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7FF53" w14:textId="32E0A089" w:rsidR="00F014F7" w:rsidRPr="003007E6" w:rsidRDefault="00F014F7" w:rsidP="00761959">
      <w:pPr>
        <w:jc w:val="center"/>
        <w:rPr>
          <w:rFonts w:ascii="Times New Roman" w:hAnsi="Times New Roman" w:cs="Times New Roman"/>
          <w:b/>
          <w:bCs/>
          <w:sz w:val="28"/>
          <w:szCs w:val="28"/>
        </w:rPr>
      </w:pPr>
      <w:r w:rsidRPr="003007E6">
        <w:rPr>
          <w:rFonts w:ascii="Times New Roman" w:hAnsi="Times New Roman" w:cs="Times New Roman"/>
          <w:b/>
          <w:bCs/>
          <w:sz w:val="28"/>
          <w:szCs w:val="28"/>
        </w:rPr>
        <w:t>Analysing Farmer Indebtedness: Determinants and Repayment Constraints in Bikaner District</w:t>
      </w:r>
    </w:p>
    <w:p w14:paraId="6D46A123" w14:textId="77777777" w:rsidR="009D317B" w:rsidRDefault="009D317B" w:rsidP="00F10A25">
      <w:pPr>
        <w:spacing w:after="0"/>
        <w:jc w:val="center"/>
        <w:rPr>
          <w:rFonts w:ascii="Times New Roman" w:hAnsi="Times New Roman" w:cs="Times New Roman"/>
          <w:b/>
          <w:bCs/>
          <w:i/>
          <w:iCs/>
          <w:sz w:val="24"/>
          <w:szCs w:val="24"/>
        </w:rPr>
      </w:pPr>
    </w:p>
    <w:p w14:paraId="74C44F57" w14:textId="764918BA" w:rsidR="003E342C" w:rsidRPr="000059F0" w:rsidRDefault="003E342C" w:rsidP="00F10A25">
      <w:pPr>
        <w:spacing w:after="0"/>
        <w:jc w:val="center"/>
        <w:rPr>
          <w:rFonts w:ascii="Times New Roman" w:hAnsi="Times New Roman" w:cs="Times New Roman"/>
          <w:b/>
          <w:bCs/>
          <w:i/>
          <w:iCs/>
          <w:sz w:val="24"/>
          <w:szCs w:val="24"/>
        </w:rPr>
      </w:pPr>
      <w:bookmarkStart w:id="0" w:name="_GoBack"/>
      <w:bookmarkEnd w:id="0"/>
      <w:r>
        <w:rPr>
          <w:rFonts w:ascii="Times New Roman" w:hAnsi="Times New Roman" w:cs="Times New Roman"/>
          <w:b/>
          <w:bCs/>
          <w:i/>
          <w:iCs/>
          <w:sz w:val="24"/>
          <w:szCs w:val="24"/>
        </w:rPr>
        <w:t xml:space="preserve"> </w:t>
      </w:r>
    </w:p>
    <w:p w14:paraId="3DD62A89" w14:textId="77777777" w:rsidR="00F10A25" w:rsidRPr="003007E6" w:rsidRDefault="00F10A25" w:rsidP="00761959">
      <w:pPr>
        <w:jc w:val="center"/>
        <w:rPr>
          <w:rFonts w:ascii="Times New Roman" w:hAnsi="Times New Roman" w:cs="Times New Roman"/>
          <w:b/>
          <w:bCs/>
          <w:sz w:val="24"/>
          <w:szCs w:val="24"/>
          <w:u w:val="single"/>
        </w:rPr>
      </w:pPr>
    </w:p>
    <w:p w14:paraId="5C2A99B7" w14:textId="77777777" w:rsidR="00F10A25" w:rsidRPr="003007E6" w:rsidRDefault="00F10A25" w:rsidP="00761959">
      <w:pPr>
        <w:jc w:val="center"/>
        <w:rPr>
          <w:rFonts w:ascii="Times New Roman" w:hAnsi="Times New Roman" w:cs="Times New Roman"/>
          <w:b/>
          <w:bCs/>
          <w:sz w:val="24"/>
          <w:szCs w:val="24"/>
          <w:u w:val="single"/>
        </w:rPr>
      </w:pPr>
      <w:r w:rsidRPr="003007E6">
        <w:rPr>
          <w:rFonts w:ascii="Times New Roman" w:hAnsi="Times New Roman" w:cs="Times New Roman"/>
          <w:b/>
          <w:bCs/>
          <w:sz w:val="24"/>
          <w:szCs w:val="24"/>
          <w:u w:val="single"/>
        </w:rPr>
        <w:t>Abstract</w:t>
      </w:r>
    </w:p>
    <w:p w14:paraId="6957FA6A" w14:textId="77777777" w:rsidR="00F10A25" w:rsidRPr="003007E6" w:rsidRDefault="00F10A25" w:rsidP="00F10A25">
      <w:pPr>
        <w:jc w:val="both"/>
        <w:rPr>
          <w:rFonts w:ascii="Times New Roman" w:hAnsi="Times New Roman" w:cs="Times New Roman"/>
          <w:sz w:val="24"/>
          <w:szCs w:val="24"/>
        </w:rPr>
      </w:pPr>
      <w:r w:rsidRPr="003007E6">
        <w:rPr>
          <w:rFonts w:ascii="Times New Roman" w:hAnsi="Times New Roman" w:cs="Times New Roman"/>
          <w:sz w:val="24"/>
          <w:szCs w:val="24"/>
        </w:rPr>
        <w:t xml:space="preserve">Farmer indebtedness in water-scarce regions poses a critical challenge to rural livelihoods and credit sustainability. This study examines 90 farm households in Bikaner district, Rajasthan—where 67.8% of households carry outstanding debt averaging ₹181.8 thousand each—to identify the key determinants of borrowing levels, default risk, and repayment constraints. Multiple linear regression explains 54.1% of variation in total loans, revealing that access to irrigated land (b = 0.495, p &lt; 0.01), higher education (b = 0.234, p &lt; 0.05), and greater reliance on non-institutional credit (b = 0.252, p &lt; 0.01) significantly increase borrowing, while demographic and socio-economic factors such as age and non-farm income exert weaker effects. Logistic regression shows that older farmers (β = 0.779, p &lt; 0.05) and those borrowing informally (β = 0.803, p &lt; 0.05) face higher default risk, whereas larger landholdings (β = –0.140, p &lt; 0.05) and off-farm income (β = –1.331, p &lt; 0.10) enhance repayment capacity. The foremost barriers to loan servicing are low farmgate prices (64.8%), inadequate income (64.1%), and natural calamities (64.0%), compounded by crop failures, loan diversion, and excessive farm expenditure. </w:t>
      </w:r>
    </w:p>
    <w:p w14:paraId="6F2E94CA" w14:textId="77777777" w:rsidR="00F10A25" w:rsidRPr="003007E6" w:rsidRDefault="00F10A25" w:rsidP="00D53869">
      <w:pPr>
        <w:jc w:val="both"/>
        <w:rPr>
          <w:rFonts w:ascii="Times New Roman" w:hAnsi="Times New Roman" w:cs="Times New Roman"/>
          <w:sz w:val="24"/>
          <w:szCs w:val="24"/>
        </w:rPr>
      </w:pPr>
      <w:r w:rsidRPr="003007E6">
        <w:rPr>
          <w:rFonts w:ascii="Times New Roman" w:hAnsi="Times New Roman" w:cs="Times New Roman"/>
          <w:b/>
          <w:bCs/>
          <w:sz w:val="24"/>
          <w:szCs w:val="24"/>
        </w:rPr>
        <w:t>Keywords:</w:t>
      </w:r>
      <w:r w:rsidRPr="003007E6">
        <w:rPr>
          <w:rFonts w:ascii="Times New Roman" w:hAnsi="Times New Roman" w:cs="Times New Roman"/>
          <w:sz w:val="24"/>
          <w:szCs w:val="24"/>
        </w:rPr>
        <w:t xml:space="preserve"> farmer indebtedness, loan determinants, repayment risk, non-institutional credit, repayment constraints</w:t>
      </w:r>
    </w:p>
    <w:p w14:paraId="690EF2E1" w14:textId="77777777" w:rsidR="00F014F7" w:rsidRPr="003007E6" w:rsidRDefault="00F014F7" w:rsidP="00761959">
      <w:pPr>
        <w:jc w:val="center"/>
        <w:rPr>
          <w:rFonts w:ascii="Times New Roman" w:hAnsi="Times New Roman" w:cs="Times New Roman"/>
          <w:b/>
          <w:bCs/>
          <w:sz w:val="24"/>
          <w:szCs w:val="24"/>
          <w:u w:val="single"/>
        </w:rPr>
      </w:pPr>
      <w:r w:rsidRPr="003007E6">
        <w:rPr>
          <w:rFonts w:ascii="Times New Roman" w:hAnsi="Times New Roman" w:cs="Times New Roman"/>
          <w:b/>
          <w:bCs/>
          <w:sz w:val="24"/>
          <w:szCs w:val="24"/>
          <w:u w:val="single"/>
        </w:rPr>
        <w:t>Introduction</w:t>
      </w:r>
    </w:p>
    <w:p w14:paraId="7D889859" w14:textId="77777777" w:rsidR="00761959" w:rsidRPr="003007E6" w:rsidRDefault="00F014F7" w:rsidP="007D0DC8">
      <w:pPr>
        <w:jc w:val="both"/>
      </w:pPr>
      <w:r w:rsidRPr="003007E6">
        <w:rPr>
          <w:rFonts w:ascii="Times New Roman" w:hAnsi="Times New Roman" w:cs="Times New Roman"/>
          <w:sz w:val="24"/>
          <w:szCs w:val="24"/>
        </w:rPr>
        <w:t>Agriculture remains the backbone of the Indian economy, contributing approximately 17.4% to the national income and providing employment to nearly 50% of t</w:t>
      </w:r>
      <w:r w:rsidR="007D0DC8" w:rsidRPr="003007E6">
        <w:rPr>
          <w:rFonts w:ascii="Times New Roman" w:hAnsi="Times New Roman" w:cs="Times New Roman"/>
          <w:sz w:val="24"/>
          <w:szCs w:val="24"/>
        </w:rPr>
        <w:t xml:space="preserve">he country's working population </w:t>
      </w:r>
      <w:r w:rsidR="00BC7941" w:rsidRPr="003007E6">
        <w:t>(</w:t>
      </w:r>
      <w:r w:rsidR="00BC7941" w:rsidRPr="003007E6">
        <w:rPr>
          <w:rFonts w:ascii="Times New Roman" w:hAnsi="Times New Roman" w:cs="Times New Roman"/>
          <w:sz w:val="24"/>
          <w:szCs w:val="24"/>
        </w:rPr>
        <w:t>Economic Survey, 2018)</w:t>
      </w:r>
      <w:r w:rsidR="007D0DC8" w:rsidRPr="003007E6">
        <w:rPr>
          <w:rFonts w:ascii="Times New Roman" w:hAnsi="Times New Roman" w:cs="Times New Roman"/>
          <w:sz w:val="24"/>
          <w:szCs w:val="24"/>
        </w:rPr>
        <w:t>.</w:t>
      </w:r>
      <w:r w:rsidRPr="003007E6">
        <w:rPr>
          <w:rFonts w:ascii="Times New Roman" w:hAnsi="Times New Roman" w:cs="Times New Roman"/>
          <w:sz w:val="24"/>
          <w:szCs w:val="24"/>
        </w:rPr>
        <w:t xml:space="preserve"> Despite consistent growth in agricultural credit flow, with disbursements exceeding targets in recent years, the paradox of increasing farmer indebtedness continues to plague rural India. The all-India average outstanding loan per agricultural household stands at ₹74,121, with significant regional variations highlighting the complexity of rural debt dynamics. The magnitude of agricultural indebtedness has reached alarming proportions, with over 52% of farmer households reported as indeb</w:t>
      </w:r>
      <w:r w:rsidR="007D0DC8" w:rsidRPr="003007E6">
        <w:rPr>
          <w:rFonts w:ascii="Times New Roman" w:hAnsi="Times New Roman" w:cs="Times New Roman"/>
          <w:sz w:val="24"/>
          <w:szCs w:val="24"/>
        </w:rPr>
        <w:t>ted according to recent surveys</w:t>
      </w:r>
      <w:r w:rsidRPr="003007E6">
        <w:rPr>
          <w:rFonts w:ascii="Times New Roman" w:hAnsi="Times New Roman" w:cs="Times New Roman"/>
          <w:sz w:val="24"/>
          <w:szCs w:val="24"/>
        </w:rPr>
        <w:t xml:space="preserve"> </w:t>
      </w:r>
      <w:r w:rsidR="003F6D73" w:rsidRPr="003007E6">
        <w:rPr>
          <w:rFonts w:ascii="Times New Roman" w:hAnsi="Times New Roman" w:cs="Times New Roman"/>
          <w:sz w:val="24"/>
          <w:szCs w:val="24"/>
        </w:rPr>
        <w:t xml:space="preserve">Divakar et al. (2013). </w:t>
      </w:r>
      <w:r w:rsidRPr="003007E6">
        <w:rPr>
          <w:rFonts w:ascii="Times New Roman" w:hAnsi="Times New Roman" w:cs="Times New Roman"/>
          <w:sz w:val="24"/>
          <w:szCs w:val="24"/>
        </w:rPr>
        <w:t xml:space="preserve">This financial burden has transformed from a productive asset into a catastrophic liability, particularly when credit is diverted to non-productive purposes. The escalation of Non-Performing Assets (NPAs) from ₹2.25 lakh crores in 2013 to ₹9.0 lakh crores by 2017-18 underscores the severity of repayment challenges facing the agricultural sector. Rajasthan, being one of India's largest agricultural states, presents a unique case study for understanding farmer indebtedness patterns </w:t>
      </w:r>
      <w:r w:rsidR="00BC7941" w:rsidRPr="003007E6">
        <w:rPr>
          <w:rFonts w:ascii="Times New Roman" w:hAnsi="Times New Roman" w:cs="Times New Roman"/>
          <w:sz w:val="24"/>
          <w:szCs w:val="24"/>
        </w:rPr>
        <w:t>(ministry of Agricultural &amp; Farmers Welfare, Gol, Annual Report ,2018).</w:t>
      </w:r>
      <w:r w:rsidR="00BC7941" w:rsidRPr="003007E6">
        <w:t xml:space="preserve"> </w:t>
      </w:r>
      <w:r w:rsidRPr="003007E6">
        <w:rPr>
          <w:rFonts w:ascii="Times New Roman" w:hAnsi="Times New Roman" w:cs="Times New Roman"/>
          <w:sz w:val="24"/>
          <w:szCs w:val="24"/>
        </w:rPr>
        <w:t xml:space="preserve">The state's average outstanding debt of ₹1,13,865 per agricultural household exceeds the national average, reflecting significant financial stress among farming communities. Bikaner district, characterized by its arid climate and predominantly rainfed agriculture, exemplifies the challenges faced by farmers in water-scarce regions where crop uncertainties compound financial vulnerabilities. Contemporary research reveals that farmer indebtedness is no longer merely a consequence of production failures but </w:t>
      </w:r>
      <w:r w:rsidRPr="003007E6">
        <w:rPr>
          <w:rFonts w:ascii="Times New Roman" w:hAnsi="Times New Roman" w:cs="Times New Roman"/>
          <w:sz w:val="24"/>
          <w:szCs w:val="24"/>
        </w:rPr>
        <w:lastRenderedPageBreak/>
        <w:t>stems from complex interactions between institutional inadequacies, socio-economic pressures, and structural deficiencies in credit delivery systems. The dependence on informal credit sources, with their exorbitant interest rates, perpetuates cycles of debt that trap farmers in financial distress. Recent studies indicate that informal sources still account for nearly 40% of outstanding loans, despite decades of institutional credit expansion. The determinants of indebtedness have evolved beyond traditional factors like crop failure and natural calamities to include rising input costs, stagnant productivity, inadequate access to remunerative markets, and diversification of household expenditure patterns</w:t>
      </w:r>
      <w:r w:rsidR="00BC7941" w:rsidRPr="003007E6">
        <w:t xml:space="preserve"> </w:t>
      </w:r>
      <w:r w:rsidR="00BC7941" w:rsidRPr="003007E6">
        <w:rPr>
          <w:rFonts w:ascii="Times New Roman" w:hAnsi="Times New Roman" w:cs="Times New Roman"/>
          <w:sz w:val="24"/>
          <w:szCs w:val="24"/>
        </w:rPr>
        <w:t>(Mitra et al.1986)</w:t>
      </w:r>
      <w:r w:rsidRPr="003007E6">
        <w:rPr>
          <w:rFonts w:ascii="Times New Roman" w:hAnsi="Times New Roman" w:cs="Times New Roman"/>
          <w:sz w:val="24"/>
          <w:szCs w:val="24"/>
        </w:rPr>
        <w:t>. Educational expenses, medical emergencies, and social obligations now constitute significant portions of rural borrowing, often diverting productive credit to consumption purposes. Repayment constraints have similarly multiplied, with farmers facing challenges ranging from inadequate loan amounts and rigid repayment schedules to limited financial literacy and poor i</w:t>
      </w:r>
      <w:r w:rsidR="007D0DC8" w:rsidRPr="003007E6">
        <w:rPr>
          <w:rFonts w:ascii="Times New Roman" w:hAnsi="Times New Roman" w:cs="Times New Roman"/>
          <w:sz w:val="24"/>
          <w:szCs w:val="24"/>
        </w:rPr>
        <w:t>nstitutional support mechanisms</w:t>
      </w:r>
      <w:r w:rsidRPr="003007E6">
        <w:rPr>
          <w:rFonts w:ascii="Times New Roman" w:hAnsi="Times New Roman" w:cs="Times New Roman"/>
          <w:sz w:val="24"/>
          <w:szCs w:val="24"/>
        </w:rPr>
        <w:t xml:space="preserve"> </w:t>
      </w:r>
      <w:proofErr w:type="spellStart"/>
      <w:r w:rsidR="003F6D73" w:rsidRPr="003007E6">
        <w:rPr>
          <w:rFonts w:ascii="Times New Roman" w:hAnsi="Times New Roman" w:cs="Times New Roman"/>
          <w:sz w:val="24"/>
          <w:szCs w:val="24"/>
        </w:rPr>
        <w:t>Chandar</w:t>
      </w:r>
      <w:proofErr w:type="spellEnd"/>
      <w:r w:rsidR="003F6D73" w:rsidRPr="003007E6">
        <w:rPr>
          <w:rFonts w:ascii="Times New Roman" w:hAnsi="Times New Roman" w:cs="Times New Roman"/>
          <w:sz w:val="24"/>
          <w:szCs w:val="24"/>
        </w:rPr>
        <w:t>, S. (2014). Problem of debt among farmers of rural Haryana. Annals of Agri. Bio Research, 19(3), 534–541.</w:t>
      </w:r>
      <w:r w:rsidRPr="003007E6">
        <w:rPr>
          <w:rFonts w:ascii="Times New Roman" w:hAnsi="Times New Roman" w:cs="Times New Roman"/>
          <w:sz w:val="24"/>
          <w:szCs w:val="24"/>
        </w:rPr>
        <w:t xml:space="preserve">The mismatch between agricultural income cycles and loan repayment structures creates systematic stress, forcing farmers into repeated borrowing cycles. This study focuses on Bikaner district to examine the intricate relationship between indebtedness determinants and repayment constraints </w:t>
      </w:r>
      <w:r w:rsidR="007D0DC8" w:rsidRPr="003007E6">
        <w:rPr>
          <w:rFonts w:ascii="Times New Roman" w:hAnsi="Times New Roman" w:cs="Times New Roman"/>
          <w:sz w:val="24"/>
          <w:szCs w:val="24"/>
        </w:rPr>
        <w:t>in an arid agricultural setting</w:t>
      </w:r>
      <w:r w:rsidRPr="003007E6">
        <w:rPr>
          <w:rFonts w:ascii="Times New Roman" w:hAnsi="Times New Roman" w:cs="Times New Roman"/>
          <w:sz w:val="24"/>
          <w:szCs w:val="24"/>
        </w:rPr>
        <w:t xml:space="preserve"> </w:t>
      </w:r>
      <w:proofErr w:type="spellStart"/>
      <w:r w:rsidR="003F6D73" w:rsidRPr="003007E6">
        <w:rPr>
          <w:rFonts w:ascii="Times New Roman" w:hAnsi="Times New Roman" w:cs="Times New Roman"/>
          <w:sz w:val="24"/>
          <w:szCs w:val="24"/>
        </w:rPr>
        <w:t>Kumawat</w:t>
      </w:r>
      <w:proofErr w:type="spellEnd"/>
      <w:r w:rsidR="003F6D73" w:rsidRPr="003007E6">
        <w:rPr>
          <w:rFonts w:ascii="Times New Roman" w:hAnsi="Times New Roman" w:cs="Times New Roman"/>
          <w:sz w:val="24"/>
          <w:szCs w:val="24"/>
        </w:rPr>
        <w:t xml:space="preserve"> et. al</w:t>
      </w:r>
      <w:r w:rsidR="001D2EC5" w:rsidRPr="003007E6">
        <w:rPr>
          <w:rFonts w:ascii="Times New Roman" w:hAnsi="Times New Roman" w:cs="Times New Roman"/>
          <w:sz w:val="24"/>
          <w:szCs w:val="24"/>
        </w:rPr>
        <w:t xml:space="preserve"> </w:t>
      </w:r>
      <w:r w:rsidR="003F6D73" w:rsidRPr="003007E6">
        <w:rPr>
          <w:rFonts w:ascii="Times New Roman" w:hAnsi="Times New Roman" w:cs="Times New Roman"/>
          <w:sz w:val="24"/>
          <w:szCs w:val="24"/>
        </w:rPr>
        <w:t xml:space="preserve">(2015). </w:t>
      </w:r>
      <w:r w:rsidRPr="003007E6">
        <w:rPr>
          <w:rFonts w:ascii="Times New Roman" w:hAnsi="Times New Roman" w:cs="Times New Roman"/>
          <w:sz w:val="24"/>
          <w:szCs w:val="24"/>
        </w:rPr>
        <w:t xml:space="preserve">By </w:t>
      </w:r>
      <w:r w:rsidR="00BC7941" w:rsidRPr="003007E6">
        <w:rPr>
          <w:rFonts w:ascii="Times New Roman" w:hAnsi="Times New Roman" w:cs="Times New Roman"/>
          <w:sz w:val="24"/>
          <w:szCs w:val="24"/>
        </w:rPr>
        <w:t>analysing</w:t>
      </w:r>
      <w:r w:rsidRPr="003007E6">
        <w:rPr>
          <w:rFonts w:ascii="Times New Roman" w:hAnsi="Times New Roman" w:cs="Times New Roman"/>
          <w:sz w:val="24"/>
          <w:szCs w:val="24"/>
        </w:rPr>
        <w:t xml:space="preserve"> both institutional and socio-economic factors contributing to farmer debt, this research aims to provide insights essential for policy formulation and institutional reforms targeting sustainable agricultural credit systems. The findings will contribute to understanding regional variations in debt patterns and inform targeted interventions for debt-stressed farming communities in similar </w:t>
      </w:r>
      <w:proofErr w:type="spellStart"/>
      <w:r w:rsidRPr="003007E6">
        <w:rPr>
          <w:rFonts w:ascii="Times New Roman" w:hAnsi="Times New Roman" w:cs="Times New Roman"/>
          <w:sz w:val="24"/>
          <w:szCs w:val="24"/>
        </w:rPr>
        <w:t>agr</w:t>
      </w:r>
      <w:r w:rsidR="003F6D73" w:rsidRPr="003007E6">
        <w:rPr>
          <w:rFonts w:ascii="Times New Roman" w:hAnsi="Times New Roman" w:cs="Times New Roman"/>
          <w:sz w:val="24"/>
          <w:szCs w:val="24"/>
        </w:rPr>
        <w:t>o</w:t>
      </w:r>
      <w:proofErr w:type="spellEnd"/>
      <w:r w:rsidR="003F6D73" w:rsidRPr="003007E6">
        <w:rPr>
          <w:rFonts w:ascii="Times New Roman" w:hAnsi="Times New Roman" w:cs="Times New Roman"/>
          <w:sz w:val="24"/>
          <w:szCs w:val="24"/>
        </w:rPr>
        <w:t>-ecological zones Kishore, N. T. (2012).</w:t>
      </w:r>
    </w:p>
    <w:p w14:paraId="7C497CC6" w14:textId="13E6D03D" w:rsidR="004A56D9" w:rsidRPr="003007E6" w:rsidRDefault="004A56D9" w:rsidP="00761959">
      <w:pPr>
        <w:jc w:val="center"/>
        <w:rPr>
          <w:rFonts w:ascii="Times New Roman" w:hAnsi="Times New Roman" w:cs="Times New Roman"/>
          <w:b/>
          <w:bCs/>
          <w:sz w:val="24"/>
          <w:szCs w:val="24"/>
          <w:u w:val="single"/>
        </w:rPr>
      </w:pPr>
      <w:r w:rsidRPr="003007E6">
        <w:rPr>
          <w:rFonts w:ascii="Times New Roman" w:hAnsi="Times New Roman" w:cs="Times New Roman"/>
          <w:b/>
          <w:bCs/>
          <w:sz w:val="24"/>
          <w:szCs w:val="24"/>
          <w:u w:val="single"/>
        </w:rPr>
        <w:t>Material</w:t>
      </w:r>
      <w:r w:rsidR="003B5C16">
        <w:rPr>
          <w:rFonts w:ascii="Times New Roman" w:hAnsi="Times New Roman" w:cs="Times New Roman"/>
          <w:b/>
          <w:bCs/>
          <w:sz w:val="24"/>
          <w:szCs w:val="24"/>
          <w:u w:val="single"/>
        </w:rPr>
        <w:t>s</w:t>
      </w:r>
      <w:r w:rsidRPr="003007E6">
        <w:rPr>
          <w:rFonts w:ascii="Times New Roman" w:hAnsi="Times New Roman" w:cs="Times New Roman"/>
          <w:b/>
          <w:bCs/>
          <w:sz w:val="24"/>
          <w:szCs w:val="24"/>
          <w:u w:val="single"/>
        </w:rPr>
        <w:t xml:space="preserve"> </w:t>
      </w:r>
      <w:r w:rsidR="00B07240">
        <w:rPr>
          <w:rFonts w:ascii="Times New Roman" w:hAnsi="Times New Roman" w:cs="Times New Roman"/>
          <w:b/>
          <w:bCs/>
          <w:sz w:val="24"/>
          <w:szCs w:val="24"/>
          <w:u w:val="single"/>
        </w:rPr>
        <w:t xml:space="preserve">&amp; </w:t>
      </w:r>
      <w:r w:rsidRPr="003007E6">
        <w:rPr>
          <w:rFonts w:ascii="Times New Roman" w:hAnsi="Times New Roman" w:cs="Times New Roman"/>
          <w:b/>
          <w:bCs/>
          <w:sz w:val="24"/>
          <w:szCs w:val="24"/>
          <w:u w:val="single"/>
        </w:rPr>
        <w:t>Method</w:t>
      </w:r>
      <w:r w:rsidR="00B07240">
        <w:rPr>
          <w:rFonts w:ascii="Times New Roman" w:hAnsi="Times New Roman" w:cs="Times New Roman"/>
          <w:b/>
          <w:bCs/>
          <w:sz w:val="24"/>
          <w:szCs w:val="24"/>
          <w:u w:val="single"/>
        </w:rPr>
        <w:t>s</w:t>
      </w:r>
    </w:p>
    <w:p w14:paraId="2A44AE3E" w14:textId="77777777" w:rsidR="00761959" w:rsidRPr="003007E6" w:rsidRDefault="004A56D9" w:rsidP="00BC7941">
      <w:pPr>
        <w:jc w:val="both"/>
        <w:rPr>
          <w:b/>
          <w:bCs/>
        </w:rPr>
      </w:pPr>
      <w:r w:rsidRPr="003007E6">
        <w:rPr>
          <w:rFonts w:ascii="Times New Roman" w:hAnsi="Times New Roman" w:cs="Times New Roman"/>
          <w:sz w:val="24"/>
          <w:szCs w:val="24"/>
        </w:rPr>
        <w:t>The study was conducted in Bikaner district, located in north</w:t>
      </w:r>
      <w:r w:rsidR="002C3367" w:rsidRPr="003007E6">
        <w:rPr>
          <w:rFonts w:ascii="Times New Roman" w:hAnsi="Times New Roman" w:cs="Times New Roman"/>
          <w:sz w:val="24"/>
          <w:szCs w:val="24"/>
        </w:rPr>
        <w:t xml:space="preserve"> </w:t>
      </w:r>
      <w:r w:rsidRPr="003007E6">
        <w:rPr>
          <w:rFonts w:ascii="Times New Roman" w:hAnsi="Times New Roman" w:cs="Times New Roman"/>
          <w:sz w:val="24"/>
          <w:szCs w:val="24"/>
        </w:rPr>
        <w:t xml:space="preserve">western Rajasthan (27°11' to 29°3' N and 71°54' to 74°22' E), which covers 30,247.90 </w:t>
      </w:r>
      <w:proofErr w:type="spellStart"/>
      <w:r w:rsidRPr="003007E6">
        <w:rPr>
          <w:rFonts w:ascii="Times New Roman" w:hAnsi="Times New Roman" w:cs="Times New Roman"/>
          <w:sz w:val="24"/>
          <w:szCs w:val="24"/>
        </w:rPr>
        <w:t>sq</w:t>
      </w:r>
      <w:proofErr w:type="spellEnd"/>
      <w:r w:rsidRPr="003007E6">
        <w:rPr>
          <w:rFonts w:ascii="Times New Roman" w:hAnsi="Times New Roman" w:cs="Times New Roman"/>
          <w:sz w:val="24"/>
          <w:szCs w:val="24"/>
        </w:rPr>
        <w:t xml:space="preserve"> km representing 8.8% of the state's total area and ranks second largest after Jaisalmer district. The district was selected due to its diverse agricultural conditions encompassing canal-irrigated, </w:t>
      </w:r>
      <w:proofErr w:type="spellStart"/>
      <w:r w:rsidRPr="003007E6">
        <w:rPr>
          <w:rFonts w:ascii="Times New Roman" w:hAnsi="Times New Roman" w:cs="Times New Roman"/>
          <w:sz w:val="24"/>
          <w:szCs w:val="24"/>
        </w:rPr>
        <w:t>tubewell</w:t>
      </w:r>
      <w:proofErr w:type="spellEnd"/>
      <w:r w:rsidRPr="003007E6">
        <w:rPr>
          <w:rFonts w:ascii="Times New Roman" w:hAnsi="Times New Roman" w:cs="Times New Roman"/>
          <w:sz w:val="24"/>
          <w:szCs w:val="24"/>
        </w:rPr>
        <w:t xml:space="preserve">-irrigated, and rainfed farming systems, and its location within the SKRAU Bikaner jurisdiction area. Through purposive sampling, three tehsils were selected from the eight tehsils based on irrigation patterns and higher loan disbursement data obtained from the lead bank: Bikaner tehsil (canal irrigated), </w:t>
      </w:r>
      <w:proofErr w:type="spellStart"/>
      <w:r w:rsidRPr="003007E6">
        <w:rPr>
          <w:rFonts w:ascii="Times New Roman" w:hAnsi="Times New Roman" w:cs="Times New Roman"/>
          <w:sz w:val="24"/>
          <w:szCs w:val="24"/>
        </w:rPr>
        <w:t>Nokha</w:t>
      </w:r>
      <w:proofErr w:type="spellEnd"/>
      <w:r w:rsidRPr="003007E6">
        <w:rPr>
          <w:rFonts w:ascii="Times New Roman" w:hAnsi="Times New Roman" w:cs="Times New Roman"/>
          <w:sz w:val="24"/>
          <w:szCs w:val="24"/>
        </w:rPr>
        <w:t xml:space="preserve"> tehsil (rainfed/unirrigated), and </w:t>
      </w:r>
      <w:proofErr w:type="spellStart"/>
      <w:r w:rsidRPr="003007E6">
        <w:rPr>
          <w:rFonts w:ascii="Times New Roman" w:hAnsi="Times New Roman" w:cs="Times New Roman"/>
          <w:sz w:val="24"/>
          <w:szCs w:val="24"/>
        </w:rPr>
        <w:t>Dungargarh</w:t>
      </w:r>
      <w:proofErr w:type="spellEnd"/>
      <w:r w:rsidRPr="003007E6">
        <w:rPr>
          <w:rFonts w:ascii="Times New Roman" w:hAnsi="Times New Roman" w:cs="Times New Roman"/>
          <w:sz w:val="24"/>
          <w:szCs w:val="24"/>
        </w:rPr>
        <w:t xml:space="preserve"> tehsil (</w:t>
      </w:r>
      <w:proofErr w:type="spellStart"/>
      <w:r w:rsidRPr="003007E6">
        <w:rPr>
          <w:rFonts w:ascii="Times New Roman" w:hAnsi="Times New Roman" w:cs="Times New Roman"/>
          <w:sz w:val="24"/>
          <w:szCs w:val="24"/>
        </w:rPr>
        <w:t>tubewell</w:t>
      </w:r>
      <w:proofErr w:type="spellEnd"/>
      <w:r w:rsidRPr="003007E6">
        <w:rPr>
          <w:rFonts w:ascii="Times New Roman" w:hAnsi="Times New Roman" w:cs="Times New Roman"/>
          <w:sz w:val="24"/>
          <w:szCs w:val="24"/>
        </w:rPr>
        <w:t xml:space="preserve"> irrigated). One village was subsequently selected from each tehsil in consultation with the lead bank, prioritizing areas with substantial loan disbursement - </w:t>
      </w:r>
      <w:proofErr w:type="spellStart"/>
      <w:r w:rsidRPr="003007E6">
        <w:rPr>
          <w:rFonts w:ascii="Times New Roman" w:hAnsi="Times New Roman" w:cs="Times New Roman"/>
          <w:sz w:val="24"/>
          <w:szCs w:val="24"/>
        </w:rPr>
        <w:t>Khara</w:t>
      </w:r>
      <w:proofErr w:type="spellEnd"/>
      <w:r w:rsidRPr="003007E6">
        <w:rPr>
          <w:rFonts w:ascii="Times New Roman" w:hAnsi="Times New Roman" w:cs="Times New Roman"/>
          <w:sz w:val="24"/>
          <w:szCs w:val="24"/>
        </w:rPr>
        <w:t xml:space="preserve"> village from Bikaner tehsil (₹1,896.03 lakh loan disbursed), </w:t>
      </w:r>
      <w:proofErr w:type="spellStart"/>
      <w:r w:rsidRPr="003007E6">
        <w:rPr>
          <w:rFonts w:ascii="Times New Roman" w:hAnsi="Times New Roman" w:cs="Times New Roman"/>
          <w:sz w:val="24"/>
          <w:szCs w:val="24"/>
        </w:rPr>
        <w:t>Deshnok</w:t>
      </w:r>
      <w:proofErr w:type="spellEnd"/>
      <w:r w:rsidRPr="003007E6">
        <w:rPr>
          <w:rFonts w:ascii="Times New Roman" w:hAnsi="Times New Roman" w:cs="Times New Roman"/>
          <w:sz w:val="24"/>
          <w:szCs w:val="24"/>
        </w:rPr>
        <w:t xml:space="preserve"> village from </w:t>
      </w:r>
      <w:proofErr w:type="spellStart"/>
      <w:r w:rsidRPr="003007E6">
        <w:rPr>
          <w:rFonts w:ascii="Times New Roman" w:hAnsi="Times New Roman" w:cs="Times New Roman"/>
          <w:sz w:val="24"/>
          <w:szCs w:val="24"/>
        </w:rPr>
        <w:t>Nokha</w:t>
      </w:r>
      <w:proofErr w:type="spellEnd"/>
      <w:r w:rsidRPr="003007E6">
        <w:rPr>
          <w:rFonts w:ascii="Times New Roman" w:hAnsi="Times New Roman" w:cs="Times New Roman"/>
          <w:sz w:val="24"/>
          <w:szCs w:val="24"/>
        </w:rPr>
        <w:t xml:space="preserve"> tehsil (₹3,573.16 lakh), and </w:t>
      </w:r>
      <w:proofErr w:type="spellStart"/>
      <w:r w:rsidRPr="003007E6">
        <w:rPr>
          <w:rFonts w:ascii="Times New Roman" w:hAnsi="Times New Roman" w:cs="Times New Roman"/>
          <w:sz w:val="24"/>
          <w:szCs w:val="24"/>
        </w:rPr>
        <w:t>Momasar</w:t>
      </w:r>
      <w:proofErr w:type="spellEnd"/>
      <w:r w:rsidRPr="003007E6">
        <w:rPr>
          <w:rFonts w:ascii="Times New Roman" w:hAnsi="Times New Roman" w:cs="Times New Roman"/>
          <w:sz w:val="24"/>
          <w:szCs w:val="24"/>
        </w:rPr>
        <w:t xml:space="preserve"> village from </w:t>
      </w:r>
      <w:proofErr w:type="spellStart"/>
      <w:r w:rsidRPr="003007E6">
        <w:rPr>
          <w:rFonts w:ascii="Times New Roman" w:hAnsi="Times New Roman" w:cs="Times New Roman"/>
          <w:sz w:val="24"/>
          <w:szCs w:val="24"/>
        </w:rPr>
        <w:t>Dungargarh</w:t>
      </w:r>
      <w:proofErr w:type="spellEnd"/>
      <w:r w:rsidRPr="003007E6">
        <w:rPr>
          <w:rFonts w:ascii="Times New Roman" w:hAnsi="Times New Roman" w:cs="Times New Roman"/>
          <w:sz w:val="24"/>
          <w:szCs w:val="24"/>
        </w:rPr>
        <w:t xml:space="preserve"> tehsil (₹6,716.01 lakh) as of December 2017. From each selected village, 30 farmers were randomly chosen from Patwari records, </w:t>
      </w:r>
      <w:proofErr w:type="spellStart"/>
      <w:r w:rsidRPr="003007E6">
        <w:rPr>
          <w:rFonts w:ascii="Times New Roman" w:hAnsi="Times New Roman" w:cs="Times New Roman"/>
          <w:sz w:val="24"/>
          <w:szCs w:val="24"/>
        </w:rPr>
        <w:t>totaling</w:t>
      </w:r>
      <w:proofErr w:type="spellEnd"/>
      <w:r w:rsidRPr="003007E6">
        <w:rPr>
          <w:rFonts w:ascii="Times New Roman" w:hAnsi="Times New Roman" w:cs="Times New Roman"/>
          <w:sz w:val="24"/>
          <w:szCs w:val="24"/>
        </w:rPr>
        <w:t xml:space="preserve"> 90 farmers who were subsequently categorized based on landholding size using mean and standard deviation calculations into small farmers (&lt;8.5 ha, n=60), medium farmers (8.5-15 ha, n=18), and large farmers (&gt;15 ha, n=12), ensuring adequate representation across different farm size categories for comprehensive analysis of indebtedness patterns and repayment constraints.</w:t>
      </w:r>
      <w:r w:rsidRPr="003007E6">
        <w:br/>
      </w:r>
      <w:r w:rsidR="00BC7941" w:rsidRPr="003007E6">
        <w:rPr>
          <w:rFonts w:ascii="Times New Roman" w:hAnsi="Times New Roman" w:cs="Times New Roman"/>
          <w:sz w:val="24"/>
          <w:szCs w:val="24"/>
        </w:rPr>
        <w:t>In order to fulfilled the objectives of the study, both primary as well as  secondary data were collected for the present study.</w:t>
      </w:r>
    </w:p>
    <w:p w14:paraId="27DD532C" w14:textId="77777777" w:rsidR="00765310" w:rsidRPr="003007E6" w:rsidRDefault="006221B9" w:rsidP="00F014F7">
      <w:pPr>
        <w:jc w:val="both"/>
        <w:rPr>
          <w:rFonts w:ascii="Times New Roman" w:hAnsi="Times New Roman" w:cs="Times New Roman"/>
          <w:spacing w:val="1"/>
          <w:sz w:val="24"/>
          <w:szCs w:val="24"/>
        </w:rPr>
      </w:pPr>
      <w:r w:rsidRPr="003007E6">
        <w:rPr>
          <w:rFonts w:ascii="Times New Roman" w:hAnsi="Times New Roman" w:cs="Times New Roman"/>
          <w:b/>
          <w:bCs/>
          <w:sz w:val="24"/>
          <w:szCs w:val="24"/>
        </w:rPr>
        <w:t>Statistical analysis</w:t>
      </w:r>
    </w:p>
    <w:p w14:paraId="70CC7FDF" w14:textId="77777777" w:rsidR="00765310" w:rsidRPr="003007E6" w:rsidRDefault="00765310" w:rsidP="00F014F7">
      <w:pPr>
        <w:jc w:val="both"/>
        <w:rPr>
          <w:rFonts w:ascii="Times New Roman" w:hAnsi="Times New Roman" w:cs="Times New Roman"/>
          <w:b/>
          <w:bCs/>
          <w:spacing w:val="1"/>
          <w:sz w:val="24"/>
          <w:szCs w:val="24"/>
        </w:rPr>
      </w:pPr>
      <w:r w:rsidRPr="003007E6">
        <w:rPr>
          <w:rFonts w:ascii="Times New Roman" w:hAnsi="Times New Roman" w:cs="Times New Roman"/>
          <w:b/>
          <w:bCs/>
          <w:spacing w:val="1"/>
          <w:sz w:val="24"/>
          <w:szCs w:val="24"/>
        </w:rPr>
        <w:lastRenderedPageBreak/>
        <w:t>Analysis of determinates of indebtedness</w:t>
      </w:r>
    </w:p>
    <w:p w14:paraId="70527363" w14:textId="77777777" w:rsidR="00765310" w:rsidRPr="003007E6" w:rsidRDefault="00765310" w:rsidP="00765310">
      <w:pPr>
        <w:jc w:val="both"/>
        <w:rPr>
          <w:rFonts w:ascii="Times New Roman" w:hAnsi="Times New Roman" w:cs="Times New Roman"/>
          <w:spacing w:val="1"/>
          <w:sz w:val="24"/>
          <w:szCs w:val="24"/>
        </w:rPr>
      </w:pPr>
      <w:r w:rsidRPr="003007E6">
        <w:rPr>
          <w:rFonts w:ascii="Times New Roman" w:hAnsi="Times New Roman" w:cs="Times New Roman"/>
          <w:spacing w:val="1"/>
          <w:sz w:val="24"/>
          <w:szCs w:val="24"/>
        </w:rPr>
        <w:t>Multiple linear regression analysis was employed to examine the factors influencing farmer indebtedness levels. The independent variables were identified through extensive literature review, expert validation of the survey schedule, and pilot testing in the field to ensure comprehensive coverage of relevant determinants. The multiple linear regression model was specified as:</w:t>
      </w:r>
    </w:p>
    <w:p w14:paraId="26219407" w14:textId="77777777" w:rsidR="00765310" w:rsidRPr="003007E6" w:rsidRDefault="00765310" w:rsidP="00765310">
      <w:pPr>
        <w:jc w:val="both"/>
        <w:rPr>
          <w:rFonts w:ascii="Times New Roman" w:hAnsi="Times New Roman" w:cs="Times New Roman"/>
          <w:sz w:val="24"/>
          <w:szCs w:val="24"/>
        </w:rPr>
      </w:pPr>
      <w:r w:rsidRPr="003007E6">
        <w:rPr>
          <w:rFonts w:ascii="Times New Roman" w:hAnsi="Times New Roman" w:cs="Times New Roman"/>
          <w:sz w:val="24"/>
          <w:szCs w:val="24"/>
        </w:rPr>
        <w:t>Y = b0 + b1x1 +b2x2+ b3x3+b4x4+…</w:t>
      </w:r>
      <w:proofErr w:type="gramStart"/>
      <w:r w:rsidRPr="003007E6">
        <w:rPr>
          <w:rFonts w:ascii="Times New Roman" w:hAnsi="Times New Roman" w:cs="Times New Roman"/>
          <w:sz w:val="24"/>
          <w:szCs w:val="24"/>
        </w:rPr>
        <w:t>….+</w:t>
      </w:r>
      <w:proofErr w:type="gramEnd"/>
      <w:r w:rsidRPr="003007E6">
        <w:rPr>
          <w:rFonts w:ascii="Times New Roman" w:hAnsi="Times New Roman" w:cs="Times New Roman"/>
          <w:sz w:val="24"/>
          <w:szCs w:val="24"/>
        </w:rPr>
        <w:t>b7x7 + U</w:t>
      </w:r>
    </w:p>
    <w:p w14:paraId="71389C25" w14:textId="77777777" w:rsidR="00765310" w:rsidRPr="003007E6" w:rsidRDefault="00765310" w:rsidP="00765310">
      <w:pPr>
        <w:jc w:val="both"/>
        <w:rPr>
          <w:rFonts w:ascii="Times New Roman" w:hAnsi="Times New Roman" w:cs="Times New Roman"/>
          <w:sz w:val="24"/>
          <w:szCs w:val="24"/>
        </w:rPr>
      </w:pPr>
      <w:r w:rsidRPr="003007E6">
        <w:rPr>
          <w:rFonts w:ascii="Times New Roman" w:hAnsi="Times New Roman" w:cs="Times New Roman"/>
          <w:sz w:val="24"/>
          <w:szCs w:val="24"/>
        </w:rPr>
        <w:t>Where,</w:t>
      </w:r>
    </w:p>
    <w:p w14:paraId="23CB1BD9" w14:textId="77777777" w:rsidR="00765310" w:rsidRPr="003007E6" w:rsidRDefault="00765310" w:rsidP="00765310">
      <w:pPr>
        <w:jc w:val="both"/>
        <w:rPr>
          <w:rFonts w:ascii="Times New Roman" w:hAnsi="Times New Roman" w:cs="Times New Roman"/>
          <w:sz w:val="24"/>
          <w:szCs w:val="24"/>
        </w:rPr>
      </w:pPr>
      <w:r w:rsidRPr="003007E6">
        <w:rPr>
          <w:rFonts w:ascii="Times New Roman" w:hAnsi="Times New Roman" w:cs="Times New Roman"/>
          <w:sz w:val="24"/>
          <w:szCs w:val="24"/>
        </w:rPr>
        <w:t>Y= Dependent factor i.e. Indebtedness (Total loan amount)</w:t>
      </w:r>
    </w:p>
    <w:p w14:paraId="41F81698" w14:textId="77777777" w:rsidR="00765310" w:rsidRPr="003007E6" w:rsidRDefault="00765310" w:rsidP="00765310">
      <w:pPr>
        <w:jc w:val="both"/>
        <w:rPr>
          <w:rFonts w:ascii="Times New Roman" w:hAnsi="Times New Roman" w:cs="Times New Roman"/>
          <w:sz w:val="24"/>
          <w:szCs w:val="24"/>
        </w:rPr>
      </w:pPr>
      <w:r w:rsidRPr="003007E6">
        <w:rPr>
          <w:rFonts w:ascii="Times New Roman" w:hAnsi="Times New Roman" w:cs="Times New Roman"/>
          <w:sz w:val="24"/>
          <w:szCs w:val="24"/>
        </w:rPr>
        <w:t xml:space="preserve"> xi – Independent factors explained in table</w:t>
      </w:r>
      <w:r w:rsidR="002C3367" w:rsidRPr="003007E6">
        <w:rPr>
          <w:rFonts w:ascii="Times New Roman" w:hAnsi="Times New Roman" w:cs="Times New Roman"/>
          <w:sz w:val="24"/>
          <w:szCs w:val="24"/>
        </w:rPr>
        <w:t xml:space="preserve"> 1</w:t>
      </w:r>
    </w:p>
    <w:p w14:paraId="658798FD" w14:textId="77777777" w:rsidR="00765310" w:rsidRPr="003007E6" w:rsidRDefault="00765310" w:rsidP="00765310">
      <w:pPr>
        <w:jc w:val="both"/>
        <w:rPr>
          <w:rFonts w:ascii="Times New Roman" w:hAnsi="Times New Roman" w:cs="Times New Roman"/>
          <w:sz w:val="24"/>
          <w:szCs w:val="24"/>
        </w:rPr>
      </w:pPr>
      <w:r w:rsidRPr="003007E6">
        <w:rPr>
          <w:rFonts w:ascii="Times New Roman" w:hAnsi="Times New Roman" w:cs="Times New Roman"/>
          <w:sz w:val="24"/>
          <w:szCs w:val="24"/>
        </w:rPr>
        <w:t>U = Random term with usual properties</w:t>
      </w:r>
    </w:p>
    <w:p w14:paraId="1E04FE99" w14:textId="77777777" w:rsidR="00761959" w:rsidRPr="003007E6" w:rsidRDefault="00765310" w:rsidP="00765310">
      <w:pPr>
        <w:rPr>
          <w:rFonts w:ascii="Times New Roman" w:hAnsi="Times New Roman" w:cs="Times New Roman"/>
          <w:b/>
          <w:bCs/>
          <w:spacing w:val="-2"/>
        </w:rPr>
      </w:pPr>
      <w:r w:rsidRPr="003007E6">
        <w:rPr>
          <w:rFonts w:ascii="Times New Roman" w:hAnsi="Times New Roman" w:cs="Times New Roman"/>
          <w:b/>
          <w:bCs/>
        </w:rPr>
        <w:t>Explanatory</w:t>
      </w:r>
      <w:r w:rsidRPr="003007E6">
        <w:rPr>
          <w:rFonts w:ascii="Times New Roman" w:hAnsi="Times New Roman" w:cs="Times New Roman"/>
          <w:b/>
          <w:bCs/>
          <w:spacing w:val="-11"/>
        </w:rPr>
        <w:t xml:space="preserve"> </w:t>
      </w:r>
      <w:r w:rsidRPr="003007E6">
        <w:rPr>
          <w:rFonts w:ascii="Times New Roman" w:hAnsi="Times New Roman" w:cs="Times New Roman"/>
          <w:b/>
          <w:bCs/>
        </w:rPr>
        <w:t>variables</w:t>
      </w:r>
      <w:r w:rsidRPr="003007E6">
        <w:rPr>
          <w:rFonts w:ascii="Times New Roman" w:hAnsi="Times New Roman" w:cs="Times New Roman"/>
          <w:b/>
          <w:bCs/>
          <w:spacing w:val="-9"/>
        </w:rPr>
        <w:t xml:space="preserve"> </w:t>
      </w:r>
      <w:r w:rsidRPr="003007E6">
        <w:rPr>
          <w:rFonts w:ascii="Times New Roman" w:hAnsi="Times New Roman" w:cs="Times New Roman"/>
          <w:b/>
          <w:bCs/>
        </w:rPr>
        <w:t>for</w:t>
      </w:r>
      <w:r w:rsidRPr="003007E6">
        <w:rPr>
          <w:rFonts w:ascii="Times New Roman" w:hAnsi="Times New Roman" w:cs="Times New Roman"/>
          <w:b/>
          <w:bCs/>
          <w:spacing w:val="-11"/>
        </w:rPr>
        <w:t xml:space="preserve"> </w:t>
      </w:r>
      <w:r w:rsidRPr="003007E6">
        <w:rPr>
          <w:rFonts w:ascii="Times New Roman" w:hAnsi="Times New Roman" w:cs="Times New Roman"/>
          <w:b/>
          <w:bCs/>
        </w:rPr>
        <w:t>linear</w:t>
      </w:r>
      <w:r w:rsidRPr="003007E6">
        <w:rPr>
          <w:rFonts w:ascii="Times New Roman" w:hAnsi="Times New Roman" w:cs="Times New Roman"/>
          <w:b/>
          <w:bCs/>
          <w:spacing w:val="-12"/>
        </w:rPr>
        <w:t xml:space="preserve"> </w:t>
      </w:r>
      <w:r w:rsidRPr="003007E6">
        <w:rPr>
          <w:rFonts w:ascii="Times New Roman" w:hAnsi="Times New Roman" w:cs="Times New Roman"/>
          <w:b/>
          <w:bCs/>
        </w:rPr>
        <w:t>regression</w:t>
      </w:r>
      <w:r w:rsidRPr="003007E6">
        <w:rPr>
          <w:rFonts w:ascii="Times New Roman" w:hAnsi="Times New Roman" w:cs="Times New Roman"/>
          <w:b/>
          <w:bCs/>
          <w:spacing w:val="-10"/>
        </w:rPr>
        <w:t xml:space="preserve"> </w:t>
      </w:r>
      <w:r w:rsidRPr="003007E6">
        <w:rPr>
          <w:rFonts w:ascii="Times New Roman" w:hAnsi="Times New Roman" w:cs="Times New Roman"/>
          <w:b/>
          <w:bCs/>
          <w:spacing w:val="-2"/>
        </w:rPr>
        <w:t>technique</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4106"/>
        <w:gridCol w:w="4606"/>
      </w:tblGrid>
      <w:tr w:rsidR="003007E6" w:rsidRPr="003007E6" w14:paraId="084EAE79" w14:textId="77777777" w:rsidTr="00761959">
        <w:trPr>
          <w:trHeight w:val="300"/>
          <w:jc w:val="center"/>
        </w:trPr>
        <w:tc>
          <w:tcPr>
            <w:tcW w:w="9421" w:type="dxa"/>
            <w:gridSpan w:val="3"/>
            <w:tcBorders>
              <w:left w:val="nil"/>
              <w:bottom w:val="single" w:sz="4" w:space="0" w:color="auto"/>
              <w:right w:val="nil"/>
            </w:tcBorders>
          </w:tcPr>
          <w:p w14:paraId="40A80182" w14:textId="77777777" w:rsidR="00765310" w:rsidRPr="003007E6" w:rsidRDefault="00BB5156" w:rsidP="00F8509F">
            <w:pPr>
              <w:pStyle w:val="TableParagraph"/>
              <w:rPr>
                <w:rFonts w:ascii="Times New Roman" w:hAnsi="Times New Roman" w:cs="Times New Roman"/>
                <w:b/>
              </w:rPr>
            </w:pPr>
            <w:r w:rsidRPr="003007E6">
              <w:rPr>
                <w:rFonts w:ascii="Times New Roman" w:hAnsi="Times New Roman" w:cs="Times New Roman"/>
                <w:b/>
              </w:rPr>
              <w:t xml:space="preserve">Table 1. </w:t>
            </w:r>
            <w:r w:rsidR="00765310" w:rsidRPr="003007E6">
              <w:rPr>
                <w:rFonts w:ascii="Times New Roman" w:hAnsi="Times New Roman" w:cs="Times New Roman"/>
                <w:b/>
              </w:rPr>
              <w:t>Dependent</w:t>
            </w:r>
            <w:r w:rsidR="00765310" w:rsidRPr="003007E6">
              <w:rPr>
                <w:rFonts w:ascii="Times New Roman" w:hAnsi="Times New Roman" w:cs="Times New Roman"/>
                <w:b/>
                <w:spacing w:val="-8"/>
              </w:rPr>
              <w:t xml:space="preserve"> </w:t>
            </w:r>
            <w:r w:rsidR="00765310" w:rsidRPr="003007E6">
              <w:rPr>
                <w:rFonts w:ascii="Times New Roman" w:hAnsi="Times New Roman" w:cs="Times New Roman"/>
                <w:b/>
              </w:rPr>
              <w:t>factor</w:t>
            </w:r>
            <w:r w:rsidR="00765310" w:rsidRPr="003007E6">
              <w:rPr>
                <w:rFonts w:ascii="Times New Roman" w:hAnsi="Times New Roman" w:cs="Times New Roman"/>
                <w:b/>
                <w:spacing w:val="-7"/>
              </w:rPr>
              <w:t xml:space="preserve"> </w:t>
            </w:r>
            <w:r w:rsidR="00765310" w:rsidRPr="003007E6">
              <w:rPr>
                <w:rFonts w:ascii="Times New Roman" w:hAnsi="Times New Roman" w:cs="Times New Roman"/>
                <w:b/>
              </w:rPr>
              <w:t>(Y)</w:t>
            </w:r>
            <w:r w:rsidR="00765310" w:rsidRPr="003007E6">
              <w:rPr>
                <w:rFonts w:ascii="Times New Roman" w:hAnsi="Times New Roman" w:cs="Times New Roman"/>
                <w:b/>
                <w:spacing w:val="-8"/>
              </w:rPr>
              <w:t xml:space="preserve"> </w:t>
            </w:r>
            <w:r w:rsidR="00765310" w:rsidRPr="003007E6">
              <w:rPr>
                <w:rFonts w:ascii="Times New Roman" w:hAnsi="Times New Roman" w:cs="Times New Roman"/>
                <w:b/>
              </w:rPr>
              <w:t>-</w:t>
            </w:r>
            <w:r w:rsidR="00765310" w:rsidRPr="003007E6">
              <w:rPr>
                <w:rFonts w:ascii="Times New Roman" w:hAnsi="Times New Roman" w:cs="Times New Roman"/>
                <w:b/>
                <w:spacing w:val="-8"/>
              </w:rPr>
              <w:t xml:space="preserve"> </w:t>
            </w:r>
            <w:r w:rsidR="00765310" w:rsidRPr="003007E6">
              <w:rPr>
                <w:rFonts w:ascii="Times New Roman" w:hAnsi="Times New Roman" w:cs="Times New Roman"/>
                <w:b/>
              </w:rPr>
              <w:t>Total</w:t>
            </w:r>
            <w:r w:rsidR="00765310" w:rsidRPr="003007E6">
              <w:rPr>
                <w:rFonts w:ascii="Times New Roman" w:hAnsi="Times New Roman" w:cs="Times New Roman"/>
                <w:b/>
                <w:spacing w:val="-6"/>
              </w:rPr>
              <w:t xml:space="preserve"> </w:t>
            </w:r>
            <w:r w:rsidR="00765310" w:rsidRPr="003007E6">
              <w:rPr>
                <w:rFonts w:ascii="Times New Roman" w:hAnsi="Times New Roman" w:cs="Times New Roman"/>
                <w:b/>
              </w:rPr>
              <w:t>loan</w:t>
            </w:r>
            <w:r w:rsidR="00765310" w:rsidRPr="003007E6">
              <w:rPr>
                <w:rFonts w:ascii="Times New Roman" w:hAnsi="Times New Roman" w:cs="Times New Roman"/>
                <w:b/>
                <w:spacing w:val="-7"/>
              </w:rPr>
              <w:t xml:space="preserve"> </w:t>
            </w:r>
            <w:r w:rsidR="00765310" w:rsidRPr="003007E6">
              <w:rPr>
                <w:rFonts w:ascii="Times New Roman" w:hAnsi="Times New Roman" w:cs="Times New Roman"/>
                <w:b/>
                <w:spacing w:val="-2"/>
              </w:rPr>
              <w:t>amount</w:t>
            </w:r>
          </w:p>
        </w:tc>
      </w:tr>
      <w:tr w:rsidR="003007E6" w:rsidRPr="003007E6" w14:paraId="36B023DE" w14:textId="77777777" w:rsidTr="00BD2EB7">
        <w:trPr>
          <w:trHeight w:val="298"/>
          <w:jc w:val="center"/>
        </w:trPr>
        <w:tc>
          <w:tcPr>
            <w:tcW w:w="709" w:type="dxa"/>
            <w:tcBorders>
              <w:top w:val="single" w:sz="4" w:space="0" w:color="auto"/>
              <w:left w:val="nil"/>
              <w:bottom w:val="nil"/>
              <w:right w:val="nil"/>
            </w:tcBorders>
          </w:tcPr>
          <w:p w14:paraId="4D880E0E" w14:textId="77777777" w:rsidR="00765310" w:rsidRPr="003007E6" w:rsidRDefault="00765310" w:rsidP="00BD2EB7">
            <w:pPr>
              <w:pStyle w:val="TableParagraph"/>
              <w:spacing w:line="274" w:lineRule="exact"/>
              <w:jc w:val="center"/>
              <w:rPr>
                <w:rFonts w:ascii="Times New Roman" w:hAnsi="Times New Roman" w:cs="Times New Roman"/>
                <w:b/>
              </w:rPr>
            </w:pPr>
            <w:r w:rsidRPr="003007E6">
              <w:rPr>
                <w:rFonts w:ascii="Times New Roman" w:hAnsi="Times New Roman" w:cs="Times New Roman"/>
                <w:b/>
              </w:rPr>
              <w:t>S.</w:t>
            </w:r>
            <w:r w:rsidRPr="003007E6">
              <w:rPr>
                <w:rFonts w:ascii="Times New Roman" w:hAnsi="Times New Roman" w:cs="Times New Roman"/>
                <w:b/>
                <w:spacing w:val="-2"/>
              </w:rPr>
              <w:t xml:space="preserve"> </w:t>
            </w:r>
            <w:r w:rsidRPr="003007E6">
              <w:rPr>
                <w:rFonts w:ascii="Times New Roman" w:hAnsi="Times New Roman" w:cs="Times New Roman"/>
                <w:b/>
                <w:spacing w:val="-5"/>
              </w:rPr>
              <w:t>No.</w:t>
            </w:r>
          </w:p>
        </w:tc>
        <w:tc>
          <w:tcPr>
            <w:tcW w:w="4106" w:type="dxa"/>
            <w:tcBorders>
              <w:top w:val="single" w:sz="4" w:space="0" w:color="auto"/>
              <w:left w:val="nil"/>
              <w:bottom w:val="nil"/>
              <w:right w:val="nil"/>
            </w:tcBorders>
          </w:tcPr>
          <w:p w14:paraId="77900E77" w14:textId="77777777" w:rsidR="00765310" w:rsidRPr="003007E6" w:rsidRDefault="00765310" w:rsidP="00F8509F">
            <w:pPr>
              <w:pStyle w:val="TableParagraph"/>
              <w:spacing w:line="274" w:lineRule="exact"/>
              <w:rPr>
                <w:rFonts w:ascii="Times New Roman" w:hAnsi="Times New Roman" w:cs="Times New Roman"/>
                <w:b/>
              </w:rPr>
            </w:pPr>
            <w:r w:rsidRPr="003007E6">
              <w:rPr>
                <w:rFonts w:ascii="Times New Roman" w:hAnsi="Times New Roman" w:cs="Times New Roman"/>
                <w:b/>
              </w:rPr>
              <w:t>Independent</w:t>
            </w:r>
            <w:r w:rsidRPr="003007E6">
              <w:rPr>
                <w:rFonts w:ascii="Times New Roman" w:hAnsi="Times New Roman" w:cs="Times New Roman"/>
                <w:b/>
                <w:spacing w:val="-14"/>
              </w:rPr>
              <w:t xml:space="preserve"> </w:t>
            </w:r>
            <w:r w:rsidRPr="003007E6">
              <w:rPr>
                <w:rFonts w:ascii="Times New Roman" w:hAnsi="Times New Roman" w:cs="Times New Roman"/>
                <w:b/>
              </w:rPr>
              <w:t>factors</w:t>
            </w:r>
            <w:r w:rsidRPr="003007E6">
              <w:rPr>
                <w:rFonts w:ascii="Times New Roman" w:hAnsi="Times New Roman" w:cs="Times New Roman"/>
                <w:b/>
                <w:spacing w:val="-13"/>
              </w:rPr>
              <w:t xml:space="preserve"> </w:t>
            </w:r>
            <w:r w:rsidRPr="003007E6">
              <w:rPr>
                <w:rFonts w:ascii="Times New Roman" w:hAnsi="Times New Roman" w:cs="Times New Roman"/>
                <w:b/>
                <w:spacing w:val="-4"/>
              </w:rPr>
              <w:t>(x</w:t>
            </w:r>
            <w:r w:rsidRPr="003007E6">
              <w:rPr>
                <w:rFonts w:ascii="Times New Roman" w:hAnsi="Times New Roman" w:cs="Times New Roman"/>
                <w:b/>
                <w:spacing w:val="-4"/>
                <w:vertAlign w:val="subscript"/>
              </w:rPr>
              <w:t>i</w:t>
            </w:r>
            <w:r w:rsidRPr="003007E6">
              <w:rPr>
                <w:rFonts w:ascii="Times New Roman" w:hAnsi="Times New Roman" w:cs="Times New Roman"/>
                <w:b/>
                <w:spacing w:val="-4"/>
              </w:rPr>
              <w:t>)</w:t>
            </w:r>
          </w:p>
        </w:tc>
        <w:tc>
          <w:tcPr>
            <w:tcW w:w="4606" w:type="dxa"/>
            <w:tcBorders>
              <w:top w:val="single" w:sz="4" w:space="0" w:color="auto"/>
              <w:left w:val="nil"/>
              <w:bottom w:val="nil"/>
              <w:right w:val="nil"/>
            </w:tcBorders>
          </w:tcPr>
          <w:p w14:paraId="6C87F432" w14:textId="77777777" w:rsidR="00765310" w:rsidRPr="003007E6" w:rsidRDefault="00765310" w:rsidP="00BD2EB7">
            <w:pPr>
              <w:pStyle w:val="TableParagraph"/>
              <w:spacing w:line="274" w:lineRule="exact"/>
              <w:jc w:val="both"/>
              <w:rPr>
                <w:rFonts w:ascii="Times New Roman" w:hAnsi="Times New Roman" w:cs="Times New Roman"/>
                <w:b/>
              </w:rPr>
            </w:pPr>
            <w:r w:rsidRPr="003007E6">
              <w:rPr>
                <w:rFonts w:ascii="Times New Roman" w:hAnsi="Times New Roman" w:cs="Times New Roman"/>
                <w:b/>
                <w:spacing w:val="-2"/>
              </w:rPr>
              <w:t>Explanation</w:t>
            </w:r>
          </w:p>
        </w:tc>
      </w:tr>
      <w:tr w:rsidR="003007E6" w:rsidRPr="003007E6" w14:paraId="76915305" w14:textId="77777777" w:rsidTr="00BD2EB7">
        <w:trPr>
          <w:trHeight w:val="556"/>
          <w:jc w:val="center"/>
        </w:trPr>
        <w:tc>
          <w:tcPr>
            <w:tcW w:w="709" w:type="dxa"/>
            <w:tcBorders>
              <w:top w:val="nil"/>
              <w:left w:val="nil"/>
              <w:bottom w:val="nil"/>
              <w:right w:val="nil"/>
            </w:tcBorders>
          </w:tcPr>
          <w:p w14:paraId="1E5CBF50" w14:textId="77777777" w:rsidR="00765310" w:rsidRPr="003007E6" w:rsidRDefault="00765310" w:rsidP="00BD2EB7">
            <w:pPr>
              <w:pStyle w:val="TableParagraph"/>
              <w:spacing w:line="271" w:lineRule="exact"/>
              <w:jc w:val="center"/>
              <w:rPr>
                <w:rFonts w:ascii="Times New Roman" w:hAnsi="Times New Roman" w:cs="Times New Roman"/>
              </w:rPr>
            </w:pPr>
            <w:r w:rsidRPr="003007E6">
              <w:rPr>
                <w:rFonts w:ascii="Times New Roman" w:hAnsi="Times New Roman" w:cs="Times New Roman"/>
                <w:spacing w:val="-10"/>
              </w:rPr>
              <w:t>1</w:t>
            </w:r>
          </w:p>
        </w:tc>
        <w:tc>
          <w:tcPr>
            <w:tcW w:w="4106" w:type="dxa"/>
            <w:tcBorders>
              <w:top w:val="nil"/>
              <w:left w:val="nil"/>
              <w:bottom w:val="nil"/>
              <w:right w:val="nil"/>
            </w:tcBorders>
          </w:tcPr>
          <w:p w14:paraId="6724145C" w14:textId="77777777" w:rsidR="00765310" w:rsidRPr="003007E6" w:rsidRDefault="00765310" w:rsidP="00F8509F">
            <w:pPr>
              <w:pStyle w:val="TableParagraph"/>
              <w:spacing w:line="276" w:lineRule="exact"/>
              <w:rPr>
                <w:rFonts w:ascii="Times New Roman" w:hAnsi="Times New Roman" w:cs="Times New Roman"/>
              </w:rPr>
            </w:pPr>
            <w:r w:rsidRPr="003007E6">
              <w:rPr>
                <w:rFonts w:ascii="Times New Roman" w:hAnsi="Times New Roman" w:cs="Times New Roman"/>
              </w:rPr>
              <w:t>Village</w:t>
            </w:r>
            <w:r w:rsidRPr="003007E6">
              <w:rPr>
                <w:rFonts w:ascii="Times New Roman" w:hAnsi="Times New Roman" w:cs="Times New Roman"/>
                <w:spacing w:val="-12"/>
              </w:rPr>
              <w:t xml:space="preserve"> </w:t>
            </w:r>
            <w:r w:rsidRPr="003007E6">
              <w:rPr>
                <w:rFonts w:ascii="Times New Roman" w:hAnsi="Times New Roman" w:cs="Times New Roman"/>
              </w:rPr>
              <w:t>condition</w:t>
            </w:r>
            <w:r w:rsidRPr="003007E6">
              <w:rPr>
                <w:rFonts w:ascii="Times New Roman" w:hAnsi="Times New Roman" w:cs="Times New Roman"/>
                <w:spacing w:val="-12"/>
              </w:rPr>
              <w:t xml:space="preserve"> </w:t>
            </w:r>
            <w:r w:rsidRPr="003007E6">
              <w:rPr>
                <w:rFonts w:ascii="Times New Roman" w:hAnsi="Times New Roman" w:cs="Times New Roman"/>
              </w:rPr>
              <w:t>based</w:t>
            </w:r>
            <w:r w:rsidRPr="003007E6">
              <w:rPr>
                <w:rFonts w:ascii="Times New Roman" w:hAnsi="Times New Roman" w:cs="Times New Roman"/>
                <w:spacing w:val="-12"/>
              </w:rPr>
              <w:t xml:space="preserve"> </w:t>
            </w:r>
            <w:r w:rsidRPr="003007E6">
              <w:rPr>
                <w:rFonts w:ascii="Times New Roman" w:hAnsi="Times New Roman" w:cs="Times New Roman"/>
              </w:rPr>
              <w:t>on infrastructural facilities (researcher’s</w:t>
            </w:r>
            <w:r w:rsidRPr="003007E6">
              <w:rPr>
                <w:rFonts w:ascii="Times New Roman" w:hAnsi="Times New Roman" w:cs="Times New Roman"/>
                <w:spacing w:val="-17"/>
              </w:rPr>
              <w:t xml:space="preserve"> </w:t>
            </w:r>
            <w:r w:rsidRPr="003007E6">
              <w:rPr>
                <w:rFonts w:ascii="Times New Roman" w:hAnsi="Times New Roman" w:cs="Times New Roman"/>
              </w:rPr>
              <w:t>observation)</w:t>
            </w:r>
          </w:p>
        </w:tc>
        <w:tc>
          <w:tcPr>
            <w:tcW w:w="4606" w:type="dxa"/>
            <w:tcBorders>
              <w:top w:val="nil"/>
              <w:left w:val="nil"/>
              <w:bottom w:val="nil"/>
              <w:right w:val="nil"/>
            </w:tcBorders>
          </w:tcPr>
          <w:p w14:paraId="6E2E0561" w14:textId="77777777" w:rsidR="00765310" w:rsidRPr="003007E6" w:rsidRDefault="00765310" w:rsidP="00BD2EB7">
            <w:pPr>
              <w:pStyle w:val="TableParagraph"/>
              <w:spacing w:line="271" w:lineRule="exact"/>
              <w:ind w:left="108"/>
              <w:jc w:val="both"/>
              <w:rPr>
                <w:rFonts w:ascii="Times New Roman" w:hAnsi="Times New Roman" w:cs="Times New Roman"/>
              </w:rPr>
            </w:pPr>
            <w:r w:rsidRPr="003007E6">
              <w:rPr>
                <w:rFonts w:ascii="Times New Roman" w:hAnsi="Times New Roman" w:cs="Times New Roman"/>
              </w:rPr>
              <w:t>1=</w:t>
            </w:r>
            <w:r w:rsidRPr="003007E6">
              <w:rPr>
                <w:rFonts w:ascii="Times New Roman" w:hAnsi="Times New Roman" w:cs="Times New Roman"/>
                <w:spacing w:val="-9"/>
              </w:rPr>
              <w:t xml:space="preserve"> </w:t>
            </w:r>
            <w:proofErr w:type="spellStart"/>
            <w:r w:rsidRPr="003007E6">
              <w:rPr>
                <w:rFonts w:ascii="Times New Roman" w:hAnsi="Times New Roman" w:cs="Times New Roman"/>
              </w:rPr>
              <w:t>Khara</w:t>
            </w:r>
            <w:proofErr w:type="spellEnd"/>
            <w:r w:rsidRPr="003007E6">
              <w:rPr>
                <w:rFonts w:ascii="Times New Roman" w:hAnsi="Times New Roman" w:cs="Times New Roman"/>
              </w:rPr>
              <w:t>;</w:t>
            </w:r>
            <w:r w:rsidRPr="003007E6">
              <w:rPr>
                <w:rFonts w:ascii="Times New Roman" w:hAnsi="Times New Roman" w:cs="Times New Roman"/>
                <w:spacing w:val="-7"/>
              </w:rPr>
              <w:t xml:space="preserve"> </w:t>
            </w:r>
            <w:r w:rsidRPr="003007E6">
              <w:rPr>
                <w:rFonts w:ascii="Times New Roman" w:hAnsi="Times New Roman" w:cs="Times New Roman"/>
              </w:rPr>
              <w:t>2=</w:t>
            </w:r>
            <w:proofErr w:type="spellStart"/>
            <w:r w:rsidRPr="003007E6">
              <w:rPr>
                <w:rFonts w:ascii="Times New Roman" w:hAnsi="Times New Roman" w:cs="Times New Roman"/>
              </w:rPr>
              <w:t>Deshnok</w:t>
            </w:r>
            <w:proofErr w:type="spellEnd"/>
            <w:r w:rsidRPr="003007E6">
              <w:rPr>
                <w:rFonts w:ascii="Times New Roman" w:hAnsi="Times New Roman" w:cs="Times New Roman"/>
              </w:rPr>
              <w:t>;</w:t>
            </w:r>
            <w:r w:rsidRPr="003007E6">
              <w:rPr>
                <w:rFonts w:ascii="Times New Roman" w:hAnsi="Times New Roman" w:cs="Times New Roman"/>
                <w:spacing w:val="-9"/>
              </w:rPr>
              <w:t xml:space="preserve"> </w:t>
            </w:r>
            <w:r w:rsidRPr="003007E6">
              <w:rPr>
                <w:rFonts w:ascii="Times New Roman" w:hAnsi="Times New Roman" w:cs="Times New Roman"/>
                <w:spacing w:val="-2"/>
              </w:rPr>
              <w:t>3=</w:t>
            </w:r>
            <w:proofErr w:type="spellStart"/>
            <w:r w:rsidRPr="003007E6">
              <w:rPr>
                <w:rFonts w:ascii="Times New Roman" w:hAnsi="Times New Roman" w:cs="Times New Roman"/>
                <w:spacing w:val="-2"/>
              </w:rPr>
              <w:t>Momasar</w:t>
            </w:r>
            <w:proofErr w:type="spellEnd"/>
          </w:p>
        </w:tc>
      </w:tr>
      <w:tr w:rsidR="003007E6" w:rsidRPr="003007E6" w14:paraId="6515BC4F" w14:textId="77777777" w:rsidTr="00BD2EB7">
        <w:trPr>
          <w:trHeight w:val="300"/>
          <w:jc w:val="center"/>
        </w:trPr>
        <w:tc>
          <w:tcPr>
            <w:tcW w:w="709" w:type="dxa"/>
            <w:tcBorders>
              <w:top w:val="nil"/>
              <w:left w:val="nil"/>
              <w:bottom w:val="nil"/>
              <w:right w:val="nil"/>
            </w:tcBorders>
          </w:tcPr>
          <w:p w14:paraId="402ADF87" w14:textId="77777777" w:rsidR="00765310" w:rsidRPr="003007E6" w:rsidRDefault="00765310" w:rsidP="00BD2EB7">
            <w:pPr>
              <w:pStyle w:val="TableParagraph"/>
              <w:spacing w:line="273" w:lineRule="exact"/>
              <w:jc w:val="center"/>
              <w:rPr>
                <w:rFonts w:ascii="Times New Roman" w:hAnsi="Times New Roman" w:cs="Times New Roman"/>
              </w:rPr>
            </w:pPr>
            <w:r w:rsidRPr="003007E6">
              <w:rPr>
                <w:rFonts w:ascii="Times New Roman" w:hAnsi="Times New Roman" w:cs="Times New Roman"/>
                <w:spacing w:val="-10"/>
              </w:rPr>
              <w:t>2</w:t>
            </w:r>
          </w:p>
        </w:tc>
        <w:tc>
          <w:tcPr>
            <w:tcW w:w="4106" w:type="dxa"/>
            <w:tcBorders>
              <w:top w:val="nil"/>
              <w:left w:val="nil"/>
              <w:bottom w:val="nil"/>
              <w:right w:val="nil"/>
            </w:tcBorders>
          </w:tcPr>
          <w:p w14:paraId="47CE097F" w14:textId="77777777" w:rsidR="00765310" w:rsidRPr="003007E6" w:rsidRDefault="00765310" w:rsidP="00F8509F">
            <w:pPr>
              <w:pStyle w:val="TableParagraph"/>
              <w:spacing w:line="273" w:lineRule="exact"/>
              <w:rPr>
                <w:rFonts w:ascii="Times New Roman" w:hAnsi="Times New Roman" w:cs="Times New Roman"/>
              </w:rPr>
            </w:pPr>
            <w:r w:rsidRPr="003007E6">
              <w:rPr>
                <w:rFonts w:ascii="Times New Roman" w:hAnsi="Times New Roman" w:cs="Times New Roman"/>
              </w:rPr>
              <w:t>Family</w:t>
            </w:r>
            <w:r w:rsidRPr="003007E6">
              <w:rPr>
                <w:rFonts w:ascii="Times New Roman" w:hAnsi="Times New Roman" w:cs="Times New Roman"/>
                <w:spacing w:val="-11"/>
              </w:rPr>
              <w:t xml:space="preserve"> </w:t>
            </w:r>
            <w:r w:rsidRPr="003007E6">
              <w:rPr>
                <w:rFonts w:ascii="Times New Roman" w:hAnsi="Times New Roman" w:cs="Times New Roman"/>
                <w:spacing w:val="-4"/>
              </w:rPr>
              <w:t>size</w:t>
            </w:r>
          </w:p>
        </w:tc>
        <w:tc>
          <w:tcPr>
            <w:tcW w:w="4606" w:type="dxa"/>
            <w:tcBorders>
              <w:top w:val="nil"/>
              <w:left w:val="nil"/>
              <w:bottom w:val="nil"/>
              <w:right w:val="nil"/>
            </w:tcBorders>
          </w:tcPr>
          <w:p w14:paraId="464F239B" w14:textId="77777777" w:rsidR="00765310" w:rsidRPr="003007E6" w:rsidRDefault="00765310" w:rsidP="00BD2EB7">
            <w:pPr>
              <w:pStyle w:val="TableParagraph"/>
              <w:spacing w:line="273" w:lineRule="exact"/>
              <w:ind w:left="108"/>
              <w:jc w:val="both"/>
              <w:rPr>
                <w:rFonts w:ascii="Times New Roman" w:hAnsi="Times New Roman" w:cs="Times New Roman"/>
              </w:rPr>
            </w:pPr>
            <w:r w:rsidRPr="003007E6">
              <w:rPr>
                <w:rFonts w:ascii="Times New Roman" w:hAnsi="Times New Roman" w:cs="Times New Roman"/>
              </w:rPr>
              <w:t>Number</w:t>
            </w:r>
            <w:r w:rsidRPr="003007E6">
              <w:rPr>
                <w:rFonts w:ascii="Times New Roman" w:hAnsi="Times New Roman" w:cs="Times New Roman"/>
                <w:spacing w:val="-8"/>
              </w:rPr>
              <w:t xml:space="preserve"> </w:t>
            </w:r>
            <w:r w:rsidRPr="003007E6">
              <w:rPr>
                <w:rFonts w:ascii="Times New Roman" w:hAnsi="Times New Roman" w:cs="Times New Roman"/>
              </w:rPr>
              <w:t>of</w:t>
            </w:r>
            <w:r w:rsidRPr="003007E6">
              <w:rPr>
                <w:rFonts w:ascii="Times New Roman" w:hAnsi="Times New Roman" w:cs="Times New Roman"/>
                <w:spacing w:val="-6"/>
              </w:rPr>
              <w:t xml:space="preserve"> </w:t>
            </w:r>
            <w:r w:rsidRPr="003007E6">
              <w:rPr>
                <w:rFonts w:ascii="Times New Roman" w:hAnsi="Times New Roman" w:cs="Times New Roman"/>
              </w:rPr>
              <w:t>family</w:t>
            </w:r>
            <w:r w:rsidRPr="003007E6">
              <w:rPr>
                <w:rFonts w:ascii="Times New Roman" w:hAnsi="Times New Roman" w:cs="Times New Roman"/>
                <w:spacing w:val="-8"/>
              </w:rPr>
              <w:t xml:space="preserve"> </w:t>
            </w:r>
            <w:r w:rsidRPr="003007E6">
              <w:rPr>
                <w:rFonts w:ascii="Times New Roman" w:hAnsi="Times New Roman" w:cs="Times New Roman"/>
              </w:rPr>
              <w:t>members</w:t>
            </w:r>
            <w:r w:rsidRPr="003007E6">
              <w:rPr>
                <w:rFonts w:ascii="Times New Roman" w:hAnsi="Times New Roman" w:cs="Times New Roman"/>
                <w:spacing w:val="-7"/>
              </w:rPr>
              <w:t xml:space="preserve"> </w:t>
            </w:r>
            <w:r w:rsidRPr="003007E6">
              <w:rPr>
                <w:rFonts w:ascii="Times New Roman" w:hAnsi="Times New Roman" w:cs="Times New Roman"/>
              </w:rPr>
              <w:t>in</w:t>
            </w:r>
            <w:r w:rsidRPr="003007E6">
              <w:rPr>
                <w:rFonts w:ascii="Times New Roman" w:hAnsi="Times New Roman" w:cs="Times New Roman"/>
                <w:spacing w:val="-5"/>
              </w:rPr>
              <w:t xml:space="preserve"> </w:t>
            </w:r>
            <w:r w:rsidRPr="003007E6">
              <w:rPr>
                <w:rFonts w:ascii="Times New Roman" w:hAnsi="Times New Roman" w:cs="Times New Roman"/>
                <w:spacing w:val="-4"/>
              </w:rPr>
              <w:t>home</w:t>
            </w:r>
          </w:p>
        </w:tc>
      </w:tr>
      <w:tr w:rsidR="003007E6" w:rsidRPr="003007E6" w14:paraId="5334DFA9" w14:textId="77777777" w:rsidTr="00BD2EB7">
        <w:trPr>
          <w:trHeight w:val="298"/>
          <w:jc w:val="center"/>
        </w:trPr>
        <w:tc>
          <w:tcPr>
            <w:tcW w:w="709" w:type="dxa"/>
            <w:tcBorders>
              <w:top w:val="nil"/>
              <w:left w:val="nil"/>
              <w:bottom w:val="nil"/>
              <w:right w:val="nil"/>
            </w:tcBorders>
          </w:tcPr>
          <w:p w14:paraId="0DE61C16" w14:textId="77777777" w:rsidR="00765310" w:rsidRPr="003007E6" w:rsidRDefault="00765310" w:rsidP="00BD2EB7">
            <w:pPr>
              <w:pStyle w:val="TableParagraph"/>
              <w:spacing w:line="274" w:lineRule="exact"/>
              <w:jc w:val="center"/>
              <w:rPr>
                <w:rFonts w:ascii="Times New Roman" w:hAnsi="Times New Roman" w:cs="Times New Roman"/>
              </w:rPr>
            </w:pPr>
            <w:r w:rsidRPr="003007E6">
              <w:rPr>
                <w:rFonts w:ascii="Times New Roman" w:hAnsi="Times New Roman" w:cs="Times New Roman"/>
                <w:spacing w:val="-10"/>
              </w:rPr>
              <w:t>3</w:t>
            </w:r>
          </w:p>
        </w:tc>
        <w:tc>
          <w:tcPr>
            <w:tcW w:w="4106" w:type="dxa"/>
            <w:tcBorders>
              <w:top w:val="nil"/>
              <w:left w:val="nil"/>
              <w:bottom w:val="nil"/>
              <w:right w:val="nil"/>
            </w:tcBorders>
          </w:tcPr>
          <w:p w14:paraId="4FD0355C" w14:textId="77777777" w:rsidR="00765310" w:rsidRPr="003007E6" w:rsidRDefault="00765310" w:rsidP="00F8509F">
            <w:pPr>
              <w:pStyle w:val="TableParagraph"/>
              <w:spacing w:line="274" w:lineRule="exact"/>
              <w:rPr>
                <w:rFonts w:ascii="Times New Roman" w:hAnsi="Times New Roman" w:cs="Times New Roman"/>
              </w:rPr>
            </w:pPr>
            <w:r w:rsidRPr="003007E6">
              <w:rPr>
                <w:rFonts w:ascii="Times New Roman" w:hAnsi="Times New Roman" w:cs="Times New Roman"/>
              </w:rPr>
              <w:t>Age</w:t>
            </w:r>
            <w:r w:rsidRPr="003007E6">
              <w:rPr>
                <w:rFonts w:ascii="Times New Roman" w:hAnsi="Times New Roman" w:cs="Times New Roman"/>
                <w:spacing w:val="-7"/>
              </w:rPr>
              <w:t xml:space="preserve"> </w:t>
            </w:r>
            <w:r w:rsidRPr="003007E6">
              <w:rPr>
                <w:rFonts w:ascii="Times New Roman" w:hAnsi="Times New Roman" w:cs="Times New Roman"/>
              </w:rPr>
              <w:t>of</w:t>
            </w:r>
            <w:r w:rsidRPr="003007E6">
              <w:rPr>
                <w:rFonts w:ascii="Times New Roman" w:hAnsi="Times New Roman" w:cs="Times New Roman"/>
                <w:spacing w:val="-4"/>
              </w:rPr>
              <w:t xml:space="preserve"> </w:t>
            </w:r>
            <w:r w:rsidRPr="003007E6">
              <w:rPr>
                <w:rFonts w:ascii="Times New Roman" w:hAnsi="Times New Roman" w:cs="Times New Roman"/>
              </w:rPr>
              <w:t>decision</w:t>
            </w:r>
            <w:r w:rsidRPr="003007E6">
              <w:rPr>
                <w:rFonts w:ascii="Times New Roman" w:hAnsi="Times New Roman" w:cs="Times New Roman"/>
                <w:spacing w:val="-8"/>
              </w:rPr>
              <w:t xml:space="preserve"> </w:t>
            </w:r>
            <w:r w:rsidRPr="003007E6">
              <w:rPr>
                <w:rFonts w:ascii="Times New Roman" w:hAnsi="Times New Roman" w:cs="Times New Roman"/>
                <w:spacing w:val="-4"/>
              </w:rPr>
              <w:t>maker</w:t>
            </w:r>
          </w:p>
        </w:tc>
        <w:tc>
          <w:tcPr>
            <w:tcW w:w="4606" w:type="dxa"/>
            <w:tcBorders>
              <w:top w:val="nil"/>
              <w:left w:val="nil"/>
              <w:bottom w:val="nil"/>
              <w:right w:val="nil"/>
            </w:tcBorders>
          </w:tcPr>
          <w:p w14:paraId="019BDB33" w14:textId="77777777" w:rsidR="00765310" w:rsidRPr="003007E6" w:rsidRDefault="00765310" w:rsidP="00BD2EB7">
            <w:pPr>
              <w:pStyle w:val="TableParagraph"/>
              <w:spacing w:line="274" w:lineRule="exact"/>
              <w:ind w:left="108"/>
              <w:jc w:val="both"/>
              <w:rPr>
                <w:rFonts w:ascii="Times New Roman" w:hAnsi="Times New Roman" w:cs="Times New Roman"/>
              </w:rPr>
            </w:pPr>
            <w:r w:rsidRPr="003007E6">
              <w:rPr>
                <w:rFonts w:ascii="Times New Roman" w:hAnsi="Times New Roman" w:cs="Times New Roman"/>
              </w:rPr>
              <w:t>Age</w:t>
            </w:r>
            <w:r w:rsidRPr="003007E6">
              <w:rPr>
                <w:rFonts w:ascii="Times New Roman" w:hAnsi="Times New Roman" w:cs="Times New Roman"/>
                <w:spacing w:val="59"/>
              </w:rPr>
              <w:t xml:space="preserve"> </w:t>
            </w:r>
            <w:r w:rsidRPr="003007E6">
              <w:rPr>
                <w:rFonts w:ascii="Times New Roman" w:hAnsi="Times New Roman" w:cs="Times New Roman"/>
              </w:rPr>
              <w:t>of</w:t>
            </w:r>
            <w:r w:rsidRPr="003007E6">
              <w:rPr>
                <w:rFonts w:ascii="Times New Roman" w:hAnsi="Times New Roman" w:cs="Times New Roman"/>
                <w:spacing w:val="-4"/>
              </w:rPr>
              <w:t xml:space="preserve"> </w:t>
            </w:r>
            <w:r w:rsidRPr="003007E6">
              <w:rPr>
                <w:rFonts w:ascii="Times New Roman" w:hAnsi="Times New Roman" w:cs="Times New Roman"/>
              </w:rPr>
              <w:t>decision</w:t>
            </w:r>
            <w:r w:rsidRPr="003007E6">
              <w:rPr>
                <w:rFonts w:ascii="Times New Roman" w:hAnsi="Times New Roman" w:cs="Times New Roman"/>
                <w:spacing w:val="-5"/>
              </w:rPr>
              <w:t xml:space="preserve"> </w:t>
            </w:r>
            <w:r w:rsidRPr="003007E6">
              <w:rPr>
                <w:rFonts w:ascii="Times New Roman" w:hAnsi="Times New Roman" w:cs="Times New Roman"/>
              </w:rPr>
              <w:t>maker</w:t>
            </w:r>
            <w:r w:rsidRPr="003007E6">
              <w:rPr>
                <w:rFonts w:ascii="Times New Roman" w:hAnsi="Times New Roman" w:cs="Times New Roman"/>
                <w:spacing w:val="-8"/>
              </w:rPr>
              <w:t xml:space="preserve"> </w:t>
            </w:r>
            <w:r w:rsidRPr="003007E6">
              <w:rPr>
                <w:rFonts w:ascii="Times New Roman" w:hAnsi="Times New Roman" w:cs="Times New Roman"/>
              </w:rPr>
              <w:t>in</w:t>
            </w:r>
            <w:r w:rsidRPr="003007E6">
              <w:rPr>
                <w:rFonts w:ascii="Times New Roman" w:hAnsi="Times New Roman" w:cs="Times New Roman"/>
                <w:spacing w:val="-3"/>
              </w:rPr>
              <w:t xml:space="preserve"> </w:t>
            </w:r>
            <w:r w:rsidRPr="003007E6">
              <w:rPr>
                <w:rFonts w:ascii="Times New Roman" w:hAnsi="Times New Roman" w:cs="Times New Roman"/>
                <w:spacing w:val="-4"/>
              </w:rPr>
              <w:t>years</w:t>
            </w:r>
          </w:p>
        </w:tc>
      </w:tr>
      <w:tr w:rsidR="003007E6" w:rsidRPr="003007E6" w14:paraId="441EDF46" w14:textId="77777777" w:rsidTr="00BD2EB7">
        <w:trPr>
          <w:trHeight w:val="506"/>
          <w:jc w:val="center"/>
        </w:trPr>
        <w:tc>
          <w:tcPr>
            <w:tcW w:w="709" w:type="dxa"/>
            <w:tcBorders>
              <w:top w:val="nil"/>
              <w:left w:val="nil"/>
              <w:bottom w:val="nil"/>
              <w:right w:val="nil"/>
            </w:tcBorders>
          </w:tcPr>
          <w:p w14:paraId="2E752FB6" w14:textId="77777777" w:rsidR="00765310" w:rsidRPr="003007E6" w:rsidRDefault="00765310" w:rsidP="00BD2EB7">
            <w:pPr>
              <w:pStyle w:val="TableParagraph"/>
              <w:spacing w:line="274" w:lineRule="exact"/>
              <w:jc w:val="center"/>
              <w:rPr>
                <w:rFonts w:ascii="Times New Roman" w:hAnsi="Times New Roman" w:cs="Times New Roman"/>
              </w:rPr>
            </w:pPr>
            <w:r w:rsidRPr="003007E6">
              <w:rPr>
                <w:rFonts w:ascii="Times New Roman" w:hAnsi="Times New Roman" w:cs="Times New Roman"/>
                <w:spacing w:val="-10"/>
              </w:rPr>
              <w:t>4</w:t>
            </w:r>
          </w:p>
        </w:tc>
        <w:tc>
          <w:tcPr>
            <w:tcW w:w="4106" w:type="dxa"/>
            <w:tcBorders>
              <w:top w:val="nil"/>
              <w:left w:val="nil"/>
              <w:bottom w:val="nil"/>
              <w:right w:val="nil"/>
            </w:tcBorders>
          </w:tcPr>
          <w:p w14:paraId="60B42BD6" w14:textId="77777777" w:rsidR="00765310" w:rsidRPr="003007E6" w:rsidRDefault="00765310" w:rsidP="00F8509F">
            <w:pPr>
              <w:pStyle w:val="TableParagraph"/>
              <w:spacing w:line="274" w:lineRule="exact"/>
              <w:rPr>
                <w:rFonts w:ascii="Times New Roman" w:hAnsi="Times New Roman" w:cs="Times New Roman"/>
              </w:rPr>
            </w:pPr>
            <w:r w:rsidRPr="003007E6">
              <w:rPr>
                <w:rFonts w:ascii="Times New Roman" w:hAnsi="Times New Roman" w:cs="Times New Roman"/>
                <w:spacing w:val="-2"/>
              </w:rPr>
              <w:t>Ratio</w:t>
            </w:r>
          </w:p>
        </w:tc>
        <w:tc>
          <w:tcPr>
            <w:tcW w:w="4606" w:type="dxa"/>
            <w:tcBorders>
              <w:top w:val="nil"/>
              <w:left w:val="nil"/>
              <w:bottom w:val="nil"/>
              <w:right w:val="nil"/>
            </w:tcBorders>
          </w:tcPr>
          <w:p w14:paraId="7B029EF5" w14:textId="77777777" w:rsidR="00765310" w:rsidRPr="003007E6" w:rsidRDefault="00765310" w:rsidP="00BD2EB7">
            <w:pPr>
              <w:pStyle w:val="TableParagraph"/>
              <w:spacing w:line="274" w:lineRule="exact"/>
              <w:ind w:left="108"/>
              <w:jc w:val="both"/>
              <w:rPr>
                <w:rFonts w:ascii="Times New Roman" w:hAnsi="Times New Roman" w:cs="Times New Roman"/>
              </w:rPr>
            </w:pPr>
            <w:r w:rsidRPr="003007E6">
              <w:rPr>
                <w:rFonts w:ascii="Times New Roman" w:hAnsi="Times New Roman" w:cs="Times New Roman"/>
              </w:rPr>
              <w:t>Ratio</w:t>
            </w:r>
            <w:r w:rsidRPr="003007E6">
              <w:rPr>
                <w:rFonts w:ascii="Times New Roman" w:hAnsi="Times New Roman" w:cs="Times New Roman"/>
                <w:spacing w:val="-7"/>
              </w:rPr>
              <w:t xml:space="preserve"> </w:t>
            </w:r>
            <w:r w:rsidRPr="003007E6">
              <w:rPr>
                <w:rFonts w:ascii="Times New Roman" w:hAnsi="Times New Roman" w:cs="Times New Roman"/>
              </w:rPr>
              <w:t>of</w:t>
            </w:r>
            <w:r w:rsidRPr="003007E6">
              <w:rPr>
                <w:rFonts w:ascii="Times New Roman" w:hAnsi="Times New Roman" w:cs="Times New Roman"/>
                <w:spacing w:val="-6"/>
              </w:rPr>
              <w:t xml:space="preserve"> </w:t>
            </w:r>
            <w:r w:rsidRPr="003007E6">
              <w:rPr>
                <w:rFonts w:ascii="Times New Roman" w:hAnsi="Times New Roman" w:cs="Times New Roman"/>
              </w:rPr>
              <w:t>credit</w:t>
            </w:r>
            <w:r w:rsidRPr="003007E6">
              <w:rPr>
                <w:rFonts w:ascii="Times New Roman" w:hAnsi="Times New Roman" w:cs="Times New Roman"/>
                <w:spacing w:val="-9"/>
              </w:rPr>
              <w:t xml:space="preserve"> </w:t>
            </w:r>
            <w:r w:rsidRPr="003007E6">
              <w:rPr>
                <w:rFonts w:ascii="Times New Roman" w:hAnsi="Times New Roman" w:cs="Times New Roman"/>
              </w:rPr>
              <w:t>from</w:t>
            </w:r>
            <w:r w:rsidRPr="003007E6">
              <w:rPr>
                <w:rFonts w:ascii="Times New Roman" w:hAnsi="Times New Roman" w:cs="Times New Roman"/>
                <w:spacing w:val="-8"/>
              </w:rPr>
              <w:t xml:space="preserve"> </w:t>
            </w:r>
            <w:r w:rsidRPr="003007E6">
              <w:rPr>
                <w:rFonts w:ascii="Times New Roman" w:hAnsi="Times New Roman" w:cs="Times New Roman"/>
              </w:rPr>
              <w:t>non-</w:t>
            </w:r>
            <w:r w:rsidRPr="003007E6">
              <w:rPr>
                <w:rFonts w:ascii="Times New Roman" w:hAnsi="Times New Roman" w:cs="Times New Roman"/>
                <w:spacing w:val="-2"/>
              </w:rPr>
              <w:t>institutional</w:t>
            </w:r>
          </w:p>
          <w:p w14:paraId="2E9924A0" w14:textId="77777777" w:rsidR="00765310" w:rsidRPr="003007E6" w:rsidRDefault="00765310" w:rsidP="00BD2EB7">
            <w:pPr>
              <w:pStyle w:val="TableParagraph"/>
              <w:spacing w:before="9" w:line="310" w:lineRule="atLeast"/>
              <w:ind w:right="171"/>
              <w:jc w:val="both"/>
              <w:rPr>
                <w:rFonts w:ascii="Times New Roman" w:hAnsi="Times New Roman" w:cs="Times New Roman"/>
              </w:rPr>
            </w:pPr>
            <w:r w:rsidRPr="003007E6">
              <w:rPr>
                <w:rFonts w:ascii="Times New Roman" w:hAnsi="Times New Roman" w:cs="Times New Roman"/>
              </w:rPr>
              <w:t>sources</w:t>
            </w:r>
            <w:r w:rsidRPr="003007E6">
              <w:rPr>
                <w:rFonts w:ascii="Times New Roman" w:hAnsi="Times New Roman" w:cs="Times New Roman"/>
                <w:spacing w:val="-10"/>
              </w:rPr>
              <w:t xml:space="preserve"> </w:t>
            </w:r>
            <w:r w:rsidRPr="003007E6">
              <w:rPr>
                <w:rFonts w:ascii="Times New Roman" w:hAnsi="Times New Roman" w:cs="Times New Roman"/>
              </w:rPr>
              <w:t>to</w:t>
            </w:r>
            <w:r w:rsidRPr="003007E6">
              <w:rPr>
                <w:rFonts w:ascii="Times New Roman" w:hAnsi="Times New Roman" w:cs="Times New Roman"/>
                <w:spacing w:val="-9"/>
              </w:rPr>
              <w:t xml:space="preserve"> </w:t>
            </w:r>
            <w:r w:rsidRPr="003007E6">
              <w:rPr>
                <w:rFonts w:ascii="Times New Roman" w:hAnsi="Times New Roman" w:cs="Times New Roman"/>
              </w:rPr>
              <w:t>that</w:t>
            </w:r>
            <w:r w:rsidRPr="003007E6">
              <w:rPr>
                <w:rFonts w:ascii="Times New Roman" w:hAnsi="Times New Roman" w:cs="Times New Roman"/>
                <w:spacing w:val="-11"/>
              </w:rPr>
              <w:t xml:space="preserve"> </w:t>
            </w:r>
            <w:r w:rsidRPr="003007E6">
              <w:rPr>
                <w:rFonts w:ascii="Times New Roman" w:hAnsi="Times New Roman" w:cs="Times New Roman"/>
              </w:rPr>
              <w:t>from</w:t>
            </w:r>
            <w:r w:rsidRPr="003007E6">
              <w:rPr>
                <w:rFonts w:ascii="Times New Roman" w:hAnsi="Times New Roman" w:cs="Times New Roman"/>
                <w:spacing w:val="-8"/>
              </w:rPr>
              <w:t xml:space="preserve"> </w:t>
            </w:r>
            <w:r w:rsidRPr="003007E6">
              <w:rPr>
                <w:rFonts w:ascii="Times New Roman" w:hAnsi="Times New Roman" w:cs="Times New Roman"/>
              </w:rPr>
              <w:t xml:space="preserve">institutional </w:t>
            </w:r>
            <w:r w:rsidRPr="003007E6">
              <w:rPr>
                <w:rFonts w:ascii="Times New Roman" w:hAnsi="Times New Roman" w:cs="Times New Roman"/>
                <w:spacing w:val="-2"/>
              </w:rPr>
              <w:t>sources</w:t>
            </w:r>
          </w:p>
        </w:tc>
      </w:tr>
      <w:tr w:rsidR="003007E6" w:rsidRPr="003007E6" w14:paraId="4E65596B" w14:textId="77777777" w:rsidTr="00BD2EB7">
        <w:trPr>
          <w:trHeight w:val="645"/>
          <w:jc w:val="center"/>
        </w:trPr>
        <w:tc>
          <w:tcPr>
            <w:tcW w:w="709" w:type="dxa"/>
            <w:tcBorders>
              <w:top w:val="nil"/>
              <w:left w:val="nil"/>
              <w:bottom w:val="nil"/>
              <w:right w:val="nil"/>
            </w:tcBorders>
          </w:tcPr>
          <w:p w14:paraId="6F684F67" w14:textId="77777777" w:rsidR="00765310" w:rsidRPr="003007E6" w:rsidRDefault="00765310" w:rsidP="00BD2EB7">
            <w:pPr>
              <w:pStyle w:val="TableParagraph"/>
              <w:spacing w:line="274" w:lineRule="exact"/>
              <w:jc w:val="center"/>
              <w:rPr>
                <w:rFonts w:ascii="Times New Roman" w:hAnsi="Times New Roman" w:cs="Times New Roman"/>
              </w:rPr>
            </w:pPr>
            <w:r w:rsidRPr="003007E6">
              <w:rPr>
                <w:rFonts w:ascii="Times New Roman" w:hAnsi="Times New Roman" w:cs="Times New Roman"/>
                <w:spacing w:val="-10"/>
              </w:rPr>
              <w:t>5</w:t>
            </w:r>
          </w:p>
        </w:tc>
        <w:tc>
          <w:tcPr>
            <w:tcW w:w="4106" w:type="dxa"/>
            <w:tcBorders>
              <w:top w:val="nil"/>
              <w:left w:val="nil"/>
              <w:bottom w:val="nil"/>
              <w:right w:val="nil"/>
            </w:tcBorders>
          </w:tcPr>
          <w:p w14:paraId="0FBB0D7E" w14:textId="77777777" w:rsidR="00765310" w:rsidRPr="003007E6" w:rsidRDefault="00765310" w:rsidP="00F8509F">
            <w:pPr>
              <w:pStyle w:val="TableParagraph"/>
              <w:spacing w:line="274" w:lineRule="exact"/>
              <w:rPr>
                <w:rFonts w:ascii="Times New Roman" w:hAnsi="Times New Roman" w:cs="Times New Roman"/>
              </w:rPr>
            </w:pPr>
            <w:r w:rsidRPr="003007E6">
              <w:rPr>
                <w:rFonts w:ascii="Times New Roman" w:hAnsi="Times New Roman" w:cs="Times New Roman"/>
              </w:rPr>
              <w:t>Non-farm</w:t>
            </w:r>
            <w:r w:rsidRPr="003007E6">
              <w:rPr>
                <w:rFonts w:ascii="Times New Roman" w:hAnsi="Times New Roman" w:cs="Times New Roman"/>
                <w:spacing w:val="-10"/>
              </w:rPr>
              <w:t xml:space="preserve"> </w:t>
            </w:r>
            <w:r w:rsidRPr="003007E6">
              <w:rPr>
                <w:rFonts w:ascii="Times New Roman" w:hAnsi="Times New Roman" w:cs="Times New Roman"/>
                <w:spacing w:val="-2"/>
              </w:rPr>
              <w:t>income</w:t>
            </w:r>
          </w:p>
        </w:tc>
        <w:tc>
          <w:tcPr>
            <w:tcW w:w="4606" w:type="dxa"/>
            <w:tcBorders>
              <w:top w:val="nil"/>
              <w:left w:val="nil"/>
              <w:bottom w:val="nil"/>
              <w:right w:val="nil"/>
            </w:tcBorders>
          </w:tcPr>
          <w:p w14:paraId="160163FB" w14:textId="77777777" w:rsidR="00765310" w:rsidRPr="003007E6" w:rsidRDefault="00765310" w:rsidP="00BD2EB7">
            <w:pPr>
              <w:pStyle w:val="TableParagraph"/>
              <w:spacing w:line="276" w:lineRule="auto"/>
              <w:ind w:right="171"/>
              <w:jc w:val="both"/>
              <w:rPr>
                <w:rFonts w:ascii="Times New Roman" w:hAnsi="Times New Roman" w:cs="Times New Roman"/>
              </w:rPr>
            </w:pPr>
            <w:r w:rsidRPr="003007E6">
              <w:rPr>
                <w:rFonts w:ascii="Times New Roman" w:hAnsi="Times New Roman" w:cs="Times New Roman"/>
              </w:rPr>
              <w:t>Income</w:t>
            </w:r>
            <w:r w:rsidRPr="003007E6">
              <w:rPr>
                <w:rFonts w:ascii="Times New Roman" w:hAnsi="Times New Roman" w:cs="Times New Roman"/>
                <w:spacing w:val="-12"/>
              </w:rPr>
              <w:t xml:space="preserve"> </w:t>
            </w:r>
            <w:r w:rsidRPr="003007E6">
              <w:rPr>
                <w:rFonts w:ascii="Times New Roman" w:hAnsi="Times New Roman" w:cs="Times New Roman"/>
              </w:rPr>
              <w:t>from</w:t>
            </w:r>
            <w:r w:rsidRPr="003007E6">
              <w:rPr>
                <w:rFonts w:ascii="Times New Roman" w:hAnsi="Times New Roman" w:cs="Times New Roman"/>
                <w:spacing w:val="-9"/>
              </w:rPr>
              <w:t xml:space="preserve"> </w:t>
            </w:r>
            <w:r w:rsidRPr="003007E6">
              <w:rPr>
                <w:rFonts w:ascii="Times New Roman" w:hAnsi="Times New Roman" w:cs="Times New Roman"/>
              </w:rPr>
              <w:t>subsidiary</w:t>
            </w:r>
            <w:r w:rsidRPr="003007E6">
              <w:rPr>
                <w:rFonts w:ascii="Times New Roman" w:hAnsi="Times New Roman" w:cs="Times New Roman"/>
                <w:spacing w:val="-13"/>
              </w:rPr>
              <w:t xml:space="preserve"> </w:t>
            </w:r>
            <w:r w:rsidRPr="003007E6">
              <w:rPr>
                <w:rFonts w:ascii="Times New Roman" w:hAnsi="Times New Roman" w:cs="Times New Roman"/>
              </w:rPr>
              <w:t>occupations other than the main occupation</w:t>
            </w:r>
          </w:p>
        </w:tc>
      </w:tr>
      <w:tr w:rsidR="003007E6" w:rsidRPr="003007E6" w14:paraId="76495949" w14:textId="77777777" w:rsidTr="00BD2EB7">
        <w:trPr>
          <w:trHeight w:val="597"/>
          <w:jc w:val="center"/>
        </w:trPr>
        <w:tc>
          <w:tcPr>
            <w:tcW w:w="709" w:type="dxa"/>
            <w:tcBorders>
              <w:top w:val="nil"/>
              <w:left w:val="nil"/>
              <w:bottom w:val="nil"/>
              <w:right w:val="nil"/>
            </w:tcBorders>
          </w:tcPr>
          <w:p w14:paraId="2124316B" w14:textId="77777777" w:rsidR="00765310" w:rsidRPr="003007E6" w:rsidRDefault="00765310" w:rsidP="00BD2EB7">
            <w:pPr>
              <w:pStyle w:val="TableParagraph"/>
              <w:spacing w:line="274" w:lineRule="exact"/>
              <w:jc w:val="center"/>
              <w:rPr>
                <w:rFonts w:ascii="Times New Roman" w:hAnsi="Times New Roman" w:cs="Times New Roman"/>
              </w:rPr>
            </w:pPr>
            <w:r w:rsidRPr="003007E6">
              <w:rPr>
                <w:rFonts w:ascii="Times New Roman" w:hAnsi="Times New Roman" w:cs="Times New Roman"/>
                <w:spacing w:val="-10"/>
              </w:rPr>
              <w:t>6</w:t>
            </w:r>
          </w:p>
        </w:tc>
        <w:tc>
          <w:tcPr>
            <w:tcW w:w="4106" w:type="dxa"/>
            <w:tcBorders>
              <w:top w:val="nil"/>
              <w:left w:val="nil"/>
              <w:bottom w:val="nil"/>
              <w:right w:val="nil"/>
            </w:tcBorders>
          </w:tcPr>
          <w:p w14:paraId="04889DA8" w14:textId="77777777" w:rsidR="00765310" w:rsidRPr="003007E6" w:rsidRDefault="00765310" w:rsidP="00F8509F">
            <w:pPr>
              <w:pStyle w:val="TableParagraph"/>
              <w:spacing w:line="274" w:lineRule="exact"/>
              <w:rPr>
                <w:rFonts w:ascii="Times New Roman" w:hAnsi="Times New Roman" w:cs="Times New Roman"/>
              </w:rPr>
            </w:pPr>
            <w:r w:rsidRPr="003007E6">
              <w:rPr>
                <w:rFonts w:ascii="Times New Roman" w:hAnsi="Times New Roman" w:cs="Times New Roman"/>
              </w:rPr>
              <w:t>Un-productive</w:t>
            </w:r>
            <w:r w:rsidRPr="003007E6">
              <w:rPr>
                <w:rFonts w:ascii="Times New Roman" w:hAnsi="Times New Roman" w:cs="Times New Roman"/>
                <w:spacing w:val="-16"/>
              </w:rPr>
              <w:t xml:space="preserve"> </w:t>
            </w:r>
            <w:r w:rsidRPr="003007E6">
              <w:rPr>
                <w:rFonts w:ascii="Times New Roman" w:hAnsi="Times New Roman" w:cs="Times New Roman"/>
                <w:spacing w:val="-4"/>
              </w:rPr>
              <w:t>loan</w:t>
            </w:r>
          </w:p>
        </w:tc>
        <w:tc>
          <w:tcPr>
            <w:tcW w:w="4606" w:type="dxa"/>
            <w:tcBorders>
              <w:top w:val="nil"/>
              <w:left w:val="nil"/>
              <w:bottom w:val="nil"/>
              <w:right w:val="nil"/>
            </w:tcBorders>
          </w:tcPr>
          <w:p w14:paraId="0814E9F6" w14:textId="77777777" w:rsidR="00765310" w:rsidRPr="003007E6" w:rsidRDefault="00765310" w:rsidP="00BD2EB7">
            <w:pPr>
              <w:pStyle w:val="TableParagraph"/>
              <w:spacing w:line="274" w:lineRule="exact"/>
              <w:ind w:left="108"/>
              <w:jc w:val="both"/>
              <w:rPr>
                <w:rFonts w:ascii="Times New Roman" w:hAnsi="Times New Roman" w:cs="Times New Roman"/>
              </w:rPr>
            </w:pPr>
            <w:r w:rsidRPr="003007E6">
              <w:rPr>
                <w:rFonts w:ascii="Times New Roman" w:hAnsi="Times New Roman" w:cs="Times New Roman"/>
              </w:rPr>
              <w:t>Expenditure</w:t>
            </w:r>
            <w:r w:rsidRPr="003007E6">
              <w:rPr>
                <w:rFonts w:ascii="Times New Roman" w:hAnsi="Times New Roman" w:cs="Times New Roman"/>
                <w:spacing w:val="-12"/>
              </w:rPr>
              <w:t xml:space="preserve"> </w:t>
            </w:r>
            <w:r w:rsidRPr="003007E6">
              <w:rPr>
                <w:rFonts w:ascii="Times New Roman" w:hAnsi="Times New Roman" w:cs="Times New Roman"/>
              </w:rPr>
              <w:t>on</w:t>
            </w:r>
            <w:r w:rsidRPr="003007E6">
              <w:rPr>
                <w:rFonts w:ascii="Times New Roman" w:hAnsi="Times New Roman" w:cs="Times New Roman"/>
                <w:spacing w:val="-12"/>
              </w:rPr>
              <w:t xml:space="preserve"> </w:t>
            </w:r>
            <w:r w:rsidRPr="003007E6">
              <w:rPr>
                <w:rFonts w:ascii="Times New Roman" w:hAnsi="Times New Roman" w:cs="Times New Roman"/>
              </w:rPr>
              <w:t>unproductive</w:t>
            </w:r>
            <w:r w:rsidRPr="003007E6">
              <w:rPr>
                <w:rFonts w:ascii="Times New Roman" w:hAnsi="Times New Roman" w:cs="Times New Roman"/>
                <w:spacing w:val="-11"/>
              </w:rPr>
              <w:t xml:space="preserve"> </w:t>
            </w:r>
            <w:r w:rsidRPr="003007E6">
              <w:rPr>
                <w:rFonts w:ascii="Times New Roman" w:hAnsi="Times New Roman" w:cs="Times New Roman"/>
                <w:spacing w:val="-2"/>
              </w:rPr>
              <w:t>purposes</w:t>
            </w:r>
          </w:p>
          <w:p w14:paraId="25603120" w14:textId="77777777" w:rsidR="00765310" w:rsidRPr="003007E6" w:rsidRDefault="00765310" w:rsidP="00BD2EB7">
            <w:pPr>
              <w:pStyle w:val="TableParagraph"/>
              <w:spacing w:before="41"/>
              <w:jc w:val="both"/>
              <w:rPr>
                <w:rFonts w:ascii="Times New Roman" w:hAnsi="Times New Roman" w:cs="Times New Roman"/>
              </w:rPr>
            </w:pPr>
            <w:r w:rsidRPr="003007E6">
              <w:rPr>
                <w:rFonts w:ascii="Times New Roman" w:hAnsi="Times New Roman" w:cs="Times New Roman"/>
              </w:rPr>
              <w:t>of</w:t>
            </w:r>
            <w:r w:rsidRPr="003007E6">
              <w:rPr>
                <w:rFonts w:ascii="Times New Roman" w:hAnsi="Times New Roman" w:cs="Times New Roman"/>
                <w:spacing w:val="-9"/>
              </w:rPr>
              <w:t xml:space="preserve"> </w:t>
            </w:r>
            <w:r w:rsidRPr="003007E6">
              <w:rPr>
                <w:rFonts w:ascii="Times New Roman" w:hAnsi="Times New Roman" w:cs="Times New Roman"/>
              </w:rPr>
              <w:t>borrowed</w:t>
            </w:r>
            <w:r w:rsidRPr="003007E6">
              <w:rPr>
                <w:rFonts w:ascii="Times New Roman" w:hAnsi="Times New Roman" w:cs="Times New Roman"/>
                <w:spacing w:val="-7"/>
              </w:rPr>
              <w:t xml:space="preserve"> </w:t>
            </w:r>
            <w:r w:rsidRPr="003007E6">
              <w:rPr>
                <w:rFonts w:ascii="Times New Roman" w:hAnsi="Times New Roman" w:cs="Times New Roman"/>
                <w:spacing w:val="-4"/>
              </w:rPr>
              <w:t>fund.</w:t>
            </w:r>
          </w:p>
        </w:tc>
      </w:tr>
      <w:tr w:rsidR="003007E6" w:rsidRPr="003007E6" w14:paraId="1B2DAA99" w14:textId="77777777" w:rsidTr="00BD2EB7">
        <w:trPr>
          <w:trHeight w:val="557"/>
          <w:jc w:val="center"/>
        </w:trPr>
        <w:tc>
          <w:tcPr>
            <w:tcW w:w="709" w:type="dxa"/>
            <w:tcBorders>
              <w:top w:val="nil"/>
              <w:left w:val="nil"/>
              <w:bottom w:val="nil"/>
              <w:right w:val="nil"/>
            </w:tcBorders>
          </w:tcPr>
          <w:p w14:paraId="76F33C5A" w14:textId="77777777" w:rsidR="00765310" w:rsidRPr="003007E6" w:rsidRDefault="00765310" w:rsidP="00BD2EB7">
            <w:pPr>
              <w:pStyle w:val="TableParagraph"/>
              <w:jc w:val="center"/>
              <w:rPr>
                <w:rFonts w:ascii="Times New Roman" w:hAnsi="Times New Roman" w:cs="Times New Roman"/>
              </w:rPr>
            </w:pPr>
            <w:r w:rsidRPr="003007E6">
              <w:rPr>
                <w:rFonts w:ascii="Times New Roman" w:hAnsi="Times New Roman" w:cs="Times New Roman"/>
                <w:spacing w:val="-10"/>
              </w:rPr>
              <w:t>7</w:t>
            </w:r>
          </w:p>
        </w:tc>
        <w:tc>
          <w:tcPr>
            <w:tcW w:w="4106" w:type="dxa"/>
            <w:tcBorders>
              <w:top w:val="nil"/>
              <w:left w:val="nil"/>
              <w:bottom w:val="nil"/>
              <w:right w:val="nil"/>
            </w:tcBorders>
          </w:tcPr>
          <w:p w14:paraId="6C5F4C31" w14:textId="77777777" w:rsidR="00765310" w:rsidRPr="003007E6" w:rsidRDefault="00765310" w:rsidP="00B950E9">
            <w:pPr>
              <w:pStyle w:val="TableParagraph"/>
              <w:spacing w:line="276" w:lineRule="auto"/>
              <w:ind w:right="619"/>
              <w:jc w:val="both"/>
              <w:rPr>
                <w:rFonts w:ascii="Times New Roman" w:hAnsi="Times New Roman" w:cs="Times New Roman"/>
              </w:rPr>
            </w:pPr>
            <w:r w:rsidRPr="003007E6">
              <w:rPr>
                <w:rFonts w:ascii="Times New Roman" w:hAnsi="Times New Roman" w:cs="Times New Roman"/>
              </w:rPr>
              <w:t>Education</w:t>
            </w:r>
            <w:r w:rsidRPr="003007E6">
              <w:rPr>
                <w:rFonts w:ascii="Times New Roman" w:hAnsi="Times New Roman" w:cs="Times New Roman"/>
                <w:spacing w:val="-12"/>
              </w:rPr>
              <w:t xml:space="preserve"> </w:t>
            </w:r>
            <w:r w:rsidRPr="003007E6">
              <w:rPr>
                <w:rFonts w:ascii="Times New Roman" w:hAnsi="Times New Roman" w:cs="Times New Roman"/>
              </w:rPr>
              <w:t>level</w:t>
            </w:r>
            <w:r w:rsidRPr="003007E6">
              <w:rPr>
                <w:rFonts w:ascii="Times New Roman" w:hAnsi="Times New Roman" w:cs="Times New Roman"/>
                <w:spacing w:val="-13"/>
              </w:rPr>
              <w:t xml:space="preserve"> </w:t>
            </w:r>
            <w:r w:rsidRPr="003007E6">
              <w:rPr>
                <w:rFonts w:ascii="Times New Roman" w:hAnsi="Times New Roman" w:cs="Times New Roman"/>
              </w:rPr>
              <w:t>of</w:t>
            </w:r>
            <w:r w:rsidRPr="003007E6">
              <w:rPr>
                <w:rFonts w:ascii="Times New Roman" w:hAnsi="Times New Roman" w:cs="Times New Roman"/>
                <w:spacing w:val="-11"/>
              </w:rPr>
              <w:t xml:space="preserve"> </w:t>
            </w:r>
            <w:proofErr w:type="gramStart"/>
            <w:r w:rsidRPr="003007E6">
              <w:rPr>
                <w:rFonts w:ascii="Times New Roman" w:hAnsi="Times New Roman" w:cs="Times New Roman"/>
              </w:rPr>
              <w:t>the  decision</w:t>
            </w:r>
            <w:proofErr w:type="gramEnd"/>
            <w:r w:rsidRPr="003007E6">
              <w:rPr>
                <w:rFonts w:ascii="Times New Roman" w:hAnsi="Times New Roman" w:cs="Times New Roman"/>
              </w:rPr>
              <w:t>-maker</w:t>
            </w:r>
            <w:r w:rsidRPr="003007E6">
              <w:rPr>
                <w:rFonts w:ascii="Times New Roman" w:hAnsi="Times New Roman" w:cs="Times New Roman"/>
                <w:spacing w:val="-12"/>
              </w:rPr>
              <w:t xml:space="preserve"> </w:t>
            </w:r>
            <w:r w:rsidRPr="003007E6">
              <w:rPr>
                <w:rFonts w:ascii="Times New Roman" w:hAnsi="Times New Roman" w:cs="Times New Roman"/>
              </w:rPr>
              <w:t>of</w:t>
            </w:r>
            <w:r w:rsidRPr="003007E6">
              <w:rPr>
                <w:rFonts w:ascii="Times New Roman" w:hAnsi="Times New Roman" w:cs="Times New Roman"/>
                <w:spacing w:val="-7"/>
              </w:rPr>
              <w:t xml:space="preserve"> </w:t>
            </w:r>
            <w:r w:rsidRPr="003007E6">
              <w:rPr>
                <w:rFonts w:ascii="Times New Roman" w:hAnsi="Times New Roman" w:cs="Times New Roman"/>
                <w:spacing w:val="-5"/>
              </w:rPr>
              <w:t>the</w:t>
            </w:r>
            <w:r w:rsidR="00B950E9" w:rsidRPr="003007E6">
              <w:rPr>
                <w:rFonts w:ascii="Times New Roman" w:hAnsi="Times New Roman" w:cs="Times New Roman"/>
                <w:spacing w:val="-5"/>
              </w:rPr>
              <w:t xml:space="preserve"> </w:t>
            </w:r>
            <w:r w:rsidRPr="003007E6">
              <w:rPr>
                <w:rFonts w:ascii="Times New Roman" w:hAnsi="Times New Roman" w:cs="Times New Roman"/>
                <w:spacing w:val="-2"/>
              </w:rPr>
              <w:t>family</w:t>
            </w:r>
          </w:p>
        </w:tc>
        <w:tc>
          <w:tcPr>
            <w:tcW w:w="4606" w:type="dxa"/>
            <w:tcBorders>
              <w:top w:val="nil"/>
              <w:left w:val="nil"/>
              <w:bottom w:val="nil"/>
              <w:right w:val="nil"/>
            </w:tcBorders>
          </w:tcPr>
          <w:p w14:paraId="1EFAEB9D" w14:textId="77777777" w:rsidR="00765310" w:rsidRPr="003007E6" w:rsidRDefault="00765310" w:rsidP="00BD2EB7">
            <w:pPr>
              <w:pStyle w:val="TableParagraph"/>
              <w:spacing w:line="276" w:lineRule="auto"/>
              <w:ind w:left="108"/>
              <w:jc w:val="both"/>
              <w:rPr>
                <w:rFonts w:ascii="Times New Roman" w:hAnsi="Times New Roman" w:cs="Times New Roman"/>
              </w:rPr>
            </w:pPr>
            <w:r w:rsidRPr="003007E6">
              <w:rPr>
                <w:rFonts w:ascii="Times New Roman" w:hAnsi="Times New Roman" w:cs="Times New Roman"/>
                <w:spacing w:val="-2"/>
              </w:rPr>
              <w:t>1=</w:t>
            </w:r>
            <w:proofErr w:type="spellStart"/>
            <w:r w:rsidRPr="003007E6">
              <w:rPr>
                <w:rFonts w:ascii="Times New Roman" w:hAnsi="Times New Roman" w:cs="Times New Roman"/>
                <w:spacing w:val="-2"/>
              </w:rPr>
              <w:t>Illitracy</w:t>
            </w:r>
            <w:proofErr w:type="spellEnd"/>
            <w:r w:rsidRPr="003007E6">
              <w:rPr>
                <w:rFonts w:ascii="Times New Roman" w:hAnsi="Times New Roman" w:cs="Times New Roman"/>
                <w:spacing w:val="-2"/>
              </w:rPr>
              <w:t>;</w:t>
            </w:r>
            <w:r w:rsidR="00BD2EB7" w:rsidRPr="003007E6">
              <w:rPr>
                <w:rFonts w:ascii="Times New Roman" w:hAnsi="Times New Roman" w:cs="Times New Roman"/>
                <w:spacing w:val="-2"/>
              </w:rPr>
              <w:t xml:space="preserve"> </w:t>
            </w:r>
            <w:r w:rsidRPr="003007E6">
              <w:rPr>
                <w:rFonts w:ascii="Times New Roman" w:hAnsi="Times New Roman" w:cs="Times New Roman"/>
                <w:spacing w:val="-2"/>
              </w:rPr>
              <w:t>2=Primary;</w:t>
            </w:r>
            <w:r w:rsidR="00BD2EB7" w:rsidRPr="003007E6">
              <w:rPr>
                <w:rFonts w:ascii="Times New Roman" w:hAnsi="Times New Roman" w:cs="Times New Roman"/>
                <w:spacing w:val="-2"/>
              </w:rPr>
              <w:t xml:space="preserve"> </w:t>
            </w:r>
            <w:r w:rsidRPr="003007E6">
              <w:rPr>
                <w:rFonts w:ascii="Times New Roman" w:hAnsi="Times New Roman" w:cs="Times New Roman"/>
                <w:spacing w:val="-2"/>
              </w:rPr>
              <w:t xml:space="preserve">3=Secondary; </w:t>
            </w:r>
            <w:r w:rsidRPr="003007E6">
              <w:rPr>
                <w:rFonts w:ascii="Times New Roman" w:hAnsi="Times New Roman" w:cs="Times New Roman"/>
              </w:rPr>
              <w:t>4=Under graduation</w:t>
            </w:r>
          </w:p>
        </w:tc>
      </w:tr>
      <w:tr w:rsidR="003007E6" w:rsidRPr="003007E6" w14:paraId="4A7227C7" w14:textId="77777777" w:rsidTr="00BD2EB7">
        <w:trPr>
          <w:trHeight w:val="300"/>
          <w:jc w:val="center"/>
        </w:trPr>
        <w:tc>
          <w:tcPr>
            <w:tcW w:w="709" w:type="dxa"/>
            <w:tcBorders>
              <w:top w:val="nil"/>
              <w:left w:val="nil"/>
              <w:bottom w:val="single" w:sz="4" w:space="0" w:color="auto"/>
              <w:right w:val="nil"/>
            </w:tcBorders>
          </w:tcPr>
          <w:p w14:paraId="41F66AC7" w14:textId="77777777" w:rsidR="00765310" w:rsidRPr="003007E6" w:rsidRDefault="00765310" w:rsidP="00BD2EB7">
            <w:pPr>
              <w:pStyle w:val="TableParagraph"/>
              <w:spacing w:line="274" w:lineRule="exact"/>
              <w:jc w:val="center"/>
              <w:rPr>
                <w:rFonts w:ascii="Times New Roman" w:hAnsi="Times New Roman" w:cs="Times New Roman"/>
              </w:rPr>
            </w:pPr>
            <w:r w:rsidRPr="003007E6">
              <w:rPr>
                <w:rFonts w:ascii="Times New Roman" w:hAnsi="Times New Roman" w:cs="Times New Roman"/>
                <w:spacing w:val="-10"/>
              </w:rPr>
              <w:t>8</w:t>
            </w:r>
          </w:p>
        </w:tc>
        <w:tc>
          <w:tcPr>
            <w:tcW w:w="4106" w:type="dxa"/>
            <w:tcBorders>
              <w:top w:val="nil"/>
              <w:left w:val="nil"/>
              <w:bottom w:val="single" w:sz="4" w:space="0" w:color="auto"/>
              <w:right w:val="nil"/>
            </w:tcBorders>
          </w:tcPr>
          <w:p w14:paraId="256B1ACD" w14:textId="77777777" w:rsidR="00765310" w:rsidRPr="003007E6" w:rsidRDefault="00765310" w:rsidP="00F8509F">
            <w:pPr>
              <w:pStyle w:val="TableParagraph"/>
              <w:spacing w:line="274" w:lineRule="exact"/>
              <w:rPr>
                <w:rFonts w:ascii="Times New Roman" w:hAnsi="Times New Roman" w:cs="Times New Roman"/>
              </w:rPr>
            </w:pPr>
            <w:r w:rsidRPr="003007E6">
              <w:rPr>
                <w:rFonts w:ascii="Times New Roman" w:hAnsi="Times New Roman" w:cs="Times New Roman"/>
                <w:spacing w:val="-2"/>
              </w:rPr>
              <w:t>Landholding</w:t>
            </w:r>
          </w:p>
        </w:tc>
        <w:tc>
          <w:tcPr>
            <w:tcW w:w="4606" w:type="dxa"/>
            <w:tcBorders>
              <w:top w:val="nil"/>
              <w:left w:val="nil"/>
              <w:bottom w:val="single" w:sz="4" w:space="0" w:color="auto"/>
              <w:right w:val="nil"/>
            </w:tcBorders>
          </w:tcPr>
          <w:p w14:paraId="18F00164" w14:textId="77777777" w:rsidR="00765310" w:rsidRPr="003007E6" w:rsidRDefault="00765310" w:rsidP="00BD2EB7">
            <w:pPr>
              <w:pStyle w:val="TableParagraph"/>
              <w:spacing w:line="274" w:lineRule="exact"/>
              <w:ind w:left="108"/>
              <w:jc w:val="both"/>
              <w:rPr>
                <w:rFonts w:ascii="Times New Roman" w:hAnsi="Times New Roman" w:cs="Times New Roman"/>
              </w:rPr>
            </w:pPr>
            <w:r w:rsidRPr="003007E6">
              <w:rPr>
                <w:rFonts w:ascii="Times New Roman" w:hAnsi="Times New Roman" w:cs="Times New Roman"/>
              </w:rPr>
              <w:t>Farm-size</w:t>
            </w:r>
            <w:r w:rsidRPr="003007E6">
              <w:rPr>
                <w:rFonts w:ascii="Times New Roman" w:hAnsi="Times New Roman" w:cs="Times New Roman"/>
                <w:spacing w:val="-15"/>
              </w:rPr>
              <w:t xml:space="preserve"> </w:t>
            </w:r>
            <w:r w:rsidRPr="003007E6">
              <w:rPr>
                <w:rFonts w:ascii="Times New Roman" w:hAnsi="Times New Roman" w:cs="Times New Roman"/>
                <w:spacing w:val="-2"/>
              </w:rPr>
              <w:t>(hectares)</w:t>
            </w:r>
          </w:p>
        </w:tc>
      </w:tr>
    </w:tbl>
    <w:p w14:paraId="186CDDF4" w14:textId="77777777" w:rsidR="00A941BC" w:rsidRPr="003007E6" w:rsidRDefault="00A941BC" w:rsidP="00A941BC">
      <w:pPr>
        <w:rPr>
          <w:rFonts w:ascii="Times New Roman" w:hAnsi="Times New Roman" w:cs="Times New Roman"/>
        </w:rPr>
      </w:pPr>
      <w:r w:rsidRPr="003007E6">
        <w:rPr>
          <w:rFonts w:ascii="Times New Roman" w:hAnsi="Times New Roman" w:cs="Times New Roman"/>
        </w:rPr>
        <w:t>Model fit were tested using coefficient of multiple determination (R2) and significance of variable was tested using ‘t’ value</w:t>
      </w:r>
    </w:p>
    <w:p w14:paraId="238B9942" w14:textId="77777777" w:rsidR="00A941BC" w:rsidRPr="003007E6" w:rsidRDefault="00A941BC" w:rsidP="00A941BC">
      <w:pPr>
        <w:rPr>
          <w:rFonts w:ascii="Times New Roman" w:hAnsi="Times New Roman" w:cs="Times New Roman"/>
          <w:b/>
          <w:bCs/>
          <w:sz w:val="24"/>
          <w:szCs w:val="24"/>
        </w:rPr>
      </w:pPr>
      <w:r w:rsidRPr="003007E6">
        <w:rPr>
          <w:rFonts w:ascii="Times New Roman" w:hAnsi="Times New Roman" w:cs="Times New Roman"/>
          <w:b/>
          <w:bCs/>
          <w:sz w:val="24"/>
          <w:szCs w:val="24"/>
        </w:rPr>
        <w:t>Determinants of non – repayment of loan</w:t>
      </w:r>
    </w:p>
    <w:p w14:paraId="3D83349F"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 xml:space="preserve">Logit regression model was used to work out contribution of independent factors on proper or improper repayment of loan as </w:t>
      </w:r>
      <w:r w:rsidR="00D10BCD">
        <w:rPr>
          <w:rFonts w:ascii="Times New Roman" w:hAnsi="Times New Roman" w:cs="Times New Roman"/>
          <w:sz w:val="24"/>
          <w:szCs w:val="24"/>
        </w:rPr>
        <w:t>dependent factor taken as Yes/No</w:t>
      </w:r>
      <w:r w:rsidRPr="003007E6">
        <w:rPr>
          <w:rFonts w:ascii="Times New Roman" w:hAnsi="Times New Roman" w:cs="Times New Roman"/>
          <w:sz w:val="24"/>
          <w:szCs w:val="24"/>
        </w:rPr>
        <w:t xml:space="preserve"> as it was very difficult to understand how much loan is not </w:t>
      </w:r>
      <w:proofErr w:type="spellStart"/>
      <w:r w:rsidRPr="003007E6">
        <w:rPr>
          <w:rFonts w:ascii="Times New Roman" w:hAnsi="Times New Roman" w:cs="Times New Roman"/>
          <w:sz w:val="24"/>
          <w:szCs w:val="24"/>
        </w:rPr>
        <w:t>repayed</w:t>
      </w:r>
      <w:proofErr w:type="spellEnd"/>
      <w:r w:rsidRPr="003007E6">
        <w:rPr>
          <w:rFonts w:ascii="Times New Roman" w:hAnsi="Times New Roman" w:cs="Times New Roman"/>
          <w:sz w:val="24"/>
          <w:szCs w:val="24"/>
        </w:rPr>
        <w:t>.</w:t>
      </w:r>
    </w:p>
    <w:p w14:paraId="6D8681B7" w14:textId="77777777" w:rsidR="00A941BC" w:rsidRPr="003007E6" w:rsidRDefault="00A941BC" w:rsidP="00A941BC">
      <w:pPr>
        <w:rPr>
          <w:rFonts w:ascii="Times New Roman" w:hAnsi="Times New Roman" w:cs="Times New Roman"/>
          <w:b/>
          <w:bCs/>
          <w:sz w:val="24"/>
          <w:szCs w:val="24"/>
        </w:rPr>
      </w:pPr>
      <w:r w:rsidRPr="003007E6">
        <w:rPr>
          <w:rFonts w:ascii="Times New Roman" w:hAnsi="Times New Roman" w:cs="Times New Roman"/>
          <w:b/>
          <w:bCs/>
          <w:sz w:val="24"/>
          <w:szCs w:val="24"/>
        </w:rPr>
        <w:t>Logit regression model</w:t>
      </w:r>
    </w:p>
    <w:p w14:paraId="5C2B2E08"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Logistic regression is the appropriate regression analysis to conduct when the dependent variable is dichotomous (binary). It is similar to two group discriminant analysis Logistic regression is used to describe data and to explain the relationship between one dependent binary variable and one or more nominal, ordinal, interval or ratio-level independent variables. As we have taken the binary dependent variable, the logistic regression model was used.</w:t>
      </w:r>
    </w:p>
    <w:p w14:paraId="7F91E01D"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lastRenderedPageBreak/>
        <w:t>For logistic regression, a model of the following form is used to predict the value of a response variable y using the values of a number of explanatory variables:</w:t>
      </w:r>
    </w:p>
    <w:p w14:paraId="1A4FB85E" w14:textId="77777777" w:rsidR="00A941BC" w:rsidRPr="003007E6" w:rsidRDefault="00A941BC" w:rsidP="00C25A47">
      <w:pPr>
        <w:jc w:val="both"/>
      </w:pPr>
      <w:r w:rsidRPr="003007E6">
        <w:t>D= β0 + β1x1 + β2x2 +</w:t>
      </w:r>
      <w:r w:rsidRPr="003007E6">
        <w:tab/>
        <w:t>+ β</w:t>
      </w:r>
      <w:proofErr w:type="spellStart"/>
      <w:r w:rsidRPr="003007E6">
        <w:t>qxq</w:t>
      </w:r>
      <w:proofErr w:type="spellEnd"/>
    </w:p>
    <w:p w14:paraId="7F609D20"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Where -</w:t>
      </w:r>
    </w:p>
    <w:p w14:paraId="3878D08F"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D = discriminant score (Yes/No)</w:t>
      </w:r>
    </w:p>
    <w:p w14:paraId="0DE5C236"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β</w:t>
      </w:r>
      <w:proofErr w:type="spellStart"/>
      <w:r w:rsidRPr="003007E6">
        <w:rPr>
          <w:rFonts w:ascii="Times New Roman" w:hAnsi="Times New Roman" w:cs="Times New Roman"/>
          <w:sz w:val="24"/>
          <w:szCs w:val="24"/>
        </w:rPr>
        <w:t>i</w:t>
      </w:r>
      <w:proofErr w:type="spellEnd"/>
      <w:r w:rsidRPr="003007E6">
        <w:rPr>
          <w:rFonts w:ascii="Times New Roman" w:hAnsi="Times New Roman" w:cs="Times New Roman"/>
          <w:sz w:val="24"/>
          <w:szCs w:val="24"/>
        </w:rPr>
        <w:t xml:space="preserve"> = discriminant coefficients</w:t>
      </w:r>
    </w:p>
    <w:p w14:paraId="4258574D" w14:textId="77777777" w:rsidR="00C25A47"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 xml:space="preserve">Xi = independent variables </w:t>
      </w:r>
    </w:p>
    <w:p w14:paraId="5219FBF7" w14:textId="77777777" w:rsidR="00C25A47" w:rsidRPr="003007E6" w:rsidRDefault="00A941BC" w:rsidP="002C3367">
      <w:pPr>
        <w:jc w:val="both"/>
        <w:rPr>
          <w:rFonts w:ascii="Times New Roman" w:hAnsi="Times New Roman" w:cs="Times New Roman"/>
          <w:sz w:val="24"/>
          <w:szCs w:val="24"/>
        </w:rPr>
      </w:pPr>
      <w:r w:rsidRPr="003007E6">
        <w:rPr>
          <w:rFonts w:ascii="Times New Roman" w:hAnsi="Times New Roman" w:cs="Times New Roman"/>
          <w:sz w:val="24"/>
          <w:szCs w:val="24"/>
        </w:rPr>
        <w:t>For running the equation wherever possible independent factors were give ordinal scale.</w:t>
      </w: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3180"/>
        <w:gridCol w:w="4618"/>
      </w:tblGrid>
      <w:tr w:rsidR="003007E6" w:rsidRPr="003007E6" w14:paraId="4C197657" w14:textId="77777777" w:rsidTr="00C25A47">
        <w:trPr>
          <w:trHeight w:val="318"/>
        </w:trPr>
        <w:tc>
          <w:tcPr>
            <w:tcW w:w="8525" w:type="dxa"/>
            <w:gridSpan w:val="3"/>
            <w:tcBorders>
              <w:left w:val="nil"/>
              <w:bottom w:val="single" w:sz="4" w:space="0" w:color="auto"/>
              <w:right w:val="nil"/>
            </w:tcBorders>
          </w:tcPr>
          <w:p w14:paraId="49E40826" w14:textId="77777777" w:rsidR="00C25A47" w:rsidRPr="003007E6" w:rsidRDefault="00BB5156" w:rsidP="00C25A47">
            <w:pPr>
              <w:pStyle w:val="TableParagraph"/>
              <w:rPr>
                <w:rFonts w:ascii="Times New Roman" w:hAnsi="Times New Roman" w:cs="Times New Roman"/>
                <w:b/>
              </w:rPr>
            </w:pPr>
            <w:r w:rsidRPr="003007E6">
              <w:rPr>
                <w:rFonts w:ascii="Times New Roman" w:hAnsi="Times New Roman" w:cs="Times New Roman"/>
                <w:b/>
              </w:rPr>
              <w:t xml:space="preserve">Table 2. </w:t>
            </w:r>
            <w:r w:rsidR="00C25A47" w:rsidRPr="003007E6">
              <w:rPr>
                <w:rFonts w:ascii="Times New Roman" w:hAnsi="Times New Roman" w:cs="Times New Roman"/>
                <w:b/>
              </w:rPr>
              <w:t>Dependent Variable- Farmer paying the loan amount properly (Yes/No)</w:t>
            </w:r>
          </w:p>
        </w:tc>
      </w:tr>
      <w:tr w:rsidR="003007E6" w:rsidRPr="003007E6" w14:paraId="2C6164B1" w14:textId="77777777" w:rsidTr="00D447F1">
        <w:trPr>
          <w:trHeight w:val="316"/>
        </w:trPr>
        <w:tc>
          <w:tcPr>
            <w:tcW w:w="727" w:type="dxa"/>
            <w:tcBorders>
              <w:top w:val="single" w:sz="4" w:space="0" w:color="auto"/>
              <w:left w:val="nil"/>
              <w:bottom w:val="single" w:sz="4" w:space="0" w:color="auto"/>
              <w:right w:val="nil"/>
            </w:tcBorders>
          </w:tcPr>
          <w:p w14:paraId="07DDCDF6" w14:textId="77777777" w:rsidR="00C25A47" w:rsidRPr="003007E6" w:rsidRDefault="00C25A47" w:rsidP="00C25A47">
            <w:pPr>
              <w:pStyle w:val="TableParagraph"/>
              <w:rPr>
                <w:rFonts w:ascii="Times New Roman" w:hAnsi="Times New Roman" w:cs="Times New Roman"/>
                <w:b/>
              </w:rPr>
            </w:pPr>
            <w:r w:rsidRPr="003007E6">
              <w:rPr>
                <w:rFonts w:ascii="Times New Roman" w:hAnsi="Times New Roman" w:cs="Times New Roman"/>
                <w:b/>
              </w:rPr>
              <w:t>S.N.</w:t>
            </w:r>
          </w:p>
        </w:tc>
        <w:tc>
          <w:tcPr>
            <w:tcW w:w="3180" w:type="dxa"/>
            <w:tcBorders>
              <w:top w:val="single" w:sz="4" w:space="0" w:color="auto"/>
              <w:left w:val="nil"/>
              <w:bottom w:val="single" w:sz="4" w:space="0" w:color="auto"/>
              <w:right w:val="nil"/>
            </w:tcBorders>
          </w:tcPr>
          <w:p w14:paraId="63330E7D" w14:textId="77777777" w:rsidR="00C25A47" w:rsidRPr="003007E6" w:rsidRDefault="00C25A47" w:rsidP="00C25A47">
            <w:pPr>
              <w:pStyle w:val="TableParagraph"/>
              <w:rPr>
                <w:rFonts w:ascii="Times New Roman" w:hAnsi="Times New Roman" w:cs="Times New Roman"/>
                <w:b/>
              </w:rPr>
            </w:pPr>
            <w:r w:rsidRPr="003007E6">
              <w:rPr>
                <w:rFonts w:ascii="Times New Roman" w:hAnsi="Times New Roman" w:cs="Times New Roman"/>
                <w:b/>
              </w:rPr>
              <w:t>Independent Variable</w:t>
            </w:r>
          </w:p>
        </w:tc>
        <w:tc>
          <w:tcPr>
            <w:tcW w:w="4618" w:type="dxa"/>
            <w:tcBorders>
              <w:top w:val="single" w:sz="4" w:space="0" w:color="auto"/>
              <w:left w:val="nil"/>
              <w:bottom w:val="single" w:sz="4" w:space="0" w:color="auto"/>
              <w:right w:val="nil"/>
            </w:tcBorders>
          </w:tcPr>
          <w:p w14:paraId="38BFAD20" w14:textId="77777777" w:rsidR="00C25A47" w:rsidRPr="003007E6" w:rsidRDefault="00C25A47" w:rsidP="00C25A47">
            <w:pPr>
              <w:pStyle w:val="TableParagraph"/>
              <w:rPr>
                <w:rFonts w:ascii="Times New Roman" w:hAnsi="Times New Roman" w:cs="Times New Roman"/>
                <w:b/>
              </w:rPr>
            </w:pPr>
            <w:r w:rsidRPr="003007E6">
              <w:rPr>
                <w:rFonts w:ascii="Times New Roman" w:hAnsi="Times New Roman" w:cs="Times New Roman"/>
                <w:b/>
              </w:rPr>
              <w:t>Explanation</w:t>
            </w:r>
          </w:p>
        </w:tc>
      </w:tr>
      <w:tr w:rsidR="003007E6" w:rsidRPr="003007E6" w14:paraId="600D07EA" w14:textId="77777777" w:rsidTr="00D447F1">
        <w:trPr>
          <w:trHeight w:val="316"/>
        </w:trPr>
        <w:tc>
          <w:tcPr>
            <w:tcW w:w="727" w:type="dxa"/>
            <w:tcBorders>
              <w:top w:val="single" w:sz="4" w:space="0" w:color="auto"/>
              <w:left w:val="nil"/>
              <w:bottom w:val="nil"/>
              <w:right w:val="nil"/>
            </w:tcBorders>
          </w:tcPr>
          <w:p w14:paraId="2F609964"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1</w:t>
            </w:r>
          </w:p>
        </w:tc>
        <w:tc>
          <w:tcPr>
            <w:tcW w:w="3180" w:type="dxa"/>
            <w:tcBorders>
              <w:top w:val="single" w:sz="4" w:space="0" w:color="auto"/>
              <w:left w:val="nil"/>
              <w:bottom w:val="nil"/>
              <w:right w:val="nil"/>
            </w:tcBorders>
          </w:tcPr>
          <w:p w14:paraId="27E968EC"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Village condition</w:t>
            </w:r>
          </w:p>
        </w:tc>
        <w:tc>
          <w:tcPr>
            <w:tcW w:w="4618" w:type="dxa"/>
            <w:tcBorders>
              <w:top w:val="single" w:sz="4" w:space="0" w:color="auto"/>
              <w:left w:val="nil"/>
              <w:bottom w:val="nil"/>
              <w:right w:val="nil"/>
            </w:tcBorders>
          </w:tcPr>
          <w:p w14:paraId="406AE62C"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1=</w:t>
            </w:r>
            <w:proofErr w:type="spellStart"/>
            <w:r w:rsidRPr="003007E6">
              <w:rPr>
                <w:rFonts w:ascii="Times New Roman" w:hAnsi="Times New Roman" w:cs="Times New Roman"/>
                <w:bCs/>
              </w:rPr>
              <w:t>Khara</w:t>
            </w:r>
            <w:proofErr w:type="spellEnd"/>
            <w:r w:rsidRPr="003007E6">
              <w:rPr>
                <w:rFonts w:ascii="Times New Roman" w:hAnsi="Times New Roman" w:cs="Times New Roman"/>
                <w:bCs/>
              </w:rPr>
              <w:t>; 2=</w:t>
            </w:r>
            <w:proofErr w:type="spellStart"/>
            <w:r w:rsidRPr="003007E6">
              <w:rPr>
                <w:rFonts w:ascii="Times New Roman" w:hAnsi="Times New Roman" w:cs="Times New Roman"/>
                <w:bCs/>
              </w:rPr>
              <w:t>Deshnok</w:t>
            </w:r>
            <w:proofErr w:type="spellEnd"/>
            <w:r w:rsidRPr="003007E6">
              <w:rPr>
                <w:rFonts w:ascii="Times New Roman" w:hAnsi="Times New Roman" w:cs="Times New Roman"/>
                <w:bCs/>
              </w:rPr>
              <w:t>; 3=</w:t>
            </w:r>
            <w:proofErr w:type="spellStart"/>
            <w:r w:rsidRPr="003007E6">
              <w:rPr>
                <w:rFonts w:ascii="Times New Roman" w:hAnsi="Times New Roman" w:cs="Times New Roman"/>
                <w:bCs/>
              </w:rPr>
              <w:t>Momasar</w:t>
            </w:r>
            <w:proofErr w:type="spellEnd"/>
          </w:p>
        </w:tc>
      </w:tr>
      <w:tr w:rsidR="003007E6" w:rsidRPr="003007E6" w14:paraId="43186322" w14:textId="77777777" w:rsidTr="00D447F1">
        <w:trPr>
          <w:trHeight w:val="582"/>
        </w:trPr>
        <w:tc>
          <w:tcPr>
            <w:tcW w:w="727" w:type="dxa"/>
            <w:tcBorders>
              <w:top w:val="nil"/>
              <w:left w:val="nil"/>
              <w:bottom w:val="nil"/>
              <w:right w:val="nil"/>
            </w:tcBorders>
          </w:tcPr>
          <w:p w14:paraId="6EF5855B" w14:textId="77777777" w:rsidR="00C25A47" w:rsidRPr="003007E6" w:rsidRDefault="00C25A47" w:rsidP="00F8509F">
            <w:pPr>
              <w:pStyle w:val="TableParagraph"/>
              <w:rPr>
                <w:rFonts w:ascii="Times New Roman" w:hAnsi="Times New Roman" w:cs="Times New Roman"/>
                <w:bCs/>
              </w:rPr>
            </w:pPr>
            <w:r w:rsidRPr="003007E6">
              <w:rPr>
                <w:rFonts w:ascii="Times New Roman" w:hAnsi="Times New Roman" w:cs="Times New Roman"/>
                <w:bCs/>
              </w:rPr>
              <w:t>2</w:t>
            </w:r>
          </w:p>
        </w:tc>
        <w:tc>
          <w:tcPr>
            <w:tcW w:w="3180" w:type="dxa"/>
            <w:tcBorders>
              <w:top w:val="nil"/>
              <w:left w:val="nil"/>
              <w:bottom w:val="nil"/>
              <w:right w:val="nil"/>
            </w:tcBorders>
          </w:tcPr>
          <w:p w14:paraId="5C09DCBB"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Education of farmer’s</w:t>
            </w:r>
          </w:p>
        </w:tc>
        <w:tc>
          <w:tcPr>
            <w:tcW w:w="4618" w:type="dxa"/>
            <w:tcBorders>
              <w:top w:val="nil"/>
              <w:left w:val="nil"/>
              <w:bottom w:val="nil"/>
              <w:right w:val="nil"/>
            </w:tcBorders>
          </w:tcPr>
          <w:p w14:paraId="0165E8B3"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1=Illitracy;2=Primary;3=Secondary;</w:t>
            </w:r>
          </w:p>
          <w:p w14:paraId="3D9CCAAF" w14:textId="77777777" w:rsidR="00C25A47" w:rsidRPr="003007E6" w:rsidRDefault="00C25A47" w:rsidP="00C25A47">
            <w:pPr>
              <w:pStyle w:val="TableParagraph"/>
              <w:spacing w:before="41"/>
              <w:jc w:val="both"/>
              <w:rPr>
                <w:rFonts w:ascii="Times New Roman" w:hAnsi="Times New Roman" w:cs="Times New Roman"/>
                <w:bCs/>
              </w:rPr>
            </w:pPr>
            <w:r w:rsidRPr="003007E6">
              <w:rPr>
                <w:rFonts w:ascii="Times New Roman" w:hAnsi="Times New Roman" w:cs="Times New Roman"/>
                <w:bCs/>
              </w:rPr>
              <w:t>4=Under graduation</w:t>
            </w:r>
          </w:p>
        </w:tc>
      </w:tr>
      <w:tr w:rsidR="003007E6" w:rsidRPr="003007E6" w14:paraId="3818793A" w14:textId="77777777" w:rsidTr="00D447F1">
        <w:trPr>
          <w:trHeight w:val="221"/>
        </w:trPr>
        <w:tc>
          <w:tcPr>
            <w:tcW w:w="727" w:type="dxa"/>
            <w:tcBorders>
              <w:top w:val="nil"/>
              <w:left w:val="nil"/>
              <w:bottom w:val="nil"/>
              <w:right w:val="nil"/>
            </w:tcBorders>
          </w:tcPr>
          <w:p w14:paraId="199FE034"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3</w:t>
            </w:r>
          </w:p>
        </w:tc>
        <w:tc>
          <w:tcPr>
            <w:tcW w:w="3180" w:type="dxa"/>
            <w:tcBorders>
              <w:top w:val="nil"/>
              <w:left w:val="nil"/>
              <w:bottom w:val="nil"/>
              <w:right w:val="nil"/>
            </w:tcBorders>
          </w:tcPr>
          <w:p w14:paraId="2568DDFE"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Non-farm income</w:t>
            </w:r>
          </w:p>
        </w:tc>
        <w:tc>
          <w:tcPr>
            <w:tcW w:w="4618" w:type="dxa"/>
            <w:tcBorders>
              <w:top w:val="nil"/>
              <w:left w:val="nil"/>
              <w:bottom w:val="nil"/>
              <w:right w:val="nil"/>
            </w:tcBorders>
          </w:tcPr>
          <w:p w14:paraId="43192E78" w14:textId="77777777" w:rsidR="00C25A47" w:rsidRPr="003007E6" w:rsidRDefault="00C25A47" w:rsidP="00D447F1">
            <w:pPr>
              <w:pStyle w:val="TableParagraph"/>
              <w:ind w:left="108"/>
              <w:jc w:val="both"/>
              <w:rPr>
                <w:rFonts w:ascii="Times New Roman" w:hAnsi="Times New Roman" w:cs="Times New Roman"/>
                <w:bCs/>
              </w:rPr>
            </w:pPr>
            <w:r w:rsidRPr="003007E6">
              <w:rPr>
                <w:rFonts w:ascii="Times New Roman" w:hAnsi="Times New Roman" w:cs="Times New Roman"/>
                <w:bCs/>
              </w:rPr>
              <w:t>Other sources of income except</w:t>
            </w:r>
            <w:r w:rsidR="00D447F1" w:rsidRPr="003007E6">
              <w:rPr>
                <w:rFonts w:ascii="Times New Roman" w:hAnsi="Times New Roman" w:cs="Times New Roman"/>
                <w:bCs/>
              </w:rPr>
              <w:t xml:space="preserve"> </w:t>
            </w:r>
            <w:r w:rsidRPr="003007E6">
              <w:rPr>
                <w:rFonts w:ascii="Times New Roman" w:hAnsi="Times New Roman" w:cs="Times New Roman"/>
                <w:bCs/>
              </w:rPr>
              <w:t>farm income.</w:t>
            </w:r>
          </w:p>
        </w:tc>
      </w:tr>
      <w:tr w:rsidR="003007E6" w:rsidRPr="003007E6" w14:paraId="0F2B5EA8" w14:textId="77777777" w:rsidTr="00D447F1">
        <w:trPr>
          <w:trHeight w:val="316"/>
        </w:trPr>
        <w:tc>
          <w:tcPr>
            <w:tcW w:w="727" w:type="dxa"/>
            <w:tcBorders>
              <w:top w:val="nil"/>
              <w:left w:val="nil"/>
              <w:bottom w:val="nil"/>
              <w:right w:val="nil"/>
            </w:tcBorders>
          </w:tcPr>
          <w:p w14:paraId="1DEF726D"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4</w:t>
            </w:r>
          </w:p>
        </w:tc>
        <w:tc>
          <w:tcPr>
            <w:tcW w:w="3180" w:type="dxa"/>
            <w:tcBorders>
              <w:top w:val="nil"/>
              <w:left w:val="nil"/>
              <w:bottom w:val="nil"/>
              <w:right w:val="nil"/>
            </w:tcBorders>
          </w:tcPr>
          <w:p w14:paraId="06057699"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Family size</w:t>
            </w:r>
          </w:p>
        </w:tc>
        <w:tc>
          <w:tcPr>
            <w:tcW w:w="4618" w:type="dxa"/>
            <w:tcBorders>
              <w:top w:val="nil"/>
              <w:left w:val="nil"/>
              <w:bottom w:val="nil"/>
              <w:right w:val="nil"/>
            </w:tcBorders>
          </w:tcPr>
          <w:p w14:paraId="1AA38B80"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Number of family member in home</w:t>
            </w:r>
          </w:p>
        </w:tc>
      </w:tr>
      <w:tr w:rsidR="003007E6" w:rsidRPr="003007E6" w14:paraId="3588FC5D" w14:textId="77777777" w:rsidTr="00D447F1">
        <w:trPr>
          <w:trHeight w:val="318"/>
        </w:trPr>
        <w:tc>
          <w:tcPr>
            <w:tcW w:w="727" w:type="dxa"/>
            <w:tcBorders>
              <w:top w:val="nil"/>
              <w:left w:val="nil"/>
              <w:bottom w:val="nil"/>
              <w:right w:val="nil"/>
            </w:tcBorders>
          </w:tcPr>
          <w:p w14:paraId="0DDB0C81"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5</w:t>
            </w:r>
          </w:p>
        </w:tc>
        <w:tc>
          <w:tcPr>
            <w:tcW w:w="3180" w:type="dxa"/>
            <w:tcBorders>
              <w:top w:val="nil"/>
              <w:left w:val="nil"/>
              <w:bottom w:val="nil"/>
              <w:right w:val="nil"/>
            </w:tcBorders>
          </w:tcPr>
          <w:p w14:paraId="277B708E"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Age of decision maker</w:t>
            </w:r>
          </w:p>
        </w:tc>
        <w:tc>
          <w:tcPr>
            <w:tcW w:w="4618" w:type="dxa"/>
            <w:tcBorders>
              <w:top w:val="nil"/>
              <w:left w:val="nil"/>
              <w:bottom w:val="nil"/>
              <w:right w:val="nil"/>
            </w:tcBorders>
          </w:tcPr>
          <w:p w14:paraId="4599BA32"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Age of respondent in years</w:t>
            </w:r>
          </w:p>
        </w:tc>
      </w:tr>
      <w:tr w:rsidR="003007E6" w:rsidRPr="003007E6" w14:paraId="1BCFDDEC" w14:textId="77777777" w:rsidTr="00D447F1">
        <w:trPr>
          <w:trHeight w:val="233"/>
        </w:trPr>
        <w:tc>
          <w:tcPr>
            <w:tcW w:w="727" w:type="dxa"/>
            <w:tcBorders>
              <w:top w:val="nil"/>
              <w:left w:val="nil"/>
              <w:bottom w:val="nil"/>
              <w:right w:val="nil"/>
            </w:tcBorders>
          </w:tcPr>
          <w:p w14:paraId="63463A59"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6</w:t>
            </w:r>
          </w:p>
        </w:tc>
        <w:tc>
          <w:tcPr>
            <w:tcW w:w="3180" w:type="dxa"/>
            <w:tcBorders>
              <w:top w:val="nil"/>
              <w:left w:val="nil"/>
              <w:bottom w:val="nil"/>
              <w:right w:val="nil"/>
            </w:tcBorders>
          </w:tcPr>
          <w:p w14:paraId="18395BE0"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Ratio</w:t>
            </w:r>
          </w:p>
        </w:tc>
        <w:tc>
          <w:tcPr>
            <w:tcW w:w="4618" w:type="dxa"/>
            <w:tcBorders>
              <w:top w:val="nil"/>
              <w:left w:val="nil"/>
              <w:bottom w:val="nil"/>
              <w:right w:val="nil"/>
            </w:tcBorders>
          </w:tcPr>
          <w:p w14:paraId="6B86574C" w14:textId="77777777" w:rsidR="00C25A47" w:rsidRPr="003007E6" w:rsidRDefault="00C25A47" w:rsidP="00D447F1">
            <w:pPr>
              <w:pStyle w:val="TableParagraph"/>
              <w:ind w:left="108"/>
              <w:jc w:val="both"/>
              <w:rPr>
                <w:rFonts w:ascii="Times New Roman" w:hAnsi="Times New Roman" w:cs="Times New Roman"/>
                <w:bCs/>
              </w:rPr>
            </w:pPr>
            <w:r w:rsidRPr="003007E6">
              <w:rPr>
                <w:rFonts w:ascii="Times New Roman" w:hAnsi="Times New Roman" w:cs="Times New Roman"/>
                <w:bCs/>
              </w:rPr>
              <w:t>Non-institutional and institutional</w:t>
            </w:r>
            <w:r w:rsidR="00D447F1" w:rsidRPr="003007E6">
              <w:rPr>
                <w:rFonts w:ascii="Times New Roman" w:hAnsi="Times New Roman" w:cs="Times New Roman"/>
                <w:bCs/>
              </w:rPr>
              <w:t xml:space="preserve"> </w:t>
            </w:r>
            <w:r w:rsidRPr="003007E6">
              <w:rPr>
                <w:rFonts w:ascii="Times New Roman" w:hAnsi="Times New Roman" w:cs="Times New Roman"/>
                <w:bCs/>
              </w:rPr>
              <w:t>loan</w:t>
            </w:r>
          </w:p>
        </w:tc>
      </w:tr>
      <w:tr w:rsidR="003007E6" w:rsidRPr="003007E6" w14:paraId="360EDFA4" w14:textId="77777777" w:rsidTr="00D447F1">
        <w:trPr>
          <w:trHeight w:val="635"/>
        </w:trPr>
        <w:tc>
          <w:tcPr>
            <w:tcW w:w="727" w:type="dxa"/>
            <w:tcBorders>
              <w:top w:val="nil"/>
              <w:left w:val="nil"/>
              <w:bottom w:val="nil"/>
              <w:right w:val="nil"/>
            </w:tcBorders>
          </w:tcPr>
          <w:p w14:paraId="10815C03"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7</w:t>
            </w:r>
          </w:p>
        </w:tc>
        <w:tc>
          <w:tcPr>
            <w:tcW w:w="3180" w:type="dxa"/>
            <w:tcBorders>
              <w:top w:val="nil"/>
              <w:left w:val="nil"/>
              <w:bottom w:val="nil"/>
              <w:right w:val="nil"/>
            </w:tcBorders>
          </w:tcPr>
          <w:p w14:paraId="4DB3982F"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Size of Landholding</w:t>
            </w:r>
          </w:p>
        </w:tc>
        <w:tc>
          <w:tcPr>
            <w:tcW w:w="4618" w:type="dxa"/>
            <w:tcBorders>
              <w:top w:val="nil"/>
              <w:left w:val="nil"/>
              <w:bottom w:val="nil"/>
              <w:right w:val="nil"/>
            </w:tcBorders>
          </w:tcPr>
          <w:p w14:paraId="7DE22CA5"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Farm size</w:t>
            </w:r>
          </w:p>
          <w:p w14:paraId="68D7B385" w14:textId="77777777" w:rsidR="00C25A47" w:rsidRPr="003007E6" w:rsidRDefault="00C25A47" w:rsidP="00C25A47">
            <w:pPr>
              <w:pStyle w:val="TableParagraph"/>
              <w:spacing w:before="43"/>
              <w:ind w:left="108"/>
              <w:jc w:val="both"/>
              <w:rPr>
                <w:rFonts w:ascii="Times New Roman" w:hAnsi="Times New Roman" w:cs="Times New Roman"/>
                <w:bCs/>
              </w:rPr>
            </w:pPr>
            <w:r w:rsidRPr="003007E6">
              <w:rPr>
                <w:rFonts w:ascii="Times New Roman" w:hAnsi="Times New Roman" w:cs="Times New Roman"/>
                <w:bCs/>
              </w:rPr>
              <w:t>1=Small; 2=Middle; 3=Large</w:t>
            </w:r>
          </w:p>
        </w:tc>
      </w:tr>
      <w:tr w:rsidR="003007E6" w:rsidRPr="003007E6" w14:paraId="23007B68" w14:textId="77777777" w:rsidTr="00D447F1">
        <w:trPr>
          <w:trHeight w:val="217"/>
        </w:trPr>
        <w:tc>
          <w:tcPr>
            <w:tcW w:w="727" w:type="dxa"/>
            <w:tcBorders>
              <w:top w:val="nil"/>
              <w:left w:val="nil"/>
              <w:bottom w:val="nil"/>
              <w:right w:val="nil"/>
            </w:tcBorders>
          </w:tcPr>
          <w:p w14:paraId="73A666C0"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8</w:t>
            </w:r>
          </w:p>
        </w:tc>
        <w:tc>
          <w:tcPr>
            <w:tcW w:w="3180" w:type="dxa"/>
            <w:tcBorders>
              <w:top w:val="nil"/>
              <w:left w:val="nil"/>
              <w:bottom w:val="nil"/>
              <w:right w:val="nil"/>
            </w:tcBorders>
          </w:tcPr>
          <w:p w14:paraId="51C0BB3A"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Un-productive loan</w:t>
            </w:r>
          </w:p>
        </w:tc>
        <w:tc>
          <w:tcPr>
            <w:tcW w:w="4618" w:type="dxa"/>
            <w:tcBorders>
              <w:top w:val="nil"/>
              <w:left w:val="nil"/>
              <w:bottom w:val="nil"/>
              <w:right w:val="nil"/>
            </w:tcBorders>
          </w:tcPr>
          <w:p w14:paraId="69DB7410" w14:textId="77777777" w:rsidR="00C25A47" w:rsidRPr="003007E6" w:rsidRDefault="00C25A47" w:rsidP="00D447F1">
            <w:pPr>
              <w:pStyle w:val="TableParagraph"/>
              <w:ind w:left="108"/>
              <w:jc w:val="both"/>
              <w:rPr>
                <w:rFonts w:ascii="Times New Roman" w:hAnsi="Times New Roman" w:cs="Times New Roman"/>
                <w:bCs/>
              </w:rPr>
            </w:pPr>
            <w:r w:rsidRPr="003007E6">
              <w:rPr>
                <w:rFonts w:ascii="Times New Roman" w:hAnsi="Times New Roman" w:cs="Times New Roman"/>
                <w:bCs/>
              </w:rPr>
              <w:t>Amount used for unproductive</w:t>
            </w:r>
            <w:r w:rsidR="00D447F1" w:rsidRPr="003007E6">
              <w:rPr>
                <w:rFonts w:ascii="Times New Roman" w:hAnsi="Times New Roman" w:cs="Times New Roman"/>
                <w:bCs/>
              </w:rPr>
              <w:t xml:space="preserve"> </w:t>
            </w:r>
            <w:r w:rsidRPr="003007E6">
              <w:rPr>
                <w:rFonts w:ascii="Times New Roman" w:hAnsi="Times New Roman" w:cs="Times New Roman"/>
                <w:bCs/>
              </w:rPr>
              <w:t>purpose</w:t>
            </w:r>
          </w:p>
        </w:tc>
      </w:tr>
      <w:tr w:rsidR="003007E6" w:rsidRPr="003007E6" w14:paraId="01488B03" w14:textId="77777777" w:rsidTr="00D447F1">
        <w:trPr>
          <w:trHeight w:val="318"/>
        </w:trPr>
        <w:tc>
          <w:tcPr>
            <w:tcW w:w="727" w:type="dxa"/>
            <w:tcBorders>
              <w:top w:val="nil"/>
              <w:left w:val="nil"/>
              <w:right w:val="nil"/>
            </w:tcBorders>
          </w:tcPr>
          <w:p w14:paraId="648B0657" w14:textId="77777777" w:rsidR="00C25A47" w:rsidRPr="003007E6" w:rsidRDefault="00C25A47" w:rsidP="00F8509F">
            <w:pPr>
              <w:pStyle w:val="TableParagraph"/>
              <w:rPr>
                <w:rFonts w:ascii="Times New Roman" w:hAnsi="Times New Roman" w:cs="Times New Roman"/>
                <w:bCs/>
              </w:rPr>
            </w:pPr>
            <w:r w:rsidRPr="003007E6">
              <w:rPr>
                <w:rFonts w:ascii="Times New Roman" w:hAnsi="Times New Roman" w:cs="Times New Roman"/>
                <w:bCs/>
              </w:rPr>
              <w:t>9</w:t>
            </w:r>
          </w:p>
        </w:tc>
        <w:tc>
          <w:tcPr>
            <w:tcW w:w="3180" w:type="dxa"/>
            <w:tcBorders>
              <w:top w:val="nil"/>
              <w:left w:val="nil"/>
              <w:right w:val="nil"/>
            </w:tcBorders>
          </w:tcPr>
          <w:p w14:paraId="447F3556"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Land type</w:t>
            </w:r>
          </w:p>
        </w:tc>
        <w:tc>
          <w:tcPr>
            <w:tcW w:w="4618" w:type="dxa"/>
            <w:tcBorders>
              <w:top w:val="nil"/>
              <w:left w:val="nil"/>
              <w:right w:val="nil"/>
            </w:tcBorders>
          </w:tcPr>
          <w:p w14:paraId="5F2DF623"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Irrigated land</w:t>
            </w:r>
          </w:p>
        </w:tc>
      </w:tr>
    </w:tbl>
    <w:p w14:paraId="5709B3F3" w14:textId="77777777" w:rsidR="00A941BC" w:rsidRPr="003007E6" w:rsidRDefault="00A941BC" w:rsidP="003C03F3">
      <w:pPr>
        <w:jc w:val="both"/>
        <w:rPr>
          <w:rFonts w:ascii="Times New Roman" w:hAnsi="Times New Roman" w:cs="Times New Roman"/>
          <w:sz w:val="24"/>
          <w:szCs w:val="24"/>
        </w:rPr>
      </w:pPr>
      <w:r w:rsidRPr="003007E6">
        <w:rPr>
          <w:rFonts w:ascii="Times New Roman" w:hAnsi="Times New Roman" w:cs="Times New Roman"/>
          <w:sz w:val="24"/>
          <w:szCs w:val="24"/>
        </w:rPr>
        <w:t>The regression process finds the coefficients which minimize the squared differences between the observed and expected values of y (the residuals).</w:t>
      </w:r>
    </w:p>
    <w:p w14:paraId="2A496485" w14:textId="77777777" w:rsidR="007D5343" w:rsidRPr="003007E6" w:rsidRDefault="00A941BC" w:rsidP="003C03F3">
      <w:pPr>
        <w:jc w:val="both"/>
        <w:rPr>
          <w:rFonts w:ascii="Times New Roman" w:hAnsi="Times New Roman" w:cs="Times New Roman"/>
          <w:sz w:val="24"/>
          <w:szCs w:val="24"/>
        </w:rPr>
      </w:pPr>
      <w:r w:rsidRPr="003007E6">
        <w:rPr>
          <w:rFonts w:ascii="Times New Roman" w:hAnsi="Times New Roman" w:cs="Times New Roman"/>
          <w:sz w:val="24"/>
          <w:szCs w:val="24"/>
        </w:rPr>
        <w:t>As the outcome of logistic regression is binary, y needs to be transformed so that the regression process can be used. The logit transformation gives the</w:t>
      </w:r>
      <w:r w:rsidR="003C03F3" w:rsidRPr="003007E6">
        <w:rPr>
          <w:rFonts w:ascii="Times New Roman" w:hAnsi="Times New Roman" w:cs="Times New Roman"/>
          <w:sz w:val="24"/>
          <w:szCs w:val="24"/>
        </w:rPr>
        <w:t xml:space="preserve"> </w:t>
      </w:r>
      <w:r w:rsidRPr="003007E6">
        <w:rPr>
          <w:rFonts w:ascii="Times New Roman" w:hAnsi="Times New Roman" w:cs="Times New Roman"/>
          <w:sz w:val="24"/>
          <w:szCs w:val="24"/>
        </w:rPr>
        <w:t>following:</w:t>
      </w:r>
    </w:p>
    <w:p w14:paraId="5CA20F31" w14:textId="77777777" w:rsidR="007D5343" w:rsidRPr="003007E6" w:rsidRDefault="007D5343" w:rsidP="007D5343">
      <w:pPr>
        <w:pStyle w:val="BodyText"/>
        <w:spacing w:line="260" w:lineRule="exact"/>
        <w:ind w:left="1026"/>
        <w:rPr>
          <w:spacing w:val="-2"/>
        </w:rPr>
      </w:pPr>
      <w:r w:rsidRPr="003007E6">
        <w:rPr>
          <w:spacing w:val="-2"/>
        </w:rPr>
        <w:t>ln</w:t>
      </w:r>
      <m:oMath>
        <m:d>
          <m:dPr>
            <m:ctrlPr>
              <w:rPr>
                <w:rFonts w:ascii="Cambria Math" w:hAnsi="Cambria Math"/>
                <w:i/>
                <w:spacing w:val="-2"/>
                <w:sz w:val="28"/>
                <w:szCs w:val="26"/>
              </w:rPr>
            </m:ctrlPr>
          </m:dPr>
          <m:e>
            <m:f>
              <m:fPr>
                <m:type m:val="noBar"/>
                <m:ctrlPr>
                  <w:rPr>
                    <w:rFonts w:ascii="Cambria Math" w:hAnsi="Cambria Math"/>
                    <w:i/>
                    <w:spacing w:val="-2"/>
                    <w:sz w:val="28"/>
                    <w:szCs w:val="26"/>
                  </w:rPr>
                </m:ctrlPr>
              </m:fPr>
              <m:num>
                <m:r>
                  <w:rPr>
                    <w:rFonts w:ascii="Cambria Math" w:hAnsi="Cambria Math"/>
                    <w:spacing w:val="-2"/>
                    <w:sz w:val="28"/>
                    <w:szCs w:val="26"/>
                  </w:rPr>
                  <m:t>P</m:t>
                </m:r>
              </m:num>
              <m:den>
                <m:r>
                  <w:rPr>
                    <w:rFonts w:ascii="Cambria Math" w:hAnsi="Cambria Math"/>
                    <w:spacing w:val="-2"/>
                    <w:sz w:val="28"/>
                    <w:szCs w:val="26"/>
                  </w:rPr>
                  <m:t>1-P</m:t>
                </m:r>
              </m:den>
            </m:f>
          </m:e>
        </m:d>
        <m:r>
          <w:rPr>
            <w:rFonts w:ascii="Cambria Math" w:hAnsi="Cambria Math"/>
            <w:spacing w:val="-2"/>
            <w:sz w:val="28"/>
            <w:szCs w:val="26"/>
          </w:rPr>
          <m:t>=</m:t>
        </m:r>
        <m:sSub>
          <m:sSubPr>
            <m:ctrlPr>
              <w:rPr>
                <w:rFonts w:ascii="Cambria Math" w:hAnsi="Cambria Math"/>
                <w:i/>
                <w:spacing w:val="-2"/>
                <w:sz w:val="28"/>
                <w:szCs w:val="26"/>
              </w:rPr>
            </m:ctrlPr>
          </m:sSubPr>
          <m:e>
            <m:r>
              <w:rPr>
                <w:rFonts w:ascii="Cambria Math" w:hAnsi="Cambria Math"/>
                <w:spacing w:val="-2"/>
                <w:sz w:val="28"/>
                <w:szCs w:val="26"/>
              </w:rPr>
              <m:t>β</m:t>
            </m:r>
          </m:e>
          <m:sub>
            <m:r>
              <w:rPr>
                <w:rFonts w:ascii="Cambria Math" w:hAnsi="Cambria Math"/>
                <w:spacing w:val="-2"/>
                <w:sz w:val="28"/>
                <w:szCs w:val="26"/>
              </w:rPr>
              <m:t>0</m:t>
            </m:r>
          </m:sub>
        </m:sSub>
        <m:r>
          <w:rPr>
            <w:rFonts w:ascii="Cambria Math" w:hAnsi="Cambria Math"/>
            <w:spacing w:val="-2"/>
            <w:sz w:val="28"/>
            <w:szCs w:val="26"/>
          </w:rPr>
          <m:t>+</m:t>
        </m:r>
        <m:sSub>
          <m:sSubPr>
            <m:ctrlPr>
              <w:rPr>
                <w:rFonts w:ascii="Cambria Math" w:hAnsi="Cambria Math"/>
                <w:i/>
                <w:spacing w:val="-2"/>
                <w:sz w:val="28"/>
                <w:szCs w:val="26"/>
              </w:rPr>
            </m:ctrlPr>
          </m:sSubPr>
          <m:e>
            <m:r>
              <w:rPr>
                <w:rFonts w:ascii="Cambria Math" w:hAnsi="Cambria Math"/>
                <w:spacing w:val="-2"/>
                <w:sz w:val="28"/>
                <w:szCs w:val="26"/>
              </w:rPr>
              <m:t>β</m:t>
            </m:r>
          </m:e>
          <m:sub>
            <m:r>
              <w:rPr>
                <w:rFonts w:ascii="Cambria Math" w:hAnsi="Cambria Math"/>
                <w:spacing w:val="-2"/>
                <w:sz w:val="28"/>
                <w:szCs w:val="26"/>
              </w:rPr>
              <m:t>1</m:t>
            </m:r>
          </m:sub>
        </m:sSub>
        <m:sSub>
          <m:sSubPr>
            <m:ctrlPr>
              <w:rPr>
                <w:rFonts w:ascii="Cambria Math" w:hAnsi="Cambria Math"/>
                <w:i/>
                <w:spacing w:val="-2"/>
                <w:sz w:val="28"/>
                <w:szCs w:val="26"/>
              </w:rPr>
            </m:ctrlPr>
          </m:sSubPr>
          <m:e>
            <m:r>
              <w:rPr>
                <w:rFonts w:ascii="Cambria Math" w:hAnsi="Cambria Math"/>
                <w:spacing w:val="-2"/>
                <w:sz w:val="28"/>
                <w:szCs w:val="26"/>
              </w:rPr>
              <m:t>X</m:t>
            </m:r>
          </m:e>
          <m:sub>
            <m:r>
              <w:rPr>
                <w:rFonts w:ascii="Cambria Math" w:hAnsi="Cambria Math"/>
                <w:spacing w:val="-2"/>
                <w:sz w:val="28"/>
                <w:szCs w:val="26"/>
              </w:rPr>
              <m:t>1</m:t>
            </m:r>
          </m:sub>
        </m:sSub>
        <m:r>
          <w:rPr>
            <w:rFonts w:ascii="Cambria Math" w:hAnsi="Cambria Math"/>
            <w:spacing w:val="-2"/>
            <w:sz w:val="28"/>
            <w:szCs w:val="26"/>
          </w:rPr>
          <m:t>+</m:t>
        </m:r>
        <m:sSub>
          <m:sSubPr>
            <m:ctrlPr>
              <w:rPr>
                <w:rFonts w:ascii="Cambria Math" w:hAnsi="Cambria Math"/>
                <w:i/>
                <w:spacing w:val="-2"/>
                <w:sz w:val="28"/>
                <w:szCs w:val="26"/>
              </w:rPr>
            </m:ctrlPr>
          </m:sSubPr>
          <m:e>
            <m:r>
              <w:rPr>
                <w:rFonts w:ascii="Cambria Math" w:hAnsi="Cambria Math"/>
                <w:spacing w:val="-2"/>
                <w:sz w:val="28"/>
                <w:szCs w:val="26"/>
              </w:rPr>
              <m:t>β</m:t>
            </m:r>
          </m:e>
          <m:sub>
            <m:r>
              <w:rPr>
                <w:rFonts w:ascii="Cambria Math" w:hAnsi="Cambria Math"/>
                <w:spacing w:val="-2"/>
                <w:sz w:val="28"/>
                <w:szCs w:val="26"/>
              </w:rPr>
              <m:t>2</m:t>
            </m:r>
          </m:sub>
        </m:sSub>
        <m:sSub>
          <m:sSubPr>
            <m:ctrlPr>
              <w:rPr>
                <w:rFonts w:ascii="Cambria Math" w:hAnsi="Cambria Math"/>
                <w:i/>
                <w:spacing w:val="-2"/>
                <w:sz w:val="28"/>
                <w:szCs w:val="26"/>
              </w:rPr>
            </m:ctrlPr>
          </m:sSubPr>
          <m:e>
            <m:r>
              <w:rPr>
                <w:rFonts w:ascii="Cambria Math" w:hAnsi="Cambria Math"/>
                <w:spacing w:val="-2"/>
                <w:sz w:val="28"/>
                <w:szCs w:val="26"/>
              </w:rPr>
              <m:t>X</m:t>
            </m:r>
          </m:e>
          <m:sub>
            <m:r>
              <w:rPr>
                <w:rFonts w:ascii="Cambria Math" w:hAnsi="Cambria Math"/>
                <w:spacing w:val="-2"/>
                <w:sz w:val="28"/>
                <w:szCs w:val="26"/>
              </w:rPr>
              <m:t>2</m:t>
            </m:r>
          </m:sub>
        </m:sSub>
        <m:r>
          <w:rPr>
            <w:rFonts w:ascii="Cambria Math" w:hAnsi="Cambria Math"/>
            <w:spacing w:val="-2"/>
            <w:sz w:val="28"/>
            <w:szCs w:val="26"/>
          </w:rPr>
          <m:t>+...+</m:t>
        </m:r>
        <m:sSub>
          <m:sSubPr>
            <m:ctrlPr>
              <w:rPr>
                <w:rFonts w:ascii="Cambria Math" w:hAnsi="Cambria Math"/>
                <w:i/>
                <w:spacing w:val="-2"/>
                <w:sz w:val="28"/>
                <w:szCs w:val="26"/>
              </w:rPr>
            </m:ctrlPr>
          </m:sSubPr>
          <m:e>
            <m:r>
              <w:rPr>
                <w:rFonts w:ascii="Cambria Math" w:hAnsi="Cambria Math"/>
                <w:spacing w:val="-2"/>
                <w:sz w:val="28"/>
                <w:szCs w:val="26"/>
              </w:rPr>
              <m:t>β</m:t>
            </m:r>
          </m:e>
          <m:sub>
            <m:r>
              <w:rPr>
                <w:rFonts w:ascii="Cambria Math" w:hAnsi="Cambria Math"/>
                <w:spacing w:val="-2"/>
                <w:sz w:val="28"/>
                <w:szCs w:val="26"/>
              </w:rPr>
              <m:t>q</m:t>
            </m:r>
          </m:sub>
        </m:sSub>
        <m:sSub>
          <m:sSubPr>
            <m:ctrlPr>
              <w:rPr>
                <w:rFonts w:ascii="Cambria Math" w:hAnsi="Cambria Math"/>
                <w:i/>
                <w:spacing w:val="-2"/>
                <w:sz w:val="28"/>
                <w:szCs w:val="26"/>
              </w:rPr>
            </m:ctrlPr>
          </m:sSubPr>
          <m:e>
            <m:r>
              <w:rPr>
                <w:rFonts w:ascii="Cambria Math" w:hAnsi="Cambria Math"/>
                <w:spacing w:val="-2"/>
                <w:sz w:val="28"/>
                <w:szCs w:val="26"/>
              </w:rPr>
              <m:t>X</m:t>
            </m:r>
          </m:e>
          <m:sub>
            <m:r>
              <w:rPr>
                <w:rFonts w:ascii="Cambria Math" w:hAnsi="Cambria Math"/>
                <w:spacing w:val="-2"/>
                <w:sz w:val="28"/>
                <w:szCs w:val="26"/>
              </w:rPr>
              <m:t>q</m:t>
            </m:r>
          </m:sub>
        </m:sSub>
      </m:oMath>
    </w:p>
    <w:p w14:paraId="502DB293" w14:textId="77777777" w:rsidR="00A941BC" w:rsidRPr="003007E6" w:rsidRDefault="00A941BC" w:rsidP="00A941BC"/>
    <w:p w14:paraId="0428A133" w14:textId="77777777" w:rsidR="00A941BC" w:rsidRPr="003007E6" w:rsidRDefault="007D5343" w:rsidP="007D5343">
      <w:pPr>
        <w:jc w:val="both"/>
        <w:rPr>
          <w:rFonts w:ascii="Times New Roman" w:hAnsi="Times New Roman" w:cs="Times New Roman"/>
          <w:sz w:val="24"/>
          <w:szCs w:val="24"/>
        </w:rPr>
      </w:pPr>
      <w:r w:rsidRPr="003007E6">
        <w:rPr>
          <w:rFonts w:ascii="Times New Roman" w:hAnsi="Times New Roman" w:cs="Times New Roman"/>
          <w:sz w:val="24"/>
          <w:szCs w:val="24"/>
        </w:rPr>
        <w:t>if probabilities of the event of interest happening for individuals are needed, the logistic regression equation can be written as:</w:t>
      </w:r>
    </w:p>
    <w:p w14:paraId="25BCD54E" w14:textId="77777777" w:rsidR="007D5343" w:rsidRPr="003007E6" w:rsidRDefault="009C2D2A" w:rsidP="00A941BC">
      <w:pPr>
        <w:jc w:val="both"/>
      </w:pPr>
      <m:oMathPara>
        <m:oMath>
          <m:acc>
            <m:accPr>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r>
                <w:rPr>
                  <w:rFonts w:ascii="Cambria Math" w:hAnsi="Cambria Math"/>
                </w:rPr>
                <m:t>exp</m:t>
              </m:r>
              <m:sSub>
                <m:sSubPr>
                  <m:ctrlPr>
                    <w:rPr>
                      <w:rFonts w:ascii="Cambria Math" w:hAnsi="Cambria Math"/>
                      <w:i/>
                    </w:rPr>
                  </m:ctrlPr>
                </m:sSubPr>
                <m:e>
                  <m:r>
                    <w:rPr>
                      <w:rFonts w:ascii="Cambria Math" w:hAnsi="Cambria Math"/>
                    </w:rPr>
                    <m:t>(</m:t>
                  </m:r>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 xml:space="preserve">+ </m:t>
                  </m:r>
                  <m:r>
                    <w:rPr>
                      <w:rFonts w:ascii="Cambria Math" w:hAnsi="Cambria Math"/>
                    </w:rPr>
                    <m:t>b</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q</m:t>
                  </m:r>
                </m:sub>
              </m:sSub>
              <m:sSub>
                <m:sSubPr>
                  <m:ctrlPr>
                    <w:rPr>
                      <w:rFonts w:ascii="Cambria Math" w:hAnsi="Cambria Math"/>
                      <w:i/>
                    </w:rPr>
                  </m:ctrlPr>
                </m:sSubPr>
                <m:e>
                  <m:r>
                    <w:rPr>
                      <w:rFonts w:ascii="Cambria Math" w:hAnsi="Cambria Math"/>
                    </w:rPr>
                    <m:t>x</m:t>
                  </m:r>
                </m:e>
                <m:sub>
                  <m:r>
                    <w:rPr>
                      <w:rFonts w:ascii="Cambria Math" w:hAnsi="Cambria Math"/>
                    </w:rPr>
                    <m:t>q</m:t>
                  </m:r>
                </m:sub>
              </m:sSub>
              <m:r>
                <w:rPr>
                  <w:rFonts w:ascii="Cambria Math" w:hAnsi="Cambria Math"/>
                </w:rPr>
                <m:t>)</m:t>
              </m:r>
            </m:num>
            <m:den>
              <m:r>
                <w:rPr>
                  <w:rFonts w:ascii="Cambria Math" w:hAnsi="Cambria Math"/>
                </w:rPr>
                <m:t>1+</m:t>
              </m:r>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 xml:space="preserve">+ </m:t>
                  </m:r>
                  <m:r>
                    <w:rPr>
                      <w:rFonts w:ascii="Cambria Math" w:hAnsi="Cambria Math"/>
                    </w:rPr>
                    <m:t>b</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q</m:t>
                  </m:r>
                </m:sub>
              </m:sSub>
              <m:sSub>
                <m:sSubPr>
                  <m:ctrlPr>
                    <w:rPr>
                      <w:rFonts w:ascii="Cambria Math" w:hAnsi="Cambria Math"/>
                      <w:i/>
                    </w:rPr>
                  </m:ctrlPr>
                </m:sSubPr>
                <m:e>
                  <m:r>
                    <w:rPr>
                      <w:rFonts w:ascii="Cambria Math" w:hAnsi="Cambria Math"/>
                    </w:rPr>
                    <m:t>x</m:t>
                  </m:r>
                </m:e>
                <m:sub>
                  <m:r>
                    <w:rPr>
                      <w:rFonts w:ascii="Cambria Math" w:hAnsi="Cambria Math"/>
                    </w:rPr>
                    <m:t>q</m:t>
                  </m:r>
                </m:sub>
              </m:sSub>
              <m:r>
                <w:rPr>
                  <w:rFonts w:ascii="Cambria Math" w:hAnsi="Cambria Math"/>
                </w:rPr>
                <m:t>)</m:t>
              </m:r>
            </m:den>
          </m:f>
          <m:r>
            <w:rPr>
              <w:rFonts w:ascii="Cambria Math" w:hAnsi="Cambria Math"/>
            </w:rPr>
            <m:t>0&lt;</m:t>
          </m:r>
          <m:r>
            <w:rPr>
              <w:rFonts w:ascii="Cambria Math" w:hAnsi="Cambria Math"/>
            </w:rPr>
            <m:t>p</m:t>
          </m:r>
          <m:r>
            <w:rPr>
              <w:rFonts w:ascii="Cambria Math" w:hAnsi="Cambria Math"/>
            </w:rPr>
            <m:t>&lt;1</m:t>
          </m:r>
        </m:oMath>
      </m:oMathPara>
    </w:p>
    <w:p w14:paraId="584FD884" w14:textId="77777777" w:rsidR="007D5343" w:rsidRPr="003007E6" w:rsidRDefault="002E23C4" w:rsidP="00A941BC">
      <w:pPr>
        <w:jc w:val="both"/>
        <w:rPr>
          <w:rFonts w:ascii="Times New Roman" w:hAnsi="Times New Roman" w:cs="Times New Roman"/>
          <w:sz w:val="24"/>
          <w:szCs w:val="24"/>
        </w:rPr>
      </w:pPr>
      <w:r w:rsidRPr="003007E6">
        <w:rPr>
          <w:rFonts w:ascii="Times New Roman" w:hAnsi="Times New Roman" w:cs="Times New Roman"/>
          <w:sz w:val="24"/>
          <w:szCs w:val="24"/>
        </w:rPr>
        <w:t xml:space="preserve">Model fit: </w:t>
      </w:r>
      <w:proofErr w:type="spellStart"/>
      <w:r w:rsidRPr="003007E6">
        <w:rPr>
          <w:rFonts w:ascii="Times New Roman" w:hAnsi="Times New Roman" w:cs="Times New Roman"/>
          <w:sz w:val="24"/>
          <w:szCs w:val="24"/>
        </w:rPr>
        <w:t>Nagelkerke</w:t>
      </w:r>
      <w:proofErr w:type="spellEnd"/>
      <w:r w:rsidRPr="003007E6">
        <w:rPr>
          <w:rFonts w:ascii="Times New Roman" w:hAnsi="Times New Roman" w:cs="Times New Roman"/>
          <w:sz w:val="24"/>
          <w:szCs w:val="24"/>
        </w:rPr>
        <w:t xml:space="preserve"> R square value is used to check model fit which is similar to coefficient of multiple determination (R2). If the estimated probability is greater than 0.5, then the predicted values of Y is set to 1 and if less than one, then the predicted value if Y is set to 0. Significance testing: The testing of individual tested coefficient was tested based on Wald’s statistic ‘t’ test.</w:t>
      </w:r>
    </w:p>
    <w:p w14:paraId="0A322F3A" w14:textId="77777777" w:rsidR="007D5343" w:rsidRPr="003007E6" w:rsidRDefault="002E23C4" w:rsidP="00A941BC">
      <w:pPr>
        <w:jc w:val="both"/>
        <w:rPr>
          <w:rFonts w:ascii="Times New Roman" w:hAnsi="Times New Roman" w:cs="Times New Roman"/>
          <w:b/>
          <w:bCs/>
          <w:sz w:val="24"/>
          <w:szCs w:val="24"/>
        </w:rPr>
      </w:pPr>
      <w:r w:rsidRPr="003007E6">
        <w:rPr>
          <w:rFonts w:ascii="Times New Roman" w:hAnsi="Times New Roman" w:cs="Times New Roman"/>
          <w:b/>
          <w:bCs/>
          <w:sz w:val="24"/>
          <w:szCs w:val="24"/>
        </w:rPr>
        <w:t>Constraints faced in repayment of loan by farmers</w:t>
      </w:r>
    </w:p>
    <w:p w14:paraId="424A6D6E" w14:textId="77777777" w:rsidR="002E23C4" w:rsidRPr="003007E6" w:rsidRDefault="002E23C4" w:rsidP="002E23C4">
      <w:pPr>
        <w:jc w:val="both"/>
        <w:rPr>
          <w:rFonts w:ascii="Times New Roman" w:hAnsi="Times New Roman" w:cs="Times New Roman"/>
          <w:b/>
          <w:bCs/>
          <w:sz w:val="24"/>
          <w:szCs w:val="24"/>
        </w:rPr>
      </w:pPr>
      <w:r w:rsidRPr="003007E6">
        <w:rPr>
          <w:rFonts w:ascii="Times New Roman" w:hAnsi="Times New Roman" w:cs="Times New Roman"/>
          <w:sz w:val="24"/>
          <w:szCs w:val="24"/>
        </w:rPr>
        <w:t xml:space="preserve">To find out the important constraints which influence the respondent, Garret ranking technique was used. As per this method, respondents were asked to assign the rank for all constraints and </w:t>
      </w:r>
      <w:r w:rsidRPr="003007E6">
        <w:rPr>
          <w:rFonts w:ascii="Times New Roman" w:hAnsi="Times New Roman" w:cs="Times New Roman"/>
          <w:sz w:val="24"/>
          <w:szCs w:val="24"/>
        </w:rPr>
        <w:lastRenderedPageBreak/>
        <w:t>the outcome of such ranking was converted into score value with the help of the following formula:</w:t>
      </w:r>
    </w:p>
    <w:p w14:paraId="3C54F8FE" w14:textId="77777777" w:rsidR="00A941BC" w:rsidRPr="003007E6" w:rsidRDefault="00A941BC" w:rsidP="00A941BC">
      <w:pPr>
        <w:jc w:val="both"/>
        <w:rPr>
          <w:rFonts w:ascii="Times New Roman" w:hAnsi="Times New Roman" w:cs="Times New Roman"/>
          <w:sz w:val="24"/>
          <w:szCs w:val="24"/>
        </w:rPr>
      </w:pPr>
      <w:r w:rsidRPr="003007E6">
        <w:rPr>
          <w:rFonts w:ascii="Times New Roman" w:hAnsi="Times New Roman" w:cs="Times New Roman"/>
          <w:sz w:val="24"/>
          <w:szCs w:val="24"/>
        </w:rPr>
        <w:t>Percent Position = 100 × (Rᵢⱼ - 0.5) / Nⱼ</w:t>
      </w:r>
    </w:p>
    <w:p w14:paraId="22E0EE8F" w14:textId="77777777" w:rsidR="00A941BC" w:rsidRPr="003007E6" w:rsidRDefault="00A941BC" w:rsidP="002E23C4">
      <w:pPr>
        <w:spacing w:after="0"/>
        <w:jc w:val="both"/>
        <w:rPr>
          <w:rFonts w:ascii="Times New Roman" w:hAnsi="Times New Roman" w:cs="Times New Roman"/>
          <w:sz w:val="24"/>
          <w:szCs w:val="24"/>
        </w:rPr>
      </w:pPr>
      <w:r w:rsidRPr="003007E6">
        <w:rPr>
          <w:rFonts w:ascii="Times New Roman" w:hAnsi="Times New Roman" w:cs="Times New Roman"/>
          <w:sz w:val="24"/>
          <w:szCs w:val="24"/>
        </w:rPr>
        <w:t>Where:</w:t>
      </w:r>
    </w:p>
    <w:p w14:paraId="2A2CA5F6" w14:textId="77777777" w:rsidR="00A941BC" w:rsidRPr="003007E6" w:rsidRDefault="00A941BC" w:rsidP="002E23C4">
      <w:pPr>
        <w:spacing w:after="0"/>
        <w:jc w:val="both"/>
        <w:rPr>
          <w:rFonts w:ascii="Times New Roman" w:hAnsi="Times New Roman" w:cs="Times New Roman"/>
          <w:sz w:val="24"/>
          <w:szCs w:val="24"/>
        </w:rPr>
      </w:pPr>
      <w:r w:rsidRPr="003007E6">
        <w:rPr>
          <w:rFonts w:ascii="Times New Roman" w:hAnsi="Times New Roman" w:cs="Times New Roman"/>
          <w:sz w:val="24"/>
          <w:szCs w:val="24"/>
        </w:rPr>
        <w:t xml:space="preserve">Rᵢⱼ = Rank assigned to </w:t>
      </w:r>
      <w:proofErr w:type="spellStart"/>
      <w:r w:rsidRPr="003007E6">
        <w:rPr>
          <w:rFonts w:ascii="Times New Roman" w:hAnsi="Times New Roman" w:cs="Times New Roman"/>
          <w:sz w:val="24"/>
          <w:szCs w:val="24"/>
        </w:rPr>
        <w:t>ith</w:t>
      </w:r>
      <w:proofErr w:type="spellEnd"/>
      <w:r w:rsidRPr="003007E6">
        <w:rPr>
          <w:rFonts w:ascii="Times New Roman" w:hAnsi="Times New Roman" w:cs="Times New Roman"/>
          <w:sz w:val="24"/>
          <w:szCs w:val="24"/>
        </w:rPr>
        <w:t xml:space="preserve"> constraint by </w:t>
      </w:r>
      <w:proofErr w:type="spellStart"/>
      <w:r w:rsidRPr="003007E6">
        <w:rPr>
          <w:rFonts w:ascii="Times New Roman" w:hAnsi="Times New Roman" w:cs="Times New Roman"/>
          <w:sz w:val="24"/>
          <w:szCs w:val="24"/>
        </w:rPr>
        <w:t>jth</w:t>
      </w:r>
      <w:proofErr w:type="spellEnd"/>
      <w:r w:rsidRPr="003007E6">
        <w:rPr>
          <w:rFonts w:ascii="Times New Roman" w:hAnsi="Times New Roman" w:cs="Times New Roman"/>
          <w:sz w:val="24"/>
          <w:szCs w:val="24"/>
        </w:rPr>
        <w:t xml:space="preserve"> respondent</w:t>
      </w:r>
    </w:p>
    <w:p w14:paraId="0DE7A92F" w14:textId="77777777" w:rsidR="00A941BC" w:rsidRPr="003007E6" w:rsidRDefault="00A941BC" w:rsidP="002E23C4">
      <w:pPr>
        <w:spacing w:after="0"/>
        <w:jc w:val="both"/>
        <w:rPr>
          <w:rFonts w:ascii="Times New Roman" w:hAnsi="Times New Roman" w:cs="Times New Roman"/>
          <w:sz w:val="24"/>
          <w:szCs w:val="24"/>
        </w:rPr>
      </w:pPr>
      <w:r w:rsidRPr="003007E6">
        <w:rPr>
          <w:rFonts w:ascii="Times New Roman" w:hAnsi="Times New Roman" w:cs="Times New Roman"/>
          <w:sz w:val="24"/>
          <w:szCs w:val="24"/>
        </w:rPr>
        <w:t xml:space="preserve">Nⱼ = Total number of constraints ranked by </w:t>
      </w:r>
      <w:proofErr w:type="spellStart"/>
      <w:r w:rsidRPr="003007E6">
        <w:rPr>
          <w:rFonts w:ascii="Times New Roman" w:hAnsi="Times New Roman" w:cs="Times New Roman"/>
          <w:sz w:val="24"/>
          <w:szCs w:val="24"/>
        </w:rPr>
        <w:t>jth</w:t>
      </w:r>
      <w:proofErr w:type="spellEnd"/>
      <w:r w:rsidRPr="003007E6">
        <w:rPr>
          <w:rFonts w:ascii="Times New Roman" w:hAnsi="Times New Roman" w:cs="Times New Roman"/>
          <w:sz w:val="24"/>
          <w:szCs w:val="24"/>
        </w:rPr>
        <w:t xml:space="preserve"> respondent</w:t>
      </w:r>
    </w:p>
    <w:p w14:paraId="0B522940" w14:textId="77777777" w:rsidR="00A941BC" w:rsidRPr="003007E6" w:rsidRDefault="002E23C4" w:rsidP="002E23C4">
      <w:pPr>
        <w:spacing w:after="0"/>
        <w:jc w:val="both"/>
        <w:rPr>
          <w:rFonts w:ascii="Times New Roman" w:hAnsi="Times New Roman" w:cs="Times New Roman"/>
          <w:sz w:val="24"/>
          <w:szCs w:val="24"/>
        </w:rPr>
      </w:pPr>
      <w:proofErr w:type="spellStart"/>
      <w:r w:rsidRPr="003007E6">
        <w:rPr>
          <w:rFonts w:ascii="Times New Roman" w:hAnsi="Times New Roman" w:cs="Times New Roman"/>
          <w:sz w:val="24"/>
          <w:szCs w:val="24"/>
        </w:rPr>
        <w:t>i</w:t>
      </w:r>
      <w:proofErr w:type="spellEnd"/>
      <w:r w:rsidRPr="003007E6">
        <w:rPr>
          <w:rFonts w:ascii="Times New Roman" w:hAnsi="Times New Roman" w:cs="Times New Roman"/>
          <w:sz w:val="24"/>
          <w:szCs w:val="24"/>
        </w:rPr>
        <w:t xml:space="preserve"> = 1, 2, </w:t>
      </w:r>
      <w:proofErr w:type="gramStart"/>
      <w:r w:rsidRPr="003007E6">
        <w:rPr>
          <w:rFonts w:ascii="Times New Roman" w:hAnsi="Times New Roman" w:cs="Times New Roman"/>
          <w:sz w:val="24"/>
          <w:szCs w:val="24"/>
        </w:rPr>
        <w:t>...,n</w:t>
      </w:r>
      <w:proofErr w:type="gramEnd"/>
    </w:p>
    <w:p w14:paraId="6A052010" w14:textId="77777777" w:rsidR="00A941BC" w:rsidRPr="003007E6" w:rsidRDefault="002E23C4" w:rsidP="002E23C4">
      <w:pPr>
        <w:spacing w:after="0"/>
        <w:jc w:val="both"/>
        <w:rPr>
          <w:rFonts w:ascii="Times New Roman" w:hAnsi="Times New Roman" w:cs="Times New Roman"/>
          <w:sz w:val="24"/>
          <w:szCs w:val="24"/>
        </w:rPr>
      </w:pPr>
      <w:r w:rsidRPr="003007E6">
        <w:rPr>
          <w:rFonts w:ascii="Times New Roman" w:hAnsi="Times New Roman" w:cs="Times New Roman"/>
          <w:sz w:val="24"/>
          <w:szCs w:val="24"/>
        </w:rPr>
        <w:t>j = 1, 2, ..., n</w:t>
      </w:r>
    </w:p>
    <w:p w14:paraId="61ABFF45" w14:textId="77777777" w:rsidR="00477EE8" w:rsidRDefault="00477EE8" w:rsidP="00A941BC">
      <w:pPr>
        <w:jc w:val="both"/>
        <w:rPr>
          <w:rFonts w:ascii="Times New Roman" w:hAnsi="Times New Roman" w:cs="Times New Roman"/>
          <w:spacing w:val="1"/>
          <w:sz w:val="24"/>
          <w:szCs w:val="24"/>
        </w:rPr>
      </w:pPr>
      <w:r w:rsidRPr="003007E6">
        <w:rPr>
          <w:rFonts w:ascii="Times New Roman" w:hAnsi="Times New Roman" w:cs="Times New Roman"/>
          <w:spacing w:val="1"/>
          <w:sz w:val="24"/>
          <w:szCs w:val="24"/>
        </w:rPr>
        <w:t>The constraints were identified through expert consultation and validated during the pilot survey to ensure relevance to local conditions.</w:t>
      </w:r>
    </w:p>
    <w:p w14:paraId="3A790659" w14:textId="0CB4FF89" w:rsidR="0020511A" w:rsidRPr="003007E6" w:rsidRDefault="0020511A" w:rsidP="00A941BC">
      <w:pPr>
        <w:jc w:val="both"/>
        <w:rPr>
          <w:rFonts w:ascii="Times New Roman" w:hAnsi="Times New Roman" w:cs="Times New Roman"/>
          <w:spacing w:val="1"/>
          <w:sz w:val="24"/>
          <w:szCs w:val="24"/>
        </w:rPr>
      </w:pPr>
      <w:r>
        <w:rPr>
          <w:rFonts w:ascii="Times New Roman" w:hAnsi="Times New Roman" w:cs="Times New Roman"/>
          <w:spacing w:val="1"/>
          <w:sz w:val="24"/>
          <w:szCs w:val="24"/>
        </w:rPr>
        <w:t>Chart 1.</w:t>
      </w:r>
      <w:r w:rsidR="00484B1B">
        <w:rPr>
          <w:rFonts w:ascii="Times New Roman" w:hAnsi="Times New Roman" w:cs="Times New Roman"/>
          <w:spacing w:val="1"/>
          <w:sz w:val="24"/>
          <w:szCs w:val="24"/>
        </w:rPr>
        <w:t xml:space="preserve"> </w:t>
      </w:r>
      <w:r w:rsidR="00484B1B" w:rsidRPr="00484B1B">
        <w:rPr>
          <w:rFonts w:ascii="Times New Roman" w:hAnsi="Times New Roman" w:cs="Times New Roman"/>
          <w:spacing w:val="1"/>
          <w:sz w:val="24"/>
          <w:szCs w:val="24"/>
        </w:rPr>
        <w:t>Major repayment constraints faced by farmers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140"/>
        <w:gridCol w:w="6060"/>
      </w:tblGrid>
      <w:tr w:rsidR="003007E6" w:rsidRPr="003007E6" w14:paraId="62251CC1" w14:textId="77777777" w:rsidTr="002E23C4">
        <w:trPr>
          <w:trHeight w:val="305"/>
        </w:trPr>
        <w:tc>
          <w:tcPr>
            <w:tcW w:w="718" w:type="dxa"/>
            <w:tcBorders>
              <w:left w:val="nil"/>
              <w:bottom w:val="single" w:sz="4" w:space="0" w:color="auto"/>
              <w:right w:val="nil"/>
            </w:tcBorders>
            <w:noWrap/>
            <w:vAlign w:val="bottom"/>
            <w:hideMark/>
          </w:tcPr>
          <w:p w14:paraId="1E6CE4C4" w14:textId="77777777" w:rsidR="00477EE8" w:rsidRPr="00477EE8" w:rsidRDefault="00477EE8" w:rsidP="00477EE8">
            <w:pPr>
              <w:spacing w:after="0" w:line="240" w:lineRule="auto"/>
              <w:rPr>
                <w:rFonts w:ascii="Times New Roman" w:eastAsia="Times New Roman" w:hAnsi="Times New Roman" w:cs="Times New Roman"/>
                <w:b/>
                <w:bCs/>
                <w:lang w:eastAsia="en-IN" w:bidi="hi-IN"/>
              </w:rPr>
            </w:pPr>
            <w:proofErr w:type="spellStart"/>
            <w:r w:rsidRPr="00477EE8">
              <w:rPr>
                <w:rFonts w:ascii="Times New Roman" w:eastAsia="Times New Roman" w:hAnsi="Times New Roman" w:cs="Times New Roman"/>
                <w:b/>
                <w:bCs/>
                <w:lang w:eastAsia="en-IN" w:bidi="hi-IN"/>
              </w:rPr>
              <w:t>S.No</w:t>
            </w:r>
            <w:proofErr w:type="spellEnd"/>
            <w:r w:rsidRPr="00477EE8">
              <w:rPr>
                <w:rFonts w:ascii="Times New Roman" w:eastAsia="Times New Roman" w:hAnsi="Times New Roman" w:cs="Times New Roman"/>
                <w:b/>
                <w:bCs/>
                <w:lang w:eastAsia="en-IN" w:bidi="hi-IN"/>
              </w:rPr>
              <w:t>.</w:t>
            </w:r>
          </w:p>
        </w:tc>
        <w:tc>
          <w:tcPr>
            <w:tcW w:w="3140" w:type="dxa"/>
            <w:tcBorders>
              <w:left w:val="nil"/>
              <w:bottom w:val="single" w:sz="4" w:space="0" w:color="auto"/>
              <w:right w:val="nil"/>
            </w:tcBorders>
            <w:noWrap/>
            <w:vAlign w:val="bottom"/>
            <w:hideMark/>
          </w:tcPr>
          <w:p w14:paraId="5290FFDB" w14:textId="77777777" w:rsidR="00477EE8" w:rsidRPr="00477EE8" w:rsidRDefault="00477EE8" w:rsidP="00477EE8">
            <w:pPr>
              <w:spacing w:after="0" w:line="240" w:lineRule="auto"/>
              <w:rPr>
                <w:rFonts w:ascii="Times New Roman" w:eastAsia="Times New Roman" w:hAnsi="Times New Roman" w:cs="Times New Roman"/>
                <w:b/>
                <w:bCs/>
                <w:lang w:eastAsia="en-IN" w:bidi="hi-IN"/>
              </w:rPr>
            </w:pPr>
            <w:r w:rsidRPr="00477EE8">
              <w:rPr>
                <w:rFonts w:ascii="Times New Roman" w:eastAsia="Times New Roman" w:hAnsi="Times New Roman" w:cs="Times New Roman"/>
                <w:b/>
                <w:bCs/>
                <w:lang w:eastAsia="en-IN" w:bidi="hi-IN"/>
              </w:rPr>
              <w:t>Repayment Constraints</w:t>
            </w:r>
          </w:p>
        </w:tc>
        <w:tc>
          <w:tcPr>
            <w:tcW w:w="6060" w:type="dxa"/>
            <w:tcBorders>
              <w:left w:val="nil"/>
              <w:bottom w:val="single" w:sz="4" w:space="0" w:color="auto"/>
              <w:right w:val="nil"/>
            </w:tcBorders>
            <w:noWrap/>
            <w:vAlign w:val="bottom"/>
            <w:hideMark/>
          </w:tcPr>
          <w:p w14:paraId="1FB4476E" w14:textId="77777777" w:rsidR="00477EE8" w:rsidRPr="00477EE8" w:rsidRDefault="00477EE8" w:rsidP="00477EE8">
            <w:pPr>
              <w:spacing w:after="0" w:line="240" w:lineRule="auto"/>
              <w:rPr>
                <w:rFonts w:ascii="Times New Roman" w:eastAsia="Times New Roman" w:hAnsi="Times New Roman" w:cs="Times New Roman"/>
                <w:b/>
                <w:bCs/>
                <w:sz w:val="20"/>
                <w:szCs w:val="20"/>
                <w:lang w:eastAsia="en-IN" w:bidi="hi-IN"/>
              </w:rPr>
            </w:pPr>
            <w:r w:rsidRPr="00477EE8">
              <w:rPr>
                <w:rFonts w:ascii="Times New Roman" w:eastAsia="Times New Roman" w:hAnsi="Times New Roman" w:cs="Times New Roman"/>
                <w:b/>
                <w:bCs/>
                <w:lang w:eastAsia="en-IN" w:bidi="hi-IN"/>
              </w:rPr>
              <w:t>Description</w:t>
            </w:r>
          </w:p>
        </w:tc>
      </w:tr>
      <w:tr w:rsidR="003007E6" w:rsidRPr="003007E6" w14:paraId="03092324" w14:textId="77777777" w:rsidTr="002E23C4">
        <w:trPr>
          <w:trHeight w:val="305"/>
        </w:trPr>
        <w:tc>
          <w:tcPr>
            <w:tcW w:w="718" w:type="dxa"/>
            <w:tcBorders>
              <w:top w:val="single" w:sz="4" w:space="0" w:color="auto"/>
              <w:left w:val="nil"/>
              <w:bottom w:val="nil"/>
              <w:right w:val="nil"/>
            </w:tcBorders>
            <w:noWrap/>
            <w:vAlign w:val="center"/>
            <w:hideMark/>
          </w:tcPr>
          <w:p w14:paraId="44CCF121"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1</w:t>
            </w:r>
          </w:p>
        </w:tc>
        <w:tc>
          <w:tcPr>
            <w:tcW w:w="3140" w:type="dxa"/>
            <w:tcBorders>
              <w:top w:val="single" w:sz="4" w:space="0" w:color="auto"/>
              <w:left w:val="nil"/>
              <w:bottom w:val="nil"/>
              <w:right w:val="nil"/>
            </w:tcBorders>
            <w:noWrap/>
            <w:vAlign w:val="center"/>
            <w:hideMark/>
          </w:tcPr>
          <w:p w14:paraId="054B50BD"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Diversion for non-productive use</w:t>
            </w:r>
          </w:p>
        </w:tc>
        <w:tc>
          <w:tcPr>
            <w:tcW w:w="6060" w:type="dxa"/>
            <w:tcBorders>
              <w:top w:val="single" w:sz="4" w:space="0" w:color="auto"/>
              <w:left w:val="nil"/>
              <w:bottom w:val="nil"/>
              <w:right w:val="nil"/>
            </w:tcBorders>
            <w:noWrap/>
            <w:vAlign w:val="center"/>
            <w:hideMark/>
          </w:tcPr>
          <w:p w14:paraId="35651CA8"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Utilization of borrowed funds for consumption and social expenses</w:t>
            </w:r>
          </w:p>
        </w:tc>
      </w:tr>
      <w:tr w:rsidR="003007E6" w:rsidRPr="003007E6" w14:paraId="15305C91" w14:textId="77777777" w:rsidTr="002E23C4">
        <w:trPr>
          <w:trHeight w:val="305"/>
        </w:trPr>
        <w:tc>
          <w:tcPr>
            <w:tcW w:w="718" w:type="dxa"/>
            <w:tcBorders>
              <w:top w:val="nil"/>
              <w:left w:val="nil"/>
              <w:bottom w:val="nil"/>
              <w:right w:val="nil"/>
            </w:tcBorders>
            <w:noWrap/>
            <w:vAlign w:val="center"/>
            <w:hideMark/>
          </w:tcPr>
          <w:p w14:paraId="1095C1D8"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2</w:t>
            </w:r>
          </w:p>
        </w:tc>
        <w:tc>
          <w:tcPr>
            <w:tcW w:w="3140" w:type="dxa"/>
            <w:tcBorders>
              <w:top w:val="nil"/>
              <w:left w:val="nil"/>
              <w:bottom w:val="nil"/>
              <w:right w:val="nil"/>
            </w:tcBorders>
            <w:noWrap/>
            <w:vAlign w:val="center"/>
            <w:hideMark/>
          </w:tcPr>
          <w:p w14:paraId="5C3A43ED"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Crop failure</w:t>
            </w:r>
          </w:p>
        </w:tc>
        <w:tc>
          <w:tcPr>
            <w:tcW w:w="6060" w:type="dxa"/>
            <w:tcBorders>
              <w:top w:val="nil"/>
              <w:left w:val="nil"/>
              <w:bottom w:val="nil"/>
              <w:right w:val="nil"/>
            </w:tcBorders>
            <w:noWrap/>
            <w:vAlign w:val="center"/>
            <w:hideMark/>
          </w:tcPr>
          <w:p w14:paraId="424CBE61"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Production loss due to pest attacks, diseases, or poor weather</w:t>
            </w:r>
          </w:p>
        </w:tc>
      </w:tr>
      <w:tr w:rsidR="003007E6" w:rsidRPr="003007E6" w14:paraId="20BA6526" w14:textId="77777777" w:rsidTr="002E23C4">
        <w:trPr>
          <w:trHeight w:val="305"/>
        </w:trPr>
        <w:tc>
          <w:tcPr>
            <w:tcW w:w="718" w:type="dxa"/>
            <w:tcBorders>
              <w:top w:val="nil"/>
              <w:left w:val="nil"/>
              <w:bottom w:val="nil"/>
              <w:right w:val="nil"/>
            </w:tcBorders>
            <w:noWrap/>
            <w:vAlign w:val="center"/>
            <w:hideMark/>
          </w:tcPr>
          <w:p w14:paraId="7B5BEB88"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3</w:t>
            </w:r>
          </w:p>
        </w:tc>
        <w:tc>
          <w:tcPr>
            <w:tcW w:w="3140" w:type="dxa"/>
            <w:tcBorders>
              <w:top w:val="nil"/>
              <w:left w:val="nil"/>
              <w:bottom w:val="nil"/>
              <w:right w:val="nil"/>
            </w:tcBorders>
            <w:noWrap/>
            <w:vAlign w:val="center"/>
            <w:hideMark/>
          </w:tcPr>
          <w:p w14:paraId="1067BDD7"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Inadequate farm income</w:t>
            </w:r>
          </w:p>
        </w:tc>
        <w:tc>
          <w:tcPr>
            <w:tcW w:w="6060" w:type="dxa"/>
            <w:tcBorders>
              <w:top w:val="nil"/>
              <w:left w:val="nil"/>
              <w:bottom w:val="nil"/>
              <w:right w:val="nil"/>
            </w:tcBorders>
            <w:noWrap/>
            <w:vAlign w:val="center"/>
            <w:hideMark/>
          </w:tcPr>
          <w:p w14:paraId="76EA9747"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Insufficient returns from agricultural operations</w:t>
            </w:r>
          </w:p>
        </w:tc>
      </w:tr>
      <w:tr w:rsidR="003007E6" w:rsidRPr="003007E6" w14:paraId="40E4F7FC" w14:textId="77777777" w:rsidTr="002E23C4">
        <w:trPr>
          <w:trHeight w:val="305"/>
        </w:trPr>
        <w:tc>
          <w:tcPr>
            <w:tcW w:w="718" w:type="dxa"/>
            <w:tcBorders>
              <w:top w:val="nil"/>
              <w:left w:val="nil"/>
              <w:bottom w:val="nil"/>
              <w:right w:val="nil"/>
            </w:tcBorders>
            <w:noWrap/>
            <w:vAlign w:val="center"/>
            <w:hideMark/>
          </w:tcPr>
          <w:p w14:paraId="29C71B14"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4</w:t>
            </w:r>
          </w:p>
        </w:tc>
        <w:tc>
          <w:tcPr>
            <w:tcW w:w="3140" w:type="dxa"/>
            <w:tcBorders>
              <w:top w:val="nil"/>
              <w:left w:val="nil"/>
              <w:bottom w:val="nil"/>
              <w:right w:val="nil"/>
            </w:tcBorders>
            <w:noWrap/>
            <w:vAlign w:val="center"/>
            <w:hideMark/>
          </w:tcPr>
          <w:p w14:paraId="5666918D"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Additional farm expenditure</w:t>
            </w:r>
          </w:p>
        </w:tc>
        <w:tc>
          <w:tcPr>
            <w:tcW w:w="6060" w:type="dxa"/>
            <w:tcBorders>
              <w:top w:val="nil"/>
              <w:left w:val="nil"/>
              <w:bottom w:val="nil"/>
              <w:right w:val="nil"/>
            </w:tcBorders>
            <w:noWrap/>
            <w:vAlign w:val="center"/>
            <w:hideMark/>
          </w:tcPr>
          <w:p w14:paraId="37EAAC69"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 xml:space="preserve">Unexpected costs for inputs, </w:t>
            </w:r>
            <w:proofErr w:type="spellStart"/>
            <w:r w:rsidRPr="00477EE8">
              <w:rPr>
                <w:rFonts w:ascii="Times New Roman" w:eastAsia="Times New Roman" w:hAnsi="Times New Roman" w:cs="Times New Roman"/>
                <w:lang w:eastAsia="en-IN" w:bidi="hi-IN"/>
              </w:rPr>
              <w:t>labor</w:t>
            </w:r>
            <w:proofErr w:type="spellEnd"/>
            <w:r w:rsidRPr="00477EE8">
              <w:rPr>
                <w:rFonts w:ascii="Times New Roman" w:eastAsia="Times New Roman" w:hAnsi="Times New Roman" w:cs="Times New Roman"/>
                <w:lang w:eastAsia="en-IN" w:bidi="hi-IN"/>
              </w:rPr>
              <w:t>, or equipment</w:t>
            </w:r>
          </w:p>
        </w:tc>
      </w:tr>
      <w:tr w:rsidR="003007E6" w:rsidRPr="003007E6" w14:paraId="27107464" w14:textId="77777777" w:rsidTr="002E23C4">
        <w:trPr>
          <w:trHeight w:val="305"/>
        </w:trPr>
        <w:tc>
          <w:tcPr>
            <w:tcW w:w="718" w:type="dxa"/>
            <w:tcBorders>
              <w:top w:val="nil"/>
              <w:left w:val="nil"/>
              <w:bottom w:val="nil"/>
              <w:right w:val="nil"/>
            </w:tcBorders>
            <w:noWrap/>
            <w:vAlign w:val="center"/>
            <w:hideMark/>
          </w:tcPr>
          <w:p w14:paraId="2B0A4F19"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5</w:t>
            </w:r>
          </w:p>
        </w:tc>
        <w:tc>
          <w:tcPr>
            <w:tcW w:w="3140" w:type="dxa"/>
            <w:tcBorders>
              <w:top w:val="nil"/>
              <w:left w:val="nil"/>
              <w:bottom w:val="nil"/>
              <w:right w:val="nil"/>
            </w:tcBorders>
            <w:noWrap/>
            <w:vAlign w:val="center"/>
            <w:hideMark/>
          </w:tcPr>
          <w:p w14:paraId="45892FAC"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Natural calamities</w:t>
            </w:r>
          </w:p>
        </w:tc>
        <w:tc>
          <w:tcPr>
            <w:tcW w:w="6060" w:type="dxa"/>
            <w:tcBorders>
              <w:top w:val="nil"/>
              <w:left w:val="nil"/>
              <w:bottom w:val="nil"/>
              <w:right w:val="nil"/>
            </w:tcBorders>
            <w:noWrap/>
            <w:vAlign w:val="center"/>
            <w:hideMark/>
          </w:tcPr>
          <w:p w14:paraId="3AF6BF2A"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Losses due to drought, floods, hailstorms, or other disasters</w:t>
            </w:r>
          </w:p>
        </w:tc>
      </w:tr>
      <w:tr w:rsidR="003007E6" w:rsidRPr="003007E6" w14:paraId="43F83823" w14:textId="77777777" w:rsidTr="002E23C4">
        <w:trPr>
          <w:trHeight w:val="305"/>
        </w:trPr>
        <w:tc>
          <w:tcPr>
            <w:tcW w:w="718" w:type="dxa"/>
            <w:tcBorders>
              <w:top w:val="nil"/>
              <w:left w:val="nil"/>
              <w:right w:val="nil"/>
            </w:tcBorders>
            <w:noWrap/>
            <w:vAlign w:val="center"/>
            <w:hideMark/>
          </w:tcPr>
          <w:p w14:paraId="3D4DFAC4"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6</w:t>
            </w:r>
          </w:p>
        </w:tc>
        <w:tc>
          <w:tcPr>
            <w:tcW w:w="3140" w:type="dxa"/>
            <w:tcBorders>
              <w:top w:val="nil"/>
              <w:left w:val="nil"/>
              <w:right w:val="nil"/>
            </w:tcBorders>
            <w:noWrap/>
            <w:vAlign w:val="center"/>
            <w:hideMark/>
          </w:tcPr>
          <w:p w14:paraId="739A1441"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Low produce prices</w:t>
            </w:r>
          </w:p>
        </w:tc>
        <w:tc>
          <w:tcPr>
            <w:tcW w:w="6060" w:type="dxa"/>
            <w:tcBorders>
              <w:top w:val="nil"/>
              <w:left w:val="nil"/>
              <w:right w:val="nil"/>
            </w:tcBorders>
            <w:noWrap/>
            <w:vAlign w:val="center"/>
            <w:hideMark/>
          </w:tcPr>
          <w:p w14:paraId="790806C2"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proofErr w:type="spellStart"/>
            <w:r w:rsidRPr="00477EE8">
              <w:rPr>
                <w:rFonts w:ascii="Times New Roman" w:eastAsia="Times New Roman" w:hAnsi="Times New Roman" w:cs="Times New Roman"/>
                <w:lang w:eastAsia="en-IN" w:bidi="hi-IN"/>
              </w:rPr>
              <w:t>Unfavorable</w:t>
            </w:r>
            <w:proofErr w:type="spellEnd"/>
            <w:r w:rsidRPr="00477EE8">
              <w:rPr>
                <w:rFonts w:ascii="Times New Roman" w:eastAsia="Times New Roman" w:hAnsi="Times New Roman" w:cs="Times New Roman"/>
                <w:lang w:eastAsia="en-IN" w:bidi="hi-IN"/>
              </w:rPr>
              <w:t xml:space="preserve"> market conditions affecting farm gate prices</w:t>
            </w:r>
          </w:p>
        </w:tc>
      </w:tr>
    </w:tbl>
    <w:p w14:paraId="248E73B4" w14:textId="77777777" w:rsidR="001D5682" w:rsidRPr="003007E6" w:rsidRDefault="001D5682" w:rsidP="00A941BC">
      <w:pPr>
        <w:jc w:val="both"/>
        <w:rPr>
          <w:rFonts w:ascii="Times New Roman" w:hAnsi="Times New Roman" w:cs="Times New Roman"/>
          <w:spacing w:val="1"/>
          <w:sz w:val="24"/>
          <w:szCs w:val="24"/>
        </w:rPr>
      </w:pPr>
      <w:r w:rsidRPr="003007E6">
        <w:rPr>
          <w:rFonts w:ascii="Times New Roman" w:hAnsi="Times New Roman" w:cs="Times New Roman"/>
          <w:spacing w:val="1"/>
          <w:sz w:val="24"/>
          <w:szCs w:val="24"/>
        </w:rPr>
        <w:t>The Garrett scores were calculated and ranked to identify the most critical constraints, with higher scores indicating greater severity of the constraint in affecting loan repayment capacity.</w:t>
      </w:r>
    </w:p>
    <w:p w14:paraId="07F983D4" w14:textId="77777777" w:rsidR="00267AF4" w:rsidRPr="003007E6" w:rsidRDefault="00267AF4" w:rsidP="00267AF4">
      <w:pPr>
        <w:jc w:val="both"/>
        <w:rPr>
          <w:rFonts w:ascii="Times New Roman" w:hAnsi="Times New Roman" w:cs="Times New Roman"/>
          <w:b/>
          <w:bCs/>
        </w:rPr>
      </w:pPr>
      <w:r w:rsidRPr="003007E6">
        <w:rPr>
          <w:rFonts w:ascii="Times New Roman" w:hAnsi="Times New Roman" w:cs="Times New Roman"/>
          <w:b/>
          <w:bCs/>
        </w:rPr>
        <w:t>Determinants of indebtedness and non – repayment among farmers</w:t>
      </w:r>
    </w:p>
    <w:p w14:paraId="0A4321C7" w14:textId="77777777" w:rsidR="00267AF4" w:rsidRPr="003007E6" w:rsidRDefault="00267AF4" w:rsidP="00267AF4">
      <w:pPr>
        <w:jc w:val="both"/>
        <w:rPr>
          <w:rFonts w:ascii="Times New Roman" w:hAnsi="Times New Roman" w:cs="Times New Roman"/>
        </w:rPr>
      </w:pPr>
      <w:r w:rsidRPr="003007E6">
        <w:rPr>
          <w:rFonts w:ascii="Times New Roman" w:hAnsi="Times New Roman" w:cs="Times New Roman"/>
        </w:rPr>
        <w:t>Although, the state has achieved from time to time very high levels of productivity from all crops but still the farmers are reeling under heavy debt. The factors affecting indebtedness namely, level of education, non-farm income, farm size, share of non-institutional loan in total loan etc. were identified during the study which are discussed below.</w:t>
      </w:r>
    </w:p>
    <w:p w14:paraId="4C7386E4" w14:textId="77777777" w:rsidR="0079399E" w:rsidRPr="003007E6" w:rsidRDefault="0079399E" w:rsidP="00267AF4">
      <w:pPr>
        <w:jc w:val="both"/>
        <w:rPr>
          <w:rFonts w:ascii="Times New Roman" w:hAnsi="Times New Roman" w:cs="Times New Roman"/>
          <w:b/>
          <w:bCs/>
          <w:sz w:val="24"/>
          <w:szCs w:val="24"/>
        </w:rPr>
      </w:pPr>
      <w:r w:rsidRPr="003007E6">
        <w:rPr>
          <w:rFonts w:ascii="Times New Roman" w:hAnsi="Times New Roman" w:cs="Times New Roman"/>
          <w:b/>
          <w:bCs/>
          <w:sz w:val="24"/>
          <w:szCs w:val="24"/>
        </w:rPr>
        <w:t>Result and Discussions</w:t>
      </w:r>
    </w:p>
    <w:p w14:paraId="070AAA21" w14:textId="77777777" w:rsidR="00267AF4" w:rsidRPr="003007E6" w:rsidRDefault="00267AF4" w:rsidP="00267AF4">
      <w:pPr>
        <w:jc w:val="both"/>
        <w:rPr>
          <w:b/>
          <w:bCs/>
        </w:rPr>
      </w:pPr>
      <w:r w:rsidRPr="003007E6">
        <w:rPr>
          <w:b/>
          <w:bCs/>
        </w:rPr>
        <w:t>The determinants of indebtedness</w:t>
      </w:r>
    </w:p>
    <w:p w14:paraId="3F2D6A89" w14:textId="77777777" w:rsidR="00267AF4" w:rsidRPr="003007E6" w:rsidRDefault="00267AF4" w:rsidP="00267AF4">
      <w:pPr>
        <w:jc w:val="both"/>
        <w:rPr>
          <w:rFonts w:ascii="Times New Roman" w:hAnsi="Times New Roman" w:cs="Times New Roman"/>
          <w:sz w:val="24"/>
          <w:szCs w:val="24"/>
        </w:rPr>
      </w:pPr>
      <w:r w:rsidRPr="003007E6">
        <w:rPr>
          <w:rFonts w:ascii="Times New Roman" w:hAnsi="Times New Roman" w:cs="Times New Roman"/>
          <w:sz w:val="24"/>
          <w:szCs w:val="24"/>
        </w:rPr>
        <w:t>The results of simple multiple linear regression to find out determinants of indebtedness are</w:t>
      </w:r>
      <w:r w:rsidR="00F01EC9" w:rsidRPr="003007E6">
        <w:rPr>
          <w:rFonts w:ascii="Times New Roman" w:hAnsi="Times New Roman" w:cs="Times New Roman"/>
          <w:sz w:val="24"/>
          <w:szCs w:val="24"/>
        </w:rPr>
        <w:t xml:space="preserve"> presented in table</w:t>
      </w:r>
      <w:r w:rsidR="007E5E20" w:rsidRPr="003007E6">
        <w:rPr>
          <w:rFonts w:ascii="Times New Roman" w:hAnsi="Times New Roman" w:cs="Times New Roman"/>
          <w:sz w:val="24"/>
          <w:szCs w:val="24"/>
        </w:rPr>
        <w:t xml:space="preserve"> 3</w:t>
      </w:r>
      <w:r w:rsidRPr="003007E6">
        <w:rPr>
          <w:rFonts w:ascii="Times New Roman" w:hAnsi="Times New Roman" w:cs="Times New Roman"/>
          <w:sz w:val="24"/>
          <w:szCs w:val="24"/>
        </w:rPr>
        <w:t xml:space="preserve">. The results show that factors irrigated </w:t>
      </w:r>
      <w:r w:rsidR="0079399E" w:rsidRPr="003007E6">
        <w:rPr>
          <w:rFonts w:ascii="Times New Roman" w:hAnsi="Times New Roman" w:cs="Times New Roman"/>
          <w:sz w:val="24"/>
          <w:szCs w:val="24"/>
        </w:rPr>
        <w:t>land,</w:t>
      </w:r>
      <w:r w:rsidRPr="003007E6">
        <w:rPr>
          <w:rFonts w:ascii="Times New Roman" w:hAnsi="Times New Roman" w:cs="Times New Roman"/>
          <w:sz w:val="24"/>
          <w:szCs w:val="24"/>
        </w:rPr>
        <w:t xml:space="preserve"> village, family, land</w:t>
      </w:r>
      <w:r w:rsidR="00521DC8" w:rsidRPr="003007E6">
        <w:rPr>
          <w:rFonts w:ascii="Times New Roman" w:hAnsi="Times New Roman" w:cs="Times New Roman"/>
          <w:sz w:val="24"/>
          <w:szCs w:val="24"/>
        </w:rPr>
        <w:t xml:space="preserve"> </w:t>
      </w:r>
      <w:r w:rsidRPr="003007E6">
        <w:rPr>
          <w:rFonts w:ascii="Times New Roman" w:hAnsi="Times New Roman" w:cs="Times New Roman"/>
          <w:sz w:val="24"/>
          <w:szCs w:val="24"/>
        </w:rPr>
        <w:t xml:space="preserve">holding, ratio of institutional and non - institutional and education were found affecting indebtedness positively </w:t>
      </w:r>
      <w:r w:rsidR="00521DC8" w:rsidRPr="003007E6">
        <w:rPr>
          <w:rFonts w:ascii="Times New Roman" w:hAnsi="Times New Roman" w:cs="Times New Roman"/>
          <w:sz w:val="24"/>
          <w:szCs w:val="24"/>
        </w:rPr>
        <w:t>whereas</w:t>
      </w:r>
      <w:r w:rsidRPr="003007E6">
        <w:rPr>
          <w:rFonts w:ascii="Times New Roman" w:hAnsi="Times New Roman" w:cs="Times New Roman"/>
          <w:sz w:val="24"/>
          <w:szCs w:val="24"/>
        </w:rPr>
        <w:t xml:space="preserve"> age and non – farm income affected indebtedness negatively. The dependent factor consists of total loan amount and the independent factors consists of village, family size, age of respondent, non-farm income, education of farmer, size of land holding, irrigated land, ratio of institutional and non –institutional sources.</w:t>
      </w:r>
      <w:r w:rsidR="00F01EC9" w:rsidRPr="003007E6">
        <w:t xml:space="preserve"> </w:t>
      </w:r>
      <w:r w:rsidR="00F01EC9" w:rsidRPr="003007E6">
        <w:rPr>
          <w:rFonts w:ascii="Times New Roman" w:hAnsi="Times New Roman" w:cs="Times New Roman"/>
          <w:sz w:val="24"/>
          <w:szCs w:val="24"/>
        </w:rPr>
        <w:t xml:space="preserve">Abate, et. al (2002). Table </w:t>
      </w:r>
      <w:r w:rsidR="007E5E20" w:rsidRPr="003007E6">
        <w:rPr>
          <w:rFonts w:ascii="Times New Roman" w:hAnsi="Times New Roman" w:cs="Times New Roman"/>
          <w:sz w:val="24"/>
          <w:szCs w:val="24"/>
        </w:rPr>
        <w:t xml:space="preserve">3 </w:t>
      </w:r>
      <w:r w:rsidR="00F01EC9" w:rsidRPr="003007E6">
        <w:rPr>
          <w:rFonts w:ascii="Times New Roman" w:hAnsi="Times New Roman" w:cs="Times New Roman"/>
          <w:sz w:val="24"/>
          <w:szCs w:val="24"/>
        </w:rPr>
        <w:t>presents a multiple linear regression explaining 54.1% of the variation in total loan amounts (R² = 0.541; adjusted R² = 0.496). Access to irrigated land has the largest positive effect on borrowing (b = 0.495, p &lt; 0.01), followed by the share of non-institutional credit (b = 0.252, p &lt; 0.01) and the farmer’s education level (b = 0.234, p &lt; 0.05). Village infrastructure also encourages higher loan uptake (b = 0.136, p &lt; 0.10). In contrast, age (b = –0.064, p = 0.490) and non-farm income (b = –0.045, p = 0.620) show negative but non-significant associations, while family size (b = 0.074, p = 0.407) and landholding size (b = 0.116, p = 0.417) are positive yet not statistically significant.</w:t>
      </w:r>
    </w:p>
    <w:tbl>
      <w:tblPr>
        <w:tblW w:w="8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4111"/>
        <w:gridCol w:w="142"/>
        <w:gridCol w:w="1399"/>
        <w:gridCol w:w="18"/>
        <w:gridCol w:w="1635"/>
      </w:tblGrid>
      <w:tr w:rsidR="003007E6" w:rsidRPr="003007E6" w14:paraId="23ED99D4" w14:textId="77777777" w:rsidTr="000229ED">
        <w:trPr>
          <w:trHeight w:val="289"/>
        </w:trPr>
        <w:tc>
          <w:tcPr>
            <w:tcW w:w="8439" w:type="dxa"/>
            <w:gridSpan w:val="6"/>
            <w:tcBorders>
              <w:left w:val="nil"/>
              <w:bottom w:val="single" w:sz="4" w:space="0" w:color="auto"/>
              <w:right w:val="nil"/>
            </w:tcBorders>
          </w:tcPr>
          <w:p w14:paraId="4C5CEC99" w14:textId="77777777" w:rsidR="00267AF4" w:rsidRPr="003007E6" w:rsidRDefault="00BB5156" w:rsidP="00F8509F">
            <w:pPr>
              <w:pStyle w:val="TableParagraph"/>
              <w:rPr>
                <w:rFonts w:ascii="Times New Roman" w:hAnsi="Times New Roman" w:cs="Times New Roman"/>
                <w:sz w:val="24"/>
              </w:rPr>
            </w:pPr>
            <w:r w:rsidRPr="003007E6">
              <w:rPr>
                <w:rFonts w:ascii="Times New Roman" w:hAnsi="Times New Roman" w:cs="Times New Roman"/>
                <w:sz w:val="24"/>
              </w:rPr>
              <w:lastRenderedPageBreak/>
              <w:t xml:space="preserve">Table 3. </w:t>
            </w:r>
            <w:r w:rsidR="00267AF4" w:rsidRPr="003007E6">
              <w:rPr>
                <w:rFonts w:ascii="Times New Roman" w:hAnsi="Times New Roman" w:cs="Times New Roman"/>
                <w:sz w:val="24"/>
              </w:rPr>
              <w:t>Dependent</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z w:val="24"/>
              </w:rPr>
              <w:t>variable</w:t>
            </w:r>
            <w:r w:rsidR="00267AF4" w:rsidRPr="003007E6">
              <w:rPr>
                <w:rFonts w:ascii="Times New Roman" w:hAnsi="Times New Roman" w:cs="Times New Roman"/>
                <w:spacing w:val="-6"/>
                <w:sz w:val="24"/>
              </w:rPr>
              <w:t xml:space="preserve"> </w:t>
            </w:r>
            <w:r w:rsidR="00267AF4" w:rsidRPr="003007E6">
              <w:rPr>
                <w:rFonts w:ascii="Times New Roman" w:hAnsi="Times New Roman" w:cs="Times New Roman"/>
                <w:sz w:val="24"/>
              </w:rPr>
              <w:t>-</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z w:val="24"/>
              </w:rPr>
              <w:t>total</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z w:val="24"/>
              </w:rPr>
              <w:t>loan</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pacing w:val="-2"/>
                <w:sz w:val="24"/>
              </w:rPr>
              <w:t>amount</w:t>
            </w:r>
          </w:p>
        </w:tc>
      </w:tr>
      <w:tr w:rsidR="003007E6" w:rsidRPr="003007E6" w14:paraId="5B9A1503" w14:textId="77777777" w:rsidTr="00521DC8">
        <w:trPr>
          <w:trHeight w:val="609"/>
        </w:trPr>
        <w:tc>
          <w:tcPr>
            <w:tcW w:w="1134" w:type="dxa"/>
            <w:tcBorders>
              <w:top w:val="single" w:sz="4" w:space="0" w:color="auto"/>
              <w:left w:val="nil"/>
              <w:bottom w:val="nil"/>
              <w:right w:val="nil"/>
            </w:tcBorders>
          </w:tcPr>
          <w:p w14:paraId="6D33113C" w14:textId="77777777" w:rsidR="00267AF4" w:rsidRPr="003007E6" w:rsidRDefault="00267AF4" w:rsidP="00521DC8">
            <w:pPr>
              <w:pStyle w:val="TableParagraph"/>
              <w:spacing w:before="163"/>
              <w:ind w:left="539"/>
              <w:rPr>
                <w:rFonts w:ascii="Times New Roman" w:hAnsi="Times New Roman" w:cs="Times New Roman"/>
                <w:sz w:val="24"/>
              </w:rPr>
            </w:pPr>
            <w:r w:rsidRPr="003007E6">
              <w:rPr>
                <w:rFonts w:ascii="Times New Roman" w:hAnsi="Times New Roman" w:cs="Times New Roman"/>
                <w:sz w:val="24"/>
              </w:rPr>
              <w:t>S.</w:t>
            </w:r>
            <w:r w:rsidRPr="003007E6">
              <w:rPr>
                <w:rFonts w:ascii="Times New Roman" w:hAnsi="Times New Roman" w:cs="Times New Roman"/>
                <w:spacing w:val="-2"/>
                <w:sz w:val="24"/>
              </w:rPr>
              <w:t xml:space="preserve"> </w:t>
            </w:r>
            <w:r w:rsidRPr="003007E6">
              <w:rPr>
                <w:rFonts w:ascii="Times New Roman" w:hAnsi="Times New Roman" w:cs="Times New Roman"/>
                <w:spacing w:val="-5"/>
                <w:sz w:val="24"/>
              </w:rPr>
              <w:t>No.</w:t>
            </w:r>
          </w:p>
        </w:tc>
        <w:tc>
          <w:tcPr>
            <w:tcW w:w="4253" w:type="dxa"/>
            <w:gridSpan w:val="2"/>
            <w:tcBorders>
              <w:top w:val="single" w:sz="4" w:space="0" w:color="auto"/>
              <w:left w:val="nil"/>
              <w:bottom w:val="nil"/>
              <w:right w:val="nil"/>
            </w:tcBorders>
          </w:tcPr>
          <w:p w14:paraId="5B2925FA" w14:textId="77777777" w:rsidR="00267AF4" w:rsidRPr="003007E6" w:rsidRDefault="00267AF4" w:rsidP="00521DC8">
            <w:pPr>
              <w:pStyle w:val="TableParagraph"/>
              <w:spacing w:before="24"/>
              <w:ind w:left="669" w:hanging="94"/>
              <w:jc w:val="center"/>
              <w:rPr>
                <w:rFonts w:ascii="Times New Roman" w:hAnsi="Times New Roman" w:cs="Times New Roman"/>
                <w:sz w:val="24"/>
              </w:rPr>
            </w:pPr>
            <w:r w:rsidRPr="003007E6">
              <w:rPr>
                <w:rFonts w:ascii="Times New Roman" w:hAnsi="Times New Roman" w:cs="Times New Roman"/>
                <w:sz w:val="24"/>
              </w:rPr>
              <w:t>Independent</w:t>
            </w:r>
            <w:r w:rsidRPr="003007E6">
              <w:rPr>
                <w:rFonts w:ascii="Times New Roman" w:hAnsi="Times New Roman" w:cs="Times New Roman"/>
                <w:spacing w:val="-17"/>
                <w:sz w:val="24"/>
              </w:rPr>
              <w:t xml:space="preserve"> </w:t>
            </w:r>
            <w:r w:rsidRPr="003007E6">
              <w:rPr>
                <w:rFonts w:ascii="Times New Roman" w:hAnsi="Times New Roman" w:cs="Times New Roman"/>
                <w:sz w:val="24"/>
              </w:rPr>
              <w:t>Factors (significant factors)</w:t>
            </w:r>
          </w:p>
        </w:tc>
        <w:tc>
          <w:tcPr>
            <w:tcW w:w="1417" w:type="dxa"/>
            <w:gridSpan w:val="2"/>
            <w:tcBorders>
              <w:top w:val="single" w:sz="4" w:space="0" w:color="auto"/>
              <w:left w:val="nil"/>
              <w:bottom w:val="nil"/>
              <w:right w:val="nil"/>
            </w:tcBorders>
          </w:tcPr>
          <w:p w14:paraId="54A2D956" w14:textId="77777777" w:rsidR="00267AF4" w:rsidRPr="003007E6" w:rsidRDefault="00267AF4" w:rsidP="00521DC8">
            <w:pPr>
              <w:pStyle w:val="TableParagraph"/>
              <w:spacing w:before="163"/>
              <w:ind w:left="16" w:right="1"/>
              <w:jc w:val="center"/>
              <w:rPr>
                <w:rFonts w:ascii="Times New Roman" w:hAnsi="Times New Roman" w:cs="Times New Roman"/>
                <w:sz w:val="24"/>
              </w:rPr>
            </w:pPr>
            <w:r w:rsidRPr="003007E6">
              <w:rPr>
                <w:rFonts w:ascii="Times New Roman" w:hAnsi="Times New Roman" w:cs="Times New Roman"/>
                <w:sz w:val="24"/>
              </w:rPr>
              <w:t>b</w:t>
            </w:r>
            <w:r w:rsidRPr="003007E6">
              <w:rPr>
                <w:rFonts w:ascii="Times New Roman" w:hAnsi="Times New Roman" w:cs="Times New Roman"/>
                <w:spacing w:val="-1"/>
                <w:sz w:val="24"/>
              </w:rPr>
              <w:t xml:space="preserve"> </w:t>
            </w:r>
            <w:r w:rsidRPr="003007E6">
              <w:rPr>
                <w:rFonts w:ascii="Times New Roman" w:hAnsi="Times New Roman" w:cs="Times New Roman"/>
                <w:spacing w:val="-2"/>
                <w:sz w:val="24"/>
              </w:rPr>
              <w:t>value</w:t>
            </w:r>
          </w:p>
        </w:tc>
        <w:tc>
          <w:tcPr>
            <w:tcW w:w="1635" w:type="dxa"/>
            <w:tcBorders>
              <w:top w:val="single" w:sz="4" w:space="0" w:color="auto"/>
              <w:left w:val="nil"/>
              <w:bottom w:val="nil"/>
              <w:right w:val="nil"/>
            </w:tcBorders>
          </w:tcPr>
          <w:p w14:paraId="06789934" w14:textId="77777777" w:rsidR="00267AF4" w:rsidRPr="003007E6" w:rsidRDefault="00267AF4" w:rsidP="00521DC8">
            <w:pPr>
              <w:pStyle w:val="TableParagraph"/>
              <w:spacing w:before="24"/>
              <w:ind w:left="178" w:right="122" w:hanging="48"/>
              <w:rPr>
                <w:rFonts w:ascii="Times New Roman" w:hAnsi="Times New Roman" w:cs="Times New Roman"/>
                <w:sz w:val="24"/>
              </w:rPr>
            </w:pPr>
            <w:r w:rsidRPr="003007E6">
              <w:rPr>
                <w:rFonts w:ascii="Times New Roman" w:hAnsi="Times New Roman" w:cs="Times New Roman"/>
                <w:sz w:val="24"/>
              </w:rPr>
              <w:t>Probability</w:t>
            </w:r>
            <w:r w:rsidRPr="003007E6">
              <w:rPr>
                <w:rFonts w:ascii="Times New Roman" w:hAnsi="Times New Roman" w:cs="Times New Roman"/>
                <w:spacing w:val="-17"/>
                <w:sz w:val="24"/>
              </w:rPr>
              <w:t xml:space="preserve"> </w:t>
            </w:r>
            <w:r w:rsidRPr="003007E6">
              <w:rPr>
                <w:rFonts w:ascii="Times New Roman" w:hAnsi="Times New Roman" w:cs="Times New Roman"/>
                <w:sz w:val="24"/>
              </w:rPr>
              <w:t xml:space="preserve">of </w:t>
            </w:r>
            <w:r w:rsidRPr="003007E6">
              <w:rPr>
                <w:rFonts w:ascii="Times New Roman" w:hAnsi="Times New Roman" w:cs="Times New Roman"/>
                <w:spacing w:val="-2"/>
                <w:sz w:val="24"/>
              </w:rPr>
              <w:t>Significance</w:t>
            </w:r>
          </w:p>
        </w:tc>
      </w:tr>
      <w:tr w:rsidR="003007E6" w:rsidRPr="003007E6" w14:paraId="11E6AAF9" w14:textId="77777777" w:rsidTr="00521DC8">
        <w:trPr>
          <w:trHeight w:val="321"/>
        </w:trPr>
        <w:tc>
          <w:tcPr>
            <w:tcW w:w="1134" w:type="dxa"/>
            <w:tcBorders>
              <w:top w:val="nil"/>
              <w:left w:val="nil"/>
              <w:bottom w:val="nil"/>
              <w:right w:val="nil"/>
            </w:tcBorders>
          </w:tcPr>
          <w:p w14:paraId="41250BFA" w14:textId="77777777" w:rsidR="00267AF4" w:rsidRPr="003007E6" w:rsidRDefault="00267AF4" w:rsidP="00521DC8">
            <w:pPr>
              <w:pStyle w:val="TableParagraph"/>
              <w:spacing w:before="19"/>
              <w:ind w:left="8"/>
              <w:jc w:val="center"/>
              <w:rPr>
                <w:rFonts w:ascii="Times New Roman" w:hAnsi="Times New Roman" w:cs="Times New Roman"/>
                <w:sz w:val="24"/>
              </w:rPr>
            </w:pPr>
            <w:r w:rsidRPr="003007E6">
              <w:rPr>
                <w:rFonts w:ascii="Times New Roman" w:hAnsi="Times New Roman" w:cs="Times New Roman"/>
                <w:spacing w:val="-10"/>
                <w:sz w:val="24"/>
              </w:rPr>
              <w:t>1</w:t>
            </w:r>
          </w:p>
        </w:tc>
        <w:tc>
          <w:tcPr>
            <w:tcW w:w="4253" w:type="dxa"/>
            <w:gridSpan w:val="2"/>
            <w:tcBorders>
              <w:top w:val="nil"/>
              <w:left w:val="nil"/>
              <w:bottom w:val="nil"/>
              <w:right w:val="nil"/>
            </w:tcBorders>
          </w:tcPr>
          <w:p w14:paraId="45494146" w14:textId="77777777" w:rsidR="00267AF4" w:rsidRPr="003007E6" w:rsidRDefault="00267AF4" w:rsidP="00521DC8">
            <w:pPr>
              <w:pStyle w:val="TableParagraph"/>
              <w:spacing w:before="19"/>
              <w:ind w:left="9"/>
              <w:jc w:val="center"/>
              <w:rPr>
                <w:rFonts w:ascii="Times New Roman" w:hAnsi="Times New Roman" w:cs="Times New Roman"/>
                <w:sz w:val="24"/>
              </w:rPr>
            </w:pPr>
            <w:r w:rsidRPr="003007E6">
              <w:rPr>
                <w:rFonts w:ascii="Times New Roman" w:hAnsi="Times New Roman" w:cs="Times New Roman"/>
                <w:sz w:val="24"/>
              </w:rPr>
              <w:t>Village</w:t>
            </w:r>
            <w:r w:rsidRPr="003007E6">
              <w:rPr>
                <w:rFonts w:ascii="Times New Roman" w:hAnsi="Times New Roman" w:cs="Times New Roman"/>
                <w:spacing w:val="-11"/>
                <w:sz w:val="24"/>
              </w:rPr>
              <w:t xml:space="preserve"> </w:t>
            </w:r>
            <w:r w:rsidRPr="003007E6">
              <w:rPr>
                <w:rFonts w:ascii="Times New Roman" w:hAnsi="Times New Roman" w:cs="Times New Roman"/>
                <w:spacing w:val="-2"/>
                <w:sz w:val="24"/>
              </w:rPr>
              <w:t>(condition)</w:t>
            </w:r>
          </w:p>
        </w:tc>
        <w:tc>
          <w:tcPr>
            <w:tcW w:w="1417" w:type="dxa"/>
            <w:gridSpan w:val="2"/>
            <w:tcBorders>
              <w:top w:val="nil"/>
              <w:left w:val="nil"/>
              <w:bottom w:val="nil"/>
              <w:right w:val="nil"/>
            </w:tcBorders>
          </w:tcPr>
          <w:p w14:paraId="2659F0E6" w14:textId="77777777" w:rsidR="00267AF4" w:rsidRPr="003007E6" w:rsidRDefault="00267AF4" w:rsidP="00521DC8">
            <w:pPr>
              <w:pStyle w:val="TableParagraph"/>
              <w:spacing w:before="19"/>
              <w:ind w:left="16"/>
              <w:jc w:val="center"/>
              <w:rPr>
                <w:rFonts w:ascii="Times New Roman" w:hAnsi="Times New Roman" w:cs="Times New Roman"/>
                <w:sz w:val="24"/>
              </w:rPr>
            </w:pPr>
            <w:r w:rsidRPr="003007E6">
              <w:rPr>
                <w:rFonts w:ascii="Times New Roman" w:hAnsi="Times New Roman" w:cs="Times New Roman"/>
                <w:spacing w:val="-2"/>
                <w:sz w:val="24"/>
              </w:rPr>
              <w:t>.136*</w:t>
            </w:r>
          </w:p>
        </w:tc>
        <w:tc>
          <w:tcPr>
            <w:tcW w:w="1635" w:type="dxa"/>
            <w:tcBorders>
              <w:top w:val="nil"/>
              <w:left w:val="nil"/>
              <w:bottom w:val="nil"/>
              <w:right w:val="nil"/>
            </w:tcBorders>
          </w:tcPr>
          <w:p w14:paraId="637B728E" w14:textId="77777777" w:rsidR="00267AF4" w:rsidRPr="003007E6" w:rsidRDefault="00267AF4" w:rsidP="00521DC8">
            <w:pPr>
              <w:pStyle w:val="TableParagraph"/>
              <w:spacing w:before="19"/>
              <w:ind w:left="10"/>
              <w:jc w:val="center"/>
              <w:rPr>
                <w:rFonts w:ascii="Times New Roman" w:hAnsi="Times New Roman" w:cs="Times New Roman"/>
                <w:sz w:val="24"/>
              </w:rPr>
            </w:pPr>
            <w:r w:rsidRPr="003007E6">
              <w:rPr>
                <w:rFonts w:ascii="Times New Roman" w:hAnsi="Times New Roman" w:cs="Times New Roman"/>
                <w:spacing w:val="-4"/>
                <w:sz w:val="24"/>
              </w:rPr>
              <w:t>.084</w:t>
            </w:r>
          </w:p>
        </w:tc>
      </w:tr>
      <w:tr w:rsidR="003007E6" w:rsidRPr="003007E6" w14:paraId="3F711C87" w14:textId="77777777" w:rsidTr="00521DC8">
        <w:trPr>
          <w:trHeight w:val="313"/>
        </w:trPr>
        <w:tc>
          <w:tcPr>
            <w:tcW w:w="1134" w:type="dxa"/>
            <w:tcBorders>
              <w:top w:val="nil"/>
              <w:left w:val="nil"/>
              <w:bottom w:val="nil"/>
              <w:right w:val="nil"/>
            </w:tcBorders>
          </w:tcPr>
          <w:p w14:paraId="5939CFD2" w14:textId="77777777" w:rsidR="00267AF4" w:rsidRPr="003007E6" w:rsidRDefault="00267AF4" w:rsidP="00521DC8">
            <w:pPr>
              <w:pStyle w:val="TableParagraph"/>
              <w:spacing w:before="14"/>
              <w:ind w:left="8"/>
              <w:jc w:val="center"/>
              <w:rPr>
                <w:rFonts w:ascii="Times New Roman" w:hAnsi="Times New Roman" w:cs="Times New Roman"/>
                <w:sz w:val="24"/>
              </w:rPr>
            </w:pPr>
            <w:r w:rsidRPr="003007E6">
              <w:rPr>
                <w:rFonts w:ascii="Times New Roman" w:hAnsi="Times New Roman" w:cs="Times New Roman"/>
                <w:spacing w:val="-10"/>
                <w:sz w:val="24"/>
              </w:rPr>
              <w:t>2</w:t>
            </w:r>
          </w:p>
        </w:tc>
        <w:tc>
          <w:tcPr>
            <w:tcW w:w="4253" w:type="dxa"/>
            <w:gridSpan w:val="2"/>
            <w:tcBorders>
              <w:top w:val="nil"/>
              <w:left w:val="nil"/>
              <w:bottom w:val="nil"/>
              <w:right w:val="nil"/>
            </w:tcBorders>
          </w:tcPr>
          <w:p w14:paraId="19E6A26D" w14:textId="77777777" w:rsidR="00267AF4" w:rsidRPr="003007E6" w:rsidRDefault="00267AF4" w:rsidP="00521DC8">
            <w:pPr>
              <w:pStyle w:val="TableParagraph"/>
              <w:spacing w:before="14"/>
              <w:ind w:left="9" w:right="5"/>
              <w:jc w:val="center"/>
              <w:rPr>
                <w:rFonts w:ascii="Times New Roman" w:hAnsi="Times New Roman" w:cs="Times New Roman"/>
                <w:sz w:val="24"/>
              </w:rPr>
            </w:pPr>
            <w:r w:rsidRPr="003007E6">
              <w:rPr>
                <w:rFonts w:ascii="Times New Roman" w:hAnsi="Times New Roman" w:cs="Times New Roman"/>
                <w:sz w:val="24"/>
              </w:rPr>
              <w:t>Family</w:t>
            </w:r>
            <w:r w:rsidRPr="003007E6">
              <w:rPr>
                <w:rFonts w:ascii="Times New Roman" w:hAnsi="Times New Roman" w:cs="Times New Roman"/>
                <w:spacing w:val="-11"/>
                <w:sz w:val="24"/>
              </w:rPr>
              <w:t xml:space="preserve"> </w:t>
            </w:r>
            <w:r w:rsidRPr="003007E6">
              <w:rPr>
                <w:rFonts w:ascii="Times New Roman" w:hAnsi="Times New Roman" w:cs="Times New Roman"/>
                <w:spacing w:val="-4"/>
                <w:sz w:val="24"/>
              </w:rPr>
              <w:t>size</w:t>
            </w:r>
          </w:p>
        </w:tc>
        <w:tc>
          <w:tcPr>
            <w:tcW w:w="1417" w:type="dxa"/>
            <w:gridSpan w:val="2"/>
            <w:tcBorders>
              <w:top w:val="nil"/>
              <w:left w:val="nil"/>
              <w:bottom w:val="nil"/>
              <w:right w:val="nil"/>
            </w:tcBorders>
          </w:tcPr>
          <w:p w14:paraId="3FF20218" w14:textId="77777777" w:rsidR="00267AF4" w:rsidRPr="003007E6" w:rsidRDefault="00267AF4" w:rsidP="00521DC8">
            <w:pPr>
              <w:pStyle w:val="TableParagraph"/>
              <w:spacing w:before="14"/>
              <w:ind w:left="16" w:right="3"/>
              <w:jc w:val="center"/>
              <w:rPr>
                <w:rFonts w:ascii="Times New Roman" w:hAnsi="Times New Roman" w:cs="Times New Roman"/>
                <w:sz w:val="24"/>
              </w:rPr>
            </w:pPr>
            <w:r w:rsidRPr="003007E6">
              <w:rPr>
                <w:rFonts w:ascii="Times New Roman" w:hAnsi="Times New Roman" w:cs="Times New Roman"/>
                <w:spacing w:val="-4"/>
                <w:sz w:val="24"/>
              </w:rPr>
              <w:t>.074</w:t>
            </w:r>
          </w:p>
        </w:tc>
        <w:tc>
          <w:tcPr>
            <w:tcW w:w="1635" w:type="dxa"/>
            <w:tcBorders>
              <w:top w:val="nil"/>
              <w:left w:val="nil"/>
              <w:bottom w:val="nil"/>
              <w:right w:val="nil"/>
            </w:tcBorders>
          </w:tcPr>
          <w:p w14:paraId="42472C09" w14:textId="77777777" w:rsidR="00267AF4" w:rsidRPr="003007E6" w:rsidRDefault="00267AF4" w:rsidP="00521DC8">
            <w:pPr>
              <w:pStyle w:val="TableParagraph"/>
              <w:spacing w:before="14"/>
              <w:ind w:left="10" w:right="1"/>
              <w:jc w:val="center"/>
              <w:rPr>
                <w:rFonts w:ascii="Times New Roman" w:hAnsi="Times New Roman" w:cs="Times New Roman"/>
                <w:sz w:val="24"/>
              </w:rPr>
            </w:pPr>
            <w:r w:rsidRPr="003007E6">
              <w:rPr>
                <w:rFonts w:ascii="Times New Roman" w:hAnsi="Times New Roman" w:cs="Times New Roman"/>
                <w:spacing w:val="-4"/>
                <w:sz w:val="24"/>
              </w:rPr>
              <w:t>.407</w:t>
            </w:r>
          </w:p>
        </w:tc>
      </w:tr>
      <w:tr w:rsidR="003007E6" w:rsidRPr="003007E6" w14:paraId="23FABB06" w14:textId="77777777" w:rsidTr="00521DC8">
        <w:trPr>
          <w:trHeight w:val="316"/>
        </w:trPr>
        <w:tc>
          <w:tcPr>
            <w:tcW w:w="1134" w:type="dxa"/>
            <w:tcBorders>
              <w:top w:val="nil"/>
              <w:left w:val="nil"/>
              <w:bottom w:val="nil"/>
              <w:right w:val="nil"/>
            </w:tcBorders>
          </w:tcPr>
          <w:p w14:paraId="716036EA" w14:textId="77777777" w:rsidR="00267AF4" w:rsidRPr="003007E6" w:rsidRDefault="00267AF4" w:rsidP="00521DC8">
            <w:pPr>
              <w:pStyle w:val="TableParagraph"/>
              <w:spacing w:before="17"/>
              <w:ind w:left="8"/>
              <w:jc w:val="center"/>
              <w:rPr>
                <w:rFonts w:ascii="Times New Roman" w:hAnsi="Times New Roman" w:cs="Times New Roman"/>
                <w:sz w:val="24"/>
              </w:rPr>
            </w:pPr>
            <w:r w:rsidRPr="003007E6">
              <w:rPr>
                <w:rFonts w:ascii="Times New Roman" w:hAnsi="Times New Roman" w:cs="Times New Roman"/>
                <w:spacing w:val="-10"/>
                <w:sz w:val="24"/>
              </w:rPr>
              <w:t>3</w:t>
            </w:r>
          </w:p>
        </w:tc>
        <w:tc>
          <w:tcPr>
            <w:tcW w:w="4253" w:type="dxa"/>
            <w:gridSpan w:val="2"/>
            <w:tcBorders>
              <w:top w:val="nil"/>
              <w:left w:val="nil"/>
              <w:bottom w:val="nil"/>
              <w:right w:val="nil"/>
            </w:tcBorders>
          </w:tcPr>
          <w:p w14:paraId="1327A0FA" w14:textId="77777777" w:rsidR="00267AF4" w:rsidRPr="003007E6" w:rsidRDefault="00267AF4" w:rsidP="00521DC8">
            <w:pPr>
              <w:pStyle w:val="TableParagraph"/>
              <w:spacing w:before="17"/>
              <w:ind w:left="9"/>
              <w:jc w:val="center"/>
              <w:rPr>
                <w:rFonts w:ascii="Times New Roman" w:hAnsi="Times New Roman" w:cs="Times New Roman"/>
                <w:sz w:val="24"/>
              </w:rPr>
            </w:pPr>
            <w:r w:rsidRPr="003007E6">
              <w:rPr>
                <w:rFonts w:ascii="Times New Roman" w:hAnsi="Times New Roman" w:cs="Times New Roman"/>
                <w:sz w:val="24"/>
              </w:rPr>
              <w:t>Age</w:t>
            </w:r>
            <w:r w:rsidRPr="003007E6">
              <w:rPr>
                <w:rFonts w:ascii="Times New Roman" w:hAnsi="Times New Roman" w:cs="Times New Roman"/>
                <w:spacing w:val="-7"/>
                <w:sz w:val="24"/>
              </w:rPr>
              <w:t xml:space="preserve"> </w:t>
            </w:r>
            <w:r w:rsidRPr="003007E6">
              <w:rPr>
                <w:rFonts w:ascii="Times New Roman" w:hAnsi="Times New Roman" w:cs="Times New Roman"/>
                <w:sz w:val="24"/>
              </w:rPr>
              <w:t>of</w:t>
            </w:r>
            <w:r w:rsidRPr="003007E6">
              <w:rPr>
                <w:rFonts w:ascii="Times New Roman" w:hAnsi="Times New Roman" w:cs="Times New Roman"/>
                <w:spacing w:val="-4"/>
                <w:sz w:val="24"/>
              </w:rPr>
              <w:t xml:space="preserve"> </w:t>
            </w:r>
            <w:r w:rsidRPr="003007E6">
              <w:rPr>
                <w:rFonts w:ascii="Times New Roman" w:hAnsi="Times New Roman" w:cs="Times New Roman"/>
                <w:sz w:val="24"/>
              </w:rPr>
              <w:t>decision</w:t>
            </w:r>
            <w:r w:rsidRPr="003007E6">
              <w:rPr>
                <w:rFonts w:ascii="Times New Roman" w:hAnsi="Times New Roman" w:cs="Times New Roman"/>
                <w:spacing w:val="-8"/>
                <w:sz w:val="24"/>
              </w:rPr>
              <w:t xml:space="preserve"> </w:t>
            </w:r>
            <w:r w:rsidRPr="003007E6">
              <w:rPr>
                <w:rFonts w:ascii="Times New Roman" w:hAnsi="Times New Roman" w:cs="Times New Roman"/>
                <w:spacing w:val="-4"/>
                <w:sz w:val="24"/>
              </w:rPr>
              <w:t>maker</w:t>
            </w:r>
          </w:p>
        </w:tc>
        <w:tc>
          <w:tcPr>
            <w:tcW w:w="1417" w:type="dxa"/>
            <w:gridSpan w:val="2"/>
            <w:tcBorders>
              <w:top w:val="nil"/>
              <w:left w:val="nil"/>
              <w:bottom w:val="nil"/>
              <w:right w:val="nil"/>
            </w:tcBorders>
          </w:tcPr>
          <w:p w14:paraId="725754EF" w14:textId="77777777" w:rsidR="00267AF4" w:rsidRPr="003007E6" w:rsidRDefault="00267AF4" w:rsidP="00521DC8">
            <w:pPr>
              <w:pStyle w:val="TableParagraph"/>
              <w:spacing w:before="17"/>
              <w:ind w:left="16" w:right="1"/>
              <w:jc w:val="center"/>
              <w:rPr>
                <w:rFonts w:ascii="Times New Roman" w:hAnsi="Times New Roman" w:cs="Times New Roman"/>
                <w:sz w:val="24"/>
              </w:rPr>
            </w:pPr>
            <w:r w:rsidRPr="003007E6">
              <w:rPr>
                <w:rFonts w:ascii="Times New Roman" w:hAnsi="Times New Roman" w:cs="Times New Roman"/>
                <w:spacing w:val="-2"/>
                <w:sz w:val="24"/>
              </w:rPr>
              <w:t>-</w:t>
            </w:r>
            <w:r w:rsidRPr="003007E6">
              <w:rPr>
                <w:rFonts w:ascii="Times New Roman" w:hAnsi="Times New Roman" w:cs="Times New Roman"/>
                <w:spacing w:val="-5"/>
                <w:sz w:val="24"/>
              </w:rPr>
              <w:t>064</w:t>
            </w:r>
          </w:p>
        </w:tc>
        <w:tc>
          <w:tcPr>
            <w:tcW w:w="1635" w:type="dxa"/>
            <w:tcBorders>
              <w:top w:val="nil"/>
              <w:left w:val="nil"/>
              <w:bottom w:val="nil"/>
              <w:right w:val="nil"/>
            </w:tcBorders>
          </w:tcPr>
          <w:p w14:paraId="1B6244EB" w14:textId="77777777" w:rsidR="00267AF4" w:rsidRPr="003007E6" w:rsidRDefault="00267AF4" w:rsidP="00521DC8">
            <w:pPr>
              <w:pStyle w:val="TableParagraph"/>
              <w:spacing w:before="17"/>
              <w:ind w:left="10" w:right="1"/>
              <w:jc w:val="center"/>
              <w:rPr>
                <w:rFonts w:ascii="Times New Roman" w:hAnsi="Times New Roman" w:cs="Times New Roman"/>
                <w:sz w:val="24"/>
              </w:rPr>
            </w:pPr>
            <w:r w:rsidRPr="003007E6">
              <w:rPr>
                <w:rFonts w:ascii="Times New Roman" w:hAnsi="Times New Roman" w:cs="Times New Roman"/>
                <w:spacing w:val="-4"/>
                <w:sz w:val="24"/>
              </w:rPr>
              <w:t>.490</w:t>
            </w:r>
          </w:p>
        </w:tc>
      </w:tr>
      <w:tr w:rsidR="003007E6" w:rsidRPr="003007E6" w14:paraId="1FB8A4B9" w14:textId="77777777" w:rsidTr="00521DC8">
        <w:trPr>
          <w:trHeight w:val="313"/>
        </w:trPr>
        <w:tc>
          <w:tcPr>
            <w:tcW w:w="1134" w:type="dxa"/>
            <w:tcBorders>
              <w:top w:val="nil"/>
              <w:left w:val="nil"/>
              <w:bottom w:val="nil"/>
              <w:right w:val="nil"/>
            </w:tcBorders>
          </w:tcPr>
          <w:p w14:paraId="64E58BE0" w14:textId="77777777" w:rsidR="00267AF4" w:rsidRPr="003007E6" w:rsidRDefault="00267AF4" w:rsidP="00521DC8">
            <w:pPr>
              <w:pStyle w:val="TableParagraph"/>
              <w:spacing w:before="14"/>
              <w:ind w:left="8"/>
              <w:jc w:val="center"/>
              <w:rPr>
                <w:rFonts w:ascii="Times New Roman" w:hAnsi="Times New Roman" w:cs="Times New Roman"/>
                <w:sz w:val="24"/>
              </w:rPr>
            </w:pPr>
            <w:r w:rsidRPr="003007E6">
              <w:rPr>
                <w:rFonts w:ascii="Times New Roman" w:hAnsi="Times New Roman" w:cs="Times New Roman"/>
                <w:spacing w:val="-10"/>
                <w:sz w:val="24"/>
              </w:rPr>
              <w:t>4</w:t>
            </w:r>
          </w:p>
        </w:tc>
        <w:tc>
          <w:tcPr>
            <w:tcW w:w="4253" w:type="dxa"/>
            <w:gridSpan w:val="2"/>
            <w:tcBorders>
              <w:top w:val="nil"/>
              <w:left w:val="nil"/>
              <w:bottom w:val="nil"/>
              <w:right w:val="nil"/>
            </w:tcBorders>
          </w:tcPr>
          <w:p w14:paraId="55340124" w14:textId="77777777" w:rsidR="00267AF4" w:rsidRPr="003007E6" w:rsidRDefault="00267AF4" w:rsidP="00521DC8">
            <w:pPr>
              <w:pStyle w:val="TableParagraph"/>
              <w:spacing w:before="14"/>
              <w:ind w:left="9" w:right="2"/>
              <w:jc w:val="center"/>
              <w:rPr>
                <w:rFonts w:ascii="Times New Roman" w:hAnsi="Times New Roman" w:cs="Times New Roman"/>
                <w:sz w:val="24"/>
              </w:rPr>
            </w:pPr>
            <w:r w:rsidRPr="003007E6">
              <w:rPr>
                <w:rFonts w:ascii="Times New Roman" w:hAnsi="Times New Roman" w:cs="Times New Roman"/>
                <w:sz w:val="24"/>
              </w:rPr>
              <w:t>Non-</w:t>
            </w:r>
            <w:r w:rsidRPr="003007E6">
              <w:rPr>
                <w:rFonts w:ascii="Times New Roman" w:hAnsi="Times New Roman" w:cs="Times New Roman"/>
                <w:spacing w:val="-9"/>
                <w:sz w:val="24"/>
              </w:rPr>
              <w:t xml:space="preserve"> </w:t>
            </w:r>
            <w:r w:rsidRPr="003007E6">
              <w:rPr>
                <w:rFonts w:ascii="Times New Roman" w:hAnsi="Times New Roman" w:cs="Times New Roman"/>
                <w:sz w:val="24"/>
              </w:rPr>
              <w:t>farm</w:t>
            </w:r>
            <w:r w:rsidRPr="003007E6">
              <w:rPr>
                <w:rFonts w:ascii="Times New Roman" w:hAnsi="Times New Roman" w:cs="Times New Roman"/>
                <w:spacing w:val="-4"/>
                <w:sz w:val="24"/>
              </w:rPr>
              <w:t xml:space="preserve"> </w:t>
            </w:r>
            <w:r w:rsidRPr="003007E6">
              <w:rPr>
                <w:rFonts w:ascii="Times New Roman" w:hAnsi="Times New Roman" w:cs="Times New Roman"/>
                <w:spacing w:val="-2"/>
                <w:sz w:val="24"/>
              </w:rPr>
              <w:t>income</w:t>
            </w:r>
          </w:p>
        </w:tc>
        <w:tc>
          <w:tcPr>
            <w:tcW w:w="1417" w:type="dxa"/>
            <w:gridSpan w:val="2"/>
            <w:tcBorders>
              <w:top w:val="nil"/>
              <w:left w:val="nil"/>
              <w:bottom w:val="nil"/>
              <w:right w:val="nil"/>
            </w:tcBorders>
          </w:tcPr>
          <w:p w14:paraId="471CAA14" w14:textId="77777777" w:rsidR="00267AF4" w:rsidRPr="003007E6" w:rsidRDefault="00267AF4" w:rsidP="00521DC8">
            <w:pPr>
              <w:pStyle w:val="TableParagraph"/>
              <w:spacing w:before="14"/>
              <w:ind w:left="16" w:right="1"/>
              <w:jc w:val="center"/>
              <w:rPr>
                <w:rFonts w:ascii="Times New Roman" w:hAnsi="Times New Roman" w:cs="Times New Roman"/>
                <w:sz w:val="24"/>
              </w:rPr>
            </w:pPr>
            <w:r w:rsidRPr="003007E6">
              <w:rPr>
                <w:rFonts w:ascii="Times New Roman" w:hAnsi="Times New Roman" w:cs="Times New Roman"/>
                <w:spacing w:val="-2"/>
                <w:sz w:val="24"/>
              </w:rPr>
              <w:t>-</w:t>
            </w:r>
            <w:r w:rsidRPr="003007E6">
              <w:rPr>
                <w:rFonts w:ascii="Times New Roman" w:hAnsi="Times New Roman" w:cs="Times New Roman"/>
                <w:spacing w:val="-5"/>
                <w:sz w:val="24"/>
              </w:rPr>
              <w:t>045</w:t>
            </w:r>
          </w:p>
        </w:tc>
        <w:tc>
          <w:tcPr>
            <w:tcW w:w="1635" w:type="dxa"/>
            <w:tcBorders>
              <w:top w:val="nil"/>
              <w:left w:val="nil"/>
              <w:bottom w:val="nil"/>
              <w:right w:val="nil"/>
            </w:tcBorders>
          </w:tcPr>
          <w:p w14:paraId="31B59F9A" w14:textId="77777777" w:rsidR="00267AF4" w:rsidRPr="003007E6" w:rsidRDefault="00267AF4" w:rsidP="00521DC8">
            <w:pPr>
              <w:pStyle w:val="TableParagraph"/>
              <w:spacing w:before="14"/>
              <w:ind w:left="10" w:right="1"/>
              <w:jc w:val="center"/>
              <w:rPr>
                <w:rFonts w:ascii="Times New Roman" w:hAnsi="Times New Roman" w:cs="Times New Roman"/>
                <w:sz w:val="24"/>
              </w:rPr>
            </w:pPr>
            <w:r w:rsidRPr="003007E6">
              <w:rPr>
                <w:rFonts w:ascii="Times New Roman" w:hAnsi="Times New Roman" w:cs="Times New Roman"/>
                <w:spacing w:val="-4"/>
                <w:sz w:val="24"/>
              </w:rPr>
              <w:t>.620</w:t>
            </w:r>
          </w:p>
        </w:tc>
      </w:tr>
      <w:tr w:rsidR="003007E6" w:rsidRPr="003007E6" w14:paraId="06792727" w14:textId="77777777" w:rsidTr="00521DC8">
        <w:trPr>
          <w:trHeight w:val="316"/>
        </w:trPr>
        <w:tc>
          <w:tcPr>
            <w:tcW w:w="1134" w:type="dxa"/>
            <w:tcBorders>
              <w:top w:val="nil"/>
              <w:left w:val="nil"/>
              <w:bottom w:val="nil"/>
              <w:right w:val="nil"/>
            </w:tcBorders>
          </w:tcPr>
          <w:p w14:paraId="09941584" w14:textId="77777777" w:rsidR="00267AF4" w:rsidRPr="003007E6" w:rsidRDefault="00267AF4" w:rsidP="00521DC8">
            <w:pPr>
              <w:pStyle w:val="TableParagraph"/>
              <w:spacing w:before="17"/>
              <w:ind w:left="8"/>
              <w:jc w:val="center"/>
              <w:rPr>
                <w:rFonts w:ascii="Times New Roman" w:hAnsi="Times New Roman" w:cs="Times New Roman"/>
                <w:sz w:val="24"/>
              </w:rPr>
            </w:pPr>
            <w:r w:rsidRPr="003007E6">
              <w:rPr>
                <w:rFonts w:ascii="Times New Roman" w:hAnsi="Times New Roman" w:cs="Times New Roman"/>
                <w:spacing w:val="-10"/>
                <w:sz w:val="24"/>
              </w:rPr>
              <w:t>5</w:t>
            </w:r>
          </w:p>
        </w:tc>
        <w:tc>
          <w:tcPr>
            <w:tcW w:w="4253" w:type="dxa"/>
            <w:gridSpan w:val="2"/>
            <w:tcBorders>
              <w:top w:val="nil"/>
              <w:left w:val="nil"/>
              <w:bottom w:val="nil"/>
              <w:right w:val="nil"/>
            </w:tcBorders>
          </w:tcPr>
          <w:p w14:paraId="110A274C" w14:textId="77777777" w:rsidR="00267AF4" w:rsidRPr="003007E6" w:rsidRDefault="00267AF4" w:rsidP="00521DC8">
            <w:pPr>
              <w:pStyle w:val="TableParagraph"/>
              <w:spacing w:before="17"/>
              <w:ind w:left="9" w:right="3"/>
              <w:jc w:val="center"/>
              <w:rPr>
                <w:rFonts w:ascii="Times New Roman" w:hAnsi="Times New Roman" w:cs="Times New Roman"/>
                <w:sz w:val="24"/>
              </w:rPr>
            </w:pPr>
            <w:r w:rsidRPr="003007E6">
              <w:rPr>
                <w:rFonts w:ascii="Times New Roman" w:hAnsi="Times New Roman" w:cs="Times New Roman"/>
                <w:sz w:val="24"/>
              </w:rPr>
              <w:t>Education</w:t>
            </w:r>
            <w:r w:rsidRPr="003007E6">
              <w:rPr>
                <w:rFonts w:ascii="Times New Roman" w:hAnsi="Times New Roman" w:cs="Times New Roman"/>
                <w:spacing w:val="-9"/>
                <w:sz w:val="24"/>
              </w:rPr>
              <w:t xml:space="preserve"> </w:t>
            </w:r>
            <w:r w:rsidRPr="003007E6">
              <w:rPr>
                <w:rFonts w:ascii="Times New Roman" w:hAnsi="Times New Roman" w:cs="Times New Roman"/>
                <w:sz w:val="24"/>
              </w:rPr>
              <w:t>of</w:t>
            </w:r>
            <w:r w:rsidRPr="003007E6">
              <w:rPr>
                <w:rFonts w:ascii="Times New Roman" w:hAnsi="Times New Roman" w:cs="Times New Roman"/>
                <w:spacing w:val="-6"/>
                <w:sz w:val="24"/>
              </w:rPr>
              <w:t xml:space="preserve"> </w:t>
            </w:r>
            <w:r w:rsidRPr="003007E6">
              <w:rPr>
                <w:rFonts w:ascii="Times New Roman" w:hAnsi="Times New Roman" w:cs="Times New Roman"/>
                <w:spacing w:val="-2"/>
                <w:sz w:val="24"/>
              </w:rPr>
              <w:t>farmer</w:t>
            </w:r>
          </w:p>
        </w:tc>
        <w:tc>
          <w:tcPr>
            <w:tcW w:w="1417" w:type="dxa"/>
            <w:gridSpan w:val="2"/>
            <w:tcBorders>
              <w:top w:val="nil"/>
              <w:left w:val="nil"/>
              <w:bottom w:val="nil"/>
              <w:right w:val="nil"/>
            </w:tcBorders>
          </w:tcPr>
          <w:p w14:paraId="4D9246E1" w14:textId="77777777" w:rsidR="00267AF4" w:rsidRPr="003007E6" w:rsidRDefault="00267AF4" w:rsidP="00521DC8">
            <w:pPr>
              <w:pStyle w:val="TableParagraph"/>
              <w:spacing w:before="17"/>
              <w:ind w:left="16"/>
              <w:jc w:val="center"/>
              <w:rPr>
                <w:rFonts w:ascii="Times New Roman" w:hAnsi="Times New Roman" w:cs="Times New Roman"/>
                <w:sz w:val="24"/>
              </w:rPr>
            </w:pPr>
            <w:r w:rsidRPr="003007E6">
              <w:rPr>
                <w:rFonts w:ascii="Times New Roman" w:hAnsi="Times New Roman" w:cs="Times New Roman"/>
                <w:spacing w:val="-2"/>
                <w:sz w:val="24"/>
              </w:rPr>
              <w:t>.234**</w:t>
            </w:r>
          </w:p>
        </w:tc>
        <w:tc>
          <w:tcPr>
            <w:tcW w:w="1635" w:type="dxa"/>
            <w:tcBorders>
              <w:top w:val="nil"/>
              <w:left w:val="nil"/>
              <w:bottom w:val="nil"/>
              <w:right w:val="nil"/>
            </w:tcBorders>
          </w:tcPr>
          <w:p w14:paraId="7FB60F62" w14:textId="77777777" w:rsidR="00267AF4" w:rsidRPr="003007E6" w:rsidRDefault="00267AF4" w:rsidP="00521DC8">
            <w:pPr>
              <w:pStyle w:val="TableParagraph"/>
              <w:spacing w:before="17"/>
              <w:ind w:left="10" w:right="1"/>
              <w:jc w:val="center"/>
              <w:rPr>
                <w:rFonts w:ascii="Times New Roman" w:hAnsi="Times New Roman" w:cs="Times New Roman"/>
                <w:sz w:val="24"/>
              </w:rPr>
            </w:pPr>
            <w:r w:rsidRPr="003007E6">
              <w:rPr>
                <w:rFonts w:ascii="Times New Roman" w:hAnsi="Times New Roman" w:cs="Times New Roman"/>
                <w:spacing w:val="-4"/>
                <w:sz w:val="24"/>
              </w:rPr>
              <w:t>.026</w:t>
            </w:r>
          </w:p>
        </w:tc>
      </w:tr>
      <w:tr w:rsidR="003007E6" w:rsidRPr="003007E6" w14:paraId="34E075A9" w14:textId="77777777" w:rsidTr="00521DC8">
        <w:trPr>
          <w:trHeight w:val="313"/>
        </w:trPr>
        <w:tc>
          <w:tcPr>
            <w:tcW w:w="1134" w:type="dxa"/>
            <w:tcBorders>
              <w:top w:val="nil"/>
              <w:left w:val="nil"/>
              <w:bottom w:val="nil"/>
              <w:right w:val="nil"/>
            </w:tcBorders>
          </w:tcPr>
          <w:p w14:paraId="70DFC314" w14:textId="77777777" w:rsidR="00267AF4" w:rsidRPr="003007E6" w:rsidRDefault="00267AF4" w:rsidP="00521DC8">
            <w:pPr>
              <w:pStyle w:val="TableParagraph"/>
              <w:spacing w:before="14"/>
              <w:ind w:left="8"/>
              <w:jc w:val="center"/>
              <w:rPr>
                <w:rFonts w:ascii="Times New Roman" w:hAnsi="Times New Roman" w:cs="Times New Roman"/>
                <w:sz w:val="24"/>
              </w:rPr>
            </w:pPr>
            <w:r w:rsidRPr="003007E6">
              <w:rPr>
                <w:rFonts w:ascii="Times New Roman" w:hAnsi="Times New Roman" w:cs="Times New Roman"/>
                <w:spacing w:val="-10"/>
                <w:sz w:val="24"/>
              </w:rPr>
              <w:t>6</w:t>
            </w:r>
          </w:p>
        </w:tc>
        <w:tc>
          <w:tcPr>
            <w:tcW w:w="4111" w:type="dxa"/>
            <w:tcBorders>
              <w:top w:val="nil"/>
              <w:left w:val="nil"/>
              <w:bottom w:val="nil"/>
              <w:right w:val="nil"/>
            </w:tcBorders>
          </w:tcPr>
          <w:p w14:paraId="534BD425" w14:textId="77777777" w:rsidR="00267AF4" w:rsidRPr="003007E6" w:rsidRDefault="00267AF4" w:rsidP="00521DC8">
            <w:pPr>
              <w:pStyle w:val="TableParagraph"/>
              <w:spacing w:before="14"/>
              <w:ind w:left="9"/>
              <w:jc w:val="center"/>
              <w:rPr>
                <w:rFonts w:ascii="Times New Roman" w:hAnsi="Times New Roman" w:cs="Times New Roman"/>
                <w:sz w:val="24"/>
              </w:rPr>
            </w:pPr>
            <w:r w:rsidRPr="003007E6">
              <w:rPr>
                <w:rFonts w:ascii="Times New Roman" w:hAnsi="Times New Roman" w:cs="Times New Roman"/>
                <w:sz w:val="24"/>
              </w:rPr>
              <w:t>Size</w:t>
            </w:r>
            <w:r w:rsidRPr="003007E6">
              <w:rPr>
                <w:rFonts w:ascii="Times New Roman" w:hAnsi="Times New Roman" w:cs="Times New Roman"/>
                <w:spacing w:val="-4"/>
                <w:sz w:val="24"/>
              </w:rPr>
              <w:t xml:space="preserve"> </w:t>
            </w:r>
            <w:r w:rsidRPr="003007E6">
              <w:rPr>
                <w:rFonts w:ascii="Times New Roman" w:hAnsi="Times New Roman" w:cs="Times New Roman"/>
                <w:sz w:val="24"/>
              </w:rPr>
              <w:t>of</w:t>
            </w:r>
            <w:r w:rsidRPr="003007E6">
              <w:rPr>
                <w:rFonts w:ascii="Times New Roman" w:hAnsi="Times New Roman" w:cs="Times New Roman"/>
                <w:spacing w:val="-2"/>
                <w:sz w:val="24"/>
              </w:rPr>
              <w:t xml:space="preserve"> landholding</w:t>
            </w:r>
          </w:p>
        </w:tc>
        <w:tc>
          <w:tcPr>
            <w:tcW w:w="1559" w:type="dxa"/>
            <w:gridSpan w:val="3"/>
            <w:tcBorders>
              <w:top w:val="nil"/>
              <w:left w:val="nil"/>
              <w:bottom w:val="nil"/>
              <w:right w:val="nil"/>
            </w:tcBorders>
          </w:tcPr>
          <w:p w14:paraId="1F166F47" w14:textId="77777777" w:rsidR="00267AF4" w:rsidRPr="003007E6" w:rsidRDefault="00267AF4" w:rsidP="00521DC8">
            <w:pPr>
              <w:pStyle w:val="TableParagraph"/>
              <w:spacing w:before="14"/>
              <w:ind w:left="16" w:right="3"/>
              <w:jc w:val="center"/>
              <w:rPr>
                <w:rFonts w:ascii="Times New Roman" w:hAnsi="Times New Roman" w:cs="Times New Roman"/>
                <w:sz w:val="24"/>
              </w:rPr>
            </w:pPr>
            <w:r w:rsidRPr="003007E6">
              <w:rPr>
                <w:rFonts w:ascii="Times New Roman" w:hAnsi="Times New Roman" w:cs="Times New Roman"/>
                <w:spacing w:val="-4"/>
                <w:sz w:val="24"/>
              </w:rPr>
              <w:t>.116</w:t>
            </w:r>
          </w:p>
        </w:tc>
        <w:tc>
          <w:tcPr>
            <w:tcW w:w="1635" w:type="dxa"/>
            <w:tcBorders>
              <w:top w:val="nil"/>
              <w:left w:val="nil"/>
              <w:bottom w:val="nil"/>
              <w:right w:val="nil"/>
            </w:tcBorders>
          </w:tcPr>
          <w:p w14:paraId="3AB7B67C" w14:textId="77777777" w:rsidR="00267AF4" w:rsidRPr="003007E6" w:rsidRDefault="00267AF4" w:rsidP="00521DC8">
            <w:pPr>
              <w:pStyle w:val="TableParagraph"/>
              <w:spacing w:before="14"/>
              <w:ind w:left="10" w:right="1"/>
              <w:jc w:val="center"/>
              <w:rPr>
                <w:rFonts w:ascii="Times New Roman" w:hAnsi="Times New Roman" w:cs="Times New Roman"/>
                <w:sz w:val="24"/>
              </w:rPr>
            </w:pPr>
            <w:r w:rsidRPr="003007E6">
              <w:rPr>
                <w:rFonts w:ascii="Times New Roman" w:hAnsi="Times New Roman" w:cs="Times New Roman"/>
                <w:spacing w:val="-4"/>
                <w:sz w:val="24"/>
              </w:rPr>
              <w:t>.417</w:t>
            </w:r>
          </w:p>
        </w:tc>
      </w:tr>
      <w:tr w:rsidR="003007E6" w:rsidRPr="003007E6" w14:paraId="722A1228" w14:textId="77777777" w:rsidTr="00521DC8">
        <w:trPr>
          <w:trHeight w:val="313"/>
        </w:trPr>
        <w:tc>
          <w:tcPr>
            <w:tcW w:w="1134" w:type="dxa"/>
            <w:tcBorders>
              <w:top w:val="nil"/>
              <w:left w:val="nil"/>
              <w:bottom w:val="nil"/>
              <w:right w:val="nil"/>
            </w:tcBorders>
          </w:tcPr>
          <w:p w14:paraId="220E9A3B" w14:textId="77777777" w:rsidR="00267AF4" w:rsidRPr="003007E6" w:rsidRDefault="00267AF4" w:rsidP="00521DC8">
            <w:pPr>
              <w:pStyle w:val="TableParagraph"/>
              <w:spacing w:before="14"/>
              <w:ind w:left="8"/>
              <w:jc w:val="center"/>
              <w:rPr>
                <w:rFonts w:ascii="Times New Roman" w:hAnsi="Times New Roman" w:cs="Times New Roman"/>
                <w:sz w:val="24"/>
              </w:rPr>
            </w:pPr>
            <w:r w:rsidRPr="003007E6">
              <w:rPr>
                <w:rFonts w:ascii="Times New Roman" w:hAnsi="Times New Roman" w:cs="Times New Roman"/>
                <w:spacing w:val="-10"/>
                <w:sz w:val="24"/>
              </w:rPr>
              <w:t>7</w:t>
            </w:r>
          </w:p>
        </w:tc>
        <w:tc>
          <w:tcPr>
            <w:tcW w:w="4253" w:type="dxa"/>
            <w:gridSpan w:val="2"/>
            <w:tcBorders>
              <w:top w:val="nil"/>
              <w:left w:val="nil"/>
              <w:bottom w:val="nil"/>
              <w:right w:val="nil"/>
            </w:tcBorders>
          </w:tcPr>
          <w:p w14:paraId="253F8800" w14:textId="77777777" w:rsidR="00267AF4" w:rsidRPr="003007E6" w:rsidRDefault="00267AF4" w:rsidP="00521DC8">
            <w:pPr>
              <w:pStyle w:val="TableParagraph"/>
              <w:spacing w:before="14"/>
              <w:ind w:left="9"/>
              <w:jc w:val="center"/>
              <w:rPr>
                <w:rFonts w:ascii="Times New Roman" w:hAnsi="Times New Roman" w:cs="Times New Roman"/>
                <w:sz w:val="24"/>
              </w:rPr>
            </w:pPr>
            <w:r w:rsidRPr="003007E6">
              <w:rPr>
                <w:rFonts w:ascii="Times New Roman" w:hAnsi="Times New Roman" w:cs="Times New Roman"/>
                <w:sz w:val="24"/>
              </w:rPr>
              <w:t>Irrigated</w:t>
            </w:r>
            <w:r w:rsidRPr="003007E6">
              <w:rPr>
                <w:rFonts w:ascii="Times New Roman" w:hAnsi="Times New Roman" w:cs="Times New Roman"/>
                <w:spacing w:val="-11"/>
                <w:sz w:val="24"/>
              </w:rPr>
              <w:t xml:space="preserve"> </w:t>
            </w:r>
            <w:r w:rsidRPr="003007E6">
              <w:rPr>
                <w:rFonts w:ascii="Times New Roman" w:hAnsi="Times New Roman" w:cs="Times New Roman"/>
                <w:spacing w:val="-4"/>
                <w:sz w:val="24"/>
              </w:rPr>
              <w:t>land</w:t>
            </w:r>
          </w:p>
        </w:tc>
        <w:tc>
          <w:tcPr>
            <w:tcW w:w="1417" w:type="dxa"/>
            <w:gridSpan w:val="2"/>
            <w:tcBorders>
              <w:top w:val="nil"/>
              <w:left w:val="nil"/>
              <w:bottom w:val="nil"/>
              <w:right w:val="nil"/>
            </w:tcBorders>
          </w:tcPr>
          <w:p w14:paraId="1151352E" w14:textId="77777777" w:rsidR="00267AF4" w:rsidRPr="003007E6" w:rsidRDefault="00267AF4" w:rsidP="00521DC8">
            <w:pPr>
              <w:pStyle w:val="TableParagraph"/>
              <w:spacing w:before="14"/>
              <w:ind w:left="16" w:right="2"/>
              <w:jc w:val="center"/>
              <w:rPr>
                <w:rFonts w:ascii="Times New Roman" w:hAnsi="Times New Roman" w:cs="Times New Roman"/>
                <w:sz w:val="24"/>
              </w:rPr>
            </w:pPr>
            <w:r w:rsidRPr="003007E6">
              <w:rPr>
                <w:rFonts w:ascii="Times New Roman" w:hAnsi="Times New Roman" w:cs="Times New Roman"/>
                <w:spacing w:val="-2"/>
                <w:sz w:val="24"/>
              </w:rPr>
              <w:t>.495***</w:t>
            </w:r>
          </w:p>
        </w:tc>
        <w:tc>
          <w:tcPr>
            <w:tcW w:w="1635" w:type="dxa"/>
            <w:tcBorders>
              <w:top w:val="nil"/>
              <w:left w:val="nil"/>
              <w:bottom w:val="nil"/>
              <w:right w:val="nil"/>
            </w:tcBorders>
          </w:tcPr>
          <w:p w14:paraId="7371DCA1" w14:textId="77777777" w:rsidR="00267AF4" w:rsidRPr="003007E6" w:rsidRDefault="00267AF4" w:rsidP="00521DC8">
            <w:pPr>
              <w:pStyle w:val="TableParagraph"/>
              <w:spacing w:before="14"/>
              <w:ind w:left="10" w:right="1"/>
              <w:jc w:val="center"/>
              <w:rPr>
                <w:rFonts w:ascii="Times New Roman" w:hAnsi="Times New Roman" w:cs="Times New Roman"/>
                <w:sz w:val="24"/>
              </w:rPr>
            </w:pPr>
            <w:r w:rsidRPr="003007E6">
              <w:rPr>
                <w:rFonts w:ascii="Times New Roman" w:hAnsi="Times New Roman" w:cs="Times New Roman"/>
                <w:spacing w:val="-4"/>
                <w:sz w:val="24"/>
              </w:rPr>
              <w:t>.000</w:t>
            </w:r>
          </w:p>
        </w:tc>
      </w:tr>
      <w:tr w:rsidR="003007E6" w:rsidRPr="003007E6" w14:paraId="295F153E" w14:textId="77777777" w:rsidTr="000229ED">
        <w:trPr>
          <w:trHeight w:val="601"/>
        </w:trPr>
        <w:tc>
          <w:tcPr>
            <w:tcW w:w="1134" w:type="dxa"/>
            <w:tcBorders>
              <w:top w:val="nil"/>
              <w:left w:val="nil"/>
              <w:bottom w:val="single" w:sz="4" w:space="0" w:color="auto"/>
              <w:right w:val="nil"/>
            </w:tcBorders>
          </w:tcPr>
          <w:p w14:paraId="53078A88" w14:textId="77777777" w:rsidR="00267AF4" w:rsidRPr="003007E6" w:rsidRDefault="00267AF4" w:rsidP="00521DC8">
            <w:pPr>
              <w:pStyle w:val="TableParagraph"/>
              <w:spacing w:before="274"/>
              <w:ind w:left="8"/>
              <w:jc w:val="center"/>
              <w:rPr>
                <w:rFonts w:ascii="Times New Roman" w:hAnsi="Times New Roman" w:cs="Times New Roman"/>
                <w:sz w:val="24"/>
              </w:rPr>
            </w:pPr>
            <w:r w:rsidRPr="003007E6">
              <w:rPr>
                <w:rFonts w:ascii="Times New Roman" w:hAnsi="Times New Roman" w:cs="Times New Roman"/>
                <w:spacing w:val="-10"/>
                <w:sz w:val="24"/>
              </w:rPr>
              <w:t>8</w:t>
            </w:r>
          </w:p>
        </w:tc>
        <w:tc>
          <w:tcPr>
            <w:tcW w:w="4253" w:type="dxa"/>
            <w:gridSpan w:val="2"/>
            <w:tcBorders>
              <w:top w:val="nil"/>
              <w:left w:val="nil"/>
              <w:bottom w:val="single" w:sz="4" w:space="0" w:color="auto"/>
              <w:right w:val="nil"/>
            </w:tcBorders>
          </w:tcPr>
          <w:p w14:paraId="635A62F0" w14:textId="77777777" w:rsidR="00267AF4" w:rsidRPr="003007E6" w:rsidRDefault="00267AF4" w:rsidP="00521DC8">
            <w:pPr>
              <w:pStyle w:val="TableParagraph"/>
              <w:spacing w:line="276" w:lineRule="exact"/>
              <w:ind w:left="508" w:right="499" w:hanging="1"/>
              <w:jc w:val="center"/>
              <w:rPr>
                <w:rFonts w:ascii="Times New Roman" w:hAnsi="Times New Roman" w:cs="Times New Roman"/>
                <w:sz w:val="24"/>
              </w:rPr>
            </w:pPr>
            <w:r w:rsidRPr="003007E6">
              <w:rPr>
                <w:rFonts w:ascii="Times New Roman" w:hAnsi="Times New Roman" w:cs="Times New Roman"/>
                <w:sz w:val="24"/>
              </w:rPr>
              <w:t>Ratio of loan from institutional</w:t>
            </w:r>
            <w:r w:rsidRPr="003007E6">
              <w:rPr>
                <w:rFonts w:ascii="Times New Roman" w:hAnsi="Times New Roman" w:cs="Times New Roman"/>
                <w:spacing w:val="-12"/>
                <w:sz w:val="24"/>
              </w:rPr>
              <w:t xml:space="preserve"> </w:t>
            </w:r>
            <w:r w:rsidRPr="003007E6">
              <w:rPr>
                <w:rFonts w:ascii="Times New Roman" w:hAnsi="Times New Roman" w:cs="Times New Roman"/>
                <w:sz w:val="24"/>
              </w:rPr>
              <w:t>and</w:t>
            </w:r>
            <w:r w:rsidRPr="003007E6">
              <w:rPr>
                <w:rFonts w:ascii="Times New Roman" w:hAnsi="Times New Roman" w:cs="Times New Roman"/>
                <w:spacing w:val="-13"/>
                <w:sz w:val="24"/>
              </w:rPr>
              <w:t xml:space="preserve"> </w:t>
            </w:r>
            <w:r w:rsidRPr="003007E6">
              <w:rPr>
                <w:rFonts w:ascii="Times New Roman" w:hAnsi="Times New Roman" w:cs="Times New Roman"/>
                <w:sz w:val="24"/>
              </w:rPr>
              <w:t>non</w:t>
            </w:r>
            <w:r w:rsidRPr="003007E6">
              <w:rPr>
                <w:rFonts w:ascii="Times New Roman" w:hAnsi="Times New Roman" w:cs="Times New Roman"/>
                <w:spacing w:val="-13"/>
                <w:sz w:val="24"/>
              </w:rPr>
              <w:t xml:space="preserve"> </w:t>
            </w:r>
            <w:r w:rsidRPr="003007E6">
              <w:rPr>
                <w:rFonts w:ascii="Times New Roman" w:hAnsi="Times New Roman" w:cs="Times New Roman"/>
                <w:sz w:val="24"/>
              </w:rPr>
              <w:t>– institutional sources</w:t>
            </w:r>
          </w:p>
        </w:tc>
        <w:tc>
          <w:tcPr>
            <w:tcW w:w="1399" w:type="dxa"/>
            <w:tcBorders>
              <w:top w:val="nil"/>
              <w:left w:val="nil"/>
              <w:bottom w:val="single" w:sz="4" w:space="0" w:color="auto"/>
              <w:right w:val="nil"/>
            </w:tcBorders>
          </w:tcPr>
          <w:p w14:paraId="1D9281BB" w14:textId="77777777" w:rsidR="00267AF4" w:rsidRPr="003007E6" w:rsidRDefault="00267AF4" w:rsidP="00521DC8">
            <w:pPr>
              <w:pStyle w:val="TableParagraph"/>
              <w:spacing w:before="274"/>
              <w:ind w:left="16" w:right="3"/>
              <w:jc w:val="center"/>
              <w:rPr>
                <w:rFonts w:ascii="Times New Roman" w:hAnsi="Times New Roman" w:cs="Times New Roman"/>
                <w:sz w:val="24"/>
              </w:rPr>
            </w:pPr>
            <w:r w:rsidRPr="003007E6">
              <w:rPr>
                <w:rFonts w:ascii="Times New Roman" w:hAnsi="Times New Roman" w:cs="Times New Roman"/>
                <w:spacing w:val="-2"/>
                <w:sz w:val="24"/>
              </w:rPr>
              <w:t>.252***</w:t>
            </w:r>
          </w:p>
        </w:tc>
        <w:tc>
          <w:tcPr>
            <w:tcW w:w="1653" w:type="dxa"/>
            <w:gridSpan w:val="2"/>
            <w:tcBorders>
              <w:top w:val="nil"/>
              <w:left w:val="nil"/>
              <w:bottom w:val="single" w:sz="4" w:space="0" w:color="auto"/>
              <w:right w:val="nil"/>
            </w:tcBorders>
          </w:tcPr>
          <w:p w14:paraId="1887B608" w14:textId="77777777" w:rsidR="00267AF4" w:rsidRPr="003007E6" w:rsidRDefault="00267AF4" w:rsidP="00521DC8">
            <w:pPr>
              <w:pStyle w:val="TableParagraph"/>
              <w:spacing w:before="274"/>
              <w:ind w:left="10" w:right="1"/>
              <w:jc w:val="center"/>
              <w:rPr>
                <w:rFonts w:ascii="Times New Roman" w:hAnsi="Times New Roman" w:cs="Times New Roman"/>
                <w:sz w:val="24"/>
              </w:rPr>
            </w:pPr>
            <w:r w:rsidRPr="003007E6">
              <w:rPr>
                <w:rFonts w:ascii="Times New Roman" w:hAnsi="Times New Roman" w:cs="Times New Roman"/>
                <w:spacing w:val="-4"/>
                <w:sz w:val="24"/>
              </w:rPr>
              <w:t>.002</w:t>
            </w:r>
          </w:p>
        </w:tc>
      </w:tr>
      <w:tr w:rsidR="003007E6" w:rsidRPr="003007E6" w14:paraId="7B4D5F22" w14:textId="77777777" w:rsidTr="000229ED">
        <w:trPr>
          <w:trHeight w:val="558"/>
        </w:trPr>
        <w:tc>
          <w:tcPr>
            <w:tcW w:w="8439" w:type="dxa"/>
            <w:gridSpan w:val="6"/>
            <w:tcBorders>
              <w:top w:val="single" w:sz="4" w:space="0" w:color="auto"/>
              <w:left w:val="nil"/>
              <w:bottom w:val="single" w:sz="4" w:space="0" w:color="auto"/>
              <w:right w:val="nil"/>
            </w:tcBorders>
          </w:tcPr>
          <w:p w14:paraId="3FBEB82D" w14:textId="77777777" w:rsidR="000229ED" w:rsidRPr="003007E6" w:rsidRDefault="000229ED" w:rsidP="000229ED">
            <w:pPr>
              <w:pStyle w:val="TableParagraph"/>
              <w:ind w:left="10" w:right="1"/>
              <w:rPr>
                <w:rFonts w:ascii="Times New Roman" w:hAnsi="Times New Roman" w:cs="Times New Roman"/>
                <w:spacing w:val="-10"/>
                <w:sz w:val="24"/>
              </w:rPr>
            </w:pPr>
            <w:r w:rsidRPr="003007E6">
              <w:rPr>
                <w:rFonts w:ascii="Times New Roman" w:hAnsi="Times New Roman" w:cs="Times New Roman"/>
                <w:spacing w:val="-10"/>
                <w:sz w:val="24"/>
              </w:rPr>
              <w:t>Adjusted R Square                                                                                                                         0.496</w:t>
            </w:r>
          </w:p>
          <w:p w14:paraId="12AC6939" w14:textId="77777777" w:rsidR="000229ED" w:rsidRPr="003007E6" w:rsidRDefault="000229ED" w:rsidP="000229ED">
            <w:pPr>
              <w:pStyle w:val="TableParagraph"/>
              <w:ind w:left="10" w:right="1"/>
              <w:rPr>
                <w:rFonts w:ascii="Times New Roman" w:hAnsi="Times New Roman" w:cs="Times New Roman"/>
                <w:spacing w:val="-4"/>
                <w:sz w:val="24"/>
              </w:rPr>
            </w:pPr>
            <w:r w:rsidRPr="003007E6">
              <w:rPr>
                <w:rFonts w:ascii="Times New Roman" w:hAnsi="Times New Roman" w:cs="Times New Roman"/>
                <w:spacing w:val="-10"/>
                <w:sz w:val="24"/>
              </w:rPr>
              <w:t>R Square                                                                                                                                         0.541</w:t>
            </w:r>
          </w:p>
        </w:tc>
      </w:tr>
    </w:tbl>
    <w:p w14:paraId="62479ABA" w14:textId="77777777" w:rsidR="00FD5652" w:rsidRPr="003007E6" w:rsidRDefault="00267AF4" w:rsidP="00FD5652">
      <w:pPr>
        <w:spacing w:before="11"/>
        <w:ind w:right="395"/>
        <w:rPr>
          <w:rFonts w:ascii="Times New Roman" w:hAnsi="Times New Roman" w:cs="Times New Roman"/>
          <w:sz w:val="20"/>
        </w:rPr>
      </w:pPr>
      <w:r w:rsidRPr="003007E6">
        <w:rPr>
          <w:rFonts w:ascii="Times New Roman" w:hAnsi="Times New Roman" w:cs="Times New Roman"/>
          <w:sz w:val="20"/>
        </w:rPr>
        <w:t>Single,</w:t>
      </w:r>
      <w:r w:rsidRPr="003007E6">
        <w:rPr>
          <w:rFonts w:ascii="Times New Roman" w:hAnsi="Times New Roman" w:cs="Times New Roman"/>
          <w:spacing w:val="-4"/>
          <w:sz w:val="20"/>
        </w:rPr>
        <w:t xml:space="preserve"> </w:t>
      </w:r>
      <w:r w:rsidRPr="003007E6">
        <w:rPr>
          <w:rFonts w:ascii="Times New Roman" w:hAnsi="Times New Roman" w:cs="Times New Roman"/>
          <w:sz w:val="20"/>
        </w:rPr>
        <w:t>double</w:t>
      </w:r>
      <w:r w:rsidRPr="003007E6">
        <w:rPr>
          <w:rFonts w:ascii="Times New Roman" w:hAnsi="Times New Roman" w:cs="Times New Roman"/>
          <w:spacing w:val="-2"/>
          <w:sz w:val="20"/>
        </w:rPr>
        <w:t xml:space="preserve"> </w:t>
      </w:r>
      <w:r w:rsidRPr="003007E6">
        <w:rPr>
          <w:rFonts w:ascii="Times New Roman" w:hAnsi="Times New Roman" w:cs="Times New Roman"/>
          <w:sz w:val="20"/>
        </w:rPr>
        <w:t>and</w:t>
      </w:r>
      <w:r w:rsidRPr="003007E6">
        <w:rPr>
          <w:rFonts w:ascii="Times New Roman" w:hAnsi="Times New Roman" w:cs="Times New Roman"/>
          <w:spacing w:val="-2"/>
          <w:sz w:val="20"/>
        </w:rPr>
        <w:t xml:space="preserve"> </w:t>
      </w:r>
      <w:r w:rsidRPr="003007E6">
        <w:rPr>
          <w:rFonts w:ascii="Times New Roman" w:hAnsi="Times New Roman" w:cs="Times New Roman"/>
          <w:sz w:val="20"/>
        </w:rPr>
        <w:t>triple</w:t>
      </w:r>
      <w:r w:rsidRPr="003007E6">
        <w:rPr>
          <w:rFonts w:ascii="Times New Roman" w:hAnsi="Times New Roman" w:cs="Times New Roman"/>
          <w:spacing w:val="-2"/>
          <w:sz w:val="20"/>
        </w:rPr>
        <w:t xml:space="preserve"> </w:t>
      </w:r>
      <w:r w:rsidRPr="003007E6">
        <w:rPr>
          <w:rFonts w:ascii="Times New Roman" w:hAnsi="Times New Roman" w:cs="Times New Roman"/>
          <w:sz w:val="20"/>
        </w:rPr>
        <w:t>asterisks</w:t>
      </w:r>
      <w:r w:rsidRPr="003007E6">
        <w:rPr>
          <w:rFonts w:ascii="Times New Roman" w:hAnsi="Times New Roman" w:cs="Times New Roman"/>
          <w:spacing w:val="-3"/>
          <w:sz w:val="20"/>
        </w:rPr>
        <w:t xml:space="preserve"> </w:t>
      </w:r>
      <w:r w:rsidRPr="003007E6">
        <w:rPr>
          <w:rFonts w:ascii="Times New Roman" w:hAnsi="Times New Roman" w:cs="Times New Roman"/>
          <w:sz w:val="20"/>
        </w:rPr>
        <w:t>indicate</w:t>
      </w:r>
      <w:r w:rsidRPr="003007E6">
        <w:rPr>
          <w:rFonts w:ascii="Times New Roman" w:hAnsi="Times New Roman" w:cs="Times New Roman"/>
          <w:spacing w:val="-4"/>
          <w:sz w:val="20"/>
        </w:rPr>
        <w:t xml:space="preserve"> </w:t>
      </w:r>
      <w:r w:rsidRPr="003007E6">
        <w:rPr>
          <w:rFonts w:ascii="Times New Roman" w:hAnsi="Times New Roman" w:cs="Times New Roman"/>
          <w:sz w:val="20"/>
        </w:rPr>
        <w:t>statistical</w:t>
      </w:r>
      <w:r w:rsidRPr="003007E6">
        <w:rPr>
          <w:rFonts w:ascii="Times New Roman" w:hAnsi="Times New Roman" w:cs="Times New Roman"/>
          <w:spacing w:val="-5"/>
          <w:sz w:val="20"/>
        </w:rPr>
        <w:t xml:space="preserve"> </w:t>
      </w:r>
      <w:r w:rsidRPr="003007E6">
        <w:rPr>
          <w:rFonts w:ascii="Times New Roman" w:hAnsi="Times New Roman" w:cs="Times New Roman"/>
          <w:sz w:val="20"/>
        </w:rPr>
        <w:t>significance</w:t>
      </w:r>
      <w:r w:rsidRPr="003007E6">
        <w:rPr>
          <w:rFonts w:ascii="Times New Roman" w:hAnsi="Times New Roman" w:cs="Times New Roman"/>
          <w:spacing w:val="-2"/>
          <w:sz w:val="20"/>
        </w:rPr>
        <w:t xml:space="preserve"> </w:t>
      </w:r>
      <w:r w:rsidRPr="003007E6">
        <w:rPr>
          <w:rFonts w:ascii="Times New Roman" w:hAnsi="Times New Roman" w:cs="Times New Roman"/>
          <w:sz w:val="20"/>
        </w:rPr>
        <w:t>at</w:t>
      </w:r>
      <w:r w:rsidRPr="003007E6">
        <w:rPr>
          <w:rFonts w:ascii="Times New Roman" w:hAnsi="Times New Roman" w:cs="Times New Roman"/>
          <w:spacing w:val="-4"/>
          <w:sz w:val="20"/>
        </w:rPr>
        <w:t xml:space="preserve"> </w:t>
      </w:r>
      <w:r w:rsidRPr="003007E6">
        <w:rPr>
          <w:rFonts w:ascii="Times New Roman" w:hAnsi="Times New Roman" w:cs="Times New Roman"/>
          <w:sz w:val="20"/>
        </w:rPr>
        <w:t>the</w:t>
      </w:r>
      <w:r w:rsidRPr="003007E6">
        <w:rPr>
          <w:rFonts w:ascii="Times New Roman" w:hAnsi="Times New Roman" w:cs="Times New Roman"/>
          <w:spacing w:val="-4"/>
          <w:sz w:val="20"/>
        </w:rPr>
        <w:t xml:space="preserve"> </w:t>
      </w:r>
      <w:r w:rsidRPr="003007E6">
        <w:rPr>
          <w:rFonts w:ascii="Times New Roman" w:hAnsi="Times New Roman" w:cs="Times New Roman"/>
          <w:sz w:val="20"/>
        </w:rPr>
        <w:t>1</w:t>
      </w:r>
      <w:r w:rsidRPr="003007E6">
        <w:rPr>
          <w:rFonts w:ascii="Times New Roman" w:hAnsi="Times New Roman" w:cs="Times New Roman"/>
          <w:spacing w:val="-2"/>
          <w:sz w:val="20"/>
        </w:rPr>
        <w:t xml:space="preserve"> </w:t>
      </w:r>
      <w:r w:rsidRPr="003007E6">
        <w:rPr>
          <w:rFonts w:ascii="Times New Roman" w:hAnsi="Times New Roman" w:cs="Times New Roman"/>
          <w:sz w:val="20"/>
        </w:rPr>
        <w:t>percent,</w:t>
      </w:r>
      <w:r w:rsidRPr="003007E6">
        <w:rPr>
          <w:rFonts w:ascii="Times New Roman" w:hAnsi="Times New Roman" w:cs="Times New Roman"/>
          <w:spacing w:val="-2"/>
          <w:sz w:val="20"/>
        </w:rPr>
        <w:t xml:space="preserve"> </w:t>
      </w:r>
      <w:r w:rsidRPr="003007E6">
        <w:rPr>
          <w:rFonts w:ascii="Times New Roman" w:hAnsi="Times New Roman" w:cs="Times New Roman"/>
          <w:sz w:val="20"/>
        </w:rPr>
        <w:t>5</w:t>
      </w:r>
      <w:r w:rsidRPr="003007E6">
        <w:rPr>
          <w:rFonts w:ascii="Times New Roman" w:hAnsi="Times New Roman" w:cs="Times New Roman"/>
          <w:spacing w:val="-4"/>
          <w:sz w:val="20"/>
        </w:rPr>
        <w:t xml:space="preserve"> </w:t>
      </w:r>
      <w:r w:rsidRPr="003007E6">
        <w:rPr>
          <w:rFonts w:ascii="Times New Roman" w:hAnsi="Times New Roman" w:cs="Times New Roman"/>
          <w:sz w:val="20"/>
        </w:rPr>
        <w:t>percent and 10 percent level of probability respectively.</w:t>
      </w:r>
    </w:p>
    <w:p w14:paraId="7007C9AE" w14:textId="77777777" w:rsidR="00B90A58" w:rsidRPr="003007E6" w:rsidRDefault="00267AF4" w:rsidP="00B90A58">
      <w:pPr>
        <w:spacing w:before="11"/>
        <w:ind w:right="395"/>
        <w:rPr>
          <w:rFonts w:ascii="Times New Roman" w:hAnsi="Times New Roman" w:cs="Times New Roman"/>
          <w:b/>
          <w:bCs/>
          <w:spacing w:val="-2"/>
          <w:sz w:val="24"/>
          <w:szCs w:val="24"/>
        </w:rPr>
      </w:pPr>
      <w:r w:rsidRPr="003007E6">
        <w:rPr>
          <w:rFonts w:ascii="Times New Roman" w:hAnsi="Times New Roman" w:cs="Times New Roman"/>
          <w:b/>
          <w:bCs/>
          <w:sz w:val="24"/>
          <w:szCs w:val="24"/>
        </w:rPr>
        <w:t>Factors</w:t>
      </w:r>
      <w:r w:rsidRPr="003007E6">
        <w:rPr>
          <w:rFonts w:ascii="Times New Roman" w:hAnsi="Times New Roman" w:cs="Times New Roman"/>
          <w:b/>
          <w:bCs/>
          <w:spacing w:val="-7"/>
          <w:sz w:val="24"/>
          <w:szCs w:val="24"/>
        </w:rPr>
        <w:t xml:space="preserve"> </w:t>
      </w:r>
      <w:r w:rsidRPr="003007E6">
        <w:rPr>
          <w:rFonts w:ascii="Times New Roman" w:hAnsi="Times New Roman" w:cs="Times New Roman"/>
          <w:b/>
          <w:bCs/>
          <w:sz w:val="24"/>
          <w:szCs w:val="24"/>
        </w:rPr>
        <w:t>affecting</w:t>
      </w:r>
      <w:r w:rsidRPr="003007E6">
        <w:rPr>
          <w:rFonts w:ascii="Times New Roman" w:hAnsi="Times New Roman" w:cs="Times New Roman"/>
          <w:b/>
          <w:bCs/>
          <w:spacing w:val="-8"/>
          <w:sz w:val="24"/>
          <w:szCs w:val="24"/>
        </w:rPr>
        <w:t xml:space="preserve"> </w:t>
      </w:r>
      <w:r w:rsidRPr="003007E6">
        <w:rPr>
          <w:rFonts w:ascii="Times New Roman" w:hAnsi="Times New Roman" w:cs="Times New Roman"/>
          <w:b/>
          <w:bCs/>
          <w:sz w:val="24"/>
          <w:szCs w:val="24"/>
        </w:rPr>
        <w:t>non</w:t>
      </w:r>
      <w:r w:rsidRPr="003007E6">
        <w:rPr>
          <w:rFonts w:ascii="Times New Roman" w:hAnsi="Times New Roman" w:cs="Times New Roman"/>
          <w:b/>
          <w:bCs/>
          <w:spacing w:val="-8"/>
          <w:sz w:val="24"/>
          <w:szCs w:val="24"/>
        </w:rPr>
        <w:t xml:space="preserve"> </w:t>
      </w:r>
      <w:r w:rsidRPr="003007E6">
        <w:rPr>
          <w:rFonts w:ascii="Times New Roman" w:hAnsi="Times New Roman" w:cs="Times New Roman"/>
          <w:b/>
          <w:bCs/>
          <w:sz w:val="24"/>
          <w:szCs w:val="24"/>
        </w:rPr>
        <w:t>-</w:t>
      </w:r>
      <w:r w:rsidRPr="003007E6">
        <w:rPr>
          <w:rFonts w:ascii="Times New Roman" w:hAnsi="Times New Roman" w:cs="Times New Roman"/>
          <w:b/>
          <w:bCs/>
          <w:spacing w:val="-9"/>
          <w:sz w:val="24"/>
          <w:szCs w:val="24"/>
        </w:rPr>
        <w:t xml:space="preserve"> </w:t>
      </w:r>
      <w:r w:rsidRPr="003007E6">
        <w:rPr>
          <w:rFonts w:ascii="Times New Roman" w:hAnsi="Times New Roman" w:cs="Times New Roman"/>
          <w:b/>
          <w:bCs/>
          <w:sz w:val="24"/>
          <w:szCs w:val="24"/>
        </w:rPr>
        <w:t>repayment</w:t>
      </w:r>
      <w:r w:rsidRPr="003007E6">
        <w:rPr>
          <w:rFonts w:ascii="Times New Roman" w:hAnsi="Times New Roman" w:cs="Times New Roman"/>
          <w:b/>
          <w:bCs/>
          <w:spacing w:val="-8"/>
          <w:sz w:val="24"/>
          <w:szCs w:val="24"/>
        </w:rPr>
        <w:t xml:space="preserve"> </w:t>
      </w:r>
      <w:r w:rsidRPr="003007E6">
        <w:rPr>
          <w:rFonts w:ascii="Times New Roman" w:hAnsi="Times New Roman" w:cs="Times New Roman"/>
          <w:b/>
          <w:bCs/>
          <w:sz w:val="24"/>
          <w:szCs w:val="24"/>
        </w:rPr>
        <w:t>of</w:t>
      </w:r>
      <w:r w:rsidRPr="003007E6">
        <w:rPr>
          <w:rFonts w:ascii="Times New Roman" w:hAnsi="Times New Roman" w:cs="Times New Roman"/>
          <w:b/>
          <w:bCs/>
          <w:spacing w:val="-7"/>
          <w:sz w:val="24"/>
          <w:szCs w:val="24"/>
        </w:rPr>
        <w:t xml:space="preserve"> </w:t>
      </w:r>
      <w:r w:rsidRPr="003007E6">
        <w:rPr>
          <w:rFonts w:ascii="Times New Roman" w:hAnsi="Times New Roman" w:cs="Times New Roman"/>
          <w:b/>
          <w:bCs/>
          <w:sz w:val="24"/>
          <w:szCs w:val="24"/>
        </w:rPr>
        <w:t>the</w:t>
      </w:r>
      <w:r w:rsidRPr="003007E6">
        <w:rPr>
          <w:rFonts w:ascii="Times New Roman" w:hAnsi="Times New Roman" w:cs="Times New Roman"/>
          <w:b/>
          <w:bCs/>
          <w:spacing w:val="-6"/>
          <w:sz w:val="24"/>
          <w:szCs w:val="24"/>
        </w:rPr>
        <w:t xml:space="preserve"> </w:t>
      </w:r>
      <w:r w:rsidRPr="003007E6">
        <w:rPr>
          <w:rFonts w:ascii="Times New Roman" w:hAnsi="Times New Roman" w:cs="Times New Roman"/>
          <w:b/>
          <w:bCs/>
          <w:sz w:val="24"/>
          <w:szCs w:val="24"/>
        </w:rPr>
        <w:t>loan</w:t>
      </w:r>
      <w:r w:rsidRPr="003007E6">
        <w:rPr>
          <w:rFonts w:ascii="Times New Roman" w:hAnsi="Times New Roman" w:cs="Times New Roman"/>
          <w:b/>
          <w:bCs/>
          <w:spacing w:val="-8"/>
          <w:sz w:val="24"/>
          <w:szCs w:val="24"/>
        </w:rPr>
        <w:t xml:space="preserve"> </w:t>
      </w:r>
      <w:r w:rsidRPr="003007E6">
        <w:rPr>
          <w:rFonts w:ascii="Times New Roman" w:hAnsi="Times New Roman" w:cs="Times New Roman"/>
          <w:b/>
          <w:bCs/>
          <w:spacing w:val="-2"/>
          <w:sz w:val="24"/>
          <w:szCs w:val="24"/>
        </w:rPr>
        <w:t>amount</w:t>
      </w:r>
    </w:p>
    <w:p w14:paraId="75D0F891" w14:textId="77777777" w:rsidR="00267AF4" w:rsidRPr="003007E6" w:rsidRDefault="00267AF4" w:rsidP="00B90A58">
      <w:pPr>
        <w:spacing w:before="11"/>
        <w:ind w:right="395"/>
        <w:jc w:val="both"/>
        <w:rPr>
          <w:rFonts w:ascii="Times New Roman" w:hAnsi="Times New Roman" w:cs="Times New Roman"/>
          <w:b/>
          <w:bCs/>
          <w:sz w:val="24"/>
          <w:szCs w:val="24"/>
        </w:rPr>
      </w:pPr>
      <w:r w:rsidRPr="003007E6">
        <w:rPr>
          <w:rFonts w:ascii="Times New Roman" w:hAnsi="Times New Roman" w:cs="Times New Roman"/>
          <w:sz w:val="24"/>
          <w:szCs w:val="24"/>
        </w:rPr>
        <w:t>The logistic regression was</w:t>
      </w:r>
      <w:r w:rsidR="00FD5652" w:rsidRPr="003007E6">
        <w:rPr>
          <w:rFonts w:ascii="Times New Roman" w:hAnsi="Times New Roman" w:cs="Times New Roman"/>
          <w:sz w:val="24"/>
          <w:szCs w:val="24"/>
        </w:rPr>
        <w:t xml:space="preserve"> </w:t>
      </w:r>
      <w:r w:rsidRPr="003007E6">
        <w:rPr>
          <w:rFonts w:ascii="Times New Roman" w:hAnsi="Times New Roman" w:cs="Times New Roman"/>
          <w:sz w:val="24"/>
          <w:szCs w:val="24"/>
        </w:rPr>
        <w:t>used to find out the factors responsible for non- repayment of loan which are shown in table</w:t>
      </w:r>
      <w:r w:rsidR="007E5E20" w:rsidRPr="003007E6">
        <w:rPr>
          <w:rFonts w:ascii="Times New Roman" w:hAnsi="Times New Roman" w:cs="Times New Roman"/>
          <w:sz w:val="24"/>
          <w:szCs w:val="24"/>
        </w:rPr>
        <w:t xml:space="preserve"> 4</w:t>
      </w:r>
      <w:r w:rsidRPr="003007E6">
        <w:rPr>
          <w:rFonts w:ascii="Times New Roman" w:hAnsi="Times New Roman" w:cs="Times New Roman"/>
          <w:sz w:val="24"/>
          <w:szCs w:val="24"/>
        </w:rPr>
        <w:t xml:space="preserve"> The results show that age and ratio of non-institutional to institutional loan were affecting non-repayment positively while land holding size and non-farm income affected non- repayment negatively</w:t>
      </w:r>
      <w:r w:rsidR="003F6D73" w:rsidRPr="003007E6">
        <w:rPr>
          <w:rFonts w:ascii="Times New Roman" w:hAnsi="Times New Roman" w:cs="Times New Roman"/>
          <w:b/>
          <w:sz w:val="24"/>
          <w:szCs w:val="24"/>
        </w:rPr>
        <w:t xml:space="preserve"> </w:t>
      </w:r>
      <w:proofErr w:type="spellStart"/>
      <w:r w:rsidR="002F61F8" w:rsidRPr="003007E6">
        <w:rPr>
          <w:rFonts w:ascii="Times New Roman" w:hAnsi="Times New Roman" w:cs="Times New Roman"/>
          <w:bCs/>
          <w:sz w:val="24"/>
          <w:szCs w:val="24"/>
        </w:rPr>
        <w:t>Baranawal</w:t>
      </w:r>
      <w:proofErr w:type="spellEnd"/>
      <w:r w:rsidR="002F61F8" w:rsidRPr="003007E6">
        <w:rPr>
          <w:rFonts w:ascii="Times New Roman" w:hAnsi="Times New Roman" w:cs="Times New Roman"/>
          <w:bCs/>
          <w:sz w:val="24"/>
          <w:szCs w:val="24"/>
        </w:rPr>
        <w:t>, S. (2017).</w:t>
      </w:r>
      <w:r w:rsidR="002F61F8" w:rsidRPr="003007E6">
        <w:rPr>
          <w:rFonts w:ascii="Times New Roman" w:hAnsi="Times New Roman" w:cs="Times New Roman"/>
          <w:b/>
          <w:sz w:val="24"/>
          <w:szCs w:val="24"/>
        </w:rPr>
        <w:t xml:space="preserve"> </w:t>
      </w:r>
      <w:r w:rsidRPr="003007E6">
        <w:rPr>
          <w:rFonts w:ascii="Times New Roman" w:hAnsi="Times New Roman" w:cs="Times New Roman"/>
          <w:sz w:val="24"/>
          <w:szCs w:val="24"/>
        </w:rPr>
        <w:t>The independent</w:t>
      </w:r>
      <w:r w:rsidR="00FD5652" w:rsidRPr="003007E6">
        <w:rPr>
          <w:rFonts w:ascii="Times New Roman" w:hAnsi="Times New Roman" w:cs="Times New Roman"/>
          <w:sz w:val="24"/>
          <w:szCs w:val="24"/>
        </w:rPr>
        <w:t xml:space="preserve"> </w:t>
      </w:r>
      <w:r w:rsidRPr="003007E6">
        <w:rPr>
          <w:rFonts w:ascii="Times New Roman" w:hAnsi="Times New Roman" w:cs="Times New Roman"/>
          <w:sz w:val="24"/>
          <w:szCs w:val="24"/>
        </w:rPr>
        <w:t>variables consisted of the farmers not paying the loan amount. In the independent factors first of all dummy</w:t>
      </w:r>
      <w:r w:rsidRPr="003007E6">
        <w:rPr>
          <w:rFonts w:ascii="Times New Roman" w:hAnsi="Times New Roman" w:cs="Times New Roman"/>
          <w:spacing w:val="80"/>
          <w:sz w:val="24"/>
          <w:szCs w:val="24"/>
        </w:rPr>
        <w:t xml:space="preserve"> </w:t>
      </w:r>
      <w:r w:rsidRPr="003007E6">
        <w:rPr>
          <w:rFonts w:ascii="Times New Roman" w:hAnsi="Times New Roman" w:cs="Times New Roman"/>
          <w:sz w:val="24"/>
          <w:szCs w:val="24"/>
        </w:rPr>
        <w:t>variables</w:t>
      </w:r>
      <w:r w:rsidRPr="003007E6">
        <w:rPr>
          <w:rFonts w:ascii="Times New Roman" w:hAnsi="Times New Roman" w:cs="Times New Roman"/>
          <w:spacing w:val="-1"/>
          <w:sz w:val="24"/>
          <w:szCs w:val="24"/>
        </w:rPr>
        <w:t xml:space="preserve"> </w:t>
      </w:r>
      <w:r w:rsidRPr="003007E6">
        <w:rPr>
          <w:rFonts w:ascii="Times New Roman" w:hAnsi="Times New Roman" w:cs="Times New Roman"/>
          <w:sz w:val="24"/>
          <w:szCs w:val="24"/>
        </w:rPr>
        <w:t>were taken</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and</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binary</w:t>
      </w:r>
      <w:r w:rsidRPr="003007E6">
        <w:rPr>
          <w:rFonts w:ascii="Times New Roman" w:hAnsi="Times New Roman" w:cs="Times New Roman"/>
          <w:spacing w:val="-3"/>
          <w:sz w:val="24"/>
          <w:szCs w:val="24"/>
        </w:rPr>
        <w:t xml:space="preserve"> </w:t>
      </w:r>
      <w:r w:rsidRPr="003007E6">
        <w:rPr>
          <w:rFonts w:ascii="Times New Roman" w:hAnsi="Times New Roman" w:cs="Times New Roman"/>
          <w:sz w:val="24"/>
          <w:szCs w:val="24"/>
        </w:rPr>
        <w:t>data were taken.</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The</w:t>
      </w:r>
      <w:r w:rsidRPr="003007E6">
        <w:rPr>
          <w:rFonts w:ascii="Times New Roman" w:hAnsi="Times New Roman" w:cs="Times New Roman"/>
          <w:spacing w:val="-4"/>
          <w:sz w:val="24"/>
          <w:szCs w:val="24"/>
        </w:rPr>
        <w:t xml:space="preserve"> </w:t>
      </w:r>
      <w:r w:rsidRPr="003007E6">
        <w:rPr>
          <w:rFonts w:ascii="Times New Roman" w:hAnsi="Times New Roman" w:cs="Times New Roman"/>
          <w:sz w:val="24"/>
          <w:szCs w:val="24"/>
        </w:rPr>
        <w:t>factors</w:t>
      </w:r>
      <w:r w:rsidRPr="003007E6">
        <w:rPr>
          <w:rFonts w:ascii="Times New Roman" w:hAnsi="Times New Roman" w:cs="Times New Roman"/>
          <w:spacing w:val="-1"/>
          <w:sz w:val="24"/>
          <w:szCs w:val="24"/>
        </w:rPr>
        <w:t xml:space="preserve"> </w:t>
      </w:r>
      <w:r w:rsidRPr="003007E6">
        <w:rPr>
          <w:rFonts w:ascii="Times New Roman" w:hAnsi="Times New Roman" w:cs="Times New Roman"/>
          <w:sz w:val="24"/>
          <w:szCs w:val="24"/>
        </w:rPr>
        <w:t>that came</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out</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to be significant after the application of the logistic regression were age of respondent, non-farm income, size of landholding</w:t>
      </w:r>
      <w:r w:rsidRPr="003007E6">
        <w:rPr>
          <w:rFonts w:ascii="Times New Roman" w:hAnsi="Times New Roman" w:cs="Times New Roman"/>
          <w:spacing w:val="-1"/>
          <w:sz w:val="24"/>
          <w:szCs w:val="24"/>
        </w:rPr>
        <w:t xml:space="preserve"> </w:t>
      </w:r>
      <w:r w:rsidRPr="003007E6">
        <w:rPr>
          <w:rFonts w:ascii="Times New Roman" w:hAnsi="Times New Roman" w:cs="Times New Roman"/>
          <w:sz w:val="24"/>
          <w:szCs w:val="24"/>
        </w:rPr>
        <w:t>and ratio of institutional and non-institutional loans.</w:t>
      </w:r>
      <w:r w:rsidR="00955123" w:rsidRPr="003007E6">
        <w:t xml:space="preserve"> </w:t>
      </w:r>
      <w:r w:rsidR="00955123" w:rsidRPr="003007E6">
        <w:rPr>
          <w:rFonts w:ascii="Times New Roman" w:hAnsi="Times New Roman" w:cs="Times New Roman"/>
          <w:sz w:val="24"/>
          <w:szCs w:val="24"/>
        </w:rPr>
        <w:t>Table</w:t>
      </w:r>
      <w:r w:rsidR="007E5E20" w:rsidRPr="003007E6">
        <w:rPr>
          <w:rFonts w:ascii="Times New Roman" w:hAnsi="Times New Roman" w:cs="Times New Roman"/>
          <w:sz w:val="24"/>
          <w:szCs w:val="24"/>
        </w:rPr>
        <w:t xml:space="preserve"> 4</w:t>
      </w:r>
      <w:r w:rsidR="00955123" w:rsidRPr="003007E6">
        <w:rPr>
          <w:rFonts w:ascii="Times New Roman" w:hAnsi="Times New Roman" w:cs="Times New Roman"/>
          <w:sz w:val="24"/>
          <w:szCs w:val="24"/>
        </w:rPr>
        <w:t xml:space="preserve"> reports </w:t>
      </w:r>
      <w:proofErr w:type="spellStart"/>
      <w:r w:rsidR="00955123" w:rsidRPr="003007E6">
        <w:rPr>
          <w:rFonts w:ascii="Times New Roman" w:hAnsi="Times New Roman" w:cs="Times New Roman"/>
          <w:sz w:val="24"/>
          <w:szCs w:val="24"/>
        </w:rPr>
        <w:t>reveled</w:t>
      </w:r>
      <w:proofErr w:type="spellEnd"/>
      <w:r w:rsidR="00955123" w:rsidRPr="003007E6">
        <w:rPr>
          <w:rFonts w:ascii="Times New Roman" w:hAnsi="Times New Roman" w:cs="Times New Roman"/>
          <w:sz w:val="24"/>
          <w:szCs w:val="24"/>
        </w:rPr>
        <w:t xml:space="preserve"> a logistic regression on default likelihood, explaining 21.9% of variation (</w:t>
      </w:r>
      <w:proofErr w:type="spellStart"/>
      <w:r w:rsidR="00955123" w:rsidRPr="003007E6">
        <w:rPr>
          <w:rFonts w:ascii="Times New Roman" w:hAnsi="Times New Roman" w:cs="Times New Roman"/>
          <w:sz w:val="24"/>
          <w:szCs w:val="24"/>
        </w:rPr>
        <w:t>Nagelkerke</w:t>
      </w:r>
      <w:proofErr w:type="spellEnd"/>
      <w:r w:rsidR="00955123" w:rsidRPr="003007E6">
        <w:rPr>
          <w:rFonts w:ascii="Times New Roman" w:hAnsi="Times New Roman" w:cs="Times New Roman"/>
          <w:sz w:val="24"/>
          <w:szCs w:val="24"/>
        </w:rPr>
        <w:t xml:space="preserve"> R² = 0.219). Older farmers are more prone to non-repayment (β = 0.779, p &lt; 0.05), while greater non-farm income (β = –1.331, p &lt; 0.10) and larger landholdings (β = –0.140, p &lt; 0.05) significantly reduce default risk. Reliance on non-institutional credit markedly increases default odds (β = 0.803, p &lt; 0.05). The model, based on 90 observations (–2LL = 91.537), highlights key financial and demographic drivers of repayment </w:t>
      </w:r>
      <w:proofErr w:type="spellStart"/>
      <w:r w:rsidR="00955123" w:rsidRPr="003007E6">
        <w:rPr>
          <w:rFonts w:ascii="Times New Roman" w:hAnsi="Times New Roman" w:cs="Times New Roman"/>
          <w:sz w:val="24"/>
          <w:szCs w:val="24"/>
        </w:rPr>
        <w:t>behavior</w:t>
      </w:r>
      <w:proofErr w:type="spellEnd"/>
      <w:r w:rsidR="00955123" w:rsidRPr="003007E6">
        <w:rPr>
          <w:rFonts w:ascii="Times New Roman" w:hAnsi="Times New Roman" w:cs="Times New Roman"/>
          <w:sz w:val="24"/>
          <w:szCs w:val="24"/>
        </w:rPr>
        <w:t>.</w:t>
      </w:r>
    </w:p>
    <w:p w14:paraId="6CDCC34A" w14:textId="77777777" w:rsidR="00267AF4" w:rsidRPr="003007E6" w:rsidRDefault="00267AF4" w:rsidP="00FD5652">
      <w:pPr>
        <w:pStyle w:val="Heading3"/>
        <w:spacing w:before="78"/>
        <w:ind w:left="0"/>
        <w:rPr>
          <w:rFonts w:ascii="Times New Roman" w:hAnsi="Times New Roman" w:cs="Times New Roman"/>
        </w:rPr>
      </w:pPr>
      <w:r w:rsidRPr="003007E6">
        <w:rPr>
          <w:spacing w:val="-5"/>
        </w:rPr>
        <w:t xml:space="preserve"> </w:t>
      </w:r>
      <w:r w:rsidRPr="003007E6">
        <w:rPr>
          <w:rFonts w:ascii="Times New Roman" w:hAnsi="Times New Roman" w:cs="Times New Roman"/>
        </w:rPr>
        <w:t>Factors</w:t>
      </w:r>
      <w:r w:rsidRPr="003007E6">
        <w:rPr>
          <w:rFonts w:ascii="Times New Roman" w:hAnsi="Times New Roman" w:cs="Times New Roman"/>
          <w:spacing w:val="-8"/>
        </w:rPr>
        <w:t xml:space="preserve"> </w:t>
      </w:r>
      <w:r w:rsidRPr="003007E6">
        <w:rPr>
          <w:rFonts w:ascii="Times New Roman" w:hAnsi="Times New Roman" w:cs="Times New Roman"/>
        </w:rPr>
        <w:t>affecting</w:t>
      </w:r>
      <w:r w:rsidRPr="003007E6">
        <w:rPr>
          <w:rFonts w:ascii="Times New Roman" w:hAnsi="Times New Roman" w:cs="Times New Roman"/>
          <w:spacing w:val="-7"/>
        </w:rPr>
        <w:t xml:space="preserve"> </w:t>
      </w:r>
      <w:r w:rsidRPr="003007E6">
        <w:rPr>
          <w:rFonts w:ascii="Times New Roman" w:hAnsi="Times New Roman" w:cs="Times New Roman"/>
        </w:rPr>
        <w:t>non</w:t>
      </w:r>
      <w:r w:rsidRPr="003007E6">
        <w:rPr>
          <w:rFonts w:ascii="Times New Roman" w:hAnsi="Times New Roman" w:cs="Times New Roman"/>
          <w:spacing w:val="-6"/>
        </w:rPr>
        <w:t xml:space="preserve"> </w:t>
      </w:r>
      <w:r w:rsidRPr="003007E6">
        <w:rPr>
          <w:rFonts w:ascii="Times New Roman" w:hAnsi="Times New Roman" w:cs="Times New Roman"/>
        </w:rPr>
        <w:t>-</w:t>
      </w:r>
      <w:r w:rsidRPr="003007E6">
        <w:rPr>
          <w:rFonts w:ascii="Times New Roman" w:hAnsi="Times New Roman" w:cs="Times New Roman"/>
          <w:spacing w:val="-8"/>
        </w:rPr>
        <w:t xml:space="preserve"> </w:t>
      </w:r>
      <w:r w:rsidRPr="003007E6">
        <w:rPr>
          <w:rFonts w:ascii="Times New Roman" w:hAnsi="Times New Roman" w:cs="Times New Roman"/>
        </w:rPr>
        <w:t>repayment</w:t>
      </w:r>
      <w:r w:rsidRPr="003007E6">
        <w:rPr>
          <w:rFonts w:ascii="Times New Roman" w:hAnsi="Times New Roman" w:cs="Times New Roman"/>
          <w:spacing w:val="-8"/>
        </w:rPr>
        <w:t xml:space="preserve"> </w:t>
      </w:r>
      <w:r w:rsidRPr="003007E6">
        <w:rPr>
          <w:rFonts w:ascii="Times New Roman" w:hAnsi="Times New Roman" w:cs="Times New Roman"/>
        </w:rPr>
        <w:t>of</w:t>
      </w:r>
      <w:r w:rsidRPr="003007E6">
        <w:rPr>
          <w:rFonts w:ascii="Times New Roman" w:hAnsi="Times New Roman" w:cs="Times New Roman"/>
          <w:spacing w:val="-7"/>
        </w:rPr>
        <w:t xml:space="preserve"> </w:t>
      </w:r>
      <w:r w:rsidRPr="003007E6">
        <w:rPr>
          <w:rFonts w:ascii="Times New Roman" w:hAnsi="Times New Roman" w:cs="Times New Roman"/>
        </w:rPr>
        <w:t>the</w:t>
      </w:r>
      <w:r w:rsidRPr="003007E6">
        <w:rPr>
          <w:rFonts w:ascii="Times New Roman" w:hAnsi="Times New Roman" w:cs="Times New Roman"/>
          <w:spacing w:val="-6"/>
        </w:rPr>
        <w:t xml:space="preserve"> </w:t>
      </w:r>
      <w:r w:rsidRPr="003007E6">
        <w:rPr>
          <w:rFonts w:ascii="Times New Roman" w:hAnsi="Times New Roman" w:cs="Times New Roman"/>
        </w:rPr>
        <w:t>loan</w:t>
      </w:r>
      <w:r w:rsidRPr="003007E6">
        <w:rPr>
          <w:rFonts w:ascii="Times New Roman" w:hAnsi="Times New Roman" w:cs="Times New Roman"/>
          <w:spacing w:val="-7"/>
        </w:rPr>
        <w:t xml:space="preserve"> </w:t>
      </w:r>
      <w:r w:rsidRPr="003007E6">
        <w:rPr>
          <w:rFonts w:ascii="Times New Roman" w:hAnsi="Times New Roman" w:cs="Times New Roman"/>
          <w:spacing w:val="-2"/>
        </w:rPr>
        <w:t>amount</w:t>
      </w:r>
    </w:p>
    <w:p w14:paraId="6C3CEE62" w14:textId="77777777" w:rsidR="00267AF4" w:rsidRPr="003007E6" w:rsidRDefault="00267AF4" w:rsidP="00267AF4">
      <w:pPr>
        <w:pStyle w:val="BodyText"/>
        <w:spacing w:after="1"/>
        <w:rPr>
          <w:rFonts w:ascii="Arial"/>
          <w:b/>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2"/>
        <w:gridCol w:w="2976"/>
        <w:gridCol w:w="162"/>
        <w:gridCol w:w="1765"/>
        <w:gridCol w:w="1353"/>
        <w:gridCol w:w="716"/>
      </w:tblGrid>
      <w:tr w:rsidR="003007E6" w:rsidRPr="003007E6" w14:paraId="16F841A9" w14:textId="77777777" w:rsidTr="00FD5652">
        <w:trPr>
          <w:trHeight w:val="414"/>
          <w:jc w:val="center"/>
        </w:trPr>
        <w:tc>
          <w:tcPr>
            <w:tcW w:w="8364" w:type="dxa"/>
            <w:gridSpan w:val="6"/>
            <w:tcBorders>
              <w:left w:val="nil"/>
              <w:bottom w:val="single" w:sz="4" w:space="0" w:color="auto"/>
              <w:right w:val="nil"/>
            </w:tcBorders>
          </w:tcPr>
          <w:p w14:paraId="78921338" w14:textId="77777777" w:rsidR="00267AF4" w:rsidRPr="003007E6" w:rsidRDefault="00BB5156" w:rsidP="002B2C65">
            <w:pPr>
              <w:pStyle w:val="TableParagraph"/>
              <w:ind w:left="142"/>
              <w:rPr>
                <w:rFonts w:ascii="Times New Roman" w:hAnsi="Times New Roman" w:cs="Times New Roman"/>
                <w:sz w:val="24"/>
              </w:rPr>
            </w:pPr>
            <w:r w:rsidRPr="003007E6">
              <w:rPr>
                <w:rFonts w:ascii="Times New Roman" w:hAnsi="Times New Roman" w:cs="Times New Roman"/>
                <w:b/>
                <w:sz w:val="24"/>
              </w:rPr>
              <w:t xml:space="preserve">Table 4. </w:t>
            </w:r>
            <w:r w:rsidR="00267AF4" w:rsidRPr="003007E6">
              <w:rPr>
                <w:rFonts w:ascii="Times New Roman" w:hAnsi="Times New Roman" w:cs="Times New Roman"/>
                <w:bCs/>
                <w:sz w:val="24"/>
              </w:rPr>
              <w:t>Dependent</w:t>
            </w:r>
            <w:r w:rsidR="00267AF4" w:rsidRPr="003007E6">
              <w:rPr>
                <w:rFonts w:ascii="Times New Roman" w:hAnsi="Times New Roman" w:cs="Times New Roman"/>
                <w:bCs/>
                <w:spacing w:val="-8"/>
                <w:sz w:val="24"/>
              </w:rPr>
              <w:t xml:space="preserve"> </w:t>
            </w:r>
            <w:r w:rsidR="00267AF4" w:rsidRPr="003007E6">
              <w:rPr>
                <w:rFonts w:ascii="Times New Roman" w:hAnsi="Times New Roman" w:cs="Times New Roman"/>
                <w:bCs/>
                <w:sz w:val="24"/>
              </w:rPr>
              <w:t>Variable</w:t>
            </w:r>
            <w:r w:rsidR="00267AF4" w:rsidRPr="003007E6">
              <w:rPr>
                <w:rFonts w:ascii="Times New Roman" w:hAnsi="Times New Roman" w:cs="Times New Roman"/>
                <w:b/>
                <w:spacing w:val="-8"/>
                <w:sz w:val="24"/>
              </w:rPr>
              <w:t xml:space="preserve"> </w:t>
            </w:r>
            <w:r w:rsidR="00267AF4" w:rsidRPr="003007E6">
              <w:rPr>
                <w:rFonts w:ascii="Times New Roman" w:hAnsi="Times New Roman" w:cs="Times New Roman"/>
                <w:sz w:val="24"/>
              </w:rPr>
              <w:t>–</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z w:val="24"/>
              </w:rPr>
              <w:t>Farmers</w:t>
            </w:r>
            <w:r w:rsidR="00267AF4" w:rsidRPr="003007E6">
              <w:rPr>
                <w:rFonts w:ascii="Times New Roman" w:hAnsi="Times New Roman" w:cs="Times New Roman"/>
                <w:spacing w:val="-8"/>
                <w:sz w:val="24"/>
              </w:rPr>
              <w:t xml:space="preserve"> </w:t>
            </w:r>
            <w:r w:rsidR="00267AF4" w:rsidRPr="003007E6">
              <w:rPr>
                <w:rFonts w:ascii="Times New Roman" w:hAnsi="Times New Roman" w:cs="Times New Roman"/>
                <w:sz w:val="24"/>
              </w:rPr>
              <w:t>not</w:t>
            </w:r>
            <w:r w:rsidR="00267AF4" w:rsidRPr="003007E6">
              <w:rPr>
                <w:rFonts w:ascii="Times New Roman" w:hAnsi="Times New Roman" w:cs="Times New Roman"/>
                <w:spacing w:val="-9"/>
                <w:sz w:val="24"/>
              </w:rPr>
              <w:t xml:space="preserve"> </w:t>
            </w:r>
            <w:r w:rsidR="00267AF4" w:rsidRPr="003007E6">
              <w:rPr>
                <w:rFonts w:ascii="Times New Roman" w:hAnsi="Times New Roman" w:cs="Times New Roman"/>
                <w:sz w:val="24"/>
              </w:rPr>
              <w:t>paying</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z w:val="24"/>
              </w:rPr>
              <w:t>the</w:t>
            </w:r>
            <w:r w:rsidR="00267AF4" w:rsidRPr="003007E6">
              <w:rPr>
                <w:rFonts w:ascii="Times New Roman" w:hAnsi="Times New Roman" w:cs="Times New Roman"/>
                <w:spacing w:val="-6"/>
                <w:sz w:val="24"/>
              </w:rPr>
              <w:t xml:space="preserve"> </w:t>
            </w:r>
            <w:r w:rsidR="00267AF4" w:rsidRPr="003007E6">
              <w:rPr>
                <w:rFonts w:ascii="Times New Roman" w:hAnsi="Times New Roman" w:cs="Times New Roman"/>
                <w:sz w:val="24"/>
              </w:rPr>
              <w:t>Loan</w:t>
            </w:r>
            <w:r w:rsidR="00267AF4" w:rsidRPr="003007E6">
              <w:rPr>
                <w:rFonts w:ascii="Times New Roman" w:hAnsi="Times New Roman" w:cs="Times New Roman"/>
                <w:spacing w:val="-8"/>
                <w:sz w:val="24"/>
              </w:rPr>
              <w:t xml:space="preserve"> </w:t>
            </w:r>
            <w:r w:rsidR="00267AF4" w:rsidRPr="003007E6">
              <w:rPr>
                <w:rFonts w:ascii="Times New Roman" w:hAnsi="Times New Roman" w:cs="Times New Roman"/>
                <w:spacing w:val="-2"/>
                <w:sz w:val="24"/>
              </w:rPr>
              <w:t>Amount</w:t>
            </w:r>
          </w:p>
        </w:tc>
      </w:tr>
      <w:tr w:rsidR="003007E6" w:rsidRPr="003007E6" w14:paraId="0FC5ED35" w14:textId="77777777" w:rsidTr="00FD5652">
        <w:trPr>
          <w:trHeight w:val="553"/>
          <w:jc w:val="center"/>
        </w:trPr>
        <w:tc>
          <w:tcPr>
            <w:tcW w:w="1392" w:type="dxa"/>
            <w:tcBorders>
              <w:top w:val="single" w:sz="4" w:space="0" w:color="auto"/>
              <w:left w:val="nil"/>
              <w:bottom w:val="nil"/>
              <w:right w:val="nil"/>
            </w:tcBorders>
          </w:tcPr>
          <w:p w14:paraId="4CFB9CAD" w14:textId="77777777" w:rsidR="00267AF4" w:rsidRPr="003007E6" w:rsidRDefault="00267AF4" w:rsidP="00F8509F">
            <w:pPr>
              <w:pStyle w:val="TableParagraph"/>
              <w:spacing w:before="134"/>
              <w:ind w:left="362"/>
              <w:rPr>
                <w:rFonts w:ascii="Times New Roman" w:hAnsi="Times New Roman" w:cs="Times New Roman"/>
                <w:sz w:val="24"/>
              </w:rPr>
            </w:pPr>
            <w:r w:rsidRPr="003007E6">
              <w:rPr>
                <w:rFonts w:ascii="Times New Roman" w:hAnsi="Times New Roman" w:cs="Times New Roman"/>
                <w:sz w:val="24"/>
              </w:rPr>
              <w:t>S.</w:t>
            </w:r>
            <w:r w:rsidRPr="003007E6">
              <w:rPr>
                <w:rFonts w:ascii="Times New Roman" w:hAnsi="Times New Roman" w:cs="Times New Roman"/>
                <w:spacing w:val="-2"/>
                <w:sz w:val="24"/>
              </w:rPr>
              <w:t xml:space="preserve"> </w:t>
            </w:r>
            <w:r w:rsidRPr="003007E6">
              <w:rPr>
                <w:rFonts w:ascii="Times New Roman" w:hAnsi="Times New Roman" w:cs="Times New Roman"/>
                <w:spacing w:val="-5"/>
                <w:sz w:val="24"/>
              </w:rPr>
              <w:t>No.</w:t>
            </w:r>
          </w:p>
        </w:tc>
        <w:tc>
          <w:tcPr>
            <w:tcW w:w="2976" w:type="dxa"/>
            <w:tcBorders>
              <w:top w:val="single" w:sz="4" w:space="0" w:color="auto"/>
              <w:left w:val="nil"/>
              <w:bottom w:val="nil"/>
              <w:right w:val="nil"/>
            </w:tcBorders>
          </w:tcPr>
          <w:p w14:paraId="6BB68019" w14:textId="77777777" w:rsidR="00267AF4" w:rsidRPr="003007E6" w:rsidRDefault="00267AF4" w:rsidP="00F8509F">
            <w:pPr>
              <w:pStyle w:val="TableParagraph"/>
              <w:spacing w:before="134"/>
              <w:ind w:left="10" w:right="1"/>
              <w:jc w:val="center"/>
              <w:rPr>
                <w:rFonts w:ascii="Times New Roman" w:hAnsi="Times New Roman" w:cs="Times New Roman"/>
                <w:sz w:val="24"/>
              </w:rPr>
            </w:pPr>
            <w:r w:rsidRPr="003007E6">
              <w:rPr>
                <w:rFonts w:ascii="Times New Roman" w:hAnsi="Times New Roman" w:cs="Times New Roman"/>
                <w:sz w:val="24"/>
              </w:rPr>
              <w:t>Independent</w:t>
            </w:r>
            <w:r w:rsidRPr="003007E6">
              <w:rPr>
                <w:rFonts w:ascii="Times New Roman" w:hAnsi="Times New Roman" w:cs="Times New Roman"/>
                <w:spacing w:val="-13"/>
                <w:sz w:val="24"/>
              </w:rPr>
              <w:t xml:space="preserve"> </w:t>
            </w:r>
            <w:r w:rsidRPr="003007E6">
              <w:rPr>
                <w:rFonts w:ascii="Times New Roman" w:hAnsi="Times New Roman" w:cs="Times New Roman"/>
                <w:spacing w:val="-2"/>
                <w:sz w:val="24"/>
              </w:rPr>
              <w:t>Factors</w:t>
            </w:r>
          </w:p>
        </w:tc>
        <w:tc>
          <w:tcPr>
            <w:tcW w:w="1927" w:type="dxa"/>
            <w:gridSpan w:val="2"/>
            <w:tcBorders>
              <w:top w:val="single" w:sz="4" w:space="0" w:color="auto"/>
              <w:left w:val="nil"/>
              <w:bottom w:val="nil"/>
              <w:right w:val="nil"/>
            </w:tcBorders>
          </w:tcPr>
          <w:p w14:paraId="535D2476" w14:textId="77777777" w:rsidR="00267AF4" w:rsidRPr="003007E6" w:rsidRDefault="00267AF4" w:rsidP="00F8509F">
            <w:pPr>
              <w:pStyle w:val="TableParagraph"/>
              <w:spacing w:before="134"/>
              <w:ind w:left="12" w:right="1"/>
              <w:jc w:val="center"/>
              <w:rPr>
                <w:rFonts w:ascii="Times New Roman" w:hAnsi="Times New Roman" w:cs="Times New Roman"/>
                <w:sz w:val="24"/>
              </w:rPr>
            </w:pPr>
            <w:r w:rsidRPr="003007E6">
              <w:rPr>
                <w:rFonts w:ascii="Times New Roman" w:hAnsi="Times New Roman" w:cs="Times New Roman"/>
                <w:sz w:val="24"/>
              </w:rPr>
              <w:t>β</w:t>
            </w:r>
            <w:r w:rsidRPr="003007E6">
              <w:rPr>
                <w:rFonts w:ascii="Times New Roman" w:hAnsi="Times New Roman" w:cs="Times New Roman"/>
                <w:spacing w:val="6"/>
                <w:sz w:val="24"/>
              </w:rPr>
              <w:t xml:space="preserve"> </w:t>
            </w:r>
            <w:r w:rsidRPr="003007E6">
              <w:rPr>
                <w:rFonts w:ascii="Times New Roman" w:hAnsi="Times New Roman" w:cs="Times New Roman"/>
                <w:spacing w:val="-2"/>
                <w:sz w:val="24"/>
              </w:rPr>
              <w:t>Value</w:t>
            </w:r>
          </w:p>
        </w:tc>
        <w:tc>
          <w:tcPr>
            <w:tcW w:w="2069" w:type="dxa"/>
            <w:gridSpan w:val="2"/>
            <w:tcBorders>
              <w:top w:val="single" w:sz="4" w:space="0" w:color="auto"/>
              <w:left w:val="nil"/>
              <w:bottom w:val="nil"/>
              <w:right w:val="nil"/>
            </w:tcBorders>
          </w:tcPr>
          <w:p w14:paraId="374C9391" w14:textId="77777777" w:rsidR="00267AF4" w:rsidRPr="003007E6" w:rsidRDefault="00267AF4" w:rsidP="00F8509F">
            <w:pPr>
              <w:pStyle w:val="TableParagraph"/>
              <w:spacing w:line="276" w:lineRule="exact"/>
              <w:ind w:left="763" w:hanging="363"/>
              <w:rPr>
                <w:rFonts w:ascii="Times New Roman" w:hAnsi="Times New Roman" w:cs="Times New Roman"/>
                <w:sz w:val="24"/>
              </w:rPr>
            </w:pPr>
            <w:r w:rsidRPr="003007E6">
              <w:rPr>
                <w:rFonts w:ascii="Times New Roman" w:hAnsi="Times New Roman" w:cs="Times New Roman"/>
                <w:spacing w:val="-2"/>
                <w:sz w:val="24"/>
              </w:rPr>
              <w:t>Significance value</w:t>
            </w:r>
          </w:p>
        </w:tc>
      </w:tr>
      <w:tr w:rsidR="003007E6" w:rsidRPr="003007E6" w14:paraId="4FC6D314" w14:textId="77777777" w:rsidTr="00FD5652">
        <w:trPr>
          <w:trHeight w:val="275"/>
          <w:jc w:val="center"/>
        </w:trPr>
        <w:tc>
          <w:tcPr>
            <w:tcW w:w="1392" w:type="dxa"/>
            <w:tcBorders>
              <w:top w:val="nil"/>
              <w:left w:val="nil"/>
              <w:bottom w:val="nil"/>
              <w:right w:val="nil"/>
            </w:tcBorders>
          </w:tcPr>
          <w:p w14:paraId="3729C154" w14:textId="77777777" w:rsidR="00267AF4" w:rsidRPr="003007E6" w:rsidRDefault="00267AF4" w:rsidP="00F8509F">
            <w:pPr>
              <w:pStyle w:val="TableParagraph"/>
              <w:spacing w:line="256" w:lineRule="exact"/>
              <w:ind w:left="12" w:right="3"/>
              <w:jc w:val="center"/>
              <w:rPr>
                <w:rFonts w:ascii="Times New Roman" w:hAnsi="Times New Roman" w:cs="Times New Roman"/>
                <w:sz w:val="24"/>
              </w:rPr>
            </w:pPr>
            <w:r w:rsidRPr="003007E6">
              <w:rPr>
                <w:rFonts w:ascii="Times New Roman" w:hAnsi="Times New Roman" w:cs="Times New Roman"/>
                <w:spacing w:val="-5"/>
                <w:sz w:val="24"/>
              </w:rPr>
              <w:t>1.</w:t>
            </w:r>
          </w:p>
        </w:tc>
        <w:tc>
          <w:tcPr>
            <w:tcW w:w="2976" w:type="dxa"/>
            <w:tcBorders>
              <w:top w:val="nil"/>
              <w:left w:val="nil"/>
              <w:bottom w:val="nil"/>
              <w:right w:val="nil"/>
            </w:tcBorders>
          </w:tcPr>
          <w:p w14:paraId="57EA7A66" w14:textId="77777777" w:rsidR="00267AF4" w:rsidRPr="003007E6" w:rsidRDefault="00267AF4" w:rsidP="00F8509F">
            <w:pPr>
              <w:pStyle w:val="TableParagraph"/>
              <w:spacing w:line="256" w:lineRule="exact"/>
              <w:ind w:left="10"/>
              <w:jc w:val="center"/>
              <w:rPr>
                <w:rFonts w:ascii="Times New Roman" w:hAnsi="Times New Roman" w:cs="Times New Roman"/>
                <w:sz w:val="24"/>
              </w:rPr>
            </w:pPr>
            <w:r w:rsidRPr="003007E6">
              <w:rPr>
                <w:rFonts w:ascii="Times New Roman" w:hAnsi="Times New Roman" w:cs="Times New Roman"/>
                <w:sz w:val="24"/>
              </w:rPr>
              <w:t>Age</w:t>
            </w:r>
            <w:r w:rsidRPr="003007E6">
              <w:rPr>
                <w:rFonts w:ascii="Times New Roman" w:hAnsi="Times New Roman" w:cs="Times New Roman"/>
                <w:spacing w:val="-7"/>
                <w:sz w:val="24"/>
              </w:rPr>
              <w:t xml:space="preserve"> </w:t>
            </w:r>
            <w:r w:rsidRPr="003007E6">
              <w:rPr>
                <w:rFonts w:ascii="Times New Roman" w:hAnsi="Times New Roman" w:cs="Times New Roman"/>
                <w:sz w:val="24"/>
              </w:rPr>
              <w:t>of</w:t>
            </w:r>
            <w:r w:rsidRPr="003007E6">
              <w:rPr>
                <w:rFonts w:ascii="Times New Roman" w:hAnsi="Times New Roman" w:cs="Times New Roman"/>
                <w:spacing w:val="-4"/>
                <w:sz w:val="24"/>
              </w:rPr>
              <w:t xml:space="preserve"> </w:t>
            </w:r>
            <w:r w:rsidRPr="003007E6">
              <w:rPr>
                <w:rFonts w:ascii="Times New Roman" w:hAnsi="Times New Roman" w:cs="Times New Roman"/>
                <w:sz w:val="24"/>
              </w:rPr>
              <w:t>decision</w:t>
            </w:r>
            <w:r w:rsidRPr="003007E6">
              <w:rPr>
                <w:rFonts w:ascii="Times New Roman" w:hAnsi="Times New Roman" w:cs="Times New Roman"/>
                <w:spacing w:val="-8"/>
                <w:sz w:val="24"/>
              </w:rPr>
              <w:t xml:space="preserve"> </w:t>
            </w:r>
            <w:r w:rsidRPr="003007E6">
              <w:rPr>
                <w:rFonts w:ascii="Times New Roman" w:hAnsi="Times New Roman" w:cs="Times New Roman"/>
                <w:spacing w:val="-4"/>
                <w:sz w:val="24"/>
              </w:rPr>
              <w:t>maker</w:t>
            </w:r>
          </w:p>
        </w:tc>
        <w:tc>
          <w:tcPr>
            <w:tcW w:w="1927" w:type="dxa"/>
            <w:gridSpan w:val="2"/>
            <w:tcBorders>
              <w:top w:val="nil"/>
              <w:left w:val="nil"/>
              <w:bottom w:val="nil"/>
              <w:right w:val="nil"/>
            </w:tcBorders>
          </w:tcPr>
          <w:p w14:paraId="59666E73" w14:textId="77777777" w:rsidR="00267AF4" w:rsidRPr="003007E6" w:rsidRDefault="00267AF4" w:rsidP="00F8509F">
            <w:pPr>
              <w:pStyle w:val="TableParagraph"/>
              <w:spacing w:line="256" w:lineRule="exact"/>
              <w:ind w:left="12" w:right="2"/>
              <w:jc w:val="center"/>
              <w:rPr>
                <w:rFonts w:ascii="Times New Roman" w:hAnsi="Times New Roman" w:cs="Times New Roman"/>
                <w:sz w:val="24"/>
              </w:rPr>
            </w:pPr>
            <w:r w:rsidRPr="003007E6">
              <w:rPr>
                <w:rFonts w:ascii="Times New Roman" w:hAnsi="Times New Roman" w:cs="Times New Roman"/>
                <w:spacing w:val="-2"/>
                <w:sz w:val="24"/>
              </w:rPr>
              <w:t>0.779**</w:t>
            </w:r>
          </w:p>
        </w:tc>
        <w:tc>
          <w:tcPr>
            <w:tcW w:w="2069" w:type="dxa"/>
            <w:gridSpan w:val="2"/>
            <w:tcBorders>
              <w:top w:val="nil"/>
              <w:left w:val="nil"/>
              <w:bottom w:val="nil"/>
              <w:right w:val="nil"/>
            </w:tcBorders>
          </w:tcPr>
          <w:p w14:paraId="49A811FC" w14:textId="77777777" w:rsidR="00267AF4" w:rsidRPr="003007E6" w:rsidRDefault="00267AF4" w:rsidP="00F8509F">
            <w:pPr>
              <w:pStyle w:val="TableParagraph"/>
              <w:spacing w:line="256" w:lineRule="exact"/>
              <w:ind w:left="7"/>
              <w:jc w:val="center"/>
              <w:rPr>
                <w:rFonts w:ascii="Times New Roman" w:hAnsi="Times New Roman" w:cs="Times New Roman"/>
                <w:sz w:val="24"/>
              </w:rPr>
            </w:pPr>
            <w:r w:rsidRPr="003007E6">
              <w:rPr>
                <w:rFonts w:ascii="Times New Roman" w:hAnsi="Times New Roman" w:cs="Times New Roman"/>
                <w:spacing w:val="-2"/>
                <w:sz w:val="24"/>
              </w:rPr>
              <w:t>0.038</w:t>
            </w:r>
          </w:p>
        </w:tc>
      </w:tr>
      <w:tr w:rsidR="003007E6" w:rsidRPr="003007E6" w14:paraId="35A657CE" w14:textId="77777777" w:rsidTr="00FD5652">
        <w:trPr>
          <w:trHeight w:val="292"/>
          <w:jc w:val="center"/>
        </w:trPr>
        <w:tc>
          <w:tcPr>
            <w:tcW w:w="1392" w:type="dxa"/>
            <w:tcBorders>
              <w:top w:val="nil"/>
              <w:left w:val="nil"/>
              <w:bottom w:val="nil"/>
              <w:right w:val="nil"/>
            </w:tcBorders>
          </w:tcPr>
          <w:p w14:paraId="199C7AA3" w14:textId="77777777" w:rsidR="00267AF4" w:rsidRPr="003007E6" w:rsidRDefault="00267AF4" w:rsidP="00F8509F">
            <w:pPr>
              <w:pStyle w:val="TableParagraph"/>
              <w:spacing w:before="5" w:line="267" w:lineRule="exact"/>
              <w:ind w:left="12" w:right="3"/>
              <w:jc w:val="center"/>
              <w:rPr>
                <w:rFonts w:ascii="Times New Roman" w:hAnsi="Times New Roman" w:cs="Times New Roman"/>
                <w:sz w:val="24"/>
              </w:rPr>
            </w:pPr>
            <w:r w:rsidRPr="003007E6">
              <w:rPr>
                <w:rFonts w:ascii="Times New Roman" w:hAnsi="Times New Roman" w:cs="Times New Roman"/>
                <w:spacing w:val="-5"/>
                <w:sz w:val="24"/>
              </w:rPr>
              <w:t>2.</w:t>
            </w:r>
          </w:p>
        </w:tc>
        <w:tc>
          <w:tcPr>
            <w:tcW w:w="2976" w:type="dxa"/>
            <w:tcBorders>
              <w:top w:val="nil"/>
              <w:left w:val="nil"/>
              <w:bottom w:val="nil"/>
              <w:right w:val="nil"/>
            </w:tcBorders>
          </w:tcPr>
          <w:p w14:paraId="231986EC" w14:textId="77777777" w:rsidR="00267AF4" w:rsidRPr="003007E6" w:rsidRDefault="00267AF4" w:rsidP="00F8509F">
            <w:pPr>
              <w:pStyle w:val="TableParagraph"/>
              <w:spacing w:before="5" w:line="267" w:lineRule="exact"/>
              <w:ind w:left="10" w:right="2"/>
              <w:jc w:val="center"/>
              <w:rPr>
                <w:rFonts w:ascii="Times New Roman" w:hAnsi="Times New Roman" w:cs="Times New Roman"/>
                <w:sz w:val="24"/>
              </w:rPr>
            </w:pPr>
            <w:r w:rsidRPr="003007E6">
              <w:rPr>
                <w:rFonts w:ascii="Times New Roman" w:hAnsi="Times New Roman" w:cs="Times New Roman"/>
                <w:sz w:val="24"/>
              </w:rPr>
              <w:t>Non-</w:t>
            </w:r>
            <w:r w:rsidRPr="003007E6">
              <w:rPr>
                <w:rFonts w:ascii="Times New Roman" w:hAnsi="Times New Roman" w:cs="Times New Roman"/>
                <w:spacing w:val="-9"/>
                <w:sz w:val="24"/>
              </w:rPr>
              <w:t xml:space="preserve"> </w:t>
            </w:r>
            <w:r w:rsidRPr="003007E6">
              <w:rPr>
                <w:rFonts w:ascii="Times New Roman" w:hAnsi="Times New Roman" w:cs="Times New Roman"/>
                <w:sz w:val="24"/>
              </w:rPr>
              <w:t>farm</w:t>
            </w:r>
            <w:r w:rsidRPr="003007E6">
              <w:rPr>
                <w:rFonts w:ascii="Times New Roman" w:hAnsi="Times New Roman" w:cs="Times New Roman"/>
                <w:spacing w:val="-4"/>
                <w:sz w:val="24"/>
              </w:rPr>
              <w:t xml:space="preserve"> </w:t>
            </w:r>
            <w:r w:rsidRPr="003007E6">
              <w:rPr>
                <w:rFonts w:ascii="Times New Roman" w:hAnsi="Times New Roman" w:cs="Times New Roman"/>
                <w:spacing w:val="-2"/>
                <w:sz w:val="24"/>
              </w:rPr>
              <w:t>income</w:t>
            </w:r>
          </w:p>
        </w:tc>
        <w:tc>
          <w:tcPr>
            <w:tcW w:w="1927" w:type="dxa"/>
            <w:gridSpan w:val="2"/>
            <w:tcBorders>
              <w:top w:val="nil"/>
              <w:left w:val="nil"/>
              <w:bottom w:val="nil"/>
              <w:right w:val="nil"/>
            </w:tcBorders>
          </w:tcPr>
          <w:p w14:paraId="2559DF0E" w14:textId="77777777" w:rsidR="00267AF4" w:rsidRPr="003007E6" w:rsidRDefault="00267AF4" w:rsidP="00F8509F">
            <w:pPr>
              <w:pStyle w:val="TableParagraph"/>
              <w:spacing w:before="5" w:line="267" w:lineRule="exact"/>
              <w:ind w:left="12" w:right="3"/>
              <w:jc w:val="center"/>
              <w:rPr>
                <w:rFonts w:ascii="Times New Roman" w:hAnsi="Times New Roman" w:cs="Times New Roman"/>
                <w:sz w:val="24"/>
              </w:rPr>
            </w:pPr>
            <w:r w:rsidRPr="003007E6">
              <w:rPr>
                <w:rFonts w:ascii="Times New Roman" w:hAnsi="Times New Roman" w:cs="Times New Roman"/>
                <w:spacing w:val="-2"/>
                <w:sz w:val="24"/>
              </w:rPr>
              <w:t>-1.331*</w:t>
            </w:r>
          </w:p>
        </w:tc>
        <w:tc>
          <w:tcPr>
            <w:tcW w:w="2069" w:type="dxa"/>
            <w:gridSpan w:val="2"/>
            <w:tcBorders>
              <w:top w:val="nil"/>
              <w:left w:val="nil"/>
              <w:bottom w:val="nil"/>
              <w:right w:val="nil"/>
            </w:tcBorders>
          </w:tcPr>
          <w:p w14:paraId="03CEF554" w14:textId="77777777" w:rsidR="00267AF4" w:rsidRPr="003007E6" w:rsidRDefault="00267AF4" w:rsidP="00F8509F">
            <w:pPr>
              <w:pStyle w:val="TableParagraph"/>
              <w:spacing w:before="5" w:line="267" w:lineRule="exact"/>
              <w:ind w:left="7"/>
              <w:jc w:val="center"/>
              <w:rPr>
                <w:rFonts w:ascii="Times New Roman" w:hAnsi="Times New Roman" w:cs="Times New Roman"/>
                <w:sz w:val="24"/>
              </w:rPr>
            </w:pPr>
            <w:r w:rsidRPr="003007E6">
              <w:rPr>
                <w:rFonts w:ascii="Times New Roman" w:hAnsi="Times New Roman" w:cs="Times New Roman"/>
                <w:spacing w:val="-2"/>
                <w:sz w:val="24"/>
              </w:rPr>
              <w:t>0.083</w:t>
            </w:r>
          </w:p>
        </w:tc>
      </w:tr>
      <w:tr w:rsidR="003007E6" w:rsidRPr="003007E6" w14:paraId="7A549B27" w14:textId="77777777" w:rsidTr="00FD5652">
        <w:trPr>
          <w:trHeight w:val="277"/>
          <w:jc w:val="center"/>
        </w:trPr>
        <w:tc>
          <w:tcPr>
            <w:tcW w:w="1392" w:type="dxa"/>
            <w:tcBorders>
              <w:top w:val="nil"/>
              <w:left w:val="nil"/>
              <w:bottom w:val="nil"/>
              <w:right w:val="nil"/>
            </w:tcBorders>
          </w:tcPr>
          <w:p w14:paraId="49834DD5" w14:textId="77777777" w:rsidR="00267AF4" w:rsidRPr="003007E6" w:rsidRDefault="00267AF4" w:rsidP="00F8509F">
            <w:pPr>
              <w:pStyle w:val="TableParagraph"/>
              <w:spacing w:line="258" w:lineRule="exact"/>
              <w:ind w:left="12" w:right="3"/>
              <w:jc w:val="center"/>
              <w:rPr>
                <w:rFonts w:ascii="Times New Roman" w:hAnsi="Times New Roman" w:cs="Times New Roman"/>
                <w:sz w:val="24"/>
              </w:rPr>
            </w:pPr>
            <w:r w:rsidRPr="003007E6">
              <w:rPr>
                <w:rFonts w:ascii="Times New Roman" w:hAnsi="Times New Roman" w:cs="Times New Roman"/>
                <w:spacing w:val="-5"/>
                <w:sz w:val="24"/>
              </w:rPr>
              <w:t>3.</w:t>
            </w:r>
          </w:p>
        </w:tc>
        <w:tc>
          <w:tcPr>
            <w:tcW w:w="2976" w:type="dxa"/>
            <w:tcBorders>
              <w:top w:val="nil"/>
              <w:left w:val="nil"/>
              <w:bottom w:val="nil"/>
              <w:right w:val="nil"/>
            </w:tcBorders>
          </w:tcPr>
          <w:p w14:paraId="4D4DAF9B" w14:textId="77777777" w:rsidR="00267AF4" w:rsidRPr="003007E6" w:rsidRDefault="00267AF4" w:rsidP="00F8509F">
            <w:pPr>
              <w:pStyle w:val="TableParagraph"/>
              <w:spacing w:line="258" w:lineRule="exact"/>
              <w:ind w:left="10" w:right="2"/>
              <w:jc w:val="center"/>
              <w:rPr>
                <w:rFonts w:ascii="Times New Roman" w:hAnsi="Times New Roman" w:cs="Times New Roman"/>
                <w:sz w:val="24"/>
              </w:rPr>
            </w:pPr>
            <w:r w:rsidRPr="003007E6">
              <w:rPr>
                <w:rFonts w:ascii="Times New Roman" w:hAnsi="Times New Roman" w:cs="Times New Roman"/>
                <w:sz w:val="24"/>
              </w:rPr>
              <w:t>Size</w:t>
            </w:r>
            <w:r w:rsidRPr="003007E6">
              <w:rPr>
                <w:rFonts w:ascii="Times New Roman" w:hAnsi="Times New Roman" w:cs="Times New Roman"/>
                <w:spacing w:val="-4"/>
                <w:sz w:val="24"/>
              </w:rPr>
              <w:t xml:space="preserve"> </w:t>
            </w:r>
            <w:r w:rsidRPr="003007E6">
              <w:rPr>
                <w:rFonts w:ascii="Times New Roman" w:hAnsi="Times New Roman" w:cs="Times New Roman"/>
                <w:sz w:val="24"/>
              </w:rPr>
              <w:t>of</w:t>
            </w:r>
            <w:r w:rsidRPr="003007E6">
              <w:rPr>
                <w:rFonts w:ascii="Times New Roman" w:hAnsi="Times New Roman" w:cs="Times New Roman"/>
                <w:spacing w:val="-4"/>
                <w:sz w:val="24"/>
              </w:rPr>
              <w:t xml:space="preserve"> </w:t>
            </w:r>
            <w:r w:rsidRPr="003007E6">
              <w:rPr>
                <w:rFonts w:ascii="Times New Roman" w:hAnsi="Times New Roman" w:cs="Times New Roman"/>
                <w:spacing w:val="-2"/>
                <w:sz w:val="24"/>
              </w:rPr>
              <w:t>Landholding</w:t>
            </w:r>
          </w:p>
        </w:tc>
        <w:tc>
          <w:tcPr>
            <w:tcW w:w="1927" w:type="dxa"/>
            <w:gridSpan w:val="2"/>
            <w:tcBorders>
              <w:top w:val="nil"/>
              <w:left w:val="nil"/>
              <w:bottom w:val="nil"/>
              <w:right w:val="nil"/>
            </w:tcBorders>
          </w:tcPr>
          <w:p w14:paraId="3856B53C" w14:textId="77777777" w:rsidR="00267AF4" w:rsidRPr="003007E6" w:rsidRDefault="00267AF4" w:rsidP="00F8509F">
            <w:pPr>
              <w:pStyle w:val="TableParagraph"/>
              <w:spacing w:line="258" w:lineRule="exact"/>
              <w:ind w:left="12"/>
              <w:jc w:val="center"/>
              <w:rPr>
                <w:rFonts w:ascii="Times New Roman" w:hAnsi="Times New Roman" w:cs="Times New Roman"/>
                <w:sz w:val="24"/>
              </w:rPr>
            </w:pPr>
            <w:r w:rsidRPr="003007E6">
              <w:rPr>
                <w:rFonts w:ascii="Times New Roman" w:hAnsi="Times New Roman" w:cs="Times New Roman"/>
                <w:spacing w:val="-2"/>
                <w:sz w:val="24"/>
              </w:rPr>
              <w:t>-0.140**</w:t>
            </w:r>
          </w:p>
        </w:tc>
        <w:tc>
          <w:tcPr>
            <w:tcW w:w="2069" w:type="dxa"/>
            <w:gridSpan w:val="2"/>
            <w:tcBorders>
              <w:top w:val="nil"/>
              <w:left w:val="nil"/>
              <w:bottom w:val="nil"/>
              <w:right w:val="nil"/>
            </w:tcBorders>
          </w:tcPr>
          <w:p w14:paraId="71739629" w14:textId="77777777" w:rsidR="00267AF4" w:rsidRPr="003007E6" w:rsidRDefault="00267AF4" w:rsidP="00F8509F">
            <w:pPr>
              <w:pStyle w:val="TableParagraph"/>
              <w:spacing w:line="258" w:lineRule="exact"/>
              <w:ind w:left="7"/>
              <w:jc w:val="center"/>
              <w:rPr>
                <w:rFonts w:ascii="Times New Roman" w:hAnsi="Times New Roman" w:cs="Times New Roman"/>
                <w:sz w:val="24"/>
              </w:rPr>
            </w:pPr>
            <w:r w:rsidRPr="003007E6">
              <w:rPr>
                <w:rFonts w:ascii="Times New Roman" w:hAnsi="Times New Roman" w:cs="Times New Roman"/>
                <w:spacing w:val="-2"/>
                <w:sz w:val="24"/>
              </w:rPr>
              <w:t>0.042</w:t>
            </w:r>
          </w:p>
        </w:tc>
      </w:tr>
      <w:tr w:rsidR="003007E6" w:rsidRPr="003007E6" w14:paraId="3140B5A8" w14:textId="77777777" w:rsidTr="00FD5652">
        <w:trPr>
          <w:trHeight w:val="858"/>
          <w:jc w:val="center"/>
        </w:trPr>
        <w:tc>
          <w:tcPr>
            <w:tcW w:w="1392" w:type="dxa"/>
            <w:tcBorders>
              <w:top w:val="nil"/>
              <w:left w:val="nil"/>
              <w:bottom w:val="single" w:sz="4" w:space="0" w:color="auto"/>
              <w:right w:val="nil"/>
            </w:tcBorders>
          </w:tcPr>
          <w:p w14:paraId="1AD1158A" w14:textId="77777777" w:rsidR="00267AF4" w:rsidRPr="003007E6" w:rsidRDefault="00267AF4" w:rsidP="00F8509F">
            <w:pPr>
              <w:pStyle w:val="TableParagraph"/>
              <w:spacing w:before="12"/>
              <w:ind w:left="0"/>
              <w:rPr>
                <w:rFonts w:ascii="Times New Roman" w:hAnsi="Times New Roman" w:cs="Times New Roman"/>
                <w:b/>
                <w:sz w:val="24"/>
              </w:rPr>
            </w:pPr>
          </w:p>
          <w:p w14:paraId="62341809" w14:textId="77777777" w:rsidR="00267AF4" w:rsidRPr="003007E6" w:rsidRDefault="00267AF4" w:rsidP="00F8509F">
            <w:pPr>
              <w:pStyle w:val="TableParagraph"/>
              <w:ind w:left="12" w:right="3"/>
              <w:jc w:val="center"/>
              <w:rPr>
                <w:rFonts w:ascii="Times New Roman" w:hAnsi="Times New Roman" w:cs="Times New Roman"/>
                <w:sz w:val="24"/>
              </w:rPr>
            </w:pPr>
            <w:r w:rsidRPr="003007E6">
              <w:rPr>
                <w:rFonts w:ascii="Times New Roman" w:hAnsi="Times New Roman" w:cs="Times New Roman"/>
                <w:spacing w:val="-5"/>
                <w:sz w:val="24"/>
              </w:rPr>
              <w:t>4.</w:t>
            </w:r>
          </w:p>
        </w:tc>
        <w:tc>
          <w:tcPr>
            <w:tcW w:w="2976" w:type="dxa"/>
            <w:tcBorders>
              <w:top w:val="nil"/>
              <w:left w:val="nil"/>
              <w:bottom w:val="single" w:sz="4" w:space="0" w:color="auto"/>
              <w:right w:val="nil"/>
            </w:tcBorders>
          </w:tcPr>
          <w:p w14:paraId="038B075C" w14:textId="77777777" w:rsidR="00267AF4" w:rsidRPr="003007E6" w:rsidRDefault="00267AF4" w:rsidP="00F8509F">
            <w:pPr>
              <w:pStyle w:val="TableParagraph"/>
              <w:spacing w:before="11" w:line="270" w:lineRule="atLeast"/>
              <w:ind w:left="318" w:right="308" w:hanging="1"/>
              <w:jc w:val="center"/>
              <w:rPr>
                <w:rFonts w:ascii="Times New Roman" w:hAnsi="Times New Roman" w:cs="Times New Roman"/>
                <w:sz w:val="24"/>
              </w:rPr>
            </w:pPr>
            <w:r w:rsidRPr="003007E6">
              <w:rPr>
                <w:rFonts w:ascii="Times New Roman" w:hAnsi="Times New Roman" w:cs="Times New Roman"/>
                <w:sz w:val="24"/>
              </w:rPr>
              <w:t>Ratio of loan from institutional</w:t>
            </w:r>
            <w:r w:rsidRPr="003007E6">
              <w:rPr>
                <w:rFonts w:ascii="Times New Roman" w:hAnsi="Times New Roman" w:cs="Times New Roman"/>
                <w:spacing w:val="-12"/>
                <w:sz w:val="24"/>
              </w:rPr>
              <w:t xml:space="preserve"> </w:t>
            </w:r>
            <w:r w:rsidRPr="003007E6">
              <w:rPr>
                <w:rFonts w:ascii="Times New Roman" w:hAnsi="Times New Roman" w:cs="Times New Roman"/>
                <w:sz w:val="24"/>
              </w:rPr>
              <w:t>and</w:t>
            </w:r>
            <w:r w:rsidRPr="003007E6">
              <w:rPr>
                <w:rFonts w:ascii="Times New Roman" w:hAnsi="Times New Roman" w:cs="Times New Roman"/>
                <w:spacing w:val="-13"/>
                <w:sz w:val="24"/>
              </w:rPr>
              <w:t xml:space="preserve"> </w:t>
            </w:r>
            <w:r w:rsidRPr="003007E6">
              <w:rPr>
                <w:rFonts w:ascii="Times New Roman" w:hAnsi="Times New Roman" w:cs="Times New Roman"/>
                <w:sz w:val="24"/>
              </w:rPr>
              <w:t>non</w:t>
            </w:r>
            <w:r w:rsidRPr="003007E6">
              <w:rPr>
                <w:rFonts w:ascii="Times New Roman" w:hAnsi="Times New Roman" w:cs="Times New Roman"/>
                <w:spacing w:val="-13"/>
                <w:sz w:val="24"/>
              </w:rPr>
              <w:t xml:space="preserve"> </w:t>
            </w:r>
            <w:r w:rsidRPr="003007E6">
              <w:rPr>
                <w:rFonts w:ascii="Times New Roman" w:hAnsi="Times New Roman" w:cs="Times New Roman"/>
                <w:sz w:val="24"/>
              </w:rPr>
              <w:t>– institutional sources</w:t>
            </w:r>
          </w:p>
        </w:tc>
        <w:tc>
          <w:tcPr>
            <w:tcW w:w="1927" w:type="dxa"/>
            <w:gridSpan w:val="2"/>
            <w:tcBorders>
              <w:top w:val="nil"/>
              <w:left w:val="nil"/>
              <w:bottom w:val="single" w:sz="4" w:space="0" w:color="auto"/>
              <w:right w:val="nil"/>
            </w:tcBorders>
          </w:tcPr>
          <w:p w14:paraId="07A61217" w14:textId="77777777" w:rsidR="00267AF4" w:rsidRPr="003007E6" w:rsidRDefault="00267AF4" w:rsidP="00F8509F">
            <w:pPr>
              <w:pStyle w:val="TableParagraph"/>
              <w:spacing w:before="12"/>
              <w:ind w:left="0"/>
              <w:rPr>
                <w:rFonts w:ascii="Times New Roman" w:hAnsi="Times New Roman" w:cs="Times New Roman"/>
                <w:b/>
                <w:sz w:val="24"/>
              </w:rPr>
            </w:pPr>
          </w:p>
          <w:p w14:paraId="0910C2A4" w14:textId="77777777" w:rsidR="00267AF4" w:rsidRPr="003007E6" w:rsidRDefault="00267AF4" w:rsidP="00F8509F">
            <w:pPr>
              <w:pStyle w:val="TableParagraph"/>
              <w:ind w:left="12" w:right="3"/>
              <w:jc w:val="center"/>
              <w:rPr>
                <w:rFonts w:ascii="Times New Roman" w:hAnsi="Times New Roman" w:cs="Times New Roman"/>
                <w:sz w:val="24"/>
              </w:rPr>
            </w:pPr>
            <w:r w:rsidRPr="003007E6">
              <w:rPr>
                <w:rFonts w:ascii="Times New Roman" w:hAnsi="Times New Roman" w:cs="Times New Roman"/>
                <w:spacing w:val="-2"/>
                <w:sz w:val="24"/>
              </w:rPr>
              <w:t>0.803**</w:t>
            </w:r>
          </w:p>
        </w:tc>
        <w:tc>
          <w:tcPr>
            <w:tcW w:w="2069" w:type="dxa"/>
            <w:gridSpan w:val="2"/>
            <w:tcBorders>
              <w:top w:val="nil"/>
              <w:left w:val="nil"/>
              <w:bottom w:val="single" w:sz="4" w:space="0" w:color="auto"/>
              <w:right w:val="nil"/>
            </w:tcBorders>
          </w:tcPr>
          <w:p w14:paraId="6307CF97" w14:textId="77777777" w:rsidR="00267AF4" w:rsidRPr="003007E6" w:rsidRDefault="00267AF4" w:rsidP="00F8509F">
            <w:pPr>
              <w:pStyle w:val="TableParagraph"/>
              <w:spacing w:before="12"/>
              <w:ind w:left="0"/>
              <w:rPr>
                <w:rFonts w:ascii="Times New Roman" w:hAnsi="Times New Roman" w:cs="Times New Roman"/>
                <w:b/>
                <w:sz w:val="24"/>
              </w:rPr>
            </w:pPr>
          </w:p>
          <w:p w14:paraId="3DB3AEAB" w14:textId="77777777" w:rsidR="00267AF4" w:rsidRPr="003007E6" w:rsidRDefault="00267AF4" w:rsidP="00F8509F">
            <w:pPr>
              <w:pStyle w:val="TableParagraph"/>
              <w:ind w:left="7"/>
              <w:jc w:val="center"/>
              <w:rPr>
                <w:rFonts w:ascii="Times New Roman" w:hAnsi="Times New Roman" w:cs="Times New Roman"/>
                <w:sz w:val="24"/>
              </w:rPr>
            </w:pPr>
            <w:r w:rsidRPr="003007E6">
              <w:rPr>
                <w:rFonts w:ascii="Times New Roman" w:hAnsi="Times New Roman" w:cs="Times New Roman"/>
                <w:spacing w:val="-2"/>
                <w:sz w:val="24"/>
              </w:rPr>
              <w:t>0.022</w:t>
            </w:r>
          </w:p>
        </w:tc>
      </w:tr>
      <w:tr w:rsidR="003007E6" w:rsidRPr="003007E6" w14:paraId="6052AAD0" w14:textId="77777777" w:rsidTr="00FD56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6" w:type="dxa"/>
          <w:trHeight w:val="272"/>
          <w:jc w:val="center"/>
        </w:trPr>
        <w:tc>
          <w:tcPr>
            <w:tcW w:w="4530" w:type="dxa"/>
            <w:gridSpan w:val="3"/>
          </w:tcPr>
          <w:p w14:paraId="1A85B836" w14:textId="77777777" w:rsidR="00267AF4" w:rsidRPr="003007E6" w:rsidRDefault="00267AF4" w:rsidP="00F8509F">
            <w:pPr>
              <w:pStyle w:val="TableParagraph"/>
              <w:spacing w:line="252" w:lineRule="exact"/>
              <w:ind w:left="50"/>
              <w:rPr>
                <w:rFonts w:ascii="Times New Roman" w:hAnsi="Times New Roman" w:cs="Times New Roman"/>
                <w:sz w:val="24"/>
              </w:rPr>
            </w:pPr>
            <w:proofErr w:type="spellStart"/>
            <w:r w:rsidRPr="003007E6">
              <w:rPr>
                <w:rFonts w:ascii="Times New Roman" w:hAnsi="Times New Roman" w:cs="Times New Roman"/>
                <w:sz w:val="24"/>
              </w:rPr>
              <w:t>Nagelkerke</w:t>
            </w:r>
            <w:proofErr w:type="spellEnd"/>
            <w:r w:rsidRPr="003007E6">
              <w:rPr>
                <w:rFonts w:ascii="Times New Roman" w:hAnsi="Times New Roman" w:cs="Times New Roman"/>
                <w:spacing w:val="-7"/>
                <w:sz w:val="24"/>
              </w:rPr>
              <w:t xml:space="preserve"> </w:t>
            </w:r>
            <w:r w:rsidRPr="003007E6">
              <w:rPr>
                <w:rFonts w:ascii="Times New Roman" w:hAnsi="Times New Roman" w:cs="Times New Roman"/>
                <w:sz w:val="24"/>
              </w:rPr>
              <w:t>R</w:t>
            </w:r>
            <w:r w:rsidRPr="003007E6">
              <w:rPr>
                <w:rFonts w:ascii="Times New Roman" w:hAnsi="Times New Roman" w:cs="Times New Roman"/>
                <w:spacing w:val="-8"/>
                <w:sz w:val="24"/>
              </w:rPr>
              <w:t xml:space="preserve"> </w:t>
            </w:r>
            <w:r w:rsidRPr="003007E6">
              <w:rPr>
                <w:rFonts w:ascii="Times New Roman" w:hAnsi="Times New Roman" w:cs="Times New Roman"/>
                <w:spacing w:val="-2"/>
                <w:sz w:val="24"/>
              </w:rPr>
              <w:t>Square</w:t>
            </w:r>
          </w:p>
        </w:tc>
        <w:tc>
          <w:tcPr>
            <w:tcW w:w="3118" w:type="dxa"/>
            <w:gridSpan w:val="2"/>
          </w:tcPr>
          <w:p w14:paraId="16F8C2B7" w14:textId="77777777" w:rsidR="00267AF4" w:rsidRPr="003007E6" w:rsidRDefault="00267AF4" w:rsidP="00F8509F">
            <w:pPr>
              <w:pStyle w:val="TableParagraph"/>
              <w:spacing w:line="252" w:lineRule="exact"/>
              <w:ind w:left="0" w:right="46"/>
              <w:jc w:val="right"/>
              <w:rPr>
                <w:rFonts w:ascii="Times New Roman" w:hAnsi="Times New Roman" w:cs="Times New Roman"/>
                <w:sz w:val="24"/>
              </w:rPr>
            </w:pPr>
            <w:r w:rsidRPr="003007E6">
              <w:rPr>
                <w:rFonts w:ascii="Times New Roman" w:hAnsi="Times New Roman" w:cs="Times New Roman"/>
                <w:spacing w:val="-2"/>
                <w:sz w:val="24"/>
              </w:rPr>
              <w:t>0.219</w:t>
            </w:r>
          </w:p>
        </w:tc>
      </w:tr>
      <w:tr w:rsidR="003007E6" w:rsidRPr="003007E6" w14:paraId="07132303" w14:textId="77777777" w:rsidTr="00FD56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6" w:type="dxa"/>
          <w:trHeight w:val="275"/>
          <w:jc w:val="center"/>
        </w:trPr>
        <w:tc>
          <w:tcPr>
            <w:tcW w:w="4530" w:type="dxa"/>
            <w:gridSpan w:val="3"/>
          </w:tcPr>
          <w:p w14:paraId="5E6FE093" w14:textId="77777777" w:rsidR="00267AF4" w:rsidRPr="003007E6" w:rsidRDefault="00267AF4" w:rsidP="00F8509F">
            <w:pPr>
              <w:pStyle w:val="TableParagraph"/>
              <w:spacing w:line="256" w:lineRule="exact"/>
              <w:ind w:left="50"/>
              <w:rPr>
                <w:rFonts w:ascii="Times New Roman" w:hAnsi="Times New Roman" w:cs="Times New Roman"/>
                <w:sz w:val="24"/>
              </w:rPr>
            </w:pPr>
            <w:r w:rsidRPr="003007E6">
              <w:rPr>
                <w:rFonts w:ascii="Times New Roman" w:hAnsi="Times New Roman" w:cs="Times New Roman"/>
                <w:sz w:val="24"/>
              </w:rPr>
              <w:t>Cox</w:t>
            </w:r>
            <w:r w:rsidRPr="003007E6">
              <w:rPr>
                <w:rFonts w:ascii="Times New Roman" w:hAnsi="Times New Roman" w:cs="Times New Roman"/>
                <w:spacing w:val="-5"/>
                <w:sz w:val="24"/>
              </w:rPr>
              <w:t xml:space="preserve"> </w:t>
            </w:r>
            <w:r w:rsidRPr="003007E6">
              <w:rPr>
                <w:rFonts w:ascii="Times New Roman" w:hAnsi="Times New Roman" w:cs="Times New Roman"/>
                <w:sz w:val="24"/>
              </w:rPr>
              <w:t>&amp;</w:t>
            </w:r>
            <w:r w:rsidRPr="003007E6">
              <w:rPr>
                <w:rFonts w:ascii="Times New Roman" w:hAnsi="Times New Roman" w:cs="Times New Roman"/>
                <w:spacing w:val="-2"/>
                <w:sz w:val="24"/>
              </w:rPr>
              <w:t xml:space="preserve"> </w:t>
            </w:r>
            <w:r w:rsidRPr="003007E6">
              <w:rPr>
                <w:rFonts w:ascii="Times New Roman" w:hAnsi="Times New Roman" w:cs="Times New Roman"/>
                <w:sz w:val="24"/>
              </w:rPr>
              <w:t>Snell</w:t>
            </w:r>
            <w:r w:rsidRPr="003007E6">
              <w:rPr>
                <w:rFonts w:ascii="Times New Roman" w:hAnsi="Times New Roman" w:cs="Times New Roman"/>
                <w:spacing w:val="-3"/>
                <w:sz w:val="24"/>
              </w:rPr>
              <w:t xml:space="preserve"> </w:t>
            </w:r>
            <w:r w:rsidRPr="003007E6">
              <w:rPr>
                <w:rFonts w:ascii="Times New Roman" w:hAnsi="Times New Roman" w:cs="Times New Roman"/>
                <w:sz w:val="24"/>
              </w:rPr>
              <w:t>R</w:t>
            </w:r>
            <w:r w:rsidRPr="003007E6">
              <w:rPr>
                <w:rFonts w:ascii="Times New Roman" w:hAnsi="Times New Roman" w:cs="Times New Roman"/>
                <w:spacing w:val="-3"/>
                <w:sz w:val="24"/>
              </w:rPr>
              <w:t xml:space="preserve"> </w:t>
            </w:r>
            <w:r w:rsidRPr="003007E6">
              <w:rPr>
                <w:rFonts w:ascii="Times New Roman" w:hAnsi="Times New Roman" w:cs="Times New Roman"/>
                <w:spacing w:val="-2"/>
                <w:sz w:val="24"/>
              </w:rPr>
              <w:t>Square</w:t>
            </w:r>
          </w:p>
        </w:tc>
        <w:tc>
          <w:tcPr>
            <w:tcW w:w="3118" w:type="dxa"/>
            <w:gridSpan w:val="2"/>
          </w:tcPr>
          <w:p w14:paraId="050760A4" w14:textId="77777777" w:rsidR="00267AF4" w:rsidRPr="003007E6" w:rsidRDefault="00267AF4" w:rsidP="00F8509F">
            <w:pPr>
              <w:pStyle w:val="TableParagraph"/>
              <w:spacing w:line="256" w:lineRule="exact"/>
              <w:ind w:left="0" w:right="46"/>
              <w:jc w:val="right"/>
              <w:rPr>
                <w:rFonts w:ascii="Times New Roman" w:hAnsi="Times New Roman" w:cs="Times New Roman"/>
                <w:sz w:val="24"/>
              </w:rPr>
            </w:pPr>
            <w:r w:rsidRPr="003007E6">
              <w:rPr>
                <w:rFonts w:ascii="Times New Roman" w:hAnsi="Times New Roman" w:cs="Times New Roman"/>
                <w:spacing w:val="-2"/>
                <w:sz w:val="24"/>
              </w:rPr>
              <w:t>0.152</w:t>
            </w:r>
          </w:p>
        </w:tc>
      </w:tr>
      <w:tr w:rsidR="003007E6" w:rsidRPr="003007E6" w14:paraId="168103ED" w14:textId="77777777" w:rsidTr="00FD56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6" w:type="dxa"/>
          <w:trHeight w:val="275"/>
          <w:jc w:val="center"/>
        </w:trPr>
        <w:tc>
          <w:tcPr>
            <w:tcW w:w="4530" w:type="dxa"/>
            <w:gridSpan w:val="3"/>
          </w:tcPr>
          <w:p w14:paraId="0432DCBF" w14:textId="77777777" w:rsidR="00267AF4" w:rsidRPr="003007E6" w:rsidRDefault="00267AF4" w:rsidP="00F8509F">
            <w:pPr>
              <w:pStyle w:val="TableParagraph"/>
              <w:spacing w:line="256" w:lineRule="exact"/>
              <w:ind w:left="50"/>
              <w:rPr>
                <w:rFonts w:ascii="Times New Roman" w:hAnsi="Times New Roman" w:cs="Times New Roman"/>
                <w:sz w:val="24"/>
              </w:rPr>
            </w:pPr>
            <w:r w:rsidRPr="003007E6">
              <w:rPr>
                <w:rFonts w:ascii="Times New Roman" w:hAnsi="Times New Roman" w:cs="Times New Roman"/>
                <w:sz w:val="24"/>
              </w:rPr>
              <w:lastRenderedPageBreak/>
              <w:t>-2</w:t>
            </w:r>
            <w:r w:rsidRPr="003007E6">
              <w:rPr>
                <w:rFonts w:ascii="Times New Roman" w:hAnsi="Times New Roman" w:cs="Times New Roman"/>
                <w:spacing w:val="-2"/>
                <w:sz w:val="24"/>
              </w:rPr>
              <w:t xml:space="preserve"> </w:t>
            </w:r>
            <w:r w:rsidRPr="003007E6">
              <w:rPr>
                <w:rFonts w:ascii="Times New Roman" w:hAnsi="Times New Roman" w:cs="Times New Roman"/>
                <w:sz w:val="24"/>
              </w:rPr>
              <w:t>Log</w:t>
            </w:r>
            <w:r w:rsidRPr="003007E6">
              <w:rPr>
                <w:rFonts w:ascii="Times New Roman" w:hAnsi="Times New Roman" w:cs="Times New Roman"/>
                <w:spacing w:val="-4"/>
                <w:sz w:val="24"/>
              </w:rPr>
              <w:t xml:space="preserve"> </w:t>
            </w:r>
            <w:r w:rsidRPr="003007E6">
              <w:rPr>
                <w:rFonts w:ascii="Times New Roman" w:hAnsi="Times New Roman" w:cs="Times New Roman"/>
                <w:spacing w:val="-2"/>
                <w:sz w:val="24"/>
              </w:rPr>
              <w:t>Likelihood</w:t>
            </w:r>
          </w:p>
        </w:tc>
        <w:tc>
          <w:tcPr>
            <w:tcW w:w="3118" w:type="dxa"/>
            <w:gridSpan w:val="2"/>
          </w:tcPr>
          <w:p w14:paraId="2E4B36C6" w14:textId="77777777" w:rsidR="00267AF4" w:rsidRPr="003007E6" w:rsidRDefault="00FD5652" w:rsidP="00F8509F">
            <w:pPr>
              <w:pStyle w:val="TableParagraph"/>
              <w:spacing w:line="256" w:lineRule="exact"/>
              <w:ind w:left="2000"/>
              <w:rPr>
                <w:rFonts w:ascii="Times New Roman" w:hAnsi="Times New Roman" w:cs="Times New Roman"/>
                <w:sz w:val="24"/>
              </w:rPr>
            </w:pPr>
            <w:r w:rsidRPr="003007E6">
              <w:rPr>
                <w:rFonts w:ascii="Times New Roman" w:hAnsi="Times New Roman" w:cs="Times New Roman"/>
                <w:spacing w:val="-2"/>
                <w:sz w:val="24"/>
              </w:rPr>
              <w:t xml:space="preserve">        </w:t>
            </w:r>
            <w:r w:rsidR="00267AF4" w:rsidRPr="003007E6">
              <w:rPr>
                <w:rFonts w:ascii="Times New Roman" w:hAnsi="Times New Roman" w:cs="Times New Roman"/>
                <w:spacing w:val="-2"/>
                <w:sz w:val="24"/>
              </w:rPr>
              <w:t>91.537</w:t>
            </w:r>
          </w:p>
        </w:tc>
      </w:tr>
      <w:tr w:rsidR="003007E6" w:rsidRPr="003007E6" w14:paraId="6852B045" w14:textId="77777777" w:rsidTr="00FD56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6" w:type="dxa"/>
          <w:trHeight w:val="272"/>
          <w:jc w:val="center"/>
        </w:trPr>
        <w:tc>
          <w:tcPr>
            <w:tcW w:w="4530" w:type="dxa"/>
            <w:gridSpan w:val="3"/>
            <w:tcBorders>
              <w:bottom w:val="single" w:sz="4" w:space="0" w:color="auto"/>
            </w:tcBorders>
          </w:tcPr>
          <w:p w14:paraId="6E806533" w14:textId="77777777" w:rsidR="00267AF4" w:rsidRPr="003007E6" w:rsidRDefault="00267AF4" w:rsidP="00F8509F">
            <w:pPr>
              <w:pStyle w:val="TableParagraph"/>
              <w:spacing w:line="252" w:lineRule="exact"/>
              <w:ind w:left="50"/>
              <w:rPr>
                <w:rFonts w:ascii="Times New Roman" w:hAnsi="Times New Roman" w:cs="Times New Roman"/>
                <w:sz w:val="24"/>
              </w:rPr>
            </w:pPr>
            <w:r w:rsidRPr="003007E6">
              <w:rPr>
                <w:rFonts w:ascii="Times New Roman" w:hAnsi="Times New Roman" w:cs="Times New Roman"/>
                <w:sz w:val="24"/>
              </w:rPr>
              <w:t>Number</w:t>
            </w:r>
            <w:r w:rsidRPr="003007E6">
              <w:rPr>
                <w:rFonts w:ascii="Times New Roman" w:hAnsi="Times New Roman" w:cs="Times New Roman"/>
                <w:spacing w:val="-8"/>
                <w:sz w:val="24"/>
              </w:rPr>
              <w:t xml:space="preserve"> </w:t>
            </w:r>
            <w:r w:rsidRPr="003007E6">
              <w:rPr>
                <w:rFonts w:ascii="Times New Roman" w:hAnsi="Times New Roman" w:cs="Times New Roman"/>
                <w:sz w:val="24"/>
              </w:rPr>
              <w:t>of</w:t>
            </w:r>
            <w:r w:rsidRPr="003007E6">
              <w:rPr>
                <w:rFonts w:ascii="Times New Roman" w:hAnsi="Times New Roman" w:cs="Times New Roman"/>
                <w:spacing w:val="-5"/>
                <w:sz w:val="24"/>
              </w:rPr>
              <w:t xml:space="preserve"> </w:t>
            </w:r>
            <w:r w:rsidRPr="003007E6">
              <w:rPr>
                <w:rFonts w:ascii="Times New Roman" w:hAnsi="Times New Roman" w:cs="Times New Roman"/>
                <w:spacing w:val="-2"/>
                <w:sz w:val="24"/>
              </w:rPr>
              <w:t>Observation</w:t>
            </w:r>
          </w:p>
        </w:tc>
        <w:tc>
          <w:tcPr>
            <w:tcW w:w="3118" w:type="dxa"/>
            <w:gridSpan w:val="2"/>
            <w:tcBorders>
              <w:bottom w:val="single" w:sz="4" w:space="0" w:color="auto"/>
            </w:tcBorders>
          </w:tcPr>
          <w:p w14:paraId="4EB74804" w14:textId="77777777" w:rsidR="00267AF4" w:rsidRPr="003007E6" w:rsidRDefault="00267AF4" w:rsidP="00F8509F">
            <w:pPr>
              <w:pStyle w:val="TableParagraph"/>
              <w:spacing w:line="252" w:lineRule="exact"/>
              <w:ind w:left="0" w:right="353"/>
              <w:jc w:val="right"/>
              <w:rPr>
                <w:rFonts w:ascii="Times New Roman" w:hAnsi="Times New Roman" w:cs="Times New Roman"/>
                <w:sz w:val="24"/>
              </w:rPr>
            </w:pPr>
            <w:r w:rsidRPr="003007E6">
              <w:rPr>
                <w:rFonts w:ascii="Times New Roman" w:hAnsi="Times New Roman" w:cs="Times New Roman"/>
                <w:spacing w:val="-5"/>
                <w:sz w:val="24"/>
              </w:rPr>
              <w:t>90</w:t>
            </w:r>
          </w:p>
        </w:tc>
      </w:tr>
    </w:tbl>
    <w:p w14:paraId="474139B5" w14:textId="77777777" w:rsidR="00267AF4" w:rsidRPr="003007E6" w:rsidRDefault="00FD5652" w:rsidP="00FD5652">
      <w:pPr>
        <w:ind w:left="284" w:right="434"/>
        <w:jc w:val="both"/>
        <w:rPr>
          <w:rFonts w:ascii="Times New Roman" w:hAnsi="Times New Roman" w:cs="Times New Roman"/>
          <w:sz w:val="20"/>
        </w:rPr>
      </w:pPr>
      <w:r w:rsidRPr="003007E6">
        <w:rPr>
          <w:sz w:val="20"/>
        </w:rPr>
        <w:t xml:space="preserve"> </w:t>
      </w:r>
      <w:r w:rsidR="00267AF4" w:rsidRPr="003007E6">
        <w:rPr>
          <w:rFonts w:ascii="Times New Roman" w:hAnsi="Times New Roman" w:cs="Times New Roman"/>
          <w:sz w:val="20"/>
        </w:rPr>
        <w:t>Single,</w:t>
      </w:r>
      <w:r w:rsidR="00267AF4" w:rsidRPr="003007E6">
        <w:rPr>
          <w:rFonts w:ascii="Times New Roman" w:hAnsi="Times New Roman" w:cs="Times New Roman"/>
          <w:spacing w:val="-4"/>
          <w:sz w:val="20"/>
        </w:rPr>
        <w:t xml:space="preserve"> </w:t>
      </w:r>
      <w:r w:rsidR="00267AF4" w:rsidRPr="003007E6">
        <w:rPr>
          <w:rFonts w:ascii="Times New Roman" w:hAnsi="Times New Roman" w:cs="Times New Roman"/>
          <w:sz w:val="20"/>
        </w:rPr>
        <w:t>double</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and</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triple</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asterisks</w:t>
      </w:r>
      <w:r w:rsidR="00267AF4" w:rsidRPr="003007E6">
        <w:rPr>
          <w:rFonts w:ascii="Times New Roman" w:hAnsi="Times New Roman" w:cs="Times New Roman"/>
          <w:spacing w:val="-3"/>
          <w:sz w:val="20"/>
        </w:rPr>
        <w:t xml:space="preserve"> </w:t>
      </w:r>
      <w:r w:rsidR="00267AF4" w:rsidRPr="003007E6">
        <w:rPr>
          <w:rFonts w:ascii="Times New Roman" w:hAnsi="Times New Roman" w:cs="Times New Roman"/>
          <w:sz w:val="20"/>
        </w:rPr>
        <w:t>indicate</w:t>
      </w:r>
      <w:r w:rsidR="00267AF4" w:rsidRPr="003007E6">
        <w:rPr>
          <w:rFonts w:ascii="Times New Roman" w:hAnsi="Times New Roman" w:cs="Times New Roman"/>
          <w:spacing w:val="-4"/>
          <w:sz w:val="20"/>
        </w:rPr>
        <w:t xml:space="preserve"> </w:t>
      </w:r>
      <w:r w:rsidR="00267AF4" w:rsidRPr="003007E6">
        <w:rPr>
          <w:rFonts w:ascii="Times New Roman" w:hAnsi="Times New Roman" w:cs="Times New Roman"/>
          <w:sz w:val="20"/>
        </w:rPr>
        <w:t>statistical</w:t>
      </w:r>
      <w:r w:rsidR="00267AF4" w:rsidRPr="003007E6">
        <w:rPr>
          <w:rFonts w:ascii="Times New Roman" w:hAnsi="Times New Roman" w:cs="Times New Roman"/>
          <w:spacing w:val="-5"/>
          <w:sz w:val="20"/>
        </w:rPr>
        <w:t xml:space="preserve"> </w:t>
      </w:r>
      <w:r w:rsidR="00267AF4" w:rsidRPr="003007E6">
        <w:rPr>
          <w:rFonts w:ascii="Times New Roman" w:hAnsi="Times New Roman" w:cs="Times New Roman"/>
          <w:sz w:val="20"/>
        </w:rPr>
        <w:t>significance</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at</w:t>
      </w:r>
      <w:r w:rsidR="00267AF4" w:rsidRPr="003007E6">
        <w:rPr>
          <w:rFonts w:ascii="Times New Roman" w:hAnsi="Times New Roman" w:cs="Times New Roman"/>
          <w:spacing w:val="-4"/>
          <w:sz w:val="20"/>
        </w:rPr>
        <w:t xml:space="preserve"> </w:t>
      </w:r>
      <w:r w:rsidR="00267AF4" w:rsidRPr="003007E6">
        <w:rPr>
          <w:rFonts w:ascii="Times New Roman" w:hAnsi="Times New Roman" w:cs="Times New Roman"/>
          <w:sz w:val="20"/>
        </w:rPr>
        <w:t>the</w:t>
      </w:r>
      <w:r w:rsidR="00267AF4" w:rsidRPr="003007E6">
        <w:rPr>
          <w:rFonts w:ascii="Times New Roman" w:hAnsi="Times New Roman" w:cs="Times New Roman"/>
          <w:spacing w:val="-4"/>
          <w:sz w:val="20"/>
        </w:rPr>
        <w:t xml:space="preserve"> </w:t>
      </w:r>
      <w:r w:rsidR="00267AF4" w:rsidRPr="003007E6">
        <w:rPr>
          <w:rFonts w:ascii="Times New Roman" w:hAnsi="Times New Roman" w:cs="Times New Roman"/>
          <w:sz w:val="20"/>
        </w:rPr>
        <w:t>1</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percent,</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5</w:t>
      </w:r>
      <w:r w:rsidR="00267AF4" w:rsidRPr="003007E6">
        <w:rPr>
          <w:rFonts w:ascii="Times New Roman" w:hAnsi="Times New Roman" w:cs="Times New Roman"/>
          <w:spacing w:val="-4"/>
          <w:sz w:val="20"/>
        </w:rPr>
        <w:t xml:space="preserve"> </w:t>
      </w:r>
      <w:r w:rsidR="00267AF4" w:rsidRPr="003007E6">
        <w:rPr>
          <w:rFonts w:ascii="Times New Roman" w:hAnsi="Times New Roman" w:cs="Times New Roman"/>
          <w:sz w:val="20"/>
        </w:rPr>
        <w:t>percent and 10</w:t>
      </w:r>
      <w:r w:rsidRPr="003007E6">
        <w:rPr>
          <w:rFonts w:ascii="Times New Roman" w:hAnsi="Times New Roman" w:cs="Times New Roman"/>
          <w:sz w:val="20"/>
        </w:rPr>
        <w:t xml:space="preserve">      </w:t>
      </w:r>
      <w:r w:rsidR="00267AF4" w:rsidRPr="003007E6">
        <w:rPr>
          <w:rFonts w:ascii="Times New Roman" w:hAnsi="Times New Roman" w:cs="Times New Roman"/>
          <w:sz w:val="20"/>
        </w:rPr>
        <w:t>percent levels of probability respectively.</w:t>
      </w:r>
    </w:p>
    <w:p w14:paraId="2C4FAB26" w14:textId="77777777" w:rsidR="00267AF4" w:rsidRPr="003007E6" w:rsidRDefault="00267AF4" w:rsidP="00FD5652">
      <w:pPr>
        <w:pStyle w:val="Heading3"/>
        <w:tabs>
          <w:tab w:val="left" w:pos="1441"/>
        </w:tabs>
        <w:ind w:left="0" w:right="-46"/>
        <w:jc w:val="both"/>
        <w:rPr>
          <w:rFonts w:ascii="Times New Roman" w:hAnsi="Times New Roman" w:cs="Times New Roman"/>
        </w:rPr>
      </w:pPr>
      <w:r w:rsidRPr="003007E6">
        <w:rPr>
          <w:rFonts w:ascii="Times New Roman" w:hAnsi="Times New Roman" w:cs="Times New Roman"/>
        </w:rPr>
        <w:t>Constraints</w:t>
      </w:r>
      <w:r w:rsidRPr="003007E6">
        <w:rPr>
          <w:rFonts w:ascii="Times New Roman" w:hAnsi="Times New Roman" w:cs="Times New Roman"/>
          <w:spacing w:val="13"/>
        </w:rPr>
        <w:t xml:space="preserve"> </w:t>
      </w:r>
      <w:r w:rsidRPr="003007E6">
        <w:rPr>
          <w:rFonts w:ascii="Times New Roman" w:hAnsi="Times New Roman" w:cs="Times New Roman"/>
        </w:rPr>
        <w:t>faced</w:t>
      </w:r>
      <w:r w:rsidRPr="003007E6">
        <w:rPr>
          <w:rFonts w:ascii="Times New Roman" w:hAnsi="Times New Roman" w:cs="Times New Roman"/>
          <w:spacing w:val="9"/>
        </w:rPr>
        <w:t xml:space="preserve"> </w:t>
      </w:r>
      <w:r w:rsidRPr="003007E6">
        <w:rPr>
          <w:rFonts w:ascii="Times New Roman" w:hAnsi="Times New Roman" w:cs="Times New Roman"/>
        </w:rPr>
        <w:t>by</w:t>
      </w:r>
      <w:r w:rsidRPr="003007E6">
        <w:rPr>
          <w:rFonts w:ascii="Times New Roman" w:hAnsi="Times New Roman" w:cs="Times New Roman"/>
          <w:spacing w:val="5"/>
        </w:rPr>
        <w:t xml:space="preserve"> </w:t>
      </w:r>
      <w:r w:rsidRPr="003007E6">
        <w:rPr>
          <w:rFonts w:ascii="Times New Roman" w:hAnsi="Times New Roman" w:cs="Times New Roman"/>
        </w:rPr>
        <w:t>farmers</w:t>
      </w:r>
      <w:r w:rsidRPr="003007E6">
        <w:rPr>
          <w:rFonts w:ascii="Times New Roman" w:hAnsi="Times New Roman" w:cs="Times New Roman"/>
          <w:spacing w:val="14"/>
        </w:rPr>
        <w:t xml:space="preserve"> </w:t>
      </w:r>
      <w:r w:rsidRPr="003007E6">
        <w:rPr>
          <w:rFonts w:ascii="Times New Roman" w:hAnsi="Times New Roman" w:cs="Times New Roman"/>
        </w:rPr>
        <w:t>in</w:t>
      </w:r>
      <w:r w:rsidRPr="003007E6">
        <w:rPr>
          <w:rFonts w:ascii="Times New Roman" w:hAnsi="Times New Roman" w:cs="Times New Roman"/>
          <w:spacing w:val="16"/>
        </w:rPr>
        <w:t xml:space="preserve"> </w:t>
      </w:r>
      <w:r w:rsidRPr="003007E6">
        <w:rPr>
          <w:rFonts w:ascii="Times New Roman" w:hAnsi="Times New Roman" w:cs="Times New Roman"/>
        </w:rPr>
        <w:t>repayment</w:t>
      </w:r>
      <w:r w:rsidRPr="003007E6">
        <w:rPr>
          <w:rFonts w:ascii="Times New Roman" w:hAnsi="Times New Roman" w:cs="Times New Roman"/>
          <w:spacing w:val="16"/>
        </w:rPr>
        <w:t xml:space="preserve"> </w:t>
      </w:r>
      <w:r w:rsidRPr="003007E6">
        <w:rPr>
          <w:rFonts w:ascii="Times New Roman" w:hAnsi="Times New Roman" w:cs="Times New Roman"/>
        </w:rPr>
        <w:t>of</w:t>
      </w:r>
      <w:r w:rsidRPr="003007E6">
        <w:rPr>
          <w:rFonts w:ascii="Times New Roman" w:hAnsi="Times New Roman" w:cs="Times New Roman"/>
          <w:spacing w:val="15"/>
        </w:rPr>
        <w:t xml:space="preserve"> </w:t>
      </w:r>
      <w:r w:rsidRPr="003007E6">
        <w:rPr>
          <w:rFonts w:ascii="Times New Roman" w:hAnsi="Times New Roman" w:cs="Times New Roman"/>
          <w:spacing w:val="-4"/>
        </w:rPr>
        <w:t>loan</w:t>
      </w:r>
    </w:p>
    <w:p w14:paraId="076594D8" w14:textId="77777777" w:rsidR="00BB5156" w:rsidRPr="003007E6" w:rsidRDefault="00267AF4" w:rsidP="00233E8E">
      <w:pPr>
        <w:pStyle w:val="BodyText"/>
        <w:spacing w:before="243" w:line="376" w:lineRule="auto"/>
        <w:ind w:right="-46"/>
        <w:jc w:val="both"/>
        <w:rPr>
          <w:rFonts w:ascii="Times New Roman" w:hAnsi="Times New Roman" w:cs="Times New Roman"/>
          <w:spacing w:val="-2"/>
          <w:w w:val="105"/>
        </w:rPr>
      </w:pPr>
      <w:r w:rsidRPr="003007E6">
        <w:rPr>
          <w:rFonts w:ascii="Times New Roman" w:hAnsi="Times New Roman" w:cs="Times New Roman"/>
          <w:w w:val="105"/>
        </w:rPr>
        <w:t xml:space="preserve">The different constraints faced by farmers for the repayment are presented in table </w:t>
      </w:r>
      <w:r w:rsidR="007E5E20" w:rsidRPr="003007E6">
        <w:rPr>
          <w:rFonts w:ascii="Times New Roman" w:hAnsi="Times New Roman" w:cs="Times New Roman"/>
          <w:w w:val="105"/>
        </w:rPr>
        <w:t>5</w:t>
      </w:r>
      <w:r w:rsidRPr="003007E6">
        <w:rPr>
          <w:rFonts w:ascii="Times New Roman" w:hAnsi="Times New Roman" w:cs="Times New Roman"/>
          <w:w w:val="105"/>
        </w:rPr>
        <w:t xml:space="preserve"> The results indicated that low price of farm produce was the major reason for non - repayment among the small farmers (67.33 per cent) and medium farmers (67.33 per cent) but inadequate income (75.25 per cent) was the major reason for non - repayment among the large farmers.</w:t>
      </w:r>
      <w:r w:rsidR="00337876" w:rsidRPr="003007E6">
        <w:rPr>
          <w:rFonts w:ascii="Times New Roman" w:hAnsi="Times New Roman" w:cs="Times New Roman"/>
          <w:w w:val="105"/>
        </w:rPr>
        <w:t xml:space="preserve"> </w:t>
      </w:r>
      <w:proofErr w:type="spellStart"/>
      <w:r w:rsidR="003F6D73" w:rsidRPr="003007E6">
        <w:rPr>
          <w:rFonts w:ascii="Times New Roman" w:hAnsi="Times New Roman" w:cs="Times New Roman"/>
        </w:rPr>
        <w:t>Etukumoh</w:t>
      </w:r>
      <w:proofErr w:type="spellEnd"/>
      <w:r w:rsidR="003F6D73" w:rsidRPr="003007E6">
        <w:rPr>
          <w:rFonts w:ascii="Times New Roman" w:hAnsi="Times New Roman" w:cs="Times New Roman"/>
        </w:rPr>
        <w:t xml:space="preserve"> et. al (2015). </w:t>
      </w:r>
      <w:r w:rsidRPr="003007E6">
        <w:rPr>
          <w:rFonts w:ascii="Times New Roman" w:hAnsi="Times New Roman" w:cs="Times New Roman"/>
          <w:w w:val="105"/>
        </w:rPr>
        <w:t>The second major reason for indebtedness was identified as natural calamity among the small farmers (63.22 per cent), medium farmers (63.22 per cent) and large farmers (66.75 per cent)</w:t>
      </w:r>
      <w:r w:rsidR="00FD5652" w:rsidRPr="003007E6">
        <w:rPr>
          <w:rFonts w:ascii="Times New Roman" w:hAnsi="Times New Roman" w:cs="Times New Roman"/>
        </w:rPr>
        <w:t xml:space="preserve"> </w:t>
      </w:r>
      <w:r w:rsidRPr="003007E6">
        <w:rPr>
          <w:rFonts w:ascii="Times New Roman" w:hAnsi="Times New Roman" w:cs="Times New Roman"/>
          <w:w w:val="105"/>
        </w:rPr>
        <w:t xml:space="preserve">About 61.23 per cent of the total sampled farmers considered diversion as constraint for their repayment. Further, failure of crop was found to be the reason for non-repayment of about 60.08 per cent of total sampled farmers. Also, spending on farms was reported as reason for non-repayment by about 59.5 per cent of the sampled </w:t>
      </w:r>
      <w:r w:rsidRPr="003007E6">
        <w:rPr>
          <w:rFonts w:ascii="Times New Roman" w:hAnsi="Times New Roman" w:cs="Times New Roman"/>
          <w:spacing w:val="-2"/>
          <w:w w:val="105"/>
        </w:rPr>
        <w:t>farmers.</w:t>
      </w:r>
    </w:p>
    <w:p w14:paraId="5F0BD33F" w14:textId="77777777" w:rsidR="00267AF4" w:rsidRPr="003007E6" w:rsidRDefault="00BB5156" w:rsidP="00BB5156">
      <w:pPr>
        <w:pBdr>
          <w:top w:val="single" w:sz="4" w:space="1" w:color="auto"/>
        </w:pBdr>
        <w:spacing w:before="78" w:line="276" w:lineRule="auto"/>
        <w:ind w:right="-330"/>
        <w:rPr>
          <w:rFonts w:ascii="Times New Roman" w:hAnsi="Times New Roman" w:cs="Times New Roman"/>
          <w:b/>
          <w:sz w:val="24"/>
          <w:szCs w:val="24"/>
        </w:rPr>
      </w:pPr>
      <w:r w:rsidRPr="003007E6">
        <w:rPr>
          <w:rFonts w:ascii="Times New Roman" w:hAnsi="Times New Roman" w:cs="Times New Roman"/>
          <w:b/>
          <w:sz w:val="24"/>
          <w:szCs w:val="24"/>
        </w:rPr>
        <w:t xml:space="preserve">Table 5. </w:t>
      </w:r>
      <w:r w:rsidR="00267AF4" w:rsidRPr="003007E6">
        <w:rPr>
          <w:rFonts w:ascii="Times New Roman" w:hAnsi="Times New Roman" w:cs="Times New Roman"/>
          <w:b/>
          <w:sz w:val="24"/>
          <w:szCs w:val="24"/>
        </w:rPr>
        <w:t>Constraints</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faced</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by</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small,</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medium</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and</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large</w:t>
      </w:r>
      <w:r w:rsidR="00267AF4" w:rsidRPr="003007E6">
        <w:rPr>
          <w:rFonts w:ascii="Times New Roman" w:hAnsi="Times New Roman" w:cs="Times New Roman"/>
          <w:b/>
          <w:spacing w:val="40"/>
          <w:sz w:val="24"/>
          <w:szCs w:val="24"/>
        </w:rPr>
        <w:t xml:space="preserve"> </w:t>
      </w:r>
      <w:r w:rsidR="00267AF4" w:rsidRPr="003007E6">
        <w:rPr>
          <w:rFonts w:ascii="Times New Roman" w:hAnsi="Times New Roman" w:cs="Times New Roman"/>
          <w:b/>
          <w:sz w:val="24"/>
          <w:szCs w:val="24"/>
        </w:rPr>
        <w:t>farmers in repayment of loan</w:t>
      </w:r>
    </w:p>
    <w:tbl>
      <w:tblPr>
        <w:tblW w:w="9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943"/>
        <w:gridCol w:w="860"/>
        <w:gridCol w:w="1167"/>
        <w:gridCol w:w="857"/>
        <w:gridCol w:w="946"/>
        <w:gridCol w:w="858"/>
        <w:gridCol w:w="967"/>
        <w:gridCol w:w="857"/>
      </w:tblGrid>
      <w:tr w:rsidR="003007E6" w:rsidRPr="003007E6" w14:paraId="419E8778" w14:textId="77777777" w:rsidTr="00AF62DE">
        <w:trPr>
          <w:trHeight w:val="272"/>
          <w:jc w:val="center"/>
        </w:trPr>
        <w:tc>
          <w:tcPr>
            <w:tcW w:w="1656" w:type="dxa"/>
            <w:vMerge w:val="restart"/>
            <w:tcBorders>
              <w:top w:val="single" w:sz="4" w:space="0" w:color="auto"/>
              <w:left w:val="nil"/>
              <w:bottom w:val="single" w:sz="4" w:space="0" w:color="auto"/>
              <w:right w:val="nil"/>
            </w:tcBorders>
          </w:tcPr>
          <w:p w14:paraId="63B3FB3D" w14:textId="77777777" w:rsidR="00267AF4" w:rsidRPr="003007E6" w:rsidRDefault="00267AF4" w:rsidP="00F8509F">
            <w:pPr>
              <w:pStyle w:val="TableParagraph"/>
              <w:spacing w:before="144"/>
              <w:rPr>
                <w:rFonts w:ascii="Times New Roman" w:hAnsi="Times New Roman" w:cs="Times New Roman"/>
                <w:b/>
                <w:sz w:val="24"/>
                <w:szCs w:val="24"/>
              </w:rPr>
            </w:pPr>
            <w:r w:rsidRPr="003007E6">
              <w:rPr>
                <w:rFonts w:ascii="Times New Roman" w:hAnsi="Times New Roman" w:cs="Times New Roman"/>
                <w:b/>
                <w:spacing w:val="-2"/>
                <w:sz w:val="24"/>
                <w:szCs w:val="24"/>
              </w:rPr>
              <w:t>Constraints</w:t>
            </w:r>
          </w:p>
        </w:tc>
        <w:tc>
          <w:tcPr>
            <w:tcW w:w="1803" w:type="dxa"/>
            <w:gridSpan w:val="2"/>
            <w:tcBorders>
              <w:left w:val="nil"/>
              <w:bottom w:val="single" w:sz="4" w:space="0" w:color="000000"/>
              <w:right w:val="nil"/>
            </w:tcBorders>
          </w:tcPr>
          <w:p w14:paraId="0ABA4DD2" w14:textId="77777777" w:rsidR="00267AF4" w:rsidRPr="003007E6" w:rsidRDefault="00267AF4" w:rsidP="00F8509F">
            <w:pPr>
              <w:pStyle w:val="TableParagraph"/>
              <w:spacing w:line="267" w:lineRule="exact"/>
              <w:ind w:left="132"/>
              <w:rPr>
                <w:rFonts w:ascii="Times New Roman" w:hAnsi="Times New Roman" w:cs="Times New Roman"/>
                <w:b/>
                <w:sz w:val="24"/>
                <w:szCs w:val="24"/>
              </w:rPr>
            </w:pPr>
            <w:r w:rsidRPr="003007E6">
              <w:rPr>
                <w:rFonts w:ascii="Times New Roman" w:hAnsi="Times New Roman" w:cs="Times New Roman"/>
                <w:b/>
                <w:sz w:val="24"/>
                <w:szCs w:val="24"/>
              </w:rPr>
              <w:t>Small</w:t>
            </w:r>
            <w:r w:rsidRPr="003007E6">
              <w:rPr>
                <w:rFonts w:ascii="Times New Roman" w:hAnsi="Times New Roman" w:cs="Times New Roman"/>
                <w:b/>
                <w:spacing w:val="-5"/>
                <w:sz w:val="24"/>
                <w:szCs w:val="24"/>
              </w:rPr>
              <w:t xml:space="preserve"> </w:t>
            </w:r>
            <w:r w:rsidRPr="003007E6">
              <w:rPr>
                <w:rFonts w:ascii="Times New Roman" w:hAnsi="Times New Roman" w:cs="Times New Roman"/>
                <w:b/>
                <w:spacing w:val="-2"/>
                <w:sz w:val="24"/>
                <w:szCs w:val="24"/>
              </w:rPr>
              <w:t>(n=60)</w:t>
            </w:r>
          </w:p>
        </w:tc>
        <w:tc>
          <w:tcPr>
            <w:tcW w:w="2024" w:type="dxa"/>
            <w:gridSpan w:val="2"/>
            <w:tcBorders>
              <w:left w:val="nil"/>
              <w:bottom w:val="single" w:sz="4" w:space="0" w:color="000000"/>
              <w:right w:val="nil"/>
            </w:tcBorders>
          </w:tcPr>
          <w:p w14:paraId="28483207" w14:textId="77777777" w:rsidR="00267AF4" w:rsidRPr="003007E6" w:rsidRDefault="00267AF4" w:rsidP="00F8509F">
            <w:pPr>
              <w:pStyle w:val="TableParagraph"/>
              <w:spacing w:line="267" w:lineRule="exact"/>
              <w:ind w:left="137"/>
              <w:rPr>
                <w:rFonts w:ascii="Times New Roman" w:hAnsi="Times New Roman" w:cs="Times New Roman"/>
                <w:b/>
                <w:sz w:val="24"/>
                <w:szCs w:val="24"/>
              </w:rPr>
            </w:pPr>
            <w:r w:rsidRPr="003007E6">
              <w:rPr>
                <w:rFonts w:ascii="Times New Roman" w:hAnsi="Times New Roman" w:cs="Times New Roman"/>
                <w:b/>
                <w:spacing w:val="-2"/>
                <w:sz w:val="24"/>
                <w:szCs w:val="24"/>
              </w:rPr>
              <w:t>Medium(n=18)</w:t>
            </w:r>
          </w:p>
        </w:tc>
        <w:tc>
          <w:tcPr>
            <w:tcW w:w="1804" w:type="dxa"/>
            <w:gridSpan w:val="2"/>
            <w:tcBorders>
              <w:left w:val="nil"/>
              <w:bottom w:val="single" w:sz="4" w:space="0" w:color="000000"/>
              <w:right w:val="nil"/>
            </w:tcBorders>
          </w:tcPr>
          <w:p w14:paraId="74B40DFB" w14:textId="77777777" w:rsidR="00267AF4" w:rsidRPr="003007E6" w:rsidRDefault="00267AF4" w:rsidP="00F8509F">
            <w:pPr>
              <w:pStyle w:val="TableParagraph"/>
              <w:spacing w:line="267" w:lineRule="exact"/>
              <w:ind w:left="158"/>
              <w:rPr>
                <w:rFonts w:ascii="Times New Roman" w:hAnsi="Times New Roman" w:cs="Times New Roman"/>
                <w:b/>
                <w:sz w:val="24"/>
                <w:szCs w:val="24"/>
              </w:rPr>
            </w:pPr>
            <w:r w:rsidRPr="003007E6">
              <w:rPr>
                <w:rFonts w:ascii="Times New Roman" w:hAnsi="Times New Roman" w:cs="Times New Roman"/>
                <w:b/>
                <w:spacing w:val="-2"/>
                <w:sz w:val="24"/>
                <w:szCs w:val="24"/>
              </w:rPr>
              <w:t>Large(n=12)</w:t>
            </w:r>
          </w:p>
        </w:tc>
        <w:tc>
          <w:tcPr>
            <w:tcW w:w="1824" w:type="dxa"/>
            <w:gridSpan w:val="2"/>
            <w:tcBorders>
              <w:left w:val="nil"/>
              <w:bottom w:val="single" w:sz="4" w:space="0" w:color="000000"/>
              <w:right w:val="nil"/>
            </w:tcBorders>
          </w:tcPr>
          <w:p w14:paraId="3A89556A" w14:textId="77777777" w:rsidR="00267AF4" w:rsidRPr="003007E6" w:rsidRDefault="00267AF4" w:rsidP="00F8509F">
            <w:pPr>
              <w:pStyle w:val="TableParagraph"/>
              <w:spacing w:line="267" w:lineRule="exact"/>
              <w:ind w:left="208"/>
              <w:rPr>
                <w:rFonts w:ascii="Times New Roman" w:hAnsi="Times New Roman" w:cs="Times New Roman"/>
                <w:b/>
                <w:sz w:val="24"/>
                <w:szCs w:val="24"/>
              </w:rPr>
            </w:pPr>
            <w:r w:rsidRPr="003007E6">
              <w:rPr>
                <w:rFonts w:ascii="Times New Roman" w:hAnsi="Times New Roman" w:cs="Times New Roman"/>
                <w:b/>
                <w:spacing w:val="-2"/>
                <w:sz w:val="24"/>
                <w:szCs w:val="24"/>
              </w:rPr>
              <w:t>Total(n=90)</w:t>
            </w:r>
          </w:p>
        </w:tc>
      </w:tr>
      <w:tr w:rsidR="003007E6" w:rsidRPr="003007E6" w14:paraId="7CFC16E0" w14:textId="77777777" w:rsidTr="00AF62DE">
        <w:trPr>
          <w:trHeight w:val="260"/>
          <w:jc w:val="center"/>
        </w:trPr>
        <w:tc>
          <w:tcPr>
            <w:tcW w:w="1656" w:type="dxa"/>
            <w:vMerge/>
            <w:tcBorders>
              <w:top w:val="single" w:sz="4" w:space="0" w:color="auto"/>
              <w:left w:val="nil"/>
              <w:bottom w:val="single" w:sz="4" w:space="0" w:color="auto"/>
              <w:right w:val="nil"/>
            </w:tcBorders>
          </w:tcPr>
          <w:p w14:paraId="79BFD6C4" w14:textId="77777777" w:rsidR="00267AF4" w:rsidRPr="003007E6" w:rsidRDefault="00267AF4" w:rsidP="00F8509F">
            <w:pPr>
              <w:rPr>
                <w:rFonts w:ascii="Times New Roman" w:hAnsi="Times New Roman" w:cs="Times New Roman"/>
                <w:sz w:val="24"/>
                <w:szCs w:val="24"/>
              </w:rPr>
            </w:pPr>
          </w:p>
        </w:tc>
        <w:tc>
          <w:tcPr>
            <w:tcW w:w="943" w:type="dxa"/>
            <w:tcBorders>
              <w:left w:val="nil"/>
              <w:bottom w:val="single" w:sz="4" w:space="0" w:color="auto"/>
              <w:right w:val="nil"/>
            </w:tcBorders>
          </w:tcPr>
          <w:p w14:paraId="4F9F04AE" w14:textId="77777777" w:rsidR="00267AF4" w:rsidRPr="003007E6" w:rsidRDefault="00267AF4" w:rsidP="00F8509F">
            <w:pPr>
              <w:pStyle w:val="TableParagraph"/>
              <w:spacing w:line="256" w:lineRule="exact"/>
              <w:ind w:left="12"/>
              <w:jc w:val="center"/>
              <w:rPr>
                <w:rFonts w:ascii="Times New Roman" w:hAnsi="Times New Roman" w:cs="Times New Roman"/>
                <w:b/>
                <w:sz w:val="24"/>
                <w:szCs w:val="24"/>
              </w:rPr>
            </w:pPr>
            <w:r w:rsidRPr="003007E6">
              <w:rPr>
                <w:rFonts w:ascii="Times New Roman" w:hAnsi="Times New Roman" w:cs="Times New Roman"/>
                <w:b/>
                <w:spacing w:val="-2"/>
                <w:sz w:val="24"/>
                <w:szCs w:val="24"/>
              </w:rPr>
              <w:t>Score</w:t>
            </w:r>
          </w:p>
        </w:tc>
        <w:tc>
          <w:tcPr>
            <w:tcW w:w="859" w:type="dxa"/>
            <w:tcBorders>
              <w:left w:val="nil"/>
              <w:bottom w:val="single" w:sz="4" w:space="0" w:color="auto"/>
              <w:right w:val="nil"/>
            </w:tcBorders>
          </w:tcPr>
          <w:p w14:paraId="22835B35" w14:textId="77777777" w:rsidR="00267AF4" w:rsidRPr="003007E6" w:rsidRDefault="00267AF4" w:rsidP="00F8509F">
            <w:pPr>
              <w:pStyle w:val="TableParagraph"/>
              <w:spacing w:line="256" w:lineRule="exact"/>
              <w:ind w:left="9"/>
              <w:jc w:val="center"/>
              <w:rPr>
                <w:rFonts w:ascii="Times New Roman" w:hAnsi="Times New Roman" w:cs="Times New Roman"/>
                <w:b/>
                <w:sz w:val="24"/>
                <w:szCs w:val="24"/>
              </w:rPr>
            </w:pPr>
            <w:r w:rsidRPr="003007E6">
              <w:rPr>
                <w:rFonts w:ascii="Times New Roman" w:hAnsi="Times New Roman" w:cs="Times New Roman"/>
                <w:b/>
                <w:spacing w:val="-4"/>
                <w:sz w:val="24"/>
                <w:szCs w:val="24"/>
              </w:rPr>
              <w:t>Rank</w:t>
            </w:r>
          </w:p>
        </w:tc>
        <w:tc>
          <w:tcPr>
            <w:tcW w:w="1167" w:type="dxa"/>
            <w:tcBorders>
              <w:left w:val="nil"/>
              <w:bottom w:val="single" w:sz="4" w:space="0" w:color="auto"/>
              <w:right w:val="nil"/>
            </w:tcBorders>
          </w:tcPr>
          <w:p w14:paraId="244ECB7C" w14:textId="77777777" w:rsidR="00267AF4" w:rsidRPr="003007E6" w:rsidRDefault="00267AF4" w:rsidP="00F8509F">
            <w:pPr>
              <w:pStyle w:val="TableParagraph"/>
              <w:spacing w:line="256" w:lineRule="exact"/>
              <w:ind w:left="9"/>
              <w:jc w:val="center"/>
              <w:rPr>
                <w:rFonts w:ascii="Times New Roman" w:hAnsi="Times New Roman" w:cs="Times New Roman"/>
                <w:b/>
                <w:sz w:val="24"/>
                <w:szCs w:val="24"/>
              </w:rPr>
            </w:pPr>
            <w:r w:rsidRPr="003007E6">
              <w:rPr>
                <w:rFonts w:ascii="Times New Roman" w:hAnsi="Times New Roman" w:cs="Times New Roman"/>
                <w:b/>
                <w:spacing w:val="-2"/>
                <w:sz w:val="24"/>
                <w:szCs w:val="24"/>
              </w:rPr>
              <w:t>Score</w:t>
            </w:r>
          </w:p>
        </w:tc>
        <w:tc>
          <w:tcPr>
            <w:tcW w:w="857" w:type="dxa"/>
            <w:tcBorders>
              <w:left w:val="nil"/>
              <w:bottom w:val="single" w:sz="4" w:space="0" w:color="auto"/>
              <w:right w:val="nil"/>
            </w:tcBorders>
          </w:tcPr>
          <w:p w14:paraId="7DE1159B" w14:textId="77777777" w:rsidR="00267AF4" w:rsidRPr="003007E6" w:rsidRDefault="00267AF4" w:rsidP="00F8509F">
            <w:pPr>
              <w:pStyle w:val="TableParagraph"/>
              <w:spacing w:line="256" w:lineRule="exact"/>
              <w:ind w:left="11"/>
              <w:jc w:val="center"/>
              <w:rPr>
                <w:rFonts w:ascii="Times New Roman" w:hAnsi="Times New Roman" w:cs="Times New Roman"/>
                <w:b/>
                <w:sz w:val="24"/>
                <w:szCs w:val="24"/>
              </w:rPr>
            </w:pPr>
            <w:r w:rsidRPr="003007E6">
              <w:rPr>
                <w:rFonts w:ascii="Times New Roman" w:hAnsi="Times New Roman" w:cs="Times New Roman"/>
                <w:b/>
                <w:spacing w:val="-4"/>
                <w:sz w:val="24"/>
                <w:szCs w:val="24"/>
              </w:rPr>
              <w:t>Rank</w:t>
            </w:r>
          </w:p>
        </w:tc>
        <w:tc>
          <w:tcPr>
            <w:tcW w:w="946" w:type="dxa"/>
            <w:tcBorders>
              <w:left w:val="nil"/>
              <w:bottom w:val="single" w:sz="4" w:space="0" w:color="auto"/>
              <w:right w:val="nil"/>
            </w:tcBorders>
          </w:tcPr>
          <w:p w14:paraId="3F06D90A" w14:textId="77777777" w:rsidR="00267AF4" w:rsidRPr="003007E6" w:rsidRDefault="00267AF4" w:rsidP="00F8509F">
            <w:pPr>
              <w:pStyle w:val="TableParagraph"/>
              <w:spacing w:line="256" w:lineRule="exact"/>
              <w:ind w:left="8"/>
              <w:jc w:val="center"/>
              <w:rPr>
                <w:rFonts w:ascii="Times New Roman" w:hAnsi="Times New Roman" w:cs="Times New Roman"/>
                <w:b/>
                <w:sz w:val="24"/>
                <w:szCs w:val="24"/>
              </w:rPr>
            </w:pPr>
            <w:r w:rsidRPr="003007E6">
              <w:rPr>
                <w:rFonts w:ascii="Times New Roman" w:hAnsi="Times New Roman" w:cs="Times New Roman"/>
                <w:b/>
                <w:spacing w:val="-2"/>
                <w:sz w:val="24"/>
                <w:szCs w:val="24"/>
              </w:rPr>
              <w:t>Score</w:t>
            </w:r>
          </w:p>
        </w:tc>
        <w:tc>
          <w:tcPr>
            <w:tcW w:w="857" w:type="dxa"/>
            <w:tcBorders>
              <w:left w:val="nil"/>
              <w:bottom w:val="single" w:sz="4" w:space="0" w:color="auto"/>
              <w:right w:val="nil"/>
            </w:tcBorders>
          </w:tcPr>
          <w:p w14:paraId="04C126AF" w14:textId="77777777" w:rsidR="00267AF4" w:rsidRPr="003007E6" w:rsidRDefault="00267AF4" w:rsidP="00F8509F">
            <w:pPr>
              <w:pStyle w:val="TableParagraph"/>
              <w:spacing w:line="256" w:lineRule="exact"/>
              <w:ind w:left="11" w:right="1"/>
              <w:jc w:val="center"/>
              <w:rPr>
                <w:rFonts w:ascii="Times New Roman" w:hAnsi="Times New Roman" w:cs="Times New Roman"/>
                <w:b/>
                <w:sz w:val="24"/>
                <w:szCs w:val="24"/>
              </w:rPr>
            </w:pPr>
            <w:r w:rsidRPr="003007E6">
              <w:rPr>
                <w:rFonts w:ascii="Times New Roman" w:hAnsi="Times New Roman" w:cs="Times New Roman"/>
                <w:b/>
                <w:spacing w:val="-4"/>
                <w:sz w:val="24"/>
                <w:szCs w:val="24"/>
              </w:rPr>
              <w:t>Rank</w:t>
            </w:r>
          </w:p>
        </w:tc>
        <w:tc>
          <w:tcPr>
            <w:tcW w:w="967" w:type="dxa"/>
            <w:tcBorders>
              <w:left w:val="nil"/>
              <w:bottom w:val="single" w:sz="4" w:space="0" w:color="auto"/>
              <w:right w:val="nil"/>
            </w:tcBorders>
          </w:tcPr>
          <w:p w14:paraId="00F5B715" w14:textId="77777777" w:rsidR="00267AF4" w:rsidRPr="003007E6" w:rsidRDefault="00267AF4" w:rsidP="00F8509F">
            <w:pPr>
              <w:pStyle w:val="TableParagraph"/>
              <w:spacing w:line="256" w:lineRule="exact"/>
              <w:ind w:left="7"/>
              <w:jc w:val="center"/>
              <w:rPr>
                <w:rFonts w:ascii="Times New Roman" w:hAnsi="Times New Roman" w:cs="Times New Roman"/>
                <w:b/>
                <w:sz w:val="24"/>
                <w:szCs w:val="24"/>
              </w:rPr>
            </w:pPr>
            <w:r w:rsidRPr="003007E6">
              <w:rPr>
                <w:rFonts w:ascii="Times New Roman" w:hAnsi="Times New Roman" w:cs="Times New Roman"/>
                <w:b/>
                <w:spacing w:val="-2"/>
                <w:sz w:val="24"/>
                <w:szCs w:val="24"/>
              </w:rPr>
              <w:t>Score</w:t>
            </w:r>
          </w:p>
        </w:tc>
        <w:tc>
          <w:tcPr>
            <w:tcW w:w="857" w:type="dxa"/>
            <w:tcBorders>
              <w:left w:val="nil"/>
              <w:bottom w:val="single" w:sz="4" w:space="0" w:color="auto"/>
              <w:right w:val="nil"/>
            </w:tcBorders>
          </w:tcPr>
          <w:p w14:paraId="6D7D5A3F" w14:textId="77777777" w:rsidR="00267AF4" w:rsidRPr="003007E6" w:rsidRDefault="00267AF4" w:rsidP="00F8509F">
            <w:pPr>
              <w:pStyle w:val="TableParagraph"/>
              <w:spacing w:line="256" w:lineRule="exact"/>
              <w:ind w:left="11" w:right="7"/>
              <w:jc w:val="center"/>
              <w:rPr>
                <w:rFonts w:ascii="Times New Roman" w:hAnsi="Times New Roman" w:cs="Times New Roman"/>
                <w:b/>
                <w:sz w:val="24"/>
                <w:szCs w:val="24"/>
              </w:rPr>
            </w:pPr>
            <w:r w:rsidRPr="003007E6">
              <w:rPr>
                <w:rFonts w:ascii="Times New Roman" w:hAnsi="Times New Roman" w:cs="Times New Roman"/>
                <w:b/>
                <w:spacing w:val="-4"/>
                <w:sz w:val="24"/>
                <w:szCs w:val="24"/>
              </w:rPr>
              <w:t>Rank</w:t>
            </w:r>
          </w:p>
        </w:tc>
      </w:tr>
      <w:tr w:rsidR="003007E6" w:rsidRPr="003007E6" w14:paraId="3BF86C34" w14:textId="77777777" w:rsidTr="00AF62DE">
        <w:trPr>
          <w:trHeight w:val="522"/>
          <w:jc w:val="center"/>
        </w:trPr>
        <w:tc>
          <w:tcPr>
            <w:tcW w:w="1656" w:type="dxa"/>
            <w:tcBorders>
              <w:top w:val="single" w:sz="4" w:space="0" w:color="auto"/>
              <w:left w:val="nil"/>
              <w:bottom w:val="nil"/>
              <w:right w:val="nil"/>
            </w:tcBorders>
          </w:tcPr>
          <w:p w14:paraId="6E067BA5" w14:textId="77777777" w:rsidR="00267AF4" w:rsidRPr="003007E6" w:rsidRDefault="00267AF4" w:rsidP="000547C9">
            <w:pPr>
              <w:pStyle w:val="TableParagraph"/>
              <w:spacing w:line="276" w:lineRule="exact"/>
              <w:ind w:left="546" w:right="131" w:hanging="408"/>
              <w:rPr>
                <w:rFonts w:ascii="Times New Roman" w:hAnsi="Times New Roman" w:cs="Times New Roman"/>
                <w:sz w:val="24"/>
                <w:szCs w:val="24"/>
              </w:rPr>
            </w:pPr>
            <w:r w:rsidRPr="003007E6">
              <w:rPr>
                <w:rFonts w:ascii="Times New Roman" w:hAnsi="Times New Roman" w:cs="Times New Roman"/>
                <w:sz w:val="24"/>
                <w:szCs w:val="24"/>
              </w:rPr>
              <w:t>Diversion</w:t>
            </w:r>
            <w:r w:rsidRPr="003007E6">
              <w:rPr>
                <w:rFonts w:ascii="Times New Roman" w:hAnsi="Times New Roman" w:cs="Times New Roman"/>
                <w:spacing w:val="-17"/>
                <w:sz w:val="24"/>
                <w:szCs w:val="24"/>
              </w:rPr>
              <w:t xml:space="preserve"> </w:t>
            </w:r>
            <w:r w:rsidRPr="003007E6">
              <w:rPr>
                <w:rFonts w:ascii="Times New Roman" w:hAnsi="Times New Roman" w:cs="Times New Roman"/>
                <w:sz w:val="24"/>
                <w:szCs w:val="24"/>
              </w:rPr>
              <w:t xml:space="preserve">of </w:t>
            </w:r>
            <w:r w:rsidRPr="003007E6">
              <w:rPr>
                <w:rFonts w:ascii="Times New Roman" w:hAnsi="Times New Roman" w:cs="Times New Roman"/>
                <w:spacing w:val="-4"/>
                <w:sz w:val="24"/>
                <w:szCs w:val="24"/>
              </w:rPr>
              <w:t>loan</w:t>
            </w:r>
          </w:p>
        </w:tc>
        <w:tc>
          <w:tcPr>
            <w:tcW w:w="943" w:type="dxa"/>
            <w:tcBorders>
              <w:top w:val="single" w:sz="4" w:space="0" w:color="auto"/>
              <w:left w:val="nil"/>
              <w:bottom w:val="nil"/>
              <w:right w:val="nil"/>
            </w:tcBorders>
          </w:tcPr>
          <w:p w14:paraId="09C254EB" w14:textId="77777777" w:rsidR="00267AF4" w:rsidRPr="003007E6" w:rsidRDefault="00267AF4" w:rsidP="00F8509F">
            <w:pPr>
              <w:pStyle w:val="TableParagraph"/>
              <w:spacing w:line="271" w:lineRule="exact"/>
              <w:ind w:left="12"/>
              <w:jc w:val="center"/>
              <w:rPr>
                <w:rFonts w:ascii="Times New Roman" w:hAnsi="Times New Roman" w:cs="Times New Roman"/>
                <w:sz w:val="24"/>
                <w:szCs w:val="24"/>
              </w:rPr>
            </w:pPr>
            <w:r w:rsidRPr="003007E6">
              <w:rPr>
                <w:rFonts w:ascii="Times New Roman" w:hAnsi="Times New Roman" w:cs="Times New Roman"/>
                <w:spacing w:val="-2"/>
                <w:sz w:val="24"/>
                <w:szCs w:val="24"/>
              </w:rPr>
              <w:t>61.06</w:t>
            </w:r>
          </w:p>
        </w:tc>
        <w:tc>
          <w:tcPr>
            <w:tcW w:w="859" w:type="dxa"/>
            <w:tcBorders>
              <w:top w:val="single" w:sz="4" w:space="0" w:color="auto"/>
              <w:left w:val="nil"/>
              <w:bottom w:val="nil"/>
              <w:right w:val="nil"/>
            </w:tcBorders>
          </w:tcPr>
          <w:p w14:paraId="7F40651A" w14:textId="77777777" w:rsidR="00267AF4" w:rsidRPr="003007E6" w:rsidRDefault="00267AF4" w:rsidP="00F8509F">
            <w:pPr>
              <w:pStyle w:val="TableParagraph"/>
              <w:spacing w:line="271" w:lineRule="exact"/>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5</w:t>
            </w:r>
          </w:p>
        </w:tc>
        <w:tc>
          <w:tcPr>
            <w:tcW w:w="1167" w:type="dxa"/>
            <w:tcBorders>
              <w:top w:val="single" w:sz="4" w:space="0" w:color="auto"/>
              <w:left w:val="nil"/>
              <w:bottom w:val="nil"/>
              <w:right w:val="nil"/>
            </w:tcBorders>
          </w:tcPr>
          <w:p w14:paraId="64739D50" w14:textId="77777777" w:rsidR="00267AF4" w:rsidRPr="003007E6" w:rsidRDefault="00267AF4" w:rsidP="00F8509F">
            <w:pPr>
              <w:pStyle w:val="TableParagraph"/>
              <w:spacing w:line="271" w:lineRule="exact"/>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60.22</w:t>
            </w:r>
          </w:p>
        </w:tc>
        <w:tc>
          <w:tcPr>
            <w:tcW w:w="857" w:type="dxa"/>
            <w:tcBorders>
              <w:top w:val="single" w:sz="4" w:space="0" w:color="auto"/>
              <w:left w:val="nil"/>
              <w:bottom w:val="nil"/>
              <w:right w:val="nil"/>
            </w:tcBorders>
          </w:tcPr>
          <w:p w14:paraId="42670477" w14:textId="77777777" w:rsidR="00267AF4" w:rsidRPr="003007E6" w:rsidRDefault="00267AF4" w:rsidP="00F8509F">
            <w:pPr>
              <w:pStyle w:val="TableParagraph"/>
              <w:spacing w:line="271" w:lineRule="exact"/>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5</w:t>
            </w:r>
          </w:p>
        </w:tc>
        <w:tc>
          <w:tcPr>
            <w:tcW w:w="946" w:type="dxa"/>
            <w:tcBorders>
              <w:top w:val="single" w:sz="4" w:space="0" w:color="auto"/>
              <w:left w:val="nil"/>
              <w:bottom w:val="nil"/>
              <w:right w:val="nil"/>
            </w:tcBorders>
          </w:tcPr>
          <w:p w14:paraId="0523337C" w14:textId="77777777" w:rsidR="00267AF4" w:rsidRPr="003007E6" w:rsidRDefault="00267AF4" w:rsidP="00F8509F">
            <w:pPr>
              <w:pStyle w:val="TableParagraph"/>
              <w:spacing w:line="271" w:lineRule="exact"/>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58.66</w:t>
            </w:r>
          </w:p>
        </w:tc>
        <w:tc>
          <w:tcPr>
            <w:tcW w:w="857" w:type="dxa"/>
            <w:tcBorders>
              <w:top w:val="single" w:sz="4" w:space="0" w:color="auto"/>
              <w:left w:val="nil"/>
              <w:bottom w:val="nil"/>
              <w:right w:val="nil"/>
            </w:tcBorders>
          </w:tcPr>
          <w:p w14:paraId="327ABEE4" w14:textId="77777777" w:rsidR="00267AF4" w:rsidRPr="003007E6" w:rsidRDefault="00267AF4" w:rsidP="00F8509F">
            <w:pPr>
              <w:pStyle w:val="TableParagraph"/>
              <w:spacing w:line="271" w:lineRule="exact"/>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5</w:t>
            </w:r>
          </w:p>
        </w:tc>
        <w:tc>
          <w:tcPr>
            <w:tcW w:w="967" w:type="dxa"/>
            <w:tcBorders>
              <w:top w:val="single" w:sz="4" w:space="0" w:color="auto"/>
              <w:left w:val="nil"/>
              <w:bottom w:val="nil"/>
              <w:right w:val="nil"/>
            </w:tcBorders>
          </w:tcPr>
          <w:p w14:paraId="29F9F610" w14:textId="77777777" w:rsidR="00267AF4" w:rsidRPr="003007E6" w:rsidRDefault="00267AF4" w:rsidP="00F8509F">
            <w:pPr>
              <w:pStyle w:val="TableParagraph"/>
              <w:spacing w:line="271" w:lineRule="exact"/>
              <w:ind w:left="7"/>
              <w:jc w:val="center"/>
              <w:rPr>
                <w:rFonts w:ascii="Times New Roman" w:hAnsi="Times New Roman" w:cs="Times New Roman"/>
                <w:sz w:val="24"/>
                <w:szCs w:val="24"/>
              </w:rPr>
            </w:pPr>
            <w:r w:rsidRPr="003007E6">
              <w:rPr>
                <w:rFonts w:ascii="Times New Roman" w:hAnsi="Times New Roman" w:cs="Times New Roman"/>
                <w:spacing w:val="-2"/>
                <w:sz w:val="24"/>
                <w:szCs w:val="24"/>
              </w:rPr>
              <w:t>61.23</w:t>
            </w:r>
          </w:p>
        </w:tc>
        <w:tc>
          <w:tcPr>
            <w:tcW w:w="857" w:type="dxa"/>
            <w:tcBorders>
              <w:top w:val="single" w:sz="4" w:space="0" w:color="auto"/>
              <w:left w:val="nil"/>
              <w:bottom w:val="nil"/>
              <w:right w:val="nil"/>
            </w:tcBorders>
          </w:tcPr>
          <w:p w14:paraId="7561975B" w14:textId="77777777" w:rsidR="00267AF4" w:rsidRPr="003007E6" w:rsidRDefault="00267AF4" w:rsidP="00F8509F">
            <w:pPr>
              <w:pStyle w:val="TableParagraph"/>
              <w:spacing w:line="271" w:lineRule="exact"/>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4</w:t>
            </w:r>
          </w:p>
        </w:tc>
      </w:tr>
      <w:tr w:rsidR="003007E6" w:rsidRPr="003007E6" w14:paraId="12917BDE" w14:textId="77777777" w:rsidTr="00AF62DE">
        <w:trPr>
          <w:trHeight w:val="545"/>
          <w:jc w:val="center"/>
        </w:trPr>
        <w:tc>
          <w:tcPr>
            <w:tcW w:w="1656" w:type="dxa"/>
            <w:tcBorders>
              <w:top w:val="nil"/>
              <w:left w:val="nil"/>
              <w:bottom w:val="nil"/>
              <w:right w:val="nil"/>
            </w:tcBorders>
          </w:tcPr>
          <w:p w14:paraId="445BE154" w14:textId="77777777" w:rsidR="00267AF4" w:rsidRPr="003007E6" w:rsidRDefault="00267AF4" w:rsidP="000547C9">
            <w:pPr>
              <w:pStyle w:val="TableParagraph"/>
              <w:spacing w:before="3" w:line="270" w:lineRule="atLeast"/>
              <w:ind w:left="479" w:hanging="207"/>
              <w:rPr>
                <w:rFonts w:ascii="Times New Roman" w:hAnsi="Times New Roman" w:cs="Times New Roman"/>
                <w:sz w:val="24"/>
                <w:szCs w:val="24"/>
              </w:rPr>
            </w:pPr>
            <w:r w:rsidRPr="003007E6">
              <w:rPr>
                <w:rFonts w:ascii="Times New Roman" w:hAnsi="Times New Roman" w:cs="Times New Roman"/>
                <w:sz w:val="24"/>
                <w:szCs w:val="24"/>
              </w:rPr>
              <w:t>Failure</w:t>
            </w:r>
            <w:r w:rsidRPr="003007E6">
              <w:rPr>
                <w:rFonts w:ascii="Times New Roman" w:hAnsi="Times New Roman" w:cs="Times New Roman"/>
                <w:spacing w:val="-17"/>
                <w:sz w:val="24"/>
                <w:szCs w:val="24"/>
              </w:rPr>
              <w:t xml:space="preserve"> </w:t>
            </w:r>
            <w:r w:rsidRPr="003007E6">
              <w:rPr>
                <w:rFonts w:ascii="Times New Roman" w:hAnsi="Times New Roman" w:cs="Times New Roman"/>
                <w:sz w:val="24"/>
                <w:szCs w:val="24"/>
              </w:rPr>
              <w:t xml:space="preserve">of </w:t>
            </w:r>
            <w:r w:rsidRPr="003007E6">
              <w:rPr>
                <w:rFonts w:ascii="Times New Roman" w:hAnsi="Times New Roman" w:cs="Times New Roman"/>
                <w:spacing w:val="-2"/>
                <w:sz w:val="24"/>
                <w:szCs w:val="24"/>
              </w:rPr>
              <w:t>crops</w:t>
            </w:r>
          </w:p>
        </w:tc>
        <w:tc>
          <w:tcPr>
            <w:tcW w:w="943" w:type="dxa"/>
            <w:tcBorders>
              <w:top w:val="nil"/>
              <w:left w:val="nil"/>
              <w:bottom w:val="nil"/>
              <w:right w:val="nil"/>
            </w:tcBorders>
          </w:tcPr>
          <w:p w14:paraId="13E03693" w14:textId="77777777" w:rsidR="00267AF4" w:rsidRPr="003007E6" w:rsidRDefault="00267AF4" w:rsidP="00F8509F">
            <w:pPr>
              <w:pStyle w:val="TableParagraph"/>
              <w:spacing w:before="7"/>
              <w:ind w:left="12"/>
              <w:jc w:val="center"/>
              <w:rPr>
                <w:rFonts w:ascii="Times New Roman" w:hAnsi="Times New Roman" w:cs="Times New Roman"/>
                <w:sz w:val="24"/>
                <w:szCs w:val="24"/>
              </w:rPr>
            </w:pPr>
            <w:r w:rsidRPr="003007E6">
              <w:rPr>
                <w:rFonts w:ascii="Times New Roman" w:hAnsi="Times New Roman" w:cs="Times New Roman"/>
                <w:spacing w:val="-2"/>
                <w:sz w:val="24"/>
                <w:szCs w:val="24"/>
              </w:rPr>
              <w:t>59.98</w:t>
            </w:r>
          </w:p>
        </w:tc>
        <w:tc>
          <w:tcPr>
            <w:tcW w:w="859" w:type="dxa"/>
            <w:tcBorders>
              <w:top w:val="nil"/>
              <w:left w:val="nil"/>
              <w:bottom w:val="nil"/>
              <w:right w:val="nil"/>
            </w:tcBorders>
          </w:tcPr>
          <w:p w14:paraId="1B9A5DD3" w14:textId="77777777" w:rsidR="00267AF4" w:rsidRPr="003007E6" w:rsidRDefault="00267AF4" w:rsidP="00F8509F">
            <w:pPr>
              <w:pStyle w:val="TableParagraph"/>
              <w:spacing w:before="7"/>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4</w:t>
            </w:r>
          </w:p>
        </w:tc>
        <w:tc>
          <w:tcPr>
            <w:tcW w:w="1167" w:type="dxa"/>
            <w:tcBorders>
              <w:top w:val="nil"/>
              <w:left w:val="nil"/>
              <w:bottom w:val="nil"/>
              <w:right w:val="nil"/>
            </w:tcBorders>
          </w:tcPr>
          <w:p w14:paraId="0C0E38E1" w14:textId="77777777" w:rsidR="00267AF4" w:rsidRPr="003007E6" w:rsidRDefault="00267AF4" w:rsidP="00F8509F">
            <w:pPr>
              <w:pStyle w:val="TableParagraph"/>
              <w:spacing w:before="7"/>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60.44</w:t>
            </w:r>
          </w:p>
        </w:tc>
        <w:tc>
          <w:tcPr>
            <w:tcW w:w="857" w:type="dxa"/>
            <w:tcBorders>
              <w:top w:val="nil"/>
              <w:left w:val="nil"/>
              <w:bottom w:val="nil"/>
              <w:right w:val="nil"/>
            </w:tcBorders>
          </w:tcPr>
          <w:p w14:paraId="18A8BF52" w14:textId="77777777" w:rsidR="00267AF4" w:rsidRPr="003007E6" w:rsidRDefault="00267AF4" w:rsidP="00F8509F">
            <w:pPr>
              <w:pStyle w:val="TableParagraph"/>
              <w:spacing w:before="7"/>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4</w:t>
            </w:r>
          </w:p>
        </w:tc>
        <w:tc>
          <w:tcPr>
            <w:tcW w:w="946" w:type="dxa"/>
            <w:tcBorders>
              <w:top w:val="nil"/>
              <w:left w:val="nil"/>
              <w:bottom w:val="nil"/>
              <w:right w:val="nil"/>
            </w:tcBorders>
          </w:tcPr>
          <w:p w14:paraId="1CC06D61" w14:textId="77777777" w:rsidR="00267AF4" w:rsidRPr="003007E6" w:rsidRDefault="00267AF4" w:rsidP="00F8509F">
            <w:pPr>
              <w:pStyle w:val="TableParagraph"/>
              <w:spacing w:before="7"/>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60.08</w:t>
            </w:r>
          </w:p>
        </w:tc>
        <w:tc>
          <w:tcPr>
            <w:tcW w:w="857" w:type="dxa"/>
            <w:tcBorders>
              <w:top w:val="nil"/>
              <w:left w:val="nil"/>
              <w:bottom w:val="nil"/>
              <w:right w:val="nil"/>
            </w:tcBorders>
          </w:tcPr>
          <w:p w14:paraId="1D30EBBF" w14:textId="77777777" w:rsidR="00267AF4" w:rsidRPr="003007E6" w:rsidRDefault="00267AF4" w:rsidP="00F8509F">
            <w:pPr>
              <w:pStyle w:val="TableParagraph"/>
              <w:spacing w:before="7"/>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4</w:t>
            </w:r>
          </w:p>
        </w:tc>
        <w:tc>
          <w:tcPr>
            <w:tcW w:w="967" w:type="dxa"/>
            <w:tcBorders>
              <w:top w:val="nil"/>
              <w:left w:val="nil"/>
              <w:bottom w:val="nil"/>
              <w:right w:val="nil"/>
            </w:tcBorders>
          </w:tcPr>
          <w:p w14:paraId="78D0B921" w14:textId="77777777" w:rsidR="00267AF4" w:rsidRPr="003007E6" w:rsidRDefault="00267AF4" w:rsidP="00F8509F">
            <w:pPr>
              <w:pStyle w:val="TableParagraph"/>
              <w:spacing w:before="7"/>
              <w:ind w:left="7"/>
              <w:jc w:val="center"/>
              <w:rPr>
                <w:rFonts w:ascii="Times New Roman" w:hAnsi="Times New Roman" w:cs="Times New Roman"/>
                <w:sz w:val="24"/>
                <w:szCs w:val="24"/>
              </w:rPr>
            </w:pPr>
            <w:r w:rsidRPr="003007E6">
              <w:rPr>
                <w:rFonts w:ascii="Times New Roman" w:hAnsi="Times New Roman" w:cs="Times New Roman"/>
                <w:spacing w:val="-2"/>
                <w:sz w:val="24"/>
                <w:szCs w:val="24"/>
              </w:rPr>
              <w:t>60.08</w:t>
            </w:r>
          </w:p>
        </w:tc>
        <w:tc>
          <w:tcPr>
            <w:tcW w:w="857" w:type="dxa"/>
            <w:tcBorders>
              <w:top w:val="nil"/>
              <w:left w:val="nil"/>
              <w:bottom w:val="nil"/>
              <w:right w:val="nil"/>
            </w:tcBorders>
          </w:tcPr>
          <w:p w14:paraId="7A5B1069" w14:textId="77777777" w:rsidR="00267AF4" w:rsidRPr="003007E6" w:rsidRDefault="00267AF4" w:rsidP="00F8509F">
            <w:pPr>
              <w:pStyle w:val="TableParagraph"/>
              <w:spacing w:before="7"/>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5</w:t>
            </w:r>
          </w:p>
        </w:tc>
      </w:tr>
      <w:tr w:rsidR="003007E6" w:rsidRPr="003007E6" w14:paraId="2040FF50" w14:textId="77777777" w:rsidTr="00AF62DE">
        <w:trPr>
          <w:trHeight w:val="532"/>
          <w:jc w:val="center"/>
        </w:trPr>
        <w:tc>
          <w:tcPr>
            <w:tcW w:w="1656" w:type="dxa"/>
            <w:tcBorders>
              <w:top w:val="nil"/>
              <w:left w:val="nil"/>
              <w:bottom w:val="nil"/>
              <w:right w:val="nil"/>
            </w:tcBorders>
          </w:tcPr>
          <w:p w14:paraId="7249A087" w14:textId="77777777" w:rsidR="00267AF4" w:rsidRPr="003007E6" w:rsidRDefault="00267AF4" w:rsidP="000547C9">
            <w:pPr>
              <w:pStyle w:val="TableParagraph"/>
              <w:spacing w:line="270" w:lineRule="atLeast"/>
              <w:ind w:left="388" w:hanging="216"/>
              <w:rPr>
                <w:rFonts w:ascii="Times New Roman" w:hAnsi="Times New Roman" w:cs="Times New Roman"/>
                <w:sz w:val="24"/>
                <w:szCs w:val="24"/>
              </w:rPr>
            </w:pPr>
            <w:r w:rsidRPr="003007E6">
              <w:rPr>
                <w:rFonts w:ascii="Times New Roman" w:hAnsi="Times New Roman" w:cs="Times New Roman"/>
                <w:spacing w:val="-2"/>
                <w:sz w:val="24"/>
                <w:szCs w:val="24"/>
              </w:rPr>
              <w:t>Inadequate income</w:t>
            </w:r>
          </w:p>
        </w:tc>
        <w:tc>
          <w:tcPr>
            <w:tcW w:w="943" w:type="dxa"/>
            <w:tcBorders>
              <w:top w:val="nil"/>
              <w:left w:val="nil"/>
              <w:bottom w:val="nil"/>
              <w:right w:val="nil"/>
            </w:tcBorders>
          </w:tcPr>
          <w:p w14:paraId="0DA053AE" w14:textId="77777777" w:rsidR="00267AF4" w:rsidRPr="003007E6" w:rsidRDefault="00267AF4" w:rsidP="00F8509F">
            <w:pPr>
              <w:pStyle w:val="TableParagraph"/>
              <w:ind w:left="12" w:right="3"/>
              <w:jc w:val="center"/>
              <w:rPr>
                <w:rFonts w:ascii="Times New Roman" w:hAnsi="Times New Roman" w:cs="Times New Roman"/>
                <w:sz w:val="24"/>
                <w:szCs w:val="24"/>
              </w:rPr>
            </w:pPr>
            <w:r w:rsidRPr="003007E6">
              <w:rPr>
                <w:rFonts w:ascii="Times New Roman" w:hAnsi="Times New Roman" w:cs="Times New Roman"/>
                <w:spacing w:val="-4"/>
                <w:sz w:val="24"/>
                <w:szCs w:val="24"/>
              </w:rPr>
              <w:t>62.2</w:t>
            </w:r>
          </w:p>
        </w:tc>
        <w:tc>
          <w:tcPr>
            <w:tcW w:w="859" w:type="dxa"/>
            <w:tcBorders>
              <w:top w:val="nil"/>
              <w:left w:val="nil"/>
              <w:bottom w:val="nil"/>
              <w:right w:val="nil"/>
            </w:tcBorders>
          </w:tcPr>
          <w:p w14:paraId="5AB6FEC5" w14:textId="77777777" w:rsidR="00267AF4" w:rsidRPr="003007E6" w:rsidRDefault="00267AF4" w:rsidP="00F8509F">
            <w:pPr>
              <w:pStyle w:val="TableParagraph"/>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3</w:t>
            </w:r>
          </w:p>
        </w:tc>
        <w:tc>
          <w:tcPr>
            <w:tcW w:w="1167" w:type="dxa"/>
            <w:tcBorders>
              <w:top w:val="nil"/>
              <w:left w:val="nil"/>
              <w:bottom w:val="nil"/>
              <w:right w:val="nil"/>
            </w:tcBorders>
          </w:tcPr>
          <w:p w14:paraId="3958AD20" w14:textId="77777777" w:rsidR="00267AF4" w:rsidRPr="003007E6" w:rsidRDefault="00267AF4" w:rsidP="00F8509F">
            <w:pPr>
              <w:pStyle w:val="TableParagraph"/>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62.77</w:t>
            </w:r>
          </w:p>
        </w:tc>
        <w:tc>
          <w:tcPr>
            <w:tcW w:w="857" w:type="dxa"/>
            <w:tcBorders>
              <w:top w:val="nil"/>
              <w:left w:val="nil"/>
              <w:bottom w:val="nil"/>
              <w:right w:val="nil"/>
            </w:tcBorders>
          </w:tcPr>
          <w:p w14:paraId="19F66B23" w14:textId="77777777" w:rsidR="00267AF4" w:rsidRPr="003007E6" w:rsidRDefault="00267AF4" w:rsidP="00F8509F">
            <w:pPr>
              <w:pStyle w:val="TableParagraph"/>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3</w:t>
            </w:r>
          </w:p>
        </w:tc>
        <w:tc>
          <w:tcPr>
            <w:tcW w:w="946" w:type="dxa"/>
            <w:tcBorders>
              <w:top w:val="nil"/>
              <w:left w:val="nil"/>
              <w:bottom w:val="nil"/>
              <w:right w:val="nil"/>
            </w:tcBorders>
          </w:tcPr>
          <w:p w14:paraId="1D78CE45" w14:textId="77777777" w:rsidR="00267AF4" w:rsidRPr="003007E6" w:rsidRDefault="00267AF4" w:rsidP="00F8509F">
            <w:pPr>
              <w:pStyle w:val="TableParagraph"/>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75.25</w:t>
            </w:r>
          </w:p>
        </w:tc>
        <w:tc>
          <w:tcPr>
            <w:tcW w:w="857" w:type="dxa"/>
            <w:tcBorders>
              <w:top w:val="nil"/>
              <w:left w:val="nil"/>
              <w:bottom w:val="nil"/>
              <w:right w:val="nil"/>
            </w:tcBorders>
          </w:tcPr>
          <w:p w14:paraId="3E8DFB84" w14:textId="77777777" w:rsidR="00267AF4" w:rsidRPr="003007E6" w:rsidRDefault="00267AF4" w:rsidP="00F8509F">
            <w:pPr>
              <w:pStyle w:val="TableParagraph"/>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1</w:t>
            </w:r>
          </w:p>
        </w:tc>
        <w:tc>
          <w:tcPr>
            <w:tcW w:w="967" w:type="dxa"/>
            <w:tcBorders>
              <w:top w:val="nil"/>
              <w:left w:val="nil"/>
              <w:bottom w:val="nil"/>
              <w:right w:val="nil"/>
            </w:tcBorders>
          </w:tcPr>
          <w:p w14:paraId="67F6D79C" w14:textId="77777777" w:rsidR="00267AF4" w:rsidRPr="003007E6" w:rsidRDefault="00267AF4" w:rsidP="00F8509F">
            <w:pPr>
              <w:pStyle w:val="TableParagraph"/>
              <w:ind w:left="7" w:right="3"/>
              <w:jc w:val="center"/>
              <w:rPr>
                <w:rFonts w:ascii="Times New Roman" w:hAnsi="Times New Roman" w:cs="Times New Roman"/>
                <w:sz w:val="24"/>
                <w:szCs w:val="24"/>
              </w:rPr>
            </w:pPr>
            <w:r w:rsidRPr="003007E6">
              <w:rPr>
                <w:rFonts w:ascii="Times New Roman" w:hAnsi="Times New Roman" w:cs="Times New Roman"/>
                <w:spacing w:val="-4"/>
                <w:sz w:val="24"/>
                <w:szCs w:val="24"/>
              </w:rPr>
              <w:t>64.1</w:t>
            </w:r>
          </w:p>
        </w:tc>
        <w:tc>
          <w:tcPr>
            <w:tcW w:w="857" w:type="dxa"/>
            <w:tcBorders>
              <w:top w:val="nil"/>
              <w:left w:val="nil"/>
              <w:bottom w:val="nil"/>
              <w:right w:val="nil"/>
            </w:tcBorders>
          </w:tcPr>
          <w:p w14:paraId="03BA61A7" w14:textId="77777777" w:rsidR="00267AF4" w:rsidRPr="003007E6" w:rsidRDefault="00267AF4" w:rsidP="00F8509F">
            <w:pPr>
              <w:pStyle w:val="TableParagraph"/>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2</w:t>
            </w:r>
          </w:p>
        </w:tc>
      </w:tr>
      <w:tr w:rsidR="003007E6" w:rsidRPr="003007E6" w14:paraId="281B716C" w14:textId="77777777" w:rsidTr="00AF62DE">
        <w:trPr>
          <w:trHeight w:val="818"/>
          <w:jc w:val="center"/>
        </w:trPr>
        <w:tc>
          <w:tcPr>
            <w:tcW w:w="1656" w:type="dxa"/>
            <w:tcBorders>
              <w:top w:val="nil"/>
              <w:left w:val="nil"/>
              <w:bottom w:val="nil"/>
              <w:right w:val="nil"/>
            </w:tcBorders>
          </w:tcPr>
          <w:p w14:paraId="788F6A03" w14:textId="77777777" w:rsidR="00267AF4" w:rsidRPr="003007E6" w:rsidRDefault="00267AF4" w:rsidP="000547C9">
            <w:pPr>
              <w:pStyle w:val="TableParagraph"/>
              <w:spacing w:before="14"/>
              <w:ind w:left="227" w:right="215" w:hanging="2"/>
              <w:rPr>
                <w:rFonts w:ascii="Times New Roman" w:hAnsi="Times New Roman" w:cs="Times New Roman"/>
                <w:sz w:val="24"/>
                <w:szCs w:val="24"/>
              </w:rPr>
            </w:pPr>
            <w:r w:rsidRPr="003007E6">
              <w:rPr>
                <w:rFonts w:ascii="Times New Roman" w:hAnsi="Times New Roman" w:cs="Times New Roman"/>
                <w:spacing w:val="-2"/>
                <w:sz w:val="24"/>
                <w:szCs w:val="24"/>
              </w:rPr>
              <w:t xml:space="preserve">Other </w:t>
            </w:r>
            <w:r w:rsidR="00D95F2C" w:rsidRPr="003007E6">
              <w:rPr>
                <w:rFonts w:ascii="Times New Roman" w:hAnsi="Times New Roman" w:cs="Times New Roman"/>
                <w:spacing w:val="-2"/>
                <w:sz w:val="24"/>
                <w:szCs w:val="24"/>
              </w:rPr>
              <w:t>spending</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on farms</w:t>
            </w:r>
          </w:p>
        </w:tc>
        <w:tc>
          <w:tcPr>
            <w:tcW w:w="943" w:type="dxa"/>
            <w:tcBorders>
              <w:top w:val="nil"/>
              <w:left w:val="nil"/>
              <w:bottom w:val="nil"/>
              <w:right w:val="nil"/>
            </w:tcBorders>
          </w:tcPr>
          <w:p w14:paraId="30E30002" w14:textId="77777777" w:rsidR="00267AF4" w:rsidRPr="003007E6" w:rsidRDefault="00267AF4" w:rsidP="00F8509F">
            <w:pPr>
              <w:pStyle w:val="TableParagraph"/>
              <w:spacing w:before="151"/>
              <w:ind w:left="12"/>
              <w:jc w:val="center"/>
              <w:rPr>
                <w:rFonts w:ascii="Times New Roman" w:hAnsi="Times New Roman" w:cs="Times New Roman"/>
                <w:sz w:val="24"/>
                <w:szCs w:val="24"/>
              </w:rPr>
            </w:pPr>
            <w:r w:rsidRPr="003007E6">
              <w:rPr>
                <w:rFonts w:ascii="Times New Roman" w:hAnsi="Times New Roman" w:cs="Times New Roman"/>
                <w:spacing w:val="-2"/>
                <w:sz w:val="24"/>
                <w:szCs w:val="24"/>
              </w:rPr>
              <w:t>59.93</w:t>
            </w:r>
          </w:p>
        </w:tc>
        <w:tc>
          <w:tcPr>
            <w:tcW w:w="859" w:type="dxa"/>
            <w:tcBorders>
              <w:top w:val="nil"/>
              <w:left w:val="nil"/>
              <w:bottom w:val="nil"/>
              <w:right w:val="nil"/>
            </w:tcBorders>
          </w:tcPr>
          <w:p w14:paraId="0F841D94" w14:textId="77777777" w:rsidR="00267AF4" w:rsidRPr="003007E6" w:rsidRDefault="00267AF4" w:rsidP="00F8509F">
            <w:pPr>
              <w:pStyle w:val="TableParagraph"/>
              <w:spacing w:before="151"/>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6</w:t>
            </w:r>
          </w:p>
        </w:tc>
        <w:tc>
          <w:tcPr>
            <w:tcW w:w="1167" w:type="dxa"/>
            <w:tcBorders>
              <w:top w:val="nil"/>
              <w:left w:val="nil"/>
              <w:bottom w:val="nil"/>
              <w:right w:val="nil"/>
            </w:tcBorders>
          </w:tcPr>
          <w:p w14:paraId="5A6F69DE" w14:textId="77777777" w:rsidR="00267AF4" w:rsidRPr="003007E6" w:rsidRDefault="00267AF4" w:rsidP="00F8509F">
            <w:pPr>
              <w:pStyle w:val="TableParagraph"/>
              <w:spacing w:before="151"/>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59.05</w:t>
            </w:r>
          </w:p>
        </w:tc>
        <w:tc>
          <w:tcPr>
            <w:tcW w:w="857" w:type="dxa"/>
            <w:tcBorders>
              <w:top w:val="nil"/>
              <w:left w:val="nil"/>
              <w:bottom w:val="nil"/>
              <w:right w:val="nil"/>
            </w:tcBorders>
          </w:tcPr>
          <w:p w14:paraId="7F3D3ED7" w14:textId="77777777" w:rsidR="00267AF4" w:rsidRPr="003007E6" w:rsidRDefault="00267AF4" w:rsidP="00F8509F">
            <w:pPr>
              <w:pStyle w:val="TableParagraph"/>
              <w:spacing w:before="151"/>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6</w:t>
            </w:r>
          </w:p>
        </w:tc>
        <w:tc>
          <w:tcPr>
            <w:tcW w:w="946" w:type="dxa"/>
            <w:tcBorders>
              <w:top w:val="nil"/>
              <w:left w:val="nil"/>
              <w:bottom w:val="nil"/>
              <w:right w:val="nil"/>
            </w:tcBorders>
          </w:tcPr>
          <w:p w14:paraId="6BA0AC19" w14:textId="77777777" w:rsidR="00267AF4" w:rsidRPr="003007E6" w:rsidRDefault="00267AF4" w:rsidP="00F8509F">
            <w:pPr>
              <w:pStyle w:val="TableParagraph"/>
              <w:spacing w:before="151"/>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55.33</w:t>
            </w:r>
          </w:p>
        </w:tc>
        <w:tc>
          <w:tcPr>
            <w:tcW w:w="857" w:type="dxa"/>
            <w:tcBorders>
              <w:top w:val="nil"/>
              <w:left w:val="nil"/>
              <w:bottom w:val="nil"/>
              <w:right w:val="nil"/>
            </w:tcBorders>
          </w:tcPr>
          <w:p w14:paraId="0DF72DCD" w14:textId="77777777" w:rsidR="00267AF4" w:rsidRPr="003007E6" w:rsidRDefault="00267AF4" w:rsidP="00F8509F">
            <w:pPr>
              <w:pStyle w:val="TableParagraph"/>
              <w:spacing w:before="151"/>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6</w:t>
            </w:r>
          </w:p>
        </w:tc>
        <w:tc>
          <w:tcPr>
            <w:tcW w:w="967" w:type="dxa"/>
            <w:tcBorders>
              <w:top w:val="nil"/>
              <w:left w:val="nil"/>
              <w:bottom w:val="nil"/>
              <w:right w:val="nil"/>
            </w:tcBorders>
          </w:tcPr>
          <w:p w14:paraId="5EA4C88B" w14:textId="77777777" w:rsidR="00267AF4" w:rsidRPr="003007E6" w:rsidRDefault="00267AF4" w:rsidP="00F8509F">
            <w:pPr>
              <w:pStyle w:val="TableParagraph"/>
              <w:spacing w:before="151"/>
              <w:ind w:left="7" w:right="3"/>
              <w:jc w:val="center"/>
              <w:rPr>
                <w:rFonts w:ascii="Times New Roman" w:hAnsi="Times New Roman" w:cs="Times New Roman"/>
                <w:sz w:val="24"/>
                <w:szCs w:val="24"/>
              </w:rPr>
            </w:pPr>
            <w:r w:rsidRPr="003007E6">
              <w:rPr>
                <w:rFonts w:ascii="Times New Roman" w:hAnsi="Times New Roman" w:cs="Times New Roman"/>
                <w:spacing w:val="-4"/>
                <w:sz w:val="24"/>
                <w:szCs w:val="24"/>
              </w:rPr>
              <w:t>59.5</w:t>
            </w:r>
          </w:p>
        </w:tc>
        <w:tc>
          <w:tcPr>
            <w:tcW w:w="857" w:type="dxa"/>
            <w:tcBorders>
              <w:top w:val="nil"/>
              <w:left w:val="nil"/>
              <w:bottom w:val="nil"/>
              <w:right w:val="nil"/>
            </w:tcBorders>
          </w:tcPr>
          <w:p w14:paraId="72AE69BD" w14:textId="77777777" w:rsidR="00267AF4" w:rsidRPr="003007E6" w:rsidRDefault="00267AF4" w:rsidP="00F8509F">
            <w:pPr>
              <w:pStyle w:val="TableParagraph"/>
              <w:spacing w:before="151"/>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6</w:t>
            </w:r>
          </w:p>
        </w:tc>
      </w:tr>
      <w:tr w:rsidR="003007E6" w:rsidRPr="003007E6" w14:paraId="0182216F" w14:textId="77777777" w:rsidTr="00AF62DE">
        <w:trPr>
          <w:trHeight w:val="540"/>
          <w:jc w:val="center"/>
        </w:trPr>
        <w:tc>
          <w:tcPr>
            <w:tcW w:w="1656" w:type="dxa"/>
            <w:tcBorders>
              <w:top w:val="nil"/>
              <w:left w:val="nil"/>
              <w:bottom w:val="nil"/>
              <w:right w:val="nil"/>
            </w:tcBorders>
          </w:tcPr>
          <w:p w14:paraId="3FDAF627" w14:textId="77777777" w:rsidR="00267AF4" w:rsidRPr="003007E6" w:rsidRDefault="00267AF4" w:rsidP="000547C9">
            <w:pPr>
              <w:pStyle w:val="TableParagraph"/>
              <w:spacing w:line="270" w:lineRule="atLeast"/>
              <w:ind w:left="333"/>
              <w:rPr>
                <w:rFonts w:ascii="Times New Roman" w:hAnsi="Times New Roman" w:cs="Times New Roman"/>
                <w:sz w:val="24"/>
                <w:szCs w:val="24"/>
              </w:rPr>
            </w:pPr>
            <w:r w:rsidRPr="003007E6">
              <w:rPr>
                <w:rFonts w:ascii="Times New Roman" w:hAnsi="Times New Roman" w:cs="Times New Roman"/>
                <w:spacing w:val="-2"/>
                <w:sz w:val="24"/>
                <w:szCs w:val="24"/>
              </w:rPr>
              <w:t>Natural calamity</w:t>
            </w:r>
          </w:p>
        </w:tc>
        <w:tc>
          <w:tcPr>
            <w:tcW w:w="943" w:type="dxa"/>
            <w:tcBorders>
              <w:top w:val="nil"/>
              <w:left w:val="nil"/>
              <w:bottom w:val="nil"/>
              <w:right w:val="nil"/>
            </w:tcBorders>
          </w:tcPr>
          <w:p w14:paraId="4E221FAB" w14:textId="77777777" w:rsidR="00267AF4" w:rsidRPr="003007E6" w:rsidRDefault="00267AF4" w:rsidP="00F8509F">
            <w:pPr>
              <w:pStyle w:val="TableParagraph"/>
              <w:spacing w:before="5"/>
              <w:ind w:left="12"/>
              <w:jc w:val="center"/>
              <w:rPr>
                <w:rFonts w:ascii="Times New Roman" w:hAnsi="Times New Roman" w:cs="Times New Roman"/>
                <w:sz w:val="24"/>
                <w:szCs w:val="24"/>
              </w:rPr>
            </w:pPr>
            <w:r w:rsidRPr="003007E6">
              <w:rPr>
                <w:rFonts w:ascii="Times New Roman" w:hAnsi="Times New Roman" w:cs="Times New Roman"/>
                <w:spacing w:val="-2"/>
                <w:sz w:val="24"/>
                <w:szCs w:val="24"/>
              </w:rPr>
              <w:t>63.22</w:t>
            </w:r>
          </w:p>
        </w:tc>
        <w:tc>
          <w:tcPr>
            <w:tcW w:w="859" w:type="dxa"/>
            <w:tcBorders>
              <w:top w:val="nil"/>
              <w:left w:val="nil"/>
              <w:bottom w:val="nil"/>
              <w:right w:val="nil"/>
            </w:tcBorders>
          </w:tcPr>
          <w:p w14:paraId="0E25B35F" w14:textId="77777777" w:rsidR="00267AF4" w:rsidRPr="003007E6" w:rsidRDefault="00267AF4" w:rsidP="00F8509F">
            <w:pPr>
              <w:pStyle w:val="TableParagraph"/>
              <w:spacing w:before="5"/>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2</w:t>
            </w:r>
          </w:p>
        </w:tc>
        <w:tc>
          <w:tcPr>
            <w:tcW w:w="1167" w:type="dxa"/>
            <w:tcBorders>
              <w:top w:val="nil"/>
              <w:left w:val="nil"/>
              <w:bottom w:val="nil"/>
              <w:right w:val="nil"/>
            </w:tcBorders>
          </w:tcPr>
          <w:p w14:paraId="575F0B97" w14:textId="77777777" w:rsidR="00267AF4" w:rsidRPr="003007E6" w:rsidRDefault="00267AF4" w:rsidP="00F8509F">
            <w:pPr>
              <w:pStyle w:val="TableParagraph"/>
              <w:spacing w:before="5"/>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63.22</w:t>
            </w:r>
          </w:p>
        </w:tc>
        <w:tc>
          <w:tcPr>
            <w:tcW w:w="857" w:type="dxa"/>
            <w:tcBorders>
              <w:top w:val="nil"/>
              <w:left w:val="nil"/>
              <w:bottom w:val="nil"/>
              <w:right w:val="nil"/>
            </w:tcBorders>
          </w:tcPr>
          <w:p w14:paraId="744C9604" w14:textId="77777777" w:rsidR="00267AF4" w:rsidRPr="003007E6" w:rsidRDefault="00267AF4" w:rsidP="00F8509F">
            <w:pPr>
              <w:pStyle w:val="TableParagraph"/>
              <w:spacing w:before="5"/>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2</w:t>
            </w:r>
          </w:p>
        </w:tc>
        <w:tc>
          <w:tcPr>
            <w:tcW w:w="946" w:type="dxa"/>
            <w:tcBorders>
              <w:top w:val="nil"/>
              <w:left w:val="nil"/>
              <w:bottom w:val="nil"/>
              <w:right w:val="nil"/>
            </w:tcBorders>
          </w:tcPr>
          <w:p w14:paraId="39240274" w14:textId="77777777" w:rsidR="00267AF4" w:rsidRPr="003007E6" w:rsidRDefault="00267AF4" w:rsidP="00F8509F">
            <w:pPr>
              <w:pStyle w:val="TableParagraph"/>
              <w:spacing w:before="5"/>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66.75</w:t>
            </w:r>
          </w:p>
        </w:tc>
        <w:tc>
          <w:tcPr>
            <w:tcW w:w="857" w:type="dxa"/>
            <w:tcBorders>
              <w:top w:val="nil"/>
              <w:left w:val="nil"/>
              <w:bottom w:val="nil"/>
              <w:right w:val="nil"/>
            </w:tcBorders>
          </w:tcPr>
          <w:p w14:paraId="357EDE4E" w14:textId="77777777" w:rsidR="00267AF4" w:rsidRPr="003007E6" w:rsidRDefault="00267AF4" w:rsidP="00F8509F">
            <w:pPr>
              <w:pStyle w:val="TableParagraph"/>
              <w:spacing w:before="5"/>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2</w:t>
            </w:r>
          </w:p>
        </w:tc>
        <w:tc>
          <w:tcPr>
            <w:tcW w:w="967" w:type="dxa"/>
            <w:tcBorders>
              <w:top w:val="nil"/>
              <w:left w:val="nil"/>
              <w:bottom w:val="nil"/>
              <w:right w:val="nil"/>
            </w:tcBorders>
          </w:tcPr>
          <w:p w14:paraId="5F2318B9" w14:textId="77777777" w:rsidR="00267AF4" w:rsidRPr="003007E6" w:rsidRDefault="00267AF4" w:rsidP="00F8509F">
            <w:pPr>
              <w:pStyle w:val="TableParagraph"/>
              <w:spacing w:before="5"/>
              <w:ind w:left="7"/>
              <w:jc w:val="center"/>
              <w:rPr>
                <w:rFonts w:ascii="Times New Roman" w:hAnsi="Times New Roman" w:cs="Times New Roman"/>
                <w:sz w:val="24"/>
                <w:szCs w:val="24"/>
              </w:rPr>
            </w:pPr>
            <w:r w:rsidRPr="003007E6">
              <w:rPr>
                <w:rFonts w:ascii="Times New Roman" w:hAnsi="Times New Roman" w:cs="Times New Roman"/>
                <w:spacing w:val="-2"/>
                <w:sz w:val="24"/>
                <w:szCs w:val="24"/>
              </w:rPr>
              <w:t>64.02</w:t>
            </w:r>
          </w:p>
        </w:tc>
        <w:tc>
          <w:tcPr>
            <w:tcW w:w="857" w:type="dxa"/>
            <w:tcBorders>
              <w:top w:val="nil"/>
              <w:left w:val="nil"/>
              <w:bottom w:val="nil"/>
              <w:right w:val="nil"/>
            </w:tcBorders>
          </w:tcPr>
          <w:p w14:paraId="6078487F" w14:textId="77777777" w:rsidR="00267AF4" w:rsidRPr="003007E6" w:rsidRDefault="00267AF4" w:rsidP="00F8509F">
            <w:pPr>
              <w:pStyle w:val="TableParagraph"/>
              <w:spacing w:before="5"/>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3</w:t>
            </w:r>
          </w:p>
        </w:tc>
      </w:tr>
      <w:tr w:rsidR="003007E6" w:rsidRPr="003007E6" w14:paraId="3984E6A3" w14:textId="77777777" w:rsidTr="00BE61B5">
        <w:trPr>
          <w:trHeight w:val="639"/>
          <w:jc w:val="center"/>
        </w:trPr>
        <w:tc>
          <w:tcPr>
            <w:tcW w:w="1656" w:type="dxa"/>
            <w:tcBorders>
              <w:top w:val="nil"/>
              <w:left w:val="nil"/>
              <w:bottom w:val="single" w:sz="4" w:space="0" w:color="auto"/>
              <w:right w:val="nil"/>
            </w:tcBorders>
          </w:tcPr>
          <w:p w14:paraId="78494503" w14:textId="77777777" w:rsidR="00267AF4" w:rsidRPr="003007E6" w:rsidRDefault="00267AF4" w:rsidP="000547C9">
            <w:pPr>
              <w:pStyle w:val="TableParagraph"/>
              <w:spacing w:before="22"/>
              <w:ind w:left="126" w:right="117"/>
              <w:rPr>
                <w:rFonts w:ascii="Times New Roman" w:hAnsi="Times New Roman" w:cs="Times New Roman"/>
                <w:sz w:val="24"/>
                <w:szCs w:val="24"/>
              </w:rPr>
            </w:pPr>
            <w:r w:rsidRPr="003007E6">
              <w:rPr>
                <w:rFonts w:ascii="Times New Roman" w:hAnsi="Times New Roman" w:cs="Times New Roman"/>
                <w:sz w:val="24"/>
                <w:szCs w:val="24"/>
              </w:rPr>
              <w:t>Low</w:t>
            </w:r>
            <w:r w:rsidRPr="003007E6">
              <w:rPr>
                <w:rFonts w:ascii="Times New Roman" w:hAnsi="Times New Roman" w:cs="Times New Roman"/>
                <w:spacing w:val="-17"/>
                <w:sz w:val="24"/>
                <w:szCs w:val="24"/>
              </w:rPr>
              <w:t xml:space="preserve"> </w:t>
            </w:r>
            <w:r w:rsidRPr="003007E6">
              <w:rPr>
                <w:rFonts w:ascii="Times New Roman" w:hAnsi="Times New Roman" w:cs="Times New Roman"/>
                <w:sz w:val="24"/>
                <w:szCs w:val="24"/>
              </w:rPr>
              <w:t>price</w:t>
            </w:r>
            <w:r w:rsidRPr="003007E6">
              <w:rPr>
                <w:rFonts w:ascii="Times New Roman" w:hAnsi="Times New Roman" w:cs="Times New Roman"/>
                <w:spacing w:val="-17"/>
                <w:sz w:val="24"/>
                <w:szCs w:val="24"/>
              </w:rPr>
              <w:t xml:space="preserve"> </w:t>
            </w:r>
            <w:r w:rsidRPr="003007E6">
              <w:rPr>
                <w:rFonts w:ascii="Times New Roman" w:hAnsi="Times New Roman" w:cs="Times New Roman"/>
                <w:sz w:val="24"/>
                <w:szCs w:val="24"/>
              </w:rPr>
              <w:t xml:space="preserve">of </w:t>
            </w:r>
            <w:r w:rsidRPr="003007E6">
              <w:rPr>
                <w:rFonts w:ascii="Times New Roman" w:hAnsi="Times New Roman" w:cs="Times New Roman"/>
                <w:spacing w:val="-4"/>
                <w:sz w:val="24"/>
                <w:szCs w:val="24"/>
              </w:rPr>
              <w:t xml:space="preserve">farm </w:t>
            </w:r>
            <w:r w:rsidRPr="003007E6">
              <w:rPr>
                <w:rFonts w:ascii="Times New Roman" w:hAnsi="Times New Roman" w:cs="Times New Roman"/>
                <w:spacing w:val="-2"/>
                <w:sz w:val="24"/>
                <w:szCs w:val="24"/>
              </w:rPr>
              <w:t>produce</w:t>
            </w:r>
          </w:p>
        </w:tc>
        <w:tc>
          <w:tcPr>
            <w:tcW w:w="943" w:type="dxa"/>
            <w:tcBorders>
              <w:top w:val="nil"/>
              <w:left w:val="nil"/>
              <w:bottom w:val="single" w:sz="4" w:space="0" w:color="auto"/>
              <w:right w:val="nil"/>
            </w:tcBorders>
          </w:tcPr>
          <w:p w14:paraId="2DE96BF1" w14:textId="77777777" w:rsidR="00267AF4" w:rsidRPr="003007E6" w:rsidRDefault="00267AF4" w:rsidP="00F8509F">
            <w:pPr>
              <w:pStyle w:val="TableParagraph"/>
              <w:spacing w:before="158"/>
              <w:ind w:left="12"/>
              <w:jc w:val="center"/>
              <w:rPr>
                <w:rFonts w:ascii="Times New Roman" w:hAnsi="Times New Roman" w:cs="Times New Roman"/>
                <w:sz w:val="24"/>
                <w:szCs w:val="24"/>
              </w:rPr>
            </w:pPr>
            <w:r w:rsidRPr="003007E6">
              <w:rPr>
                <w:rFonts w:ascii="Times New Roman" w:hAnsi="Times New Roman" w:cs="Times New Roman"/>
                <w:spacing w:val="-2"/>
                <w:sz w:val="24"/>
                <w:szCs w:val="24"/>
              </w:rPr>
              <w:t>67.33</w:t>
            </w:r>
          </w:p>
        </w:tc>
        <w:tc>
          <w:tcPr>
            <w:tcW w:w="859" w:type="dxa"/>
            <w:tcBorders>
              <w:top w:val="nil"/>
              <w:left w:val="nil"/>
              <w:bottom w:val="single" w:sz="4" w:space="0" w:color="auto"/>
              <w:right w:val="nil"/>
            </w:tcBorders>
          </w:tcPr>
          <w:p w14:paraId="6EDED87C" w14:textId="77777777" w:rsidR="00267AF4" w:rsidRPr="003007E6" w:rsidRDefault="00267AF4" w:rsidP="00F8509F">
            <w:pPr>
              <w:pStyle w:val="TableParagraph"/>
              <w:spacing w:before="158"/>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1</w:t>
            </w:r>
          </w:p>
        </w:tc>
        <w:tc>
          <w:tcPr>
            <w:tcW w:w="1167" w:type="dxa"/>
            <w:tcBorders>
              <w:top w:val="nil"/>
              <w:left w:val="nil"/>
              <w:bottom w:val="single" w:sz="4" w:space="0" w:color="auto"/>
              <w:right w:val="nil"/>
            </w:tcBorders>
          </w:tcPr>
          <w:p w14:paraId="76240860" w14:textId="77777777" w:rsidR="00267AF4" w:rsidRPr="003007E6" w:rsidRDefault="00267AF4" w:rsidP="00F8509F">
            <w:pPr>
              <w:pStyle w:val="TableParagraph"/>
              <w:spacing w:before="158"/>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67.33</w:t>
            </w:r>
          </w:p>
        </w:tc>
        <w:tc>
          <w:tcPr>
            <w:tcW w:w="857" w:type="dxa"/>
            <w:tcBorders>
              <w:top w:val="nil"/>
              <w:left w:val="nil"/>
              <w:bottom w:val="single" w:sz="4" w:space="0" w:color="auto"/>
              <w:right w:val="nil"/>
            </w:tcBorders>
          </w:tcPr>
          <w:p w14:paraId="5F624A7A" w14:textId="77777777" w:rsidR="00267AF4" w:rsidRPr="003007E6" w:rsidRDefault="00267AF4" w:rsidP="00F8509F">
            <w:pPr>
              <w:pStyle w:val="TableParagraph"/>
              <w:spacing w:before="158"/>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1</w:t>
            </w:r>
          </w:p>
        </w:tc>
        <w:tc>
          <w:tcPr>
            <w:tcW w:w="946" w:type="dxa"/>
            <w:tcBorders>
              <w:top w:val="nil"/>
              <w:left w:val="nil"/>
              <w:bottom w:val="single" w:sz="4" w:space="0" w:color="auto"/>
              <w:right w:val="nil"/>
            </w:tcBorders>
          </w:tcPr>
          <w:p w14:paraId="58D0110C" w14:textId="77777777" w:rsidR="00267AF4" w:rsidRPr="003007E6" w:rsidRDefault="00267AF4" w:rsidP="00F8509F">
            <w:pPr>
              <w:pStyle w:val="TableParagraph"/>
              <w:spacing w:before="158"/>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62.58</w:t>
            </w:r>
          </w:p>
        </w:tc>
        <w:tc>
          <w:tcPr>
            <w:tcW w:w="857" w:type="dxa"/>
            <w:tcBorders>
              <w:top w:val="nil"/>
              <w:left w:val="nil"/>
              <w:bottom w:val="single" w:sz="4" w:space="0" w:color="auto"/>
              <w:right w:val="nil"/>
            </w:tcBorders>
          </w:tcPr>
          <w:p w14:paraId="412AD453" w14:textId="77777777" w:rsidR="00267AF4" w:rsidRPr="003007E6" w:rsidRDefault="00267AF4" w:rsidP="00F8509F">
            <w:pPr>
              <w:pStyle w:val="TableParagraph"/>
              <w:spacing w:before="158"/>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3</w:t>
            </w:r>
          </w:p>
        </w:tc>
        <w:tc>
          <w:tcPr>
            <w:tcW w:w="967" w:type="dxa"/>
            <w:tcBorders>
              <w:top w:val="nil"/>
              <w:left w:val="nil"/>
              <w:bottom w:val="single" w:sz="4" w:space="0" w:color="auto"/>
              <w:right w:val="nil"/>
            </w:tcBorders>
          </w:tcPr>
          <w:p w14:paraId="23203B43" w14:textId="77777777" w:rsidR="00267AF4" w:rsidRPr="003007E6" w:rsidRDefault="00267AF4" w:rsidP="00F8509F">
            <w:pPr>
              <w:pStyle w:val="TableParagraph"/>
              <w:spacing w:before="158"/>
              <w:ind w:left="7"/>
              <w:jc w:val="center"/>
              <w:rPr>
                <w:rFonts w:ascii="Times New Roman" w:hAnsi="Times New Roman" w:cs="Times New Roman"/>
                <w:sz w:val="24"/>
                <w:szCs w:val="24"/>
              </w:rPr>
            </w:pPr>
            <w:r w:rsidRPr="003007E6">
              <w:rPr>
                <w:rFonts w:ascii="Times New Roman" w:hAnsi="Times New Roman" w:cs="Times New Roman"/>
                <w:spacing w:val="-2"/>
                <w:sz w:val="24"/>
                <w:szCs w:val="24"/>
              </w:rPr>
              <w:t>64.82</w:t>
            </w:r>
          </w:p>
        </w:tc>
        <w:tc>
          <w:tcPr>
            <w:tcW w:w="857" w:type="dxa"/>
            <w:tcBorders>
              <w:top w:val="nil"/>
              <w:left w:val="nil"/>
              <w:bottom w:val="single" w:sz="4" w:space="0" w:color="auto"/>
              <w:right w:val="nil"/>
            </w:tcBorders>
          </w:tcPr>
          <w:p w14:paraId="268E3B47" w14:textId="77777777" w:rsidR="00267AF4" w:rsidRPr="003007E6" w:rsidRDefault="00267AF4" w:rsidP="00F8509F">
            <w:pPr>
              <w:pStyle w:val="TableParagraph"/>
              <w:spacing w:before="158"/>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1</w:t>
            </w:r>
          </w:p>
        </w:tc>
      </w:tr>
    </w:tbl>
    <w:p w14:paraId="3A90DEDF" w14:textId="77777777" w:rsidR="00267AF4" w:rsidRPr="003007E6" w:rsidRDefault="00267AF4" w:rsidP="00267AF4">
      <w:pPr>
        <w:jc w:val="both"/>
        <w:rPr>
          <w:rFonts w:ascii="Times New Roman" w:hAnsi="Times New Roman" w:cs="Times New Roman"/>
          <w:sz w:val="24"/>
          <w:szCs w:val="24"/>
        </w:rPr>
      </w:pPr>
    </w:p>
    <w:p w14:paraId="62C2DAD0" w14:textId="77777777" w:rsidR="00F01EC9" w:rsidRDefault="000E6471" w:rsidP="00233E8E">
      <w:pPr>
        <w:jc w:val="both"/>
        <w:rPr>
          <w:rFonts w:ascii="Times New Roman" w:hAnsi="Times New Roman" w:cs="Times New Roman"/>
          <w:sz w:val="24"/>
          <w:szCs w:val="24"/>
        </w:rPr>
      </w:pPr>
      <w:r w:rsidRPr="003007E6">
        <w:rPr>
          <w:rFonts w:ascii="Times New Roman" w:hAnsi="Times New Roman" w:cs="Times New Roman"/>
          <w:b/>
          <w:bCs/>
          <w:sz w:val="24"/>
          <w:szCs w:val="24"/>
        </w:rPr>
        <w:t>Conclusion</w:t>
      </w:r>
      <w:r w:rsidRPr="003007E6">
        <w:rPr>
          <w:rFonts w:ascii="Times New Roman" w:hAnsi="Times New Roman" w:cs="Times New Roman"/>
          <w:b/>
          <w:bCs/>
          <w:sz w:val="24"/>
          <w:szCs w:val="24"/>
        </w:rPr>
        <w:br/>
      </w:r>
      <w:r w:rsidR="00233E8E" w:rsidRPr="003007E6">
        <w:rPr>
          <w:rFonts w:ascii="Times New Roman" w:hAnsi="Times New Roman" w:cs="Times New Roman"/>
          <w:sz w:val="24"/>
          <w:szCs w:val="24"/>
        </w:rPr>
        <w:t xml:space="preserve">In Bikaner district, the majority of farmers (67.8%) carried outstanding debt averaging ₹181.8 thousand per household, with medium holders most indebted (77.8%) and large holders incurring the highest per-farmer debt of ₹370.8 thousand. Our multiple regression shows that irrigated land (b = 0.495, p &lt; 0.01), higher education (b = 0.234, p &lt; 0.05) and a greater share of non-institutional borrowing (b = 0.252, p &lt; 0.01) significantly increase loan amounts (R² = 0.541), while age and non-farm income exert negative but nonsignificant effects. Logistic </w:t>
      </w:r>
      <w:r w:rsidR="00233E8E" w:rsidRPr="003007E6">
        <w:rPr>
          <w:rFonts w:ascii="Times New Roman" w:hAnsi="Times New Roman" w:cs="Times New Roman"/>
          <w:sz w:val="24"/>
          <w:szCs w:val="24"/>
        </w:rPr>
        <w:lastRenderedPageBreak/>
        <w:t>analysis reveals that older farmers (β = 0.779, p &lt; 0.05) and those reliant on informal credit (β = 0.803, p &lt; 0.05) face higher non-repayment risk, whereas larger landholdings (β = –0.140, p &lt; 0.05) and off-farm income (β = –1.331, p &lt; 0.10) improve repayment capacity (</w:t>
      </w:r>
      <w:proofErr w:type="spellStart"/>
      <w:r w:rsidR="00233E8E" w:rsidRPr="003007E6">
        <w:rPr>
          <w:rFonts w:ascii="Times New Roman" w:hAnsi="Times New Roman" w:cs="Times New Roman"/>
          <w:sz w:val="24"/>
          <w:szCs w:val="24"/>
        </w:rPr>
        <w:t>Nagelkerke</w:t>
      </w:r>
      <w:proofErr w:type="spellEnd"/>
      <w:r w:rsidR="00233E8E" w:rsidRPr="003007E6">
        <w:rPr>
          <w:rFonts w:ascii="Times New Roman" w:hAnsi="Times New Roman" w:cs="Times New Roman"/>
          <w:sz w:val="24"/>
          <w:szCs w:val="24"/>
        </w:rPr>
        <w:t xml:space="preserve"> R² = 0.219). These findings point to the necessity of expanding equitable irrigation, enhancing financial literacy for productive credit use, and fostering income diversification to reduce reliance on high-cost lenders and strengthen loan servicing among rural households.</w:t>
      </w:r>
      <w:r w:rsidR="0055720E" w:rsidRPr="003007E6">
        <w:t xml:space="preserve"> </w:t>
      </w:r>
      <w:r w:rsidR="0055720E" w:rsidRPr="003007E6">
        <w:rPr>
          <w:rFonts w:ascii="Times New Roman" w:hAnsi="Times New Roman" w:cs="Times New Roman"/>
          <w:sz w:val="24"/>
          <w:szCs w:val="24"/>
        </w:rPr>
        <w:t>In Bikaner district, low farm gate prices emerge as the foremost barrier to loan repayment, cited by 67.3% of small and medium farmers and 62.6% overall, while inadequate income is the top concern for large holders (75.3%) and ranks second (64.1%) across all respondents. Natural calamities—notably droughts—rank second among small and medium farmers (63.2%) and large farmers (66.8%), affecting 64.0% of all borrowers. Over 60% of farmers identify loan diversion (61.2%) and crop failures (60.1%) as key constraints, with excessive farm expenditure also hindering repayment for 59.5%.</w:t>
      </w:r>
    </w:p>
    <w:p w14:paraId="2CAA9A94" w14:textId="77777777" w:rsidR="00DC426B" w:rsidRDefault="00DC426B" w:rsidP="00233E8E">
      <w:pPr>
        <w:jc w:val="both"/>
        <w:rPr>
          <w:rFonts w:ascii="Times New Roman" w:hAnsi="Times New Roman" w:cs="Times New Roman"/>
          <w:sz w:val="24"/>
          <w:szCs w:val="24"/>
        </w:rPr>
      </w:pPr>
    </w:p>
    <w:p w14:paraId="13E03441" w14:textId="77777777" w:rsidR="00DC426B" w:rsidRDefault="00DC426B" w:rsidP="00233E8E">
      <w:pPr>
        <w:jc w:val="both"/>
        <w:rPr>
          <w:rFonts w:ascii="Times New Roman" w:hAnsi="Times New Roman" w:cs="Times New Roman"/>
          <w:sz w:val="24"/>
          <w:szCs w:val="24"/>
        </w:rPr>
      </w:pPr>
    </w:p>
    <w:p w14:paraId="4F68BE15" w14:textId="77777777" w:rsidR="00DC426B" w:rsidRPr="00DC426B" w:rsidRDefault="00DC426B" w:rsidP="00DC426B">
      <w:pPr>
        <w:spacing w:after="200" w:line="276" w:lineRule="auto"/>
        <w:jc w:val="both"/>
        <w:outlineLvl w:val="0"/>
        <w:rPr>
          <w:rFonts w:ascii="Arial" w:eastAsia="Times New Roman" w:hAnsi="Arial" w:cs="Arial"/>
          <w:lang w:val="en-GB" w:eastAsia="en-GB"/>
        </w:rPr>
      </w:pPr>
      <w:r w:rsidRPr="00DC426B">
        <w:rPr>
          <w:rFonts w:ascii="Arial" w:eastAsia="Times New Roman" w:hAnsi="Arial" w:cs="Arial"/>
          <w:b/>
          <w:bCs/>
          <w:lang w:val="en-GB" w:eastAsia="en-GB"/>
        </w:rPr>
        <w:t>COMPETING INTERESTS DISCLAIMER:</w:t>
      </w:r>
    </w:p>
    <w:p w14:paraId="0050FB48" w14:textId="77777777" w:rsidR="00DC426B" w:rsidRPr="00DC426B" w:rsidRDefault="00DC426B" w:rsidP="00DC426B">
      <w:pPr>
        <w:spacing w:after="200" w:line="276" w:lineRule="auto"/>
        <w:rPr>
          <w:rFonts w:ascii="Calibri" w:eastAsia="Times New Roman" w:hAnsi="Calibri" w:cs="Times New Roman"/>
          <w:lang w:val="en-GB" w:eastAsia="en-GB"/>
        </w:rPr>
      </w:pPr>
      <w:r w:rsidRPr="00DC426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461856B" w14:textId="77777777" w:rsidR="00DC426B" w:rsidRPr="003007E6" w:rsidRDefault="00DC426B" w:rsidP="00233E8E">
      <w:pPr>
        <w:jc w:val="both"/>
        <w:rPr>
          <w:rFonts w:ascii="Times New Roman" w:hAnsi="Times New Roman" w:cs="Times New Roman"/>
          <w:sz w:val="24"/>
          <w:szCs w:val="24"/>
        </w:rPr>
      </w:pPr>
    </w:p>
    <w:p w14:paraId="68515A8A" w14:textId="77777777" w:rsidR="00BC7941" w:rsidRPr="003007E6" w:rsidRDefault="00BC7941" w:rsidP="00233E8E">
      <w:pPr>
        <w:jc w:val="both"/>
        <w:rPr>
          <w:rFonts w:ascii="Times New Roman" w:hAnsi="Times New Roman" w:cs="Times New Roman"/>
          <w:sz w:val="24"/>
          <w:szCs w:val="24"/>
        </w:rPr>
      </w:pPr>
      <w:r w:rsidRPr="003007E6">
        <w:rPr>
          <w:rFonts w:ascii="Times New Roman" w:hAnsi="Times New Roman" w:cs="Times New Roman"/>
          <w:sz w:val="24"/>
          <w:szCs w:val="24"/>
        </w:rPr>
        <w:t>References</w:t>
      </w:r>
    </w:p>
    <w:p w14:paraId="140B5F70" w14:textId="77777777" w:rsidR="00F01EC9" w:rsidRPr="003007E6" w:rsidRDefault="00F01EC9" w:rsidP="00F01EC9">
      <w:pPr>
        <w:jc w:val="both"/>
        <w:rPr>
          <w:rFonts w:ascii="Times New Roman" w:hAnsi="Times New Roman" w:cs="Times New Roman"/>
          <w:sz w:val="24"/>
          <w:szCs w:val="24"/>
        </w:rPr>
      </w:pPr>
      <w:r w:rsidRPr="003007E6">
        <w:rPr>
          <w:rFonts w:ascii="Times New Roman" w:hAnsi="Times New Roman" w:cs="Times New Roman"/>
          <w:sz w:val="24"/>
          <w:szCs w:val="24"/>
        </w:rPr>
        <w:t xml:space="preserve">Abate, A., Mahesh, N. Reddy, K., &amp; </w:t>
      </w:r>
      <w:proofErr w:type="spellStart"/>
      <w:r w:rsidRPr="003007E6">
        <w:rPr>
          <w:rFonts w:ascii="Times New Roman" w:hAnsi="Times New Roman" w:cs="Times New Roman"/>
          <w:sz w:val="24"/>
          <w:szCs w:val="24"/>
        </w:rPr>
        <w:t>Achoth</w:t>
      </w:r>
      <w:proofErr w:type="spellEnd"/>
      <w:r w:rsidRPr="003007E6">
        <w:rPr>
          <w:rFonts w:ascii="Times New Roman" w:hAnsi="Times New Roman" w:cs="Times New Roman"/>
          <w:sz w:val="24"/>
          <w:szCs w:val="24"/>
        </w:rPr>
        <w:t>, L. (2002). Magnitude and growth of institutional credit flow to agricultural sector in Karnataka. Indian Cooperative Review, 39(3), 194–212.</w:t>
      </w:r>
    </w:p>
    <w:p w14:paraId="13591678" w14:textId="77777777" w:rsidR="00F01EC9" w:rsidRPr="003007E6" w:rsidRDefault="00F01EC9" w:rsidP="00F01EC9">
      <w:pPr>
        <w:jc w:val="both"/>
        <w:rPr>
          <w:rFonts w:ascii="Times New Roman" w:hAnsi="Times New Roman" w:cs="Times New Roman"/>
          <w:sz w:val="24"/>
          <w:szCs w:val="24"/>
        </w:rPr>
      </w:pPr>
      <w:proofErr w:type="spellStart"/>
      <w:r w:rsidRPr="003007E6">
        <w:rPr>
          <w:rFonts w:ascii="Times New Roman" w:hAnsi="Times New Roman" w:cs="Times New Roman"/>
          <w:sz w:val="24"/>
          <w:szCs w:val="24"/>
        </w:rPr>
        <w:t>Baranawal</w:t>
      </w:r>
      <w:proofErr w:type="spellEnd"/>
      <w:r w:rsidRPr="003007E6">
        <w:rPr>
          <w:rFonts w:ascii="Times New Roman" w:hAnsi="Times New Roman" w:cs="Times New Roman"/>
          <w:sz w:val="24"/>
          <w:szCs w:val="24"/>
        </w:rPr>
        <w:t>, S. (2017). Study of institutional credit in agriculture in Varanasi district. (Unpublished M.Sc. thesis). Department of Agricultural Economics, Institute of Agricultural Sciences, Banaras Hindu University.</w:t>
      </w:r>
    </w:p>
    <w:p w14:paraId="5BBFB7B5" w14:textId="77777777" w:rsidR="00F01EC9" w:rsidRPr="003007E6" w:rsidRDefault="00F01EC9" w:rsidP="00F01EC9">
      <w:pPr>
        <w:jc w:val="both"/>
        <w:rPr>
          <w:rFonts w:ascii="Times New Roman" w:hAnsi="Times New Roman" w:cs="Times New Roman"/>
          <w:sz w:val="24"/>
          <w:szCs w:val="24"/>
        </w:rPr>
      </w:pPr>
      <w:r w:rsidRPr="003007E6">
        <w:rPr>
          <w:rFonts w:ascii="Times New Roman" w:hAnsi="Times New Roman" w:cs="Times New Roman"/>
          <w:sz w:val="24"/>
          <w:szCs w:val="24"/>
        </w:rPr>
        <w:t>Banerjee, R., &amp; Verma, D. (2018). Non-Performing Assets: A comparative study of the Indian commercial banks. International Journal of Social Relevance &amp; Concern, 6, 45–58.</w:t>
      </w:r>
    </w:p>
    <w:p w14:paraId="64F78AD8" w14:textId="77777777" w:rsidR="00F01EC9" w:rsidRPr="003007E6" w:rsidRDefault="00F01EC9" w:rsidP="00F01EC9">
      <w:pPr>
        <w:jc w:val="both"/>
        <w:rPr>
          <w:rFonts w:ascii="Times New Roman" w:hAnsi="Times New Roman" w:cs="Times New Roman"/>
          <w:sz w:val="24"/>
          <w:szCs w:val="24"/>
        </w:rPr>
      </w:pPr>
      <w:r w:rsidRPr="003007E6">
        <w:rPr>
          <w:rFonts w:ascii="Times New Roman" w:hAnsi="Times New Roman" w:cs="Times New Roman"/>
          <w:sz w:val="24"/>
          <w:szCs w:val="24"/>
        </w:rPr>
        <w:t xml:space="preserve">Chaudhari, R. R., Shinde, P. S., &amp; </w:t>
      </w:r>
      <w:proofErr w:type="spellStart"/>
      <w:r w:rsidRPr="003007E6">
        <w:rPr>
          <w:rFonts w:ascii="Times New Roman" w:hAnsi="Times New Roman" w:cs="Times New Roman"/>
          <w:sz w:val="24"/>
          <w:szCs w:val="24"/>
        </w:rPr>
        <w:t>Mohod</w:t>
      </w:r>
      <w:proofErr w:type="spellEnd"/>
      <w:r w:rsidRPr="003007E6">
        <w:rPr>
          <w:rFonts w:ascii="Times New Roman" w:hAnsi="Times New Roman" w:cs="Times New Roman"/>
          <w:sz w:val="24"/>
          <w:szCs w:val="24"/>
        </w:rPr>
        <w:t>, P. V. (2007). Utilization and repayment of crop loan by members of primary agricultural credit societies. Indian Cooperative Review, 44(4), 305–330.</w:t>
      </w:r>
    </w:p>
    <w:p w14:paraId="0796767C" w14:textId="77777777" w:rsidR="00F01EC9" w:rsidRPr="003007E6" w:rsidRDefault="00F01EC9" w:rsidP="00F01EC9">
      <w:pPr>
        <w:jc w:val="both"/>
        <w:rPr>
          <w:rFonts w:ascii="Times New Roman" w:hAnsi="Times New Roman" w:cs="Times New Roman"/>
          <w:sz w:val="24"/>
          <w:szCs w:val="24"/>
        </w:rPr>
      </w:pPr>
      <w:proofErr w:type="spellStart"/>
      <w:r w:rsidRPr="003007E6">
        <w:rPr>
          <w:rFonts w:ascii="Times New Roman" w:hAnsi="Times New Roman" w:cs="Times New Roman"/>
          <w:sz w:val="24"/>
          <w:szCs w:val="24"/>
        </w:rPr>
        <w:t>Chandar</w:t>
      </w:r>
      <w:proofErr w:type="spellEnd"/>
      <w:r w:rsidRPr="003007E6">
        <w:rPr>
          <w:rFonts w:ascii="Times New Roman" w:hAnsi="Times New Roman" w:cs="Times New Roman"/>
          <w:sz w:val="24"/>
          <w:szCs w:val="24"/>
        </w:rPr>
        <w:t>, S. (2014). Problem of debt among farmers of rural Haryana. Annals of Agri. Bio Research, 19(3), 534–541.</w:t>
      </w:r>
    </w:p>
    <w:p w14:paraId="324C29BF" w14:textId="77777777" w:rsidR="00F01EC9" w:rsidRPr="003007E6" w:rsidRDefault="00F01EC9" w:rsidP="00F01EC9">
      <w:pPr>
        <w:jc w:val="both"/>
        <w:rPr>
          <w:rFonts w:ascii="Times New Roman" w:hAnsi="Times New Roman" w:cs="Times New Roman"/>
          <w:sz w:val="24"/>
          <w:szCs w:val="24"/>
        </w:rPr>
      </w:pPr>
      <w:r w:rsidRPr="003007E6">
        <w:rPr>
          <w:rFonts w:ascii="Times New Roman" w:hAnsi="Times New Roman" w:cs="Times New Roman"/>
          <w:sz w:val="24"/>
          <w:szCs w:val="24"/>
        </w:rPr>
        <w:t>Deshmukh, P. V. (2011). Farmers’ suicides in India. Indian Streams Research Journal, 1(1), 113–117.</w:t>
      </w:r>
    </w:p>
    <w:p w14:paraId="2EEA4ECB" w14:textId="77777777" w:rsidR="00F01EC9" w:rsidRPr="003007E6" w:rsidRDefault="00F01EC9" w:rsidP="00F01EC9">
      <w:pPr>
        <w:jc w:val="both"/>
        <w:rPr>
          <w:rFonts w:ascii="Times New Roman" w:hAnsi="Times New Roman" w:cs="Times New Roman"/>
          <w:sz w:val="24"/>
          <w:szCs w:val="24"/>
        </w:rPr>
      </w:pPr>
      <w:r w:rsidRPr="003007E6">
        <w:rPr>
          <w:rFonts w:ascii="Times New Roman" w:hAnsi="Times New Roman" w:cs="Times New Roman"/>
          <w:sz w:val="24"/>
          <w:szCs w:val="24"/>
        </w:rPr>
        <w:t>Divakar, S., &amp; Reddy, J. M. (2013). Relationship between profile characteristics of farmers and their extent of awareness on crop loan system, level of attitude and utilization of crop loan. International Journal of Scientific Research, 10(2), 334–422.</w:t>
      </w:r>
    </w:p>
    <w:p w14:paraId="6DDD8361" w14:textId="77777777" w:rsidR="00F01EC9" w:rsidRPr="003007E6" w:rsidRDefault="00F01EC9" w:rsidP="00F01EC9">
      <w:pPr>
        <w:jc w:val="both"/>
        <w:rPr>
          <w:rFonts w:ascii="Times New Roman" w:hAnsi="Times New Roman" w:cs="Times New Roman"/>
          <w:sz w:val="24"/>
          <w:szCs w:val="24"/>
        </w:rPr>
      </w:pPr>
      <w:proofErr w:type="spellStart"/>
      <w:r w:rsidRPr="003007E6">
        <w:rPr>
          <w:rFonts w:ascii="Times New Roman" w:hAnsi="Times New Roman" w:cs="Times New Roman"/>
          <w:sz w:val="24"/>
          <w:szCs w:val="24"/>
        </w:rPr>
        <w:lastRenderedPageBreak/>
        <w:t>Etukumoh</w:t>
      </w:r>
      <w:proofErr w:type="spellEnd"/>
      <w:r w:rsidRPr="003007E6">
        <w:rPr>
          <w:rFonts w:ascii="Times New Roman" w:hAnsi="Times New Roman" w:cs="Times New Roman"/>
          <w:sz w:val="24"/>
          <w:szCs w:val="24"/>
        </w:rPr>
        <w:t xml:space="preserve">, E. A., &amp; </w:t>
      </w:r>
      <w:proofErr w:type="spellStart"/>
      <w:r w:rsidRPr="003007E6">
        <w:rPr>
          <w:rFonts w:ascii="Times New Roman" w:hAnsi="Times New Roman" w:cs="Times New Roman"/>
          <w:sz w:val="24"/>
          <w:szCs w:val="24"/>
        </w:rPr>
        <w:t>Akpaeti</w:t>
      </w:r>
      <w:proofErr w:type="spellEnd"/>
      <w:r w:rsidRPr="003007E6">
        <w:rPr>
          <w:rFonts w:ascii="Times New Roman" w:hAnsi="Times New Roman" w:cs="Times New Roman"/>
          <w:sz w:val="24"/>
          <w:szCs w:val="24"/>
        </w:rPr>
        <w:t xml:space="preserve">, A. J. (2015). Analysis of loan default and repayment performance among farmers in </w:t>
      </w:r>
      <w:proofErr w:type="spellStart"/>
      <w:r w:rsidRPr="003007E6">
        <w:rPr>
          <w:rFonts w:ascii="Times New Roman" w:hAnsi="Times New Roman" w:cs="Times New Roman"/>
          <w:sz w:val="24"/>
          <w:szCs w:val="24"/>
        </w:rPr>
        <w:t>Akwa</w:t>
      </w:r>
      <w:proofErr w:type="spellEnd"/>
      <w:r w:rsidRPr="003007E6">
        <w:rPr>
          <w:rFonts w:ascii="Times New Roman" w:hAnsi="Times New Roman" w:cs="Times New Roman"/>
          <w:sz w:val="24"/>
          <w:szCs w:val="24"/>
        </w:rPr>
        <w:t xml:space="preserve"> Ibom State Integrated Farmers’ Scheme. Journal of Agricultural Economics, 5, 41–52.</w:t>
      </w:r>
    </w:p>
    <w:p w14:paraId="660624EF" w14:textId="77777777" w:rsidR="003F6D73" w:rsidRPr="003007E6" w:rsidRDefault="003F6D73" w:rsidP="00F01EC9">
      <w:pPr>
        <w:jc w:val="both"/>
        <w:rPr>
          <w:rFonts w:ascii="Times New Roman" w:hAnsi="Times New Roman" w:cs="Times New Roman"/>
          <w:sz w:val="24"/>
          <w:szCs w:val="24"/>
        </w:rPr>
      </w:pPr>
      <w:r w:rsidRPr="003007E6">
        <w:rPr>
          <w:rFonts w:ascii="Times New Roman" w:hAnsi="Times New Roman" w:cs="Times New Roman"/>
          <w:sz w:val="24"/>
          <w:szCs w:val="24"/>
        </w:rPr>
        <w:t>Government of India. (2018). Economic Survey 2017–18. New Delhi: Ministry of Finance.</w:t>
      </w:r>
    </w:p>
    <w:p w14:paraId="14C3D90A" w14:textId="77777777" w:rsidR="00F01EC9" w:rsidRPr="003007E6" w:rsidRDefault="00F01EC9" w:rsidP="00F01EC9">
      <w:pPr>
        <w:jc w:val="both"/>
        <w:rPr>
          <w:rFonts w:ascii="Times New Roman" w:hAnsi="Times New Roman" w:cs="Times New Roman"/>
          <w:sz w:val="24"/>
          <w:szCs w:val="24"/>
        </w:rPr>
      </w:pPr>
      <w:r w:rsidRPr="003007E6">
        <w:rPr>
          <w:rFonts w:ascii="Times New Roman" w:hAnsi="Times New Roman" w:cs="Times New Roman"/>
          <w:sz w:val="24"/>
          <w:szCs w:val="24"/>
        </w:rPr>
        <w:t>Kaur, S., &amp; Singh, G. (2006). Indebtedness among farmers. In B. Singh (Ed.), Punjab Economy: Challenges and Strategies (pp. 279–289). Patiala: Twenty First Century Publications.</w:t>
      </w:r>
    </w:p>
    <w:p w14:paraId="386A23E8" w14:textId="77777777" w:rsidR="00F01EC9" w:rsidRPr="003007E6" w:rsidRDefault="00F01EC9" w:rsidP="00F01EC9">
      <w:pPr>
        <w:jc w:val="both"/>
        <w:rPr>
          <w:rFonts w:ascii="Times New Roman" w:hAnsi="Times New Roman" w:cs="Times New Roman"/>
          <w:sz w:val="24"/>
          <w:szCs w:val="24"/>
        </w:rPr>
      </w:pPr>
      <w:r w:rsidRPr="003007E6">
        <w:rPr>
          <w:rFonts w:ascii="Times New Roman" w:hAnsi="Times New Roman" w:cs="Times New Roman"/>
          <w:sz w:val="24"/>
          <w:szCs w:val="24"/>
        </w:rPr>
        <w:t>Kishore, N. T. (2012). Agriculture credit in India: An integrated rural credit approach. International Journal of Scientific and Research Publications, 2(3), 1–8.</w:t>
      </w:r>
    </w:p>
    <w:p w14:paraId="5AF05BDD" w14:textId="77777777" w:rsidR="00F01EC9" w:rsidRPr="003007E6" w:rsidRDefault="00F01EC9" w:rsidP="00F01EC9">
      <w:pPr>
        <w:jc w:val="both"/>
        <w:rPr>
          <w:rFonts w:ascii="Times New Roman" w:hAnsi="Times New Roman" w:cs="Times New Roman"/>
          <w:sz w:val="24"/>
          <w:szCs w:val="24"/>
        </w:rPr>
      </w:pPr>
      <w:proofErr w:type="spellStart"/>
      <w:r w:rsidRPr="003007E6">
        <w:rPr>
          <w:rFonts w:ascii="Times New Roman" w:hAnsi="Times New Roman" w:cs="Times New Roman"/>
          <w:sz w:val="24"/>
          <w:szCs w:val="24"/>
        </w:rPr>
        <w:t>Kumawat</w:t>
      </w:r>
      <w:proofErr w:type="spellEnd"/>
      <w:r w:rsidRPr="003007E6">
        <w:rPr>
          <w:rFonts w:ascii="Times New Roman" w:hAnsi="Times New Roman" w:cs="Times New Roman"/>
          <w:sz w:val="24"/>
          <w:szCs w:val="24"/>
        </w:rPr>
        <w:t xml:space="preserve">, R., &amp; Singh, N. K. (2015). Repayment performance of borrower and overdues of </w:t>
      </w:r>
      <w:proofErr w:type="gramStart"/>
      <w:r w:rsidRPr="003007E6">
        <w:rPr>
          <w:rFonts w:ascii="Times New Roman" w:hAnsi="Times New Roman" w:cs="Times New Roman"/>
          <w:sz w:val="24"/>
          <w:szCs w:val="24"/>
        </w:rPr>
        <w:t>short term</w:t>
      </w:r>
      <w:proofErr w:type="gramEnd"/>
      <w:r w:rsidRPr="003007E6">
        <w:rPr>
          <w:rFonts w:ascii="Times New Roman" w:hAnsi="Times New Roman" w:cs="Times New Roman"/>
          <w:sz w:val="24"/>
          <w:szCs w:val="24"/>
        </w:rPr>
        <w:t xml:space="preserve"> agricultural credit in Bikaner region of Rajasthan. Agriculture Situation in India, 72(1), 11–15.</w:t>
      </w:r>
    </w:p>
    <w:p w14:paraId="52010C4B" w14:textId="77777777" w:rsidR="00F01EC9" w:rsidRPr="003007E6" w:rsidRDefault="00F01EC9" w:rsidP="00F01EC9">
      <w:pPr>
        <w:jc w:val="both"/>
        <w:rPr>
          <w:rFonts w:ascii="Times New Roman" w:hAnsi="Times New Roman" w:cs="Times New Roman"/>
          <w:sz w:val="24"/>
          <w:szCs w:val="24"/>
        </w:rPr>
      </w:pPr>
      <w:r w:rsidRPr="003007E6">
        <w:rPr>
          <w:rFonts w:ascii="Times New Roman" w:hAnsi="Times New Roman" w:cs="Times New Roman"/>
          <w:sz w:val="24"/>
          <w:szCs w:val="24"/>
        </w:rPr>
        <w:t>Ministry of Agriculture &amp; Farmers Welfare, Government of India Krishi Bhawan. (2018). Annual Report, Department of Agriculture, Cooperation &amp; Farmers Welfare. New Delhi: Government of India.</w:t>
      </w:r>
    </w:p>
    <w:p w14:paraId="0D417F60" w14:textId="77777777" w:rsidR="00F01EC9" w:rsidRPr="003007E6" w:rsidRDefault="00F01EC9" w:rsidP="00F01EC9">
      <w:pPr>
        <w:jc w:val="both"/>
        <w:rPr>
          <w:rFonts w:ascii="Times New Roman" w:hAnsi="Times New Roman" w:cs="Times New Roman"/>
          <w:sz w:val="24"/>
          <w:szCs w:val="24"/>
        </w:rPr>
      </w:pPr>
      <w:r w:rsidRPr="003007E6">
        <w:rPr>
          <w:rFonts w:ascii="Times New Roman" w:hAnsi="Times New Roman" w:cs="Times New Roman"/>
          <w:sz w:val="24"/>
          <w:szCs w:val="24"/>
        </w:rPr>
        <w:t>Mitra, M. K., Roy, D. C., &amp; Mishra, S. K. (1986). Rural indebtedness: Concept, correlates and consequences—a study of four tribal villages in North Lakhimpur subdivision, Assam. Journal of Social Sciences and Humanities, 4(4), 37–43.</w:t>
      </w:r>
    </w:p>
    <w:sectPr w:rsidR="00F01EC9" w:rsidRPr="003007E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07E23" w14:textId="77777777" w:rsidR="009C2D2A" w:rsidRDefault="009C2D2A" w:rsidP="009D317B">
      <w:pPr>
        <w:spacing w:after="0" w:line="240" w:lineRule="auto"/>
      </w:pPr>
      <w:r>
        <w:separator/>
      </w:r>
    </w:p>
  </w:endnote>
  <w:endnote w:type="continuationSeparator" w:id="0">
    <w:p w14:paraId="0684D92F" w14:textId="77777777" w:rsidR="009C2D2A" w:rsidRDefault="009C2D2A" w:rsidP="009D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2A148" w14:textId="77777777" w:rsidR="009D317B" w:rsidRDefault="009D3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5770" w14:textId="77777777" w:rsidR="009D317B" w:rsidRDefault="009D3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7A4D" w14:textId="77777777" w:rsidR="009D317B" w:rsidRDefault="009D3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D053A" w14:textId="77777777" w:rsidR="009C2D2A" w:rsidRDefault="009C2D2A" w:rsidP="009D317B">
      <w:pPr>
        <w:spacing w:after="0" w:line="240" w:lineRule="auto"/>
      </w:pPr>
      <w:r>
        <w:separator/>
      </w:r>
    </w:p>
  </w:footnote>
  <w:footnote w:type="continuationSeparator" w:id="0">
    <w:p w14:paraId="4ADA6BF6" w14:textId="77777777" w:rsidR="009C2D2A" w:rsidRDefault="009C2D2A" w:rsidP="009D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E71F" w14:textId="4EF500ED" w:rsidR="009D317B" w:rsidRDefault="009D317B">
    <w:pPr>
      <w:pStyle w:val="Header"/>
    </w:pPr>
    <w:r>
      <w:rPr>
        <w:noProof/>
      </w:rPr>
      <w:pict w14:anchorId="18DC1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870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DFEB" w14:textId="47A62DC9" w:rsidR="009D317B" w:rsidRDefault="009D317B">
    <w:pPr>
      <w:pStyle w:val="Header"/>
    </w:pPr>
    <w:r>
      <w:rPr>
        <w:noProof/>
      </w:rPr>
      <w:pict w14:anchorId="6E9AE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870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7C53" w14:textId="0250463A" w:rsidR="009D317B" w:rsidRDefault="009D317B">
    <w:pPr>
      <w:pStyle w:val="Header"/>
    </w:pPr>
    <w:r>
      <w:rPr>
        <w:noProof/>
      </w:rPr>
      <w:pict w14:anchorId="3E69F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870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2C48"/>
    <w:multiLevelType w:val="multilevel"/>
    <w:tmpl w:val="D8582340"/>
    <w:lvl w:ilvl="0">
      <w:start w:val="4"/>
      <w:numFmt w:val="decimal"/>
      <w:lvlText w:val="%1"/>
      <w:lvlJc w:val="left"/>
      <w:pPr>
        <w:ind w:left="1027" w:hanging="471"/>
      </w:pPr>
      <w:rPr>
        <w:rFonts w:hint="default"/>
        <w:lang w:val="en-US" w:eastAsia="en-US" w:bidi="ar-SA"/>
      </w:rPr>
    </w:lvl>
    <w:lvl w:ilvl="1">
      <w:start w:val="1"/>
      <w:numFmt w:val="decimal"/>
      <w:lvlText w:val="%1.%2"/>
      <w:lvlJc w:val="left"/>
      <w:pPr>
        <w:ind w:left="1027" w:hanging="471"/>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027" w:hanging="603"/>
      </w:pPr>
      <w:rPr>
        <w:rFonts w:ascii="Arial" w:eastAsia="Arial" w:hAnsi="Arial" w:cs="Arial" w:hint="default"/>
        <w:b/>
        <w:bCs/>
        <w:i w:val="0"/>
        <w:iCs w:val="0"/>
        <w:spacing w:val="-2"/>
        <w:w w:val="99"/>
        <w:sz w:val="24"/>
        <w:szCs w:val="24"/>
        <w:lang w:val="en-US" w:eastAsia="en-US" w:bidi="ar-SA"/>
      </w:rPr>
    </w:lvl>
    <w:lvl w:ilvl="3">
      <w:start w:val="1"/>
      <w:numFmt w:val="decimal"/>
      <w:lvlText w:val="%1.%2.%3.%4"/>
      <w:lvlJc w:val="left"/>
      <w:pPr>
        <w:ind w:left="1027" w:hanging="876"/>
      </w:pPr>
      <w:rPr>
        <w:rFonts w:ascii="Arial" w:eastAsia="Arial" w:hAnsi="Arial" w:cs="Arial" w:hint="default"/>
        <w:b/>
        <w:bCs/>
        <w:i w:val="0"/>
        <w:iCs w:val="0"/>
        <w:spacing w:val="-2"/>
        <w:w w:val="99"/>
        <w:sz w:val="24"/>
        <w:szCs w:val="24"/>
        <w:lang w:val="en-US" w:eastAsia="en-US" w:bidi="ar-SA"/>
      </w:rPr>
    </w:lvl>
    <w:lvl w:ilvl="4">
      <w:numFmt w:val="bullet"/>
      <w:lvlText w:val="•"/>
      <w:lvlJc w:val="left"/>
      <w:pPr>
        <w:ind w:left="4338" w:hanging="876"/>
      </w:pPr>
      <w:rPr>
        <w:rFonts w:hint="default"/>
        <w:lang w:val="en-US" w:eastAsia="en-US" w:bidi="ar-SA"/>
      </w:rPr>
    </w:lvl>
    <w:lvl w:ilvl="5">
      <w:numFmt w:val="bullet"/>
      <w:lvlText w:val="•"/>
      <w:lvlJc w:val="left"/>
      <w:pPr>
        <w:ind w:left="5244" w:hanging="876"/>
      </w:pPr>
      <w:rPr>
        <w:rFonts w:hint="default"/>
        <w:lang w:val="en-US" w:eastAsia="en-US" w:bidi="ar-SA"/>
      </w:rPr>
    </w:lvl>
    <w:lvl w:ilvl="6">
      <w:numFmt w:val="bullet"/>
      <w:lvlText w:val="•"/>
      <w:lvlJc w:val="left"/>
      <w:pPr>
        <w:ind w:left="6150" w:hanging="876"/>
      </w:pPr>
      <w:rPr>
        <w:rFonts w:hint="default"/>
        <w:lang w:val="en-US" w:eastAsia="en-US" w:bidi="ar-SA"/>
      </w:rPr>
    </w:lvl>
    <w:lvl w:ilvl="7">
      <w:numFmt w:val="bullet"/>
      <w:lvlText w:val="•"/>
      <w:lvlJc w:val="left"/>
      <w:pPr>
        <w:ind w:left="7056" w:hanging="876"/>
      </w:pPr>
      <w:rPr>
        <w:rFonts w:hint="default"/>
        <w:lang w:val="en-US" w:eastAsia="en-US" w:bidi="ar-SA"/>
      </w:rPr>
    </w:lvl>
    <w:lvl w:ilvl="8">
      <w:numFmt w:val="bullet"/>
      <w:lvlText w:val="•"/>
      <w:lvlJc w:val="left"/>
      <w:pPr>
        <w:ind w:left="7962" w:hanging="876"/>
      </w:pPr>
      <w:rPr>
        <w:rFonts w:hint="default"/>
        <w:lang w:val="en-US" w:eastAsia="en-US" w:bidi="ar-SA"/>
      </w:rPr>
    </w:lvl>
  </w:abstractNum>
  <w:abstractNum w:abstractNumId="1" w15:restartNumberingAfterBreak="0">
    <w:nsid w:val="206631DA"/>
    <w:multiLevelType w:val="multilevel"/>
    <w:tmpl w:val="D8582340"/>
    <w:lvl w:ilvl="0">
      <w:start w:val="4"/>
      <w:numFmt w:val="decimal"/>
      <w:lvlText w:val="%1"/>
      <w:lvlJc w:val="left"/>
      <w:pPr>
        <w:ind w:left="1027" w:hanging="471"/>
      </w:pPr>
      <w:rPr>
        <w:rFonts w:hint="default"/>
        <w:lang w:val="en-US" w:eastAsia="en-US" w:bidi="ar-SA"/>
      </w:rPr>
    </w:lvl>
    <w:lvl w:ilvl="1">
      <w:start w:val="1"/>
      <w:numFmt w:val="decimal"/>
      <w:lvlText w:val="%1.%2"/>
      <w:lvlJc w:val="left"/>
      <w:pPr>
        <w:ind w:left="1027" w:hanging="471"/>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027" w:hanging="603"/>
      </w:pPr>
      <w:rPr>
        <w:rFonts w:ascii="Arial" w:eastAsia="Arial" w:hAnsi="Arial" w:cs="Arial" w:hint="default"/>
        <w:b/>
        <w:bCs/>
        <w:i w:val="0"/>
        <w:iCs w:val="0"/>
        <w:spacing w:val="-2"/>
        <w:w w:val="99"/>
        <w:sz w:val="24"/>
        <w:szCs w:val="24"/>
        <w:lang w:val="en-US" w:eastAsia="en-US" w:bidi="ar-SA"/>
      </w:rPr>
    </w:lvl>
    <w:lvl w:ilvl="3">
      <w:start w:val="1"/>
      <w:numFmt w:val="decimal"/>
      <w:lvlText w:val="%1.%2.%3.%4"/>
      <w:lvlJc w:val="left"/>
      <w:pPr>
        <w:ind w:left="1027" w:hanging="876"/>
      </w:pPr>
      <w:rPr>
        <w:rFonts w:ascii="Arial" w:eastAsia="Arial" w:hAnsi="Arial" w:cs="Arial" w:hint="default"/>
        <w:b/>
        <w:bCs/>
        <w:i w:val="0"/>
        <w:iCs w:val="0"/>
        <w:spacing w:val="-2"/>
        <w:w w:val="99"/>
        <w:sz w:val="24"/>
        <w:szCs w:val="24"/>
        <w:lang w:val="en-US" w:eastAsia="en-US" w:bidi="ar-SA"/>
      </w:rPr>
    </w:lvl>
    <w:lvl w:ilvl="4">
      <w:numFmt w:val="bullet"/>
      <w:lvlText w:val="•"/>
      <w:lvlJc w:val="left"/>
      <w:pPr>
        <w:ind w:left="4338" w:hanging="876"/>
      </w:pPr>
      <w:rPr>
        <w:rFonts w:hint="default"/>
        <w:lang w:val="en-US" w:eastAsia="en-US" w:bidi="ar-SA"/>
      </w:rPr>
    </w:lvl>
    <w:lvl w:ilvl="5">
      <w:numFmt w:val="bullet"/>
      <w:lvlText w:val="•"/>
      <w:lvlJc w:val="left"/>
      <w:pPr>
        <w:ind w:left="5244" w:hanging="876"/>
      </w:pPr>
      <w:rPr>
        <w:rFonts w:hint="default"/>
        <w:lang w:val="en-US" w:eastAsia="en-US" w:bidi="ar-SA"/>
      </w:rPr>
    </w:lvl>
    <w:lvl w:ilvl="6">
      <w:numFmt w:val="bullet"/>
      <w:lvlText w:val="•"/>
      <w:lvlJc w:val="left"/>
      <w:pPr>
        <w:ind w:left="6150" w:hanging="876"/>
      </w:pPr>
      <w:rPr>
        <w:rFonts w:hint="default"/>
        <w:lang w:val="en-US" w:eastAsia="en-US" w:bidi="ar-SA"/>
      </w:rPr>
    </w:lvl>
    <w:lvl w:ilvl="7">
      <w:numFmt w:val="bullet"/>
      <w:lvlText w:val="•"/>
      <w:lvlJc w:val="left"/>
      <w:pPr>
        <w:ind w:left="7056" w:hanging="876"/>
      </w:pPr>
      <w:rPr>
        <w:rFonts w:hint="default"/>
        <w:lang w:val="en-US" w:eastAsia="en-US" w:bidi="ar-SA"/>
      </w:rPr>
    </w:lvl>
    <w:lvl w:ilvl="8">
      <w:numFmt w:val="bullet"/>
      <w:lvlText w:val="•"/>
      <w:lvlJc w:val="left"/>
      <w:pPr>
        <w:ind w:left="7962" w:hanging="87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Tc3sTA1NDQyMzdV0lEKTi0uzszPAykwrAUALaQ8BiwAAAA="/>
  </w:docVars>
  <w:rsids>
    <w:rsidRoot w:val="00A8710A"/>
    <w:rsid w:val="000059F0"/>
    <w:rsid w:val="000229ED"/>
    <w:rsid w:val="000547C9"/>
    <w:rsid w:val="000E6471"/>
    <w:rsid w:val="001D2EC5"/>
    <w:rsid w:val="001D5682"/>
    <w:rsid w:val="0020511A"/>
    <w:rsid w:val="00233E8E"/>
    <w:rsid w:val="00267AF4"/>
    <w:rsid w:val="002B2C65"/>
    <w:rsid w:val="002C3367"/>
    <w:rsid w:val="002E23C4"/>
    <w:rsid w:val="002E345D"/>
    <w:rsid w:val="002F61F8"/>
    <w:rsid w:val="003007E6"/>
    <w:rsid w:val="00337876"/>
    <w:rsid w:val="003B5C16"/>
    <w:rsid w:val="003C03F3"/>
    <w:rsid w:val="003E342C"/>
    <w:rsid w:val="003F6D73"/>
    <w:rsid w:val="00462DE8"/>
    <w:rsid w:val="00477EE8"/>
    <w:rsid w:val="00484B1B"/>
    <w:rsid w:val="004A56D9"/>
    <w:rsid w:val="00521DC8"/>
    <w:rsid w:val="00523990"/>
    <w:rsid w:val="0055720E"/>
    <w:rsid w:val="005C4B46"/>
    <w:rsid w:val="006221B9"/>
    <w:rsid w:val="006A70E2"/>
    <w:rsid w:val="00761959"/>
    <w:rsid w:val="00765310"/>
    <w:rsid w:val="0079399E"/>
    <w:rsid w:val="007D0DC8"/>
    <w:rsid w:val="007D5343"/>
    <w:rsid w:val="007E5E20"/>
    <w:rsid w:val="008F271A"/>
    <w:rsid w:val="00955123"/>
    <w:rsid w:val="009C2D2A"/>
    <w:rsid w:val="009D317B"/>
    <w:rsid w:val="009D7BDF"/>
    <w:rsid w:val="00A8710A"/>
    <w:rsid w:val="00A941BC"/>
    <w:rsid w:val="00AF62DE"/>
    <w:rsid w:val="00B07240"/>
    <w:rsid w:val="00B11F8F"/>
    <w:rsid w:val="00B90A58"/>
    <w:rsid w:val="00B950E9"/>
    <w:rsid w:val="00BB5156"/>
    <w:rsid w:val="00BC7941"/>
    <w:rsid w:val="00BD2EB7"/>
    <w:rsid w:val="00BE61B5"/>
    <w:rsid w:val="00C25A47"/>
    <w:rsid w:val="00C725E4"/>
    <w:rsid w:val="00D10BCD"/>
    <w:rsid w:val="00D447F1"/>
    <w:rsid w:val="00D53869"/>
    <w:rsid w:val="00D95F2C"/>
    <w:rsid w:val="00DC426B"/>
    <w:rsid w:val="00E56968"/>
    <w:rsid w:val="00E86626"/>
    <w:rsid w:val="00EB307F"/>
    <w:rsid w:val="00F014F7"/>
    <w:rsid w:val="00F01EC9"/>
    <w:rsid w:val="00F10A25"/>
    <w:rsid w:val="00F57879"/>
    <w:rsid w:val="00FD5652"/>
    <w:rsid w:val="00FE78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DB162E"/>
  <w15:chartTrackingRefBased/>
  <w15:docId w15:val="{D18EBB0C-5C21-42BF-BCD5-4D5D09C7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267AF4"/>
    <w:pPr>
      <w:widowControl w:val="0"/>
      <w:autoSpaceDE w:val="0"/>
      <w:autoSpaceDN w:val="0"/>
      <w:spacing w:after="0" w:line="240" w:lineRule="auto"/>
      <w:ind w:left="1026"/>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65310"/>
    <w:pPr>
      <w:widowControl w:val="0"/>
      <w:autoSpaceDE w:val="0"/>
      <w:autoSpaceDN w:val="0"/>
      <w:spacing w:after="0" w:line="240" w:lineRule="auto"/>
      <w:ind w:left="107"/>
    </w:pPr>
    <w:rPr>
      <w:rFonts w:ascii="Arial MT" w:eastAsia="Arial MT" w:hAnsi="Arial MT" w:cs="Arial MT"/>
      <w:lang w:val="en-US"/>
    </w:rPr>
  </w:style>
  <w:style w:type="paragraph" w:styleId="BodyText">
    <w:name w:val="Body Text"/>
    <w:basedOn w:val="Normal"/>
    <w:link w:val="BodyTextChar"/>
    <w:uiPriority w:val="1"/>
    <w:qFormat/>
    <w:rsid w:val="00267AF4"/>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267AF4"/>
    <w:rPr>
      <w:rFonts w:ascii="Arial MT" w:eastAsia="Arial MT" w:hAnsi="Arial MT" w:cs="Arial MT"/>
      <w:sz w:val="24"/>
      <w:szCs w:val="24"/>
      <w:lang w:val="en-US"/>
    </w:rPr>
  </w:style>
  <w:style w:type="character" w:customStyle="1" w:styleId="Heading3Char">
    <w:name w:val="Heading 3 Char"/>
    <w:basedOn w:val="DefaultParagraphFont"/>
    <w:link w:val="Heading3"/>
    <w:uiPriority w:val="1"/>
    <w:rsid w:val="00267AF4"/>
    <w:rPr>
      <w:rFonts w:ascii="Arial" w:eastAsia="Arial" w:hAnsi="Arial" w:cs="Arial"/>
      <w:b/>
      <w:bCs/>
      <w:sz w:val="24"/>
      <w:szCs w:val="24"/>
      <w:lang w:val="en-US"/>
    </w:rPr>
  </w:style>
  <w:style w:type="character" w:styleId="Hyperlink">
    <w:name w:val="Hyperlink"/>
    <w:basedOn w:val="DefaultParagraphFont"/>
    <w:uiPriority w:val="99"/>
    <w:unhideWhenUsed/>
    <w:rsid w:val="00F10A25"/>
    <w:rPr>
      <w:color w:val="0563C1" w:themeColor="hyperlink"/>
      <w:u w:val="single"/>
    </w:rPr>
  </w:style>
  <w:style w:type="character" w:styleId="UnresolvedMention">
    <w:name w:val="Unresolved Mention"/>
    <w:basedOn w:val="DefaultParagraphFont"/>
    <w:uiPriority w:val="99"/>
    <w:semiHidden/>
    <w:unhideWhenUsed/>
    <w:rsid w:val="003E342C"/>
    <w:rPr>
      <w:color w:val="605E5C"/>
      <w:shd w:val="clear" w:color="auto" w:fill="E1DFDD"/>
    </w:rPr>
  </w:style>
  <w:style w:type="paragraph" w:styleId="ListParagraph">
    <w:name w:val="List Paragraph"/>
    <w:basedOn w:val="Normal"/>
    <w:uiPriority w:val="34"/>
    <w:qFormat/>
    <w:rsid w:val="00462DE8"/>
    <w:pPr>
      <w:ind w:left="720"/>
      <w:contextualSpacing/>
    </w:pPr>
  </w:style>
  <w:style w:type="paragraph" w:styleId="Header">
    <w:name w:val="header"/>
    <w:basedOn w:val="Normal"/>
    <w:link w:val="HeaderChar"/>
    <w:uiPriority w:val="99"/>
    <w:unhideWhenUsed/>
    <w:rsid w:val="009D3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17B"/>
  </w:style>
  <w:style w:type="paragraph" w:styleId="Footer">
    <w:name w:val="footer"/>
    <w:basedOn w:val="Normal"/>
    <w:link w:val="FooterChar"/>
    <w:uiPriority w:val="99"/>
    <w:unhideWhenUsed/>
    <w:rsid w:val="009D3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524570">
      <w:bodyDiv w:val="1"/>
      <w:marLeft w:val="0"/>
      <w:marRight w:val="0"/>
      <w:marTop w:val="0"/>
      <w:marBottom w:val="0"/>
      <w:divBdr>
        <w:top w:val="none" w:sz="0" w:space="0" w:color="auto"/>
        <w:left w:val="none" w:sz="0" w:space="0" w:color="auto"/>
        <w:bottom w:val="none" w:sz="0" w:space="0" w:color="auto"/>
        <w:right w:val="none" w:sz="0" w:space="0" w:color="auto"/>
      </w:divBdr>
    </w:div>
    <w:div w:id="504976831">
      <w:bodyDiv w:val="1"/>
      <w:marLeft w:val="0"/>
      <w:marRight w:val="0"/>
      <w:marTop w:val="0"/>
      <w:marBottom w:val="0"/>
      <w:divBdr>
        <w:top w:val="none" w:sz="0" w:space="0" w:color="auto"/>
        <w:left w:val="none" w:sz="0" w:space="0" w:color="auto"/>
        <w:bottom w:val="none" w:sz="0" w:space="0" w:color="auto"/>
        <w:right w:val="none" w:sz="0" w:space="0" w:color="auto"/>
      </w:divBdr>
      <w:divsChild>
        <w:div w:id="1436561469">
          <w:marLeft w:val="0"/>
          <w:marRight w:val="0"/>
          <w:marTop w:val="0"/>
          <w:marBottom w:val="0"/>
          <w:divBdr>
            <w:top w:val="none" w:sz="0" w:space="0" w:color="auto"/>
            <w:left w:val="none" w:sz="0" w:space="0" w:color="auto"/>
            <w:bottom w:val="none" w:sz="0" w:space="0" w:color="auto"/>
            <w:right w:val="none" w:sz="0" w:space="0" w:color="auto"/>
          </w:divBdr>
        </w:div>
      </w:divsChild>
    </w:div>
    <w:div w:id="737827794">
      <w:bodyDiv w:val="1"/>
      <w:marLeft w:val="0"/>
      <w:marRight w:val="0"/>
      <w:marTop w:val="0"/>
      <w:marBottom w:val="0"/>
      <w:divBdr>
        <w:top w:val="none" w:sz="0" w:space="0" w:color="auto"/>
        <w:left w:val="none" w:sz="0" w:space="0" w:color="auto"/>
        <w:bottom w:val="none" w:sz="0" w:space="0" w:color="auto"/>
        <w:right w:val="none" w:sz="0" w:space="0" w:color="auto"/>
      </w:divBdr>
    </w:div>
    <w:div w:id="1212570067">
      <w:bodyDiv w:val="1"/>
      <w:marLeft w:val="0"/>
      <w:marRight w:val="0"/>
      <w:marTop w:val="0"/>
      <w:marBottom w:val="0"/>
      <w:divBdr>
        <w:top w:val="none" w:sz="0" w:space="0" w:color="auto"/>
        <w:left w:val="none" w:sz="0" w:space="0" w:color="auto"/>
        <w:bottom w:val="none" w:sz="0" w:space="0" w:color="auto"/>
        <w:right w:val="none" w:sz="0" w:space="0" w:color="auto"/>
      </w:divBdr>
    </w:div>
    <w:div w:id="1334071841">
      <w:bodyDiv w:val="1"/>
      <w:marLeft w:val="0"/>
      <w:marRight w:val="0"/>
      <w:marTop w:val="0"/>
      <w:marBottom w:val="0"/>
      <w:divBdr>
        <w:top w:val="none" w:sz="0" w:space="0" w:color="auto"/>
        <w:left w:val="none" w:sz="0" w:space="0" w:color="auto"/>
        <w:bottom w:val="none" w:sz="0" w:space="0" w:color="auto"/>
        <w:right w:val="none" w:sz="0" w:space="0" w:color="auto"/>
      </w:divBdr>
    </w:div>
    <w:div w:id="1736513805">
      <w:bodyDiv w:val="1"/>
      <w:marLeft w:val="0"/>
      <w:marRight w:val="0"/>
      <w:marTop w:val="0"/>
      <w:marBottom w:val="0"/>
      <w:divBdr>
        <w:top w:val="none" w:sz="0" w:space="0" w:color="auto"/>
        <w:left w:val="none" w:sz="0" w:space="0" w:color="auto"/>
        <w:bottom w:val="none" w:sz="0" w:space="0" w:color="auto"/>
        <w:right w:val="none" w:sz="0" w:space="0" w:color="auto"/>
      </w:divBdr>
    </w:div>
    <w:div w:id="1905291057">
      <w:bodyDiv w:val="1"/>
      <w:marLeft w:val="0"/>
      <w:marRight w:val="0"/>
      <w:marTop w:val="0"/>
      <w:marBottom w:val="0"/>
      <w:divBdr>
        <w:top w:val="none" w:sz="0" w:space="0" w:color="auto"/>
        <w:left w:val="none" w:sz="0" w:space="0" w:color="auto"/>
        <w:bottom w:val="none" w:sz="0" w:space="0" w:color="auto"/>
        <w:right w:val="none" w:sz="0" w:space="0" w:color="auto"/>
      </w:divBdr>
    </w:div>
    <w:div w:id="2000647041">
      <w:bodyDiv w:val="1"/>
      <w:marLeft w:val="0"/>
      <w:marRight w:val="0"/>
      <w:marTop w:val="0"/>
      <w:marBottom w:val="0"/>
      <w:divBdr>
        <w:top w:val="none" w:sz="0" w:space="0" w:color="auto"/>
        <w:left w:val="none" w:sz="0" w:space="0" w:color="auto"/>
        <w:bottom w:val="none" w:sz="0" w:space="0" w:color="auto"/>
        <w:right w:val="none" w:sz="0" w:space="0" w:color="auto"/>
      </w:divBdr>
    </w:div>
    <w:div w:id="2001612844">
      <w:bodyDiv w:val="1"/>
      <w:marLeft w:val="0"/>
      <w:marRight w:val="0"/>
      <w:marTop w:val="0"/>
      <w:marBottom w:val="0"/>
      <w:divBdr>
        <w:top w:val="none" w:sz="0" w:space="0" w:color="auto"/>
        <w:left w:val="none" w:sz="0" w:space="0" w:color="auto"/>
        <w:bottom w:val="none" w:sz="0" w:space="0" w:color="auto"/>
        <w:right w:val="none" w:sz="0" w:space="0" w:color="auto"/>
      </w:divBdr>
      <w:divsChild>
        <w:div w:id="1633751200">
          <w:marLeft w:val="0"/>
          <w:marRight w:val="0"/>
          <w:marTop w:val="0"/>
          <w:marBottom w:val="0"/>
          <w:divBdr>
            <w:top w:val="none" w:sz="0" w:space="0" w:color="auto"/>
            <w:left w:val="none" w:sz="0" w:space="0" w:color="auto"/>
            <w:bottom w:val="none" w:sz="0" w:space="0" w:color="auto"/>
            <w:right w:val="none" w:sz="0" w:space="0" w:color="auto"/>
          </w:divBdr>
          <w:divsChild>
            <w:div w:id="279146935">
              <w:marLeft w:val="0"/>
              <w:marRight w:val="0"/>
              <w:marTop w:val="0"/>
              <w:marBottom w:val="0"/>
              <w:divBdr>
                <w:top w:val="none" w:sz="0" w:space="0" w:color="auto"/>
                <w:left w:val="none" w:sz="0" w:space="0" w:color="auto"/>
                <w:bottom w:val="none" w:sz="0" w:space="0" w:color="auto"/>
                <w:right w:val="none" w:sz="0" w:space="0" w:color="auto"/>
              </w:divBdr>
              <w:divsChild>
                <w:div w:id="1293830653">
                  <w:marLeft w:val="0"/>
                  <w:marRight w:val="0"/>
                  <w:marTop w:val="0"/>
                  <w:marBottom w:val="0"/>
                  <w:divBdr>
                    <w:top w:val="none" w:sz="0" w:space="0" w:color="auto"/>
                    <w:left w:val="none" w:sz="0" w:space="0" w:color="auto"/>
                    <w:bottom w:val="none" w:sz="0" w:space="0" w:color="auto"/>
                    <w:right w:val="none" w:sz="0" w:space="0" w:color="auto"/>
                  </w:divBdr>
                </w:div>
              </w:divsChild>
            </w:div>
            <w:div w:id="34619147">
              <w:marLeft w:val="0"/>
              <w:marRight w:val="0"/>
              <w:marTop w:val="0"/>
              <w:marBottom w:val="0"/>
              <w:divBdr>
                <w:top w:val="none" w:sz="0" w:space="0" w:color="auto"/>
                <w:left w:val="none" w:sz="0" w:space="0" w:color="auto"/>
                <w:bottom w:val="none" w:sz="0" w:space="0" w:color="auto"/>
                <w:right w:val="none" w:sz="0" w:space="0" w:color="auto"/>
              </w:divBdr>
              <w:divsChild>
                <w:div w:id="2054961226">
                  <w:marLeft w:val="0"/>
                  <w:marRight w:val="0"/>
                  <w:marTop w:val="0"/>
                  <w:marBottom w:val="0"/>
                  <w:divBdr>
                    <w:top w:val="none" w:sz="0" w:space="0" w:color="auto"/>
                    <w:left w:val="none" w:sz="0" w:space="0" w:color="auto"/>
                    <w:bottom w:val="none" w:sz="0" w:space="0" w:color="auto"/>
                    <w:right w:val="none" w:sz="0" w:space="0" w:color="auto"/>
                  </w:divBdr>
                </w:div>
              </w:divsChild>
            </w:div>
            <w:div w:id="1038973893">
              <w:marLeft w:val="0"/>
              <w:marRight w:val="0"/>
              <w:marTop w:val="0"/>
              <w:marBottom w:val="0"/>
              <w:divBdr>
                <w:top w:val="none" w:sz="0" w:space="0" w:color="auto"/>
                <w:left w:val="none" w:sz="0" w:space="0" w:color="auto"/>
                <w:bottom w:val="none" w:sz="0" w:space="0" w:color="auto"/>
                <w:right w:val="none" w:sz="0" w:space="0" w:color="auto"/>
              </w:divBdr>
              <w:divsChild>
                <w:div w:id="795024834">
                  <w:marLeft w:val="0"/>
                  <w:marRight w:val="0"/>
                  <w:marTop w:val="0"/>
                  <w:marBottom w:val="0"/>
                  <w:divBdr>
                    <w:top w:val="none" w:sz="0" w:space="0" w:color="auto"/>
                    <w:left w:val="none" w:sz="0" w:space="0" w:color="auto"/>
                    <w:bottom w:val="none" w:sz="0" w:space="0" w:color="auto"/>
                    <w:right w:val="none" w:sz="0" w:space="0" w:color="auto"/>
                  </w:divBdr>
                </w:div>
              </w:divsChild>
            </w:div>
            <w:div w:id="2063748554">
              <w:marLeft w:val="0"/>
              <w:marRight w:val="0"/>
              <w:marTop w:val="0"/>
              <w:marBottom w:val="0"/>
              <w:divBdr>
                <w:top w:val="none" w:sz="0" w:space="0" w:color="auto"/>
                <w:left w:val="none" w:sz="0" w:space="0" w:color="auto"/>
                <w:bottom w:val="none" w:sz="0" w:space="0" w:color="auto"/>
                <w:right w:val="none" w:sz="0" w:space="0" w:color="auto"/>
              </w:divBdr>
              <w:divsChild>
                <w:div w:id="737363496">
                  <w:marLeft w:val="0"/>
                  <w:marRight w:val="0"/>
                  <w:marTop w:val="0"/>
                  <w:marBottom w:val="0"/>
                  <w:divBdr>
                    <w:top w:val="none" w:sz="0" w:space="0" w:color="auto"/>
                    <w:left w:val="none" w:sz="0" w:space="0" w:color="auto"/>
                    <w:bottom w:val="none" w:sz="0" w:space="0" w:color="auto"/>
                    <w:right w:val="none" w:sz="0" w:space="0" w:color="auto"/>
                  </w:divBdr>
                </w:div>
              </w:divsChild>
            </w:div>
            <w:div w:id="563105199">
              <w:marLeft w:val="0"/>
              <w:marRight w:val="0"/>
              <w:marTop w:val="0"/>
              <w:marBottom w:val="0"/>
              <w:divBdr>
                <w:top w:val="none" w:sz="0" w:space="0" w:color="auto"/>
                <w:left w:val="none" w:sz="0" w:space="0" w:color="auto"/>
                <w:bottom w:val="none" w:sz="0" w:space="0" w:color="auto"/>
                <w:right w:val="none" w:sz="0" w:space="0" w:color="auto"/>
              </w:divBdr>
              <w:divsChild>
                <w:div w:id="14444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9</Pages>
  <Words>3488</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135</cp:revision>
  <dcterms:created xsi:type="dcterms:W3CDTF">2025-09-08T05:35:00Z</dcterms:created>
  <dcterms:modified xsi:type="dcterms:W3CDTF">2025-09-10T09:44:00Z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2de9295c-47c4-4586-8d3b-abb7e3842e84</vt:lpwstr>
  </property>
</Properties>
</file>