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8BBF5" w14:textId="77777777" w:rsidR="008741F9" w:rsidRPr="008741F9" w:rsidRDefault="008741F9" w:rsidP="008741F9">
      <w:pPr>
        <w:pStyle w:val="0-"/>
        <w:spacing w:after="312" w:line="360" w:lineRule="auto"/>
        <w:rPr>
          <w:rFonts w:eastAsia="SimHei"/>
          <w:b/>
          <w:bCs/>
          <w:i/>
          <w:iCs/>
          <w:color w:val="000000"/>
          <w:kern w:val="28"/>
          <w:sz w:val="28"/>
          <w:szCs w:val="28"/>
          <w:u w:val="single"/>
        </w:rPr>
      </w:pPr>
      <w:bookmarkStart w:id="0" w:name="OLE_LINK2"/>
      <w:bookmarkStart w:id="1" w:name="_Hlk166165349"/>
      <w:r w:rsidRPr="008741F9">
        <w:rPr>
          <w:rFonts w:eastAsia="SimHei"/>
          <w:b/>
          <w:bCs/>
          <w:i/>
          <w:iCs/>
          <w:color w:val="000000"/>
          <w:kern w:val="28"/>
          <w:sz w:val="28"/>
          <w:szCs w:val="28"/>
          <w:u w:val="single"/>
        </w:rPr>
        <w:t xml:space="preserve">Commentary </w:t>
      </w:r>
    </w:p>
    <w:p w14:paraId="4646FF67" w14:textId="57AE2BCC" w:rsidR="00A94BF2" w:rsidRPr="006A42CE" w:rsidRDefault="001346CB" w:rsidP="00B75721">
      <w:pPr>
        <w:pStyle w:val="0-"/>
        <w:spacing w:afterLines="0" w:line="360" w:lineRule="auto"/>
        <w:rPr>
          <w:rFonts w:eastAsia="SimHei"/>
          <w:b/>
          <w:color w:val="000000"/>
          <w:kern w:val="28"/>
          <w:sz w:val="28"/>
          <w:szCs w:val="28"/>
        </w:rPr>
      </w:pPr>
      <w:r w:rsidRPr="006A42CE">
        <w:rPr>
          <w:rFonts w:eastAsia="SimHei"/>
          <w:b/>
          <w:color w:val="000000"/>
          <w:kern w:val="28"/>
          <w:sz w:val="28"/>
          <w:szCs w:val="28"/>
        </w:rPr>
        <w:t>Current State of Research on Concrete Repair Materials</w:t>
      </w:r>
    </w:p>
    <w:bookmarkEnd w:id="0"/>
    <w:bookmarkEnd w:id="1"/>
    <w:p w14:paraId="7339692D" w14:textId="77777777" w:rsidR="009D57AD" w:rsidRDefault="009D57AD" w:rsidP="00B75721">
      <w:pPr>
        <w:spacing w:line="360" w:lineRule="auto"/>
        <w:rPr>
          <w:rFonts w:ascii="Times New Roman" w:hAnsi="Times New Roman" w:cs="Times New Roman"/>
          <w:b/>
          <w:bCs/>
          <w:sz w:val="28"/>
          <w:szCs w:val="28"/>
        </w:rPr>
      </w:pPr>
    </w:p>
    <w:p w14:paraId="6B0AB8EA" w14:textId="270E860D" w:rsidR="002B41A5" w:rsidRPr="006A42CE" w:rsidRDefault="005920CE" w:rsidP="00B75721">
      <w:pPr>
        <w:spacing w:line="360" w:lineRule="auto"/>
        <w:rPr>
          <w:rFonts w:ascii="Times New Roman" w:hAnsi="Times New Roman" w:cs="Times New Roman"/>
          <w:sz w:val="28"/>
          <w:szCs w:val="28"/>
        </w:rPr>
      </w:pPr>
      <w:bookmarkStart w:id="2" w:name="_GoBack"/>
      <w:bookmarkEnd w:id="2"/>
      <w:r w:rsidRPr="006A42CE">
        <w:rPr>
          <w:rFonts w:ascii="Times New Roman" w:hAnsi="Times New Roman" w:cs="Times New Roman"/>
          <w:b/>
          <w:bCs/>
          <w:sz w:val="28"/>
          <w:szCs w:val="28"/>
        </w:rPr>
        <w:t>Abstract</w:t>
      </w:r>
    </w:p>
    <w:p w14:paraId="7C25178A" w14:textId="1564D8A7" w:rsidR="00E305E5" w:rsidRPr="006A42CE" w:rsidRDefault="005920CE" w:rsidP="002B41A5">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Concrete, as the most widely used construction material globally, is inevitably subject to various types of damage and deterioration during its long service life. Effective and durable repa</w:t>
      </w:r>
      <w:r w:rsidRPr="006A42CE">
        <w:rPr>
          <w:rFonts w:ascii="Times New Roman" w:hAnsi="Times New Roman" w:cs="Times New Roman"/>
          <w:sz w:val="24"/>
        </w:rPr>
        <w:t xml:space="preserve">ir is crucial for ensuring the safety of concrete structures and extending their service life, with the performance of the repair material directly determining the repair outcome. This paper provides a systematic review of the current state of research on </w:t>
      </w:r>
      <w:r w:rsidRPr="006A42CE">
        <w:rPr>
          <w:rFonts w:ascii="Times New Roman" w:hAnsi="Times New Roman" w:cs="Times New Roman"/>
          <w:sz w:val="24"/>
        </w:rPr>
        <w:t>concrete repair materials. It begins by explaining common concrete pathologies and the performance requirements for repair materials. Subsequently, it focuses on reviewing the composition, mechanisms, characteristics, and research progress of main types of</w:t>
      </w:r>
      <w:r w:rsidRPr="006A42CE">
        <w:rPr>
          <w:rFonts w:ascii="Times New Roman" w:hAnsi="Times New Roman" w:cs="Times New Roman"/>
          <w:sz w:val="24"/>
        </w:rPr>
        <w:t xml:space="preserve"> repair materials, including cement-based repair materials, polymer-modified cementitious materials, polymer repair materials, geopolymer-based repair materials, and novel smart repair materials (such as self-healing concrete). By comparing and analyzing k</w:t>
      </w:r>
      <w:r w:rsidRPr="006A42CE">
        <w:rPr>
          <w:rFonts w:ascii="Times New Roman" w:hAnsi="Times New Roman" w:cs="Times New Roman"/>
          <w:sz w:val="24"/>
        </w:rPr>
        <w:t>ey performance indicators like compressive strength, bond strength, durability, and shrinkage, the advantages, disadvantages, and suitable applications of these materials are revealed. The core evaluation system of repair material compatibility (mechanical</w:t>
      </w:r>
      <w:r w:rsidRPr="006A42CE">
        <w:rPr>
          <w:rFonts w:ascii="Times New Roman" w:hAnsi="Times New Roman" w:cs="Times New Roman"/>
          <w:sz w:val="24"/>
        </w:rPr>
        <w:t>, physical, chemical) is also summarized. Finally, addressing current research challenges, future directions are outlined, including trends towards green/low-carbon solutions, functional intelligence, long-term durability, and the advancement of digital de</w:t>
      </w:r>
      <w:r w:rsidRPr="006A42CE">
        <w:rPr>
          <w:rFonts w:ascii="Times New Roman" w:hAnsi="Times New Roman" w:cs="Times New Roman"/>
          <w:sz w:val="24"/>
        </w:rPr>
        <w:t>sign and construction technologies.</w:t>
      </w:r>
    </w:p>
    <w:p w14:paraId="24628CDE" w14:textId="77777777" w:rsidR="00E305E5" w:rsidRPr="006A42CE" w:rsidRDefault="00E305E5" w:rsidP="00B75721">
      <w:pPr>
        <w:spacing w:line="360" w:lineRule="auto"/>
        <w:rPr>
          <w:rFonts w:ascii="Times New Roman" w:hAnsi="Times New Roman" w:cs="Times New Roman"/>
          <w:sz w:val="24"/>
        </w:rPr>
      </w:pPr>
    </w:p>
    <w:p w14:paraId="69EDB6BB" w14:textId="77777777" w:rsidR="00090CBC" w:rsidRPr="006A42CE" w:rsidRDefault="005920CE" w:rsidP="00B75721">
      <w:pPr>
        <w:spacing w:line="360" w:lineRule="auto"/>
        <w:rPr>
          <w:rFonts w:ascii="Times New Roman" w:hAnsi="Times New Roman" w:cs="Times New Roman"/>
          <w:b/>
          <w:bCs/>
          <w:sz w:val="28"/>
          <w:szCs w:val="28"/>
        </w:rPr>
      </w:pPr>
      <w:r w:rsidRPr="006A42CE">
        <w:rPr>
          <w:rFonts w:ascii="Times New Roman" w:hAnsi="Times New Roman" w:cs="Times New Roman"/>
          <w:b/>
          <w:bCs/>
          <w:sz w:val="28"/>
          <w:szCs w:val="28"/>
        </w:rPr>
        <w:t>Keywords</w:t>
      </w:r>
    </w:p>
    <w:p w14:paraId="27F3D7FA" w14:textId="030ECD7C" w:rsidR="00E305E5" w:rsidRPr="006A42CE" w:rsidRDefault="005920CE" w:rsidP="00090CBC">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Concrete repair; Repair materials; Cementitious materials; Polymer modification; Geopolymer; Self-healing; Compatibility</w:t>
      </w:r>
    </w:p>
    <w:p w14:paraId="090BBF6F" w14:textId="77777777" w:rsidR="00E305E5" w:rsidRPr="006A42CE" w:rsidRDefault="00E305E5" w:rsidP="00B75721">
      <w:pPr>
        <w:spacing w:line="360" w:lineRule="auto"/>
        <w:rPr>
          <w:rFonts w:ascii="Times New Roman" w:hAnsi="Times New Roman" w:cs="Times New Roman"/>
          <w:sz w:val="24"/>
        </w:rPr>
      </w:pPr>
    </w:p>
    <w:p w14:paraId="3976B79E" w14:textId="22D32429" w:rsidR="00E305E5" w:rsidRPr="006A42CE" w:rsidRDefault="005920CE" w:rsidP="00B75721">
      <w:pPr>
        <w:spacing w:line="360" w:lineRule="auto"/>
        <w:rPr>
          <w:rFonts w:ascii="Times New Roman" w:hAnsi="Times New Roman" w:cs="Times New Roman"/>
          <w:b/>
          <w:bCs/>
          <w:sz w:val="28"/>
          <w:szCs w:val="28"/>
        </w:rPr>
      </w:pPr>
      <w:r w:rsidRPr="006A42CE">
        <w:rPr>
          <w:rFonts w:ascii="Times New Roman" w:hAnsi="Times New Roman" w:cs="Times New Roman"/>
          <w:b/>
          <w:bCs/>
          <w:sz w:val="28"/>
          <w:szCs w:val="28"/>
        </w:rPr>
        <w:lastRenderedPageBreak/>
        <w:t>1. Introduction</w:t>
      </w:r>
    </w:p>
    <w:p w14:paraId="220CE3F2" w14:textId="77777777" w:rsidR="00E305E5" w:rsidRPr="006A42CE" w:rsidRDefault="005920CE" w:rsidP="00EA7210">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Concrete is extensively used in various civil engineering structures lik</w:t>
      </w:r>
      <w:r w:rsidRPr="006A42CE">
        <w:rPr>
          <w:rFonts w:ascii="Times New Roman" w:hAnsi="Times New Roman" w:cs="Times New Roman"/>
          <w:sz w:val="24"/>
        </w:rPr>
        <w:t xml:space="preserve">e buildings, bridges, tunnels, and water conservancy projects due to its abundant raw materials, low cost, high compressive strength, and good durability. However, under the combined effects of long-term loading, environmental aggression (e.g., chlorides, </w:t>
      </w:r>
      <w:r w:rsidRPr="006A42CE">
        <w:rPr>
          <w:rFonts w:ascii="Times New Roman" w:hAnsi="Times New Roman" w:cs="Times New Roman"/>
          <w:sz w:val="24"/>
        </w:rPr>
        <w:t>sulfates, carbonation), freeze-thaw cycles, chemical corrosion, and physical wear, concrete structures develop issues such as cracking, spalling, and reinforcement corrosion. This leads to reduced load-bearing capacity, diminished durability, and potential</w:t>
      </w:r>
      <w:r w:rsidRPr="006A42CE">
        <w:rPr>
          <w:rFonts w:ascii="Times New Roman" w:hAnsi="Times New Roman" w:cs="Times New Roman"/>
          <w:sz w:val="24"/>
        </w:rPr>
        <w:t>ly catastrophic failures [1, 2]. Statistics indicate that global annual spending on infrastructure maintenance and repair reaches hundreds of billions of dollars and continues to rise [3]. Therefore, timely and effective repair and strengthening of damaged</w:t>
      </w:r>
      <w:r w:rsidRPr="006A42CE">
        <w:rPr>
          <w:rFonts w:ascii="Times New Roman" w:hAnsi="Times New Roman" w:cs="Times New Roman"/>
          <w:sz w:val="24"/>
        </w:rPr>
        <w:t xml:space="preserve"> concrete structures are of paramount importance for ensuring public safety, conserving societal resources, and achieving sustainable development.</w:t>
      </w:r>
    </w:p>
    <w:p w14:paraId="426EF075" w14:textId="77777777" w:rsidR="00E305E5" w:rsidRPr="006A42CE" w:rsidRDefault="005920CE" w:rsidP="00EA051A">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The core of concrete repair lies in selecting and applying appropriate repair materials. An ideal repair mate</w:t>
      </w:r>
      <w:r w:rsidRPr="006A42CE">
        <w:rPr>
          <w:rFonts w:ascii="Times New Roman" w:hAnsi="Times New Roman" w:cs="Times New Roman"/>
          <w:sz w:val="24"/>
        </w:rPr>
        <w:t>rial must not only possess sufficient mechanical properties to restore the structure's load-bearing capacity but also exhibit excellent compatibility with the old concrete substrate to ensure long-term stability of the repair interface and effectively resi</w:t>
      </w:r>
      <w:r w:rsidRPr="006A42CE">
        <w:rPr>
          <w:rFonts w:ascii="Times New Roman" w:hAnsi="Times New Roman" w:cs="Times New Roman"/>
          <w:sz w:val="24"/>
        </w:rPr>
        <w:t xml:space="preserve">st further environmental attack [4]. In recent years, with rapid advancements in materials science, concrete repair materials have evolved from traditional cement mortars to a diverse system including polymer-modified materials, polymers, geopolymers, and </w:t>
      </w:r>
      <w:r w:rsidRPr="006A42CE">
        <w:rPr>
          <w:rFonts w:ascii="Times New Roman" w:hAnsi="Times New Roman" w:cs="Times New Roman"/>
          <w:sz w:val="24"/>
        </w:rPr>
        <w:t>various smart materials.</w:t>
      </w:r>
    </w:p>
    <w:p w14:paraId="09147E27" w14:textId="77777777" w:rsidR="00E305E5" w:rsidRPr="006A42CE" w:rsidRDefault="005920CE" w:rsidP="00394816">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This paper aims to comprehensively summarize current research progress in the field of concrete repair materials, systematically analyze the performance characteristics, repair mechanisms, and application prospects of various mater</w:t>
      </w:r>
      <w:r w:rsidRPr="006A42CE">
        <w:rPr>
          <w:rFonts w:ascii="Times New Roman" w:hAnsi="Times New Roman" w:cs="Times New Roman"/>
          <w:sz w:val="24"/>
        </w:rPr>
        <w:t>ials, provide a reference for researchers and engineers, and promote the development of concrete repair technologies towards greater efficiency, durability, and environmental friendliness.</w:t>
      </w:r>
    </w:p>
    <w:p w14:paraId="15E47B4D" w14:textId="77777777" w:rsidR="00E305E5" w:rsidRPr="006A42CE" w:rsidRDefault="00E305E5" w:rsidP="00B75721">
      <w:pPr>
        <w:spacing w:line="360" w:lineRule="auto"/>
        <w:rPr>
          <w:rFonts w:ascii="Times New Roman" w:hAnsi="Times New Roman" w:cs="Times New Roman"/>
          <w:sz w:val="24"/>
        </w:rPr>
      </w:pPr>
    </w:p>
    <w:p w14:paraId="2DB4056B" w14:textId="0D9979A8" w:rsidR="00E305E5" w:rsidRPr="006A42CE" w:rsidRDefault="005920CE" w:rsidP="00B75721">
      <w:pPr>
        <w:spacing w:line="360" w:lineRule="auto"/>
        <w:rPr>
          <w:rFonts w:ascii="Times New Roman" w:hAnsi="Times New Roman" w:cs="Times New Roman"/>
          <w:b/>
          <w:bCs/>
          <w:sz w:val="28"/>
          <w:szCs w:val="28"/>
        </w:rPr>
      </w:pPr>
      <w:r w:rsidRPr="006A42CE">
        <w:rPr>
          <w:rFonts w:ascii="Times New Roman" w:hAnsi="Times New Roman" w:cs="Times New Roman"/>
          <w:b/>
          <w:bCs/>
          <w:sz w:val="28"/>
          <w:szCs w:val="28"/>
        </w:rPr>
        <w:t xml:space="preserve">2. Concrete Pathologies and Performance Requirements for Repair </w:t>
      </w:r>
      <w:r w:rsidRPr="006A42CE">
        <w:rPr>
          <w:rFonts w:ascii="Times New Roman" w:hAnsi="Times New Roman" w:cs="Times New Roman"/>
          <w:b/>
          <w:bCs/>
          <w:sz w:val="28"/>
          <w:szCs w:val="28"/>
        </w:rPr>
        <w:lastRenderedPageBreak/>
        <w:t>Materials</w:t>
      </w:r>
    </w:p>
    <w:p w14:paraId="47A3F6BB" w14:textId="0DB80CD7"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2.1 Common Concrete Pathologies</w:t>
      </w:r>
    </w:p>
    <w:p w14:paraId="5755B01B" w14:textId="16CA9532" w:rsidR="00E305E5" w:rsidRPr="006A42CE" w:rsidRDefault="00F60272" w:rsidP="002935B0">
      <w:pPr>
        <w:spacing w:line="360" w:lineRule="auto"/>
        <w:ind w:firstLineChars="200" w:firstLine="480"/>
        <w:rPr>
          <w:rFonts w:ascii="Times New Roman" w:hAnsi="Times New Roman" w:cs="Times New Roman"/>
          <w:sz w:val="24"/>
        </w:rPr>
      </w:pPr>
      <w:r w:rsidRPr="00F60272">
        <w:rPr>
          <w:rFonts w:ascii="Times New Roman" w:hAnsi="Times New Roman" w:cs="Times New Roman"/>
          <w:sz w:val="24"/>
        </w:rPr>
        <w:t>Concrete serves as the fundamental building block of modern infrastructure, and its long-term durability is critical to structural safety and service life. However, when subjected to prolonged environmental aggression and mechanical loading, concrete structures are susceptible to a series of deterioration phenomena, including cracking, carbonation, steel corrosion, and spalling. These defects not only compromise structural integrity and load-bearing capacity but also pose a severe threat to their long-term durability. Thus, investigating the mechanisms of concrete deterioration and developing effective mitigation strategies are of paramount importance for ensuring the safety and longevity of vital infrastructure.</w:t>
      </w:r>
      <w:r>
        <w:rPr>
          <w:rFonts w:ascii="Times New Roman" w:hAnsi="Times New Roman" w:cs="Times New Roman" w:hint="eastAsia"/>
          <w:sz w:val="24"/>
        </w:rPr>
        <w:t xml:space="preserve"> </w:t>
      </w:r>
      <w:r w:rsidRPr="006A42CE">
        <w:rPr>
          <w:rFonts w:ascii="Times New Roman" w:hAnsi="Times New Roman" w:cs="Times New Roman"/>
          <w:sz w:val="24"/>
        </w:rPr>
        <w:t>Pathologies in concrete structures primarily manifest in the following forms</w:t>
      </w:r>
      <w:r w:rsidR="00D95684">
        <w:rPr>
          <w:rFonts w:ascii="Times New Roman" w:hAnsi="Times New Roman" w:cs="Times New Roman" w:hint="eastAsia"/>
          <w:sz w:val="24"/>
        </w:rPr>
        <w:t>.</w:t>
      </w:r>
    </w:p>
    <w:p w14:paraId="5FBDBD4E" w14:textId="4FADB072" w:rsidR="00E305E5" w:rsidRPr="006A42CE" w:rsidRDefault="00DB6173" w:rsidP="00583D7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1.</w:t>
      </w:r>
      <w:r w:rsidRPr="006A42CE">
        <w:rPr>
          <w:rFonts w:ascii="Times New Roman" w:hAnsi="Times New Roman" w:cs="Times New Roman"/>
          <w:sz w:val="24"/>
        </w:rPr>
        <w:t>Cracking</w:t>
      </w:r>
      <w:r>
        <w:rPr>
          <w:rFonts w:ascii="Times New Roman" w:hAnsi="Times New Roman" w:cs="Times New Roman" w:hint="eastAsia"/>
          <w:sz w:val="24"/>
        </w:rPr>
        <w:t>.</w:t>
      </w:r>
      <w:r w:rsidRPr="006A42CE">
        <w:rPr>
          <w:rFonts w:ascii="Times New Roman" w:hAnsi="Times New Roman" w:cs="Times New Roman"/>
          <w:sz w:val="24"/>
        </w:rPr>
        <w:t>The most common and critical form of pathology, caused by loading, shrinkage, thermal stress, foundation settlement, etc. Cracks provide pathways for harmful agents to penetrate the concrete, accelerating rebar corrosion and concrete deterioration [5].</w:t>
      </w:r>
    </w:p>
    <w:p w14:paraId="6E659474" w14:textId="00DF30DE" w:rsidR="00E305E5" w:rsidRPr="006A42CE" w:rsidRDefault="00DB6173" w:rsidP="00583D7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w:t>
      </w:r>
      <w:r w:rsidRPr="006A42CE">
        <w:rPr>
          <w:rFonts w:ascii="Times New Roman" w:hAnsi="Times New Roman" w:cs="Times New Roman"/>
          <w:sz w:val="24"/>
        </w:rPr>
        <w:t xml:space="preserve">Surface </w:t>
      </w:r>
      <w:proofErr w:type="spellStart"/>
      <w:r w:rsidRPr="006A42CE">
        <w:rPr>
          <w:rFonts w:ascii="Times New Roman" w:hAnsi="Times New Roman" w:cs="Times New Roman"/>
          <w:sz w:val="24"/>
        </w:rPr>
        <w:t>Defects</w:t>
      </w:r>
      <w:r>
        <w:rPr>
          <w:rFonts w:ascii="Times New Roman" w:hAnsi="Times New Roman" w:cs="Times New Roman" w:hint="eastAsia"/>
          <w:sz w:val="24"/>
        </w:rPr>
        <w:t>.</w:t>
      </w:r>
      <w:r w:rsidRPr="006A42CE">
        <w:rPr>
          <w:rFonts w:ascii="Times New Roman" w:hAnsi="Times New Roman" w:cs="Times New Roman"/>
          <w:sz w:val="24"/>
        </w:rPr>
        <w:t>Including</w:t>
      </w:r>
      <w:proofErr w:type="spellEnd"/>
      <w:r w:rsidRPr="006A42CE">
        <w:rPr>
          <w:rFonts w:ascii="Times New Roman" w:hAnsi="Times New Roman" w:cs="Times New Roman"/>
          <w:sz w:val="24"/>
        </w:rPr>
        <w:t xml:space="preserve"> spalling, aggregate exposure, honeycombing, and surface scaling, often resulting from poor construction practices, freeze-thaw cycles, or expansion from rebar corrosion products.</w:t>
      </w:r>
    </w:p>
    <w:p w14:paraId="4A981D54" w14:textId="1224D21B" w:rsidR="00E305E5" w:rsidRPr="006A42CE" w:rsidRDefault="00DB6173" w:rsidP="00583D7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3.</w:t>
      </w:r>
      <w:r w:rsidRPr="006A42CE">
        <w:rPr>
          <w:rFonts w:ascii="Times New Roman" w:hAnsi="Times New Roman" w:cs="Times New Roman"/>
          <w:sz w:val="24"/>
        </w:rPr>
        <w:t>Reinforcement Corrosion</w:t>
      </w:r>
      <w:r>
        <w:rPr>
          <w:rFonts w:ascii="Times New Roman" w:hAnsi="Times New Roman" w:cs="Times New Roman" w:hint="eastAsia"/>
          <w:sz w:val="24"/>
        </w:rPr>
        <w:t>.</w:t>
      </w:r>
      <w:r w:rsidRPr="006A42CE">
        <w:rPr>
          <w:rFonts w:ascii="Times New Roman" w:hAnsi="Times New Roman" w:cs="Times New Roman"/>
          <w:sz w:val="24"/>
        </w:rPr>
        <w:t xml:space="preserve"> When carbonation reaches the rebar level or chloride ion concentration exceeds a threshold, the passive layer on the steel is destroyed, leading to electrochemical corrosion. Corrosion products expand significantly, causing the concrete cover to crack and spall [6].</w:t>
      </w:r>
    </w:p>
    <w:p w14:paraId="39500E4D" w14:textId="08087C4E" w:rsidR="00E305E5" w:rsidRPr="006A42CE" w:rsidRDefault="00DB6173" w:rsidP="00186056">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4.</w:t>
      </w:r>
      <w:r w:rsidRPr="006A42CE">
        <w:rPr>
          <w:rFonts w:ascii="Times New Roman" w:hAnsi="Times New Roman" w:cs="Times New Roman"/>
          <w:sz w:val="24"/>
        </w:rPr>
        <w:t xml:space="preserve">Chemical </w:t>
      </w:r>
      <w:proofErr w:type="spellStart"/>
      <w:r w:rsidRPr="006A42CE">
        <w:rPr>
          <w:rFonts w:ascii="Times New Roman" w:hAnsi="Times New Roman" w:cs="Times New Roman"/>
          <w:sz w:val="24"/>
        </w:rPr>
        <w:t>Attack</w:t>
      </w:r>
      <w:r>
        <w:rPr>
          <w:rFonts w:ascii="Times New Roman" w:hAnsi="Times New Roman" w:cs="Times New Roman" w:hint="eastAsia"/>
          <w:sz w:val="24"/>
        </w:rPr>
        <w:t>.</w:t>
      </w:r>
      <w:r w:rsidRPr="006A42CE">
        <w:rPr>
          <w:rFonts w:ascii="Times New Roman" w:hAnsi="Times New Roman" w:cs="Times New Roman"/>
          <w:sz w:val="24"/>
        </w:rPr>
        <w:t>Sulfates</w:t>
      </w:r>
      <w:proofErr w:type="spellEnd"/>
      <w:r w:rsidRPr="006A42CE">
        <w:rPr>
          <w:rFonts w:ascii="Times New Roman" w:hAnsi="Times New Roman" w:cs="Times New Roman"/>
          <w:sz w:val="24"/>
        </w:rPr>
        <w:t xml:space="preserve"> react with cement hydration products to form expansive compounds, causing cracking; acids directly dissolve the cement paste, leading to structural weakening [7].</w:t>
      </w:r>
    </w:p>
    <w:p w14:paraId="4DD9828A" w14:textId="3E91BCA7"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2.2 Performance Requirements for Repair Materials</w:t>
      </w:r>
    </w:p>
    <w:p w14:paraId="0C05B16E" w14:textId="77777777" w:rsidR="00E305E5" w:rsidRPr="006A42CE" w:rsidRDefault="005920CE" w:rsidP="003F74AA">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Based on the aforementioned pathologies, an ideal concrete repair material should meet the following requirements:</w:t>
      </w:r>
    </w:p>
    <w:p w14:paraId="5373FFD1" w14:textId="4D6DA7FA" w:rsidR="00E305E5" w:rsidRPr="006A42CE" w:rsidRDefault="005920CE" w:rsidP="008D4017">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lastRenderedPageBreak/>
        <w:t>1.</w:t>
      </w:r>
      <w:r w:rsidR="008D4017" w:rsidRPr="006A42CE">
        <w:rPr>
          <w:rFonts w:ascii="Times New Roman" w:hAnsi="Times New Roman" w:cs="Times New Roman"/>
          <w:sz w:val="24"/>
        </w:rPr>
        <w:t xml:space="preserve"> </w:t>
      </w:r>
      <w:r w:rsidRPr="006A42CE">
        <w:rPr>
          <w:rFonts w:ascii="Times New Roman" w:hAnsi="Times New Roman" w:cs="Times New Roman"/>
          <w:sz w:val="24"/>
        </w:rPr>
        <w:t>Good Workability</w:t>
      </w:r>
      <w:r w:rsidR="00DB6173">
        <w:rPr>
          <w:rFonts w:ascii="Times New Roman" w:hAnsi="Times New Roman" w:cs="Times New Roman" w:hint="eastAsia"/>
          <w:sz w:val="24"/>
        </w:rPr>
        <w:t>.</w:t>
      </w:r>
      <w:r w:rsidR="00F0103B">
        <w:rPr>
          <w:rFonts w:ascii="Times New Roman" w:hAnsi="Times New Roman" w:cs="Times New Roman" w:hint="eastAsia"/>
          <w:sz w:val="24"/>
        </w:rPr>
        <w:t xml:space="preserve"> </w:t>
      </w:r>
      <w:r w:rsidRPr="006A42CE">
        <w:rPr>
          <w:rFonts w:ascii="Times New Roman" w:hAnsi="Times New Roman" w:cs="Times New Roman"/>
          <w:sz w:val="24"/>
        </w:rPr>
        <w:t xml:space="preserve">Includes suitable flowability, water retention, </w:t>
      </w:r>
      <w:proofErr w:type="spellStart"/>
      <w:r w:rsidRPr="006A42CE">
        <w:rPr>
          <w:rFonts w:ascii="Times New Roman" w:hAnsi="Times New Roman" w:cs="Times New Roman"/>
          <w:sz w:val="24"/>
        </w:rPr>
        <w:t>sprayability</w:t>
      </w:r>
      <w:proofErr w:type="spellEnd"/>
      <w:r w:rsidRPr="006A42CE">
        <w:rPr>
          <w:rFonts w:ascii="Times New Roman" w:hAnsi="Times New Roman" w:cs="Times New Roman"/>
          <w:sz w:val="24"/>
        </w:rPr>
        <w:t xml:space="preserve">, or </w:t>
      </w:r>
      <w:proofErr w:type="spellStart"/>
      <w:r w:rsidRPr="006A42CE">
        <w:rPr>
          <w:rFonts w:ascii="Times New Roman" w:hAnsi="Times New Roman" w:cs="Times New Roman"/>
          <w:sz w:val="24"/>
        </w:rPr>
        <w:t>trowelability</w:t>
      </w:r>
      <w:proofErr w:type="spellEnd"/>
      <w:r w:rsidRPr="006A42CE">
        <w:rPr>
          <w:rFonts w:ascii="Times New Roman" w:hAnsi="Times New Roman" w:cs="Times New Roman"/>
          <w:sz w:val="24"/>
        </w:rPr>
        <w:t xml:space="preserve"> for easy application and quality repair.</w:t>
      </w:r>
    </w:p>
    <w:p w14:paraId="4F9EFBC8" w14:textId="02D20EC5" w:rsidR="00E305E5" w:rsidRPr="006A42CE" w:rsidRDefault="005920CE" w:rsidP="008D4017">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2. Excellent Mechanical Properties</w:t>
      </w:r>
      <w:r w:rsidR="00DB6173">
        <w:rPr>
          <w:rFonts w:ascii="Times New Roman" w:hAnsi="Times New Roman" w:cs="Times New Roman" w:hint="eastAsia"/>
          <w:sz w:val="24"/>
        </w:rPr>
        <w:t>.</w:t>
      </w:r>
      <w:r w:rsidR="00F0103B">
        <w:rPr>
          <w:rFonts w:ascii="Times New Roman" w:hAnsi="Times New Roman" w:cs="Times New Roman" w:hint="eastAsia"/>
          <w:sz w:val="24"/>
        </w:rPr>
        <w:t xml:space="preserve"> </w:t>
      </w:r>
      <w:r w:rsidRPr="006A42CE">
        <w:rPr>
          <w:rFonts w:ascii="Times New Roman" w:hAnsi="Times New Roman" w:cs="Times New Roman"/>
          <w:sz w:val="24"/>
        </w:rPr>
        <w:t>The repair material itself should have high compressive and flexural strength, and must exhibit high and durable bond strength with the old concrete</w:t>
      </w:r>
      <w:r w:rsidRPr="006A42CE">
        <w:rPr>
          <w:rFonts w:ascii="Times New Roman" w:hAnsi="Times New Roman" w:cs="Times New Roman"/>
          <w:sz w:val="24"/>
        </w:rPr>
        <w:t xml:space="preserve"> substrate, which is fundamental for composite action [8].</w:t>
      </w:r>
    </w:p>
    <w:p w14:paraId="1318711A" w14:textId="7BEA7108" w:rsidR="00E305E5" w:rsidRPr="006A42CE" w:rsidRDefault="005920CE" w:rsidP="008D4017">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3. Superior Durability</w:t>
      </w:r>
      <w:r w:rsidR="00DB6173">
        <w:rPr>
          <w:rFonts w:ascii="Times New Roman" w:hAnsi="Times New Roman" w:cs="Times New Roman" w:hint="eastAsia"/>
          <w:sz w:val="24"/>
        </w:rPr>
        <w:t>.</w:t>
      </w:r>
      <w:r w:rsidRPr="006A42CE">
        <w:rPr>
          <w:rFonts w:ascii="Times New Roman" w:hAnsi="Times New Roman" w:cs="Times New Roman"/>
          <w:sz w:val="24"/>
        </w:rPr>
        <w:t xml:space="preserve"> Capable of resisting penetration of water, chloride ions, sulfates, carbon dioxide, etc., with resistance to freeze-thaw cycles, carbonation, and chemical corrosion.</w:t>
      </w:r>
    </w:p>
    <w:p w14:paraId="672DA134" w14:textId="506F113C" w:rsidR="00E305E5" w:rsidRPr="006A42CE" w:rsidRDefault="005920CE" w:rsidP="008D4017">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4. Good</w:t>
      </w:r>
      <w:r w:rsidRPr="006A42CE">
        <w:rPr>
          <w:rFonts w:ascii="Times New Roman" w:hAnsi="Times New Roman" w:cs="Times New Roman"/>
          <w:sz w:val="24"/>
        </w:rPr>
        <w:t xml:space="preserve"> Compatibility</w:t>
      </w:r>
      <w:r w:rsidR="00F0103B">
        <w:rPr>
          <w:rFonts w:ascii="Times New Roman" w:hAnsi="Times New Roman" w:cs="Times New Roman" w:hint="eastAsia"/>
          <w:sz w:val="24"/>
        </w:rPr>
        <w:t xml:space="preserve">. </w:t>
      </w:r>
      <w:r w:rsidR="005D5336" w:rsidRPr="005D5336">
        <w:rPr>
          <w:rFonts w:ascii="Times New Roman" w:hAnsi="Times New Roman" w:cs="Times New Roman"/>
          <w:sz w:val="24"/>
        </w:rPr>
        <w:t>This is the key to successful repair, encompassing the following aspects.</w:t>
      </w:r>
    </w:p>
    <w:p w14:paraId="6C97BB2D" w14:textId="03560DBB"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3F1B55" w:rsidRPr="006A42CE">
        <w:rPr>
          <w:rFonts w:ascii="Times New Roman" w:hAnsi="Times New Roman" w:cs="Times New Roman" w:hint="eastAsia"/>
          <w:sz w:val="24"/>
        </w:rPr>
        <w:t xml:space="preserve"> </w:t>
      </w:r>
      <w:r w:rsidR="003F1B55" w:rsidRPr="006A42CE">
        <w:rPr>
          <w:rFonts w:asciiTheme="minorEastAsia" w:hAnsiTheme="minorEastAsia" w:cs="Times New Roman" w:hint="eastAsia"/>
          <w:sz w:val="24"/>
        </w:rPr>
        <w:t>①</w:t>
      </w:r>
      <w:r w:rsidRPr="006A42CE">
        <w:rPr>
          <w:rFonts w:ascii="Times New Roman" w:hAnsi="Times New Roman" w:cs="Times New Roman"/>
          <w:sz w:val="24"/>
        </w:rPr>
        <w:t>Mechanical Compatibility: The strength and elastic modulus of the repair material should match those of the substrate concrete. A repair material with a signific</w:t>
      </w:r>
      <w:r w:rsidRPr="006A42CE">
        <w:rPr>
          <w:rFonts w:ascii="Times New Roman" w:hAnsi="Times New Roman" w:cs="Times New Roman"/>
          <w:sz w:val="24"/>
        </w:rPr>
        <w:t>antly higher modulus can cause stress concentration under load, leading to interface failure [9].</w:t>
      </w:r>
    </w:p>
    <w:p w14:paraId="7195B96A" w14:textId="15784B2F"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3B7748" w:rsidRPr="006A42CE">
        <w:rPr>
          <w:rFonts w:ascii="SimSun" w:eastAsia="SimSun" w:hAnsi="SimSun" w:cs="Times New Roman" w:hint="eastAsia"/>
          <w:sz w:val="24"/>
        </w:rPr>
        <w:t>②</w:t>
      </w:r>
      <w:r w:rsidRPr="006A42CE">
        <w:rPr>
          <w:rFonts w:ascii="Times New Roman" w:hAnsi="Times New Roman" w:cs="Times New Roman"/>
          <w:sz w:val="24"/>
        </w:rPr>
        <w:t xml:space="preserve">Physical Compatibility: Physical parameters like coefficient of thermal expansion and permeability should be similar. Significant differences can induce </w:t>
      </w:r>
      <w:r w:rsidRPr="006A42CE">
        <w:rPr>
          <w:rFonts w:ascii="Times New Roman" w:hAnsi="Times New Roman" w:cs="Times New Roman"/>
          <w:sz w:val="24"/>
        </w:rPr>
        <w:t>internal stresses due to temperature changes or wet-dry cycles, damaging the bond interface [10].</w:t>
      </w:r>
    </w:p>
    <w:p w14:paraId="711B9F66" w14:textId="2C7FC8BF"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3B7748" w:rsidRPr="006A42CE">
        <w:rPr>
          <w:rFonts w:ascii="SimSun" w:eastAsia="SimSun" w:hAnsi="SimSun" w:cs="Times New Roman" w:hint="eastAsia"/>
          <w:sz w:val="24"/>
        </w:rPr>
        <w:t>③</w:t>
      </w:r>
      <w:r w:rsidRPr="006A42CE">
        <w:rPr>
          <w:rFonts w:ascii="Times New Roman" w:hAnsi="Times New Roman" w:cs="Times New Roman"/>
          <w:sz w:val="24"/>
        </w:rPr>
        <w:t xml:space="preserve">Chemical Compatibility: The repair material should not engage in harmful chemical reactions with the substrate concrete, and its pore solution pH should </w:t>
      </w:r>
      <w:r w:rsidRPr="006A42CE">
        <w:rPr>
          <w:rFonts w:ascii="Times New Roman" w:hAnsi="Times New Roman" w:cs="Times New Roman"/>
          <w:sz w:val="24"/>
        </w:rPr>
        <w:t>maintain the passive state of the reinforcement.</w:t>
      </w:r>
    </w:p>
    <w:p w14:paraId="3598EA44" w14:textId="2AEE2AF8" w:rsidR="00E305E5" w:rsidRPr="006A42CE" w:rsidRDefault="005920CE" w:rsidP="00547AA9">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5.</w:t>
      </w:r>
      <w:r w:rsidR="00394A75" w:rsidRPr="006A42CE">
        <w:rPr>
          <w:rFonts w:ascii="Times New Roman" w:hAnsi="Times New Roman" w:cs="Times New Roman"/>
          <w:sz w:val="24"/>
        </w:rPr>
        <w:t xml:space="preserve"> </w:t>
      </w:r>
      <w:r w:rsidRPr="006A42CE">
        <w:rPr>
          <w:rFonts w:ascii="Times New Roman" w:hAnsi="Times New Roman" w:cs="Times New Roman"/>
          <w:sz w:val="24"/>
        </w:rPr>
        <w:t>Volume Stability</w:t>
      </w:r>
      <w:r w:rsidR="006B799D">
        <w:rPr>
          <w:rFonts w:ascii="Times New Roman" w:hAnsi="Times New Roman" w:cs="Times New Roman" w:hint="eastAsia"/>
          <w:sz w:val="24"/>
        </w:rPr>
        <w:t>.</w:t>
      </w:r>
      <w:r w:rsidRPr="006A42CE">
        <w:rPr>
          <w:rFonts w:ascii="Times New Roman" w:hAnsi="Times New Roman" w:cs="Times New Roman"/>
          <w:sz w:val="24"/>
        </w:rPr>
        <w:t xml:space="preserve"> Low drying shrinkage and low creep to avoid generating shrinkage cracks within the repair material or at the interface.</w:t>
      </w:r>
    </w:p>
    <w:p w14:paraId="469BA6F3" w14:textId="1738D491" w:rsidR="00E305E5" w:rsidRPr="006A42CE" w:rsidRDefault="005920CE" w:rsidP="00394A75">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6. Environmental and Economic Considerations</w:t>
      </w:r>
      <w:r w:rsidR="006B799D">
        <w:rPr>
          <w:rFonts w:ascii="Times New Roman" w:hAnsi="Times New Roman" w:cs="Times New Roman" w:hint="eastAsia"/>
          <w:sz w:val="24"/>
        </w:rPr>
        <w:t>.</w:t>
      </w:r>
      <w:r w:rsidRPr="006A42CE">
        <w:rPr>
          <w:rFonts w:ascii="Times New Roman" w:hAnsi="Times New Roman" w:cs="Times New Roman"/>
          <w:sz w:val="24"/>
        </w:rPr>
        <w:t xml:space="preserve"> Low energy consumption, low emissions, and controllable cost.</w:t>
      </w:r>
    </w:p>
    <w:p w14:paraId="3E8328B2" w14:textId="59D6D819" w:rsidR="00E305E5" w:rsidRPr="006A42CE" w:rsidRDefault="005920CE" w:rsidP="00B75721">
      <w:pPr>
        <w:spacing w:line="360" w:lineRule="auto"/>
        <w:rPr>
          <w:rFonts w:ascii="Times New Roman" w:hAnsi="Times New Roman" w:cs="Times New Roman"/>
          <w:b/>
          <w:bCs/>
          <w:sz w:val="28"/>
          <w:szCs w:val="28"/>
        </w:rPr>
      </w:pPr>
      <w:r w:rsidRPr="006A42CE">
        <w:rPr>
          <w:rFonts w:ascii="Times New Roman" w:hAnsi="Times New Roman" w:cs="Times New Roman"/>
          <w:b/>
          <w:bCs/>
          <w:sz w:val="28"/>
          <w:szCs w:val="28"/>
        </w:rPr>
        <w:t>3. Research Progress on Main Types of Concrete Repair Materials**</w:t>
      </w:r>
    </w:p>
    <w:p w14:paraId="17E7C9BF" w14:textId="36EB87D5"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3.1 Cement-Based Repair Materials</w:t>
      </w:r>
    </w:p>
    <w:p w14:paraId="57F671C2" w14:textId="77777777" w:rsidR="00E305E5" w:rsidRPr="006A42CE" w:rsidRDefault="005920CE" w:rsidP="0065779D">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 xml:space="preserve">Cement-based materials are the closest match to the concrete substrate, offering advantages </w:t>
      </w:r>
      <w:r w:rsidRPr="006A42CE">
        <w:rPr>
          <w:rFonts w:ascii="Times New Roman" w:hAnsi="Times New Roman" w:cs="Times New Roman"/>
          <w:sz w:val="24"/>
        </w:rPr>
        <w:t>like wide availability, low cost, and mature technology.</w:t>
      </w:r>
    </w:p>
    <w:p w14:paraId="3A9861E6" w14:textId="650CB9CC" w:rsidR="00E305E5" w:rsidRPr="006A42CE" w:rsidRDefault="0065779D" w:rsidP="0065779D">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lastRenderedPageBreak/>
        <w:t>1.</w:t>
      </w:r>
      <w:r w:rsidRPr="006A42CE">
        <w:rPr>
          <w:rFonts w:ascii="Times New Roman" w:hAnsi="Times New Roman" w:cs="Times New Roman"/>
          <w:sz w:val="24"/>
        </w:rPr>
        <w:t>High-Performance Cement Mortar/Concrete</w:t>
      </w:r>
      <w:r w:rsidR="00E26AD3">
        <w:rPr>
          <w:rFonts w:ascii="Times New Roman" w:hAnsi="Times New Roman" w:cs="Times New Roman" w:hint="eastAsia"/>
          <w:sz w:val="24"/>
        </w:rPr>
        <w:t>.</w:t>
      </w:r>
      <w:r w:rsidRPr="006A42CE">
        <w:rPr>
          <w:rFonts w:ascii="Times New Roman" w:hAnsi="Times New Roman" w:cs="Times New Roman"/>
          <w:sz w:val="24"/>
        </w:rPr>
        <w:t xml:space="preserve"> Utilizing high-range water reducers to achieve low water-to-binder ratios, and incorporating supplementary cementitious materials (SCMs) like silica fume, fly ash, or slag, enables the production of high-strength, low-permeability, and highly durable repair materials. Silica fume significantly enhances strength and density through filler and pozzolanic effects [11]. Research shows that combining silica fume and fly ash can effectively reduce early-age shrinkage and improve long-term durability [12].</w:t>
      </w:r>
    </w:p>
    <w:p w14:paraId="1D7823C5" w14:textId="2F42F240" w:rsidR="00E305E5" w:rsidRPr="006A42CE" w:rsidRDefault="00F17DDB" w:rsidP="00F17DDB">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Rapid-Hardening, Early-Strength Cementitious Materials</w:t>
      </w:r>
      <w:r w:rsidR="00E26AD3">
        <w:rPr>
          <w:rFonts w:ascii="Times New Roman" w:hAnsi="Times New Roman" w:cs="Times New Roman" w:hint="eastAsia"/>
          <w:sz w:val="24"/>
        </w:rPr>
        <w:t>.</w:t>
      </w:r>
      <w:r w:rsidRPr="006A42CE">
        <w:rPr>
          <w:rFonts w:ascii="Times New Roman" w:hAnsi="Times New Roman" w:cs="Times New Roman"/>
          <w:sz w:val="24"/>
        </w:rPr>
        <w:t xml:space="preserve"> For emergency repairs on pavements or bridge decks requiring quick reopening to traffic, special cements like calcium </w:t>
      </w:r>
      <w:proofErr w:type="spellStart"/>
      <w:r w:rsidRPr="006A42CE">
        <w:rPr>
          <w:rFonts w:ascii="Times New Roman" w:hAnsi="Times New Roman" w:cs="Times New Roman"/>
          <w:sz w:val="24"/>
        </w:rPr>
        <w:t>sulfoaluminate</w:t>
      </w:r>
      <w:proofErr w:type="spellEnd"/>
      <w:r w:rsidRPr="006A42CE">
        <w:rPr>
          <w:rFonts w:ascii="Times New Roman" w:hAnsi="Times New Roman" w:cs="Times New Roman"/>
          <w:sz w:val="24"/>
        </w:rPr>
        <w:t xml:space="preserve"> cement, or combinations of high-C3S Portland cement with accelerators (e.g., lithium carbonate, calcium nitrate), can achieve high strength within hours [13].</w:t>
      </w:r>
    </w:p>
    <w:p w14:paraId="15C0AE2E" w14:textId="5CD2B78D" w:rsidR="00E305E5" w:rsidRPr="006A42CE" w:rsidRDefault="00EB5598" w:rsidP="00EB5598">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Shrinkage-Compensating Cementitious Materials</w:t>
      </w:r>
      <w:r w:rsidR="00E26AD3">
        <w:rPr>
          <w:rFonts w:ascii="Times New Roman" w:hAnsi="Times New Roman" w:cs="Times New Roman" w:hint="eastAsia"/>
          <w:sz w:val="24"/>
        </w:rPr>
        <w:t>.</w:t>
      </w:r>
      <w:r w:rsidRPr="006A42CE">
        <w:rPr>
          <w:rFonts w:ascii="Times New Roman" w:hAnsi="Times New Roman" w:cs="Times New Roman"/>
          <w:sz w:val="24"/>
        </w:rPr>
        <w:t xml:space="preserve"> Introducing expansive components (ettringite-based or lime-based expansive agents) generates controlled expansion during early hardening to compensate for subsequent drying shrinkage, effectively inhibiting cracking and improving repair integrity [14]. However, controlling the dosage and stability of the expansive agent is critical, as over-expansion can be detrimental.</w:t>
      </w:r>
    </w:p>
    <w:p w14:paraId="552A6763" w14:textId="018303F5" w:rsidR="00E305E5" w:rsidRPr="006A42CE" w:rsidRDefault="00EB5598" w:rsidP="00EB5598">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4.</w:t>
      </w:r>
      <w:r w:rsidRPr="006A42CE">
        <w:rPr>
          <w:rFonts w:ascii="Times New Roman" w:hAnsi="Times New Roman" w:cs="Times New Roman"/>
          <w:sz w:val="24"/>
        </w:rPr>
        <w:t>Limitations</w:t>
      </w:r>
      <w:r w:rsidR="00E26AD3">
        <w:rPr>
          <w:rFonts w:ascii="Times New Roman" w:hAnsi="Times New Roman" w:cs="Times New Roman" w:hint="eastAsia"/>
          <w:sz w:val="24"/>
        </w:rPr>
        <w:t>.</w:t>
      </w:r>
      <w:r w:rsidRPr="006A42CE">
        <w:rPr>
          <w:rFonts w:ascii="Times New Roman" w:hAnsi="Times New Roman" w:cs="Times New Roman"/>
          <w:sz w:val="24"/>
        </w:rPr>
        <w:t xml:space="preserve"> Ordinary cement-based materials have inherent drawbacks such as relatively low bond strength, poor toughness, and significant shrinkage, leading to pronounced compatibility issues with old concrete.</w:t>
      </w:r>
    </w:p>
    <w:p w14:paraId="3CEED53D" w14:textId="1B5456E8"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3.2 Polymer-Modified Cementitious Composites (PCC)</w:t>
      </w:r>
    </w:p>
    <w:p w14:paraId="3E1A17C8" w14:textId="77777777" w:rsidR="00E305E5" w:rsidRPr="006A42CE" w:rsidRDefault="005920CE" w:rsidP="002A127C">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Polym</w:t>
      </w:r>
      <w:r w:rsidRPr="006A42CE">
        <w:rPr>
          <w:rFonts w:ascii="Times New Roman" w:hAnsi="Times New Roman" w:cs="Times New Roman"/>
          <w:sz w:val="24"/>
        </w:rPr>
        <w:t xml:space="preserve">er-modified cementitious composites are one of the most widely used and extensively researched repair materials. They involve incorporating polymer dispersions or </w:t>
      </w:r>
      <w:proofErr w:type="spellStart"/>
      <w:r w:rsidRPr="006A42CE">
        <w:rPr>
          <w:rFonts w:ascii="Times New Roman" w:hAnsi="Times New Roman" w:cs="Times New Roman"/>
          <w:sz w:val="24"/>
        </w:rPr>
        <w:t>redispersible</w:t>
      </w:r>
      <w:proofErr w:type="spellEnd"/>
      <w:r w:rsidRPr="006A42CE">
        <w:rPr>
          <w:rFonts w:ascii="Times New Roman" w:hAnsi="Times New Roman" w:cs="Times New Roman"/>
          <w:sz w:val="24"/>
        </w:rPr>
        <w:t xml:space="preserve"> polymer powders into cementitious materials, forming an interpenetrating networ</w:t>
      </w:r>
      <w:r w:rsidRPr="006A42CE">
        <w:rPr>
          <w:rFonts w:ascii="Times New Roman" w:hAnsi="Times New Roman" w:cs="Times New Roman"/>
          <w:sz w:val="24"/>
        </w:rPr>
        <w:t>k structure through the intertwining of cement hydration and polymer film formation, significantly enhancing material properties [15].</w:t>
      </w:r>
    </w:p>
    <w:p w14:paraId="3771123F" w14:textId="77F369E9" w:rsidR="00E305E5" w:rsidRPr="006A42CE" w:rsidRDefault="0090207B" w:rsidP="0090207B">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Modification Mechanism</w:t>
      </w:r>
      <w:r w:rsidR="000B0478">
        <w:rPr>
          <w:rFonts w:ascii="Times New Roman" w:hAnsi="Times New Roman" w:cs="Times New Roman" w:hint="eastAsia"/>
          <w:sz w:val="24"/>
        </w:rPr>
        <w:t>.</w:t>
      </w:r>
      <w:r w:rsidRPr="006A42CE">
        <w:rPr>
          <w:rFonts w:ascii="Times New Roman" w:hAnsi="Times New Roman" w:cs="Times New Roman"/>
          <w:sz w:val="24"/>
        </w:rPr>
        <w:t xml:space="preserve"> Polymer particles fill capillary pores, and polymer films bridge microcracks, collectively increasing density and toughness. Simultaneously, the polymer films greatly enhance adhesion to the old concrete </w:t>
      </w:r>
      <w:r w:rsidRPr="006A42CE">
        <w:rPr>
          <w:rFonts w:ascii="Times New Roman" w:hAnsi="Times New Roman" w:cs="Times New Roman"/>
          <w:sz w:val="24"/>
        </w:rPr>
        <w:lastRenderedPageBreak/>
        <w:t>substrate [16].</w:t>
      </w:r>
    </w:p>
    <w:p w14:paraId="61C5894A" w14:textId="515E504E" w:rsidR="00E305E5" w:rsidRPr="006A42CE" w:rsidRDefault="0090207B" w:rsidP="0090207B">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Common Polymers</w:t>
      </w:r>
      <w:r w:rsidR="000B0478">
        <w:rPr>
          <w:rFonts w:ascii="Times New Roman" w:hAnsi="Times New Roman" w:cs="Times New Roman" w:hint="eastAsia"/>
          <w:sz w:val="24"/>
        </w:rPr>
        <w:t>.</w:t>
      </w:r>
      <w:r w:rsidRPr="006A42CE">
        <w:rPr>
          <w:rFonts w:ascii="Times New Roman" w:hAnsi="Times New Roman" w:cs="Times New Roman"/>
          <w:sz w:val="24"/>
        </w:rPr>
        <w:t xml:space="preserve"> Include styrene-acrylic emulsions, acrylic ester emulsions, styrene-butadiene latex, and ethylene-vinyl acetate copolymers.</w:t>
      </w:r>
    </w:p>
    <w:p w14:paraId="7CEC8446" w14:textId="5D01F3ED" w:rsidR="00E305E5" w:rsidRPr="006A42CE" w:rsidRDefault="0090207B" w:rsidP="0090207B">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Performance Advantages:</w:t>
      </w:r>
    </w:p>
    <w:p w14:paraId="65D86DAD" w14:textId="4A2F322F"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3C202F" w:rsidRPr="006A42CE">
        <w:rPr>
          <w:rFonts w:ascii="SimSun" w:eastAsia="SimSun" w:hAnsi="SimSun" w:cs="Times New Roman" w:hint="eastAsia"/>
          <w:sz w:val="24"/>
        </w:rPr>
        <w:t>①</w:t>
      </w:r>
      <w:r w:rsidRPr="006A42CE">
        <w:rPr>
          <w:rFonts w:ascii="Times New Roman" w:hAnsi="Times New Roman" w:cs="Times New Roman"/>
          <w:sz w:val="24"/>
        </w:rPr>
        <w:t>High Bond Strength</w:t>
      </w:r>
      <w:r w:rsidR="000B0478">
        <w:rPr>
          <w:rFonts w:ascii="Times New Roman" w:hAnsi="Times New Roman" w:cs="Times New Roman" w:hint="eastAsia"/>
          <w:sz w:val="24"/>
        </w:rPr>
        <w:t>.</w:t>
      </w:r>
      <w:r w:rsidRPr="006A42CE">
        <w:rPr>
          <w:rFonts w:ascii="Times New Roman" w:hAnsi="Times New Roman" w:cs="Times New Roman"/>
          <w:sz w:val="24"/>
        </w:rPr>
        <w:t xml:space="preserve"> Bond strength to old concrete typically reaches 1.5-3.0 MPa, far exceeding ordinary cement mortar [17].</w:t>
      </w:r>
    </w:p>
    <w:p w14:paraId="0E48726A" w14:textId="4C9E3D22"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3C202F" w:rsidRPr="006A42CE">
        <w:rPr>
          <w:rFonts w:ascii="SimSun" w:eastAsia="SimSun" w:hAnsi="SimSun" w:cs="Times New Roman" w:hint="eastAsia"/>
          <w:sz w:val="24"/>
        </w:rPr>
        <w:t>②</w:t>
      </w:r>
      <w:r w:rsidRPr="006A42CE">
        <w:rPr>
          <w:rFonts w:ascii="Times New Roman" w:hAnsi="Times New Roman" w:cs="Times New Roman"/>
          <w:sz w:val="24"/>
        </w:rPr>
        <w:t>Excellent Impermeability and Durability</w:t>
      </w:r>
      <w:r w:rsidR="000B0478">
        <w:rPr>
          <w:rFonts w:ascii="Times New Roman" w:hAnsi="Times New Roman" w:cs="Times New Roman" w:hint="eastAsia"/>
          <w:sz w:val="24"/>
        </w:rPr>
        <w:t>.</w:t>
      </w:r>
      <w:r w:rsidRPr="006A42CE">
        <w:rPr>
          <w:rFonts w:ascii="Times New Roman" w:hAnsi="Times New Roman" w:cs="Times New Roman"/>
          <w:sz w:val="24"/>
        </w:rPr>
        <w:t xml:space="preserve"> Polymer films effectively block the migrati</w:t>
      </w:r>
      <w:r w:rsidRPr="006A42CE">
        <w:rPr>
          <w:rFonts w:ascii="Times New Roman" w:hAnsi="Times New Roman" w:cs="Times New Roman"/>
          <w:sz w:val="24"/>
        </w:rPr>
        <w:t>on of water and aggressive ions.</w:t>
      </w:r>
    </w:p>
    <w:p w14:paraId="2A61D010" w14:textId="196A115D"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3C202F" w:rsidRPr="006A42CE">
        <w:rPr>
          <w:rFonts w:ascii="SimSun" w:eastAsia="SimSun" w:hAnsi="SimSun" w:cs="Times New Roman" w:hint="eastAsia"/>
          <w:sz w:val="24"/>
        </w:rPr>
        <w:t>③</w:t>
      </w:r>
      <w:r w:rsidRPr="006A42CE">
        <w:rPr>
          <w:rFonts w:ascii="Times New Roman" w:hAnsi="Times New Roman" w:cs="Times New Roman"/>
          <w:sz w:val="24"/>
        </w:rPr>
        <w:t>Good Toughness and Impact Resistance</w:t>
      </w:r>
      <w:r w:rsidR="000B0478">
        <w:rPr>
          <w:rFonts w:ascii="Times New Roman" w:hAnsi="Times New Roman" w:cs="Times New Roman" w:hint="eastAsia"/>
          <w:sz w:val="24"/>
        </w:rPr>
        <w:t>.</w:t>
      </w:r>
      <w:r w:rsidRPr="006A42CE">
        <w:rPr>
          <w:rFonts w:ascii="Times New Roman" w:hAnsi="Times New Roman" w:cs="Times New Roman"/>
          <w:sz w:val="24"/>
        </w:rPr>
        <w:t xml:space="preserve"> Reduced elastic modulus and improved deformation capacity.</w:t>
      </w:r>
    </w:p>
    <w:p w14:paraId="27FD648C" w14:textId="6ABD54A1"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3C202F" w:rsidRPr="006A42CE">
        <w:rPr>
          <w:rFonts w:ascii="SimSun" w:eastAsia="SimSun" w:hAnsi="SimSun" w:cs="Times New Roman" w:hint="eastAsia"/>
          <w:sz w:val="24"/>
        </w:rPr>
        <w:t>④</w:t>
      </w:r>
      <w:r w:rsidRPr="006A42CE">
        <w:rPr>
          <w:rFonts w:ascii="Times New Roman" w:hAnsi="Times New Roman" w:cs="Times New Roman"/>
          <w:sz w:val="24"/>
        </w:rPr>
        <w:t>Low Shrinkage</w:t>
      </w:r>
      <w:r w:rsidR="000B0478">
        <w:rPr>
          <w:rFonts w:ascii="Times New Roman" w:hAnsi="Times New Roman" w:cs="Times New Roman" w:hint="eastAsia"/>
          <w:sz w:val="24"/>
        </w:rPr>
        <w:t>.</w:t>
      </w:r>
      <w:r w:rsidRPr="006A42CE">
        <w:rPr>
          <w:rFonts w:ascii="Times New Roman" w:hAnsi="Times New Roman" w:cs="Times New Roman"/>
          <w:sz w:val="24"/>
        </w:rPr>
        <w:t xml:space="preserve"> Adding polymers significantly reduces the drying shrinkage of the material [18].</w:t>
      </w:r>
    </w:p>
    <w:p w14:paraId="0EBD963C" w14:textId="786BCD6C" w:rsidR="00E305E5" w:rsidRPr="006A42CE" w:rsidRDefault="00C909F1" w:rsidP="00C909F1">
      <w:pPr>
        <w:spacing w:line="360" w:lineRule="auto"/>
        <w:ind w:firstLineChars="200" w:firstLine="480"/>
        <w:rPr>
          <w:rFonts w:ascii="Times New Roman" w:hAnsi="Times New Roman" w:cs="Times New Roman"/>
          <w:sz w:val="24"/>
        </w:rPr>
      </w:pPr>
      <w:r w:rsidRPr="006A42CE">
        <w:rPr>
          <w:rFonts w:asciiTheme="minorEastAsia" w:hAnsiTheme="minorEastAsia" w:cs="Times New Roman" w:hint="eastAsia"/>
          <w:sz w:val="24"/>
        </w:rPr>
        <w:t>⑤</w:t>
      </w:r>
      <w:r w:rsidRPr="006A42CE">
        <w:rPr>
          <w:rFonts w:ascii="Times New Roman" w:hAnsi="Times New Roman" w:cs="Times New Roman"/>
          <w:sz w:val="24"/>
        </w:rPr>
        <w:t>Research Focus</w:t>
      </w:r>
      <w:r w:rsidR="000B0478">
        <w:rPr>
          <w:rFonts w:ascii="Times New Roman" w:hAnsi="Times New Roman" w:cs="Times New Roman" w:hint="eastAsia"/>
          <w:sz w:val="24"/>
        </w:rPr>
        <w:t>.</w:t>
      </w:r>
      <w:r w:rsidRPr="006A42CE">
        <w:rPr>
          <w:rFonts w:ascii="Times New Roman" w:hAnsi="Times New Roman" w:cs="Times New Roman"/>
          <w:sz w:val="24"/>
        </w:rPr>
        <w:t xml:space="preserve"> Current research focuses on developing high-performance SBR latex-modified materials, exploring new water-based epoxy modification systems, and further optimizing the microstructure and properties of PCC using nanomaterials (nano-SiO2, nano-CaCO3) [19, 20].</w:t>
      </w:r>
    </w:p>
    <w:p w14:paraId="53B1005A" w14:textId="7E9CE803"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3.3 Polymer Repair Materials</w:t>
      </w:r>
    </w:p>
    <w:p w14:paraId="27A40315" w14:textId="77777777" w:rsidR="00E305E5" w:rsidRPr="006A42CE" w:rsidRDefault="005920CE" w:rsidP="00980AA5">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These materials are based entirely on organic polymers, containing no cement, and are primarily used for crack injection, surface sealing, or repair under special conditions.</w:t>
      </w:r>
    </w:p>
    <w:p w14:paraId="338B1241" w14:textId="5E66F12D" w:rsidR="00E305E5" w:rsidRPr="006A42CE" w:rsidRDefault="00764CA1" w:rsidP="00764CA1">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Epoxy Resins</w:t>
      </w:r>
      <w:r w:rsidR="000B0478">
        <w:rPr>
          <w:rFonts w:ascii="Times New Roman" w:hAnsi="Times New Roman" w:cs="Times New Roman" w:hint="eastAsia"/>
          <w:sz w:val="24"/>
        </w:rPr>
        <w:t>.</w:t>
      </w:r>
      <w:r w:rsidRPr="006A42CE">
        <w:rPr>
          <w:rFonts w:ascii="Times New Roman" w:hAnsi="Times New Roman" w:cs="Times New Roman"/>
          <w:sz w:val="24"/>
        </w:rPr>
        <w:t xml:space="preserve"> Possess very high mechanical strength, bond strength, and chemical resistance, with low curing shrinkage. Widely used for pressure injection of cracks, structural adhesives, and wear-resistant overlays. However, they have poor UV resistance, limited toughness, and a coefficient of thermal expansion significantly different from concrete, potentially leading to debonding at high temperatures [21].</w:t>
      </w:r>
    </w:p>
    <w:p w14:paraId="53C35A94" w14:textId="378530BA" w:rsidR="00E305E5" w:rsidRPr="006A42CE" w:rsidRDefault="005267A2" w:rsidP="005267A2">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Methyl Methacrylate (MMA)</w:t>
      </w:r>
      <w:r w:rsidR="000B0478">
        <w:rPr>
          <w:rFonts w:ascii="Times New Roman" w:hAnsi="Times New Roman" w:cs="Times New Roman" w:hint="eastAsia"/>
          <w:sz w:val="24"/>
        </w:rPr>
        <w:t xml:space="preserve">. </w:t>
      </w:r>
      <w:r w:rsidRPr="006A42CE">
        <w:rPr>
          <w:rFonts w:ascii="Times New Roman" w:hAnsi="Times New Roman" w:cs="Times New Roman"/>
          <w:sz w:val="24"/>
        </w:rPr>
        <w:t>Ultra-rapid curing (minutes to tens of minutes), good low-temperature applicability, and fast strength development. Often used for rapid repair of airport runways and highways. Disadvantages include relatively high shrinkage and pungent odor [22].</w:t>
      </w:r>
    </w:p>
    <w:p w14:paraId="16947839" w14:textId="40D64D84" w:rsidR="00E305E5" w:rsidRPr="006A42CE" w:rsidRDefault="005267A2" w:rsidP="005267A2">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Polyurethane</w:t>
      </w:r>
      <w:r w:rsidR="000B0478">
        <w:rPr>
          <w:rFonts w:ascii="Times New Roman" w:hAnsi="Times New Roman" w:cs="Times New Roman" w:hint="eastAsia"/>
          <w:sz w:val="24"/>
        </w:rPr>
        <w:t>.</w:t>
      </w:r>
      <w:r w:rsidRPr="006A42CE">
        <w:rPr>
          <w:rFonts w:ascii="Times New Roman" w:hAnsi="Times New Roman" w:cs="Times New Roman"/>
          <w:sz w:val="24"/>
        </w:rPr>
        <w:t xml:space="preserve"> Offers good flexibility and permeability, suitable for sealing fine </w:t>
      </w:r>
      <w:r w:rsidRPr="006A42CE">
        <w:rPr>
          <w:rFonts w:ascii="Times New Roman" w:hAnsi="Times New Roman" w:cs="Times New Roman"/>
          <w:sz w:val="24"/>
        </w:rPr>
        <w:lastRenderedPageBreak/>
        <w:t>cracks and waterproofing. Water-reactive polyurethane can be used for plugging leaks under flowing water conditions [23].</w:t>
      </w:r>
    </w:p>
    <w:p w14:paraId="3906E7C2" w14:textId="4C8E4F3F"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3.4 Geopolymer-Based Repair Materials</w:t>
      </w:r>
    </w:p>
    <w:p w14:paraId="16CC182B" w14:textId="77777777" w:rsidR="00E305E5" w:rsidRPr="006A42CE" w:rsidRDefault="005920CE" w:rsidP="00B94AD7">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Geopolymers are inor</w:t>
      </w:r>
      <w:r w:rsidRPr="006A42CE">
        <w:rPr>
          <w:rFonts w:ascii="Times New Roman" w:hAnsi="Times New Roman" w:cs="Times New Roman"/>
          <w:sz w:val="24"/>
        </w:rPr>
        <w:t>ganic polymers formed by the alkali activation of aluminosilicate source materials (e.g., fly ash, slag, metakaolin). Considered potential alternatives to Portland cement due to their excellent properties and green credentials, they show great promise in c</w:t>
      </w:r>
      <w:r w:rsidRPr="006A42CE">
        <w:rPr>
          <w:rFonts w:ascii="Times New Roman" w:hAnsi="Times New Roman" w:cs="Times New Roman"/>
          <w:sz w:val="24"/>
        </w:rPr>
        <w:t>oncrete repair [24].</w:t>
      </w:r>
    </w:p>
    <w:p w14:paraId="7C5FC504" w14:textId="5C99AD96" w:rsidR="00E305E5" w:rsidRPr="006A42CE" w:rsidRDefault="00582045" w:rsidP="00582045">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Performance Characteristics</w:t>
      </w:r>
      <w:r w:rsidR="00E731B1">
        <w:rPr>
          <w:rFonts w:ascii="Times New Roman" w:hAnsi="Times New Roman" w:cs="Times New Roman" w:hint="eastAsia"/>
          <w:sz w:val="24"/>
        </w:rPr>
        <w:t>.</w:t>
      </w:r>
    </w:p>
    <w:p w14:paraId="503DB921" w14:textId="5DA2EAF6"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1A5F31" w:rsidRPr="006A42CE">
        <w:rPr>
          <w:rFonts w:ascii="SimSun" w:eastAsia="SimSun" w:hAnsi="SimSun" w:cs="Times New Roman" w:hint="eastAsia"/>
          <w:sz w:val="24"/>
        </w:rPr>
        <w:t>①</w:t>
      </w:r>
      <w:r w:rsidRPr="006A42CE">
        <w:rPr>
          <w:rFonts w:ascii="Times New Roman" w:hAnsi="Times New Roman" w:cs="Times New Roman"/>
          <w:sz w:val="24"/>
        </w:rPr>
        <w:t>Early High Strength</w:t>
      </w:r>
      <w:r w:rsidR="000B0478">
        <w:rPr>
          <w:rFonts w:ascii="Times New Roman" w:hAnsi="Times New Roman" w:cs="Times New Roman" w:hint="eastAsia"/>
          <w:sz w:val="24"/>
        </w:rPr>
        <w:t>.</w:t>
      </w:r>
      <w:r w:rsidRPr="006A42CE">
        <w:rPr>
          <w:rFonts w:ascii="Times New Roman" w:hAnsi="Times New Roman" w:cs="Times New Roman"/>
          <w:sz w:val="24"/>
        </w:rPr>
        <w:t xml:space="preserve"> Geopolymers set and harden quickly, achieving high early strength, often reaching over 70% of their 28-day strength within 3 days [25].</w:t>
      </w:r>
    </w:p>
    <w:p w14:paraId="442FC0B6" w14:textId="43FBFE3F"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1A5F31" w:rsidRPr="006A42CE">
        <w:rPr>
          <w:rFonts w:ascii="SimSun" w:eastAsia="SimSun" w:hAnsi="SimSun" w:cs="Times New Roman" w:hint="eastAsia"/>
          <w:sz w:val="24"/>
        </w:rPr>
        <w:t>②</w:t>
      </w:r>
      <w:r w:rsidRPr="006A42CE">
        <w:rPr>
          <w:rFonts w:ascii="Times New Roman" w:hAnsi="Times New Roman" w:cs="Times New Roman"/>
          <w:sz w:val="24"/>
        </w:rPr>
        <w:t>Exceptional Durability</w:t>
      </w:r>
      <w:r w:rsidR="000B0478">
        <w:rPr>
          <w:rFonts w:ascii="Times New Roman" w:hAnsi="Times New Roman" w:cs="Times New Roman" w:hint="eastAsia"/>
          <w:sz w:val="24"/>
        </w:rPr>
        <w:t>.</w:t>
      </w:r>
      <w:r w:rsidRPr="006A42CE">
        <w:rPr>
          <w:rFonts w:ascii="Times New Roman" w:hAnsi="Times New Roman" w:cs="Times New Roman"/>
          <w:sz w:val="24"/>
        </w:rPr>
        <w:t xml:space="preserve"> Their dense t</w:t>
      </w:r>
      <w:r w:rsidRPr="006A42CE">
        <w:rPr>
          <w:rFonts w:ascii="Times New Roman" w:hAnsi="Times New Roman" w:cs="Times New Roman"/>
          <w:sz w:val="24"/>
        </w:rPr>
        <w:t>hree-dimensional aluminosilicate structure provides far superior resistance to acid and sulfate attack compared to ordinary Portland cement [26].</w:t>
      </w:r>
    </w:p>
    <w:p w14:paraId="5BF61CD5" w14:textId="0AA55097"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1A5F31" w:rsidRPr="006A42CE">
        <w:rPr>
          <w:rFonts w:ascii="SimSun" w:eastAsia="SimSun" w:hAnsi="SimSun" w:cs="Times New Roman" w:hint="eastAsia"/>
          <w:sz w:val="24"/>
        </w:rPr>
        <w:t>③</w:t>
      </w:r>
      <w:r w:rsidRPr="006A42CE">
        <w:rPr>
          <w:rFonts w:ascii="Times New Roman" w:hAnsi="Times New Roman" w:cs="Times New Roman"/>
          <w:sz w:val="24"/>
        </w:rPr>
        <w:t>High Temperature Resistance</w:t>
      </w:r>
      <w:r w:rsidR="002405CB">
        <w:rPr>
          <w:rFonts w:ascii="Times New Roman" w:hAnsi="Times New Roman" w:cs="Times New Roman" w:hint="eastAsia"/>
          <w:sz w:val="24"/>
        </w:rPr>
        <w:t>.</w:t>
      </w:r>
      <w:r w:rsidRPr="006A42CE">
        <w:rPr>
          <w:rFonts w:ascii="Times New Roman" w:hAnsi="Times New Roman" w:cs="Times New Roman"/>
          <w:sz w:val="24"/>
        </w:rPr>
        <w:t xml:space="preserve"> Can withstand temperatures up to 1000°C without spalling, making them suitable for high-temperature environments.</w:t>
      </w:r>
    </w:p>
    <w:p w14:paraId="61B96885" w14:textId="5028812F"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t xml:space="preserve">    </w:t>
      </w:r>
      <w:r w:rsidR="001A5F31" w:rsidRPr="006A42CE">
        <w:rPr>
          <w:rFonts w:ascii="SimSun" w:eastAsia="SimSun" w:hAnsi="SimSun" w:cs="Times New Roman" w:hint="eastAsia"/>
          <w:sz w:val="24"/>
        </w:rPr>
        <w:t>④</w:t>
      </w:r>
      <w:r w:rsidRPr="006A42CE">
        <w:rPr>
          <w:rFonts w:ascii="Times New Roman" w:hAnsi="Times New Roman" w:cs="Times New Roman"/>
          <w:sz w:val="24"/>
        </w:rPr>
        <w:t>Environmental Friendliness</w:t>
      </w:r>
      <w:r w:rsidR="002405CB">
        <w:rPr>
          <w:rFonts w:ascii="Times New Roman" w:hAnsi="Times New Roman" w:cs="Times New Roman" w:hint="eastAsia"/>
          <w:sz w:val="24"/>
        </w:rPr>
        <w:t>.</w:t>
      </w:r>
      <w:r w:rsidRPr="006A42CE">
        <w:rPr>
          <w:rFonts w:ascii="Times New Roman" w:hAnsi="Times New Roman" w:cs="Times New Roman"/>
          <w:sz w:val="24"/>
        </w:rPr>
        <w:t xml:space="preserve"> Production energy consumption and CO2 emissions can be reduced by over 60% compared to cement [27].</w:t>
      </w:r>
    </w:p>
    <w:p w14:paraId="23198990" w14:textId="77777777" w:rsidR="00E731B1" w:rsidRDefault="00E731B1" w:rsidP="001A5F31">
      <w:pPr>
        <w:spacing w:line="360" w:lineRule="auto"/>
        <w:ind w:firstLineChars="200" w:firstLine="480"/>
        <w:rPr>
          <w:rFonts w:ascii="Times New Roman" w:hAnsi="Times New Roman" w:cs="Times New Roman"/>
          <w:sz w:val="24"/>
        </w:rPr>
      </w:pPr>
      <w:r>
        <w:rPr>
          <w:rFonts w:asciiTheme="minorEastAsia" w:hAnsiTheme="minorEastAsia" w:cs="Times New Roman" w:hint="eastAsia"/>
          <w:sz w:val="24"/>
        </w:rPr>
        <w:t>2.</w:t>
      </w:r>
      <w:r w:rsidR="001A5F31" w:rsidRPr="006A42CE">
        <w:rPr>
          <w:rFonts w:ascii="Times New Roman" w:hAnsi="Times New Roman" w:cs="Times New Roman"/>
          <w:sz w:val="24"/>
        </w:rPr>
        <w:t>Bond Performance</w:t>
      </w:r>
      <w:r w:rsidR="002405CB">
        <w:rPr>
          <w:rFonts w:ascii="Times New Roman" w:hAnsi="Times New Roman" w:cs="Times New Roman" w:hint="eastAsia"/>
          <w:sz w:val="24"/>
        </w:rPr>
        <w:t>.</w:t>
      </w:r>
      <w:r w:rsidR="001A5F31" w:rsidRPr="006A42CE">
        <w:rPr>
          <w:rFonts w:ascii="Times New Roman" w:hAnsi="Times New Roman" w:cs="Times New Roman"/>
          <w:sz w:val="24"/>
        </w:rPr>
        <w:t xml:space="preserve"> </w:t>
      </w:r>
    </w:p>
    <w:p w14:paraId="6B0EEC08" w14:textId="33F46BE5" w:rsidR="00E305E5" w:rsidRPr="006A42CE" w:rsidRDefault="001A5F31" w:rsidP="001A5F31">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 xml:space="preserve">The bond strength of geopolymers to old concrete is influenced by substrate preparation, geopolymer mix design, and curing conditions. Studies indicate that metakaolin-based geopolymers can achieve bond strengths exceeding 2.0 MPa, with a dense interfacial transition zone [28]. Figure </w:t>
      </w:r>
      <w:r w:rsidR="00D71424">
        <w:rPr>
          <w:rFonts w:ascii="Times New Roman" w:hAnsi="Times New Roman" w:cs="Times New Roman"/>
          <w:sz w:val="24"/>
        </w:rPr>
        <w:t>1</w:t>
      </w:r>
      <w:r w:rsidRPr="006A42CE">
        <w:rPr>
          <w:rFonts w:ascii="Times New Roman" w:hAnsi="Times New Roman" w:cs="Times New Roman"/>
          <w:sz w:val="24"/>
        </w:rPr>
        <w:t xml:space="preserve"> compares the typical bond strength ranges of different repair material types with concrete.</w:t>
      </w:r>
    </w:p>
    <w:p w14:paraId="30EA9C42" w14:textId="77777777" w:rsidR="00E32AB2" w:rsidRDefault="00E731B1" w:rsidP="00E731B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3.</w:t>
      </w:r>
      <w:r w:rsidRPr="006A42CE">
        <w:rPr>
          <w:rFonts w:ascii="Times New Roman" w:hAnsi="Times New Roman" w:cs="Times New Roman"/>
          <w:sz w:val="24"/>
        </w:rPr>
        <w:t>Challenges and Prospects</w:t>
      </w:r>
      <w:r w:rsidR="002405CB">
        <w:rPr>
          <w:rFonts w:ascii="Times New Roman" w:hAnsi="Times New Roman" w:cs="Times New Roman" w:hint="eastAsia"/>
          <w:sz w:val="24"/>
        </w:rPr>
        <w:t>.</w:t>
      </w:r>
      <w:r w:rsidRPr="006A42CE">
        <w:rPr>
          <w:rFonts w:ascii="Times New Roman" w:hAnsi="Times New Roman" w:cs="Times New Roman"/>
          <w:sz w:val="24"/>
        </w:rPr>
        <w:t xml:space="preserve"> </w:t>
      </w:r>
    </w:p>
    <w:p w14:paraId="6C3F70C1" w14:textId="37116208" w:rsidR="00E305E5" w:rsidRPr="006A42CE" w:rsidRDefault="005920CE" w:rsidP="00E731B1">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The larger shrinkage (especially drying shrinkage) of geopolymers, short workability life, corrosiveness of alkali activators, and higher cost are major obstacles to widespread application. Future research will focus on shrinkage control, developing low-al</w:t>
      </w:r>
      <w:r w:rsidRPr="006A42CE">
        <w:rPr>
          <w:rFonts w:ascii="Times New Roman" w:hAnsi="Times New Roman" w:cs="Times New Roman"/>
          <w:sz w:val="24"/>
        </w:rPr>
        <w:t>kali activation systems, and the efficient utilization of solid wastes [29, 30].</w:t>
      </w:r>
    </w:p>
    <w:p w14:paraId="3C49D8D1" w14:textId="77777777" w:rsidR="00E305E5" w:rsidRPr="006A42CE" w:rsidRDefault="00E305E5" w:rsidP="00B75721">
      <w:pPr>
        <w:spacing w:line="360" w:lineRule="auto"/>
        <w:rPr>
          <w:rFonts w:ascii="Times New Roman" w:hAnsi="Times New Roman" w:cs="Times New Roman"/>
          <w:sz w:val="24"/>
        </w:rPr>
      </w:pPr>
    </w:p>
    <w:p w14:paraId="2F89FCFF" w14:textId="40AFC0A1"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3.5 Novel Smart Repair Materials</w:t>
      </w:r>
    </w:p>
    <w:p w14:paraId="23575B92" w14:textId="2C4F41CE" w:rsidR="00E305E5" w:rsidRPr="006A42CE" w:rsidRDefault="005920CE" w:rsidP="00B75721">
      <w:pPr>
        <w:spacing w:line="360" w:lineRule="auto"/>
        <w:rPr>
          <w:rFonts w:ascii="Times New Roman" w:hAnsi="Times New Roman" w:cs="Times New Roman"/>
          <w:sz w:val="24"/>
        </w:rPr>
      </w:pPr>
      <w:r w:rsidRPr="006A42CE">
        <w:rPr>
          <w:rFonts w:ascii="Times New Roman" w:hAnsi="Times New Roman" w:cs="Times New Roman"/>
          <w:sz w:val="24"/>
        </w:rPr>
        <w:lastRenderedPageBreak/>
        <w:t>3.5.1 Self-Healing Concrete</w:t>
      </w:r>
    </w:p>
    <w:p w14:paraId="17C21576" w14:textId="77777777" w:rsidR="00E305E5" w:rsidRPr="006A42CE" w:rsidRDefault="005920CE" w:rsidP="00CE0EA1">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Self-healing concrete is a cutting-edge material that mimics the self-healing mechanisms of biological organisms,</w:t>
      </w:r>
      <w:r w:rsidRPr="006A42CE">
        <w:rPr>
          <w:rFonts w:ascii="Times New Roman" w:hAnsi="Times New Roman" w:cs="Times New Roman"/>
          <w:sz w:val="24"/>
        </w:rPr>
        <w:t xml:space="preserve"> aiming to autonomously repair microcracks, fundamentally enhancing concrete durability.</w:t>
      </w:r>
    </w:p>
    <w:p w14:paraId="230C4D52" w14:textId="522A9A51" w:rsidR="00E305E5" w:rsidRPr="006A42CE" w:rsidRDefault="00CE0EA1" w:rsidP="00CE0EA1">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Microcapsule Technology</w:t>
      </w:r>
      <w:r w:rsidR="008A5AFB">
        <w:rPr>
          <w:rFonts w:ascii="Times New Roman" w:hAnsi="Times New Roman" w:cs="Times New Roman" w:hint="eastAsia"/>
          <w:sz w:val="24"/>
        </w:rPr>
        <w:t>.</w:t>
      </w:r>
      <w:r w:rsidRPr="006A42CE">
        <w:rPr>
          <w:rFonts w:ascii="Times New Roman" w:hAnsi="Times New Roman" w:cs="Times New Roman"/>
          <w:sz w:val="24"/>
        </w:rPr>
        <w:t xml:space="preserve"> Healing agents (e.g., epoxy, cyanoacrylate) are encapsulated in microcapsules and incorporated into the concrete. When cracking occurs, stress at the crack tip ruptures the microcapsules, releasing the healing agent which then solidifies upon contact with a catalyst or moisture, effecting repair [31]. Pioneering work by White et al. [32] demonstrated the feasibility of this technology.</w:t>
      </w:r>
    </w:p>
    <w:p w14:paraId="18821038" w14:textId="05E674FE" w:rsidR="00E305E5" w:rsidRPr="006A42CE" w:rsidRDefault="000E17D4" w:rsidP="000E17D4">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Microbial Mineral Precipitation Repair</w:t>
      </w:r>
      <w:r w:rsidR="008A5AFB">
        <w:rPr>
          <w:rFonts w:ascii="Times New Roman" w:hAnsi="Times New Roman" w:cs="Times New Roman" w:hint="eastAsia"/>
          <w:sz w:val="24"/>
        </w:rPr>
        <w:t>.</w:t>
      </w:r>
      <w:r w:rsidRPr="006A42CE">
        <w:rPr>
          <w:rFonts w:ascii="Times New Roman" w:hAnsi="Times New Roman" w:cs="Times New Roman"/>
          <w:sz w:val="24"/>
        </w:rPr>
        <w:t xml:space="preserve"> Bacteria capable of producing urease (</w:t>
      </w:r>
      <w:proofErr w:type="spellStart"/>
      <w:r w:rsidRPr="006A42CE">
        <w:rPr>
          <w:rFonts w:ascii="Times New Roman" w:hAnsi="Times New Roman" w:cs="Times New Roman"/>
          <w:sz w:val="24"/>
        </w:rPr>
        <w:t>Sporosarcina</w:t>
      </w:r>
      <w:proofErr w:type="spellEnd"/>
      <w:r w:rsidRPr="006A42CE">
        <w:rPr>
          <w:rFonts w:ascii="Times New Roman" w:hAnsi="Times New Roman" w:cs="Times New Roman"/>
          <w:sz w:val="24"/>
        </w:rPr>
        <w:t xml:space="preserve"> </w:t>
      </w:r>
      <w:proofErr w:type="spellStart"/>
      <w:r w:rsidRPr="006A42CE">
        <w:rPr>
          <w:rFonts w:ascii="Times New Roman" w:hAnsi="Times New Roman" w:cs="Times New Roman"/>
          <w:sz w:val="24"/>
        </w:rPr>
        <w:t>pasteur</w:t>
      </w:r>
      <w:proofErr w:type="spellEnd"/>
      <w:r w:rsidRPr="006A42CE">
        <w:rPr>
          <w:rFonts w:ascii="Times New Roman" w:hAnsi="Times New Roman" w:cs="Times New Roman"/>
          <w:sz w:val="24"/>
        </w:rPr>
        <w:t>) along with nutrients (a calcium source, urea) are embedded in the concrete. Crack formation allows water and air ingress, activating bacterial metabolism. Urea hydrolysis produces carbonate ions, which combine with calcium ions to form calcium carbonate precipitation, sealing the cracks [33]. Research by Jonkers et al. showed this technique can effectively repair cracks up to 0.5mm wide [34].</w:t>
      </w:r>
    </w:p>
    <w:p w14:paraId="1BC304AC" w14:textId="5535F889" w:rsidR="00E305E5" w:rsidRPr="006A42CE" w:rsidRDefault="00597BF5" w:rsidP="00597BF5">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Shape Memory Alloys/Polymers</w:t>
      </w:r>
      <w:r w:rsidR="008A5AFB">
        <w:rPr>
          <w:rFonts w:ascii="Times New Roman" w:hAnsi="Times New Roman" w:cs="Times New Roman" w:hint="eastAsia"/>
          <w:sz w:val="24"/>
        </w:rPr>
        <w:t>.</w:t>
      </w:r>
      <w:r w:rsidRPr="006A42CE">
        <w:rPr>
          <w:rFonts w:ascii="Times New Roman" w:hAnsi="Times New Roman" w:cs="Times New Roman"/>
          <w:sz w:val="24"/>
        </w:rPr>
        <w:t xml:space="preserve"> Shape memory materials are pre-embedded in concrete. When the structure deforms or cracks, activating the shape memory effect via heating or electrical current generates a recovery force, closing or reducing the crack width [35].</w:t>
      </w:r>
    </w:p>
    <w:p w14:paraId="58128FB7" w14:textId="4D0018B3" w:rsidR="00E305E5" w:rsidRPr="006A42CE" w:rsidRDefault="00DD541D" w:rsidP="00DD541D">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4.</w:t>
      </w:r>
      <w:r w:rsidRPr="006A42CE">
        <w:rPr>
          <w:rFonts w:ascii="Times New Roman" w:hAnsi="Times New Roman" w:cs="Times New Roman"/>
          <w:sz w:val="24"/>
        </w:rPr>
        <w:t>Vascular Network Repair</w:t>
      </w:r>
      <w:r w:rsidR="005A2F0B">
        <w:rPr>
          <w:rFonts w:ascii="Times New Roman" w:hAnsi="Times New Roman" w:cs="Times New Roman" w:hint="eastAsia"/>
          <w:sz w:val="24"/>
        </w:rPr>
        <w:t>.</w:t>
      </w:r>
      <w:r w:rsidRPr="006A42CE">
        <w:rPr>
          <w:rFonts w:ascii="Times New Roman" w:hAnsi="Times New Roman" w:cs="Times New Roman"/>
          <w:sz w:val="24"/>
        </w:rPr>
        <w:t xml:space="preserve"> Mimicking biological systems, a 3D microvascular network is created within the concrete, filled with healing agent. Cracks intersecting the network draw out the healing agent via capillary action to the damage site, allowing for multiple repair cycles [36].</w:t>
      </w:r>
    </w:p>
    <w:p w14:paraId="37B2A967" w14:textId="77777777" w:rsidR="00E305E5" w:rsidRPr="006A42CE" w:rsidRDefault="005920CE" w:rsidP="00820AAA">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Self-healing concrete remains primarily in the laboratory research stage, facing challenges related to encapsulation stability, healing efficiency, limited capability for macro-crack repair, and high costs.</w:t>
      </w:r>
    </w:p>
    <w:p w14:paraId="450B121F" w14:textId="0A827B7F"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 xml:space="preserve">3.5.2 Nanomaterial-Modified Repair </w:t>
      </w:r>
      <w:r w:rsidRPr="006A42CE">
        <w:rPr>
          <w:rFonts w:ascii="Times New Roman" w:hAnsi="Times New Roman" w:cs="Times New Roman"/>
          <w:b/>
          <w:bCs/>
          <w:sz w:val="24"/>
        </w:rPr>
        <w:t>Materials</w:t>
      </w:r>
    </w:p>
    <w:p w14:paraId="1CB0D145" w14:textId="4F2E437A" w:rsidR="00E305E5" w:rsidRPr="006A42CE" w:rsidRDefault="005920CE" w:rsidP="003B6DFD">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 xml:space="preserve">Nanomaterials (nano-SiO2, nano-TiO2, </w:t>
      </w:r>
      <w:proofErr w:type="spellStart"/>
      <w:r w:rsidRPr="006A42CE">
        <w:rPr>
          <w:rFonts w:ascii="Times New Roman" w:hAnsi="Times New Roman" w:cs="Times New Roman"/>
          <w:sz w:val="24"/>
        </w:rPr>
        <w:t>nanoclay</w:t>
      </w:r>
      <w:proofErr w:type="spellEnd"/>
      <w:r w:rsidRPr="006A42CE">
        <w:rPr>
          <w:rFonts w:ascii="Times New Roman" w:hAnsi="Times New Roman" w:cs="Times New Roman"/>
          <w:sz w:val="24"/>
        </w:rPr>
        <w:t xml:space="preserve">, carbon nanotubes - CNTs) are used to modify traditional repair materials due to their small size, high surface area, </w:t>
      </w:r>
      <w:r w:rsidRPr="006A42CE">
        <w:rPr>
          <w:rFonts w:ascii="Times New Roman" w:hAnsi="Times New Roman" w:cs="Times New Roman"/>
          <w:sz w:val="24"/>
        </w:rPr>
        <w:lastRenderedPageBreak/>
        <w:t>and high reactivity, enhancing material properties.</w:t>
      </w:r>
    </w:p>
    <w:p w14:paraId="5217CD2C" w14:textId="4E76C174" w:rsidR="00E305E5" w:rsidRPr="006A42CE" w:rsidRDefault="007D11F3" w:rsidP="007D11F3">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Nano-SiO2</w:t>
      </w:r>
      <w:r w:rsidR="005A2F0B">
        <w:rPr>
          <w:rFonts w:ascii="Times New Roman" w:hAnsi="Times New Roman" w:cs="Times New Roman" w:hint="eastAsia"/>
          <w:sz w:val="24"/>
        </w:rPr>
        <w:t>.</w:t>
      </w:r>
      <w:r w:rsidRPr="006A42CE">
        <w:rPr>
          <w:rFonts w:ascii="Times New Roman" w:hAnsi="Times New Roman" w:cs="Times New Roman"/>
          <w:sz w:val="24"/>
        </w:rPr>
        <w:t xml:space="preserve"> Possesses strong pozzolanic activity, accelerates cement hydration, fills nano-pores, significantly improving early strength, toughness, and durability [37]. It also improves the interface structure in polymer-modified cementitious materials [20].</w:t>
      </w:r>
    </w:p>
    <w:p w14:paraId="2B2BDEB0" w14:textId="38E9A403" w:rsidR="00E305E5" w:rsidRPr="006A42CE" w:rsidRDefault="00614FBE" w:rsidP="00614FBE">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Nano-TiO2</w:t>
      </w:r>
      <w:r w:rsidR="005A2F0B">
        <w:rPr>
          <w:rFonts w:ascii="Times New Roman" w:hAnsi="Times New Roman" w:cs="Times New Roman" w:hint="eastAsia"/>
          <w:sz w:val="24"/>
        </w:rPr>
        <w:t>.</w:t>
      </w:r>
      <w:r w:rsidRPr="006A42CE">
        <w:rPr>
          <w:rFonts w:ascii="Times New Roman" w:hAnsi="Times New Roman" w:cs="Times New Roman"/>
          <w:sz w:val="24"/>
        </w:rPr>
        <w:t xml:space="preserve"> Imparts photocatalytic self-cleaning and air-purifying functionalities to repair materials, suitable for building facade repairs [38].</w:t>
      </w:r>
    </w:p>
    <w:p w14:paraId="6C9ACE27" w14:textId="6FAAF4F6" w:rsidR="00E305E5" w:rsidRPr="006A42CE" w:rsidRDefault="001F1BC5" w:rsidP="001F1BC5">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CNTs/Graphene</w:t>
      </w:r>
      <w:r w:rsidR="005A2F0B">
        <w:rPr>
          <w:rFonts w:ascii="Times New Roman" w:hAnsi="Times New Roman" w:cs="Times New Roman" w:hint="eastAsia"/>
          <w:sz w:val="24"/>
        </w:rPr>
        <w:t>.</w:t>
      </w:r>
      <w:r w:rsidRPr="006A42CE">
        <w:rPr>
          <w:rFonts w:ascii="Times New Roman" w:hAnsi="Times New Roman" w:cs="Times New Roman"/>
          <w:sz w:val="24"/>
        </w:rPr>
        <w:t xml:space="preserve"> Leveraging their exceptional mechanical and electrical properties, they can be used to develop high-strength, high-toughness, smart repair materials capable of stress/damage self-sensing [39].</w:t>
      </w:r>
    </w:p>
    <w:p w14:paraId="4461F8F6" w14:textId="367BEAAC" w:rsidR="00E305E5" w:rsidRPr="006A42CE" w:rsidRDefault="005920CE" w:rsidP="00B75721">
      <w:pPr>
        <w:spacing w:line="360" w:lineRule="auto"/>
        <w:rPr>
          <w:rFonts w:ascii="Times New Roman" w:hAnsi="Times New Roman" w:cs="Times New Roman"/>
          <w:b/>
          <w:bCs/>
          <w:sz w:val="28"/>
          <w:szCs w:val="28"/>
        </w:rPr>
      </w:pPr>
      <w:r w:rsidRPr="006A42CE">
        <w:rPr>
          <w:rFonts w:ascii="Times New Roman" w:hAnsi="Times New Roman" w:cs="Times New Roman"/>
          <w:b/>
          <w:bCs/>
          <w:sz w:val="28"/>
          <w:szCs w:val="28"/>
        </w:rPr>
        <w:t>4. Performance Comparison and Compatibility Assessment of Repair Materials</w:t>
      </w:r>
    </w:p>
    <w:p w14:paraId="19D8CB1F" w14:textId="77777777" w:rsidR="00E305E5" w:rsidRDefault="005920CE" w:rsidP="001B387D">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 xml:space="preserve">For a clearer overview of the comprehensive performance of various repair materials, a </w:t>
      </w:r>
      <w:r w:rsidRPr="006A42CE">
        <w:rPr>
          <w:rFonts w:ascii="Times New Roman" w:hAnsi="Times New Roman" w:cs="Times New Roman"/>
          <w:sz w:val="24"/>
        </w:rPr>
        <w:t>qualitative comparison across key dimensions is presented in Table 1.</w:t>
      </w:r>
    </w:p>
    <w:p w14:paraId="60614F5B" w14:textId="7DAEA958" w:rsidR="00273171" w:rsidRPr="00273171" w:rsidRDefault="00273171" w:rsidP="00042396">
      <w:pPr>
        <w:spacing w:line="360" w:lineRule="auto"/>
        <w:ind w:firstLineChars="200" w:firstLine="480"/>
        <w:jc w:val="center"/>
        <w:rPr>
          <w:rFonts w:ascii="Times New Roman" w:hAnsi="Times New Roman" w:cs="Times New Roman"/>
          <w:b/>
          <w:bCs/>
          <w:sz w:val="24"/>
        </w:rPr>
      </w:pPr>
      <w:r w:rsidRPr="006A42CE">
        <w:rPr>
          <w:rFonts w:ascii="Times New Roman" w:hAnsi="Times New Roman" w:cs="Times New Roman"/>
          <w:sz w:val="24"/>
        </w:rPr>
        <w:t>Table 1</w:t>
      </w:r>
      <w:r>
        <w:rPr>
          <w:rFonts w:ascii="Times New Roman" w:hAnsi="Times New Roman" w:cs="Times New Roman" w:hint="eastAsia"/>
          <w:sz w:val="24"/>
        </w:rPr>
        <w:t xml:space="preserve">. </w:t>
      </w:r>
      <w:r w:rsidR="00C62D5F" w:rsidRPr="00C62D5F">
        <w:rPr>
          <w:rFonts w:ascii="Times New Roman" w:hAnsi="Times New Roman" w:cs="Times New Roman"/>
          <w:sz w:val="24"/>
        </w:rPr>
        <w:t>Summary Table of Characteristics of Various Repair Materials</w:t>
      </w:r>
    </w:p>
    <w:tbl>
      <w:tblPr>
        <w:tblStyle w:val="TableGrid"/>
        <w:tblW w:w="0" w:type="auto"/>
        <w:jc w:val="center"/>
        <w:tblLook w:val="04A0" w:firstRow="1" w:lastRow="0" w:firstColumn="1" w:lastColumn="0" w:noHBand="0" w:noVBand="1"/>
      </w:tblPr>
      <w:tblGrid>
        <w:gridCol w:w="1686"/>
        <w:gridCol w:w="2958"/>
        <w:gridCol w:w="3878"/>
      </w:tblGrid>
      <w:tr w:rsidR="00273171" w14:paraId="58328F5D" w14:textId="77777777" w:rsidTr="0075306A">
        <w:trPr>
          <w:jc w:val="center"/>
        </w:trPr>
        <w:tc>
          <w:tcPr>
            <w:tcW w:w="1686" w:type="dxa"/>
            <w:vAlign w:val="center"/>
          </w:tcPr>
          <w:p w14:paraId="3D02FB33" w14:textId="6A6004C7" w:rsidR="00273171" w:rsidRDefault="00FA1309" w:rsidP="005E6E9C">
            <w:pPr>
              <w:spacing w:line="360" w:lineRule="auto"/>
              <w:jc w:val="center"/>
              <w:rPr>
                <w:rFonts w:ascii="Times New Roman" w:hAnsi="Times New Roman" w:cs="Times New Roman"/>
                <w:sz w:val="24"/>
              </w:rPr>
            </w:pPr>
            <w:r w:rsidRPr="00FA1309">
              <w:rPr>
                <w:rFonts w:ascii="Times New Roman" w:hAnsi="Times New Roman" w:cs="Times New Roman"/>
                <w:sz w:val="24"/>
              </w:rPr>
              <w:t>Material Category</w:t>
            </w:r>
          </w:p>
        </w:tc>
        <w:tc>
          <w:tcPr>
            <w:tcW w:w="2958" w:type="dxa"/>
            <w:vAlign w:val="center"/>
          </w:tcPr>
          <w:p w14:paraId="366BA979" w14:textId="679F0E05" w:rsidR="00273171" w:rsidRDefault="00FA1309" w:rsidP="005E6E9C">
            <w:pPr>
              <w:spacing w:line="360" w:lineRule="auto"/>
              <w:jc w:val="center"/>
              <w:rPr>
                <w:rFonts w:ascii="Times New Roman" w:hAnsi="Times New Roman" w:cs="Times New Roman"/>
                <w:sz w:val="24"/>
              </w:rPr>
            </w:pPr>
            <w:r w:rsidRPr="00FA1309">
              <w:rPr>
                <w:rFonts w:ascii="Times New Roman" w:hAnsi="Times New Roman" w:cs="Times New Roman"/>
                <w:sz w:val="24"/>
              </w:rPr>
              <w:t>Advantages</w:t>
            </w:r>
          </w:p>
        </w:tc>
        <w:tc>
          <w:tcPr>
            <w:tcW w:w="3878" w:type="dxa"/>
            <w:vAlign w:val="center"/>
          </w:tcPr>
          <w:p w14:paraId="5B51478B" w14:textId="32B0F7AF" w:rsidR="00273171" w:rsidRDefault="005E6E9C" w:rsidP="005E6E9C">
            <w:pPr>
              <w:spacing w:line="360" w:lineRule="auto"/>
              <w:jc w:val="center"/>
              <w:rPr>
                <w:rFonts w:ascii="Times New Roman" w:hAnsi="Times New Roman" w:cs="Times New Roman"/>
                <w:sz w:val="24"/>
              </w:rPr>
            </w:pPr>
            <w:r w:rsidRPr="005E6E9C">
              <w:rPr>
                <w:rFonts w:ascii="Times New Roman" w:hAnsi="Times New Roman" w:cs="Times New Roman"/>
                <w:sz w:val="24"/>
              </w:rPr>
              <w:t>Disadvantages</w:t>
            </w:r>
          </w:p>
        </w:tc>
      </w:tr>
      <w:tr w:rsidR="00273171" w14:paraId="72D24E64" w14:textId="77777777" w:rsidTr="0075306A">
        <w:trPr>
          <w:jc w:val="center"/>
        </w:trPr>
        <w:tc>
          <w:tcPr>
            <w:tcW w:w="1686" w:type="dxa"/>
            <w:vAlign w:val="center"/>
          </w:tcPr>
          <w:p w14:paraId="26B2C3E5" w14:textId="317700EF" w:rsidR="00273171" w:rsidRPr="0075306A" w:rsidRDefault="00FA1309" w:rsidP="009A3FE2">
            <w:pPr>
              <w:spacing w:line="360" w:lineRule="auto"/>
              <w:jc w:val="center"/>
              <w:rPr>
                <w:rFonts w:ascii="Times New Roman" w:hAnsi="Times New Roman" w:cs="Times New Roman"/>
                <w:sz w:val="16"/>
                <w:szCs w:val="16"/>
              </w:rPr>
            </w:pPr>
            <w:r w:rsidRPr="0075306A">
              <w:rPr>
                <w:rFonts w:ascii="Times New Roman" w:hAnsi="Times New Roman" w:cs="Times New Roman"/>
                <w:b/>
                <w:bCs/>
                <w:sz w:val="16"/>
                <w:szCs w:val="16"/>
              </w:rPr>
              <w:t>Cement-Based Materials</w:t>
            </w:r>
          </w:p>
        </w:tc>
        <w:tc>
          <w:tcPr>
            <w:tcW w:w="2958" w:type="dxa"/>
            <w:vAlign w:val="center"/>
          </w:tcPr>
          <w:p w14:paraId="3311EB41" w14:textId="4833DB6F" w:rsidR="00273171" w:rsidRPr="0075306A" w:rsidRDefault="00FA1309" w:rsidP="009A3FE2">
            <w:pPr>
              <w:spacing w:line="360" w:lineRule="auto"/>
              <w:jc w:val="center"/>
              <w:rPr>
                <w:rFonts w:ascii="Times New Roman" w:hAnsi="Times New Roman" w:cs="Times New Roman"/>
                <w:sz w:val="16"/>
                <w:szCs w:val="16"/>
              </w:rPr>
            </w:pPr>
            <w:r w:rsidRPr="0075306A">
              <w:rPr>
                <w:rFonts w:ascii="SimSun" w:eastAsia="SimSun" w:hAnsi="SimSun" w:cs="SimSun" w:hint="eastAsia"/>
                <w:sz w:val="16"/>
                <w:szCs w:val="16"/>
              </w:rPr>
              <w:t>①</w:t>
            </w:r>
            <w:r w:rsidRPr="0075306A">
              <w:rPr>
                <w:rFonts w:ascii="Times New Roman" w:hAnsi="Times New Roman" w:cs="Times New Roman"/>
                <w:sz w:val="16"/>
                <w:szCs w:val="16"/>
              </w:rPr>
              <w:t>Good compatibility with concrete substrate</w:t>
            </w:r>
            <w:r w:rsidRPr="0075306A">
              <w:rPr>
                <w:rFonts w:ascii="Times New Roman" w:hAnsi="Times New Roman" w:cs="Times New Roman"/>
                <w:sz w:val="16"/>
                <w:szCs w:val="16"/>
              </w:rPr>
              <w:br/>
            </w:r>
            <w:r w:rsidRPr="0075306A">
              <w:rPr>
                <w:rFonts w:ascii="SimSun" w:eastAsia="SimSun" w:hAnsi="SimSun" w:cs="SimSun" w:hint="eastAsia"/>
                <w:sz w:val="16"/>
                <w:szCs w:val="16"/>
              </w:rPr>
              <w:t>②</w:t>
            </w:r>
            <w:r w:rsidRPr="0075306A">
              <w:rPr>
                <w:rFonts w:ascii="Times New Roman" w:hAnsi="Times New Roman" w:cs="Times New Roman"/>
                <w:sz w:val="16"/>
                <w:szCs w:val="16"/>
              </w:rPr>
              <w:t>Wide availability and low cost</w:t>
            </w:r>
            <w:r w:rsidRPr="0075306A">
              <w:rPr>
                <w:rFonts w:ascii="Times New Roman" w:hAnsi="Times New Roman" w:cs="Times New Roman"/>
                <w:sz w:val="16"/>
                <w:szCs w:val="16"/>
              </w:rPr>
              <w:br/>
            </w:r>
            <w:r w:rsidRPr="0075306A">
              <w:rPr>
                <w:rFonts w:ascii="SimSun" w:eastAsia="SimSun" w:hAnsi="SimSun" w:cs="SimSun" w:hint="eastAsia"/>
                <w:sz w:val="16"/>
                <w:szCs w:val="16"/>
              </w:rPr>
              <w:t>③</w:t>
            </w:r>
            <w:r w:rsidRPr="0075306A">
              <w:rPr>
                <w:rFonts w:ascii="Times New Roman" w:hAnsi="Times New Roman" w:cs="Times New Roman"/>
                <w:sz w:val="16"/>
                <w:szCs w:val="16"/>
              </w:rPr>
              <w:t>Familiar technology and application methods</w:t>
            </w:r>
            <w:r w:rsidRPr="0075306A">
              <w:rPr>
                <w:rFonts w:ascii="Times New Roman" w:hAnsi="Times New Roman" w:cs="Times New Roman"/>
                <w:sz w:val="16"/>
                <w:szCs w:val="16"/>
              </w:rPr>
              <w:br/>
            </w:r>
            <w:r w:rsidRPr="0075306A">
              <w:rPr>
                <w:rFonts w:ascii="SimSun" w:eastAsia="SimSun" w:hAnsi="SimSun" w:cs="SimSun" w:hint="eastAsia"/>
                <w:sz w:val="16"/>
                <w:szCs w:val="16"/>
              </w:rPr>
              <w:t>④</w:t>
            </w:r>
            <w:r w:rsidRPr="0075306A">
              <w:rPr>
                <w:rFonts w:ascii="Times New Roman" w:hAnsi="Times New Roman" w:cs="Times New Roman"/>
                <w:sz w:val="16"/>
                <w:szCs w:val="16"/>
              </w:rPr>
              <w:t>High compressive strength (for high-performance mixes)</w:t>
            </w:r>
            <w:r w:rsidRPr="0075306A">
              <w:rPr>
                <w:rFonts w:ascii="Times New Roman" w:hAnsi="Times New Roman" w:cs="Times New Roman"/>
                <w:sz w:val="16"/>
                <w:szCs w:val="16"/>
              </w:rPr>
              <w:br/>
            </w:r>
            <w:r w:rsidRPr="0075306A">
              <w:rPr>
                <w:rFonts w:ascii="SimSun" w:eastAsia="SimSun" w:hAnsi="SimSun" w:cs="SimSun" w:hint="eastAsia"/>
                <w:sz w:val="16"/>
                <w:szCs w:val="16"/>
              </w:rPr>
              <w:t>⑤</w:t>
            </w:r>
            <w:r w:rsidRPr="0075306A">
              <w:rPr>
                <w:rFonts w:ascii="Times New Roman" w:hAnsi="Times New Roman" w:cs="Times New Roman"/>
                <w:sz w:val="16"/>
                <w:szCs w:val="16"/>
              </w:rPr>
              <w:t>Durable when properly designed</w:t>
            </w:r>
          </w:p>
        </w:tc>
        <w:tc>
          <w:tcPr>
            <w:tcW w:w="3878" w:type="dxa"/>
            <w:vAlign w:val="center"/>
          </w:tcPr>
          <w:p w14:paraId="517AE5E4" w14:textId="71A77752" w:rsidR="00273171" w:rsidRPr="0075306A" w:rsidRDefault="009A3FE2" w:rsidP="009A3FE2">
            <w:pPr>
              <w:spacing w:line="360" w:lineRule="auto"/>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Relatively low bond strength</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Brittle behavior and low toughness</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High drying shrinkage, leading to cracking risk</w:t>
            </w:r>
            <w:r w:rsidRPr="0075306A">
              <w:rPr>
                <w:rFonts w:ascii="Times New Roman" w:hAnsi="Times New Roman" w:cs="Times New Roman"/>
                <w:sz w:val="16"/>
                <w:szCs w:val="16"/>
              </w:rPr>
              <w:br/>
            </w:r>
            <w:r w:rsidRPr="0075306A">
              <w:rPr>
                <w:rFonts w:ascii="SimSun" w:eastAsia="SimSun" w:hAnsi="SimSun" w:cs="Times New Roman" w:hint="eastAsia"/>
                <w:sz w:val="16"/>
                <w:szCs w:val="16"/>
              </w:rPr>
              <w:t>④</w:t>
            </w:r>
            <w:r w:rsidRPr="0075306A">
              <w:rPr>
                <w:rFonts w:ascii="Times New Roman" w:hAnsi="Times New Roman" w:cs="Times New Roman"/>
                <w:sz w:val="16"/>
                <w:szCs w:val="16"/>
              </w:rPr>
              <w:t>Significant compatibility issues (mechanical, physical) if not carefully designed</w:t>
            </w:r>
            <w:r w:rsidRPr="0075306A">
              <w:rPr>
                <w:rFonts w:ascii="Times New Roman" w:hAnsi="Times New Roman" w:cs="Times New Roman"/>
                <w:sz w:val="16"/>
                <w:szCs w:val="16"/>
              </w:rPr>
              <w:br/>
            </w:r>
            <w:r w:rsidRPr="0075306A">
              <w:rPr>
                <w:rFonts w:ascii="SimSun" w:eastAsia="SimSun" w:hAnsi="SimSun" w:cs="Times New Roman" w:hint="eastAsia"/>
                <w:sz w:val="16"/>
                <w:szCs w:val="16"/>
              </w:rPr>
              <w:t>⑤</w:t>
            </w:r>
            <w:r w:rsidRPr="0075306A">
              <w:rPr>
                <w:rFonts w:ascii="Times New Roman" w:hAnsi="Times New Roman" w:cs="Times New Roman"/>
                <w:sz w:val="16"/>
                <w:szCs w:val="16"/>
              </w:rPr>
              <w:t>Environmental impact from Portland cement production</w:t>
            </w:r>
          </w:p>
        </w:tc>
      </w:tr>
      <w:tr w:rsidR="00273171" w14:paraId="0FBF8C13" w14:textId="77777777" w:rsidTr="0075306A">
        <w:trPr>
          <w:jc w:val="center"/>
        </w:trPr>
        <w:tc>
          <w:tcPr>
            <w:tcW w:w="1686" w:type="dxa"/>
            <w:vAlign w:val="center"/>
          </w:tcPr>
          <w:p w14:paraId="0916481E" w14:textId="74E33563" w:rsidR="00273171" w:rsidRPr="0075306A" w:rsidRDefault="002107E6" w:rsidP="009A3FE2">
            <w:pPr>
              <w:spacing w:line="360" w:lineRule="auto"/>
              <w:jc w:val="center"/>
              <w:rPr>
                <w:rFonts w:ascii="Times New Roman" w:hAnsi="Times New Roman" w:cs="Times New Roman"/>
                <w:sz w:val="16"/>
                <w:szCs w:val="16"/>
              </w:rPr>
            </w:pPr>
            <w:r w:rsidRPr="0075306A">
              <w:rPr>
                <w:rFonts w:ascii="Times New Roman" w:hAnsi="Times New Roman" w:cs="Times New Roman"/>
                <w:b/>
                <w:bCs/>
                <w:sz w:val="16"/>
                <w:szCs w:val="16"/>
              </w:rPr>
              <w:t>Polymer-Modified Cementitious Composites (PCC)</w:t>
            </w:r>
          </w:p>
        </w:tc>
        <w:tc>
          <w:tcPr>
            <w:tcW w:w="2958" w:type="dxa"/>
            <w:vAlign w:val="center"/>
          </w:tcPr>
          <w:p w14:paraId="36D96F0E" w14:textId="0E247BC6" w:rsidR="00273171" w:rsidRPr="0075306A" w:rsidRDefault="002107E6" w:rsidP="009A3FE2">
            <w:pPr>
              <w:spacing w:line="360" w:lineRule="auto"/>
              <w:jc w:val="center"/>
              <w:rPr>
                <w:rFonts w:ascii="Times New Roman" w:hAnsi="Times New Roman" w:cs="Times New Roman"/>
                <w:sz w:val="16"/>
                <w:szCs w:val="16"/>
              </w:rPr>
            </w:pPr>
            <w:r w:rsidRPr="0075306A">
              <w:rPr>
                <w:rFonts w:ascii="SimSun" w:eastAsia="SimSun" w:hAnsi="SimSun" w:cs="SimSun" w:hint="eastAsia"/>
                <w:sz w:val="16"/>
                <w:szCs w:val="16"/>
              </w:rPr>
              <w:t>①</w:t>
            </w:r>
            <w:r w:rsidRPr="0075306A">
              <w:rPr>
                <w:rFonts w:ascii="Times New Roman" w:hAnsi="Times New Roman" w:cs="Times New Roman"/>
                <w:sz w:val="16"/>
                <w:szCs w:val="16"/>
              </w:rPr>
              <w:t>High bond strength to old concrete</w:t>
            </w:r>
            <w:r w:rsidRPr="0075306A">
              <w:rPr>
                <w:rFonts w:ascii="Times New Roman" w:hAnsi="Times New Roman" w:cs="Times New Roman"/>
                <w:sz w:val="16"/>
                <w:szCs w:val="16"/>
              </w:rPr>
              <w:br/>
            </w:r>
            <w:r w:rsidRPr="0075306A">
              <w:rPr>
                <w:rFonts w:ascii="SimSun" w:eastAsia="SimSun" w:hAnsi="SimSun" w:cs="SimSun" w:hint="eastAsia"/>
                <w:sz w:val="16"/>
                <w:szCs w:val="16"/>
              </w:rPr>
              <w:t>②</w:t>
            </w:r>
            <w:r w:rsidRPr="0075306A">
              <w:rPr>
                <w:rFonts w:ascii="Times New Roman" w:hAnsi="Times New Roman" w:cs="Times New Roman"/>
                <w:sz w:val="16"/>
                <w:szCs w:val="16"/>
              </w:rPr>
              <w:t>Excellent impermeability and durability</w:t>
            </w:r>
            <w:r w:rsidRPr="0075306A">
              <w:rPr>
                <w:rFonts w:ascii="Times New Roman" w:hAnsi="Times New Roman" w:cs="Times New Roman"/>
                <w:sz w:val="16"/>
                <w:szCs w:val="16"/>
              </w:rPr>
              <w:br/>
            </w:r>
            <w:r w:rsidRPr="0075306A">
              <w:rPr>
                <w:rFonts w:ascii="SimSun" w:eastAsia="SimSun" w:hAnsi="SimSun" w:cs="SimSun" w:hint="eastAsia"/>
                <w:sz w:val="16"/>
                <w:szCs w:val="16"/>
              </w:rPr>
              <w:t>③</w:t>
            </w:r>
            <w:r w:rsidRPr="0075306A">
              <w:rPr>
                <w:rFonts w:ascii="Times New Roman" w:hAnsi="Times New Roman" w:cs="Times New Roman"/>
                <w:sz w:val="16"/>
                <w:szCs w:val="16"/>
              </w:rPr>
              <w:t>Improved toughness and impact resistance</w:t>
            </w:r>
            <w:r w:rsidRPr="0075306A">
              <w:rPr>
                <w:rFonts w:ascii="Times New Roman" w:hAnsi="Times New Roman" w:cs="Times New Roman"/>
                <w:sz w:val="16"/>
                <w:szCs w:val="16"/>
              </w:rPr>
              <w:br/>
            </w:r>
            <w:r w:rsidRPr="0075306A">
              <w:rPr>
                <w:rFonts w:ascii="SimSun" w:eastAsia="SimSun" w:hAnsi="SimSun" w:cs="SimSun" w:hint="eastAsia"/>
                <w:sz w:val="16"/>
                <w:szCs w:val="16"/>
              </w:rPr>
              <w:lastRenderedPageBreak/>
              <w:t>④</w:t>
            </w:r>
            <w:r w:rsidRPr="0075306A">
              <w:rPr>
                <w:rFonts w:ascii="Times New Roman" w:hAnsi="Times New Roman" w:cs="Times New Roman"/>
                <w:sz w:val="16"/>
                <w:szCs w:val="16"/>
              </w:rPr>
              <w:t>Reduced drying shrinkage</w:t>
            </w:r>
            <w:r w:rsidRPr="0075306A">
              <w:rPr>
                <w:rFonts w:ascii="Times New Roman" w:hAnsi="Times New Roman" w:cs="Times New Roman"/>
                <w:sz w:val="16"/>
                <w:szCs w:val="16"/>
              </w:rPr>
              <w:br/>
            </w:r>
            <w:r w:rsidRPr="0075306A">
              <w:rPr>
                <w:rFonts w:ascii="SimSun" w:eastAsia="SimSun" w:hAnsi="SimSun" w:cs="SimSun" w:hint="eastAsia"/>
                <w:sz w:val="16"/>
                <w:szCs w:val="16"/>
              </w:rPr>
              <w:t>⑤</w:t>
            </w:r>
            <w:r w:rsidRPr="0075306A">
              <w:rPr>
                <w:rFonts w:ascii="Times New Roman" w:hAnsi="Times New Roman" w:cs="Times New Roman"/>
                <w:sz w:val="16"/>
                <w:szCs w:val="16"/>
              </w:rPr>
              <w:t>Good workability and adhesion</w:t>
            </w:r>
          </w:p>
        </w:tc>
        <w:tc>
          <w:tcPr>
            <w:tcW w:w="3878" w:type="dxa"/>
            <w:vAlign w:val="center"/>
          </w:tcPr>
          <w:p w14:paraId="4E8642DA" w14:textId="793CC48D" w:rsidR="00273171" w:rsidRPr="0075306A" w:rsidRDefault="00FE0F24" w:rsidP="009A3FE2">
            <w:pPr>
              <w:spacing w:line="360" w:lineRule="auto"/>
              <w:jc w:val="center"/>
              <w:rPr>
                <w:rFonts w:ascii="Times New Roman" w:hAnsi="Times New Roman" w:cs="Times New Roman"/>
                <w:sz w:val="16"/>
                <w:szCs w:val="16"/>
              </w:rPr>
            </w:pPr>
            <w:r w:rsidRPr="0075306A">
              <w:rPr>
                <w:rFonts w:ascii="SimSun" w:eastAsia="SimSun" w:hAnsi="SimSun" w:cs="Times New Roman" w:hint="eastAsia"/>
                <w:sz w:val="16"/>
                <w:szCs w:val="16"/>
              </w:rPr>
              <w:lastRenderedPageBreak/>
              <w:t>①</w:t>
            </w:r>
            <w:r w:rsidRPr="0075306A">
              <w:rPr>
                <w:rFonts w:ascii="Times New Roman" w:hAnsi="Times New Roman" w:cs="Times New Roman"/>
                <w:sz w:val="16"/>
                <w:szCs w:val="16"/>
              </w:rPr>
              <w:t>Higher cost than ordinary cement-based materials</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Sensitivity to curing conditions (polymer film formation)</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 xml:space="preserve">Potential for re-emulsification of some polymers if </w:t>
            </w:r>
            <w:r w:rsidRPr="0075306A">
              <w:rPr>
                <w:rFonts w:ascii="Times New Roman" w:hAnsi="Times New Roman" w:cs="Times New Roman"/>
                <w:sz w:val="16"/>
                <w:szCs w:val="16"/>
              </w:rPr>
              <w:lastRenderedPageBreak/>
              <w:t>cured improperly</w:t>
            </w:r>
            <w:r w:rsidRPr="0075306A">
              <w:rPr>
                <w:rFonts w:ascii="Times New Roman" w:hAnsi="Times New Roman" w:cs="Times New Roman"/>
                <w:sz w:val="16"/>
                <w:szCs w:val="16"/>
              </w:rPr>
              <w:br/>
            </w:r>
            <w:r w:rsidRPr="0075306A">
              <w:rPr>
                <w:rFonts w:ascii="SimSun" w:eastAsia="SimSun" w:hAnsi="SimSun" w:cs="Times New Roman" w:hint="eastAsia"/>
                <w:sz w:val="16"/>
                <w:szCs w:val="16"/>
              </w:rPr>
              <w:t>④</w:t>
            </w:r>
            <w:r w:rsidRPr="0075306A">
              <w:rPr>
                <w:rFonts w:ascii="Times New Roman" w:hAnsi="Times New Roman" w:cs="Times New Roman"/>
                <w:sz w:val="16"/>
                <w:szCs w:val="16"/>
              </w:rPr>
              <w:t>Performance can vary significantly with polymer type and dosage</w:t>
            </w:r>
          </w:p>
        </w:tc>
      </w:tr>
      <w:tr w:rsidR="00273171" w14:paraId="46BA0667" w14:textId="77777777" w:rsidTr="0075306A">
        <w:trPr>
          <w:jc w:val="center"/>
        </w:trPr>
        <w:tc>
          <w:tcPr>
            <w:tcW w:w="1686" w:type="dxa"/>
            <w:vAlign w:val="center"/>
          </w:tcPr>
          <w:p w14:paraId="426D7770" w14:textId="15469DF9" w:rsidR="00273171" w:rsidRPr="0075306A" w:rsidRDefault="00F976D2" w:rsidP="009A3FE2">
            <w:pPr>
              <w:spacing w:line="360" w:lineRule="auto"/>
              <w:jc w:val="center"/>
              <w:rPr>
                <w:rFonts w:ascii="Times New Roman" w:hAnsi="Times New Roman" w:cs="Times New Roman"/>
                <w:sz w:val="16"/>
                <w:szCs w:val="16"/>
              </w:rPr>
            </w:pPr>
            <w:r w:rsidRPr="0075306A">
              <w:rPr>
                <w:rFonts w:ascii="Times New Roman" w:hAnsi="Times New Roman" w:cs="Times New Roman"/>
                <w:b/>
                <w:bCs/>
                <w:sz w:val="16"/>
                <w:szCs w:val="16"/>
              </w:rPr>
              <w:lastRenderedPageBreak/>
              <w:t>Epoxy</w:t>
            </w:r>
          </w:p>
        </w:tc>
        <w:tc>
          <w:tcPr>
            <w:tcW w:w="2958" w:type="dxa"/>
            <w:vAlign w:val="center"/>
          </w:tcPr>
          <w:p w14:paraId="7C8BE8EA" w14:textId="6B7E67AA" w:rsidR="00273171" w:rsidRPr="0075306A" w:rsidRDefault="00F976D2" w:rsidP="009A3FE2">
            <w:pPr>
              <w:spacing w:line="360" w:lineRule="auto"/>
              <w:jc w:val="center"/>
              <w:rPr>
                <w:rFonts w:ascii="Times New Roman" w:hAnsi="Times New Roman" w:cs="Times New Roman"/>
                <w:sz w:val="16"/>
                <w:szCs w:val="16"/>
              </w:rPr>
            </w:pPr>
            <w:r w:rsidRPr="0075306A">
              <w:rPr>
                <w:rFonts w:ascii="SimSun" w:eastAsia="SimSun" w:hAnsi="SimSun" w:cs="SimSun" w:hint="eastAsia"/>
                <w:sz w:val="16"/>
                <w:szCs w:val="16"/>
              </w:rPr>
              <w:t>①</w:t>
            </w:r>
            <w:r w:rsidRPr="0075306A">
              <w:rPr>
                <w:rFonts w:ascii="Times New Roman" w:hAnsi="Times New Roman" w:cs="Times New Roman"/>
                <w:sz w:val="16"/>
                <w:szCs w:val="16"/>
              </w:rPr>
              <w:t>Very high mechanical &amp; bond strength</w:t>
            </w:r>
            <w:r w:rsidRPr="0075306A">
              <w:rPr>
                <w:rFonts w:ascii="Times New Roman" w:hAnsi="Times New Roman" w:cs="Times New Roman"/>
                <w:sz w:val="16"/>
                <w:szCs w:val="16"/>
              </w:rPr>
              <w:br/>
            </w:r>
            <w:r w:rsidRPr="0075306A">
              <w:rPr>
                <w:rFonts w:ascii="SimSun" w:eastAsia="SimSun" w:hAnsi="SimSun" w:cs="SimSun" w:hint="eastAsia"/>
                <w:sz w:val="16"/>
                <w:szCs w:val="16"/>
              </w:rPr>
              <w:t>②</w:t>
            </w:r>
            <w:r w:rsidRPr="0075306A">
              <w:rPr>
                <w:rFonts w:ascii="Times New Roman" w:hAnsi="Times New Roman" w:cs="Times New Roman"/>
                <w:sz w:val="16"/>
                <w:szCs w:val="16"/>
              </w:rPr>
              <w:t>Excellent chemical resistance</w:t>
            </w:r>
            <w:r w:rsidRPr="0075306A">
              <w:rPr>
                <w:rFonts w:ascii="Times New Roman" w:hAnsi="Times New Roman" w:cs="Times New Roman"/>
                <w:sz w:val="16"/>
                <w:szCs w:val="16"/>
              </w:rPr>
              <w:br/>
            </w:r>
            <w:r w:rsidRPr="0075306A">
              <w:rPr>
                <w:rFonts w:ascii="SimSun" w:eastAsia="SimSun" w:hAnsi="SimSun" w:cs="SimSun" w:hint="eastAsia"/>
                <w:sz w:val="16"/>
                <w:szCs w:val="16"/>
              </w:rPr>
              <w:t>③</w:t>
            </w:r>
            <w:r w:rsidRPr="0075306A">
              <w:rPr>
                <w:rFonts w:ascii="Times New Roman" w:hAnsi="Times New Roman" w:cs="Times New Roman"/>
                <w:sz w:val="16"/>
                <w:szCs w:val="16"/>
              </w:rPr>
              <w:t>Low curing shrinkage</w:t>
            </w:r>
          </w:p>
        </w:tc>
        <w:tc>
          <w:tcPr>
            <w:tcW w:w="3878" w:type="dxa"/>
            <w:vAlign w:val="center"/>
          </w:tcPr>
          <w:p w14:paraId="1E73420F" w14:textId="371099BA" w:rsidR="00273171" w:rsidRPr="0075306A" w:rsidRDefault="008839ED" w:rsidP="009A3FE2">
            <w:pPr>
              <w:spacing w:line="360" w:lineRule="auto"/>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Poor UV resistance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High rigidity can lead to debonding (thermal mismatch)</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Requires precise mix ratio</w:t>
            </w:r>
          </w:p>
        </w:tc>
      </w:tr>
      <w:tr w:rsidR="00273171" w14:paraId="463020A5" w14:textId="77777777" w:rsidTr="0075306A">
        <w:trPr>
          <w:jc w:val="center"/>
        </w:trPr>
        <w:tc>
          <w:tcPr>
            <w:tcW w:w="1686" w:type="dxa"/>
            <w:vAlign w:val="center"/>
          </w:tcPr>
          <w:p w14:paraId="699465CC" w14:textId="7A4CC95C" w:rsidR="00273171" w:rsidRPr="0075306A" w:rsidRDefault="008F0682" w:rsidP="009A3FE2">
            <w:pPr>
              <w:spacing w:line="360" w:lineRule="auto"/>
              <w:jc w:val="center"/>
              <w:rPr>
                <w:rFonts w:ascii="Times New Roman" w:hAnsi="Times New Roman" w:cs="Times New Roman"/>
                <w:sz w:val="16"/>
                <w:szCs w:val="16"/>
              </w:rPr>
            </w:pPr>
            <w:r w:rsidRPr="0075306A">
              <w:rPr>
                <w:rFonts w:ascii="Times New Roman" w:hAnsi="Times New Roman" w:cs="Times New Roman"/>
                <w:b/>
                <w:bCs/>
                <w:sz w:val="16"/>
                <w:szCs w:val="16"/>
              </w:rPr>
              <w:t>MMA</w:t>
            </w:r>
          </w:p>
        </w:tc>
        <w:tc>
          <w:tcPr>
            <w:tcW w:w="2958" w:type="dxa"/>
            <w:vAlign w:val="center"/>
          </w:tcPr>
          <w:p w14:paraId="7D122EC7" w14:textId="6F47AE78" w:rsidR="00273171" w:rsidRPr="0075306A" w:rsidRDefault="008F0682" w:rsidP="009A3FE2">
            <w:pPr>
              <w:spacing w:line="360" w:lineRule="auto"/>
              <w:jc w:val="center"/>
              <w:rPr>
                <w:rFonts w:ascii="Times New Roman" w:hAnsi="Times New Roman" w:cs="Times New Roman"/>
                <w:sz w:val="16"/>
                <w:szCs w:val="16"/>
              </w:rPr>
            </w:pPr>
            <w:r w:rsidRPr="0075306A">
              <w:rPr>
                <w:rFonts w:ascii="SimSun" w:eastAsia="SimSun" w:hAnsi="SimSun" w:cs="SimSun" w:hint="eastAsia"/>
                <w:sz w:val="16"/>
                <w:szCs w:val="16"/>
              </w:rPr>
              <w:t>①</w:t>
            </w:r>
            <w:r w:rsidRPr="0075306A">
              <w:rPr>
                <w:rFonts w:ascii="Times New Roman" w:hAnsi="Times New Roman" w:cs="Times New Roman"/>
                <w:sz w:val="16"/>
                <w:szCs w:val="16"/>
              </w:rPr>
              <w:t>Ultra-rapid curing</w:t>
            </w:r>
            <w:r w:rsidRPr="0075306A">
              <w:rPr>
                <w:rFonts w:ascii="Times New Roman" w:hAnsi="Times New Roman" w:cs="Times New Roman"/>
                <w:sz w:val="16"/>
                <w:szCs w:val="16"/>
              </w:rPr>
              <w:br/>
            </w:r>
            <w:r w:rsidRPr="0075306A">
              <w:rPr>
                <w:rFonts w:ascii="SimSun" w:eastAsia="SimSun" w:hAnsi="SimSun" w:cs="SimSun" w:hint="eastAsia"/>
                <w:sz w:val="16"/>
                <w:szCs w:val="16"/>
              </w:rPr>
              <w:t>②</w:t>
            </w:r>
            <w:r w:rsidRPr="0075306A">
              <w:rPr>
                <w:rFonts w:ascii="Times New Roman" w:hAnsi="Times New Roman" w:cs="Times New Roman"/>
                <w:sz w:val="16"/>
                <w:szCs w:val="16"/>
              </w:rPr>
              <w:t>Good low-temperature application</w:t>
            </w:r>
          </w:p>
        </w:tc>
        <w:tc>
          <w:tcPr>
            <w:tcW w:w="3878" w:type="dxa"/>
            <w:vAlign w:val="center"/>
          </w:tcPr>
          <w:p w14:paraId="3D99892C" w14:textId="4364043B" w:rsidR="00273171" w:rsidRPr="0075306A" w:rsidRDefault="00BE74D1" w:rsidP="009A3FE2">
            <w:pPr>
              <w:spacing w:line="360" w:lineRule="auto"/>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High shrinkage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Pungent odor and volatile organic compounds (VOCs)</w:t>
            </w:r>
          </w:p>
        </w:tc>
      </w:tr>
      <w:tr w:rsidR="00BA4452" w14:paraId="71BE6A95" w14:textId="77777777" w:rsidTr="0075306A">
        <w:trPr>
          <w:jc w:val="center"/>
        </w:trPr>
        <w:tc>
          <w:tcPr>
            <w:tcW w:w="1686" w:type="dxa"/>
            <w:vAlign w:val="center"/>
          </w:tcPr>
          <w:p w14:paraId="367D9E58" w14:textId="45A91327" w:rsidR="00BA4452" w:rsidRPr="0075306A" w:rsidRDefault="00BA4452" w:rsidP="009A3FE2">
            <w:pPr>
              <w:spacing w:line="360" w:lineRule="auto"/>
              <w:jc w:val="center"/>
              <w:rPr>
                <w:rFonts w:ascii="Times New Roman" w:hAnsi="Times New Roman" w:cs="Times New Roman"/>
                <w:b/>
                <w:bCs/>
                <w:sz w:val="16"/>
                <w:szCs w:val="16"/>
              </w:rPr>
            </w:pPr>
            <w:r w:rsidRPr="0075306A">
              <w:rPr>
                <w:rFonts w:ascii="Times New Roman" w:hAnsi="Times New Roman" w:cs="Times New Roman"/>
                <w:b/>
                <w:bCs/>
                <w:sz w:val="16"/>
                <w:szCs w:val="16"/>
              </w:rPr>
              <w:t>Polyurethane</w:t>
            </w:r>
          </w:p>
        </w:tc>
        <w:tc>
          <w:tcPr>
            <w:tcW w:w="2958" w:type="dxa"/>
            <w:vAlign w:val="center"/>
          </w:tcPr>
          <w:p w14:paraId="2D38B586" w14:textId="01CD8440" w:rsidR="00BA4452" w:rsidRPr="0075306A" w:rsidRDefault="00BA4452" w:rsidP="009A3FE2">
            <w:pPr>
              <w:spacing w:line="360" w:lineRule="auto"/>
              <w:jc w:val="center"/>
              <w:rPr>
                <w:rFonts w:ascii="Times New Roman" w:eastAsia="SimSun" w:hAnsi="Times New Roman" w:cs="Times New Roman"/>
                <w:sz w:val="16"/>
                <w:szCs w:val="16"/>
              </w:rPr>
            </w:pPr>
            <w:r w:rsidRPr="0075306A">
              <w:rPr>
                <w:rFonts w:ascii="SimSun" w:eastAsia="SimSun" w:hAnsi="SimSun" w:cs="SimSun" w:hint="eastAsia"/>
                <w:sz w:val="16"/>
                <w:szCs w:val="16"/>
              </w:rPr>
              <w:t>①</w:t>
            </w:r>
            <w:r w:rsidRPr="0075306A">
              <w:rPr>
                <w:rFonts w:ascii="Times New Roman" w:eastAsia="SimSun" w:hAnsi="Times New Roman" w:cs="Times New Roman"/>
                <w:sz w:val="16"/>
                <w:szCs w:val="16"/>
              </w:rPr>
              <w:t>High flexibility and elasticity</w:t>
            </w:r>
          </w:p>
          <w:p w14:paraId="0C306984" w14:textId="615EDF22" w:rsidR="00BA4452" w:rsidRPr="0075306A" w:rsidRDefault="00BA4452" w:rsidP="009A3FE2">
            <w:pPr>
              <w:spacing w:line="360" w:lineRule="auto"/>
              <w:jc w:val="center"/>
              <w:rPr>
                <w:rFonts w:ascii="Times New Roman" w:eastAsia="SimSun" w:hAnsi="Times New Roman" w:cs="Times New Roman"/>
                <w:sz w:val="16"/>
                <w:szCs w:val="16"/>
              </w:rPr>
            </w:pPr>
            <w:r w:rsidRPr="0075306A">
              <w:rPr>
                <w:rFonts w:ascii="SimSun" w:eastAsia="SimSun" w:hAnsi="SimSun" w:cs="SimSun" w:hint="eastAsia"/>
                <w:sz w:val="16"/>
                <w:szCs w:val="16"/>
              </w:rPr>
              <w:t>②</w:t>
            </w:r>
            <w:r w:rsidRPr="0075306A">
              <w:rPr>
                <w:rFonts w:ascii="Times New Roman" w:eastAsia="SimSun" w:hAnsi="Times New Roman" w:cs="Times New Roman"/>
                <w:sz w:val="16"/>
                <w:szCs w:val="16"/>
              </w:rPr>
              <w:t>Excellent for sealing and waterproofing</w:t>
            </w:r>
          </w:p>
        </w:tc>
        <w:tc>
          <w:tcPr>
            <w:tcW w:w="3878" w:type="dxa"/>
            <w:vAlign w:val="center"/>
          </w:tcPr>
          <w:p w14:paraId="37C4DD83" w14:textId="4A9ED060" w:rsidR="001C77AE" w:rsidRPr="001C77AE" w:rsidRDefault="00661A2C" w:rsidP="001C77AE">
            <w:pPr>
              <w:pStyle w:val="ListParagraph"/>
              <w:numPr>
                <w:ilvl w:val="0"/>
                <w:numId w:val="2"/>
              </w:numPr>
              <w:spacing w:line="360" w:lineRule="auto"/>
              <w:ind w:firstLineChars="0"/>
              <w:jc w:val="center"/>
              <w:rPr>
                <w:rFonts w:ascii="Times New Roman" w:hAnsi="Times New Roman" w:cs="Times New Roman"/>
                <w:sz w:val="16"/>
                <w:szCs w:val="16"/>
              </w:rPr>
            </w:pPr>
            <w:r w:rsidRPr="001C77AE">
              <w:rPr>
                <w:rFonts w:ascii="Times New Roman" w:hAnsi="Times New Roman" w:cs="Times New Roman"/>
                <w:sz w:val="16"/>
                <w:szCs w:val="16"/>
              </w:rPr>
              <w:t>High cost</w:t>
            </w:r>
          </w:p>
          <w:p w14:paraId="4ABD5A01" w14:textId="77777777" w:rsidR="001C77AE" w:rsidRDefault="00661A2C" w:rsidP="009A3FE2">
            <w:pPr>
              <w:spacing w:line="360" w:lineRule="auto"/>
              <w:jc w:val="center"/>
              <w:rPr>
                <w:rFonts w:ascii="Times New Roman" w:hAnsi="Times New Roman" w:cs="Times New Roman"/>
                <w:sz w:val="16"/>
                <w:szCs w:val="16"/>
              </w:rPr>
            </w:pPr>
            <w:r w:rsidRPr="0075306A">
              <w:rPr>
                <w:rFonts w:ascii="SimSun" w:eastAsia="SimSun" w:hAnsi="SimSun" w:cs="Times New Roman" w:hint="eastAsia"/>
                <w:sz w:val="16"/>
                <w:szCs w:val="16"/>
              </w:rPr>
              <w:t>②</w:t>
            </w:r>
            <w:r w:rsidRPr="0075306A">
              <w:rPr>
                <w:rFonts w:ascii="Times New Roman" w:hAnsi="Times New Roman" w:cs="Times New Roman"/>
                <w:sz w:val="16"/>
                <w:szCs w:val="16"/>
              </w:rPr>
              <w:t>Significant thermal incompatibility with concrete</w:t>
            </w:r>
          </w:p>
          <w:p w14:paraId="384CB4BC" w14:textId="53359C63" w:rsidR="00BA4452" w:rsidRPr="0075306A" w:rsidRDefault="00661A2C" w:rsidP="009A3FE2">
            <w:pPr>
              <w:spacing w:line="360" w:lineRule="auto"/>
              <w:jc w:val="center"/>
              <w:rPr>
                <w:rFonts w:ascii="Times New Roman" w:hAnsi="Times New Roman" w:cs="Times New Roman"/>
                <w:sz w:val="16"/>
                <w:szCs w:val="16"/>
              </w:rPr>
            </w:pPr>
            <w:r w:rsidRPr="0075306A">
              <w:rPr>
                <w:rFonts w:ascii="SimSun" w:eastAsia="SimSun" w:hAnsi="SimSun" w:cs="Times New Roman" w:hint="eastAsia"/>
                <w:sz w:val="16"/>
                <w:szCs w:val="16"/>
              </w:rPr>
              <w:t>③</w:t>
            </w:r>
            <w:r w:rsidRPr="0075306A">
              <w:rPr>
                <w:rFonts w:ascii="Times New Roman" w:hAnsi="Times New Roman" w:cs="Times New Roman"/>
                <w:sz w:val="16"/>
                <w:szCs w:val="16"/>
              </w:rPr>
              <w:t>Environmental concerns (VOCs, petroleum-based)</w:t>
            </w:r>
          </w:p>
        </w:tc>
      </w:tr>
      <w:tr w:rsidR="00BA4452" w14:paraId="602DBCD0" w14:textId="77777777" w:rsidTr="0075306A">
        <w:trPr>
          <w:jc w:val="center"/>
        </w:trPr>
        <w:tc>
          <w:tcPr>
            <w:tcW w:w="1686" w:type="dxa"/>
            <w:vAlign w:val="center"/>
          </w:tcPr>
          <w:p w14:paraId="5F22167C" w14:textId="77433DD8" w:rsidR="00BA4452" w:rsidRPr="0075306A" w:rsidRDefault="00BA4452" w:rsidP="009A3FE2">
            <w:pPr>
              <w:spacing w:line="360" w:lineRule="auto"/>
              <w:jc w:val="center"/>
              <w:rPr>
                <w:rFonts w:ascii="Times New Roman" w:hAnsi="Times New Roman" w:cs="Times New Roman"/>
                <w:b/>
                <w:bCs/>
                <w:sz w:val="16"/>
                <w:szCs w:val="16"/>
              </w:rPr>
            </w:pPr>
            <w:r w:rsidRPr="0075306A">
              <w:rPr>
                <w:rFonts w:ascii="Times New Roman" w:hAnsi="Times New Roman" w:cs="Times New Roman"/>
                <w:b/>
                <w:bCs/>
                <w:sz w:val="16"/>
                <w:szCs w:val="16"/>
              </w:rPr>
              <w:t>Geopolymer-Based Materials</w:t>
            </w:r>
          </w:p>
        </w:tc>
        <w:tc>
          <w:tcPr>
            <w:tcW w:w="2958" w:type="dxa"/>
            <w:vAlign w:val="center"/>
          </w:tcPr>
          <w:p w14:paraId="39C57CD9" w14:textId="7023ED1A" w:rsidR="00BA4452" w:rsidRPr="0075306A" w:rsidRDefault="00BA4452" w:rsidP="009A3FE2">
            <w:pPr>
              <w:pStyle w:val="ListParagraph"/>
              <w:numPr>
                <w:ilvl w:val="0"/>
                <w:numId w:val="1"/>
              </w:numPr>
              <w:spacing w:line="360" w:lineRule="auto"/>
              <w:ind w:firstLineChars="0"/>
              <w:jc w:val="center"/>
              <w:rPr>
                <w:rFonts w:ascii="Times New Roman" w:eastAsia="SimSun" w:hAnsi="Times New Roman" w:cs="Times New Roman"/>
                <w:sz w:val="16"/>
                <w:szCs w:val="16"/>
              </w:rPr>
            </w:pPr>
            <w:r w:rsidRPr="0075306A">
              <w:rPr>
                <w:rFonts w:ascii="Times New Roman" w:eastAsia="SimSun" w:hAnsi="Times New Roman" w:cs="Times New Roman"/>
                <w:sz w:val="16"/>
                <w:szCs w:val="16"/>
              </w:rPr>
              <w:t>High early strength</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②</w:t>
            </w:r>
            <w:r w:rsidRPr="0075306A">
              <w:rPr>
                <w:rFonts w:ascii="Times New Roman" w:eastAsia="SimSun" w:hAnsi="Times New Roman" w:cs="Times New Roman"/>
                <w:sz w:val="16"/>
                <w:szCs w:val="16"/>
              </w:rPr>
              <w:t>Exceptional durability (acid, sulfate resistance)</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③</w:t>
            </w:r>
            <w:r w:rsidRPr="0075306A">
              <w:rPr>
                <w:rFonts w:ascii="Times New Roman" w:eastAsia="SimSun" w:hAnsi="Times New Roman" w:cs="Times New Roman"/>
                <w:sz w:val="16"/>
                <w:szCs w:val="16"/>
              </w:rPr>
              <w:t>High temperature resistance</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④</w:t>
            </w:r>
            <w:r w:rsidRPr="0075306A">
              <w:rPr>
                <w:rFonts w:ascii="Times New Roman" w:eastAsia="SimSun" w:hAnsi="Times New Roman" w:cs="Times New Roman"/>
                <w:sz w:val="16"/>
                <w:szCs w:val="16"/>
              </w:rPr>
              <w:t>low CO₂ footprint, utilizes industrial by-products</w:t>
            </w:r>
          </w:p>
        </w:tc>
        <w:tc>
          <w:tcPr>
            <w:tcW w:w="3878" w:type="dxa"/>
            <w:vAlign w:val="center"/>
          </w:tcPr>
          <w:p w14:paraId="68535697" w14:textId="6FD4728D" w:rsidR="00BA4452" w:rsidRPr="0075306A" w:rsidRDefault="00E07B8C" w:rsidP="009A3FE2">
            <w:pPr>
              <w:spacing w:line="360" w:lineRule="auto"/>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Large shrinkage (especially drying shrinkage)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Limited workable life ("pot life")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Corrosive and hazardous alkaline activators</w:t>
            </w:r>
            <w:r w:rsidRPr="0075306A">
              <w:rPr>
                <w:rFonts w:ascii="Times New Roman" w:hAnsi="Times New Roman" w:cs="Times New Roman"/>
                <w:sz w:val="16"/>
                <w:szCs w:val="16"/>
              </w:rPr>
              <w:br/>
            </w:r>
            <w:r w:rsidRPr="0075306A">
              <w:rPr>
                <w:rFonts w:ascii="SimSun" w:eastAsia="SimSun" w:hAnsi="SimSun" w:cs="Times New Roman" w:hint="eastAsia"/>
                <w:sz w:val="16"/>
                <w:szCs w:val="16"/>
              </w:rPr>
              <w:t>④</w:t>
            </w:r>
            <w:r w:rsidRPr="0075306A">
              <w:rPr>
                <w:rFonts w:ascii="Times New Roman" w:hAnsi="Times New Roman" w:cs="Times New Roman"/>
                <w:sz w:val="16"/>
                <w:szCs w:val="16"/>
              </w:rPr>
              <w:t>Higher cost and less standardized than OPC</w:t>
            </w:r>
            <w:r w:rsidRPr="0075306A">
              <w:rPr>
                <w:rFonts w:ascii="Times New Roman" w:hAnsi="Times New Roman" w:cs="Times New Roman"/>
                <w:sz w:val="16"/>
                <w:szCs w:val="16"/>
              </w:rPr>
              <w:br/>
            </w:r>
            <w:r w:rsidRPr="0075306A">
              <w:rPr>
                <w:rFonts w:ascii="SimSun" w:eastAsia="SimSun" w:hAnsi="SimSun" w:cs="Times New Roman" w:hint="eastAsia"/>
                <w:sz w:val="16"/>
                <w:szCs w:val="16"/>
              </w:rPr>
              <w:t>⑤</w:t>
            </w:r>
            <w:r w:rsidRPr="0075306A">
              <w:rPr>
                <w:rFonts w:ascii="Times New Roman" w:hAnsi="Times New Roman" w:cs="Times New Roman"/>
                <w:sz w:val="16"/>
                <w:szCs w:val="16"/>
              </w:rPr>
              <w:t>Long-term performance data is still developing</w:t>
            </w:r>
          </w:p>
        </w:tc>
      </w:tr>
      <w:tr w:rsidR="00BA4452" w14:paraId="550D68C7" w14:textId="77777777" w:rsidTr="0075306A">
        <w:trPr>
          <w:jc w:val="center"/>
        </w:trPr>
        <w:tc>
          <w:tcPr>
            <w:tcW w:w="1686" w:type="dxa"/>
            <w:vAlign w:val="center"/>
          </w:tcPr>
          <w:p w14:paraId="16C5FB51" w14:textId="2A5E4175" w:rsidR="00BA4452" w:rsidRPr="0075306A" w:rsidRDefault="00A039FB" w:rsidP="009A3FE2">
            <w:pPr>
              <w:spacing w:line="360" w:lineRule="auto"/>
              <w:jc w:val="center"/>
              <w:rPr>
                <w:rFonts w:ascii="Times New Roman" w:hAnsi="Times New Roman" w:cs="Times New Roman"/>
                <w:b/>
                <w:bCs/>
                <w:sz w:val="16"/>
                <w:szCs w:val="16"/>
              </w:rPr>
            </w:pPr>
            <w:r w:rsidRPr="0075306A">
              <w:rPr>
                <w:rFonts w:ascii="Times New Roman" w:hAnsi="Times New Roman" w:cs="Times New Roman"/>
                <w:b/>
                <w:bCs/>
                <w:sz w:val="16"/>
                <w:szCs w:val="16"/>
              </w:rPr>
              <w:t>Novel Smart Materials</w:t>
            </w:r>
            <w:r w:rsidRPr="0075306A">
              <w:rPr>
                <w:rFonts w:ascii="Times New Roman" w:hAnsi="Times New Roman" w:cs="Times New Roman"/>
                <w:b/>
                <w:bCs/>
                <w:sz w:val="16"/>
                <w:szCs w:val="16"/>
              </w:rPr>
              <w:br/>
              <w:t>(e.g., Self-Healing)</w:t>
            </w:r>
          </w:p>
        </w:tc>
        <w:tc>
          <w:tcPr>
            <w:tcW w:w="2958" w:type="dxa"/>
            <w:vAlign w:val="center"/>
          </w:tcPr>
          <w:p w14:paraId="444709A6" w14:textId="29C8CA22" w:rsidR="00BA4452" w:rsidRPr="0075306A" w:rsidRDefault="00A039FB" w:rsidP="009A3FE2">
            <w:pPr>
              <w:spacing w:line="360" w:lineRule="auto"/>
              <w:jc w:val="center"/>
              <w:rPr>
                <w:rFonts w:ascii="Times New Roman" w:eastAsia="SimSun" w:hAnsi="Times New Roman" w:cs="Times New Roman"/>
                <w:sz w:val="16"/>
                <w:szCs w:val="16"/>
              </w:rPr>
            </w:pPr>
            <w:r w:rsidRPr="0075306A">
              <w:rPr>
                <w:rFonts w:ascii="SimSun" w:eastAsia="SimSun" w:hAnsi="SimSun" w:cs="SimSun" w:hint="eastAsia"/>
                <w:sz w:val="16"/>
                <w:szCs w:val="16"/>
              </w:rPr>
              <w:t>①</w:t>
            </w:r>
            <w:r w:rsidRPr="0075306A">
              <w:rPr>
                <w:rFonts w:ascii="Times New Roman" w:eastAsia="SimSun" w:hAnsi="Times New Roman" w:cs="Times New Roman"/>
                <w:sz w:val="16"/>
                <w:szCs w:val="16"/>
              </w:rPr>
              <w:t>Potential for autonomous crack repair, increasing longevity</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②</w:t>
            </w:r>
            <w:r w:rsidRPr="0075306A">
              <w:rPr>
                <w:rFonts w:ascii="Times New Roman" w:eastAsia="SimSun" w:hAnsi="Times New Roman" w:cs="Times New Roman"/>
                <w:sz w:val="16"/>
                <w:szCs w:val="16"/>
              </w:rPr>
              <w:t>Reduced long-term maintenance costs</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③</w:t>
            </w:r>
            <w:r w:rsidRPr="0075306A">
              <w:rPr>
                <w:rFonts w:ascii="Times New Roman" w:eastAsia="SimSun" w:hAnsi="Times New Roman" w:cs="Times New Roman"/>
                <w:sz w:val="16"/>
                <w:szCs w:val="16"/>
              </w:rPr>
              <w:t>Can provide additional functionality (e.g., self-sensing)</w:t>
            </w:r>
          </w:p>
        </w:tc>
        <w:tc>
          <w:tcPr>
            <w:tcW w:w="3878" w:type="dxa"/>
            <w:vAlign w:val="center"/>
          </w:tcPr>
          <w:p w14:paraId="7449FA1F" w14:textId="74E02711" w:rsidR="00BA4452" w:rsidRPr="0075306A" w:rsidRDefault="009F7FB9" w:rsidP="009A3FE2">
            <w:pPr>
              <w:spacing w:line="360" w:lineRule="auto"/>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Largely in R&amp;D stage; not widely commercialized</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High cost of encapsulation/embedded agents</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Limited and unpredictable healing efficiency</w:t>
            </w:r>
            <w:r w:rsidRPr="0075306A">
              <w:rPr>
                <w:rFonts w:ascii="Times New Roman" w:hAnsi="Times New Roman" w:cs="Times New Roman"/>
                <w:sz w:val="16"/>
                <w:szCs w:val="16"/>
              </w:rPr>
              <w:br/>
            </w:r>
            <w:r w:rsidRPr="0075306A">
              <w:rPr>
                <w:rFonts w:ascii="SimSun" w:eastAsia="SimSun" w:hAnsi="SimSun" w:cs="Times New Roman" w:hint="eastAsia"/>
                <w:sz w:val="16"/>
                <w:szCs w:val="16"/>
              </w:rPr>
              <w:t>④</w:t>
            </w:r>
            <w:r w:rsidRPr="0075306A">
              <w:rPr>
                <w:rFonts w:ascii="Times New Roman" w:hAnsi="Times New Roman" w:cs="Times New Roman"/>
                <w:sz w:val="16"/>
                <w:szCs w:val="16"/>
              </w:rPr>
              <w:t>Primarily effective for microcracks, not major damage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⑤</w:t>
            </w:r>
            <w:r w:rsidRPr="0075306A">
              <w:rPr>
                <w:rFonts w:ascii="Times New Roman" w:hAnsi="Times New Roman" w:cs="Times New Roman"/>
                <w:sz w:val="16"/>
                <w:szCs w:val="16"/>
              </w:rPr>
              <w:t>Complex manufacturing and quality control</w:t>
            </w:r>
          </w:p>
        </w:tc>
      </w:tr>
    </w:tbl>
    <w:p w14:paraId="58940958" w14:textId="77777777" w:rsidR="00273171" w:rsidRPr="00273171" w:rsidRDefault="00273171" w:rsidP="001B387D">
      <w:pPr>
        <w:spacing w:line="360" w:lineRule="auto"/>
        <w:ind w:firstLineChars="200" w:firstLine="480"/>
        <w:rPr>
          <w:rFonts w:ascii="Times New Roman" w:hAnsi="Times New Roman" w:cs="Times New Roman"/>
          <w:sz w:val="24"/>
        </w:rPr>
      </w:pPr>
    </w:p>
    <w:p w14:paraId="556373A8" w14:textId="71EFD83F" w:rsidR="00E305E5" w:rsidRPr="006A42CE" w:rsidRDefault="005920CE" w:rsidP="001B387D">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Compatibility Assessment Framework: The successful application of repair materials relies on a systematic compatibility assessment. In practice, laboratory tests (bond pull-off/shear tests, shrinkage matching tests, electrochemical compatibility tests) are</w:t>
      </w:r>
      <w:r w:rsidRPr="006A42CE">
        <w:rPr>
          <w:rFonts w:ascii="Times New Roman" w:hAnsi="Times New Roman" w:cs="Times New Roman"/>
          <w:sz w:val="24"/>
        </w:rPr>
        <w:t xml:space="preserve"> necessary to comprehensively evaluate the compatibility of a specific repair material with the substrate concrete [4, 10].</w:t>
      </w:r>
    </w:p>
    <w:p w14:paraId="1466435B" w14:textId="1E1AE5FE"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lastRenderedPageBreak/>
        <w:t>5. Challenges and Future Perspectives</w:t>
      </w:r>
    </w:p>
    <w:p w14:paraId="3CECBC85" w14:textId="77777777" w:rsidR="00E305E5" w:rsidRPr="006A42CE" w:rsidRDefault="005920CE" w:rsidP="00922C51">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Despite significant progress, research on concrete repair materials still faces several challe</w:t>
      </w:r>
      <w:r w:rsidRPr="006A42CE">
        <w:rPr>
          <w:rFonts w:ascii="Times New Roman" w:hAnsi="Times New Roman" w:cs="Times New Roman"/>
          <w:sz w:val="24"/>
        </w:rPr>
        <w:t>nges:</w:t>
      </w:r>
    </w:p>
    <w:p w14:paraId="76100A53" w14:textId="50382922" w:rsidR="00E305E5" w:rsidRPr="006A42CE" w:rsidRDefault="005920CE" w:rsidP="00922C51">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1. Inadequate Long-Term Performance Prediction and Assessment</w:t>
      </w:r>
      <w:r w:rsidR="005A2F0B">
        <w:rPr>
          <w:rFonts w:ascii="Times New Roman" w:hAnsi="Times New Roman" w:cs="Times New Roman" w:hint="eastAsia"/>
          <w:sz w:val="24"/>
        </w:rPr>
        <w:t>.</w:t>
      </w:r>
      <w:r w:rsidRPr="006A42CE">
        <w:rPr>
          <w:rFonts w:ascii="Times New Roman" w:hAnsi="Times New Roman" w:cs="Times New Roman"/>
          <w:sz w:val="24"/>
        </w:rPr>
        <w:t xml:space="preserve"> Current standards often focus on short-term properties, lacking reliable models and methods for predicting the service life of repaired systems over decades under complex environmental co</w:t>
      </w:r>
      <w:r w:rsidRPr="006A42CE">
        <w:rPr>
          <w:rFonts w:ascii="Times New Roman" w:hAnsi="Times New Roman" w:cs="Times New Roman"/>
          <w:sz w:val="24"/>
        </w:rPr>
        <w:t>nditions.</w:t>
      </w:r>
    </w:p>
    <w:p w14:paraId="3BE77EF7" w14:textId="252CD59A" w:rsidR="00E305E5" w:rsidRPr="006A42CE" w:rsidRDefault="005920CE" w:rsidP="00922C51">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2. Urgent Need for Green/Low-Carbon Solutions</w:t>
      </w:r>
      <w:r w:rsidR="005A2F0B">
        <w:rPr>
          <w:rFonts w:ascii="Times New Roman" w:hAnsi="Times New Roman" w:cs="Times New Roman" w:hint="eastAsia"/>
          <w:sz w:val="24"/>
        </w:rPr>
        <w:t>.</w:t>
      </w:r>
      <w:r w:rsidRPr="006A42CE">
        <w:rPr>
          <w:rFonts w:ascii="Times New Roman" w:hAnsi="Times New Roman" w:cs="Times New Roman"/>
          <w:sz w:val="24"/>
        </w:rPr>
        <w:t xml:space="preserve"> Many repair materials still rely on energy-intensive, high-emission Portland cement or petroleum-based polymers. Developing low-environmental-impact repair materials based on industrial solid wastes </w:t>
      </w:r>
      <w:r w:rsidRPr="006A42CE">
        <w:rPr>
          <w:rFonts w:ascii="Times New Roman" w:hAnsi="Times New Roman" w:cs="Times New Roman"/>
          <w:sz w:val="24"/>
        </w:rPr>
        <w:t>(e.g., bulk fly ash, steel slag) is an imperative trend [40].</w:t>
      </w:r>
    </w:p>
    <w:p w14:paraId="5F5E2134" w14:textId="7EC0BEDF" w:rsidR="00E305E5" w:rsidRPr="006A42CE" w:rsidRDefault="005920CE" w:rsidP="00A34803">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3. Need for Enhanced Intelligence and Functionality</w:t>
      </w:r>
      <w:r w:rsidR="005A2F0B">
        <w:rPr>
          <w:rFonts w:ascii="Times New Roman" w:hAnsi="Times New Roman" w:cs="Times New Roman" w:hint="eastAsia"/>
          <w:sz w:val="24"/>
        </w:rPr>
        <w:t>.</w:t>
      </w:r>
      <w:r w:rsidRPr="006A42CE">
        <w:rPr>
          <w:rFonts w:ascii="Times New Roman" w:hAnsi="Times New Roman" w:cs="Times New Roman"/>
          <w:sz w:val="24"/>
        </w:rPr>
        <w:t xml:space="preserve"> The efficiency, reliability, and cost-effectiveness of self-healing technologies require breakthroughs. Future materials should integrate mul</w:t>
      </w:r>
      <w:r w:rsidRPr="006A42CE">
        <w:rPr>
          <w:rFonts w:ascii="Times New Roman" w:hAnsi="Times New Roman" w:cs="Times New Roman"/>
          <w:sz w:val="24"/>
        </w:rPr>
        <w:t>tiple functions like repair, monitoring, and early warning.</w:t>
      </w:r>
    </w:p>
    <w:p w14:paraId="08F4CE3C" w14:textId="72DF37C1" w:rsidR="00E305E5" w:rsidRPr="006A42CE" w:rsidRDefault="005920CE" w:rsidP="00A34803">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4. Standardization vs. Customization Dilemma</w:t>
      </w:r>
      <w:r w:rsidR="005A2F0B">
        <w:rPr>
          <w:rFonts w:ascii="Times New Roman" w:hAnsi="Times New Roman" w:cs="Times New Roman" w:hint="eastAsia"/>
          <w:sz w:val="24"/>
        </w:rPr>
        <w:t>.</w:t>
      </w:r>
      <w:r w:rsidRPr="006A42CE">
        <w:rPr>
          <w:rFonts w:ascii="Times New Roman" w:hAnsi="Times New Roman" w:cs="Times New Roman"/>
          <w:sz w:val="24"/>
        </w:rPr>
        <w:t xml:space="preserve"> Pathologies vary greatly between projects, requiring "tailor-made" repair solutions, which conflicts with the standardized, commercial production of m</w:t>
      </w:r>
      <w:r w:rsidRPr="006A42CE">
        <w:rPr>
          <w:rFonts w:ascii="Times New Roman" w:hAnsi="Times New Roman" w:cs="Times New Roman"/>
          <w:sz w:val="24"/>
        </w:rPr>
        <w:t>aterials.</w:t>
      </w:r>
    </w:p>
    <w:p w14:paraId="00808129" w14:textId="39277584" w:rsidR="00E305E5" w:rsidRPr="006A42CE" w:rsidRDefault="005920CE" w:rsidP="00A34803">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Future research directions</w:t>
      </w:r>
      <w:r w:rsidR="005A2F0B">
        <w:rPr>
          <w:rFonts w:ascii="Times New Roman" w:hAnsi="Times New Roman" w:cs="Times New Roman" w:hint="eastAsia"/>
          <w:sz w:val="24"/>
        </w:rPr>
        <w:t>.</w:t>
      </w:r>
    </w:p>
    <w:p w14:paraId="7D93E286" w14:textId="266CFB63" w:rsidR="00E305E5" w:rsidRPr="006A42CE" w:rsidRDefault="00A34803" w:rsidP="00A34803">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Material Design and Development: Deepen application research on green materials like geopolymers and microbial precipitation; promote the precise application of nanotechnology and functional additives (e.g., shrinkage-reducing agents, internal curing agents); explore composites of bio-inspired smart materials and traditional materials.</w:t>
      </w:r>
    </w:p>
    <w:p w14:paraId="1D68F1DD" w14:textId="0796870F" w:rsidR="00E305E5" w:rsidRPr="006A42CE" w:rsidRDefault="00A34803" w:rsidP="00A34803">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Digital and Smart Construction: Integrate with BIM, 3D printing, etc., for digital design of repair schemes and precise material placement. Develop integrated sensors for real-time monitoring and evaluation of repair effectiveness.</w:t>
      </w:r>
    </w:p>
    <w:p w14:paraId="045C7F79" w14:textId="6F738F44" w:rsidR="00E305E5" w:rsidRPr="006A42CE" w:rsidRDefault="00A34803" w:rsidP="00A34803">
      <w:pPr>
        <w:spacing w:line="360" w:lineRule="auto"/>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 xml:space="preserve">Life Cycle Assessment (LCA): Conduct full LCA of repair materials, from raw material extraction and production to construction, service life, and end-of-life disposal, considering energy, carbon emissions, and economic cost to support </w:t>
      </w:r>
      <w:r w:rsidRPr="006A42CE">
        <w:rPr>
          <w:rFonts w:ascii="Times New Roman" w:hAnsi="Times New Roman" w:cs="Times New Roman"/>
          <w:sz w:val="24"/>
        </w:rPr>
        <w:lastRenderedPageBreak/>
        <w:t>sustainable decision-making.</w:t>
      </w:r>
    </w:p>
    <w:p w14:paraId="3A830284" w14:textId="77777777" w:rsidR="00E305E5" w:rsidRPr="006A42CE" w:rsidRDefault="00E305E5" w:rsidP="00B75721">
      <w:pPr>
        <w:spacing w:line="360" w:lineRule="auto"/>
        <w:rPr>
          <w:rFonts w:ascii="Times New Roman" w:hAnsi="Times New Roman" w:cs="Times New Roman"/>
          <w:sz w:val="24"/>
        </w:rPr>
      </w:pPr>
    </w:p>
    <w:p w14:paraId="3483750F" w14:textId="2F7D7157" w:rsidR="00E305E5" w:rsidRPr="006A42CE" w:rsidRDefault="005920CE" w:rsidP="00B75721">
      <w:pPr>
        <w:spacing w:line="360" w:lineRule="auto"/>
        <w:rPr>
          <w:rFonts w:ascii="Times New Roman" w:hAnsi="Times New Roman" w:cs="Times New Roman"/>
          <w:b/>
          <w:bCs/>
          <w:sz w:val="24"/>
        </w:rPr>
      </w:pPr>
      <w:r w:rsidRPr="006A42CE">
        <w:rPr>
          <w:rFonts w:ascii="Times New Roman" w:hAnsi="Times New Roman" w:cs="Times New Roman"/>
          <w:b/>
          <w:bCs/>
          <w:sz w:val="24"/>
        </w:rPr>
        <w:t>6. Conclusion</w:t>
      </w:r>
    </w:p>
    <w:p w14:paraId="0A65FDF4" w14:textId="77777777" w:rsidR="00E305E5" w:rsidRPr="006A42CE" w:rsidRDefault="005920CE" w:rsidP="00FD1ED1">
      <w:pPr>
        <w:spacing w:line="360" w:lineRule="auto"/>
        <w:ind w:firstLineChars="200" w:firstLine="480"/>
        <w:rPr>
          <w:rFonts w:ascii="Times New Roman" w:hAnsi="Times New Roman" w:cs="Times New Roman"/>
          <w:sz w:val="24"/>
        </w:rPr>
      </w:pPr>
      <w:r w:rsidRPr="006A42CE">
        <w:rPr>
          <w:rFonts w:ascii="Times New Roman" w:hAnsi="Times New Roman" w:cs="Times New Roman"/>
          <w:sz w:val="24"/>
        </w:rPr>
        <w:t>Research on concrete repair materials is an interdisciplinary field involving materials science, mechanics, chemistry, and civil</w:t>
      </w:r>
      <w:r w:rsidRPr="006A42CE">
        <w:rPr>
          <w:rFonts w:ascii="Times New Roman" w:hAnsi="Times New Roman" w:cs="Times New Roman"/>
          <w:sz w:val="24"/>
        </w:rPr>
        <w:t xml:space="preserve"> engineering. From traditional cement-based materials to high-performance polymer-modified systems, green geopolymers, and cutting-edge self-healing materials, the repair material landscape is rapidly diversifying towards high performance, multifunctionali</w:t>
      </w:r>
      <w:r w:rsidRPr="006A42CE">
        <w:rPr>
          <w:rFonts w:ascii="Times New Roman" w:hAnsi="Times New Roman" w:cs="Times New Roman"/>
          <w:sz w:val="24"/>
        </w:rPr>
        <w:t xml:space="preserve">ty, and sustainability. When selecting repair materials, the fundamental principle of "compatibility" must be followed, involving systematic evaluation to ensure long-term repair effectiveness. In the future, with the continuous emergence of new materials </w:t>
      </w:r>
      <w:r w:rsidRPr="006A42CE">
        <w:rPr>
          <w:rFonts w:ascii="Times New Roman" w:hAnsi="Times New Roman" w:cs="Times New Roman"/>
          <w:sz w:val="24"/>
        </w:rPr>
        <w:t>and technologies, coupled with increasing demands for structural longevity and sustainability, concrete repair technology will undoubtedly see broader development prospects, making greater contributions to the safe service of global infrastructure.</w:t>
      </w:r>
    </w:p>
    <w:p w14:paraId="59C0BA56" w14:textId="77777777" w:rsidR="00582045" w:rsidRPr="006A42CE" w:rsidRDefault="00582045" w:rsidP="00B75721">
      <w:pPr>
        <w:spacing w:line="360" w:lineRule="auto"/>
        <w:rPr>
          <w:rFonts w:ascii="Times New Roman" w:hAnsi="Times New Roman" w:cs="Times New Roman"/>
          <w:sz w:val="24"/>
        </w:rPr>
      </w:pPr>
    </w:p>
    <w:p w14:paraId="596ECA94" w14:textId="34E70C26" w:rsidR="00E305E5" w:rsidRPr="006A42CE" w:rsidRDefault="005920CE" w:rsidP="00B75721">
      <w:pPr>
        <w:spacing w:line="360" w:lineRule="auto"/>
        <w:rPr>
          <w:rFonts w:ascii="Times New Roman" w:hAnsi="Times New Roman" w:cs="Times New Roman"/>
          <w:b/>
          <w:bCs/>
          <w:sz w:val="28"/>
          <w:szCs w:val="28"/>
        </w:rPr>
      </w:pPr>
      <w:r w:rsidRPr="006A42CE">
        <w:rPr>
          <w:rFonts w:ascii="Times New Roman" w:hAnsi="Times New Roman" w:cs="Times New Roman"/>
          <w:b/>
          <w:bCs/>
          <w:sz w:val="28"/>
          <w:szCs w:val="28"/>
        </w:rPr>
        <w:t>Refere</w:t>
      </w:r>
      <w:r w:rsidRPr="006A42CE">
        <w:rPr>
          <w:rFonts w:ascii="Times New Roman" w:hAnsi="Times New Roman" w:cs="Times New Roman"/>
          <w:b/>
          <w:bCs/>
          <w:sz w:val="28"/>
          <w:szCs w:val="28"/>
        </w:rPr>
        <w:t>nces</w:t>
      </w:r>
    </w:p>
    <w:p w14:paraId="70966BAE"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[1] Mehta, P. K., &amp; Monteiro, P. J. M. (2014). *Concrete: microstructure, properties, and materials* (4th ed.). McGraw-Hill Education.</w:t>
      </w:r>
    </w:p>
    <w:p w14:paraId="74A844B9"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[2] Broomfield, J. P. (2007). *Corrosion of steel in concrete: understanding, investigation and repair* (2nd ed.). T</w:t>
      </w:r>
      <w:r w:rsidRPr="006A42CE">
        <w:rPr>
          <w:rFonts w:ascii="Times New Roman" w:hAnsi="Times New Roman" w:cs="Times New Roman"/>
          <w:sz w:val="24"/>
        </w:rPr>
        <w:t>aylor &amp; Francis.</w:t>
      </w:r>
    </w:p>
    <w:p w14:paraId="29F09697"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[3] American Society of Civil Engineers (ASCE). (2021). *Report Card for America's Infrastructure*. Reston, VA: ASCE.</w:t>
      </w:r>
    </w:p>
    <w:p w14:paraId="247137A7"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[4] Emmons, P. H., &amp; </w:t>
      </w:r>
      <w:proofErr w:type="spellStart"/>
      <w:r w:rsidRPr="006A42CE">
        <w:rPr>
          <w:rFonts w:ascii="Times New Roman" w:hAnsi="Times New Roman" w:cs="Times New Roman"/>
          <w:sz w:val="24"/>
        </w:rPr>
        <w:t>Vaysburd</w:t>
      </w:r>
      <w:proofErr w:type="spellEnd"/>
      <w:r w:rsidRPr="006A42CE">
        <w:rPr>
          <w:rFonts w:ascii="Times New Roman" w:hAnsi="Times New Roman" w:cs="Times New Roman"/>
          <w:sz w:val="24"/>
        </w:rPr>
        <w:t>, A. M. (1996). Factors affecting the durability of concrete repair. *Cement and Concrete Co</w:t>
      </w:r>
      <w:r w:rsidRPr="006A42CE">
        <w:rPr>
          <w:rFonts w:ascii="Times New Roman" w:hAnsi="Times New Roman" w:cs="Times New Roman"/>
          <w:sz w:val="24"/>
        </w:rPr>
        <w:t>mposites*, 18(3), 187-202.</w:t>
      </w:r>
    </w:p>
    <w:p w14:paraId="51420C9E"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[5] </w:t>
      </w:r>
      <w:proofErr w:type="spellStart"/>
      <w:r w:rsidRPr="006A42CE">
        <w:rPr>
          <w:rFonts w:ascii="Times New Roman" w:hAnsi="Times New Roman" w:cs="Times New Roman"/>
          <w:sz w:val="24"/>
        </w:rPr>
        <w:t>Aïtcin</w:t>
      </w:r>
      <w:proofErr w:type="spellEnd"/>
      <w:r w:rsidRPr="006A42CE">
        <w:rPr>
          <w:rFonts w:ascii="Times New Roman" w:hAnsi="Times New Roman" w:cs="Times New Roman"/>
          <w:sz w:val="24"/>
        </w:rPr>
        <w:t>, P. C. (2011). *Binders for durable and sustainable concrete*. CRC Press.</w:t>
      </w:r>
    </w:p>
    <w:p w14:paraId="22AC4420"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[6] Bertolini, L., Elsener, B., </w:t>
      </w:r>
      <w:proofErr w:type="spellStart"/>
      <w:r w:rsidRPr="006A42CE">
        <w:rPr>
          <w:rFonts w:ascii="Times New Roman" w:hAnsi="Times New Roman" w:cs="Times New Roman"/>
          <w:sz w:val="24"/>
        </w:rPr>
        <w:t>Pedeferri</w:t>
      </w:r>
      <w:proofErr w:type="spellEnd"/>
      <w:r w:rsidRPr="006A42CE">
        <w:rPr>
          <w:rFonts w:ascii="Times New Roman" w:hAnsi="Times New Roman" w:cs="Times New Roman"/>
          <w:sz w:val="24"/>
        </w:rPr>
        <w:t xml:space="preserve">, P., &amp; Polder, R. (2013). *Corrosion of steel in concrete: prevention, diagnosis, repair*. John Wiley </w:t>
      </w:r>
      <w:r w:rsidRPr="006A42CE">
        <w:rPr>
          <w:rFonts w:ascii="Times New Roman" w:hAnsi="Times New Roman" w:cs="Times New Roman"/>
          <w:sz w:val="24"/>
        </w:rPr>
        <w:t>&amp; Sons.</w:t>
      </w:r>
    </w:p>
    <w:p w14:paraId="3B2B9BA3"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[7] </w:t>
      </w:r>
      <w:proofErr w:type="spellStart"/>
      <w:r w:rsidRPr="006A42CE">
        <w:rPr>
          <w:rFonts w:ascii="Times New Roman" w:hAnsi="Times New Roman" w:cs="Times New Roman"/>
          <w:sz w:val="24"/>
        </w:rPr>
        <w:t>Skalny</w:t>
      </w:r>
      <w:proofErr w:type="spellEnd"/>
      <w:r w:rsidRPr="006A42CE">
        <w:rPr>
          <w:rFonts w:ascii="Times New Roman" w:hAnsi="Times New Roman" w:cs="Times New Roman"/>
          <w:sz w:val="24"/>
        </w:rPr>
        <w:t>, J., Marchand, J., &amp; Odler, I. (2002). *Sulfate attack on concrete*. Spon Press.</w:t>
      </w:r>
    </w:p>
    <w:p w14:paraId="51EC39FF"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lastRenderedPageBreak/>
        <w:t xml:space="preserve">[8] </w:t>
      </w:r>
      <w:proofErr w:type="spellStart"/>
      <w:r w:rsidRPr="006A42CE">
        <w:rPr>
          <w:rFonts w:ascii="Times New Roman" w:hAnsi="Times New Roman" w:cs="Times New Roman"/>
          <w:sz w:val="24"/>
        </w:rPr>
        <w:t>Momayez</w:t>
      </w:r>
      <w:proofErr w:type="spellEnd"/>
      <w:r w:rsidRPr="006A42CE">
        <w:rPr>
          <w:rFonts w:ascii="Times New Roman" w:hAnsi="Times New Roman" w:cs="Times New Roman"/>
          <w:sz w:val="24"/>
        </w:rPr>
        <w:t xml:space="preserve">, A., Ehsani, M. R., </w:t>
      </w:r>
      <w:proofErr w:type="spellStart"/>
      <w:r w:rsidRPr="006A42CE">
        <w:rPr>
          <w:rFonts w:ascii="Times New Roman" w:hAnsi="Times New Roman" w:cs="Times New Roman"/>
          <w:sz w:val="24"/>
        </w:rPr>
        <w:t>Ramezanianpour</w:t>
      </w:r>
      <w:proofErr w:type="spellEnd"/>
      <w:r w:rsidRPr="006A42CE">
        <w:rPr>
          <w:rFonts w:ascii="Times New Roman" w:hAnsi="Times New Roman" w:cs="Times New Roman"/>
          <w:sz w:val="24"/>
        </w:rPr>
        <w:t xml:space="preserve">, A. A., &amp; </w:t>
      </w:r>
      <w:proofErr w:type="spellStart"/>
      <w:r w:rsidRPr="006A42CE">
        <w:rPr>
          <w:rFonts w:ascii="Times New Roman" w:hAnsi="Times New Roman" w:cs="Times New Roman"/>
          <w:sz w:val="24"/>
        </w:rPr>
        <w:t>Rajaie</w:t>
      </w:r>
      <w:proofErr w:type="spellEnd"/>
      <w:r w:rsidRPr="006A42CE">
        <w:rPr>
          <w:rFonts w:ascii="Times New Roman" w:hAnsi="Times New Roman" w:cs="Times New Roman"/>
          <w:sz w:val="24"/>
        </w:rPr>
        <w:t>, H. (2005). Comparison of methods for evaluating bond strength between concrete substrate an</w:t>
      </w:r>
      <w:r w:rsidRPr="006A42CE">
        <w:rPr>
          <w:rFonts w:ascii="Times New Roman" w:hAnsi="Times New Roman" w:cs="Times New Roman"/>
          <w:sz w:val="24"/>
        </w:rPr>
        <w:t>d repair materials. *Cement and Concrete Research*, 35(4), 748-755.</w:t>
      </w:r>
    </w:p>
    <w:p w14:paraId="731FDB54"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[9] Garbacz, A., Gorka, M., &amp; </w:t>
      </w:r>
      <w:proofErr w:type="spellStart"/>
      <w:r w:rsidRPr="006A42CE">
        <w:rPr>
          <w:rFonts w:ascii="Times New Roman" w:hAnsi="Times New Roman" w:cs="Times New Roman"/>
          <w:sz w:val="24"/>
        </w:rPr>
        <w:t>Courard</w:t>
      </w:r>
      <w:proofErr w:type="spellEnd"/>
      <w:r w:rsidRPr="006A42CE">
        <w:rPr>
          <w:rFonts w:ascii="Times New Roman" w:hAnsi="Times New Roman" w:cs="Times New Roman"/>
          <w:sz w:val="24"/>
        </w:rPr>
        <w:t>, L. (2006). Effect of concrete surface treatment on adhesion in repair systems. *Magazine of Concrete Research*, 58(1), 49-60.</w:t>
      </w:r>
    </w:p>
    <w:p w14:paraId="676C3149"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[10] </w:t>
      </w:r>
      <w:proofErr w:type="spellStart"/>
      <w:r w:rsidRPr="006A42CE">
        <w:rPr>
          <w:rFonts w:ascii="Times New Roman" w:hAnsi="Times New Roman" w:cs="Times New Roman"/>
          <w:sz w:val="24"/>
        </w:rPr>
        <w:t>Silfwerbrand</w:t>
      </w:r>
      <w:proofErr w:type="spellEnd"/>
      <w:r w:rsidRPr="006A42CE">
        <w:rPr>
          <w:rFonts w:ascii="Times New Roman" w:hAnsi="Times New Roman" w:cs="Times New Roman"/>
          <w:sz w:val="24"/>
        </w:rPr>
        <w:t>, J. (</w:t>
      </w:r>
      <w:r w:rsidRPr="006A42CE">
        <w:rPr>
          <w:rFonts w:ascii="Times New Roman" w:hAnsi="Times New Roman" w:cs="Times New Roman"/>
          <w:sz w:val="24"/>
        </w:rPr>
        <w:t>1990). Improving concrete bond in repaired bridge decks. *Concrete International*, 12(9), 61-66.</w:t>
      </w:r>
    </w:p>
    <w:p w14:paraId="0279865C"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[11] Zhang, C. Z. (2006). *Commercial Concrete*. Chemical Industry Press. (Chinese)</w:t>
      </w:r>
    </w:p>
    <w:p w14:paraId="667D6819"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[12] Wang, P. M., &amp; Liu, B. J. (2008). Effect of admixtures on the properti</w:t>
      </w:r>
      <w:r w:rsidRPr="006A42CE">
        <w:rPr>
          <w:rFonts w:ascii="Times New Roman" w:hAnsi="Times New Roman" w:cs="Times New Roman"/>
          <w:sz w:val="24"/>
        </w:rPr>
        <w:t>es of cement-based materials. *Journal of the Chinese Ceramic Society*, 36(1), 1-8. (Chinese)</w:t>
      </w:r>
    </w:p>
    <w:p w14:paraId="4CDC2B93"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[13] Feng, N. Q. (2004). *High Performance Concrete*. China Architecture &amp; Building Press. (Chinese)</w:t>
      </w:r>
    </w:p>
    <w:p w14:paraId="4D6D1A2B"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[14] Wu, Z. W., &amp; Lian, H. Z. (1999). *High Performance Concr</w:t>
      </w:r>
      <w:r w:rsidRPr="006A42CE">
        <w:rPr>
          <w:rFonts w:ascii="Times New Roman" w:hAnsi="Times New Roman" w:cs="Times New Roman"/>
          <w:sz w:val="24"/>
        </w:rPr>
        <w:t>ete*. China Railway Publishing House. (Chinese)</w:t>
      </w:r>
    </w:p>
    <w:p w14:paraId="774FFADC"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[15] Ohama, Y. (1995). Handbook of polymer-modified concrete and mortars: properties and process technology. *Noyes Publications*.</w:t>
      </w:r>
    </w:p>
    <w:p w14:paraId="4AE5F121"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[16] Shi, W., &amp; Hou, J. P. (2005). Microstructure and properties of polymer-m</w:t>
      </w:r>
      <w:r w:rsidRPr="006A42CE">
        <w:rPr>
          <w:rFonts w:ascii="Times New Roman" w:hAnsi="Times New Roman" w:cs="Times New Roman"/>
          <w:sz w:val="24"/>
        </w:rPr>
        <w:t>odified cement-based materials. *Materials Review*, 19(9), 67-70. (Chinese)</w:t>
      </w:r>
    </w:p>
    <w:p w14:paraId="203B8968"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[17] </w:t>
      </w:r>
      <w:proofErr w:type="spellStart"/>
      <w:r w:rsidRPr="006A42CE">
        <w:rPr>
          <w:rFonts w:ascii="Times New Roman" w:hAnsi="Times New Roman" w:cs="Times New Roman"/>
          <w:sz w:val="24"/>
        </w:rPr>
        <w:t>Courard</w:t>
      </w:r>
      <w:proofErr w:type="spellEnd"/>
      <w:r w:rsidRPr="006A42CE">
        <w:rPr>
          <w:rFonts w:ascii="Times New Roman" w:hAnsi="Times New Roman" w:cs="Times New Roman"/>
          <w:sz w:val="24"/>
        </w:rPr>
        <w:t>, L. (2000). Parametric study for the creation of the interface between concrete and repair products. *Materials and Structures*, 33(2), 65-72.</w:t>
      </w:r>
    </w:p>
    <w:p w14:paraId="10CF4BCD"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[18] Wang, Z., et al. </w:t>
      </w:r>
      <w:r w:rsidRPr="006A42CE">
        <w:rPr>
          <w:rFonts w:ascii="Times New Roman" w:hAnsi="Times New Roman" w:cs="Times New Roman"/>
          <w:sz w:val="24"/>
        </w:rPr>
        <w:t>(2018). Effect of polymer emulsion on drying shrinkage properties of cement mortar. *Journal of Building Materials*, 21(2), 212-218. (Chinese)</w:t>
      </w:r>
    </w:p>
    <w:p w14:paraId="2D492991"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[19] Li, Z. J. (2007). *Advanced Cement-Based Materials*. Science Press. (Chinese)</w:t>
      </w:r>
    </w:p>
    <w:p w14:paraId="6CB06CA4"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[20] Yao, Y., et al. (2013). E</w:t>
      </w:r>
      <w:r w:rsidRPr="006A42CE">
        <w:rPr>
          <w:rFonts w:ascii="Times New Roman" w:hAnsi="Times New Roman" w:cs="Times New Roman"/>
          <w:sz w:val="24"/>
        </w:rPr>
        <w:t>ffect of nano-SiO2 on properties of polymer-modified cement mortar. *Bulletin of the Chinese Ceramic Society*, 32(4), 634-639. (Chinese)</w:t>
      </w:r>
    </w:p>
    <w:p w14:paraId="3D407373"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lastRenderedPageBreak/>
        <w:t>[21] Chen, J. K. (2004). *Principles and Applications of Concrete Admixtures*. China Planning Press. (Chinese)</w:t>
      </w:r>
    </w:p>
    <w:p w14:paraId="614AF957"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[22] Hon</w:t>
      </w:r>
      <w:r w:rsidRPr="006A42CE">
        <w:rPr>
          <w:rFonts w:ascii="Times New Roman" w:hAnsi="Times New Roman" w:cs="Times New Roman"/>
          <w:sz w:val="24"/>
        </w:rPr>
        <w:t>g, D. F. (2003). *High Performance Concrete Technology*. Atomic Energy Press. (Chinese)</w:t>
      </w:r>
    </w:p>
    <w:p w14:paraId="0EEF22FF"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[23] Liu, S. H., &amp; Yan, P. Y. (2008). Research progress on self-healing technology for concrete cracks. *Materials Review*, 22(1), 65-68. (Chinese)</w:t>
      </w:r>
    </w:p>
    <w:p w14:paraId="7CDE2B5E"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[24] Davidovits, J. </w:t>
      </w:r>
      <w:r w:rsidRPr="006A42CE">
        <w:rPr>
          <w:rFonts w:ascii="Times New Roman" w:hAnsi="Times New Roman" w:cs="Times New Roman"/>
          <w:sz w:val="24"/>
        </w:rPr>
        <w:t xml:space="preserve">(2008). *Geopolymer chemistry and applications* (3rd ed.). </w:t>
      </w:r>
      <w:proofErr w:type="spellStart"/>
      <w:r w:rsidRPr="006A42CE">
        <w:rPr>
          <w:rFonts w:ascii="Times New Roman" w:hAnsi="Times New Roman" w:cs="Times New Roman"/>
          <w:sz w:val="24"/>
        </w:rPr>
        <w:t>Institut</w:t>
      </w:r>
      <w:proofErr w:type="spellEnd"/>
      <w:r w:rsidRPr="006A42CE">
        <w:rPr>
          <w:rFonts w:ascii="Times New Roman" w:hAnsi="Times New Roman" w:cs="Times New Roman"/>
          <w:sz w:val="24"/>
        </w:rPr>
        <w:t xml:space="preserve"> </w:t>
      </w:r>
      <w:proofErr w:type="spellStart"/>
      <w:r w:rsidRPr="006A42CE">
        <w:rPr>
          <w:rFonts w:ascii="Times New Roman" w:hAnsi="Times New Roman" w:cs="Times New Roman"/>
          <w:sz w:val="24"/>
        </w:rPr>
        <w:t>Géopolymère</w:t>
      </w:r>
      <w:proofErr w:type="spellEnd"/>
      <w:r w:rsidRPr="006A42CE">
        <w:rPr>
          <w:rFonts w:ascii="Times New Roman" w:hAnsi="Times New Roman" w:cs="Times New Roman"/>
          <w:sz w:val="24"/>
        </w:rPr>
        <w:t>.</w:t>
      </w:r>
    </w:p>
    <w:p w14:paraId="2C25E08C"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[25] </w:t>
      </w:r>
      <w:proofErr w:type="spellStart"/>
      <w:r w:rsidRPr="006A42CE">
        <w:rPr>
          <w:rFonts w:ascii="Times New Roman" w:hAnsi="Times New Roman" w:cs="Times New Roman"/>
          <w:sz w:val="24"/>
        </w:rPr>
        <w:t>Duxson</w:t>
      </w:r>
      <w:proofErr w:type="spellEnd"/>
      <w:r w:rsidRPr="006A42CE">
        <w:rPr>
          <w:rFonts w:ascii="Times New Roman" w:hAnsi="Times New Roman" w:cs="Times New Roman"/>
          <w:sz w:val="24"/>
        </w:rPr>
        <w:t>, P., Fernández-Jiménez, A., Provis, J. L., Lukey, G. C., Palomo, A., &amp; van Deventer, J. S. J. (2007). Geopolymer technology: the current state of the art. *Journal</w:t>
      </w:r>
      <w:r w:rsidRPr="006A42CE">
        <w:rPr>
          <w:rFonts w:ascii="Times New Roman" w:hAnsi="Times New Roman" w:cs="Times New Roman"/>
          <w:sz w:val="24"/>
        </w:rPr>
        <w:t xml:space="preserve"> of Materials Science*, 42(9), 2917-2933.</w:t>
      </w:r>
    </w:p>
    <w:p w14:paraId="3B44C414"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[26] Shi, C., Jiménez, A. F., &amp; Palomo, A. (2011). New cements for the 21st century: The pursuit of an alternative to Portland cement. *Cement and Concrete Research*, 41(7), 750-763.</w:t>
      </w:r>
    </w:p>
    <w:p w14:paraId="4D27BB34"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[27] McLellan, B. C., Williams,</w:t>
      </w:r>
      <w:r w:rsidRPr="006A42CE">
        <w:rPr>
          <w:rFonts w:ascii="Times New Roman" w:hAnsi="Times New Roman" w:cs="Times New Roman"/>
          <w:sz w:val="24"/>
        </w:rPr>
        <w:t xml:space="preserve"> R. P., Lay, J., van Riessen, A., &amp; Corder, G. D. (2011). Costs and carbon emissions for geopolymer pastes in comparison to ordinary Portland cement. *Journal of Cleaner Production*, 19(9-10), 1080-1090.</w:t>
      </w:r>
    </w:p>
    <w:p w14:paraId="690C8E99"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[28] Zheng, W. Z., et al. (2015). Experimental study</w:t>
      </w:r>
      <w:r w:rsidRPr="006A42CE">
        <w:rPr>
          <w:rFonts w:ascii="Times New Roman" w:hAnsi="Times New Roman" w:cs="Times New Roman"/>
          <w:sz w:val="24"/>
        </w:rPr>
        <w:t xml:space="preserve"> on bond performance between geopolymer concrete and old concrete. *China Civil Engineering Journal*, 48(2), 1-10. (Chinese)</w:t>
      </w:r>
    </w:p>
    <w:p w14:paraId="1DF995FC"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[29] Provis, J. L., &amp; van Deventer, J. S. J. (Eds.). (2014). *Alkali activated materials: state-of-the-art report, RILEM TC 224-AAM</w:t>
      </w:r>
      <w:r w:rsidRPr="006A42CE">
        <w:rPr>
          <w:rFonts w:ascii="Times New Roman" w:hAnsi="Times New Roman" w:cs="Times New Roman"/>
          <w:sz w:val="24"/>
        </w:rPr>
        <w:t>*. Springer.</w:t>
      </w:r>
    </w:p>
    <w:p w14:paraId="0071358F"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[30] Ma, B. G., et al. (2010). Research status and development trend of geopolymer materials. *Materials Review*, 24(1), 140-144. (Chinese)</w:t>
      </w:r>
    </w:p>
    <w:p w14:paraId="34CE887C"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[31] White, S. R., et al. (2001). Autonomic healing of polymer composites. *Nature*, 409(6822), 794-797</w:t>
      </w:r>
      <w:r w:rsidRPr="006A42CE">
        <w:rPr>
          <w:rFonts w:ascii="Times New Roman" w:hAnsi="Times New Roman" w:cs="Times New Roman"/>
          <w:sz w:val="24"/>
        </w:rPr>
        <w:t>.</w:t>
      </w:r>
    </w:p>
    <w:p w14:paraId="68AC250C"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[32] White, S. R., et al. (2014). Restoration of Large Damage Volumes in Polymers. *Science*, 344(6184), 620-623.</w:t>
      </w:r>
    </w:p>
    <w:p w14:paraId="589D275B"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[33] De Belie, N., &amp; Wang, J. (2016). Bacteria-based self-healing concrete: A review. *Construction and Building Materials*, 119, 1-12.</w:t>
      </w:r>
    </w:p>
    <w:p w14:paraId="1D0CFEFB"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lastRenderedPageBreak/>
        <w:t>[34]</w:t>
      </w:r>
      <w:r w:rsidRPr="006A42CE">
        <w:rPr>
          <w:rFonts w:ascii="Times New Roman" w:hAnsi="Times New Roman" w:cs="Times New Roman"/>
          <w:sz w:val="24"/>
        </w:rPr>
        <w:t xml:space="preserve"> Jonkers, H. M., et al. (2010). Application of bacteria as self-healing agent for the development of sustainable concrete. *Ecological Engineering*, 36(2), 230-235.</w:t>
      </w:r>
    </w:p>
    <w:p w14:paraId="3FFEE81F"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[35] Li, H., et al. (2017). *Smart Concrete and Structures*. Science Press. (Chinese)</w:t>
      </w:r>
    </w:p>
    <w:p w14:paraId="71790189"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[36] </w:t>
      </w:r>
      <w:r w:rsidRPr="006A42CE">
        <w:rPr>
          <w:rFonts w:ascii="Times New Roman" w:hAnsi="Times New Roman" w:cs="Times New Roman"/>
          <w:sz w:val="24"/>
        </w:rPr>
        <w:t>Toohey, K. S., et al. (2007). Self-healing materials with microvascular networks. *Nature Materials*, 6(8), 581-585.</w:t>
      </w:r>
    </w:p>
    <w:p w14:paraId="72F15B36"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[37] Shi, C. J., et al. (2016). *Application of Nanomaterials in Cement-Based Materials*. Science Press. (Chinese)</w:t>
      </w:r>
    </w:p>
    <w:p w14:paraId="5A307809"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[38] Chen, J., &amp; Poon, C</w:t>
      </w:r>
      <w:r w:rsidRPr="006A42CE">
        <w:rPr>
          <w:rFonts w:ascii="Times New Roman" w:hAnsi="Times New Roman" w:cs="Times New Roman"/>
          <w:sz w:val="24"/>
        </w:rPr>
        <w:t>. S. (2009). Photocatalytic construction and building materials: From fundamentals to applications. *Building and Environment*, 44(9), 1899-1906.</w:t>
      </w:r>
    </w:p>
    <w:p w14:paraId="044AA96C" w14:textId="77777777"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 xml:space="preserve">[39] Wu, Z. S., et al. (2014). *FRP-Concrete Interfacial Behavior and Structural Performance*. Science Press. </w:t>
      </w:r>
      <w:r w:rsidRPr="006A42CE">
        <w:rPr>
          <w:rFonts w:ascii="Times New Roman" w:hAnsi="Times New Roman" w:cs="Times New Roman"/>
          <w:sz w:val="24"/>
        </w:rPr>
        <w:t>(Chinese)</w:t>
      </w:r>
    </w:p>
    <w:p w14:paraId="49383FF7" w14:textId="4F01C8EB" w:rsidR="00E305E5" w:rsidRPr="006A42CE" w:rsidRDefault="005920CE" w:rsidP="00427C62">
      <w:pPr>
        <w:spacing w:line="360" w:lineRule="auto"/>
        <w:ind w:left="480" w:hangingChars="200" w:hanging="480"/>
        <w:rPr>
          <w:rFonts w:ascii="Times New Roman" w:hAnsi="Times New Roman" w:cs="Times New Roman"/>
          <w:sz w:val="24"/>
        </w:rPr>
      </w:pPr>
      <w:r w:rsidRPr="006A42CE">
        <w:rPr>
          <w:rFonts w:ascii="Times New Roman" w:hAnsi="Times New Roman" w:cs="Times New Roman"/>
          <w:sz w:val="24"/>
        </w:rPr>
        <w:t>[40] Miao, C. W. (2010). *Modern Concrete Theory and Technology*. Science Press. (Chinese)</w:t>
      </w:r>
    </w:p>
    <w:sectPr w:rsidR="00E305E5" w:rsidRPr="006A42C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183E8" w14:textId="77777777" w:rsidR="005920CE" w:rsidRDefault="005920CE" w:rsidP="009D57AD">
      <w:r>
        <w:separator/>
      </w:r>
    </w:p>
  </w:endnote>
  <w:endnote w:type="continuationSeparator" w:id="0">
    <w:p w14:paraId="4A597060" w14:textId="77777777" w:rsidR="005920CE" w:rsidRDefault="005920CE" w:rsidP="009D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49A9" w14:textId="77777777" w:rsidR="009D57AD" w:rsidRDefault="009D5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E684" w14:textId="77777777" w:rsidR="009D57AD" w:rsidRDefault="009D5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87B9" w14:textId="77777777" w:rsidR="009D57AD" w:rsidRDefault="009D5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9ED83" w14:textId="77777777" w:rsidR="005920CE" w:rsidRDefault="005920CE" w:rsidP="009D57AD">
      <w:r>
        <w:separator/>
      </w:r>
    </w:p>
  </w:footnote>
  <w:footnote w:type="continuationSeparator" w:id="0">
    <w:p w14:paraId="4C535914" w14:textId="77777777" w:rsidR="005920CE" w:rsidRDefault="005920CE" w:rsidP="009D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2D44" w14:textId="12B723DA" w:rsidR="009D57AD" w:rsidRDefault="009D57AD">
    <w:pPr>
      <w:pStyle w:val="Header"/>
    </w:pPr>
    <w:r>
      <w:rPr>
        <w:noProof/>
      </w:rPr>
      <w:pict w14:anchorId="4D536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6996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9F01C" w14:textId="5F59432D" w:rsidR="009D57AD" w:rsidRDefault="009D57AD">
    <w:pPr>
      <w:pStyle w:val="Header"/>
    </w:pPr>
    <w:r>
      <w:rPr>
        <w:noProof/>
      </w:rPr>
      <w:pict w14:anchorId="47A9F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6997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22D6" w14:textId="06BF9D7C" w:rsidR="009D57AD" w:rsidRDefault="009D57AD">
    <w:pPr>
      <w:pStyle w:val="Header"/>
    </w:pPr>
    <w:r>
      <w:rPr>
        <w:noProof/>
      </w:rPr>
      <w:pict w14:anchorId="7D10C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6996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E4B7D"/>
    <w:multiLevelType w:val="hybridMultilevel"/>
    <w:tmpl w:val="8D685600"/>
    <w:lvl w:ilvl="0" w:tplc="DEBC5D8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22E2116"/>
    <w:multiLevelType w:val="hybridMultilevel"/>
    <w:tmpl w:val="14E4AED4"/>
    <w:lvl w:ilvl="0" w:tplc="A81CA9AE">
      <w:start w:val="2"/>
      <w:numFmt w:val="decimalEnclosedCircle"/>
      <w:lvlText w:val="%1"/>
      <w:lvlJc w:val="left"/>
      <w:pPr>
        <w:ind w:left="360" w:hanging="360"/>
      </w:pPr>
      <w:rPr>
        <w:rFonts w:ascii="SimSun" w:eastAsia="SimSun" w:hAnsi="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5E5"/>
    <w:rsid w:val="000328AB"/>
    <w:rsid w:val="000352A8"/>
    <w:rsid w:val="00042396"/>
    <w:rsid w:val="00070093"/>
    <w:rsid w:val="00076503"/>
    <w:rsid w:val="00090CBC"/>
    <w:rsid w:val="00097564"/>
    <w:rsid w:val="000B0478"/>
    <w:rsid w:val="000B3B6F"/>
    <w:rsid w:val="000C2687"/>
    <w:rsid w:val="000E17D4"/>
    <w:rsid w:val="001346CB"/>
    <w:rsid w:val="00153307"/>
    <w:rsid w:val="00186056"/>
    <w:rsid w:val="001A5F31"/>
    <w:rsid w:val="001B387D"/>
    <w:rsid w:val="001C77AE"/>
    <w:rsid w:val="001F1BC5"/>
    <w:rsid w:val="002107E6"/>
    <w:rsid w:val="002274ED"/>
    <w:rsid w:val="00235086"/>
    <w:rsid w:val="002405CB"/>
    <w:rsid w:val="00273171"/>
    <w:rsid w:val="002764EA"/>
    <w:rsid w:val="002935B0"/>
    <w:rsid w:val="002A127C"/>
    <w:rsid w:val="002B41A5"/>
    <w:rsid w:val="002D0526"/>
    <w:rsid w:val="00332317"/>
    <w:rsid w:val="00394816"/>
    <w:rsid w:val="00394A75"/>
    <w:rsid w:val="003B6DFD"/>
    <w:rsid w:val="003B7748"/>
    <w:rsid w:val="003C202F"/>
    <w:rsid w:val="003D2BDD"/>
    <w:rsid w:val="003F1B55"/>
    <w:rsid w:val="003F74AA"/>
    <w:rsid w:val="004155D4"/>
    <w:rsid w:val="00427C62"/>
    <w:rsid w:val="0043050D"/>
    <w:rsid w:val="004D4E9B"/>
    <w:rsid w:val="005267A2"/>
    <w:rsid w:val="00526CED"/>
    <w:rsid w:val="00542E12"/>
    <w:rsid w:val="00542F78"/>
    <w:rsid w:val="00547AA9"/>
    <w:rsid w:val="00582045"/>
    <w:rsid w:val="00583D71"/>
    <w:rsid w:val="005920CE"/>
    <w:rsid w:val="00597BF5"/>
    <w:rsid w:val="005A2F0B"/>
    <w:rsid w:val="005D5336"/>
    <w:rsid w:val="005E6E9C"/>
    <w:rsid w:val="00614FBE"/>
    <w:rsid w:val="0065779D"/>
    <w:rsid w:val="00661A2C"/>
    <w:rsid w:val="006A42CE"/>
    <w:rsid w:val="006B799D"/>
    <w:rsid w:val="007471D4"/>
    <w:rsid w:val="0075306A"/>
    <w:rsid w:val="00763355"/>
    <w:rsid w:val="00764CA1"/>
    <w:rsid w:val="007A16AF"/>
    <w:rsid w:val="007D11F3"/>
    <w:rsid w:val="00820AAA"/>
    <w:rsid w:val="008741F9"/>
    <w:rsid w:val="008765F0"/>
    <w:rsid w:val="008839ED"/>
    <w:rsid w:val="008A5AFB"/>
    <w:rsid w:val="008A7826"/>
    <w:rsid w:val="008D4017"/>
    <w:rsid w:val="008F0682"/>
    <w:rsid w:val="008F6A01"/>
    <w:rsid w:val="0090207B"/>
    <w:rsid w:val="00917438"/>
    <w:rsid w:val="00922C51"/>
    <w:rsid w:val="009503D7"/>
    <w:rsid w:val="00980AA5"/>
    <w:rsid w:val="009A3FE2"/>
    <w:rsid w:val="009D1C2C"/>
    <w:rsid w:val="009D4E4F"/>
    <w:rsid w:val="009D57AD"/>
    <w:rsid w:val="009F7FB9"/>
    <w:rsid w:val="00A039FB"/>
    <w:rsid w:val="00A34803"/>
    <w:rsid w:val="00A655A6"/>
    <w:rsid w:val="00A80027"/>
    <w:rsid w:val="00A94BF2"/>
    <w:rsid w:val="00B75721"/>
    <w:rsid w:val="00B94AD7"/>
    <w:rsid w:val="00BA4452"/>
    <w:rsid w:val="00BE74D1"/>
    <w:rsid w:val="00C62D5F"/>
    <w:rsid w:val="00C909F1"/>
    <w:rsid w:val="00CB6C1F"/>
    <w:rsid w:val="00CE0EA1"/>
    <w:rsid w:val="00D25277"/>
    <w:rsid w:val="00D71424"/>
    <w:rsid w:val="00D95684"/>
    <w:rsid w:val="00DB6173"/>
    <w:rsid w:val="00DD541D"/>
    <w:rsid w:val="00E07B8C"/>
    <w:rsid w:val="00E26AD3"/>
    <w:rsid w:val="00E305E5"/>
    <w:rsid w:val="00E32AB2"/>
    <w:rsid w:val="00E63F57"/>
    <w:rsid w:val="00E731B1"/>
    <w:rsid w:val="00EA051A"/>
    <w:rsid w:val="00EA7210"/>
    <w:rsid w:val="00EB4D84"/>
    <w:rsid w:val="00EB5598"/>
    <w:rsid w:val="00F0103B"/>
    <w:rsid w:val="00F03E5D"/>
    <w:rsid w:val="00F044E6"/>
    <w:rsid w:val="00F17DDB"/>
    <w:rsid w:val="00F40C1C"/>
    <w:rsid w:val="00F60272"/>
    <w:rsid w:val="00F976D2"/>
    <w:rsid w:val="00FA1309"/>
    <w:rsid w:val="00FA2416"/>
    <w:rsid w:val="00FD1ED1"/>
    <w:rsid w:val="00FD3F34"/>
    <w:rsid w:val="00FE0F24"/>
    <w:rsid w:val="00FE26A8"/>
    <w:rsid w:val="00FE3D10"/>
    <w:rsid w:val="0AC8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661DB2"/>
  <w15:docId w15:val="{7E2DDAD7-5757-4D07-9931-411B131D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
    <w:name w:val="0-作者单位(中)"/>
    <w:basedOn w:val="Normal"/>
    <w:qFormat/>
    <w:rsid w:val="00A94BF2"/>
    <w:pPr>
      <w:adjustRightInd w:val="0"/>
      <w:snapToGrid w:val="0"/>
      <w:spacing w:afterLines="100" w:line="320" w:lineRule="atLeast"/>
      <w:jc w:val="center"/>
    </w:pPr>
    <w:rPr>
      <w:rFonts w:ascii="Times New Roman" w:eastAsia="SimSun" w:hAnsi="Times New Roman" w:cs="Times New Roman"/>
      <w:sz w:val="15"/>
    </w:rPr>
  </w:style>
  <w:style w:type="table" w:styleId="TableGrid">
    <w:name w:val="Table Grid"/>
    <w:basedOn w:val="TableNormal"/>
    <w:rsid w:val="002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BA4452"/>
    <w:pPr>
      <w:ind w:firstLineChars="200" w:firstLine="420"/>
    </w:pPr>
  </w:style>
  <w:style w:type="character" w:styleId="Hyperlink">
    <w:name w:val="Hyperlink"/>
    <w:basedOn w:val="DefaultParagraphFont"/>
    <w:rsid w:val="008741F9"/>
    <w:rPr>
      <w:color w:val="0026E5" w:themeColor="hyperlink"/>
      <w:u w:val="single"/>
    </w:rPr>
  </w:style>
  <w:style w:type="character" w:styleId="UnresolvedMention">
    <w:name w:val="Unresolved Mention"/>
    <w:basedOn w:val="DefaultParagraphFont"/>
    <w:uiPriority w:val="99"/>
    <w:semiHidden/>
    <w:unhideWhenUsed/>
    <w:rsid w:val="008741F9"/>
    <w:rPr>
      <w:color w:val="605E5C"/>
      <w:shd w:val="clear" w:color="auto" w:fill="E1DFDD"/>
    </w:rPr>
  </w:style>
  <w:style w:type="paragraph" w:styleId="Header">
    <w:name w:val="header"/>
    <w:basedOn w:val="Normal"/>
    <w:link w:val="HeaderChar"/>
    <w:rsid w:val="009D57AD"/>
    <w:pPr>
      <w:tabs>
        <w:tab w:val="center" w:pos="4680"/>
        <w:tab w:val="right" w:pos="9360"/>
      </w:tabs>
    </w:pPr>
  </w:style>
  <w:style w:type="character" w:customStyle="1" w:styleId="HeaderChar">
    <w:name w:val="Header Char"/>
    <w:basedOn w:val="DefaultParagraphFont"/>
    <w:link w:val="Header"/>
    <w:rsid w:val="009D57AD"/>
    <w:rPr>
      <w:kern w:val="2"/>
      <w:sz w:val="21"/>
      <w:szCs w:val="24"/>
    </w:rPr>
  </w:style>
  <w:style w:type="paragraph" w:styleId="Footer">
    <w:name w:val="footer"/>
    <w:basedOn w:val="Normal"/>
    <w:link w:val="FooterChar"/>
    <w:rsid w:val="009D57AD"/>
    <w:pPr>
      <w:tabs>
        <w:tab w:val="center" w:pos="4680"/>
        <w:tab w:val="right" w:pos="9360"/>
      </w:tabs>
    </w:pPr>
  </w:style>
  <w:style w:type="character" w:customStyle="1" w:styleId="FooterChar">
    <w:name w:val="Footer Char"/>
    <w:basedOn w:val="DefaultParagraphFont"/>
    <w:link w:val="Footer"/>
    <w:rsid w:val="009D57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15</Pages>
  <Words>4175</Words>
  <Characters>23799</Characters>
  <Application>Microsoft Office Word</Application>
  <DocSecurity>0</DocSecurity>
  <Lines>198</Lines>
  <Paragraphs>55</Paragraphs>
  <ScaleCrop>false</ScaleCrop>
  <Company>Windows</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119</cp:revision>
  <dcterms:created xsi:type="dcterms:W3CDTF">2025-09-28T07:52:00Z</dcterms:created>
  <dcterms:modified xsi:type="dcterms:W3CDTF">2025-10-10T10:34:00Z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eyJoZGlkIjoiZmU4Zjg0N2NlMjlhNWE0OWFlZGNmNDBmMjQ5MjE1ZjMiLCJ1c2VySWQiOiIxNTkyNDIzMzQ1In0=</vt:lpwstr>
  </property>
  <property fmtid="{D5CDD505-2E9C-101B-9397-08002B2CF9AE}" pid="4" name="ICV">
    <vt:lpwstr>A7EB1E670116402C82DF8C0059A01AE4_12</vt:lpwstr>
  </property>
</Properties>
</file>