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21A0" w:rsidRDefault="00CE21A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CE21A0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CE21A0" w:rsidRDefault="00CE21A0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CE21A0">
        <w:trPr>
          <w:trHeight w:val="290"/>
        </w:trPr>
        <w:tc>
          <w:tcPr>
            <w:tcW w:w="5167" w:type="dxa"/>
          </w:tcPr>
          <w:p w:rsidR="00CE21A0" w:rsidRDefault="00A21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21A0" w:rsidRDefault="00A213AE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8"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South Asian Journal of Parasitology</w:t>
              </w:r>
            </w:hyperlink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CE21A0">
        <w:trPr>
          <w:trHeight w:val="290"/>
        </w:trPr>
        <w:tc>
          <w:tcPr>
            <w:tcW w:w="5167" w:type="dxa"/>
          </w:tcPr>
          <w:p w:rsidR="00CE21A0" w:rsidRDefault="00A21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21A0" w:rsidRDefault="00A21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Ms_SAJP_145138</w:t>
            </w:r>
          </w:p>
        </w:tc>
      </w:tr>
      <w:tr w:rsidR="00CE21A0">
        <w:trPr>
          <w:trHeight w:val="650"/>
        </w:trPr>
        <w:tc>
          <w:tcPr>
            <w:tcW w:w="5167" w:type="dxa"/>
          </w:tcPr>
          <w:p w:rsidR="00CE21A0" w:rsidRDefault="00A21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21A0" w:rsidRDefault="00A21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Epidemiology and Molecular Identification of Intestinal Parasites Among Pupils in Port Harcourt</w:t>
            </w:r>
          </w:p>
        </w:tc>
      </w:tr>
      <w:tr w:rsidR="00CE21A0">
        <w:trPr>
          <w:trHeight w:val="332"/>
        </w:trPr>
        <w:tc>
          <w:tcPr>
            <w:tcW w:w="5167" w:type="dxa"/>
          </w:tcPr>
          <w:p w:rsidR="00CE21A0" w:rsidRDefault="00A21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21A0" w:rsidRDefault="00A21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CE21A0" w:rsidRDefault="00CE21A0">
      <w:pPr>
        <w:rPr>
          <w:sz w:val="20"/>
          <w:szCs w:val="20"/>
        </w:rPr>
      </w:pPr>
      <w:bookmarkStart w:id="0" w:name="_heading=h.e8gsqxcx32rh" w:colFirst="0" w:colLast="0"/>
      <w:bookmarkEnd w:id="0"/>
    </w:p>
    <w:tbl>
      <w:tblPr>
        <w:tblStyle w:val="a0"/>
        <w:tblW w:w="2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CE21A0" w:rsidTr="00B478E7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:rsidR="00CE21A0" w:rsidRDefault="00A213AE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CE21A0" w:rsidRDefault="00CE21A0">
            <w:pPr>
              <w:rPr>
                <w:sz w:val="20"/>
                <w:szCs w:val="20"/>
              </w:rPr>
            </w:pPr>
          </w:p>
        </w:tc>
      </w:tr>
      <w:tr w:rsidR="00CE21A0" w:rsidTr="00B478E7">
        <w:tc>
          <w:tcPr>
            <w:tcW w:w="5243" w:type="dxa"/>
          </w:tcPr>
          <w:p w:rsidR="00CE21A0" w:rsidRDefault="00CE21A0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CE21A0" w:rsidRDefault="00A213AE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CE21A0" w:rsidRDefault="00A213AE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CE21A0" w:rsidRDefault="00CE21A0"/>
        </w:tc>
        <w:tc>
          <w:tcPr>
            <w:tcW w:w="6442" w:type="dxa"/>
          </w:tcPr>
          <w:p w:rsidR="00CE21A0" w:rsidRDefault="00A213AE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CE21A0" w:rsidRDefault="00CE21A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CE21A0" w:rsidTr="00B478E7">
        <w:trPr>
          <w:trHeight w:val="1264"/>
        </w:trPr>
        <w:tc>
          <w:tcPr>
            <w:tcW w:w="5243" w:type="dxa"/>
          </w:tcPr>
          <w:p w:rsidR="00CE21A0" w:rsidRDefault="00A213AE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CE21A0" w:rsidRDefault="00CE21A0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CE21A0" w:rsidRDefault="00A21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" w:hanging="90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The article is important and interesting, highlighting the usefulness of knowing about intesti</w:t>
            </w:r>
            <w:r>
              <w:rPr>
                <w:b/>
                <w:color w:val="000000"/>
                <w:sz w:val="20"/>
                <w:szCs w:val="20"/>
              </w:rPr>
              <w:t>nal parasitic infections among school children to develop treatment and prevention plans.</w:t>
            </w:r>
          </w:p>
        </w:tc>
        <w:tc>
          <w:tcPr>
            <w:tcW w:w="6442" w:type="dxa"/>
          </w:tcPr>
          <w:p w:rsidR="00CE21A0" w:rsidRDefault="00A213AE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We thank the reviewer for their positive and encouraging feedback regarding the importance of our study.</w:t>
            </w:r>
          </w:p>
        </w:tc>
      </w:tr>
      <w:tr w:rsidR="00CE21A0" w:rsidTr="00B478E7">
        <w:trPr>
          <w:trHeight w:val="1262"/>
        </w:trPr>
        <w:tc>
          <w:tcPr>
            <w:tcW w:w="5243" w:type="dxa"/>
          </w:tcPr>
          <w:p w:rsidR="00CE21A0" w:rsidRDefault="00A213AE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CE21A0" w:rsidRDefault="00A213AE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</w:t>
            </w:r>
            <w:r>
              <w:rPr>
                <w:b/>
                <w:sz w:val="20"/>
                <w:szCs w:val="20"/>
              </w:rPr>
              <w:t xml:space="preserve"> an alternative title)</w:t>
            </w:r>
          </w:p>
          <w:p w:rsidR="00CE21A0" w:rsidRDefault="00CE21A0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CE21A0" w:rsidRDefault="00A213AE">
            <w:pPr>
              <w:ind w:left="58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 more detailed location is needed (the city and the country).</w:t>
            </w:r>
          </w:p>
        </w:tc>
        <w:tc>
          <w:tcPr>
            <w:tcW w:w="6442" w:type="dxa"/>
          </w:tcPr>
          <w:p w:rsidR="00CE21A0" w:rsidRDefault="00A213AE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Thank you for this valuable suggestion. The title has been revised to include both the city, state and country. The new title is: ‘Epidemiology and Molecular Identification of Intestinal Parasites Among Pupils in Port Harcourt, Rivers State, Nigeria. </w:t>
            </w:r>
          </w:p>
        </w:tc>
      </w:tr>
      <w:tr w:rsidR="00CE21A0" w:rsidTr="00B478E7">
        <w:trPr>
          <w:trHeight w:val="1262"/>
        </w:trPr>
        <w:tc>
          <w:tcPr>
            <w:tcW w:w="5243" w:type="dxa"/>
          </w:tcPr>
          <w:p w:rsidR="00CE21A0" w:rsidRDefault="00A213AE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Is </w:t>
            </w:r>
            <w:r>
              <w:rPr>
                <w:rFonts w:ascii="Times New Roman" w:eastAsia="Times New Roman" w:hAnsi="Times New Roman" w:cs="Times New Roman"/>
              </w:rPr>
              <w:t>the abstract of the article comprehensive? Do you suggest the addition (or deletion) of some points in this section? Please write your suggestions here.</w:t>
            </w:r>
          </w:p>
          <w:p w:rsidR="00CE21A0" w:rsidRDefault="00CE21A0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CE21A0" w:rsidRDefault="00A213AE">
            <w:pPr>
              <w:ind w:left="58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Aims: </w:t>
            </w:r>
          </w:p>
          <w:p w:rsidR="00CE21A0" w:rsidRDefault="00A213AE">
            <w:pPr>
              <w:ind w:left="58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Study design: please delete (this was) </w:t>
            </w:r>
          </w:p>
          <w:p w:rsidR="00CE21A0" w:rsidRDefault="00A213AE">
            <w:pPr>
              <w:ind w:left="58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Methodology:</w:t>
            </w:r>
          </w:p>
          <w:p w:rsidR="00CE21A0" w:rsidRDefault="00A213AE">
            <w:pPr>
              <w:ind w:left="58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Results: Please mention the significant be</w:t>
            </w:r>
            <w:r>
              <w:rPr>
                <w:b/>
                <w:sz w:val="20"/>
                <w:szCs w:val="20"/>
              </w:rPr>
              <w:t>haviours first before the insignificant ones.</w:t>
            </w:r>
          </w:p>
          <w:p w:rsidR="00CE21A0" w:rsidRDefault="00A213AE">
            <w:pPr>
              <w:ind w:left="58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Conclusion: Please reconsider implementing molecular diagnosis for parasitic infections, as it would be of high cost and not easily applicable. </w:t>
            </w:r>
          </w:p>
          <w:p w:rsidR="00CE21A0" w:rsidRDefault="00CE21A0">
            <w:pPr>
              <w:ind w:left="58"/>
              <w:rPr>
                <w:sz w:val="20"/>
                <w:szCs w:val="20"/>
              </w:rPr>
            </w:pPr>
          </w:p>
          <w:p w:rsidR="00CE21A0" w:rsidRDefault="00CE21A0">
            <w:pPr>
              <w:ind w:left="58"/>
              <w:rPr>
                <w:sz w:val="20"/>
                <w:szCs w:val="20"/>
              </w:rPr>
            </w:pPr>
          </w:p>
        </w:tc>
        <w:tc>
          <w:tcPr>
            <w:tcW w:w="6442" w:type="dxa"/>
          </w:tcPr>
          <w:p w:rsidR="00CE21A0" w:rsidRDefault="00A213AE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We thank the reviewer for their detailed suggestions to improve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the abstract. The following revisions have been made:</w:t>
            </w:r>
          </w:p>
          <w:p w:rsidR="00CE21A0" w:rsidRDefault="00A213AE">
            <w:r>
              <w:t>Study design: The words ‘this was’ have been deleted.</w:t>
            </w:r>
          </w:p>
          <w:p w:rsidR="00CE21A0" w:rsidRDefault="00A213AE">
            <w:r>
              <w:t>Results: We have re-structured this section to present the significant findings first.</w:t>
            </w:r>
          </w:p>
          <w:p w:rsidR="00CE21A0" w:rsidRDefault="00A213AE">
            <w:r>
              <w:t>Conclusion: We appreciate the reviewer’s point regarding the</w:t>
            </w:r>
            <w:r>
              <w:t xml:space="preserve"> challenges of molecular diagnosis. We have revised the conclusion to acknowledge these limitations while highlighting its importance for accurate species identification.</w:t>
            </w:r>
          </w:p>
        </w:tc>
      </w:tr>
      <w:tr w:rsidR="00CE21A0" w:rsidTr="00B478E7">
        <w:trPr>
          <w:trHeight w:val="704"/>
        </w:trPr>
        <w:tc>
          <w:tcPr>
            <w:tcW w:w="5243" w:type="dxa"/>
          </w:tcPr>
          <w:p w:rsidR="00CE21A0" w:rsidRDefault="00A213AE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CE21A0" w:rsidRDefault="00A21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Introduction:</w:t>
            </w:r>
          </w:p>
          <w:p w:rsidR="00CE21A0" w:rsidRDefault="00A21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Good representative introduction. Some sentences just need rephrasing to be clearer:</w:t>
            </w:r>
          </w:p>
          <w:p w:rsidR="00CE21A0" w:rsidRDefault="00A213A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but remains disproportionately burdensome in low- and middle-income countries</w:t>
            </w:r>
          </w:p>
          <w:p w:rsidR="00CE21A0" w:rsidRDefault="00A213A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Diarrhoeal disease, second only to pneumonia </w:t>
            </w:r>
          </w:p>
          <w:p w:rsidR="00CE21A0" w:rsidRDefault="00A213A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Microscopy is labour-intensive, operator-depend</w:t>
            </w:r>
            <w:r>
              <w:rPr>
                <w:b/>
                <w:color w:val="000000"/>
                <w:sz w:val="20"/>
                <w:szCs w:val="20"/>
              </w:rPr>
              <w:t xml:space="preserve">ent </w:t>
            </w:r>
          </w:p>
          <w:p w:rsidR="00CE21A0" w:rsidRDefault="00A21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Materials and methods:</w:t>
            </w:r>
          </w:p>
          <w:p w:rsidR="00CE21A0" w:rsidRDefault="00A213A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Interpreting the effect of the weather on the results should be moved to the discussion section (starting from the paragraph starting with: These warm moist).</w:t>
            </w:r>
          </w:p>
          <w:p w:rsidR="00CE21A0" w:rsidRDefault="00A213A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Please add a copy of the questionnaire to the figures.</w:t>
            </w:r>
          </w:p>
          <w:p w:rsidR="00CE21A0" w:rsidRDefault="00A21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Results: </w:t>
            </w:r>
          </w:p>
          <w:p w:rsidR="00CE21A0" w:rsidRDefault="00A213AE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Please add the male percentage to the first paragraph along with the female percentage.</w:t>
            </w:r>
          </w:p>
          <w:p w:rsidR="00CE21A0" w:rsidRDefault="00A21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Discussion:</w:t>
            </w:r>
          </w:p>
          <w:p w:rsidR="00CE21A0" w:rsidRDefault="00A213AE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Please add limitations of the study.</w:t>
            </w:r>
          </w:p>
          <w:p w:rsidR="00CE21A0" w:rsidRDefault="00CE2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CE21A0" w:rsidRDefault="00A213AE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Thank you for the positive comment. The following revisions have been made: </w:t>
            </w:r>
          </w:p>
          <w:p w:rsidR="00CE21A0" w:rsidRDefault="00A213AE">
            <w:r>
              <w:t>Introduction:</w:t>
            </w:r>
          </w:p>
          <w:p w:rsidR="00CE21A0" w:rsidRDefault="00A213AE">
            <w:r>
              <w:t>The suggested sentences have been rephrased accordingly:</w:t>
            </w:r>
          </w:p>
          <w:p w:rsidR="00CE21A0" w:rsidRDefault="00A213AE">
            <w:pPr>
              <w:numPr>
                <w:ilvl w:val="0"/>
                <w:numId w:val="1"/>
              </w:numPr>
              <w:spacing w:after="240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but their impact is far heavier in low- and middle-income countries</w:t>
            </w:r>
          </w:p>
          <w:p w:rsidR="00CE21A0" w:rsidRDefault="00A213AE">
            <w:pPr>
              <w:numPr>
                <w:ilvl w:val="0"/>
                <w:numId w:val="1"/>
              </w:numPr>
              <w:spacing w:after="2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Diarrhoeal disease ranks as the second leading cause of death after pneumonia</w:t>
            </w:r>
          </w:p>
          <w:p w:rsidR="00CE21A0" w:rsidRDefault="00A213AE">
            <w:pPr>
              <w:numPr>
                <w:ilvl w:val="0"/>
                <w:numId w:val="1"/>
              </w:numPr>
              <w:spacing w:after="2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microscopy is time-consuming, requires skilled person</w:t>
            </w:r>
            <w:r>
              <w:rPr>
                <w:rFonts w:ascii="Arial" w:eastAsia="Arial" w:hAnsi="Arial" w:cs="Arial"/>
                <w:sz w:val="20"/>
                <w:szCs w:val="20"/>
              </w:rPr>
              <w:t>nel</w:t>
            </w:r>
          </w:p>
          <w:p w:rsidR="00CE21A0" w:rsidRDefault="00A213AE">
            <w:pPr>
              <w:spacing w:after="2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Materials and methods:</w:t>
            </w:r>
          </w:p>
          <w:p w:rsidR="00CE21A0" w:rsidRDefault="00A213AE">
            <w:pPr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We have moved the paragraph interpreting the weather from Materials and methods section to the Discussion section (see 5th paragraph under discussion)</w:t>
            </w:r>
          </w:p>
          <w:p w:rsidR="00CE21A0" w:rsidRDefault="00A213AE">
            <w:pPr>
              <w:numPr>
                <w:ilvl w:val="0"/>
                <w:numId w:val="2"/>
              </w:numPr>
              <w:spacing w:after="2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We have now included a copy of the survey questionnaire to the figures as Figu</w:t>
            </w:r>
            <w:r>
              <w:rPr>
                <w:rFonts w:ascii="Arial" w:eastAsia="Arial" w:hAnsi="Arial" w:cs="Arial"/>
                <w:sz w:val="20"/>
                <w:szCs w:val="20"/>
              </w:rPr>
              <w:t>re 2</w:t>
            </w:r>
          </w:p>
          <w:p w:rsidR="00CE21A0" w:rsidRDefault="00CE21A0">
            <w:pPr>
              <w:spacing w:after="2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E21A0" w:rsidTr="00B478E7">
        <w:trPr>
          <w:trHeight w:val="703"/>
        </w:trPr>
        <w:tc>
          <w:tcPr>
            <w:tcW w:w="5243" w:type="dxa"/>
          </w:tcPr>
          <w:p w:rsidR="00CE21A0" w:rsidRDefault="00A213AE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CE21A0" w:rsidRDefault="00A21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Sufficient, however, careful rearrangement of the mentioned references throughout the whole manuscript and in the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references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 xml:space="preserve"> section is needed</w:t>
            </w:r>
          </w:p>
        </w:tc>
        <w:tc>
          <w:tcPr>
            <w:tcW w:w="6442" w:type="dxa"/>
          </w:tcPr>
          <w:p w:rsidR="00CE21A0" w:rsidRDefault="00A213AE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We thank the reviewer for their suggestion on rearrangement of the references, however, we would appreciate clear</w:t>
            </w:r>
            <w:r>
              <w:rPr>
                <w:rFonts w:ascii="Times New Roman" w:eastAsia="Times New Roman" w:hAnsi="Times New Roman" w:cs="Times New Roman"/>
                <w:b w:val="0"/>
              </w:rPr>
              <w:t>er and specific pointers on the corrections to be made. Thank you.</w:t>
            </w:r>
          </w:p>
        </w:tc>
      </w:tr>
      <w:tr w:rsidR="00CE21A0" w:rsidTr="00B478E7">
        <w:trPr>
          <w:trHeight w:val="386"/>
        </w:trPr>
        <w:tc>
          <w:tcPr>
            <w:tcW w:w="5243" w:type="dxa"/>
          </w:tcPr>
          <w:p w:rsidR="00CE21A0" w:rsidRDefault="00A213AE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:rsidR="00CE21A0" w:rsidRDefault="00CE21A0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CE21A0" w:rsidRDefault="00A213AE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Needs grammar revision. </w:t>
            </w:r>
          </w:p>
        </w:tc>
        <w:tc>
          <w:tcPr>
            <w:tcW w:w="6442" w:type="dxa"/>
          </w:tcPr>
          <w:p w:rsidR="00CE21A0" w:rsidRDefault="00A213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 have carefully reviewed and implemented all necessary grammatical corrections throughout the manuscript.</w:t>
            </w:r>
          </w:p>
        </w:tc>
      </w:tr>
      <w:tr w:rsidR="00CE21A0" w:rsidTr="00B478E7">
        <w:trPr>
          <w:trHeight w:val="1178"/>
        </w:trPr>
        <w:tc>
          <w:tcPr>
            <w:tcW w:w="5243" w:type="dxa"/>
          </w:tcPr>
          <w:p w:rsidR="00CE21A0" w:rsidRDefault="00A213AE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CE21A0" w:rsidRDefault="00CE21A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CE21A0" w:rsidRDefault="00A213AE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The authors mentioned anima as a possible consequence of intestinal parasitic infections, so further investigations shou</w:t>
            </w:r>
            <w:r>
              <w:rPr>
                <w:b/>
                <w:color w:val="000000"/>
                <w:sz w:val="20"/>
                <w:szCs w:val="20"/>
              </w:rPr>
              <w:t>ld be recommended for the infected students.</w:t>
            </w:r>
          </w:p>
          <w:p w:rsidR="00CE21A0" w:rsidRDefault="00A213AE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The authors also mentioned </w:t>
            </w:r>
            <w:r>
              <w:rPr>
                <w:b/>
                <w:i/>
                <w:color w:val="000000"/>
                <w:sz w:val="20"/>
                <w:szCs w:val="20"/>
              </w:rPr>
              <w:t>Cryptosporidium</w:t>
            </w:r>
            <w:r>
              <w:rPr>
                <w:b/>
                <w:color w:val="000000"/>
                <w:sz w:val="20"/>
                <w:szCs w:val="20"/>
              </w:rPr>
              <w:t xml:space="preserve"> spp. as one of the commonest parasites causing paediatric diarrhoea; however, the authors didn’t perform even a stained stool smear for the children to exclude </w:t>
            </w:r>
            <w:r>
              <w:rPr>
                <w:b/>
                <w:i/>
                <w:color w:val="000000"/>
                <w:sz w:val="20"/>
                <w:szCs w:val="20"/>
              </w:rPr>
              <w:t>Cryptosp</w:t>
            </w:r>
            <w:r>
              <w:rPr>
                <w:b/>
                <w:i/>
                <w:color w:val="000000"/>
                <w:sz w:val="20"/>
                <w:szCs w:val="20"/>
              </w:rPr>
              <w:t>oridium</w:t>
            </w:r>
            <w:r>
              <w:rPr>
                <w:b/>
                <w:color w:val="000000"/>
                <w:sz w:val="20"/>
                <w:szCs w:val="20"/>
              </w:rPr>
              <w:t xml:space="preserve"> as a cause for intestinal infections, so further studies should be recommended or write it as one of the limitations of the study. </w:t>
            </w:r>
          </w:p>
          <w:p w:rsidR="00CE21A0" w:rsidRDefault="00A213AE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The authors didn’t correlate the microscopic findings and the molecular findings carefully. They just mentioned the </w:t>
            </w:r>
            <w:r>
              <w:rPr>
                <w:b/>
                <w:color w:val="000000"/>
                <w:sz w:val="20"/>
                <w:szCs w:val="20"/>
              </w:rPr>
              <w:t xml:space="preserve">final results. Correlation would provide clear insights about the accuracy of both techniques and the importance of using molecular tests for diagnosis.  </w:t>
            </w:r>
          </w:p>
          <w:p w:rsidR="00CE21A0" w:rsidRDefault="00CE2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CE21A0" w:rsidRDefault="00A213AE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Thank you for this valuable suggestion, the recommendation has been duly added to the Conclusion section.</w:t>
            </w:r>
          </w:p>
          <w:p w:rsidR="00CE21A0" w:rsidRDefault="00A213AE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Addressed as a limitation under the Conclusion section</w:t>
            </w:r>
          </w:p>
          <w:p w:rsidR="00CE21A0" w:rsidRDefault="00A213AE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Thank you for pointing out this omission, the suggestion has been addressed under the Results s</w:t>
            </w:r>
            <w:r>
              <w:rPr>
                <w:sz w:val="20"/>
                <w:szCs w:val="20"/>
              </w:rPr>
              <w:t>ection.</w:t>
            </w:r>
          </w:p>
        </w:tc>
      </w:tr>
    </w:tbl>
    <w:p w:rsidR="00CE21A0" w:rsidRDefault="00CE21A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CE21A0" w:rsidRDefault="00CE21A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B478E7" w:rsidRDefault="00B478E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B478E7" w:rsidRDefault="00B478E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B478E7" w:rsidRDefault="00B478E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B478E7" w:rsidRDefault="00B478E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B478E7" w:rsidRDefault="00B478E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B478E7" w:rsidRDefault="00B478E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1" w:name="_GoBack"/>
      <w:bookmarkEnd w:id="1"/>
    </w:p>
    <w:p w:rsidR="00CE21A0" w:rsidRDefault="00CE21A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CE21A0" w:rsidRDefault="00CE21A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CE21A0" w:rsidRDefault="00CE21A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2" w:name="_heading=h.9q2yjovq4v37" w:colFirst="0" w:colLast="0"/>
      <w:bookmarkEnd w:id="2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CE21A0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21A0" w:rsidRDefault="00A213AE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CE21A0" w:rsidRDefault="00CE21A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CE21A0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21A0" w:rsidRDefault="00CE21A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21A0" w:rsidRDefault="00A213AE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1A0" w:rsidRDefault="00A213AE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CE21A0" w:rsidRDefault="00CE21A0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E21A0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21A0" w:rsidRDefault="00A213AE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CE21A0" w:rsidRDefault="00CE21A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21A0" w:rsidRDefault="00A213AE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CE21A0" w:rsidRDefault="00CE21A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1A0" w:rsidRDefault="00CE21A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CE21A0" w:rsidRDefault="00A213AE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No ethical issues were encountered during the study. </w:t>
            </w:r>
          </w:p>
          <w:p w:rsidR="00CE21A0" w:rsidRDefault="00CE21A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E21A0" w:rsidRDefault="00CE21A0"/>
    <w:p w:rsidR="00CE21A0" w:rsidRDefault="00CE21A0"/>
    <w:p w:rsidR="00CE21A0" w:rsidRDefault="00CE21A0">
      <w:pPr>
        <w:rPr>
          <w:u w:val="single"/>
        </w:rPr>
      </w:pPr>
    </w:p>
    <w:p w:rsidR="00CE21A0" w:rsidRDefault="00CE21A0"/>
    <w:p w:rsidR="00CE21A0" w:rsidRDefault="00CE21A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sectPr w:rsidR="00CE21A0">
      <w:headerReference w:type="default" r:id="rId9"/>
      <w:footerReference w:type="default" r:id="rId10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13AE" w:rsidRDefault="00A213AE">
      <w:r>
        <w:separator/>
      </w:r>
    </w:p>
  </w:endnote>
  <w:endnote w:type="continuationSeparator" w:id="0">
    <w:p w:rsidR="00A213AE" w:rsidRDefault="00A2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1A0" w:rsidRDefault="00A213AE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13AE" w:rsidRDefault="00A213AE">
      <w:r>
        <w:separator/>
      </w:r>
    </w:p>
  </w:footnote>
  <w:footnote w:type="continuationSeparator" w:id="0">
    <w:p w:rsidR="00A213AE" w:rsidRDefault="00A21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1A0" w:rsidRDefault="00CE21A0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CE21A0" w:rsidRDefault="00A213AE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37257"/>
    <w:multiLevelType w:val="multilevel"/>
    <w:tmpl w:val="65F253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36D71B1F"/>
    <w:multiLevelType w:val="multilevel"/>
    <w:tmpl w:val="5EC2B5B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02F7C3C"/>
    <w:multiLevelType w:val="multilevel"/>
    <w:tmpl w:val="D8BA0B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0EC651C"/>
    <w:multiLevelType w:val="multilevel"/>
    <w:tmpl w:val="5F4EB7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EBA51DB"/>
    <w:multiLevelType w:val="multilevel"/>
    <w:tmpl w:val="25CA06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7C6C04D1"/>
    <w:multiLevelType w:val="multilevel"/>
    <w:tmpl w:val="05E44E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1A0"/>
    <w:rsid w:val="00A213AE"/>
    <w:rsid w:val="00B478E7"/>
    <w:rsid w:val="00CE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48840"/>
  <w15:docId w15:val="{7CFD8AC9-75C1-4F27-A30D-B3C278484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Calibri" w:eastAsia="Calibri" w:hAnsi="Calibri" w:cs="Calibri"/>
      <w:b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 w:eastAsia="en-US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customStyle="1" w:styleId="Heading1Char">
    <w:name w:val="Heading 1 Char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sajp.com/index.php/SA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6OiZr7/HscNtYgPBegQT4pD+kQ==">CgMxLjAyDmguZThnc3F4Y3gzMnJoMg5oLjlxMnlqb3ZxNHYzNzgAciExdmNDcW05V05weU81MEZDdXRkbUhfTGw1bHlQSkN6elQ=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858</Words>
  <Characters>4893</Characters>
  <Application>Microsoft Office Word</Application>
  <DocSecurity>0</DocSecurity>
  <Lines>40</Lines>
  <Paragraphs>11</Paragraphs>
  <ScaleCrop>false</ScaleCrop>
  <Company/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</cp:revision>
  <dcterms:created xsi:type="dcterms:W3CDTF">2011-08-01T09:21:00Z</dcterms:created>
  <dcterms:modified xsi:type="dcterms:W3CDTF">2025-09-27T06:10:00Z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ae708cd8-965e-44b0-af00-141e792ff7ff</vt:lpwstr>
  </property>
</Properties>
</file>