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975" w:rsidRDefault="006619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6197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661975" w:rsidRDefault="00661975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661975">
        <w:trPr>
          <w:trHeight w:val="290"/>
        </w:trPr>
        <w:tc>
          <w:tcPr>
            <w:tcW w:w="516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South Asian Journal of Parasitology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61975">
        <w:trPr>
          <w:trHeight w:val="290"/>
        </w:trPr>
        <w:tc>
          <w:tcPr>
            <w:tcW w:w="516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Ms_SAJP_145138</w:t>
            </w:r>
          </w:p>
        </w:tc>
      </w:tr>
      <w:tr w:rsidR="00661975">
        <w:trPr>
          <w:trHeight w:val="650"/>
        </w:trPr>
        <w:tc>
          <w:tcPr>
            <w:tcW w:w="516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Epidemiology and Molecular Identification of Intestinal Parasites Among Pupils in Port Harcourt</w:t>
            </w:r>
          </w:p>
        </w:tc>
      </w:tr>
      <w:tr w:rsidR="00661975">
        <w:trPr>
          <w:trHeight w:val="332"/>
        </w:trPr>
        <w:tc>
          <w:tcPr>
            <w:tcW w:w="516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661975" w:rsidRDefault="00661975">
      <w:pPr>
        <w:rPr>
          <w:sz w:val="20"/>
          <w:szCs w:val="20"/>
        </w:rPr>
      </w:pPr>
      <w:bookmarkStart w:id="0" w:name="_heading=h.6nortoxufstc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661975" w:rsidTr="00856778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661975" w:rsidRDefault="00661975">
            <w:pPr>
              <w:rPr>
                <w:sz w:val="20"/>
                <w:szCs w:val="20"/>
              </w:rPr>
            </w:pPr>
          </w:p>
        </w:tc>
      </w:tr>
      <w:tr w:rsidR="00661975" w:rsidTr="00856778">
        <w:tc>
          <w:tcPr>
            <w:tcW w:w="5243" w:type="dxa"/>
          </w:tcPr>
          <w:p w:rsidR="00661975" w:rsidRDefault="00661975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661975" w:rsidRDefault="00B0196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61975" w:rsidRDefault="00661975"/>
        </w:tc>
        <w:tc>
          <w:tcPr>
            <w:tcW w:w="6442" w:type="dxa"/>
          </w:tcPr>
          <w:p w:rsidR="00661975" w:rsidRDefault="00B01968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661975" w:rsidRDefault="0066197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661975" w:rsidTr="00856778">
        <w:trPr>
          <w:trHeight w:val="1264"/>
        </w:trPr>
        <w:tc>
          <w:tcPr>
            <w:tcW w:w="5243" w:type="dxa"/>
          </w:tcPr>
          <w:p w:rsidR="00661975" w:rsidRDefault="00B0196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61975" w:rsidRDefault="0066197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The manuscript addressed a very important topic in the distribution of parasites according to </w:t>
            </w:r>
            <w:r>
              <w:rPr>
                <w:b/>
                <w:color w:val="000000"/>
                <w:sz w:val="20"/>
                <w:szCs w:val="20"/>
              </w:rPr>
              <w:t>molecular diagnosis.</w:t>
            </w:r>
          </w:p>
        </w:tc>
        <w:tc>
          <w:tcPr>
            <w:tcW w:w="6442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are grateful for the encouraging feedback</w:t>
            </w:r>
          </w:p>
        </w:tc>
      </w:tr>
      <w:tr w:rsidR="00661975" w:rsidTr="00856778">
        <w:trPr>
          <w:trHeight w:val="1262"/>
        </w:trPr>
        <w:tc>
          <w:tcPr>
            <w:tcW w:w="5243" w:type="dxa"/>
          </w:tcPr>
          <w:p w:rsidR="00661975" w:rsidRDefault="00B0196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661975" w:rsidRDefault="00B0196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661975" w:rsidRDefault="00661975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661975" w:rsidRDefault="00B01968">
            <w:pPr>
              <w:ind w:left="360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Its</w:t>
            </w:r>
            <w:proofErr w:type="spellEnd"/>
            <w:r>
              <w:rPr>
                <w:b/>
                <w:sz w:val="20"/>
                <w:szCs w:val="20"/>
              </w:rPr>
              <w:t xml:space="preserve"> okay</w:t>
            </w:r>
          </w:p>
        </w:tc>
        <w:tc>
          <w:tcPr>
            <w:tcW w:w="6442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your positive feedback</w:t>
            </w:r>
          </w:p>
        </w:tc>
      </w:tr>
      <w:tr w:rsidR="00661975" w:rsidTr="00856778">
        <w:trPr>
          <w:trHeight w:val="1262"/>
        </w:trPr>
        <w:tc>
          <w:tcPr>
            <w:tcW w:w="5243" w:type="dxa"/>
          </w:tcPr>
          <w:p w:rsidR="00661975" w:rsidRDefault="00B0196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661975" w:rsidRDefault="00661975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661975" w:rsidRDefault="00B01968">
            <w:pPr>
              <w:ind w:left="360"/>
              <w:rPr>
                <w:sz w:val="20"/>
                <w:szCs w:val="20"/>
              </w:rPr>
            </w:pPr>
            <w:r>
              <w:t>The abstract of the article is comprehensive</w:t>
            </w:r>
          </w:p>
        </w:tc>
        <w:tc>
          <w:tcPr>
            <w:tcW w:w="6442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your positive and encouraging feedback</w:t>
            </w:r>
          </w:p>
        </w:tc>
      </w:tr>
      <w:tr w:rsidR="00661975" w:rsidTr="00856778">
        <w:trPr>
          <w:trHeight w:val="704"/>
        </w:trPr>
        <w:tc>
          <w:tcPr>
            <w:tcW w:w="5243" w:type="dxa"/>
          </w:tcPr>
          <w:p w:rsidR="00661975" w:rsidRDefault="00B01968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There may be some minor errors in the primers sequence so check.</w:t>
            </w:r>
          </w:p>
          <w:p w:rsidR="00661975" w:rsidRDefault="00661975">
            <w:pPr>
              <w:ind w:firstLine="720"/>
            </w:pPr>
          </w:p>
        </w:tc>
        <w:tc>
          <w:tcPr>
            <w:tcW w:w="6442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thank the reviewer for pointing out this potential issue. We have re-checked the primer sequences used against the literature and we have confirmed that the primer sequence is correct.</w:t>
            </w:r>
          </w:p>
        </w:tc>
      </w:tr>
      <w:tr w:rsidR="00661975" w:rsidTr="00856778">
        <w:trPr>
          <w:trHeight w:val="703"/>
        </w:trPr>
        <w:tc>
          <w:tcPr>
            <w:tcW w:w="5243" w:type="dxa"/>
          </w:tcPr>
          <w:p w:rsidR="00661975" w:rsidRDefault="00B0196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</w:t>
            </w:r>
            <w:r>
              <w:rPr>
                <w:b/>
                <w:sz w:val="20"/>
                <w:szCs w:val="20"/>
              </w:rPr>
              <w:t>f additional references, please mention them in the review form.</w:t>
            </w:r>
          </w:p>
        </w:tc>
        <w:tc>
          <w:tcPr>
            <w:tcW w:w="9357" w:type="dxa"/>
          </w:tcPr>
          <w:p w:rsidR="00661975" w:rsidRDefault="00B019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 problem</w:t>
            </w:r>
          </w:p>
        </w:tc>
        <w:tc>
          <w:tcPr>
            <w:tcW w:w="6442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We thank the reviewer for their positive feedback</w:t>
            </w:r>
          </w:p>
        </w:tc>
      </w:tr>
      <w:tr w:rsidR="00661975" w:rsidTr="00856778">
        <w:trPr>
          <w:trHeight w:val="386"/>
        </w:trPr>
        <w:tc>
          <w:tcPr>
            <w:tcW w:w="5243" w:type="dxa"/>
          </w:tcPr>
          <w:p w:rsidR="00661975" w:rsidRDefault="00B0196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661975" w:rsidRDefault="00661975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661975" w:rsidRDefault="00B0196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Its</w:t>
            </w:r>
            <w:proofErr w:type="spellEnd"/>
            <w:r>
              <w:rPr>
                <w:sz w:val="20"/>
                <w:szCs w:val="20"/>
              </w:rPr>
              <w:t xml:space="preserve"> okay</w:t>
            </w:r>
          </w:p>
        </w:tc>
        <w:tc>
          <w:tcPr>
            <w:tcW w:w="6442" w:type="dxa"/>
          </w:tcPr>
          <w:p w:rsidR="00661975" w:rsidRDefault="00B01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are grateful to the reviewer for their positive feedback</w:t>
            </w:r>
          </w:p>
        </w:tc>
      </w:tr>
      <w:tr w:rsidR="00661975" w:rsidTr="00856778">
        <w:trPr>
          <w:trHeight w:val="1178"/>
        </w:trPr>
        <w:tc>
          <w:tcPr>
            <w:tcW w:w="5243" w:type="dxa"/>
          </w:tcPr>
          <w:p w:rsidR="00661975" w:rsidRDefault="00B0196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661975" w:rsidRDefault="0066197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661975" w:rsidRDefault="00661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661975" w:rsidRDefault="00661975">
            <w:pPr>
              <w:rPr>
                <w:sz w:val="20"/>
                <w:szCs w:val="20"/>
              </w:rPr>
            </w:pPr>
          </w:p>
        </w:tc>
      </w:tr>
    </w:tbl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856778" w:rsidRDefault="0085677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856778" w:rsidRDefault="0085677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856778" w:rsidRDefault="0085677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heading=h.rnmbsg81d4gi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661975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661975" w:rsidRDefault="00661975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661975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66197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975" w:rsidRDefault="00B01968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661975" w:rsidRDefault="00B0196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61975" w:rsidRDefault="00661975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61975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661975" w:rsidRDefault="0066197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975" w:rsidRDefault="00B0196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661975" w:rsidRDefault="0066197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661975" w:rsidRDefault="0066197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661975" w:rsidRDefault="00B0196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ethical issues were encountered during this study.</w:t>
            </w:r>
          </w:p>
          <w:p w:rsidR="00661975" w:rsidRDefault="0066197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61975" w:rsidRDefault="00661975"/>
    <w:p w:rsidR="00661975" w:rsidRDefault="00661975"/>
    <w:p w:rsidR="00661975" w:rsidRDefault="00661975">
      <w:pPr>
        <w:rPr>
          <w:u w:val="single"/>
        </w:rPr>
      </w:pPr>
    </w:p>
    <w:p w:rsidR="00661975" w:rsidRDefault="00661975"/>
    <w:p w:rsidR="00661975" w:rsidRDefault="006619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661975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968" w:rsidRDefault="00B01968">
      <w:r>
        <w:separator/>
      </w:r>
    </w:p>
  </w:endnote>
  <w:endnote w:type="continuationSeparator" w:id="0">
    <w:p w:rsidR="00B01968" w:rsidRDefault="00B0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975" w:rsidRDefault="00B0196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968" w:rsidRDefault="00B01968">
      <w:r>
        <w:separator/>
      </w:r>
    </w:p>
  </w:footnote>
  <w:footnote w:type="continuationSeparator" w:id="0">
    <w:p w:rsidR="00B01968" w:rsidRDefault="00B0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975" w:rsidRDefault="0066197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661975" w:rsidRDefault="00B0196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975"/>
    <w:rsid w:val="00661975"/>
    <w:rsid w:val="00856778"/>
    <w:rsid w:val="00B0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28E15"/>
  <w15:docId w15:val="{7CFD8AC9-75C1-4F27-A30D-B3C27848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p.com/index.php/SA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l8THHETbNV2BieOrKJgeM7l77A==">CgMxLjAyDmguNm5vcnRveHVmc3RjMg5oLnJubWJzZzgxZDRnaTgAciExWkVPWDFIZ0RIXzVybTZUN0dMdTBKUTlIdnl4dzJLZjg=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2025-09-27T06:06:00Z</dcterms:modified>
</cp:coreProperties>
</file>