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15614" w14:paraId="7D03D4D6" w14:textId="77777777">
        <w:trPr>
          <w:trHeight w:val="290"/>
        </w:trPr>
        <w:tc>
          <w:tcPr>
            <w:tcW w:w="20934" w:type="dxa"/>
            <w:gridSpan w:val="2"/>
            <w:tcBorders>
              <w:top w:val="nil"/>
              <w:left w:val="nil"/>
              <w:right w:val="nil"/>
            </w:tcBorders>
          </w:tcPr>
          <w:p w14:paraId="6E70EB68" w14:textId="77777777" w:rsidR="00D15614" w:rsidRDefault="00D15614">
            <w:pPr>
              <w:pStyle w:val="Heading2"/>
              <w:jc w:val="left"/>
              <w:rPr>
                <w:rFonts w:ascii="Arial" w:eastAsia="Arial" w:hAnsi="Arial" w:cs="Arial"/>
                <w:b w:val="0"/>
                <w:sz w:val="28"/>
                <w:szCs w:val="28"/>
              </w:rPr>
            </w:pPr>
            <w:bookmarkStart w:id="0" w:name="_GoBack"/>
            <w:bookmarkEnd w:id="0"/>
          </w:p>
        </w:tc>
      </w:tr>
      <w:tr w:rsidR="00D15614" w14:paraId="7007312F" w14:textId="77777777">
        <w:trPr>
          <w:trHeight w:val="290"/>
        </w:trPr>
        <w:tc>
          <w:tcPr>
            <w:tcW w:w="5167" w:type="dxa"/>
          </w:tcPr>
          <w:p w14:paraId="170910DA" w14:textId="77777777" w:rsidR="00D15614" w:rsidRDefault="00D700B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51D83F74" w14:textId="77777777" w:rsidR="00D15614" w:rsidRDefault="00EE7A7D">
            <w:pPr>
              <w:rPr>
                <w:rFonts w:ascii="Arial" w:eastAsia="Arial" w:hAnsi="Arial" w:cs="Arial"/>
                <w:color w:val="0000FF"/>
                <w:sz w:val="20"/>
                <w:szCs w:val="20"/>
              </w:rPr>
            </w:pPr>
            <w:hyperlink r:id="rId7">
              <w:r w:rsidR="00D700BD">
                <w:rPr>
                  <w:rFonts w:ascii="Arial" w:eastAsia="Arial" w:hAnsi="Arial" w:cs="Arial"/>
                  <w:b/>
                  <w:color w:val="0000FF"/>
                  <w:sz w:val="20"/>
                  <w:szCs w:val="20"/>
                  <w:u w:val="single"/>
                </w:rPr>
                <w:t>International Journal of TROPICAL DISEASE &amp; Health</w:t>
              </w:r>
            </w:hyperlink>
          </w:p>
        </w:tc>
      </w:tr>
      <w:tr w:rsidR="00D15614" w14:paraId="04D8EFA6" w14:textId="77777777">
        <w:trPr>
          <w:trHeight w:val="290"/>
        </w:trPr>
        <w:tc>
          <w:tcPr>
            <w:tcW w:w="5167" w:type="dxa"/>
          </w:tcPr>
          <w:p w14:paraId="5EF6D56D" w14:textId="77777777" w:rsidR="00D15614" w:rsidRDefault="00D700B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3E66B274" w14:textId="77777777" w:rsidR="00D15614" w:rsidRDefault="00D700BD">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Ms_IJTDH_145716</w:t>
            </w:r>
          </w:p>
        </w:tc>
      </w:tr>
      <w:tr w:rsidR="00D15614" w14:paraId="5D6B3BA8" w14:textId="77777777">
        <w:trPr>
          <w:trHeight w:val="650"/>
        </w:trPr>
        <w:tc>
          <w:tcPr>
            <w:tcW w:w="5167" w:type="dxa"/>
          </w:tcPr>
          <w:p w14:paraId="116E6F2D" w14:textId="77777777" w:rsidR="00D15614" w:rsidRDefault="00D700B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4ABC9D8" w14:textId="77777777" w:rsidR="00D15614" w:rsidRDefault="00D700BD">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Knowledge, Attitude and practices about Refractive Error among different school going children of selected schools of Chittagong Metropolitan Area, Bangladesh</w:t>
            </w:r>
          </w:p>
        </w:tc>
      </w:tr>
      <w:tr w:rsidR="00D15614" w14:paraId="64B941C1" w14:textId="77777777">
        <w:trPr>
          <w:trHeight w:val="332"/>
        </w:trPr>
        <w:tc>
          <w:tcPr>
            <w:tcW w:w="5167" w:type="dxa"/>
          </w:tcPr>
          <w:p w14:paraId="75DC9437" w14:textId="77777777" w:rsidR="00D15614" w:rsidRDefault="00D700BD">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A2EE94F" w14:textId="77777777" w:rsidR="00D15614" w:rsidRDefault="00D15614">
            <w:pPr>
              <w:pBdr>
                <w:top w:val="nil"/>
                <w:left w:val="nil"/>
                <w:bottom w:val="nil"/>
                <w:right w:val="nil"/>
                <w:between w:val="nil"/>
              </w:pBdr>
              <w:rPr>
                <w:rFonts w:ascii="Arial" w:eastAsia="Arial" w:hAnsi="Arial" w:cs="Arial"/>
                <w:color w:val="000000"/>
                <w:sz w:val="20"/>
                <w:szCs w:val="20"/>
              </w:rPr>
            </w:pPr>
          </w:p>
        </w:tc>
      </w:tr>
    </w:tbl>
    <w:p w14:paraId="321C82F3" w14:textId="77777777" w:rsidR="00D15614" w:rsidRDefault="00D15614">
      <w:pPr>
        <w:pBdr>
          <w:top w:val="nil"/>
          <w:left w:val="nil"/>
          <w:bottom w:val="nil"/>
          <w:right w:val="nil"/>
          <w:between w:val="nil"/>
        </w:pBdr>
        <w:jc w:val="both"/>
        <w:rPr>
          <w:rFonts w:ascii="Arial" w:eastAsia="Arial" w:hAnsi="Arial" w:cs="Arial"/>
          <w:color w:val="000000"/>
          <w:sz w:val="20"/>
          <w:szCs w:val="20"/>
          <w:u w:val="single"/>
        </w:rPr>
      </w:pPr>
      <w:bookmarkStart w:id="1" w:name="_heading=h.equrywkl70vj" w:colFirst="0" w:colLast="0"/>
      <w:bookmarkEnd w:id="1"/>
    </w:p>
    <w:p w14:paraId="0AD86518" w14:textId="77777777" w:rsidR="00D15614" w:rsidRDefault="00D15614">
      <w:pPr>
        <w:rPr>
          <w:sz w:val="20"/>
          <w:szCs w:val="20"/>
        </w:rPr>
      </w:pPr>
    </w:p>
    <w:tbl>
      <w:tblPr>
        <w:tblStyle w:val="a0"/>
        <w:tblW w:w="2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32"/>
        <w:gridCol w:w="8775"/>
        <w:gridCol w:w="6435"/>
      </w:tblGrid>
      <w:tr w:rsidR="00D15614" w14:paraId="3C187E76" w14:textId="77777777" w:rsidTr="00EE6071">
        <w:tc>
          <w:tcPr>
            <w:tcW w:w="21042" w:type="dxa"/>
            <w:gridSpan w:val="3"/>
            <w:tcBorders>
              <w:top w:val="nil"/>
              <w:left w:val="nil"/>
              <w:right w:val="nil"/>
            </w:tcBorders>
          </w:tcPr>
          <w:p w14:paraId="2AAB01C4" w14:textId="77777777" w:rsidR="00D15614" w:rsidRDefault="00D700BD">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7D6F90F2" w14:textId="77777777" w:rsidR="00D15614" w:rsidRDefault="00D15614">
            <w:pPr>
              <w:rPr>
                <w:sz w:val="20"/>
                <w:szCs w:val="20"/>
              </w:rPr>
            </w:pPr>
          </w:p>
        </w:tc>
      </w:tr>
      <w:tr w:rsidR="00D15614" w14:paraId="7420F666" w14:textId="77777777" w:rsidTr="00EE6071">
        <w:tc>
          <w:tcPr>
            <w:tcW w:w="5832" w:type="dxa"/>
          </w:tcPr>
          <w:p w14:paraId="12B85A19" w14:textId="77777777" w:rsidR="00D15614" w:rsidRDefault="00D15614">
            <w:pPr>
              <w:pStyle w:val="Heading2"/>
              <w:jc w:val="left"/>
              <w:rPr>
                <w:rFonts w:ascii="Times New Roman" w:eastAsia="Times New Roman" w:hAnsi="Times New Roman" w:cs="Times New Roman"/>
              </w:rPr>
            </w:pPr>
          </w:p>
        </w:tc>
        <w:tc>
          <w:tcPr>
            <w:tcW w:w="8775" w:type="dxa"/>
          </w:tcPr>
          <w:p w14:paraId="456533C5" w14:textId="77777777" w:rsidR="00D15614" w:rsidRDefault="00D700BD">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567FD95E" w14:textId="77777777" w:rsidR="00D15614" w:rsidRDefault="00D700BD">
            <w:pPr>
              <w:rPr>
                <w:sz w:val="20"/>
                <w:szCs w:val="20"/>
              </w:rPr>
            </w:pPr>
            <w:r>
              <w:rPr>
                <w:b/>
                <w:sz w:val="20"/>
                <w:szCs w:val="20"/>
                <w:highlight w:val="yellow"/>
              </w:rPr>
              <w:t>Artificial Intelligence (AI) generated or assisted review comments are strictly prohibited during peer review.</w:t>
            </w:r>
          </w:p>
          <w:p w14:paraId="01C2CBF6" w14:textId="77777777" w:rsidR="00D15614" w:rsidRDefault="00D15614"/>
        </w:tc>
        <w:tc>
          <w:tcPr>
            <w:tcW w:w="6435" w:type="dxa"/>
          </w:tcPr>
          <w:p w14:paraId="2917438E" w14:textId="77777777" w:rsidR="00D15614" w:rsidRDefault="00D700BD">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14:paraId="7C877859" w14:textId="77777777" w:rsidR="00D15614" w:rsidRDefault="00D15614">
            <w:pPr>
              <w:pStyle w:val="Heading2"/>
              <w:jc w:val="left"/>
              <w:rPr>
                <w:rFonts w:ascii="Times New Roman" w:eastAsia="Times New Roman" w:hAnsi="Times New Roman" w:cs="Times New Roman"/>
                <w:b w:val="0"/>
              </w:rPr>
            </w:pPr>
          </w:p>
        </w:tc>
      </w:tr>
      <w:tr w:rsidR="00D15614" w14:paraId="2E612738" w14:textId="77777777" w:rsidTr="00EE6071">
        <w:trPr>
          <w:trHeight w:val="1264"/>
        </w:trPr>
        <w:tc>
          <w:tcPr>
            <w:tcW w:w="5832" w:type="dxa"/>
          </w:tcPr>
          <w:p w14:paraId="2F99A1DD" w14:textId="77777777" w:rsidR="00D15614" w:rsidRDefault="00D700BD">
            <w:pPr>
              <w:ind w:left="360"/>
              <w:rPr>
                <w:sz w:val="20"/>
                <w:szCs w:val="20"/>
              </w:rPr>
            </w:pPr>
            <w:r>
              <w:rPr>
                <w:b/>
                <w:sz w:val="20"/>
                <w:szCs w:val="20"/>
              </w:rPr>
              <w:t>Please write a few sentences regarding the importance of this manuscript for the scientific community. A minimum of 3-4 sentences may be required for this part.</w:t>
            </w:r>
          </w:p>
          <w:p w14:paraId="33E36A09" w14:textId="77777777" w:rsidR="00D15614" w:rsidRDefault="00D15614">
            <w:pPr>
              <w:ind w:left="360"/>
              <w:rPr>
                <w:sz w:val="20"/>
                <w:szCs w:val="20"/>
              </w:rPr>
            </w:pPr>
          </w:p>
        </w:tc>
        <w:tc>
          <w:tcPr>
            <w:tcW w:w="8775" w:type="dxa"/>
          </w:tcPr>
          <w:p w14:paraId="3667B170" w14:textId="77777777" w:rsidR="00D15614" w:rsidRDefault="00D700BD">
            <w:pPr>
              <w:pBdr>
                <w:top w:val="nil"/>
                <w:left w:val="nil"/>
                <w:bottom w:val="nil"/>
                <w:right w:val="nil"/>
                <w:between w:val="nil"/>
              </w:pBdr>
              <w:rPr>
                <w:color w:val="000000"/>
                <w:sz w:val="20"/>
                <w:szCs w:val="20"/>
              </w:rPr>
            </w:pPr>
            <w:r>
              <w:rPr>
                <w:b/>
                <w:color w:val="000000"/>
                <w:sz w:val="20"/>
                <w:szCs w:val="20"/>
              </w:rPr>
              <w:t xml:space="preserve">R.E are the major concerns of the current era, good topic, but sample size is reduced  </w:t>
            </w:r>
          </w:p>
        </w:tc>
        <w:tc>
          <w:tcPr>
            <w:tcW w:w="6435" w:type="dxa"/>
          </w:tcPr>
          <w:p w14:paraId="430EEB2E" w14:textId="616BDD9D" w:rsidR="00D15614" w:rsidRDefault="00D700BD">
            <w:pPr>
              <w:pStyle w:val="Heading2"/>
              <w:rPr>
                <w:rFonts w:ascii="Times New Roman" w:eastAsia="Times New Roman" w:hAnsi="Times New Roman" w:cs="Times New Roman"/>
                <w:b w:val="0"/>
              </w:rPr>
            </w:pPr>
            <w:r>
              <w:rPr>
                <w:rFonts w:ascii="Times New Roman" w:eastAsia="Times New Roman" w:hAnsi="Times New Roman" w:cs="Times New Roman"/>
                <w:b w:val="0"/>
              </w:rPr>
              <w:t>This study presents valuable findings about school children's attitudes, knowledge, and practices of refractive errors in the Chittagong Metropolitan Area, Bangladesh. The study adds to the general body of knowledge of vision health among children in low- and middle-income countries where uncorrected refractive errors remain a major and preventable cause of visual impairment. The research can further inform policymakers, educators, and eye care workers to implement evidence-based interventions aimed at improving early detection, correction, and overall vision care among students.</w:t>
            </w:r>
          </w:p>
        </w:tc>
      </w:tr>
      <w:tr w:rsidR="00D15614" w14:paraId="57074EF0" w14:textId="77777777" w:rsidTr="00EE6071">
        <w:trPr>
          <w:trHeight w:val="1262"/>
        </w:trPr>
        <w:tc>
          <w:tcPr>
            <w:tcW w:w="5832" w:type="dxa"/>
          </w:tcPr>
          <w:p w14:paraId="602A4B36" w14:textId="77777777" w:rsidR="00D15614" w:rsidRDefault="00D700BD">
            <w:pPr>
              <w:ind w:left="360"/>
              <w:rPr>
                <w:sz w:val="20"/>
                <w:szCs w:val="20"/>
              </w:rPr>
            </w:pPr>
            <w:r>
              <w:rPr>
                <w:b/>
                <w:sz w:val="20"/>
                <w:szCs w:val="20"/>
              </w:rPr>
              <w:t>Is the title of the article suitable?</w:t>
            </w:r>
          </w:p>
          <w:p w14:paraId="5194357A" w14:textId="77777777" w:rsidR="00D15614" w:rsidRDefault="00D700BD">
            <w:pPr>
              <w:ind w:left="360"/>
              <w:rPr>
                <w:sz w:val="20"/>
                <w:szCs w:val="20"/>
              </w:rPr>
            </w:pPr>
            <w:r>
              <w:rPr>
                <w:b/>
                <w:sz w:val="20"/>
                <w:szCs w:val="20"/>
              </w:rPr>
              <w:t>(If not please suggest an alternative title)</w:t>
            </w:r>
          </w:p>
          <w:p w14:paraId="3DD46183" w14:textId="77777777" w:rsidR="00D15614" w:rsidRDefault="00D15614">
            <w:pPr>
              <w:pStyle w:val="Heading2"/>
              <w:jc w:val="left"/>
              <w:rPr>
                <w:rFonts w:ascii="Times New Roman" w:eastAsia="Times New Roman" w:hAnsi="Times New Roman" w:cs="Times New Roman"/>
                <w:u w:val="single"/>
              </w:rPr>
            </w:pPr>
          </w:p>
        </w:tc>
        <w:tc>
          <w:tcPr>
            <w:tcW w:w="8775" w:type="dxa"/>
          </w:tcPr>
          <w:p w14:paraId="17ADB06A" w14:textId="77777777" w:rsidR="00D15614" w:rsidRDefault="00D700BD">
            <w:pPr>
              <w:ind w:left="360"/>
              <w:rPr>
                <w:sz w:val="20"/>
                <w:szCs w:val="20"/>
              </w:rPr>
            </w:pPr>
            <w:r>
              <w:rPr>
                <w:b/>
                <w:sz w:val="20"/>
                <w:szCs w:val="20"/>
              </w:rPr>
              <w:t>yes</w:t>
            </w:r>
          </w:p>
        </w:tc>
        <w:tc>
          <w:tcPr>
            <w:tcW w:w="6435" w:type="dxa"/>
          </w:tcPr>
          <w:p w14:paraId="7D559378" w14:textId="77777777" w:rsidR="00D15614" w:rsidRDefault="00D700BD">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It is suitable.</w:t>
            </w:r>
          </w:p>
        </w:tc>
      </w:tr>
      <w:tr w:rsidR="00D15614" w14:paraId="69CEA865" w14:textId="77777777" w:rsidTr="00EE6071">
        <w:trPr>
          <w:trHeight w:val="1262"/>
        </w:trPr>
        <w:tc>
          <w:tcPr>
            <w:tcW w:w="5832" w:type="dxa"/>
          </w:tcPr>
          <w:p w14:paraId="4E6C4034" w14:textId="77777777" w:rsidR="00D15614" w:rsidRDefault="00D700BD">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29E7DDC3" w14:textId="77777777" w:rsidR="00D15614" w:rsidRDefault="00D15614">
            <w:pPr>
              <w:pStyle w:val="Heading2"/>
              <w:jc w:val="left"/>
              <w:rPr>
                <w:rFonts w:ascii="Times New Roman" w:eastAsia="Times New Roman" w:hAnsi="Times New Roman" w:cs="Times New Roman"/>
                <w:u w:val="single"/>
              </w:rPr>
            </w:pPr>
          </w:p>
        </w:tc>
        <w:tc>
          <w:tcPr>
            <w:tcW w:w="8775" w:type="dxa"/>
          </w:tcPr>
          <w:p w14:paraId="3F3357A2" w14:textId="77777777" w:rsidR="00D15614" w:rsidRDefault="00D700BD">
            <w:pPr>
              <w:ind w:left="360"/>
              <w:rPr>
                <w:sz w:val="20"/>
                <w:szCs w:val="20"/>
              </w:rPr>
            </w:pPr>
            <w:r>
              <w:rPr>
                <w:b/>
                <w:sz w:val="20"/>
                <w:szCs w:val="20"/>
              </w:rPr>
              <w:t xml:space="preserve">Sample size is less, improve </w:t>
            </w:r>
            <w:proofErr w:type="gramStart"/>
            <w:r>
              <w:rPr>
                <w:b/>
                <w:sz w:val="20"/>
                <w:szCs w:val="20"/>
              </w:rPr>
              <w:t>discussion ,</w:t>
            </w:r>
            <w:proofErr w:type="gramEnd"/>
            <w:r>
              <w:rPr>
                <w:b/>
                <w:sz w:val="20"/>
                <w:szCs w:val="20"/>
              </w:rPr>
              <w:t xml:space="preserve"> and results images should be less and details should be more</w:t>
            </w:r>
          </w:p>
        </w:tc>
        <w:tc>
          <w:tcPr>
            <w:tcW w:w="6435" w:type="dxa"/>
          </w:tcPr>
          <w:p w14:paraId="2FB5BADE" w14:textId="788A0196" w:rsidR="00D15614" w:rsidRDefault="00DF7311">
            <w:pPr>
              <w:pStyle w:val="Heading2"/>
              <w:jc w:val="left"/>
              <w:rPr>
                <w:rFonts w:ascii="Times New Roman" w:eastAsia="Times New Roman" w:hAnsi="Times New Roman" w:cs="Times New Roman"/>
                <w:b w:val="0"/>
              </w:rPr>
            </w:pPr>
            <w:r>
              <w:rPr>
                <w:rFonts w:ascii="Times New Roman" w:eastAsia="Times New Roman" w:hAnsi="Times New Roman" w:cs="Times New Roman"/>
              </w:rPr>
              <w:t>Comprehensive</w:t>
            </w:r>
          </w:p>
        </w:tc>
      </w:tr>
      <w:tr w:rsidR="00D15614" w14:paraId="6559D3E5" w14:textId="77777777" w:rsidTr="00EE6071">
        <w:trPr>
          <w:trHeight w:val="704"/>
        </w:trPr>
        <w:tc>
          <w:tcPr>
            <w:tcW w:w="5832" w:type="dxa"/>
          </w:tcPr>
          <w:p w14:paraId="381F0B0D" w14:textId="77777777" w:rsidR="00D15614" w:rsidRDefault="00D700BD">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8775" w:type="dxa"/>
          </w:tcPr>
          <w:p w14:paraId="19F7BBD4" w14:textId="77777777" w:rsidR="00D15614" w:rsidRDefault="00D700BD">
            <w:pPr>
              <w:pBdr>
                <w:top w:val="nil"/>
                <w:left w:val="nil"/>
                <w:bottom w:val="nil"/>
                <w:right w:val="nil"/>
                <w:between w:val="nil"/>
              </w:pBdr>
              <w:rPr>
                <w:color w:val="000000"/>
                <w:sz w:val="20"/>
                <w:szCs w:val="20"/>
              </w:rPr>
            </w:pPr>
            <w:r>
              <w:rPr>
                <w:color w:val="000000"/>
                <w:sz w:val="20"/>
                <w:szCs w:val="20"/>
              </w:rPr>
              <w:t>yes</w:t>
            </w:r>
          </w:p>
        </w:tc>
        <w:tc>
          <w:tcPr>
            <w:tcW w:w="6435" w:type="dxa"/>
          </w:tcPr>
          <w:p w14:paraId="4FED8024" w14:textId="77777777" w:rsidR="00D15614" w:rsidRDefault="00D700BD">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It is scientifically correct</w:t>
            </w:r>
          </w:p>
        </w:tc>
      </w:tr>
      <w:tr w:rsidR="00D15614" w14:paraId="153548E0" w14:textId="77777777" w:rsidTr="00EE6071">
        <w:trPr>
          <w:trHeight w:val="703"/>
        </w:trPr>
        <w:tc>
          <w:tcPr>
            <w:tcW w:w="5832" w:type="dxa"/>
          </w:tcPr>
          <w:p w14:paraId="4222EAD5" w14:textId="77777777" w:rsidR="00D15614" w:rsidRDefault="00D700BD">
            <w:pPr>
              <w:ind w:left="360"/>
              <w:rPr>
                <w:sz w:val="20"/>
                <w:szCs w:val="20"/>
              </w:rPr>
            </w:pPr>
            <w:r>
              <w:rPr>
                <w:b/>
                <w:sz w:val="20"/>
                <w:szCs w:val="20"/>
              </w:rPr>
              <w:t>Are the references sufficient and recent? If you have suggestions of additional references, please mention them in the review form.</w:t>
            </w:r>
          </w:p>
        </w:tc>
        <w:tc>
          <w:tcPr>
            <w:tcW w:w="8775" w:type="dxa"/>
          </w:tcPr>
          <w:p w14:paraId="5097C3C5" w14:textId="77777777" w:rsidR="00D15614" w:rsidRDefault="00D700BD">
            <w:pPr>
              <w:pBdr>
                <w:top w:val="nil"/>
                <w:left w:val="nil"/>
                <w:bottom w:val="nil"/>
                <w:right w:val="nil"/>
                <w:between w:val="nil"/>
              </w:pBdr>
              <w:rPr>
                <w:color w:val="000000"/>
                <w:sz w:val="20"/>
                <w:szCs w:val="20"/>
              </w:rPr>
            </w:pPr>
            <w:r>
              <w:rPr>
                <w:color w:val="000000"/>
                <w:sz w:val="20"/>
                <w:szCs w:val="20"/>
              </w:rPr>
              <w:t>yes</w:t>
            </w:r>
          </w:p>
        </w:tc>
        <w:tc>
          <w:tcPr>
            <w:tcW w:w="6435" w:type="dxa"/>
          </w:tcPr>
          <w:p w14:paraId="693E46F6" w14:textId="2381D36A" w:rsidR="00D15614" w:rsidRDefault="00DF7311">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Updated</w:t>
            </w:r>
          </w:p>
        </w:tc>
      </w:tr>
      <w:tr w:rsidR="00D15614" w14:paraId="640CBA89" w14:textId="77777777" w:rsidTr="00EE6071">
        <w:trPr>
          <w:trHeight w:val="386"/>
        </w:trPr>
        <w:tc>
          <w:tcPr>
            <w:tcW w:w="5832" w:type="dxa"/>
          </w:tcPr>
          <w:p w14:paraId="3839765E" w14:textId="77777777" w:rsidR="00D15614" w:rsidRDefault="00D700BD">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0F7EC872" w14:textId="77777777" w:rsidR="00D15614" w:rsidRDefault="00D15614">
            <w:pPr>
              <w:rPr>
                <w:sz w:val="20"/>
                <w:szCs w:val="20"/>
              </w:rPr>
            </w:pPr>
          </w:p>
        </w:tc>
        <w:tc>
          <w:tcPr>
            <w:tcW w:w="8775" w:type="dxa"/>
          </w:tcPr>
          <w:p w14:paraId="0DDC7E28" w14:textId="77777777" w:rsidR="00D15614" w:rsidRDefault="00D700BD">
            <w:pPr>
              <w:rPr>
                <w:sz w:val="20"/>
                <w:szCs w:val="20"/>
              </w:rPr>
            </w:pPr>
            <w:r>
              <w:rPr>
                <w:sz w:val="20"/>
                <w:szCs w:val="20"/>
              </w:rPr>
              <w:t>yes</w:t>
            </w:r>
          </w:p>
        </w:tc>
        <w:tc>
          <w:tcPr>
            <w:tcW w:w="6435" w:type="dxa"/>
          </w:tcPr>
          <w:p w14:paraId="5EE0759C" w14:textId="77777777" w:rsidR="00D15614" w:rsidRDefault="00D700BD">
            <w:pPr>
              <w:rPr>
                <w:sz w:val="20"/>
                <w:szCs w:val="20"/>
              </w:rPr>
            </w:pPr>
            <w:r>
              <w:rPr>
                <w:sz w:val="20"/>
                <w:szCs w:val="20"/>
              </w:rPr>
              <w:t>It is suitable</w:t>
            </w:r>
          </w:p>
        </w:tc>
      </w:tr>
      <w:tr w:rsidR="00D15614" w14:paraId="5FB25B7F" w14:textId="77777777" w:rsidTr="00EE6071">
        <w:trPr>
          <w:trHeight w:val="1178"/>
        </w:trPr>
        <w:tc>
          <w:tcPr>
            <w:tcW w:w="5832" w:type="dxa"/>
          </w:tcPr>
          <w:p w14:paraId="575D03F1" w14:textId="77777777" w:rsidR="00D15614" w:rsidRDefault="00D700BD">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266D1D27" w14:textId="77777777" w:rsidR="00D15614" w:rsidRDefault="00D15614">
            <w:pPr>
              <w:pStyle w:val="Heading2"/>
              <w:jc w:val="left"/>
              <w:rPr>
                <w:rFonts w:ascii="Times New Roman" w:eastAsia="Times New Roman" w:hAnsi="Times New Roman" w:cs="Times New Roman"/>
                <w:b w:val="0"/>
              </w:rPr>
            </w:pPr>
          </w:p>
        </w:tc>
        <w:tc>
          <w:tcPr>
            <w:tcW w:w="8775" w:type="dxa"/>
          </w:tcPr>
          <w:p w14:paraId="43042A86" w14:textId="77777777" w:rsidR="00D15614" w:rsidRDefault="00D15614">
            <w:pPr>
              <w:pBdr>
                <w:top w:val="nil"/>
                <w:left w:val="nil"/>
                <w:bottom w:val="nil"/>
                <w:right w:val="nil"/>
                <w:between w:val="nil"/>
              </w:pBdr>
              <w:rPr>
                <w:color w:val="000000"/>
                <w:sz w:val="20"/>
                <w:szCs w:val="20"/>
              </w:rPr>
            </w:pPr>
          </w:p>
        </w:tc>
        <w:tc>
          <w:tcPr>
            <w:tcW w:w="6435" w:type="dxa"/>
          </w:tcPr>
          <w:p w14:paraId="11E029DA" w14:textId="77777777" w:rsidR="00D15614" w:rsidRDefault="00D15614">
            <w:pPr>
              <w:rPr>
                <w:sz w:val="20"/>
                <w:szCs w:val="20"/>
              </w:rPr>
            </w:pPr>
          </w:p>
        </w:tc>
      </w:tr>
    </w:tbl>
    <w:p w14:paraId="586D0608" w14:textId="77777777" w:rsidR="00D15614" w:rsidRDefault="00D15614">
      <w:pPr>
        <w:pBdr>
          <w:top w:val="nil"/>
          <w:left w:val="nil"/>
          <w:bottom w:val="nil"/>
          <w:right w:val="nil"/>
          <w:between w:val="nil"/>
        </w:pBdr>
        <w:jc w:val="both"/>
        <w:rPr>
          <w:color w:val="000000"/>
          <w:sz w:val="20"/>
          <w:szCs w:val="20"/>
          <w:u w:val="single"/>
        </w:rPr>
      </w:pPr>
    </w:p>
    <w:p w14:paraId="698D3426" w14:textId="77777777" w:rsidR="00D15614" w:rsidRDefault="00D15614">
      <w:pPr>
        <w:pBdr>
          <w:top w:val="nil"/>
          <w:left w:val="nil"/>
          <w:bottom w:val="nil"/>
          <w:right w:val="nil"/>
          <w:between w:val="nil"/>
        </w:pBdr>
        <w:jc w:val="both"/>
        <w:rPr>
          <w:color w:val="000000"/>
          <w:sz w:val="20"/>
          <w:szCs w:val="20"/>
          <w:u w:val="single"/>
        </w:rPr>
      </w:pPr>
    </w:p>
    <w:p w14:paraId="69168E70" w14:textId="77777777" w:rsidR="00D15614" w:rsidRDefault="00D15614">
      <w:pPr>
        <w:pBdr>
          <w:top w:val="nil"/>
          <w:left w:val="nil"/>
          <w:bottom w:val="nil"/>
          <w:right w:val="nil"/>
          <w:between w:val="nil"/>
        </w:pBdr>
        <w:jc w:val="both"/>
        <w:rPr>
          <w:color w:val="000000"/>
          <w:sz w:val="20"/>
          <w:szCs w:val="20"/>
          <w:u w:val="single"/>
        </w:rPr>
      </w:pPr>
    </w:p>
    <w:p w14:paraId="21634976" w14:textId="77777777" w:rsidR="00D15614" w:rsidRDefault="00D15614">
      <w:pPr>
        <w:pBdr>
          <w:top w:val="nil"/>
          <w:left w:val="nil"/>
          <w:bottom w:val="nil"/>
          <w:right w:val="nil"/>
          <w:between w:val="nil"/>
        </w:pBdr>
        <w:jc w:val="both"/>
        <w:rPr>
          <w:color w:val="000000"/>
          <w:sz w:val="20"/>
          <w:szCs w:val="20"/>
          <w:u w:val="single"/>
        </w:rPr>
      </w:pPr>
    </w:p>
    <w:p w14:paraId="7906077C" w14:textId="77777777" w:rsidR="00D15614" w:rsidRDefault="00D15614">
      <w:pPr>
        <w:pBdr>
          <w:top w:val="nil"/>
          <w:left w:val="nil"/>
          <w:bottom w:val="nil"/>
          <w:right w:val="nil"/>
          <w:between w:val="nil"/>
        </w:pBdr>
        <w:jc w:val="both"/>
        <w:rPr>
          <w:color w:val="000000"/>
          <w:sz w:val="20"/>
          <w:szCs w:val="20"/>
          <w:u w:val="single"/>
        </w:rPr>
      </w:pPr>
    </w:p>
    <w:p w14:paraId="775A1528" w14:textId="77777777" w:rsidR="00D15614" w:rsidRDefault="00D15614">
      <w:pPr>
        <w:pBdr>
          <w:top w:val="nil"/>
          <w:left w:val="nil"/>
          <w:bottom w:val="nil"/>
          <w:right w:val="nil"/>
          <w:between w:val="nil"/>
        </w:pBdr>
        <w:jc w:val="both"/>
        <w:rPr>
          <w:color w:val="000000"/>
          <w:sz w:val="20"/>
          <w:szCs w:val="20"/>
          <w:u w:val="single"/>
        </w:rPr>
      </w:pPr>
    </w:p>
    <w:p w14:paraId="55EA9C23" w14:textId="77777777" w:rsidR="00D15614" w:rsidRDefault="00D15614">
      <w:pPr>
        <w:pBdr>
          <w:top w:val="nil"/>
          <w:left w:val="nil"/>
          <w:bottom w:val="nil"/>
          <w:right w:val="nil"/>
          <w:between w:val="nil"/>
        </w:pBdr>
        <w:jc w:val="both"/>
        <w:rPr>
          <w:color w:val="000000"/>
          <w:sz w:val="20"/>
          <w:szCs w:val="20"/>
          <w:u w:val="single"/>
        </w:rPr>
      </w:pPr>
    </w:p>
    <w:p w14:paraId="2474C741" w14:textId="77777777" w:rsidR="00D15614" w:rsidRDefault="00D15614">
      <w:pPr>
        <w:pBdr>
          <w:top w:val="nil"/>
          <w:left w:val="nil"/>
          <w:bottom w:val="nil"/>
          <w:right w:val="nil"/>
          <w:between w:val="nil"/>
        </w:pBdr>
        <w:jc w:val="both"/>
        <w:rPr>
          <w:color w:val="000000"/>
          <w:sz w:val="20"/>
          <w:szCs w:val="20"/>
          <w:u w:val="single"/>
        </w:rPr>
      </w:pPr>
    </w:p>
    <w:p w14:paraId="2F0CC89A" w14:textId="77777777" w:rsidR="00D15614" w:rsidRDefault="00D15614">
      <w:pPr>
        <w:pBdr>
          <w:top w:val="nil"/>
          <w:left w:val="nil"/>
          <w:bottom w:val="nil"/>
          <w:right w:val="nil"/>
          <w:between w:val="nil"/>
        </w:pBdr>
        <w:jc w:val="both"/>
        <w:rPr>
          <w:color w:val="000000"/>
          <w:sz w:val="20"/>
          <w:szCs w:val="20"/>
          <w:u w:val="single"/>
        </w:rPr>
      </w:pPr>
    </w:p>
    <w:p w14:paraId="18789A6F" w14:textId="77777777" w:rsidR="00D15614" w:rsidRDefault="00D15614">
      <w:pPr>
        <w:pBdr>
          <w:top w:val="nil"/>
          <w:left w:val="nil"/>
          <w:bottom w:val="nil"/>
          <w:right w:val="nil"/>
          <w:between w:val="nil"/>
        </w:pBdr>
        <w:jc w:val="both"/>
        <w:rPr>
          <w:color w:val="000000"/>
          <w:sz w:val="20"/>
          <w:szCs w:val="20"/>
          <w:u w:val="single"/>
        </w:rPr>
      </w:pPr>
      <w:bookmarkStart w:id="2" w:name="_heading=h.ttbc1ay0frnx"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D15614" w14:paraId="32B39D19" w14:textId="77777777">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14:paraId="65C949AC" w14:textId="77777777" w:rsidR="00D15614" w:rsidRDefault="00D700BD">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14:paraId="761C31E9" w14:textId="77777777" w:rsidR="00D15614" w:rsidRDefault="00D15614">
            <w:pPr>
              <w:spacing w:line="276" w:lineRule="auto"/>
              <w:rPr>
                <w:rFonts w:ascii="Arial" w:eastAsia="Arial" w:hAnsi="Arial" w:cs="Arial"/>
                <w:sz w:val="20"/>
                <w:szCs w:val="20"/>
                <w:u w:val="single"/>
              </w:rPr>
            </w:pPr>
          </w:p>
        </w:tc>
      </w:tr>
      <w:tr w:rsidR="00D15614" w14:paraId="6DE7C5E8" w14:textId="77777777">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9E9FD3" w14:textId="77777777" w:rsidR="00D15614" w:rsidRDefault="00D15614">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63006" w14:textId="77777777" w:rsidR="00D15614" w:rsidRDefault="00D700BD">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14:paraId="324D563C" w14:textId="77777777" w:rsidR="00D15614" w:rsidRDefault="00D700BD">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14:paraId="5BF1FF9B" w14:textId="77777777" w:rsidR="00D15614" w:rsidRDefault="00D15614">
            <w:pPr>
              <w:keepNext/>
              <w:spacing w:line="276" w:lineRule="auto"/>
              <w:rPr>
                <w:rFonts w:ascii="Arial" w:eastAsia="Arial" w:hAnsi="Arial" w:cs="Arial"/>
                <w:sz w:val="20"/>
                <w:szCs w:val="20"/>
              </w:rPr>
            </w:pPr>
          </w:p>
        </w:tc>
      </w:tr>
      <w:tr w:rsidR="00D15614" w14:paraId="5F1BB3EC" w14:textId="77777777">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044FF" w14:textId="77777777" w:rsidR="00D15614" w:rsidRDefault="00D700BD">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14:paraId="7283E43E" w14:textId="77777777" w:rsidR="00D15614" w:rsidRDefault="00D15614">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8173C" w14:textId="77777777" w:rsidR="00D15614" w:rsidRDefault="00D700BD">
            <w:pPr>
              <w:spacing w:line="276" w:lineRule="auto"/>
              <w:rPr>
                <w:rFonts w:ascii="Arial" w:eastAsia="Arial" w:hAnsi="Arial" w:cs="Arial"/>
                <w:sz w:val="20"/>
                <w:szCs w:val="20"/>
                <w:u w:val="single"/>
              </w:rPr>
            </w:pPr>
            <w:r>
              <w:rPr>
                <w:rFonts w:ascii="Arial" w:eastAsia="Arial" w:hAnsi="Arial" w:cs="Arial"/>
                <w:i/>
                <w:sz w:val="20"/>
                <w:szCs w:val="20"/>
                <w:u w:val="single"/>
              </w:rPr>
              <w:t>(If yes, Kindly please write down the ethical issues here in details)</w:t>
            </w:r>
          </w:p>
          <w:p w14:paraId="25002440" w14:textId="77777777" w:rsidR="00D15614" w:rsidRDefault="00D15614">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14:paraId="117B81B8" w14:textId="77777777" w:rsidR="00D15614" w:rsidRDefault="00D15614">
            <w:pPr>
              <w:spacing w:line="276" w:lineRule="auto"/>
              <w:rPr>
                <w:rFonts w:ascii="Arial" w:eastAsia="Arial" w:hAnsi="Arial" w:cs="Arial"/>
                <w:sz w:val="20"/>
                <w:szCs w:val="20"/>
              </w:rPr>
            </w:pPr>
          </w:p>
          <w:p w14:paraId="4A2C3AD9" w14:textId="77777777" w:rsidR="00D15614" w:rsidRDefault="00D700BD">
            <w:pPr>
              <w:spacing w:line="276" w:lineRule="auto"/>
              <w:rPr>
                <w:rFonts w:ascii="Arial" w:eastAsia="Arial" w:hAnsi="Arial" w:cs="Arial"/>
                <w:sz w:val="20"/>
                <w:szCs w:val="20"/>
              </w:rPr>
            </w:pPr>
            <w:r>
              <w:rPr>
                <w:rFonts w:ascii="Arial" w:eastAsia="Arial" w:hAnsi="Arial" w:cs="Arial"/>
                <w:sz w:val="20"/>
                <w:szCs w:val="20"/>
              </w:rPr>
              <w:t>No</w:t>
            </w:r>
          </w:p>
          <w:p w14:paraId="1DDA69DB" w14:textId="77777777" w:rsidR="00D15614" w:rsidRDefault="00D15614">
            <w:pPr>
              <w:spacing w:line="276" w:lineRule="auto"/>
              <w:rPr>
                <w:rFonts w:ascii="Arial" w:eastAsia="Arial" w:hAnsi="Arial" w:cs="Arial"/>
                <w:sz w:val="20"/>
                <w:szCs w:val="20"/>
              </w:rPr>
            </w:pPr>
          </w:p>
        </w:tc>
      </w:tr>
    </w:tbl>
    <w:p w14:paraId="44D25BDF" w14:textId="77777777" w:rsidR="00D15614" w:rsidRDefault="00D15614"/>
    <w:p w14:paraId="551B4C82" w14:textId="77777777" w:rsidR="00D15614" w:rsidRDefault="00D15614"/>
    <w:p w14:paraId="1352F08B" w14:textId="77777777" w:rsidR="00D15614" w:rsidRDefault="00D15614">
      <w:pPr>
        <w:rPr>
          <w:u w:val="single"/>
        </w:rPr>
      </w:pPr>
    </w:p>
    <w:p w14:paraId="6FE2CBC0" w14:textId="77777777" w:rsidR="00D15614" w:rsidRDefault="00D15614"/>
    <w:p w14:paraId="6AAF7AFC" w14:textId="77777777" w:rsidR="00D15614" w:rsidRDefault="00D15614"/>
    <w:p w14:paraId="690E07A9" w14:textId="77777777" w:rsidR="00D15614" w:rsidRDefault="00D15614"/>
    <w:p w14:paraId="5A48D0BC" w14:textId="77777777" w:rsidR="00D15614" w:rsidRDefault="00D15614"/>
    <w:p w14:paraId="367C9D2E" w14:textId="77777777" w:rsidR="00D15614" w:rsidRDefault="00D15614">
      <w:pPr>
        <w:pBdr>
          <w:top w:val="nil"/>
          <w:left w:val="nil"/>
          <w:bottom w:val="nil"/>
          <w:right w:val="nil"/>
          <w:between w:val="nil"/>
        </w:pBdr>
        <w:jc w:val="both"/>
        <w:rPr>
          <w:color w:val="000000"/>
          <w:sz w:val="20"/>
          <w:szCs w:val="20"/>
          <w:u w:val="single"/>
        </w:rPr>
      </w:pPr>
    </w:p>
    <w:sectPr w:rsidR="00D15614">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F7AE8" w14:textId="77777777" w:rsidR="00EE7A7D" w:rsidRDefault="00EE7A7D">
      <w:r>
        <w:separator/>
      </w:r>
    </w:p>
  </w:endnote>
  <w:endnote w:type="continuationSeparator" w:id="0">
    <w:p w14:paraId="5D224DC9" w14:textId="77777777" w:rsidR="00EE7A7D" w:rsidRDefault="00EE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CF25A" w14:textId="77777777" w:rsidR="00D15614" w:rsidRDefault="00D700BD">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BE35F" w14:textId="77777777" w:rsidR="00EE7A7D" w:rsidRDefault="00EE7A7D">
      <w:r>
        <w:separator/>
      </w:r>
    </w:p>
  </w:footnote>
  <w:footnote w:type="continuationSeparator" w:id="0">
    <w:p w14:paraId="72205D05" w14:textId="77777777" w:rsidR="00EE7A7D" w:rsidRDefault="00EE7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8075" w14:textId="77777777" w:rsidR="00D15614" w:rsidRDefault="00D15614">
    <w:pPr>
      <w:spacing w:after="280"/>
      <w:jc w:val="center"/>
      <w:rPr>
        <w:rFonts w:ascii="Arial" w:eastAsia="Arial" w:hAnsi="Arial" w:cs="Arial"/>
        <w:color w:val="003399"/>
        <w:u w:val="single"/>
      </w:rPr>
    </w:pPr>
  </w:p>
  <w:p w14:paraId="06E2D246" w14:textId="77777777" w:rsidR="00D15614" w:rsidRDefault="00D700BD">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614"/>
    <w:rsid w:val="00D15614"/>
    <w:rsid w:val="00D700BD"/>
    <w:rsid w:val="00DF7311"/>
    <w:rsid w:val="00EE6071"/>
    <w:rsid w:val="00EE7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AC34F"/>
  <w15:docId w15:val="{5CC52387-5D68-4E9E-88AE-DC0B5846A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tdh.com/index.php/IJTD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hcoHKg8T+NDxo01EgwliYN5yLw==">CgMxLjAyDmguZXF1cnl3a2w3MHZqMg5oLnR0YmMxYXkwZnJueDgAciExRzRVd0R3Q0xfVnFVdXRqQUJfV0l5Ny1teWxxT01tZHU=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3</cp:revision>
  <dcterms:created xsi:type="dcterms:W3CDTF">2025-10-08T11:01:00Z</dcterms:created>
  <dcterms:modified xsi:type="dcterms:W3CDTF">2025-10-09T06:07:00Z</dcterms:modified>
</cp:coreProperties>
</file>