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55B" w:rsidRDefault="00B265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2655B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2655B" w:rsidRDefault="00B2655B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B2655B">
        <w:trPr>
          <w:trHeight w:val="290"/>
        </w:trPr>
        <w:tc>
          <w:tcPr>
            <w:tcW w:w="516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450B4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FC62E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Research and Reports in Dentistry</w:t>
              </w:r>
            </w:hyperlink>
          </w:p>
        </w:tc>
      </w:tr>
      <w:tr w:rsidR="00B2655B">
        <w:trPr>
          <w:trHeight w:val="290"/>
        </w:trPr>
        <w:tc>
          <w:tcPr>
            <w:tcW w:w="516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Ms_IJRRD_145132</w:t>
            </w:r>
          </w:p>
        </w:tc>
      </w:tr>
      <w:tr w:rsidR="00B2655B">
        <w:trPr>
          <w:trHeight w:val="650"/>
        </w:trPr>
        <w:tc>
          <w:tcPr>
            <w:tcW w:w="516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VERRUCA VULGARIS OF THE RIGHT BUCCAL MUCOSA - A CASE REPORT  </w:t>
            </w:r>
          </w:p>
        </w:tc>
      </w:tr>
      <w:tr w:rsidR="00B2655B">
        <w:trPr>
          <w:trHeight w:val="332"/>
        </w:trPr>
        <w:tc>
          <w:tcPr>
            <w:tcW w:w="516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B2655B" w:rsidRDefault="00B2655B">
      <w:pPr>
        <w:rPr>
          <w:sz w:val="20"/>
          <w:szCs w:val="20"/>
        </w:rPr>
      </w:pPr>
      <w:bookmarkStart w:id="0" w:name="_ptshdlb2u6zf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B2655B" w:rsidTr="00C00D6B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B2655B" w:rsidRDefault="00FC62E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B2655B" w:rsidRDefault="00B2655B">
            <w:pPr>
              <w:rPr>
                <w:sz w:val="20"/>
                <w:szCs w:val="20"/>
              </w:rPr>
            </w:pPr>
          </w:p>
        </w:tc>
      </w:tr>
      <w:tr w:rsidR="00B2655B" w:rsidTr="00C00D6B">
        <w:tc>
          <w:tcPr>
            <w:tcW w:w="5243" w:type="dxa"/>
          </w:tcPr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B2655B" w:rsidRDefault="00FC62E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B2655B" w:rsidRDefault="00FC62E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2655B" w:rsidRDefault="00B2655B"/>
        </w:tc>
        <w:tc>
          <w:tcPr>
            <w:tcW w:w="6442" w:type="dxa"/>
          </w:tcPr>
          <w:p w:rsidR="00B2655B" w:rsidRDefault="00FC62E8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2655B" w:rsidTr="00C00D6B">
        <w:trPr>
          <w:trHeight w:val="1264"/>
        </w:trPr>
        <w:tc>
          <w:tcPr>
            <w:tcW w:w="5243" w:type="dxa"/>
          </w:tcPr>
          <w:p w:rsidR="00B2655B" w:rsidRDefault="00FC62E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2655B" w:rsidRDefault="00B2655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A0A0A"/>
                <w:sz w:val="20"/>
                <w:szCs w:val="20"/>
                <w:shd w:val="clear" w:color="auto" w:fill="FEFEFE"/>
              </w:rPr>
              <w:t xml:space="preserve">The manuscript addresses a research topic with impact on </w:t>
            </w:r>
            <w:r>
              <w:rPr>
                <w:color w:val="000000"/>
                <w:sz w:val="20"/>
                <w:szCs w:val="20"/>
              </w:rPr>
              <w:t>oral mucosa pathology</w:t>
            </w:r>
            <w:r>
              <w:rPr>
                <w:color w:val="0A0A0A"/>
                <w:sz w:val="20"/>
                <w:szCs w:val="20"/>
                <w:shd w:val="clear" w:color="auto" w:fill="FEFEFE"/>
              </w:rPr>
              <w:t xml:space="preserve">. The manuscript represents an original case report on </w:t>
            </w:r>
            <w:proofErr w:type="spellStart"/>
            <w:r>
              <w:rPr>
                <w:color w:val="0A0A0A"/>
                <w:sz w:val="20"/>
                <w:szCs w:val="20"/>
                <w:shd w:val="clear" w:color="auto" w:fill="FEFEFE"/>
              </w:rPr>
              <w:t>veruca</w:t>
            </w:r>
            <w:proofErr w:type="spellEnd"/>
            <w:r>
              <w:rPr>
                <w:color w:val="0A0A0A"/>
                <w:sz w:val="20"/>
                <w:szCs w:val="20"/>
                <w:shd w:val="clear" w:color="auto" w:fill="FEFEFE"/>
              </w:rPr>
              <w:t xml:space="preserve"> vulgaris of oral mucosa. The originality of the manuscript is represented by the fact it </w:t>
            </w:r>
            <w:r>
              <w:rPr>
                <w:color w:val="000000"/>
                <w:sz w:val="20"/>
                <w:szCs w:val="20"/>
              </w:rPr>
              <w:t>seeks to emphasize the significance of clinical evaluation in conjunction with histopathology to reach a definitive diagnosis.</w:t>
            </w:r>
          </w:p>
        </w:tc>
        <w:tc>
          <w:tcPr>
            <w:tcW w:w="6442" w:type="dxa"/>
          </w:tcPr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:rsidR="00F73F68" w:rsidRPr="00F73F68" w:rsidRDefault="00F73F68" w:rsidP="00F73F68">
            <w:r>
              <w:t xml:space="preserve">Noted </w:t>
            </w:r>
          </w:p>
        </w:tc>
      </w:tr>
      <w:tr w:rsidR="00B2655B" w:rsidTr="00C00D6B">
        <w:trPr>
          <w:trHeight w:val="1262"/>
        </w:trPr>
        <w:tc>
          <w:tcPr>
            <w:tcW w:w="5243" w:type="dxa"/>
          </w:tcPr>
          <w:p w:rsidR="00B2655B" w:rsidRDefault="00FC62E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B2655B" w:rsidRDefault="00FC62E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2655B" w:rsidRDefault="00FC62E8">
            <w:pPr>
              <w:rPr>
                <w:sz w:val="20"/>
                <w:szCs w:val="20"/>
              </w:rPr>
            </w:pPr>
            <w:r>
              <w:rPr>
                <w:color w:val="0A0A0A"/>
                <w:sz w:val="20"/>
                <w:szCs w:val="20"/>
              </w:rPr>
              <w:t>The title accurately reflects the content of the paper. It is relevant for the manuscript.</w:t>
            </w:r>
          </w:p>
        </w:tc>
        <w:tc>
          <w:tcPr>
            <w:tcW w:w="6442" w:type="dxa"/>
          </w:tcPr>
          <w:p w:rsidR="00B2655B" w:rsidRDefault="00AC7C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</w:t>
            </w:r>
          </w:p>
        </w:tc>
      </w:tr>
      <w:tr w:rsidR="00B2655B" w:rsidTr="00C00D6B">
        <w:trPr>
          <w:trHeight w:val="1262"/>
        </w:trPr>
        <w:tc>
          <w:tcPr>
            <w:tcW w:w="5243" w:type="dxa"/>
          </w:tcPr>
          <w:p w:rsidR="00B2655B" w:rsidRDefault="00FC62E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A0A0A"/>
                <w:sz w:val="20"/>
                <w:szCs w:val="20"/>
              </w:rPr>
            </w:pPr>
            <w:r>
              <w:rPr>
                <w:color w:val="0A0A0A"/>
                <w:sz w:val="20"/>
                <w:szCs w:val="20"/>
              </w:rPr>
              <w:t>The abstract is structured as an accurate synopsis of the paper and it has 107 words. It</w:t>
            </w:r>
            <w:r>
              <w:rPr>
                <w:color w:val="000000"/>
                <w:sz w:val="20"/>
                <w:szCs w:val="20"/>
                <w:highlight w:val="white"/>
              </w:rPr>
              <w:t> contains results which are presented and substantiated in the main text</w:t>
            </w:r>
            <w:r>
              <w:rPr>
                <w:color w:val="000000"/>
                <w:sz w:val="20"/>
                <w:szCs w:val="20"/>
              </w:rPr>
              <w:t>. </w:t>
            </w:r>
            <w:r>
              <w:rPr>
                <w:color w:val="222222"/>
                <w:sz w:val="20"/>
                <w:szCs w:val="20"/>
                <w:highlight w:val="white"/>
              </w:rPr>
              <w:t>The main conclusion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222222"/>
                <w:sz w:val="20"/>
                <w:szCs w:val="20"/>
                <w:highlight w:val="white"/>
              </w:rPr>
              <w:t xml:space="preserve">mentioned in the abstract is not exaggerated. </w:t>
            </w:r>
          </w:p>
          <w:p w:rsidR="00B2655B" w:rsidRDefault="00B2655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B2655B" w:rsidRDefault="00AC7C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Effected revision </w:t>
            </w:r>
          </w:p>
        </w:tc>
      </w:tr>
      <w:tr w:rsidR="00B2655B" w:rsidTr="00C00D6B">
        <w:trPr>
          <w:trHeight w:val="704"/>
        </w:trPr>
        <w:tc>
          <w:tcPr>
            <w:tcW w:w="5243" w:type="dxa"/>
          </w:tcPr>
          <w:p w:rsidR="00B2655B" w:rsidRDefault="00FC62E8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manuscript is generally scientifically sound.</w:t>
            </w:r>
          </w:p>
        </w:tc>
        <w:tc>
          <w:tcPr>
            <w:tcW w:w="6442" w:type="dxa"/>
          </w:tcPr>
          <w:p w:rsidR="00B2655B" w:rsidRDefault="002325C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Thanks </w:t>
            </w:r>
            <w:bookmarkStart w:id="1" w:name="_GoBack"/>
            <w:bookmarkEnd w:id="1"/>
          </w:p>
        </w:tc>
      </w:tr>
      <w:tr w:rsidR="00B2655B" w:rsidTr="00C00D6B">
        <w:trPr>
          <w:trHeight w:val="703"/>
        </w:trPr>
        <w:tc>
          <w:tcPr>
            <w:tcW w:w="5243" w:type="dxa"/>
          </w:tcPr>
          <w:p w:rsidR="00B2655B" w:rsidRDefault="00FC62E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reference list needs updating.</w:t>
            </w:r>
          </w:p>
        </w:tc>
        <w:tc>
          <w:tcPr>
            <w:tcW w:w="6442" w:type="dxa"/>
          </w:tcPr>
          <w:p w:rsidR="00B2655B" w:rsidRDefault="00FC62E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I have added the suggested references </w:t>
            </w:r>
          </w:p>
        </w:tc>
      </w:tr>
      <w:tr w:rsidR="00B2655B" w:rsidTr="00C00D6B">
        <w:trPr>
          <w:trHeight w:val="386"/>
        </w:trPr>
        <w:tc>
          <w:tcPr>
            <w:tcW w:w="5243" w:type="dxa"/>
          </w:tcPr>
          <w:p w:rsidR="00B2655B" w:rsidRDefault="00FC62E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Is the language/English quality of the article suitable for scholarly communications?</w:t>
            </w:r>
          </w:p>
          <w:p w:rsidR="00B2655B" w:rsidRDefault="00B2655B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2655B" w:rsidRDefault="00FC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English language requires corrections.</w:t>
            </w:r>
          </w:p>
        </w:tc>
        <w:tc>
          <w:tcPr>
            <w:tcW w:w="6442" w:type="dxa"/>
          </w:tcPr>
          <w:p w:rsidR="00B2655B" w:rsidRDefault="00FC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have made some changes </w:t>
            </w:r>
          </w:p>
        </w:tc>
      </w:tr>
      <w:tr w:rsidR="00B2655B" w:rsidTr="00C00D6B">
        <w:trPr>
          <w:trHeight w:val="1178"/>
        </w:trPr>
        <w:tc>
          <w:tcPr>
            <w:tcW w:w="5243" w:type="dxa"/>
          </w:tcPr>
          <w:p w:rsidR="00B2655B" w:rsidRDefault="00FC62E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B2655B" w:rsidRDefault="00B2655B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Insertion of current references from the last 5 years in the introduction chapter.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Presentation of the study objectives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Presentation of information about the patient's consent for the publication of the case, possibly presentation of the ethics opinion, if applicable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Presentation of data about the patient's general health.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Presentation of a detailed dental examination, possibly a dental radiograph if applicable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Presentation of a histological microscopy image to support the result of the histological examination described in the manuscript.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 Presentation of the differential diagnosis of the condition within the discussion section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Insertion of current references in the discussion chapter</w:t>
            </w: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 Elimination of the bibliographical reference from the conclusions chapter.</w:t>
            </w:r>
          </w:p>
          <w:p w:rsidR="00B2655B" w:rsidRDefault="00B26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A0A0A"/>
                <w:sz w:val="20"/>
                <w:szCs w:val="20"/>
                <w:shd w:val="clear" w:color="auto" w:fill="FEFEFE"/>
              </w:rPr>
            </w:pPr>
          </w:p>
          <w:p w:rsidR="00B2655B" w:rsidRDefault="00B26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A0A0A"/>
                <w:sz w:val="20"/>
                <w:szCs w:val="20"/>
                <w:shd w:val="clear" w:color="auto" w:fill="FEFEFE"/>
              </w:rPr>
            </w:pPr>
          </w:p>
          <w:p w:rsidR="00B2655B" w:rsidRDefault="00FC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A0A0A"/>
                <w:sz w:val="20"/>
                <w:szCs w:val="20"/>
                <w:shd w:val="clear" w:color="auto" w:fill="FEFEFE"/>
              </w:rPr>
              <w:t>The manuscript corresponds to the stated purpose and objectives of the journal.</w:t>
            </w:r>
            <w:r>
              <w:rPr>
                <w:color w:val="000000"/>
                <w:sz w:val="20"/>
                <w:szCs w:val="20"/>
              </w:rPr>
              <w:t xml:space="preserve"> The topic of the manuscript is significant for the audience of the journal.</w:t>
            </w:r>
          </w:p>
          <w:p w:rsidR="00B2655B" w:rsidRDefault="00B26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A0A0A"/>
                <w:sz w:val="20"/>
                <w:szCs w:val="20"/>
              </w:rPr>
            </w:pPr>
          </w:p>
          <w:p w:rsidR="00B2655B" w:rsidRDefault="00B26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EFEFE"/>
              <w:jc w:val="both"/>
              <w:rPr>
                <w:color w:val="0A0A0A"/>
                <w:sz w:val="20"/>
                <w:szCs w:val="20"/>
              </w:rPr>
            </w:pPr>
          </w:p>
        </w:tc>
        <w:tc>
          <w:tcPr>
            <w:tcW w:w="6442" w:type="dxa"/>
          </w:tcPr>
          <w:p w:rsidR="00B2655B" w:rsidRDefault="00FC62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have made correction regarding references </w:t>
            </w:r>
          </w:p>
        </w:tc>
      </w:tr>
    </w:tbl>
    <w:p w:rsidR="00B2655B" w:rsidRDefault="00B2655B"/>
    <w:p w:rsidR="00B2655B" w:rsidRDefault="00B2655B">
      <w:bookmarkStart w:id="2" w:name="_6zgrdc279az" w:colFirst="0" w:colLast="0"/>
      <w:bookmarkEnd w:id="2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2655B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2655B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5B" w:rsidRDefault="00FC62E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55B" w:rsidRDefault="00FC62E8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2655B" w:rsidRDefault="00B2655B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2655B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55B" w:rsidRDefault="00FC62E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2655B" w:rsidRDefault="00FC62E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There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is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no ethical issues in this manuscript </w:t>
            </w:r>
          </w:p>
          <w:p w:rsidR="00B2655B" w:rsidRDefault="00B2655B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2655B" w:rsidRDefault="00B2655B"/>
    <w:p w:rsidR="00B2655B" w:rsidRDefault="00B2655B"/>
    <w:p w:rsidR="00B2655B" w:rsidRDefault="00B2655B">
      <w:pPr>
        <w:rPr>
          <w:u w:val="single"/>
        </w:rPr>
      </w:pPr>
    </w:p>
    <w:p w:rsidR="00B2655B" w:rsidRDefault="00B2655B"/>
    <w:p w:rsidR="00B2655B" w:rsidRDefault="00B2655B"/>
    <w:p w:rsidR="00B2655B" w:rsidRDefault="00B2655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B2655B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B41" w:rsidRDefault="00450B41">
      <w:r>
        <w:separator/>
      </w:r>
    </w:p>
  </w:endnote>
  <w:endnote w:type="continuationSeparator" w:id="0">
    <w:p w:rsidR="00450B41" w:rsidRDefault="0045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55B" w:rsidRDefault="00FC62E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B41" w:rsidRDefault="00450B41">
      <w:r>
        <w:separator/>
      </w:r>
    </w:p>
  </w:footnote>
  <w:footnote w:type="continuationSeparator" w:id="0">
    <w:p w:rsidR="00450B41" w:rsidRDefault="0045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55B" w:rsidRDefault="00B2655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2655B" w:rsidRDefault="00FC62E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xAZKm5saGZoaWhko6SsGpxcWZ+XkgBYa1AMqlSBosAAAA"/>
  </w:docVars>
  <w:rsids>
    <w:rsidRoot w:val="00B2655B"/>
    <w:rsid w:val="002325C6"/>
    <w:rsid w:val="00450B41"/>
    <w:rsid w:val="00AC7CF1"/>
    <w:rsid w:val="00B2655B"/>
    <w:rsid w:val="00C00D6B"/>
    <w:rsid w:val="00F73F68"/>
    <w:rsid w:val="00FC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605AF"/>
  <w15:docId w15:val="{7CFD8AC9-75C1-4F27-A30D-B3C27848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5</cp:revision>
  <dcterms:created xsi:type="dcterms:W3CDTF">2025-09-27T09:54:00Z</dcterms:created>
  <dcterms:modified xsi:type="dcterms:W3CDTF">2025-09-27T10:43:00Z</dcterms:modified>
</cp:coreProperties>
</file>