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088" w:rsidRDefault="00432088">
      <w:pPr>
        <w:pStyle w:val="BodyText"/>
        <w:spacing w:before="101"/>
        <w:rPr>
          <w:b w:val="0"/>
        </w:rPr>
      </w:pPr>
      <w:bookmarkStart w:id="0" w:name="_GoBack"/>
      <w:bookmarkEnd w:id="0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32088">
        <w:trPr>
          <w:trHeight w:val="290"/>
        </w:trPr>
        <w:tc>
          <w:tcPr>
            <w:tcW w:w="5168" w:type="dxa"/>
          </w:tcPr>
          <w:p w:rsidR="00432088" w:rsidRDefault="002100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432088" w:rsidRDefault="007962D6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21006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1006F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1006F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21006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21006F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21006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1006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432088">
        <w:trPr>
          <w:trHeight w:val="290"/>
        </w:trPr>
        <w:tc>
          <w:tcPr>
            <w:tcW w:w="5168" w:type="dxa"/>
          </w:tcPr>
          <w:p w:rsidR="00432088" w:rsidRDefault="002100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432088" w:rsidRDefault="0021006F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Ms_IJPSS_145420</w:t>
            </w:r>
          </w:p>
        </w:tc>
      </w:tr>
      <w:tr w:rsidR="00432088">
        <w:trPr>
          <w:trHeight w:val="650"/>
        </w:trPr>
        <w:tc>
          <w:tcPr>
            <w:tcW w:w="5168" w:type="dxa"/>
          </w:tcPr>
          <w:p w:rsidR="00432088" w:rsidRDefault="002100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432088" w:rsidRDefault="0021006F">
            <w:pPr>
              <w:pStyle w:val="TableParagraph"/>
              <w:spacing w:before="95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Morphological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diversity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arbuscular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mycorrhizal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fungi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mycorrhization of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okra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cultivars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(Abelmoschus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esculentus</w:t>
            </w:r>
            <w:proofErr w:type="spellEnd"/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L.)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peri-urban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area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Abidjan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(Côte </w:t>
            </w:r>
            <w:r>
              <w:rPr>
                <w:rFonts w:ascii="Arial" w:hAnsi="Arial"/>
                <w:b/>
                <w:spacing w:val="-2"/>
                <w:sz w:val="20"/>
              </w:rPr>
              <w:t>d’Ivoire)</w:t>
            </w:r>
          </w:p>
        </w:tc>
      </w:tr>
      <w:tr w:rsidR="00432088">
        <w:trPr>
          <w:trHeight w:val="333"/>
        </w:trPr>
        <w:tc>
          <w:tcPr>
            <w:tcW w:w="5168" w:type="dxa"/>
          </w:tcPr>
          <w:p w:rsidR="00432088" w:rsidRDefault="002100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432088" w:rsidRDefault="0021006F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432088" w:rsidRDefault="00432088">
      <w:pPr>
        <w:pStyle w:val="BodyText"/>
        <w:rPr>
          <w:b w:val="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5"/>
      </w:tblGrid>
      <w:tr w:rsidR="00432088" w:rsidTr="00C254B3">
        <w:trPr>
          <w:trHeight w:val="450"/>
        </w:trPr>
        <w:tc>
          <w:tcPr>
            <w:tcW w:w="21075" w:type="dxa"/>
            <w:gridSpan w:val="3"/>
            <w:tcBorders>
              <w:top w:val="nil"/>
              <w:left w:val="nil"/>
              <w:right w:val="nil"/>
            </w:tcBorders>
          </w:tcPr>
          <w:p w:rsidR="00432088" w:rsidRDefault="0021006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432088" w:rsidTr="00C254B3">
        <w:trPr>
          <w:trHeight w:val="964"/>
        </w:trPr>
        <w:tc>
          <w:tcPr>
            <w:tcW w:w="5274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432088" w:rsidRDefault="0021006F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432088" w:rsidRDefault="0021006F">
            <w:pPr>
              <w:pStyle w:val="TableParagraph"/>
              <w:spacing w:line="256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:rsidR="00A966E5" w:rsidRPr="00A966E5" w:rsidRDefault="00A966E5" w:rsidP="00A966E5">
            <w:pPr>
              <w:widowControl/>
              <w:autoSpaceDE/>
              <w:autoSpaceDN/>
              <w:spacing w:after="160" w:line="259" w:lineRule="auto"/>
              <w:jc w:val="both"/>
              <w:rPr>
                <w:rFonts w:ascii="Calibri" w:eastAsia="Calibri" w:hAnsi="Calibri"/>
                <w:kern w:val="2"/>
                <w:highlight w:val="yellow"/>
              </w:rPr>
            </w:pPr>
            <w:r w:rsidRPr="00A966E5">
              <w:rPr>
                <w:rFonts w:ascii="Calibri" w:eastAsia="Calibri" w:hAnsi="Calibri"/>
                <w:kern w:val="2"/>
                <w:highlight w:val="yellow"/>
              </w:rPr>
              <w:t>Author(s) hereby declare that NO generative AI technologies such as Large Language Models (</w:t>
            </w:r>
            <w:proofErr w:type="spellStart"/>
            <w:r w:rsidRPr="00A966E5">
              <w:rPr>
                <w:rFonts w:ascii="Calibri" w:eastAsia="Calibri" w:hAnsi="Calibri"/>
                <w:kern w:val="2"/>
                <w:highlight w:val="yellow"/>
              </w:rPr>
              <w:t>ChatGPT</w:t>
            </w:r>
            <w:proofErr w:type="spellEnd"/>
            <w:r w:rsidRPr="00A966E5">
              <w:rPr>
                <w:rFonts w:ascii="Calibri" w:eastAsia="Calibri" w:hAnsi="Calibri"/>
                <w:kern w:val="2"/>
                <w:highlight w:val="yellow"/>
              </w:rPr>
              <w:t xml:space="preserve">, COPILOT, etc.) and text-to-image generators have been used during the writing or editing of this manuscript. </w:t>
            </w:r>
          </w:p>
          <w:p w:rsidR="00A966E5" w:rsidRDefault="00A966E5">
            <w:pPr>
              <w:pStyle w:val="TableParagraph"/>
              <w:spacing w:line="256" w:lineRule="auto"/>
              <w:ind w:left="108" w:right="737"/>
              <w:rPr>
                <w:sz w:val="20"/>
              </w:rPr>
            </w:pPr>
          </w:p>
        </w:tc>
      </w:tr>
      <w:tr w:rsidR="00432088" w:rsidTr="00C254B3">
        <w:trPr>
          <w:trHeight w:val="1264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1262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32088" w:rsidRDefault="002100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1262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705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702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432088" w:rsidRDefault="0021006F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Droh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et.al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before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Droh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2022</w:t>
            </w: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688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432088" w:rsidRDefault="0021006F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432088" w:rsidRDefault="00432088">
            <w:pPr>
              <w:pStyle w:val="TableParagraph"/>
              <w:rPr>
                <w:sz w:val="20"/>
              </w:rPr>
            </w:pPr>
          </w:p>
        </w:tc>
      </w:tr>
      <w:tr w:rsidR="00432088" w:rsidTr="00C254B3">
        <w:trPr>
          <w:trHeight w:val="1180"/>
        </w:trPr>
        <w:tc>
          <w:tcPr>
            <w:tcW w:w="5274" w:type="dxa"/>
          </w:tcPr>
          <w:p w:rsidR="00432088" w:rsidRDefault="0021006F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85D82" w:rsidRDefault="00B85D82" w:rsidP="00B85D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methods </w:t>
            </w:r>
            <w:r>
              <w:rPr>
                <w:spacing w:val="-4"/>
                <w:sz w:val="24"/>
              </w:rPr>
              <w:t>part</w:t>
            </w:r>
          </w:p>
          <w:p w:rsidR="00B85D82" w:rsidRDefault="00B85D82" w:rsidP="00B85D82">
            <w:pPr>
              <w:pStyle w:val="TableParagraph"/>
              <w:spacing w:line="275" w:lineRule="exact"/>
              <w:ind w:left="828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researcher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characteristics and its procedures </w:t>
            </w:r>
            <w:r>
              <w:rPr>
                <w:spacing w:val="-2"/>
                <w:sz w:val="24"/>
              </w:rPr>
              <w:t>comments</w:t>
            </w:r>
          </w:p>
          <w:p w:rsidR="00B85D82" w:rsidRPr="00996973" w:rsidRDefault="00B85D82" w:rsidP="00B85D8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researcher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did not mention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of root </w:t>
            </w:r>
            <w:r>
              <w:rPr>
                <w:spacing w:val="-2"/>
                <w:sz w:val="24"/>
              </w:rPr>
              <w:t>staining</w:t>
            </w:r>
          </w:p>
          <w:p w:rsidR="00432088" w:rsidRPr="00996973" w:rsidRDefault="00B85D82" w:rsidP="00B85D8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sz w:val="24"/>
              </w:rPr>
            </w:pPr>
            <w:r w:rsidRPr="00996973">
              <w:rPr>
                <w:sz w:val="24"/>
              </w:rPr>
              <w:t>The</w:t>
            </w:r>
            <w:r w:rsidRPr="00996973">
              <w:rPr>
                <w:spacing w:val="40"/>
                <w:sz w:val="24"/>
              </w:rPr>
              <w:t xml:space="preserve"> </w:t>
            </w:r>
            <w:r w:rsidRPr="00996973">
              <w:rPr>
                <w:sz w:val="24"/>
              </w:rPr>
              <w:t>researcher</w:t>
            </w:r>
            <w:r w:rsidRPr="00996973">
              <w:rPr>
                <w:spacing w:val="-4"/>
                <w:sz w:val="24"/>
              </w:rPr>
              <w:t xml:space="preserve"> </w:t>
            </w:r>
            <w:r w:rsidRPr="00996973">
              <w:rPr>
                <w:sz w:val="24"/>
              </w:rPr>
              <w:t>did</w:t>
            </w:r>
            <w:r w:rsidRPr="00996973">
              <w:rPr>
                <w:spacing w:val="-4"/>
                <w:sz w:val="24"/>
              </w:rPr>
              <w:t xml:space="preserve"> </w:t>
            </w:r>
            <w:r w:rsidRPr="00996973">
              <w:rPr>
                <w:sz w:val="24"/>
              </w:rPr>
              <w:t>not</w:t>
            </w:r>
            <w:r w:rsidRPr="00996973">
              <w:rPr>
                <w:spacing w:val="-1"/>
                <w:sz w:val="24"/>
              </w:rPr>
              <w:t xml:space="preserve"> </w:t>
            </w:r>
            <w:r w:rsidRPr="00996973">
              <w:rPr>
                <w:sz w:val="24"/>
              </w:rPr>
              <w:t>mention</w:t>
            </w:r>
            <w:r w:rsidRPr="00996973">
              <w:rPr>
                <w:spacing w:val="-3"/>
                <w:sz w:val="24"/>
              </w:rPr>
              <w:t xml:space="preserve"> </w:t>
            </w:r>
            <w:r w:rsidRPr="00996973">
              <w:rPr>
                <w:sz w:val="24"/>
              </w:rPr>
              <w:t>reference</w:t>
            </w:r>
            <w:r w:rsidRPr="00996973">
              <w:rPr>
                <w:spacing w:val="-5"/>
                <w:sz w:val="24"/>
              </w:rPr>
              <w:t xml:space="preserve"> </w:t>
            </w:r>
            <w:r w:rsidRPr="00996973">
              <w:rPr>
                <w:sz w:val="24"/>
              </w:rPr>
              <w:t>of</w:t>
            </w:r>
            <w:r w:rsidRPr="00996973">
              <w:rPr>
                <w:spacing w:val="-4"/>
                <w:sz w:val="24"/>
              </w:rPr>
              <w:t xml:space="preserve"> </w:t>
            </w:r>
            <w:r w:rsidRPr="00996973">
              <w:rPr>
                <w:sz w:val="24"/>
              </w:rPr>
              <w:t>identification</w:t>
            </w:r>
            <w:r w:rsidRPr="00996973">
              <w:rPr>
                <w:spacing w:val="-4"/>
                <w:sz w:val="24"/>
              </w:rPr>
              <w:t xml:space="preserve"> </w:t>
            </w:r>
            <w:r w:rsidRPr="00996973">
              <w:rPr>
                <w:sz w:val="24"/>
              </w:rPr>
              <w:t>of</w:t>
            </w:r>
            <w:r w:rsidRPr="00996973">
              <w:rPr>
                <w:spacing w:val="-5"/>
                <w:sz w:val="24"/>
              </w:rPr>
              <w:t xml:space="preserve"> </w:t>
            </w:r>
            <w:r w:rsidRPr="00996973">
              <w:rPr>
                <w:sz w:val="24"/>
              </w:rPr>
              <w:t>AMF</w:t>
            </w:r>
            <w:r w:rsidRPr="00996973">
              <w:rPr>
                <w:spacing w:val="-5"/>
                <w:sz w:val="24"/>
              </w:rPr>
              <w:t xml:space="preserve"> </w:t>
            </w:r>
            <w:r w:rsidRPr="00996973">
              <w:rPr>
                <w:sz w:val="24"/>
              </w:rPr>
              <w:t>in</w:t>
            </w:r>
            <w:r w:rsidRPr="00996973">
              <w:rPr>
                <w:spacing w:val="-4"/>
                <w:sz w:val="24"/>
              </w:rPr>
              <w:t xml:space="preserve"> </w:t>
            </w:r>
            <w:r w:rsidRPr="00996973">
              <w:rPr>
                <w:sz w:val="24"/>
              </w:rPr>
              <w:t xml:space="preserve">reference </w:t>
            </w:r>
            <w:r w:rsidRPr="00996973">
              <w:rPr>
                <w:spacing w:val="-4"/>
                <w:sz w:val="24"/>
              </w:rPr>
              <w:t>list</w:t>
            </w:r>
          </w:p>
        </w:tc>
        <w:tc>
          <w:tcPr>
            <w:tcW w:w="6445" w:type="dxa"/>
          </w:tcPr>
          <w:p w:rsidR="00A329A6" w:rsidRDefault="009B502E">
            <w:pPr>
              <w:pStyle w:val="TableParagrap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 xml:space="preserve">1. </w:t>
            </w:r>
            <w:r w:rsidRPr="009B502E">
              <w:rPr>
                <w:sz w:val="20"/>
                <w:highlight w:val="yellow"/>
              </w:rPr>
              <w:t>the experimental plot of the UPR of Plant Physiology and Pathology, whose soil has a sandy-loam texture (</w:t>
            </w:r>
            <w:proofErr w:type="spellStart"/>
            <w:r w:rsidRPr="009B502E">
              <w:rPr>
                <w:sz w:val="20"/>
                <w:highlight w:val="yellow"/>
              </w:rPr>
              <w:t>Tuo</w:t>
            </w:r>
            <w:proofErr w:type="spellEnd"/>
            <w:r w:rsidRPr="009B502E">
              <w:rPr>
                <w:sz w:val="20"/>
                <w:highlight w:val="yellow"/>
              </w:rPr>
              <w:t xml:space="preserve"> </w:t>
            </w:r>
            <w:r w:rsidRPr="009B502E">
              <w:rPr>
                <w:i/>
                <w:sz w:val="20"/>
                <w:highlight w:val="yellow"/>
              </w:rPr>
              <w:t>et al.,</w:t>
            </w:r>
            <w:r w:rsidRPr="009B502E">
              <w:rPr>
                <w:sz w:val="20"/>
                <w:highlight w:val="yellow"/>
              </w:rPr>
              <w:t xml:space="preserve"> 2023).</w:t>
            </w:r>
          </w:p>
          <w:p w:rsidR="00A329A6" w:rsidRPr="00885A45" w:rsidRDefault="00885A45">
            <w:pPr>
              <w:pStyle w:val="TableParagrap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 xml:space="preserve">2. </w:t>
            </w:r>
            <w:proofErr w:type="spellStart"/>
            <w:r w:rsidRPr="00885A45">
              <w:rPr>
                <w:sz w:val="20"/>
                <w:highlight w:val="yellow"/>
              </w:rPr>
              <w:t>Vierheilig</w:t>
            </w:r>
            <w:proofErr w:type="spellEnd"/>
            <w:r w:rsidR="009B502E">
              <w:rPr>
                <w:sz w:val="20"/>
                <w:highlight w:val="yellow"/>
              </w:rPr>
              <w:t xml:space="preserve"> </w:t>
            </w:r>
            <w:r w:rsidR="009B502E" w:rsidRPr="009B502E">
              <w:rPr>
                <w:i/>
                <w:sz w:val="20"/>
                <w:highlight w:val="yellow"/>
              </w:rPr>
              <w:t>et al.</w:t>
            </w:r>
            <w:r w:rsidRPr="009B502E">
              <w:rPr>
                <w:i/>
                <w:sz w:val="20"/>
                <w:highlight w:val="yellow"/>
              </w:rPr>
              <w:t>,</w:t>
            </w:r>
            <w:r w:rsidRPr="00885A45">
              <w:rPr>
                <w:sz w:val="20"/>
                <w:highlight w:val="yellow"/>
              </w:rPr>
              <w:t xml:space="preserve"> 1998</w:t>
            </w:r>
          </w:p>
          <w:p w:rsidR="00432088" w:rsidRDefault="00A329A6">
            <w:pPr>
              <w:pStyle w:val="TableParagraph"/>
              <w:rPr>
                <w:sz w:val="20"/>
              </w:rPr>
            </w:pPr>
            <w:r w:rsidRPr="00A329A6">
              <w:rPr>
                <w:sz w:val="20"/>
                <w:highlight w:val="yellow"/>
              </w:rPr>
              <w:t>3. Schenck and Perez-Collins, 1990</w:t>
            </w:r>
          </w:p>
        </w:tc>
      </w:tr>
    </w:tbl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rPr>
          <w:b w:val="0"/>
        </w:rPr>
      </w:pPr>
    </w:p>
    <w:p w:rsidR="00432088" w:rsidRDefault="00432088">
      <w:pPr>
        <w:pStyle w:val="BodyText"/>
        <w:spacing w:before="12" w:after="1"/>
        <w:rPr>
          <w:b w:val="0"/>
        </w:rPr>
      </w:pPr>
    </w:p>
    <w:tbl>
      <w:tblPr>
        <w:tblpPr w:leftFromText="180" w:rightFromText="180" w:vertAnchor="text" w:horzAnchor="margin" w:tblpXSpec="center" w:tblpY="-6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D551CB" w:rsidTr="00D551C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51CB" w:rsidTr="00D551C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1CB" w:rsidRDefault="00D551CB" w:rsidP="00D551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1CB" w:rsidRDefault="00D551CB" w:rsidP="00D551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551CB" w:rsidRDefault="00D551CB" w:rsidP="00D551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51CB" w:rsidTr="00D551C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551CB" w:rsidRDefault="00D551CB" w:rsidP="00D551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>
      <w:pPr>
        <w:pStyle w:val="BodyText"/>
        <w:spacing w:before="12" w:after="1"/>
        <w:rPr>
          <w:b w:val="0"/>
        </w:rPr>
      </w:pPr>
    </w:p>
    <w:p w:rsidR="00F350D2" w:rsidRDefault="00F350D2" w:rsidP="00F350D2">
      <w:pPr>
        <w:rPr>
          <w:sz w:val="24"/>
          <w:szCs w:val="24"/>
        </w:rPr>
      </w:pPr>
      <w:bookmarkStart w:id="2" w:name="_Hlk156057704"/>
      <w:bookmarkStart w:id="3" w:name="_Hlk209632241"/>
      <w:bookmarkStart w:id="4" w:name="_Hlk209784699"/>
    </w:p>
    <w:p w:rsidR="00F350D2" w:rsidRDefault="00F350D2" w:rsidP="00F350D2"/>
    <w:p w:rsidR="00F350D2" w:rsidRDefault="00F350D2" w:rsidP="00F350D2">
      <w:pPr>
        <w:rPr>
          <w:bCs/>
          <w:u w:val="single"/>
          <w:lang w:val="en-GB"/>
        </w:rPr>
      </w:pPr>
    </w:p>
    <w:bookmarkEnd w:id="2"/>
    <w:p w:rsidR="00F350D2" w:rsidRDefault="00F350D2" w:rsidP="00F350D2"/>
    <w:bookmarkEnd w:id="3"/>
    <w:p w:rsidR="00F350D2" w:rsidRDefault="00F350D2" w:rsidP="00F350D2"/>
    <w:bookmarkEnd w:id="4"/>
    <w:p w:rsidR="00F350D2" w:rsidRDefault="00F350D2" w:rsidP="00F350D2"/>
    <w:p w:rsidR="00F350D2" w:rsidRDefault="00F350D2">
      <w:pPr>
        <w:pStyle w:val="BodyText"/>
        <w:spacing w:before="12" w:after="1"/>
        <w:rPr>
          <w:b w:val="0"/>
        </w:rPr>
      </w:pPr>
    </w:p>
    <w:sectPr w:rsidR="00F350D2">
      <w:pgSz w:w="23820" w:h="16840" w:orient="landscape"/>
      <w:pgMar w:top="182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2D6" w:rsidRDefault="007962D6">
      <w:r>
        <w:separator/>
      </w:r>
    </w:p>
  </w:endnote>
  <w:endnote w:type="continuationSeparator" w:id="0">
    <w:p w:rsidR="007962D6" w:rsidRDefault="0079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2D6" w:rsidRDefault="007962D6">
      <w:r>
        <w:separator/>
      </w:r>
    </w:p>
  </w:footnote>
  <w:footnote w:type="continuationSeparator" w:id="0">
    <w:p w:rsidR="007962D6" w:rsidRDefault="00796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F1FB3"/>
    <w:multiLevelType w:val="hybridMultilevel"/>
    <w:tmpl w:val="9E86FBE2"/>
    <w:lvl w:ilvl="0" w:tplc="B8C4DE78">
      <w:start w:val="2"/>
      <w:numFmt w:val="decimal"/>
      <w:lvlText w:val="%1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44224A6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2" w:tplc="6C6264CA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3" w:tplc="2B689E86">
      <w:numFmt w:val="bullet"/>
      <w:lvlText w:val="•"/>
      <w:lvlJc w:val="left"/>
      <w:pPr>
        <w:ind w:left="3163" w:hanging="360"/>
      </w:pPr>
      <w:rPr>
        <w:rFonts w:hint="default"/>
        <w:lang w:val="en-US" w:eastAsia="en-US" w:bidi="ar-SA"/>
      </w:rPr>
    </w:lvl>
    <w:lvl w:ilvl="4" w:tplc="11D8EF9E">
      <w:numFmt w:val="bullet"/>
      <w:lvlText w:val="•"/>
      <w:lvlJc w:val="left"/>
      <w:pPr>
        <w:ind w:left="3945" w:hanging="360"/>
      </w:pPr>
      <w:rPr>
        <w:rFonts w:hint="default"/>
        <w:lang w:val="en-US" w:eastAsia="en-US" w:bidi="ar-SA"/>
      </w:rPr>
    </w:lvl>
    <w:lvl w:ilvl="5" w:tplc="24AC532E">
      <w:numFmt w:val="bullet"/>
      <w:lvlText w:val="•"/>
      <w:lvlJc w:val="left"/>
      <w:pPr>
        <w:ind w:left="4726" w:hanging="360"/>
      </w:pPr>
      <w:rPr>
        <w:rFonts w:hint="default"/>
        <w:lang w:val="en-US" w:eastAsia="en-US" w:bidi="ar-SA"/>
      </w:rPr>
    </w:lvl>
    <w:lvl w:ilvl="6" w:tplc="6876EEE2">
      <w:numFmt w:val="bullet"/>
      <w:lvlText w:val="•"/>
      <w:lvlJc w:val="left"/>
      <w:pPr>
        <w:ind w:left="5507" w:hanging="360"/>
      </w:pPr>
      <w:rPr>
        <w:rFonts w:hint="default"/>
        <w:lang w:val="en-US" w:eastAsia="en-US" w:bidi="ar-SA"/>
      </w:rPr>
    </w:lvl>
    <w:lvl w:ilvl="7" w:tplc="10EEDF52">
      <w:numFmt w:val="bullet"/>
      <w:lvlText w:val="•"/>
      <w:lvlJc w:val="left"/>
      <w:pPr>
        <w:ind w:left="6289" w:hanging="360"/>
      </w:pPr>
      <w:rPr>
        <w:rFonts w:hint="default"/>
        <w:lang w:val="en-US" w:eastAsia="en-US" w:bidi="ar-SA"/>
      </w:rPr>
    </w:lvl>
    <w:lvl w:ilvl="8" w:tplc="01382C4E">
      <w:numFmt w:val="bullet"/>
      <w:lvlText w:val="•"/>
      <w:lvlJc w:val="left"/>
      <w:pPr>
        <w:ind w:left="707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2088"/>
    <w:rsid w:val="00057FD7"/>
    <w:rsid w:val="000F281A"/>
    <w:rsid w:val="0021006F"/>
    <w:rsid w:val="00272CF4"/>
    <w:rsid w:val="00432088"/>
    <w:rsid w:val="007962D6"/>
    <w:rsid w:val="00885A45"/>
    <w:rsid w:val="00923247"/>
    <w:rsid w:val="00996973"/>
    <w:rsid w:val="009B502E"/>
    <w:rsid w:val="00A329A6"/>
    <w:rsid w:val="00A966E5"/>
    <w:rsid w:val="00B85D82"/>
    <w:rsid w:val="00C15AD5"/>
    <w:rsid w:val="00C254B3"/>
    <w:rsid w:val="00D551CB"/>
    <w:rsid w:val="00E829E8"/>
    <w:rsid w:val="00F26F84"/>
    <w:rsid w:val="00F3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937208-677F-4F43-AD59-39680EA1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26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13</cp:revision>
  <dcterms:created xsi:type="dcterms:W3CDTF">2025-09-28T05:02:00Z</dcterms:created>
  <dcterms:modified xsi:type="dcterms:W3CDTF">2025-10-09T06:31:00Z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2019</vt:lpwstr>
  </property>
</Properties>
</file>