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3E9D50F" w14:textId="77777777" w:rsidTr="002643B3">
        <w:trPr>
          <w:trHeight w:val="290"/>
        </w:trPr>
        <w:tc>
          <w:tcPr>
            <w:tcW w:w="5000" w:type="pct"/>
            <w:gridSpan w:val="2"/>
            <w:tcBorders>
              <w:top w:val="nil"/>
              <w:left w:val="nil"/>
              <w:right w:val="nil"/>
            </w:tcBorders>
          </w:tcPr>
          <w:p w14:paraId="00C6C114" w14:textId="77777777" w:rsidR="00602F7D" w:rsidRPr="00F245A7" w:rsidRDefault="00602F7D" w:rsidP="00F2643C">
            <w:pPr>
              <w:pStyle w:val="Heading2"/>
              <w:jc w:val="left"/>
              <w:rPr>
                <w:rFonts w:ascii="Arial" w:hAnsi="Arial" w:cs="Arial"/>
                <w:b w:val="0"/>
                <w:bCs w:val="0"/>
                <w:sz w:val="28"/>
                <w:szCs w:val="28"/>
                <w:rtl/>
                <w:lang w:val="en-GB"/>
              </w:rPr>
            </w:pPr>
          </w:p>
        </w:tc>
      </w:tr>
      <w:tr w:rsidR="0000007A" w:rsidRPr="00F245A7" w14:paraId="0186C4ED" w14:textId="77777777" w:rsidTr="002643B3">
        <w:trPr>
          <w:trHeight w:val="290"/>
        </w:trPr>
        <w:tc>
          <w:tcPr>
            <w:tcW w:w="1234" w:type="pct"/>
          </w:tcPr>
          <w:p w14:paraId="1C9F948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11158C2" w14:textId="77777777" w:rsidR="0000007A" w:rsidRPr="00E65EB7" w:rsidRDefault="002D2113"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550ABFB9" w14:textId="77777777" w:rsidTr="002643B3">
        <w:trPr>
          <w:trHeight w:val="290"/>
        </w:trPr>
        <w:tc>
          <w:tcPr>
            <w:tcW w:w="1234" w:type="pct"/>
          </w:tcPr>
          <w:p w14:paraId="2A3D5F4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F7D4D4A" w14:textId="77777777" w:rsidR="0000007A" w:rsidRPr="00F245A7" w:rsidRDefault="00C81703" w:rsidP="00F3669D">
            <w:pPr>
              <w:pStyle w:val="NormalWeb"/>
              <w:spacing w:before="0" w:beforeAutospacing="0" w:after="0" w:afterAutospacing="0"/>
              <w:rPr>
                <w:rFonts w:ascii="Arial" w:hAnsi="Arial" w:cs="Arial"/>
                <w:b/>
                <w:bCs/>
                <w:sz w:val="20"/>
                <w:szCs w:val="28"/>
                <w:lang w:val="en-GB"/>
              </w:rPr>
            </w:pPr>
            <w:r w:rsidRPr="00C81703">
              <w:rPr>
                <w:rFonts w:ascii="Arial" w:hAnsi="Arial" w:cs="Arial"/>
                <w:b/>
                <w:bCs/>
                <w:sz w:val="20"/>
                <w:szCs w:val="28"/>
                <w:lang w:val="en-GB"/>
              </w:rPr>
              <w:t>Ms_AJFAR_147099</w:t>
            </w:r>
          </w:p>
        </w:tc>
      </w:tr>
      <w:tr w:rsidR="0000007A" w:rsidRPr="00F245A7" w14:paraId="5CE32A7F" w14:textId="77777777" w:rsidTr="002643B3">
        <w:trPr>
          <w:trHeight w:val="650"/>
        </w:trPr>
        <w:tc>
          <w:tcPr>
            <w:tcW w:w="1234" w:type="pct"/>
          </w:tcPr>
          <w:p w14:paraId="186A085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6CFCC73" w14:textId="77777777" w:rsidR="0000007A" w:rsidRPr="00F245A7" w:rsidRDefault="00C81703" w:rsidP="000450FC">
            <w:pPr>
              <w:pStyle w:val="NormalWeb"/>
              <w:spacing w:before="0" w:beforeAutospacing="0" w:after="0" w:afterAutospacing="0"/>
              <w:rPr>
                <w:rFonts w:ascii="Arial" w:hAnsi="Arial" w:cs="Arial"/>
                <w:b/>
                <w:sz w:val="20"/>
                <w:szCs w:val="28"/>
                <w:lang w:val="en-GB"/>
              </w:rPr>
            </w:pPr>
            <w:r w:rsidRPr="00C81703">
              <w:rPr>
                <w:rFonts w:ascii="Arial" w:hAnsi="Arial" w:cs="Arial"/>
                <w:b/>
                <w:sz w:val="20"/>
                <w:szCs w:val="28"/>
                <w:lang w:val="en-GB"/>
              </w:rPr>
              <w:t>Assessing the Role of Fish Farming in Poverty Alleviation through a Socio-Economic and Factor Analytical Study in Chhattisgarh, India</w:t>
            </w:r>
          </w:p>
        </w:tc>
      </w:tr>
      <w:tr w:rsidR="00CF0BBB" w:rsidRPr="00F245A7" w14:paraId="3948E06D" w14:textId="77777777" w:rsidTr="002643B3">
        <w:trPr>
          <w:trHeight w:val="332"/>
        </w:trPr>
        <w:tc>
          <w:tcPr>
            <w:tcW w:w="1234" w:type="pct"/>
          </w:tcPr>
          <w:p w14:paraId="11E2385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E98DC51" w14:textId="77777777" w:rsidR="00CF0BBB" w:rsidRPr="00F245A7" w:rsidRDefault="00C81703" w:rsidP="000450FC">
            <w:pPr>
              <w:pStyle w:val="NormalWeb"/>
              <w:spacing w:before="0" w:beforeAutospacing="0" w:after="0" w:afterAutospacing="0"/>
              <w:rPr>
                <w:rFonts w:ascii="Arial" w:hAnsi="Arial" w:cs="Arial"/>
                <w:b/>
                <w:sz w:val="20"/>
                <w:szCs w:val="28"/>
                <w:lang w:val="en-GB"/>
              </w:rPr>
            </w:pPr>
            <w:r w:rsidRPr="00C81703">
              <w:rPr>
                <w:rFonts w:ascii="Arial" w:hAnsi="Arial" w:cs="Arial"/>
                <w:b/>
                <w:sz w:val="20"/>
                <w:szCs w:val="28"/>
                <w:lang w:val="en-GB"/>
              </w:rPr>
              <w:t>Original Research Article</w:t>
            </w:r>
          </w:p>
        </w:tc>
      </w:tr>
    </w:tbl>
    <w:p w14:paraId="695C315D" w14:textId="76613322"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4EF7FD37" w14:textId="77777777" w:rsidTr="00D76421">
        <w:tc>
          <w:tcPr>
            <w:tcW w:w="5000" w:type="pct"/>
            <w:gridSpan w:val="3"/>
            <w:tcBorders>
              <w:top w:val="nil"/>
              <w:left w:val="nil"/>
              <w:right w:val="nil"/>
            </w:tcBorders>
            <w:noWrap/>
          </w:tcPr>
          <w:p w14:paraId="10DEB02E" w14:textId="77777777" w:rsidR="008662E5" w:rsidRPr="00900E9B" w:rsidRDefault="008662E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A197DB2" w14:textId="77777777" w:rsidR="008662E5" w:rsidRPr="00900E9B" w:rsidRDefault="008662E5">
            <w:pPr>
              <w:rPr>
                <w:sz w:val="20"/>
                <w:szCs w:val="20"/>
                <w:lang w:val="en-GB"/>
              </w:rPr>
            </w:pPr>
          </w:p>
        </w:tc>
      </w:tr>
      <w:tr w:rsidR="008662E5" w:rsidRPr="00900E9B" w14:paraId="6C308F1E" w14:textId="77777777" w:rsidTr="00D76421">
        <w:tc>
          <w:tcPr>
            <w:tcW w:w="1265" w:type="pct"/>
            <w:noWrap/>
          </w:tcPr>
          <w:p w14:paraId="1ABA01DF" w14:textId="114573F2" w:rsidR="008662E5" w:rsidRPr="00900E9B" w:rsidRDefault="008662E5">
            <w:pPr>
              <w:pStyle w:val="Heading2"/>
              <w:jc w:val="left"/>
              <w:rPr>
                <w:rFonts w:ascii="Times New Roman" w:hAnsi="Times New Roman"/>
                <w:lang w:val="en-GB"/>
              </w:rPr>
            </w:pPr>
          </w:p>
        </w:tc>
        <w:tc>
          <w:tcPr>
            <w:tcW w:w="2212" w:type="pct"/>
          </w:tcPr>
          <w:p w14:paraId="6CE68826" w14:textId="77777777" w:rsidR="008662E5" w:rsidRDefault="008662E5">
            <w:pPr>
              <w:pStyle w:val="Heading2"/>
              <w:jc w:val="left"/>
              <w:rPr>
                <w:rFonts w:ascii="Times New Roman" w:hAnsi="Times New Roman"/>
                <w:lang w:val="en-GB"/>
              </w:rPr>
            </w:pPr>
            <w:r w:rsidRPr="00900E9B">
              <w:rPr>
                <w:rFonts w:ascii="Times New Roman" w:hAnsi="Times New Roman"/>
                <w:lang w:val="en-GB"/>
              </w:rPr>
              <w:t>Reviewer’s comment</w:t>
            </w:r>
          </w:p>
          <w:p w14:paraId="63020639"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5FB5B29D" w14:textId="77777777" w:rsidR="00770F42" w:rsidRPr="00770F42" w:rsidRDefault="00770F42" w:rsidP="00770F42">
            <w:pPr>
              <w:rPr>
                <w:lang w:val="en-GB"/>
              </w:rPr>
            </w:pPr>
          </w:p>
        </w:tc>
        <w:tc>
          <w:tcPr>
            <w:tcW w:w="1523" w:type="pct"/>
          </w:tcPr>
          <w:p w14:paraId="58921F2E"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78C301FF" w14:textId="77777777" w:rsidR="008662E5" w:rsidRPr="00900E9B" w:rsidRDefault="008662E5">
            <w:pPr>
              <w:pStyle w:val="Heading2"/>
              <w:jc w:val="left"/>
              <w:rPr>
                <w:rFonts w:ascii="Times New Roman" w:hAnsi="Times New Roman"/>
                <w:b w:val="0"/>
                <w:lang w:val="en-GB"/>
              </w:rPr>
            </w:pPr>
          </w:p>
        </w:tc>
      </w:tr>
      <w:tr w:rsidR="008662E5" w:rsidRPr="00900E9B" w14:paraId="782AA724" w14:textId="77777777" w:rsidTr="00D76421">
        <w:trPr>
          <w:trHeight w:val="1264"/>
        </w:trPr>
        <w:tc>
          <w:tcPr>
            <w:tcW w:w="1265" w:type="pct"/>
            <w:noWrap/>
          </w:tcPr>
          <w:p w14:paraId="1DEF58ED"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2334CA6" w14:textId="77777777" w:rsidR="008662E5" w:rsidRPr="00900E9B" w:rsidRDefault="008662E5">
            <w:pPr>
              <w:ind w:left="360"/>
              <w:rPr>
                <w:rFonts w:eastAsia="MS Mincho"/>
                <w:b/>
                <w:bCs/>
                <w:sz w:val="20"/>
                <w:szCs w:val="20"/>
                <w:lang w:val="en-GB"/>
              </w:rPr>
            </w:pPr>
          </w:p>
        </w:tc>
        <w:tc>
          <w:tcPr>
            <w:tcW w:w="2212" w:type="pct"/>
          </w:tcPr>
          <w:p w14:paraId="051039E6" w14:textId="307DB76C" w:rsidR="008662E5" w:rsidRPr="00900E9B" w:rsidRDefault="003D73AE">
            <w:pPr>
              <w:pStyle w:val="ListParagraph"/>
              <w:ind w:left="0"/>
              <w:rPr>
                <w:b/>
                <w:bCs/>
                <w:sz w:val="20"/>
                <w:szCs w:val="20"/>
                <w:lang w:val="en-GB"/>
              </w:rPr>
            </w:pPr>
            <w:r w:rsidRPr="00FC6DB9">
              <w:rPr>
                <w:lang w:val="en-GB"/>
              </w:rPr>
              <w:t>This research is an important scientific contribution to understanding the relationship between fish farming and poverty alleviation in the Indian state of Chhattisgarh. Through exploratory factoring analysis, the underlying factors affecting the improvement of livelihoods, such as economic empowerment and institutional support, were identified. The research fills a knowledge gap in the literature on rural development and makes actionable recommendations to decision makers and actors in the development sector.</w:t>
            </w:r>
          </w:p>
        </w:tc>
        <w:tc>
          <w:tcPr>
            <w:tcW w:w="1523" w:type="pct"/>
          </w:tcPr>
          <w:p w14:paraId="5A89EBDF" w14:textId="5BDBD898" w:rsidR="008662E5" w:rsidRPr="007759BD" w:rsidRDefault="009574C9" w:rsidP="009574C9">
            <w:pPr>
              <w:pStyle w:val="Heading2"/>
              <w:jc w:val="left"/>
              <w:rPr>
                <w:rFonts w:ascii="Times New Roman" w:hAnsi="Times New Roman"/>
                <w:b w:val="0"/>
                <w:sz w:val="24"/>
                <w:szCs w:val="24"/>
                <w:lang w:val="en-GB"/>
              </w:rPr>
            </w:pPr>
            <w:r w:rsidRPr="007759BD">
              <w:rPr>
                <w:rFonts w:ascii="Times New Roman" w:hAnsi="Times New Roman"/>
                <w:b w:val="0"/>
                <w:sz w:val="24"/>
                <w:szCs w:val="24"/>
                <w:lang w:val="en-US"/>
              </w:rPr>
              <w:t>We sincerely thank the reviewer for recognizing the scientific significance of our study. We are pleased that the manuscript is considered an important contribution to understanding the socio-economic impact of fish farming and poverty alleviation in Chhattisgarh. The reviewer’s acknowledgment of our use of exploratory factor analysis to identify key determinants such as economic empowerment and institutional support is greatly appreciated. We are grateful that the study’s practical implications for rural development and policy-making have been highlighted.</w:t>
            </w:r>
          </w:p>
        </w:tc>
      </w:tr>
      <w:tr w:rsidR="008662E5" w:rsidRPr="00900E9B" w14:paraId="67ACB6C6" w14:textId="77777777" w:rsidTr="00D76421">
        <w:trPr>
          <w:trHeight w:val="1262"/>
        </w:trPr>
        <w:tc>
          <w:tcPr>
            <w:tcW w:w="1265" w:type="pct"/>
            <w:noWrap/>
          </w:tcPr>
          <w:p w14:paraId="175B002C"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192267A3"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57EE8EE9" w14:textId="6F12F0B2" w:rsidR="008662E5" w:rsidRPr="00900E9B" w:rsidRDefault="008662E5">
            <w:pPr>
              <w:pStyle w:val="Heading2"/>
              <w:jc w:val="left"/>
              <w:rPr>
                <w:rFonts w:ascii="Times New Roman" w:hAnsi="Times New Roman"/>
                <w:u w:val="single"/>
                <w:lang w:val="en-GB"/>
              </w:rPr>
            </w:pPr>
          </w:p>
        </w:tc>
        <w:tc>
          <w:tcPr>
            <w:tcW w:w="2212" w:type="pct"/>
          </w:tcPr>
          <w:p w14:paraId="75ED7169" w14:textId="44A8BD06" w:rsidR="008662E5" w:rsidRPr="00900E9B" w:rsidRDefault="003D73AE">
            <w:pPr>
              <w:ind w:left="360"/>
              <w:rPr>
                <w:b/>
                <w:bCs/>
                <w:sz w:val="20"/>
                <w:szCs w:val="20"/>
                <w:lang w:val="en-GB"/>
              </w:rPr>
            </w:pPr>
            <w:r w:rsidRPr="00687224">
              <w:rPr>
                <w:u w:val="single"/>
                <w:lang w:val="en-GB"/>
              </w:rPr>
              <w:t>Yes, the title is appropriate and adequately reflects the nature and methodology of the study. No need to modify.</w:t>
            </w:r>
          </w:p>
        </w:tc>
        <w:tc>
          <w:tcPr>
            <w:tcW w:w="1523" w:type="pct"/>
          </w:tcPr>
          <w:p w14:paraId="3124B125" w14:textId="375FE55F" w:rsidR="008662E5" w:rsidRPr="007759BD" w:rsidRDefault="009574C9" w:rsidP="009574C9">
            <w:pPr>
              <w:pStyle w:val="Heading2"/>
              <w:jc w:val="left"/>
              <w:rPr>
                <w:rFonts w:ascii="Times New Roman" w:hAnsi="Times New Roman"/>
                <w:b w:val="0"/>
                <w:sz w:val="24"/>
                <w:szCs w:val="24"/>
                <w:lang w:val="en-GB"/>
              </w:rPr>
            </w:pPr>
            <w:r w:rsidRPr="007759BD">
              <w:rPr>
                <w:rFonts w:ascii="Times New Roman" w:hAnsi="Times New Roman"/>
                <w:b w:val="0"/>
                <w:sz w:val="24"/>
                <w:szCs w:val="24"/>
                <w:lang w:val="en-US"/>
              </w:rPr>
              <w:t>We thank the reviewer for confirming that the title is appropriate and accurately reflects the study’s nature and methodology. No modifications are required.</w:t>
            </w:r>
          </w:p>
        </w:tc>
      </w:tr>
      <w:tr w:rsidR="008662E5" w:rsidRPr="00900E9B" w14:paraId="18119E70" w14:textId="77777777" w:rsidTr="00D76421">
        <w:trPr>
          <w:trHeight w:val="1262"/>
        </w:trPr>
        <w:tc>
          <w:tcPr>
            <w:tcW w:w="1265" w:type="pct"/>
            <w:noWrap/>
          </w:tcPr>
          <w:p w14:paraId="67ECBE11" w14:textId="77777777" w:rsidR="008662E5" w:rsidRPr="00900E9B" w:rsidRDefault="008662E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04480D9" w14:textId="6FDCA98A" w:rsidR="008662E5" w:rsidRPr="00900E9B" w:rsidRDefault="008662E5">
            <w:pPr>
              <w:pStyle w:val="Heading2"/>
              <w:jc w:val="left"/>
              <w:rPr>
                <w:rFonts w:ascii="Times New Roman" w:hAnsi="Times New Roman"/>
                <w:u w:val="single"/>
                <w:lang w:val="en-GB"/>
              </w:rPr>
            </w:pPr>
          </w:p>
        </w:tc>
        <w:tc>
          <w:tcPr>
            <w:tcW w:w="2212" w:type="pct"/>
          </w:tcPr>
          <w:p w14:paraId="5F0FC32C" w14:textId="7F610698" w:rsidR="008662E5" w:rsidRPr="00900E9B" w:rsidRDefault="003D73AE">
            <w:pPr>
              <w:ind w:left="360"/>
              <w:rPr>
                <w:b/>
                <w:bCs/>
                <w:sz w:val="20"/>
                <w:szCs w:val="20"/>
                <w:lang w:val="en-GB"/>
              </w:rPr>
            </w:pPr>
            <w:r w:rsidRPr="00283374">
              <w:rPr>
                <w:u w:val="single"/>
                <w:lang w:val="en-GB"/>
              </w:rPr>
              <w:t xml:space="preserve">The </w:t>
            </w:r>
            <w:r>
              <w:rPr>
                <w:u w:val="single"/>
                <w:lang w:val="en-GB"/>
              </w:rPr>
              <w:t xml:space="preserve">abstract </w:t>
            </w:r>
            <w:r w:rsidRPr="00283374">
              <w:rPr>
                <w:u w:val="single"/>
                <w:lang w:val="en-GB"/>
              </w:rPr>
              <w:t>is good and covers the goals and results well. It is preferable to clarify the phrase “moderate agreement” to determine the categories that have shown this explanation.</w:t>
            </w:r>
          </w:p>
        </w:tc>
        <w:tc>
          <w:tcPr>
            <w:tcW w:w="1523" w:type="pct"/>
          </w:tcPr>
          <w:p w14:paraId="7ABF4D9E" w14:textId="5E05D704" w:rsidR="008662E5" w:rsidRPr="007759BD" w:rsidRDefault="009574C9" w:rsidP="00334058">
            <w:pPr>
              <w:pStyle w:val="Heading2"/>
              <w:jc w:val="left"/>
              <w:rPr>
                <w:rFonts w:ascii="Times New Roman" w:hAnsi="Times New Roman"/>
                <w:b w:val="0"/>
                <w:sz w:val="24"/>
                <w:szCs w:val="24"/>
                <w:lang w:val="en-GB"/>
              </w:rPr>
            </w:pPr>
            <w:r w:rsidRPr="007759BD">
              <w:rPr>
                <w:rFonts w:ascii="Times New Roman" w:hAnsi="Times New Roman"/>
                <w:b w:val="0"/>
                <w:sz w:val="24"/>
                <w:szCs w:val="24"/>
                <w:lang w:val="en-US"/>
              </w:rPr>
              <w:t xml:space="preserve">We appreciate the reviewer’s feedback that the abstract is comprehensive and effectively presents the study’s objectives and findings. We </w:t>
            </w:r>
            <w:r w:rsidR="00334058">
              <w:rPr>
                <w:rFonts w:ascii="Times New Roman" w:hAnsi="Times New Roman"/>
                <w:b w:val="0"/>
                <w:sz w:val="24"/>
                <w:szCs w:val="24"/>
                <w:lang w:val="en-US"/>
              </w:rPr>
              <w:t>clarified</w:t>
            </w:r>
            <w:r w:rsidRPr="007759BD">
              <w:rPr>
                <w:rFonts w:ascii="Times New Roman" w:hAnsi="Times New Roman"/>
                <w:b w:val="0"/>
                <w:sz w:val="24"/>
                <w:szCs w:val="24"/>
                <w:lang w:val="en-US"/>
              </w:rPr>
              <w:t xml:space="preserve"> the phrase “moderate agreement” to better define the categories referenced, improving clarity for the readers.</w:t>
            </w:r>
            <w:r w:rsidR="00334058">
              <w:rPr>
                <w:rFonts w:ascii="Times New Roman" w:hAnsi="Times New Roman"/>
                <w:b w:val="0"/>
                <w:sz w:val="24"/>
                <w:szCs w:val="24"/>
                <w:lang w:val="en-US"/>
              </w:rPr>
              <w:t xml:space="preserve"> (</w:t>
            </w:r>
            <w:r w:rsidR="00334058" w:rsidRPr="00334058">
              <w:rPr>
                <w:rFonts w:ascii="Times New Roman" w:hAnsi="Times New Roman"/>
                <w:b w:val="0"/>
                <w:sz w:val="24"/>
                <w:szCs w:val="24"/>
                <w:lang w:val="en-US"/>
              </w:rPr>
              <w:t>“Moderate agreement” (mean 2.5–3.4) indicates respondents generally support fisheries’ poverty-reduction role, particularly government policies, technology, climate, and market factors, while training and NGO support received relatively lower agreement.</w:t>
            </w:r>
            <w:r w:rsidR="00334058">
              <w:rPr>
                <w:rFonts w:ascii="Times New Roman" w:hAnsi="Times New Roman"/>
                <w:b w:val="0"/>
                <w:sz w:val="24"/>
                <w:szCs w:val="24"/>
                <w:lang w:val="en-US"/>
              </w:rPr>
              <w:t>)</w:t>
            </w:r>
          </w:p>
        </w:tc>
      </w:tr>
      <w:tr w:rsidR="008662E5" w:rsidRPr="00900E9B" w14:paraId="1E899535" w14:textId="77777777" w:rsidTr="00D76421">
        <w:trPr>
          <w:trHeight w:val="704"/>
        </w:trPr>
        <w:tc>
          <w:tcPr>
            <w:tcW w:w="1265" w:type="pct"/>
            <w:noWrap/>
          </w:tcPr>
          <w:p w14:paraId="4E601F02" w14:textId="77777777" w:rsidR="009C6414" w:rsidRDefault="008662E5">
            <w:pPr>
              <w:pStyle w:val="Heading2"/>
              <w:ind w:left="360"/>
              <w:jc w:val="left"/>
              <w:rPr>
                <w:rFonts w:ascii="Times New Roman" w:hAnsi="Times New Roman"/>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76F7E1B6" w14:textId="5FABD392" w:rsidR="008662E5" w:rsidRPr="00900E9B" w:rsidRDefault="008662E5" w:rsidP="00AA41FC">
            <w:pPr>
              <w:pStyle w:val="Heading2"/>
              <w:jc w:val="left"/>
              <w:rPr>
                <w:b w:val="0"/>
                <w:bCs w:val="0"/>
                <w:u w:val="single"/>
                <w:lang w:val="en-GB"/>
              </w:rPr>
            </w:pPr>
          </w:p>
        </w:tc>
        <w:tc>
          <w:tcPr>
            <w:tcW w:w="2212" w:type="pct"/>
          </w:tcPr>
          <w:p w14:paraId="1E9AF7B5" w14:textId="5DE06745" w:rsidR="008662E5" w:rsidRPr="00C115E9" w:rsidRDefault="003D73AE">
            <w:pPr>
              <w:pStyle w:val="ListParagraph"/>
              <w:ind w:left="0"/>
              <w:rPr>
                <w:bCs/>
                <w:sz w:val="20"/>
                <w:szCs w:val="20"/>
                <w:lang w:val="en-GB"/>
              </w:rPr>
            </w:pPr>
            <w:r>
              <w:rPr>
                <w:lang w:val="en-GB"/>
              </w:rPr>
              <w:t>.</w:t>
            </w:r>
            <w:r>
              <w:t xml:space="preserve"> </w:t>
            </w:r>
            <w:r w:rsidRPr="00AA41FC">
              <w:rPr>
                <w:u w:val="single"/>
                <w:lang w:val="en-GB"/>
              </w:rPr>
              <w:t>Yes, the research is scientifically coherent and literary. Sample design, sample collection tools, and analysis are appropriate. The use of statistical analysis is good, and the interpretation of variables is based on the original comparative scientific literature.</w:t>
            </w:r>
          </w:p>
        </w:tc>
        <w:tc>
          <w:tcPr>
            <w:tcW w:w="1523" w:type="pct"/>
          </w:tcPr>
          <w:p w14:paraId="3A1DA682" w14:textId="1CF25B34" w:rsidR="008662E5" w:rsidRPr="007759BD" w:rsidRDefault="009574C9" w:rsidP="009574C9">
            <w:pPr>
              <w:pStyle w:val="Heading2"/>
              <w:jc w:val="left"/>
              <w:rPr>
                <w:rFonts w:ascii="Times New Roman" w:hAnsi="Times New Roman"/>
                <w:b w:val="0"/>
                <w:sz w:val="24"/>
                <w:szCs w:val="24"/>
                <w:lang w:val="en-GB"/>
              </w:rPr>
            </w:pPr>
            <w:r w:rsidRPr="007759BD">
              <w:rPr>
                <w:rFonts w:ascii="Times New Roman" w:hAnsi="Times New Roman"/>
                <w:b w:val="0"/>
                <w:sz w:val="24"/>
                <w:szCs w:val="24"/>
                <w:lang w:val="en-US"/>
              </w:rPr>
              <w:t>We thank the reviewer for acknowledging the scientific coherence of the manuscript. We are pleased that the study’s sample design, data collection tools, statistical analyses, and interpretation of variables are recognized as methodologically sound and aligned with existing scientific literature.</w:t>
            </w:r>
          </w:p>
        </w:tc>
      </w:tr>
      <w:tr w:rsidR="008662E5" w:rsidRPr="00900E9B" w14:paraId="27B2A350" w14:textId="77777777" w:rsidTr="00D76421">
        <w:trPr>
          <w:trHeight w:val="703"/>
        </w:trPr>
        <w:tc>
          <w:tcPr>
            <w:tcW w:w="1265" w:type="pct"/>
            <w:noWrap/>
          </w:tcPr>
          <w:p w14:paraId="6B43ED49" w14:textId="77777777" w:rsidR="00427D9F" w:rsidRDefault="008662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1F2DCCC6" w14:textId="12A89F92" w:rsidR="008662E5" w:rsidRPr="00E10705" w:rsidRDefault="008662E5">
            <w:pPr>
              <w:ind w:left="360"/>
              <w:rPr>
                <w:b/>
                <w:bCs/>
                <w:sz w:val="20"/>
                <w:szCs w:val="20"/>
                <w:lang w:val="en-GB"/>
              </w:rPr>
            </w:pPr>
          </w:p>
        </w:tc>
        <w:tc>
          <w:tcPr>
            <w:tcW w:w="2212" w:type="pct"/>
          </w:tcPr>
          <w:p w14:paraId="3B159C73" w14:textId="69FE7256" w:rsidR="008662E5" w:rsidRPr="006F5EBE" w:rsidRDefault="003D73AE">
            <w:pPr>
              <w:pStyle w:val="ListParagraph"/>
              <w:ind w:left="0"/>
              <w:rPr>
                <w:bCs/>
                <w:sz w:val="20"/>
                <w:szCs w:val="20"/>
                <w:lang w:val="en-GB"/>
              </w:rPr>
            </w:pPr>
            <w:r w:rsidRPr="00900E9B">
              <w:rPr>
                <w:b/>
                <w:bCs/>
                <w:sz w:val="20"/>
                <w:szCs w:val="20"/>
                <w:lang w:val="en-GB"/>
              </w:rPr>
              <w:t>.</w:t>
            </w:r>
            <w:r>
              <w:t xml:space="preserve"> </w:t>
            </w:r>
            <w:r w:rsidRPr="00427D9F">
              <w:rPr>
                <w:b/>
                <w:bCs/>
                <w:sz w:val="20"/>
                <w:szCs w:val="20"/>
                <w:lang w:val="en-GB"/>
              </w:rPr>
              <w:t>Yes, the sources are modern and accounted for 95% of which are local and international sources. Some comparative studies from other neighbouring areas can be a</w:t>
            </w:r>
            <w:bookmarkStart w:id="2" w:name="_GoBack"/>
            <w:bookmarkEnd w:id="2"/>
            <w:r w:rsidRPr="00427D9F">
              <w:rPr>
                <w:b/>
                <w:bCs/>
                <w:sz w:val="20"/>
                <w:szCs w:val="20"/>
                <w:lang w:val="en-GB"/>
              </w:rPr>
              <w:t>dded</w:t>
            </w:r>
          </w:p>
        </w:tc>
        <w:tc>
          <w:tcPr>
            <w:tcW w:w="1523" w:type="pct"/>
          </w:tcPr>
          <w:p w14:paraId="166422BB" w14:textId="77777777" w:rsidR="00952CEA" w:rsidRPr="00952CEA" w:rsidRDefault="009574C9" w:rsidP="00E03C8E">
            <w:pPr>
              <w:jc w:val="both"/>
              <w:rPr>
                <w:rFonts w:asciiTheme="majorBidi" w:hAnsiTheme="majorBidi" w:cstheme="majorBidi"/>
                <w:b/>
                <w:bCs/>
              </w:rPr>
            </w:pPr>
            <w:r w:rsidRPr="00952CEA">
              <w:rPr>
                <w:rFonts w:asciiTheme="majorBidi" w:hAnsiTheme="majorBidi" w:cstheme="majorBidi"/>
              </w:rPr>
              <w:t>We appreciate the positive comments on the sufficiency and recency of references. In response to the suggestion, we consider</w:t>
            </w:r>
            <w:r w:rsidR="00952CEA" w:rsidRPr="00E03C8E">
              <w:rPr>
                <w:rFonts w:asciiTheme="majorBidi" w:hAnsiTheme="majorBidi" w:cstheme="majorBidi"/>
                <w:bCs/>
              </w:rPr>
              <w:t>ed</w:t>
            </w:r>
            <w:r w:rsidRPr="00952CEA">
              <w:rPr>
                <w:rFonts w:asciiTheme="majorBidi" w:hAnsiTheme="majorBidi" w:cstheme="majorBidi"/>
              </w:rPr>
              <w:t xml:space="preserve"> adding a few comparative studies from neighboring regions to further enrich the contextual relevance of the research</w:t>
            </w:r>
            <w:r w:rsidR="00952CEA" w:rsidRPr="00952CEA">
              <w:rPr>
                <w:rFonts w:asciiTheme="majorBidi" w:hAnsiTheme="majorBidi" w:cstheme="majorBidi"/>
                <w:b/>
              </w:rPr>
              <w:t xml:space="preserve"> in section </w:t>
            </w:r>
            <w:r w:rsidR="00952CEA" w:rsidRPr="00952CEA">
              <w:rPr>
                <w:rFonts w:asciiTheme="majorBidi" w:hAnsiTheme="majorBidi" w:cstheme="majorBidi"/>
                <w:b/>
                <w:bCs/>
              </w:rPr>
              <w:t>3.5.1 Economic Implications</w:t>
            </w:r>
          </w:p>
          <w:p w14:paraId="471FBD6C" w14:textId="1A951D87" w:rsidR="008662E5" w:rsidRPr="00952CEA" w:rsidRDefault="008662E5" w:rsidP="009574C9">
            <w:pPr>
              <w:pStyle w:val="Heading2"/>
              <w:jc w:val="left"/>
              <w:rPr>
                <w:rFonts w:ascii="Times New Roman" w:hAnsi="Times New Roman"/>
                <w:b w:val="0"/>
                <w:sz w:val="24"/>
                <w:szCs w:val="24"/>
                <w:lang w:val="en-US"/>
              </w:rPr>
            </w:pPr>
          </w:p>
        </w:tc>
      </w:tr>
      <w:tr w:rsidR="008662E5" w:rsidRPr="00900E9B" w14:paraId="7DC94806" w14:textId="77777777" w:rsidTr="00D76421">
        <w:trPr>
          <w:trHeight w:val="386"/>
        </w:trPr>
        <w:tc>
          <w:tcPr>
            <w:tcW w:w="1265" w:type="pct"/>
            <w:noWrap/>
          </w:tcPr>
          <w:p w14:paraId="0B300E0E" w14:textId="77777777" w:rsidR="008662E5" w:rsidRDefault="008662E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D97E855" w14:textId="77777777" w:rsidR="008662E5" w:rsidRPr="00900E9B" w:rsidRDefault="008662E5" w:rsidP="003D73AE">
            <w:pPr>
              <w:rPr>
                <w:sz w:val="20"/>
                <w:szCs w:val="20"/>
                <w:lang w:val="en-GB"/>
              </w:rPr>
            </w:pPr>
          </w:p>
        </w:tc>
        <w:tc>
          <w:tcPr>
            <w:tcW w:w="2212" w:type="pct"/>
          </w:tcPr>
          <w:p w14:paraId="0B0839C6" w14:textId="77777777" w:rsidR="003D73AE" w:rsidRPr="00326AD7" w:rsidRDefault="003D73AE" w:rsidP="003D73AE">
            <w:pPr>
              <w:rPr>
                <w:lang w:val="en-GB"/>
              </w:rPr>
            </w:pPr>
            <w:r w:rsidRPr="00326AD7">
              <w:rPr>
                <w:lang w:val="en-GB"/>
              </w:rPr>
              <w:t>Yes, the language and its literature are good, with the possibility of making some minor editorial improvements during the final review.</w:t>
            </w:r>
          </w:p>
          <w:p w14:paraId="57B8D606" w14:textId="77777777" w:rsidR="008662E5" w:rsidRPr="00900E9B" w:rsidRDefault="008662E5">
            <w:pPr>
              <w:rPr>
                <w:sz w:val="20"/>
                <w:szCs w:val="20"/>
                <w:lang w:val="en-GB"/>
              </w:rPr>
            </w:pPr>
          </w:p>
        </w:tc>
        <w:tc>
          <w:tcPr>
            <w:tcW w:w="1523" w:type="pct"/>
          </w:tcPr>
          <w:p w14:paraId="68F79984" w14:textId="15BA088A" w:rsidR="008662E5" w:rsidRPr="007759BD" w:rsidRDefault="009574C9" w:rsidP="009574C9">
            <w:pPr>
              <w:rPr>
                <w:lang w:val="en-GB"/>
              </w:rPr>
            </w:pPr>
            <w:r w:rsidRPr="007759BD">
              <w:t>We are grateful for the reviewer’s assessment of the manuscript’s language and readability. Minor editorial improvements will be incorporated during the final review to enhance clarity and flow.</w:t>
            </w:r>
          </w:p>
        </w:tc>
      </w:tr>
      <w:tr w:rsidR="008662E5" w:rsidRPr="00900E9B" w14:paraId="69BADF6B" w14:textId="77777777" w:rsidTr="00D76421">
        <w:trPr>
          <w:trHeight w:val="1178"/>
        </w:trPr>
        <w:tc>
          <w:tcPr>
            <w:tcW w:w="1265" w:type="pct"/>
            <w:noWrap/>
          </w:tcPr>
          <w:p w14:paraId="2DDCFDAD" w14:textId="77777777" w:rsidR="008662E5" w:rsidRDefault="008662E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36CBCA6" w14:textId="77777777" w:rsidR="00D76421" w:rsidRPr="00D76421" w:rsidRDefault="00D76421" w:rsidP="00D76421">
            <w:pPr>
              <w:rPr>
                <w:lang w:val="en-GB"/>
              </w:rPr>
            </w:pPr>
          </w:p>
          <w:p w14:paraId="11FC941E" w14:textId="04D73A75" w:rsidR="008662E5" w:rsidRPr="00900E9B" w:rsidRDefault="008662E5">
            <w:pPr>
              <w:pStyle w:val="Heading2"/>
              <w:jc w:val="left"/>
              <w:rPr>
                <w:rFonts w:ascii="Times New Roman" w:hAnsi="Times New Roman"/>
                <w:b w:val="0"/>
                <w:lang w:val="en-GB"/>
              </w:rPr>
            </w:pPr>
          </w:p>
        </w:tc>
        <w:tc>
          <w:tcPr>
            <w:tcW w:w="2212" w:type="pct"/>
          </w:tcPr>
          <w:p w14:paraId="21CAF434" w14:textId="5D62545B" w:rsidR="003D73AE" w:rsidRDefault="003D73AE">
            <w:pPr>
              <w:pStyle w:val="NormalWeb"/>
              <w:spacing w:before="0" w:beforeAutospacing="0" w:after="0" w:afterAutospacing="0"/>
              <w:rPr>
                <w:rFonts w:ascii="Times New Roman" w:hAnsi="Times New Roman" w:cs="Times New Roman"/>
                <w:b/>
                <w:sz w:val="20"/>
                <w:szCs w:val="20"/>
                <w:lang w:val="en-GB"/>
              </w:rPr>
            </w:pPr>
            <w:r w:rsidRPr="00D76421">
              <w:rPr>
                <w:rFonts w:ascii="Times New Roman" w:hAnsi="Times New Roman"/>
                <w:lang w:val="en-GB"/>
              </w:rPr>
              <w:t>The research is good and reflects the obvious effort made by the researcher.</w:t>
            </w:r>
          </w:p>
          <w:p w14:paraId="204B00E6" w14:textId="786E4939" w:rsidR="003D73AE" w:rsidRDefault="003D73AE" w:rsidP="003D73AE">
            <w:pPr>
              <w:rPr>
                <w:lang w:val="en-GB"/>
              </w:rPr>
            </w:pPr>
          </w:p>
          <w:p w14:paraId="39FC0F76" w14:textId="15E9F02C" w:rsidR="008662E5" w:rsidRPr="003D73AE" w:rsidRDefault="003D73AE" w:rsidP="003D73AE">
            <w:pPr>
              <w:rPr>
                <w:lang w:val="en-GB"/>
              </w:rPr>
            </w:pPr>
            <w:r w:rsidRPr="002B6C2F">
              <w:rPr>
                <w:b/>
                <w:bCs/>
                <w:sz w:val="20"/>
                <w:szCs w:val="20"/>
                <w:lang w:val="en-GB"/>
              </w:rPr>
              <w:t>Accepting the research with a few minor notes (Minor Revision)</w:t>
            </w:r>
          </w:p>
        </w:tc>
        <w:tc>
          <w:tcPr>
            <w:tcW w:w="1523" w:type="pct"/>
          </w:tcPr>
          <w:p w14:paraId="1470E752" w14:textId="77777777" w:rsidR="009574C9" w:rsidRPr="007759BD" w:rsidRDefault="009574C9" w:rsidP="009574C9">
            <w:pPr>
              <w:rPr>
                <w:lang w:val="en-IN"/>
              </w:rPr>
            </w:pPr>
            <w:r w:rsidRPr="007759BD">
              <w:rPr>
                <w:lang w:val="en-IN"/>
              </w:rPr>
              <w:t>We sincerely thank the reviewer for acknowledging the effort and rigor involved in this research. The suggested minor revisions will be addressed carefully to strengthen the overall quality and readability of the manuscript.</w:t>
            </w:r>
          </w:p>
          <w:p w14:paraId="4A6701D1" w14:textId="77777777" w:rsidR="009574C9" w:rsidRPr="007759BD" w:rsidRDefault="009574C9" w:rsidP="009574C9">
            <w:pPr>
              <w:rPr>
                <w:lang w:val="en-IN"/>
              </w:rPr>
            </w:pPr>
            <w:r w:rsidRPr="007759BD">
              <w:rPr>
                <w:lang w:val="en-IN"/>
              </w:rPr>
              <w:t>We express our gratitude for the constructive feedback and the recommendation for minor revision, which will help improve the manuscript for final publication.</w:t>
            </w:r>
          </w:p>
          <w:p w14:paraId="0207364D" w14:textId="77777777" w:rsidR="008662E5" w:rsidRPr="007759BD" w:rsidRDefault="008662E5">
            <w:pPr>
              <w:rPr>
                <w:lang w:val="en-IN"/>
              </w:rPr>
            </w:pPr>
          </w:p>
        </w:tc>
      </w:tr>
    </w:tbl>
    <w:p w14:paraId="4119F599" w14:textId="77777777" w:rsidR="008662E5" w:rsidRPr="00900E9B" w:rsidRDefault="008662E5" w:rsidP="008662E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662E5" w:rsidRPr="00900E9B" w14:paraId="6EDC5CE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6B7044F"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62D31CC"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p>
        </w:tc>
      </w:tr>
      <w:tr w:rsidR="008662E5" w:rsidRPr="00900E9B" w14:paraId="60F6950F" w14:textId="77777777">
        <w:trPr>
          <w:trHeight w:val="935"/>
        </w:trPr>
        <w:tc>
          <w:tcPr>
            <w:tcW w:w="1615" w:type="pct"/>
            <w:noWrap/>
            <w:tcMar>
              <w:top w:w="0" w:type="dxa"/>
              <w:left w:w="108" w:type="dxa"/>
              <w:bottom w:w="0" w:type="dxa"/>
              <w:right w:w="108" w:type="dxa"/>
            </w:tcMar>
            <w:vAlign w:val="center"/>
          </w:tcPr>
          <w:p w14:paraId="16E555E0" w14:textId="7FA24326" w:rsidR="008662E5" w:rsidRPr="00900E9B" w:rsidRDefault="009950C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043" w:type="pct"/>
            <w:tcMar>
              <w:top w:w="0" w:type="dxa"/>
              <w:left w:w="108" w:type="dxa"/>
              <w:bottom w:w="0" w:type="dxa"/>
              <w:right w:w="108" w:type="dxa"/>
            </w:tcMar>
          </w:tcPr>
          <w:p w14:paraId="771C362F" w14:textId="77777777" w:rsidR="008662E5" w:rsidRPr="00900E9B" w:rsidRDefault="008662E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05791AD" w14:textId="77777777" w:rsidR="00812B1D" w:rsidRPr="00812B1D" w:rsidRDefault="00812B1D" w:rsidP="00812B1D">
            <w:pPr>
              <w:spacing w:after="160" w:line="256" w:lineRule="auto"/>
              <w:rPr>
                <w:rFonts w:eastAsia="Calibri"/>
                <w:kern w:val="2"/>
                <w:sz w:val="20"/>
                <w:szCs w:val="20"/>
                <w:lang w:val="en-IN"/>
              </w:rPr>
            </w:pPr>
            <w:r w:rsidRPr="00812B1D">
              <w:rPr>
                <w:rFonts w:eastAsia="Calibri"/>
                <w:b/>
                <w:kern w:val="2"/>
                <w:sz w:val="20"/>
                <w:szCs w:val="20"/>
                <w:lang w:val="en-IN"/>
              </w:rPr>
              <w:t>Author’s Feedback</w:t>
            </w:r>
            <w:r w:rsidRPr="00812B1D">
              <w:rPr>
                <w:rFonts w:eastAsia="Calibri"/>
                <w:kern w:val="2"/>
                <w:sz w:val="20"/>
                <w:szCs w:val="20"/>
                <w:lang w:val="en-IN"/>
              </w:rPr>
              <w:t xml:space="preserve"> (It is mandatory that authors should write his/her feedback here)</w:t>
            </w:r>
          </w:p>
          <w:p w14:paraId="0A7C6335" w14:textId="77777777" w:rsidR="008662E5" w:rsidRPr="00900E9B" w:rsidRDefault="008662E5">
            <w:pPr>
              <w:pStyle w:val="Heading2"/>
              <w:jc w:val="left"/>
              <w:rPr>
                <w:rFonts w:ascii="Times New Roman" w:hAnsi="Times New Roman"/>
                <w:b w:val="0"/>
                <w:lang w:val="en-GB"/>
              </w:rPr>
            </w:pPr>
          </w:p>
        </w:tc>
      </w:tr>
      <w:tr w:rsidR="008662E5" w:rsidRPr="00900E9B" w14:paraId="3AC9B9FD" w14:textId="77777777">
        <w:trPr>
          <w:trHeight w:val="697"/>
        </w:trPr>
        <w:tc>
          <w:tcPr>
            <w:tcW w:w="1615" w:type="pct"/>
            <w:noWrap/>
            <w:tcMar>
              <w:top w:w="0" w:type="dxa"/>
              <w:left w:w="108" w:type="dxa"/>
              <w:bottom w:w="0" w:type="dxa"/>
              <w:right w:w="108" w:type="dxa"/>
            </w:tcMar>
            <w:vAlign w:val="center"/>
          </w:tcPr>
          <w:p w14:paraId="6EC1521D" w14:textId="77777777" w:rsidR="008662E5" w:rsidRPr="00900E9B" w:rsidRDefault="008662E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978116F" w14:textId="7D6799C4" w:rsidR="008662E5" w:rsidRPr="00900E9B" w:rsidRDefault="00446B1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043" w:type="pct"/>
            <w:tcMar>
              <w:top w:w="0" w:type="dxa"/>
              <w:left w:w="108" w:type="dxa"/>
              <w:bottom w:w="0" w:type="dxa"/>
              <w:right w:w="108" w:type="dxa"/>
            </w:tcMar>
            <w:vAlign w:val="center"/>
          </w:tcPr>
          <w:p w14:paraId="5E417C34" w14:textId="77777777" w:rsidR="008662E5" w:rsidRPr="00900E9B" w:rsidRDefault="008662E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146CF87" w14:textId="77777777" w:rsidR="008662E5" w:rsidRDefault="008662E5">
            <w:pPr>
              <w:pStyle w:val="NormalWeb"/>
              <w:spacing w:before="0" w:beforeAutospacing="0" w:after="0" w:afterAutospacing="0"/>
              <w:rPr>
                <w:rFonts w:ascii="Times New Roman" w:hAnsi="Times New Roman" w:cs="Times New Roman"/>
                <w:sz w:val="20"/>
                <w:szCs w:val="20"/>
              </w:rPr>
            </w:pPr>
          </w:p>
          <w:p w14:paraId="64943273"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4605FC3" w14:textId="77777777" w:rsidR="008662E5" w:rsidRPr="00900E9B" w:rsidRDefault="008662E5">
            <w:pPr>
              <w:rPr>
                <w:rFonts w:eastAsia="Arial Unicode MS"/>
                <w:sz w:val="20"/>
                <w:szCs w:val="20"/>
                <w:lang w:val="en-GB"/>
              </w:rPr>
            </w:pPr>
          </w:p>
          <w:p w14:paraId="20468A97" w14:textId="0478DFFD" w:rsidR="008662E5" w:rsidRPr="00900E9B" w:rsidRDefault="001D7CC1" w:rsidP="001D7CC1">
            <w:pPr>
              <w:rPr>
                <w:rFonts w:eastAsia="Arial Unicode MS"/>
                <w:sz w:val="20"/>
                <w:szCs w:val="20"/>
                <w:lang w:val="en-GB"/>
              </w:rPr>
            </w:pPr>
            <w:r w:rsidRPr="001D7CC1">
              <w:rPr>
                <w:rFonts w:eastAsia="Arial Unicode MS"/>
                <w:sz w:val="20"/>
                <w:szCs w:val="20"/>
              </w:rPr>
              <w:t>We thank the reviewer for confirming that there are no ethical issues. The study adhered to all ethical standards, including voluntary participation, informed consent, and strict confidentiality of respondents’ information.</w:t>
            </w:r>
          </w:p>
          <w:p w14:paraId="4D3F9906" w14:textId="77777777" w:rsidR="008662E5" w:rsidRPr="00900E9B" w:rsidRDefault="008662E5">
            <w:pPr>
              <w:rPr>
                <w:rFonts w:eastAsia="Arial Unicode MS"/>
                <w:sz w:val="20"/>
                <w:szCs w:val="20"/>
                <w:lang w:val="en-GB"/>
              </w:rPr>
            </w:pPr>
          </w:p>
          <w:p w14:paraId="1BDE50AD"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35E0AEC" w14:textId="77777777" w:rsidR="008913D5" w:rsidRDefault="008913D5" w:rsidP="008662E5">
      <w:pPr>
        <w:pStyle w:val="BodyText"/>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D7A2C" w14:textId="77777777" w:rsidR="002D2113" w:rsidRPr="0000007A" w:rsidRDefault="002D2113" w:rsidP="0099583E">
      <w:r>
        <w:separator/>
      </w:r>
    </w:p>
  </w:endnote>
  <w:endnote w:type="continuationSeparator" w:id="0">
    <w:p w14:paraId="10302716" w14:textId="77777777" w:rsidR="002D2113" w:rsidRPr="0000007A" w:rsidRDefault="002D211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9F2E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19C52" w14:textId="77777777" w:rsidR="002D2113" w:rsidRPr="0000007A" w:rsidRDefault="002D2113" w:rsidP="0099583E">
      <w:r>
        <w:separator/>
      </w:r>
    </w:p>
  </w:footnote>
  <w:footnote w:type="continuationSeparator" w:id="0">
    <w:p w14:paraId="5B0172D0" w14:textId="77777777" w:rsidR="002D2113" w:rsidRPr="0000007A" w:rsidRDefault="002D211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418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00926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2FC5"/>
    <w:rsid w:val="00037D52"/>
    <w:rsid w:val="000450FC"/>
    <w:rsid w:val="00056CB0"/>
    <w:rsid w:val="000577C2"/>
    <w:rsid w:val="0006257C"/>
    <w:rsid w:val="00084D7C"/>
    <w:rsid w:val="00091112"/>
    <w:rsid w:val="000936AC"/>
    <w:rsid w:val="00095A59"/>
    <w:rsid w:val="00096A87"/>
    <w:rsid w:val="000A2134"/>
    <w:rsid w:val="000A6F41"/>
    <w:rsid w:val="000B4EE5"/>
    <w:rsid w:val="000B74A1"/>
    <w:rsid w:val="000B757E"/>
    <w:rsid w:val="000C0837"/>
    <w:rsid w:val="000C3B7E"/>
    <w:rsid w:val="00100577"/>
    <w:rsid w:val="00101322"/>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1686"/>
    <w:rsid w:val="0019527A"/>
    <w:rsid w:val="00197E68"/>
    <w:rsid w:val="001A1605"/>
    <w:rsid w:val="001B0C63"/>
    <w:rsid w:val="001D3A1D"/>
    <w:rsid w:val="001D4881"/>
    <w:rsid w:val="001D7CC1"/>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3D4"/>
    <w:rsid w:val="00275984"/>
    <w:rsid w:val="002800BC"/>
    <w:rsid w:val="00280EC9"/>
    <w:rsid w:val="00283374"/>
    <w:rsid w:val="00291D08"/>
    <w:rsid w:val="00293482"/>
    <w:rsid w:val="002B6C2F"/>
    <w:rsid w:val="002D2113"/>
    <w:rsid w:val="002D7EA9"/>
    <w:rsid w:val="002E1211"/>
    <w:rsid w:val="002E2339"/>
    <w:rsid w:val="002E6D86"/>
    <w:rsid w:val="002F07AC"/>
    <w:rsid w:val="002F6935"/>
    <w:rsid w:val="00312559"/>
    <w:rsid w:val="003204B8"/>
    <w:rsid w:val="00326AD7"/>
    <w:rsid w:val="00334058"/>
    <w:rsid w:val="0033692F"/>
    <w:rsid w:val="00346223"/>
    <w:rsid w:val="003A04E7"/>
    <w:rsid w:val="003A4991"/>
    <w:rsid w:val="003A6E1A"/>
    <w:rsid w:val="003B2172"/>
    <w:rsid w:val="003D73AE"/>
    <w:rsid w:val="003E2A50"/>
    <w:rsid w:val="003E746A"/>
    <w:rsid w:val="0042465A"/>
    <w:rsid w:val="00427D9F"/>
    <w:rsid w:val="004356CC"/>
    <w:rsid w:val="004358BB"/>
    <w:rsid w:val="00435B36"/>
    <w:rsid w:val="00442B24"/>
    <w:rsid w:val="0044444D"/>
    <w:rsid w:val="0044519B"/>
    <w:rsid w:val="00445B35"/>
    <w:rsid w:val="00446659"/>
    <w:rsid w:val="00446B17"/>
    <w:rsid w:val="00457AB1"/>
    <w:rsid w:val="00457BC0"/>
    <w:rsid w:val="00462996"/>
    <w:rsid w:val="00463DF5"/>
    <w:rsid w:val="004674B4"/>
    <w:rsid w:val="004B4CAD"/>
    <w:rsid w:val="004B4FDC"/>
    <w:rsid w:val="004B69CE"/>
    <w:rsid w:val="004C3DF1"/>
    <w:rsid w:val="004D2E36"/>
    <w:rsid w:val="004E34B7"/>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45A56"/>
    <w:rsid w:val="006532DF"/>
    <w:rsid w:val="0065579D"/>
    <w:rsid w:val="00663792"/>
    <w:rsid w:val="006668A8"/>
    <w:rsid w:val="0067046C"/>
    <w:rsid w:val="00676845"/>
    <w:rsid w:val="00680547"/>
    <w:rsid w:val="0068446F"/>
    <w:rsid w:val="00687224"/>
    <w:rsid w:val="0069428E"/>
    <w:rsid w:val="00696CAD"/>
    <w:rsid w:val="006A5E0B"/>
    <w:rsid w:val="006C3797"/>
    <w:rsid w:val="006D3349"/>
    <w:rsid w:val="006E7D6E"/>
    <w:rsid w:val="006F6F2F"/>
    <w:rsid w:val="00701186"/>
    <w:rsid w:val="00707BE1"/>
    <w:rsid w:val="007238EB"/>
    <w:rsid w:val="0072789A"/>
    <w:rsid w:val="007317C3"/>
    <w:rsid w:val="007320A6"/>
    <w:rsid w:val="00734756"/>
    <w:rsid w:val="0073538B"/>
    <w:rsid w:val="00741BD0"/>
    <w:rsid w:val="007426E6"/>
    <w:rsid w:val="00746370"/>
    <w:rsid w:val="00766889"/>
    <w:rsid w:val="00766A0D"/>
    <w:rsid w:val="00767F8C"/>
    <w:rsid w:val="00770F42"/>
    <w:rsid w:val="007759BD"/>
    <w:rsid w:val="00780B67"/>
    <w:rsid w:val="00787C84"/>
    <w:rsid w:val="00792608"/>
    <w:rsid w:val="007B1099"/>
    <w:rsid w:val="007B6E18"/>
    <w:rsid w:val="007D0246"/>
    <w:rsid w:val="007F1A20"/>
    <w:rsid w:val="007F5873"/>
    <w:rsid w:val="00806382"/>
    <w:rsid w:val="00812B1D"/>
    <w:rsid w:val="00815F94"/>
    <w:rsid w:val="0082130C"/>
    <w:rsid w:val="008224E2"/>
    <w:rsid w:val="00825DC9"/>
    <w:rsid w:val="0082676D"/>
    <w:rsid w:val="00831055"/>
    <w:rsid w:val="008423BB"/>
    <w:rsid w:val="00845056"/>
    <w:rsid w:val="00846F1F"/>
    <w:rsid w:val="008662E5"/>
    <w:rsid w:val="008676E1"/>
    <w:rsid w:val="0087201B"/>
    <w:rsid w:val="00877F10"/>
    <w:rsid w:val="00882091"/>
    <w:rsid w:val="008913D5"/>
    <w:rsid w:val="00893E75"/>
    <w:rsid w:val="008C2778"/>
    <w:rsid w:val="008C2F62"/>
    <w:rsid w:val="008D020E"/>
    <w:rsid w:val="008D1117"/>
    <w:rsid w:val="008D15A4"/>
    <w:rsid w:val="008F36E4"/>
    <w:rsid w:val="00905E3D"/>
    <w:rsid w:val="00933C8B"/>
    <w:rsid w:val="00952CEA"/>
    <w:rsid w:val="009553EC"/>
    <w:rsid w:val="009574C9"/>
    <w:rsid w:val="009678BA"/>
    <w:rsid w:val="0097330E"/>
    <w:rsid w:val="00974330"/>
    <w:rsid w:val="0097498C"/>
    <w:rsid w:val="00982766"/>
    <w:rsid w:val="00984F06"/>
    <w:rsid w:val="009852C4"/>
    <w:rsid w:val="00985F26"/>
    <w:rsid w:val="009950CF"/>
    <w:rsid w:val="0099583E"/>
    <w:rsid w:val="009A0242"/>
    <w:rsid w:val="009A59ED"/>
    <w:rsid w:val="009B5AA8"/>
    <w:rsid w:val="009C45A0"/>
    <w:rsid w:val="009C5642"/>
    <w:rsid w:val="009C6414"/>
    <w:rsid w:val="009E13C3"/>
    <w:rsid w:val="009E6A30"/>
    <w:rsid w:val="009E79E5"/>
    <w:rsid w:val="009F07D4"/>
    <w:rsid w:val="009F29EB"/>
    <w:rsid w:val="009F59E1"/>
    <w:rsid w:val="00A001A0"/>
    <w:rsid w:val="00A12C83"/>
    <w:rsid w:val="00A31AAC"/>
    <w:rsid w:val="00A32905"/>
    <w:rsid w:val="00A36C95"/>
    <w:rsid w:val="00A37DE3"/>
    <w:rsid w:val="00A519D1"/>
    <w:rsid w:val="00A6343B"/>
    <w:rsid w:val="00A65C50"/>
    <w:rsid w:val="00A66DD2"/>
    <w:rsid w:val="00AA41B3"/>
    <w:rsid w:val="00AA41FC"/>
    <w:rsid w:val="00AA6670"/>
    <w:rsid w:val="00AB03EB"/>
    <w:rsid w:val="00AB1ED6"/>
    <w:rsid w:val="00AB397D"/>
    <w:rsid w:val="00AB4BEF"/>
    <w:rsid w:val="00AB4CF6"/>
    <w:rsid w:val="00AB638A"/>
    <w:rsid w:val="00AB6E43"/>
    <w:rsid w:val="00AC1349"/>
    <w:rsid w:val="00AD6C51"/>
    <w:rsid w:val="00AF3016"/>
    <w:rsid w:val="00B03A45"/>
    <w:rsid w:val="00B10828"/>
    <w:rsid w:val="00B2236C"/>
    <w:rsid w:val="00B22FE6"/>
    <w:rsid w:val="00B3033D"/>
    <w:rsid w:val="00B356AF"/>
    <w:rsid w:val="00B52B96"/>
    <w:rsid w:val="00B60EFF"/>
    <w:rsid w:val="00B62087"/>
    <w:rsid w:val="00B62F41"/>
    <w:rsid w:val="00B73785"/>
    <w:rsid w:val="00B760E1"/>
    <w:rsid w:val="00B807F8"/>
    <w:rsid w:val="00B839A4"/>
    <w:rsid w:val="00B85069"/>
    <w:rsid w:val="00B858FF"/>
    <w:rsid w:val="00BA1AB3"/>
    <w:rsid w:val="00BA6421"/>
    <w:rsid w:val="00BB34E6"/>
    <w:rsid w:val="00BB4FEC"/>
    <w:rsid w:val="00BC402F"/>
    <w:rsid w:val="00BC7AE5"/>
    <w:rsid w:val="00BD27BA"/>
    <w:rsid w:val="00BD2E6E"/>
    <w:rsid w:val="00BE13EF"/>
    <w:rsid w:val="00BE40A5"/>
    <w:rsid w:val="00BE6454"/>
    <w:rsid w:val="00BF39A4"/>
    <w:rsid w:val="00C01108"/>
    <w:rsid w:val="00C02797"/>
    <w:rsid w:val="00C10283"/>
    <w:rsid w:val="00C110CC"/>
    <w:rsid w:val="00C22886"/>
    <w:rsid w:val="00C25C8F"/>
    <w:rsid w:val="00C263C6"/>
    <w:rsid w:val="00C33E1E"/>
    <w:rsid w:val="00C635B6"/>
    <w:rsid w:val="00C70DFC"/>
    <w:rsid w:val="00C81703"/>
    <w:rsid w:val="00C82466"/>
    <w:rsid w:val="00C84097"/>
    <w:rsid w:val="00C85980"/>
    <w:rsid w:val="00CB429B"/>
    <w:rsid w:val="00CC2753"/>
    <w:rsid w:val="00CD093E"/>
    <w:rsid w:val="00CD1556"/>
    <w:rsid w:val="00CD1FD7"/>
    <w:rsid w:val="00CE199A"/>
    <w:rsid w:val="00CE1BCA"/>
    <w:rsid w:val="00CE5AC7"/>
    <w:rsid w:val="00CF0BBB"/>
    <w:rsid w:val="00D1283A"/>
    <w:rsid w:val="00D15030"/>
    <w:rsid w:val="00D17979"/>
    <w:rsid w:val="00D2075F"/>
    <w:rsid w:val="00D2481C"/>
    <w:rsid w:val="00D3257B"/>
    <w:rsid w:val="00D40416"/>
    <w:rsid w:val="00D45CF7"/>
    <w:rsid w:val="00D4782A"/>
    <w:rsid w:val="00D7603E"/>
    <w:rsid w:val="00D76421"/>
    <w:rsid w:val="00D8579C"/>
    <w:rsid w:val="00D86742"/>
    <w:rsid w:val="00D90124"/>
    <w:rsid w:val="00D9392F"/>
    <w:rsid w:val="00D9659A"/>
    <w:rsid w:val="00DA41F5"/>
    <w:rsid w:val="00DB5B54"/>
    <w:rsid w:val="00DB7E1B"/>
    <w:rsid w:val="00DC1D81"/>
    <w:rsid w:val="00E03C8E"/>
    <w:rsid w:val="00E172F6"/>
    <w:rsid w:val="00E435A9"/>
    <w:rsid w:val="00E451EA"/>
    <w:rsid w:val="00E53E52"/>
    <w:rsid w:val="00E57F4B"/>
    <w:rsid w:val="00E63889"/>
    <w:rsid w:val="00E65EB7"/>
    <w:rsid w:val="00E71C8D"/>
    <w:rsid w:val="00E72360"/>
    <w:rsid w:val="00E75F5F"/>
    <w:rsid w:val="00E972A7"/>
    <w:rsid w:val="00EA2839"/>
    <w:rsid w:val="00EB3E91"/>
    <w:rsid w:val="00EC0CDD"/>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0017"/>
    <w:rsid w:val="00F653FF"/>
    <w:rsid w:val="00FA6528"/>
    <w:rsid w:val="00FC16D9"/>
    <w:rsid w:val="00FC2E17"/>
    <w:rsid w:val="00FC6387"/>
    <w:rsid w:val="00FC6802"/>
    <w:rsid w:val="00FC6DB9"/>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B13CD"/>
  <w15:chartTrackingRefBased/>
  <w15:docId w15:val="{6D6C5584-C8DE-2A44-B677-427FB8261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677881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2002272742">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7C92B-22E6-48AA-A8A9-E150F29F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10</cp:revision>
  <dcterms:created xsi:type="dcterms:W3CDTF">2025-10-24T07:55:00Z</dcterms:created>
  <dcterms:modified xsi:type="dcterms:W3CDTF">2025-10-25T06:10:00Z</dcterms:modified>
</cp:coreProperties>
</file>