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230E" w:rsidRPr="00034686" w:rsidRDefault="00B4230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B4230E" w:rsidRPr="00034686">
        <w:trPr>
          <w:trHeight w:val="290"/>
        </w:trPr>
        <w:tc>
          <w:tcPr>
            <w:tcW w:w="20934" w:type="dxa"/>
            <w:gridSpan w:val="2"/>
            <w:tcBorders>
              <w:top w:val="nil"/>
              <w:left w:val="nil"/>
              <w:right w:val="nil"/>
            </w:tcBorders>
          </w:tcPr>
          <w:p w:rsidR="00B4230E" w:rsidRPr="00034686" w:rsidRDefault="00B4230E">
            <w:pPr>
              <w:pStyle w:val="Heading2"/>
              <w:jc w:val="left"/>
              <w:rPr>
                <w:rFonts w:ascii="Arial" w:eastAsia="Arial" w:hAnsi="Arial" w:cs="Arial"/>
                <w:b w:val="0"/>
              </w:rPr>
            </w:pPr>
          </w:p>
        </w:tc>
      </w:tr>
      <w:tr w:rsidR="00B4230E" w:rsidRPr="00034686">
        <w:trPr>
          <w:trHeight w:val="290"/>
        </w:trPr>
        <w:tc>
          <w:tcPr>
            <w:tcW w:w="5167" w:type="dxa"/>
          </w:tcPr>
          <w:p w:rsidR="00B4230E" w:rsidRPr="00034686" w:rsidRDefault="00E172C2">
            <w:pPr>
              <w:pBdr>
                <w:top w:val="nil"/>
                <w:left w:val="nil"/>
                <w:bottom w:val="nil"/>
                <w:right w:val="nil"/>
                <w:between w:val="nil"/>
              </w:pBdr>
              <w:ind w:left="90"/>
              <w:rPr>
                <w:rFonts w:ascii="Arial" w:eastAsia="Arial" w:hAnsi="Arial" w:cs="Arial"/>
                <w:color w:val="000000"/>
                <w:sz w:val="20"/>
                <w:szCs w:val="20"/>
              </w:rPr>
            </w:pPr>
            <w:r w:rsidRPr="00034686">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B4230E" w:rsidRPr="00034686" w:rsidRDefault="00E172C2">
            <w:pPr>
              <w:rPr>
                <w:rFonts w:ascii="Arial" w:eastAsia="Arial" w:hAnsi="Arial" w:cs="Arial"/>
                <w:color w:val="0000FF"/>
                <w:sz w:val="20"/>
                <w:szCs w:val="20"/>
              </w:rPr>
            </w:pPr>
            <w:hyperlink r:id="rId7">
              <w:r w:rsidRPr="00034686">
                <w:rPr>
                  <w:rFonts w:ascii="Arial" w:eastAsia="Arial" w:hAnsi="Arial" w:cs="Arial"/>
                  <w:b/>
                  <w:color w:val="0000FF"/>
                  <w:sz w:val="20"/>
                  <w:szCs w:val="20"/>
                  <w:u w:val="single"/>
                </w:rPr>
                <w:t>Asian Journal of Education and Social Studies</w:t>
              </w:r>
            </w:hyperlink>
            <w:r w:rsidRPr="00034686">
              <w:rPr>
                <w:rFonts w:ascii="Arial" w:eastAsia="Arial" w:hAnsi="Arial" w:cs="Arial"/>
                <w:b/>
                <w:color w:val="0000FF"/>
                <w:sz w:val="20"/>
                <w:szCs w:val="20"/>
              </w:rPr>
              <w:t xml:space="preserve"> </w:t>
            </w:r>
          </w:p>
        </w:tc>
      </w:tr>
      <w:tr w:rsidR="00B4230E" w:rsidRPr="00034686">
        <w:trPr>
          <w:trHeight w:val="290"/>
        </w:trPr>
        <w:tc>
          <w:tcPr>
            <w:tcW w:w="5167" w:type="dxa"/>
          </w:tcPr>
          <w:p w:rsidR="00B4230E" w:rsidRPr="00034686" w:rsidRDefault="00E172C2">
            <w:pPr>
              <w:pBdr>
                <w:top w:val="nil"/>
                <w:left w:val="nil"/>
                <w:bottom w:val="nil"/>
                <w:right w:val="nil"/>
                <w:between w:val="nil"/>
              </w:pBdr>
              <w:ind w:left="90"/>
              <w:rPr>
                <w:rFonts w:ascii="Arial" w:eastAsia="Arial" w:hAnsi="Arial" w:cs="Arial"/>
                <w:color w:val="000000"/>
                <w:sz w:val="20"/>
                <w:szCs w:val="20"/>
              </w:rPr>
            </w:pPr>
            <w:r w:rsidRPr="00034686">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B4230E" w:rsidRPr="00034686" w:rsidRDefault="00E172C2">
            <w:pPr>
              <w:pBdr>
                <w:top w:val="nil"/>
                <w:left w:val="nil"/>
                <w:bottom w:val="nil"/>
                <w:right w:val="nil"/>
                <w:between w:val="nil"/>
              </w:pBdr>
              <w:rPr>
                <w:rFonts w:ascii="Arial" w:eastAsia="Arial" w:hAnsi="Arial" w:cs="Arial"/>
                <w:color w:val="000000"/>
                <w:sz w:val="20"/>
                <w:szCs w:val="20"/>
              </w:rPr>
            </w:pPr>
            <w:r w:rsidRPr="00034686">
              <w:rPr>
                <w:rFonts w:ascii="Arial" w:eastAsia="Arial" w:hAnsi="Arial" w:cs="Arial"/>
                <w:b/>
                <w:color w:val="000000"/>
                <w:sz w:val="20"/>
                <w:szCs w:val="20"/>
              </w:rPr>
              <w:t>Ms_AJESS_146245</w:t>
            </w:r>
          </w:p>
        </w:tc>
      </w:tr>
      <w:tr w:rsidR="00B4230E" w:rsidRPr="00034686">
        <w:trPr>
          <w:trHeight w:val="650"/>
        </w:trPr>
        <w:tc>
          <w:tcPr>
            <w:tcW w:w="5167" w:type="dxa"/>
          </w:tcPr>
          <w:p w:rsidR="00B4230E" w:rsidRPr="00034686" w:rsidRDefault="00E172C2">
            <w:pPr>
              <w:pBdr>
                <w:top w:val="nil"/>
                <w:left w:val="nil"/>
                <w:bottom w:val="nil"/>
                <w:right w:val="nil"/>
                <w:between w:val="nil"/>
              </w:pBdr>
              <w:ind w:left="90"/>
              <w:rPr>
                <w:rFonts w:ascii="Arial" w:eastAsia="Arial" w:hAnsi="Arial" w:cs="Arial"/>
                <w:color w:val="000000"/>
                <w:sz w:val="20"/>
                <w:szCs w:val="20"/>
              </w:rPr>
            </w:pPr>
            <w:r w:rsidRPr="00034686">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B4230E" w:rsidRPr="00034686" w:rsidRDefault="00E172C2">
            <w:pPr>
              <w:pBdr>
                <w:top w:val="nil"/>
                <w:left w:val="nil"/>
                <w:bottom w:val="nil"/>
                <w:right w:val="nil"/>
                <w:between w:val="nil"/>
              </w:pBdr>
              <w:rPr>
                <w:rFonts w:ascii="Arial" w:eastAsia="Arial" w:hAnsi="Arial" w:cs="Arial"/>
                <w:color w:val="000000"/>
                <w:sz w:val="20"/>
                <w:szCs w:val="20"/>
              </w:rPr>
            </w:pPr>
            <w:r w:rsidRPr="00034686">
              <w:rPr>
                <w:rFonts w:ascii="Arial" w:eastAsia="Arial" w:hAnsi="Arial" w:cs="Arial"/>
                <w:b/>
                <w:color w:val="000000"/>
                <w:sz w:val="20"/>
                <w:szCs w:val="20"/>
              </w:rPr>
              <w:t>Navigating Challenges: Social Studies Teachers’ Perspectives on the MATATAG Curriculum: A Qualitative Inquiry</w:t>
            </w:r>
          </w:p>
        </w:tc>
      </w:tr>
      <w:tr w:rsidR="00B4230E" w:rsidRPr="00034686">
        <w:trPr>
          <w:trHeight w:val="332"/>
        </w:trPr>
        <w:tc>
          <w:tcPr>
            <w:tcW w:w="5167" w:type="dxa"/>
          </w:tcPr>
          <w:p w:rsidR="00B4230E" w:rsidRPr="00034686" w:rsidRDefault="00E172C2">
            <w:pPr>
              <w:pBdr>
                <w:top w:val="nil"/>
                <w:left w:val="nil"/>
                <w:bottom w:val="nil"/>
                <w:right w:val="nil"/>
                <w:between w:val="nil"/>
              </w:pBdr>
              <w:ind w:left="90"/>
              <w:rPr>
                <w:rFonts w:ascii="Arial" w:eastAsia="Arial" w:hAnsi="Arial" w:cs="Arial"/>
                <w:color w:val="000000"/>
                <w:sz w:val="20"/>
                <w:szCs w:val="20"/>
              </w:rPr>
            </w:pPr>
            <w:r w:rsidRPr="00034686">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B4230E" w:rsidRPr="00034686" w:rsidRDefault="00E172C2">
            <w:pPr>
              <w:pBdr>
                <w:top w:val="nil"/>
                <w:left w:val="nil"/>
                <w:bottom w:val="nil"/>
                <w:right w:val="nil"/>
                <w:between w:val="nil"/>
              </w:pBdr>
              <w:rPr>
                <w:rFonts w:ascii="Arial" w:eastAsia="Arial" w:hAnsi="Arial" w:cs="Arial"/>
                <w:color w:val="000000"/>
                <w:sz w:val="20"/>
                <w:szCs w:val="20"/>
              </w:rPr>
            </w:pPr>
            <w:r w:rsidRPr="00034686">
              <w:rPr>
                <w:rFonts w:ascii="Arial" w:eastAsia="Arial" w:hAnsi="Arial" w:cs="Arial"/>
                <w:b/>
                <w:color w:val="000000"/>
                <w:sz w:val="20"/>
                <w:szCs w:val="20"/>
              </w:rPr>
              <w:t>Original Research Article</w:t>
            </w:r>
          </w:p>
        </w:tc>
      </w:tr>
    </w:tbl>
    <w:p w:rsidR="00B4230E" w:rsidRPr="00034686" w:rsidRDefault="00B4230E">
      <w:pPr>
        <w:rPr>
          <w:rFonts w:ascii="Arial" w:hAnsi="Arial" w:cs="Arial"/>
          <w:sz w:val="20"/>
          <w:szCs w:val="20"/>
        </w:rPr>
      </w:pPr>
      <w:bookmarkStart w:id="0" w:name="_heading=h.fljgfmwdww3t"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B4230E" w:rsidRPr="00034686">
        <w:tc>
          <w:tcPr>
            <w:tcW w:w="21150" w:type="dxa"/>
            <w:gridSpan w:val="3"/>
            <w:tcBorders>
              <w:top w:val="nil"/>
              <w:left w:val="nil"/>
              <w:right w:val="nil"/>
            </w:tcBorders>
          </w:tcPr>
          <w:p w:rsidR="00B4230E" w:rsidRPr="00034686" w:rsidRDefault="00E172C2">
            <w:pPr>
              <w:pStyle w:val="Heading2"/>
              <w:jc w:val="left"/>
              <w:rPr>
                <w:rFonts w:ascii="Arial" w:eastAsia="Times New Roman" w:hAnsi="Arial" w:cs="Arial"/>
              </w:rPr>
            </w:pPr>
            <w:r w:rsidRPr="00034686">
              <w:rPr>
                <w:rFonts w:ascii="Arial" w:eastAsia="Times New Roman" w:hAnsi="Arial" w:cs="Arial"/>
                <w:highlight w:val="yellow"/>
              </w:rPr>
              <w:t>PART  1:</w:t>
            </w:r>
            <w:r w:rsidRPr="00034686">
              <w:rPr>
                <w:rFonts w:ascii="Arial" w:eastAsia="Times New Roman" w:hAnsi="Arial" w:cs="Arial"/>
              </w:rPr>
              <w:t xml:space="preserve"> Comments</w:t>
            </w:r>
          </w:p>
          <w:p w:rsidR="00B4230E" w:rsidRPr="00034686" w:rsidRDefault="00B4230E">
            <w:pPr>
              <w:rPr>
                <w:rFonts w:ascii="Arial" w:hAnsi="Arial" w:cs="Arial"/>
                <w:sz w:val="20"/>
                <w:szCs w:val="20"/>
              </w:rPr>
            </w:pPr>
          </w:p>
        </w:tc>
      </w:tr>
      <w:tr w:rsidR="00B4230E" w:rsidRPr="00034686">
        <w:tc>
          <w:tcPr>
            <w:tcW w:w="5351" w:type="dxa"/>
          </w:tcPr>
          <w:p w:rsidR="00B4230E" w:rsidRPr="00034686" w:rsidRDefault="00B4230E">
            <w:pPr>
              <w:pStyle w:val="Heading2"/>
              <w:jc w:val="left"/>
              <w:rPr>
                <w:rFonts w:ascii="Arial" w:eastAsia="Times New Roman" w:hAnsi="Arial" w:cs="Arial"/>
              </w:rPr>
            </w:pPr>
          </w:p>
        </w:tc>
        <w:tc>
          <w:tcPr>
            <w:tcW w:w="9357" w:type="dxa"/>
          </w:tcPr>
          <w:p w:rsidR="00B4230E" w:rsidRPr="00034686" w:rsidRDefault="00E172C2">
            <w:pPr>
              <w:pStyle w:val="Heading2"/>
              <w:jc w:val="left"/>
              <w:rPr>
                <w:rFonts w:ascii="Arial" w:eastAsia="Times New Roman" w:hAnsi="Arial" w:cs="Arial"/>
              </w:rPr>
            </w:pPr>
            <w:r w:rsidRPr="00034686">
              <w:rPr>
                <w:rFonts w:ascii="Arial" w:eastAsia="Times New Roman" w:hAnsi="Arial" w:cs="Arial"/>
              </w:rPr>
              <w:t>Reviewer’s comment</w:t>
            </w:r>
          </w:p>
          <w:p w:rsidR="00B4230E" w:rsidRPr="00034686" w:rsidRDefault="00E172C2">
            <w:pPr>
              <w:rPr>
                <w:rFonts w:ascii="Arial" w:hAnsi="Arial" w:cs="Arial"/>
                <w:sz w:val="20"/>
                <w:szCs w:val="20"/>
              </w:rPr>
            </w:pPr>
            <w:r w:rsidRPr="00034686">
              <w:rPr>
                <w:rFonts w:ascii="Arial" w:hAnsi="Arial" w:cs="Arial"/>
                <w:b/>
                <w:sz w:val="20"/>
                <w:szCs w:val="20"/>
                <w:highlight w:val="yellow"/>
              </w:rPr>
              <w:t>Artificial Intelligence (AI) generated or assisted review comments are strictly prohibited during peer review.</w:t>
            </w:r>
          </w:p>
          <w:p w:rsidR="00B4230E" w:rsidRPr="00034686" w:rsidRDefault="00B4230E">
            <w:pPr>
              <w:rPr>
                <w:rFonts w:ascii="Arial" w:hAnsi="Arial" w:cs="Arial"/>
                <w:sz w:val="20"/>
                <w:szCs w:val="20"/>
              </w:rPr>
            </w:pPr>
          </w:p>
        </w:tc>
        <w:tc>
          <w:tcPr>
            <w:tcW w:w="6442" w:type="dxa"/>
          </w:tcPr>
          <w:p w:rsidR="00B4230E" w:rsidRPr="00034686" w:rsidRDefault="00E172C2">
            <w:pPr>
              <w:jc w:val="both"/>
              <w:rPr>
                <w:rFonts w:ascii="Arial" w:hAnsi="Arial" w:cs="Arial"/>
                <w:sz w:val="20"/>
                <w:szCs w:val="20"/>
              </w:rPr>
            </w:pPr>
            <w:r w:rsidRPr="00034686">
              <w:rPr>
                <w:rFonts w:ascii="Arial" w:hAnsi="Arial" w:cs="Arial"/>
                <w:b/>
                <w:sz w:val="20"/>
                <w:szCs w:val="20"/>
              </w:rPr>
              <w:t>Author’s Feedback</w:t>
            </w:r>
            <w:r w:rsidRPr="00034686">
              <w:rPr>
                <w:rFonts w:ascii="Arial" w:hAnsi="Arial" w:cs="Arial"/>
                <w:sz w:val="20"/>
                <w:szCs w:val="20"/>
              </w:rPr>
              <w:t xml:space="preserve"> (It is mandatory that authors should write his/her feedback here.) </w:t>
            </w:r>
          </w:p>
        </w:tc>
      </w:tr>
      <w:tr w:rsidR="00B4230E" w:rsidRPr="00034686">
        <w:trPr>
          <w:trHeight w:val="1264"/>
        </w:trPr>
        <w:tc>
          <w:tcPr>
            <w:tcW w:w="5351" w:type="dxa"/>
          </w:tcPr>
          <w:p w:rsidR="00B4230E" w:rsidRPr="00034686" w:rsidRDefault="00E172C2">
            <w:pPr>
              <w:ind w:left="360"/>
              <w:rPr>
                <w:rFonts w:ascii="Arial" w:hAnsi="Arial" w:cs="Arial"/>
                <w:sz w:val="20"/>
                <w:szCs w:val="20"/>
              </w:rPr>
            </w:pPr>
            <w:r w:rsidRPr="00034686">
              <w:rPr>
                <w:rFonts w:ascii="Arial" w:hAnsi="Arial" w:cs="Arial"/>
                <w:b/>
                <w:sz w:val="20"/>
                <w:szCs w:val="20"/>
              </w:rPr>
              <w:t xml:space="preserve">Please write a few sentences regarding the importance of </w:t>
            </w:r>
            <w:r w:rsidRPr="00034686">
              <w:rPr>
                <w:rFonts w:ascii="Arial" w:hAnsi="Arial" w:cs="Arial"/>
                <w:b/>
                <w:sz w:val="20"/>
                <w:szCs w:val="20"/>
              </w:rPr>
              <w:t>this manuscript for the scientific community. A minimum of 3-4 sentences may be required for this part.</w:t>
            </w:r>
          </w:p>
          <w:p w:rsidR="00B4230E" w:rsidRPr="00034686" w:rsidRDefault="00B4230E">
            <w:pPr>
              <w:ind w:left="360"/>
              <w:rPr>
                <w:rFonts w:ascii="Arial" w:hAnsi="Arial" w:cs="Arial"/>
                <w:sz w:val="20"/>
                <w:szCs w:val="20"/>
              </w:rPr>
            </w:pPr>
          </w:p>
        </w:tc>
        <w:tc>
          <w:tcPr>
            <w:tcW w:w="9357" w:type="dxa"/>
          </w:tcPr>
          <w:p w:rsidR="00B4230E" w:rsidRPr="00034686" w:rsidRDefault="00E172C2">
            <w:pPr>
              <w:pBdr>
                <w:top w:val="nil"/>
                <w:left w:val="nil"/>
                <w:bottom w:val="nil"/>
                <w:right w:val="nil"/>
                <w:between w:val="nil"/>
              </w:pBdr>
              <w:rPr>
                <w:rFonts w:ascii="Arial" w:hAnsi="Arial" w:cs="Arial"/>
                <w:color w:val="000000"/>
                <w:sz w:val="20"/>
                <w:szCs w:val="20"/>
              </w:rPr>
            </w:pPr>
            <w:r w:rsidRPr="00034686">
              <w:rPr>
                <w:rFonts w:ascii="Arial" w:hAnsi="Arial" w:cs="Arial"/>
                <w:b/>
                <w:color w:val="000000"/>
                <w:sz w:val="20"/>
                <w:szCs w:val="20"/>
              </w:rPr>
              <w:t xml:space="preserve">This manuscript provides new insights into the </w:t>
            </w:r>
            <w:proofErr w:type="spellStart"/>
            <w:r w:rsidRPr="00034686">
              <w:rPr>
                <w:rFonts w:ascii="Arial" w:hAnsi="Arial" w:cs="Arial"/>
                <w:b/>
                <w:color w:val="000000"/>
                <w:sz w:val="20"/>
                <w:szCs w:val="20"/>
              </w:rPr>
              <w:t>Matatag</w:t>
            </w:r>
            <w:proofErr w:type="spellEnd"/>
            <w:r w:rsidRPr="00034686">
              <w:rPr>
                <w:rFonts w:ascii="Arial" w:hAnsi="Arial" w:cs="Arial"/>
                <w:b/>
                <w:color w:val="000000"/>
                <w:sz w:val="20"/>
                <w:szCs w:val="20"/>
              </w:rPr>
              <w:t xml:space="preserve"> curriculum as a new framework in the Philippines. Readers can understand the various challenges teachers face when implementing it. This is of interest to academics, practitioners, and policymakers in </w:t>
            </w:r>
            <w:r w:rsidRPr="00034686">
              <w:rPr>
                <w:rFonts w:ascii="Arial" w:hAnsi="Arial" w:cs="Arial"/>
                <w:b/>
                <w:color w:val="000000"/>
                <w:sz w:val="20"/>
                <w:szCs w:val="20"/>
              </w:rPr>
              <w:t>the social studies field.</w:t>
            </w:r>
          </w:p>
        </w:tc>
        <w:tc>
          <w:tcPr>
            <w:tcW w:w="6442" w:type="dxa"/>
          </w:tcPr>
          <w:p w:rsidR="00B4230E" w:rsidRPr="00034686" w:rsidRDefault="00B4230E">
            <w:pPr>
              <w:pStyle w:val="Heading2"/>
              <w:jc w:val="left"/>
              <w:rPr>
                <w:rFonts w:ascii="Arial" w:eastAsia="Times New Roman" w:hAnsi="Arial" w:cs="Arial"/>
                <w:b w:val="0"/>
              </w:rPr>
            </w:pPr>
          </w:p>
        </w:tc>
      </w:tr>
      <w:tr w:rsidR="00B4230E" w:rsidRPr="00034686" w:rsidTr="00034686">
        <w:trPr>
          <w:trHeight w:val="386"/>
        </w:trPr>
        <w:tc>
          <w:tcPr>
            <w:tcW w:w="5351" w:type="dxa"/>
          </w:tcPr>
          <w:p w:rsidR="00B4230E" w:rsidRPr="00034686" w:rsidRDefault="00E172C2">
            <w:pPr>
              <w:ind w:left="360"/>
              <w:rPr>
                <w:rFonts w:ascii="Arial" w:hAnsi="Arial" w:cs="Arial"/>
                <w:sz w:val="20"/>
                <w:szCs w:val="20"/>
              </w:rPr>
            </w:pPr>
            <w:r w:rsidRPr="00034686">
              <w:rPr>
                <w:rFonts w:ascii="Arial" w:hAnsi="Arial" w:cs="Arial"/>
                <w:b/>
                <w:sz w:val="20"/>
                <w:szCs w:val="20"/>
              </w:rPr>
              <w:t>Is the title of the article suitable?</w:t>
            </w:r>
          </w:p>
          <w:p w:rsidR="00B4230E" w:rsidRPr="00034686" w:rsidRDefault="00E172C2">
            <w:pPr>
              <w:ind w:left="360"/>
              <w:rPr>
                <w:rFonts w:ascii="Arial" w:hAnsi="Arial" w:cs="Arial"/>
                <w:sz w:val="20"/>
                <w:szCs w:val="20"/>
              </w:rPr>
            </w:pPr>
            <w:r w:rsidRPr="00034686">
              <w:rPr>
                <w:rFonts w:ascii="Arial" w:hAnsi="Arial" w:cs="Arial"/>
                <w:b/>
                <w:sz w:val="20"/>
                <w:szCs w:val="20"/>
              </w:rPr>
              <w:t>(If not please suggest an alternative title)</w:t>
            </w:r>
          </w:p>
          <w:p w:rsidR="00B4230E" w:rsidRPr="00034686" w:rsidRDefault="00B4230E">
            <w:pPr>
              <w:pStyle w:val="Heading2"/>
              <w:jc w:val="left"/>
              <w:rPr>
                <w:rFonts w:ascii="Arial" w:eastAsia="Times New Roman" w:hAnsi="Arial" w:cs="Arial"/>
                <w:u w:val="single"/>
              </w:rPr>
            </w:pPr>
          </w:p>
        </w:tc>
        <w:tc>
          <w:tcPr>
            <w:tcW w:w="9357" w:type="dxa"/>
          </w:tcPr>
          <w:p w:rsidR="00B4230E" w:rsidRPr="00034686" w:rsidRDefault="00E172C2">
            <w:pPr>
              <w:rPr>
                <w:rFonts w:ascii="Arial" w:hAnsi="Arial" w:cs="Arial"/>
                <w:sz w:val="20"/>
                <w:szCs w:val="20"/>
              </w:rPr>
            </w:pPr>
            <w:r w:rsidRPr="00034686">
              <w:rPr>
                <w:rFonts w:ascii="Arial" w:hAnsi="Arial" w:cs="Arial"/>
                <w:b/>
                <w:sz w:val="20"/>
                <w:szCs w:val="20"/>
              </w:rPr>
              <w:t>Yes, it is suitable</w:t>
            </w:r>
          </w:p>
        </w:tc>
        <w:tc>
          <w:tcPr>
            <w:tcW w:w="6442" w:type="dxa"/>
          </w:tcPr>
          <w:p w:rsidR="00B4230E" w:rsidRPr="00034686" w:rsidRDefault="00B4230E">
            <w:pPr>
              <w:pStyle w:val="Heading2"/>
              <w:jc w:val="left"/>
              <w:rPr>
                <w:rFonts w:ascii="Arial" w:eastAsia="Times New Roman" w:hAnsi="Arial" w:cs="Arial"/>
                <w:b w:val="0"/>
              </w:rPr>
            </w:pPr>
          </w:p>
        </w:tc>
      </w:tr>
      <w:tr w:rsidR="00B4230E" w:rsidRPr="00034686" w:rsidTr="00034686">
        <w:trPr>
          <w:trHeight w:val="503"/>
        </w:trPr>
        <w:tc>
          <w:tcPr>
            <w:tcW w:w="5351" w:type="dxa"/>
          </w:tcPr>
          <w:p w:rsidR="00B4230E" w:rsidRPr="00034686" w:rsidRDefault="00E172C2" w:rsidP="00034686">
            <w:pPr>
              <w:pStyle w:val="Heading2"/>
              <w:ind w:left="360"/>
              <w:jc w:val="left"/>
              <w:rPr>
                <w:rFonts w:ascii="Arial" w:eastAsia="Times New Roman" w:hAnsi="Arial" w:cs="Arial"/>
                <w:u w:val="single"/>
              </w:rPr>
            </w:pPr>
            <w:r w:rsidRPr="00034686">
              <w:rPr>
                <w:rFonts w:ascii="Arial" w:eastAsia="Times New Roman" w:hAnsi="Arial" w:cs="Arial"/>
              </w:rPr>
              <w:t>Is the abstract of the article comprehensive? Do you suggest the addition (or deletion) of some points in this section? Please write your suggestions here.</w:t>
            </w:r>
          </w:p>
        </w:tc>
        <w:tc>
          <w:tcPr>
            <w:tcW w:w="9357" w:type="dxa"/>
          </w:tcPr>
          <w:p w:rsidR="00B4230E" w:rsidRPr="00034686" w:rsidRDefault="00E172C2">
            <w:pPr>
              <w:rPr>
                <w:rFonts w:ascii="Arial" w:hAnsi="Arial" w:cs="Arial"/>
                <w:sz w:val="20"/>
                <w:szCs w:val="20"/>
              </w:rPr>
            </w:pPr>
            <w:r w:rsidRPr="00034686">
              <w:rPr>
                <w:rFonts w:ascii="Arial" w:hAnsi="Arial" w:cs="Arial"/>
                <w:b/>
                <w:sz w:val="20"/>
                <w:szCs w:val="20"/>
              </w:rPr>
              <w:t>Yes, it is comprehensive.</w:t>
            </w:r>
          </w:p>
        </w:tc>
        <w:tc>
          <w:tcPr>
            <w:tcW w:w="6442" w:type="dxa"/>
          </w:tcPr>
          <w:p w:rsidR="00B4230E" w:rsidRPr="00034686" w:rsidRDefault="00B4230E">
            <w:pPr>
              <w:pStyle w:val="Heading2"/>
              <w:jc w:val="left"/>
              <w:rPr>
                <w:rFonts w:ascii="Arial" w:eastAsia="Times New Roman" w:hAnsi="Arial" w:cs="Arial"/>
                <w:b w:val="0"/>
              </w:rPr>
            </w:pPr>
          </w:p>
        </w:tc>
      </w:tr>
      <w:tr w:rsidR="00B4230E" w:rsidRPr="00034686">
        <w:trPr>
          <w:trHeight w:val="704"/>
        </w:trPr>
        <w:tc>
          <w:tcPr>
            <w:tcW w:w="5351" w:type="dxa"/>
          </w:tcPr>
          <w:p w:rsidR="00B4230E" w:rsidRPr="00034686" w:rsidRDefault="00E172C2">
            <w:pPr>
              <w:pStyle w:val="Heading2"/>
              <w:ind w:left="360"/>
              <w:jc w:val="left"/>
              <w:rPr>
                <w:rFonts w:ascii="Arial" w:hAnsi="Arial" w:cs="Arial"/>
                <w:b w:val="0"/>
                <w:u w:val="single"/>
              </w:rPr>
            </w:pPr>
            <w:r w:rsidRPr="00034686">
              <w:rPr>
                <w:rFonts w:ascii="Arial" w:eastAsia="Times New Roman" w:hAnsi="Arial" w:cs="Arial"/>
              </w:rPr>
              <w:t>Is the manuscript scientifically, correct? Please write here.</w:t>
            </w:r>
          </w:p>
        </w:tc>
        <w:tc>
          <w:tcPr>
            <w:tcW w:w="9357" w:type="dxa"/>
          </w:tcPr>
          <w:p w:rsidR="00B4230E" w:rsidRPr="00034686" w:rsidRDefault="00E172C2">
            <w:pPr>
              <w:pBdr>
                <w:top w:val="nil"/>
                <w:left w:val="nil"/>
                <w:bottom w:val="nil"/>
                <w:right w:val="nil"/>
                <w:between w:val="nil"/>
              </w:pBdr>
              <w:rPr>
                <w:rFonts w:ascii="Arial" w:hAnsi="Arial" w:cs="Arial"/>
                <w:color w:val="000000"/>
                <w:sz w:val="20"/>
                <w:szCs w:val="20"/>
              </w:rPr>
            </w:pPr>
            <w:r w:rsidRPr="00034686">
              <w:rPr>
                <w:rFonts w:ascii="Arial" w:hAnsi="Arial" w:cs="Arial"/>
                <w:color w:val="000000"/>
                <w:sz w:val="20"/>
                <w:szCs w:val="20"/>
              </w:rPr>
              <w:t>Yes, it i</w:t>
            </w:r>
            <w:r w:rsidRPr="00034686">
              <w:rPr>
                <w:rFonts w:ascii="Arial" w:hAnsi="Arial" w:cs="Arial"/>
                <w:color w:val="000000"/>
                <w:sz w:val="20"/>
                <w:szCs w:val="20"/>
              </w:rPr>
              <w:t xml:space="preserve">s </w:t>
            </w:r>
            <w:proofErr w:type="gramStart"/>
            <w:r w:rsidRPr="00034686">
              <w:rPr>
                <w:rFonts w:ascii="Arial" w:hAnsi="Arial" w:cs="Arial"/>
                <w:color w:val="000000"/>
                <w:sz w:val="20"/>
                <w:szCs w:val="20"/>
              </w:rPr>
              <w:t>describe</w:t>
            </w:r>
            <w:proofErr w:type="gramEnd"/>
            <w:r w:rsidRPr="00034686">
              <w:rPr>
                <w:rFonts w:ascii="Arial" w:hAnsi="Arial" w:cs="Arial"/>
                <w:color w:val="000000"/>
                <w:sz w:val="20"/>
                <w:szCs w:val="20"/>
              </w:rPr>
              <w:t xml:space="preserve"> in the research method</w:t>
            </w:r>
          </w:p>
        </w:tc>
        <w:tc>
          <w:tcPr>
            <w:tcW w:w="6442" w:type="dxa"/>
          </w:tcPr>
          <w:p w:rsidR="00B4230E" w:rsidRPr="00034686" w:rsidRDefault="00B4230E">
            <w:pPr>
              <w:pStyle w:val="Heading2"/>
              <w:jc w:val="left"/>
              <w:rPr>
                <w:rFonts w:ascii="Arial" w:eastAsia="Times New Roman" w:hAnsi="Arial" w:cs="Arial"/>
                <w:b w:val="0"/>
              </w:rPr>
            </w:pPr>
          </w:p>
        </w:tc>
      </w:tr>
      <w:tr w:rsidR="00B4230E" w:rsidRPr="00034686">
        <w:trPr>
          <w:trHeight w:val="703"/>
        </w:trPr>
        <w:tc>
          <w:tcPr>
            <w:tcW w:w="5351" w:type="dxa"/>
          </w:tcPr>
          <w:p w:rsidR="00B4230E" w:rsidRPr="00034686" w:rsidRDefault="00E172C2">
            <w:pPr>
              <w:ind w:left="360"/>
              <w:rPr>
                <w:rFonts w:ascii="Arial" w:hAnsi="Arial" w:cs="Arial"/>
                <w:sz w:val="20"/>
                <w:szCs w:val="20"/>
              </w:rPr>
            </w:pPr>
            <w:r w:rsidRPr="00034686">
              <w:rPr>
                <w:rFonts w:ascii="Arial" w:hAnsi="Arial" w:cs="Arial"/>
                <w:b/>
                <w:sz w:val="20"/>
                <w:szCs w:val="20"/>
              </w:rPr>
              <w:t>Are the references sufficient and recent? If you have suggestions of additional references, please mention them in the review form.</w:t>
            </w:r>
          </w:p>
        </w:tc>
        <w:tc>
          <w:tcPr>
            <w:tcW w:w="9357" w:type="dxa"/>
          </w:tcPr>
          <w:p w:rsidR="00B4230E" w:rsidRPr="00034686" w:rsidRDefault="00E172C2">
            <w:pPr>
              <w:pBdr>
                <w:top w:val="nil"/>
                <w:left w:val="nil"/>
                <w:bottom w:val="nil"/>
                <w:right w:val="nil"/>
                <w:between w:val="nil"/>
              </w:pBdr>
              <w:rPr>
                <w:rFonts w:ascii="Arial" w:hAnsi="Arial" w:cs="Arial"/>
                <w:color w:val="000000"/>
                <w:sz w:val="20"/>
                <w:szCs w:val="20"/>
              </w:rPr>
            </w:pPr>
            <w:r w:rsidRPr="00034686">
              <w:rPr>
                <w:rFonts w:ascii="Arial" w:hAnsi="Arial" w:cs="Arial"/>
                <w:color w:val="000000"/>
                <w:sz w:val="20"/>
                <w:szCs w:val="20"/>
              </w:rPr>
              <w:t>The references are sufficient, but the year of writing needs to be checked again.</w:t>
            </w:r>
          </w:p>
        </w:tc>
        <w:tc>
          <w:tcPr>
            <w:tcW w:w="6442" w:type="dxa"/>
          </w:tcPr>
          <w:p w:rsidR="00B4230E" w:rsidRPr="00034686" w:rsidRDefault="00E172C2">
            <w:pPr>
              <w:pStyle w:val="Heading2"/>
              <w:spacing w:before="240" w:after="240"/>
              <w:jc w:val="left"/>
              <w:rPr>
                <w:rFonts w:ascii="Arial" w:eastAsia="Times New Roman" w:hAnsi="Arial" w:cs="Arial"/>
                <w:b w:val="0"/>
              </w:rPr>
            </w:pPr>
            <w:bookmarkStart w:id="1" w:name="_heading=h.5hqxb6teiqjc" w:colFirst="0" w:colLast="0"/>
            <w:bookmarkEnd w:id="1"/>
            <w:r w:rsidRPr="00034686">
              <w:rPr>
                <w:rFonts w:ascii="Arial" w:eastAsia="Times New Roman" w:hAnsi="Arial" w:cs="Arial"/>
                <w:b w:val="0"/>
              </w:rPr>
              <w:t>Thank you for highlighting this. We have carefully reviewed and corrected the references to ensure all publication years are accurate and consistently formatted throughout the manuscript.</w:t>
            </w:r>
          </w:p>
        </w:tc>
      </w:tr>
      <w:tr w:rsidR="00B4230E" w:rsidRPr="00034686">
        <w:trPr>
          <w:trHeight w:val="386"/>
        </w:trPr>
        <w:tc>
          <w:tcPr>
            <w:tcW w:w="5351" w:type="dxa"/>
          </w:tcPr>
          <w:p w:rsidR="00B4230E" w:rsidRPr="00034686" w:rsidRDefault="00E172C2">
            <w:pPr>
              <w:pStyle w:val="Heading2"/>
              <w:ind w:left="360"/>
              <w:jc w:val="left"/>
              <w:rPr>
                <w:rFonts w:ascii="Arial" w:eastAsia="Times New Roman" w:hAnsi="Arial" w:cs="Arial"/>
              </w:rPr>
            </w:pPr>
            <w:r w:rsidRPr="00034686">
              <w:rPr>
                <w:rFonts w:ascii="Arial" w:eastAsia="Times New Roman" w:hAnsi="Arial" w:cs="Arial"/>
              </w:rPr>
              <w:t>Is the language/English quality of the article suitable for scholarly communications?</w:t>
            </w:r>
          </w:p>
          <w:p w:rsidR="00B4230E" w:rsidRPr="00034686" w:rsidRDefault="00B4230E">
            <w:pPr>
              <w:rPr>
                <w:rFonts w:ascii="Arial" w:hAnsi="Arial" w:cs="Arial"/>
                <w:sz w:val="20"/>
                <w:szCs w:val="20"/>
              </w:rPr>
            </w:pPr>
          </w:p>
        </w:tc>
        <w:tc>
          <w:tcPr>
            <w:tcW w:w="9357" w:type="dxa"/>
          </w:tcPr>
          <w:p w:rsidR="00B4230E" w:rsidRPr="00034686" w:rsidRDefault="00E172C2">
            <w:pPr>
              <w:rPr>
                <w:rFonts w:ascii="Arial" w:hAnsi="Arial" w:cs="Arial"/>
                <w:sz w:val="20"/>
                <w:szCs w:val="20"/>
              </w:rPr>
            </w:pPr>
            <w:proofErr w:type="gramStart"/>
            <w:r w:rsidRPr="00034686">
              <w:rPr>
                <w:rFonts w:ascii="Arial" w:hAnsi="Arial" w:cs="Arial"/>
                <w:sz w:val="20"/>
                <w:szCs w:val="20"/>
              </w:rPr>
              <w:t>Yes it is</w:t>
            </w:r>
            <w:proofErr w:type="gramEnd"/>
            <w:r w:rsidRPr="00034686">
              <w:rPr>
                <w:rFonts w:ascii="Arial" w:hAnsi="Arial" w:cs="Arial"/>
                <w:sz w:val="20"/>
                <w:szCs w:val="20"/>
              </w:rPr>
              <w:t xml:space="preserve"> suitable</w:t>
            </w:r>
          </w:p>
        </w:tc>
        <w:tc>
          <w:tcPr>
            <w:tcW w:w="6442" w:type="dxa"/>
          </w:tcPr>
          <w:p w:rsidR="00B4230E" w:rsidRPr="00034686" w:rsidRDefault="00B4230E">
            <w:pPr>
              <w:rPr>
                <w:rFonts w:ascii="Arial" w:hAnsi="Arial" w:cs="Arial"/>
                <w:sz w:val="20"/>
                <w:szCs w:val="20"/>
              </w:rPr>
            </w:pPr>
          </w:p>
        </w:tc>
      </w:tr>
      <w:tr w:rsidR="00B4230E" w:rsidRPr="00034686">
        <w:trPr>
          <w:trHeight w:val="1178"/>
        </w:trPr>
        <w:tc>
          <w:tcPr>
            <w:tcW w:w="5351" w:type="dxa"/>
          </w:tcPr>
          <w:p w:rsidR="00B4230E" w:rsidRPr="00034686" w:rsidRDefault="00E172C2">
            <w:pPr>
              <w:pStyle w:val="Heading2"/>
              <w:jc w:val="left"/>
              <w:rPr>
                <w:rFonts w:ascii="Arial" w:eastAsia="Times New Roman" w:hAnsi="Arial" w:cs="Arial"/>
                <w:b w:val="0"/>
              </w:rPr>
            </w:pPr>
            <w:r w:rsidRPr="00034686">
              <w:rPr>
                <w:rFonts w:ascii="Arial" w:eastAsia="Times New Roman" w:hAnsi="Arial" w:cs="Arial"/>
                <w:u w:val="single"/>
              </w:rPr>
              <w:t>Optional/General</w:t>
            </w:r>
            <w:r w:rsidRPr="00034686">
              <w:rPr>
                <w:rFonts w:ascii="Arial" w:eastAsia="Times New Roman" w:hAnsi="Arial" w:cs="Arial"/>
              </w:rPr>
              <w:t xml:space="preserve"> </w:t>
            </w:r>
            <w:r w:rsidRPr="00034686">
              <w:rPr>
                <w:rFonts w:ascii="Arial" w:eastAsia="Times New Roman" w:hAnsi="Arial" w:cs="Arial"/>
                <w:b w:val="0"/>
              </w:rPr>
              <w:t>comments</w:t>
            </w:r>
          </w:p>
          <w:p w:rsidR="00B4230E" w:rsidRPr="00034686" w:rsidRDefault="00B4230E">
            <w:pPr>
              <w:pStyle w:val="Heading2"/>
              <w:jc w:val="left"/>
              <w:rPr>
                <w:rFonts w:ascii="Arial" w:eastAsia="Times New Roman" w:hAnsi="Arial" w:cs="Arial"/>
                <w:b w:val="0"/>
              </w:rPr>
            </w:pPr>
          </w:p>
        </w:tc>
        <w:tc>
          <w:tcPr>
            <w:tcW w:w="9357" w:type="dxa"/>
          </w:tcPr>
          <w:p w:rsidR="00B4230E" w:rsidRPr="00034686" w:rsidRDefault="00E172C2">
            <w:pPr>
              <w:pBdr>
                <w:top w:val="nil"/>
                <w:left w:val="nil"/>
                <w:bottom w:val="nil"/>
                <w:right w:val="nil"/>
                <w:between w:val="nil"/>
              </w:pBdr>
              <w:rPr>
                <w:rFonts w:ascii="Arial" w:hAnsi="Arial" w:cs="Arial"/>
                <w:color w:val="000000"/>
                <w:sz w:val="20"/>
                <w:szCs w:val="20"/>
              </w:rPr>
            </w:pPr>
            <w:r w:rsidRPr="00034686">
              <w:rPr>
                <w:rFonts w:ascii="Arial" w:hAnsi="Arial" w:cs="Arial"/>
                <w:b/>
                <w:color w:val="000000"/>
                <w:sz w:val="20"/>
                <w:szCs w:val="20"/>
              </w:rPr>
              <w:t xml:space="preserve">By reading this manuscript, readers can understand the </w:t>
            </w:r>
            <w:proofErr w:type="spellStart"/>
            <w:r w:rsidRPr="00034686">
              <w:rPr>
                <w:rFonts w:ascii="Arial" w:hAnsi="Arial" w:cs="Arial"/>
                <w:b/>
                <w:color w:val="000000"/>
                <w:sz w:val="20"/>
                <w:szCs w:val="20"/>
              </w:rPr>
              <w:t>Matatag</w:t>
            </w:r>
            <w:proofErr w:type="spellEnd"/>
            <w:r w:rsidRPr="00034686">
              <w:rPr>
                <w:rFonts w:ascii="Arial" w:hAnsi="Arial" w:cs="Arial"/>
                <w:b/>
                <w:color w:val="000000"/>
                <w:sz w:val="20"/>
                <w:szCs w:val="20"/>
              </w:rPr>
              <w:t xml:space="preserve"> curriculum implemented in the Philippines and compare it with social studies curricula in their respective countries. Importantly, readers will learn about the various challenges and strategies</w:t>
            </w:r>
            <w:r w:rsidRPr="00034686">
              <w:rPr>
                <w:rFonts w:ascii="Arial" w:hAnsi="Arial" w:cs="Arial"/>
                <w:b/>
                <w:color w:val="000000"/>
                <w:sz w:val="20"/>
                <w:szCs w:val="20"/>
              </w:rPr>
              <w:t xml:space="preserve"> teachers employ in its implementation, allowing relevant stakeholders to adapt it to the context of each region. This also provides important insights for social studies policymakers, enabling them to contribute to the development of social studies in eac</w:t>
            </w:r>
            <w:r w:rsidRPr="00034686">
              <w:rPr>
                <w:rFonts w:ascii="Arial" w:hAnsi="Arial" w:cs="Arial"/>
                <w:b/>
                <w:color w:val="000000"/>
                <w:sz w:val="20"/>
                <w:szCs w:val="20"/>
              </w:rPr>
              <w:t>h country.</w:t>
            </w:r>
          </w:p>
        </w:tc>
        <w:tc>
          <w:tcPr>
            <w:tcW w:w="6442" w:type="dxa"/>
          </w:tcPr>
          <w:p w:rsidR="00B4230E" w:rsidRPr="00034686" w:rsidRDefault="00B4230E">
            <w:pPr>
              <w:rPr>
                <w:rFonts w:ascii="Arial" w:hAnsi="Arial" w:cs="Arial"/>
                <w:sz w:val="20"/>
                <w:szCs w:val="20"/>
              </w:rPr>
            </w:pPr>
          </w:p>
        </w:tc>
      </w:tr>
    </w:tbl>
    <w:p w:rsidR="00B4230E" w:rsidRPr="00034686" w:rsidRDefault="00B4230E">
      <w:pPr>
        <w:pBdr>
          <w:top w:val="nil"/>
          <w:left w:val="nil"/>
          <w:bottom w:val="nil"/>
          <w:right w:val="nil"/>
          <w:between w:val="nil"/>
        </w:pBdr>
        <w:jc w:val="both"/>
        <w:rPr>
          <w:rFonts w:ascii="Arial" w:hAnsi="Arial" w:cs="Arial"/>
          <w:color w:val="000000"/>
          <w:sz w:val="20"/>
          <w:szCs w:val="20"/>
          <w:u w:val="single"/>
        </w:rPr>
      </w:pPr>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B4230E" w:rsidRPr="00034686">
        <w:tc>
          <w:tcPr>
            <w:tcW w:w="21150" w:type="dxa"/>
            <w:gridSpan w:val="3"/>
            <w:tcBorders>
              <w:top w:val="nil"/>
              <w:left w:val="nil"/>
              <w:right w:val="nil"/>
            </w:tcBorders>
            <w:tcMar>
              <w:top w:w="0" w:type="dxa"/>
              <w:left w:w="108" w:type="dxa"/>
              <w:bottom w:w="0" w:type="dxa"/>
              <w:right w:w="108" w:type="dxa"/>
            </w:tcMar>
            <w:vAlign w:val="center"/>
          </w:tcPr>
          <w:p w:rsidR="00B4230E" w:rsidRPr="00034686" w:rsidRDefault="00E172C2">
            <w:pPr>
              <w:rPr>
                <w:rFonts w:ascii="Arial" w:eastAsia="Arial" w:hAnsi="Arial" w:cs="Arial"/>
                <w:sz w:val="20"/>
                <w:szCs w:val="20"/>
                <w:u w:val="single"/>
              </w:rPr>
            </w:pPr>
            <w:bookmarkStart w:id="2" w:name="_heading=h.y6kmr87ju0ta" w:colFirst="0" w:colLast="0"/>
            <w:bookmarkEnd w:id="2"/>
            <w:r w:rsidRPr="00034686">
              <w:rPr>
                <w:rFonts w:ascii="Arial" w:eastAsia="Arial" w:hAnsi="Arial" w:cs="Arial"/>
                <w:b/>
                <w:sz w:val="20"/>
                <w:szCs w:val="20"/>
                <w:highlight w:val="yellow"/>
                <w:u w:val="single"/>
              </w:rPr>
              <w:t>PART  2:</w:t>
            </w:r>
            <w:r w:rsidRPr="00034686">
              <w:rPr>
                <w:rFonts w:ascii="Arial" w:eastAsia="Arial" w:hAnsi="Arial" w:cs="Arial"/>
                <w:b/>
                <w:sz w:val="20"/>
                <w:szCs w:val="20"/>
                <w:u w:val="single"/>
              </w:rPr>
              <w:t xml:space="preserve"> </w:t>
            </w:r>
          </w:p>
          <w:p w:rsidR="00B4230E" w:rsidRPr="00034686" w:rsidRDefault="00B4230E">
            <w:pPr>
              <w:rPr>
                <w:rFonts w:ascii="Arial" w:eastAsia="Arial" w:hAnsi="Arial" w:cs="Arial"/>
                <w:sz w:val="20"/>
                <w:szCs w:val="20"/>
                <w:u w:val="single"/>
              </w:rPr>
            </w:pPr>
          </w:p>
        </w:tc>
      </w:tr>
      <w:tr w:rsidR="00B4230E" w:rsidRPr="00034686">
        <w:tc>
          <w:tcPr>
            <w:tcW w:w="6831" w:type="dxa"/>
            <w:tcMar>
              <w:top w:w="0" w:type="dxa"/>
              <w:left w:w="108" w:type="dxa"/>
              <w:bottom w:w="0" w:type="dxa"/>
              <w:right w:w="108" w:type="dxa"/>
            </w:tcMar>
            <w:vAlign w:val="center"/>
          </w:tcPr>
          <w:p w:rsidR="00B4230E" w:rsidRPr="00034686" w:rsidRDefault="00B4230E">
            <w:pPr>
              <w:rPr>
                <w:rFonts w:ascii="Arial" w:eastAsia="Arial" w:hAnsi="Arial" w:cs="Arial"/>
                <w:sz w:val="20"/>
                <w:szCs w:val="20"/>
              </w:rPr>
            </w:pPr>
          </w:p>
        </w:tc>
        <w:tc>
          <w:tcPr>
            <w:tcW w:w="7166" w:type="dxa"/>
            <w:tcMar>
              <w:top w:w="0" w:type="dxa"/>
              <w:left w:w="108" w:type="dxa"/>
              <w:bottom w:w="0" w:type="dxa"/>
              <w:right w:w="108" w:type="dxa"/>
            </w:tcMar>
          </w:tcPr>
          <w:p w:rsidR="00B4230E" w:rsidRPr="00034686" w:rsidRDefault="00E172C2">
            <w:pPr>
              <w:keepNext/>
              <w:rPr>
                <w:rFonts w:ascii="Arial" w:eastAsia="Arial" w:hAnsi="Arial" w:cs="Arial"/>
                <w:sz w:val="20"/>
                <w:szCs w:val="20"/>
              </w:rPr>
            </w:pPr>
            <w:r w:rsidRPr="00034686">
              <w:rPr>
                <w:rFonts w:ascii="Arial" w:eastAsia="Arial" w:hAnsi="Arial" w:cs="Arial"/>
                <w:b/>
                <w:sz w:val="20"/>
                <w:szCs w:val="20"/>
              </w:rPr>
              <w:t>Reviewer’s comment</w:t>
            </w:r>
          </w:p>
        </w:tc>
        <w:tc>
          <w:tcPr>
            <w:tcW w:w="7153" w:type="dxa"/>
          </w:tcPr>
          <w:p w:rsidR="00B4230E" w:rsidRPr="00034686" w:rsidRDefault="00E172C2">
            <w:pPr>
              <w:spacing w:after="160" w:line="252" w:lineRule="auto"/>
              <w:rPr>
                <w:rFonts w:ascii="Arial" w:eastAsia="Arial" w:hAnsi="Arial" w:cs="Arial"/>
                <w:sz w:val="20"/>
                <w:szCs w:val="20"/>
              </w:rPr>
            </w:pPr>
            <w:r w:rsidRPr="00034686">
              <w:rPr>
                <w:rFonts w:ascii="Arial" w:eastAsia="Arial" w:hAnsi="Arial" w:cs="Arial"/>
                <w:b/>
                <w:sz w:val="20"/>
                <w:szCs w:val="20"/>
              </w:rPr>
              <w:t>Author’s Feedback</w:t>
            </w:r>
            <w:r w:rsidRPr="00034686">
              <w:rPr>
                <w:rFonts w:ascii="Arial" w:eastAsia="Arial" w:hAnsi="Arial" w:cs="Arial"/>
                <w:sz w:val="20"/>
                <w:szCs w:val="20"/>
              </w:rPr>
              <w:t xml:space="preserve"> (It is mandatory that authors should write his/her feedback here)</w:t>
            </w:r>
          </w:p>
          <w:p w:rsidR="00B4230E" w:rsidRPr="00034686" w:rsidRDefault="00B4230E">
            <w:pPr>
              <w:keepNext/>
              <w:rPr>
                <w:rFonts w:ascii="Arial" w:eastAsia="Arial" w:hAnsi="Arial" w:cs="Arial"/>
                <w:sz w:val="20"/>
                <w:szCs w:val="20"/>
              </w:rPr>
            </w:pPr>
          </w:p>
        </w:tc>
      </w:tr>
      <w:tr w:rsidR="00B4230E" w:rsidRPr="00034686">
        <w:trPr>
          <w:trHeight w:val="890"/>
        </w:trPr>
        <w:tc>
          <w:tcPr>
            <w:tcW w:w="6831" w:type="dxa"/>
            <w:tcMar>
              <w:top w:w="0" w:type="dxa"/>
              <w:left w:w="108" w:type="dxa"/>
              <w:bottom w:w="0" w:type="dxa"/>
              <w:right w:w="108" w:type="dxa"/>
            </w:tcMar>
            <w:vAlign w:val="center"/>
          </w:tcPr>
          <w:p w:rsidR="00B4230E" w:rsidRPr="00034686" w:rsidRDefault="00E172C2">
            <w:pPr>
              <w:rPr>
                <w:rFonts w:ascii="Arial" w:eastAsia="Arial" w:hAnsi="Arial" w:cs="Arial"/>
                <w:sz w:val="20"/>
                <w:szCs w:val="20"/>
              </w:rPr>
            </w:pPr>
            <w:r w:rsidRPr="00034686">
              <w:rPr>
                <w:rFonts w:ascii="Arial" w:eastAsia="Arial" w:hAnsi="Arial" w:cs="Arial"/>
                <w:b/>
                <w:sz w:val="20"/>
                <w:szCs w:val="20"/>
              </w:rPr>
              <w:t xml:space="preserve">Are there ethical issues in this manuscript? </w:t>
            </w:r>
          </w:p>
          <w:p w:rsidR="00B4230E" w:rsidRPr="00034686" w:rsidRDefault="00B4230E">
            <w:pPr>
              <w:rPr>
                <w:rFonts w:ascii="Arial" w:eastAsia="Arial" w:hAnsi="Arial" w:cs="Arial"/>
                <w:sz w:val="20"/>
                <w:szCs w:val="20"/>
              </w:rPr>
            </w:pPr>
          </w:p>
        </w:tc>
        <w:tc>
          <w:tcPr>
            <w:tcW w:w="7166" w:type="dxa"/>
            <w:tcMar>
              <w:top w:w="0" w:type="dxa"/>
              <w:left w:w="108" w:type="dxa"/>
              <w:bottom w:w="0" w:type="dxa"/>
              <w:right w:w="108" w:type="dxa"/>
            </w:tcMar>
            <w:vAlign w:val="center"/>
          </w:tcPr>
          <w:p w:rsidR="00B4230E" w:rsidRPr="00034686" w:rsidRDefault="00E172C2">
            <w:pPr>
              <w:rPr>
                <w:rFonts w:ascii="Arial" w:eastAsia="Arial" w:hAnsi="Arial" w:cs="Arial"/>
                <w:sz w:val="20"/>
                <w:szCs w:val="20"/>
                <w:u w:val="single"/>
              </w:rPr>
            </w:pPr>
            <w:r w:rsidRPr="00034686">
              <w:rPr>
                <w:rFonts w:ascii="Arial" w:eastAsia="Arial" w:hAnsi="Arial" w:cs="Arial"/>
                <w:i/>
                <w:sz w:val="20"/>
                <w:szCs w:val="20"/>
                <w:u w:val="single"/>
              </w:rPr>
              <w:t xml:space="preserve">(If yes, </w:t>
            </w:r>
            <w:proofErr w:type="gramStart"/>
            <w:r w:rsidRPr="00034686">
              <w:rPr>
                <w:rFonts w:ascii="Arial" w:eastAsia="Arial" w:hAnsi="Arial" w:cs="Arial"/>
                <w:i/>
                <w:sz w:val="20"/>
                <w:szCs w:val="20"/>
                <w:u w:val="single"/>
              </w:rPr>
              <w:t>Kindly</w:t>
            </w:r>
            <w:proofErr w:type="gramEnd"/>
            <w:r w:rsidRPr="00034686">
              <w:rPr>
                <w:rFonts w:ascii="Arial" w:eastAsia="Arial" w:hAnsi="Arial" w:cs="Arial"/>
                <w:i/>
                <w:sz w:val="20"/>
                <w:szCs w:val="20"/>
                <w:u w:val="single"/>
              </w:rPr>
              <w:t xml:space="preserve"> please write down the ethical issues here in details)</w:t>
            </w:r>
          </w:p>
          <w:p w:rsidR="00B4230E" w:rsidRPr="00034686" w:rsidRDefault="00B4230E">
            <w:pPr>
              <w:rPr>
                <w:rFonts w:ascii="Arial" w:eastAsia="Arial" w:hAnsi="Arial" w:cs="Arial"/>
                <w:sz w:val="20"/>
                <w:szCs w:val="20"/>
              </w:rPr>
            </w:pPr>
          </w:p>
        </w:tc>
        <w:tc>
          <w:tcPr>
            <w:tcW w:w="7153" w:type="dxa"/>
            <w:vAlign w:val="center"/>
          </w:tcPr>
          <w:p w:rsidR="00B4230E" w:rsidRPr="00034686" w:rsidRDefault="00B4230E">
            <w:pPr>
              <w:rPr>
                <w:rFonts w:ascii="Arial" w:eastAsia="Arial" w:hAnsi="Arial" w:cs="Arial"/>
                <w:sz w:val="20"/>
                <w:szCs w:val="20"/>
              </w:rPr>
            </w:pPr>
          </w:p>
          <w:p w:rsidR="00B4230E" w:rsidRPr="00034686" w:rsidRDefault="00B4230E">
            <w:pPr>
              <w:rPr>
                <w:rFonts w:ascii="Arial" w:eastAsia="Arial" w:hAnsi="Arial" w:cs="Arial"/>
                <w:sz w:val="20"/>
                <w:szCs w:val="20"/>
              </w:rPr>
            </w:pPr>
          </w:p>
          <w:p w:rsidR="00B4230E" w:rsidRPr="00034686" w:rsidRDefault="00B4230E">
            <w:pPr>
              <w:rPr>
                <w:rFonts w:ascii="Arial" w:eastAsia="Arial" w:hAnsi="Arial" w:cs="Arial"/>
                <w:sz w:val="20"/>
                <w:szCs w:val="20"/>
              </w:rPr>
            </w:pPr>
          </w:p>
        </w:tc>
      </w:tr>
    </w:tbl>
    <w:p w:rsidR="00B4230E" w:rsidRPr="00034686" w:rsidRDefault="00B4230E" w:rsidP="00034686">
      <w:pPr>
        <w:rPr>
          <w:rFonts w:ascii="Arial" w:hAnsi="Arial" w:cs="Arial"/>
          <w:sz w:val="20"/>
          <w:szCs w:val="20"/>
        </w:rPr>
      </w:pPr>
      <w:bookmarkStart w:id="3" w:name="_GoBack"/>
      <w:bookmarkEnd w:id="3"/>
    </w:p>
    <w:sectPr w:rsidR="00B4230E" w:rsidRPr="00034686">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72C2" w:rsidRDefault="00E172C2">
      <w:r>
        <w:separator/>
      </w:r>
    </w:p>
  </w:endnote>
  <w:endnote w:type="continuationSeparator" w:id="0">
    <w:p w:rsidR="00E172C2" w:rsidRDefault="00E1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30E" w:rsidRDefault="00E172C2">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72C2" w:rsidRDefault="00E172C2">
      <w:r>
        <w:separator/>
      </w:r>
    </w:p>
  </w:footnote>
  <w:footnote w:type="continuationSeparator" w:id="0">
    <w:p w:rsidR="00E172C2" w:rsidRDefault="00E1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230E" w:rsidRDefault="00B4230E">
    <w:pPr>
      <w:spacing w:after="280"/>
      <w:jc w:val="center"/>
      <w:rPr>
        <w:rFonts w:ascii="Arial" w:eastAsia="Arial" w:hAnsi="Arial" w:cs="Arial"/>
        <w:color w:val="003399"/>
        <w:u w:val="single"/>
      </w:rPr>
    </w:pPr>
  </w:p>
  <w:p w:rsidR="00B4230E" w:rsidRDefault="00E172C2">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30E"/>
    <w:rsid w:val="00034686"/>
    <w:rsid w:val="00B4230E"/>
    <w:rsid w:val="00E17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9580C76-3F00-4260-BADB-857236C21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cs="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J3mgsn98b4kVf5OtUlsln8dMVA==">CgMxLjAyDmguZmxqZ2Ztd2R3dzN0Mg5oLjVocXhiNnRlaXFqYzIOaC55Nmttcjg3anUwdGE4AHIhMVdMclZaYlhTTF9aMlZsYzBIMTFwR3Q0QXdUZktXOEVo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407</Words>
  <Characters>2326</Characters>
  <Application>Microsoft Office Word</Application>
  <DocSecurity>0</DocSecurity>
  <Lines>19</Lines>
  <Paragraphs>5</Paragraphs>
  <ScaleCrop>false</ScaleCrop>
  <Company/>
  <LinksUpToDate>false</LinksUpToDate>
  <CharactersWithSpaces>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1137</cp:lastModifiedBy>
  <cp:revision>2</cp:revision>
  <dcterms:created xsi:type="dcterms:W3CDTF">2025-10-14T00:32:00Z</dcterms:created>
  <dcterms:modified xsi:type="dcterms:W3CDTF">2025-10-17T10:56:00Z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34a85f55-3adc-4ea5-b5df-41e4ef57b3fd</vt:lpwstr>
  </property>
</Properties>
</file>