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0CD1" w:rsidRPr="00C84182" w:rsidRDefault="00580CD1">
      <w:pPr>
        <w:spacing w:before="101"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580CD1" w:rsidRPr="00C84182">
        <w:trPr>
          <w:trHeight w:val="290"/>
        </w:trPr>
        <w:tc>
          <w:tcPr>
            <w:tcW w:w="5168" w:type="dxa"/>
          </w:tcPr>
          <w:p w:rsidR="00580CD1" w:rsidRPr="00C84182" w:rsidRDefault="004C0C79">
            <w:pPr>
              <w:pStyle w:val="TableParagraph"/>
              <w:spacing w:line="229" w:lineRule="exact"/>
              <w:ind w:left="95"/>
              <w:rPr>
                <w:rFonts w:ascii="Arial" w:hAnsi="Arial" w:cs="Arial"/>
                <w:sz w:val="20"/>
                <w:szCs w:val="20"/>
              </w:rPr>
            </w:pPr>
            <w:r w:rsidRPr="00C84182">
              <w:rPr>
                <w:rFonts w:ascii="Arial" w:hAnsi="Arial" w:cs="Arial"/>
                <w:sz w:val="20"/>
                <w:szCs w:val="20"/>
              </w:rPr>
              <w:t>Journal</w:t>
            </w:r>
            <w:r w:rsidRPr="00C84182">
              <w:rPr>
                <w:rFonts w:ascii="Arial" w:hAnsi="Arial" w:cs="Arial"/>
                <w:spacing w:val="-10"/>
                <w:sz w:val="20"/>
                <w:szCs w:val="20"/>
              </w:rPr>
              <w:t xml:space="preserve"> </w:t>
            </w:r>
            <w:r w:rsidRPr="00C84182">
              <w:rPr>
                <w:rFonts w:ascii="Arial" w:hAnsi="Arial" w:cs="Arial"/>
                <w:spacing w:val="-2"/>
                <w:sz w:val="20"/>
                <w:szCs w:val="20"/>
              </w:rPr>
              <w:t>Name:</w:t>
            </w:r>
          </w:p>
        </w:tc>
        <w:tc>
          <w:tcPr>
            <w:tcW w:w="15770" w:type="dxa"/>
          </w:tcPr>
          <w:p w:rsidR="00580CD1" w:rsidRPr="00C84182" w:rsidRDefault="00E955D6">
            <w:pPr>
              <w:pStyle w:val="TableParagraph"/>
              <w:spacing w:before="28"/>
              <w:ind w:left="107"/>
              <w:rPr>
                <w:rFonts w:ascii="Arial" w:hAnsi="Arial" w:cs="Arial"/>
                <w:b/>
                <w:sz w:val="20"/>
                <w:szCs w:val="20"/>
              </w:rPr>
            </w:pPr>
            <w:hyperlink r:id="rId7">
              <w:r w:rsidR="004C0C79" w:rsidRPr="00C84182">
                <w:rPr>
                  <w:rFonts w:ascii="Arial" w:hAnsi="Arial" w:cs="Arial"/>
                  <w:b/>
                  <w:color w:val="0000FF"/>
                  <w:sz w:val="20"/>
                  <w:szCs w:val="20"/>
                  <w:u w:val="single" w:color="0000FF"/>
                </w:rPr>
                <w:t>Asian</w:t>
              </w:r>
              <w:r w:rsidR="004C0C79" w:rsidRPr="00C84182">
                <w:rPr>
                  <w:rFonts w:ascii="Arial" w:hAnsi="Arial" w:cs="Arial"/>
                  <w:b/>
                  <w:color w:val="0000FF"/>
                  <w:spacing w:val="-7"/>
                  <w:sz w:val="20"/>
                  <w:szCs w:val="20"/>
                  <w:u w:val="single" w:color="0000FF"/>
                </w:rPr>
                <w:t xml:space="preserve"> </w:t>
              </w:r>
              <w:r w:rsidR="004C0C79" w:rsidRPr="00C84182">
                <w:rPr>
                  <w:rFonts w:ascii="Arial" w:hAnsi="Arial" w:cs="Arial"/>
                  <w:b/>
                  <w:color w:val="0000FF"/>
                  <w:sz w:val="20"/>
                  <w:szCs w:val="20"/>
                  <w:u w:val="single" w:color="0000FF"/>
                </w:rPr>
                <w:t>Journal</w:t>
              </w:r>
              <w:r w:rsidR="004C0C79" w:rsidRPr="00C84182">
                <w:rPr>
                  <w:rFonts w:ascii="Arial" w:hAnsi="Arial" w:cs="Arial"/>
                  <w:b/>
                  <w:color w:val="0000FF"/>
                  <w:spacing w:val="-7"/>
                  <w:sz w:val="20"/>
                  <w:szCs w:val="20"/>
                  <w:u w:val="single" w:color="0000FF"/>
                </w:rPr>
                <w:t xml:space="preserve"> </w:t>
              </w:r>
              <w:r w:rsidR="004C0C79" w:rsidRPr="00C84182">
                <w:rPr>
                  <w:rFonts w:ascii="Arial" w:hAnsi="Arial" w:cs="Arial"/>
                  <w:b/>
                  <w:color w:val="0000FF"/>
                  <w:sz w:val="20"/>
                  <w:szCs w:val="20"/>
                  <w:u w:val="single" w:color="0000FF"/>
                </w:rPr>
                <w:t>of</w:t>
              </w:r>
              <w:r w:rsidR="004C0C79" w:rsidRPr="00C84182">
                <w:rPr>
                  <w:rFonts w:ascii="Arial" w:hAnsi="Arial" w:cs="Arial"/>
                  <w:b/>
                  <w:color w:val="0000FF"/>
                  <w:spacing w:val="-4"/>
                  <w:sz w:val="20"/>
                  <w:szCs w:val="20"/>
                  <w:u w:val="single" w:color="0000FF"/>
                </w:rPr>
                <w:t xml:space="preserve"> </w:t>
              </w:r>
              <w:r w:rsidR="004C0C79" w:rsidRPr="00C84182">
                <w:rPr>
                  <w:rFonts w:ascii="Arial" w:hAnsi="Arial" w:cs="Arial"/>
                  <w:b/>
                  <w:color w:val="0000FF"/>
                  <w:sz w:val="20"/>
                  <w:szCs w:val="20"/>
                  <w:u w:val="single" w:color="0000FF"/>
                </w:rPr>
                <w:t>Education</w:t>
              </w:r>
              <w:r w:rsidR="004C0C79" w:rsidRPr="00C84182">
                <w:rPr>
                  <w:rFonts w:ascii="Arial" w:hAnsi="Arial" w:cs="Arial"/>
                  <w:b/>
                  <w:color w:val="0000FF"/>
                  <w:spacing w:val="-6"/>
                  <w:sz w:val="20"/>
                  <w:szCs w:val="20"/>
                  <w:u w:val="single" w:color="0000FF"/>
                </w:rPr>
                <w:t xml:space="preserve"> </w:t>
              </w:r>
              <w:r w:rsidR="004C0C79" w:rsidRPr="00C84182">
                <w:rPr>
                  <w:rFonts w:ascii="Arial" w:hAnsi="Arial" w:cs="Arial"/>
                  <w:b/>
                  <w:color w:val="0000FF"/>
                  <w:sz w:val="20"/>
                  <w:szCs w:val="20"/>
                  <w:u w:val="single" w:color="0000FF"/>
                </w:rPr>
                <w:t>and</w:t>
              </w:r>
              <w:r w:rsidR="004C0C79" w:rsidRPr="00C84182">
                <w:rPr>
                  <w:rFonts w:ascii="Arial" w:hAnsi="Arial" w:cs="Arial"/>
                  <w:b/>
                  <w:color w:val="0000FF"/>
                  <w:spacing w:val="-5"/>
                  <w:sz w:val="20"/>
                  <w:szCs w:val="20"/>
                  <w:u w:val="single" w:color="0000FF"/>
                </w:rPr>
                <w:t xml:space="preserve"> </w:t>
              </w:r>
              <w:r w:rsidR="004C0C79" w:rsidRPr="00C84182">
                <w:rPr>
                  <w:rFonts w:ascii="Arial" w:hAnsi="Arial" w:cs="Arial"/>
                  <w:b/>
                  <w:color w:val="0000FF"/>
                  <w:sz w:val="20"/>
                  <w:szCs w:val="20"/>
                  <w:u w:val="single" w:color="0000FF"/>
                </w:rPr>
                <w:t>Social</w:t>
              </w:r>
              <w:r w:rsidR="004C0C79" w:rsidRPr="00C84182">
                <w:rPr>
                  <w:rFonts w:ascii="Arial" w:hAnsi="Arial" w:cs="Arial"/>
                  <w:b/>
                  <w:color w:val="0000FF"/>
                  <w:spacing w:val="-5"/>
                  <w:sz w:val="20"/>
                  <w:szCs w:val="20"/>
                  <w:u w:val="single" w:color="0000FF"/>
                </w:rPr>
                <w:t xml:space="preserve"> </w:t>
              </w:r>
              <w:r w:rsidR="004C0C79" w:rsidRPr="00C84182">
                <w:rPr>
                  <w:rFonts w:ascii="Arial" w:hAnsi="Arial" w:cs="Arial"/>
                  <w:b/>
                  <w:color w:val="0000FF"/>
                  <w:spacing w:val="-2"/>
                  <w:sz w:val="20"/>
                  <w:szCs w:val="20"/>
                  <w:u w:val="single" w:color="0000FF"/>
                </w:rPr>
                <w:t>Studies</w:t>
              </w:r>
            </w:hyperlink>
          </w:p>
        </w:tc>
      </w:tr>
      <w:tr w:rsidR="00580CD1" w:rsidRPr="00C84182">
        <w:trPr>
          <w:trHeight w:val="290"/>
        </w:trPr>
        <w:tc>
          <w:tcPr>
            <w:tcW w:w="5168" w:type="dxa"/>
          </w:tcPr>
          <w:p w:rsidR="00580CD1" w:rsidRPr="00C84182" w:rsidRDefault="004C0C79">
            <w:pPr>
              <w:pStyle w:val="TableParagraph"/>
              <w:spacing w:line="229" w:lineRule="exact"/>
              <w:ind w:left="95"/>
              <w:rPr>
                <w:rFonts w:ascii="Arial" w:hAnsi="Arial" w:cs="Arial"/>
                <w:sz w:val="20"/>
                <w:szCs w:val="20"/>
              </w:rPr>
            </w:pPr>
            <w:r w:rsidRPr="00C84182">
              <w:rPr>
                <w:rFonts w:ascii="Arial" w:hAnsi="Arial" w:cs="Arial"/>
                <w:sz w:val="20"/>
                <w:szCs w:val="20"/>
              </w:rPr>
              <w:t>Manuscript</w:t>
            </w:r>
            <w:r w:rsidRPr="00C84182">
              <w:rPr>
                <w:rFonts w:ascii="Arial" w:hAnsi="Arial" w:cs="Arial"/>
                <w:spacing w:val="-14"/>
                <w:sz w:val="20"/>
                <w:szCs w:val="20"/>
              </w:rPr>
              <w:t xml:space="preserve"> </w:t>
            </w:r>
            <w:r w:rsidRPr="00C84182">
              <w:rPr>
                <w:rFonts w:ascii="Arial" w:hAnsi="Arial" w:cs="Arial"/>
                <w:spacing w:val="-2"/>
                <w:sz w:val="20"/>
                <w:szCs w:val="20"/>
              </w:rPr>
              <w:t>Number:</w:t>
            </w:r>
          </w:p>
        </w:tc>
        <w:tc>
          <w:tcPr>
            <w:tcW w:w="15770" w:type="dxa"/>
          </w:tcPr>
          <w:p w:rsidR="00580CD1" w:rsidRPr="00C84182" w:rsidRDefault="004C0C79">
            <w:pPr>
              <w:pStyle w:val="TableParagraph"/>
              <w:spacing w:before="28"/>
              <w:ind w:left="107"/>
              <w:rPr>
                <w:rFonts w:ascii="Arial" w:hAnsi="Arial" w:cs="Arial"/>
                <w:b/>
                <w:sz w:val="20"/>
                <w:szCs w:val="20"/>
              </w:rPr>
            </w:pPr>
            <w:r w:rsidRPr="00C84182">
              <w:rPr>
                <w:rFonts w:ascii="Arial" w:hAnsi="Arial" w:cs="Arial"/>
                <w:b/>
                <w:spacing w:val="-2"/>
                <w:sz w:val="20"/>
                <w:szCs w:val="20"/>
              </w:rPr>
              <w:t>Ms_AJESS_144652</w:t>
            </w:r>
          </w:p>
        </w:tc>
      </w:tr>
      <w:tr w:rsidR="00580CD1" w:rsidRPr="00C84182">
        <w:trPr>
          <w:trHeight w:val="650"/>
        </w:trPr>
        <w:tc>
          <w:tcPr>
            <w:tcW w:w="5168" w:type="dxa"/>
          </w:tcPr>
          <w:p w:rsidR="00580CD1" w:rsidRPr="00C84182" w:rsidRDefault="004C0C79">
            <w:pPr>
              <w:pStyle w:val="TableParagraph"/>
              <w:spacing w:line="229" w:lineRule="exact"/>
              <w:ind w:left="95"/>
              <w:rPr>
                <w:rFonts w:ascii="Arial" w:hAnsi="Arial" w:cs="Arial"/>
                <w:sz w:val="20"/>
                <w:szCs w:val="20"/>
              </w:rPr>
            </w:pPr>
            <w:r w:rsidRPr="00C84182">
              <w:rPr>
                <w:rFonts w:ascii="Arial" w:hAnsi="Arial" w:cs="Arial"/>
                <w:sz w:val="20"/>
                <w:szCs w:val="20"/>
              </w:rPr>
              <w:t>Title</w:t>
            </w:r>
            <w:r w:rsidRPr="00C84182">
              <w:rPr>
                <w:rFonts w:ascii="Arial" w:hAnsi="Arial" w:cs="Arial"/>
                <w:spacing w:val="-6"/>
                <w:sz w:val="20"/>
                <w:szCs w:val="20"/>
              </w:rPr>
              <w:t xml:space="preserve"> </w:t>
            </w:r>
            <w:r w:rsidRPr="00C84182">
              <w:rPr>
                <w:rFonts w:ascii="Arial" w:hAnsi="Arial" w:cs="Arial"/>
                <w:sz w:val="20"/>
                <w:szCs w:val="20"/>
              </w:rPr>
              <w:t>of</w:t>
            </w:r>
            <w:r w:rsidRPr="00C84182">
              <w:rPr>
                <w:rFonts w:ascii="Arial" w:hAnsi="Arial" w:cs="Arial"/>
                <w:spacing w:val="-4"/>
                <w:sz w:val="20"/>
                <w:szCs w:val="20"/>
              </w:rPr>
              <w:t xml:space="preserve"> </w:t>
            </w:r>
            <w:r w:rsidRPr="00C84182">
              <w:rPr>
                <w:rFonts w:ascii="Arial" w:hAnsi="Arial" w:cs="Arial"/>
                <w:sz w:val="20"/>
                <w:szCs w:val="20"/>
              </w:rPr>
              <w:t>the</w:t>
            </w:r>
            <w:r w:rsidRPr="00C84182">
              <w:rPr>
                <w:rFonts w:ascii="Arial" w:hAnsi="Arial" w:cs="Arial"/>
                <w:spacing w:val="-4"/>
                <w:sz w:val="20"/>
                <w:szCs w:val="20"/>
              </w:rPr>
              <w:t xml:space="preserve"> </w:t>
            </w:r>
            <w:r w:rsidRPr="00C84182">
              <w:rPr>
                <w:rFonts w:ascii="Arial" w:hAnsi="Arial" w:cs="Arial"/>
                <w:spacing w:val="-2"/>
                <w:sz w:val="20"/>
                <w:szCs w:val="20"/>
              </w:rPr>
              <w:t>Manuscript:</w:t>
            </w:r>
          </w:p>
        </w:tc>
        <w:tc>
          <w:tcPr>
            <w:tcW w:w="15770" w:type="dxa"/>
          </w:tcPr>
          <w:p w:rsidR="00580CD1" w:rsidRPr="00C84182" w:rsidRDefault="00415C5F" w:rsidP="00415C5F">
            <w:pPr>
              <w:pStyle w:val="TableParagraph"/>
              <w:spacing w:before="208"/>
              <w:rPr>
                <w:rFonts w:ascii="Arial" w:hAnsi="Arial" w:cs="Arial"/>
                <w:b/>
                <w:sz w:val="20"/>
                <w:szCs w:val="20"/>
              </w:rPr>
            </w:pPr>
            <w:r w:rsidRPr="00C84182">
              <w:rPr>
                <w:rFonts w:ascii="Arial" w:hAnsi="Arial" w:cs="Arial"/>
                <w:b/>
                <w:sz w:val="20"/>
                <w:szCs w:val="20"/>
              </w:rPr>
              <w:t xml:space="preserve"> </w:t>
            </w:r>
            <w:r w:rsidR="004C0C79" w:rsidRPr="00C84182">
              <w:rPr>
                <w:rFonts w:ascii="Arial" w:hAnsi="Arial" w:cs="Arial"/>
                <w:b/>
                <w:sz w:val="20"/>
                <w:szCs w:val="20"/>
              </w:rPr>
              <w:t>Enhancing</w:t>
            </w:r>
            <w:r w:rsidR="004C0C79" w:rsidRPr="00C84182">
              <w:rPr>
                <w:rFonts w:ascii="Arial" w:hAnsi="Arial" w:cs="Arial"/>
                <w:b/>
                <w:spacing w:val="-8"/>
                <w:sz w:val="20"/>
                <w:szCs w:val="20"/>
              </w:rPr>
              <w:t xml:space="preserve"> </w:t>
            </w:r>
            <w:r w:rsidR="004C0C79" w:rsidRPr="00C84182">
              <w:rPr>
                <w:rFonts w:ascii="Arial" w:hAnsi="Arial" w:cs="Arial"/>
                <w:b/>
                <w:sz w:val="20"/>
                <w:szCs w:val="20"/>
              </w:rPr>
              <w:t>Innovative</w:t>
            </w:r>
            <w:r w:rsidR="004C0C79" w:rsidRPr="00C84182">
              <w:rPr>
                <w:rFonts w:ascii="Arial" w:hAnsi="Arial" w:cs="Arial"/>
                <w:b/>
                <w:spacing w:val="-8"/>
                <w:sz w:val="20"/>
                <w:szCs w:val="20"/>
              </w:rPr>
              <w:t xml:space="preserve"> </w:t>
            </w:r>
            <w:r w:rsidR="004C0C79" w:rsidRPr="00C84182">
              <w:rPr>
                <w:rFonts w:ascii="Arial" w:hAnsi="Arial" w:cs="Arial"/>
                <w:b/>
                <w:sz w:val="20"/>
                <w:szCs w:val="20"/>
              </w:rPr>
              <w:t>Teaching</w:t>
            </w:r>
            <w:r w:rsidR="004C0C79" w:rsidRPr="00C84182">
              <w:rPr>
                <w:rFonts w:ascii="Arial" w:hAnsi="Arial" w:cs="Arial"/>
                <w:b/>
                <w:spacing w:val="-7"/>
                <w:sz w:val="20"/>
                <w:szCs w:val="20"/>
              </w:rPr>
              <w:t xml:space="preserve"> </w:t>
            </w:r>
            <w:r w:rsidR="004C0C79" w:rsidRPr="00C84182">
              <w:rPr>
                <w:rFonts w:ascii="Arial" w:hAnsi="Arial" w:cs="Arial"/>
                <w:b/>
                <w:sz w:val="20"/>
                <w:szCs w:val="20"/>
              </w:rPr>
              <w:t>in</w:t>
            </w:r>
            <w:r w:rsidR="004C0C79" w:rsidRPr="00C84182">
              <w:rPr>
                <w:rFonts w:ascii="Arial" w:hAnsi="Arial" w:cs="Arial"/>
                <w:b/>
                <w:spacing w:val="-5"/>
                <w:sz w:val="20"/>
                <w:szCs w:val="20"/>
              </w:rPr>
              <w:t xml:space="preserve"> </w:t>
            </w:r>
            <w:r w:rsidR="004C0C79" w:rsidRPr="00C84182">
              <w:rPr>
                <w:rFonts w:ascii="Arial" w:hAnsi="Arial" w:cs="Arial"/>
                <w:b/>
                <w:sz w:val="20"/>
                <w:szCs w:val="20"/>
              </w:rPr>
              <w:t>Public</w:t>
            </w:r>
            <w:r w:rsidR="004C0C79" w:rsidRPr="00C84182">
              <w:rPr>
                <w:rFonts w:ascii="Arial" w:hAnsi="Arial" w:cs="Arial"/>
                <w:b/>
                <w:spacing w:val="-7"/>
                <w:sz w:val="20"/>
                <w:szCs w:val="20"/>
              </w:rPr>
              <w:t xml:space="preserve"> </w:t>
            </w:r>
            <w:r w:rsidR="004C0C79" w:rsidRPr="00C84182">
              <w:rPr>
                <w:rFonts w:ascii="Arial" w:hAnsi="Arial" w:cs="Arial"/>
                <w:b/>
                <w:sz w:val="20"/>
                <w:szCs w:val="20"/>
              </w:rPr>
              <w:t>Secondary</w:t>
            </w:r>
            <w:r w:rsidR="004C0C79" w:rsidRPr="00C84182">
              <w:rPr>
                <w:rFonts w:ascii="Arial" w:hAnsi="Arial" w:cs="Arial"/>
                <w:b/>
                <w:spacing w:val="-9"/>
                <w:sz w:val="20"/>
                <w:szCs w:val="20"/>
              </w:rPr>
              <w:t xml:space="preserve"> </w:t>
            </w:r>
            <w:r w:rsidR="004C0C79" w:rsidRPr="00C84182">
              <w:rPr>
                <w:rFonts w:ascii="Arial" w:hAnsi="Arial" w:cs="Arial"/>
                <w:b/>
                <w:sz w:val="20"/>
                <w:szCs w:val="20"/>
              </w:rPr>
              <w:t>Schools:</w:t>
            </w:r>
            <w:r w:rsidR="004C0C79" w:rsidRPr="00C84182">
              <w:rPr>
                <w:rFonts w:ascii="Arial" w:hAnsi="Arial" w:cs="Arial"/>
                <w:b/>
                <w:spacing w:val="-5"/>
                <w:sz w:val="20"/>
                <w:szCs w:val="20"/>
              </w:rPr>
              <w:t xml:space="preserve"> </w:t>
            </w:r>
            <w:r w:rsidR="004C0C79" w:rsidRPr="00C84182">
              <w:rPr>
                <w:rFonts w:ascii="Arial" w:hAnsi="Arial" w:cs="Arial"/>
                <w:b/>
                <w:sz w:val="20"/>
                <w:szCs w:val="20"/>
              </w:rPr>
              <w:t>Evidence</w:t>
            </w:r>
            <w:r w:rsidR="004C0C79" w:rsidRPr="00C84182">
              <w:rPr>
                <w:rFonts w:ascii="Arial" w:hAnsi="Arial" w:cs="Arial"/>
                <w:b/>
                <w:spacing w:val="-9"/>
                <w:sz w:val="20"/>
                <w:szCs w:val="20"/>
              </w:rPr>
              <w:t xml:space="preserve"> </w:t>
            </w:r>
            <w:r w:rsidR="004C0C79" w:rsidRPr="00C84182">
              <w:rPr>
                <w:rFonts w:ascii="Arial" w:hAnsi="Arial" w:cs="Arial"/>
                <w:b/>
                <w:sz w:val="20"/>
                <w:szCs w:val="20"/>
              </w:rPr>
              <w:t>from</w:t>
            </w:r>
            <w:r w:rsidR="004C0C79" w:rsidRPr="00C84182">
              <w:rPr>
                <w:rFonts w:ascii="Arial" w:hAnsi="Arial" w:cs="Arial"/>
                <w:b/>
                <w:spacing w:val="-8"/>
                <w:sz w:val="20"/>
                <w:szCs w:val="20"/>
              </w:rPr>
              <w:t xml:space="preserve"> </w:t>
            </w:r>
            <w:r w:rsidR="004C0C79" w:rsidRPr="00C84182">
              <w:rPr>
                <w:rFonts w:ascii="Arial" w:hAnsi="Arial" w:cs="Arial"/>
                <w:b/>
                <w:sz w:val="20"/>
                <w:szCs w:val="20"/>
              </w:rPr>
              <w:t>Leadership</w:t>
            </w:r>
            <w:r w:rsidR="004C0C79" w:rsidRPr="00C84182">
              <w:rPr>
                <w:rFonts w:ascii="Arial" w:hAnsi="Arial" w:cs="Arial"/>
                <w:b/>
                <w:spacing w:val="-6"/>
                <w:sz w:val="20"/>
                <w:szCs w:val="20"/>
              </w:rPr>
              <w:t xml:space="preserve"> </w:t>
            </w:r>
            <w:r w:rsidR="004C0C79" w:rsidRPr="00C84182">
              <w:rPr>
                <w:rFonts w:ascii="Arial" w:hAnsi="Arial" w:cs="Arial"/>
                <w:b/>
                <w:sz w:val="20"/>
                <w:szCs w:val="20"/>
              </w:rPr>
              <w:t>Practice</w:t>
            </w:r>
            <w:r w:rsidR="004C0C79" w:rsidRPr="00C84182">
              <w:rPr>
                <w:rFonts w:ascii="Arial" w:hAnsi="Arial" w:cs="Arial"/>
                <w:b/>
                <w:spacing w:val="-6"/>
                <w:sz w:val="20"/>
                <w:szCs w:val="20"/>
              </w:rPr>
              <w:t xml:space="preserve"> </w:t>
            </w:r>
            <w:r w:rsidR="004C0C79" w:rsidRPr="00C84182">
              <w:rPr>
                <w:rFonts w:ascii="Arial" w:hAnsi="Arial" w:cs="Arial"/>
                <w:b/>
                <w:sz w:val="20"/>
                <w:szCs w:val="20"/>
              </w:rPr>
              <w:t>in</w:t>
            </w:r>
            <w:r w:rsidR="004C0C79" w:rsidRPr="00C84182">
              <w:rPr>
                <w:rFonts w:ascii="Arial" w:hAnsi="Arial" w:cs="Arial"/>
                <w:b/>
                <w:spacing w:val="-5"/>
                <w:sz w:val="20"/>
                <w:szCs w:val="20"/>
              </w:rPr>
              <w:t xml:space="preserve"> </w:t>
            </w:r>
            <w:proofErr w:type="spellStart"/>
            <w:r w:rsidR="004C0C79" w:rsidRPr="00C84182">
              <w:rPr>
                <w:rFonts w:ascii="Arial" w:hAnsi="Arial" w:cs="Arial"/>
                <w:b/>
                <w:sz w:val="20"/>
                <w:szCs w:val="20"/>
              </w:rPr>
              <w:t>Itigi</w:t>
            </w:r>
            <w:proofErr w:type="spellEnd"/>
            <w:r w:rsidR="004C0C79" w:rsidRPr="00C84182">
              <w:rPr>
                <w:rFonts w:ascii="Arial" w:hAnsi="Arial" w:cs="Arial"/>
                <w:b/>
                <w:spacing w:val="-8"/>
                <w:sz w:val="20"/>
                <w:szCs w:val="20"/>
              </w:rPr>
              <w:t xml:space="preserve"> </w:t>
            </w:r>
            <w:r w:rsidR="004C0C79" w:rsidRPr="00C84182">
              <w:rPr>
                <w:rFonts w:ascii="Arial" w:hAnsi="Arial" w:cs="Arial"/>
                <w:b/>
                <w:sz w:val="20"/>
                <w:szCs w:val="20"/>
              </w:rPr>
              <w:t>District,</w:t>
            </w:r>
            <w:r w:rsidR="004C0C79" w:rsidRPr="00C84182">
              <w:rPr>
                <w:rFonts w:ascii="Arial" w:hAnsi="Arial" w:cs="Arial"/>
                <w:b/>
                <w:spacing w:val="-8"/>
                <w:sz w:val="20"/>
                <w:szCs w:val="20"/>
              </w:rPr>
              <w:t xml:space="preserve"> </w:t>
            </w:r>
            <w:r w:rsidR="004C0C79" w:rsidRPr="00C84182">
              <w:rPr>
                <w:rFonts w:ascii="Arial" w:hAnsi="Arial" w:cs="Arial"/>
                <w:b/>
                <w:spacing w:val="-2"/>
                <w:sz w:val="20"/>
                <w:szCs w:val="20"/>
              </w:rPr>
              <w:t>Tanzania</w:t>
            </w:r>
          </w:p>
        </w:tc>
      </w:tr>
      <w:tr w:rsidR="00580CD1" w:rsidRPr="00C84182">
        <w:trPr>
          <w:trHeight w:val="333"/>
        </w:trPr>
        <w:tc>
          <w:tcPr>
            <w:tcW w:w="5168" w:type="dxa"/>
          </w:tcPr>
          <w:p w:rsidR="00580CD1" w:rsidRPr="00C84182" w:rsidRDefault="004C0C79">
            <w:pPr>
              <w:pStyle w:val="TableParagraph"/>
              <w:spacing w:line="229" w:lineRule="exact"/>
              <w:ind w:left="95"/>
              <w:rPr>
                <w:rFonts w:ascii="Arial" w:hAnsi="Arial" w:cs="Arial"/>
                <w:sz w:val="20"/>
                <w:szCs w:val="20"/>
              </w:rPr>
            </w:pPr>
            <w:r w:rsidRPr="00C84182">
              <w:rPr>
                <w:rFonts w:ascii="Arial" w:hAnsi="Arial" w:cs="Arial"/>
                <w:sz w:val="20"/>
                <w:szCs w:val="20"/>
              </w:rPr>
              <w:t>Type</w:t>
            </w:r>
            <w:r w:rsidRPr="00C84182">
              <w:rPr>
                <w:rFonts w:ascii="Arial" w:hAnsi="Arial" w:cs="Arial"/>
                <w:spacing w:val="-5"/>
                <w:sz w:val="20"/>
                <w:szCs w:val="20"/>
              </w:rPr>
              <w:t xml:space="preserve"> </w:t>
            </w:r>
            <w:r w:rsidRPr="00C84182">
              <w:rPr>
                <w:rFonts w:ascii="Arial" w:hAnsi="Arial" w:cs="Arial"/>
                <w:sz w:val="20"/>
                <w:szCs w:val="20"/>
              </w:rPr>
              <w:t>of</w:t>
            </w:r>
            <w:r w:rsidRPr="00C84182">
              <w:rPr>
                <w:rFonts w:ascii="Arial" w:hAnsi="Arial" w:cs="Arial"/>
                <w:spacing w:val="-3"/>
                <w:sz w:val="20"/>
                <w:szCs w:val="20"/>
              </w:rPr>
              <w:t xml:space="preserve"> </w:t>
            </w:r>
            <w:r w:rsidRPr="00C84182">
              <w:rPr>
                <w:rFonts w:ascii="Arial" w:hAnsi="Arial" w:cs="Arial"/>
                <w:sz w:val="20"/>
                <w:szCs w:val="20"/>
              </w:rPr>
              <w:t>the</w:t>
            </w:r>
            <w:r w:rsidRPr="00C84182">
              <w:rPr>
                <w:rFonts w:ascii="Arial" w:hAnsi="Arial" w:cs="Arial"/>
                <w:spacing w:val="-3"/>
                <w:sz w:val="20"/>
                <w:szCs w:val="20"/>
              </w:rPr>
              <w:t xml:space="preserve"> </w:t>
            </w:r>
            <w:r w:rsidRPr="00C84182">
              <w:rPr>
                <w:rFonts w:ascii="Arial" w:hAnsi="Arial" w:cs="Arial"/>
                <w:spacing w:val="-2"/>
                <w:sz w:val="20"/>
                <w:szCs w:val="20"/>
              </w:rPr>
              <w:t>Article</w:t>
            </w:r>
          </w:p>
        </w:tc>
        <w:tc>
          <w:tcPr>
            <w:tcW w:w="15770" w:type="dxa"/>
          </w:tcPr>
          <w:p w:rsidR="00580CD1" w:rsidRPr="00C84182" w:rsidRDefault="00415C5F" w:rsidP="00F76F6E">
            <w:pPr>
              <w:rPr>
                <w:rFonts w:ascii="Arial" w:hAnsi="Arial" w:cs="Arial"/>
                <w:b/>
                <w:sz w:val="20"/>
                <w:szCs w:val="20"/>
              </w:rPr>
            </w:pPr>
            <w:r w:rsidRPr="00C84182">
              <w:rPr>
                <w:rFonts w:ascii="Arial" w:hAnsi="Arial" w:cs="Arial"/>
                <w:b/>
                <w:noProof/>
                <w:sz w:val="20"/>
                <w:szCs w:val="20"/>
              </w:rPr>
              <w:t xml:space="preserve"> </w:t>
            </w:r>
            <w:r w:rsidR="00F76F6E" w:rsidRPr="00C84182">
              <w:rPr>
                <w:rFonts w:ascii="Arial" w:hAnsi="Arial" w:cs="Arial"/>
                <w:b/>
                <w:noProof/>
                <w:sz w:val="20"/>
                <w:szCs w:val="20"/>
              </w:rPr>
              <w:t>Original Research Article</w:t>
            </w:r>
            <w:r w:rsidR="00F76F6E" w:rsidRPr="00C84182">
              <w:rPr>
                <w:rFonts w:ascii="Arial" w:hAnsi="Arial" w:cs="Arial"/>
                <w:b/>
                <w:sz w:val="20"/>
                <w:szCs w:val="20"/>
              </w:rPr>
              <w:t>.</w:t>
            </w:r>
          </w:p>
        </w:tc>
      </w:tr>
    </w:tbl>
    <w:p w:rsidR="00580CD1" w:rsidRPr="00C84182" w:rsidRDefault="00580CD1">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580CD1" w:rsidRPr="00C84182">
        <w:trPr>
          <w:trHeight w:val="450"/>
        </w:trPr>
        <w:tc>
          <w:tcPr>
            <w:tcW w:w="21153" w:type="dxa"/>
            <w:gridSpan w:val="3"/>
            <w:tcBorders>
              <w:top w:val="nil"/>
              <w:left w:val="nil"/>
              <w:right w:val="nil"/>
            </w:tcBorders>
          </w:tcPr>
          <w:p w:rsidR="00580CD1" w:rsidRPr="00C84182" w:rsidRDefault="004C0C79">
            <w:pPr>
              <w:pStyle w:val="TableParagraph"/>
              <w:spacing w:line="221" w:lineRule="exact"/>
              <w:ind w:left="112"/>
              <w:rPr>
                <w:rFonts w:ascii="Arial" w:hAnsi="Arial" w:cs="Arial"/>
                <w:b/>
                <w:sz w:val="20"/>
                <w:szCs w:val="20"/>
              </w:rPr>
            </w:pPr>
            <w:r w:rsidRPr="00C84182">
              <w:rPr>
                <w:rFonts w:ascii="Arial" w:hAnsi="Arial" w:cs="Arial"/>
                <w:b/>
                <w:color w:val="000000"/>
                <w:sz w:val="20"/>
                <w:szCs w:val="20"/>
                <w:highlight w:val="yellow"/>
              </w:rPr>
              <w:t>PART</w:t>
            </w:r>
            <w:r w:rsidRPr="00C84182">
              <w:rPr>
                <w:rFonts w:ascii="Arial" w:hAnsi="Arial" w:cs="Arial"/>
                <w:b/>
                <w:color w:val="000000"/>
                <w:spacing w:val="45"/>
                <w:sz w:val="20"/>
                <w:szCs w:val="20"/>
                <w:highlight w:val="yellow"/>
              </w:rPr>
              <w:t xml:space="preserve"> </w:t>
            </w:r>
            <w:r w:rsidRPr="00C84182">
              <w:rPr>
                <w:rFonts w:ascii="Arial" w:hAnsi="Arial" w:cs="Arial"/>
                <w:b/>
                <w:color w:val="000000"/>
                <w:sz w:val="20"/>
                <w:szCs w:val="20"/>
                <w:highlight w:val="yellow"/>
              </w:rPr>
              <w:t>1:</w:t>
            </w:r>
            <w:r w:rsidRPr="00C84182">
              <w:rPr>
                <w:rFonts w:ascii="Arial" w:hAnsi="Arial" w:cs="Arial"/>
                <w:b/>
                <w:color w:val="000000"/>
                <w:sz w:val="20"/>
                <w:szCs w:val="20"/>
              </w:rPr>
              <w:t xml:space="preserve"> </w:t>
            </w:r>
            <w:r w:rsidRPr="00C84182">
              <w:rPr>
                <w:rFonts w:ascii="Arial" w:hAnsi="Arial" w:cs="Arial"/>
                <w:b/>
                <w:color w:val="000000"/>
                <w:spacing w:val="-2"/>
                <w:sz w:val="20"/>
                <w:szCs w:val="20"/>
              </w:rPr>
              <w:t>Comments</w:t>
            </w:r>
          </w:p>
        </w:tc>
      </w:tr>
      <w:tr w:rsidR="00580CD1" w:rsidRPr="00C84182">
        <w:trPr>
          <w:trHeight w:val="964"/>
        </w:trPr>
        <w:tc>
          <w:tcPr>
            <w:tcW w:w="5352" w:type="dxa"/>
          </w:tcPr>
          <w:p w:rsidR="00580CD1" w:rsidRPr="00C84182" w:rsidRDefault="00580CD1">
            <w:pPr>
              <w:pStyle w:val="TableParagraph"/>
              <w:rPr>
                <w:rFonts w:ascii="Arial" w:hAnsi="Arial" w:cs="Arial"/>
                <w:sz w:val="20"/>
                <w:szCs w:val="20"/>
              </w:rPr>
            </w:pPr>
          </w:p>
        </w:tc>
        <w:tc>
          <w:tcPr>
            <w:tcW w:w="9356" w:type="dxa"/>
          </w:tcPr>
          <w:p w:rsidR="00580CD1" w:rsidRPr="00C84182" w:rsidRDefault="004C0C79">
            <w:pPr>
              <w:pStyle w:val="TableParagraph"/>
              <w:ind w:left="108"/>
              <w:rPr>
                <w:rFonts w:ascii="Arial" w:hAnsi="Arial" w:cs="Arial"/>
                <w:b/>
                <w:sz w:val="20"/>
                <w:szCs w:val="20"/>
              </w:rPr>
            </w:pPr>
            <w:r w:rsidRPr="00C84182">
              <w:rPr>
                <w:rFonts w:ascii="Arial" w:hAnsi="Arial" w:cs="Arial"/>
                <w:b/>
                <w:sz w:val="20"/>
                <w:szCs w:val="20"/>
              </w:rPr>
              <w:t>Reviewer’s</w:t>
            </w:r>
            <w:r w:rsidRPr="00C84182">
              <w:rPr>
                <w:rFonts w:ascii="Arial" w:hAnsi="Arial" w:cs="Arial"/>
                <w:b/>
                <w:spacing w:val="-10"/>
                <w:sz w:val="20"/>
                <w:szCs w:val="20"/>
              </w:rPr>
              <w:t xml:space="preserve"> </w:t>
            </w:r>
            <w:r w:rsidRPr="00C84182">
              <w:rPr>
                <w:rFonts w:ascii="Arial" w:hAnsi="Arial" w:cs="Arial"/>
                <w:b/>
                <w:spacing w:val="-2"/>
                <w:sz w:val="20"/>
                <w:szCs w:val="20"/>
              </w:rPr>
              <w:t>comment</w:t>
            </w:r>
          </w:p>
          <w:p w:rsidR="00580CD1" w:rsidRPr="00C84182" w:rsidRDefault="004C0C79">
            <w:pPr>
              <w:pStyle w:val="TableParagraph"/>
              <w:ind w:left="108" w:right="137"/>
              <w:rPr>
                <w:rFonts w:ascii="Arial" w:hAnsi="Arial" w:cs="Arial"/>
                <w:b/>
                <w:sz w:val="20"/>
                <w:szCs w:val="20"/>
              </w:rPr>
            </w:pPr>
            <w:r w:rsidRPr="00C84182">
              <w:rPr>
                <w:rFonts w:ascii="Arial" w:hAnsi="Arial" w:cs="Arial"/>
                <w:b/>
                <w:color w:val="000000"/>
                <w:sz w:val="20"/>
                <w:szCs w:val="20"/>
                <w:highlight w:val="yellow"/>
              </w:rPr>
              <w:t>Artificial</w:t>
            </w:r>
            <w:r w:rsidRPr="00C84182">
              <w:rPr>
                <w:rFonts w:ascii="Arial" w:hAnsi="Arial" w:cs="Arial"/>
                <w:b/>
                <w:color w:val="000000"/>
                <w:spacing w:val="-6"/>
                <w:sz w:val="20"/>
                <w:szCs w:val="20"/>
                <w:highlight w:val="yellow"/>
              </w:rPr>
              <w:t xml:space="preserve"> </w:t>
            </w:r>
            <w:r w:rsidRPr="00C84182">
              <w:rPr>
                <w:rFonts w:ascii="Arial" w:hAnsi="Arial" w:cs="Arial"/>
                <w:b/>
                <w:color w:val="000000"/>
                <w:sz w:val="20"/>
                <w:szCs w:val="20"/>
                <w:highlight w:val="yellow"/>
              </w:rPr>
              <w:t>Intelligence</w:t>
            </w:r>
            <w:r w:rsidRPr="00C84182">
              <w:rPr>
                <w:rFonts w:ascii="Arial" w:hAnsi="Arial" w:cs="Arial"/>
                <w:b/>
                <w:color w:val="000000"/>
                <w:spacing w:val="-5"/>
                <w:sz w:val="20"/>
                <w:szCs w:val="20"/>
                <w:highlight w:val="yellow"/>
              </w:rPr>
              <w:t xml:space="preserve"> </w:t>
            </w:r>
            <w:r w:rsidRPr="00C84182">
              <w:rPr>
                <w:rFonts w:ascii="Arial" w:hAnsi="Arial" w:cs="Arial"/>
                <w:b/>
                <w:color w:val="000000"/>
                <w:sz w:val="20"/>
                <w:szCs w:val="20"/>
                <w:highlight w:val="yellow"/>
              </w:rPr>
              <w:t>(AI)</w:t>
            </w:r>
            <w:r w:rsidRPr="00C84182">
              <w:rPr>
                <w:rFonts w:ascii="Arial" w:hAnsi="Arial" w:cs="Arial"/>
                <w:b/>
                <w:color w:val="000000"/>
                <w:spacing w:val="-5"/>
                <w:sz w:val="20"/>
                <w:szCs w:val="20"/>
                <w:highlight w:val="yellow"/>
              </w:rPr>
              <w:t xml:space="preserve"> </w:t>
            </w:r>
            <w:r w:rsidRPr="00C84182">
              <w:rPr>
                <w:rFonts w:ascii="Arial" w:hAnsi="Arial" w:cs="Arial"/>
                <w:b/>
                <w:color w:val="000000"/>
                <w:sz w:val="20"/>
                <w:szCs w:val="20"/>
                <w:highlight w:val="yellow"/>
              </w:rPr>
              <w:t>generated</w:t>
            </w:r>
            <w:r w:rsidRPr="00C84182">
              <w:rPr>
                <w:rFonts w:ascii="Arial" w:hAnsi="Arial" w:cs="Arial"/>
                <w:b/>
                <w:color w:val="000000"/>
                <w:spacing w:val="-5"/>
                <w:sz w:val="20"/>
                <w:szCs w:val="20"/>
                <w:highlight w:val="yellow"/>
              </w:rPr>
              <w:t xml:space="preserve"> </w:t>
            </w:r>
            <w:r w:rsidRPr="00C84182">
              <w:rPr>
                <w:rFonts w:ascii="Arial" w:hAnsi="Arial" w:cs="Arial"/>
                <w:b/>
                <w:color w:val="000000"/>
                <w:sz w:val="20"/>
                <w:szCs w:val="20"/>
                <w:highlight w:val="yellow"/>
              </w:rPr>
              <w:t>or</w:t>
            </w:r>
            <w:r w:rsidRPr="00C84182">
              <w:rPr>
                <w:rFonts w:ascii="Arial" w:hAnsi="Arial" w:cs="Arial"/>
                <w:b/>
                <w:color w:val="000000"/>
                <w:spacing w:val="-5"/>
                <w:sz w:val="20"/>
                <w:szCs w:val="20"/>
                <w:highlight w:val="yellow"/>
              </w:rPr>
              <w:t xml:space="preserve"> </w:t>
            </w:r>
            <w:r w:rsidRPr="00C84182">
              <w:rPr>
                <w:rFonts w:ascii="Arial" w:hAnsi="Arial" w:cs="Arial"/>
                <w:b/>
                <w:color w:val="000000"/>
                <w:sz w:val="20"/>
                <w:szCs w:val="20"/>
                <w:highlight w:val="yellow"/>
              </w:rPr>
              <w:t>assisted</w:t>
            </w:r>
            <w:r w:rsidRPr="00C84182">
              <w:rPr>
                <w:rFonts w:ascii="Arial" w:hAnsi="Arial" w:cs="Arial"/>
                <w:b/>
                <w:color w:val="000000"/>
                <w:spacing w:val="-5"/>
                <w:sz w:val="20"/>
                <w:szCs w:val="20"/>
                <w:highlight w:val="yellow"/>
              </w:rPr>
              <w:t xml:space="preserve"> </w:t>
            </w:r>
            <w:r w:rsidRPr="00C84182">
              <w:rPr>
                <w:rFonts w:ascii="Arial" w:hAnsi="Arial" w:cs="Arial"/>
                <w:b/>
                <w:color w:val="000000"/>
                <w:sz w:val="20"/>
                <w:szCs w:val="20"/>
                <w:highlight w:val="yellow"/>
              </w:rPr>
              <w:t>review</w:t>
            </w:r>
            <w:r w:rsidRPr="00C84182">
              <w:rPr>
                <w:rFonts w:ascii="Arial" w:hAnsi="Arial" w:cs="Arial"/>
                <w:b/>
                <w:color w:val="000000"/>
                <w:spacing w:val="-3"/>
                <w:sz w:val="20"/>
                <w:szCs w:val="20"/>
                <w:highlight w:val="yellow"/>
              </w:rPr>
              <w:t xml:space="preserve"> </w:t>
            </w:r>
            <w:r w:rsidRPr="00C84182">
              <w:rPr>
                <w:rFonts w:ascii="Arial" w:hAnsi="Arial" w:cs="Arial"/>
                <w:b/>
                <w:color w:val="000000"/>
                <w:sz w:val="20"/>
                <w:szCs w:val="20"/>
                <w:highlight w:val="yellow"/>
              </w:rPr>
              <w:t>comments</w:t>
            </w:r>
            <w:r w:rsidRPr="00C84182">
              <w:rPr>
                <w:rFonts w:ascii="Arial" w:hAnsi="Arial" w:cs="Arial"/>
                <w:b/>
                <w:color w:val="000000"/>
                <w:spacing w:val="-6"/>
                <w:sz w:val="20"/>
                <w:szCs w:val="20"/>
                <w:highlight w:val="yellow"/>
              </w:rPr>
              <w:t xml:space="preserve"> </w:t>
            </w:r>
            <w:r w:rsidRPr="00C84182">
              <w:rPr>
                <w:rFonts w:ascii="Arial" w:hAnsi="Arial" w:cs="Arial"/>
                <w:b/>
                <w:color w:val="000000"/>
                <w:sz w:val="20"/>
                <w:szCs w:val="20"/>
                <w:highlight w:val="yellow"/>
              </w:rPr>
              <w:t>are</w:t>
            </w:r>
            <w:r w:rsidRPr="00C84182">
              <w:rPr>
                <w:rFonts w:ascii="Arial" w:hAnsi="Arial" w:cs="Arial"/>
                <w:b/>
                <w:color w:val="000000"/>
                <w:spacing w:val="-5"/>
                <w:sz w:val="20"/>
                <w:szCs w:val="20"/>
                <w:highlight w:val="yellow"/>
              </w:rPr>
              <w:t xml:space="preserve"> </w:t>
            </w:r>
            <w:r w:rsidRPr="00C84182">
              <w:rPr>
                <w:rFonts w:ascii="Arial" w:hAnsi="Arial" w:cs="Arial"/>
                <w:b/>
                <w:color w:val="000000"/>
                <w:sz w:val="20"/>
                <w:szCs w:val="20"/>
                <w:highlight w:val="yellow"/>
              </w:rPr>
              <w:t>strictly</w:t>
            </w:r>
            <w:r w:rsidRPr="00C84182">
              <w:rPr>
                <w:rFonts w:ascii="Arial" w:hAnsi="Arial" w:cs="Arial"/>
                <w:b/>
                <w:color w:val="000000"/>
                <w:spacing w:val="-4"/>
                <w:sz w:val="20"/>
                <w:szCs w:val="20"/>
                <w:highlight w:val="yellow"/>
              </w:rPr>
              <w:t xml:space="preserve"> </w:t>
            </w:r>
            <w:r w:rsidRPr="00C84182">
              <w:rPr>
                <w:rFonts w:ascii="Arial" w:hAnsi="Arial" w:cs="Arial"/>
                <w:b/>
                <w:color w:val="000000"/>
                <w:sz w:val="20"/>
                <w:szCs w:val="20"/>
                <w:highlight w:val="yellow"/>
              </w:rPr>
              <w:t>prohibited</w:t>
            </w:r>
            <w:r w:rsidRPr="00C84182">
              <w:rPr>
                <w:rFonts w:ascii="Arial" w:hAnsi="Arial" w:cs="Arial"/>
                <w:b/>
                <w:color w:val="000000"/>
                <w:spacing w:val="-5"/>
                <w:sz w:val="20"/>
                <w:szCs w:val="20"/>
                <w:highlight w:val="yellow"/>
              </w:rPr>
              <w:t xml:space="preserve"> </w:t>
            </w:r>
            <w:r w:rsidRPr="00C84182">
              <w:rPr>
                <w:rFonts w:ascii="Arial" w:hAnsi="Arial" w:cs="Arial"/>
                <w:b/>
                <w:color w:val="000000"/>
                <w:sz w:val="20"/>
                <w:szCs w:val="20"/>
                <w:highlight w:val="yellow"/>
              </w:rPr>
              <w:t>during</w:t>
            </w:r>
            <w:r w:rsidRPr="00C84182">
              <w:rPr>
                <w:rFonts w:ascii="Arial" w:hAnsi="Arial" w:cs="Arial"/>
                <w:b/>
                <w:color w:val="000000"/>
                <w:spacing w:val="-4"/>
                <w:sz w:val="20"/>
                <w:szCs w:val="20"/>
                <w:highlight w:val="yellow"/>
              </w:rPr>
              <w:t xml:space="preserve"> </w:t>
            </w:r>
            <w:r w:rsidRPr="00C84182">
              <w:rPr>
                <w:rFonts w:ascii="Arial" w:hAnsi="Arial" w:cs="Arial"/>
                <w:b/>
                <w:color w:val="000000"/>
                <w:sz w:val="20"/>
                <w:szCs w:val="20"/>
                <w:highlight w:val="yellow"/>
              </w:rPr>
              <w:t>peer</w:t>
            </w:r>
            <w:r w:rsidRPr="00C84182">
              <w:rPr>
                <w:rFonts w:ascii="Arial" w:hAnsi="Arial" w:cs="Arial"/>
                <w:b/>
                <w:color w:val="000000"/>
                <w:sz w:val="20"/>
                <w:szCs w:val="20"/>
              </w:rPr>
              <w:t xml:space="preserve"> </w:t>
            </w:r>
            <w:r w:rsidRPr="00C84182">
              <w:rPr>
                <w:rFonts w:ascii="Arial" w:hAnsi="Arial" w:cs="Arial"/>
                <w:b/>
                <w:color w:val="000000"/>
                <w:spacing w:val="-2"/>
                <w:sz w:val="20"/>
                <w:szCs w:val="20"/>
                <w:highlight w:val="yellow"/>
              </w:rPr>
              <w:t>review.</w:t>
            </w:r>
          </w:p>
        </w:tc>
        <w:tc>
          <w:tcPr>
            <w:tcW w:w="6445" w:type="dxa"/>
          </w:tcPr>
          <w:p w:rsidR="00580CD1" w:rsidRPr="00C84182" w:rsidRDefault="004C0C79">
            <w:pPr>
              <w:pStyle w:val="TableParagraph"/>
              <w:spacing w:line="254" w:lineRule="auto"/>
              <w:ind w:left="108" w:right="740"/>
              <w:rPr>
                <w:rFonts w:ascii="Arial" w:hAnsi="Arial" w:cs="Arial"/>
                <w:sz w:val="20"/>
                <w:szCs w:val="20"/>
              </w:rPr>
            </w:pPr>
            <w:r w:rsidRPr="00C84182">
              <w:rPr>
                <w:rFonts w:ascii="Arial" w:hAnsi="Arial" w:cs="Arial"/>
                <w:b/>
                <w:sz w:val="20"/>
                <w:szCs w:val="20"/>
              </w:rPr>
              <w:t>Author’s</w:t>
            </w:r>
            <w:r w:rsidRPr="00C84182">
              <w:rPr>
                <w:rFonts w:ascii="Arial" w:hAnsi="Arial" w:cs="Arial"/>
                <w:b/>
                <w:spacing w:val="-6"/>
                <w:sz w:val="20"/>
                <w:szCs w:val="20"/>
              </w:rPr>
              <w:t xml:space="preserve"> </w:t>
            </w:r>
            <w:r w:rsidRPr="00C84182">
              <w:rPr>
                <w:rFonts w:ascii="Arial" w:hAnsi="Arial" w:cs="Arial"/>
                <w:b/>
                <w:sz w:val="20"/>
                <w:szCs w:val="20"/>
              </w:rPr>
              <w:t>Feedback</w:t>
            </w:r>
            <w:r w:rsidRPr="00C84182">
              <w:rPr>
                <w:rFonts w:ascii="Arial" w:hAnsi="Arial" w:cs="Arial"/>
                <w:b/>
                <w:spacing w:val="-5"/>
                <w:sz w:val="20"/>
                <w:szCs w:val="20"/>
              </w:rPr>
              <w:t xml:space="preserve"> </w:t>
            </w:r>
            <w:r w:rsidRPr="00C84182">
              <w:rPr>
                <w:rFonts w:ascii="Arial" w:hAnsi="Arial" w:cs="Arial"/>
                <w:sz w:val="20"/>
                <w:szCs w:val="20"/>
              </w:rPr>
              <w:t>(It</w:t>
            </w:r>
            <w:r w:rsidRPr="00C84182">
              <w:rPr>
                <w:rFonts w:ascii="Arial" w:hAnsi="Arial" w:cs="Arial"/>
                <w:spacing w:val="-6"/>
                <w:sz w:val="20"/>
                <w:szCs w:val="20"/>
              </w:rPr>
              <w:t xml:space="preserve"> </w:t>
            </w:r>
            <w:r w:rsidRPr="00C84182">
              <w:rPr>
                <w:rFonts w:ascii="Arial" w:hAnsi="Arial" w:cs="Arial"/>
                <w:sz w:val="20"/>
                <w:szCs w:val="20"/>
              </w:rPr>
              <w:t>is</w:t>
            </w:r>
            <w:r w:rsidRPr="00C84182">
              <w:rPr>
                <w:rFonts w:ascii="Arial" w:hAnsi="Arial" w:cs="Arial"/>
                <w:spacing w:val="-4"/>
                <w:sz w:val="20"/>
                <w:szCs w:val="20"/>
              </w:rPr>
              <w:t xml:space="preserve"> </w:t>
            </w:r>
            <w:r w:rsidRPr="00C84182">
              <w:rPr>
                <w:rFonts w:ascii="Arial" w:hAnsi="Arial" w:cs="Arial"/>
                <w:sz w:val="20"/>
                <w:szCs w:val="20"/>
              </w:rPr>
              <w:t>mandatory</w:t>
            </w:r>
            <w:r w:rsidRPr="00C84182">
              <w:rPr>
                <w:rFonts w:ascii="Arial" w:hAnsi="Arial" w:cs="Arial"/>
                <w:spacing w:val="-9"/>
                <w:sz w:val="20"/>
                <w:szCs w:val="20"/>
              </w:rPr>
              <w:t xml:space="preserve"> </w:t>
            </w:r>
            <w:r w:rsidRPr="00C84182">
              <w:rPr>
                <w:rFonts w:ascii="Arial" w:hAnsi="Arial" w:cs="Arial"/>
                <w:sz w:val="20"/>
                <w:szCs w:val="20"/>
              </w:rPr>
              <w:t>that</w:t>
            </w:r>
            <w:r w:rsidRPr="00C84182">
              <w:rPr>
                <w:rFonts w:ascii="Arial" w:hAnsi="Arial" w:cs="Arial"/>
                <w:spacing w:val="-5"/>
                <w:sz w:val="20"/>
                <w:szCs w:val="20"/>
              </w:rPr>
              <w:t xml:space="preserve"> </w:t>
            </w:r>
            <w:r w:rsidRPr="00C84182">
              <w:rPr>
                <w:rFonts w:ascii="Arial" w:hAnsi="Arial" w:cs="Arial"/>
                <w:sz w:val="20"/>
                <w:szCs w:val="20"/>
              </w:rPr>
              <w:t>authors</w:t>
            </w:r>
            <w:r w:rsidRPr="00C84182">
              <w:rPr>
                <w:rFonts w:ascii="Arial" w:hAnsi="Arial" w:cs="Arial"/>
                <w:spacing w:val="-6"/>
                <w:sz w:val="20"/>
                <w:szCs w:val="20"/>
              </w:rPr>
              <w:t xml:space="preserve"> </w:t>
            </w:r>
            <w:r w:rsidRPr="00C84182">
              <w:rPr>
                <w:rFonts w:ascii="Arial" w:hAnsi="Arial" w:cs="Arial"/>
                <w:sz w:val="20"/>
                <w:szCs w:val="20"/>
              </w:rPr>
              <w:t>should</w:t>
            </w:r>
            <w:r w:rsidRPr="00C84182">
              <w:rPr>
                <w:rFonts w:ascii="Arial" w:hAnsi="Arial" w:cs="Arial"/>
                <w:spacing w:val="-3"/>
                <w:sz w:val="20"/>
                <w:szCs w:val="20"/>
              </w:rPr>
              <w:t xml:space="preserve"> </w:t>
            </w:r>
            <w:r w:rsidRPr="00C84182">
              <w:rPr>
                <w:rFonts w:ascii="Arial" w:hAnsi="Arial" w:cs="Arial"/>
                <w:sz w:val="20"/>
                <w:szCs w:val="20"/>
              </w:rPr>
              <w:t>write</w:t>
            </w:r>
            <w:r w:rsidRPr="00C84182">
              <w:rPr>
                <w:rFonts w:ascii="Arial" w:hAnsi="Arial" w:cs="Arial"/>
                <w:spacing w:val="-5"/>
                <w:sz w:val="20"/>
                <w:szCs w:val="20"/>
              </w:rPr>
              <w:t xml:space="preserve"> </w:t>
            </w:r>
            <w:r w:rsidRPr="00C84182">
              <w:rPr>
                <w:rFonts w:ascii="Arial" w:hAnsi="Arial" w:cs="Arial"/>
                <w:sz w:val="20"/>
                <w:szCs w:val="20"/>
              </w:rPr>
              <w:t>his/her feedback here)</w:t>
            </w:r>
          </w:p>
        </w:tc>
      </w:tr>
      <w:tr w:rsidR="00580CD1" w:rsidRPr="00C84182">
        <w:trPr>
          <w:trHeight w:val="1264"/>
        </w:trPr>
        <w:tc>
          <w:tcPr>
            <w:tcW w:w="5352" w:type="dxa"/>
          </w:tcPr>
          <w:p w:rsidR="00580CD1" w:rsidRPr="00C84182" w:rsidRDefault="004C0C79">
            <w:pPr>
              <w:pStyle w:val="TableParagraph"/>
              <w:ind w:left="467" w:right="199"/>
              <w:rPr>
                <w:rFonts w:ascii="Arial" w:hAnsi="Arial" w:cs="Arial"/>
                <w:b/>
                <w:sz w:val="20"/>
                <w:szCs w:val="20"/>
              </w:rPr>
            </w:pPr>
            <w:r w:rsidRPr="00C84182">
              <w:rPr>
                <w:rFonts w:ascii="Arial" w:hAnsi="Arial" w:cs="Arial"/>
                <w:b/>
                <w:sz w:val="20"/>
                <w:szCs w:val="20"/>
              </w:rPr>
              <w:t>Please</w:t>
            </w:r>
            <w:r w:rsidRPr="00C84182">
              <w:rPr>
                <w:rFonts w:ascii="Arial" w:hAnsi="Arial" w:cs="Arial"/>
                <w:b/>
                <w:spacing w:val="-7"/>
                <w:sz w:val="20"/>
                <w:szCs w:val="20"/>
              </w:rPr>
              <w:t xml:space="preserve"> </w:t>
            </w:r>
            <w:r w:rsidRPr="00C84182">
              <w:rPr>
                <w:rFonts w:ascii="Arial" w:hAnsi="Arial" w:cs="Arial"/>
                <w:b/>
                <w:sz w:val="20"/>
                <w:szCs w:val="20"/>
              </w:rPr>
              <w:t>write</w:t>
            </w:r>
            <w:r w:rsidRPr="00C84182">
              <w:rPr>
                <w:rFonts w:ascii="Arial" w:hAnsi="Arial" w:cs="Arial"/>
                <w:b/>
                <w:spacing w:val="-5"/>
                <w:sz w:val="20"/>
                <w:szCs w:val="20"/>
              </w:rPr>
              <w:t xml:space="preserve"> </w:t>
            </w:r>
            <w:r w:rsidRPr="00C84182">
              <w:rPr>
                <w:rFonts w:ascii="Arial" w:hAnsi="Arial" w:cs="Arial"/>
                <w:b/>
                <w:sz w:val="20"/>
                <w:szCs w:val="20"/>
              </w:rPr>
              <w:t>a</w:t>
            </w:r>
            <w:r w:rsidRPr="00C84182">
              <w:rPr>
                <w:rFonts w:ascii="Arial" w:hAnsi="Arial" w:cs="Arial"/>
                <w:b/>
                <w:spacing w:val="-7"/>
                <w:sz w:val="20"/>
                <w:szCs w:val="20"/>
              </w:rPr>
              <w:t xml:space="preserve"> </w:t>
            </w:r>
            <w:r w:rsidRPr="00C84182">
              <w:rPr>
                <w:rFonts w:ascii="Arial" w:hAnsi="Arial" w:cs="Arial"/>
                <w:b/>
                <w:sz w:val="20"/>
                <w:szCs w:val="20"/>
              </w:rPr>
              <w:t>few</w:t>
            </w:r>
            <w:r w:rsidRPr="00C84182">
              <w:rPr>
                <w:rFonts w:ascii="Arial" w:hAnsi="Arial" w:cs="Arial"/>
                <w:b/>
                <w:spacing w:val="-5"/>
                <w:sz w:val="20"/>
                <w:szCs w:val="20"/>
              </w:rPr>
              <w:t xml:space="preserve"> </w:t>
            </w:r>
            <w:r w:rsidRPr="00C84182">
              <w:rPr>
                <w:rFonts w:ascii="Arial" w:hAnsi="Arial" w:cs="Arial"/>
                <w:b/>
                <w:sz w:val="20"/>
                <w:szCs w:val="20"/>
              </w:rPr>
              <w:t>sentences</w:t>
            </w:r>
            <w:r w:rsidRPr="00C84182">
              <w:rPr>
                <w:rFonts w:ascii="Arial" w:hAnsi="Arial" w:cs="Arial"/>
                <w:b/>
                <w:spacing w:val="-7"/>
                <w:sz w:val="20"/>
                <w:szCs w:val="20"/>
              </w:rPr>
              <w:t xml:space="preserve"> </w:t>
            </w:r>
            <w:r w:rsidRPr="00C84182">
              <w:rPr>
                <w:rFonts w:ascii="Arial" w:hAnsi="Arial" w:cs="Arial"/>
                <w:b/>
                <w:sz w:val="20"/>
                <w:szCs w:val="20"/>
              </w:rPr>
              <w:t>regarding</w:t>
            </w:r>
            <w:r w:rsidRPr="00C84182">
              <w:rPr>
                <w:rFonts w:ascii="Arial" w:hAnsi="Arial" w:cs="Arial"/>
                <w:b/>
                <w:spacing w:val="-7"/>
                <w:sz w:val="20"/>
                <w:szCs w:val="20"/>
              </w:rPr>
              <w:t xml:space="preserve"> </w:t>
            </w:r>
            <w:r w:rsidRPr="00C84182">
              <w:rPr>
                <w:rFonts w:ascii="Arial" w:hAnsi="Arial" w:cs="Arial"/>
                <w:b/>
                <w:sz w:val="20"/>
                <w:szCs w:val="20"/>
              </w:rPr>
              <w:t>the</w:t>
            </w:r>
            <w:r w:rsidRPr="00C84182">
              <w:rPr>
                <w:rFonts w:ascii="Arial" w:hAnsi="Arial" w:cs="Arial"/>
                <w:b/>
                <w:spacing w:val="-7"/>
                <w:sz w:val="20"/>
                <w:szCs w:val="20"/>
              </w:rPr>
              <w:t xml:space="preserve"> </w:t>
            </w:r>
            <w:r w:rsidRPr="00C84182">
              <w:rPr>
                <w:rFonts w:ascii="Arial" w:hAnsi="Arial" w:cs="Arial"/>
                <w:b/>
                <w:sz w:val="20"/>
                <w:szCs w:val="20"/>
              </w:rPr>
              <w:t xml:space="preserve">importance of this manuscript for the scientific community. A minimum of 3-4 sentences may be required for this </w:t>
            </w:r>
            <w:r w:rsidRPr="00C84182">
              <w:rPr>
                <w:rFonts w:ascii="Arial" w:hAnsi="Arial" w:cs="Arial"/>
                <w:b/>
                <w:spacing w:val="-2"/>
                <w:sz w:val="20"/>
                <w:szCs w:val="20"/>
              </w:rPr>
              <w:t>part.</w:t>
            </w:r>
          </w:p>
        </w:tc>
        <w:tc>
          <w:tcPr>
            <w:tcW w:w="9356" w:type="dxa"/>
          </w:tcPr>
          <w:p w:rsidR="00580CD1" w:rsidRPr="00C84182" w:rsidRDefault="00580CD1">
            <w:pPr>
              <w:pStyle w:val="TableParagraph"/>
              <w:rPr>
                <w:rFonts w:ascii="Arial" w:hAnsi="Arial" w:cs="Arial"/>
                <w:sz w:val="20"/>
                <w:szCs w:val="20"/>
              </w:rPr>
            </w:pPr>
          </w:p>
        </w:tc>
        <w:tc>
          <w:tcPr>
            <w:tcW w:w="6445" w:type="dxa"/>
          </w:tcPr>
          <w:p w:rsidR="00580CD1" w:rsidRPr="00C84182" w:rsidRDefault="00580CD1">
            <w:pPr>
              <w:pStyle w:val="TableParagraph"/>
              <w:rPr>
                <w:rFonts w:ascii="Arial" w:hAnsi="Arial" w:cs="Arial"/>
                <w:sz w:val="20"/>
                <w:szCs w:val="20"/>
              </w:rPr>
            </w:pPr>
          </w:p>
        </w:tc>
      </w:tr>
      <w:tr w:rsidR="00580CD1" w:rsidRPr="00C84182">
        <w:trPr>
          <w:trHeight w:val="1262"/>
        </w:trPr>
        <w:tc>
          <w:tcPr>
            <w:tcW w:w="5352" w:type="dxa"/>
          </w:tcPr>
          <w:p w:rsidR="00580CD1" w:rsidRPr="00C84182" w:rsidRDefault="004C0C79">
            <w:pPr>
              <w:pStyle w:val="TableParagraph"/>
              <w:spacing w:before="1"/>
              <w:ind w:left="467"/>
              <w:rPr>
                <w:rFonts w:ascii="Arial" w:hAnsi="Arial" w:cs="Arial"/>
                <w:b/>
                <w:sz w:val="20"/>
                <w:szCs w:val="20"/>
              </w:rPr>
            </w:pPr>
            <w:r w:rsidRPr="00C84182">
              <w:rPr>
                <w:rFonts w:ascii="Arial" w:hAnsi="Arial" w:cs="Arial"/>
                <w:b/>
                <w:sz w:val="20"/>
                <w:szCs w:val="20"/>
              </w:rPr>
              <w:t>Is</w:t>
            </w:r>
            <w:r w:rsidRPr="00C84182">
              <w:rPr>
                <w:rFonts w:ascii="Arial" w:hAnsi="Arial" w:cs="Arial"/>
                <w:b/>
                <w:spacing w:val="-4"/>
                <w:sz w:val="20"/>
                <w:szCs w:val="20"/>
              </w:rPr>
              <w:t xml:space="preserve"> </w:t>
            </w:r>
            <w:r w:rsidRPr="00C84182">
              <w:rPr>
                <w:rFonts w:ascii="Arial" w:hAnsi="Arial" w:cs="Arial"/>
                <w:b/>
                <w:sz w:val="20"/>
                <w:szCs w:val="20"/>
              </w:rPr>
              <w:t>the</w:t>
            </w:r>
            <w:r w:rsidRPr="00C84182">
              <w:rPr>
                <w:rFonts w:ascii="Arial" w:hAnsi="Arial" w:cs="Arial"/>
                <w:b/>
                <w:spacing w:val="-3"/>
                <w:sz w:val="20"/>
                <w:szCs w:val="20"/>
              </w:rPr>
              <w:t xml:space="preserve"> </w:t>
            </w:r>
            <w:r w:rsidRPr="00C84182">
              <w:rPr>
                <w:rFonts w:ascii="Arial" w:hAnsi="Arial" w:cs="Arial"/>
                <w:b/>
                <w:sz w:val="20"/>
                <w:szCs w:val="20"/>
              </w:rPr>
              <w:t>title</w:t>
            </w:r>
            <w:r w:rsidRPr="00C84182">
              <w:rPr>
                <w:rFonts w:ascii="Arial" w:hAnsi="Arial" w:cs="Arial"/>
                <w:b/>
                <w:spacing w:val="-2"/>
                <w:sz w:val="20"/>
                <w:szCs w:val="20"/>
              </w:rPr>
              <w:t xml:space="preserve"> </w:t>
            </w:r>
            <w:r w:rsidRPr="00C84182">
              <w:rPr>
                <w:rFonts w:ascii="Arial" w:hAnsi="Arial" w:cs="Arial"/>
                <w:b/>
                <w:sz w:val="20"/>
                <w:szCs w:val="20"/>
              </w:rPr>
              <w:t>of</w:t>
            </w:r>
            <w:r w:rsidRPr="00C84182">
              <w:rPr>
                <w:rFonts w:ascii="Arial" w:hAnsi="Arial" w:cs="Arial"/>
                <w:b/>
                <w:spacing w:val="-3"/>
                <w:sz w:val="20"/>
                <w:szCs w:val="20"/>
              </w:rPr>
              <w:t xml:space="preserve"> </w:t>
            </w:r>
            <w:r w:rsidRPr="00C84182">
              <w:rPr>
                <w:rFonts w:ascii="Arial" w:hAnsi="Arial" w:cs="Arial"/>
                <w:b/>
                <w:sz w:val="20"/>
                <w:szCs w:val="20"/>
              </w:rPr>
              <w:t>the</w:t>
            </w:r>
            <w:r w:rsidRPr="00C84182">
              <w:rPr>
                <w:rFonts w:ascii="Arial" w:hAnsi="Arial" w:cs="Arial"/>
                <w:b/>
                <w:spacing w:val="-2"/>
                <w:sz w:val="20"/>
                <w:szCs w:val="20"/>
              </w:rPr>
              <w:t xml:space="preserve"> </w:t>
            </w:r>
            <w:r w:rsidRPr="00C84182">
              <w:rPr>
                <w:rFonts w:ascii="Arial" w:hAnsi="Arial" w:cs="Arial"/>
                <w:b/>
                <w:sz w:val="20"/>
                <w:szCs w:val="20"/>
              </w:rPr>
              <w:t>article</w:t>
            </w:r>
            <w:r w:rsidRPr="00C84182">
              <w:rPr>
                <w:rFonts w:ascii="Arial" w:hAnsi="Arial" w:cs="Arial"/>
                <w:b/>
                <w:spacing w:val="-3"/>
                <w:sz w:val="20"/>
                <w:szCs w:val="20"/>
              </w:rPr>
              <w:t xml:space="preserve"> </w:t>
            </w:r>
            <w:r w:rsidRPr="00C84182">
              <w:rPr>
                <w:rFonts w:ascii="Arial" w:hAnsi="Arial" w:cs="Arial"/>
                <w:b/>
                <w:spacing w:val="-2"/>
                <w:sz w:val="20"/>
                <w:szCs w:val="20"/>
              </w:rPr>
              <w:t>suitable?</w:t>
            </w:r>
          </w:p>
          <w:p w:rsidR="00580CD1" w:rsidRPr="00C84182" w:rsidRDefault="004C0C79">
            <w:pPr>
              <w:pStyle w:val="TableParagraph"/>
              <w:ind w:left="467"/>
              <w:rPr>
                <w:rFonts w:ascii="Arial" w:hAnsi="Arial" w:cs="Arial"/>
                <w:b/>
                <w:sz w:val="20"/>
                <w:szCs w:val="20"/>
              </w:rPr>
            </w:pPr>
            <w:r w:rsidRPr="00C84182">
              <w:rPr>
                <w:rFonts w:ascii="Arial" w:hAnsi="Arial" w:cs="Arial"/>
                <w:b/>
                <w:sz w:val="20"/>
                <w:szCs w:val="20"/>
              </w:rPr>
              <w:t>(If</w:t>
            </w:r>
            <w:r w:rsidRPr="00C84182">
              <w:rPr>
                <w:rFonts w:ascii="Arial" w:hAnsi="Arial" w:cs="Arial"/>
                <w:b/>
                <w:spacing w:val="-5"/>
                <w:sz w:val="20"/>
                <w:szCs w:val="20"/>
              </w:rPr>
              <w:t xml:space="preserve"> </w:t>
            </w:r>
            <w:r w:rsidRPr="00C84182">
              <w:rPr>
                <w:rFonts w:ascii="Arial" w:hAnsi="Arial" w:cs="Arial"/>
                <w:b/>
                <w:sz w:val="20"/>
                <w:szCs w:val="20"/>
              </w:rPr>
              <w:t>not</w:t>
            </w:r>
            <w:r w:rsidRPr="00C84182">
              <w:rPr>
                <w:rFonts w:ascii="Arial" w:hAnsi="Arial" w:cs="Arial"/>
                <w:b/>
                <w:spacing w:val="-5"/>
                <w:sz w:val="20"/>
                <w:szCs w:val="20"/>
              </w:rPr>
              <w:t xml:space="preserve"> </w:t>
            </w:r>
            <w:r w:rsidRPr="00C84182">
              <w:rPr>
                <w:rFonts w:ascii="Arial" w:hAnsi="Arial" w:cs="Arial"/>
                <w:b/>
                <w:sz w:val="20"/>
                <w:szCs w:val="20"/>
              </w:rPr>
              <w:t>please</w:t>
            </w:r>
            <w:r w:rsidRPr="00C84182">
              <w:rPr>
                <w:rFonts w:ascii="Arial" w:hAnsi="Arial" w:cs="Arial"/>
                <w:b/>
                <w:spacing w:val="-5"/>
                <w:sz w:val="20"/>
                <w:szCs w:val="20"/>
              </w:rPr>
              <w:t xml:space="preserve"> </w:t>
            </w:r>
            <w:r w:rsidRPr="00C84182">
              <w:rPr>
                <w:rFonts w:ascii="Arial" w:hAnsi="Arial" w:cs="Arial"/>
                <w:b/>
                <w:sz w:val="20"/>
                <w:szCs w:val="20"/>
              </w:rPr>
              <w:t>suggest</w:t>
            </w:r>
            <w:r w:rsidRPr="00C84182">
              <w:rPr>
                <w:rFonts w:ascii="Arial" w:hAnsi="Arial" w:cs="Arial"/>
                <w:b/>
                <w:spacing w:val="-5"/>
                <w:sz w:val="20"/>
                <w:szCs w:val="20"/>
              </w:rPr>
              <w:t xml:space="preserve"> </w:t>
            </w:r>
            <w:r w:rsidRPr="00C84182">
              <w:rPr>
                <w:rFonts w:ascii="Arial" w:hAnsi="Arial" w:cs="Arial"/>
                <w:b/>
                <w:sz w:val="20"/>
                <w:szCs w:val="20"/>
              </w:rPr>
              <w:t>an</w:t>
            </w:r>
            <w:r w:rsidRPr="00C84182">
              <w:rPr>
                <w:rFonts w:ascii="Arial" w:hAnsi="Arial" w:cs="Arial"/>
                <w:b/>
                <w:spacing w:val="-5"/>
                <w:sz w:val="20"/>
                <w:szCs w:val="20"/>
              </w:rPr>
              <w:t xml:space="preserve"> </w:t>
            </w:r>
            <w:r w:rsidRPr="00C84182">
              <w:rPr>
                <w:rFonts w:ascii="Arial" w:hAnsi="Arial" w:cs="Arial"/>
                <w:b/>
                <w:sz w:val="20"/>
                <w:szCs w:val="20"/>
              </w:rPr>
              <w:t>alternative</w:t>
            </w:r>
            <w:r w:rsidRPr="00C84182">
              <w:rPr>
                <w:rFonts w:ascii="Arial" w:hAnsi="Arial" w:cs="Arial"/>
                <w:b/>
                <w:spacing w:val="-5"/>
                <w:sz w:val="20"/>
                <w:szCs w:val="20"/>
              </w:rPr>
              <w:t xml:space="preserve"> </w:t>
            </w:r>
            <w:r w:rsidRPr="00C84182">
              <w:rPr>
                <w:rFonts w:ascii="Arial" w:hAnsi="Arial" w:cs="Arial"/>
                <w:b/>
                <w:spacing w:val="-2"/>
                <w:sz w:val="20"/>
                <w:szCs w:val="20"/>
              </w:rPr>
              <w:t>title)</w:t>
            </w:r>
          </w:p>
        </w:tc>
        <w:tc>
          <w:tcPr>
            <w:tcW w:w="9356" w:type="dxa"/>
          </w:tcPr>
          <w:p w:rsidR="00580CD1" w:rsidRPr="00C84182" w:rsidRDefault="004C0C79">
            <w:pPr>
              <w:pStyle w:val="TableParagraph"/>
              <w:spacing w:before="1"/>
              <w:ind w:left="468"/>
              <w:rPr>
                <w:rFonts w:ascii="Arial" w:hAnsi="Arial" w:cs="Arial"/>
                <w:b/>
                <w:sz w:val="20"/>
                <w:szCs w:val="20"/>
              </w:rPr>
            </w:pPr>
            <w:r w:rsidRPr="00C84182">
              <w:rPr>
                <w:rFonts w:ascii="Arial" w:hAnsi="Arial" w:cs="Arial"/>
                <w:b/>
                <w:sz w:val="20"/>
                <w:szCs w:val="20"/>
              </w:rPr>
              <w:t>The</w:t>
            </w:r>
            <w:r w:rsidRPr="00C84182">
              <w:rPr>
                <w:rFonts w:ascii="Arial" w:hAnsi="Arial" w:cs="Arial"/>
                <w:b/>
                <w:spacing w:val="-3"/>
                <w:sz w:val="20"/>
                <w:szCs w:val="20"/>
              </w:rPr>
              <w:t xml:space="preserve"> </w:t>
            </w:r>
            <w:r w:rsidRPr="00C84182">
              <w:rPr>
                <w:rFonts w:ascii="Arial" w:hAnsi="Arial" w:cs="Arial"/>
                <w:b/>
                <w:sz w:val="20"/>
                <w:szCs w:val="20"/>
              </w:rPr>
              <w:t>topic</w:t>
            </w:r>
            <w:r w:rsidRPr="00C84182">
              <w:rPr>
                <w:rFonts w:ascii="Arial" w:hAnsi="Arial" w:cs="Arial"/>
                <w:b/>
                <w:spacing w:val="-4"/>
                <w:sz w:val="20"/>
                <w:szCs w:val="20"/>
              </w:rPr>
              <w:t xml:space="preserve"> </w:t>
            </w:r>
            <w:r w:rsidRPr="00C84182">
              <w:rPr>
                <w:rFonts w:ascii="Arial" w:hAnsi="Arial" w:cs="Arial"/>
                <w:b/>
                <w:sz w:val="20"/>
                <w:szCs w:val="20"/>
              </w:rPr>
              <w:t>should</w:t>
            </w:r>
            <w:r w:rsidRPr="00C84182">
              <w:rPr>
                <w:rFonts w:ascii="Arial" w:hAnsi="Arial" w:cs="Arial"/>
                <w:b/>
                <w:spacing w:val="-4"/>
                <w:sz w:val="20"/>
                <w:szCs w:val="20"/>
              </w:rPr>
              <w:t xml:space="preserve"> </w:t>
            </w:r>
            <w:r w:rsidRPr="00C84182">
              <w:rPr>
                <w:rFonts w:ascii="Arial" w:hAnsi="Arial" w:cs="Arial"/>
                <w:b/>
                <w:sz w:val="20"/>
                <w:szCs w:val="20"/>
              </w:rPr>
              <w:t>be</w:t>
            </w:r>
            <w:r w:rsidRPr="00C84182">
              <w:rPr>
                <w:rFonts w:ascii="Arial" w:hAnsi="Arial" w:cs="Arial"/>
                <w:b/>
                <w:spacing w:val="-3"/>
                <w:sz w:val="20"/>
                <w:szCs w:val="20"/>
              </w:rPr>
              <w:t xml:space="preserve"> </w:t>
            </w:r>
            <w:r w:rsidRPr="00C84182">
              <w:rPr>
                <w:rFonts w:ascii="Arial" w:hAnsi="Arial" w:cs="Arial"/>
                <w:b/>
                <w:sz w:val="20"/>
                <w:szCs w:val="20"/>
              </w:rPr>
              <w:t>narrow</w:t>
            </w:r>
            <w:r w:rsidRPr="00C84182">
              <w:rPr>
                <w:rFonts w:ascii="Arial" w:hAnsi="Arial" w:cs="Arial"/>
                <w:b/>
                <w:spacing w:val="-1"/>
                <w:sz w:val="20"/>
                <w:szCs w:val="20"/>
              </w:rPr>
              <w:t xml:space="preserve"> </w:t>
            </w:r>
            <w:r w:rsidRPr="00C84182">
              <w:rPr>
                <w:rFonts w:ascii="Arial" w:hAnsi="Arial" w:cs="Arial"/>
                <w:b/>
                <w:sz w:val="20"/>
                <w:szCs w:val="20"/>
              </w:rPr>
              <w:t>down. The</w:t>
            </w:r>
            <w:r w:rsidRPr="00C84182">
              <w:rPr>
                <w:rFonts w:ascii="Arial" w:hAnsi="Arial" w:cs="Arial"/>
                <w:b/>
                <w:spacing w:val="-3"/>
                <w:sz w:val="20"/>
                <w:szCs w:val="20"/>
              </w:rPr>
              <w:t xml:space="preserve"> </w:t>
            </w:r>
            <w:r w:rsidRPr="00C84182">
              <w:rPr>
                <w:rFonts w:ascii="Arial" w:hAnsi="Arial" w:cs="Arial"/>
                <w:b/>
                <w:sz w:val="20"/>
                <w:szCs w:val="20"/>
              </w:rPr>
              <w:t>topic</w:t>
            </w:r>
            <w:r w:rsidRPr="00C84182">
              <w:rPr>
                <w:rFonts w:ascii="Arial" w:hAnsi="Arial" w:cs="Arial"/>
                <w:b/>
                <w:spacing w:val="-4"/>
                <w:sz w:val="20"/>
                <w:szCs w:val="20"/>
              </w:rPr>
              <w:t xml:space="preserve"> </w:t>
            </w:r>
            <w:r w:rsidRPr="00C84182">
              <w:rPr>
                <w:rFonts w:ascii="Arial" w:hAnsi="Arial" w:cs="Arial"/>
                <w:b/>
                <w:sz w:val="20"/>
                <w:szCs w:val="20"/>
              </w:rPr>
              <w:t>is</w:t>
            </w:r>
            <w:r w:rsidRPr="00C84182">
              <w:rPr>
                <w:rFonts w:ascii="Arial" w:hAnsi="Arial" w:cs="Arial"/>
                <w:b/>
                <w:spacing w:val="-4"/>
                <w:sz w:val="20"/>
                <w:szCs w:val="20"/>
              </w:rPr>
              <w:t xml:space="preserve"> </w:t>
            </w:r>
            <w:r w:rsidRPr="00C84182">
              <w:rPr>
                <w:rFonts w:ascii="Arial" w:hAnsi="Arial" w:cs="Arial"/>
                <w:b/>
                <w:sz w:val="20"/>
                <w:szCs w:val="20"/>
              </w:rPr>
              <w:t>in</w:t>
            </w:r>
            <w:r w:rsidRPr="00C84182">
              <w:rPr>
                <w:rFonts w:ascii="Arial" w:hAnsi="Arial" w:cs="Arial"/>
                <w:b/>
                <w:spacing w:val="-4"/>
                <w:sz w:val="20"/>
                <w:szCs w:val="20"/>
              </w:rPr>
              <w:t xml:space="preserve"> </w:t>
            </w:r>
            <w:r w:rsidRPr="00C84182">
              <w:rPr>
                <w:rFonts w:ascii="Arial" w:hAnsi="Arial" w:cs="Arial"/>
                <w:b/>
                <w:sz w:val="20"/>
                <w:szCs w:val="20"/>
              </w:rPr>
              <w:t>the</w:t>
            </w:r>
            <w:r w:rsidRPr="00C84182">
              <w:rPr>
                <w:rFonts w:ascii="Arial" w:hAnsi="Arial" w:cs="Arial"/>
                <w:b/>
                <w:spacing w:val="-3"/>
                <w:sz w:val="20"/>
                <w:szCs w:val="20"/>
              </w:rPr>
              <w:t xml:space="preserve"> </w:t>
            </w:r>
            <w:r w:rsidRPr="00C84182">
              <w:rPr>
                <w:rFonts w:ascii="Arial" w:hAnsi="Arial" w:cs="Arial"/>
                <w:b/>
                <w:sz w:val="20"/>
                <w:szCs w:val="20"/>
              </w:rPr>
              <w:t>broadening</w:t>
            </w:r>
            <w:r w:rsidRPr="00C84182">
              <w:rPr>
                <w:rFonts w:ascii="Arial" w:hAnsi="Arial" w:cs="Arial"/>
                <w:b/>
                <w:spacing w:val="-2"/>
                <w:sz w:val="20"/>
                <w:szCs w:val="20"/>
              </w:rPr>
              <w:t xml:space="preserve"> </w:t>
            </w:r>
            <w:r w:rsidRPr="00C84182">
              <w:rPr>
                <w:rFonts w:ascii="Arial" w:hAnsi="Arial" w:cs="Arial"/>
                <w:b/>
                <w:sz w:val="20"/>
                <w:szCs w:val="20"/>
              </w:rPr>
              <w:t>aspect.</w:t>
            </w:r>
            <w:r w:rsidRPr="00C84182">
              <w:rPr>
                <w:rFonts w:ascii="Arial" w:hAnsi="Arial" w:cs="Arial"/>
                <w:b/>
                <w:spacing w:val="-2"/>
                <w:sz w:val="20"/>
                <w:szCs w:val="20"/>
              </w:rPr>
              <w:t xml:space="preserve"> </w:t>
            </w:r>
            <w:r w:rsidRPr="00C84182">
              <w:rPr>
                <w:rFonts w:ascii="Arial" w:hAnsi="Arial" w:cs="Arial"/>
                <w:b/>
                <w:sz w:val="20"/>
                <w:szCs w:val="20"/>
              </w:rPr>
              <w:t>As</w:t>
            </w:r>
            <w:r w:rsidRPr="00C84182">
              <w:rPr>
                <w:rFonts w:ascii="Arial" w:hAnsi="Arial" w:cs="Arial"/>
                <w:b/>
                <w:spacing w:val="-4"/>
                <w:sz w:val="20"/>
                <w:szCs w:val="20"/>
              </w:rPr>
              <w:t xml:space="preserve"> </w:t>
            </w:r>
            <w:r w:rsidRPr="00C84182">
              <w:rPr>
                <w:rFonts w:ascii="Arial" w:hAnsi="Arial" w:cs="Arial"/>
                <w:b/>
                <w:sz w:val="20"/>
                <w:szCs w:val="20"/>
              </w:rPr>
              <w:t>innovative</w:t>
            </w:r>
            <w:r w:rsidRPr="00C84182">
              <w:rPr>
                <w:rFonts w:ascii="Arial" w:hAnsi="Arial" w:cs="Arial"/>
                <w:b/>
                <w:spacing w:val="-1"/>
                <w:sz w:val="20"/>
                <w:szCs w:val="20"/>
              </w:rPr>
              <w:t xml:space="preserve"> </w:t>
            </w:r>
            <w:r w:rsidRPr="00C84182">
              <w:rPr>
                <w:rFonts w:ascii="Arial" w:hAnsi="Arial" w:cs="Arial"/>
                <w:b/>
                <w:sz w:val="20"/>
                <w:szCs w:val="20"/>
              </w:rPr>
              <w:t>teaching approach and leadership style are many.</w:t>
            </w:r>
          </w:p>
          <w:p w:rsidR="00580CD1" w:rsidRPr="00C84182" w:rsidRDefault="00580CD1">
            <w:pPr>
              <w:pStyle w:val="TableParagraph"/>
              <w:spacing w:before="1"/>
              <w:rPr>
                <w:rFonts w:ascii="Arial" w:hAnsi="Arial" w:cs="Arial"/>
                <w:sz w:val="20"/>
                <w:szCs w:val="20"/>
              </w:rPr>
            </w:pPr>
          </w:p>
          <w:p w:rsidR="00580CD1" w:rsidRPr="00C84182" w:rsidRDefault="004C0C79">
            <w:pPr>
              <w:pStyle w:val="TableParagraph"/>
              <w:ind w:left="468"/>
              <w:rPr>
                <w:rFonts w:ascii="Arial" w:hAnsi="Arial" w:cs="Arial"/>
                <w:b/>
                <w:sz w:val="20"/>
                <w:szCs w:val="20"/>
              </w:rPr>
            </w:pPr>
            <w:r w:rsidRPr="00C84182">
              <w:rPr>
                <w:rFonts w:ascii="Arial" w:hAnsi="Arial" w:cs="Arial"/>
                <w:b/>
                <w:sz w:val="20"/>
                <w:szCs w:val="20"/>
              </w:rPr>
              <w:t>“The</w:t>
            </w:r>
            <w:r w:rsidRPr="00C84182">
              <w:rPr>
                <w:rFonts w:ascii="Arial" w:hAnsi="Arial" w:cs="Arial"/>
                <w:b/>
                <w:spacing w:val="-4"/>
                <w:sz w:val="20"/>
                <w:szCs w:val="20"/>
              </w:rPr>
              <w:t xml:space="preserve"> </w:t>
            </w:r>
            <w:r w:rsidRPr="00C84182">
              <w:rPr>
                <w:rFonts w:ascii="Arial" w:hAnsi="Arial" w:cs="Arial"/>
                <w:b/>
                <w:sz w:val="20"/>
                <w:szCs w:val="20"/>
              </w:rPr>
              <w:t>Impact</w:t>
            </w:r>
            <w:r w:rsidRPr="00C84182">
              <w:rPr>
                <w:rFonts w:ascii="Arial" w:hAnsi="Arial" w:cs="Arial"/>
                <w:b/>
                <w:spacing w:val="-3"/>
                <w:sz w:val="20"/>
                <w:szCs w:val="20"/>
              </w:rPr>
              <w:t xml:space="preserve"> </w:t>
            </w:r>
            <w:r w:rsidRPr="00C84182">
              <w:rPr>
                <w:rFonts w:ascii="Arial" w:hAnsi="Arial" w:cs="Arial"/>
                <w:b/>
                <w:sz w:val="20"/>
                <w:szCs w:val="20"/>
              </w:rPr>
              <w:t>of</w:t>
            </w:r>
            <w:r w:rsidRPr="00C84182">
              <w:rPr>
                <w:rFonts w:ascii="Arial" w:hAnsi="Arial" w:cs="Arial"/>
                <w:b/>
                <w:spacing w:val="-4"/>
                <w:sz w:val="20"/>
                <w:szCs w:val="20"/>
              </w:rPr>
              <w:t xml:space="preserve"> </w:t>
            </w:r>
            <w:r w:rsidRPr="00C84182">
              <w:rPr>
                <w:rFonts w:ascii="Arial" w:hAnsi="Arial" w:cs="Arial"/>
                <w:b/>
                <w:sz w:val="20"/>
                <w:szCs w:val="20"/>
              </w:rPr>
              <w:t>Leadership</w:t>
            </w:r>
            <w:r w:rsidRPr="00C84182">
              <w:rPr>
                <w:rFonts w:ascii="Arial" w:hAnsi="Arial" w:cs="Arial"/>
                <w:b/>
                <w:spacing w:val="-3"/>
                <w:sz w:val="20"/>
                <w:szCs w:val="20"/>
              </w:rPr>
              <w:t xml:space="preserve"> </w:t>
            </w:r>
            <w:r w:rsidRPr="00C84182">
              <w:rPr>
                <w:rFonts w:ascii="Arial" w:hAnsi="Arial" w:cs="Arial"/>
                <w:b/>
                <w:sz w:val="20"/>
                <w:szCs w:val="20"/>
              </w:rPr>
              <w:t>Practices</w:t>
            </w:r>
            <w:r w:rsidRPr="00C84182">
              <w:rPr>
                <w:rFonts w:ascii="Arial" w:hAnsi="Arial" w:cs="Arial"/>
                <w:b/>
                <w:spacing w:val="-5"/>
                <w:sz w:val="20"/>
                <w:szCs w:val="20"/>
              </w:rPr>
              <w:t xml:space="preserve"> </w:t>
            </w:r>
            <w:r w:rsidRPr="00C84182">
              <w:rPr>
                <w:rFonts w:ascii="Arial" w:hAnsi="Arial" w:cs="Arial"/>
                <w:b/>
                <w:sz w:val="20"/>
                <w:szCs w:val="20"/>
              </w:rPr>
              <w:t>on</w:t>
            </w:r>
            <w:r w:rsidRPr="00C84182">
              <w:rPr>
                <w:rFonts w:ascii="Arial" w:hAnsi="Arial" w:cs="Arial"/>
                <w:b/>
                <w:spacing w:val="-5"/>
                <w:sz w:val="20"/>
                <w:szCs w:val="20"/>
              </w:rPr>
              <w:t xml:space="preserve"> </w:t>
            </w:r>
            <w:r w:rsidRPr="00C84182">
              <w:rPr>
                <w:rFonts w:ascii="Arial" w:hAnsi="Arial" w:cs="Arial"/>
                <w:b/>
                <w:sz w:val="20"/>
                <w:szCs w:val="20"/>
              </w:rPr>
              <w:t>Innovative</w:t>
            </w:r>
            <w:r w:rsidRPr="00C84182">
              <w:rPr>
                <w:rFonts w:ascii="Arial" w:hAnsi="Arial" w:cs="Arial"/>
                <w:b/>
                <w:spacing w:val="-4"/>
                <w:sz w:val="20"/>
                <w:szCs w:val="20"/>
              </w:rPr>
              <w:t xml:space="preserve"> </w:t>
            </w:r>
            <w:r w:rsidRPr="00C84182">
              <w:rPr>
                <w:rFonts w:ascii="Arial" w:hAnsi="Arial" w:cs="Arial"/>
                <w:b/>
                <w:sz w:val="20"/>
                <w:szCs w:val="20"/>
              </w:rPr>
              <w:t>Teaching</w:t>
            </w:r>
            <w:r w:rsidRPr="00C84182">
              <w:rPr>
                <w:rFonts w:ascii="Arial" w:hAnsi="Arial" w:cs="Arial"/>
                <w:b/>
                <w:spacing w:val="-4"/>
                <w:sz w:val="20"/>
                <w:szCs w:val="20"/>
              </w:rPr>
              <w:t xml:space="preserve"> </w:t>
            </w:r>
            <w:r w:rsidRPr="00C84182">
              <w:rPr>
                <w:rFonts w:ascii="Arial" w:hAnsi="Arial" w:cs="Arial"/>
                <w:b/>
                <w:sz w:val="20"/>
                <w:szCs w:val="20"/>
              </w:rPr>
              <w:t>in</w:t>
            </w:r>
            <w:r w:rsidRPr="00C84182">
              <w:rPr>
                <w:rFonts w:ascii="Arial" w:hAnsi="Arial" w:cs="Arial"/>
                <w:b/>
                <w:spacing w:val="-5"/>
                <w:sz w:val="20"/>
                <w:szCs w:val="20"/>
              </w:rPr>
              <w:t xml:space="preserve"> </w:t>
            </w:r>
            <w:r w:rsidRPr="00C84182">
              <w:rPr>
                <w:rFonts w:ascii="Arial" w:hAnsi="Arial" w:cs="Arial"/>
                <w:b/>
                <w:sz w:val="20"/>
                <w:szCs w:val="20"/>
              </w:rPr>
              <w:t>Public</w:t>
            </w:r>
            <w:r w:rsidRPr="00C84182">
              <w:rPr>
                <w:rFonts w:ascii="Arial" w:hAnsi="Arial" w:cs="Arial"/>
                <w:b/>
                <w:spacing w:val="-4"/>
                <w:sz w:val="20"/>
                <w:szCs w:val="20"/>
              </w:rPr>
              <w:t xml:space="preserve"> </w:t>
            </w:r>
            <w:r w:rsidRPr="00C84182">
              <w:rPr>
                <w:rFonts w:ascii="Arial" w:hAnsi="Arial" w:cs="Arial"/>
                <w:b/>
                <w:sz w:val="20"/>
                <w:szCs w:val="20"/>
              </w:rPr>
              <w:t>Secondary</w:t>
            </w:r>
            <w:r w:rsidRPr="00C84182">
              <w:rPr>
                <w:rFonts w:ascii="Arial" w:hAnsi="Arial" w:cs="Arial"/>
                <w:b/>
                <w:spacing w:val="-3"/>
                <w:sz w:val="20"/>
                <w:szCs w:val="20"/>
              </w:rPr>
              <w:t xml:space="preserve"> </w:t>
            </w:r>
            <w:r w:rsidRPr="00C84182">
              <w:rPr>
                <w:rFonts w:ascii="Arial" w:hAnsi="Arial" w:cs="Arial"/>
                <w:b/>
                <w:sz w:val="20"/>
                <w:szCs w:val="20"/>
              </w:rPr>
              <w:t>Schools:</w:t>
            </w:r>
            <w:r w:rsidRPr="00C84182">
              <w:rPr>
                <w:rFonts w:ascii="Arial" w:hAnsi="Arial" w:cs="Arial"/>
                <w:b/>
                <w:spacing w:val="-4"/>
                <w:sz w:val="20"/>
                <w:szCs w:val="20"/>
              </w:rPr>
              <w:t xml:space="preserve"> </w:t>
            </w:r>
            <w:r w:rsidRPr="00C84182">
              <w:rPr>
                <w:rFonts w:ascii="Arial" w:hAnsi="Arial" w:cs="Arial"/>
                <w:b/>
                <w:sz w:val="20"/>
                <w:szCs w:val="20"/>
              </w:rPr>
              <w:t>A</w:t>
            </w:r>
            <w:r w:rsidRPr="00C84182">
              <w:rPr>
                <w:rFonts w:ascii="Arial" w:hAnsi="Arial" w:cs="Arial"/>
                <w:b/>
                <w:spacing w:val="-4"/>
                <w:sz w:val="20"/>
                <w:szCs w:val="20"/>
              </w:rPr>
              <w:t xml:space="preserve"> </w:t>
            </w:r>
            <w:r w:rsidRPr="00C84182">
              <w:rPr>
                <w:rFonts w:ascii="Arial" w:hAnsi="Arial" w:cs="Arial"/>
                <w:b/>
                <w:sz w:val="20"/>
                <w:szCs w:val="20"/>
              </w:rPr>
              <w:t>Study</w:t>
            </w:r>
            <w:r w:rsidRPr="00C84182">
              <w:rPr>
                <w:rFonts w:ascii="Arial" w:hAnsi="Arial" w:cs="Arial"/>
                <w:b/>
                <w:spacing w:val="-3"/>
                <w:sz w:val="20"/>
                <w:szCs w:val="20"/>
              </w:rPr>
              <w:t xml:space="preserve"> </w:t>
            </w:r>
            <w:r w:rsidRPr="00C84182">
              <w:rPr>
                <w:rFonts w:ascii="Arial" w:hAnsi="Arial" w:cs="Arial"/>
                <w:b/>
                <w:sz w:val="20"/>
                <w:szCs w:val="20"/>
              </w:rPr>
              <w:t xml:space="preserve">of </w:t>
            </w:r>
            <w:proofErr w:type="spellStart"/>
            <w:r w:rsidRPr="00C84182">
              <w:rPr>
                <w:rFonts w:ascii="Arial" w:hAnsi="Arial" w:cs="Arial"/>
                <w:b/>
                <w:sz w:val="20"/>
                <w:szCs w:val="20"/>
              </w:rPr>
              <w:t>Itigi</w:t>
            </w:r>
            <w:proofErr w:type="spellEnd"/>
            <w:r w:rsidRPr="00C84182">
              <w:rPr>
                <w:rFonts w:ascii="Arial" w:hAnsi="Arial" w:cs="Arial"/>
                <w:b/>
                <w:sz w:val="20"/>
                <w:szCs w:val="20"/>
              </w:rPr>
              <w:t xml:space="preserve"> District, Tanzania"</w:t>
            </w:r>
          </w:p>
        </w:tc>
        <w:tc>
          <w:tcPr>
            <w:tcW w:w="6445" w:type="dxa"/>
          </w:tcPr>
          <w:p w:rsidR="00580CD1" w:rsidRPr="00C84182" w:rsidRDefault="00F76F6E">
            <w:pPr>
              <w:pStyle w:val="TableParagraph"/>
              <w:rPr>
                <w:rFonts w:ascii="Arial" w:hAnsi="Arial" w:cs="Arial"/>
                <w:sz w:val="20"/>
                <w:szCs w:val="20"/>
              </w:rPr>
            </w:pPr>
            <w:r w:rsidRPr="00C84182">
              <w:rPr>
                <w:rFonts w:ascii="Arial" w:hAnsi="Arial" w:cs="Arial"/>
                <w:sz w:val="20"/>
                <w:szCs w:val="20"/>
              </w:rPr>
              <w:t xml:space="preserve">The suggested title was not taken, since it has many words (18) compared to the original one with only 15 words. </w:t>
            </w:r>
          </w:p>
        </w:tc>
      </w:tr>
      <w:tr w:rsidR="00580CD1" w:rsidRPr="00C84182">
        <w:trPr>
          <w:trHeight w:val="1262"/>
        </w:trPr>
        <w:tc>
          <w:tcPr>
            <w:tcW w:w="5352" w:type="dxa"/>
          </w:tcPr>
          <w:p w:rsidR="00580CD1" w:rsidRPr="00C84182" w:rsidRDefault="004C0C79">
            <w:pPr>
              <w:pStyle w:val="TableParagraph"/>
              <w:ind w:left="467" w:right="199"/>
              <w:rPr>
                <w:rFonts w:ascii="Arial" w:hAnsi="Arial" w:cs="Arial"/>
                <w:b/>
                <w:sz w:val="20"/>
                <w:szCs w:val="20"/>
              </w:rPr>
            </w:pPr>
            <w:r w:rsidRPr="00C84182">
              <w:rPr>
                <w:rFonts w:ascii="Arial" w:hAnsi="Arial" w:cs="Arial"/>
                <w:b/>
                <w:sz w:val="20"/>
                <w:szCs w:val="20"/>
              </w:rPr>
              <w:t>Is the abstract of the article comprehensive? Do you suggest</w:t>
            </w:r>
            <w:r w:rsidRPr="00C84182">
              <w:rPr>
                <w:rFonts w:ascii="Arial" w:hAnsi="Arial" w:cs="Arial"/>
                <w:b/>
                <w:spacing w:val="-4"/>
                <w:sz w:val="20"/>
                <w:szCs w:val="20"/>
              </w:rPr>
              <w:t xml:space="preserve"> </w:t>
            </w:r>
            <w:r w:rsidRPr="00C84182">
              <w:rPr>
                <w:rFonts w:ascii="Arial" w:hAnsi="Arial" w:cs="Arial"/>
                <w:b/>
                <w:sz w:val="20"/>
                <w:szCs w:val="20"/>
              </w:rPr>
              <w:t>the</w:t>
            </w:r>
            <w:r w:rsidRPr="00C84182">
              <w:rPr>
                <w:rFonts w:ascii="Arial" w:hAnsi="Arial" w:cs="Arial"/>
                <w:b/>
                <w:spacing w:val="-5"/>
                <w:sz w:val="20"/>
                <w:szCs w:val="20"/>
              </w:rPr>
              <w:t xml:space="preserve"> </w:t>
            </w:r>
            <w:r w:rsidRPr="00C84182">
              <w:rPr>
                <w:rFonts w:ascii="Arial" w:hAnsi="Arial" w:cs="Arial"/>
                <w:b/>
                <w:sz w:val="20"/>
                <w:szCs w:val="20"/>
              </w:rPr>
              <w:t>addition</w:t>
            </w:r>
            <w:r w:rsidRPr="00C84182">
              <w:rPr>
                <w:rFonts w:ascii="Arial" w:hAnsi="Arial" w:cs="Arial"/>
                <w:b/>
                <w:spacing w:val="-6"/>
                <w:sz w:val="20"/>
                <w:szCs w:val="20"/>
              </w:rPr>
              <w:t xml:space="preserve"> </w:t>
            </w:r>
            <w:r w:rsidRPr="00C84182">
              <w:rPr>
                <w:rFonts w:ascii="Arial" w:hAnsi="Arial" w:cs="Arial"/>
                <w:b/>
                <w:sz w:val="20"/>
                <w:szCs w:val="20"/>
              </w:rPr>
              <w:t>(or</w:t>
            </w:r>
            <w:r w:rsidRPr="00C84182">
              <w:rPr>
                <w:rFonts w:ascii="Arial" w:hAnsi="Arial" w:cs="Arial"/>
                <w:b/>
                <w:spacing w:val="-5"/>
                <w:sz w:val="20"/>
                <w:szCs w:val="20"/>
              </w:rPr>
              <w:t xml:space="preserve"> </w:t>
            </w:r>
            <w:r w:rsidRPr="00C84182">
              <w:rPr>
                <w:rFonts w:ascii="Arial" w:hAnsi="Arial" w:cs="Arial"/>
                <w:b/>
                <w:sz w:val="20"/>
                <w:szCs w:val="20"/>
              </w:rPr>
              <w:t>deletion)</w:t>
            </w:r>
            <w:r w:rsidRPr="00C84182">
              <w:rPr>
                <w:rFonts w:ascii="Arial" w:hAnsi="Arial" w:cs="Arial"/>
                <w:b/>
                <w:spacing w:val="-5"/>
                <w:sz w:val="20"/>
                <w:szCs w:val="20"/>
              </w:rPr>
              <w:t xml:space="preserve"> </w:t>
            </w:r>
            <w:r w:rsidRPr="00C84182">
              <w:rPr>
                <w:rFonts w:ascii="Arial" w:hAnsi="Arial" w:cs="Arial"/>
                <w:b/>
                <w:sz w:val="20"/>
                <w:szCs w:val="20"/>
              </w:rPr>
              <w:t>of</w:t>
            </w:r>
            <w:r w:rsidRPr="00C84182">
              <w:rPr>
                <w:rFonts w:ascii="Arial" w:hAnsi="Arial" w:cs="Arial"/>
                <w:b/>
                <w:spacing w:val="-5"/>
                <w:sz w:val="20"/>
                <w:szCs w:val="20"/>
              </w:rPr>
              <w:t xml:space="preserve"> </w:t>
            </w:r>
            <w:r w:rsidRPr="00C84182">
              <w:rPr>
                <w:rFonts w:ascii="Arial" w:hAnsi="Arial" w:cs="Arial"/>
                <w:b/>
                <w:sz w:val="20"/>
                <w:szCs w:val="20"/>
              </w:rPr>
              <w:t>some</w:t>
            </w:r>
            <w:r w:rsidRPr="00C84182">
              <w:rPr>
                <w:rFonts w:ascii="Arial" w:hAnsi="Arial" w:cs="Arial"/>
                <w:b/>
                <w:spacing w:val="-5"/>
                <w:sz w:val="20"/>
                <w:szCs w:val="20"/>
              </w:rPr>
              <w:t xml:space="preserve"> </w:t>
            </w:r>
            <w:r w:rsidRPr="00C84182">
              <w:rPr>
                <w:rFonts w:ascii="Arial" w:hAnsi="Arial" w:cs="Arial"/>
                <w:b/>
                <w:sz w:val="20"/>
                <w:szCs w:val="20"/>
              </w:rPr>
              <w:t>points</w:t>
            </w:r>
            <w:r w:rsidRPr="00C84182">
              <w:rPr>
                <w:rFonts w:ascii="Arial" w:hAnsi="Arial" w:cs="Arial"/>
                <w:b/>
                <w:spacing w:val="-6"/>
                <w:sz w:val="20"/>
                <w:szCs w:val="20"/>
              </w:rPr>
              <w:t xml:space="preserve"> </w:t>
            </w:r>
            <w:r w:rsidRPr="00C84182">
              <w:rPr>
                <w:rFonts w:ascii="Arial" w:hAnsi="Arial" w:cs="Arial"/>
                <w:b/>
                <w:sz w:val="20"/>
                <w:szCs w:val="20"/>
              </w:rPr>
              <w:t>in</w:t>
            </w:r>
            <w:r w:rsidRPr="00C84182">
              <w:rPr>
                <w:rFonts w:ascii="Arial" w:hAnsi="Arial" w:cs="Arial"/>
                <w:b/>
                <w:spacing w:val="-6"/>
                <w:sz w:val="20"/>
                <w:szCs w:val="20"/>
              </w:rPr>
              <w:t xml:space="preserve"> </w:t>
            </w:r>
            <w:r w:rsidRPr="00C84182">
              <w:rPr>
                <w:rFonts w:ascii="Arial" w:hAnsi="Arial" w:cs="Arial"/>
                <w:b/>
                <w:sz w:val="20"/>
                <w:szCs w:val="20"/>
              </w:rPr>
              <w:t>this section? Please write your suggestions here.</w:t>
            </w:r>
          </w:p>
        </w:tc>
        <w:tc>
          <w:tcPr>
            <w:tcW w:w="9356" w:type="dxa"/>
          </w:tcPr>
          <w:p w:rsidR="00580CD1" w:rsidRPr="00C84182" w:rsidRDefault="004C0C79">
            <w:pPr>
              <w:pStyle w:val="TableParagraph"/>
              <w:ind w:left="468"/>
              <w:rPr>
                <w:rFonts w:ascii="Arial" w:hAnsi="Arial" w:cs="Arial"/>
                <w:b/>
                <w:sz w:val="20"/>
                <w:szCs w:val="20"/>
              </w:rPr>
            </w:pPr>
            <w:r w:rsidRPr="00C84182">
              <w:rPr>
                <w:rFonts w:ascii="Arial" w:hAnsi="Arial" w:cs="Arial"/>
                <w:b/>
                <w:sz w:val="20"/>
                <w:szCs w:val="20"/>
              </w:rPr>
              <w:t>In</w:t>
            </w:r>
            <w:r w:rsidRPr="00C84182">
              <w:rPr>
                <w:rFonts w:ascii="Arial" w:hAnsi="Arial" w:cs="Arial"/>
                <w:b/>
                <w:spacing w:val="-4"/>
                <w:sz w:val="20"/>
                <w:szCs w:val="20"/>
              </w:rPr>
              <w:t xml:space="preserve"> </w:t>
            </w:r>
            <w:r w:rsidRPr="00C84182">
              <w:rPr>
                <w:rFonts w:ascii="Arial" w:hAnsi="Arial" w:cs="Arial"/>
                <w:b/>
                <w:sz w:val="20"/>
                <w:szCs w:val="20"/>
              </w:rPr>
              <w:t>the</w:t>
            </w:r>
            <w:r w:rsidRPr="00C84182">
              <w:rPr>
                <w:rFonts w:ascii="Arial" w:hAnsi="Arial" w:cs="Arial"/>
                <w:b/>
                <w:spacing w:val="-4"/>
                <w:sz w:val="20"/>
                <w:szCs w:val="20"/>
              </w:rPr>
              <w:t xml:space="preserve"> </w:t>
            </w:r>
            <w:r w:rsidRPr="00C84182">
              <w:rPr>
                <w:rFonts w:ascii="Arial" w:hAnsi="Arial" w:cs="Arial"/>
                <w:b/>
                <w:sz w:val="20"/>
                <w:szCs w:val="20"/>
              </w:rPr>
              <w:t>abstract</w:t>
            </w:r>
            <w:r w:rsidRPr="00C84182">
              <w:rPr>
                <w:rFonts w:ascii="Arial" w:hAnsi="Arial" w:cs="Arial"/>
                <w:b/>
                <w:spacing w:val="-3"/>
                <w:sz w:val="20"/>
                <w:szCs w:val="20"/>
              </w:rPr>
              <w:t xml:space="preserve"> </w:t>
            </w:r>
            <w:r w:rsidRPr="00C84182">
              <w:rPr>
                <w:rFonts w:ascii="Arial" w:hAnsi="Arial" w:cs="Arial"/>
                <w:b/>
                <w:sz w:val="20"/>
                <w:szCs w:val="20"/>
              </w:rPr>
              <w:t>which</w:t>
            </w:r>
            <w:r w:rsidRPr="00C84182">
              <w:rPr>
                <w:rFonts w:ascii="Arial" w:hAnsi="Arial" w:cs="Arial"/>
                <w:b/>
                <w:spacing w:val="-5"/>
                <w:sz w:val="20"/>
                <w:szCs w:val="20"/>
              </w:rPr>
              <w:t xml:space="preserve"> </w:t>
            </w:r>
            <w:r w:rsidRPr="00C84182">
              <w:rPr>
                <w:rFonts w:ascii="Arial" w:hAnsi="Arial" w:cs="Arial"/>
                <w:b/>
                <w:sz w:val="20"/>
                <w:szCs w:val="20"/>
              </w:rPr>
              <w:t>innovative</w:t>
            </w:r>
            <w:r w:rsidRPr="00C84182">
              <w:rPr>
                <w:rFonts w:ascii="Arial" w:hAnsi="Arial" w:cs="Arial"/>
                <w:b/>
                <w:spacing w:val="-4"/>
                <w:sz w:val="20"/>
                <w:szCs w:val="20"/>
              </w:rPr>
              <w:t xml:space="preserve"> </w:t>
            </w:r>
            <w:r w:rsidRPr="00C84182">
              <w:rPr>
                <w:rFonts w:ascii="Arial" w:hAnsi="Arial" w:cs="Arial"/>
                <w:b/>
                <w:sz w:val="20"/>
                <w:szCs w:val="20"/>
              </w:rPr>
              <w:t>teaching</w:t>
            </w:r>
            <w:r w:rsidRPr="00C84182">
              <w:rPr>
                <w:rFonts w:ascii="Arial" w:hAnsi="Arial" w:cs="Arial"/>
                <w:b/>
                <w:spacing w:val="-4"/>
                <w:sz w:val="20"/>
                <w:szCs w:val="20"/>
              </w:rPr>
              <w:t xml:space="preserve"> </w:t>
            </w:r>
            <w:r w:rsidRPr="00C84182">
              <w:rPr>
                <w:rFonts w:ascii="Arial" w:hAnsi="Arial" w:cs="Arial"/>
                <w:b/>
                <w:sz w:val="20"/>
                <w:szCs w:val="20"/>
              </w:rPr>
              <w:t>approaches</w:t>
            </w:r>
            <w:r w:rsidRPr="00C84182">
              <w:rPr>
                <w:rFonts w:ascii="Arial" w:hAnsi="Arial" w:cs="Arial"/>
                <w:b/>
                <w:spacing w:val="-5"/>
                <w:sz w:val="20"/>
                <w:szCs w:val="20"/>
              </w:rPr>
              <w:t xml:space="preserve"> </w:t>
            </w:r>
            <w:r w:rsidRPr="00C84182">
              <w:rPr>
                <w:rFonts w:ascii="Arial" w:hAnsi="Arial" w:cs="Arial"/>
                <w:b/>
                <w:sz w:val="20"/>
                <w:szCs w:val="20"/>
              </w:rPr>
              <w:t>was discuss</w:t>
            </w:r>
            <w:r w:rsidRPr="00C84182">
              <w:rPr>
                <w:rFonts w:ascii="Arial" w:hAnsi="Arial" w:cs="Arial"/>
                <w:b/>
                <w:spacing w:val="-2"/>
                <w:sz w:val="20"/>
                <w:szCs w:val="20"/>
              </w:rPr>
              <w:t xml:space="preserve"> </w:t>
            </w:r>
            <w:r w:rsidRPr="00C84182">
              <w:rPr>
                <w:rFonts w:ascii="Arial" w:hAnsi="Arial" w:cs="Arial"/>
                <w:b/>
                <w:sz w:val="20"/>
                <w:szCs w:val="20"/>
              </w:rPr>
              <w:t>should</w:t>
            </w:r>
            <w:r w:rsidRPr="00C84182">
              <w:rPr>
                <w:rFonts w:ascii="Arial" w:hAnsi="Arial" w:cs="Arial"/>
                <w:b/>
                <w:spacing w:val="-2"/>
                <w:sz w:val="20"/>
                <w:szCs w:val="20"/>
              </w:rPr>
              <w:t xml:space="preserve"> </w:t>
            </w:r>
            <w:r w:rsidRPr="00C84182">
              <w:rPr>
                <w:rFonts w:ascii="Arial" w:hAnsi="Arial" w:cs="Arial"/>
                <w:b/>
                <w:sz w:val="20"/>
                <w:szCs w:val="20"/>
              </w:rPr>
              <w:t>me</w:t>
            </w:r>
            <w:r w:rsidRPr="00C84182">
              <w:rPr>
                <w:rFonts w:ascii="Arial" w:hAnsi="Arial" w:cs="Arial"/>
                <w:b/>
                <w:spacing w:val="-2"/>
                <w:sz w:val="20"/>
                <w:szCs w:val="20"/>
              </w:rPr>
              <w:t xml:space="preserve"> </w:t>
            </w:r>
            <w:r w:rsidRPr="00C84182">
              <w:rPr>
                <w:rFonts w:ascii="Arial" w:hAnsi="Arial" w:cs="Arial"/>
                <w:b/>
                <w:sz w:val="20"/>
                <w:szCs w:val="20"/>
              </w:rPr>
              <w:t>mention</w:t>
            </w:r>
            <w:r w:rsidRPr="00C84182">
              <w:rPr>
                <w:rFonts w:ascii="Arial" w:hAnsi="Arial" w:cs="Arial"/>
                <w:b/>
                <w:spacing w:val="-2"/>
                <w:sz w:val="20"/>
                <w:szCs w:val="20"/>
              </w:rPr>
              <w:t xml:space="preserve"> </w:t>
            </w:r>
            <w:r w:rsidRPr="00C84182">
              <w:rPr>
                <w:rFonts w:ascii="Arial" w:hAnsi="Arial" w:cs="Arial"/>
                <w:b/>
                <w:sz w:val="20"/>
                <w:szCs w:val="20"/>
              </w:rPr>
              <w:t>there.</w:t>
            </w:r>
            <w:r w:rsidRPr="00C84182">
              <w:rPr>
                <w:rFonts w:ascii="Arial" w:hAnsi="Arial" w:cs="Arial"/>
                <w:b/>
                <w:spacing w:val="-1"/>
                <w:sz w:val="20"/>
                <w:szCs w:val="20"/>
              </w:rPr>
              <w:t xml:space="preserve"> </w:t>
            </w:r>
            <w:r w:rsidRPr="00C84182">
              <w:rPr>
                <w:rFonts w:ascii="Arial" w:hAnsi="Arial" w:cs="Arial"/>
                <w:b/>
                <w:sz w:val="20"/>
                <w:szCs w:val="20"/>
              </w:rPr>
              <w:t>And</w:t>
            </w:r>
            <w:r w:rsidRPr="00C84182">
              <w:rPr>
                <w:rFonts w:ascii="Arial" w:hAnsi="Arial" w:cs="Arial"/>
                <w:b/>
                <w:spacing w:val="-5"/>
                <w:sz w:val="20"/>
                <w:szCs w:val="20"/>
              </w:rPr>
              <w:t xml:space="preserve"> </w:t>
            </w:r>
            <w:r w:rsidRPr="00C84182">
              <w:rPr>
                <w:rFonts w:ascii="Arial" w:hAnsi="Arial" w:cs="Arial"/>
                <w:b/>
                <w:sz w:val="20"/>
                <w:szCs w:val="20"/>
              </w:rPr>
              <w:t xml:space="preserve">the sample of the study only five schools were insufficient. lack of clarity. </w:t>
            </w:r>
            <w:proofErr w:type="spellStart"/>
            <w:r w:rsidRPr="00C84182">
              <w:rPr>
                <w:rFonts w:ascii="Arial" w:hAnsi="Arial" w:cs="Arial"/>
                <w:b/>
                <w:sz w:val="20"/>
                <w:szCs w:val="20"/>
              </w:rPr>
              <w:t>Ambuity</w:t>
            </w:r>
            <w:proofErr w:type="spellEnd"/>
            <w:r w:rsidRPr="00C84182">
              <w:rPr>
                <w:rFonts w:ascii="Arial" w:hAnsi="Arial" w:cs="Arial"/>
                <w:b/>
                <w:sz w:val="20"/>
                <w:szCs w:val="20"/>
              </w:rPr>
              <w:t xml:space="preserve"> is there.</w:t>
            </w:r>
          </w:p>
        </w:tc>
        <w:tc>
          <w:tcPr>
            <w:tcW w:w="6445" w:type="dxa"/>
          </w:tcPr>
          <w:p w:rsidR="00580CD1" w:rsidRPr="00C84182" w:rsidRDefault="00F76F6E">
            <w:pPr>
              <w:pStyle w:val="TableParagraph"/>
              <w:rPr>
                <w:rFonts w:ascii="Arial" w:hAnsi="Arial" w:cs="Arial"/>
                <w:sz w:val="20"/>
                <w:szCs w:val="20"/>
              </w:rPr>
            </w:pPr>
            <w:r w:rsidRPr="00C84182">
              <w:rPr>
                <w:rFonts w:ascii="Arial" w:hAnsi="Arial" w:cs="Arial"/>
                <w:sz w:val="20"/>
                <w:szCs w:val="20"/>
              </w:rPr>
              <w:t>All innovative</w:t>
            </w:r>
            <w:r w:rsidRPr="00C84182">
              <w:rPr>
                <w:rFonts w:ascii="Arial" w:hAnsi="Arial" w:cs="Arial"/>
                <w:spacing w:val="-4"/>
                <w:sz w:val="20"/>
                <w:szCs w:val="20"/>
              </w:rPr>
              <w:t xml:space="preserve"> </w:t>
            </w:r>
            <w:r w:rsidRPr="00C84182">
              <w:rPr>
                <w:rFonts w:ascii="Arial" w:hAnsi="Arial" w:cs="Arial"/>
                <w:sz w:val="20"/>
                <w:szCs w:val="20"/>
              </w:rPr>
              <w:t>teaching</w:t>
            </w:r>
            <w:r w:rsidRPr="00C84182">
              <w:rPr>
                <w:rFonts w:ascii="Arial" w:hAnsi="Arial" w:cs="Arial"/>
                <w:spacing w:val="-4"/>
                <w:sz w:val="20"/>
                <w:szCs w:val="20"/>
              </w:rPr>
              <w:t xml:space="preserve"> </w:t>
            </w:r>
            <w:r w:rsidRPr="00C84182">
              <w:rPr>
                <w:rFonts w:ascii="Arial" w:hAnsi="Arial" w:cs="Arial"/>
                <w:sz w:val="20"/>
                <w:szCs w:val="20"/>
              </w:rPr>
              <w:t>approaches were discussed within the article</w:t>
            </w:r>
            <w:r w:rsidR="0007506D" w:rsidRPr="00C84182">
              <w:rPr>
                <w:rFonts w:ascii="Arial" w:hAnsi="Arial" w:cs="Arial"/>
                <w:sz w:val="20"/>
                <w:szCs w:val="20"/>
              </w:rPr>
              <w:t>, since the abstract is limited to few words (200-250).</w:t>
            </w:r>
          </w:p>
        </w:tc>
      </w:tr>
      <w:tr w:rsidR="00580CD1" w:rsidRPr="00C84182">
        <w:trPr>
          <w:trHeight w:val="705"/>
        </w:trPr>
        <w:tc>
          <w:tcPr>
            <w:tcW w:w="5352" w:type="dxa"/>
          </w:tcPr>
          <w:p w:rsidR="00580CD1" w:rsidRPr="00C84182" w:rsidRDefault="004C0C79">
            <w:pPr>
              <w:pStyle w:val="TableParagraph"/>
              <w:ind w:left="467" w:right="199"/>
              <w:rPr>
                <w:rFonts w:ascii="Arial" w:hAnsi="Arial" w:cs="Arial"/>
                <w:b/>
                <w:sz w:val="20"/>
                <w:szCs w:val="20"/>
              </w:rPr>
            </w:pPr>
            <w:r w:rsidRPr="00C84182">
              <w:rPr>
                <w:rFonts w:ascii="Arial" w:hAnsi="Arial" w:cs="Arial"/>
                <w:b/>
                <w:sz w:val="20"/>
                <w:szCs w:val="20"/>
              </w:rPr>
              <w:t>Is</w:t>
            </w:r>
            <w:r w:rsidRPr="00C84182">
              <w:rPr>
                <w:rFonts w:ascii="Arial" w:hAnsi="Arial" w:cs="Arial"/>
                <w:b/>
                <w:spacing w:val="-8"/>
                <w:sz w:val="20"/>
                <w:szCs w:val="20"/>
              </w:rPr>
              <w:t xml:space="preserve"> </w:t>
            </w:r>
            <w:r w:rsidRPr="00C84182">
              <w:rPr>
                <w:rFonts w:ascii="Arial" w:hAnsi="Arial" w:cs="Arial"/>
                <w:b/>
                <w:sz w:val="20"/>
                <w:szCs w:val="20"/>
              </w:rPr>
              <w:t>the</w:t>
            </w:r>
            <w:r w:rsidRPr="00C84182">
              <w:rPr>
                <w:rFonts w:ascii="Arial" w:hAnsi="Arial" w:cs="Arial"/>
                <w:b/>
                <w:spacing w:val="-4"/>
                <w:sz w:val="20"/>
                <w:szCs w:val="20"/>
              </w:rPr>
              <w:t xml:space="preserve"> </w:t>
            </w:r>
            <w:r w:rsidRPr="00C84182">
              <w:rPr>
                <w:rFonts w:ascii="Arial" w:hAnsi="Arial" w:cs="Arial"/>
                <w:b/>
                <w:sz w:val="20"/>
                <w:szCs w:val="20"/>
              </w:rPr>
              <w:t>manuscript</w:t>
            </w:r>
            <w:r w:rsidRPr="00C84182">
              <w:rPr>
                <w:rFonts w:ascii="Arial" w:hAnsi="Arial" w:cs="Arial"/>
                <w:b/>
                <w:spacing w:val="-7"/>
                <w:sz w:val="20"/>
                <w:szCs w:val="20"/>
              </w:rPr>
              <w:t xml:space="preserve"> </w:t>
            </w:r>
            <w:r w:rsidRPr="00C84182">
              <w:rPr>
                <w:rFonts w:ascii="Arial" w:hAnsi="Arial" w:cs="Arial"/>
                <w:b/>
                <w:sz w:val="20"/>
                <w:szCs w:val="20"/>
              </w:rPr>
              <w:t>scientifically,</w:t>
            </w:r>
            <w:r w:rsidRPr="00C84182">
              <w:rPr>
                <w:rFonts w:ascii="Arial" w:hAnsi="Arial" w:cs="Arial"/>
                <w:b/>
                <w:spacing w:val="-7"/>
                <w:sz w:val="20"/>
                <w:szCs w:val="20"/>
              </w:rPr>
              <w:t xml:space="preserve"> </w:t>
            </w:r>
            <w:r w:rsidRPr="00C84182">
              <w:rPr>
                <w:rFonts w:ascii="Arial" w:hAnsi="Arial" w:cs="Arial"/>
                <w:b/>
                <w:sz w:val="20"/>
                <w:szCs w:val="20"/>
              </w:rPr>
              <w:t>correct?</w:t>
            </w:r>
            <w:r w:rsidRPr="00C84182">
              <w:rPr>
                <w:rFonts w:ascii="Arial" w:hAnsi="Arial" w:cs="Arial"/>
                <w:b/>
                <w:spacing w:val="-8"/>
                <w:sz w:val="20"/>
                <w:szCs w:val="20"/>
              </w:rPr>
              <w:t xml:space="preserve"> </w:t>
            </w:r>
            <w:r w:rsidRPr="00C84182">
              <w:rPr>
                <w:rFonts w:ascii="Arial" w:hAnsi="Arial" w:cs="Arial"/>
                <w:b/>
                <w:sz w:val="20"/>
                <w:szCs w:val="20"/>
              </w:rPr>
              <w:t>Please</w:t>
            </w:r>
            <w:r w:rsidRPr="00C84182">
              <w:rPr>
                <w:rFonts w:ascii="Arial" w:hAnsi="Arial" w:cs="Arial"/>
                <w:b/>
                <w:spacing w:val="-7"/>
                <w:sz w:val="20"/>
                <w:szCs w:val="20"/>
              </w:rPr>
              <w:t xml:space="preserve"> </w:t>
            </w:r>
            <w:r w:rsidRPr="00C84182">
              <w:rPr>
                <w:rFonts w:ascii="Arial" w:hAnsi="Arial" w:cs="Arial"/>
                <w:b/>
                <w:sz w:val="20"/>
                <w:szCs w:val="20"/>
              </w:rPr>
              <w:t xml:space="preserve">write </w:t>
            </w:r>
            <w:r w:rsidRPr="00C84182">
              <w:rPr>
                <w:rFonts w:ascii="Arial" w:hAnsi="Arial" w:cs="Arial"/>
                <w:b/>
                <w:spacing w:val="-2"/>
                <w:sz w:val="20"/>
                <w:szCs w:val="20"/>
              </w:rPr>
              <w:t>here.</w:t>
            </w:r>
          </w:p>
        </w:tc>
        <w:tc>
          <w:tcPr>
            <w:tcW w:w="9356" w:type="dxa"/>
          </w:tcPr>
          <w:p w:rsidR="00580CD1" w:rsidRPr="00C84182" w:rsidRDefault="004C0C79">
            <w:pPr>
              <w:pStyle w:val="TableParagraph"/>
              <w:spacing w:line="225" w:lineRule="exact"/>
              <w:ind w:left="108"/>
              <w:rPr>
                <w:rFonts w:ascii="Arial" w:hAnsi="Arial" w:cs="Arial"/>
                <w:sz w:val="20"/>
                <w:szCs w:val="20"/>
              </w:rPr>
            </w:pPr>
            <w:r w:rsidRPr="00C84182">
              <w:rPr>
                <w:rFonts w:ascii="Arial" w:hAnsi="Arial" w:cs="Arial"/>
                <w:sz w:val="20"/>
                <w:szCs w:val="20"/>
              </w:rPr>
              <w:t>According</w:t>
            </w:r>
            <w:r w:rsidRPr="00C84182">
              <w:rPr>
                <w:rFonts w:ascii="Arial" w:hAnsi="Arial" w:cs="Arial"/>
                <w:spacing w:val="-4"/>
                <w:sz w:val="20"/>
                <w:szCs w:val="20"/>
              </w:rPr>
              <w:t xml:space="preserve"> </w:t>
            </w:r>
            <w:r w:rsidRPr="00C84182">
              <w:rPr>
                <w:rFonts w:ascii="Arial" w:hAnsi="Arial" w:cs="Arial"/>
                <w:sz w:val="20"/>
                <w:szCs w:val="20"/>
              </w:rPr>
              <w:t>to</w:t>
            </w:r>
            <w:r w:rsidRPr="00C84182">
              <w:rPr>
                <w:rFonts w:ascii="Arial" w:hAnsi="Arial" w:cs="Arial"/>
                <w:spacing w:val="-3"/>
                <w:sz w:val="20"/>
                <w:szCs w:val="20"/>
              </w:rPr>
              <w:t xml:space="preserve"> </w:t>
            </w:r>
            <w:r w:rsidRPr="00C84182">
              <w:rPr>
                <w:rFonts w:ascii="Arial" w:hAnsi="Arial" w:cs="Arial"/>
                <w:sz w:val="20"/>
                <w:szCs w:val="20"/>
              </w:rPr>
              <w:t>the</w:t>
            </w:r>
            <w:r w:rsidRPr="00C84182">
              <w:rPr>
                <w:rFonts w:ascii="Arial" w:hAnsi="Arial" w:cs="Arial"/>
                <w:spacing w:val="-3"/>
                <w:sz w:val="20"/>
                <w:szCs w:val="20"/>
              </w:rPr>
              <w:t xml:space="preserve"> </w:t>
            </w:r>
            <w:r w:rsidRPr="00C84182">
              <w:rPr>
                <w:rFonts w:ascii="Arial" w:hAnsi="Arial" w:cs="Arial"/>
                <w:sz w:val="20"/>
                <w:szCs w:val="20"/>
              </w:rPr>
              <w:t>research</w:t>
            </w:r>
            <w:r w:rsidRPr="00C84182">
              <w:rPr>
                <w:rFonts w:ascii="Arial" w:hAnsi="Arial" w:cs="Arial"/>
                <w:spacing w:val="-5"/>
                <w:sz w:val="20"/>
                <w:szCs w:val="20"/>
              </w:rPr>
              <w:t xml:space="preserve"> </w:t>
            </w:r>
            <w:r w:rsidRPr="00C84182">
              <w:rPr>
                <w:rFonts w:ascii="Arial" w:hAnsi="Arial" w:cs="Arial"/>
                <w:sz w:val="20"/>
                <w:szCs w:val="20"/>
              </w:rPr>
              <w:t>rules</w:t>
            </w:r>
            <w:r w:rsidRPr="00C84182">
              <w:rPr>
                <w:rFonts w:ascii="Arial" w:hAnsi="Arial" w:cs="Arial"/>
                <w:spacing w:val="-4"/>
                <w:sz w:val="20"/>
                <w:szCs w:val="20"/>
              </w:rPr>
              <w:t xml:space="preserve"> </w:t>
            </w:r>
            <w:r w:rsidRPr="00C84182">
              <w:rPr>
                <w:rFonts w:ascii="Arial" w:hAnsi="Arial" w:cs="Arial"/>
                <w:sz w:val="20"/>
                <w:szCs w:val="20"/>
              </w:rPr>
              <w:t>there</w:t>
            </w:r>
            <w:r w:rsidRPr="00C84182">
              <w:rPr>
                <w:rFonts w:ascii="Arial" w:hAnsi="Arial" w:cs="Arial"/>
                <w:spacing w:val="-4"/>
                <w:sz w:val="20"/>
                <w:szCs w:val="20"/>
              </w:rPr>
              <w:t xml:space="preserve"> </w:t>
            </w:r>
            <w:r w:rsidRPr="00C84182">
              <w:rPr>
                <w:rFonts w:ascii="Arial" w:hAnsi="Arial" w:cs="Arial"/>
                <w:sz w:val="20"/>
                <w:szCs w:val="20"/>
              </w:rPr>
              <w:t>is</w:t>
            </w:r>
            <w:r w:rsidRPr="00C84182">
              <w:rPr>
                <w:rFonts w:ascii="Arial" w:hAnsi="Arial" w:cs="Arial"/>
                <w:spacing w:val="-2"/>
                <w:sz w:val="20"/>
                <w:szCs w:val="20"/>
              </w:rPr>
              <w:t xml:space="preserve"> </w:t>
            </w:r>
            <w:r w:rsidRPr="00C84182">
              <w:rPr>
                <w:rFonts w:ascii="Arial" w:hAnsi="Arial" w:cs="Arial"/>
                <w:sz w:val="20"/>
                <w:szCs w:val="20"/>
              </w:rPr>
              <w:t>mistakes</w:t>
            </w:r>
            <w:r w:rsidRPr="00C84182">
              <w:rPr>
                <w:rFonts w:ascii="Arial" w:hAnsi="Arial" w:cs="Arial"/>
                <w:spacing w:val="-5"/>
                <w:sz w:val="20"/>
                <w:szCs w:val="20"/>
              </w:rPr>
              <w:t xml:space="preserve"> </w:t>
            </w:r>
            <w:r w:rsidRPr="00C84182">
              <w:rPr>
                <w:rFonts w:ascii="Arial" w:hAnsi="Arial" w:cs="Arial"/>
                <w:sz w:val="20"/>
                <w:szCs w:val="20"/>
              </w:rPr>
              <w:t>in</w:t>
            </w:r>
            <w:r w:rsidRPr="00C84182">
              <w:rPr>
                <w:rFonts w:ascii="Arial" w:hAnsi="Arial" w:cs="Arial"/>
                <w:spacing w:val="-5"/>
                <w:sz w:val="20"/>
                <w:szCs w:val="20"/>
              </w:rPr>
              <w:t xml:space="preserve"> </w:t>
            </w:r>
            <w:r w:rsidRPr="00C84182">
              <w:rPr>
                <w:rFonts w:ascii="Arial" w:hAnsi="Arial" w:cs="Arial"/>
                <w:sz w:val="20"/>
                <w:szCs w:val="20"/>
              </w:rPr>
              <w:t>this</w:t>
            </w:r>
            <w:r w:rsidRPr="00C84182">
              <w:rPr>
                <w:rFonts w:ascii="Arial" w:hAnsi="Arial" w:cs="Arial"/>
                <w:spacing w:val="-5"/>
                <w:sz w:val="20"/>
                <w:szCs w:val="20"/>
              </w:rPr>
              <w:t xml:space="preserve"> </w:t>
            </w:r>
            <w:r w:rsidRPr="00C84182">
              <w:rPr>
                <w:rFonts w:ascii="Arial" w:hAnsi="Arial" w:cs="Arial"/>
                <w:sz w:val="20"/>
                <w:szCs w:val="20"/>
              </w:rPr>
              <w:t>article</w:t>
            </w:r>
            <w:r w:rsidRPr="00C84182">
              <w:rPr>
                <w:rFonts w:ascii="Arial" w:hAnsi="Arial" w:cs="Arial"/>
                <w:spacing w:val="-3"/>
                <w:sz w:val="20"/>
                <w:szCs w:val="20"/>
              </w:rPr>
              <w:t xml:space="preserve"> </w:t>
            </w:r>
            <w:proofErr w:type="spellStart"/>
            <w:r w:rsidRPr="00C84182">
              <w:rPr>
                <w:rFonts w:ascii="Arial" w:hAnsi="Arial" w:cs="Arial"/>
                <w:sz w:val="20"/>
                <w:szCs w:val="20"/>
              </w:rPr>
              <w:t>especialy</w:t>
            </w:r>
            <w:proofErr w:type="spellEnd"/>
            <w:r w:rsidRPr="00C84182">
              <w:rPr>
                <w:rFonts w:ascii="Arial" w:hAnsi="Arial" w:cs="Arial"/>
                <w:spacing w:val="-8"/>
                <w:sz w:val="20"/>
                <w:szCs w:val="20"/>
              </w:rPr>
              <w:t xml:space="preserve"> </w:t>
            </w:r>
            <w:r w:rsidRPr="00C84182">
              <w:rPr>
                <w:rFonts w:ascii="Arial" w:hAnsi="Arial" w:cs="Arial"/>
                <w:sz w:val="20"/>
                <w:szCs w:val="20"/>
              </w:rPr>
              <w:t>in</w:t>
            </w:r>
            <w:r w:rsidRPr="00C84182">
              <w:rPr>
                <w:rFonts w:ascii="Arial" w:hAnsi="Arial" w:cs="Arial"/>
                <w:spacing w:val="-4"/>
                <w:sz w:val="20"/>
                <w:szCs w:val="20"/>
              </w:rPr>
              <w:t xml:space="preserve"> </w:t>
            </w:r>
            <w:r w:rsidRPr="00C84182">
              <w:rPr>
                <w:rFonts w:ascii="Arial" w:hAnsi="Arial" w:cs="Arial"/>
                <w:sz w:val="20"/>
                <w:szCs w:val="20"/>
              </w:rPr>
              <w:t>the</w:t>
            </w:r>
            <w:r w:rsidRPr="00C84182">
              <w:rPr>
                <w:rFonts w:ascii="Arial" w:hAnsi="Arial" w:cs="Arial"/>
                <w:spacing w:val="-2"/>
                <w:sz w:val="20"/>
                <w:szCs w:val="20"/>
              </w:rPr>
              <w:t xml:space="preserve"> methodology.</w:t>
            </w:r>
          </w:p>
        </w:tc>
        <w:tc>
          <w:tcPr>
            <w:tcW w:w="6445" w:type="dxa"/>
          </w:tcPr>
          <w:p w:rsidR="00580CD1" w:rsidRPr="00C84182" w:rsidRDefault="009F6BB6" w:rsidP="009F6BB6">
            <w:pPr>
              <w:pStyle w:val="TableParagraph"/>
              <w:rPr>
                <w:rFonts w:ascii="Arial" w:hAnsi="Arial" w:cs="Arial"/>
                <w:sz w:val="20"/>
                <w:szCs w:val="20"/>
              </w:rPr>
            </w:pPr>
            <w:r w:rsidRPr="00C84182">
              <w:rPr>
                <w:rFonts w:ascii="Arial" w:hAnsi="Arial" w:cs="Arial"/>
                <w:sz w:val="20"/>
                <w:szCs w:val="20"/>
              </w:rPr>
              <w:t>The comment is not clearly understood, no specific component in methodology is outlined. Therefore, no changes were made.</w:t>
            </w:r>
          </w:p>
        </w:tc>
      </w:tr>
      <w:tr w:rsidR="00580CD1" w:rsidRPr="00C84182">
        <w:trPr>
          <w:trHeight w:val="703"/>
        </w:trPr>
        <w:tc>
          <w:tcPr>
            <w:tcW w:w="5352" w:type="dxa"/>
          </w:tcPr>
          <w:p w:rsidR="00580CD1" w:rsidRPr="00C84182" w:rsidRDefault="004C0C79">
            <w:pPr>
              <w:pStyle w:val="TableParagraph"/>
              <w:ind w:left="467"/>
              <w:rPr>
                <w:rFonts w:ascii="Arial" w:hAnsi="Arial" w:cs="Arial"/>
                <w:b/>
                <w:sz w:val="20"/>
                <w:szCs w:val="20"/>
              </w:rPr>
            </w:pPr>
            <w:r w:rsidRPr="00C84182">
              <w:rPr>
                <w:rFonts w:ascii="Arial" w:hAnsi="Arial" w:cs="Arial"/>
                <w:b/>
                <w:sz w:val="20"/>
                <w:szCs w:val="20"/>
              </w:rPr>
              <w:t>Are</w:t>
            </w:r>
            <w:r w:rsidRPr="00C84182">
              <w:rPr>
                <w:rFonts w:ascii="Arial" w:hAnsi="Arial" w:cs="Arial"/>
                <w:b/>
                <w:spacing w:val="-5"/>
                <w:sz w:val="20"/>
                <w:szCs w:val="20"/>
              </w:rPr>
              <w:t xml:space="preserve"> </w:t>
            </w:r>
            <w:r w:rsidRPr="00C84182">
              <w:rPr>
                <w:rFonts w:ascii="Arial" w:hAnsi="Arial" w:cs="Arial"/>
                <w:b/>
                <w:sz w:val="20"/>
                <w:szCs w:val="20"/>
              </w:rPr>
              <w:t>the</w:t>
            </w:r>
            <w:r w:rsidRPr="00C84182">
              <w:rPr>
                <w:rFonts w:ascii="Arial" w:hAnsi="Arial" w:cs="Arial"/>
                <w:b/>
                <w:spacing w:val="-4"/>
                <w:sz w:val="20"/>
                <w:szCs w:val="20"/>
              </w:rPr>
              <w:t xml:space="preserve"> </w:t>
            </w:r>
            <w:r w:rsidRPr="00C84182">
              <w:rPr>
                <w:rFonts w:ascii="Arial" w:hAnsi="Arial" w:cs="Arial"/>
                <w:b/>
                <w:sz w:val="20"/>
                <w:szCs w:val="20"/>
              </w:rPr>
              <w:t>references</w:t>
            </w:r>
            <w:r w:rsidRPr="00C84182">
              <w:rPr>
                <w:rFonts w:ascii="Arial" w:hAnsi="Arial" w:cs="Arial"/>
                <w:b/>
                <w:spacing w:val="-5"/>
                <w:sz w:val="20"/>
                <w:szCs w:val="20"/>
              </w:rPr>
              <w:t xml:space="preserve"> </w:t>
            </w:r>
            <w:r w:rsidRPr="00C84182">
              <w:rPr>
                <w:rFonts w:ascii="Arial" w:hAnsi="Arial" w:cs="Arial"/>
                <w:b/>
                <w:sz w:val="20"/>
                <w:szCs w:val="20"/>
              </w:rPr>
              <w:t>sufficient</w:t>
            </w:r>
            <w:r w:rsidRPr="00C84182">
              <w:rPr>
                <w:rFonts w:ascii="Arial" w:hAnsi="Arial" w:cs="Arial"/>
                <w:b/>
                <w:spacing w:val="-2"/>
                <w:sz w:val="20"/>
                <w:szCs w:val="20"/>
              </w:rPr>
              <w:t xml:space="preserve"> </w:t>
            </w:r>
            <w:r w:rsidRPr="00C84182">
              <w:rPr>
                <w:rFonts w:ascii="Arial" w:hAnsi="Arial" w:cs="Arial"/>
                <w:b/>
                <w:sz w:val="20"/>
                <w:szCs w:val="20"/>
              </w:rPr>
              <w:t>and</w:t>
            </w:r>
            <w:r w:rsidRPr="00C84182">
              <w:rPr>
                <w:rFonts w:ascii="Arial" w:hAnsi="Arial" w:cs="Arial"/>
                <w:b/>
                <w:spacing w:val="-5"/>
                <w:sz w:val="20"/>
                <w:szCs w:val="20"/>
              </w:rPr>
              <w:t xml:space="preserve"> </w:t>
            </w:r>
            <w:r w:rsidRPr="00C84182">
              <w:rPr>
                <w:rFonts w:ascii="Arial" w:hAnsi="Arial" w:cs="Arial"/>
                <w:b/>
                <w:sz w:val="20"/>
                <w:szCs w:val="20"/>
              </w:rPr>
              <w:t>recent?</w:t>
            </w:r>
            <w:r w:rsidRPr="00C84182">
              <w:rPr>
                <w:rFonts w:ascii="Arial" w:hAnsi="Arial" w:cs="Arial"/>
                <w:b/>
                <w:spacing w:val="-4"/>
                <w:sz w:val="20"/>
                <w:szCs w:val="20"/>
              </w:rPr>
              <w:t xml:space="preserve"> </w:t>
            </w:r>
            <w:r w:rsidRPr="00C84182">
              <w:rPr>
                <w:rFonts w:ascii="Arial" w:hAnsi="Arial" w:cs="Arial"/>
                <w:b/>
                <w:sz w:val="20"/>
                <w:szCs w:val="20"/>
              </w:rPr>
              <w:t>If</w:t>
            </w:r>
            <w:r w:rsidRPr="00C84182">
              <w:rPr>
                <w:rFonts w:ascii="Arial" w:hAnsi="Arial" w:cs="Arial"/>
                <w:b/>
                <w:spacing w:val="-4"/>
                <w:sz w:val="20"/>
                <w:szCs w:val="20"/>
              </w:rPr>
              <w:t xml:space="preserve"> </w:t>
            </w:r>
            <w:r w:rsidRPr="00C84182">
              <w:rPr>
                <w:rFonts w:ascii="Arial" w:hAnsi="Arial" w:cs="Arial"/>
                <w:b/>
                <w:sz w:val="20"/>
                <w:szCs w:val="20"/>
              </w:rPr>
              <w:t>you</w:t>
            </w:r>
            <w:r w:rsidRPr="00C84182">
              <w:rPr>
                <w:rFonts w:ascii="Arial" w:hAnsi="Arial" w:cs="Arial"/>
                <w:b/>
                <w:spacing w:val="-5"/>
                <w:sz w:val="20"/>
                <w:szCs w:val="20"/>
              </w:rPr>
              <w:t xml:space="preserve"> </w:t>
            </w:r>
            <w:r w:rsidRPr="00C84182">
              <w:rPr>
                <w:rFonts w:ascii="Arial" w:hAnsi="Arial" w:cs="Arial"/>
                <w:b/>
                <w:spacing w:val="-4"/>
                <w:sz w:val="20"/>
                <w:szCs w:val="20"/>
              </w:rPr>
              <w:t>have</w:t>
            </w:r>
          </w:p>
          <w:p w:rsidR="00580CD1" w:rsidRPr="00C84182" w:rsidRDefault="004C0C79">
            <w:pPr>
              <w:pStyle w:val="TableParagraph"/>
              <w:spacing w:line="228" w:lineRule="exact"/>
              <w:ind w:left="467" w:right="199"/>
              <w:rPr>
                <w:rFonts w:ascii="Arial" w:hAnsi="Arial" w:cs="Arial"/>
                <w:b/>
                <w:sz w:val="20"/>
                <w:szCs w:val="20"/>
              </w:rPr>
            </w:pPr>
            <w:r w:rsidRPr="00C84182">
              <w:rPr>
                <w:rFonts w:ascii="Arial" w:hAnsi="Arial" w:cs="Arial"/>
                <w:b/>
                <w:sz w:val="20"/>
                <w:szCs w:val="20"/>
              </w:rPr>
              <w:t>suggestions</w:t>
            </w:r>
            <w:r w:rsidRPr="00C84182">
              <w:rPr>
                <w:rFonts w:ascii="Arial" w:hAnsi="Arial" w:cs="Arial"/>
                <w:b/>
                <w:spacing w:val="-9"/>
                <w:sz w:val="20"/>
                <w:szCs w:val="20"/>
              </w:rPr>
              <w:t xml:space="preserve"> </w:t>
            </w:r>
            <w:r w:rsidRPr="00C84182">
              <w:rPr>
                <w:rFonts w:ascii="Arial" w:hAnsi="Arial" w:cs="Arial"/>
                <w:b/>
                <w:sz w:val="20"/>
                <w:szCs w:val="20"/>
              </w:rPr>
              <w:t>of</w:t>
            </w:r>
            <w:r w:rsidRPr="00C84182">
              <w:rPr>
                <w:rFonts w:ascii="Arial" w:hAnsi="Arial" w:cs="Arial"/>
                <w:b/>
                <w:spacing w:val="-9"/>
                <w:sz w:val="20"/>
                <w:szCs w:val="20"/>
              </w:rPr>
              <w:t xml:space="preserve"> </w:t>
            </w:r>
            <w:r w:rsidRPr="00C84182">
              <w:rPr>
                <w:rFonts w:ascii="Arial" w:hAnsi="Arial" w:cs="Arial"/>
                <w:b/>
                <w:sz w:val="20"/>
                <w:szCs w:val="20"/>
              </w:rPr>
              <w:t>additional</w:t>
            </w:r>
            <w:r w:rsidRPr="00C84182">
              <w:rPr>
                <w:rFonts w:ascii="Arial" w:hAnsi="Arial" w:cs="Arial"/>
                <w:b/>
                <w:spacing w:val="-9"/>
                <w:sz w:val="20"/>
                <w:szCs w:val="20"/>
              </w:rPr>
              <w:t xml:space="preserve"> </w:t>
            </w:r>
            <w:r w:rsidRPr="00C84182">
              <w:rPr>
                <w:rFonts w:ascii="Arial" w:hAnsi="Arial" w:cs="Arial"/>
                <w:b/>
                <w:sz w:val="20"/>
                <w:szCs w:val="20"/>
              </w:rPr>
              <w:t>references,</w:t>
            </w:r>
            <w:r w:rsidRPr="00C84182">
              <w:rPr>
                <w:rFonts w:ascii="Arial" w:hAnsi="Arial" w:cs="Arial"/>
                <w:b/>
                <w:spacing w:val="-9"/>
                <w:sz w:val="20"/>
                <w:szCs w:val="20"/>
              </w:rPr>
              <w:t xml:space="preserve"> </w:t>
            </w:r>
            <w:r w:rsidRPr="00C84182">
              <w:rPr>
                <w:rFonts w:ascii="Arial" w:hAnsi="Arial" w:cs="Arial"/>
                <w:b/>
                <w:sz w:val="20"/>
                <w:szCs w:val="20"/>
              </w:rPr>
              <w:t>please</w:t>
            </w:r>
            <w:r w:rsidRPr="00C84182">
              <w:rPr>
                <w:rFonts w:ascii="Arial" w:hAnsi="Arial" w:cs="Arial"/>
                <w:b/>
                <w:spacing w:val="-7"/>
                <w:sz w:val="20"/>
                <w:szCs w:val="20"/>
              </w:rPr>
              <w:t xml:space="preserve"> </w:t>
            </w:r>
            <w:r w:rsidRPr="00C84182">
              <w:rPr>
                <w:rFonts w:ascii="Arial" w:hAnsi="Arial" w:cs="Arial"/>
                <w:b/>
                <w:sz w:val="20"/>
                <w:szCs w:val="20"/>
              </w:rPr>
              <w:t>mention them in the review form.</w:t>
            </w:r>
          </w:p>
        </w:tc>
        <w:tc>
          <w:tcPr>
            <w:tcW w:w="9356" w:type="dxa"/>
          </w:tcPr>
          <w:p w:rsidR="00580CD1" w:rsidRPr="00C84182" w:rsidRDefault="004C0C79">
            <w:pPr>
              <w:pStyle w:val="TableParagraph"/>
              <w:spacing w:line="226" w:lineRule="exact"/>
              <w:ind w:left="108"/>
              <w:rPr>
                <w:rFonts w:ascii="Arial" w:hAnsi="Arial" w:cs="Arial"/>
                <w:sz w:val="20"/>
                <w:szCs w:val="20"/>
              </w:rPr>
            </w:pPr>
            <w:proofErr w:type="gramStart"/>
            <w:r w:rsidRPr="00C84182">
              <w:rPr>
                <w:rFonts w:ascii="Arial" w:hAnsi="Arial" w:cs="Arial"/>
                <w:sz w:val="20"/>
                <w:szCs w:val="20"/>
              </w:rPr>
              <w:t>Yes</w:t>
            </w:r>
            <w:proofErr w:type="gramEnd"/>
            <w:r w:rsidRPr="00C84182">
              <w:rPr>
                <w:rFonts w:ascii="Arial" w:hAnsi="Arial" w:cs="Arial"/>
                <w:spacing w:val="-4"/>
                <w:sz w:val="20"/>
                <w:szCs w:val="20"/>
              </w:rPr>
              <w:t xml:space="preserve"> </w:t>
            </w:r>
            <w:r w:rsidRPr="00C84182">
              <w:rPr>
                <w:rFonts w:ascii="Arial" w:hAnsi="Arial" w:cs="Arial"/>
                <w:sz w:val="20"/>
                <w:szCs w:val="20"/>
              </w:rPr>
              <w:t>references</w:t>
            </w:r>
            <w:r w:rsidRPr="00C84182">
              <w:rPr>
                <w:rFonts w:ascii="Arial" w:hAnsi="Arial" w:cs="Arial"/>
                <w:spacing w:val="-5"/>
                <w:sz w:val="20"/>
                <w:szCs w:val="20"/>
              </w:rPr>
              <w:t xml:space="preserve"> </w:t>
            </w:r>
            <w:r w:rsidRPr="00C84182">
              <w:rPr>
                <w:rFonts w:ascii="Arial" w:hAnsi="Arial" w:cs="Arial"/>
                <w:sz w:val="20"/>
                <w:szCs w:val="20"/>
              </w:rPr>
              <w:t>is</w:t>
            </w:r>
            <w:r w:rsidRPr="00C84182">
              <w:rPr>
                <w:rFonts w:ascii="Arial" w:hAnsi="Arial" w:cs="Arial"/>
                <w:spacing w:val="-5"/>
                <w:sz w:val="20"/>
                <w:szCs w:val="20"/>
              </w:rPr>
              <w:t xml:space="preserve"> </w:t>
            </w:r>
            <w:r w:rsidRPr="00C84182">
              <w:rPr>
                <w:rFonts w:ascii="Arial" w:hAnsi="Arial" w:cs="Arial"/>
                <w:sz w:val="20"/>
                <w:szCs w:val="20"/>
              </w:rPr>
              <w:t>sufficient</w:t>
            </w:r>
            <w:r w:rsidRPr="00C84182">
              <w:rPr>
                <w:rFonts w:ascii="Arial" w:hAnsi="Arial" w:cs="Arial"/>
                <w:spacing w:val="-5"/>
                <w:sz w:val="20"/>
                <w:szCs w:val="20"/>
              </w:rPr>
              <w:t xml:space="preserve"> </w:t>
            </w:r>
            <w:r w:rsidRPr="00C84182">
              <w:rPr>
                <w:rFonts w:ascii="Arial" w:hAnsi="Arial" w:cs="Arial"/>
                <w:sz w:val="20"/>
                <w:szCs w:val="20"/>
              </w:rPr>
              <w:t>and</w:t>
            </w:r>
            <w:r w:rsidRPr="00C84182">
              <w:rPr>
                <w:rFonts w:ascii="Arial" w:hAnsi="Arial" w:cs="Arial"/>
                <w:spacing w:val="-3"/>
                <w:sz w:val="20"/>
                <w:szCs w:val="20"/>
              </w:rPr>
              <w:t xml:space="preserve"> </w:t>
            </w:r>
            <w:r w:rsidRPr="00C84182">
              <w:rPr>
                <w:rFonts w:ascii="Arial" w:hAnsi="Arial" w:cs="Arial"/>
                <w:sz w:val="20"/>
                <w:szCs w:val="20"/>
              </w:rPr>
              <w:t>updated</w:t>
            </w:r>
            <w:r w:rsidRPr="00C84182">
              <w:rPr>
                <w:rFonts w:ascii="Arial" w:hAnsi="Arial" w:cs="Arial"/>
                <w:spacing w:val="-3"/>
                <w:sz w:val="20"/>
                <w:szCs w:val="20"/>
              </w:rPr>
              <w:t xml:space="preserve"> </w:t>
            </w:r>
            <w:r w:rsidRPr="00C84182">
              <w:rPr>
                <w:rFonts w:ascii="Arial" w:hAnsi="Arial" w:cs="Arial"/>
                <w:sz w:val="20"/>
                <w:szCs w:val="20"/>
              </w:rPr>
              <w:t>but</w:t>
            </w:r>
            <w:r w:rsidRPr="00C84182">
              <w:rPr>
                <w:rFonts w:ascii="Arial" w:hAnsi="Arial" w:cs="Arial"/>
                <w:spacing w:val="-5"/>
                <w:sz w:val="20"/>
                <w:szCs w:val="20"/>
              </w:rPr>
              <w:t xml:space="preserve"> </w:t>
            </w:r>
            <w:r w:rsidRPr="00C84182">
              <w:rPr>
                <w:rFonts w:ascii="Arial" w:hAnsi="Arial" w:cs="Arial"/>
                <w:sz w:val="20"/>
                <w:szCs w:val="20"/>
              </w:rPr>
              <w:t>not</w:t>
            </w:r>
            <w:r w:rsidRPr="00C84182">
              <w:rPr>
                <w:rFonts w:ascii="Arial" w:hAnsi="Arial" w:cs="Arial"/>
                <w:spacing w:val="-5"/>
                <w:sz w:val="20"/>
                <w:szCs w:val="20"/>
              </w:rPr>
              <w:t xml:space="preserve"> </w:t>
            </w:r>
            <w:r w:rsidRPr="00C84182">
              <w:rPr>
                <w:rFonts w:ascii="Arial" w:hAnsi="Arial" w:cs="Arial"/>
                <w:sz w:val="20"/>
                <w:szCs w:val="20"/>
              </w:rPr>
              <w:t>follow</w:t>
            </w:r>
            <w:r w:rsidRPr="00C84182">
              <w:rPr>
                <w:rFonts w:ascii="Arial" w:hAnsi="Arial" w:cs="Arial"/>
                <w:spacing w:val="-9"/>
                <w:sz w:val="20"/>
                <w:szCs w:val="20"/>
              </w:rPr>
              <w:t xml:space="preserve"> </w:t>
            </w:r>
            <w:r w:rsidRPr="00C84182">
              <w:rPr>
                <w:rFonts w:ascii="Arial" w:hAnsi="Arial" w:cs="Arial"/>
                <w:sz w:val="20"/>
                <w:szCs w:val="20"/>
              </w:rPr>
              <w:t>the</w:t>
            </w:r>
            <w:r w:rsidRPr="00C84182">
              <w:rPr>
                <w:rFonts w:ascii="Arial" w:hAnsi="Arial" w:cs="Arial"/>
                <w:spacing w:val="-2"/>
                <w:sz w:val="20"/>
                <w:szCs w:val="20"/>
              </w:rPr>
              <w:t xml:space="preserve"> </w:t>
            </w:r>
            <w:r w:rsidRPr="00C84182">
              <w:rPr>
                <w:rFonts w:ascii="Arial" w:hAnsi="Arial" w:cs="Arial"/>
                <w:sz w:val="20"/>
                <w:szCs w:val="20"/>
              </w:rPr>
              <w:t>APA</w:t>
            </w:r>
            <w:r w:rsidRPr="00C84182">
              <w:rPr>
                <w:rFonts w:ascii="Arial" w:hAnsi="Arial" w:cs="Arial"/>
                <w:spacing w:val="-6"/>
                <w:sz w:val="20"/>
                <w:szCs w:val="20"/>
              </w:rPr>
              <w:t xml:space="preserve"> </w:t>
            </w:r>
            <w:r w:rsidRPr="00C84182">
              <w:rPr>
                <w:rFonts w:ascii="Arial" w:hAnsi="Arial" w:cs="Arial"/>
                <w:spacing w:val="-2"/>
                <w:sz w:val="20"/>
                <w:szCs w:val="20"/>
              </w:rPr>
              <w:t>style.</w:t>
            </w:r>
          </w:p>
        </w:tc>
        <w:tc>
          <w:tcPr>
            <w:tcW w:w="6445" w:type="dxa"/>
          </w:tcPr>
          <w:p w:rsidR="00580CD1" w:rsidRPr="00C84182" w:rsidRDefault="009F6BB6">
            <w:pPr>
              <w:pStyle w:val="TableParagraph"/>
              <w:rPr>
                <w:rFonts w:ascii="Arial" w:hAnsi="Arial" w:cs="Arial"/>
                <w:sz w:val="20"/>
                <w:szCs w:val="20"/>
              </w:rPr>
            </w:pPr>
            <w:r w:rsidRPr="00C84182">
              <w:rPr>
                <w:rFonts w:ascii="Arial" w:hAnsi="Arial" w:cs="Arial"/>
                <w:sz w:val="20"/>
                <w:szCs w:val="20"/>
              </w:rPr>
              <w:t xml:space="preserve">Thank you for appreciation. However, I failed to learn where APA style (references, citation, tabulation, reporting in interview </w:t>
            </w:r>
            <w:proofErr w:type="spellStart"/>
            <w:r w:rsidRPr="00C84182">
              <w:rPr>
                <w:rFonts w:ascii="Arial" w:hAnsi="Arial" w:cs="Arial"/>
                <w:sz w:val="20"/>
                <w:szCs w:val="20"/>
              </w:rPr>
              <w:t>etc</w:t>
            </w:r>
            <w:proofErr w:type="spellEnd"/>
            <w:r w:rsidRPr="00C84182">
              <w:rPr>
                <w:rFonts w:ascii="Arial" w:hAnsi="Arial" w:cs="Arial"/>
                <w:sz w:val="20"/>
                <w:szCs w:val="20"/>
              </w:rPr>
              <w:t xml:space="preserve">) were mistakenly expressed. Therefore, no change was made. </w:t>
            </w:r>
          </w:p>
        </w:tc>
      </w:tr>
      <w:tr w:rsidR="00580CD1" w:rsidRPr="00C84182">
        <w:trPr>
          <w:trHeight w:val="688"/>
        </w:trPr>
        <w:tc>
          <w:tcPr>
            <w:tcW w:w="5352" w:type="dxa"/>
          </w:tcPr>
          <w:p w:rsidR="00580CD1" w:rsidRPr="00C84182" w:rsidRDefault="004C0C79">
            <w:pPr>
              <w:pStyle w:val="TableParagraph"/>
              <w:ind w:left="467" w:right="199"/>
              <w:rPr>
                <w:rFonts w:ascii="Arial" w:hAnsi="Arial" w:cs="Arial"/>
                <w:b/>
                <w:sz w:val="20"/>
                <w:szCs w:val="20"/>
              </w:rPr>
            </w:pPr>
            <w:r w:rsidRPr="00C84182">
              <w:rPr>
                <w:rFonts w:ascii="Arial" w:hAnsi="Arial" w:cs="Arial"/>
                <w:b/>
                <w:sz w:val="20"/>
                <w:szCs w:val="20"/>
              </w:rPr>
              <w:t>Is</w:t>
            </w:r>
            <w:r w:rsidRPr="00C84182">
              <w:rPr>
                <w:rFonts w:ascii="Arial" w:hAnsi="Arial" w:cs="Arial"/>
                <w:b/>
                <w:spacing w:val="-7"/>
                <w:sz w:val="20"/>
                <w:szCs w:val="20"/>
              </w:rPr>
              <w:t xml:space="preserve"> </w:t>
            </w:r>
            <w:r w:rsidRPr="00C84182">
              <w:rPr>
                <w:rFonts w:ascii="Arial" w:hAnsi="Arial" w:cs="Arial"/>
                <w:b/>
                <w:sz w:val="20"/>
                <w:szCs w:val="20"/>
              </w:rPr>
              <w:t>the</w:t>
            </w:r>
            <w:r w:rsidRPr="00C84182">
              <w:rPr>
                <w:rFonts w:ascii="Arial" w:hAnsi="Arial" w:cs="Arial"/>
                <w:b/>
                <w:spacing w:val="-5"/>
                <w:sz w:val="20"/>
                <w:szCs w:val="20"/>
              </w:rPr>
              <w:t xml:space="preserve"> </w:t>
            </w:r>
            <w:r w:rsidRPr="00C84182">
              <w:rPr>
                <w:rFonts w:ascii="Arial" w:hAnsi="Arial" w:cs="Arial"/>
                <w:b/>
                <w:sz w:val="20"/>
                <w:szCs w:val="20"/>
              </w:rPr>
              <w:t>language/English</w:t>
            </w:r>
            <w:r w:rsidRPr="00C84182">
              <w:rPr>
                <w:rFonts w:ascii="Arial" w:hAnsi="Arial" w:cs="Arial"/>
                <w:b/>
                <w:spacing w:val="-7"/>
                <w:sz w:val="20"/>
                <w:szCs w:val="20"/>
              </w:rPr>
              <w:t xml:space="preserve"> </w:t>
            </w:r>
            <w:r w:rsidRPr="00C84182">
              <w:rPr>
                <w:rFonts w:ascii="Arial" w:hAnsi="Arial" w:cs="Arial"/>
                <w:b/>
                <w:sz w:val="20"/>
                <w:szCs w:val="20"/>
              </w:rPr>
              <w:t>quality</w:t>
            </w:r>
            <w:r w:rsidRPr="00C84182">
              <w:rPr>
                <w:rFonts w:ascii="Arial" w:hAnsi="Arial" w:cs="Arial"/>
                <w:b/>
                <w:spacing w:val="-5"/>
                <w:sz w:val="20"/>
                <w:szCs w:val="20"/>
              </w:rPr>
              <w:t xml:space="preserve"> </w:t>
            </w:r>
            <w:r w:rsidRPr="00C84182">
              <w:rPr>
                <w:rFonts w:ascii="Arial" w:hAnsi="Arial" w:cs="Arial"/>
                <w:b/>
                <w:sz w:val="20"/>
                <w:szCs w:val="20"/>
              </w:rPr>
              <w:t>of</w:t>
            </w:r>
            <w:r w:rsidRPr="00C84182">
              <w:rPr>
                <w:rFonts w:ascii="Arial" w:hAnsi="Arial" w:cs="Arial"/>
                <w:b/>
                <w:spacing w:val="-8"/>
                <w:sz w:val="20"/>
                <w:szCs w:val="20"/>
              </w:rPr>
              <w:t xml:space="preserve"> </w:t>
            </w:r>
            <w:r w:rsidRPr="00C84182">
              <w:rPr>
                <w:rFonts w:ascii="Arial" w:hAnsi="Arial" w:cs="Arial"/>
                <w:b/>
                <w:sz w:val="20"/>
                <w:szCs w:val="20"/>
              </w:rPr>
              <w:t>the</w:t>
            </w:r>
            <w:r w:rsidRPr="00C84182">
              <w:rPr>
                <w:rFonts w:ascii="Arial" w:hAnsi="Arial" w:cs="Arial"/>
                <w:b/>
                <w:spacing w:val="-6"/>
                <w:sz w:val="20"/>
                <w:szCs w:val="20"/>
              </w:rPr>
              <w:t xml:space="preserve"> </w:t>
            </w:r>
            <w:r w:rsidRPr="00C84182">
              <w:rPr>
                <w:rFonts w:ascii="Arial" w:hAnsi="Arial" w:cs="Arial"/>
                <w:b/>
                <w:sz w:val="20"/>
                <w:szCs w:val="20"/>
              </w:rPr>
              <w:t>article</w:t>
            </w:r>
            <w:r w:rsidRPr="00C84182">
              <w:rPr>
                <w:rFonts w:ascii="Arial" w:hAnsi="Arial" w:cs="Arial"/>
                <w:b/>
                <w:spacing w:val="-6"/>
                <w:sz w:val="20"/>
                <w:szCs w:val="20"/>
              </w:rPr>
              <w:t xml:space="preserve"> </w:t>
            </w:r>
            <w:r w:rsidRPr="00C84182">
              <w:rPr>
                <w:rFonts w:ascii="Arial" w:hAnsi="Arial" w:cs="Arial"/>
                <w:b/>
                <w:sz w:val="20"/>
                <w:szCs w:val="20"/>
              </w:rPr>
              <w:t>suitable for scholarly communications?</w:t>
            </w:r>
          </w:p>
        </w:tc>
        <w:tc>
          <w:tcPr>
            <w:tcW w:w="9356" w:type="dxa"/>
          </w:tcPr>
          <w:p w:rsidR="00580CD1" w:rsidRPr="00C84182" w:rsidRDefault="004C0C79">
            <w:pPr>
              <w:pStyle w:val="TableParagraph"/>
              <w:spacing w:line="225" w:lineRule="exact"/>
              <w:ind w:left="108"/>
              <w:rPr>
                <w:rFonts w:ascii="Arial" w:hAnsi="Arial" w:cs="Arial"/>
                <w:sz w:val="20"/>
                <w:szCs w:val="20"/>
              </w:rPr>
            </w:pPr>
            <w:proofErr w:type="gramStart"/>
            <w:r w:rsidRPr="00C84182">
              <w:rPr>
                <w:rFonts w:ascii="Arial" w:hAnsi="Arial" w:cs="Arial"/>
                <w:sz w:val="20"/>
                <w:szCs w:val="20"/>
              </w:rPr>
              <w:t>Yes</w:t>
            </w:r>
            <w:proofErr w:type="gramEnd"/>
            <w:r w:rsidRPr="00C84182">
              <w:rPr>
                <w:rFonts w:ascii="Arial" w:hAnsi="Arial" w:cs="Arial"/>
                <w:spacing w:val="-3"/>
                <w:sz w:val="20"/>
                <w:szCs w:val="20"/>
              </w:rPr>
              <w:t xml:space="preserve"> </w:t>
            </w:r>
            <w:r w:rsidRPr="00C84182">
              <w:rPr>
                <w:rFonts w:ascii="Arial" w:hAnsi="Arial" w:cs="Arial"/>
                <w:sz w:val="20"/>
                <w:szCs w:val="20"/>
              </w:rPr>
              <w:t>you</w:t>
            </w:r>
            <w:r w:rsidRPr="00C84182">
              <w:rPr>
                <w:rFonts w:ascii="Arial" w:hAnsi="Arial" w:cs="Arial"/>
                <w:spacing w:val="-5"/>
                <w:sz w:val="20"/>
                <w:szCs w:val="20"/>
              </w:rPr>
              <w:t xml:space="preserve"> </w:t>
            </w:r>
            <w:r w:rsidRPr="00C84182">
              <w:rPr>
                <w:rFonts w:ascii="Arial" w:hAnsi="Arial" w:cs="Arial"/>
                <w:sz w:val="20"/>
                <w:szCs w:val="20"/>
              </w:rPr>
              <w:t>can.</w:t>
            </w:r>
            <w:r w:rsidRPr="00C84182">
              <w:rPr>
                <w:rFonts w:ascii="Arial" w:hAnsi="Arial" w:cs="Arial"/>
                <w:spacing w:val="-3"/>
                <w:sz w:val="20"/>
                <w:szCs w:val="20"/>
              </w:rPr>
              <w:t xml:space="preserve"> </w:t>
            </w:r>
            <w:r w:rsidRPr="00C84182">
              <w:rPr>
                <w:rFonts w:ascii="Arial" w:hAnsi="Arial" w:cs="Arial"/>
                <w:sz w:val="20"/>
                <w:szCs w:val="20"/>
              </w:rPr>
              <w:t>But</w:t>
            </w:r>
            <w:r w:rsidRPr="00C84182">
              <w:rPr>
                <w:rFonts w:ascii="Arial" w:hAnsi="Arial" w:cs="Arial"/>
                <w:spacing w:val="-4"/>
                <w:sz w:val="20"/>
                <w:szCs w:val="20"/>
              </w:rPr>
              <w:t xml:space="preserve"> </w:t>
            </w:r>
            <w:r w:rsidRPr="00C84182">
              <w:rPr>
                <w:rFonts w:ascii="Arial" w:hAnsi="Arial" w:cs="Arial"/>
                <w:sz w:val="20"/>
                <w:szCs w:val="20"/>
              </w:rPr>
              <w:t>the</w:t>
            </w:r>
            <w:r w:rsidRPr="00C84182">
              <w:rPr>
                <w:rFonts w:ascii="Arial" w:hAnsi="Arial" w:cs="Arial"/>
                <w:spacing w:val="-3"/>
                <w:sz w:val="20"/>
                <w:szCs w:val="20"/>
              </w:rPr>
              <w:t xml:space="preserve"> </w:t>
            </w:r>
            <w:r w:rsidRPr="00C84182">
              <w:rPr>
                <w:rFonts w:ascii="Arial" w:hAnsi="Arial" w:cs="Arial"/>
                <w:sz w:val="20"/>
                <w:szCs w:val="20"/>
              </w:rPr>
              <w:t>language</w:t>
            </w:r>
            <w:r w:rsidRPr="00C84182">
              <w:rPr>
                <w:rFonts w:ascii="Arial" w:hAnsi="Arial" w:cs="Arial"/>
                <w:spacing w:val="1"/>
                <w:sz w:val="20"/>
                <w:szCs w:val="20"/>
              </w:rPr>
              <w:t xml:space="preserve"> </w:t>
            </w:r>
            <w:r w:rsidRPr="00C84182">
              <w:rPr>
                <w:rFonts w:ascii="Arial" w:hAnsi="Arial" w:cs="Arial"/>
                <w:sz w:val="20"/>
                <w:szCs w:val="20"/>
              </w:rPr>
              <w:t>may</w:t>
            </w:r>
            <w:r w:rsidRPr="00C84182">
              <w:rPr>
                <w:rFonts w:ascii="Arial" w:hAnsi="Arial" w:cs="Arial"/>
                <w:spacing w:val="-8"/>
                <w:sz w:val="20"/>
                <w:szCs w:val="20"/>
              </w:rPr>
              <w:t xml:space="preserve"> </w:t>
            </w:r>
            <w:r w:rsidRPr="00C84182">
              <w:rPr>
                <w:rFonts w:ascii="Arial" w:hAnsi="Arial" w:cs="Arial"/>
                <w:sz w:val="20"/>
                <w:szCs w:val="20"/>
              </w:rPr>
              <w:t>be</w:t>
            </w:r>
            <w:r w:rsidRPr="00C84182">
              <w:rPr>
                <w:rFonts w:ascii="Arial" w:hAnsi="Arial" w:cs="Arial"/>
                <w:spacing w:val="-4"/>
                <w:sz w:val="20"/>
                <w:szCs w:val="20"/>
              </w:rPr>
              <w:t xml:space="preserve"> </w:t>
            </w:r>
            <w:r w:rsidRPr="00C84182">
              <w:rPr>
                <w:rFonts w:ascii="Arial" w:hAnsi="Arial" w:cs="Arial"/>
                <w:spacing w:val="-2"/>
                <w:sz w:val="20"/>
                <w:szCs w:val="20"/>
              </w:rPr>
              <w:t>enhanced</w:t>
            </w:r>
          </w:p>
        </w:tc>
        <w:tc>
          <w:tcPr>
            <w:tcW w:w="6445" w:type="dxa"/>
          </w:tcPr>
          <w:p w:rsidR="00580CD1" w:rsidRPr="00C84182" w:rsidRDefault="009F6BB6">
            <w:pPr>
              <w:pStyle w:val="TableParagraph"/>
              <w:rPr>
                <w:rFonts w:ascii="Arial" w:hAnsi="Arial" w:cs="Arial"/>
                <w:sz w:val="20"/>
                <w:szCs w:val="20"/>
              </w:rPr>
            </w:pPr>
            <w:r w:rsidRPr="00C84182">
              <w:rPr>
                <w:rFonts w:ascii="Arial" w:hAnsi="Arial" w:cs="Arial"/>
                <w:sz w:val="20"/>
                <w:szCs w:val="20"/>
              </w:rPr>
              <w:t>Thank you for the comment. However, the opinion lacks specific area/phrases/words to modify.</w:t>
            </w:r>
          </w:p>
        </w:tc>
      </w:tr>
      <w:tr w:rsidR="00580CD1" w:rsidRPr="00C84182">
        <w:trPr>
          <w:trHeight w:val="1180"/>
        </w:trPr>
        <w:tc>
          <w:tcPr>
            <w:tcW w:w="5352" w:type="dxa"/>
          </w:tcPr>
          <w:p w:rsidR="00580CD1" w:rsidRPr="00C84182" w:rsidRDefault="004C0C79">
            <w:pPr>
              <w:pStyle w:val="TableParagraph"/>
              <w:spacing w:line="225" w:lineRule="exact"/>
              <w:ind w:left="107"/>
              <w:rPr>
                <w:rFonts w:ascii="Arial" w:hAnsi="Arial" w:cs="Arial"/>
                <w:sz w:val="20"/>
                <w:szCs w:val="20"/>
              </w:rPr>
            </w:pPr>
            <w:r w:rsidRPr="00C84182">
              <w:rPr>
                <w:rFonts w:ascii="Arial" w:hAnsi="Arial" w:cs="Arial"/>
                <w:b/>
                <w:spacing w:val="-2"/>
                <w:sz w:val="20"/>
                <w:szCs w:val="20"/>
                <w:u w:val="single"/>
              </w:rPr>
              <w:t>Optional/General</w:t>
            </w:r>
            <w:r w:rsidRPr="00C84182">
              <w:rPr>
                <w:rFonts w:ascii="Arial" w:hAnsi="Arial" w:cs="Arial"/>
                <w:b/>
                <w:spacing w:val="18"/>
                <w:sz w:val="20"/>
                <w:szCs w:val="20"/>
              </w:rPr>
              <w:t xml:space="preserve"> </w:t>
            </w:r>
            <w:r w:rsidRPr="00C84182">
              <w:rPr>
                <w:rFonts w:ascii="Arial" w:hAnsi="Arial" w:cs="Arial"/>
                <w:spacing w:val="-2"/>
                <w:sz w:val="20"/>
                <w:szCs w:val="20"/>
              </w:rPr>
              <w:t>comments</w:t>
            </w:r>
          </w:p>
        </w:tc>
        <w:tc>
          <w:tcPr>
            <w:tcW w:w="9356" w:type="dxa"/>
          </w:tcPr>
          <w:p w:rsidR="006C519A" w:rsidRPr="00C84182" w:rsidRDefault="006C519A" w:rsidP="006C519A">
            <w:pPr>
              <w:pStyle w:val="TableParagraph"/>
              <w:numPr>
                <w:ilvl w:val="0"/>
                <w:numId w:val="1"/>
              </w:numPr>
              <w:tabs>
                <w:tab w:val="left" w:pos="827"/>
              </w:tabs>
              <w:spacing w:before="226"/>
              <w:rPr>
                <w:rFonts w:ascii="Arial" w:hAnsi="Arial" w:cs="Arial"/>
                <w:sz w:val="20"/>
                <w:szCs w:val="20"/>
              </w:rPr>
            </w:pPr>
            <w:r w:rsidRPr="00C84182">
              <w:rPr>
                <w:rFonts w:ascii="Arial" w:hAnsi="Arial" w:cs="Arial"/>
                <w:sz w:val="20"/>
                <w:szCs w:val="20"/>
              </w:rPr>
              <w:t>Why</w:t>
            </w:r>
            <w:r w:rsidRPr="00C84182">
              <w:rPr>
                <w:rFonts w:ascii="Arial" w:hAnsi="Arial" w:cs="Arial"/>
                <w:spacing w:val="-7"/>
                <w:sz w:val="20"/>
                <w:szCs w:val="20"/>
              </w:rPr>
              <w:t xml:space="preserve"> </w:t>
            </w:r>
            <w:r w:rsidRPr="00C84182">
              <w:rPr>
                <w:rFonts w:ascii="Arial" w:hAnsi="Arial" w:cs="Arial"/>
                <w:sz w:val="20"/>
                <w:szCs w:val="20"/>
              </w:rPr>
              <w:t>purposes</w:t>
            </w:r>
            <w:r w:rsidRPr="00C84182">
              <w:rPr>
                <w:rFonts w:ascii="Arial" w:hAnsi="Arial" w:cs="Arial"/>
                <w:spacing w:val="-5"/>
                <w:sz w:val="20"/>
                <w:szCs w:val="20"/>
              </w:rPr>
              <w:t xml:space="preserve"> </w:t>
            </w:r>
            <w:r w:rsidRPr="00C84182">
              <w:rPr>
                <w:rFonts w:ascii="Arial" w:hAnsi="Arial" w:cs="Arial"/>
                <w:sz w:val="20"/>
                <w:szCs w:val="20"/>
              </w:rPr>
              <w:t>sampling</w:t>
            </w:r>
            <w:r w:rsidRPr="00C84182">
              <w:rPr>
                <w:rFonts w:ascii="Arial" w:hAnsi="Arial" w:cs="Arial"/>
                <w:spacing w:val="-5"/>
                <w:sz w:val="20"/>
                <w:szCs w:val="20"/>
              </w:rPr>
              <w:t xml:space="preserve"> </w:t>
            </w:r>
            <w:r w:rsidRPr="00C84182">
              <w:rPr>
                <w:rFonts w:ascii="Arial" w:hAnsi="Arial" w:cs="Arial"/>
                <w:sz w:val="20"/>
                <w:szCs w:val="20"/>
              </w:rPr>
              <w:t>is</w:t>
            </w:r>
            <w:r w:rsidRPr="00C84182">
              <w:rPr>
                <w:rFonts w:ascii="Arial" w:hAnsi="Arial" w:cs="Arial"/>
                <w:spacing w:val="-4"/>
                <w:sz w:val="20"/>
                <w:szCs w:val="20"/>
              </w:rPr>
              <w:t xml:space="preserve"> </w:t>
            </w:r>
            <w:r w:rsidRPr="00C84182">
              <w:rPr>
                <w:rFonts w:ascii="Arial" w:hAnsi="Arial" w:cs="Arial"/>
                <w:sz w:val="20"/>
                <w:szCs w:val="20"/>
              </w:rPr>
              <w:t>used?</w:t>
            </w:r>
            <w:r w:rsidRPr="00C84182">
              <w:rPr>
                <w:rFonts w:ascii="Arial" w:hAnsi="Arial" w:cs="Arial"/>
                <w:spacing w:val="-2"/>
                <w:sz w:val="20"/>
                <w:szCs w:val="20"/>
              </w:rPr>
              <w:t xml:space="preserve"> </w:t>
            </w:r>
            <w:r w:rsidRPr="00C84182">
              <w:rPr>
                <w:rFonts w:ascii="Arial" w:hAnsi="Arial" w:cs="Arial"/>
                <w:sz w:val="20"/>
                <w:szCs w:val="20"/>
              </w:rPr>
              <w:t>According</w:t>
            </w:r>
            <w:r w:rsidRPr="00C84182">
              <w:rPr>
                <w:rFonts w:ascii="Arial" w:hAnsi="Arial" w:cs="Arial"/>
                <w:spacing w:val="-4"/>
                <w:sz w:val="20"/>
                <w:szCs w:val="20"/>
              </w:rPr>
              <w:t xml:space="preserve"> </w:t>
            </w:r>
            <w:r w:rsidRPr="00C84182">
              <w:rPr>
                <w:rFonts w:ascii="Arial" w:hAnsi="Arial" w:cs="Arial"/>
                <w:sz w:val="20"/>
                <w:szCs w:val="20"/>
              </w:rPr>
              <w:t>to</w:t>
            </w:r>
            <w:r w:rsidRPr="00C84182">
              <w:rPr>
                <w:rFonts w:ascii="Arial" w:hAnsi="Arial" w:cs="Arial"/>
                <w:spacing w:val="-3"/>
                <w:sz w:val="20"/>
                <w:szCs w:val="20"/>
              </w:rPr>
              <w:t xml:space="preserve"> </w:t>
            </w:r>
            <w:r w:rsidRPr="00C84182">
              <w:rPr>
                <w:rFonts w:ascii="Arial" w:hAnsi="Arial" w:cs="Arial"/>
                <w:sz w:val="20"/>
                <w:szCs w:val="20"/>
              </w:rPr>
              <w:t>this</w:t>
            </w:r>
            <w:r w:rsidRPr="00C84182">
              <w:rPr>
                <w:rFonts w:ascii="Arial" w:hAnsi="Arial" w:cs="Arial"/>
                <w:spacing w:val="-5"/>
                <w:sz w:val="20"/>
                <w:szCs w:val="20"/>
              </w:rPr>
              <w:t xml:space="preserve"> </w:t>
            </w:r>
            <w:r w:rsidRPr="00C84182">
              <w:rPr>
                <w:rFonts w:ascii="Arial" w:hAnsi="Arial" w:cs="Arial"/>
                <w:sz w:val="20"/>
                <w:szCs w:val="20"/>
              </w:rPr>
              <w:t>article</w:t>
            </w:r>
            <w:r w:rsidRPr="00C84182">
              <w:rPr>
                <w:rFonts w:ascii="Arial" w:hAnsi="Arial" w:cs="Arial"/>
                <w:spacing w:val="-4"/>
                <w:sz w:val="20"/>
                <w:szCs w:val="20"/>
              </w:rPr>
              <w:t xml:space="preserve"> </w:t>
            </w:r>
            <w:r w:rsidRPr="00C84182">
              <w:rPr>
                <w:rFonts w:ascii="Arial" w:hAnsi="Arial" w:cs="Arial"/>
                <w:sz w:val="20"/>
                <w:szCs w:val="20"/>
              </w:rPr>
              <w:t>this</w:t>
            </w:r>
            <w:r w:rsidRPr="00C84182">
              <w:rPr>
                <w:rFonts w:ascii="Arial" w:hAnsi="Arial" w:cs="Arial"/>
                <w:spacing w:val="-2"/>
                <w:sz w:val="20"/>
                <w:szCs w:val="20"/>
              </w:rPr>
              <w:t xml:space="preserve"> </w:t>
            </w:r>
            <w:r w:rsidRPr="00C84182">
              <w:rPr>
                <w:rFonts w:ascii="Arial" w:hAnsi="Arial" w:cs="Arial"/>
                <w:sz w:val="20"/>
                <w:szCs w:val="20"/>
              </w:rPr>
              <w:t>methodology</w:t>
            </w:r>
            <w:r w:rsidRPr="00C84182">
              <w:rPr>
                <w:rFonts w:ascii="Arial" w:hAnsi="Arial" w:cs="Arial"/>
                <w:spacing w:val="-7"/>
                <w:sz w:val="20"/>
                <w:szCs w:val="20"/>
              </w:rPr>
              <w:t xml:space="preserve"> </w:t>
            </w:r>
            <w:r w:rsidRPr="00C84182">
              <w:rPr>
                <w:rFonts w:ascii="Arial" w:hAnsi="Arial" w:cs="Arial"/>
                <w:sz w:val="20"/>
                <w:szCs w:val="20"/>
              </w:rPr>
              <w:t>is</w:t>
            </w:r>
            <w:r w:rsidRPr="00C84182">
              <w:rPr>
                <w:rFonts w:ascii="Arial" w:hAnsi="Arial" w:cs="Arial"/>
                <w:spacing w:val="-5"/>
                <w:sz w:val="20"/>
                <w:szCs w:val="20"/>
              </w:rPr>
              <w:t xml:space="preserve"> </w:t>
            </w:r>
            <w:r w:rsidRPr="00C84182">
              <w:rPr>
                <w:rFonts w:ascii="Arial" w:hAnsi="Arial" w:cs="Arial"/>
                <w:sz w:val="20"/>
                <w:szCs w:val="20"/>
              </w:rPr>
              <w:t>not</w:t>
            </w:r>
            <w:r w:rsidRPr="00C84182">
              <w:rPr>
                <w:rFonts w:ascii="Arial" w:hAnsi="Arial" w:cs="Arial"/>
                <w:spacing w:val="-5"/>
                <w:sz w:val="20"/>
                <w:szCs w:val="20"/>
              </w:rPr>
              <w:t xml:space="preserve"> </w:t>
            </w:r>
            <w:r w:rsidRPr="00C84182">
              <w:rPr>
                <w:rFonts w:ascii="Arial" w:hAnsi="Arial" w:cs="Arial"/>
                <w:spacing w:val="-2"/>
                <w:sz w:val="20"/>
                <w:szCs w:val="20"/>
              </w:rPr>
              <w:t>suitable.</w:t>
            </w:r>
          </w:p>
          <w:p w:rsidR="006C519A" w:rsidRPr="00C84182" w:rsidRDefault="006C519A" w:rsidP="006C519A">
            <w:pPr>
              <w:pStyle w:val="TableParagraph"/>
              <w:numPr>
                <w:ilvl w:val="0"/>
                <w:numId w:val="1"/>
              </w:numPr>
              <w:tabs>
                <w:tab w:val="left" w:pos="827"/>
              </w:tabs>
              <w:spacing w:line="229" w:lineRule="exact"/>
              <w:rPr>
                <w:rFonts w:ascii="Arial" w:hAnsi="Arial" w:cs="Arial"/>
                <w:sz w:val="20"/>
                <w:szCs w:val="20"/>
              </w:rPr>
            </w:pPr>
            <w:r w:rsidRPr="00C84182">
              <w:rPr>
                <w:rFonts w:ascii="Arial" w:hAnsi="Arial" w:cs="Arial"/>
                <w:sz w:val="20"/>
                <w:szCs w:val="20"/>
              </w:rPr>
              <w:t>Recommendations</w:t>
            </w:r>
            <w:r w:rsidRPr="00C84182">
              <w:rPr>
                <w:rFonts w:ascii="Arial" w:hAnsi="Arial" w:cs="Arial"/>
                <w:spacing w:val="-3"/>
                <w:sz w:val="20"/>
                <w:szCs w:val="20"/>
              </w:rPr>
              <w:t xml:space="preserve"> </w:t>
            </w:r>
            <w:r w:rsidRPr="00C84182">
              <w:rPr>
                <w:rFonts w:ascii="Arial" w:hAnsi="Arial" w:cs="Arial"/>
                <w:sz w:val="20"/>
                <w:szCs w:val="20"/>
              </w:rPr>
              <w:t>should</w:t>
            </w:r>
            <w:r w:rsidRPr="00C84182">
              <w:rPr>
                <w:rFonts w:ascii="Arial" w:hAnsi="Arial" w:cs="Arial"/>
                <w:spacing w:val="-4"/>
                <w:sz w:val="20"/>
                <w:szCs w:val="20"/>
              </w:rPr>
              <w:t xml:space="preserve"> </w:t>
            </w:r>
            <w:r w:rsidRPr="00C84182">
              <w:rPr>
                <w:rFonts w:ascii="Arial" w:hAnsi="Arial" w:cs="Arial"/>
                <w:sz w:val="20"/>
                <w:szCs w:val="20"/>
              </w:rPr>
              <w:t>be</w:t>
            </w:r>
            <w:r w:rsidRPr="00C84182">
              <w:rPr>
                <w:rFonts w:ascii="Arial" w:hAnsi="Arial" w:cs="Arial"/>
                <w:spacing w:val="-5"/>
                <w:sz w:val="20"/>
                <w:szCs w:val="20"/>
              </w:rPr>
              <w:t xml:space="preserve"> </w:t>
            </w:r>
            <w:r w:rsidRPr="00C84182">
              <w:rPr>
                <w:rFonts w:ascii="Arial" w:hAnsi="Arial" w:cs="Arial"/>
                <w:sz w:val="20"/>
                <w:szCs w:val="20"/>
              </w:rPr>
              <w:t>given</w:t>
            </w:r>
            <w:r w:rsidRPr="00C84182">
              <w:rPr>
                <w:rFonts w:ascii="Arial" w:hAnsi="Arial" w:cs="Arial"/>
                <w:spacing w:val="-6"/>
                <w:sz w:val="20"/>
                <w:szCs w:val="20"/>
              </w:rPr>
              <w:t xml:space="preserve"> </w:t>
            </w:r>
            <w:r w:rsidRPr="00C84182">
              <w:rPr>
                <w:rFonts w:ascii="Arial" w:hAnsi="Arial" w:cs="Arial"/>
                <w:sz w:val="20"/>
                <w:szCs w:val="20"/>
              </w:rPr>
              <w:t>on</w:t>
            </w:r>
            <w:r w:rsidRPr="00C84182">
              <w:rPr>
                <w:rFonts w:ascii="Arial" w:hAnsi="Arial" w:cs="Arial"/>
                <w:spacing w:val="-6"/>
                <w:sz w:val="20"/>
                <w:szCs w:val="20"/>
              </w:rPr>
              <w:t xml:space="preserve"> </w:t>
            </w:r>
            <w:r w:rsidRPr="00C84182">
              <w:rPr>
                <w:rFonts w:ascii="Arial" w:hAnsi="Arial" w:cs="Arial"/>
                <w:sz w:val="20"/>
                <w:szCs w:val="20"/>
              </w:rPr>
              <w:t>the</w:t>
            </w:r>
            <w:r w:rsidRPr="00C84182">
              <w:rPr>
                <w:rFonts w:ascii="Arial" w:hAnsi="Arial" w:cs="Arial"/>
                <w:spacing w:val="-5"/>
                <w:sz w:val="20"/>
                <w:szCs w:val="20"/>
              </w:rPr>
              <w:t xml:space="preserve"> </w:t>
            </w:r>
            <w:r w:rsidRPr="00C84182">
              <w:rPr>
                <w:rFonts w:ascii="Arial" w:hAnsi="Arial" w:cs="Arial"/>
                <w:sz w:val="20"/>
                <w:szCs w:val="20"/>
              </w:rPr>
              <w:t>bases</w:t>
            </w:r>
            <w:r w:rsidRPr="00C84182">
              <w:rPr>
                <w:rFonts w:ascii="Arial" w:hAnsi="Arial" w:cs="Arial"/>
                <w:spacing w:val="-6"/>
                <w:sz w:val="20"/>
                <w:szCs w:val="20"/>
              </w:rPr>
              <w:t xml:space="preserve"> </w:t>
            </w:r>
            <w:r w:rsidRPr="00C84182">
              <w:rPr>
                <w:rFonts w:ascii="Arial" w:hAnsi="Arial" w:cs="Arial"/>
                <w:sz w:val="20"/>
                <w:szCs w:val="20"/>
              </w:rPr>
              <w:t>of</w:t>
            </w:r>
            <w:r w:rsidRPr="00C84182">
              <w:rPr>
                <w:rFonts w:ascii="Arial" w:hAnsi="Arial" w:cs="Arial"/>
                <w:spacing w:val="-4"/>
                <w:sz w:val="20"/>
                <w:szCs w:val="20"/>
              </w:rPr>
              <w:t xml:space="preserve"> </w:t>
            </w:r>
            <w:r w:rsidRPr="00C84182">
              <w:rPr>
                <w:rFonts w:ascii="Arial" w:hAnsi="Arial" w:cs="Arial"/>
                <w:sz w:val="20"/>
                <w:szCs w:val="20"/>
              </w:rPr>
              <w:t>your</w:t>
            </w:r>
            <w:r w:rsidRPr="00C84182">
              <w:rPr>
                <w:rFonts w:ascii="Arial" w:hAnsi="Arial" w:cs="Arial"/>
                <w:spacing w:val="-5"/>
                <w:sz w:val="20"/>
                <w:szCs w:val="20"/>
              </w:rPr>
              <w:t xml:space="preserve"> </w:t>
            </w:r>
            <w:r w:rsidRPr="00C84182">
              <w:rPr>
                <w:rFonts w:ascii="Arial" w:hAnsi="Arial" w:cs="Arial"/>
                <w:spacing w:val="-2"/>
                <w:sz w:val="20"/>
                <w:szCs w:val="20"/>
              </w:rPr>
              <w:t>results.</w:t>
            </w:r>
          </w:p>
          <w:p w:rsidR="006C519A" w:rsidRPr="00C84182" w:rsidRDefault="006C519A" w:rsidP="006C519A">
            <w:pPr>
              <w:pStyle w:val="TableParagraph"/>
              <w:numPr>
                <w:ilvl w:val="0"/>
                <w:numId w:val="1"/>
              </w:numPr>
              <w:tabs>
                <w:tab w:val="left" w:pos="827"/>
              </w:tabs>
              <w:spacing w:line="229" w:lineRule="exact"/>
              <w:rPr>
                <w:rFonts w:ascii="Arial" w:hAnsi="Arial" w:cs="Arial"/>
                <w:sz w:val="20"/>
                <w:szCs w:val="20"/>
              </w:rPr>
            </w:pPr>
            <w:r w:rsidRPr="00C84182">
              <w:rPr>
                <w:rFonts w:ascii="Arial" w:hAnsi="Arial" w:cs="Arial"/>
                <w:sz w:val="20"/>
                <w:szCs w:val="20"/>
              </w:rPr>
              <w:t>Research</w:t>
            </w:r>
            <w:r w:rsidRPr="00C84182">
              <w:rPr>
                <w:rFonts w:ascii="Arial" w:hAnsi="Arial" w:cs="Arial"/>
                <w:spacing w:val="-6"/>
                <w:sz w:val="20"/>
                <w:szCs w:val="20"/>
              </w:rPr>
              <w:t xml:space="preserve"> </w:t>
            </w:r>
            <w:r w:rsidRPr="00C84182">
              <w:rPr>
                <w:rFonts w:ascii="Arial" w:hAnsi="Arial" w:cs="Arial"/>
                <w:sz w:val="20"/>
                <w:szCs w:val="20"/>
              </w:rPr>
              <w:t>instruments</w:t>
            </w:r>
            <w:r w:rsidRPr="00C84182">
              <w:rPr>
                <w:rFonts w:ascii="Arial" w:hAnsi="Arial" w:cs="Arial"/>
                <w:spacing w:val="-4"/>
                <w:sz w:val="20"/>
                <w:szCs w:val="20"/>
              </w:rPr>
              <w:t xml:space="preserve"> </w:t>
            </w:r>
            <w:r w:rsidRPr="00C84182">
              <w:rPr>
                <w:rFonts w:ascii="Arial" w:hAnsi="Arial" w:cs="Arial"/>
                <w:sz w:val="20"/>
                <w:szCs w:val="20"/>
              </w:rPr>
              <w:t>was</w:t>
            </w:r>
            <w:r w:rsidRPr="00C84182">
              <w:rPr>
                <w:rFonts w:ascii="Arial" w:hAnsi="Arial" w:cs="Arial"/>
                <w:spacing w:val="-5"/>
                <w:sz w:val="20"/>
                <w:szCs w:val="20"/>
              </w:rPr>
              <w:t xml:space="preserve"> </w:t>
            </w:r>
            <w:r w:rsidRPr="00C84182">
              <w:rPr>
                <w:rFonts w:ascii="Arial" w:hAnsi="Arial" w:cs="Arial"/>
                <w:sz w:val="20"/>
                <w:szCs w:val="20"/>
              </w:rPr>
              <w:t>not</w:t>
            </w:r>
            <w:r w:rsidRPr="00C84182">
              <w:rPr>
                <w:rFonts w:ascii="Arial" w:hAnsi="Arial" w:cs="Arial"/>
                <w:spacing w:val="-3"/>
                <w:sz w:val="20"/>
                <w:szCs w:val="20"/>
              </w:rPr>
              <w:t xml:space="preserve"> </w:t>
            </w:r>
            <w:r w:rsidRPr="00C84182">
              <w:rPr>
                <w:rFonts w:ascii="Arial" w:hAnsi="Arial" w:cs="Arial"/>
                <w:sz w:val="20"/>
                <w:szCs w:val="20"/>
              </w:rPr>
              <w:t>discussed</w:t>
            </w:r>
            <w:r w:rsidRPr="00C84182">
              <w:rPr>
                <w:rFonts w:ascii="Arial" w:hAnsi="Arial" w:cs="Arial"/>
                <w:spacing w:val="-4"/>
                <w:sz w:val="20"/>
                <w:szCs w:val="20"/>
              </w:rPr>
              <w:t xml:space="preserve"> </w:t>
            </w:r>
            <w:r w:rsidRPr="00C84182">
              <w:rPr>
                <w:rFonts w:ascii="Arial" w:hAnsi="Arial" w:cs="Arial"/>
                <w:sz w:val="20"/>
                <w:szCs w:val="20"/>
              </w:rPr>
              <w:t>either</w:t>
            </w:r>
            <w:r w:rsidRPr="00C84182">
              <w:rPr>
                <w:rFonts w:ascii="Arial" w:hAnsi="Arial" w:cs="Arial"/>
                <w:spacing w:val="-3"/>
                <w:sz w:val="20"/>
                <w:szCs w:val="20"/>
              </w:rPr>
              <w:t xml:space="preserve"> </w:t>
            </w:r>
            <w:proofErr w:type="spellStart"/>
            <w:r w:rsidRPr="00C84182">
              <w:rPr>
                <w:rFonts w:ascii="Arial" w:hAnsi="Arial" w:cs="Arial"/>
                <w:sz w:val="20"/>
                <w:szCs w:val="20"/>
              </w:rPr>
              <w:t>it</w:t>
            </w:r>
            <w:r w:rsidRPr="00C84182">
              <w:rPr>
                <w:rFonts w:ascii="Arial" w:hAnsi="Arial" w:cs="Arial"/>
                <w:spacing w:val="-6"/>
                <w:sz w:val="20"/>
                <w:szCs w:val="20"/>
              </w:rPr>
              <w:t xml:space="preserve"> </w:t>
            </w:r>
            <w:r w:rsidRPr="00C84182">
              <w:rPr>
                <w:rFonts w:ascii="Arial" w:hAnsi="Arial" w:cs="Arial"/>
                <w:sz w:val="20"/>
                <w:szCs w:val="20"/>
              </w:rPr>
              <w:t>self</w:t>
            </w:r>
            <w:proofErr w:type="spellEnd"/>
            <w:r w:rsidRPr="00C84182">
              <w:rPr>
                <w:rFonts w:ascii="Arial" w:hAnsi="Arial" w:cs="Arial"/>
                <w:spacing w:val="-6"/>
                <w:sz w:val="20"/>
                <w:szCs w:val="20"/>
              </w:rPr>
              <w:t xml:space="preserve"> </w:t>
            </w:r>
            <w:r w:rsidRPr="00C84182">
              <w:rPr>
                <w:rFonts w:ascii="Arial" w:hAnsi="Arial" w:cs="Arial"/>
                <w:sz w:val="20"/>
                <w:szCs w:val="20"/>
              </w:rPr>
              <w:t>developed</w:t>
            </w:r>
            <w:r w:rsidRPr="00C84182">
              <w:rPr>
                <w:rFonts w:ascii="Arial" w:hAnsi="Arial" w:cs="Arial"/>
                <w:spacing w:val="-4"/>
                <w:sz w:val="20"/>
                <w:szCs w:val="20"/>
              </w:rPr>
              <w:t xml:space="preserve"> </w:t>
            </w:r>
            <w:r w:rsidRPr="00C84182">
              <w:rPr>
                <w:rFonts w:ascii="Arial" w:hAnsi="Arial" w:cs="Arial"/>
                <w:sz w:val="20"/>
                <w:szCs w:val="20"/>
              </w:rPr>
              <w:t>or</w:t>
            </w:r>
            <w:r w:rsidRPr="00C84182">
              <w:rPr>
                <w:rFonts w:ascii="Arial" w:hAnsi="Arial" w:cs="Arial"/>
                <w:spacing w:val="-5"/>
                <w:sz w:val="20"/>
                <w:szCs w:val="20"/>
              </w:rPr>
              <w:t xml:space="preserve"> </w:t>
            </w:r>
            <w:r w:rsidRPr="00C84182">
              <w:rPr>
                <w:rFonts w:ascii="Arial" w:hAnsi="Arial" w:cs="Arial"/>
                <w:sz w:val="20"/>
                <w:szCs w:val="20"/>
              </w:rPr>
              <w:t>adopted</w:t>
            </w:r>
            <w:r w:rsidRPr="00C84182">
              <w:rPr>
                <w:rFonts w:ascii="Arial" w:hAnsi="Arial" w:cs="Arial"/>
                <w:spacing w:val="-5"/>
                <w:sz w:val="20"/>
                <w:szCs w:val="20"/>
              </w:rPr>
              <w:t xml:space="preserve"> </w:t>
            </w:r>
            <w:proofErr w:type="gramStart"/>
            <w:r w:rsidRPr="00C84182">
              <w:rPr>
                <w:rFonts w:ascii="Arial" w:hAnsi="Arial" w:cs="Arial"/>
                <w:sz w:val="20"/>
                <w:szCs w:val="20"/>
              </w:rPr>
              <w:t>there</w:t>
            </w:r>
            <w:proofErr w:type="gramEnd"/>
            <w:r w:rsidRPr="00C84182">
              <w:rPr>
                <w:rFonts w:ascii="Arial" w:hAnsi="Arial" w:cs="Arial"/>
                <w:spacing w:val="1"/>
                <w:sz w:val="20"/>
                <w:szCs w:val="20"/>
              </w:rPr>
              <w:t xml:space="preserve"> </w:t>
            </w:r>
            <w:r w:rsidRPr="00C84182">
              <w:rPr>
                <w:rFonts w:ascii="Arial" w:hAnsi="Arial" w:cs="Arial"/>
                <w:sz w:val="20"/>
                <w:szCs w:val="20"/>
              </w:rPr>
              <w:t>validity</w:t>
            </w:r>
            <w:r w:rsidRPr="00C84182">
              <w:rPr>
                <w:rFonts w:ascii="Arial" w:hAnsi="Arial" w:cs="Arial"/>
                <w:spacing w:val="-7"/>
                <w:sz w:val="20"/>
                <w:szCs w:val="20"/>
              </w:rPr>
              <w:t xml:space="preserve"> </w:t>
            </w:r>
            <w:r w:rsidRPr="00C84182">
              <w:rPr>
                <w:rFonts w:ascii="Arial" w:hAnsi="Arial" w:cs="Arial"/>
                <w:sz w:val="20"/>
                <w:szCs w:val="20"/>
              </w:rPr>
              <w:t>and</w:t>
            </w:r>
            <w:r w:rsidRPr="00C84182">
              <w:rPr>
                <w:rFonts w:ascii="Arial" w:hAnsi="Arial" w:cs="Arial"/>
                <w:spacing w:val="-3"/>
                <w:sz w:val="20"/>
                <w:szCs w:val="20"/>
              </w:rPr>
              <w:t xml:space="preserve"> </w:t>
            </w:r>
            <w:r w:rsidRPr="00C84182">
              <w:rPr>
                <w:rFonts w:ascii="Arial" w:hAnsi="Arial" w:cs="Arial"/>
                <w:sz w:val="20"/>
                <w:szCs w:val="20"/>
              </w:rPr>
              <w:t>reliability</w:t>
            </w:r>
            <w:r w:rsidRPr="00C84182">
              <w:rPr>
                <w:rFonts w:ascii="Arial" w:hAnsi="Arial" w:cs="Arial"/>
                <w:spacing w:val="-7"/>
                <w:sz w:val="20"/>
                <w:szCs w:val="20"/>
              </w:rPr>
              <w:t xml:space="preserve"> </w:t>
            </w:r>
            <w:r w:rsidRPr="00C84182">
              <w:rPr>
                <w:rFonts w:ascii="Arial" w:hAnsi="Arial" w:cs="Arial"/>
                <w:spacing w:val="-2"/>
                <w:sz w:val="20"/>
                <w:szCs w:val="20"/>
              </w:rPr>
              <w:t>also.</w:t>
            </w:r>
          </w:p>
          <w:p w:rsidR="006C519A" w:rsidRPr="00C84182" w:rsidRDefault="006C519A" w:rsidP="006C519A">
            <w:pPr>
              <w:pStyle w:val="TableParagraph"/>
              <w:numPr>
                <w:ilvl w:val="0"/>
                <w:numId w:val="1"/>
              </w:numPr>
              <w:tabs>
                <w:tab w:val="left" w:pos="827"/>
              </w:tabs>
              <w:rPr>
                <w:rFonts w:ascii="Arial" w:hAnsi="Arial" w:cs="Arial"/>
                <w:sz w:val="20"/>
                <w:szCs w:val="20"/>
              </w:rPr>
            </w:pPr>
            <w:r w:rsidRPr="00C84182">
              <w:rPr>
                <w:rFonts w:ascii="Arial" w:hAnsi="Arial" w:cs="Arial"/>
                <w:sz w:val="20"/>
                <w:szCs w:val="20"/>
              </w:rPr>
              <w:t>According</w:t>
            </w:r>
            <w:r w:rsidRPr="00C84182">
              <w:rPr>
                <w:rFonts w:ascii="Arial" w:hAnsi="Arial" w:cs="Arial"/>
                <w:spacing w:val="-5"/>
                <w:sz w:val="20"/>
                <w:szCs w:val="20"/>
              </w:rPr>
              <w:t xml:space="preserve"> </w:t>
            </w:r>
            <w:r w:rsidRPr="00C84182">
              <w:rPr>
                <w:rFonts w:ascii="Arial" w:hAnsi="Arial" w:cs="Arial"/>
                <w:sz w:val="20"/>
                <w:szCs w:val="20"/>
              </w:rPr>
              <w:t>to</w:t>
            </w:r>
            <w:r w:rsidRPr="00C84182">
              <w:rPr>
                <w:rFonts w:ascii="Arial" w:hAnsi="Arial" w:cs="Arial"/>
                <w:spacing w:val="-4"/>
                <w:sz w:val="20"/>
                <w:szCs w:val="20"/>
              </w:rPr>
              <w:t xml:space="preserve"> </w:t>
            </w:r>
            <w:r w:rsidRPr="00C84182">
              <w:rPr>
                <w:rFonts w:ascii="Arial" w:hAnsi="Arial" w:cs="Arial"/>
                <w:sz w:val="20"/>
                <w:szCs w:val="20"/>
              </w:rPr>
              <w:t>the</w:t>
            </w:r>
            <w:r w:rsidRPr="00C84182">
              <w:rPr>
                <w:rFonts w:ascii="Arial" w:hAnsi="Arial" w:cs="Arial"/>
                <w:spacing w:val="-4"/>
                <w:sz w:val="20"/>
                <w:szCs w:val="20"/>
              </w:rPr>
              <w:t xml:space="preserve"> </w:t>
            </w:r>
            <w:r w:rsidRPr="00C84182">
              <w:rPr>
                <w:rFonts w:ascii="Arial" w:hAnsi="Arial" w:cs="Arial"/>
                <w:sz w:val="20"/>
                <w:szCs w:val="20"/>
              </w:rPr>
              <w:t>topic</w:t>
            </w:r>
            <w:r w:rsidRPr="00C84182">
              <w:rPr>
                <w:rFonts w:ascii="Arial" w:hAnsi="Arial" w:cs="Arial"/>
                <w:spacing w:val="-5"/>
                <w:sz w:val="20"/>
                <w:szCs w:val="20"/>
              </w:rPr>
              <w:t xml:space="preserve"> </w:t>
            </w:r>
            <w:r w:rsidRPr="00C84182">
              <w:rPr>
                <w:rFonts w:ascii="Arial" w:hAnsi="Arial" w:cs="Arial"/>
                <w:sz w:val="20"/>
                <w:szCs w:val="20"/>
              </w:rPr>
              <w:t>and</w:t>
            </w:r>
            <w:r w:rsidRPr="00C84182">
              <w:rPr>
                <w:rFonts w:ascii="Arial" w:hAnsi="Arial" w:cs="Arial"/>
                <w:spacing w:val="-4"/>
                <w:sz w:val="20"/>
                <w:szCs w:val="20"/>
              </w:rPr>
              <w:t xml:space="preserve"> </w:t>
            </w:r>
            <w:r w:rsidRPr="00C84182">
              <w:rPr>
                <w:rFonts w:ascii="Arial" w:hAnsi="Arial" w:cs="Arial"/>
                <w:sz w:val="20"/>
                <w:szCs w:val="20"/>
              </w:rPr>
              <w:t>objectives</w:t>
            </w:r>
            <w:r w:rsidRPr="00C84182">
              <w:rPr>
                <w:rFonts w:ascii="Arial" w:hAnsi="Arial" w:cs="Arial"/>
                <w:spacing w:val="-5"/>
                <w:sz w:val="20"/>
                <w:szCs w:val="20"/>
              </w:rPr>
              <w:t xml:space="preserve"> </w:t>
            </w:r>
            <w:r w:rsidRPr="00C84182">
              <w:rPr>
                <w:rFonts w:ascii="Arial" w:hAnsi="Arial" w:cs="Arial"/>
                <w:sz w:val="20"/>
                <w:szCs w:val="20"/>
              </w:rPr>
              <w:t>this</w:t>
            </w:r>
            <w:r w:rsidRPr="00C84182">
              <w:rPr>
                <w:rFonts w:ascii="Arial" w:hAnsi="Arial" w:cs="Arial"/>
                <w:spacing w:val="-6"/>
                <w:sz w:val="20"/>
                <w:szCs w:val="20"/>
              </w:rPr>
              <w:t xml:space="preserve"> </w:t>
            </w:r>
            <w:r w:rsidRPr="00C84182">
              <w:rPr>
                <w:rFonts w:ascii="Arial" w:hAnsi="Arial" w:cs="Arial"/>
                <w:sz w:val="20"/>
                <w:szCs w:val="20"/>
              </w:rPr>
              <w:t>research</w:t>
            </w:r>
            <w:r w:rsidRPr="00C84182">
              <w:rPr>
                <w:rFonts w:ascii="Arial" w:hAnsi="Arial" w:cs="Arial"/>
                <w:spacing w:val="-5"/>
                <w:sz w:val="20"/>
                <w:szCs w:val="20"/>
              </w:rPr>
              <w:t xml:space="preserve"> </w:t>
            </w:r>
            <w:r w:rsidRPr="00C84182">
              <w:rPr>
                <w:rFonts w:ascii="Arial" w:hAnsi="Arial" w:cs="Arial"/>
                <w:sz w:val="20"/>
                <w:szCs w:val="20"/>
              </w:rPr>
              <w:t>study</w:t>
            </w:r>
            <w:r w:rsidRPr="00C84182">
              <w:rPr>
                <w:rFonts w:ascii="Arial" w:hAnsi="Arial" w:cs="Arial"/>
                <w:spacing w:val="-6"/>
                <w:sz w:val="20"/>
                <w:szCs w:val="20"/>
              </w:rPr>
              <w:t xml:space="preserve"> </w:t>
            </w:r>
            <w:r w:rsidRPr="00C84182">
              <w:rPr>
                <w:rFonts w:ascii="Arial" w:hAnsi="Arial" w:cs="Arial"/>
                <w:sz w:val="20"/>
                <w:szCs w:val="20"/>
              </w:rPr>
              <w:t>may</w:t>
            </w:r>
            <w:r w:rsidRPr="00C84182">
              <w:rPr>
                <w:rFonts w:ascii="Arial" w:hAnsi="Arial" w:cs="Arial"/>
                <w:spacing w:val="-6"/>
                <w:sz w:val="20"/>
                <w:szCs w:val="20"/>
              </w:rPr>
              <w:t xml:space="preserve"> </w:t>
            </w:r>
            <w:r w:rsidRPr="00C84182">
              <w:rPr>
                <w:rFonts w:ascii="Arial" w:hAnsi="Arial" w:cs="Arial"/>
                <w:sz w:val="20"/>
                <w:szCs w:val="20"/>
              </w:rPr>
              <w:t>be</w:t>
            </w:r>
            <w:r w:rsidRPr="00C84182">
              <w:rPr>
                <w:rFonts w:ascii="Arial" w:hAnsi="Arial" w:cs="Arial"/>
                <w:spacing w:val="1"/>
                <w:sz w:val="20"/>
                <w:szCs w:val="20"/>
              </w:rPr>
              <w:t xml:space="preserve"> </w:t>
            </w:r>
            <w:r w:rsidRPr="00C84182">
              <w:rPr>
                <w:rFonts w:ascii="Arial" w:hAnsi="Arial" w:cs="Arial"/>
                <w:sz w:val="20"/>
                <w:szCs w:val="20"/>
              </w:rPr>
              <w:t>experimental</w:t>
            </w:r>
            <w:r w:rsidRPr="00C84182">
              <w:rPr>
                <w:rFonts w:ascii="Arial" w:hAnsi="Arial" w:cs="Arial"/>
                <w:spacing w:val="-2"/>
                <w:sz w:val="20"/>
                <w:szCs w:val="20"/>
              </w:rPr>
              <w:t xml:space="preserve"> </w:t>
            </w:r>
            <w:r w:rsidRPr="00C84182">
              <w:rPr>
                <w:rFonts w:ascii="Arial" w:hAnsi="Arial" w:cs="Arial"/>
                <w:sz w:val="20"/>
                <w:szCs w:val="20"/>
              </w:rPr>
              <w:t>not</w:t>
            </w:r>
            <w:r w:rsidRPr="00C84182">
              <w:rPr>
                <w:rFonts w:ascii="Arial" w:hAnsi="Arial" w:cs="Arial"/>
                <w:spacing w:val="-2"/>
                <w:sz w:val="20"/>
                <w:szCs w:val="20"/>
              </w:rPr>
              <w:t xml:space="preserve"> </w:t>
            </w:r>
            <w:r w:rsidRPr="00C84182">
              <w:rPr>
                <w:rFonts w:ascii="Arial" w:hAnsi="Arial" w:cs="Arial"/>
                <w:sz w:val="20"/>
                <w:szCs w:val="20"/>
              </w:rPr>
              <w:t>mixed</w:t>
            </w:r>
            <w:r w:rsidRPr="00C84182">
              <w:rPr>
                <w:rFonts w:ascii="Arial" w:hAnsi="Arial" w:cs="Arial"/>
                <w:spacing w:val="-4"/>
                <w:sz w:val="20"/>
                <w:szCs w:val="20"/>
              </w:rPr>
              <w:t xml:space="preserve"> </w:t>
            </w:r>
            <w:r w:rsidRPr="00C84182">
              <w:rPr>
                <w:rFonts w:ascii="Arial" w:hAnsi="Arial" w:cs="Arial"/>
                <w:spacing w:val="-2"/>
                <w:sz w:val="20"/>
                <w:szCs w:val="20"/>
              </w:rPr>
              <w:t>method.</w:t>
            </w:r>
          </w:p>
          <w:p w:rsidR="006C519A" w:rsidRPr="00C84182" w:rsidRDefault="006C519A" w:rsidP="006C519A">
            <w:pPr>
              <w:pStyle w:val="TableParagraph"/>
              <w:numPr>
                <w:ilvl w:val="0"/>
                <w:numId w:val="1"/>
              </w:numPr>
              <w:tabs>
                <w:tab w:val="left" w:pos="827"/>
              </w:tabs>
              <w:spacing w:before="1"/>
              <w:rPr>
                <w:rFonts w:ascii="Arial" w:hAnsi="Arial" w:cs="Arial"/>
                <w:sz w:val="20"/>
                <w:szCs w:val="20"/>
              </w:rPr>
            </w:pPr>
            <w:r w:rsidRPr="00C84182">
              <w:rPr>
                <w:rFonts w:ascii="Arial" w:hAnsi="Arial" w:cs="Arial"/>
                <w:sz w:val="20"/>
                <w:szCs w:val="20"/>
              </w:rPr>
              <w:t>In</w:t>
            </w:r>
            <w:r w:rsidRPr="00C84182">
              <w:rPr>
                <w:rFonts w:ascii="Arial" w:hAnsi="Arial" w:cs="Arial"/>
                <w:spacing w:val="-6"/>
                <w:sz w:val="20"/>
                <w:szCs w:val="20"/>
              </w:rPr>
              <w:t xml:space="preserve"> </w:t>
            </w:r>
            <w:r w:rsidRPr="00C84182">
              <w:rPr>
                <w:rFonts w:ascii="Arial" w:hAnsi="Arial" w:cs="Arial"/>
                <w:sz w:val="20"/>
                <w:szCs w:val="20"/>
              </w:rPr>
              <w:t>literature</w:t>
            </w:r>
            <w:r w:rsidRPr="00C84182">
              <w:rPr>
                <w:rFonts w:ascii="Arial" w:hAnsi="Arial" w:cs="Arial"/>
                <w:spacing w:val="-5"/>
                <w:sz w:val="20"/>
                <w:szCs w:val="20"/>
              </w:rPr>
              <w:t xml:space="preserve"> </w:t>
            </w:r>
            <w:r w:rsidRPr="00C84182">
              <w:rPr>
                <w:rFonts w:ascii="Arial" w:hAnsi="Arial" w:cs="Arial"/>
                <w:sz w:val="20"/>
                <w:szCs w:val="20"/>
              </w:rPr>
              <w:t>review</w:t>
            </w:r>
            <w:r w:rsidRPr="00C84182">
              <w:rPr>
                <w:rFonts w:ascii="Arial" w:hAnsi="Arial" w:cs="Arial"/>
                <w:spacing w:val="-7"/>
                <w:sz w:val="20"/>
                <w:szCs w:val="20"/>
              </w:rPr>
              <w:t xml:space="preserve"> </w:t>
            </w:r>
            <w:r w:rsidRPr="00C84182">
              <w:rPr>
                <w:rFonts w:ascii="Arial" w:hAnsi="Arial" w:cs="Arial"/>
                <w:sz w:val="20"/>
                <w:szCs w:val="20"/>
              </w:rPr>
              <w:t>not</w:t>
            </w:r>
            <w:r w:rsidRPr="00C84182">
              <w:rPr>
                <w:rFonts w:ascii="Arial" w:hAnsi="Arial" w:cs="Arial"/>
                <w:spacing w:val="-3"/>
                <w:sz w:val="20"/>
                <w:szCs w:val="20"/>
              </w:rPr>
              <w:t xml:space="preserve"> </w:t>
            </w:r>
            <w:r w:rsidRPr="00C84182">
              <w:rPr>
                <w:rFonts w:ascii="Arial" w:hAnsi="Arial" w:cs="Arial"/>
                <w:sz w:val="20"/>
                <w:szCs w:val="20"/>
              </w:rPr>
              <w:t>discussed</w:t>
            </w:r>
            <w:r w:rsidRPr="00C84182">
              <w:rPr>
                <w:rFonts w:ascii="Arial" w:hAnsi="Arial" w:cs="Arial"/>
                <w:spacing w:val="-3"/>
                <w:sz w:val="20"/>
                <w:szCs w:val="20"/>
              </w:rPr>
              <w:t xml:space="preserve"> </w:t>
            </w:r>
            <w:r w:rsidRPr="00C84182">
              <w:rPr>
                <w:rFonts w:ascii="Arial" w:hAnsi="Arial" w:cs="Arial"/>
                <w:sz w:val="20"/>
                <w:szCs w:val="20"/>
              </w:rPr>
              <w:t>the</w:t>
            </w:r>
            <w:r w:rsidRPr="00C84182">
              <w:rPr>
                <w:rFonts w:ascii="Arial" w:hAnsi="Arial" w:cs="Arial"/>
                <w:spacing w:val="-5"/>
                <w:sz w:val="20"/>
                <w:szCs w:val="20"/>
              </w:rPr>
              <w:t xml:space="preserve"> </w:t>
            </w:r>
            <w:r w:rsidRPr="00C84182">
              <w:rPr>
                <w:rFonts w:ascii="Arial" w:hAnsi="Arial" w:cs="Arial"/>
                <w:sz w:val="20"/>
                <w:szCs w:val="20"/>
              </w:rPr>
              <w:t>innovative</w:t>
            </w:r>
            <w:r w:rsidRPr="00C84182">
              <w:rPr>
                <w:rFonts w:ascii="Arial" w:hAnsi="Arial" w:cs="Arial"/>
                <w:spacing w:val="-5"/>
                <w:sz w:val="20"/>
                <w:szCs w:val="20"/>
              </w:rPr>
              <w:t xml:space="preserve"> </w:t>
            </w:r>
            <w:r w:rsidRPr="00C84182">
              <w:rPr>
                <w:rFonts w:ascii="Arial" w:hAnsi="Arial" w:cs="Arial"/>
                <w:sz w:val="20"/>
                <w:szCs w:val="20"/>
              </w:rPr>
              <w:t>teaching</w:t>
            </w:r>
            <w:r w:rsidRPr="00C84182">
              <w:rPr>
                <w:rFonts w:ascii="Arial" w:hAnsi="Arial" w:cs="Arial"/>
                <w:spacing w:val="-5"/>
                <w:sz w:val="20"/>
                <w:szCs w:val="20"/>
              </w:rPr>
              <w:t xml:space="preserve"> </w:t>
            </w:r>
            <w:r w:rsidRPr="00C84182">
              <w:rPr>
                <w:rFonts w:ascii="Arial" w:hAnsi="Arial" w:cs="Arial"/>
                <w:sz w:val="20"/>
                <w:szCs w:val="20"/>
              </w:rPr>
              <w:t>style</w:t>
            </w:r>
            <w:r w:rsidRPr="00C84182">
              <w:rPr>
                <w:rFonts w:ascii="Arial" w:hAnsi="Arial" w:cs="Arial"/>
                <w:spacing w:val="-5"/>
                <w:sz w:val="20"/>
                <w:szCs w:val="20"/>
              </w:rPr>
              <w:t xml:space="preserve"> </w:t>
            </w:r>
            <w:r w:rsidRPr="00C84182">
              <w:rPr>
                <w:rFonts w:ascii="Arial" w:hAnsi="Arial" w:cs="Arial"/>
                <w:sz w:val="20"/>
                <w:szCs w:val="20"/>
              </w:rPr>
              <w:t>is</w:t>
            </w:r>
            <w:r w:rsidRPr="00C84182">
              <w:rPr>
                <w:rFonts w:ascii="Arial" w:hAnsi="Arial" w:cs="Arial"/>
                <w:spacing w:val="-5"/>
                <w:sz w:val="20"/>
                <w:szCs w:val="20"/>
              </w:rPr>
              <w:t xml:space="preserve"> </w:t>
            </w:r>
            <w:proofErr w:type="gramStart"/>
            <w:r w:rsidRPr="00C84182">
              <w:rPr>
                <w:rFonts w:ascii="Arial" w:hAnsi="Arial" w:cs="Arial"/>
                <w:sz w:val="20"/>
                <w:szCs w:val="20"/>
              </w:rPr>
              <w:t>discussed</w:t>
            </w:r>
            <w:r w:rsidRPr="00C84182">
              <w:rPr>
                <w:rFonts w:ascii="Arial" w:hAnsi="Arial" w:cs="Arial"/>
                <w:spacing w:val="-4"/>
                <w:sz w:val="20"/>
                <w:szCs w:val="20"/>
              </w:rPr>
              <w:t xml:space="preserve"> </w:t>
            </w:r>
            <w:r w:rsidRPr="00C84182">
              <w:rPr>
                <w:rFonts w:ascii="Arial" w:hAnsi="Arial" w:cs="Arial"/>
                <w:spacing w:val="-10"/>
                <w:sz w:val="20"/>
                <w:szCs w:val="20"/>
              </w:rPr>
              <w:t>.</w:t>
            </w:r>
            <w:proofErr w:type="gramEnd"/>
          </w:p>
          <w:p w:rsidR="006C519A" w:rsidRPr="00C84182" w:rsidRDefault="006C519A" w:rsidP="006C519A">
            <w:pPr>
              <w:pStyle w:val="TableParagraph"/>
              <w:numPr>
                <w:ilvl w:val="0"/>
                <w:numId w:val="1"/>
              </w:numPr>
              <w:tabs>
                <w:tab w:val="left" w:pos="827"/>
              </w:tabs>
              <w:rPr>
                <w:rFonts w:ascii="Arial" w:hAnsi="Arial" w:cs="Arial"/>
                <w:sz w:val="20"/>
                <w:szCs w:val="20"/>
              </w:rPr>
            </w:pPr>
            <w:r w:rsidRPr="00C84182">
              <w:rPr>
                <w:rFonts w:ascii="Arial" w:hAnsi="Arial" w:cs="Arial"/>
                <w:sz w:val="20"/>
                <w:szCs w:val="20"/>
              </w:rPr>
              <w:t>Delimitations</w:t>
            </w:r>
            <w:r w:rsidRPr="00C84182">
              <w:rPr>
                <w:rFonts w:ascii="Arial" w:hAnsi="Arial" w:cs="Arial"/>
                <w:spacing w:val="-6"/>
                <w:sz w:val="20"/>
                <w:szCs w:val="20"/>
              </w:rPr>
              <w:t xml:space="preserve"> </w:t>
            </w:r>
            <w:r w:rsidRPr="00C84182">
              <w:rPr>
                <w:rFonts w:ascii="Arial" w:hAnsi="Arial" w:cs="Arial"/>
                <w:sz w:val="20"/>
                <w:szCs w:val="20"/>
              </w:rPr>
              <w:t>should</w:t>
            </w:r>
            <w:r w:rsidRPr="00C84182">
              <w:rPr>
                <w:rFonts w:ascii="Arial" w:hAnsi="Arial" w:cs="Arial"/>
                <w:spacing w:val="-5"/>
                <w:sz w:val="20"/>
                <w:szCs w:val="20"/>
              </w:rPr>
              <w:t xml:space="preserve"> </w:t>
            </w:r>
            <w:r w:rsidRPr="00C84182">
              <w:rPr>
                <w:rFonts w:ascii="Arial" w:hAnsi="Arial" w:cs="Arial"/>
                <w:sz w:val="20"/>
                <w:szCs w:val="20"/>
              </w:rPr>
              <w:t>be</w:t>
            </w:r>
            <w:r w:rsidRPr="00C84182">
              <w:rPr>
                <w:rFonts w:ascii="Arial" w:hAnsi="Arial" w:cs="Arial"/>
                <w:spacing w:val="-5"/>
                <w:sz w:val="20"/>
                <w:szCs w:val="20"/>
              </w:rPr>
              <w:t xml:space="preserve"> </w:t>
            </w:r>
            <w:r w:rsidRPr="00C84182">
              <w:rPr>
                <w:rFonts w:ascii="Arial" w:hAnsi="Arial" w:cs="Arial"/>
                <w:sz w:val="20"/>
                <w:szCs w:val="20"/>
              </w:rPr>
              <w:t>given</w:t>
            </w:r>
            <w:r w:rsidRPr="00C84182">
              <w:rPr>
                <w:rFonts w:ascii="Arial" w:hAnsi="Arial" w:cs="Arial"/>
                <w:spacing w:val="-5"/>
                <w:sz w:val="20"/>
                <w:szCs w:val="20"/>
              </w:rPr>
              <w:t xml:space="preserve"> </w:t>
            </w:r>
            <w:r w:rsidRPr="00C84182">
              <w:rPr>
                <w:rFonts w:ascii="Arial" w:hAnsi="Arial" w:cs="Arial"/>
                <w:sz w:val="20"/>
                <w:szCs w:val="20"/>
              </w:rPr>
              <w:t>as</w:t>
            </w:r>
            <w:r w:rsidRPr="00C84182">
              <w:rPr>
                <w:rFonts w:ascii="Arial" w:hAnsi="Arial" w:cs="Arial"/>
                <w:spacing w:val="-6"/>
                <w:sz w:val="20"/>
                <w:szCs w:val="20"/>
              </w:rPr>
              <w:t xml:space="preserve"> </w:t>
            </w:r>
            <w:r w:rsidRPr="00C84182">
              <w:rPr>
                <w:rFonts w:ascii="Arial" w:hAnsi="Arial" w:cs="Arial"/>
                <w:sz w:val="20"/>
                <w:szCs w:val="20"/>
              </w:rPr>
              <w:t>there</w:t>
            </w:r>
            <w:r w:rsidRPr="00C84182">
              <w:rPr>
                <w:rFonts w:ascii="Arial" w:hAnsi="Arial" w:cs="Arial"/>
                <w:spacing w:val="-4"/>
                <w:sz w:val="20"/>
                <w:szCs w:val="20"/>
              </w:rPr>
              <w:t xml:space="preserve"> </w:t>
            </w:r>
            <w:r w:rsidRPr="00C84182">
              <w:rPr>
                <w:rFonts w:ascii="Arial" w:hAnsi="Arial" w:cs="Arial"/>
                <w:sz w:val="20"/>
                <w:szCs w:val="20"/>
              </w:rPr>
              <w:t>was</w:t>
            </w:r>
            <w:r w:rsidRPr="00C84182">
              <w:rPr>
                <w:rFonts w:ascii="Arial" w:hAnsi="Arial" w:cs="Arial"/>
                <w:spacing w:val="-4"/>
                <w:sz w:val="20"/>
                <w:szCs w:val="20"/>
              </w:rPr>
              <w:t xml:space="preserve"> </w:t>
            </w:r>
            <w:r w:rsidRPr="00C84182">
              <w:rPr>
                <w:rFonts w:ascii="Arial" w:hAnsi="Arial" w:cs="Arial"/>
                <w:sz w:val="20"/>
                <w:szCs w:val="20"/>
              </w:rPr>
              <w:t>many</w:t>
            </w:r>
            <w:r w:rsidRPr="00C84182">
              <w:rPr>
                <w:rFonts w:ascii="Arial" w:hAnsi="Arial" w:cs="Arial"/>
                <w:spacing w:val="-9"/>
                <w:sz w:val="20"/>
                <w:szCs w:val="20"/>
              </w:rPr>
              <w:t xml:space="preserve"> </w:t>
            </w:r>
            <w:r w:rsidRPr="00C84182">
              <w:rPr>
                <w:rFonts w:ascii="Arial" w:hAnsi="Arial" w:cs="Arial"/>
                <w:sz w:val="20"/>
                <w:szCs w:val="20"/>
              </w:rPr>
              <w:t>leadership</w:t>
            </w:r>
            <w:r w:rsidRPr="00C84182">
              <w:rPr>
                <w:rFonts w:ascii="Arial" w:hAnsi="Arial" w:cs="Arial"/>
                <w:spacing w:val="-5"/>
                <w:sz w:val="20"/>
                <w:szCs w:val="20"/>
              </w:rPr>
              <w:t xml:space="preserve"> </w:t>
            </w:r>
            <w:r w:rsidRPr="00C84182">
              <w:rPr>
                <w:rFonts w:ascii="Arial" w:hAnsi="Arial" w:cs="Arial"/>
                <w:sz w:val="20"/>
                <w:szCs w:val="20"/>
              </w:rPr>
              <w:t>styles</w:t>
            </w:r>
            <w:r w:rsidRPr="00C84182">
              <w:rPr>
                <w:rFonts w:ascii="Arial" w:hAnsi="Arial" w:cs="Arial"/>
                <w:spacing w:val="-6"/>
                <w:sz w:val="20"/>
                <w:szCs w:val="20"/>
              </w:rPr>
              <w:t xml:space="preserve"> </w:t>
            </w:r>
            <w:r w:rsidRPr="00C84182">
              <w:rPr>
                <w:rFonts w:ascii="Arial" w:hAnsi="Arial" w:cs="Arial"/>
                <w:sz w:val="20"/>
                <w:szCs w:val="20"/>
              </w:rPr>
              <w:t>and</w:t>
            </w:r>
            <w:r w:rsidRPr="00C84182">
              <w:rPr>
                <w:rFonts w:ascii="Arial" w:hAnsi="Arial" w:cs="Arial"/>
                <w:spacing w:val="-5"/>
                <w:sz w:val="20"/>
                <w:szCs w:val="20"/>
              </w:rPr>
              <w:t xml:space="preserve"> </w:t>
            </w:r>
            <w:r w:rsidRPr="00C84182">
              <w:rPr>
                <w:rFonts w:ascii="Arial" w:hAnsi="Arial" w:cs="Arial"/>
                <w:sz w:val="20"/>
                <w:szCs w:val="20"/>
              </w:rPr>
              <w:t>innovative</w:t>
            </w:r>
            <w:r w:rsidRPr="00C84182">
              <w:rPr>
                <w:rFonts w:ascii="Arial" w:hAnsi="Arial" w:cs="Arial"/>
                <w:spacing w:val="-5"/>
                <w:sz w:val="20"/>
                <w:szCs w:val="20"/>
              </w:rPr>
              <w:t xml:space="preserve"> </w:t>
            </w:r>
            <w:r w:rsidRPr="00C84182">
              <w:rPr>
                <w:rFonts w:ascii="Arial" w:hAnsi="Arial" w:cs="Arial"/>
                <w:sz w:val="20"/>
                <w:szCs w:val="20"/>
              </w:rPr>
              <w:t>teaching</w:t>
            </w:r>
            <w:r w:rsidRPr="00C84182">
              <w:rPr>
                <w:rFonts w:ascii="Arial" w:hAnsi="Arial" w:cs="Arial"/>
                <w:spacing w:val="-5"/>
                <w:sz w:val="20"/>
                <w:szCs w:val="20"/>
              </w:rPr>
              <w:t xml:space="preserve"> </w:t>
            </w:r>
            <w:r w:rsidRPr="00C84182">
              <w:rPr>
                <w:rFonts w:ascii="Arial" w:hAnsi="Arial" w:cs="Arial"/>
                <w:spacing w:val="-2"/>
                <w:sz w:val="20"/>
                <w:szCs w:val="20"/>
              </w:rPr>
              <w:t>style.</w:t>
            </w:r>
          </w:p>
          <w:p w:rsidR="006C519A" w:rsidRPr="00C84182" w:rsidRDefault="006C519A" w:rsidP="006C519A">
            <w:pPr>
              <w:pStyle w:val="TableParagraph"/>
              <w:numPr>
                <w:ilvl w:val="0"/>
                <w:numId w:val="1"/>
              </w:numPr>
              <w:tabs>
                <w:tab w:val="left" w:pos="827"/>
              </w:tabs>
              <w:spacing w:before="1"/>
              <w:rPr>
                <w:rFonts w:ascii="Arial" w:hAnsi="Arial" w:cs="Arial"/>
                <w:sz w:val="20"/>
                <w:szCs w:val="20"/>
              </w:rPr>
            </w:pPr>
            <w:r w:rsidRPr="00C84182">
              <w:rPr>
                <w:rFonts w:ascii="Arial" w:hAnsi="Arial" w:cs="Arial"/>
                <w:sz w:val="20"/>
                <w:szCs w:val="20"/>
              </w:rPr>
              <w:t>In</w:t>
            </w:r>
            <w:r w:rsidRPr="00C84182">
              <w:rPr>
                <w:rFonts w:ascii="Arial" w:hAnsi="Arial" w:cs="Arial"/>
                <w:spacing w:val="-6"/>
                <w:sz w:val="20"/>
                <w:szCs w:val="20"/>
              </w:rPr>
              <w:t xml:space="preserve"> </w:t>
            </w:r>
            <w:r w:rsidRPr="00C84182">
              <w:rPr>
                <w:rFonts w:ascii="Arial" w:hAnsi="Arial" w:cs="Arial"/>
                <w:sz w:val="20"/>
                <w:szCs w:val="20"/>
              </w:rPr>
              <w:t>references</w:t>
            </w:r>
            <w:r w:rsidRPr="00C84182">
              <w:rPr>
                <w:rFonts w:ascii="Arial" w:hAnsi="Arial" w:cs="Arial"/>
                <w:spacing w:val="-6"/>
                <w:sz w:val="20"/>
                <w:szCs w:val="20"/>
              </w:rPr>
              <w:t xml:space="preserve"> </w:t>
            </w:r>
            <w:r w:rsidRPr="00C84182">
              <w:rPr>
                <w:rFonts w:ascii="Arial" w:hAnsi="Arial" w:cs="Arial"/>
                <w:sz w:val="20"/>
                <w:szCs w:val="20"/>
              </w:rPr>
              <w:t>correction</w:t>
            </w:r>
            <w:r w:rsidRPr="00C84182">
              <w:rPr>
                <w:rFonts w:ascii="Arial" w:hAnsi="Arial" w:cs="Arial"/>
                <w:spacing w:val="-5"/>
                <w:sz w:val="20"/>
                <w:szCs w:val="20"/>
              </w:rPr>
              <w:t xml:space="preserve"> </w:t>
            </w:r>
            <w:r w:rsidRPr="00C84182">
              <w:rPr>
                <w:rFonts w:ascii="Arial" w:hAnsi="Arial" w:cs="Arial"/>
                <w:sz w:val="20"/>
                <w:szCs w:val="20"/>
              </w:rPr>
              <w:t>is</w:t>
            </w:r>
            <w:r w:rsidRPr="00C84182">
              <w:rPr>
                <w:rFonts w:ascii="Arial" w:hAnsi="Arial" w:cs="Arial"/>
                <w:spacing w:val="-6"/>
                <w:sz w:val="20"/>
                <w:szCs w:val="20"/>
              </w:rPr>
              <w:t xml:space="preserve"> </w:t>
            </w:r>
            <w:r w:rsidRPr="00C84182">
              <w:rPr>
                <w:rFonts w:ascii="Arial" w:hAnsi="Arial" w:cs="Arial"/>
                <w:sz w:val="20"/>
                <w:szCs w:val="20"/>
              </w:rPr>
              <w:t>needed</w:t>
            </w:r>
            <w:r w:rsidRPr="00C84182">
              <w:rPr>
                <w:rFonts w:ascii="Arial" w:hAnsi="Arial" w:cs="Arial"/>
                <w:spacing w:val="-3"/>
                <w:sz w:val="20"/>
                <w:szCs w:val="20"/>
              </w:rPr>
              <w:t xml:space="preserve"> </w:t>
            </w:r>
            <w:r w:rsidRPr="00C84182">
              <w:rPr>
                <w:rFonts w:ascii="Arial" w:hAnsi="Arial" w:cs="Arial"/>
                <w:sz w:val="20"/>
                <w:szCs w:val="20"/>
              </w:rPr>
              <w:t>according</w:t>
            </w:r>
            <w:r w:rsidRPr="00C84182">
              <w:rPr>
                <w:rFonts w:ascii="Arial" w:hAnsi="Arial" w:cs="Arial"/>
                <w:spacing w:val="-6"/>
                <w:sz w:val="20"/>
                <w:szCs w:val="20"/>
              </w:rPr>
              <w:t xml:space="preserve"> </w:t>
            </w:r>
            <w:r w:rsidRPr="00C84182">
              <w:rPr>
                <w:rFonts w:ascii="Arial" w:hAnsi="Arial" w:cs="Arial"/>
                <w:sz w:val="20"/>
                <w:szCs w:val="20"/>
              </w:rPr>
              <w:t>to</w:t>
            </w:r>
            <w:r w:rsidRPr="00C84182">
              <w:rPr>
                <w:rFonts w:ascii="Arial" w:hAnsi="Arial" w:cs="Arial"/>
                <w:spacing w:val="-3"/>
                <w:sz w:val="20"/>
                <w:szCs w:val="20"/>
              </w:rPr>
              <w:t xml:space="preserve"> </w:t>
            </w:r>
            <w:r w:rsidRPr="00C84182">
              <w:rPr>
                <w:rFonts w:ascii="Arial" w:hAnsi="Arial" w:cs="Arial"/>
                <w:sz w:val="20"/>
                <w:szCs w:val="20"/>
              </w:rPr>
              <w:t>APA</w:t>
            </w:r>
            <w:r w:rsidRPr="00C84182">
              <w:rPr>
                <w:rFonts w:ascii="Arial" w:hAnsi="Arial" w:cs="Arial"/>
                <w:spacing w:val="-7"/>
                <w:sz w:val="20"/>
                <w:szCs w:val="20"/>
              </w:rPr>
              <w:t xml:space="preserve"> </w:t>
            </w:r>
            <w:r w:rsidRPr="00C84182">
              <w:rPr>
                <w:rFonts w:ascii="Arial" w:hAnsi="Arial" w:cs="Arial"/>
                <w:spacing w:val="-2"/>
                <w:sz w:val="20"/>
                <w:szCs w:val="20"/>
              </w:rPr>
              <w:t>style.</w:t>
            </w:r>
          </w:p>
          <w:p w:rsidR="00580CD1" w:rsidRPr="00C84182" w:rsidRDefault="006C519A" w:rsidP="006C519A">
            <w:pPr>
              <w:pStyle w:val="TableParagraph"/>
              <w:numPr>
                <w:ilvl w:val="0"/>
                <w:numId w:val="1"/>
              </w:numPr>
              <w:tabs>
                <w:tab w:val="left" w:pos="827"/>
              </w:tabs>
              <w:spacing w:before="1"/>
              <w:rPr>
                <w:rFonts w:ascii="Arial" w:hAnsi="Arial" w:cs="Arial"/>
                <w:sz w:val="20"/>
                <w:szCs w:val="20"/>
              </w:rPr>
            </w:pPr>
            <w:r w:rsidRPr="00C84182">
              <w:rPr>
                <w:rFonts w:ascii="Arial" w:hAnsi="Arial" w:cs="Arial"/>
                <w:sz w:val="20"/>
                <w:szCs w:val="20"/>
              </w:rPr>
              <w:t>Qualitative</w:t>
            </w:r>
            <w:r w:rsidRPr="00C84182">
              <w:rPr>
                <w:rFonts w:ascii="Arial" w:hAnsi="Arial" w:cs="Arial"/>
                <w:spacing w:val="-5"/>
                <w:sz w:val="20"/>
                <w:szCs w:val="20"/>
              </w:rPr>
              <w:t xml:space="preserve"> </w:t>
            </w:r>
            <w:r w:rsidRPr="00C84182">
              <w:rPr>
                <w:rFonts w:ascii="Arial" w:hAnsi="Arial" w:cs="Arial"/>
                <w:sz w:val="20"/>
                <w:szCs w:val="20"/>
              </w:rPr>
              <w:t>results</w:t>
            </w:r>
            <w:r w:rsidRPr="00C84182">
              <w:rPr>
                <w:rFonts w:ascii="Arial" w:hAnsi="Arial" w:cs="Arial"/>
                <w:spacing w:val="-4"/>
                <w:sz w:val="20"/>
                <w:szCs w:val="20"/>
              </w:rPr>
              <w:t xml:space="preserve"> </w:t>
            </w:r>
            <w:r w:rsidRPr="00C84182">
              <w:rPr>
                <w:rFonts w:ascii="Arial" w:hAnsi="Arial" w:cs="Arial"/>
                <w:sz w:val="20"/>
                <w:szCs w:val="20"/>
              </w:rPr>
              <w:t>may</w:t>
            </w:r>
            <w:r w:rsidRPr="00C84182">
              <w:rPr>
                <w:rFonts w:ascii="Arial" w:hAnsi="Arial" w:cs="Arial"/>
                <w:spacing w:val="-6"/>
                <w:sz w:val="20"/>
                <w:szCs w:val="20"/>
              </w:rPr>
              <w:t xml:space="preserve"> </w:t>
            </w:r>
            <w:r w:rsidRPr="00C84182">
              <w:rPr>
                <w:rFonts w:ascii="Arial" w:hAnsi="Arial" w:cs="Arial"/>
                <w:sz w:val="20"/>
                <w:szCs w:val="20"/>
              </w:rPr>
              <w:t>be</w:t>
            </w:r>
            <w:r w:rsidRPr="00C84182">
              <w:rPr>
                <w:rFonts w:ascii="Arial" w:hAnsi="Arial" w:cs="Arial"/>
                <w:spacing w:val="-4"/>
                <w:sz w:val="20"/>
                <w:szCs w:val="20"/>
              </w:rPr>
              <w:t xml:space="preserve"> </w:t>
            </w:r>
            <w:r w:rsidRPr="00C84182">
              <w:rPr>
                <w:rFonts w:ascii="Arial" w:hAnsi="Arial" w:cs="Arial"/>
                <w:spacing w:val="-2"/>
                <w:sz w:val="20"/>
                <w:szCs w:val="20"/>
              </w:rPr>
              <w:t>separated.</w:t>
            </w:r>
          </w:p>
        </w:tc>
        <w:tc>
          <w:tcPr>
            <w:tcW w:w="6445" w:type="dxa"/>
          </w:tcPr>
          <w:p w:rsidR="00580CD1" w:rsidRPr="00C84182" w:rsidRDefault="009F6BB6">
            <w:pPr>
              <w:pStyle w:val="TableParagraph"/>
              <w:rPr>
                <w:rFonts w:ascii="Arial" w:hAnsi="Arial" w:cs="Arial"/>
                <w:sz w:val="20"/>
                <w:szCs w:val="20"/>
              </w:rPr>
            </w:pPr>
            <w:r w:rsidRPr="00C84182">
              <w:rPr>
                <w:rFonts w:ascii="Arial" w:hAnsi="Arial" w:cs="Arial"/>
                <w:sz w:val="20"/>
                <w:szCs w:val="20"/>
              </w:rPr>
              <w:t xml:space="preserve">1. The technique used was purposive sampling, not purposes. However, (if purposive sampling technique was the center of discussion) the techniques was adopted due to the head of schools, where each school has only one head of school. No other sampling techniques could fit. </w:t>
            </w:r>
          </w:p>
          <w:p w:rsidR="0007506D" w:rsidRPr="00C84182" w:rsidRDefault="0007506D">
            <w:pPr>
              <w:pStyle w:val="TableParagraph"/>
              <w:rPr>
                <w:rFonts w:ascii="Arial" w:hAnsi="Arial" w:cs="Arial"/>
                <w:sz w:val="20"/>
                <w:szCs w:val="20"/>
              </w:rPr>
            </w:pPr>
          </w:p>
          <w:p w:rsidR="0007506D" w:rsidRPr="00C84182" w:rsidRDefault="0007506D">
            <w:pPr>
              <w:pStyle w:val="TableParagraph"/>
              <w:rPr>
                <w:rFonts w:ascii="Arial" w:hAnsi="Arial" w:cs="Arial"/>
                <w:sz w:val="20"/>
                <w:szCs w:val="20"/>
              </w:rPr>
            </w:pPr>
            <w:r w:rsidRPr="00C84182">
              <w:rPr>
                <w:rFonts w:ascii="Arial" w:hAnsi="Arial" w:cs="Arial"/>
                <w:sz w:val="20"/>
                <w:szCs w:val="20"/>
              </w:rPr>
              <w:t>2. Recommendations adhered to APA style</w:t>
            </w:r>
          </w:p>
          <w:p w:rsidR="0007506D" w:rsidRPr="00C84182" w:rsidRDefault="0007506D">
            <w:pPr>
              <w:pStyle w:val="TableParagraph"/>
              <w:rPr>
                <w:rFonts w:ascii="Arial" w:hAnsi="Arial" w:cs="Arial"/>
                <w:sz w:val="20"/>
                <w:szCs w:val="20"/>
              </w:rPr>
            </w:pPr>
          </w:p>
          <w:p w:rsidR="0007506D" w:rsidRPr="00C84182" w:rsidRDefault="0007506D">
            <w:pPr>
              <w:pStyle w:val="TableParagraph"/>
              <w:rPr>
                <w:rFonts w:ascii="Arial" w:hAnsi="Arial" w:cs="Arial"/>
                <w:sz w:val="20"/>
                <w:szCs w:val="20"/>
              </w:rPr>
            </w:pPr>
            <w:r w:rsidRPr="00C84182">
              <w:rPr>
                <w:rFonts w:ascii="Arial" w:hAnsi="Arial" w:cs="Arial"/>
                <w:sz w:val="20"/>
                <w:szCs w:val="20"/>
              </w:rPr>
              <w:t>3. Research instruments were discussed in detail on page 8 of this article</w:t>
            </w:r>
          </w:p>
          <w:p w:rsidR="0007506D" w:rsidRPr="00C84182" w:rsidRDefault="0007506D">
            <w:pPr>
              <w:pStyle w:val="TableParagraph"/>
              <w:rPr>
                <w:rFonts w:ascii="Arial" w:hAnsi="Arial" w:cs="Arial"/>
                <w:sz w:val="20"/>
                <w:szCs w:val="20"/>
              </w:rPr>
            </w:pPr>
          </w:p>
          <w:p w:rsidR="0007506D" w:rsidRPr="00C84182" w:rsidRDefault="0007506D">
            <w:pPr>
              <w:pStyle w:val="TableParagraph"/>
              <w:rPr>
                <w:rFonts w:ascii="Arial" w:hAnsi="Arial" w:cs="Arial"/>
                <w:sz w:val="20"/>
                <w:szCs w:val="20"/>
              </w:rPr>
            </w:pPr>
            <w:r w:rsidRPr="00C84182">
              <w:rPr>
                <w:rFonts w:ascii="Arial" w:hAnsi="Arial" w:cs="Arial"/>
                <w:sz w:val="20"/>
                <w:szCs w:val="20"/>
              </w:rPr>
              <w:t>4. Thank you for the comment. However, the study was planned for mixed approach</w:t>
            </w:r>
          </w:p>
          <w:p w:rsidR="000041DA" w:rsidRPr="00C84182" w:rsidRDefault="000041DA">
            <w:pPr>
              <w:pStyle w:val="TableParagraph"/>
              <w:rPr>
                <w:rFonts w:ascii="Arial" w:hAnsi="Arial" w:cs="Arial"/>
                <w:sz w:val="20"/>
                <w:szCs w:val="20"/>
              </w:rPr>
            </w:pPr>
          </w:p>
          <w:p w:rsidR="000041DA" w:rsidRPr="00C84182" w:rsidRDefault="000041DA">
            <w:pPr>
              <w:pStyle w:val="TableParagraph"/>
              <w:rPr>
                <w:rFonts w:ascii="Arial" w:hAnsi="Arial" w:cs="Arial"/>
                <w:sz w:val="20"/>
                <w:szCs w:val="20"/>
              </w:rPr>
            </w:pPr>
            <w:r w:rsidRPr="00C84182">
              <w:rPr>
                <w:rFonts w:ascii="Arial" w:hAnsi="Arial" w:cs="Arial"/>
                <w:sz w:val="20"/>
                <w:szCs w:val="20"/>
              </w:rPr>
              <w:t xml:space="preserve">5. The input was </w:t>
            </w:r>
            <w:proofErr w:type="gramStart"/>
            <w:r w:rsidRPr="00C84182">
              <w:rPr>
                <w:rFonts w:ascii="Arial" w:hAnsi="Arial" w:cs="Arial"/>
                <w:sz w:val="20"/>
                <w:szCs w:val="20"/>
              </w:rPr>
              <w:t>considered,</w:t>
            </w:r>
            <w:proofErr w:type="gramEnd"/>
            <w:r w:rsidRPr="00C84182">
              <w:rPr>
                <w:rFonts w:ascii="Arial" w:hAnsi="Arial" w:cs="Arial"/>
                <w:sz w:val="20"/>
                <w:szCs w:val="20"/>
              </w:rPr>
              <w:t xml:space="preserve"> some innovative approaches were added like ICT application. </w:t>
            </w:r>
          </w:p>
          <w:p w:rsidR="000041DA" w:rsidRPr="00C84182" w:rsidRDefault="000041DA">
            <w:pPr>
              <w:pStyle w:val="TableParagraph"/>
              <w:rPr>
                <w:rFonts w:ascii="Arial" w:hAnsi="Arial" w:cs="Arial"/>
                <w:sz w:val="20"/>
                <w:szCs w:val="20"/>
              </w:rPr>
            </w:pPr>
          </w:p>
          <w:p w:rsidR="000041DA" w:rsidRPr="00C84182" w:rsidRDefault="000041DA" w:rsidP="000041DA">
            <w:pPr>
              <w:rPr>
                <w:rFonts w:ascii="Arial" w:hAnsi="Arial" w:cs="Arial"/>
                <w:sz w:val="20"/>
                <w:szCs w:val="20"/>
              </w:rPr>
            </w:pPr>
            <w:r w:rsidRPr="00C84182">
              <w:rPr>
                <w:rFonts w:ascii="Arial" w:hAnsi="Arial" w:cs="Arial"/>
                <w:sz w:val="20"/>
                <w:szCs w:val="20"/>
              </w:rPr>
              <w:lastRenderedPageBreak/>
              <w:t xml:space="preserve">6. The core discussion based on two objectives: </w:t>
            </w:r>
          </w:p>
          <w:p w:rsidR="000041DA" w:rsidRPr="00C84182" w:rsidRDefault="000041DA" w:rsidP="000041DA">
            <w:pPr>
              <w:rPr>
                <w:rFonts w:ascii="Arial" w:hAnsi="Arial" w:cs="Arial"/>
                <w:i/>
                <w:sz w:val="20"/>
                <w:szCs w:val="20"/>
              </w:rPr>
            </w:pPr>
            <w:r w:rsidRPr="00C84182">
              <w:rPr>
                <w:rFonts w:ascii="Arial" w:hAnsi="Arial" w:cs="Arial"/>
                <w:i/>
                <w:sz w:val="20"/>
                <w:szCs w:val="20"/>
              </w:rPr>
              <w:t>(i) to assess the leadership practices of the heads of schools in public secondary schools.</w:t>
            </w:r>
          </w:p>
          <w:p w:rsidR="000041DA" w:rsidRPr="00C84182" w:rsidRDefault="000041DA" w:rsidP="000041DA">
            <w:pPr>
              <w:rPr>
                <w:rFonts w:ascii="Arial" w:hAnsi="Arial" w:cs="Arial"/>
                <w:i/>
                <w:sz w:val="20"/>
                <w:szCs w:val="20"/>
              </w:rPr>
            </w:pPr>
            <w:r w:rsidRPr="00C84182">
              <w:rPr>
                <w:rFonts w:ascii="Arial" w:hAnsi="Arial" w:cs="Arial"/>
                <w:i/>
                <w:sz w:val="20"/>
                <w:szCs w:val="20"/>
              </w:rPr>
              <w:t xml:space="preserve">(ii) to </w:t>
            </w:r>
            <w:proofErr w:type="spellStart"/>
            <w:r w:rsidRPr="00C84182">
              <w:rPr>
                <w:rFonts w:ascii="Arial" w:hAnsi="Arial" w:cs="Arial"/>
                <w:i/>
                <w:sz w:val="20"/>
                <w:szCs w:val="20"/>
              </w:rPr>
              <w:t>analyse</w:t>
            </w:r>
            <w:proofErr w:type="spellEnd"/>
            <w:r w:rsidRPr="00C84182">
              <w:rPr>
                <w:rFonts w:ascii="Arial" w:hAnsi="Arial" w:cs="Arial"/>
                <w:i/>
                <w:sz w:val="20"/>
                <w:szCs w:val="20"/>
              </w:rPr>
              <w:t xml:space="preserve"> the contribution of these leadership practices to innovative teaching strategies.</w:t>
            </w:r>
          </w:p>
          <w:p w:rsidR="000041DA" w:rsidRPr="00C84182" w:rsidRDefault="000041DA" w:rsidP="000041DA">
            <w:pPr>
              <w:rPr>
                <w:rFonts w:ascii="Arial" w:hAnsi="Arial" w:cs="Arial"/>
                <w:sz w:val="20"/>
                <w:szCs w:val="20"/>
              </w:rPr>
            </w:pPr>
            <w:r w:rsidRPr="00C84182">
              <w:rPr>
                <w:rFonts w:ascii="Arial" w:hAnsi="Arial" w:cs="Arial"/>
                <w:sz w:val="20"/>
                <w:szCs w:val="20"/>
              </w:rPr>
              <w:t xml:space="preserve">Therefore, types of leadership were not the focus of the study. </w:t>
            </w:r>
          </w:p>
          <w:p w:rsidR="000041DA" w:rsidRPr="00C84182" w:rsidRDefault="000041DA" w:rsidP="000041DA">
            <w:pPr>
              <w:rPr>
                <w:rFonts w:ascii="Arial" w:hAnsi="Arial" w:cs="Arial"/>
                <w:sz w:val="20"/>
                <w:szCs w:val="20"/>
              </w:rPr>
            </w:pPr>
          </w:p>
          <w:p w:rsidR="000041DA" w:rsidRPr="00C84182" w:rsidRDefault="000041DA" w:rsidP="000041DA">
            <w:pPr>
              <w:rPr>
                <w:rFonts w:ascii="Arial" w:hAnsi="Arial" w:cs="Arial"/>
                <w:sz w:val="20"/>
                <w:szCs w:val="20"/>
              </w:rPr>
            </w:pPr>
            <w:r w:rsidRPr="00C84182">
              <w:rPr>
                <w:rFonts w:ascii="Arial" w:hAnsi="Arial" w:cs="Arial"/>
                <w:sz w:val="20"/>
                <w:szCs w:val="20"/>
              </w:rPr>
              <w:t xml:space="preserve">7. APA style was observed throughout the study. </w:t>
            </w:r>
          </w:p>
          <w:p w:rsidR="000041DA" w:rsidRPr="00C84182" w:rsidRDefault="000041DA" w:rsidP="000041DA">
            <w:pPr>
              <w:rPr>
                <w:rFonts w:ascii="Arial" w:hAnsi="Arial" w:cs="Arial"/>
                <w:sz w:val="20"/>
                <w:szCs w:val="20"/>
              </w:rPr>
            </w:pPr>
          </w:p>
          <w:p w:rsidR="000041DA" w:rsidRPr="00C84182" w:rsidRDefault="000041DA" w:rsidP="000041DA">
            <w:pPr>
              <w:rPr>
                <w:rFonts w:ascii="Arial" w:hAnsi="Arial" w:cs="Arial"/>
                <w:sz w:val="20"/>
                <w:szCs w:val="20"/>
              </w:rPr>
            </w:pPr>
            <w:r w:rsidRPr="00C84182">
              <w:rPr>
                <w:rFonts w:ascii="Arial" w:hAnsi="Arial" w:cs="Arial"/>
                <w:sz w:val="20"/>
                <w:szCs w:val="20"/>
              </w:rPr>
              <w:t>8. When mixed approach is used, side-by-side analysis is used. That is, thematic and descriptive analysis are merged to draw a conclusion.</w:t>
            </w:r>
          </w:p>
          <w:p w:rsidR="000041DA" w:rsidRPr="00C84182" w:rsidRDefault="000041DA">
            <w:pPr>
              <w:pStyle w:val="TableParagraph"/>
              <w:rPr>
                <w:rFonts w:ascii="Arial" w:hAnsi="Arial" w:cs="Arial"/>
                <w:sz w:val="20"/>
                <w:szCs w:val="20"/>
              </w:rPr>
            </w:pPr>
          </w:p>
        </w:tc>
      </w:tr>
    </w:tbl>
    <w:p w:rsidR="00D67E1E" w:rsidRPr="00C84182" w:rsidRDefault="00D67E1E" w:rsidP="00D67E1E">
      <w:pPr>
        <w:rPr>
          <w:rFonts w:ascii="Arial" w:hAnsi="Arial" w:cs="Arial"/>
          <w:sz w:val="20"/>
          <w:szCs w:val="20"/>
        </w:rPr>
      </w:pPr>
    </w:p>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3"/>
        <w:gridCol w:w="7277"/>
        <w:gridCol w:w="7269"/>
      </w:tblGrid>
      <w:tr w:rsidR="00993623" w:rsidRPr="00C84182" w:rsidTr="00C8418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993623" w:rsidRPr="00C84182" w:rsidRDefault="00993623" w:rsidP="002D6866">
            <w:pPr>
              <w:rPr>
                <w:rFonts w:ascii="Arial" w:eastAsia="Arial Unicode MS" w:hAnsi="Arial" w:cs="Arial"/>
                <w:b/>
                <w:sz w:val="20"/>
                <w:szCs w:val="20"/>
                <w:u w:val="single"/>
                <w:lang w:val="en-GB"/>
              </w:rPr>
            </w:pPr>
            <w:bookmarkStart w:id="0" w:name="_Hlk156057704"/>
            <w:bookmarkStart w:id="1" w:name="_Hlk156057883"/>
            <w:r w:rsidRPr="00C84182">
              <w:rPr>
                <w:rFonts w:ascii="Arial" w:eastAsia="Arial Unicode MS" w:hAnsi="Arial" w:cs="Arial"/>
                <w:b/>
                <w:sz w:val="20"/>
                <w:szCs w:val="20"/>
                <w:highlight w:val="yellow"/>
                <w:u w:val="single"/>
                <w:lang w:val="en-GB"/>
              </w:rPr>
              <w:t>PART  2:</w:t>
            </w:r>
            <w:r w:rsidRPr="00C84182">
              <w:rPr>
                <w:rFonts w:ascii="Arial" w:eastAsia="Arial Unicode MS" w:hAnsi="Arial" w:cs="Arial"/>
                <w:b/>
                <w:sz w:val="20"/>
                <w:szCs w:val="20"/>
                <w:u w:val="single"/>
                <w:lang w:val="en-GB"/>
              </w:rPr>
              <w:t xml:space="preserve"> </w:t>
            </w:r>
          </w:p>
          <w:p w:rsidR="00993623" w:rsidRPr="00C84182" w:rsidRDefault="00993623" w:rsidP="002D6866">
            <w:pPr>
              <w:rPr>
                <w:rFonts w:ascii="Arial" w:eastAsia="Arial Unicode MS" w:hAnsi="Arial" w:cs="Arial"/>
                <w:b/>
                <w:sz w:val="20"/>
                <w:szCs w:val="20"/>
                <w:u w:val="single"/>
                <w:lang w:val="en-GB"/>
              </w:rPr>
            </w:pPr>
          </w:p>
        </w:tc>
      </w:tr>
      <w:tr w:rsidR="00993623" w:rsidRPr="00C84182" w:rsidTr="00C84182">
        <w:tc>
          <w:tcPr>
            <w:tcW w:w="1598" w:type="pct"/>
            <w:shd w:val="clear" w:color="auto" w:fill="auto"/>
            <w:noWrap/>
            <w:tcMar>
              <w:top w:w="0" w:type="dxa"/>
              <w:left w:w="108" w:type="dxa"/>
              <w:bottom w:w="0" w:type="dxa"/>
              <w:right w:w="108" w:type="dxa"/>
            </w:tcMar>
            <w:vAlign w:val="center"/>
          </w:tcPr>
          <w:p w:rsidR="00993623" w:rsidRPr="00C84182" w:rsidRDefault="00993623" w:rsidP="002D6866">
            <w:pPr>
              <w:rPr>
                <w:rFonts w:ascii="Arial" w:eastAsia="Arial Unicode MS" w:hAnsi="Arial" w:cs="Arial"/>
                <w:sz w:val="20"/>
                <w:szCs w:val="20"/>
                <w:lang w:val="en-GB"/>
              </w:rPr>
            </w:pPr>
          </w:p>
        </w:tc>
        <w:tc>
          <w:tcPr>
            <w:tcW w:w="1702" w:type="pct"/>
            <w:shd w:val="clear" w:color="auto" w:fill="auto"/>
            <w:tcMar>
              <w:top w:w="0" w:type="dxa"/>
              <w:left w:w="108" w:type="dxa"/>
              <w:bottom w:w="0" w:type="dxa"/>
              <w:right w:w="108" w:type="dxa"/>
            </w:tcMar>
          </w:tcPr>
          <w:p w:rsidR="00993623" w:rsidRPr="00C84182" w:rsidRDefault="00993623" w:rsidP="002D6866">
            <w:pPr>
              <w:keepNext/>
              <w:outlineLvl w:val="1"/>
              <w:rPr>
                <w:rFonts w:ascii="Arial" w:eastAsia="MS Mincho" w:hAnsi="Arial" w:cs="Arial"/>
                <w:b/>
                <w:bCs/>
                <w:sz w:val="20"/>
                <w:szCs w:val="20"/>
                <w:lang w:val="en-GB"/>
              </w:rPr>
            </w:pPr>
            <w:r w:rsidRPr="00C84182">
              <w:rPr>
                <w:rFonts w:ascii="Arial" w:eastAsia="MS Mincho" w:hAnsi="Arial" w:cs="Arial"/>
                <w:b/>
                <w:bCs/>
                <w:sz w:val="20"/>
                <w:szCs w:val="20"/>
                <w:lang w:val="en-GB"/>
              </w:rPr>
              <w:t>Reviewer’s comment</w:t>
            </w:r>
          </w:p>
        </w:tc>
        <w:tc>
          <w:tcPr>
            <w:tcW w:w="1700" w:type="pct"/>
            <w:shd w:val="clear" w:color="auto" w:fill="auto"/>
          </w:tcPr>
          <w:p w:rsidR="00993623" w:rsidRPr="00C84182" w:rsidRDefault="00993623" w:rsidP="002D6866">
            <w:pPr>
              <w:spacing w:after="160" w:line="252" w:lineRule="auto"/>
              <w:rPr>
                <w:rFonts w:ascii="Arial" w:eastAsia="Calibri" w:hAnsi="Arial" w:cs="Arial"/>
                <w:kern w:val="2"/>
                <w:sz w:val="20"/>
                <w:szCs w:val="20"/>
                <w:lang w:val="en-IN"/>
              </w:rPr>
            </w:pPr>
            <w:r w:rsidRPr="00C84182">
              <w:rPr>
                <w:rFonts w:ascii="Arial" w:eastAsia="Calibri" w:hAnsi="Arial" w:cs="Arial"/>
                <w:b/>
                <w:kern w:val="2"/>
                <w:sz w:val="20"/>
                <w:szCs w:val="20"/>
                <w:lang w:val="en-IN"/>
              </w:rPr>
              <w:t>Author’s Feedback</w:t>
            </w:r>
            <w:r w:rsidRPr="00C84182">
              <w:rPr>
                <w:rFonts w:ascii="Arial" w:eastAsia="Calibri" w:hAnsi="Arial" w:cs="Arial"/>
                <w:kern w:val="2"/>
                <w:sz w:val="20"/>
                <w:szCs w:val="20"/>
                <w:lang w:val="en-IN"/>
              </w:rPr>
              <w:t xml:space="preserve"> (It is mandatory that authors should write his/her feedback here)</w:t>
            </w:r>
          </w:p>
          <w:p w:rsidR="00993623" w:rsidRPr="00C84182" w:rsidRDefault="00993623" w:rsidP="002D6866">
            <w:pPr>
              <w:keepNext/>
              <w:outlineLvl w:val="1"/>
              <w:rPr>
                <w:rFonts w:ascii="Arial" w:eastAsia="MS Mincho" w:hAnsi="Arial" w:cs="Arial"/>
                <w:bCs/>
                <w:sz w:val="20"/>
                <w:szCs w:val="20"/>
                <w:lang w:val="en-GB"/>
              </w:rPr>
            </w:pPr>
          </w:p>
        </w:tc>
      </w:tr>
      <w:tr w:rsidR="00993623" w:rsidRPr="00C84182" w:rsidTr="00C84182">
        <w:trPr>
          <w:trHeight w:val="890"/>
        </w:trPr>
        <w:tc>
          <w:tcPr>
            <w:tcW w:w="1598" w:type="pct"/>
            <w:shd w:val="clear" w:color="auto" w:fill="auto"/>
            <w:noWrap/>
            <w:tcMar>
              <w:top w:w="0" w:type="dxa"/>
              <w:left w:w="108" w:type="dxa"/>
              <w:bottom w:w="0" w:type="dxa"/>
              <w:right w:w="108" w:type="dxa"/>
            </w:tcMar>
            <w:vAlign w:val="center"/>
          </w:tcPr>
          <w:p w:rsidR="00993623" w:rsidRPr="00C84182" w:rsidRDefault="00993623" w:rsidP="002D6866">
            <w:pPr>
              <w:rPr>
                <w:rFonts w:ascii="Arial" w:eastAsia="Arial Unicode MS" w:hAnsi="Arial" w:cs="Arial"/>
                <w:b/>
                <w:sz w:val="20"/>
                <w:szCs w:val="20"/>
                <w:lang w:val="en-GB"/>
              </w:rPr>
            </w:pPr>
            <w:r w:rsidRPr="00C84182">
              <w:rPr>
                <w:rFonts w:ascii="Arial" w:eastAsia="Arial Unicode MS" w:hAnsi="Arial" w:cs="Arial"/>
                <w:b/>
                <w:sz w:val="20"/>
                <w:szCs w:val="20"/>
                <w:lang w:val="en-GB"/>
              </w:rPr>
              <w:t xml:space="preserve">Are there ethical issues in this manuscript? </w:t>
            </w:r>
          </w:p>
          <w:p w:rsidR="00993623" w:rsidRPr="00C84182" w:rsidRDefault="00993623" w:rsidP="002D6866">
            <w:pPr>
              <w:rPr>
                <w:rFonts w:ascii="Arial" w:eastAsia="Arial Unicode MS" w:hAnsi="Arial" w:cs="Arial"/>
                <w:sz w:val="20"/>
                <w:szCs w:val="20"/>
                <w:lang w:val="en-GB"/>
              </w:rPr>
            </w:pPr>
          </w:p>
        </w:tc>
        <w:tc>
          <w:tcPr>
            <w:tcW w:w="1702" w:type="pct"/>
            <w:shd w:val="clear" w:color="auto" w:fill="auto"/>
            <w:tcMar>
              <w:top w:w="0" w:type="dxa"/>
              <w:left w:w="108" w:type="dxa"/>
              <w:bottom w:w="0" w:type="dxa"/>
              <w:right w:w="108" w:type="dxa"/>
            </w:tcMar>
            <w:vAlign w:val="center"/>
          </w:tcPr>
          <w:p w:rsidR="00993623" w:rsidRPr="00C84182" w:rsidRDefault="00993623" w:rsidP="002D6866">
            <w:pPr>
              <w:rPr>
                <w:rFonts w:ascii="Arial" w:eastAsia="Arial Unicode MS" w:hAnsi="Arial" w:cs="Arial"/>
                <w:i/>
                <w:iCs/>
                <w:sz w:val="20"/>
                <w:szCs w:val="20"/>
                <w:u w:val="single"/>
                <w:lang w:val="en-GB"/>
              </w:rPr>
            </w:pPr>
            <w:r w:rsidRPr="00C84182">
              <w:rPr>
                <w:rFonts w:ascii="Arial" w:eastAsia="Arial Unicode MS" w:hAnsi="Arial" w:cs="Arial"/>
                <w:i/>
                <w:iCs/>
                <w:sz w:val="20"/>
                <w:szCs w:val="20"/>
                <w:u w:val="single"/>
                <w:lang w:val="en-GB"/>
              </w:rPr>
              <w:t xml:space="preserve">(If yes, </w:t>
            </w:r>
            <w:proofErr w:type="gramStart"/>
            <w:r w:rsidRPr="00C84182">
              <w:rPr>
                <w:rFonts w:ascii="Arial" w:eastAsia="Arial Unicode MS" w:hAnsi="Arial" w:cs="Arial"/>
                <w:i/>
                <w:iCs/>
                <w:sz w:val="20"/>
                <w:szCs w:val="20"/>
                <w:u w:val="single"/>
                <w:lang w:val="en-GB"/>
              </w:rPr>
              <w:t>Kindly</w:t>
            </w:r>
            <w:proofErr w:type="gramEnd"/>
            <w:r w:rsidRPr="00C84182">
              <w:rPr>
                <w:rFonts w:ascii="Arial" w:eastAsia="Arial Unicode MS" w:hAnsi="Arial" w:cs="Arial"/>
                <w:i/>
                <w:iCs/>
                <w:sz w:val="20"/>
                <w:szCs w:val="20"/>
                <w:u w:val="single"/>
                <w:lang w:val="en-GB"/>
              </w:rPr>
              <w:t xml:space="preserve"> please write down the ethical issues here in details)</w:t>
            </w:r>
          </w:p>
          <w:p w:rsidR="00993623" w:rsidRPr="00C84182" w:rsidRDefault="00993623" w:rsidP="002D6866">
            <w:pPr>
              <w:rPr>
                <w:rFonts w:ascii="Arial" w:eastAsia="Arial Unicode MS" w:hAnsi="Arial" w:cs="Arial"/>
                <w:sz w:val="20"/>
                <w:szCs w:val="20"/>
                <w:lang w:val="en-GB"/>
              </w:rPr>
            </w:pPr>
          </w:p>
        </w:tc>
        <w:tc>
          <w:tcPr>
            <w:tcW w:w="1700" w:type="pct"/>
            <w:shd w:val="clear" w:color="auto" w:fill="auto"/>
            <w:vAlign w:val="center"/>
          </w:tcPr>
          <w:p w:rsidR="00993623" w:rsidRPr="00C84182" w:rsidRDefault="00993623" w:rsidP="002D6866">
            <w:pPr>
              <w:rPr>
                <w:rFonts w:ascii="Arial" w:eastAsia="Arial Unicode MS" w:hAnsi="Arial" w:cs="Arial"/>
                <w:sz w:val="20"/>
                <w:szCs w:val="20"/>
                <w:lang w:val="en-GB"/>
              </w:rPr>
            </w:pPr>
          </w:p>
          <w:p w:rsidR="00993623" w:rsidRPr="00C84182" w:rsidRDefault="00993623" w:rsidP="002D6866">
            <w:pPr>
              <w:rPr>
                <w:rFonts w:ascii="Arial" w:eastAsia="Arial Unicode MS" w:hAnsi="Arial" w:cs="Arial"/>
                <w:sz w:val="20"/>
                <w:szCs w:val="20"/>
                <w:lang w:val="en-GB"/>
              </w:rPr>
            </w:pPr>
          </w:p>
          <w:p w:rsidR="00993623" w:rsidRPr="00C84182" w:rsidRDefault="00993623" w:rsidP="002D6866">
            <w:pPr>
              <w:rPr>
                <w:rFonts w:ascii="Arial" w:eastAsia="Arial Unicode MS" w:hAnsi="Arial" w:cs="Arial"/>
                <w:sz w:val="20"/>
                <w:szCs w:val="20"/>
                <w:lang w:val="en-GB"/>
              </w:rPr>
            </w:pPr>
          </w:p>
        </w:tc>
      </w:tr>
    </w:tbl>
    <w:p w:rsidR="00993623" w:rsidRPr="00C84182" w:rsidRDefault="00993623" w:rsidP="00993623">
      <w:pPr>
        <w:rPr>
          <w:rFonts w:ascii="Arial" w:hAnsi="Arial" w:cs="Arial"/>
          <w:sz w:val="20"/>
          <w:szCs w:val="20"/>
        </w:rPr>
      </w:pPr>
      <w:bookmarkStart w:id="2" w:name="_GoBack"/>
      <w:bookmarkEnd w:id="1"/>
      <w:bookmarkEnd w:id="2"/>
    </w:p>
    <w:p w:rsidR="00993623" w:rsidRPr="00C84182" w:rsidRDefault="00993623" w:rsidP="00993623">
      <w:pPr>
        <w:rPr>
          <w:rFonts w:ascii="Arial" w:hAnsi="Arial" w:cs="Arial"/>
          <w:sz w:val="20"/>
          <w:szCs w:val="20"/>
        </w:rPr>
      </w:pPr>
    </w:p>
    <w:p w:rsidR="00993623" w:rsidRPr="00C84182" w:rsidRDefault="00993623" w:rsidP="00993623">
      <w:pPr>
        <w:rPr>
          <w:rFonts w:ascii="Arial" w:hAnsi="Arial" w:cs="Arial"/>
          <w:bCs/>
          <w:sz w:val="20"/>
          <w:szCs w:val="20"/>
          <w:u w:val="single"/>
          <w:lang w:val="en-GB"/>
        </w:rPr>
      </w:pPr>
    </w:p>
    <w:bookmarkEnd w:id="0"/>
    <w:p w:rsidR="00993623" w:rsidRPr="00C84182" w:rsidRDefault="00993623" w:rsidP="00993623">
      <w:pPr>
        <w:rPr>
          <w:rFonts w:ascii="Arial" w:hAnsi="Arial" w:cs="Arial"/>
          <w:sz w:val="20"/>
          <w:szCs w:val="20"/>
        </w:rPr>
      </w:pPr>
    </w:p>
    <w:p w:rsidR="00580CD1" w:rsidRPr="00C84182" w:rsidRDefault="00580CD1">
      <w:pPr>
        <w:rPr>
          <w:rFonts w:ascii="Arial" w:hAnsi="Arial" w:cs="Arial"/>
          <w:sz w:val="20"/>
          <w:szCs w:val="20"/>
        </w:rPr>
      </w:pPr>
    </w:p>
    <w:sectPr w:rsidR="00580CD1" w:rsidRPr="00C84182" w:rsidSect="00D67E1E">
      <w:pgSz w:w="23820" w:h="16840" w:orient="landscape"/>
      <w:pgMar w:top="1820" w:right="1275" w:bottom="1340"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5D6" w:rsidRDefault="00E955D6">
      <w:r>
        <w:separator/>
      </w:r>
    </w:p>
  </w:endnote>
  <w:endnote w:type="continuationSeparator" w:id="0">
    <w:p w:rsidR="00E955D6" w:rsidRDefault="00E9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5D6" w:rsidRDefault="00E955D6">
      <w:r>
        <w:separator/>
      </w:r>
    </w:p>
  </w:footnote>
  <w:footnote w:type="continuationSeparator" w:id="0">
    <w:p w:rsidR="00E955D6" w:rsidRDefault="00E95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E6517"/>
    <w:multiLevelType w:val="hybridMultilevel"/>
    <w:tmpl w:val="F69A16EE"/>
    <w:lvl w:ilvl="0" w:tplc="1E0AE916">
      <w:start w:val="1"/>
      <w:numFmt w:val="decimal"/>
      <w:lvlText w:val="%1."/>
      <w:lvlJc w:val="left"/>
      <w:pPr>
        <w:ind w:left="827" w:hanging="360"/>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802473CA">
      <w:numFmt w:val="bullet"/>
      <w:lvlText w:val="•"/>
      <w:lvlJc w:val="left"/>
      <w:pPr>
        <w:ind w:left="1890" w:hanging="360"/>
      </w:pPr>
      <w:rPr>
        <w:rFonts w:hint="default"/>
        <w:lang w:val="en-US" w:eastAsia="en-US" w:bidi="ar-SA"/>
      </w:rPr>
    </w:lvl>
    <w:lvl w:ilvl="2" w:tplc="66F078F6">
      <w:numFmt w:val="bullet"/>
      <w:lvlText w:val="•"/>
      <w:lvlJc w:val="left"/>
      <w:pPr>
        <w:ind w:left="2961" w:hanging="360"/>
      </w:pPr>
      <w:rPr>
        <w:rFonts w:hint="default"/>
        <w:lang w:val="en-US" w:eastAsia="en-US" w:bidi="ar-SA"/>
      </w:rPr>
    </w:lvl>
    <w:lvl w:ilvl="3" w:tplc="D9FAF98E">
      <w:numFmt w:val="bullet"/>
      <w:lvlText w:val="•"/>
      <w:lvlJc w:val="left"/>
      <w:pPr>
        <w:ind w:left="4031" w:hanging="360"/>
      </w:pPr>
      <w:rPr>
        <w:rFonts w:hint="default"/>
        <w:lang w:val="en-US" w:eastAsia="en-US" w:bidi="ar-SA"/>
      </w:rPr>
    </w:lvl>
    <w:lvl w:ilvl="4" w:tplc="74D4807C">
      <w:numFmt w:val="bullet"/>
      <w:lvlText w:val="•"/>
      <w:lvlJc w:val="left"/>
      <w:pPr>
        <w:ind w:left="5102" w:hanging="360"/>
      </w:pPr>
      <w:rPr>
        <w:rFonts w:hint="default"/>
        <w:lang w:val="en-US" w:eastAsia="en-US" w:bidi="ar-SA"/>
      </w:rPr>
    </w:lvl>
    <w:lvl w:ilvl="5" w:tplc="9B245C00">
      <w:numFmt w:val="bullet"/>
      <w:lvlText w:val="•"/>
      <w:lvlJc w:val="left"/>
      <w:pPr>
        <w:ind w:left="6173" w:hanging="360"/>
      </w:pPr>
      <w:rPr>
        <w:rFonts w:hint="default"/>
        <w:lang w:val="en-US" w:eastAsia="en-US" w:bidi="ar-SA"/>
      </w:rPr>
    </w:lvl>
    <w:lvl w:ilvl="6" w:tplc="EBD86122">
      <w:numFmt w:val="bullet"/>
      <w:lvlText w:val="•"/>
      <w:lvlJc w:val="left"/>
      <w:pPr>
        <w:ind w:left="7243" w:hanging="360"/>
      </w:pPr>
      <w:rPr>
        <w:rFonts w:hint="default"/>
        <w:lang w:val="en-US" w:eastAsia="en-US" w:bidi="ar-SA"/>
      </w:rPr>
    </w:lvl>
    <w:lvl w:ilvl="7" w:tplc="B9BC07B0">
      <w:numFmt w:val="bullet"/>
      <w:lvlText w:val="•"/>
      <w:lvlJc w:val="left"/>
      <w:pPr>
        <w:ind w:left="8314" w:hanging="360"/>
      </w:pPr>
      <w:rPr>
        <w:rFonts w:hint="default"/>
        <w:lang w:val="en-US" w:eastAsia="en-US" w:bidi="ar-SA"/>
      </w:rPr>
    </w:lvl>
    <w:lvl w:ilvl="8" w:tplc="242856FA">
      <w:numFmt w:val="bullet"/>
      <w:lvlText w:val="•"/>
      <w:lvlJc w:val="left"/>
      <w:pPr>
        <w:ind w:left="9384"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80CD1"/>
    <w:rsid w:val="000041DA"/>
    <w:rsid w:val="00062F73"/>
    <w:rsid w:val="0007506D"/>
    <w:rsid w:val="00415C5F"/>
    <w:rsid w:val="004707DE"/>
    <w:rsid w:val="004C0C79"/>
    <w:rsid w:val="00580CD1"/>
    <w:rsid w:val="005A1A5A"/>
    <w:rsid w:val="00695D0B"/>
    <w:rsid w:val="006C519A"/>
    <w:rsid w:val="007A263A"/>
    <w:rsid w:val="00993623"/>
    <w:rsid w:val="009F6BB6"/>
    <w:rsid w:val="00A77C20"/>
    <w:rsid w:val="00BA3C51"/>
    <w:rsid w:val="00C84182"/>
    <w:rsid w:val="00D67E1E"/>
    <w:rsid w:val="00D97C16"/>
    <w:rsid w:val="00DD0D8D"/>
    <w:rsid w:val="00E955D6"/>
    <w:rsid w:val="00F6404D"/>
    <w:rsid w:val="00F76F6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B5E1B"/>
  <w15:docId w15:val="{2015F776-034D-4F1A-92DB-076AED1D0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A77C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843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6</cp:revision>
  <dcterms:created xsi:type="dcterms:W3CDTF">2025-09-20T06:38:00Z</dcterms:created>
  <dcterms:modified xsi:type="dcterms:W3CDTF">2025-09-23T10:12:00Z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2025-09-17T00:00:00Z</vt:filetime>
  </property>
  <property fmtid="{D5CDD505-2E9C-101B-9397-08002B2CF9AE}" pid="3" name="Creator">
    <vt:lpwstr>Microsoft® Word 2016</vt:lpwstr>
  </property>
  <property fmtid="{D5CDD505-2E9C-101B-9397-08002B2CF9AE}" pid="4" name="LastSaved">
    <vt:filetime>2025-09-17T00:00:00Z</vt:filetime>
  </property>
  <property fmtid="{D5CDD505-2E9C-101B-9397-08002B2CF9AE}" pid="5" name="Producer">
    <vt:lpwstr>Microsoft® Word 2016</vt:lpwstr>
  </property>
</Properties>
</file>