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930" w:rsidRDefault="000709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7093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70930" w:rsidRDefault="0007093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070930">
        <w:trPr>
          <w:trHeight w:val="290"/>
        </w:trPr>
        <w:tc>
          <w:tcPr>
            <w:tcW w:w="516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Biochemistry, Genetics and Molecular Biology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70930">
        <w:trPr>
          <w:trHeight w:val="290"/>
        </w:trPr>
        <w:tc>
          <w:tcPr>
            <w:tcW w:w="516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Ms_AJBGMB_145657</w:t>
            </w:r>
          </w:p>
        </w:tc>
      </w:tr>
      <w:tr w:rsidR="00070930">
        <w:trPr>
          <w:trHeight w:val="650"/>
        </w:trPr>
        <w:tc>
          <w:tcPr>
            <w:tcW w:w="516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Harnessing the Human Microbiome for Drug Discovery: Identification and Characterization of Bacterially-Derived Small Molecule Modulators of Host Physiology</w:t>
            </w:r>
          </w:p>
        </w:tc>
      </w:tr>
      <w:tr w:rsidR="00070930">
        <w:trPr>
          <w:trHeight w:val="332"/>
        </w:trPr>
        <w:tc>
          <w:tcPr>
            <w:tcW w:w="516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070930" w:rsidRDefault="00070930">
      <w:pPr>
        <w:rPr>
          <w:sz w:val="20"/>
          <w:szCs w:val="20"/>
        </w:rPr>
      </w:pPr>
      <w:bookmarkStart w:id="0" w:name="_heading=h.bg553qh322o2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7093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070930" w:rsidRDefault="00070930">
            <w:pPr>
              <w:rPr>
                <w:sz w:val="20"/>
                <w:szCs w:val="20"/>
              </w:rPr>
            </w:pPr>
          </w:p>
        </w:tc>
      </w:tr>
      <w:tr w:rsidR="00070930">
        <w:tc>
          <w:tcPr>
            <w:tcW w:w="5351" w:type="dxa"/>
          </w:tcPr>
          <w:p w:rsidR="00070930" w:rsidRDefault="0007093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070930" w:rsidRDefault="00A8067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70930" w:rsidRDefault="00070930"/>
        </w:tc>
        <w:tc>
          <w:tcPr>
            <w:tcW w:w="6442" w:type="dxa"/>
          </w:tcPr>
          <w:p w:rsidR="00070930" w:rsidRDefault="00A80677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070930" w:rsidRDefault="0007093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070930">
        <w:trPr>
          <w:trHeight w:val="1264"/>
        </w:trPr>
        <w:tc>
          <w:tcPr>
            <w:tcW w:w="5351" w:type="dxa"/>
          </w:tcPr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70930" w:rsidRDefault="0007093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This review explores human microbiomes as a source of bioactive small molecules that can modul</w:t>
            </w:r>
            <w:r>
              <w:rPr>
                <w:b/>
                <w:color w:val="000000"/>
                <w:sz w:val="20"/>
                <w:szCs w:val="20"/>
              </w:rPr>
              <w:t xml:space="preserve">ate host physiological </w:t>
            </w:r>
            <w:proofErr w:type="spellStart"/>
            <w:proofErr w:type="gramStart"/>
            <w:r>
              <w:rPr>
                <w:b/>
                <w:color w:val="000000"/>
                <w:sz w:val="20"/>
                <w:szCs w:val="20"/>
              </w:rPr>
              <w:t>processes.It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opens new pathways for drug discovery and gives an idea about host-microbe interactions.</w:t>
            </w:r>
          </w:p>
          <w:p w:rsidR="00070930" w:rsidRDefault="00070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1" w:name="_heading=h.l3sr0hlk5tzt" w:colFirst="0" w:colLast="0"/>
            <w:bookmarkEnd w:id="1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070930">
        <w:trPr>
          <w:trHeight w:val="1262"/>
        </w:trPr>
        <w:tc>
          <w:tcPr>
            <w:tcW w:w="5351" w:type="dxa"/>
          </w:tcPr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070930" w:rsidRDefault="0007093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2" w:name="_heading=h.irq2blqb4ltg" w:colFirst="0" w:colLast="0"/>
            <w:bookmarkEnd w:id="2"/>
            <w:r>
              <w:rPr>
                <w:rFonts w:ascii="Times New Roman" w:eastAsia="Times New Roman" w:hAnsi="Times New Roman" w:cs="Times New Roman"/>
                <w:b w:val="0"/>
              </w:rPr>
              <w:t xml:space="preserve">Thanks for your </w:t>
            </w:r>
            <w:r>
              <w:rPr>
                <w:rFonts w:ascii="Times New Roman" w:eastAsia="Times New Roman" w:hAnsi="Times New Roman" w:cs="Times New Roman"/>
                <w:b w:val="0"/>
              </w:rPr>
              <w:t>Feedback</w:t>
            </w:r>
          </w:p>
        </w:tc>
      </w:tr>
      <w:tr w:rsidR="00070930">
        <w:trPr>
          <w:trHeight w:val="1262"/>
        </w:trPr>
        <w:tc>
          <w:tcPr>
            <w:tcW w:w="5351" w:type="dxa"/>
          </w:tcPr>
          <w:p w:rsidR="00070930" w:rsidRDefault="00A80677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070930" w:rsidRDefault="0007093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3" w:name="_heading=h.r9kzo2oix4ai" w:colFirst="0" w:colLast="0"/>
            <w:bookmarkEnd w:id="3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070930">
        <w:trPr>
          <w:trHeight w:val="704"/>
        </w:trPr>
        <w:tc>
          <w:tcPr>
            <w:tcW w:w="5351" w:type="dxa"/>
          </w:tcPr>
          <w:p w:rsidR="00070930" w:rsidRDefault="00A80677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4" w:name="_heading=h.503zngyewb2p" w:colFirst="0" w:colLast="0"/>
            <w:bookmarkEnd w:id="4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070930">
        <w:trPr>
          <w:trHeight w:val="703"/>
        </w:trPr>
        <w:tc>
          <w:tcPr>
            <w:tcW w:w="5351" w:type="dxa"/>
          </w:tcPr>
          <w:p w:rsidR="00070930" w:rsidRDefault="00A8067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5" w:name="_heading=h.2sqkdgz4vozl" w:colFirst="0" w:colLast="0"/>
            <w:bookmarkEnd w:id="5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070930">
        <w:trPr>
          <w:trHeight w:val="386"/>
        </w:trPr>
        <w:tc>
          <w:tcPr>
            <w:tcW w:w="5351" w:type="dxa"/>
          </w:tcPr>
          <w:p w:rsidR="00070930" w:rsidRDefault="00A80677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070930" w:rsidRDefault="00070930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070930" w:rsidRDefault="00A80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</w:pPr>
            <w:bookmarkStart w:id="6" w:name="_heading=h.41b2sls193md" w:colFirst="0" w:colLast="0"/>
            <w:bookmarkEnd w:id="6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070930">
        <w:trPr>
          <w:trHeight w:val="1178"/>
        </w:trPr>
        <w:tc>
          <w:tcPr>
            <w:tcW w:w="5351" w:type="dxa"/>
          </w:tcPr>
          <w:p w:rsidR="00070930" w:rsidRDefault="00A8067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070930" w:rsidRDefault="0007093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070930" w:rsidRDefault="00A80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Check thoroughly the manuscript to avoid typos.</w:t>
            </w:r>
          </w:p>
        </w:tc>
        <w:tc>
          <w:tcPr>
            <w:tcW w:w="6442" w:type="dxa"/>
          </w:tcPr>
          <w:p w:rsidR="00070930" w:rsidRDefault="00A80677">
            <w:pPr>
              <w:pStyle w:val="Heading2"/>
              <w:jc w:val="left"/>
            </w:pPr>
            <w:bookmarkStart w:id="7" w:name="_heading=h.f3pxp37aepyk" w:colFirst="0" w:colLast="0"/>
            <w:bookmarkEnd w:id="7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</w:tbl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8" w:name="_heading=h.1n8j5q23s56z" w:colFirst="0" w:colLast="0"/>
      <w:bookmarkEnd w:id="8"/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D031B4" w:rsidRDefault="00D031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9" w:name="_GoBack"/>
      <w:bookmarkEnd w:id="9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070930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070930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930" w:rsidRDefault="00A8067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30" w:rsidRDefault="00A8067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70930" w:rsidRDefault="0007093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930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930" w:rsidRDefault="00A8067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70930" w:rsidRDefault="0007093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70930" w:rsidRDefault="00A80677">
            <w:pPr>
              <w:pStyle w:val="Heading2"/>
              <w:jc w:val="left"/>
              <w:rPr>
                <w:rFonts w:ascii="Arial" w:eastAsia="Arial" w:hAnsi="Arial" w:cs="Arial"/>
              </w:rPr>
            </w:pPr>
            <w:bookmarkStart w:id="10" w:name="_heading=h.6vtqmghhvzg3" w:colFirst="0" w:colLast="0"/>
            <w:bookmarkEnd w:id="10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</w:tbl>
    <w:p w:rsidR="00070930" w:rsidRDefault="00070930"/>
    <w:p w:rsidR="00070930" w:rsidRDefault="00070930"/>
    <w:p w:rsidR="00070930" w:rsidRDefault="00070930">
      <w:pPr>
        <w:rPr>
          <w:u w:val="single"/>
        </w:rPr>
      </w:pPr>
    </w:p>
    <w:p w:rsidR="00070930" w:rsidRDefault="00070930"/>
    <w:p w:rsidR="00070930" w:rsidRDefault="000709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7093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677" w:rsidRDefault="00A80677">
      <w:r>
        <w:separator/>
      </w:r>
    </w:p>
  </w:endnote>
  <w:endnote w:type="continuationSeparator" w:id="0">
    <w:p w:rsidR="00A80677" w:rsidRDefault="00A8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930" w:rsidRDefault="00A8067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677" w:rsidRDefault="00A80677">
      <w:r>
        <w:separator/>
      </w:r>
    </w:p>
  </w:footnote>
  <w:footnote w:type="continuationSeparator" w:id="0">
    <w:p w:rsidR="00A80677" w:rsidRDefault="00A8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930" w:rsidRDefault="0007093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70930" w:rsidRDefault="00A8067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930"/>
    <w:rsid w:val="00070930"/>
    <w:rsid w:val="00A80677"/>
    <w:rsid w:val="00D0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F8831"/>
  <w15:docId w15:val="{BEDD960D-62B9-470D-BD4A-BE7B69498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VWNs3Js49AJSEccbsSnK5yK5fA==">CgMxLjAyDmguYmc1NTNxaDMyMm8yMg5oLmwzc3IwaGxrNXR6dDIOaC5pcnEyYmxxYjRsdGcyDmgucjlrem8yb2l4NGFpMg5oLjUwM3puZ3lld2IycDIOaC4yc3FrZGd6NHZvemwyDmguNDFiMnNsczE5M21kMg5oLmYzcHhwMzdhZXB5azIOaC4xbjhqNXEyM3M1NnoyDmguNnZ0cW1naGh2emczOAByITFhZkpaWG5KZ041d28xejRiWHlPMFVsRUQzQXBRUTg0Sw==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2025-10-07T06:15:00Z</dcterms:created>
  <dcterms:modified xsi:type="dcterms:W3CDTF">2025-10-10T08:26:00Z</dcterms:modified>
</cp:coreProperties>
</file>