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FE9EB" w14:textId="77777777" w:rsidR="004E4328" w:rsidRPr="00C254BA" w:rsidRDefault="004E4328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4E4328" w:rsidRPr="00C254BA" w14:paraId="088A28CD" w14:textId="77777777">
        <w:trPr>
          <w:trHeight w:val="287"/>
        </w:trPr>
        <w:tc>
          <w:tcPr>
            <w:tcW w:w="5165" w:type="dxa"/>
          </w:tcPr>
          <w:p w14:paraId="167D8AAE" w14:textId="77777777" w:rsidR="004E4328" w:rsidRPr="00C254BA" w:rsidRDefault="00814C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Journal</w:t>
            </w:r>
            <w:r w:rsidRPr="00C254B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693DF26D" w14:textId="77777777" w:rsidR="004E4328" w:rsidRPr="00C254BA" w:rsidRDefault="00814C97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</w:t>
            </w:r>
            <w:r w:rsidRPr="00C254B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C254B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C254BA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C254B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Research</w:t>
            </w:r>
          </w:p>
        </w:tc>
      </w:tr>
      <w:tr w:rsidR="004E4328" w:rsidRPr="00C254BA" w14:paraId="402B745B" w14:textId="77777777">
        <w:trPr>
          <w:trHeight w:val="292"/>
        </w:trPr>
        <w:tc>
          <w:tcPr>
            <w:tcW w:w="5165" w:type="dxa"/>
          </w:tcPr>
          <w:p w14:paraId="374BF4D9" w14:textId="77777777" w:rsidR="004E4328" w:rsidRPr="00C254BA" w:rsidRDefault="00814C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Manuscript</w:t>
            </w:r>
            <w:r w:rsidRPr="00C254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77FD0165" w14:textId="77777777" w:rsidR="004E4328" w:rsidRPr="00C254BA" w:rsidRDefault="00814C97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Ms_AIR_145326</w:t>
            </w:r>
          </w:p>
        </w:tc>
      </w:tr>
      <w:tr w:rsidR="004E4328" w:rsidRPr="00C254BA" w14:paraId="2B0ECDBD" w14:textId="77777777">
        <w:trPr>
          <w:trHeight w:val="647"/>
        </w:trPr>
        <w:tc>
          <w:tcPr>
            <w:tcW w:w="5165" w:type="dxa"/>
          </w:tcPr>
          <w:p w14:paraId="5E1B99DA" w14:textId="77777777" w:rsidR="004E4328" w:rsidRPr="00C254BA" w:rsidRDefault="00814C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Title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63EA3562" w14:textId="77777777" w:rsidR="004E4328" w:rsidRPr="00C254BA" w:rsidRDefault="00814C97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Anti-</w:t>
            </w:r>
            <w:proofErr w:type="spellStart"/>
            <w:r w:rsidRPr="00C254BA">
              <w:rPr>
                <w:rFonts w:ascii="Arial" w:hAnsi="Arial" w:cs="Arial"/>
                <w:b/>
                <w:sz w:val="20"/>
                <w:szCs w:val="20"/>
              </w:rPr>
              <w:t>Coccidial</w:t>
            </w:r>
            <w:proofErr w:type="spellEnd"/>
            <w:r w:rsidRPr="00C254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C254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N-Hexane</w:t>
            </w:r>
            <w:r w:rsidRPr="00C254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Fraction</w:t>
            </w:r>
            <w:r w:rsidRPr="00C254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Cashew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C254BA">
              <w:rPr>
                <w:rFonts w:ascii="Arial" w:hAnsi="Arial" w:cs="Arial"/>
                <w:b/>
                <w:sz w:val="20"/>
                <w:szCs w:val="20"/>
              </w:rPr>
              <w:t>Anacardium</w:t>
            </w:r>
            <w:proofErr w:type="spellEnd"/>
            <w:r w:rsidRPr="00C254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C254BA">
              <w:rPr>
                <w:rFonts w:ascii="Arial" w:hAnsi="Arial" w:cs="Arial"/>
                <w:b/>
                <w:sz w:val="20"/>
                <w:szCs w:val="20"/>
              </w:rPr>
              <w:t>occidentale</w:t>
            </w:r>
            <w:proofErr w:type="spellEnd"/>
            <w:r w:rsidRPr="00C254BA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Nut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Shell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Extract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Eimeria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C254BA">
              <w:rPr>
                <w:rFonts w:ascii="Arial" w:hAnsi="Arial" w:cs="Arial"/>
                <w:b/>
                <w:sz w:val="20"/>
                <w:szCs w:val="20"/>
              </w:rPr>
              <w:t>Tenella</w:t>
            </w:r>
            <w:proofErr w:type="spellEnd"/>
            <w:r w:rsidRPr="00C254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Infection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Broiler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Chickens</w:t>
            </w:r>
          </w:p>
        </w:tc>
      </w:tr>
      <w:tr w:rsidR="004E4328" w:rsidRPr="00C254BA" w14:paraId="73E040CD" w14:textId="77777777">
        <w:trPr>
          <w:trHeight w:val="335"/>
        </w:trPr>
        <w:tc>
          <w:tcPr>
            <w:tcW w:w="5165" w:type="dxa"/>
          </w:tcPr>
          <w:p w14:paraId="71F79D08" w14:textId="77777777" w:rsidR="004E4328" w:rsidRPr="00C254BA" w:rsidRDefault="00814C9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Type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43501FC9" w14:textId="77777777" w:rsidR="004E4328" w:rsidRPr="00C254BA" w:rsidRDefault="00814C97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C254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D22F00E" w14:textId="276F16A1" w:rsidR="004E4328" w:rsidRDefault="004E4328">
      <w:pPr>
        <w:rPr>
          <w:rFonts w:ascii="Arial" w:hAnsi="Arial" w:cs="Arial"/>
          <w:sz w:val="20"/>
          <w:szCs w:val="20"/>
        </w:rPr>
      </w:pPr>
    </w:p>
    <w:p w14:paraId="6BC3DCAD" w14:textId="53F5CFE8" w:rsidR="00C254BA" w:rsidRDefault="00C254BA">
      <w:pPr>
        <w:rPr>
          <w:rFonts w:ascii="Arial" w:hAnsi="Arial" w:cs="Arial"/>
          <w:sz w:val="20"/>
          <w:szCs w:val="20"/>
        </w:rPr>
      </w:pPr>
    </w:p>
    <w:p w14:paraId="1835E940" w14:textId="77777777" w:rsidR="00C254BA" w:rsidRPr="00C254BA" w:rsidRDefault="00C254BA">
      <w:pPr>
        <w:rPr>
          <w:rFonts w:ascii="Arial" w:hAnsi="Arial" w:cs="Arial"/>
          <w:sz w:val="20"/>
          <w:szCs w:val="20"/>
        </w:rPr>
      </w:pPr>
    </w:p>
    <w:p w14:paraId="58FFF626" w14:textId="77777777" w:rsidR="004E4328" w:rsidRPr="00C254BA" w:rsidRDefault="00814C97" w:rsidP="00AF6E8E">
      <w:pPr>
        <w:pStyle w:val="BodyText"/>
        <w:ind w:left="165"/>
        <w:outlineLvl w:val="0"/>
        <w:rPr>
          <w:rFonts w:ascii="Arial" w:hAnsi="Arial" w:cs="Arial"/>
        </w:rPr>
      </w:pPr>
      <w:r w:rsidRPr="00C254BA">
        <w:rPr>
          <w:rFonts w:ascii="Arial" w:hAnsi="Arial" w:cs="Arial"/>
          <w:color w:val="000000"/>
          <w:highlight w:val="yellow"/>
        </w:rPr>
        <w:t>PART</w:t>
      </w:r>
      <w:r w:rsidRPr="00C254BA">
        <w:rPr>
          <w:rFonts w:ascii="Arial" w:hAnsi="Arial" w:cs="Arial"/>
          <w:color w:val="000000"/>
          <w:spacing w:val="47"/>
          <w:highlight w:val="yellow"/>
        </w:rPr>
        <w:t xml:space="preserve"> </w:t>
      </w:r>
      <w:r w:rsidRPr="00C254BA">
        <w:rPr>
          <w:rFonts w:ascii="Arial" w:hAnsi="Arial" w:cs="Arial"/>
          <w:color w:val="000000"/>
          <w:highlight w:val="yellow"/>
        </w:rPr>
        <w:t>1:</w:t>
      </w:r>
      <w:r w:rsidRPr="00C254BA">
        <w:rPr>
          <w:rFonts w:ascii="Arial" w:hAnsi="Arial" w:cs="Arial"/>
          <w:color w:val="000000"/>
          <w:spacing w:val="-2"/>
        </w:rPr>
        <w:t xml:space="preserve"> Comments</w:t>
      </w:r>
    </w:p>
    <w:p w14:paraId="6E92FD0C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4E4328" w:rsidRPr="00C254BA" w14:paraId="14DB6FCF" w14:textId="77777777">
        <w:trPr>
          <w:trHeight w:val="1103"/>
        </w:trPr>
        <w:tc>
          <w:tcPr>
            <w:tcW w:w="5352" w:type="dxa"/>
          </w:tcPr>
          <w:p w14:paraId="1802AF1F" w14:textId="77777777" w:rsidR="004E4328" w:rsidRPr="00C254BA" w:rsidRDefault="004E432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3A04F22F" w14:textId="77777777" w:rsidR="004E4328" w:rsidRPr="00C254BA" w:rsidRDefault="00814C97">
            <w:pPr>
              <w:pStyle w:val="TableParagraph"/>
              <w:spacing w:line="273" w:lineRule="exact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comment</w:t>
            </w:r>
          </w:p>
          <w:p w14:paraId="6ACBB835" w14:textId="77777777" w:rsidR="004E4328" w:rsidRPr="00C254BA" w:rsidRDefault="00814C97">
            <w:pPr>
              <w:pStyle w:val="TableParagraph"/>
              <w:spacing w:before="4" w:line="237" w:lineRule="auto"/>
              <w:ind w:right="183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Artificial</w:t>
            </w:r>
            <w:r w:rsidRPr="00C254BA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Intelligence</w:t>
            </w:r>
            <w:r w:rsidRPr="00C254BA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(AI)</w:t>
            </w:r>
            <w:r w:rsidRPr="00C254BA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generated</w:t>
            </w:r>
            <w:r w:rsidRPr="00C254BA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or</w:t>
            </w:r>
            <w:r w:rsidRPr="00C254BA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assisted</w:t>
            </w:r>
            <w:r w:rsidRPr="00C254BA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review</w:t>
            </w:r>
            <w:r w:rsidRPr="00C254BA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comments</w:t>
            </w:r>
            <w:r w:rsidRPr="00C254BA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are</w:t>
            </w:r>
            <w:r w:rsidRPr="00C254BA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strictly</w:t>
            </w:r>
            <w:r w:rsidRPr="00C254BA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prohibited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during peer review.</w:t>
            </w:r>
          </w:p>
        </w:tc>
        <w:tc>
          <w:tcPr>
            <w:tcW w:w="6442" w:type="dxa"/>
          </w:tcPr>
          <w:p w14:paraId="2466BFDE" w14:textId="77777777" w:rsidR="004E4328" w:rsidRPr="00C254BA" w:rsidRDefault="00814C97">
            <w:pPr>
              <w:pStyle w:val="TableParagraph"/>
              <w:spacing w:line="261" w:lineRule="auto"/>
              <w:ind w:left="105" w:right="732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(It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mandatory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that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authors</w:t>
            </w:r>
            <w:r w:rsidRPr="00C254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should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4E4328" w:rsidRPr="00C254BA" w14:paraId="615AF3CE" w14:textId="77777777">
        <w:trPr>
          <w:trHeight w:val="1415"/>
        </w:trPr>
        <w:tc>
          <w:tcPr>
            <w:tcW w:w="5352" w:type="dxa"/>
          </w:tcPr>
          <w:p w14:paraId="415D089A" w14:textId="77777777" w:rsidR="004E4328" w:rsidRPr="00C254BA" w:rsidRDefault="00814C97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291FE2D3" w14:textId="77777777" w:rsidR="004E4328" w:rsidRPr="00C254BA" w:rsidRDefault="00814C97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5" w:line="237" w:lineRule="auto"/>
              <w:ind w:right="847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This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study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254BA">
              <w:rPr>
                <w:rFonts w:ascii="Arial" w:hAnsi="Arial" w:cs="Arial"/>
                <w:sz w:val="20"/>
                <w:szCs w:val="20"/>
              </w:rPr>
              <w:t>signficant</w:t>
            </w:r>
            <w:proofErr w:type="spellEnd"/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for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scientific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community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it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provides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experimental evidence supporting the anticoccidial potential of plant-derived compounds, specifically the n-hexane fraction of cashew nut shell extract.</w:t>
            </w:r>
          </w:p>
          <w:p w14:paraId="474D7B30" w14:textId="77777777" w:rsidR="004E4328" w:rsidRPr="00C254BA" w:rsidRDefault="00814C97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5" w:line="274" w:lineRule="exact"/>
              <w:ind w:right="287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The results also contribute to the broader field of ethnopharmacology and veterinary parasitology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by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identifying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bioactive</w:t>
            </w:r>
            <w:r w:rsidRPr="00C254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fractions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with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potential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therapeutic</w:t>
            </w:r>
            <w:r w:rsidRPr="00C254B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applications.</w:t>
            </w:r>
          </w:p>
        </w:tc>
        <w:tc>
          <w:tcPr>
            <w:tcW w:w="6442" w:type="dxa"/>
          </w:tcPr>
          <w:p w14:paraId="027BC5AB" w14:textId="0BEF8984" w:rsidR="004E4328" w:rsidRPr="00C254BA" w:rsidRDefault="000B33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  <w:lang w:val="en-GB"/>
              </w:rPr>
              <w:t>We have considered your comments and believe that it strengthens the relevance and impact of our study</w:t>
            </w:r>
          </w:p>
        </w:tc>
      </w:tr>
      <w:tr w:rsidR="004E4328" w:rsidRPr="00C254BA" w14:paraId="434198F2" w14:textId="77777777">
        <w:trPr>
          <w:trHeight w:val="1261"/>
        </w:trPr>
        <w:tc>
          <w:tcPr>
            <w:tcW w:w="5352" w:type="dxa"/>
          </w:tcPr>
          <w:p w14:paraId="79481900" w14:textId="77777777" w:rsidR="004E4328" w:rsidRPr="00C254BA" w:rsidRDefault="00814C9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 title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DF40CCF" w14:textId="77777777" w:rsidR="004E4328" w:rsidRPr="00C254BA" w:rsidRDefault="00814C9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C254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769C4C1E" w14:textId="77777777" w:rsidR="004E4328" w:rsidRPr="00C254BA" w:rsidRDefault="00814C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The title of this manuscript is okay, but it is a bit long. I suggest make it shorter. You can consider this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one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“N-Hexane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Fraction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of Cashew</w:t>
            </w:r>
            <w:r w:rsidRPr="00C254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Nut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Shell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Extract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as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</w:t>
            </w:r>
            <w:r w:rsidRPr="00C254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Potential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Anticoccidial Agent in Broiler Chickens”</w:t>
            </w:r>
          </w:p>
        </w:tc>
        <w:tc>
          <w:tcPr>
            <w:tcW w:w="6442" w:type="dxa"/>
          </w:tcPr>
          <w:p w14:paraId="652122D1" w14:textId="1F4A22F0" w:rsidR="004E4328" w:rsidRPr="00C254BA" w:rsidRDefault="000B335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Suggestion is duly considered</w:t>
            </w:r>
          </w:p>
        </w:tc>
      </w:tr>
      <w:tr w:rsidR="004E4328" w:rsidRPr="00C254BA" w14:paraId="00FBBE2E" w14:textId="77777777">
        <w:trPr>
          <w:trHeight w:val="1262"/>
        </w:trPr>
        <w:tc>
          <w:tcPr>
            <w:tcW w:w="5352" w:type="dxa"/>
          </w:tcPr>
          <w:p w14:paraId="469560C4" w14:textId="77777777" w:rsidR="004E4328" w:rsidRPr="00C254BA" w:rsidRDefault="00814C97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6BAE2BC6" w14:textId="77777777" w:rsidR="004E4328" w:rsidRPr="00C254BA" w:rsidRDefault="00814C97">
            <w:pPr>
              <w:pStyle w:val="TableParagraph"/>
              <w:spacing w:line="273" w:lineRule="exact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Some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suggestion can be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seen in tract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changes</w:t>
            </w:r>
          </w:p>
        </w:tc>
        <w:tc>
          <w:tcPr>
            <w:tcW w:w="6442" w:type="dxa"/>
          </w:tcPr>
          <w:p w14:paraId="13D22C57" w14:textId="138C4204" w:rsidR="004E4328" w:rsidRPr="00C254BA" w:rsidRDefault="008874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 xml:space="preserve"> Noted</w:t>
            </w:r>
          </w:p>
        </w:tc>
      </w:tr>
      <w:tr w:rsidR="004E4328" w:rsidRPr="00C254BA" w14:paraId="1EDEDD26" w14:textId="77777777">
        <w:trPr>
          <w:trHeight w:val="830"/>
        </w:trPr>
        <w:tc>
          <w:tcPr>
            <w:tcW w:w="5352" w:type="dxa"/>
          </w:tcPr>
          <w:p w14:paraId="54BBA381" w14:textId="77777777" w:rsidR="004E4328" w:rsidRPr="00C254BA" w:rsidRDefault="00814C97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C254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3D7C7FEE" w14:textId="77777777" w:rsidR="004E4328" w:rsidRPr="00C254BA" w:rsidRDefault="00814C97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manuscript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correct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in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its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methodology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and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findings. It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would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be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better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to increase sample size</w:t>
            </w:r>
          </w:p>
        </w:tc>
        <w:tc>
          <w:tcPr>
            <w:tcW w:w="6442" w:type="dxa"/>
          </w:tcPr>
          <w:p w14:paraId="6C449A43" w14:textId="4E1262F0" w:rsidR="004E4328" w:rsidRPr="00C254BA" w:rsidRDefault="0088746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4E4328" w:rsidRPr="00C254BA" w14:paraId="119BE992" w14:textId="77777777">
        <w:trPr>
          <w:trHeight w:val="825"/>
        </w:trPr>
        <w:tc>
          <w:tcPr>
            <w:tcW w:w="5352" w:type="dxa"/>
          </w:tcPr>
          <w:p w14:paraId="66D6C85A" w14:textId="77777777" w:rsidR="004E4328" w:rsidRPr="00C254BA" w:rsidRDefault="00814C97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C254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58D124D2" w14:textId="77777777" w:rsidR="004E4328" w:rsidRPr="00C254BA" w:rsidRDefault="00814C97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Many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of your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references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are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more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than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10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years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old;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only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</w:t>
            </w:r>
            <w:r w:rsidRPr="00C254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few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C254BA">
              <w:rPr>
                <w:rFonts w:ascii="Arial" w:hAnsi="Arial" w:cs="Arial"/>
                <w:sz w:val="20"/>
                <w:szCs w:val="20"/>
              </w:rPr>
              <w:t>go</w:t>
            </w:r>
            <w:proofErr w:type="gramEnd"/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beyond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2018.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Try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to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use references that are within 5 years old</w:t>
            </w:r>
          </w:p>
        </w:tc>
        <w:tc>
          <w:tcPr>
            <w:tcW w:w="6442" w:type="dxa"/>
          </w:tcPr>
          <w:p w14:paraId="6A7E7D5B" w14:textId="7A92FEBB" w:rsidR="004E4328" w:rsidRPr="00C254BA" w:rsidRDefault="00787A7D" w:rsidP="003108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</w:t>
            </w:r>
            <w:r w:rsidR="0031080C" w:rsidRPr="00C254BA">
              <w:rPr>
                <w:rFonts w:ascii="Arial" w:hAnsi="Arial" w:cs="Arial"/>
                <w:sz w:val="20"/>
                <w:szCs w:val="20"/>
              </w:rPr>
              <w:t>he references have been looked into</w:t>
            </w:r>
            <w:r w:rsidRPr="00C254B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E4328" w:rsidRPr="00C254BA" w14:paraId="3EA3C28D" w14:textId="77777777">
        <w:trPr>
          <w:trHeight w:val="1382"/>
        </w:trPr>
        <w:tc>
          <w:tcPr>
            <w:tcW w:w="5352" w:type="dxa"/>
          </w:tcPr>
          <w:p w14:paraId="255C53E4" w14:textId="77777777" w:rsidR="004E4328" w:rsidRPr="00C254BA" w:rsidRDefault="00814C97">
            <w:pPr>
              <w:pStyle w:val="TableParagraph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C254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620B211A" w14:textId="77777777" w:rsidR="004E4328" w:rsidRPr="00C254BA" w:rsidRDefault="00814C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 xml:space="preserve">The manuscript uses formal scientific style but there </w:t>
            </w:r>
            <w:proofErr w:type="gramStart"/>
            <w:r w:rsidRPr="00C254BA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C254BA">
              <w:rPr>
                <w:rFonts w:ascii="Arial" w:hAnsi="Arial" w:cs="Arial"/>
                <w:sz w:val="20"/>
                <w:szCs w:val="20"/>
              </w:rPr>
              <w:t xml:space="preserve"> some inconsistent terminology: sometimes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“n-hexane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fraction,”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other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times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“N-hexane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fraction”;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also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C254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 xml:space="preserve">italicization of </w:t>
            </w:r>
            <w:r w:rsidRPr="00C254BA">
              <w:rPr>
                <w:rFonts w:ascii="Arial" w:hAnsi="Arial" w:cs="Arial"/>
                <w:i/>
                <w:sz w:val="20"/>
                <w:szCs w:val="20"/>
              </w:rPr>
              <w:t xml:space="preserve">Eimeria </w:t>
            </w:r>
            <w:proofErr w:type="spellStart"/>
            <w:r w:rsidRPr="00C254BA">
              <w:rPr>
                <w:rFonts w:ascii="Arial" w:hAnsi="Arial" w:cs="Arial"/>
                <w:i/>
                <w:sz w:val="20"/>
                <w:szCs w:val="20"/>
              </w:rPr>
              <w:t>tenella</w:t>
            </w:r>
            <w:proofErr w:type="spellEnd"/>
            <w:r w:rsidRPr="00C254BA">
              <w:rPr>
                <w:rFonts w:ascii="Arial" w:hAnsi="Arial" w:cs="Arial"/>
                <w:sz w:val="20"/>
                <w:szCs w:val="20"/>
              </w:rPr>
              <w:t>. Try to avoid long sentences</w:t>
            </w:r>
          </w:p>
        </w:tc>
        <w:tc>
          <w:tcPr>
            <w:tcW w:w="6442" w:type="dxa"/>
          </w:tcPr>
          <w:p w14:paraId="6001C307" w14:textId="072E5268" w:rsidR="004E4328" w:rsidRPr="00C254BA" w:rsidRDefault="00787A7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The inconsistencies were checked and corrected</w:t>
            </w:r>
          </w:p>
        </w:tc>
      </w:tr>
      <w:tr w:rsidR="004E4328" w:rsidRPr="00C254BA" w14:paraId="7BCE662A" w14:textId="77777777">
        <w:trPr>
          <w:trHeight w:val="1175"/>
        </w:trPr>
        <w:tc>
          <w:tcPr>
            <w:tcW w:w="5352" w:type="dxa"/>
          </w:tcPr>
          <w:p w14:paraId="2B6B815A" w14:textId="77777777" w:rsidR="004E4328" w:rsidRPr="00C254BA" w:rsidRDefault="00814C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254BA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564E2346" w14:textId="77777777" w:rsidR="004E4328" w:rsidRPr="00C254BA" w:rsidRDefault="00814C9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Overall</w:t>
            </w:r>
            <w:r w:rsidRPr="00C254B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it</w:t>
            </w:r>
            <w:r w:rsidRPr="00C254B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</w:t>
            </w: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good</w:t>
            </w:r>
            <w:r w:rsidRPr="00C254B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6442" w:type="dxa"/>
          </w:tcPr>
          <w:p w14:paraId="0EAC1C82" w14:textId="3A50D41D" w:rsidR="004E4328" w:rsidRPr="00C254BA" w:rsidRDefault="003108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 xml:space="preserve"> Thank you for your recommendations</w:t>
            </w:r>
          </w:p>
        </w:tc>
      </w:tr>
    </w:tbl>
    <w:p w14:paraId="38324947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p w14:paraId="36A7CA73" w14:textId="77777777" w:rsidR="006E2D46" w:rsidRPr="00C254BA" w:rsidRDefault="006E2D46">
      <w:pPr>
        <w:rPr>
          <w:rFonts w:ascii="Arial" w:hAnsi="Arial" w:cs="Arial"/>
          <w:b/>
          <w:sz w:val="20"/>
          <w:szCs w:val="20"/>
        </w:rPr>
      </w:pPr>
    </w:p>
    <w:p w14:paraId="6AF04700" w14:textId="77777777" w:rsidR="006E2D46" w:rsidRPr="00C254BA" w:rsidRDefault="006E2D46">
      <w:pPr>
        <w:rPr>
          <w:rFonts w:ascii="Arial" w:hAnsi="Arial" w:cs="Arial"/>
          <w:b/>
          <w:sz w:val="20"/>
          <w:szCs w:val="20"/>
        </w:rPr>
      </w:pPr>
    </w:p>
    <w:p w14:paraId="2F53AD7C" w14:textId="77777777" w:rsidR="006E2D46" w:rsidRPr="00C254BA" w:rsidRDefault="006E2D46">
      <w:pPr>
        <w:rPr>
          <w:rFonts w:ascii="Arial" w:hAnsi="Arial" w:cs="Arial"/>
          <w:b/>
          <w:sz w:val="20"/>
          <w:szCs w:val="20"/>
        </w:rPr>
      </w:pPr>
    </w:p>
    <w:p w14:paraId="22510187" w14:textId="77777777" w:rsidR="006E2D46" w:rsidRPr="00C254BA" w:rsidRDefault="006E2D46">
      <w:pPr>
        <w:rPr>
          <w:rFonts w:ascii="Arial" w:hAnsi="Arial" w:cs="Arial"/>
          <w:b/>
          <w:sz w:val="20"/>
          <w:szCs w:val="20"/>
        </w:rPr>
      </w:pPr>
    </w:p>
    <w:p w14:paraId="598B0A6D" w14:textId="77777777" w:rsidR="006E2D46" w:rsidRPr="00C254BA" w:rsidRDefault="006E2D46">
      <w:pPr>
        <w:rPr>
          <w:rFonts w:ascii="Arial" w:hAnsi="Arial" w:cs="Arial"/>
          <w:b/>
          <w:sz w:val="20"/>
          <w:szCs w:val="20"/>
        </w:rPr>
      </w:pPr>
    </w:p>
    <w:p w14:paraId="7C31F18C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230C7003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p w14:paraId="72FDBDCF" w14:textId="77777777" w:rsidR="006E2D46" w:rsidRPr="00C254BA" w:rsidRDefault="006E2D46" w:rsidP="006E2D46">
      <w:pPr>
        <w:pStyle w:val="BodyText"/>
        <w:ind w:left="165"/>
        <w:outlineLvl w:val="0"/>
        <w:rPr>
          <w:rFonts w:ascii="Arial" w:hAnsi="Arial" w:cs="Arial"/>
        </w:rPr>
      </w:pPr>
      <w:r w:rsidRPr="00C254BA">
        <w:rPr>
          <w:rFonts w:ascii="Arial" w:hAnsi="Arial" w:cs="Arial"/>
          <w:color w:val="000000"/>
          <w:highlight w:val="yellow"/>
          <w:u w:val="single"/>
        </w:rPr>
        <w:t>PART</w:t>
      </w:r>
      <w:r w:rsidRPr="00C254BA">
        <w:rPr>
          <w:rFonts w:ascii="Arial" w:hAnsi="Arial" w:cs="Arial"/>
          <w:color w:val="000000"/>
          <w:spacing w:val="47"/>
          <w:highlight w:val="yellow"/>
          <w:u w:val="single"/>
        </w:rPr>
        <w:t xml:space="preserve"> </w:t>
      </w:r>
      <w:r w:rsidRPr="00C254B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0B67B45B" w14:textId="77777777" w:rsidR="006E2D46" w:rsidRPr="00C254BA" w:rsidRDefault="006E2D46" w:rsidP="006E2D46">
      <w:pPr>
        <w:spacing w:before="1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0"/>
        <w:gridCol w:w="5678"/>
      </w:tblGrid>
      <w:tr w:rsidR="006E2D46" w:rsidRPr="00C254BA" w14:paraId="3A621F6E" w14:textId="77777777" w:rsidTr="002F435D">
        <w:trPr>
          <w:trHeight w:val="935"/>
        </w:trPr>
        <w:tc>
          <w:tcPr>
            <w:tcW w:w="6835" w:type="dxa"/>
          </w:tcPr>
          <w:p w14:paraId="247ECEEB" w14:textId="77777777" w:rsidR="006E2D46" w:rsidRPr="00C254BA" w:rsidRDefault="006E2D46" w:rsidP="002F43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14:paraId="2FD4C844" w14:textId="77777777" w:rsidR="006E2D46" w:rsidRPr="00C254BA" w:rsidRDefault="006E2D46" w:rsidP="002F435D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254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1113A9B4" w14:textId="77777777" w:rsidR="006E2D46" w:rsidRPr="00C254BA" w:rsidRDefault="006E2D46" w:rsidP="002F435D">
            <w:pPr>
              <w:pStyle w:val="TableParagraph"/>
              <w:spacing w:line="254" w:lineRule="auto"/>
              <w:ind w:left="4" w:right="69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C254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(It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is</w:t>
            </w:r>
            <w:r w:rsidRPr="00C254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mandatory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that</w:t>
            </w:r>
            <w:r w:rsidRPr="00C254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authors</w:t>
            </w:r>
            <w:r w:rsidRPr="00C254B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should</w:t>
            </w:r>
            <w:r w:rsidRPr="00C254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6E2D46" w:rsidRPr="00C254BA" w14:paraId="43ED02E2" w14:textId="77777777" w:rsidTr="002F435D">
        <w:trPr>
          <w:trHeight w:val="916"/>
        </w:trPr>
        <w:tc>
          <w:tcPr>
            <w:tcW w:w="6835" w:type="dxa"/>
          </w:tcPr>
          <w:p w14:paraId="615C8BE9" w14:textId="77777777" w:rsidR="006E2D46" w:rsidRPr="00C254BA" w:rsidRDefault="006E2D46" w:rsidP="002F435D">
            <w:pPr>
              <w:pStyle w:val="TableParagraph"/>
              <w:spacing w:before="226"/>
              <w:rPr>
                <w:rFonts w:ascii="Arial" w:hAnsi="Arial" w:cs="Arial"/>
                <w:b/>
                <w:sz w:val="20"/>
                <w:szCs w:val="20"/>
              </w:rPr>
            </w:pPr>
            <w:r w:rsidRPr="00C254B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54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254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254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C254B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0" w:type="dxa"/>
          </w:tcPr>
          <w:p w14:paraId="36705864" w14:textId="77777777" w:rsidR="006E2D46" w:rsidRPr="00C254BA" w:rsidRDefault="006E2D46" w:rsidP="002F435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FBB9A4" w14:textId="77777777" w:rsidR="006E2D46" w:rsidRPr="00C254BA" w:rsidRDefault="006E2D46" w:rsidP="002F435D">
            <w:pPr>
              <w:pStyle w:val="TableParagraph"/>
              <w:spacing w:before="11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0D7CBA" w14:textId="77777777" w:rsidR="006E2D46" w:rsidRPr="00C254BA" w:rsidRDefault="006E2D46" w:rsidP="002F435D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pacing w:val="-4"/>
                <w:sz w:val="20"/>
                <w:szCs w:val="20"/>
              </w:rPr>
              <w:t>None</w:t>
            </w:r>
          </w:p>
        </w:tc>
        <w:tc>
          <w:tcPr>
            <w:tcW w:w="5678" w:type="dxa"/>
          </w:tcPr>
          <w:p w14:paraId="2276D599" w14:textId="73651B5C" w:rsidR="006E2D46" w:rsidRPr="00C254BA" w:rsidRDefault="005107E1" w:rsidP="002F435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4BA">
              <w:rPr>
                <w:rFonts w:ascii="Arial" w:hAnsi="Arial" w:cs="Arial"/>
                <w:sz w:val="20"/>
                <w:szCs w:val="20"/>
              </w:rPr>
              <w:t>Thank you for your input</w:t>
            </w:r>
          </w:p>
        </w:tc>
      </w:tr>
    </w:tbl>
    <w:p w14:paraId="2F31E926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p w14:paraId="28CA2A47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p w14:paraId="6EC4A69A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p w14:paraId="093866B9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p w14:paraId="53C97596" w14:textId="77777777" w:rsidR="004E4328" w:rsidRPr="00C254BA" w:rsidRDefault="004E4328">
      <w:pPr>
        <w:rPr>
          <w:rFonts w:ascii="Arial" w:hAnsi="Arial" w:cs="Arial"/>
          <w:b/>
          <w:sz w:val="20"/>
          <w:szCs w:val="20"/>
        </w:rPr>
      </w:pPr>
    </w:p>
    <w:sectPr w:rsidR="004E4328" w:rsidRPr="00C254BA" w:rsidSect="004E4328">
      <w:pgSz w:w="23820" w:h="16840" w:orient="landscape"/>
      <w:pgMar w:top="1820" w:right="1275" w:bottom="880" w:left="1275" w:header="1285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CD266" w14:textId="77777777" w:rsidR="00726C31" w:rsidRDefault="00726C31" w:rsidP="004E4328">
      <w:r>
        <w:separator/>
      </w:r>
    </w:p>
  </w:endnote>
  <w:endnote w:type="continuationSeparator" w:id="0">
    <w:p w14:paraId="6214759F" w14:textId="77777777" w:rsidR="00726C31" w:rsidRDefault="00726C31" w:rsidP="004E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A6730" w14:textId="77777777" w:rsidR="00726C31" w:rsidRDefault="00726C31" w:rsidP="004E4328">
      <w:r>
        <w:separator/>
      </w:r>
    </w:p>
  </w:footnote>
  <w:footnote w:type="continuationSeparator" w:id="0">
    <w:p w14:paraId="49A1C9A3" w14:textId="77777777" w:rsidR="00726C31" w:rsidRDefault="00726C31" w:rsidP="004E4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0548A"/>
    <w:multiLevelType w:val="hybridMultilevel"/>
    <w:tmpl w:val="F8A45168"/>
    <w:lvl w:ilvl="0" w:tplc="56BA78B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27EE1C2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9516E024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69067816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67AE01D2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3C168154">
      <w:numFmt w:val="bullet"/>
      <w:lvlText w:val="•"/>
      <w:lvlJc w:val="left"/>
      <w:pPr>
        <w:ind w:left="5095" w:hanging="360"/>
      </w:pPr>
      <w:rPr>
        <w:rFonts w:hint="default"/>
        <w:lang w:val="en-US" w:eastAsia="en-US" w:bidi="ar-SA"/>
      </w:rPr>
    </w:lvl>
    <w:lvl w:ilvl="6" w:tplc="DFCEA6BC">
      <w:numFmt w:val="bullet"/>
      <w:lvlText w:val="•"/>
      <w:lvlJc w:val="left"/>
      <w:pPr>
        <w:ind w:left="5946" w:hanging="360"/>
      </w:pPr>
      <w:rPr>
        <w:rFonts w:hint="default"/>
        <w:lang w:val="en-US" w:eastAsia="en-US" w:bidi="ar-SA"/>
      </w:rPr>
    </w:lvl>
    <w:lvl w:ilvl="7" w:tplc="16C4B542">
      <w:numFmt w:val="bullet"/>
      <w:lvlText w:val="•"/>
      <w:lvlJc w:val="left"/>
      <w:pPr>
        <w:ind w:left="6797" w:hanging="360"/>
      </w:pPr>
      <w:rPr>
        <w:rFonts w:hint="default"/>
        <w:lang w:val="en-US" w:eastAsia="en-US" w:bidi="ar-SA"/>
      </w:rPr>
    </w:lvl>
    <w:lvl w:ilvl="8" w:tplc="31F29C04">
      <w:numFmt w:val="bullet"/>
      <w:lvlText w:val="•"/>
      <w:lvlJc w:val="left"/>
      <w:pPr>
        <w:ind w:left="764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328"/>
    <w:rsid w:val="000A3541"/>
    <w:rsid w:val="000B3352"/>
    <w:rsid w:val="0031080C"/>
    <w:rsid w:val="004E4328"/>
    <w:rsid w:val="005107E1"/>
    <w:rsid w:val="0062051C"/>
    <w:rsid w:val="006E2D46"/>
    <w:rsid w:val="00726C31"/>
    <w:rsid w:val="00787A7D"/>
    <w:rsid w:val="00814C97"/>
    <w:rsid w:val="00887460"/>
    <w:rsid w:val="00AF6E8E"/>
    <w:rsid w:val="00C254BA"/>
    <w:rsid w:val="00EB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36946D"/>
  <w15:docId w15:val="{DCFF892B-3520-4A22-B9FD-B460935D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E432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4328"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4E4328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4E4328"/>
  </w:style>
  <w:style w:type="paragraph" w:customStyle="1" w:styleId="TableParagraph">
    <w:name w:val="Table Paragraph"/>
    <w:basedOn w:val="Normal"/>
    <w:uiPriority w:val="1"/>
    <w:qFormat/>
    <w:rsid w:val="004E4328"/>
    <w:pPr>
      <w:ind w:left="11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F6E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6E8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F6E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Rev_AIR_145326.doc</vt:lpstr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Rev_AIR_145326.doc</dc:title>
  <cp:lastModifiedBy>Editor-11</cp:lastModifiedBy>
  <cp:revision>6</cp:revision>
  <dcterms:created xsi:type="dcterms:W3CDTF">2025-09-28T13:17:00Z</dcterms:created>
  <dcterms:modified xsi:type="dcterms:W3CDTF">2025-10-04T06:40:00Z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2025-09-28T00:00:00Z</vt:filetime>
  </property>
  <property fmtid="{D5CDD505-2E9C-101B-9397-08002B2CF9AE}" pid="3" name="Creator">
    <vt:lpwstr>Word</vt:lpwstr>
  </property>
  <property fmtid="{D5CDD505-2E9C-101B-9397-08002B2CF9AE}" pid="4" name="LastSaved">
    <vt:filetime>2025-09-28T00:00:00Z</vt:filetime>
  </property>
  <property fmtid="{D5CDD505-2E9C-101B-9397-08002B2CF9AE}" pid="5" name="Producer">
    <vt:lpwstr>macOS Version 15.5 (Build 24F74) Quartz PDFContext</vt:lpwstr>
  </property>
</Properties>
</file>