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8239C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8239C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F8239C" w:rsidTr="002643B3">
        <w:trPr>
          <w:trHeight w:val="290"/>
        </w:trPr>
        <w:tc>
          <w:tcPr>
            <w:tcW w:w="1234" w:type="pct"/>
          </w:tcPr>
          <w:p w:rsidR="0000007A" w:rsidRPr="00F8239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239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8239C" w:rsidRDefault="005B4415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8C4A24" w:rsidRPr="00F8239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Advances in Research</w:t>
              </w:r>
            </w:hyperlink>
            <w:r w:rsidR="008C4A24" w:rsidRPr="00F8239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8239C" w:rsidTr="002643B3">
        <w:trPr>
          <w:trHeight w:val="290"/>
        </w:trPr>
        <w:tc>
          <w:tcPr>
            <w:tcW w:w="1234" w:type="pct"/>
          </w:tcPr>
          <w:p w:rsidR="0000007A" w:rsidRPr="00F8239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239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8239C" w:rsidRDefault="00D9218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23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Ms_AIR_144337</w:t>
            </w:r>
          </w:p>
        </w:tc>
      </w:tr>
      <w:tr w:rsidR="0000007A" w:rsidRPr="00F8239C" w:rsidTr="002643B3">
        <w:trPr>
          <w:trHeight w:val="650"/>
        </w:trPr>
        <w:tc>
          <w:tcPr>
            <w:tcW w:w="1234" w:type="pct"/>
          </w:tcPr>
          <w:p w:rsidR="0000007A" w:rsidRPr="00F8239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239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8239C" w:rsidRDefault="00D9218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239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Examining the Sleep Patterns Across Age Groups of </w:t>
            </w:r>
            <w:proofErr w:type="spellStart"/>
            <w:r w:rsidRPr="00F8239C">
              <w:rPr>
                <w:rFonts w:ascii="Arial" w:hAnsi="Arial" w:cs="Arial"/>
                <w:b/>
                <w:sz w:val="20"/>
                <w:szCs w:val="20"/>
                <w:lang w:val="en-GB"/>
              </w:rPr>
              <w:t>Ballari</w:t>
            </w:r>
            <w:proofErr w:type="spellEnd"/>
            <w:r w:rsidRPr="00F8239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city</w:t>
            </w:r>
          </w:p>
        </w:tc>
      </w:tr>
      <w:tr w:rsidR="00CF0BBB" w:rsidRPr="00F8239C" w:rsidTr="002643B3">
        <w:trPr>
          <w:trHeight w:val="332"/>
        </w:trPr>
        <w:tc>
          <w:tcPr>
            <w:tcW w:w="1234" w:type="pct"/>
          </w:tcPr>
          <w:p w:rsidR="00CF0BBB" w:rsidRPr="00F8239C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239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8239C" w:rsidRDefault="000A383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239C">
              <w:rPr>
                <w:rFonts w:ascii="Arial" w:hAnsi="Arial" w:cs="Arial"/>
                <w:b/>
                <w:sz w:val="20"/>
                <w:szCs w:val="20"/>
                <w:lang w:val="en-GB"/>
              </w:rPr>
              <w:t>Empirical</w:t>
            </w:r>
          </w:p>
          <w:p w:rsidR="000A383B" w:rsidRPr="00F8239C" w:rsidRDefault="000A383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037D52" w:rsidRPr="00F8239C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05952" w:rsidRPr="00F8239C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B5D26" w:rsidRPr="00F8239C" w:rsidRDefault="004B5D26" w:rsidP="004B5D26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4B5D26" w:rsidRPr="00F8239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4B5D26" w:rsidRPr="00F8239C" w:rsidRDefault="004B5D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8239C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F8239C">
              <w:rPr>
                <w:rFonts w:ascii="Arial" w:hAnsi="Arial" w:cs="Arial"/>
                <w:lang w:val="en-GB"/>
              </w:rPr>
              <w:t xml:space="preserve"> Comments</w:t>
            </w:r>
          </w:p>
          <w:p w:rsidR="004B5D26" w:rsidRPr="00F8239C" w:rsidRDefault="004B5D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B5D26" w:rsidRPr="00F8239C">
        <w:tc>
          <w:tcPr>
            <w:tcW w:w="1265" w:type="pct"/>
            <w:noWrap/>
          </w:tcPr>
          <w:p w:rsidR="004B5D26" w:rsidRPr="00F8239C" w:rsidRDefault="004B5D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4B5D26" w:rsidRPr="00F8239C" w:rsidRDefault="004B5D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8239C">
              <w:rPr>
                <w:rFonts w:ascii="Arial" w:hAnsi="Arial" w:cs="Arial"/>
                <w:lang w:val="en-GB"/>
              </w:rPr>
              <w:t>Reviewer’s comment</w:t>
            </w:r>
          </w:p>
          <w:p w:rsidR="00EB6F83" w:rsidRPr="00F8239C" w:rsidRDefault="00EB6F83" w:rsidP="00EB6F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39C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EB6F83" w:rsidRPr="00F8239C" w:rsidRDefault="00EB6F83" w:rsidP="00EB6F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F032A6" w:rsidRPr="00F8239C" w:rsidRDefault="00F032A6" w:rsidP="00F032A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8239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8239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B5D26" w:rsidRPr="00F8239C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B5D26" w:rsidRPr="00F8239C">
        <w:trPr>
          <w:trHeight w:val="1264"/>
        </w:trPr>
        <w:tc>
          <w:tcPr>
            <w:tcW w:w="1265" w:type="pct"/>
            <w:noWrap/>
          </w:tcPr>
          <w:p w:rsidR="004B5D26" w:rsidRPr="00F8239C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23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4B5D26" w:rsidRPr="00F8239C" w:rsidRDefault="004B5D26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4B5D26" w:rsidRPr="00F8239C" w:rsidRDefault="000A383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239C">
              <w:rPr>
                <w:rFonts w:ascii="Arial" w:hAnsi="Arial" w:cs="Arial"/>
                <w:sz w:val="20"/>
                <w:szCs w:val="20"/>
              </w:rPr>
              <w:t>The study serves to understand the sleep quality among different individuals. The study concluded that sleep plays an important vital role in</w:t>
            </w:r>
            <w:r w:rsidRPr="00F8239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8239C">
              <w:rPr>
                <w:rFonts w:ascii="Arial" w:hAnsi="Arial" w:cs="Arial"/>
                <w:sz w:val="20"/>
                <w:szCs w:val="20"/>
              </w:rPr>
              <w:t>all</w:t>
            </w:r>
            <w:r w:rsidRPr="00F8239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8239C">
              <w:rPr>
                <w:rFonts w:ascii="Arial" w:hAnsi="Arial" w:cs="Arial"/>
                <w:sz w:val="20"/>
                <w:szCs w:val="20"/>
              </w:rPr>
              <w:t>living</w:t>
            </w:r>
            <w:r w:rsidRPr="00F8239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8239C">
              <w:rPr>
                <w:rFonts w:ascii="Arial" w:hAnsi="Arial" w:cs="Arial"/>
                <w:sz w:val="20"/>
                <w:szCs w:val="20"/>
              </w:rPr>
              <w:t>creatures on the earth. In the light of this research, it is inferred that more than half of the</w:t>
            </w:r>
            <w:r w:rsidRPr="00F8239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8239C">
              <w:rPr>
                <w:rFonts w:ascii="Arial" w:hAnsi="Arial" w:cs="Arial"/>
                <w:sz w:val="20"/>
                <w:szCs w:val="20"/>
              </w:rPr>
              <w:t>individuals have low sleep quality. The study helps</w:t>
            </w:r>
            <w:r w:rsidRPr="00F8239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8239C">
              <w:rPr>
                <w:rFonts w:ascii="Arial" w:hAnsi="Arial" w:cs="Arial"/>
                <w:sz w:val="20"/>
                <w:szCs w:val="20"/>
              </w:rPr>
              <w:t>to</w:t>
            </w:r>
            <w:r w:rsidRPr="00F8239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8239C">
              <w:rPr>
                <w:rFonts w:ascii="Arial" w:hAnsi="Arial" w:cs="Arial"/>
                <w:sz w:val="20"/>
                <w:szCs w:val="20"/>
              </w:rPr>
              <w:t>overcome</w:t>
            </w:r>
            <w:r w:rsidRPr="00F8239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8239C">
              <w:rPr>
                <w:rFonts w:ascii="Arial" w:hAnsi="Arial" w:cs="Arial"/>
                <w:sz w:val="20"/>
                <w:szCs w:val="20"/>
              </w:rPr>
              <w:t>from</w:t>
            </w:r>
            <w:r w:rsidRPr="00F8239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8239C">
              <w:rPr>
                <w:rFonts w:ascii="Arial" w:hAnsi="Arial" w:cs="Arial"/>
                <w:sz w:val="20"/>
                <w:szCs w:val="20"/>
              </w:rPr>
              <w:t>the</w:t>
            </w:r>
            <w:r w:rsidRPr="00F8239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8239C">
              <w:rPr>
                <w:rFonts w:ascii="Arial" w:hAnsi="Arial" w:cs="Arial"/>
                <w:sz w:val="20"/>
                <w:szCs w:val="20"/>
              </w:rPr>
              <w:t>psychosomatic</w:t>
            </w:r>
            <w:r w:rsidRPr="00F8239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8239C">
              <w:rPr>
                <w:rFonts w:ascii="Arial" w:hAnsi="Arial" w:cs="Arial"/>
                <w:sz w:val="20"/>
                <w:szCs w:val="20"/>
              </w:rPr>
              <w:t>diseases,</w:t>
            </w:r>
            <w:r w:rsidRPr="00F8239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8239C">
              <w:rPr>
                <w:rFonts w:ascii="Arial" w:hAnsi="Arial" w:cs="Arial"/>
                <w:sz w:val="20"/>
                <w:szCs w:val="20"/>
              </w:rPr>
              <w:t>psychological</w:t>
            </w:r>
            <w:r w:rsidRPr="00F8239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8239C">
              <w:rPr>
                <w:rFonts w:ascii="Arial" w:hAnsi="Arial" w:cs="Arial"/>
                <w:sz w:val="20"/>
                <w:szCs w:val="20"/>
              </w:rPr>
              <w:t>disorders</w:t>
            </w:r>
            <w:r w:rsidRPr="00F8239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8239C">
              <w:rPr>
                <w:rFonts w:ascii="Arial" w:hAnsi="Arial" w:cs="Arial"/>
                <w:sz w:val="20"/>
                <w:szCs w:val="20"/>
              </w:rPr>
              <w:t>like</w:t>
            </w:r>
            <w:r w:rsidRPr="00F8239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8239C">
              <w:rPr>
                <w:rFonts w:ascii="Arial" w:hAnsi="Arial" w:cs="Arial"/>
                <w:sz w:val="20"/>
                <w:szCs w:val="20"/>
              </w:rPr>
              <w:t>sleep</w:t>
            </w:r>
            <w:r w:rsidRPr="00F8239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8239C">
              <w:rPr>
                <w:rFonts w:ascii="Arial" w:hAnsi="Arial" w:cs="Arial"/>
                <w:sz w:val="20"/>
                <w:szCs w:val="20"/>
              </w:rPr>
              <w:t>apnea,</w:t>
            </w:r>
            <w:r w:rsidRPr="00F8239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8239C">
              <w:rPr>
                <w:rFonts w:ascii="Arial" w:hAnsi="Arial" w:cs="Arial"/>
                <w:sz w:val="20"/>
                <w:szCs w:val="20"/>
              </w:rPr>
              <w:t xml:space="preserve">parasomnias, sleep –wake disorders and some other physiological </w:t>
            </w:r>
            <w:r w:rsidR="005D2049" w:rsidRPr="00F8239C">
              <w:rPr>
                <w:rFonts w:ascii="Arial" w:hAnsi="Arial" w:cs="Arial"/>
                <w:sz w:val="20"/>
                <w:szCs w:val="20"/>
              </w:rPr>
              <w:t xml:space="preserve">conditions. </w:t>
            </w:r>
            <w:proofErr w:type="gramStart"/>
            <w:r w:rsidR="005D2049" w:rsidRPr="00F8239C">
              <w:rPr>
                <w:rFonts w:ascii="Arial" w:hAnsi="Arial" w:cs="Arial"/>
                <w:sz w:val="20"/>
                <w:szCs w:val="20"/>
              </w:rPr>
              <w:t>Thus</w:t>
            </w:r>
            <w:proofErr w:type="gramEnd"/>
            <w:r w:rsidRPr="00F8239C">
              <w:rPr>
                <w:rFonts w:ascii="Arial" w:hAnsi="Arial" w:cs="Arial"/>
                <w:sz w:val="20"/>
                <w:szCs w:val="20"/>
              </w:rPr>
              <w:t xml:space="preserve"> the study is important for the scientific community.</w:t>
            </w:r>
          </w:p>
        </w:tc>
        <w:tc>
          <w:tcPr>
            <w:tcW w:w="1523" w:type="pct"/>
          </w:tcPr>
          <w:p w:rsidR="004B5D26" w:rsidRPr="00F8239C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B5D26" w:rsidRPr="00F8239C">
        <w:trPr>
          <w:trHeight w:val="1262"/>
        </w:trPr>
        <w:tc>
          <w:tcPr>
            <w:tcW w:w="1265" w:type="pct"/>
            <w:noWrap/>
          </w:tcPr>
          <w:p w:rsidR="004B5D26" w:rsidRPr="00F8239C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23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4B5D26" w:rsidRPr="00F8239C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23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4B5D26" w:rsidRPr="00F8239C" w:rsidRDefault="004B5D2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D0746D" w:rsidRPr="00F8239C" w:rsidRDefault="00D0746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4B5D26" w:rsidRPr="00F8239C" w:rsidRDefault="004730F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23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:rsidR="004730F7" w:rsidRPr="00F8239C" w:rsidRDefault="004730F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4B5D26" w:rsidRPr="00F8239C" w:rsidRDefault="00D6596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4B5D26" w:rsidRPr="00F8239C">
        <w:trPr>
          <w:trHeight w:val="1262"/>
        </w:trPr>
        <w:tc>
          <w:tcPr>
            <w:tcW w:w="1265" w:type="pct"/>
            <w:noWrap/>
          </w:tcPr>
          <w:p w:rsidR="004B5D26" w:rsidRPr="00F8239C" w:rsidRDefault="004B5D26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F8239C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4B5D26" w:rsidRPr="00F8239C" w:rsidRDefault="004B5D2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4B5D26" w:rsidRPr="00F8239C" w:rsidRDefault="004730F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23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:rsidR="004730F7" w:rsidRPr="00F8239C" w:rsidRDefault="004730F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4B5D26" w:rsidRPr="00F8239C" w:rsidRDefault="00D6596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4B5D26" w:rsidRPr="00F8239C">
        <w:trPr>
          <w:trHeight w:val="704"/>
        </w:trPr>
        <w:tc>
          <w:tcPr>
            <w:tcW w:w="1265" w:type="pct"/>
            <w:noWrap/>
          </w:tcPr>
          <w:p w:rsidR="004B5D26" w:rsidRPr="00F8239C" w:rsidRDefault="004B5D26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F8239C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4B5D26" w:rsidRPr="00F8239C" w:rsidRDefault="004730F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239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:rsidR="004730F7" w:rsidRPr="00F8239C" w:rsidRDefault="004730F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4B5D26" w:rsidRPr="00F8239C" w:rsidRDefault="00D6596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4B5D26" w:rsidRPr="00F8239C">
        <w:trPr>
          <w:trHeight w:val="703"/>
        </w:trPr>
        <w:tc>
          <w:tcPr>
            <w:tcW w:w="1265" w:type="pct"/>
            <w:noWrap/>
          </w:tcPr>
          <w:p w:rsidR="004B5D26" w:rsidRPr="00F8239C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23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4B5D26" w:rsidRPr="00F8239C" w:rsidRDefault="004730F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239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:rsidR="004730F7" w:rsidRPr="00F8239C" w:rsidRDefault="004730F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4B5D26" w:rsidRPr="00F8239C" w:rsidRDefault="00D6596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4B5D26" w:rsidRPr="00F8239C">
        <w:trPr>
          <w:trHeight w:val="386"/>
        </w:trPr>
        <w:tc>
          <w:tcPr>
            <w:tcW w:w="1265" w:type="pct"/>
            <w:noWrap/>
          </w:tcPr>
          <w:p w:rsidR="004B5D26" w:rsidRPr="00F8239C" w:rsidRDefault="004B5D26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F8239C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4B5D26" w:rsidRPr="00F8239C" w:rsidRDefault="004B5D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4B5D26" w:rsidRPr="00F8239C" w:rsidRDefault="004730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239C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  <w:p w:rsidR="004730F7" w:rsidRPr="00F8239C" w:rsidRDefault="004730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4B5D26" w:rsidRPr="00F8239C" w:rsidRDefault="00D659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Thank for positive comments</w:t>
            </w:r>
            <w:bookmarkStart w:id="2" w:name="_GoBack"/>
            <w:bookmarkEnd w:id="2"/>
          </w:p>
        </w:tc>
      </w:tr>
      <w:tr w:rsidR="004B5D26" w:rsidRPr="00F8239C">
        <w:trPr>
          <w:trHeight w:val="1178"/>
        </w:trPr>
        <w:tc>
          <w:tcPr>
            <w:tcW w:w="1265" w:type="pct"/>
            <w:noWrap/>
          </w:tcPr>
          <w:p w:rsidR="004B5D26" w:rsidRPr="00F8239C" w:rsidRDefault="004B5D2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8239C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F8239C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F8239C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4B5D26" w:rsidRPr="00F8239C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4B5D26" w:rsidRPr="00F8239C" w:rsidRDefault="004B5D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4B5D26" w:rsidRPr="00F8239C" w:rsidRDefault="004B5D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4B5D26" w:rsidRPr="00F8239C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B5D26" w:rsidRPr="00F8239C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B5D26" w:rsidRPr="00F8239C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B5D26" w:rsidRPr="00F8239C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B5D26" w:rsidRPr="00F8239C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B5D26" w:rsidRPr="00F8239C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B5D26" w:rsidRPr="00F8239C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B5D26" w:rsidRPr="00F8239C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B5D26" w:rsidRPr="00F8239C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B5D26" w:rsidRPr="00F8239C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E03B10" w:rsidRPr="00F8239C" w:rsidRDefault="00E03B10" w:rsidP="00E03B10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395E34" w:rsidRPr="00F8239C" w:rsidTr="00395E3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5E34" w:rsidRPr="00F8239C" w:rsidRDefault="00395E3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F8239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8239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395E34" w:rsidRPr="00F8239C" w:rsidRDefault="00395E3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95E34" w:rsidRPr="00F8239C" w:rsidTr="00395E3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5E34" w:rsidRPr="00F8239C" w:rsidRDefault="00395E3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5E34" w:rsidRPr="00F8239C" w:rsidRDefault="00395E3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239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E34" w:rsidRPr="00F8239C" w:rsidRDefault="00395E3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8239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8239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95E34" w:rsidRPr="00F8239C" w:rsidRDefault="00395E3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95E34" w:rsidRPr="00F8239C" w:rsidTr="00395E3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5E34" w:rsidRPr="00F8239C" w:rsidRDefault="00395E3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8239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395E34" w:rsidRPr="00F8239C" w:rsidRDefault="00395E3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5E34" w:rsidRPr="00F8239C" w:rsidRDefault="00395E3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8239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8239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8239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395E34" w:rsidRPr="00F8239C" w:rsidRDefault="00395E3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E34" w:rsidRPr="00F8239C" w:rsidRDefault="00395E3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95E34" w:rsidRPr="00F8239C" w:rsidRDefault="00395E3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95E34" w:rsidRPr="00F8239C" w:rsidRDefault="00395E3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395E34" w:rsidRPr="00F8239C" w:rsidRDefault="00395E34" w:rsidP="00395E34">
      <w:pPr>
        <w:rPr>
          <w:rFonts w:ascii="Arial" w:hAnsi="Arial" w:cs="Arial"/>
          <w:sz w:val="20"/>
          <w:szCs w:val="20"/>
        </w:rPr>
      </w:pPr>
    </w:p>
    <w:p w:rsidR="00395E34" w:rsidRPr="00F8239C" w:rsidRDefault="00395E34" w:rsidP="00395E34">
      <w:pPr>
        <w:rPr>
          <w:rFonts w:ascii="Arial" w:hAnsi="Arial" w:cs="Arial"/>
          <w:sz w:val="20"/>
          <w:szCs w:val="20"/>
        </w:rPr>
      </w:pPr>
    </w:p>
    <w:p w:rsidR="00395E34" w:rsidRPr="00F8239C" w:rsidRDefault="00395E34" w:rsidP="00395E34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:rsidR="00395E34" w:rsidRPr="00F8239C" w:rsidRDefault="00395E34" w:rsidP="00395E34">
      <w:pPr>
        <w:rPr>
          <w:rFonts w:ascii="Arial" w:hAnsi="Arial" w:cs="Arial"/>
          <w:sz w:val="20"/>
          <w:szCs w:val="20"/>
        </w:rPr>
      </w:pPr>
    </w:p>
    <w:bookmarkEnd w:id="0"/>
    <w:bookmarkEnd w:id="1"/>
    <w:p w:rsidR="004B5D26" w:rsidRPr="00F8239C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4B5D26" w:rsidRPr="00F8239C" w:rsidSect="009443C3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4415" w:rsidRPr="0000007A" w:rsidRDefault="005B4415" w:rsidP="0099583E">
      <w:r>
        <w:separator/>
      </w:r>
    </w:p>
  </w:endnote>
  <w:endnote w:type="continuationSeparator" w:id="0">
    <w:p w:rsidR="005B4415" w:rsidRPr="0000007A" w:rsidRDefault="005B441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D13282" w:rsidRPr="00D13282">
      <w:rPr>
        <w:sz w:val="16"/>
      </w:rPr>
      <w:t xml:space="preserve">Version: </w:t>
    </w:r>
    <w:r w:rsidR="00D0291F">
      <w:rPr>
        <w:sz w:val="16"/>
      </w:rPr>
      <w:t>3</w:t>
    </w:r>
    <w:r w:rsidR="00D13282" w:rsidRPr="00D13282">
      <w:rPr>
        <w:sz w:val="16"/>
      </w:rPr>
      <w:t xml:space="preserve"> (0</w:t>
    </w:r>
    <w:r w:rsidR="00D0291F">
      <w:rPr>
        <w:sz w:val="16"/>
      </w:rPr>
      <w:t>7</w:t>
    </w:r>
    <w:r w:rsidR="00D13282" w:rsidRPr="00D13282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4415" w:rsidRPr="0000007A" w:rsidRDefault="005B4415" w:rsidP="0099583E">
      <w:r>
        <w:separator/>
      </w:r>
    </w:p>
  </w:footnote>
  <w:footnote w:type="continuationSeparator" w:id="0">
    <w:p w:rsidR="005B4415" w:rsidRPr="0000007A" w:rsidRDefault="005B441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0291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3512"/>
    <w:rsid w:val="000450FC"/>
    <w:rsid w:val="00052DE3"/>
    <w:rsid w:val="00056CB0"/>
    <w:rsid w:val="000577C2"/>
    <w:rsid w:val="0006257C"/>
    <w:rsid w:val="00084D7C"/>
    <w:rsid w:val="00091112"/>
    <w:rsid w:val="000936AC"/>
    <w:rsid w:val="00095A59"/>
    <w:rsid w:val="000A2134"/>
    <w:rsid w:val="000A383B"/>
    <w:rsid w:val="000A6F41"/>
    <w:rsid w:val="000B4EE5"/>
    <w:rsid w:val="000B6B0F"/>
    <w:rsid w:val="000B74A1"/>
    <w:rsid w:val="000B757E"/>
    <w:rsid w:val="000C0837"/>
    <w:rsid w:val="000C3B7E"/>
    <w:rsid w:val="000F00B5"/>
    <w:rsid w:val="00100577"/>
    <w:rsid w:val="00101322"/>
    <w:rsid w:val="00136984"/>
    <w:rsid w:val="00144521"/>
    <w:rsid w:val="00147C9D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66837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64B78"/>
    <w:rsid w:val="00395E34"/>
    <w:rsid w:val="003A04E7"/>
    <w:rsid w:val="003A4991"/>
    <w:rsid w:val="003A6E1A"/>
    <w:rsid w:val="003B2172"/>
    <w:rsid w:val="003C170A"/>
    <w:rsid w:val="003D77AD"/>
    <w:rsid w:val="003E746A"/>
    <w:rsid w:val="00410A54"/>
    <w:rsid w:val="00417C37"/>
    <w:rsid w:val="0042465A"/>
    <w:rsid w:val="004356CC"/>
    <w:rsid w:val="00435B36"/>
    <w:rsid w:val="00442B24"/>
    <w:rsid w:val="0044444D"/>
    <w:rsid w:val="0044519B"/>
    <w:rsid w:val="00445B35"/>
    <w:rsid w:val="00446659"/>
    <w:rsid w:val="004534D0"/>
    <w:rsid w:val="00457AB1"/>
    <w:rsid w:val="00457BC0"/>
    <w:rsid w:val="00462996"/>
    <w:rsid w:val="004674B4"/>
    <w:rsid w:val="004730F7"/>
    <w:rsid w:val="004B4CAD"/>
    <w:rsid w:val="004B4FDC"/>
    <w:rsid w:val="004B5D26"/>
    <w:rsid w:val="004C3DF1"/>
    <w:rsid w:val="004D2E36"/>
    <w:rsid w:val="004D5D8D"/>
    <w:rsid w:val="00503AB6"/>
    <w:rsid w:val="005047C5"/>
    <w:rsid w:val="00510920"/>
    <w:rsid w:val="00521812"/>
    <w:rsid w:val="00523D2C"/>
    <w:rsid w:val="00531C82"/>
    <w:rsid w:val="005339A8"/>
    <w:rsid w:val="00533FC1"/>
    <w:rsid w:val="0053438D"/>
    <w:rsid w:val="0054564B"/>
    <w:rsid w:val="00545A13"/>
    <w:rsid w:val="00545B79"/>
    <w:rsid w:val="00546343"/>
    <w:rsid w:val="00557CD3"/>
    <w:rsid w:val="00560D3C"/>
    <w:rsid w:val="005614DE"/>
    <w:rsid w:val="00567DE0"/>
    <w:rsid w:val="005735A5"/>
    <w:rsid w:val="005A5BE0"/>
    <w:rsid w:val="005B12E0"/>
    <w:rsid w:val="005B4415"/>
    <w:rsid w:val="005C25A0"/>
    <w:rsid w:val="005D2049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C4A24"/>
    <w:rsid w:val="008D020E"/>
    <w:rsid w:val="008D1117"/>
    <w:rsid w:val="008D15A4"/>
    <w:rsid w:val="008F36E4"/>
    <w:rsid w:val="00933C8B"/>
    <w:rsid w:val="009443C3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3BED"/>
    <w:rsid w:val="00A31AAC"/>
    <w:rsid w:val="00A32905"/>
    <w:rsid w:val="00A36C95"/>
    <w:rsid w:val="00A37DE3"/>
    <w:rsid w:val="00A519D1"/>
    <w:rsid w:val="00A6343B"/>
    <w:rsid w:val="00A65C50"/>
    <w:rsid w:val="00A66DD2"/>
    <w:rsid w:val="00A91AD6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27C0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07C3"/>
    <w:rsid w:val="00BB34E6"/>
    <w:rsid w:val="00BB4FEC"/>
    <w:rsid w:val="00BC2570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00124"/>
    <w:rsid w:val="00D0291F"/>
    <w:rsid w:val="00D0746D"/>
    <w:rsid w:val="00D1283A"/>
    <w:rsid w:val="00D13282"/>
    <w:rsid w:val="00D17979"/>
    <w:rsid w:val="00D2075F"/>
    <w:rsid w:val="00D3257B"/>
    <w:rsid w:val="00D40416"/>
    <w:rsid w:val="00D45CF7"/>
    <w:rsid w:val="00D4782A"/>
    <w:rsid w:val="00D6596E"/>
    <w:rsid w:val="00D7603E"/>
    <w:rsid w:val="00D8579C"/>
    <w:rsid w:val="00D90124"/>
    <w:rsid w:val="00D9218F"/>
    <w:rsid w:val="00D9392F"/>
    <w:rsid w:val="00DA41F5"/>
    <w:rsid w:val="00DB5B54"/>
    <w:rsid w:val="00DB7E1B"/>
    <w:rsid w:val="00DC1D81"/>
    <w:rsid w:val="00DD14E0"/>
    <w:rsid w:val="00E0387D"/>
    <w:rsid w:val="00E03B10"/>
    <w:rsid w:val="00E3683B"/>
    <w:rsid w:val="00E451EA"/>
    <w:rsid w:val="00E52B16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B6F83"/>
    <w:rsid w:val="00EB7289"/>
    <w:rsid w:val="00EC5C2F"/>
    <w:rsid w:val="00EC6894"/>
    <w:rsid w:val="00ED6B12"/>
    <w:rsid w:val="00EE0D3E"/>
    <w:rsid w:val="00EF326D"/>
    <w:rsid w:val="00EF53FE"/>
    <w:rsid w:val="00F032A6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8239C"/>
    <w:rsid w:val="00FA5855"/>
    <w:rsid w:val="00FA6528"/>
    <w:rsid w:val="00FC2E17"/>
    <w:rsid w:val="00FC2F4B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7179D4"/>
  <w15:docId w15:val="{4267F9A3-CDCB-4FC5-8A31-A8746F6EB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A23B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ir.com/index.php/AI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CD8E8-99C0-4F6F-B0EB-6CE5CE171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Links>
    <vt:vector size="24" baseType="variant">
      <vt:variant>
        <vt:i4>11</vt:i4>
      </vt:variant>
      <vt:variant>
        <vt:i4>9</vt:i4>
      </vt:variant>
      <vt:variant>
        <vt:i4>0</vt:i4>
      </vt:variant>
      <vt:variant>
        <vt:i4>5</vt:i4>
      </vt:variant>
      <vt:variant>
        <vt:lpwstr>https://doi.org/10.9734/BJMMR/2016/24571</vt:lpwstr>
      </vt:variant>
      <vt:variant>
        <vt:lpwstr/>
      </vt:variant>
      <vt:variant>
        <vt:i4>7405688</vt:i4>
      </vt:variant>
      <vt:variant>
        <vt:i4>6</vt:i4>
      </vt:variant>
      <vt:variant>
        <vt:i4>0</vt:i4>
      </vt:variant>
      <vt:variant>
        <vt:i4>5</vt:i4>
      </vt:variant>
      <vt:variant>
        <vt:lpwstr>https://doi.org/10.9734/jpri/2022/v34i40B36264</vt:lpwstr>
      </vt:variant>
      <vt:variant>
        <vt:lpwstr/>
      </vt:variant>
      <vt:variant>
        <vt:i4>8061037</vt:i4>
      </vt:variant>
      <vt:variant>
        <vt:i4>3</vt:i4>
      </vt:variant>
      <vt:variant>
        <vt:i4>0</vt:i4>
      </vt:variant>
      <vt:variant>
        <vt:i4>5</vt:i4>
      </vt:variant>
      <vt:variant>
        <vt:lpwstr>https://doi.org/10.9734/ijtdh/2022/v43i1630651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https://journalair.com/index.php/AIR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1183</cp:lastModifiedBy>
  <cp:revision>7</cp:revision>
  <dcterms:created xsi:type="dcterms:W3CDTF">2025-09-21T07:34:00Z</dcterms:created>
  <dcterms:modified xsi:type="dcterms:W3CDTF">2025-09-24T12:26:00Z</dcterms:modified>
</cp:coreProperties>
</file>