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AF68" w14:textId="77777777" w:rsidR="009344FF" w:rsidRPr="004B5273" w:rsidRDefault="009344FF" w:rsidP="009344FF">
      <w:pPr>
        <w:rPr>
          <w:rFonts w:ascii="Arial" w:hAnsi="Arial" w:cs="Arial"/>
          <w:b/>
          <w:sz w:val="20"/>
          <w:szCs w:val="20"/>
          <w:u w:val="single"/>
        </w:rPr>
      </w:pPr>
      <w:r w:rsidRPr="004B5273">
        <w:rPr>
          <w:rFonts w:ascii="Arial" w:hAnsi="Arial" w:cs="Arial"/>
          <w:b/>
          <w:sz w:val="20"/>
          <w:szCs w:val="20"/>
          <w:u w:val="single"/>
        </w:rPr>
        <w:t>Editor’s Comment:</w:t>
      </w:r>
    </w:p>
    <w:p w14:paraId="308709FF" w14:textId="57E5C3AA" w:rsidR="004B5273" w:rsidRPr="004B5273" w:rsidRDefault="00AA4C11" w:rsidP="004B5273">
      <w:pPr>
        <w:shd w:val="clear" w:color="auto" w:fill="FFFFFF"/>
        <w:rPr>
          <w:rFonts w:ascii="Arial" w:eastAsia="Times New Roman" w:hAnsi="Arial" w:cs="Arial"/>
          <w:color w:val="222222"/>
          <w:sz w:val="20"/>
          <w:szCs w:val="20"/>
          <w:lang w:val="en-US"/>
        </w:rPr>
      </w:pPr>
      <w:r w:rsidRPr="004B5273">
        <w:rPr>
          <w:rFonts w:ascii="Arial" w:hAnsi="Arial" w:cs="Arial"/>
          <w:color w:val="222222"/>
          <w:sz w:val="20"/>
          <w:szCs w:val="20"/>
          <w:shd w:val="clear" w:color="auto" w:fill="FFFFFF"/>
        </w:rPr>
        <w:t> </w:t>
      </w:r>
      <w:r w:rsidR="0047546F" w:rsidRPr="004B5273">
        <w:rPr>
          <w:rFonts w:ascii="Arial" w:eastAsia="Times New Roman" w:hAnsi="Arial" w:cs="Arial"/>
          <w:color w:val="222222"/>
          <w:sz w:val="20"/>
          <w:szCs w:val="20"/>
          <w:lang w:val="en-US"/>
        </w:rPr>
        <w:t> </w:t>
      </w:r>
      <w:r w:rsidR="004B5273" w:rsidRPr="004B5273">
        <w:rPr>
          <w:rFonts w:ascii="Arial" w:eastAsia="Times New Roman" w:hAnsi="Arial" w:cs="Arial"/>
          <w:color w:val="222222"/>
          <w:sz w:val="20"/>
          <w:szCs w:val="20"/>
          <w:lang w:val="en-US"/>
        </w:rPr>
        <w:t>The paper is quite interesting and could be considered for publication in AJPAS, but first the author must substantially improve the presentation, which is quite deficient and could mislead and confuse readers.</w:t>
      </w:r>
    </w:p>
    <w:p w14:paraId="4797504E"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12F0A3EB"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Regarding the current form of the manuscript:</w:t>
      </w:r>
    </w:p>
    <w:p w14:paraId="34CD3135"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3EE598FE"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The title</w:t>
      </w:r>
    </w:p>
    <w:p w14:paraId="092B20D8"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5697A668"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"A Novel Formula for the nth Power of a 2×2 Matrix with Applications to Linear Recurrences and the Birth–Death"</w:t>
      </w:r>
    </w:p>
    <w:p w14:paraId="12D7B681"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78813AB7"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is incorrect and should be replaced with</w:t>
      </w:r>
    </w:p>
    <w:p w14:paraId="10B6861B"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45436498"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"The nth Power of 2×2 Matrices: Applications to Second-Order Linear Recurrences and Birth–Death Processes"</w:t>
      </w:r>
    </w:p>
    <w:p w14:paraId="4576EA31"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7E0344DF"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suggested by one of the reviewers and accepted by the author.</w:t>
      </w:r>
    </w:p>
    <w:p w14:paraId="5E760E81"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72174F7D"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Section titles should not include ":".</w:t>
      </w:r>
    </w:p>
    <w:p w14:paraId="03516C72"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65B9F29B"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Remarks should not be numbered.</w:t>
      </w:r>
    </w:p>
    <w:p w14:paraId="299D100F"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097DE193"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In section 1, the first highlighted formula should be numbered (1.1) and the second (1.2).</w:t>
      </w:r>
    </w:p>
    <w:p w14:paraId="3D437AE0"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60CDBF3C"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In section 2, in the first formula, instead of (</w:t>
      </w:r>
      <w:proofErr w:type="spellStart"/>
      <w:r w:rsidRPr="004B5273">
        <w:rPr>
          <w:rFonts w:ascii="Arial" w:eastAsia="Times New Roman" w:hAnsi="Arial" w:cs="Arial"/>
          <w:color w:val="222222"/>
          <w:sz w:val="20"/>
          <w:szCs w:val="20"/>
          <w:lang w:val="en-US"/>
        </w:rPr>
        <w:t>i</w:t>
      </w:r>
      <w:proofErr w:type="spellEnd"/>
      <w:r w:rsidRPr="004B5273">
        <w:rPr>
          <w:rFonts w:ascii="Arial" w:eastAsia="Times New Roman" w:hAnsi="Arial" w:cs="Arial"/>
          <w:color w:val="222222"/>
          <w:sz w:val="20"/>
          <w:szCs w:val="20"/>
          <w:lang w:val="en-US"/>
        </w:rPr>
        <w:t>) it should be (2.1).</w:t>
      </w:r>
    </w:p>
    <w:p w14:paraId="502E5529"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1C85E31C"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In section 3, Instead of</w:t>
      </w:r>
    </w:p>
    <w:p w14:paraId="57665B26"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0CC3A091"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"Then, according to our formula (</w:t>
      </w:r>
      <w:proofErr w:type="spellStart"/>
      <w:r w:rsidRPr="004B5273">
        <w:rPr>
          <w:rFonts w:ascii="Arial" w:eastAsia="Times New Roman" w:hAnsi="Arial" w:cs="Arial"/>
          <w:color w:val="222222"/>
          <w:sz w:val="20"/>
          <w:szCs w:val="20"/>
          <w:lang w:val="en-US"/>
        </w:rPr>
        <w:t>i</w:t>
      </w:r>
      <w:proofErr w:type="spellEnd"/>
      <w:r w:rsidRPr="004B5273">
        <w:rPr>
          <w:rFonts w:ascii="Arial" w:eastAsia="Times New Roman" w:hAnsi="Arial" w:cs="Arial"/>
          <w:color w:val="222222"/>
          <w:sz w:val="20"/>
          <w:szCs w:val="20"/>
          <w:lang w:val="en-US"/>
        </w:rPr>
        <w:t>), the nth power of the 2x2 matrix" in the first theorem,</w:t>
      </w:r>
    </w:p>
    <w:p w14:paraId="47F39365"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666A76C9"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it should be</w:t>
      </w:r>
    </w:p>
    <w:p w14:paraId="1D5BE8D8"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6A00688E"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"So, according to Theorem 2.1,"</w:t>
      </w:r>
    </w:p>
    <w:p w14:paraId="2CB7F15E"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27B37E90"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and the formula that follows (the one with the curly brace) should be numbered (3.1.1).</w:t>
      </w:r>
    </w:p>
    <w:p w14:paraId="2C0B24DE"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42922839"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Instead of Theorem 3.1, it should be Theorem 3.1.1</w:t>
      </w:r>
    </w:p>
    <w:p w14:paraId="7C1DE8CC"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2278CF00"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Instead of Proposition 3.1, it should be Proposition 3.2.1</w:t>
      </w:r>
    </w:p>
    <w:p w14:paraId="0FA9F444"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060C9033"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"Conclusion 3.2." should be deleted and the paragraph should be left alone, beginning with "So, by applying our matrix...".</w:t>
      </w:r>
    </w:p>
    <w:p w14:paraId="2B04B08C"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6DF5B14A"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A "4. Conclusions" section should be added, in which the author critiques their work, highlighting the results achieved and the less successful ones that could be considered for future research.</w:t>
      </w:r>
    </w:p>
    <w:p w14:paraId="059F5A33"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 </w:t>
      </w:r>
    </w:p>
    <w:p w14:paraId="4D5402CF" w14:textId="77777777" w:rsidR="004B5273" w:rsidRPr="004B5273" w:rsidRDefault="004B5273" w:rsidP="004B5273">
      <w:pPr>
        <w:shd w:val="clear" w:color="auto" w:fill="FFFFFF"/>
        <w:spacing w:after="0" w:line="240" w:lineRule="auto"/>
        <w:rPr>
          <w:rFonts w:ascii="Arial" w:eastAsia="Times New Roman" w:hAnsi="Arial" w:cs="Arial"/>
          <w:color w:val="222222"/>
          <w:sz w:val="20"/>
          <w:szCs w:val="20"/>
          <w:lang w:val="en-US"/>
        </w:rPr>
      </w:pPr>
      <w:r w:rsidRPr="004B5273">
        <w:rPr>
          <w:rFonts w:ascii="Arial" w:eastAsia="Times New Roman" w:hAnsi="Arial" w:cs="Arial"/>
          <w:color w:val="222222"/>
          <w:sz w:val="20"/>
          <w:szCs w:val="20"/>
          <w:lang w:val="en-US"/>
        </w:rPr>
        <w:t>Without at least these corrections, the paper cannot be published in AJPAS.</w:t>
      </w:r>
    </w:p>
    <w:p w14:paraId="6E850158" w14:textId="2AFCA674" w:rsidR="0047546F" w:rsidRPr="004B5273" w:rsidRDefault="0047546F" w:rsidP="0047546F">
      <w:pPr>
        <w:shd w:val="clear" w:color="auto" w:fill="FFFFFF"/>
        <w:rPr>
          <w:rFonts w:ascii="Arial" w:eastAsia="Times New Roman" w:hAnsi="Arial" w:cs="Arial"/>
          <w:color w:val="222222"/>
          <w:sz w:val="20"/>
          <w:szCs w:val="20"/>
          <w:lang w:val="en-US"/>
        </w:rPr>
      </w:pPr>
    </w:p>
    <w:p w14:paraId="7F9181A1" w14:textId="77777777" w:rsidR="009344FF" w:rsidRPr="004B5273" w:rsidRDefault="009344FF" w:rsidP="009344FF">
      <w:pPr>
        <w:rPr>
          <w:rFonts w:ascii="Arial" w:hAnsi="Arial" w:cs="Arial"/>
          <w:sz w:val="20"/>
          <w:szCs w:val="20"/>
        </w:rPr>
      </w:pPr>
    </w:p>
    <w:p w14:paraId="0C26F6A7" w14:textId="77777777" w:rsidR="00404B83" w:rsidRPr="004B5273" w:rsidRDefault="009344FF" w:rsidP="009344FF">
      <w:pPr>
        <w:rPr>
          <w:rFonts w:ascii="Arial" w:hAnsi="Arial" w:cs="Arial"/>
          <w:b/>
          <w:sz w:val="20"/>
          <w:szCs w:val="20"/>
          <w:u w:val="single"/>
        </w:rPr>
      </w:pPr>
      <w:r w:rsidRPr="004B5273">
        <w:rPr>
          <w:rFonts w:ascii="Arial" w:hAnsi="Arial" w:cs="Arial"/>
          <w:b/>
          <w:sz w:val="20"/>
          <w:szCs w:val="20"/>
          <w:u w:val="single"/>
        </w:rPr>
        <w:t>Editor’s Details:</w:t>
      </w:r>
    </w:p>
    <w:p w14:paraId="4DD10D34" w14:textId="362F9C40" w:rsidR="0047546F" w:rsidRPr="004B5273" w:rsidRDefault="004B5273" w:rsidP="009344FF">
      <w:pPr>
        <w:rPr>
          <w:rFonts w:ascii="Arial" w:hAnsi="Arial" w:cs="Arial"/>
          <w:bCs/>
          <w:sz w:val="20"/>
          <w:szCs w:val="20"/>
        </w:rPr>
      </w:pPr>
      <w:bookmarkStart w:id="0" w:name="_Hlk210827939"/>
      <w:r w:rsidRPr="004B5273">
        <w:rPr>
          <w:rFonts w:ascii="Arial" w:hAnsi="Arial" w:cs="Arial"/>
          <w:bCs/>
          <w:sz w:val="20"/>
          <w:szCs w:val="20"/>
        </w:rPr>
        <w:t>Prof. Emeritus Manuel Alberto M. Ferreira</w:t>
      </w:r>
      <w:r w:rsidRPr="004B5273">
        <w:rPr>
          <w:rFonts w:ascii="Arial" w:hAnsi="Arial" w:cs="Arial"/>
          <w:bCs/>
          <w:sz w:val="20"/>
          <w:szCs w:val="20"/>
        </w:rPr>
        <w:t xml:space="preserve">, </w:t>
      </w:r>
      <w:proofErr w:type="spellStart"/>
      <w:r w:rsidRPr="004B5273">
        <w:rPr>
          <w:rFonts w:ascii="Arial" w:hAnsi="Arial" w:cs="Arial"/>
          <w:bCs/>
          <w:sz w:val="20"/>
          <w:szCs w:val="20"/>
        </w:rPr>
        <w:t>Iscte</w:t>
      </w:r>
      <w:proofErr w:type="spellEnd"/>
      <w:r w:rsidRPr="004B5273">
        <w:rPr>
          <w:rFonts w:ascii="Arial" w:hAnsi="Arial" w:cs="Arial"/>
          <w:bCs/>
          <w:sz w:val="20"/>
          <w:szCs w:val="20"/>
        </w:rPr>
        <w:t>-Instituto Universitário de Lisboa, Portugal</w:t>
      </w:r>
      <w:bookmarkEnd w:id="0"/>
    </w:p>
    <w:sectPr w:rsidR="0047546F" w:rsidRPr="004B5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04B83"/>
    <w:rsid w:val="0047546F"/>
    <w:rsid w:val="004B458C"/>
    <w:rsid w:val="004B5273"/>
    <w:rsid w:val="00692696"/>
    <w:rsid w:val="00747758"/>
    <w:rsid w:val="009344FF"/>
    <w:rsid w:val="009B5E19"/>
    <w:rsid w:val="009F328F"/>
    <w:rsid w:val="009F51BD"/>
    <w:rsid w:val="00A72896"/>
    <w:rsid w:val="00AA4C11"/>
    <w:rsid w:val="00B636D5"/>
    <w:rsid w:val="00D10BB3"/>
    <w:rsid w:val="00D606BC"/>
    <w:rsid w:val="00E30D24"/>
    <w:rsid w:val="00F66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1409"/>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2025-10-08T09:28:00Z</dcterms:modified>
</cp:coreProperties>
</file>