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67A38" w:rsidRDefault="009344FF" w:rsidP="009344FF">
      <w:pPr>
        <w:rPr>
          <w:rFonts w:ascii="Arial" w:hAnsi="Arial" w:cs="Arial"/>
          <w:b/>
          <w:sz w:val="20"/>
          <w:u w:val="single"/>
        </w:rPr>
      </w:pPr>
      <w:r w:rsidRPr="00667A38">
        <w:rPr>
          <w:rFonts w:ascii="Arial" w:hAnsi="Arial" w:cs="Arial"/>
          <w:b/>
          <w:sz w:val="20"/>
          <w:u w:val="single"/>
        </w:rPr>
        <w:t>Editor’s Comment:</w:t>
      </w:r>
    </w:p>
    <w:p w:rsidR="00667A38" w:rsidRPr="00667A38" w:rsidRDefault="00667A38" w:rsidP="00667A38">
      <w:pPr>
        <w:rPr>
          <w:rFonts w:ascii="Arial" w:hAnsi="Arial" w:cs="Arial"/>
          <w:sz w:val="20"/>
        </w:rPr>
      </w:pPr>
      <w:r w:rsidRPr="00667A38">
        <w:rPr>
          <w:rFonts w:ascii="Arial" w:hAnsi="Arial" w:cs="Arial"/>
          <w:sz w:val="20"/>
        </w:rPr>
        <w:t>I have carefully reviewed the reviewers’ evaluations and the revised version of the paper. Both reviewers have provided satisfactory assessments, acknowledging the paper’s quality and its valuable contribution to the fisheries sector.</w:t>
      </w:r>
    </w:p>
    <w:p w:rsidR="00667A38" w:rsidRPr="00667A38" w:rsidRDefault="00667A38" w:rsidP="00667A38">
      <w:pPr>
        <w:rPr>
          <w:rFonts w:ascii="Arial" w:hAnsi="Arial" w:cs="Arial"/>
          <w:sz w:val="20"/>
        </w:rPr>
      </w:pPr>
      <w:r w:rsidRPr="00667A38">
        <w:rPr>
          <w:rFonts w:ascii="Arial" w:hAnsi="Arial" w:cs="Arial"/>
          <w:sz w:val="20"/>
        </w:rPr>
        <w:t>I have, however, a few additional comments and suggestions for the authors to address before final publication:</w:t>
      </w:r>
    </w:p>
    <w:p w:rsidR="00667A38" w:rsidRPr="00667A38" w:rsidRDefault="00667A38" w:rsidP="00667A38">
      <w:pPr>
        <w:rPr>
          <w:rFonts w:ascii="Arial" w:hAnsi="Arial" w:cs="Arial"/>
          <w:sz w:val="20"/>
        </w:rPr>
      </w:pPr>
      <w:r w:rsidRPr="00667A38">
        <w:rPr>
          <w:rFonts w:ascii="Arial" w:hAnsi="Arial" w:cs="Arial"/>
          <w:sz w:val="20"/>
        </w:rPr>
        <w:t>1.     The Materials and Methods section is intermixed with the Introduction and Discussion; these should be clearly separated.</w:t>
      </w:r>
    </w:p>
    <w:p w:rsidR="00667A38" w:rsidRPr="00667A38" w:rsidRDefault="00667A38" w:rsidP="00667A38">
      <w:pPr>
        <w:rPr>
          <w:rFonts w:ascii="Arial" w:hAnsi="Arial" w:cs="Arial"/>
          <w:sz w:val="20"/>
        </w:rPr>
      </w:pPr>
      <w:r w:rsidRPr="00667A38">
        <w:rPr>
          <w:rFonts w:ascii="Arial" w:hAnsi="Arial" w:cs="Arial"/>
          <w:sz w:val="20"/>
        </w:rPr>
        <w:t>2.     The presentation of personal findings is unclear and should be stated more explicitly.</w:t>
      </w:r>
    </w:p>
    <w:p w:rsidR="00667A38" w:rsidRPr="00667A38" w:rsidRDefault="00667A38" w:rsidP="00667A38">
      <w:pPr>
        <w:rPr>
          <w:rFonts w:ascii="Arial" w:hAnsi="Arial" w:cs="Arial"/>
          <w:sz w:val="20"/>
        </w:rPr>
      </w:pPr>
      <w:r w:rsidRPr="00667A38">
        <w:rPr>
          <w:rFonts w:ascii="Arial" w:hAnsi="Arial" w:cs="Arial"/>
          <w:sz w:val="20"/>
        </w:rPr>
        <w:t>3.     Publisher’s resources or references followed for the methodology should be listed separately.</w:t>
      </w:r>
    </w:p>
    <w:p w:rsidR="00667A38" w:rsidRPr="00667A38" w:rsidRDefault="00667A38" w:rsidP="00667A38">
      <w:pPr>
        <w:rPr>
          <w:rFonts w:ascii="Arial" w:hAnsi="Arial" w:cs="Arial"/>
          <w:sz w:val="20"/>
        </w:rPr>
      </w:pPr>
      <w:r w:rsidRPr="00667A38">
        <w:rPr>
          <w:rFonts w:ascii="Arial" w:hAnsi="Arial" w:cs="Arial"/>
          <w:sz w:val="20"/>
        </w:rPr>
        <w:t>4.     The authors are advised to include and cite some recent relevant publications supporting the methodology.</w:t>
      </w:r>
    </w:p>
    <w:p w:rsidR="00667A38" w:rsidRPr="00667A38" w:rsidRDefault="00667A38" w:rsidP="00667A38">
      <w:pPr>
        <w:rPr>
          <w:rFonts w:ascii="Arial" w:hAnsi="Arial" w:cs="Arial"/>
          <w:sz w:val="20"/>
        </w:rPr>
      </w:pPr>
      <w:r w:rsidRPr="00667A38">
        <w:rPr>
          <w:rFonts w:ascii="Arial" w:hAnsi="Arial" w:cs="Arial"/>
          <w:sz w:val="20"/>
        </w:rPr>
        <w:t>5.     Please ensure that all instances of et al. are italicized consistently.</w:t>
      </w:r>
    </w:p>
    <w:p w:rsidR="00667A38" w:rsidRPr="00667A38" w:rsidRDefault="00667A38" w:rsidP="00667A38">
      <w:pPr>
        <w:rPr>
          <w:rFonts w:ascii="Arial" w:hAnsi="Arial" w:cs="Arial"/>
          <w:sz w:val="20"/>
        </w:rPr>
      </w:pPr>
      <w:r w:rsidRPr="00667A38">
        <w:rPr>
          <w:rFonts w:ascii="Arial" w:hAnsi="Arial" w:cs="Arial"/>
          <w:sz w:val="20"/>
        </w:rPr>
        <w:t>6.     The manuscript appears overly lengthy and contains some sections resembling introductory content within the Results and Discussion, and should be streamlined to focus strictly on findings and their interpretation.</w:t>
      </w:r>
    </w:p>
    <w:p w:rsidR="009344FF" w:rsidRPr="00667A38" w:rsidRDefault="00667A38" w:rsidP="00667A38">
      <w:pPr>
        <w:rPr>
          <w:rFonts w:ascii="Arial" w:hAnsi="Arial" w:cs="Arial"/>
          <w:sz w:val="20"/>
        </w:rPr>
      </w:pPr>
      <w:r w:rsidRPr="00667A38">
        <w:rPr>
          <w:rFonts w:ascii="Arial" w:hAnsi="Arial" w:cs="Arial"/>
          <w:sz w:val="20"/>
        </w:rPr>
        <w:t>Considering the overall merit and relevance of the work, along with the positive peer review outcomes, I concur with the reviewers’ recommendation. I am pleased to convey my decision to accept the manuscript for publication, subject to the authors addressing the above suggestions, in the Asian Journal of Research in Zoology.</w:t>
      </w:r>
    </w:p>
    <w:p w:rsidR="000F2F46" w:rsidRPr="00667A38" w:rsidRDefault="009344FF" w:rsidP="009344FF">
      <w:pPr>
        <w:rPr>
          <w:rFonts w:ascii="Arial" w:hAnsi="Arial" w:cs="Arial"/>
          <w:b/>
          <w:sz w:val="20"/>
          <w:u w:val="single"/>
        </w:rPr>
      </w:pPr>
      <w:r w:rsidRPr="00667A38">
        <w:rPr>
          <w:rFonts w:ascii="Arial" w:hAnsi="Arial" w:cs="Arial"/>
          <w:b/>
          <w:sz w:val="20"/>
          <w:u w:val="single"/>
        </w:rPr>
        <w:t>Editor’s Details:</w:t>
      </w:r>
    </w:p>
    <w:p w:rsidR="00667A38" w:rsidRPr="00667A38" w:rsidRDefault="00667A38" w:rsidP="009344FF">
      <w:pPr>
        <w:rPr>
          <w:rFonts w:ascii="Arial" w:hAnsi="Arial" w:cs="Arial"/>
          <w:sz w:val="20"/>
        </w:rPr>
      </w:pPr>
      <w:proofErr w:type="spellStart"/>
      <w:r w:rsidRPr="00667A38">
        <w:rPr>
          <w:rFonts w:ascii="Arial" w:hAnsi="Arial" w:cs="Arial"/>
          <w:sz w:val="20"/>
        </w:rPr>
        <w:t>Dr.</w:t>
      </w:r>
      <w:proofErr w:type="spellEnd"/>
      <w:r w:rsidRPr="00667A38">
        <w:rPr>
          <w:rFonts w:ascii="Arial" w:hAnsi="Arial" w:cs="Arial"/>
          <w:sz w:val="20"/>
        </w:rPr>
        <w:t xml:space="preserve"> Golam Mustafa, Food and Agriculture Or</w:t>
      </w:r>
      <w:bookmarkStart w:id="0" w:name="_GoBack"/>
      <w:bookmarkEnd w:id="0"/>
      <w:r w:rsidRPr="00667A38">
        <w:rPr>
          <w:rFonts w:ascii="Arial" w:hAnsi="Arial" w:cs="Arial"/>
          <w:sz w:val="20"/>
        </w:rPr>
        <w:t>ganization of the United Nations, Bangladesh</w:t>
      </w:r>
    </w:p>
    <w:sectPr w:rsidR="00667A38" w:rsidRPr="00667A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67A38"/>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DDFD"/>
  <w15:docId w15:val="{F174AEF9-813D-46ED-B6E3-0D7605531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79529">
      <w:bodyDiv w:val="1"/>
      <w:marLeft w:val="0"/>
      <w:marRight w:val="0"/>
      <w:marTop w:val="0"/>
      <w:marBottom w:val="0"/>
      <w:divBdr>
        <w:top w:val="none" w:sz="0" w:space="0" w:color="auto"/>
        <w:left w:val="none" w:sz="0" w:space="0" w:color="auto"/>
        <w:bottom w:val="none" w:sz="0" w:space="0" w:color="auto"/>
        <w:right w:val="none" w:sz="0" w:space="0" w:color="auto"/>
      </w:divBdr>
      <w:divsChild>
        <w:div w:id="274102490">
          <w:marLeft w:val="0"/>
          <w:marRight w:val="0"/>
          <w:marTop w:val="240"/>
          <w:marBottom w:val="240"/>
          <w:divBdr>
            <w:top w:val="none" w:sz="0" w:space="0" w:color="auto"/>
            <w:left w:val="none" w:sz="0" w:space="0" w:color="auto"/>
            <w:bottom w:val="none" w:sz="0" w:space="0" w:color="auto"/>
            <w:right w:val="none" w:sz="0" w:space="0" w:color="auto"/>
          </w:divBdr>
        </w:div>
        <w:div w:id="1616327095">
          <w:marLeft w:val="0"/>
          <w:marRight w:val="0"/>
          <w:marTop w:val="240"/>
          <w:marBottom w:val="240"/>
          <w:divBdr>
            <w:top w:val="none" w:sz="0" w:space="0" w:color="auto"/>
            <w:left w:val="none" w:sz="0" w:space="0" w:color="auto"/>
            <w:bottom w:val="none" w:sz="0" w:space="0" w:color="auto"/>
            <w:right w:val="none" w:sz="0" w:space="0" w:color="auto"/>
          </w:divBdr>
        </w:div>
        <w:div w:id="1387532751">
          <w:marLeft w:val="720"/>
          <w:marRight w:val="0"/>
          <w:marTop w:val="240"/>
          <w:marBottom w:val="240"/>
          <w:divBdr>
            <w:top w:val="none" w:sz="0" w:space="0" w:color="auto"/>
            <w:left w:val="none" w:sz="0" w:space="0" w:color="auto"/>
            <w:bottom w:val="none" w:sz="0" w:space="0" w:color="auto"/>
            <w:right w:val="none" w:sz="0" w:space="0" w:color="auto"/>
          </w:divBdr>
        </w:div>
        <w:div w:id="1098213638">
          <w:marLeft w:val="720"/>
          <w:marRight w:val="0"/>
          <w:marTop w:val="240"/>
          <w:marBottom w:val="240"/>
          <w:divBdr>
            <w:top w:val="none" w:sz="0" w:space="0" w:color="auto"/>
            <w:left w:val="none" w:sz="0" w:space="0" w:color="auto"/>
            <w:bottom w:val="none" w:sz="0" w:space="0" w:color="auto"/>
            <w:right w:val="none" w:sz="0" w:space="0" w:color="auto"/>
          </w:divBdr>
        </w:div>
        <w:div w:id="607276919">
          <w:marLeft w:val="720"/>
          <w:marRight w:val="0"/>
          <w:marTop w:val="240"/>
          <w:marBottom w:val="240"/>
          <w:divBdr>
            <w:top w:val="none" w:sz="0" w:space="0" w:color="auto"/>
            <w:left w:val="none" w:sz="0" w:space="0" w:color="auto"/>
            <w:bottom w:val="none" w:sz="0" w:space="0" w:color="auto"/>
            <w:right w:val="none" w:sz="0" w:space="0" w:color="auto"/>
          </w:divBdr>
        </w:div>
        <w:div w:id="875385724">
          <w:marLeft w:val="720"/>
          <w:marRight w:val="0"/>
          <w:marTop w:val="240"/>
          <w:marBottom w:val="240"/>
          <w:divBdr>
            <w:top w:val="none" w:sz="0" w:space="0" w:color="auto"/>
            <w:left w:val="none" w:sz="0" w:space="0" w:color="auto"/>
            <w:bottom w:val="none" w:sz="0" w:space="0" w:color="auto"/>
            <w:right w:val="none" w:sz="0" w:space="0" w:color="auto"/>
          </w:divBdr>
        </w:div>
        <w:div w:id="1824462715">
          <w:marLeft w:val="720"/>
          <w:marRight w:val="0"/>
          <w:marTop w:val="240"/>
          <w:marBottom w:val="240"/>
          <w:divBdr>
            <w:top w:val="none" w:sz="0" w:space="0" w:color="auto"/>
            <w:left w:val="none" w:sz="0" w:space="0" w:color="auto"/>
            <w:bottom w:val="none" w:sz="0" w:space="0" w:color="auto"/>
            <w:right w:val="none" w:sz="0" w:space="0" w:color="auto"/>
          </w:divBdr>
        </w:div>
        <w:div w:id="1230000873">
          <w:marLeft w:val="720"/>
          <w:marRight w:val="0"/>
          <w:marTop w:val="240"/>
          <w:marBottom w:val="240"/>
          <w:divBdr>
            <w:top w:val="none" w:sz="0" w:space="0" w:color="auto"/>
            <w:left w:val="none" w:sz="0" w:space="0" w:color="auto"/>
            <w:bottom w:val="none" w:sz="0" w:space="0" w:color="auto"/>
            <w:right w:val="none" w:sz="0" w:space="0" w:color="auto"/>
          </w:divBdr>
        </w:div>
        <w:div w:id="12917446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1089</cp:lastModifiedBy>
  <cp:revision>3</cp:revision>
  <dcterms:created xsi:type="dcterms:W3CDTF">2025-02-19T08:37:00Z</dcterms:created>
  <dcterms:modified xsi:type="dcterms:W3CDTF">2025-10-22T04:12:00Z</dcterms:modified>
</cp:coreProperties>
</file>