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D35BC9" w:rsidRDefault="00D35BC9" w:rsidP="00D35BC9">
      <w:r>
        <w:t>Thank you for the email. I have reviewed the manuscript and the reviewers' comments for the manuscript</w:t>
      </w:r>
      <w:r>
        <w:t>:</w:t>
      </w:r>
    </w:p>
    <w:p w:rsidR="00D35BC9" w:rsidRDefault="00D35BC9" w:rsidP="00D35BC9">
      <w:r>
        <w:t>Metabolic syndrome, as defined by the National Cholesterol Education Program Adult Treatment Panel III (NCEP ATP III), is diagnosed when three</w:t>
      </w:r>
      <w:r>
        <w:t xml:space="preserve"> </w:t>
      </w:r>
      <w:r>
        <w:t>or more of the following are present: elevated blood pressure, central obesity, high triglycerides (TG), low high-density lipoprotein (HDL)</w:t>
      </w:r>
      <w:r>
        <w:t xml:space="preserve"> </w:t>
      </w:r>
      <w:r>
        <w:t>cholesterol, and elevated fasting glucose. This study was carried out to determine the markers of metabolic syndrome (</w:t>
      </w:r>
      <w:proofErr w:type="spellStart"/>
      <w:r>
        <w:t>MetS</w:t>
      </w:r>
      <w:proofErr w:type="spellEnd"/>
      <w:r>
        <w:t>) and inflammation, and their association with hypertension in naval officers. This study has concluded that the Elevated levels of markers of metabolic syndrome, BP, BMI, TC, TG, LDL, and low levels of HDL parallel elevated levels of inflammatory markers, CRP, and IL-6 in hypertensive naval officers. This may be an indication of susceptibility to cardiovascular disorders due to prolonged stress and deployment at sea, with implications for the need to institute targeted interventions for the reduction of cardiovascular risk in this high-risk group. This is a clinically relevant study of importance.</w:t>
      </w:r>
    </w:p>
    <w:p w:rsidR="009344FF" w:rsidRDefault="00D35BC9" w:rsidP="00D35BC9">
      <w:r>
        <w:t xml:space="preserve">With due consideration to the reviewer's comments and final version of the manuscript, the decision on the article </w:t>
      </w:r>
      <w:bookmarkStart w:id="0" w:name="_GoBack"/>
      <w:bookmarkEnd w:id="0"/>
      <w:r>
        <w:t>is accepted</w:t>
      </w:r>
    </w:p>
    <w:p w:rsidR="000F2F46" w:rsidRDefault="009344FF" w:rsidP="009344FF">
      <w:pPr>
        <w:rPr>
          <w:b/>
          <w:u w:val="single"/>
        </w:rPr>
      </w:pPr>
      <w:r w:rsidRPr="009344FF">
        <w:rPr>
          <w:b/>
          <w:u w:val="single"/>
        </w:rPr>
        <w:t>Editor’s Details:</w:t>
      </w:r>
    </w:p>
    <w:p w:rsidR="00D35BC9" w:rsidRPr="00D35BC9" w:rsidRDefault="00D35BC9" w:rsidP="009344FF">
      <w:r w:rsidRPr="00D35BC9">
        <w:t>Prof.</w:t>
      </w:r>
      <w:r>
        <w:t xml:space="preserve"> </w:t>
      </w:r>
      <w:proofErr w:type="spellStart"/>
      <w:r w:rsidRPr="00D35BC9">
        <w:t>Abha</w:t>
      </w:r>
      <w:proofErr w:type="spellEnd"/>
      <w:r>
        <w:t xml:space="preserve"> </w:t>
      </w:r>
      <w:r w:rsidRPr="00D35BC9">
        <w:t>Chandra, Sciences Integral University, India</w:t>
      </w:r>
    </w:p>
    <w:sectPr w:rsidR="00D35BC9" w:rsidRPr="00D35B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35B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1C46"/>
  <w15:docId w15:val="{4B31E8F5-8586-4D4D-A799-957842A2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35000">
      <w:bodyDiv w:val="1"/>
      <w:marLeft w:val="0"/>
      <w:marRight w:val="0"/>
      <w:marTop w:val="0"/>
      <w:marBottom w:val="0"/>
      <w:divBdr>
        <w:top w:val="none" w:sz="0" w:space="0" w:color="auto"/>
        <w:left w:val="none" w:sz="0" w:space="0" w:color="auto"/>
        <w:bottom w:val="none" w:sz="0" w:space="0" w:color="auto"/>
        <w:right w:val="none" w:sz="0" w:space="0" w:color="auto"/>
      </w:divBdr>
    </w:div>
    <w:div w:id="20460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2025-10-18T10:31:00Z</dcterms:modified>
</cp:coreProperties>
</file>