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C093B" w:rsidRDefault="008C093B" w:rsidP="008C093B">
      <w:r>
        <w:t>I have reviewed the files.</w:t>
      </w:r>
    </w:p>
    <w:p w:rsidR="009344FF" w:rsidRDefault="008C093B" w:rsidP="008C093B">
      <w:r>
        <w:t>I would recommend dividing the references into primary sources and secondary sources, and at the 11th reference, there are capitals missing.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C093B" w:rsidRPr="008C093B" w:rsidRDefault="008C093B" w:rsidP="009344FF">
      <w:proofErr w:type="spellStart"/>
      <w:r w:rsidRPr="008C093B">
        <w:t>Dr.</w:t>
      </w:r>
      <w:proofErr w:type="spellEnd"/>
      <w:r w:rsidRPr="008C093B">
        <w:t xml:space="preserve"> </w:t>
      </w:r>
      <w:proofErr w:type="spellStart"/>
      <w:r w:rsidRPr="008C093B">
        <w:t>Onorina</w:t>
      </w:r>
      <w:proofErr w:type="spellEnd"/>
      <w:r w:rsidRPr="008C093B">
        <w:t xml:space="preserve"> </w:t>
      </w:r>
      <w:proofErr w:type="spellStart"/>
      <w:r w:rsidRPr="008C093B">
        <w:t>Botezat</w:t>
      </w:r>
      <w:proofErr w:type="spellEnd"/>
      <w:r w:rsidRPr="008C093B">
        <w:t>, Bucharest</w:t>
      </w:r>
      <w:bookmarkStart w:id="0" w:name="_GoBack"/>
      <w:bookmarkEnd w:id="0"/>
      <w:r w:rsidRPr="008C093B">
        <w:t xml:space="preserve"> University of Economic Studies, Romania</w:t>
      </w:r>
    </w:p>
    <w:sectPr w:rsidR="008C093B" w:rsidRPr="008C09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C093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BAC34"/>
  <w15:docId w15:val="{E25140CF-CD70-485E-AFA6-DE61AAAA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2025-10-08T05:42:00Z</dcterms:modified>
</cp:coreProperties>
</file>