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2F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F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F2F5B" w:rsidRPr="008F2F5B" w:rsidRDefault="008F2F5B" w:rsidP="008F2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F2F5B">
        <w:rPr>
          <w:rFonts w:ascii="Arial" w:eastAsia="Times New Roman" w:hAnsi="Arial" w:cs="Arial"/>
          <w:color w:val="222222"/>
          <w:sz w:val="20"/>
          <w:szCs w:val="20"/>
          <w:lang w:val="en-US"/>
        </w:rPr>
        <w:t> I hereby recommend ACCEPTANCE of the paper for publication. The following comments may be considered for further improvements:</w:t>
      </w:r>
    </w:p>
    <w:p w:rsidR="008F2F5B" w:rsidRPr="008F2F5B" w:rsidRDefault="008F2F5B" w:rsidP="008F2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F2F5B">
        <w:rPr>
          <w:rFonts w:ascii="Arial" w:eastAsia="Times New Roman" w:hAnsi="Arial" w:cs="Arial"/>
          <w:color w:val="222222"/>
          <w:sz w:val="20"/>
          <w:szCs w:val="20"/>
          <w:lang w:val="en-US"/>
        </w:rPr>
        <w:t>1. Delete the computation on sample size. Just describe how it was computed and discuss the basis of selecting the respondents (mention any inclusion criteria, if any).</w:t>
      </w:r>
    </w:p>
    <w:p w:rsidR="008F2F5B" w:rsidRPr="008F2F5B" w:rsidRDefault="008F2F5B" w:rsidP="008F2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F2F5B">
        <w:rPr>
          <w:rFonts w:ascii="Arial" w:eastAsia="Times New Roman" w:hAnsi="Arial" w:cs="Arial"/>
          <w:color w:val="222222"/>
          <w:sz w:val="20"/>
          <w:szCs w:val="20"/>
          <w:lang w:val="en-US"/>
        </w:rPr>
        <w:t>2. Descriptive statistics in a Likert scale may be transformed from measures of distribution (frequency, percentage) into measures of central tendency to reflect mean and SD.</w:t>
      </w:r>
    </w:p>
    <w:p w:rsidR="008F2F5B" w:rsidRPr="008F2F5B" w:rsidRDefault="008F2F5B" w:rsidP="008F2F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F2F5B">
        <w:rPr>
          <w:rFonts w:ascii="Arial" w:eastAsia="Times New Roman" w:hAnsi="Arial" w:cs="Arial"/>
          <w:color w:val="222222"/>
          <w:sz w:val="20"/>
          <w:szCs w:val="20"/>
          <w:lang w:val="en-US"/>
        </w:rPr>
        <w:t>3. Subject the manuscript to stylistic editing and grammar checking to enhance its readability and overall face validity.</w:t>
      </w:r>
    </w:p>
    <w:p w:rsidR="009344FF" w:rsidRPr="008F2F5B" w:rsidRDefault="009344FF" w:rsidP="009344FF">
      <w:pPr>
        <w:rPr>
          <w:rFonts w:ascii="Arial" w:hAnsi="Arial" w:cs="Arial"/>
          <w:sz w:val="20"/>
          <w:szCs w:val="20"/>
        </w:rPr>
      </w:pPr>
    </w:p>
    <w:p w:rsidR="008F2F5B" w:rsidRPr="008F2F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F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2F5B" w:rsidRDefault="008F2F5B" w:rsidP="008F2F5B">
      <w:pPr>
        <w:rPr>
          <w:rFonts w:ascii="Arial" w:hAnsi="Arial" w:cs="Arial"/>
          <w:sz w:val="20"/>
          <w:szCs w:val="20"/>
        </w:rPr>
      </w:pPr>
      <w:bookmarkStart w:id="0" w:name="_Hlk211534185"/>
      <w:r w:rsidRPr="008F2F5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8F2F5B">
        <w:rPr>
          <w:rFonts w:ascii="Arial" w:hAnsi="Arial" w:cs="Arial"/>
          <w:sz w:val="20"/>
          <w:szCs w:val="20"/>
        </w:rPr>
        <w:t>Gamad</w:t>
      </w:r>
      <w:proofErr w:type="spellEnd"/>
      <w:r w:rsidRPr="008F2F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F5B">
        <w:rPr>
          <w:rFonts w:ascii="Arial" w:hAnsi="Arial" w:cs="Arial"/>
          <w:sz w:val="20"/>
          <w:szCs w:val="20"/>
        </w:rPr>
        <w:t>Caballes</w:t>
      </w:r>
      <w:proofErr w:type="spellEnd"/>
      <w:r w:rsidRPr="008F2F5B">
        <w:rPr>
          <w:rFonts w:ascii="Arial" w:hAnsi="Arial" w:cs="Arial"/>
          <w:sz w:val="20"/>
          <w:szCs w:val="20"/>
        </w:rPr>
        <w:t>, De La Salle</w:t>
      </w:r>
      <w:bookmarkStart w:id="1" w:name="_GoBack"/>
      <w:bookmarkEnd w:id="1"/>
      <w:r w:rsidRPr="008F2F5B">
        <w:rPr>
          <w:rFonts w:ascii="Arial" w:hAnsi="Arial" w:cs="Arial"/>
          <w:sz w:val="20"/>
          <w:szCs w:val="20"/>
        </w:rPr>
        <w:t xml:space="preserve">-College of Saint </w:t>
      </w:r>
      <w:proofErr w:type="spellStart"/>
      <w:r w:rsidRPr="008F2F5B">
        <w:rPr>
          <w:rFonts w:ascii="Arial" w:hAnsi="Arial" w:cs="Arial"/>
          <w:sz w:val="20"/>
          <w:szCs w:val="20"/>
        </w:rPr>
        <w:t>Benilde</w:t>
      </w:r>
      <w:proofErr w:type="spellEnd"/>
      <w:r w:rsidRPr="008F2F5B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8F2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F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11F7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2025-10-16T13:39:00Z</dcterms:modified>
</cp:coreProperties>
</file>