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50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750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750B" w:rsidRDefault="00922CE6" w:rsidP="009344FF">
      <w:pPr>
        <w:rPr>
          <w:rFonts w:ascii="Arial" w:hAnsi="Arial" w:cs="Arial"/>
          <w:sz w:val="20"/>
        </w:rPr>
      </w:pPr>
      <w:r w:rsidRPr="00DD750B">
        <w:rPr>
          <w:rFonts w:ascii="Arial" w:hAnsi="Arial" w:cs="Arial"/>
          <w:sz w:val="20"/>
        </w:rPr>
        <w:t>My decision is accepting the manuscripts.</w:t>
      </w:r>
    </w:p>
    <w:p w:rsidR="000F2F46" w:rsidRPr="00DD75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750B">
        <w:rPr>
          <w:rFonts w:ascii="Arial" w:hAnsi="Arial" w:cs="Arial"/>
          <w:b/>
          <w:sz w:val="20"/>
          <w:u w:val="single"/>
        </w:rPr>
        <w:t>Editor’s Details:</w:t>
      </w:r>
    </w:p>
    <w:p w:rsidR="00922CE6" w:rsidRPr="00DD750B" w:rsidRDefault="00922CE6" w:rsidP="009344FF">
      <w:pPr>
        <w:rPr>
          <w:rFonts w:ascii="Arial" w:hAnsi="Arial" w:cs="Arial"/>
          <w:sz w:val="20"/>
        </w:rPr>
      </w:pPr>
      <w:bookmarkStart w:id="1" w:name="_Hlk212739571"/>
      <w:proofErr w:type="spellStart"/>
      <w:r w:rsidRPr="00DD750B">
        <w:rPr>
          <w:rFonts w:ascii="Arial" w:hAnsi="Arial" w:cs="Arial"/>
          <w:sz w:val="20"/>
        </w:rPr>
        <w:t>Dr.</w:t>
      </w:r>
      <w:proofErr w:type="spellEnd"/>
      <w:r w:rsidRPr="00DD750B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DD750B">
        <w:rPr>
          <w:rFonts w:ascii="Arial" w:hAnsi="Arial" w:cs="Arial"/>
          <w:sz w:val="20"/>
        </w:rPr>
        <w:t>Maringá</w:t>
      </w:r>
      <w:proofErr w:type="spellEnd"/>
      <w:r w:rsidRPr="00DD750B">
        <w:rPr>
          <w:rFonts w:ascii="Arial" w:hAnsi="Arial" w:cs="Arial"/>
          <w:sz w:val="20"/>
        </w:rPr>
        <w:t>, Brazil</w:t>
      </w:r>
      <w:bookmarkEnd w:id="1"/>
      <w:bookmarkEnd w:id="0"/>
    </w:p>
    <w:sectPr w:rsidR="00922CE6" w:rsidRPr="00DD7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2CE6"/>
    <w:rsid w:val="009344FF"/>
    <w:rsid w:val="009F328F"/>
    <w:rsid w:val="00A72896"/>
    <w:rsid w:val="00D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359A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2025-10-30T12:29:00Z</dcterms:modified>
</cp:coreProperties>
</file>