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22E66" w:rsidRDefault="00622E66" w:rsidP="00622E66">
      <w:r>
        <w:t>I have reviewed the paper</w:t>
      </w:r>
      <w:r>
        <w:t xml:space="preserve">. </w:t>
      </w:r>
      <w:r>
        <w:t>The authors have presented their work well. It is a well-written and insightful paper, effectively addressing the technical aspects of AI and renewable energy integration with appropriate examples and practical scenarios, thereby justifying the research objectives</w:t>
      </w:r>
      <w:r>
        <w:t>.</w:t>
      </w:r>
    </w:p>
    <w:p w:rsidR="009344FF" w:rsidRDefault="00622E66" w:rsidP="00622E66">
      <w:r>
        <w:t>Recommended for accepting and publishing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2E66" w:rsidRPr="00622E66" w:rsidRDefault="00622E66" w:rsidP="009344FF">
      <w:bookmarkStart w:id="0" w:name="_GoBack"/>
      <w:r w:rsidRPr="00622E66">
        <w:t xml:space="preserve">Prof. </w:t>
      </w:r>
      <w:proofErr w:type="spellStart"/>
      <w:proofErr w:type="gramStart"/>
      <w:r w:rsidRPr="00622E66">
        <w:t>S.Sridhar</w:t>
      </w:r>
      <w:proofErr w:type="spellEnd"/>
      <w:proofErr w:type="gramEnd"/>
      <w:r w:rsidRPr="00622E66">
        <w:t>, Presidency University, India</w:t>
      </w:r>
      <w:bookmarkEnd w:id="0"/>
    </w:p>
    <w:sectPr w:rsidR="00622E66" w:rsidRPr="0062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E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8923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2025-10-17T07:27:00Z</dcterms:modified>
</cp:coreProperties>
</file>