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FA" w:rsidRDefault="005D61ED">
      <w:pPr>
        <w:jc w:val="center"/>
        <w:rPr>
          <w:rFonts w:eastAsia="Segoe UI Emoji" w:cs="Times New Roman"/>
          <w:color w:val="000000"/>
          <w:sz w:val="36"/>
          <w:szCs w:val="36"/>
          <w:shd w:val="clear" w:color="auto" w:fill="FFFFFF"/>
        </w:rPr>
      </w:pPr>
      <w:r>
        <w:rPr>
          <w:rFonts w:eastAsia="Segoe UI Emoji" w:cs="Times New Roman" w:hint="eastAsia"/>
          <w:color w:val="000000"/>
          <w:sz w:val="36"/>
          <w:szCs w:val="36"/>
          <w:shd w:val="clear" w:color="auto" w:fill="FFFFFF"/>
        </w:rPr>
        <w:t>RV reducer key component dynamic simulation and stress analysis</w:t>
      </w:r>
    </w:p>
    <w:p w:rsidR="00A805FA" w:rsidRDefault="00A805FA">
      <w:pPr>
        <w:jc w:val="center"/>
        <w:rPr>
          <w:rFonts w:cs="Times New Roman"/>
        </w:rPr>
      </w:pPr>
    </w:p>
    <w:p w:rsidR="00A805FA" w:rsidRDefault="00A805FA">
      <w:pPr>
        <w:jc w:val="center"/>
        <w:rPr>
          <w:rFonts w:cs="Times New Roman"/>
        </w:rPr>
      </w:pPr>
    </w:p>
    <w:p w:rsidR="00A805FA" w:rsidRDefault="00A805FA">
      <w:pPr>
        <w:jc w:val="center"/>
        <w:rPr>
          <w:rFonts w:cs="Times New Roman"/>
        </w:rPr>
      </w:pPr>
      <w:bookmarkStart w:id="0" w:name="_GoBack"/>
      <w:bookmarkEnd w:id="0"/>
    </w:p>
    <w:p w:rsidR="00A805FA" w:rsidRDefault="005D61ED">
      <w:r>
        <w:rPr>
          <w:rFonts w:ascii="SimSun" w:eastAsia="SimSun" w:hAnsi="SimSun" w:cs="SimSun" w:hint="eastAsia"/>
          <w:b/>
          <w:bCs/>
          <w:color w:val="000000"/>
          <w:sz w:val="24"/>
          <w:shd w:val="clear" w:color="auto" w:fill="FFFFFF"/>
        </w:rPr>
        <w:t>Abstract</w:t>
      </w:r>
      <w:r>
        <w:rPr>
          <w:rFonts w:ascii="SimSun" w:eastAsia="SimSun" w:hAnsi="SimSun" w:cs="SimSun" w:hint="eastAsia"/>
          <w:b/>
          <w:bCs/>
          <w:color w:val="000000"/>
          <w:shd w:val="clear" w:color="auto" w:fill="FFFFFF"/>
        </w:rPr>
        <w:t>:</w:t>
      </w:r>
      <w:r>
        <w:rPr>
          <w:rFonts w:ascii="SimSun" w:eastAsia="SimSun" w:hAnsi="SimSun" w:cs="SimSun" w:hint="eastAsia"/>
          <w:color w:val="000000"/>
          <w:shd w:val="clear" w:color="auto" w:fill="FFFFFF"/>
        </w:rPr>
        <w:t xml:space="preserve"> </w:t>
      </w:r>
      <w:r>
        <w:rPr>
          <w:rFonts w:hint="eastAsia"/>
        </w:rPr>
        <w:t xml:space="preserve">The RV reducer has a series of advantages such as high transmission efficiency, small size, light weight, </w:t>
      </w:r>
      <w:r>
        <w:rPr>
          <w:rFonts w:hint="eastAsia"/>
        </w:rPr>
        <w:t>large load-bearing capacity, smooth movement, low noise, and long service life, which is of great significance for studying its dynamic characteristics. This article takes the RV-110E type reducer as the research object, establishes a parametric 3D model i</w:t>
      </w:r>
      <w:r>
        <w:rPr>
          <w:rFonts w:hint="eastAsia"/>
        </w:rPr>
        <w:t xml:space="preserve">n SolidWorks, and uses Adams to establish the dynamic model of the RV reducer. Through simulation analysis, the force analysis of key components such as the crankshaft is obtained. This research method has certain guiding significance for the force on the </w:t>
      </w:r>
      <w:r>
        <w:rPr>
          <w:rFonts w:hint="eastAsia"/>
        </w:rPr>
        <w:t>key component crankshaft of the RV reducer and the prediction of the component's service life.</w:t>
      </w:r>
    </w:p>
    <w:p w:rsidR="00A805FA" w:rsidRDefault="00A805FA"/>
    <w:p w:rsidR="00A805FA" w:rsidRDefault="005D61ED">
      <w:r>
        <w:rPr>
          <w:rFonts w:hint="eastAsia"/>
        </w:rPr>
        <w:t>Keywords: RV, Dynamic Simulation, Force Analysis</w:t>
      </w:r>
    </w:p>
    <w:p w:rsidR="00A805FA" w:rsidRDefault="005D61ED">
      <w:pPr>
        <w:pStyle w:val="Heading3"/>
      </w:pPr>
      <w:r>
        <w:rPr>
          <w:rFonts w:hint="eastAsia"/>
        </w:rPr>
        <w:t>Introduction</w:t>
      </w:r>
    </w:p>
    <w:p w:rsidR="00A805FA" w:rsidRDefault="005D61ED">
      <w:r>
        <w:rPr>
          <w:rFonts w:hint="eastAsia"/>
        </w:rPr>
        <w:t>The RV reducer, as a high-performance transmission device</w:t>
      </w:r>
      <w:r>
        <w:rPr>
          <w:rFonts w:hint="eastAsia"/>
        </w:rPr>
        <w:t xml:space="preserve"> </w:t>
      </w:r>
      <w:r>
        <w:rPr>
          <w:rFonts w:hint="eastAsia"/>
        </w:rPr>
        <w:t>has a wide range of applications in Chin</w:t>
      </w:r>
      <w:r>
        <w:rPr>
          <w:rFonts w:hint="eastAsia"/>
        </w:rPr>
        <w:t xml:space="preserve">a due to a series of advantages such as high precision (backlash less than 1 Angle minute), high rigidity, high durability, high output density (strong torque &amp; compact), wide reduction ratio range and low </w:t>
      </w:r>
      <w:proofErr w:type="gramStart"/>
      <w:r>
        <w:rPr>
          <w:rFonts w:hint="eastAsia"/>
        </w:rPr>
        <w:t>vibration</w:t>
      </w:r>
      <w:r>
        <w:rPr>
          <w:rFonts w:hint="eastAsia"/>
        </w:rPr>
        <w:t>[</w:t>
      </w:r>
      <w:proofErr w:type="gramEnd"/>
      <w:r>
        <w:rPr>
          <w:rFonts w:hint="eastAsia"/>
        </w:rPr>
        <w:t>8]</w:t>
      </w:r>
      <w:r>
        <w:rPr>
          <w:rFonts w:hint="eastAsia"/>
        </w:rPr>
        <w:t>.</w:t>
      </w:r>
      <w:r>
        <w:rPr>
          <w:rFonts w:hint="eastAsia"/>
        </w:rPr>
        <w:t>plays a crucial role in the modern in</w:t>
      </w:r>
      <w:r>
        <w:rPr>
          <w:rFonts w:hint="eastAsia"/>
        </w:rPr>
        <w:t>dustrial field. With the continuous development of industrial robots and automation technology, the requirements for key transmission components in various applications are also increasing, making in-depth research on RV reducers of great significance. The</w:t>
      </w:r>
      <w:r>
        <w:rPr>
          <w:rFonts w:hint="eastAsia"/>
        </w:rPr>
        <w:t xml:space="preserve"> RV reducer has high precision, high reduction ratio, and a complex two-stage planetary transmission structure [</w:t>
      </w:r>
      <w:r>
        <w:rPr>
          <w:rFonts w:hint="eastAsia"/>
        </w:rPr>
        <w:t>2</w:t>
      </w:r>
      <w:r>
        <w:rPr>
          <w:rFonts w:hint="eastAsia"/>
        </w:rPr>
        <w:t xml:space="preserve">]. It has a series of advantages such as high transmission efficiency, small volume, light weight, large load-bearing capacity, smooth motion, </w:t>
      </w:r>
      <w:r>
        <w:rPr>
          <w:rFonts w:hint="eastAsia"/>
        </w:rPr>
        <w:t>low noise, and long service life, and is therefore widely used in industrial robots, CNC machine tools, automation equipment, aerospace, new energy, and other fields</w:t>
      </w:r>
      <w:r>
        <w:t xml:space="preserve"> [15]</w:t>
      </w:r>
      <w:r>
        <w:rPr>
          <w:rFonts w:hint="eastAsia"/>
        </w:rPr>
        <w:t xml:space="preserve">. The core principle of the RV reducer is to achieve reduction by combining planetary </w:t>
      </w:r>
      <w:r>
        <w:rPr>
          <w:rFonts w:hint="eastAsia"/>
        </w:rPr>
        <w:t>gear transmission with cycloidal pinion transmission</w:t>
      </w:r>
      <w:r>
        <w:t xml:space="preserve"> [12]</w:t>
      </w:r>
      <w:r>
        <w:rPr>
          <w:rFonts w:hint="eastAsia"/>
        </w:rPr>
        <w:t>. Its importance lies not only in its high efficiency, stability, and reliability but also in its key role in the entire transmission system</w:t>
      </w:r>
      <w:r>
        <w:t xml:space="preserve"> [13]</w:t>
      </w:r>
      <w:r>
        <w:rPr>
          <w:rFonts w:hint="eastAsia"/>
        </w:rPr>
        <w:t xml:space="preserve">. Lu </w:t>
      </w:r>
      <w:proofErr w:type="spellStart"/>
      <w:r>
        <w:rPr>
          <w:rFonts w:hint="eastAsia"/>
        </w:rPr>
        <w:t>Chunyuan</w:t>
      </w:r>
      <w:proofErr w:type="spellEnd"/>
      <w:r>
        <w:rPr>
          <w:rFonts w:hint="eastAsia"/>
        </w:rPr>
        <w:t xml:space="preserve"> proposed to establish a rigid-flexible c</w:t>
      </w:r>
      <w:r>
        <w:rPr>
          <w:rFonts w:hint="eastAsia"/>
        </w:rPr>
        <w:t xml:space="preserve">oupling dynamic model of the planetary gear transmission system considering the flexibility of the inner gear ring, </w:t>
      </w:r>
      <w:proofErr w:type="gramStart"/>
      <w:r>
        <w:rPr>
          <w:rFonts w:hint="eastAsia"/>
        </w:rPr>
        <w:t>taking into account</w:t>
      </w:r>
      <w:proofErr w:type="gramEnd"/>
      <w:r>
        <w:rPr>
          <w:rFonts w:hint="eastAsia"/>
        </w:rPr>
        <w:t xml:space="preserve"> the time-varying meshing stiffness and static transmission error excitation, and using the Runge-</w:t>
      </w:r>
      <w:proofErr w:type="spellStart"/>
      <w:r>
        <w:rPr>
          <w:rFonts w:hint="eastAsia"/>
        </w:rPr>
        <w:t>Kutta</w:t>
      </w:r>
      <w:proofErr w:type="spellEnd"/>
      <w:r>
        <w:rPr>
          <w:rFonts w:hint="eastAsia"/>
        </w:rPr>
        <w:t xml:space="preserve"> numerical algorit</w:t>
      </w:r>
      <w:r>
        <w:rPr>
          <w:rFonts w:hint="eastAsia"/>
        </w:rPr>
        <w:t>hm to calculate the dynamic response characteristics of the planetary gear transmission system. By analyzing the dynamic stress and deformation distribution on the gear tooth line and tooth root, the system load and stress distribution were analyzed, and t</w:t>
      </w:r>
      <w:r>
        <w:rPr>
          <w:rFonts w:hint="eastAsia"/>
        </w:rPr>
        <w:t>he influence of gear ring flexibility on transmission accuracy, load distribution, vibration characteristics, and other factors was studied [1</w:t>
      </w:r>
      <w:proofErr w:type="gramStart"/>
      <w:r>
        <w:rPr>
          <w:rFonts w:hint="eastAsia"/>
        </w:rPr>
        <w:t>] .</w:t>
      </w:r>
      <w:proofErr w:type="gramEnd"/>
      <w:r>
        <w:rPr>
          <w:rFonts w:hint="eastAsia"/>
        </w:rPr>
        <w:t xml:space="preserve"> Li </w:t>
      </w:r>
      <w:proofErr w:type="spellStart"/>
      <w:r>
        <w:rPr>
          <w:rFonts w:hint="eastAsia"/>
        </w:rPr>
        <w:t>Yanzhang</w:t>
      </w:r>
      <w:proofErr w:type="spellEnd"/>
      <w:r>
        <w:rPr>
          <w:rFonts w:hint="eastAsia"/>
        </w:rPr>
        <w:t xml:space="preserve"> established a rigid-flexible coupling model of the RV reducer and used the Durability module in </w:t>
      </w:r>
      <w:proofErr w:type="spellStart"/>
      <w:r>
        <w:rPr>
          <w:rFonts w:hint="eastAsia"/>
        </w:rPr>
        <w:t>Re</w:t>
      </w:r>
      <w:r>
        <w:rPr>
          <w:rFonts w:hint="eastAsia"/>
        </w:rPr>
        <w:t>curDyn</w:t>
      </w:r>
      <w:proofErr w:type="spellEnd"/>
      <w:r>
        <w:rPr>
          <w:rFonts w:hint="eastAsia"/>
        </w:rPr>
        <w:t xml:space="preserve"> software to analyze the force, calculating the fatigue life of the cycloidal pinion structure and involute gear [2</w:t>
      </w:r>
      <w:proofErr w:type="gramStart"/>
      <w:r>
        <w:rPr>
          <w:rFonts w:hint="eastAsia"/>
        </w:rPr>
        <w:t>] .</w:t>
      </w:r>
      <w:proofErr w:type="gramEnd"/>
      <w:r>
        <w:rPr>
          <w:rFonts w:hint="eastAsia"/>
        </w:rPr>
        <w:t xml:space="preserve"> Zhao </w:t>
      </w:r>
      <w:proofErr w:type="spellStart"/>
      <w:r>
        <w:rPr>
          <w:rFonts w:hint="eastAsia"/>
        </w:rPr>
        <w:t>Qiaorong</w:t>
      </w:r>
      <w:proofErr w:type="spellEnd"/>
      <w:r>
        <w:rPr>
          <w:rFonts w:hint="eastAsia"/>
        </w:rPr>
        <w:t xml:space="preserve"> used a precision reducer comprehensive </w:t>
      </w:r>
      <w:r>
        <w:rPr>
          <w:rFonts w:hint="eastAsia"/>
        </w:rPr>
        <w:lastRenderedPageBreak/>
        <w:t>testing platform to explore the influence of the driving end load and speed of</w:t>
      </w:r>
      <w:r>
        <w:rPr>
          <w:rFonts w:hint="eastAsia"/>
        </w:rPr>
        <w:t xml:space="preserve"> the RV reducer on indicators such as no-load friction torque, no-load running-in, positioning accuracy, and mechanical efficiency during operation, monitoring the changes of key parameters in real time, and drawing and analyzing the corresponding test cur</w:t>
      </w:r>
      <w:r>
        <w:rPr>
          <w:rFonts w:hint="eastAsia"/>
        </w:rPr>
        <w:t>ves [3</w:t>
      </w:r>
      <w:proofErr w:type="gramStart"/>
      <w:r>
        <w:rPr>
          <w:rFonts w:hint="eastAsia"/>
        </w:rPr>
        <w:t>] .</w:t>
      </w:r>
      <w:proofErr w:type="gramEnd"/>
      <w:r>
        <w:rPr>
          <w:rFonts w:hint="eastAsia"/>
        </w:rPr>
        <w:t xml:space="preserve"> He Yilin used UG to establish and assemble the RV reducer model, and performed transient dynamic analysis on the key sun gear and planetary gear, cycloidal wheel and pinion gear of the transmission mechanism through Workbench and solved their con</w:t>
      </w:r>
      <w:r>
        <w:rPr>
          <w:rFonts w:hint="eastAsia"/>
        </w:rPr>
        <w:t xml:space="preserve">tact stress. The analysis showed that the maximum contact stress between the sun gear and the planetary gear occurs at the meshing point, and the maximum contact stress between the cycloidal wheel and the pinion occurs at the planetary housing </w:t>
      </w:r>
      <w:proofErr w:type="gramStart"/>
      <w:r>
        <w:rPr>
          <w:rFonts w:hint="eastAsia"/>
        </w:rPr>
        <w:t>hole[</w:t>
      </w:r>
      <w:proofErr w:type="gramEnd"/>
      <w:r>
        <w:rPr>
          <w:rFonts w:hint="eastAsia"/>
        </w:rPr>
        <w:t>4] . Xi</w:t>
      </w:r>
      <w:r>
        <w:rPr>
          <w:rFonts w:hint="eastAsia"/>
        </w:rPr>
        <w:t xml:space="preserve">ang Zhao </w:t>
      </w:r>
      <w:proofErr w:type="spellStart"/>
      <w:r>
        <w:rPr>
          <w:rFonts w:hint="eastAsia"/>
        </w:rPr>
        <w:t>sen</w:t>
      </w:r>
      <w:proofErr w:type="spellEnd"/>
      <w:r>
        <w:rPr>
          <w:rFonts w:hint="eastAsia"/>
        </w:rPr>
        <w:t xml:space="preserve"> conducted force analysis and calculation on the cycloidal wheel and cycloidal wheel support bearing in the RV reducer, and used UG software for motion simulation to verify the accuracy of the force. The results showed the force variation curve</w:t>
      </w:r>
      <w:r>
        <w:rPr>
          <w:rFonts w:hint="eastAsia"/>
        </w:rPr>
        <w:t xml:space="preserve"> of the shaft bearing with the crankshaft angle, and the force variation curve of the cycloidal pinion tooth, providing data support for the optimization analysis and application of RV reducer </w:t>
      </w:r>
      <w:proofErr w:type="gramStart"/>
      <w:r>
        <w:rPr>
          <w:rFonts w:hint="eastAsia"/>
        </w:rPr>
        <w:t>components[</w:t>
      </w:r>
      <w:proofErr w:type="gramEnd"/>
      <w:r>
        <w:rPr>
          <w:rFonts w:hint="eastAsia"/>
        </w:rPr>
        <w:t>5]. This paper adopts a simplified 3D model to estab</w:t>
      </w:r>
      <w:r>
        <w:rPr>
          <w:rFonts w:hint="eastAsia"/>
        </w:rPr>
        <w:t>lish the dynamic model of the RV-110E reducer and obtained the dynamic response curves of key components. This research method has certain guiding significance for the development of RV reducers.</w:t>
      </w:r>
    </w:p>
    <w:p w:rsidR="00A805FA" w:rsidRDefault="005D61ED">
      <w:pPr>
        <w:pStyle w:val="Heading1"/>
      </w:pPr>
      <w:r>
        <w:rPr>
          <w:rFonts w:eastAsia="SimSun" w:hint="eastAsia"/>
        </w:rPr>
        <w:t>1.</w:t>
      </w:r>
      <w:r>
        <w:t>Transmission Principle and Characteristics of RV Reducer</w:t>
      </w:r>
    </w:p>
    <w:p w:rsidR="00A805FA" w:rsidRDefault="005D61ED">
      <w:pPr>
        <w:pStyle w:val="Heading2"/>
      </w:pPr>
      <w:r>
        <w:rPr>
          <w:rFonts w:hint="eastAsia"/>
        </w:rPr>
        <w:t>1</w:t>
      </w:r>
      <w:r>
        <w:rPr>
          <w:rFonts w:hint="eastAsia"/>
        </w:rPr>
        <w:t>.1</w:t>
      </w:r>
      <w:r>
        <w:t>Transmission Principle of RV Reducer</w:t>
      </w:r>
    </w:p>
    <w:p w:rsidR="00A805FA" w:rsidRDefault="00A805FA">
      <w:pPr>
        <w:pStyle w:val="Heading2"/>
      </w:pPr>
    </w:p>
    <w:p w:rsidR="00A805FA" w:rsidRDefault="005D61ED">
      <w:r>
        <w:rPr>
          <w:rFonts w:hint="eastAsia"/>
        </w:rPr>
        <w:t>The RV reducer is a closed differential gear system consisting of an input gear, planetary gears, and planetary carriers. The closed part is a cycloidal pinion planetary driving mechanism, composed of a crankshaft, c</w:t>
      </w:r>
      <w:r>
        <w:rPr>
          <w:rFonts w:hint="eastAsia"/>
        </w:rPr>
        <w:t>ycloidal gear, pinion, and roller pinion housing [6</w:t>
      </w:r>
      <w:r>
        <w:t>,14</w:t>
      </w:r>
      <w:proofErr w:type="gramStart"/>
      <w:r>
        <w:rPr>
          <w:rFonts w:hint="eastAsia"/>
        </w:rPr>
        <w:t>] .</w:t>
      </w:r>
      <w:proofErr w:type="gramEnd"/>
    </w:p>
    <w:p w:rsidR="00A805FA" w:rsidRDefault="005D61ED">
      <w:r>
        <w:rPr>
          <w:rFonts w:hint="eastAsia"/>
        </w:rPr>
        <w:t>As shown in Figure 1, this is the internal structure composition of the RV reducer, including: 1- Sun gear (input shaft) 2- Input flange 3- Pinion shell 4- Main bearing (angular contact ball bearing</w:t>
      </w:r>
      <w:r>
        <w:rPr>
          <w:rFonts w:hint="eastAsia"/>
        </w:rPr>
        <w:t>) 5- Output flange 6- Planet gear 7- Crank shaft 8- Swing arm bearing (needle roller bearing) 9- Cycloidal gear 10- Pinion pin, the input and output flanges are fixed to form the planet carrier.</w:t>
      </w:r>
    </w:p>
    <w:p w:rsidR="00A805FA" w:rsidRDefault="005D61ED">
      <w:pPr>
        <w:spacing w:line="360" w:lineRule="auto"/>
      </w:pPr>
      <w:r>
        <w:rPr>
          <w:rFonts w:ascii="SimSun" w:eastAsia="SimSun" w:hAnsi="SimSun" w:cs="SimSun" w:hint="eastAsia"/>
          <w:noProof/>
          <w:sz w:val="24"/>
          <w:lang w:eastAsia="en-US"/>
        </w:rPr>
        <w:lastRenderedPageBreak/>
        <w:drawing>
          <wp:anchor distT="0" distB="0" distL="114300" distR="114300" simplePos="0" relativeHeight="251659264" behindDoc="0" locked="0" layoutInCell="1" allowOverlap="1">
            <wp:simplePos x="0" y="0"/>
            <wp:positionH relativeFrom="column">
              <wp:posOffset>357505</wp:posOffset>
            </wp:positionH>
            <wp:positionV relativeFrom="paragraph">
              <wp:posOffset>23495</wp:posOffset>
            </wp:positionV>
            <wp:extent cx="4399280" cy="4013200"/>
            <wp:effectExtent l="0" t="0" r="1270" b="6350"/>
            <wp:wrapTopAndBottom/>
            <wp:docPr id="3" name="图片 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8"/>
                    <a:stretch>
                      <a:fillRect/>
                    </a:stretch>
                  </pic:blipFill>
                  <pic:spPr>
                    <a:xfrm>
                      <a:off x="0" y="0"/>
                      <a:ext cx="4399280" cy="4013200"/>
                    </a:xfrm>
                    <a:prstGeom prst="rect">
                      <a:avLst/>
                    </a:prstGeom>
                  </pic:spPr>
                </pic:pic>
              </a:graphicData>
            </a:graphic>
          </wp:anchor>
        </w:drawing>
      </w:r>
    </w:p>
    <w:p w:rsidR="00A805FA" w:rsidRDefault="005D61ED">
      <w:pPr>
        <w:tabs>
          <w:tab w:val="left" w:pos="4832"/>
        </w:tabs>
        <w:jc w:val="center"/>
        <w:rPr>
          <w:b/>
          <w:bCs/>
        </w:rPr>
      </w:pPr>
      <w:r>
        <w:rPr>
          <w:rFonts w:hint="eastAsia"/>
          <w:b/>
          <w:bCs/>
        </w:rPr>
        <w:t>Fig.1</w:t>
      </w:r>
      <w:r>
        <w:rPr>
          <w:b/>
          <w:bCs/>
        </w:rPr>
        <w:t xml:space="preserve"> </w:t>
      </w:r>
      <w:r>
        <w:rPr>
          <w:rFonts w:hint="eastAsia"/>
          <w:b/>
          <w:bCs/>
        </w:rPr>
        <w:t>Structural composition diagram of RV reducer</w:t>
      </w:r>
    </w:p>
    <w:p w:rsidR="00A805FA" w:rsidRDefault="005D61ED">
      <w:r>
        <w:rPr>
          <w:rFonts w:hint="eastAsia"/>
        </w:rPr>
        <w:t xml:space="preserve">The sun </w:t>
      </w:r>
      <w:r>
        <w:rPr>
          <w:rFonts w:hint="eastAsia"/>
        </w:rPr>
        <w:t>gear and planet gear transmission between the sun gear and the planet gear is the first stage of speed reduction in the RV reducer. The cycloidal gear transmission that drives the rotation of the needle gear shell through the needle pinion is the second st</w:t>
      </w:r>
      <w:r>
        <w:rPr>
          <w:rFonts w:hint="eastAsia"/>
        </w:rPr>
        <w:t>age of speed reduction in the RV reducer. Through two stages of transmission and speed reduction, the gear difference speed reduction of the RV reducer is achieved.</w:t>
      </w:r>
    </w:p>
    <w:p w:rsidR="00A805FA" w:rsidRDefault="005D61ED">
      <w:r>
        <w:fldChar w:fldCharType="begin">
          <w:fldData xml:space="preserve">ZQBKAHoAdABYAFEAdAAwAFcAOABXAFoAbgBtAHYASgBrAGoAeAB4AEcAeQBQAEgAVwBkAGYAUQBq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</w:fldData>
        </w:fldChar>
      </w:r>
      <w:r>
        <w:rPr>
          <w:rFonts w:hint="eastAsia"/>
        </w:rPr>
        <w:instrText>ADDIN CNKISM.UserStyle</w:instrText>
      </w:r>
      <w:r>
        <w:fldChar w:fldCharType="end"/>
      </w:r>
      <w:r>
        <w:rPr>
          <w:rFonts w:hint="eastAsia"/>
        </w:rPr>
        <w:t>When the planet gear train is operating, the input shaft and th</w:t>
      </w:r>
      <w:r>
        <w:rPr>
          <w:rFonts w:hint="eastAsia"/>
        </w:rPr>
        <w:t xml:space="preserve">e planet gear rotate in opposite directions. If the number of teeth on the input shaft is ZS and the number of teeth on the planet gear </w:t>
      </w:r>
      <w:proofErr w:type="spellStart"/>
      <w:r>
        <w:rPr>
          <w:rFonts w:hint="eastAsia"/>
        </w:rPr>
        <w:t>isZP</w:t>
      </w:r>
      <w:proofErr w:type="spellEnd"/>
      <w:r>
        <w:rPr>
          <w:rFonts w:hint="eastAsia"/>
        </w:rPr>
        <w:t>，</w:t>
      </w:r>
      <w:r>
        <w:rPr>
          <w:rFonts w:hint="eastAsia"/>
        </w:rPr>
        <w:t>, then the speed ratio (planet gear output/input shaft input) is</w:t>
      </w:r>
      <m:oMath>
        <m:f>
          <m:fPr>
            <m:ctrlPr>
              <w:rPr>
                <w:rFonts w:ascii="Cambria Math" w:hAnsi="Cambria Math"/>
              </w:rPr>
            </m:ctrlPr>
          </m:fPr>
          <m:num>
            <m:r>
              <m:rPr>
                <m:sty m:val="p"/>
              </m:rPr>
              <w:rPr>
                <w:rFonts w:ascii="Cambria Math" w:hAnsi="Cambria Math"/>
              </w:rPr>
              <m:t>Zs</m:t>
            </m:r>
          </m:num>
          <m:den>
            <m:r>
              <m:rPr>
                <m:sty m:val="p"/>
              </m:rPr>
              <w:rPr>
                <w:rFonts w:ascii="Cambria Math" w:hAnsi="Cambria Math"/>
              </w:rPr>
              <m:t>Zp</m:t>
            </m:r>
          </m:den>
        </m:f>
      </m:oMath>
      <w:r>
        <w:rPr>
          <w:rFonts w:hint="eastAsia"/>
        </w:rPr>
        <w:t>。</w:t>
      </w:r>
    </w:p>
    <w:p w:rsidR="00A805FA" w:rsidRDefault="005D61ED">
      <w:r>
        <w:t xml:space="preserve">The cycloidal pinwheel rotates, causing the </w:t>
      </w:r>
      <w:r>
        <w:t>crank shaft to rotate and tilt, driving the cycloidal wheel to oscillate. The crank eccentric shaft is symmetrically arranged, and the two cycloidal wheels oscillate synchronously in the symmetric direction. The oscillation process of the two cycloidal whe</w:t>
      </w:r>
      <w:r>
        <w:t>els has a phase difference of 180°, and the oscillation of the cycloidal wheel compresses the pin tooth pin to produce a relative rotation with the output flange.</w:t>
      </w:r>
    </w:p>
    <w:p w:rsidR="00A805FA" w:rsidRDefault="005D61ED">
      <w:r>
        <w:t>Thus, the total speed ratio of the two-stage speed change</w:t>
      </w:r>
      <w:r>
        <w:rPr>
          <w:rFonts w:hint="eastAsia"/>
        </w:rPr>
        <w:t xml:space="preserve"> </w:t>
      </w:r>
      <m:oMath>
        <m:r>
          <m:rPr>
            <m:sty m:val="p"/>
          </m:rPr>
          <w:rPr>
            <w:rFonts w:ascii="Cambria Math" w:hAnsi="Cambria Math"/>
          </w:rPr>
          <m:t>i=</m:t>
        </m:r>
        <m:f>
          <m:fPr>
            <m:ctrlPr>
              <w:rPr>
                <w:rFonts w:ascii="Cambria Math" w:hAnsi="Cambria Math"/>
              </w:rPr>
            </m:ctrlPr>
          </m:fPr>
          <m:num>
            <m:r>
              <m:rPr>
                <m:sty m:val="p"/>
              </m:rPr>
              <w:rPr>
                <w:rFonts w:ascii="Cambria Math" w:hAnsi="Cambria Math"/>
              </w:rPr>
              <m:t>Zs</m:t>
            </m:r>
          </m:num>
          <m:den>
            <m:r>
              <m:rPr>
                <m:sty m:val="p"/>
              </m:rPr>
              <w:rPr>
                <w:rFonts w:ascii="Cambria Math" w:hAnsi="Cambria Math"/>
              </w:rPr>
              <m:t>Zp</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Zr</m:t>
            </m:r>
          </m:den>
        </m:f>
      </m:oMath>
      <w:r>
        <w:t>is obtained, which is (th</w:t>
      </w:r>
      <w:r>
        <w:t>e output speed of the pin tooth shell / the input speed of the input shaft). Among them, the number of teeth of the pin tooth shell is </w:t>
      </w:r>
      <w:proofErr w:type="spellStart"/>
      <w:proofErr w:type="gramStart"/>
      <w:r>
        <w:rPr>
          <w:rFonts w:hint="eastAsia"/>
        </w:rPr>
        <w:t>Zr</w:t>
      </w:r>
      <w:proofErr w:type="spellEnd"/>
      <w:r>
        <w:t> ,</w:t>
      </w:r>
      <w:proofErr w:type="gramEnd"/>
      <w:r>
        <w:t xml:space="preserve"> the speed ratio of the pin tooth shell and the crank shaft is</w:t>
      </w:r>
      <w:r>
        <w:rPr>
          <w:rFonts w:hint="eastAsia"/>
        </w:rPr>
        <w:t xml:space="preserve"> </w:t>
      </w:r>
      <m:oMath>
        <m:r>
          <m:rPr>
            <m:sty m:val="p"/>
          </m:rPr>
          <w:rPr>
            <w:rFonts w:ascii="Cambria Math" w:hAnsi="Cambria Math"/>
          </w:rPr>
          <m:t>i=</m:t>
        </m:r>
      </m:oMath>
      <w:r>
        <w:br/>
        <w:t> , and the deflection angle θ of the pin tooth shel</w:t>
      </w:r>
      <w:r>
        <w:t>l relative to the crank shaft is</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Zr</m:t>
            </m:r>
          </m:den>
        </m:f>
        <m:r>
          <m:rPr>
            <m:sty m:val="p"/>
          </m:rPr>
          <w:rPr>
            <w:rFonts w:ascii="Cambria Math" w:hAnsi="Cambria Math"/>
          </w:rPr>
          <m:t>×3</m:t>
        </m:r>
      </m:oMath>
      <w:r>
        <w:rPr>
          <w:rFonts w:hint="eastAsia"/>
        </w:rPr>
        <w:t>60</w:t>
      </w:r>
      <w:r>
        <w:rPr>
          <w:rFonts w:hint="eastAsia"/>
        </w:rPr>
        <w:t>°</w:t>
      </w:r>
    </w:p>
    <w:p w:rsidR="00A805FA" w:rsidRDefault="005D61ED">
      <w:pPr>
        <w:pStyle w:val="Heading2"/>
      </w:pPr>
      <w:r>
        <w:rPr>
          <w:rFonts w:hint="eastAsia"/>
        </w:rPr>
        <w:lastRenderedPageBreak/>
        <w:t>1.2</w:t>
      </w:r>
      <w:r>
        <w:t>Characteristics of RV Gearbox Transmission</w:t>
      </w:r>
    </w:p>
    <w:p w:rsidR="00A805FA" w:rsidRDefault="005D61ED">
      <w:r>
        <w:rPr>
          <w:rFonts w:hint="eastAsia"/>
        </w:rPr>
        <w:t>Compared with other transmission forms, the transmission of the RV type gearbox has the following characteristics.</w:t>
      </w:r>
    </w:p>
    <w:p w:rsidR="00A805FA" w:rsidRDefault="005D61ED">
      <w:r>
        <w:rPr>
          <w:rFonts w:hint="eastAsia"/>
        </w:rPr>
        <w:t>（</w:t>
      </w:r>
      <w:r>
        <w:rPr>
          <w:rFonts w:hint="eastAsia"/>
        </w:rPr>
        <w:t>1</w:t>
      </w:r>
      <w:r>
        <w:rPr>
          <w:rFonts w:hint="eastAsia"/>
        </w:rPr>
        <w:t>）</w:t>
      </w:r>
      <w:r>
        <w:rPr>
          <w:rFonts w:hint="eastAsia"/>
        </w:rPr>
        <w:t>The two-stage transmission composed of planetary ge</w:t>
      </w:r>
      <w:r>
        <w:rPr>
          <w:rFonts w:hint="eastAsia"/>
        </w:rPr>
        <w:t>ar and cycloidal pinwheel gear drives, which has a better transmission ratio range than harmonic gear reducers, is a large-scale reduction that is difficult to achieve with traditional ordinary gear planetary gears and worm gear reducers.</w:t>
      </w:r>
    </w:p>
    <w:p w:rsidR="00A805FA" w:rsidRDefault="005D61ED">
      <w:r>
        <w:t>（</w:t>
      </w:r>
      <w:r>
        <w:t>2</w:t>
      </w:r>
      <w:r>
        <w:t>）</w:t>
      </w:r>
      <w:r>
        <w:rPr>
          <w:rFonts w:hint="eastAsia"/>
        </w:rPr>
        <w:t xml:space="preserve"> The first-sta</w:t>
      </w:r>
      <w:r>
        <w:rPr>
          <w:rFonts w:hint="eastAsia"/>
        </w:rPr>
        <w:t>ge planetary gear drive has 3 sets of planetary gears, and the second-stage cycloidal pinwheel drive has hard tooth surfaces and multi-tooth pins meshing simultaneously. Compared to harmonic gear reducers, the same volume has larger tooth shapes and higher</w:t>
      </w:r>
      <w:r>
        <w:rPr>
          <w:rFonts w:hint="eastAsia"/>
        </w:rPr>
        <w:t xml:space="preserve"> torque.</w:t>
      </w:r>
    </w:p>
    <w:p w:rsidR="00A805FA" w:rsidRDefault="005D61ED">
      <w:r>
        <w:t>（</w:t>
      </w:r>
      <w:r>
        <w:t>3</w:t>
      </w:r>
      <w:r>
        <w:t>）</w:t>
      </w:r>
      <w:r>
        <w:rPr>
          <w:rFonts w:hint="eastAsia"/>
        </w:rPr>
        <w:t>The crankshaft is supported by needle roller bearings, and the pin gear shell and cycloidal wheel are driven by pin gear pins, making the reducer structure rigid and durable.</w:t>
      </w:r>
    </w:p>
    <w:p w:rsidR="00A805FA" w:rsidRDefault="005D61ED">
      <w:r>
        <w:rPr>
          <w:rFonts w:hint="eastAsia"/>
        </w:rPr>
        <w:t>In terms of actual performance, the RV-type reducer has a larger rate</w:t>
      </w:r>
      <w:r>
        <w:rPr>
          <w:rFonts w:hint="eastAsia"/>
        </w:rPr>
        <w:t>d output torque, higher input speed, stronger rigidity (larger elastic coefficient), higher transmission efficiency, and smaller moment of inertia than the harmonic gear reducer in the same size specification. However, there are problems such as complex st</w:t>
      </w:r>
      <w:r>
        <w:rPr>
          <w:rFonts w:hint="eastAsia"/>
        </w:rPr>
        <w:t>ructure, many parts, heavy weight, large gear clearance, and long transmission chain, mainly reflected in the slightly lower precision indicators of the RV-type reducer's transmission clearance and transmission accuracy compared to the harmonic reducer.</w:t>
      </w:r>
    </w:p>
    <w:p w:rsidR="00A805FA" w:rsidRDefault="005D61ED">
      <w:r>
        <w:rPr>
          <w:rFonts w:hint="eastAsia"/>
        </w:rPr>
        <w:t>Th</w:t>
      </w:r>
      <w:r>
        <w:rPr>
          <w:rFonts w:hint="eastAsia"/>
        </w:rPr>
        <w:t>erefore, the RV-type reducer is mainly applied to the deceleration and rotation parts with high inertia and high output torque in industrial robots due to its characteristics.</w:t>
      </w:r>
    </w:p>
    <w:p w:rsidR="00A805FA" w:rsidRDefault="005D61ED">
      <w:pPr>
        <w:pStyle w:val="Heading1"/>
      </w:pPr>
      <w:r>
        <w:rPr>
          <w:rFonts w:hint="eastAsia"/>
        </w:rPr>
        <w:t>2.</w:t>
      </w:r>
      <w:r>
        <w:t>3D Modeling of RV-110E Gearbox</w:t>
      </w:r>
    </w:p>
    <w:p w:rsidR="00A805FA" w:rsidRDefault="005D61ED">
      <w:r>
        <w:rPr>
          <w:rFonts w:hint="eastAsia"/>
        </w:rPr>
        <w:t>The RV-110E type reducer is modeled using Solid</w:t>
      </w:r>
      <w:r>
        <w:rPr>
          <w:rFonts w:hint="eastAsia"/>
        </w:rPr>
        <w:t>Works software, and the 3D model is shown in Figure 2</w:t>
      </w:r>
    </w:p>
    <w:p w:rsidR="00A805FA" w:rsidRDefault="005D61ED">
      <w:pPr>
        <w:widowControl/>
        <w:spacing w:line="360" w:lineRule="auto"/>
        <w:ind w:firstLineChars="200" w:firstLine="480"/>
        <w:jc w:val="left"/>
        <w:rPr>
          <w:rFonts w:ascii="SimSun" w:eastAsia="SimSun" w:hAnsi="SimSun" w:cs="SimSun"/>
          <w:sz w:val="24"/>
        </w:rPr>
      </w:pPr>
      <w:r>
        <w:rPr>
          <w:rFonts w:ascii="SimSun" w:eastAsia="SimSun" w:hAnsi="SimSun" w:cs="SimSun" w:hint="eastAsia"/>
          <w:noProof/>
          <w:sz w:val="24"/>
          <w:lang w:eastAsia="en-US"/>
        </w:rPr>
        <w:lastRenderedPageBreak/>
        <w:drawing>
          <wp:anchor distT="0" distB="0" distL="114300" distR="114300" simplePos="0" relativeHeight="251660288" behindDoc="0" locked="0" layoutInCell="1" allowOverlap="1">
            <wp:simplePos x="0" y="0"/>
            <wp:positionH relativeFrom="column">
              <wp:posOffset>60325</wp:posOffset>
            </wp:positionH>
            <wp:positionV relativeFrom="paragraph">
              <wp:posOffset>161290</wp:posOffset>
            </wp:positionV>
            <wp:extent cx="4942840" cy="5287010"/>
            <wp:effectExtent l="0" t="0" r="10160" b="8890"/>
            <wp:wrapTopAndBottom/>
            <wp:docPr id="1" name="图片 1" descr="0a67d3cec58da80af29b976832bd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67d3cec58da80af29b976832bd3418"/>
                    <pic:cNvPicPr>
                      <a:picLocks noChangeAspect="1"/>
                    </pic:cNvPicPr>
                  </pic:nvPicPr>
                  <pic:blipFill>
                    <a:blip r:embed="rId9"/>
                    <a:stretch>
                      <a:fillRect/>
                    </a:stretch>
                  </pic:blipFill>
                  <pic:spPr>
                    <a:xfrm>
                      <a:off x="0" y="0"/>
                      <a:ext cx="4942840" cy="5287010"/>
                    </a:xfrm>
                    <a:prstGeom prst="rect">
                      <a:avLst/>
                    </a:prstGeom>
                  </pic:spPr>
                </pic:pic>
              </a:graphicData>
            </a:graphic>
          </wp:anchor>
        </w:drawing>
      </w:r>
    </w:p>
    <w:p w:rsidR="00A805FA" w:rsidRDefault="00A805FA">
      <w:pPr>
        <w:rPr>
          <w:rFonts w:cs="Times New Roman"/>
          <w:b/>
          <w:bCs/>
        </w:rPr>
      </w:pPr>
    </w:p>
    <w:p w:rsidR="00A805FA" w:rsidRDefault="005D61ED">
      <w:pPr>
        <w:jc w:val="center"/>
        <w:rPr>
          <w:rFonts w:cs="Times New Roman"/>
          <w:b/>
          <w:bCs/>
        </w:rPr>
      </w:pPr>
      <w:r>
        <w:rPr>
          <w:rFonts w:cs="Times New Roman"/>
          <w:b/>
          <w:bCs/>
        </w:rPr>
        <w:t>Fig.2 RV-110E Reducer 3D Model Assembly</w:t>
      </w:r>
    </w:p>
    <w:p w:rsidR="00A805FA" w:rsidRDefault="00A805FA">
      <w:pPr>
        <w:jc w:val="center"/>
        <w:rPr>
          <w:rFonts w:cs="Times New Roman"/>
          <w:b/>
          <w:bCs/>
        </w:rPr>
      </w:pPr>
    </w:p>
    <w:p w:rsidR="00A805FA" w:rsidRDefault="00A805FA">
      <w:pPr>
        <w:jc w:val="center"/>
        <w:rPr>
          <w:rFonts w:cs="Times New Roman"/>
          <w:b/>
          <w:bCs/>
        </w:rPr>
      </w:pPr>
    </w:p>
    <w:p w:rsidR="00A805FA" w:rsidRDefault="005D61ED">
      <w:r>
        <w:rPr>
          <w:rFonts w:hint="eastAsia"/>
        </w:rPr>
        <w:t>After completing the assembly of the RV-110E type reducer model, the interference check function of SolidWorks software is used to detect whether any parts h</w:t>
      </w:r>
      <w:r>
        <w:rPr>
          <w:rFonts w:hint="eastAsia"/>
        </w:rPr>
        <w:t xml:space="preserve">ave occurred volume stacking during the assembly process. As shown in the exploded view in Figure </w:t>
      </w:r>
      <w:r>
        <w:t>3</w:t>
      </w:r>
      <w:r>
        <w:rPr>
          <w:rFonts w:hint="eastAsia"/>
        </w:rPr>
        <w:t>, it is convenient for self-inspection while also providing a more intuitive display of the various parts of the RV-110E type reducer.</w:t>
      </w:r>
    </w:p>
    <w:p w:rsidR="00A805FA" w:rsidRDefault="00A805FA"/>
    <w:p w:rsidR="00A805FA" w:rsidRDefault="005D61ED">
      <w:pPr>
        <w:widowControl/>
        <w:spacing w:line="360" w:lineRule="auto"/>
        <w:jc w:val="left"/>
      </w:pPr>
      <w:r>
        <w:rPr>
          <w:rFonts w:ascii="SimSun" w:eastAsia="SimSun" w:hAnsi="SimSun" w:cs="SimSun"/>
          <w:noProof/>
          <w:sz w:val="24"/>
          <w:lang w:eastAsia="en-US"/>
        </w:rPr>
        <w:lastRenderedPageBreak/>
        <w:drawing>
          <wp:anchor distT="0" distB="0" distL="114300" distR="114300" simplePos="0" relativeHeight="251661312" behindDoc="0" locked="0" layoutInCell="1" allowOverlap="1">
            <wp:simplePos x="0" y="0"/>
            <wp:positionH relativeFrom="column">
              <wp:posOffset>-161290</wp:posOffset>
            </wp:positionH>
            <wp:positionV relativeFrom="paragraph">
              <wp:posOffset>201930</wp:posOffset>
            </wp:positionV>
            <wp:extent cx="5857875" cy="2102485"/>
            <wp:effectExtent l="0" t="0" r="9525" b="12065"/>
            <wp:wrapTopAndBottom/>
            <wp:docPr id="2" name="图片 2" descr="4819bc44671ba3f15a23bd851672a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19bc44671ba3f15a23bd851672abfd"/>
                    <pic:cNvPicPr>
                      <a:picLocks noChangeAspect="1"/>
                    </pic:cNvPicPr>
                  </pic:nvPicPr>
                  <pic:blipFill>
                    <a:blip r:embed="rId10"/>
                    <a:stretch>
                      <a:fillRect/>
                    </a:stretch>
                  </pic:blipFill>
                  <pic:spPr>
                    <a:xfrm>
                      <a:off x="0" y="0"/>
                      <a:ext cx="5857875" cy="2102485"/>
                    </a:xfrm>
                    <a:prstGeom prst="rect">
                      <a:avLst/>
                    </a:prstGeom>
                  </pic:spPr>
                </pic:pic>
              </a:graphicData>
            </a:graphic>
          </wp:anchor>
        </w:drawing>
      </w:r>
    </w:p>
    <w:p w:rsidR="00A805FA" w:rsidRDefault="005D61ED">
      <w:pPr>
        <w:jc w:val="center"/>
        <w:rPr>
          <w:rFonts w:cs="Times New Roman"/>
          <w:b/>
          <w:bCs/>
        </w:rPr>
      </w:pPr>
      <w:r>
        <w:rPr>
          <w:rFonts w:cs="Times New Roman"/>
          <w:b/>
          <w:bCs/>
        </w:rPr>
        <w:t>Fig.3 Exploded view</w:t>
      </w:r>
      <w:r>
        <w:rPr>
          <w:rFonts w:cs="Times New Roman"/>
          <w:b/>
          <w:bCs/>
        </w:rPr>
        <w:t xml:space="preserve"> of RV-110E reducer</w:t>
      </w:r>
    </w:p>
    <w:p w:rsidR="00A805FA" w:rsidRDefault="005D61ED">
      <w:pPr>
        <w:pStyle w:val="Heading1"/>
      </w:pPr>
      <w:r>
        <w:rPr>
          <w:rFonts w:hint="eastAsia"/>
        </w:rPr>
        <w:t>3.</w:t>
      </w:r>
      <w:r>
        <w:t>Dynamics Model Simulation of RV-110E Reducer</w:t>
      </w:r>
    </w:p>
    <w:p w:rsidR="00A805FA" w:rsidRDefault="005D61ED">
      <w:pPr>
        <w:pStyle w:val="Heading2"/>
      </w:pPr>
      <w:r>
        <w:rPr>
          <w:rFonts w:hint="eastAsia"/>
        </w:rPr>
        <w:t>3.1</w:t>
      </w:r>
      <w:r>
        <w:t>Material Parameter Settings and Constraint Type Settings</w:t>
      </w:r>
    </w:p>
    <w:p w:rsidR="00A805FA" w:rsidRDefault="005D61ED">
      <w:pPr>
        <w:widowControl/>
        <w:spacing w:line="360" w:lineRule="auto"/>
        <w:ind w:firstLineChars="200" w:firstLine="420"/>
        <w:jc w:val="left"/>
        <w:rPr>
          <w:b/>
          <w:bCs/>
        </w:rPr>
      </w:pPr>
      <w:r>
        <w:rPr>
          <w:rFonts w:hint="eastAsia"/>
        </w:rPr>
        <w:t>Convert the assembly format of the completed RV-110E type reducer into a format recognizable by Adams (*.</w:t>
      </w:r>
      <w:proofErr w:type="spellStart"/>
      <w:r>
        <w:rPr>
          <w:rFonts w:hint="eastAsia"/>
        </w:rPr>
        <w:t>x_t</w:t>
      </w:r>
      <w:proofErr w:type="spellEnd"/>
      <w:r>
        <w:rPr>
          <w:rFonts w:hint="eastAsia"/>
        </w:rPr>
        <w:t xml:space="preserve">) and save it. After </w:t>
      </w:r>
      <w:r>
        <w:rPr>
          <w:rFonts w:hint="eastAsia"/>
        </w:rPr>
        <w:t>loading the model file into the Adams multi-body mechanical system dynamics simulation module, it is necessary to first check if any parts are missing and if the part names are garbled. Then, set the model name, unit system, and gravity direction. The unit</w:t>
      </w:r>
      <w:r>
        <w:rPr>
          <w:rFonts w:hint="eastAsia"/>
        </w:rPr>
        <w:t xml:space="preserve"> system in this paper is MMKS (millimeters, kilograms, newtons, seconds). After importing the model, define the material for each part individually. </w:t>
      </w:r>
    </w:p>
    <w:p w:rsidR="00A805FA" w:rsidRDefault="005D61ED">
      <w:r>
        <w:rPr>
          <w:rFonts w:hint="eastAsia"/>
        </w:rPr>
        <w:t xml:space="preserve">Material parameters can be learned from the RV reducer design manual and reducer specifications. The </w:t>
      </w:r>
      <w:r>
        <w:rPr>
          <w:rFonts w:hint="eastAsia"/>
        </w:rPr>
        <w:t>material property parameters required for all parts in the Adams dynamics simulation are shown in Table 1.</w:t>
      </w:r>
    </w:p>
    <w:p w:rsidR="00A805FA" w:rsidRDefault="005D61ED">
      <w:pPr>
        <w:widowControl/>
        <w:spacing w:line="360" w:lineRule="auto"/>
        <w:ind w:firstLineChars="200" w:firstLine="402"/>
        <w:jc w:val="center"/>
        <w:rPr>
          <w:rFonts w:ascii="SimSun" w:eastAsia="SimSun" w:hAnsi="SimSun" w:cs="SimSun"/>
          <w:b/>
          <w:bCs/>
          <w:sz w:val="24"/>
        </w:rPr>
      </w:pPr>
      <w:r>
        <w:rPr>
          <w:rFonts w:ascii="Arial" w:eastAsia="Times New Roman" w:hAnsi="Arial" w:cs="Times New Roman"/>
          <w:b/>
          <w:bCs/>
          <w:kern w:val="0"/>
          <w:sz w:val="20"/>
          <w:szCs w:val="20"/>
        </w:rPr>
        <w:t>Table</w:t>
      </w:r>
      <w:r>
        <w:rPr>
          <w:rFonts w:ascii="Arial" w:eastAsia="SimSun" w:hAnsi="Arial" w:cs="Times New Roman"/>
          <w:b/>
          <w:bCs/>
          <w:kern w:val="0"/>
          <w:sz w:val="20"/>
          <w:szCs w:val="20"/>
        </w:rPr>
        <w:t xml:space="preserve"> </w:t>
      </w:r>
      <w:r>
        <w:rPr>
          <w:rFonts w:ascii="Arial" w:eastAsia="SimSun" w:hAnsi="Arial" w:cs="Times New Roman" w:hint="eastAsia"/>
          <w:b/>
          <w:bCs/>
          <w:kern w:val="0"/>
          <w:sz w:val="20"/>
          <w:szCs w:val="20"/>
        </w:rPr>
        <w:t>1</w:t>
      </w:r>
      <w:r>
        <w:rPr>
          <w:rFonts w:ascii="Arial" w:eastAsia="Times New Roman" w:hAnsi="Arial" w:cs="Times New Roman" w:hint="eastAsia"/>
          <w:b/>
          <w:bCs/>
          <w:kern w:val="0"/>
          <w:sz w:val="20"/>
          <w:szCs w:val="20"/>
        </w:rPr>
        <w:t>.   Material Properties of 2K-V110E Reducer Components</w:t>
      </w:r>
    </w:p>
    <w:tbl>
      <w:tblPr>
        <w:tblStyle w:val="TableGrid"/>
        <w:tblW w:w="0" w:type="auto"/>
        <w:tblLook w:val="04A0" w:firstRow="1" w:lastRow="0" w:firstColumn="1" w:lastColumn="0" w:noHBand="0" w:noVBand="1"/>
      </w:tblPr>
      <w:tblGrid>
        <w:gridCol w:w="1704"/>
        <w:gridCol w:w="1704"/>
        <w:gridCol w:w="1704"/>
        <w:gridCol w:w="1705"/>
        <w:gridCol w:w="1705"/>
      </w:tblGrid>
      <w:tr w:rsidR="00A805FA">
        <w:tc>
          <w:tcPr>
            <w:tcW w:w="1704" w:type="dxa"/>
            <w:tcBorders>
              <w:top w:val="single" w:sz="12" w:space="0" w:color="auto"/>
              <w:left w:val="nil"/>
              <w:bottom w:val="single" w:sz="4" w:space="0" w:color="auto"/>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
                <w:bCs/>
                <w:sz w:val="20"/>
                <w:szCs w:val="20"/>
              </w:rPr>
              <w:t>Name</w:t>
            </w:r>
          </w:p>
        </w:tc>
        <w:tc>
          <w:tcPr>
            <w:tcW w:w="1704" w:type="dxa"/>
            <w:tcBorders>
              <w:top w:val="single" w:sz="12" w:space="0" w:color="auto"/>
              <w:left w:val="nil"/>
              <w:bottom w:val="single" w:sz="4" w:space="0" w:color="auto"/>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
                <w:bCs/>
                <w:sz w:val="20"/>
                <w:szCs w:val="20"/>
              </w:rPr>
              <w:t>materials</w:t>
            </w:r>
          </w:p>
        </w:tc>
        <w:tc>
          <w:tcPr>
            <w:tcW w:w="1704" w:type="dxa"/>
            <w:tcBorders>
              <w:top w:val="single" w:sz="12" w:space="0" w:color="auto"/>
              <w:left w:val="nil"/>
              <w:bottom w:val="single" w:sz="4" w:space="0" w:color="auto"/>
              <w:right w:val="nil"/>
            </w:tcBorders>
            <w:shd w:val="clear" w:color="auto" w:fill="FFFFFF"/>
          </w:tcPr>
          <w:p w:rsidR="00A805FA" w:rsidRDefault="005D61ED">
            <w:pPr>
              <w:widowControl/>
              <w:spacing w:line="360" w:lineRule="auto"/>
              <w:jc w:val="left"/>
              <w:rPr>
                <w:rFonts w:ascii="Arial" w:hAnsi="Arial" w:cs="Arial"/>
                <w:b/>
                <w:bCs/>
                <w:sz w:val="20"/>
                <w:szCs w:val="20"/>
              </w:rPr>
            </w:pPr>
            <w:r>
              <w:rPr>
                <w:rFonts w:ascii="Arial" w:hAnsi="Arial" w:cs="Arial"/>
                <w:b/>
                <w:bCs/>
                <w:sz w:val="20"/>
                <w:szCs w:val="20"/>
              </w:rPr>
              <w:t>Density</w:t>
            </w:r>
          </w:p>
          <w:p w:rsidR="00A805FA" w:rsidRDefault="005D61ED">
            <w:pPr>
              <w:widowControl/>
              <w:spacing w:line="360" w:lineRule="auto"/>
              <w:jc w:val="left"/>
              <w:rPr>
                <w:rFonts w:ascii="SimSun" w:eastAsia="SimSun" w:hAnsi="SimSun" w:cs="SimSun"/>
                <w:color w:val="000000"/>
                <w:sz w:val="24"/>
              </w:rPr>
            </w:pPr>
            <w:r>
              <w:rPr>
                <w:rFonts w:ascii="Arial" w:hAnsi="Arial" w:cs="Arial" w:hint="eastAsia"/>
                <w:b/>
                <w:bCs/>
                <w:i/>
                <w:iCs/>
                <w:sz w:val="20"/>
                <w:szCs w:val="20"/>
              </w:rPr>
              <w:t>（</w:t>
            </w:r>
            <w:r>
              <w:rPr>
                <w:rFonts w:ascii="Arial" w:hAnsi="Arial" w:cs="Arial" w:hint="eastAsia"/>
                <w:b/>
                <w:bCs/>
                <w:i/>
                <w:iCs/>
                <w:sz w:val="20"/>
                <w:szCs w:val="20"/>
              </w:rPr>
              <w:t>kg/mm</w:t>
            </w:r>
            <w:r>
              <w:rPr>
                <w:rFonts w:ascii="Arial" w:hAnsi="Arial" w:cs="Arial" w:hint="eastAsia"/>
                <w:b/>
                <w:bCs/>
                <w:i/>
                <w:iCs/>
                <w:sz w:val="20"/>
                <w:szCs w:val="20"/>
                <w:vertAlign w:val="superscript"/>
              </w:rPr>
              <w:t>3</w:t>
            </w:r>
            <w:r>
              <w:rPr>
                <w:rFonts w:ascii="Arial" w:hAnsi="Arial" w:cs="Arial" w:hint="eastAsia"/>
                <w:b/>
                <w:bCs/>
                <w:i/>
                <w:iCs/>
                <w:sz w:val="20"/>
                <w:szCs w:val="20"/>
              </w:rPr>
              <w:t>）</w:t>
            </w:r>
          </w:p>
        </w:tc>
        <w:tc>
          <w:tcPr>
            <w:tcW w:w="1705" w:type="dxa"/>
            <w:tcBorders>
              <w:top w:val="single" w:sz="12" w:space="0" w:color="auto"/>
              <w:left w:val="nil"/>
              <w:bottom w:val="single" w:sz="4" w:space="0" w:color="auto"/>
              <w:right w:val="nil"/>
            </w:tcBorders>
            <w:shd w:val="clear" w:color="auto" w:fill="FFFFFF"/>
          </w:tcPr>
          <w:p w:rsidR="00A805FA" w:rsidRDefault="005D61ED">
            <w:pPr>
              <w:widowControl/>
              <w:spacing w:line="360" w:lineRule="auto"/>
              <w:jc w:val="left"/>
              <w:rPr>
                <w:rFonts w:ascii="Arial" w:hAnsi="Arial" w:cs="Arial"/>
                <w:b/>
                <w:bCs/>
                <w:sz w:val="20"/>
                <w:szCs w:val="20"/>
              </w:rPr>
            </w:pPr>
            <w:r>
              <w:rPr>
                <w:rFonts w:ascii="Arial" w:hAnsi="Arial" w:cs="Arial"/>
                <w:b/>
                <w:bCs/>
                <w:sz w:val="20"/>
                <w:szCs w:val="20"/>
              </w:rPr>
              <w:t>Young's modulus</w:t>
            </w:r>
          </w:p>
          <w:p w:rsidR="00A805FA" w:rsidRDefault="005D61ED">
            <w:pPr>
              <w:widowControl/>
              <w:spacing w:line="360" w:lineRule="auto"/>
              <w:jc w:val="left"/>
              <w:rPr>
                <w:rFonts w:ascii="SimSun" w:eastAsia="SimSun" w:hAnsi="SimSun" w:cs="SimSun"/>
                <w:color w:val="000000"/>
                <w:sz w:val="24"/>
              </w:rPr>
            </w:pPr>
            <w:r>
              <w:rPr>
                <w:rFonts w:ascii="Arial" w:hAnsi="Arial" w:cs="Arial"/>
                <w:b/>
                <w:bCs/>
                <w:sz w:val="20"/>
                <w:szCs w:val="20"/>
              </w:rPr>
              <w:t>（</w:t>
            </w:r>
            <w:r>
              <w:rPr>
                <w:rFonts w:ascii="Arial" w:hAnsi="Arial" w:cs="Arial"/>
                <w:b/>
                <w:bCs/>
                <w:i/>
                <w:iCs/>
                <w:sz w:val="20"/>
                <w:szCs w:val="20"/>
              </w:rPr>
              <w:t>N/mm</w:t>
            </w:r>
            <w:r>
              <w:rPr>
                <w:rFonts w:ascii="Arial" w:hAnsi="Arial" w:cs="Arial"/>
                <w:b/>
                <w:bCs/>
                <w:i/>
                <w:iCs/>
                <w:sz w:val="20"/>
                <w:szCs w:val="20"/>
                <w:vertAlign w:val="superscript"/>
              </w:rPr>
              <w:t xml:space="preserve"> 2</w:t>
            </w:r>
            <w:r>
              <w:rPr>
                <w:rFonts w:ascii="Arial" w:hAnsi="Arial" w:cs="Arial"/>
                <w:b/>
                <w:bCs/>
                <w:sz w:val="20"/>
                <w:szCs w:val="20"/>
              </w:rPr>
              <w:t>）</w:t>
            </w:r>
          </w:p>
        </w:tc>
        <w:tc>
          <w:tcPr>
            <w:tcW w:w="1705" w:type="dxa"/>
            <w:tcBorders>
              <w:top w:val="single" w:sz="12" w:space="0" w:color="auto"/>
              <w:left w:val="nil"/>
              <w:bottom w:val="single" w:sz="4" w:space="0" w:color="auto"/>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
                <w:bCs/>
                <w:sz w:val="20"/>
                <w:szCs w:val="20"/>
              </w:rPr>
              <w:t>Poisson's ratio</w:t>
            </w:r>
            <w:r>
              <w:rPr>
                <w:rFonts w:ascii="Arial" w:hAnsi="Arial" w:cs="Arial"/>
                <w:b/>
                <w:bCs/>
                <w:sz w:val="20"/>
                <w:szCs w:val="20"/>
              </w:rPr>
              <w:t>（</w:t>
            </w:r>
            <w:r>
              <w:rPr>
                <w:rFonts w:ascii="Arial" w:eastAsia="Microsoft YaHei" w:hAnsi="Arial" w:cs="Arial"/>
                <w:b/>
                <w:bCs/>
                <w:i/>
                <w:iCs/>
                <w:sz w:val="20"/>
                <w:szCs w:val="20"/>
              </w:rPr>
              <w:t>μ</w:t>
            </w:r>
            <w:r>
              <w:rPr>
                <w:rFonts w:ascii="Arial" w:hAnsi="Arial" w:cs="Arial"/>
                <w:b/>
                <w:bCs/>
                <w:sz w:val="20"/>
                <w:szCs w:val="20"/>
              </w:rPr>
              <w:t>）</w:t>
            </w:r>
          </w:p>
        </w:tc>
      </w:tr>
      <w:tr w:rsidR="00A805FA">
        <w:tc>
          <w:tcPr>
            <w:tcW w:w="1704" w:type="dxa"/>
            <w:tcBorders>
              <w:top w:val="single" w:sz="4" w:space="0" w:color="auto"/>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eastAsia="Times New Roman" w:hAnsi="Arial" w:cs="Arial"/>
                <w:kern w:val="0"/>
                <w:sz w:val="20"/>
                <w:szCs w:val="20"/>
                <w:lang w:eastAsia="en-US"/>
              </w:rPr>
              <w:lastRenderedPageBreak/>
              <w:t xml:space="preserve">Input </w:t>
            </w:r>
            <w:r>
              <w:rPr>
                <w:rFonts w:ascii="Arial" w:eastAsia="Times New Roman" w:hAnsi="Arial" w:cs="Arial"/>
                <w:kern w:val="0"/>
                <w:sz w:val="20"/>
                <w:szCs w:val="20"/>
                <w:lang w:eastAsia="en-US"/>
              </w:rPr>
              <w:t>shaft</w:t>
            </w:r>
          </w:p>
        </w:tc>
        <w:tc>
          <w:tcPr>
            <w:tcW w:w="1704" w:type="dxa"/>
            <w:tcBorders>
              <w:top w:val="single" w:sz="4" w:space="0" w:color="auto"/>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20CrMo</w:t>
            </w:r>
          </w:p>
        </w:tc>
        <w:tc>
          <w:tcPr>
            <w:tcW w:w="1704" w:type="dxa"/>
            <w:tcBorders>
              <w:top w:val="single" w:sz="4" w:space="0" w:color="auto"/>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7.82E-06</w:t>
            </w:r>
          </w:p>
        </w:tc>
        <w:tc>
          <w:tcPr>
            <w:tcW w:w="1705" w:type="dxa"/>
            <w:tcBorders>
              <w:top w:val="single" w:sz="4" w:space="0" w:color="auto"/>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2.11E+05</w:t>
            </w:r>
          </w:p>
        </w:tc>
        <w:tc>
          <w:tcPr>
            <w:tcW w:w="1705" w:type="dxa"/>
            <w:tcBorders>
              <w:top w:val="single" w:sz="4" w:space="0" w:color="auto"/>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0.292</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hint="eastAsia"/>
                <w:bCs/>
                <w:sz w:val="20"/>
                <w:szCs w:val="20"/>
              </w:rPr>
              <w:t>Planet</w:t>
            </w:r>
            <w:r>
              <w:rPr>
                <w:rFonts w:ascii="Arial" w:hAnsi="Arial" w:cs="Arial"/>
                <w:bCs/>
                <w:sz w:val="20"/>
                <w:szCs w:val="20"/>
              </w:rPr>
              <w:t xml:space="preserve"> gear</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20CrMo</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7.82E-06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2.11E+05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0.292</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Input flange</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QT450-10</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0.3</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Needle gear housing</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QT450-10</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0.3</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Output flange</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QT450-10</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0.3</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Crank shaft</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20CrMnMo</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7.87E-06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2.07E+05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0.254</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Swivel arm bearing</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GCr15</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2.19E+05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0.3</w:t>
            </w:r>
          </w:p>
        </w:tc>
      </w:tr>
      <w:tr w:rsidR="00A805FA">
        <w:tc>
          <w:tcPr>
            <w:tcW w:w="1704" w:type="dxa"/>
            <w:tcBorders>
              <w:top w:val="nil"/>
              <w:left w:val="nil"/>
              <w:bottom w:val="nil"/>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 xml:space="preserve">Cycloidal </w:t>
            </w:r>
            <w:r>
              <w:rPr>
                <w:rFonts w:ascii="Arial" w:hAnsi="Arial" w:cs="Arial" w:hint="eastAsia"/>
                <w:bCs/>
                <w:sz w:val="20"/>
                <w:szCs w:val="20"/>
              </w:rPr>
              <w:t>gear</w:t>
            </w:r>
          </w:p>
        </w:tc>
        <w:tc>
          <w:tcPr>
            <w:tcW w:w="1704"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20CrMo</w:t>
            </w:r>
          </w:p>
        </w:tc>
        <w:tc>
          <w:tcPr>
            <w:tcW w:w="1704" w:type="dxa"/>
            <w:tcBorders>
              <w:top w:val="nil"/>
              <w:left w:val="nil"/>
              <w:bottom w:val="nil"/>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7.82E-06</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2.11E+05</w:t>
            </w:r>
          </w:p>
        </w:tc>
        <w:tc>
          <w:tcPr>
            <w:tcW w:w="1705" w:type="dxa"/>
            <w:tcBorders>
              <w:top w:val="nil"/>
              <w:left w:val="nil"/>
              <w:bottom w:val="nil"/>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0.292</w:t>
            </w:r>
          </w:p>
        </w:tc>
      </w:tr>
      <w:tr w:rsidR="00A805FA">
        <w:tc>
          <w:tcPr>
            <w:tcW w:w="1704" w:type="dxa"/>
            <w:tcBorders>
              <w:top w:val="nil"/>
              <w:left w:val="nil"/>
              <w:bottom w:val="single" w:sz="12" w:space="0" w:color="auto"/>
              <w:right w:val="nil"/>
            </w:tcBorders>
            <w:shd w:val="clear" w:color="auto" w:fill="FFFFFF"/>
          </w:tcPr>
          <w:p w:rsidR="00A805FA" w:rsidRDefault="005D61ED">
            <w:pPr>
              <w:widowControl/>
              <w:spacing w:line="360" w:lineRule="auto"/>
              <w:jc w:val="left"/>
              <w:rPr>
                <w:rFonts w:ascii="SimSun" w:eastAsia="SimSun" w:hAnsi="SimSun" w:cs="SimSun"/>
                <w:color w:val="000000"/>
                <w:sz w:val="24"/>
              </w:rPr>
            </w:pPr>
            <w:r>
              <w:rPr>
                <w:rFonts w:ascii="Arial" w:hAnsi="Arial" w:cs="Arial"/>
                <w:bCs/>
                <w:sz w:val="20"/>
                <w:szCs w:val="20"/>
              </w:rPr>
              <w:t>Needle tooth pin</w:t>
            </w:r>
          </w:p>
        </w:tc>
        <w:tc>
          <w:tcPr>
            <w:tcW w:w="1704" w:type="dxa"/>
            <w:tcBorders>
              <w:top w:val="nil"/>
              <w:left w:val="nil"/>
              <w:bottom w:val="single" w:sz="12" w:space="0" w:color="auto"/>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GCr15</w:t>
            </w:r>
          </w:p>
        </w:tc>
        <w:tc>
          <w:tcPr>
            <w:tcW w:w="1704" w:type="dxa"/>
            <w:tcBorders>
              <w:top w:val="nil"/>
              <w:left w:val="nil"/>
              <w:bottom w:val="single" w:sz="12" w:space="0" w:color="auto"/>
              <w:right w:val="nil"/>
            </w:tcBorders>
            <w:shd w:val="clear" w:color="auto" w:fill="FFFFFF"/>
          </w:tcPr>
          <w:p w:rsidR="00A805FA" w:rsidRDefault="005D61ED">
            <w:pPr>
              <w:pStyle w:val="Heading4"/>
              <w:outlineLvl w:val="3"/>
              <w:rPr>
                <w:rFonts w:ascii="SimSun" w:eastAsia="SimSun" w:hAnsi="SimSun" w:cs="SimSun"/>
                <w:b w:val="0"/>
                <w:color w:val="000000"/>
                <w:sz w:val="24"/>
              </w:rPr>
            </w:pPr>
            <w:r>
              <w:rPr>
                <w:rFonts w:ascii="Arial" w:hAnsi="Arial" w:cs="Arial" w:hint="eastAsia"/>
                <w:b w:val="0"/>
                <w:bCs/>
                <w:sz w:val="20"/>
                <w:szCs w:val="20"/>
              </w:rPr>
              <w:t>7.8E-06</w:t>
            </w:r>
          </w:p>
        </w:tc>
        <w:tc>
          <w:tcPr>
            <w:tcW w:w="1705" w:type="dxa"/>
            <w:tcBorders>
              <w:top w:val="nil"/>
              <w:left w:val="nil"/>
              <w:bottom w:val="single" w:sz="12" w:space="0" w:color="auto"/>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2.19E+05</w:t>
            </w:r>
          </w:p>
        </w:tc>
        <w:tc>
          <w:tcPr>
            <w:tcW w:w="1705" w:type="dxa"/>
            <w:tcBorders>
              <w:top w:val="nil"/>
              <w:left w:val="nil"/>
              <w:bottom w:val="single" w:sz="12" w:space="0" w:color="auto"/>
              <w:right w:val="nil"/>
            </w:tcBorders>
            <w:shd w:val="clear" w:color="auto" w:fill="FFFFFF"/>
            <w:vAlign w:val="center"/>
          </w:tcPr>
          <w:p w:rsidR="00A805FA" w:rsidRDefault="005D61ED">
            <w:pPr>
              <w:pStyle w:val="Heading4"/>
              <w:outlineLvl w:val="3"/>
              <w:rPr>
                <w:rFonts w:ascii="SimSun" w:eastAsia="SimSun" w:hAnsi="SimSun" w:cs="SimSun"/>
                <w:b w:val="0"/>
                <w:color w:val="000000"/>
                <w:sz w:val="24"/>
              </w:rPr>
            </w:pPr>
            <w:r>
              <w:rPr>
                <w:rFonts w:ascii="Arial" w:hAnsi="Arial" w:cs="Arial"/>
                <w:b w:val="0"/>
                <w:bCs/>
                <w:sz w:val="20"/>
                <w:szCs w:val="20"/>
              </w:rPr>
              <w:t>0.3</w:t>
            </w:r>
          </w:p>
        </w:tc>
      </w:tr>
    </w:tbl>
    <w:p w:rsidR="00A805FA" w:rsidRDefault="005D61ED">
      <w:r>
        <w:rPr>
          <w:rFonts w:hint="eastAsia"/>
        </w:rPr>
        <w:t xml:space="preserve">By adding constraint types to the dynamic simulation of the RV-110E type reducer, the model-based </w:t>
      </w:r>
      <w:r>
        <w:rPr>
          <w:rFonts w:hint="eastAsia"/>
        </w:rPr>
        <w:t>simulation achieves the effect of real machine operation in the actual environment. The addition of constraint types, in essence, is the setting of the motion relationship of the reducer components. Once the constraint relationship between the components i</w:t>
      </w:r>
      <w:r>
        <w:rPr>
          <w:rFonts w:hint="eastAsia"/>
        </w:rPr>
        <w:t>s determined, the degree of freedom of the mechanism is also determined, and the motion relationship follows. Theoretically, the more precise the constraint types added between components, the more accurate the motion relationship will be. However, this wi</w:t>
      </w:r>
      <w:r>
        <w:rPr>
          <w:rFonts w:hint="eastAsia"/>
        </w:rPr>
        <w:t>ll cause a large amount of computational power waste and monotonous simulation results. To avoid the occurrence of the above problems, first, an in-depth understanding of the motion relationship of the main subject RV-110E type reducer is conducted, only s</w:t>
      </w:r>
      <w:r>
        <w:rPr>
          <w:rFonts w:hint="eastAsia"/>
        </w:rPr>
        <w:t>etting constraint types that conform to its output logic, and relying on the physical engine of Adams software to automatically complete the contact constraint settings for other unnecessary constraints, to the maximum extent to simulate real operation.</w:t>
      </w:r>
    </w:p>
    <w:p w:rsidR="00A805FA" w:rsidRDefault="00A805FA">
      <w:pPr>
        <w:pStyle w:val="Heading4"/>
        <w:rPr>
          <w:rFonts w:ascii="Arial" w:eastAsia="Times New Roman" w:hAnsi="Arial" w:cs="Times New Roman"/>
          <w:kern w:val="0"/>
          <w:sz w:val="20"/>
          <w:szCs w:val="20"/>
        </w:rPr>
      </w:pPr>
    </w:p>
    <w:p w:rsidR="00A805FA" w:rsidRDefault="005D61ED">
      <w:pPr>
        <w:pStyle w:val="Heading4"/>
        <w:rPr>
          <w:rFonts w:ascii="SimSun" w:eastAsia="SimSun" w:hAnsi="SimSun" w:cs="SimSun"/>
          <w:sz w:val="24"/>
        </w:rPr>
      </w:pPr>
      <w:r>
        <w:rPr>
          <w:rFonts w:ascii="Arial" w:eastAsia="Times New Roman" w:hAnsi="Arial" w:cs="Times New Roman"/>
          <w:kern w:val="0"/>
          <w:sz w:val="20"/>
          <w:szCs w:val="20"/>
        </w:rPr>
        <w:t>T</w:t>
      </w:r>
      <w:r>
        <w:rPr>
          <w:rFonts w:ascii="Arial" w:eastAsia="Times New Roman" w:hAnsi="Arial" w:cs="Times New Roman"/>
          <w:kern w:val="0"/>
          <w:sz w:val="20"/>
          <w:szCs w:val="20"/>
        </w:rPr>
        <w:t xml:space="preserve">able </w:t>
      </w:r>
      <w:r>
        <w:rPr>
          <w:rFonts w:ascii="Arial" w:eastAsia="Times New Roman" w:hAnsi="Arial" w:cs="Times New Roman" w:hint="eastAsia"/>
          <w:kern w:val="0"/>
          <w:sz w:val="20"/>
          <w:szCs w:val="20"/>
        </w:rPr>
        <w:t>2.   2K-V110E reducer parts constraint type</w:t>
      </w:r>
    </w:p>
    <w:tbl>
      <w:tblPr>
        <w:tblStyle w:val="TableGrid"/>
        <w:tblW w:w="0" w:type="auto"/>
        <w:tblLook w:val="04A0" w:firstRow="1" w:lastRow="0" w:firstColumn="1" w:lastColumn="0" w:noHBand="0" w:noVBand="1"/>
      </w:tblPr>
      <w:tblGrid>
        <w:gridCol w:w="2130"/>
        <w:gridCol w:w="2130"/>
        <w:gridCol w:w="2131"/>
        <w:gridCol w:w="2131"/>
      </w:tblGrid>
      <w:tr w:rsidR="00A805FA">
        <w:tc>
          <w:tcPr>
            <w:tcW w:w="2130" w:type="dxa"/>
            <w:tcBorders>
              <w:top w:val="single" w:sz="12" w:space="0" w:color="auto"/>
              <w:left w:val="nil"/>
              <w:bottom w:val="single" w:sz="4" w:space="0" w:color="auto"/>
              <w:right w:val="nil"/>
            </w:tcBorders>
            <w:vAlign w:val="center"/>
          </w:tcPr>
          <w:p w:rsidR="00A805FA" w:rsidRDefault="005D61ED">
            <w:pPr>
              <w:pStyle w:val="Heading4"/>
              <w:outlineLvl w:val="3"/>
              <w:rPr>
                <w:rFonts w:ascii="SimSun" w:eastAsia="SimSun" w:hAnsi="SimSun" w:cs="SimSun"/>
                <w:sz w:val="24"/>
              </w:rPr>
            </w:pPr>
            <w:r>
              <w:rPr>
                <w:rFonts w:ascii="Arial" w:hAnsi="Arial" w:cs="Arial"/>
                <w:sz w:val="20"/>
                <w:szCs w:val="20"/>
              </w:rPr>
              <w:t>Binding subject 1</w:t>
            </w:r>
          </w:p>
        </w:tc>
        <w:tc>
          <w:tcPr>
            <w:tcW w:w="2130" w:type="dxa"/>
            <w:tcBorders>
              <w:top w:val="single" w:sz="12" w:space="0" w:color="auto"/>
              <w:left w:val="nil"/>
              <w:bottom w:val="single" w:sz="4" w:space="0" w:color="auto"/>
              <w:right w:val="nil"/>
            </w:tcBorders>
            <w:vAlign w:val="center"/>
          </w:tcPr>
          <w:p w:rsidR="00A805FA" w:rsidRDefault="005D61ED">
            <w:pPr>
              <w:pStyle w:val="Heading4"/>
              <w:outlineLvl w:val="3"/>
              <w:rPr>
                <w:rFonts w:ascii="SimSun" w:eastAsia="SimSun" w:hAnsi="SimSun" w:cs="SimSun"/>
                <w:sz w:val="24"/>
              </w:rPr>
            </w:pPr>
            <w:r>
              <w:rPr>
                <w:rFonts w:ascii="Arial" w:hAnsi="Arial" w:cs="Arial"/>
                <w:sz w:val="20"/>
                <w:szCs w:val="20"/>
              </w:rPr>
              <w:t>Binding subject 2</w:t>
            </w:r>
          </w:p>
        </w:tc>
        <w:tc>
          <w:tcPr>
            <w:tcW w:w="2131" w:type="dxa"/>
            <w:tcBorders>
              <w:top w:val="single" w:sz="12" w:space="0" w:color="auto"/>
              <w:left w:val="nil"/>
              <w:bottom w:val="single" w:sz="4" w:space="0" w:color="auto"/>
              <w:right w:val="nil"/>
            </w:tcBorders>
            <w:vAlign w:val="center"/>
          </w:tcPr>
          <w:p w:rsidR="00A805FA" w:rsidRDefault="005D61ED">
            <w:pPr>
              <w:pStyle w:val="Heading4"/>
              <w:outlineLvl w:val="3"/>
              <w:rPr>
                <w:rFonts w:ascii="SimSun" w:eastAsia="SimSun" w:hAnsi="SimSun" w:cs="SimSun"/>
                <w:sz w:val="24"/>
              </w:rPr>
            </w:pPr>
            <w:r>
              <w:rPr>
                <w:rFonts w:ascii="Arial" w:hAnsi="Arial" w:cs="Arial"/>
                <w:sz w:val="20"/>
                <w:szCs w:val="20"/>
              </w:rPr>
              <w:t>Type of constraint</w:t>
            </w:r>
          </w:p>
        </w:tc>
        <w:tc>
          <w:tcPr>
            <w:tcW w:w="2131" w:type="dxa"/>
            <w:tcBorders>
              <w:top w:val="single" w:sz="12" w:space="0" w:color="auto"/>
              <w:left w:val="nil"/>
              <w:bottom w:val="single" w:sz="4" w:space="0" w:color="auto"/>
              <w:right w:val="nil"/>
            </w:tcBorders>
          </w:tcPr>
          <w:p w:rsidR="00A805FA" w:rsidRDefault="005D61ED">
            <w:pPr>
              <w:widowControl/>
              <w:spacing w:line="360" w:lineRule="auto"/>
              <w:jc w:val="left"/>
              <w:rPr>
                <w:rFonts w:ascii="SimSun" w:eastAsia="SimSun" w:hAnsi="SimSun" w:cs="SimSun"/>
                <w:sz w:val="24"/>
              </w:rPr>
            </w:pPr>
            <w:r>
              <w:rPr>
                <w:rFonts w:ascii="Arial" w:hAnsi="Arial" w:cs="Arial"/>
                <w:b/>
                <w:sz w:val="20"/>
                <w:szCs w:val="20"/>
              </w:rPr>
              <w:t>Position of action</w:t>
            </w:r>
          </w:p>
        </w:tc>
      </w:tr>
      <w:tr w:rsidR="00A805FA">
        <w:tc>
          <w:tcPr>
            <w:tcW w:w="2130" w:type="dxa"/>
            <w:tcBorders>
              <w:top w:val="single" w:sz="4" w:space="0" w:color="auto"/>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input shaft</w:t>
            </w:r>
          </w:p>
        </w:tc>
        <w:tc>
          <w:tcPr>
            <w:tcW w:w="2130" w:type="dxa"/>
            <w:tcBorders>
              <w:top w:val="single" w:sz="4" w:space="0" w:color="auto"/>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 xml:space="preserve">ground </w:t>
            </w:r>
          </w:p>
        </w:tc>
        <w:tc>
          <w:tcPr>
            <w:tcW w:w="2131" w:type="dxa"/>
            <w:tcBorders>
              <w:top w:val="single" w:sz="4" w:space="0" w:color="auto"/>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rotating disk</w:t>
            </w:r>
          </w:p>
        </w:tc>
        <w:tc>
          <w:tcPr>
            <w:tcW w:w="2131" w:type="dxa"/>
            <w:tcBorders>
              <w:top w:val="single" w:sz="4" w:space="0" w:color="auto"/>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input shaft</w:t>
            </w:r>
            <w:r>
              <w:rPr>
                <w:rFonts w:ascii="Arial" w:hAnsi="Arial" w:cs="Arial" w:hint="eastAsia"/>
                <w:bCs/>
                <w:sz w:val="20"/>
                <w:szCs w:val="20"/>
              </w:rPr>
              <w:t xml:space="preserve"> axis</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spur gear</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input shaft</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gear pair</w:t>
            </w:r>
          </w:p>
        </w:tc>
        <w:tc>
          <w:tcPr>
            <w:tcW w:w="2131" w:type="dxa"/>
            <w:tcBorders>
              <w:top w:val="nil"/>
              <w:left w:val="nil"/>
              <w:bottom w:val="nil"/>
              <w:right w:val="nil"/>
            </w:tcBorders>
          </w:tcPr>
          <w:p w:rsidR="00A805FA" w:rsidRDefault="005D61ED">
            <w:pPr>
              <w:widowControl/>
              <w:spacing w:line="360" w:lineRule="auto"/>
              <w:jc w:val="left"/>
              <w:rPr>
                <w:rFonts w:ascii="SimSun" w:eastAsia="SimSun" w:hAnsi="SimSun" w:cs="SimSun"/>
                <w:sz w:val="24"/>
              </w:rPr>
            </w:pPr>
            <w:r>
              <w:rPr>
                <w:rFonts w:ascii="Arial" w:hAnsi="Arial" w:cs="Arial"/>
                <w:bCs/>
                <w:sz w:val="20"/>
                <w:szCs w:val="20"/>
              </w:rPr>
              <w:t>contact surface</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Input flange</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Output flange</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stationary sub</w:t>
            </w:r>
          </w:p>
        </w:tc>
        <w:tc>
          <w:tcPr>
            <w:tcW w:w="2131" w:type="dxa"/>
            <w:tcBorders>
              <w:top w:val="nil"/>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Input flange</w:t>
            </w:r>
            <w:r>
              <w:rPr>
                <w:rFonts w:ascii="Arial" w:hAnsi="Arial" w:cs="Arial" w:hint="eastAsia"/>
                <w:bCs/>
                <w:sz w:val="20"/>
                <w:szCs w:val="20"/>
              </w:rPr>
              <w:t xml:space="preserve"> center of mass</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Needle gear housing</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ground</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stationary sub</w:t>
            </w:r>
          </w:p>
        </w:tc>
        <w:tc>
          <w:tcPr>
            <w:tcW w:w="2131" w:type="dxa"/>
            <w:tcBorders>
              <w:top w:val="nil"/>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Needle gear housing</w:t>
            </w:r>
            <w:r>
              <w:rPr>
                <w:rFonts w:ascii="Arial" w:hAnsi="Arial" w:cs="Arial" w:hint="eastAsia"/>
                <w:bCs/>
                <w:sz w:val="20"/>
                <w:szCs w:val="20"/>
              </w:rPr>
              <w:t xml:space="preserve"> center of mass</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Output flange</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Needle gear housing</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plane sub</w:t>
            </w:r>
          </w:p>
        </w:tc>
        <w:tc>
          <w:tcPr>
            <w:tcW w:w="2131" w:type="dxa"/>
            <w:tcBorders>
              <w:top w:val="nil"/>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Output flange</w:t>
            </w:r>
            <w:r>
              <w:rPr>
                <w:rFonts w:ascii="Arial" w:hAnsi="Arial" w:cs="Arial" w:hint="eastAsia"/>
                <w:bCs/>
                <w:sz w:val="20"/>
                <w:szCs w:val="20"/>
              </w:rPr>
              <w:t xml:space="preserve"> tangent </w:t>
            </w:r>
            <w:r>
              <w:rPr>
                <w:rFonts w:ascii="Arial" w:hAnsi="Arial" w:cs="Arial" w:hint="eastAsia"/>
                <w:bCs/>
                <w:sz w:val="20"/>
                <w:szCs w:val="20"/>
              </w:rPr>
              <w:lastRenderedPageBreak/>
              <w:t>plane</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lastRenderedPageBreak/>
              <w:t>Crank shaft</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spur gear</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stationary sub</w:t>
            </w:r>
          </w:p>
        </w:tc>
        <w:tc>
          <w:tcPr>
            <w:tcW w:w="2131" w:type="dxa"/>
            <w:tcBorders>
              <w:top w:val="nil"/>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Crank shaft</w:t>
            </w:r>
            <w:r>
              <w:rPr>
                <w:rFonts w:ascii="Arial" w:hAnsi="Arial" w:cs="Arial" w:hint="eastAsia"/>
                <w:bCs/>
                <w:sz w:val="20"/>
                <w:szCs w:val="20"/>
              </w:rPr>
              <w:t xml:space="preserve"> center of mass</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Swivel arm bearing</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Crank shaft</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rotating disk</w:t>
            </w:r>
          </w:p>
        </w:tc>
        <w:tc>
          <w:tcPr>
            <w:tcW w:w="2131" w:type="dxa"/>
            <w:tcBorders>
              <w:top w:val="nil"/>
              <w:left w:val="nil"/>
              <w:bottom w:val="nil"/>
              <w:right w:val="nil"/>
            </w:tcBorders>
          </w:tcPr>
          <w:p w:rsidR="00A805FA" w:rsidRDefault="005D61ED">
            <w:pPr>
              <w:widowControl/>
              <w:spacing w:line="360" w:lineRule="auto"/>
              <w:jc w:val="left"/>
              <w:rPr>
                <w:rFonts w:ascii="SimSun" w:hAnsi="SimSun" w:cs="SimSun"/>
                <w:sz w:val="24"/>
              </w:rPr>
            </w:pPr>
            <w:r>
              <w:rPr>
                <w:rFonts w:ascii="Arial" w:hAnsi="Arial" w:cs="Arial"/>
                <w:bCs/>
                <w:sz w:val="20"/>
                <w:szCs w:val="20"/>
              </w:rPr>
              <w:t>Swivel arm bearing</w:t>
            </w:r>
            <w:r>
              <w:rPr>
                <w:rFonts w:ascii="Arial" w:hAnsi="Arial" w:cs="Arial" w:hint="eastAsia"/>
                <w:bCs/>
                <w:sz w:val="20"/>
                <w:szCs w:val="20"/>
              </w:rPr>
              <w:t xml:space="preserve"> axis</w:t>
            </w:r>
          </w:p>
        </w:tc>
      </w:tr>
      <w:tr w:rsidR="00A805FA">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 xml:space="preserve">Cycloidal </w:t>
            </w:r>
            <w:r>
              <w:rPr>
                <w:rFonts w:ascii="Arial" w:hAnsi="Arial" w:cs="Arial" w:hint="eastAsia"/>
                <w:b w:val="0"/>
                <w:bCs/>
                <w:sz w:val="20"/>
                <w:szCs w:val="20"/>
              </w:rPr>
              <w:t>gear</w:t>
            </w:r>
          </w:p>
        </w:tc>
        <w:tc>
          <w:tcPr>
            <w:tcW w:w="2130"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Swivel arm bearing</w:t>
            </w:r>
          </w:p>
        </w:tc>
        <w:tc>
          <w:tcPr>
            <w:tcW w:w="2131" w:type="dxa"/>
            <w:tcBorders>
              <w:top w:val="nil"/>
              <w:left w:val="nil"/>
              <w:bottom w:val="nil"/>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rotating disk</w:t>
            </w:r>
          </w:p>
        </w:tc>
        <w:tc>
          <w:tcPr>
            <w:tcW w:w="2131" w:type="dxa"/>
            <w:tcBorders>
              <w:top w:val="nil"/>
              <w:left w:val="nil"/>
              <w:bottom w:val="nil"/>
              <w:right w:val="nil"/>
            </w:tcBorders>
          </w:tcPr>
          <w:p w:rsidR="00A805FA" w:rsidRDefault="005D61ED">
            <w:pPr>
              <w:widowControl/>
              <w:spacing w:line="360" w:lineRule="auto"/>
              <w:jc w:val="left"/>
              <w:rPr>
                <w:rFonts w:ascii="SimSun" w:eastAsia="SimSun" w:hAnsi="SimSun" w:cs="SimSun"/>
                <w:sz w:val="24"/>
              </w:rPr>
            </w:pPr>
            <w:r>
              <w:rPr>
                <w:rFonts w:ascii="Arial" w:hAnsi="Arial" w:cs="Arial"/>
                <w:bCs/>
                <w:sz w:val="20"/>
                <w:szCs w:val="20"/>
              </w:rPr>
              <w:t xml:space="preserve">Cycloidal </w:t>
            </w:r>
            <w:r>
              <w:rPr>
                <w:rFonts w:ascii="Arial" w:hAnsi="Arial" w:cs="Arial" w:hint="eastAsia"/>
                <w:bCs/>
                <w:sz w:val="20"/>
                <w:szCs w:val="20"/>
              </w:rPr>
              <w:t>gear axis</w:t>
            </w:r>
          </w:p>
        </w:tc>
      </w:tr>
      <w:tr w:rsidR="00A805FA">
        <w:tc>
          <w:tcPr>
            <w:tcW w:w="2130" w:type="dxa"/>
            <w:tcBorders>
              <w:top w:val="nil"/>
              <w:left w:val="nil"/>
              <w:bottom w:val="single" w:sz="12" w:space="0" w:color="auto"/>
              <w:right w:val="nil"/>
            </w:tcBorders>
            <w:vAlign w:val="center"/>
          </w:tcPr>
          <w:p w:rsidR="00A805FA" w:rsidRDefault="005D61ED">
            <w:pPr>
              <w:jc w:val="center"/>
              <w:rPr>
                <w:rFonts w:ascii="SimSun" w:eastAsia="SimSun" w:hAnsi="SimSun" w:cs="SimSun"/>
                <w:sz w:val="24"/>
              </w:rPr>
            </w:pPr>
            <w:r>
              <w:rPr>
                <w:rFonts w:ascii="Arial" w:hAnsi="Arial" w:cs="Arial"/>
                <w:bCs/>
                <w:sz w:val="20"/>
                <w:szCs w:val="20"/>
              </w:rPr>
              <w:t>N</w:t>
            </w:r>
            <w:r>
              <w:rPr>
                <w:rFonts w:ascii="Arial" w:hAnsi="Arial" w:cs="Arial" w:hint="eastAsia"/>
                <w:bCs/>
                <w:sz w:val="20"/>
                <w:szCs w:val="20"/>
              </w:rPr>
              <w:t>e</w:t>
            </w:r>
            <w:r>
              <w:rPr>
                <w:rFonts w:ascii="Arial" w:hAnsi="Arial" w:cs="Arial"/>
                <w:bCs/>
                <w:sz w:val="20"/>
                <w:szCs w:val="20"/>
              </w:rPr>
              <w:t>edle tooth pin</w:t>
            </w:r>
          </w:p>
        </w:tc>
        <w:tc>
          <w:tcPr>
            <w:tcW w:w="2130" w:type="dxa"/>
            <w:tcBorders>
              <w:top w:val="nil"/>
              <w:left w:val="nil"/>
              <w:bottom w:val="single" w:sz="12" w:space="0" w:color="auto"/>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 xml:space="preserve">ground </w:t>
            </w:r>
          </w:p>
        </w:tc>
        <w:tc>
          <w:tcPr>
            <w:tcW w:w="2131" w:type="dxa"/>
            <w:tcBorders>
              <w:top w:val="nil"/>
              <w:left w:val="nil"/>
              <w:bottom w:val="single" w:sz="12" w:space="0" w:color="auto"/>
              <w:right w:val="nil"/>
            </w:tcBorders>
            <w:vAlign w:val="center"/>
          </w:tcPr>
          <w:p w:rsidR="00A805FA" w:rsidRDefault="005D61ED">
            <w:pPr>
              <w:pStyle w:val="Heading4"/>
              <w:outlineLvl w:val="3"/>
              <w:rPr>
                <w:rFonts w:ascii="SimSun" w:eastAsia="SimSun" w:hAnsi="SimSun" w:cs="SimSun"/>
                <w:sz w:val="24"/>
              </w:rPr>
            </w:pPr>
            <w:r>
              <w:rPr>
                <w:rFonts w:ascii="Arial" w:hAnsi="Arial" w:cs="Arial"/>
                <w:b w:val="0"/>
                <w:bCs/>
                <w:sz w:val="20"/>
                <w:szCs w:val="20"/>
              </w:rPr>
              <w:t>stationary sub</w:t>
            </w:r>
          </w:p>
        </w:tc>
        <w:tc>
          <w:tcPr>
            <w:tcW w:w="2131" w:type="dxa"/>
            <w:tcBorders>
              <w:top w:val="nil"/>
              <w:left w:val="nil"/>
              <w:bottom w:val="single" w:sz="12" w:space="0" w:color="auto"/>
              <w:right w:val="nil"/>
            </w:tcBorders>
          </w:tcPr>
          <w:p w:rsidR="00A805FA" w:rsidRDefault="005D61ED">
            <w:pPr>
              <w:widowControl/>
              <w:spacing w:line="360" w:lineRule="auto"/>
              <w:jc w:val="left"/>
              <w:rPr>
                <w:rFonts w:ascii="SimSun" w:eastAsia="SimSun" w:hAnsi="SimSun" w:cs="SimSun"/>
                <w:sz w:val="24"/>
              </w:rPr>
            </w:pPr>
            <w:r>
              <w:rPr>
                <w:rFonts w:ascii="Arial" w:hAnsi="Arial" w:cs="Arial"/>
                <w:bCs/>
                <w:sz w:val="20"/>
                <w:szCs w:val="20"/>
              </w:rPr>
              <w:t>N</w:t>
            </w:r>
            <w:r>
              <w:rPr>
                <w:rFonts w:ascii="Arial" w:hAnsi="Arial" w:cs="Arial" w:hint="eastAsia"/>
                <w:bCs/>
                <w:sz w:val="20"/>
                <w:szCs w:val="20"/>
              </w:rPr>
              <w:t>e</w:t>
            </w:r>
            <w:r>
              <w:rPr>
                <w:rFonts w:ascii="Arial" w:hAnsi="Arial" w:cs="Arial"/>
                <w:bCs/>
                <w:sz w:val="20"/>
                <w:szCs w:val="20"/>
              </w:rPr>
              <w:t xml:space="preserve">edle tooth </w:t>
            </w:r>
            <w:proofErr w:type="spellStart"/>
            <w:r>
              <w:rPr>
                <w:rFonts w:ascii="Arial" w:hAnsi="Arial" w:cs="Arial"/>
                <w:bCs/>
                <w:sz w:val="20"/>
                <w:szCs w:val="20"/>
              </w:rPr>
              <w:t>pin</w:t>
            </w:r>
            <w:r>
              <w:rPr>
                <w:rFonts w:ascii="Arial" w:hAnsi="Arial" w:cs="Arial" w:hint="eastAsia"/>
                <w:bCs/>
                <w:sz w:val="20"/>
                <w:szCs w:val="20"/>
              </w:rPr>
              <w:t>center</w:t>
            </w:r>
            <w:proofErr w:type="spellEnd"/>
            <w:r>
              <w:rPr>
                <w:rFonts w:ascii="Arial" w:hAnsi="Arial" w:cs="Arial" w:hint="eastAsia"/>
                <w:bCs/>
                <w:sz w:val="20"/>
                <w:szCs w:val="20"/>
              </w:rPr>
              <w:t xml:space="preserve"> of mass</w:t>
            </w:r>
          </w:p>
        </w:tc>
      </w:tr>
    </w:tbl>
    <w:p w:rsidR="00A805FA" w:rsidRDefault="005D61ED">
      <w:pPr>
        <w:pStyle w:val="Heading2"/>
      </w:pPr>
      <w:r>
        <w:rPr>
          <w:rFonts w:hint="eastAsia"/>
        </w:rPr>
        <w:t>3.2</w:t>
      </w:r>
      <w:r>
        <w:t>Type of Contact</w:t>
      </w:r>
    </w:p>
    <w:p w:rsidR="00A805FA" w:rsidRDefault="005D61ED">
      <w:r>
        <w:rPr>
          <w:rFonts w:hint="eastAsia"/>
        </w:rPr>
        <w:t xml:space="preserve">In the </w:t>
      </w:r>
      <w:r>
        <w:rPr>
          <w:rFonts w:hint="eastAsia"/>
        </w:rPr>
        <w:t xml:space="preserve">contact type settings for the </w:t>
      </w:r>
      <w:proofErr w:type="gramStart"/>
      <w:r>
        <w:rPr>
          <w:rFonts w:hint="eastAsia"/>
        </w:rPr>
        <w:t>dynamics</w:t>
      </w:r>
      <w:proofErr w:type="gramEnd"/>
      <w:r>
        <w:rPr>
          <w:rFonts w:hint="eastAsia"/>
        </w:rPr>
        <w:t xml:space="preserve"> simulation of the RV-110E type reducer, contact forces were used to achieve simple constraints and force transmission between components. This study adopted normal force collision to simulate the rigid body contact be</w:t>
      </w:r>
      <w:r>
        <w:rPr>
          <w:rFonts w:hint="eastAsia"/>
        </w:rPr>
        <w:t>tween components.</w:t>
      </w:r>
    </w:p>
    <w:p w:rsidR="00A805FA" w:rsidRDefault="005D61ED">
      <w:r>
        <w:rPr>
          <w:rFonts w:hint="eastAsia"/>
        </w:rPr>
        <w:t>Through calculation, it is obtained that in the first-stage speed change, the meshing stiffness between the input shaft and the planet gear is 2.08E+05 N/mm, and the meshing damping is 2.08E-04 N</w:t>
      </w:r>
      <w:r>
        <w:rPr>
          <w:rFonts w:hint="eastAsia"/>
        </w:rPr>
        <w:t>·</w:t>
      </w:r>
      <w:r>
        <w:rPr>
          <w:rFonts w:hint="eastAsia"/>
        </w:rPr>
        <w:t>s/mm. In the second-stage speed change, th</w:t>
      </w:r>
      <w:r>
        <w:rPr>
          <w:rFonts w:hint="eastAsia"/>
        </w:rPr>
        <w:t>e meshing stiffness between the cycloidal pinion and the needle pin is 2.13E+07 N/mm, and the meshing damping is 1.26E-05 N</w:t>
      </w:r>
      <w:r>
        <w:rPr>
          <w:rFonts w:hint="eastAsia"/>
        </w:rPr>
        <w:t>·</w:t>
      </w:r>
      <w:r>
        <w:rPr>
          <w:rFonts w:hint="eastAsia"/>
        </w:rPr>
        <w:t>s/mm.</w:t>
      </w:r>
    </w:p>
    <w:p w:rsidR="00A805FA" w:rsidRDefault="005D61ED">
      <w:r>
        <w:rPr>
          <w:rFonts w:hint="eastAsia"/>
        </w:rPr>
        <w:t>Due to the excellent actual machine lubrication conditions, the friction force has a negligible impact on the real results, th</w:t>
      </w:r>
      <w:r>
        <w:rPr>
          <w:rFonts w:hint="eastAsia"/>
        </w:rPr>
        <w:t>erefore, in the contact force settings of the dynamic simulation, friction is ignored</w:t>
      </w:r>
      <w:r>
        <w:rPr>
          <w:rFonts w:hint="eastAsia"/>
        </w:rPr>
        <w:t>.</w:t>
      </w:r>
    </w:p>
    <w:p w:rsidR="00A805FA" w:rsidRDefault="005D61ED">
      <w:pPr>
        <w:pStyle w:val="Heading2"/>
      </w:pPr>
      <w:r>
        <w:rPr>
          <w:rFonts w:hint="eastAsia"/>
        </w:rPr>
        <w:t>3.3</w:t>
      </w:r>
      <w:r>
        <w:t xml:space="preserve">Dynamic Model Drive and Load Settings </w:t>
      </w:r>
    </w:p>
    <w:p w:rsidR="00A805FA" w:rsidRDefault="005D61ED">
      <w:r>
        <w:rPr>
          <w:rFonts w:hint="eastAsia"/>
        </w:rPr>
        <w:t>By referring to the product manual of the RV-110E type reducer, it can be known that its transmission ratio is 111, and the out</w:t>
      </w:r>
      <w:r>
        <w:rPr>
          <w:rFonts w:hint="eastAsia"/>
        </w:rPr>
        <w:t>put speed of the output flange under the rated output condition is 15r/min, and the output torque is 1078Nm. Based on the basic operating parameters under the rated torque, the dynamic simulation model in Adams is added with drive and load and parameter se</w:t>
      </w:r>
      <w:r>
        <w:rPr>
          <w:rFonts w:hint="eastAsia"/>
        </w:rPr>
        <w:t>ttings.</w:t>
      </w:r>
    </w:p>
    <w:p w:rsidR="00A805FA" w:rsidRDefault="005D61ED">
      <w:r>
        <w:rPr>
          <w:rFonts w:hint="eastAsia"/>
        </w:rPr>
        <w:t xml:space="preserve">Firstly, a "rotary drive" is added to the input shaft pivot on the preset, and "function drive" is selected in the definition for use. The function is edited to </w:t>
      </w:r>
      <w:proofErr w:type="gramStart"/>
      <w:r>
        <w:rPr>
          <w:rFonts w:hint="eastAsia"/>
        </w:rPr>
        <w:t>STEP(</w:t>
      </w:r>
      <w:proofErr w:type="gramEnd"/>
      <w:r>
        <w:rPr>
          <w:rFonts w:hint="eastAsia"/>
        </w:rPr>
        <w:t>time, 0, 0, 0.5, 9990d), and "Apply" is clicked to save. This completes the smooth</w:t>
      </w:r>
      <w:r>
        <w:rPr>
          <w:rFonts w:hint="eastAsia"/>
        </w:rPr>
        <w:t xml:space="preserve"> acceleration of the input shaft to the rated speed within 0.5 seconds under the rated torque, and after 0.5 seconds, the input shaft runs at a stable speed of 1165r/min.</w:t>
      </w:r>
    </w:p>
    <w:p w:rsidR="00A805FA" w:rsidRDefault="00A805FA"/>
    <w:p w:rsidR="00A805FA" w:rsidRDefault="005D61ED">
      <w:proofErr w:type="spellStart"/>
      <w:proofErr w:type="gramStart"/>
      <w:r>
        <w:rPr>
          <w:rFonts w:hint="eastAsia"/>
        </w:rPr>
        <w:t>Finally</w:t>
      </w:r>
      <w:r>
        <w:rPr>
          <w:rFonts w:hint="eastAsia"/>
        </w:rPr>
        <w:t>,</w:t>
      </w:r>
      <w:r>
        <w:rPr>
          <w:rFonts w:hint="eastAsia"/>
        </w:rPr>
        <w:t>a</w:t>
      </w:r>
      <w:proofErr w:type="spellEnd"/>
      <w:proofErr w:type="gramEnd"/>
      <w:r>
        <w:rPr>
          <w:rFonts w:hint="eastAsia"/>
        </w:rPr>
        <w:t xml:space="preserve"> fixed torque load is applied to the output flange to simulate the output </w:t>
      </w:r>
      <w:r>
        <w:rPr>
          <w:rFonts w:hint="eastAsia"/>
        </w:rPr>
        <w:t xml:space="preserve">under the rated torque. The function is edited to </w:t>
      </w:r>
      <w:proofErr w:type="gramStart"/>
      <w:r>
        <w:rPr>
          <w:rFonts w:hint="eastAsia"/>
        </w:rPr>
        <w:t>STEP(</w:t>
      </w:r>
      <w:proofErr w:type="gramEnd"/>
      <w:r>
        <w:rPr>
          <w:rFonts w:hint="eastAsia"/>
        </w:rPr>
        <w:t>time, 0.2, 0, 0.5, -1078000). The load is applied smoothly starting from 0.2 seconds after the simulation model starts running, and at the same time as the input acceleration is completed, the load app</w:t>
      </w:r>
      <w:r>
        <w:rPr>
          <w:rFonts w:hint="eastAsia"/>
        </w:rPr>
        <w:t xml:space="preserve">lication is completed at 0.5 seconds. Subsequently, </w:t>
      </w:r>
      <w:r>
        <w:rPr>
          <w:rFonts w:hint="eastAsia"/>
        </w:rPr>
        <w:lastRenderedPageBreak/>
        <w:t>the load will remain at 1078Nm and no longer change.</w:t>
      </w:r>
    </w:p>
    <w:p w:rsidR="00A805FA" w:rsidRDefault="005D61ED">
      <w:pPr>
        <w:pStyle w:val="Heading1"/>
      </w:pPr>
      <w:r>
        <w:rPr>
          <w:rFonts w:hint="eastAsia"/>
        </w:rPr>
        <w:t>4.</w:t>
      </w:r>
      <w:r>
        <w:t>Simulation Analysis Results</w:t>
      </w:r>
    </w:p>
    <w:p w:rsidR="00A805FA" w:rsidRDefault="005D61ED">
      <w:pPr>
        <w:pStyle w:val="Heading2"/>
      </w:pPr>
      <w:r>
        <w:rPr>
          <w:rFonts w:hint="eastAsia"/>
        </w:rPr>
        <w:t>4.1</w:t>
      </w:r>
      <w:r>
        <w:t>Verification of Simulation Results for the RV-110E Type Gearbox</w:t>
      </w:r>
    </w:p>
    <w:p w:rsidR="00A805FA" w:rsidRDefault="005D61ED">
      <w:r>
        <w:rPr>
          <w:rFonts w:hint="eastAsia"/>
        </w:rPr>
        <w:t>To verify the correctness and rationality of the const</w:t>
      </w:r>
      <w:r>
        <w:rPr>
          <w:rFonts w:hint="eastAsia"/>
        </w:rPr>
        <w:t>raints added in the previous section and the model's motion, it is necessary to simulate the established model and analyze its motion form. At the rated torque of the RV-110E type reducer, the output flange speed is 15 t/min, and the input shaft speed is 1</w:t>
      </w:r>
      <w:r>
        <w:rPr>
          <w:rFonts w:hint="eastAsia"/>
        </w:rPr>
        <w:t>665r/min. In the first stage of reduction, the crank shaft is fixedly connected to the planet gear, and their self-rotating angular velocities are consistent at -3510 d/sec. In the second stage of reduction, the cycloidal pinion has a self-rotating angular</w:t>
      </w:r>
      <w:r>
        <w:rPr>
          <w:rFonts w:hint="eastAsia"/>
        </w:rPr>
        <w:t xml:space="preserve"> velocity of 90 d/sec. The output flange has a circular and self-rotating angular velocity of 90 d/sec. The speeds of the input shaft and output flange are shown in Figs.</w:t>
      </w:r>
      <w:r>
        <w:rPr>
          <w:rFonts w:hint="eastAsia"/>
        </w:rPr>
        <w:t>4</w:t>
      </w:r>
      <w:r>
        <w:rPr>
          <w:rFonts w:hint="eastAsia"/>
        </w:rPr>
        <w:t xml:space="preserve"> and </w:t>
      </w:r>
      <w:r>
        <w:rPr>
          <w:rFonts w:hint="eastAsia"/>
        </w:rPr>
        <w:t>5</w:t>
      </w:r>
      <w:r>
        <w:rPr>
          <w:rFonts w:hint="eastAsia"/>
        </w:rPr>
        <w:t>.</w:t>
      </w:r>
    </w:p>
    <w:p w:rsidR="00A805FA" w:rsidRDefault="005D61ED">
      <w:r>
        <w:rPr>
          <w:rFonts w:hint="eastAsia"/>
        </w:rPr>
        <w:t>It can be concluded that the dynamic simulation modeling is correct.</w:t>
      </w:r>
    </w:p>
    <w:p w:rsidR="00A805FA" w:rsidRDefault="005D61ED">
      <w:r>
        <w:rPr>
          <w:rFonts w:ascii="SimSun" w:eastAsia="SimSun" w:hAnsi="SimSun" w:cs="SimSun" w:hint="eastAsia"/>
          <w:noProof/>
          <w:sz w:val="24"/>
          <w:lang w:eastAsia="en-US"/>
        </w:rPr>
        <w:drawing>
          <wp:anchor distT="0" distB="0" distL="114300" distR="114300" simplePos="0" relativeHeight="251663360" behindDoc="0" locked="0" layoutInCell="1" allowOverlap="1">
            <wp:simplePos x="0" y="0"/>
            <wp:positionH relativeFrom="column">
              <wp:posOffset>371475</wp:posOffset>
            </wp:positionH>
            <wp:positionV relativeFrom="paragraph">
              <wp:posOffset>165100</wp:posOffset>
            </wp:positionV>
            <wp:extent cx="4455795" cy="3411220"/>
            <wp:effectExtent l="0" t="0" r="1905" b="17780"/>
            <wp:wrapTopAndBottom/>
            <wp:docPr id="4" name="图片 4" descr="输入轴转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输入轴转速"/>
                    <pic:cNvPicPr>
                      <a:picLocks noChangeAspect="1"/>
                    </pic:cNvPicPr>
                  </pic:nvPicPr>
                  <pic:blipFill>
                    <a:blip r:embed="rId11"/>
                    <a:stretch>
                      <a:fillRect/>
                    </a:stretch>
                  </pic:blipFill>
                  <pic:spPr>
                    <a:xfrm>
                      <a:off x="0" y="0"/>
                      <a:ext cx="4455795" cy="3411220"/>
                    </a:xfrm>
                    <a:prstGeom prst="rect">
                      <a:avLst/>
                    </a:prstGeom>
                  </pic:spPr>
                </pic:pic>
              </a:graphicData>
            </a:graphic>
          </wp:anchor>
        </w:drawing>
      </w:r>
    </w:p>
    <w:p w:rsidR="00A805FA" w:rsidRDefault="005D61ED">
      <w:pPr>
        <w:jc w:val="center"/>
        <w:rPr>
          <w:b/>
          <w:bCs/>
        </w:rPr>
      </w:pPr>
      <w:r>
        <w:rPr>
          <w:b/>
          <w:bCs/>
        </w:rPr>
        <w:lastRenderedPageBreak/>
        <w:t>Fig.</w:t>
      </w:r>
      <w:r>
        <w:rPr>
          <w:rFonts w:hint="eastAsia"/>
          <w:b/>
          <w:bCs/>
        </w:rPr>
        <w:t>4</w:t>
      </w:r>
      <w:r>
        <w:rPr>
          <w:b/>
          <w:bCs/>
        </w:rPr>
        <w:t xml:space="preserve"> </w:t>
      </w:r>
      <w:r>
        <w:rPr>
          <w:b/>
          <w:bCs/>
        </w:rPr>
        <w:t>Angular Velocity</w:t>
      </w:r>
      <w:r>
        <w:rPr>
          <w:rFonts w:hint="eastAsia"/>
          <w:b/>
          <w:bCs/>
        </w:rPr>
        <w:t xml:space="preserve"> of input shaft under rated torque</w:t>
      </w:r>
      <w:r>
        <w:rPr>
          <w:rFonts w:hint="eastAsia"/>
          <w:b/>
          <w:bCs/>
          <w:noProof/>
          <w:lang w:eastAsia="en-US"/>
        </w:rPr>
        <w:drawing>
          <wp:anchor distT="0" distB="0" distL="114300" distR="114300" simplePos="0" relativeHeight="251664384" behindDoc="0" locked="0" layoutInCell="1" allowOverlap="1">
            <wp:simplePos x="0" y="0"/>
            <wp:positionH relativeFrom="column">
              <wp:posOffset>25400</wp:posOffset>
            </wp:positionH>
            <wp:positionV relativeFrom="paragraph">
              <wp:posOffset>518795</wp:posOffset>
            </wp:positionV>
            <wp:extent cx="5273675" cy="3937000"/>
            <wp:effectExtent l="0" t="0" r="3175" b="6350"/>
            <wp:wrapTopAndBottom/>
            <wp:docPr id="6" name="图片 6" descr="输出法兰转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输出法兰转速2"/>
                    <pic:cNvPicPr>
                      <a:picLocks noChangeAspect="1"/>
                    </pic:cNvPicPr>
                  </pic:nvPicPr>
                  <pic:blipFill>
                    <a:blip r:embed="rId12"/>
                    <a:stretch>
                      <a:fillRect/>
                    </a:stretch>
                  </pic:blipFill>
                  <pic:spPr>
                    <a:xfrm>
                      <a:off x="0" y="0"/>
                      <a:ext cx="5273675" cy="3937000"/>
                    </a:xfrm>
                    <a:prstGeom prst="rect">
                      <a:avLst/>
                    </a:prstGeom>
                  </pic:spPr>
                </pic:pic>
              </a:graphicData>
            </a:graphic>
          </wp:anchor>
        </w:drawing>
      </w:r>
    </w:p>
    <w:p w:rsidR="00A805FA" w:rsidRDefault="005D61ED">
      <w:pPr>
        <w:pStyle w:val="Heading2"/>
        <w:jc w:val="center"/>
        <w:rPr>
          <w:sz w:val="21"/>
          <w:szCs w:val="21"/>
        </w:rPr>
      </w:pPr>
      <w:r>
        <w:rPr>
          <w:rFonts w:ascii="Times New Roman" w:eastAsia="SimSun" w:hAnsi="Times New Roman" w:cs="Times New Roman"/>
          <w:bCs/>
          <w:sz w:val="21"/>
          <w:szCs w:val="21"/>
        </w:rPr>
        <w:t>Fig.</w:t>
      </w:r>
      <w:r>
        <w:rPr>
          <w:rFonts w:ascii="Times New Roman" w:eastAsia="SimSun" w:hAnsi="Times New Roman" w:cs="Times New Roman" w:hint="eastAsia"/>
          <w:bCs/>
          <w:sz w:val="21"/>
          <w:szCs w:val="21"/>
        </w:rPr>
        <w:t>5</w:t>
      </w:r>
      <w:r>
        <w:rPr>
          <w:rFonts w:ascii="Times New Roman" w:eastAsia="SimSun" w:hAnsi="Times New Roman" w:cs="Times New Roman"/>
          <w:bCs/>
          <w:sz w:val="21"/>
          <w:szCs w:val="21"/>
        </w:rPr>
        <w:t xml:space="preserve"> Angular Velocity</w:t>
      </w:r>
      <w:r>
        <w:rPr>
          <w:rFonts w:ascii="Times New Roman" w:eastAsia="SimSun" w:hAnsi="Times New Roman" w:cs="Times New Roman" w:hint="eastAsia"/>
          <w:bCs/>
          <w:sz w:val="21"/>
          <w:szCs w:val="21"/>
        </w:rPr>
        <w:t xml:space="preserve"> of Output Flange under rated torque</w:t>
      </w:r>
    </w:p>
    <w:p w:rsidR="00A805FA" w:rsidRDefault="005D61ED">
      <w:pPr>
        <w:pStyle w:val="Heading2"/>
      </w:pPr>
      <w:r>
        <w:rPr>
          <w:rFonts w:hint="eastAsia"/>
        </w:rPr>
        <w:t>4.2</w:t>
      </w:r>
      <w:r>
        <w:t>Analysis of the Crankshaft's Forces</w:t>
      </w:r>
    </w:p>
    <w:p w:rsidR="00A805FA" w:rsidRDefault="005D61ED">
      <w:r>
        <w:rPr>
          <w:rFonts w:hint="eastAsia"/>
        </w:rPr>
        <w:t xml:space="preserve">The crankshaft, as an important non-standard force transmission component of the RV system, operates in a </w:t>
      </w:r>
      <w:r>
        <w:rPr>
          <w:rFonts w:hint="eastAsia"/>
        </w:rPr>
        <w:t>complex force environment, and its manufacturing and assembly errors will severely affect the transmission accuracy of the RV reducer [10]. In the transmission of the reducer, the crankshaft is prone to failures such as pitting, cracks, and ball detachment</w:t>
      </w:r>
      <w:r>
        <w:rPr>
          <w:rFonts w:hint="eastAsia"/>
        </w:rPr>
        <w:t>, which can lead to the degradation of the reducer's performance and eventually failure [7].</w:t>
      </w:r>
    </w:p>
    <w:p w:rsidR="00A805FA" w:rsidRDefault="005D61ED">
      <w:r>
        <w:rPr>
          <w:rFonts w:hint="eastAsia"/>
        </w:rPr>
        <w:t>The force on the crankshaft is crucial throughout the RV-110E reducer, serving as a connection and fixation for the planetary gears in the first stage of transmiss</w:t>
      </w:r>
      <w:r>
        <w:rPr>
          <w:rFonts w:hint="eastAsia"/>
        </w:rPr>
        <w:t>ion, and as a driving and fixation for the cycloidal pinion in the second stage. It also bears the role of driving and fixing the input and output flanges. The main factor affecting the fluctuation of the output shaft speed is the second stage of transmiss</w:t>
      </w:r>
      <w:r>
        <w:rPr>
          <w:rFonts w:hint="eastAsia"/>
        </w:rPr>
        <w:t>ion, and the impact of the second stage on the fluctuation of the crankshaft speed is greater than that of the first stage [9].</w:t>
      </w:r>
    </w:p>
    <w:p w:rsidR="00A805FA" w:rsidRDefault="005D61ED">
      <w:r>
        <w:rPr>
          <w:rFonts w:hint="eastAsia"/>
        </w:rPr>
        <w:t xml:space="preserve">This paper mainly studies the force between the crankshaft and the input and output </w:t>
      </w:r>
      <w:proofErr w:type="spellStart"/>
      <w:proofErr w:type="gramStart"/>
      <w:r>
        <w:rPr>
          <w:rFonts w:hint="eastAsia"/>
        </w:rPr>
        <w:t>flanges.Under</w:t>
      </w:r>
      <w:proofErr w:type="spellEnd"/>
      <w:proofErr w:type="gramEnd"/>
      <w:r>
        <w:rPr>
          <w:rFonts w:hint="eastAsia"/>
        </w:rPr>
        <w:t xml:space="preserve"> ideal conditions, the forces a</w:t>
      </w:r>
      <w:r>
        <w:rPr>
          <w:rFonts w:hint="eastAsia"/>
        </w:rPr>
        <w:t>cting on the crankshaft in the x and y directions at the contact positions with the input flange and output flange:</w:t>
      </w:r>
    </w:p>
    <w:p w:rsidR="00A805FA" w:rsidRDefault="005D61ED">
      <w:pPr>
        <w:widowControl/>
        <w:spacing w:line="360" w:lineRule="auto"/>
        <w:ind w:firstLineChars="200" w:firstLine="420"/>
        <w:jc w:val="left"/>
        <w:rPr>
          <w:rFonts w:hAnsi="Cambria Math" w:cs="Cambria Math"/>
          <w:szCs w:val="21"/>
        </w:rPr>
      </w:pPr>
      <m:oMathPara>
        <m:oMath>
          <m:sSub>
            <m:sSubPr>
              <m:ctrlPr>
                <w:rPr>
                  <w:rFonts w:ascii="Cambria Math" w:hAnsi="Cambria Math" w:cs="SimSun"/>
                  <w:i/>
                  <w:szCs w:val="21"/>
                </w:rPr>
              </m:ctrlPr>
            </m:sSubPr>
            <m:e>
              <m:r>
                <w:rPr>
                  <w:rFonts w:ascii="Cambria Math" w:hAnsi="Cambria Math" w:cs="SimSun"/>
                  <w:szCs w:val="21"/>
                </w:rPr>
                <m:t>F</m:t>
              </m:r>
            </m:e>
            <m:sub>
              <m:r>
                <w:rPr>
                  <w:rFonts w:ascii="Cambria Math" w:hAnsi="Cambria Math" w:cs="SimSun"/>
                  <w:szCs w:val="21"/>
                </w:rPr>
                <m:t>cix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bix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m:t>
              </m:r>
              <m:r>
                <w:rPr>
                  <w:rFonts w:ascii="Cambria Math" w:hAnsi="Cambria Math" w:cs="Cambria Math"/>
                  <w:szCs w:val="21"/>
                </w:rPr>
                <m:t>0</m:t>
              </m:r>
            </m:sub>
          </m:sSub>
          <m:r>
            <w:rPr>
              <w:rFonts w:ascii="Cambria Math" w:hAnsi="Cambria Math" w:cs="Cambria Math"/>
              <w:szCs w:val="21"/>
            </w:rPr>
            <m:t>sin</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m:oMathPara>
    </w:p>
    <w:p w:rsidR="00A805FA" w:rsidRDefault="005D61ED">
      <w:pPr>
        <w:widowControl/>
        <w:wordWrap w:val="0"/>
        <w:spacing w:line="360" w:lineRule="auto"/>
        <w:ind w:firstLineChars="200" w:firstLine="420"/>
        <w:jc w:val="right"/>
        <w:rPr>
          <w:rFonts w:hAnsi="Cambria Math" w:cs="Cambria Math"/>
          <w:iCs/>
          <w:szCs w:val="21"/>
        </w:rPr>
      </w:pPr>
      <m:oMath>
        <m:r>
          <m:rPr>
            <m:sty m:val="p"/>
          </m:rPr>
          <w:rPr>
            <w:rFonts w:ascii="Cambria Math" w:hAnsi="Cambria Math" w:cs="SimSun"/>
            <w:szCs w:val="21"/>
          </w:rPr>
          <w:lastRenderedPageBreak/>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x</m:t>
            </m:r>
          </m:e>
          <m:sub>
            <m:r>
              <w:rPr>
                <w:rFonts w:ascii="Cambria Math" w:hAnsi="Cambria Math" w:cs="Cambria Math"/>
                <w:szCs w:val="21"/>
              </w:rPr>
              <m:t>pi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x</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R</m:t>
            </m:r>
          </m:e>
          <m:sub>
            <m:r>
              <w:rPr>
                <w:rFonts w:ascii="Cambria Math" w:hAnsi="Cambria Math" w:cs="Cambria Math"/>
                <w:szCs w:val="21"/>
              </w:rPr>
              <m:t>dc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r>
          <w:rPr>
            <w:rFonts w:ascii="Cambria Math" w:hAnsi="Cambria Math" w:cs="Cambria Math"/>
            <w:szCs w:val="21"/>
          </w:rPr>
          <m:t>sin</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oMath>
      <w:r>
        <w:rPr>
          <w:rFonts w:hAnsi="Cambria Math" w:cs="Cambria Math" w:hint="eastAsia"/>
          <w:i/>
          <w:szCs w:val="21"/>
        </w:rPr>
        <w:t xml:space="preserve">            </w:t>
      </w:r>
      <w:r>
        <w:rPr>
          <w:rFonts w:hAnsi="Cambria Math" w:cs="Cambria Math" w:hint="eastAsia"/>
          <w:iCs/>
          <w:szCs w:val="21"/>
        </w:rPr>
        <w:t>(4-1)</w:t>
      </w:r>
    </w:p>
    <w:p w:rsidR="00A805FA" w:rsidRDefault="005D61ED">
      <w:pPr>
        <w:widowControl/>
        <w:wordWrap w:val="0"/>
        <w:spacing w:line="360" w:lineRule="auto"/>
        <w:ind w:firstLineChars="200" w:firstLine="420"/>
        <w:jc w:val="right"/>
        <w:rPr>
          <w:rFonts w:hAnsi="Cambria Math" w:cs="Cambria Math"/>
          <w:szCs w:val="21"/>
        </w:rPr>
      </w:pPr>
      <m:oMath>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m:t>
            </m:r>
            <m:r>
              <w:rPr>
                <w:rFonts w:ascii="Cambria Math" w:hAnsi="Cambria Math" w:cs="Cambria Math"/>
                <w:szCs w:val="21"/>
              </w:rPr>
              <m:t>0</m:t>
            </m:r>
          </m:sub>
        </m:sSub>
        <m:r>
          <w:rPr>
            <w:rFonts w:ascii="Cambria Math" w:hAnsi="Cambria Math" w:cs="Cambria Math"/>
            <w:szCs w:val="21"/>
          </w:rPr>
          <m:t>sin</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w:r>
        <w:rPr>
          <w:rFonts w:hAnsi="Cambria Math" w:cs="Cambria Math" w:hint="eastAsia"/>
          <w:szCs w:val="21"/>
        </w:rPr>
        <w:t xml:space="preserve">                                               </w:t>
      </w:r>
    </w:p>
    <w:p w:rsidR="00A805FA" w:rsidRDefault="005D61ED">
      <w:pPr>
        <w:widowControl/>
        <w:spacing w:line="360" w:lineRule="auto"/>
        <w:ind w:firstLineChars="200" w:firstLine="420"/>
        <w:rPr>
          <w:rFonts w:hAnsi="Cambria Math" w:cs="Cambria Math"/>
          <w:szCs w:val="21"/>
        </w:rPr>
      </w:pPr>
      <m:oMathPara>
        <m:oMathParaPr>
          <m:jc m:val="left"/>
        </m:oMathParaPr>
        <m:oMath>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ciy</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bix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iy</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cayi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m:t>
              </m:r>
              <m:r>
                <w:rPr>
                  <w:rFonts w:ascii="Cambria Math" w:hAnsi="Cambria Math" w:cs="Cambria Math"/>
                  <w:szCs w:val="21"/>
                </w:rPr>
                <m:t>0</m:t>
              </m:r>
            </m:sub>
          </m:sSub>
          <m:r>
            <w:rPr>
              <w:rFonts w:ascii="Cambria Math" w:hAnsi="Cambria Math" w:cs="Cambria Math"/>
              <w:szCs w:val="21"/>
            </w:rPr>
            <m:t>cos</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m:oMathPara>
    </w:p>
    <w:p w:rsidR="00A805FA" w:rsidRDefault="005D61ED">
      <w:pPr>
        <w:widowControl/>
        <w:spacing w:line="360" w:lineRule="auto"/>
        <w:ind w:firstLineChars="200" w:firstLine="420"/>
        <w:rPr>
          <w:rFonts w:hAnsi="Cambria Math" w:cs="Cambria Math"/>
          <w:szCs w:val="21"/>
        </w:rPr>
      </w:pPr>
      <m:oMath>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y</m:t>
            </m:r>
          </m:e>
          <m:sub>
            <m:r>
              <w:rPr>
                <w:rFonts w:ascii="Cambria Math" w:hAnsi="Cambria Math" w:cs="Cambria Math"/>
                <w:szCs w:val="21"/>
              </w:rPr>
              <m:t>pi</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y</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R</m:t>
            </m:r>
          </m:e>
          <m:sub>
            <m:r>
              <w:rPr>
                <w:rFonts w:ascii="Cambria Math" w:hAnsi="Cambria Math" w:cs="Cambria Math"/>
                <w:szCs w:val="21"/>
              </w:rPr>
              <m:t>dc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r>
          <w:rPr>
            <w:rFonts w:ascii="Cambria Math" w:hAnsi="Cambria Math" w:cs="Cambria Math"/>
            <w:szCs w:val="21"/>
          </w:rPr>
          <m:t>cos</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cayi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m:t>
            </m:r>
            <m:r>
              <w:rPr>
                <w:rFonts w:ascii="Cambria Math" w:hAnsi="Cambria Math" w:cs="Cambria Math"/>
                <w:szCs w:val="21"/>
              </w:rPr>
              <m:t>i</m:t>
            </m:r>
          </m:sub>
        </m:sSub>
        <m:r>
          <w:rPr>
            <w:rFonts w:ascii="Cambria Math" w:hAnsi="Cambria Math" w:cs="Cambria Math"/>
            <w:szCs w:val="21"/>
          </w:rPr>
          <m:t>]</m:t>
        </m:r>
      </m:oMath>
      <w:r>
        <w:rPr>
          <w:rFonts w:hAnsi="Cambria Math" w:cs="Cambria Math" w:hint="eastAsia"/>
          <w:i/>
          <w:iCs/>
          <w:szCs w:val="21"/>
        </w:rPr>
        <w:t xml:space="preserve">           </w:t>
      </w:r>
      <w:r>
        <w:rPr>
          <w:rFonts w:hAnsi="Cambria Math" w:cs="Cambria Math" w:hint="eastAsia"/>
          <w:szCs w:val="21"/>
        </w:rPr>
        <w:t>(4-2)</w:t>
      </w:r>
    </w:p>
    <w:p w:rsidR="00A805FA" w:rsidRDefault="005D61ED">
      <w:pPr>
        <w:widowControl/>
        <w:spacing w:line="360" w:lineRule="auto"/>
        <w:ind w:firstLineChars="300" w:firstLine="630"/>
        <w:rPr>
          <w:rFonts w:hAnsi="Cambria Math" w:cs="Cambria Math"/>
          <w:szCs w:val="21"/>
        </w:rPr>
      </w:pPr>
      <m:oMath>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F</m:t>
            </m:r>
          </m:e>
          <m:sub>
            <m:r>
              <w:rPr>
                <w:rFonts w:ascii="Cambria Math" w:hAnsi="Cambria Math" w:cs="Cambria Math"/>
                <w:szCs w:val="21"/>
              </w:rPr>
              <m:t>ci</m:t>
            </m:r>
            <m:r>
              <w:rPr>
                <w:rFonts w:ascii="Cambria Math" w:hAnsi="Cambria Math" w:cs="Cambria Math"/>
                <w:szCs w:val="21"/>
              </w:rPr>
              <m:t>0</m:t>
            </m:r>
          </m:sub>
        </m:sSub>
        <m:r>
          <w:rPr>
            <w:rFonts w:ascii="Cambria Math" w:hAnsi="Cambria Math" w:cs="Cambria Math"/>
            <w:szCs w:val="21"/>
          </w:rPr>
          <m:t>cos</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w:r>
        <w:rPr>
          <w:rFonts w:hAnsi="Cambria Math" w:cs="Cambria Math" w:hint="eastAsia"/>
          <w:szCs w:val="21"/>
        </w:rPr>
        <w:t xml:space="preserve"> </w:t>
      </w:r>
    </w:p>
    <w:p w:rsidR="00A805FA" w:rsidRDefault="005D61ED">
      <w:r>
        <w:rPr>
          <w:noProof/>
          <w:lang w:eastAsia="en-US"/>
        </w:rPr>
        <w:drawing>
          <wp:anchor distT="0" distB="0" distL="114300" distR="114300" simplePos="0" relativeHeight="251665408" behindDoc="0" locked="0" layoutInCell="1" allowOverlap="1">
            <wp:simplePos x="0" y="0"/>
            <wp:positionH relativeFrom="column">
              <wp:posOffset>97155</wp:posOffset>
            </wp:positionH>
            <wp:positionV relativeFrom="paragraph">
              <wp:posOffset>81915</wp:posOffset>
            </wp:positionV>
            <wp:extent cx="4376420" cy="3350895"/>
            <wp:effectExtent l="0" t="0" r="5080" b="1905"/>
            <wp:wrapTopAndBottom/>
            <wp:docPr id="11" name="图片 11" descr="曲柄轴输出法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曲柄轴输出法兰"/>
                    <pic:cNvPicPr>
                      <a:picLocks noChangeAspect="1"/>
                    </pic:cNvPicPr>
                  </pic:nvPicPr>
                  <pic:blipFill>
                    <a:blip r:embed="rId13"/>
                    <a:stretch>
                      <a:fillRect/>
                    </a:stretch>
                  </pic:blipFill>
                  <pic:spPr>
                    <a:xfrm>
                      <a:off x="0" y="0"/>
                      <a:ext cx="4376420" cy="3350895"/>
                    </a:xfrm>
                    <a:prstGeom prst="rect">
                      <a:avLst/>
                    </a:prstGeom>
                  </pic:spPr>
                </pic:pic>
              </a:graphicData>
            </a:graphic>
          </wp:anchor>
        </w:drawing>
      </w:r>
    </w:p>
    <w:p w:rsidR="00A805FA" w:rsidRDefault="005D61ED">
      <w:pPr>
        <w:pStyle w:val="Heading2"/>
        <w:jc w:val="center"/>
        <w:rPr>
          <w:rFonts w:ascii="Times New Roman" w:eastAsia="SimSun" w:hAnsi="Times New Roman" w:cs="Times New Roman"/>
          <w:bCs/>
          <w:sz w:val="24"/>
        </w:rPr>
      </w:pPr>
      <w:r>
        <w:rPr>
          <w:rFonts w:ascii="Times New Roman" w:eastAsia="SimSun" w:hAnsi="Times New Roman" w:cs="Times New Roman"/>
          <w:bCs/>
          <w:sz w:val="24"/>
        </w:rPr>
        <w:t>Fig.</w:t>
      </w:r>
      <w:r w:rsidR="00B33B6A">
        <w:rPr>
          <w:rFonts w:ascii="Times New Roman" w:eastAsia="SimSun" w:hAnsi="Times New Roman" w:cs="Times New Roman"/>
          <w:bCs/>
          <w:sz w:val="24"/>
        </w:rPr>
        <w:t>6</w:t>
      </w:r>
      <w:r>
        <w:rPr>
          <w:rFonts w:ascii="Times New Roman" w:eastAsia="SimSun" w:hAnsi="Times New Roman" w:cs="Times New Roman"/>
          <w:bCs/>
          <w:sz w:val="24"/>
        </w:rPr>
        <w:t xml:space="preserve"> </w:t>
      </w:r>
      <w:r>
        <w:rPr>
          <w:rFonts w:ascii="Times New Roman" w:eastAsia="SimSun" w:hAnsi="Times New Roman" w:cs="Times New Roman" w:hint="eastAsia"/>
          <w:bCs/>
          <w:sz w:val="24"/>
        </w:rPr>
        <w:t xml:space="preserve">Plot of crankshaft force on input flange as </w:t>
      </w:r>
      <w:proofErr w:type="spellStart"/>
      <w:r>
        <w:rPr>
          <w:rFonts w:ascii="Times New Roman" w:eastAsia="SimSun" w:hAnsi="Times New Roman" w:cs="Times New Roman" w:hint="eastAsia"/>
          <w:bCs/>
          <w:sz w:val="24"/>
        </w:rPr>
        <w:t>afuncio</w:t>
      </w:r>
      <w:proofErr w:type="spellEnd"/>
      <w:r>
        <w:rPr>
          <w:rFonts w:ascii="Times New Roman" w:eastAsia="SimSun" w:hAnsi="Times New Roman" w:cs="Times New Roman" w:hint="eastAsia"/>
          <w:bCs/>
          <w:sz w:val="24"/>
        </w:rPr>
        <w:t xml:space="preserve"> of </w:t>
      </w:r>
      <w:proofErr w:type="spellStart"/>
      <w:r>
        <w:rPr>
          <w:rFonts w:ascii="Times New Roman" w:eastAsia="SimSun" w:hAnsi="Times New Roman" w:cs="Times New Roman" w:hint="eastAsia"/>
          <w:bCs/>
          <w:sz w:val="24"/>
        </w:rPr>
        <w:t>timt</w:t>
      </w:r>
      <w:proofErr w:type="spellEnd"/>
    </w:p>
    <w:p w:rsidR="00A805FA" w:rsidRDefault="00A805FA"/>
    <w:p w:rsidR="00A805FA" w:rsidRDefault="005D61ED">
      <w:r>
        <w:rPr>
          <w:noProof/>
          <w:lang w:eastAsia="en-US"/>
        </w:rPr>
        <w:lastRenderedPageBreak/>
        <w:drawing>
          <wp:inline distT="0" distB="0" distL="114300" distR="114300">
            <wp:extent cx="4373245" cy="3347720"/>
            <wp:effectExtent l="0" t="0" r="8255" b="5080"/>
            <wp:docPr id="13" name="图片 13" descr="曲柄轴输出法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曲柄轴输出法兰"/>
                    <pic:cNvPicPr>
                      <a:picLocks noChangeAspect="1"/>
                    </pic:cNvPicPr>
                  </pic:nvPicPr>
                  <pic:blipFill>
                    <a:blip r:embed="rId13"/>
                    <a:stretch>
                      <a:fillRect/>
                    </a:stretch>
                  </pic:blipFill>
                  <pic:spPr>
                    <a:xfrm>
                      <a:off x="0" y="0"/>
                      <a:ext cx="4373245" cy="3347720"/>
                    </a:xfrm>
                    <a:prstGeom prst="rect">
                      <a:avLst/>
                    </a:prstGeom>
                  </pic:spPr>
                </pic:pic>
              </a:graphicData>
            </a:graphic>
          </wp:inline>
        </w:drawing>
      </w:r>
    </w:p>
    <w:p w:rsidR="00A805FA" w:rsidRDefault="005D61ED">
      <w:pPr>
        <w:jc w:val="center"/>
        <w:rPr>
          <w:rFonts w:eastAsia="SimSun" w:cs="Times New Roman"/>
          <w:b/>
          <w:bCs/>
          <w:sz w:val="24"/>
        </w:rPr>
      </w:pPr>
      <w:r>
        <w:rPr>
          <w:rFonts w:eastAsia="SimSun" w:cs="Times New Roman"/>
          <w:b/>
          <w:bCs/>
          <w:sz w:val="24"/>
        </w:rPr>
        <w:t>Fig.</w:t>
      </w:r>
      <w:r w:rsidR="00B33B6A">
        <w:rPr>
          <w:rFonts w:eastAsia="SimSun" w:cs="Times New Roman"/>
          <w:b/>
          <w:bCs/>
          <w:sz w:val="24"/>
        </w:rPr>
        <w:t>7</w:t>
      </w:r>
      <w:r>
        <w:rPr>
          <w:rFonts w:eastAsia="SimSun" w:cs="Times New Roman" w:hint="eastAsia"/>
          <w:b/>
          <w:bCs/>
          <w:sz w:val="24"/>
        </w:rPr>
        <w:t xml:space="preserve"> Crankshaft force on input flange as </w:t>
      </w:r>
      <w:proofErr w:type="spellStart"/>
      <w:r>
        <w:rPr>
          <w:rFonts w:eastAsia="SimSun" w:cs="Times New Roman" w:hint="eastAsia"/>
          <w:b/>
          <w:bCs/>
          <w:sz w:val="24"/>
        </w:rPr>
        <w:t>afuncio</w:t>
      </w:r>
      <w:proofErr w:type="spellEnd"/>
      <w:r>
        <w:rPr>
          <w:rFonts w:eastAsia="SimSun" w:cs="Times New Roman" w:hint="eastAsia"/>
          <w:b/>
          <w:bCs/>
          <w:sz w:val="24"/>
        </w:rPr>
        <w:t xml:space="preserve"> of </w:t>
      </w:r>
      <w:proofErr w:type="spellStart"/>
      <w:r>
        <w:rPr>
          <w:rFonts w:eastAsia="SimSun" w:cs="Times New Roman" w:hint="eastAsia"/>
          <w:b/>
          <w:bCs/>
          <w:sz w:val="24"/>
        </w:rPr>
        <w:t>timt</w:t>
      </w:r>
      <w:proofErr w:type="spellEnd"/>
    </w:p>
    <w:p w:rsidR="00A805FA" w:rsidRDefault="00A805FA">
      <w:pPr>
        <w:rPr>
          <w:rFonts w:eastAsia="SimSun" w:cs="Times New Roman"/>
          <w:b/>
          <w:bCs/>
          <w:sz w:val="24"/>
        </w:rPr>
      </w:pPr>
    </w:p>
    <w:p w:rsidR="00A805FA" w:rsidRDefault="005D61ED">
      <w:r>
        <w:t xml:space="preserve">By explaining the types of forces acting on the crankshaft, the dynamic </w:t>
      </w:r>
      <w:r>
        <w:t xml:space="preserve">simulation results of the model are analyzed, as shown in Figures </w:t>
      </w:r>
      <w:r w:rsidR="00B33B6A">
        <w:t>6</w:t>
      </w:r>
      <w:r>
        <w:t xml:space="preserve"> and </w:t>
      </w:r>
      <w:r w:rsidR="00B33B6A">
        <w:t>7</w:t>
      </w:r>
      <w:r>
        <w:t>. The force applied by the output flange is slightly higher than that of the input flange, and it is uniformly distributed below 5500N, acting on the crankshaft journals.</w:t>
      </w:r>
    </w:p>
    <w:p w:rsidR="00A805FA" w:rsidRDefault="00A805FA">
      <w:pPr>
        <w:rPr>
          <w:rFonts w:eastAsia="SimSun" w:cs="Times New Roman"/>
          <w:b/>
          <w:bCs/>
          <w:sz w:val="24"/>
        </w:rPr>
      </w:pPr>
    </w:p>
    <w:p w:rsidR="00A805FA" w:rsidRDefault="005D61ED">
      <w:pPr>
        <w:pStyle w:val="Heading3"/>
      </w:pPr>
      <w:r>
        <w:t>Conclusio</w:t>
      </w:r>
      <w:r>
        <w:t>n</w:t>
      </w:r>
    </w:p>
    <w:p w:rsidR="00A805FA" w:rsidRDefault="005D61ED">
      <w:pPr>
        <w:numPr>
          <w:ilvl w:val="0"/>
          <w:numId w:val="1"/>
        </w:numPr>
      </w:pPr>
      <w:r>
        <w:t>A 3D model of the RV-110E was created using SolidWorks and its assembly interference was verified. The 3D model of the RV reducer was imported into Adams software, where material properties were added and constraints were established to build the dynamic</w:t>
      </w:r>
      <w:r>
        <w:t xml:space="preserve"> simulation model of the reducer. This provides conditions for further research on the stress analysis of key components and life prediction.</w:t>
      </w:r>
    </w:p>
    <w:p w:rsidR="00A805FA" w:rsidRDefault="005D61ED">
      <w:pPr>
        <w:numPr>
          <w:ilvl w:val="0"/>
          <w:numId w:val="1"/>
        </w:numPr>
      </w:pPr>
      <w:r>
        <w:rPr>
          <w:rFonts w:hint="eastAsia"/>
        </w:rPr>
        <w:t>The comparison of the angular velocity of the input and output shafts with the theoretical values shows no signifi</w:t>
      </w:r>
      <w:r>
        <w:rPr>
          <w:rFonts w:hint="eastAsia"/>
        </w:rPr>
        <w:t>cant difference, indicating that the simulation model is correctly set up and verifies the correctness of the dynamic simulation model. The types and magnitudes of forces acting on key components under the rated operating conditions were obtained. The forc</w:t>
      </w:r>
      <w:r>
        <w:rPr>
          <w:rFonts w:hint="eastAsia"/>
        </w:rPr>
        <w:t>e applied by the output flange is slightly higher than that of the input flange, and it is uniformly distributed below 5500N, acting on the crankshaft journal. The simulation results all meet the requirements of the ideal model of the RV-110E type reducer,</w:t>
      </w:r>
      <w:r>
        <w:rPr>
          <w:rFonts w:hint="eastAsia"/>
        </w:rPr>
        <w:t xml:space="preserve"> providing a reference for further research on the force analysis of the RV reducer's crankshaft and subsequent failure modes and life prediction.</w:t>
      </w:r>
    </w:p>
    <w:p w:rsidR="00A805FA" w:rsidRDefault="00A805FA"/>
    <w:p w:rsidR="00A805FA" w:rsidRDefault="005D61ED">
      <w:r>
        <w:t>COMPETING INTERESTS DISCLAIMER:</w:t>
      </w:r>
    </w:p>
    <w:p w:rsidR="00A805FA" w:rsidRDefault="005D61ED">
      <w:r>
        <w:t xml:space="preserve">Authors have declared that they have no known competing financial interests </w:t>
      </w:r>
      <w:r>
        <w:t xml:space="preserve">OR non-financial interests OR personal relationships that could have appeared to influence the work reported in this </w:t>
      </w:r>
      <w:r>
        <w:lastRenderedPageBreak/>
        <w:t>paper.</w:t>
      </w:r>
    </w:p>
    <w:p w:rsidR="00A805FA" w:rsidRDefault="00A805FA"/>
    <w:p w:rsidR="00A805FA" w:rsidRDefault="00A805FA"/>
    <w:p w:rsidR="00A805FA" w:rsidRDefault="005D61ED">
      <w:pPr>
        <w:widowControl/>
        <w:spacing w:after="200" w:line="276" w:lineRule="auto"/>
        <w:jc w:val="left"/>
        <w:rPr>
          <w:rFonts w:ascii="Calibri" w:eastAsia="Calibri" w:hAnsi="Calibri" w:cs="Times New Roman"/>
          <w:b/>
          <w:bCs/>
          <w:sz w:val="28"/>
          <w:szCs w:val="28"/>
          <w:highlight w:val="yellow"/>
          <w:lang w:eastAsia="en-US"/>
          <w14:ligatures w14:val="standardContextual"/>
        </w:rPr>
      </w:pPr>
      <w:r>
        <w:rPr>
          <w:rFonts w:ascii="Calibri" w:eastAsia="Calibri" w:hAnsi="Calibri" w:cs="Times New Roman"/>
          <w:b/>
          <w:bCs/>
          <w:sz w:val="28"/>
          <w:szCs w:val="28"/>
          <w:highlight w:val="yellow"/>
          <w:lang w:eastAsia="en-US"/>
          <w14:ligatures w14:val="standardContextual"/>
        </w:rPr>
        <w:t>Disclaimer (Artificial intelligence)</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 xml:space="preserve">Option 1: </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Author(s) hereby declare that NO generative AI technologies such as Large Language Models (</w:t>
      </w:r>
      <w:proofErr w:type="spellStart"/>
      <w:r>
        <w:rPr>
          <w:rFonts w:ascii="Calibri" w:eastAsia="Calibri" w:hAnsi="Calibri" w:cs="Times New Roman"/>
          <w:sz w:val="22"/>
          <w:szCs w:val="22"/>
          <w:highlight w:val="yellow"/>
          <w:lang w:eastAsia="en-US"/>
          <w14:ligatures w14:val="standardContextual"/>
        </w:rPr>
        <w:t>ChatGPT</w:t>
      </w:r>
      <w:proofErr w:type="spellEnd"/>
      <w:r>
        <w:rPr>
          <w:rFonts w:ascii="Calibri" w:eastAsia="Calibri" w:hAnsi="Calibri" w:cs="Times New Roman"/>
          <w:sz w:val="22"/>
          <w:szCs w:val="22"/>
          <w:highlight w:val="yellow"/>
          <w:lang w:eastAsia="en-US"/>
          <w14:ligatures w14:val="standardContextual"/>
        </w:rPr>
        <w:t xml:space="preserve">, COPILOT, </w:t>
      </w:r>
      <w:proofErr w:type="spellStart"/>
      <w:r>
        <w:rPr>
          <w:rFonts w:ascii="Calibri" w:eastAsia="Calibri" w:hAnsi="Calibri" w:cs="Times New Roman"/>
          <w:sz w:val="22"/>
          <w:szCs w:val="22"/>
          <w:highlight w:val="yellow"/>
          <w:lang w:eastAsia="en-US"/>
          <w14:ligatures w14:val="standardContextual"/>
        </w:rPr>
        <w:t>etc</w:t>
      </w:r>
      <w:proofErr w:type="spellEnd"/>
      <w:r>
        <w:rPr>
          <w:rFonts w:ascii="Calibri" w:eastAsia="Calibri" w:hAnsi="Calibri" w:cs="Times New Roman"/>
          <w:sz w:val="22"/>
          <w:szCs w:val="22"/>
          <w:highlight w:val="yellow"/>
          <w:lang w:eastAsia="en-US"/>
          <w14:ligatures w14:val="standardContextual"/>
        </w:rPr>
        <w:t xml:space="preserve">) and text-to-image generators have been used during writing or editing of manuscripts. </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 xml:space="preserve">Option 2: </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 xml:space="preserve">Author(s) hereby declare that generative AI </w:t>
      </w:r>
      <w:r>
        <w:rPr>
          <w:rFonts w:ascii="Calibri" w:eastAsia="Calibri" w:hAnsi="Calibri" w:cs="Times New Roman"/>
          <w:sz w:val="22"/>
          <w:szCs w:val="22"/>
          <w:highlight w:val="yellow"/>
          <w:lang w:eastAsia="en-US"/>
          <w14:ligatures w14:val="standardContextual"/>
        </w:rPr>
        <w:t xml:space="preserve">technologies such as Large Language Models, </w:t>
      </w:r>
      <w:proofErr w:type="spellStart"/>
      <w:r>
        <w:rPr>
          <w:rFonts w:ascii="Calibri" w:eastAsia="Calibri" w:hAnsi="Calibri" w:cs="Times New Roman"/>
          <w:sz w:val="22"/>
          <w:szCs w:val="22"/>
          <w:highlight w:val="yellow"/>
          <w:lang w:eastAsia="en-US"/>
          <w14:ligatures w14:val="standardContextual"/>
        </w:rPr>
        <w:t>etc</w:t>
      </w:r>
      <w:proofErr w:type="spellEnd"/>
      <w:r>
        <w:rPr>
          <w:rFonts w:ascii="Calibri" w:eastAsia="Calibri" w:hAnsi="Calibri" w:cs="Times New Roman"/>
          <w:sz w:val="22"/>
          <w:szCs w:val="22"/>
          <w:highlight w:val="yellow"/>
          <w:lang w:eastAsia="en-US"/>
          <w14:ligatures w14:val="standardContextual"/>
        </w:rPr>
        <w:t xml:space="preserve"> have been used during writing or editing of manuscripts. This explanation will include the name, version, model, and source of the generative AI technology and as well as all input prompts provided to the gen</w:t>
      </w:r>
      <w:r>
        <w:rPr>
          <w:rFonts w:ascii="Calibri" w:eastAsia="Calibri" w:hAnsi="Calibri" w:cs="Times New Roman"/>
          <w:sz w:val="22"/>
          <w:szCs w:val="22"/>
          <w:highlight w:val="yellow"/>
          <w:lang w:eastAsia="en-US"/>
          <w14:ligatures w14:val="standardContextual"/>
        </w:rPr>
        <w:t>erative AI technology</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Details of the AI usage are given below:</w:t>
      </w:r>
    </w:p>
    <w:p w:rsidR="00A805FA" w:rsidRDefault="005D61ED">
      <w:pPr>
        <w:widowControl/>
        <w:spacing w:after="200" w:line="276" w:lineRule="auto"/>
        <w:jc w:val="left"/>
        <w:rPr>
          <w:rFonts w:ascii="Calibri" w:eastAsia="SimSun" w:hAnsi="Calibri" w:cs="Times New Roman"/>
          <w:sz w:val="22"/>
          <w:szCs w:val="22"/>
          <w:highlight w:val="yellow"/>
          <w14:ligatures w14:val="standardContextual"/>
        </w:rPr>
      </w:pPr>
      <w:r>
        <w:rPr>
          <w:rFonts w:ascii="Calibri" w:eastAsia="Calibri" w:hAnsi="Calibri" w:cs="Times New Roman"/>
          <w:sz w:val="22"/>
          <w:szCs w:val="22"/>
          <w:highlight w:val="yellow"/>
          <w:lang w:eastAsia="en-US"/>
          <w14:ligatures w14:val="standardContextual"/>
        </w:rPr>
        <w:t>1.</w:t>
      </w:r>
      <w:r>
        <w:rPr>
          <w:rFonts w:ascii="Calibri" w:eastAsia="Calibri" w:hAnsi="Calibri" w:cs="Times New Roman" w:hint="eastAsia"/>
          <w:sz w:val="22"/>
          <w:szCs w:val="22"/>
          <w:highlight w:val="yellow"/>
          <w:lang w:eastAsia="en-US"/>
          <w14:ligatures w14:val="standardContextual"/>
        </w:rPr>
        <w:t>No ai used</w:t>
      </w:r>
    </w:p>
    <w:p w:rsidR="00A805FA" w:rsidRDefault="005D61ED">
      <w:pPr>
        <w:widowControl/>
        <w:spacing w:after="200" w:line="276" w:lineRule="auto"/>
        <w:jc w:val="left"/>
        <w:rPr>
          <w:rFonts w:ascii="Calibri" w:eastAsia="Calibri" w:hAnsi="Calibri" w:cs="Times New Roman"/>
          <w:sz w:val="22"/>
          <w:szCs w:val="22"/>
          <w:highlight w:val="yellow"/>
          <w:lang w:eastAsia="en-US"/>
          <w14:ligatures w14:val="standardContextual"/>
        </w:rPr>
      </w:pPr>
      <w:r>
        <w:rPr>
          <w:rFonts w:ascii="Calibri" w:eastAsia="Calibri" w:hAnsi="Calibri" w:cs="Times New Roman"/>
          <w:sz w:val="22"/>
          <w:szCs w:val="22"/>
          <w:highlight w:val="yellow"/>
          <w:lang w:eastAsia="en-US"/>
          <w14:ligatures w14:val="standardContextual"/>
        </w:rPr>
        <w:t>2.</w:t>
      </w:r>
    </w:p>
    <w:p w:rsidR="00A805FA" w:rsidRDefault="005D61ED">
      <w:pPr>
        <w:rPr>
          <w:highlight w:val="yellow"/>
        </w:rPr>
      </w:pPr>
      <w:r>
        <w:rPr>
          <w:rFonts w:ascii="Calibri" w:eastAsia="Calibri" w:hAnsi="Calibri" w:cs="Times New Roman"/>
          <w:sz w:val="22"/>
          <w:szCs w:val="22"/>
          <w:highlight w:val="yellow"/>
          <w:lang w:eastAsia="en-US"/>
          <w14:ligatures w14:val="standardContextual"/>
        </w:rPr>
        <w:t>3.</w:t>
      </w:r>
    </w:p>
    <w:p w:rsidR="00A805FA" w:rsidRDefault="00A805FA">
      <w:pPr>
        <w:rPr>
          <w:highlight w:val="yellow"/>
        </w:rPr>
      </w:pPr>
    </w:p>
    <w:p w:rsidR="00A805FA" w:rsidRDefault="00A805FA"/>
    <w:p w:rsidR="00A805FA" w:rsidRDefault="005D61ED">
      <w:pPr>
        <w:pStyle w:val="Heading3"/>
        <w:rPr>
          <w:rFonts w:ascii="Segoe UI Emoji" w:eastAsia="Segoe UI Emoji" w:hAnsi="Segoe UI Emoji" w:cs="Segoe UI Emoji"/>
          <w:color w:val="000000"/>
          <w:sz w:val="27"/>
          <w:szCs w:val="27"/>
          <w:shd w:val="clear" w:color="auto" w:fill="FFFFFF"/>
        </w:rPr>
      </w:pPr>
      <w:r>
        <w:rPr>
          <w:rFonts w:ascii="Segoe UI Emoji" w:eastAsia="Segoe UI Emoji" w:hAnsi="Segoe UI Emoji" w:cs="Segoe UI Emoji"/>
          <w:color w:val="000000"/>
          <w:sz w:val="27"/>
          <w:szCs w:val="27"/>
          <w:shd w:val="clear" w:color="auto" w:fill="FFFFFF"/>
        </w:rPr>
        <w:t>References</w:t>
      </w:r>
    </w:p>
    <w:p w:rsidR="00A805FA" w:rsidRDefault="005D61ED">
      <w:pPr>
        <w:numPr>
          <w:ilvl w:val="0"/>
          <w:numId w:val="2"/>
        </w:numPr>
        <w:rPr>
          <w:rFonts w:ascii="Arial" w:eastAsia="SimSun" w:hAnsi="Arial" w:cs="Arial"/>
          <w:color w:val="333333"/>
          <w:szCs w:val="21"/>
          <w:shd w:val="clear" w:color="auto" w:fill="FFFFFF"/>
        </w:rPr>
      </w:pPr>
      <w:bookmarkStart w:id="1" w:name="_Ref18321"/>
      <w:r>
        <w:rPr>
          <w:rFonts w:ascii="Arial" w:eastAsia="SimSun" w:hAnsi="Arial" w:cs="Arial" w:hint="eastAsia"/>
          <w:color w:val="333333"/>
          <w:szCs w:val="21"/>
          <w:shd w:val="clear" w:color="auto" w:fill="FFFFFF"/>
        </w:rPr>
        <w:t xml:space="preserve">Lu </w:t>
      </w:r>
      <w:proofErr w:type="spellStart"/>
      <w:r>
        <w:rPr>
          <w:rFonts w:ascii="Arial" w:eastAsia="SimSun" w:hAnsi="Arial" w:cs="Arial" w:hint="eastAsia"/>
          <w:color w:val="333333"/>
          <w:szCs w:val="21"/>
          <w:shd w:val="clear" w:color="auto" w:fill="FFFFFF"/>
        </w:rPr>
        <w:t>Chunyuan</w:t>
      </w:r>
      <w:proofErr w:type="spellEnd"/>
      <w:r>
        <w:rPr>
          <w:rFonts w:ascii="Arial" w:eastAsia="SimSun" w:hAnsi="Arial" w:cs="Arial" w:hint="eastAsia"/>
          <w:color w:val="333333"/>
          <w:szCs w:val="21"/>
          <w:shd w:val="clear" w:color="auto" w:fill="FFFFFF"/>
        </w:rPr>
        <w:t xml:space="preserve">, Jiao </w:t>
      </w:r>
      <w:proofErr w:type="spellStart"/>
      <w:r>
        <w:rPr>
          <w:rFonts w:ascii="Arial" w:eastAsia="SimSun" w:hAnsi="Arial" w:cs="Arial" w:hint="eastAsia"/>
          <w:color w:val="333333"/>
          <w:szCs w:val="21"/>
          <w:shd w:val="clear" w:color="auto" w:fill="FFFFFF"/>
        </w:rPr>
        <w:t>Hongyu</w:t>
      </w:r>
      <w:proofErr w:type="spellEnd"/>
      <w:r>
        <w:rPr>
          <w:rFonts w:ascii="Arial" w:eastAsia="SimSun" w:hAnsi="Arial" w:cs="Arial" w:hint="eastAsia"/>
          <w:color w:val="333333"/>
          <w:szCs w:val="21"/>
          <w:shd w:val="clear" w:color="auto" w:fill="FFFFFF"/>
        </w:rPr>
        <w:t xml:space="preserve">. Research on the Dynamic Characteristics of Planetary Gear Transmission System under Flexible Tooth Ring[J/OL]. Mechanical Design &amp; </w:t>
      </w:r>
      <w:r>
        <w:rPr>
          <w:rFonts w:ascii="Arial" w:eastAsia="SimSun" w:hAnsi="Arial" w:cs="Arial" w:hint="eastAsia"/>
          <w:color w:val="333333"/>
          <w:szCs w:val="21"/>
          <w:shd w:val="clear" w:color="auto" w:fill="FFFFFF"/>
        </w:rPr>
        <w:t>Manufacturing: 1-10 [2024-06-27].</w:t>
      </w:r>
      <w:bookmarkEnd w:id="1"/>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color w:val="333333"/>
          <w:szCs w:val="21"/>
          <w:shd w:val="clear" w:color="auto" w:fill="FFFFFF"/>
        </w:rPr>
        <w:t>Li Yan Zhang. Fatigue Life Analysis and Optimal Design of Key Components of RV Reducer Based on Rigid-Flexible Coupling [D]. Jilin University, 2022.</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 xml:space="preserve">Zhao </w:t>
      </w:r>
      <w:proofErr w:type="spellStart"/>
      <w:r>
        <w:rPr>
          <w:rFonts w:ascii="Arial" w:eastAsia="SimSun" w:hAnsi="Arial" w:cs="Arial" w:hint="eastAsia"/>
          <w:color w:val="333333"/>
          <w:szCs w:val="21"/>
          <w:shd w:val="clear" w:color="auto" w:fill="FFFFFF"/>
        </w:rPr>
        <w:t>Qiaorong</w:t>
      </w:r>
      <w:proofErr w:type="spellEnd"/>
      <w:r>
        <w:rPr>
          <w:rFonts w:ascii="Arial" w:eastAsia="SimSun" w:hAnsi="Arial" w:cs="Arial" w:hint="eastAsia"/>
          <w:color w:val="333333"/>
          <w:szCs w:val="21"/>
          <w:shd w:val="clear" w:color="auto" w:fill="FFFFFF"/>
        </w:rPr>
        <w:t xml:space="preserve">, Zhao </w:t>
      </w:r>
      <w:proofErr w:type="spellStart"/>
      <w:r>
        <w:rPr>
          <w:rFonts w:ascii="Arial" w:eastAsia="SimSun" w:hAnsi="Arial" w:cs="Arial" w:hint="eastAsia"/>
          <w:color w:val="333333"/>
          <w:szCs w:val="21"/>
          <w:shd w:val="clear" w:color="auto" w:fill="FFFFFF"/>
        </w:rPr>
        <w:t>Cuicui</w:t>
      </w:r>
      <w:proofErr w:type="spellEnd"/>
      <w:r>
        <w:rPr>
          <w:rFonts w:ascii="Arial" w:eastAsia="SimSun" w:hAnsi="Arial" w:cs="Arial" w:hint="eastAsia"/>
          <w:color w:val="333333"/>
          <w:szCs w:val="21"/>
          <w:shd w:val="clear" w:color="auto" w:fill="FFFFFF"/>
        </w:rPr>
        <w:t xml:space="preserve">, Lei </w:t>
      </w:r>
      <w:proofErr w:type="spellStart"/>
      <w:r>
        <w:rPr>
          <w:rFonts w:ascii="Arial" w:eastAsia="SimSun" w:hAnsi="Arial" w:cs="Arial" w:hint="eastAsia"/>
          <w:color w:val="333333"/>
          <w:szCs w:val="21"/>
          <w:shd w:val="clear" w:color="auto" w:fill="FFFFFF"/>
        </w:rPr>
        <w:t>Youqiao</w:t>
      </w:r>
      <w:proofErr w:type="spellEnd"/>
      <w:r>
        <w:rPr>
          <w:rFonts w:ascii="Arial" w:eastAsia="SimSun" w:hAnsi="Arial" w:cs="Arial" w:hint="eastAsia"/>
          <w:color w:val="333333"/>
          <w:szCs w:val="21"/>
          <w:shd w:val="clear" w:color="auto" w:fill="FFFFFF"/>
        </w:rPr>
        <w:t>, et al. Key Parameters Test and A</w:t>
      </w:r>
      <w:r>
        <w:rPr>
          <w:rFonts w:ascii="Arial" w:eastAsia="SimSun" w:hAnsi="Arial" w:cs="Arial" w:hint="eastAsia"/>
          <w:color w:val="333333"/>
          <w:szCs w:val="21"/>
          <w:shd w:val="clear" w:color="auto" w:fill="FFFFFF"/>
        </w:rPr>
        <w:t>nalysis of RV Reducers[J]. China Testing, 2021, 47(11): 113-118.</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He Yilin, Zheng Peng. Analysis of RV Gearbox Transmission Performance[J]. Mechanical Engineer, 2021, (12): 41-43+48.</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 xml:space="preserve">Xiang </w:t>
      </w:r>
      <w:proofErr w:type="spellStart"/>
      <w:r>
        <w:rPr>
          <w:rFonts w:ascii="Arial" w:eastAsia="SimSun" w:hAnsi="Arial" w:cs="Arial" w:hint="eastAsia"/>
          <w:color w:val="333333"/>
          <w:szCs w:val="21"/>
          <w:shd w:val="clear" w:color="auto" w:fill="FFFFFF"/>
        </w:rPr>
        <w:t>Zhaosen</w:t>
      </w:r>
      <w:proofErr w:type="spellEnd"/>
      <w:r>
        <w:rPr>
          <w:rFonts w:ascii="Arial" w:eastAsia="SimSun" w:hAnsi="Arial" w:cs="Arial" w:hint="eastAsia"/>
          <w:color w:val="333333"/>
          <w:szCs w:val="21"/>
          <w:shd w:val="clear" w:color="auto" w:fill="FFFFFF"/>
        </w:rPr>
        <w:t>, Zheng Peng. Stress Analysis of Precision RV Reducers[J]. In</w:t>
      </w:r>
      <w:r>
        <w:rPr>
          <w:rFonts w:ascii="Arial" w:eastAsia="SimSun" w:hAnsi="Arial" w:cs="Arial" w:hint="eastAsia"/>
          <w:color w:val="333333"/>
          <w:szCs w:val="21"/>
          <w:shd w:val="clear" w:color="auto" w:fill="FFFFFF"/>
        </w:rPr>
        <w:t>ternal Combustion Engines and Accessories, 2021, (09): 47-49.</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color w:val="333333"/>
          <w:szCs w:val="21"/>
          <w:shd w:val="clear" w:color="auto" w:fill="FFFFFF"/>
        </w:rPr>
        <w:t xml:space="preserve">HAN </w:t>
      </w:r>
      <w:proofErr w:type="spellStart"/>
      <w:proofErr w:type="gramStart"/>
      <w:r>
        <w:rPr>
          <w:rFonts w:ascii="Arial" w:eastAsia="SimSun" w:hAnsi="Arial" w:cs="Arial"/>
          <w:color w:val="333333"/>
          <w:szCs w:val="21"/>
          <w:shd w:val="clear" w:color="auto" w:fill="FFFFFF"/>
        </w:rPr>
        <w:t>Linshan;SHEN</w:t>
      </w:r>
      <w:proofErr w:type="spellEnd"/>
      <w:proofErr w:type="gramEnd"/>
      <w:r>
        <w:rPr>
          <w:rFonts w:ascii="Arial" w:eastAsia="SimSun" w:hAnsi="Arial" w:cs="Arial"/>
          <w:color w:val="333333"/>
          <w:szCs w:val="21"/>
          <w:shd w:val="clear" w:color="auto" w:fill="FFFFFF"/>
        </w:rPr>
        <w:t xml:space="preserve"> </w:t>
      </w:r>
      <w:proofErr w:type="spellStart"/>
      <w:r>
        <w:rPr>
          <w:rFonts w:ascii="Arial" w:eastAsia="SimSun" w:hAnsi="Arial" w:cs="Arial"/>
          <w:color w:val="333333"/>
          <w:szCs w:val="21"/>
          <w:shd w:val="clear" w:color="auto" w:fill="FFFFFF"/>
        </w:rPr>
        <w:t>Yunwen;DONG</w:t>
      </w:r>
      <w:proofErr w:type="spellEnd"/>
      <w:r>
        <w:rPr>
          <w:rFonts w:ascii="Arial" w:eastAsia="SimSun" w:hAnsi="Arial" w:cs="Arial"/>
          <w:color w:val="333333"/>
          <w:szCs w:val="21"/>
          <w:shd w:val="clear" w:color="auto" w:fill="FFFFFF"/>
        </w:rPr>
        <w:t xml:space="preserve"> </w:t>
      </w:r>
      <w:proofErr w:type="spellStart"/>
      <w:r>
        <w:rPr>
          <w:rFonts w:ascii="Arial" w:eastAsia="SimSun" w:hAnsi="Arial" w:cs="Arial"/>
          <w:color w:val="333333"/>
          <w:szCs w:val="21"/>
          <w:shd w:val="clear" w:color="auto" w:fill="FFFFFF"/>
        </w:rPr>
        <w:t>Haijun;WANG</w:t>
      </w:r>
      <w:proofErr w:type="spellEnd"/>
      <w:r>
        <w:rPr>
          <w:rFonts w:ascii="Arial" w:eastAsia="SimSun" w:hAnsi="Arial" w:cs="Arial"/>
          <w:color w:val="333333"/>
          <w:szCs w:val="21"/>
          <w:shd w:val="clear" w:color="auto" w:fill="FFFFFF"/>
        </w:rPr>
        <w:t xml:space="preserve"> </w:t>
      </w:r>
      <w:proofErr w:type="spellStart"/>
      <w:r>
        <w:rPr>
          <w:rFonts w:ascii="Arial" w:eastAsia="SimSun" w:hAnsi="Arial" w:cs="Arial"/>
          <w:color w:val="333333"/>
          <w:szCs w:val="21"/>
          <w:shd w:val="clear" w:color="auto" w:fill="FFFFFF"/>
        </w:rPr>
        <w:t>Gaofeng;LIU</w:t>
      </w:r>
      <w:proofErr w:type="spellEnd"/>
      <w:r>
        <w:rPr>
          <w:rFonts w:ascii="Arial" w:eastAsia="SimSun" w:hAnsi="Arial" w:cs="Arial"/>
          <w:color w:val="333333"/>
          <w:szCs w:val="21"/>
          <w:shd w:val="clear" w:color="auto" w:fill="FFFFFF"/>
        </w:rPr>
        <w:t xml:space="preserve"> </w:t>
      </w:r>
      <w:proofErr w:type="spellStart"/>
      <w:r>
        <w:rPr>
          <w:rFonts w:ascii="Arial" w:eastAsia="SimSun" w:hAnsi="Arial" w:cs="Arial"/>
          <w:color w:val="333333"/>
          <w:szCs w:val="21"/>
          <w:shd w:val="clear" w:color="auto" w:fill="FFFFFF"/>
        </w:rPr>
        <w:t>Jiyan;QI</w:t>
      </w:r>
      <w:proofErr w:type="spellEnd"/>
      <w:r>
        <w:rPr>
          <w:rFonts w:ascii="Arial" w:eastAsia="SimSun" w:hAnsi="Arial" w:cs="Arial"/>
          <w:color w:val="333333"/>
          <w:szCs w:val="21"/>
          <w:shd w:val="clear" w:color="auto" w:fill="FFFFFF"/>
        </w:rPr>
        <w:t xml:space="preserve"> </w:t>
      </w:r>
      <w:proofErr w:type="spellStart"/>
      <w:r>
        <w:rPr>
          <w:rFonts w:ascii="Arial" w:eastAsia="SimSun" w:hAnsi="Arial" w:cs="Arial"/>
          <w:color w:val="333333"/>
          <w:szCs w:val="21"/>
          <w:shd w:val="clear" w:color="auto" w:fill="FFFFFF"/>
        </w:rPr>
        <w:t>Houjun</w:t>
      </w:r>
      <w:proofErr w:type="spellEnd"/>
      <w:r>
        <w:rPr>
          <w:rFonts w:ascii="Arial" w:eastAsia="SimSun" w:hAnsi="Arial" w:cs="Arial"/>
          <w:color w:val="333333"/>
          <w:szCs w:val="21"/>
          <w:shd w:val="clear" w:color="auto" w:fill="FFFFFF"/>
        </w:rPr>
        <w:t>. THEORETICAL RESEARCH ON DYNAMIC TRANSMISSION ACCURACY FOR 2K-V-TYPE DRIVE[J]</w:t>
      </w:r>
      <w:proofErr w:type="gramStart"/>
      <w:r>
        <w:rPr>
          <w:rFonts w:ascii="Arial" w:eastAsia="SimSun" w:hAnsi="Arial" w:cs="Arial"/>
          <w:color w:val="333333"/>
          <w:szCs w:val="21"/>
          <w:shd w:val="clear" w:color="auto" w:fill="FFFFFF"/>
        </w:rPr>
        <w:t>. ,</w:t>
      </w:r>
      <w:proofErr w:type="gramEnd"/>
      <w:r>
        <w:rPr>
          <w:rFonts w:ascii="Arial" w:eastAsia="SimSun" w:hAnsi="Arial" w:cs="Arial"/>
          <w:color w:val="333333"/>
          <w:szCs w:val="21"/>
          <w:shd w:val="clear" w:color="auto" w:fill="FFFFFF"/>
        </w:rPr>
        <w:t xml:space="preserve"> 2007, 43(6): 81-86.</w:t>
      </w:r>
    </w:p>
    <w:p w:rsidR="00A805FA" w:rsidRDefault="005D61ED">
      <w:pPr>
        <w:numPr>
          <w:ilvl w:val="0"/>
          <w:numId w:val="2"/>
        </w:numPr>
        <w:rPr>
          <w:rFonts w:ascii="Arial" w:eastAsia="SimSun" w:hAnsi="Arial" w:cs="Arial"/>
          <w:color w:val="333333"/>
          <w:szCs w:val="21"/>
          <w:shd w:val="clear" w:color="auto" w:fill="FFFFFF"/>
        </w:rPr>
      </w:pPr>
      <w:proofErr w:type="spellStart"/>
      <w:r>
        <w:rPr>
          <w:rFonts w:ascii="Arial" w:eastAsia="SimSun" w:hAnsi="Arial" w:cs="Arial" w:hint="eastAsia"/>
          <w:color w:val="333333"/>
          <w:szCs w:val="21"/>
          <w:shd w:val="clear" w:color="auto" w:fill="FFFFFF"/>
        </w:rPr>
        <w:lastRenderedPageBreak/>
        <w:t>Nie</w:t>
      </w:r>
      <w:proofErr w:type="spellEnd"/>
      <w:r>
        <w:rPr>
          <w:rFonts w:ascii="Arial" w:eastAsia="SimSun" w:hAnsi="Arial" w:cs="Arial" w:hint="eastAsia"/>
          <w:color w:val="333333"/>
          <w:szCs w:val="21"/>
          <w:shd w:val="clear" w:color="auto" w:fill="FFFFFF"/>
        </w:rPr>
        <w:t xml:space="preserve"> Yu. Fault diagnosis </w:t>
      </w:r>
      <w:r>
        <w:rPr>
          <w:rFonts w:ascii="Arial" w:eastAsia="SimSun" w:hAnsi="Arial" w:cs="Arial" w:hint="eastAsia"/>
          <w:color w:val="333333"/>
          <w:szCs w:val="21"/>
          <w:shd w:val="clear" w:color="auto" w:fill="FFFFFF"/>
        </w:rPr>
        <w:t>method for crankshaft bearing of RV reducer based on time-varying signal decomposition and reconstruction [D]. Jiangxi University of Science and Technology, 2024.</w:t>
      </w:r>
    </w:p>
    <w:p w:rsidR="00A805FA" w:rsidRDefault="005D61ED">
      <w:pPr>
        <w:numPr>
          <w:ilvl w:val="0"/>
          <w:numId w:val="2"/>
        </w:numPr>
        <w:rPr>
          <w:rFonts w:ascii="Arial" w:eastAsia="SimSun" w:hAnsi="Arial" w:cs="Arial"/>
          <w:color w:val="333333"/>
          <w:szCs w:val="21"/>
          <w:shd w:val="clear" w:color="auto" w:fill="FFFFFF"/>
        </w:rPr>
      </w:pPr>
      <w:proofErr w:type="spellStart"/>
      <w:r>
        <w:rPr>
          <w:rFonts w:ascii="Arial" w:eastAsia="SimSun" w:hAnsi="Arial" w:cs="Arial"/>
          <w:color w:val="333333"/>
          <w:szCs w:val="21"/>
          <w:shd w:val="clear" w:color="auto" w:fill="FFFFFF"/>
        </w:rPr>
        <w:t>Linshan</w:t>
      </w:r>
      <w:proofErr w:type="spellEnd"/>
      <w:r>
        <w:rPr>
          <w:rFonts w:ascii="Arial" w:eastAsia="SimSun" w:hAnsi="Arial" w:cs="Arial"/>
          <w:color w:val="333333"/>
          <w:szCs w:val="21"/>
          <w:shd w:val="clear" w:color="auto" w:fill="FFFFFF"/>
        </w:rPr>
        <w:t xml:space="preserve"> Han, et </w:t>
      </w:r>
      <w:proofErr w:type="spellStart"/>
      <w:r>
        <w:rPr>
          <w:rFonts w:ascii="Arial" w:eastAsia="SimSun" w:hAnsi="Arial" w:cs="Arial"/>
          <w:color w:val="333333"/>
          <w:szCs w:val="21"/>
          <w:shd w:val="clear" w:color="auto" w:fill="FFFFFF"/>
        </w:rPr>
        <w:t>al."Current</w:t>
      </w:r>
      <w:proofErr w:type="spellEnd"/>
      <w:r>
        <w:rPr>
          <w:rFonts w:ascii="Arial" w:eastAsia="SimSun" w:hAnsi="Arial" w:cs="Arial"/>
          <w:color w:val="333333"/>
          <w:szCs w:val="21"/>
          <w:shd w:val="clear" w:color="auto" w:fill="FFFFFF"/>
        </w:rPr>
        <w:t xml:space="preserve"> Status of RV Reducer Development in China and </w:t>
      </w:r>
      <w:proofErr w:type="spellStart"/>
      <w:r>
        <w:rPr>
          <w:rFonts w:ascii="Arial" w:eastAsia="SimSun" w:hAnsi="Arial" w:cs="Arial"/>
          <w:color w:val="333333"/>
          <w:szCs w:val="21"/>
          <w:shd w:val="clear" w:color="auto" w:fill="FFFFFF"/>
        </w:rPr>
        <w:t>Abroad."Journal</w:t>
      </w:r>
      <w:proofErr w:type="spellEnd"/>
      <w:r>
        <w:rPr>
          <w:rFonts w:ascii="Arial" w:eastAsia="SimSun" w:hAnsi="Arial" w:cs="Arial"/>
          <w:color w:val="333333"/>
          <w:szCs w:val="21"/>
          <w:shd w:val="clear" w:color="auto" w:fill="FFFFFF"/>
        </w:rPr>
        <w:t xml:space="preserve"> of </w:t>
      </w:r>
      <w:r>
        <w:rPr>
          <w:rFonts w:ascii="Arial" w:eastAsia="SimSun" w:hAnsi="Arial" w:cs="Arial"/>
          <w:color w:val="333333"/>
          <w:szCs w:val="21"/>
          <w:shd w:val="clear" w:color="auto" w:fill="FFFFFF"/>
        </w:rPr>
        <w:t>Engineering Research and Reports 25.8(2023):141-147.</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 xml:space="preserve">Liu </w:t>
      </w:r>
      <w:proofErr w:type="spellStart"/>
      <w:r>
        <w:rPr>
          <w:rFonts w:ascii="Arial" w:eastAsia="SimSun" w:hAnsi="Arial" w:cs="Arial" w:hint="eastAsia"/>
          <w:color w:val="333333"/>
          <w:szCs w:val="21"/>
          <w:shd w:val="clear" w:color="auto" w:fill="FFFFFF"/>
        </w:rPr>
        <w:t>Xueao</w:t>
      </w:r>
      <w:proofErr w:type="spellEnd"/>
      <w:r>
        <w:rPr>
          <w:rFonts w:ascii="Arial" w:eastAsia="SimSun" w:hAnsi="Arial" w:cs="Arial" w:hint="eastAsia"/>
          <w:color w:val="333333"/>
          <w:szCs w:val="21"/>
          <w:shd w:val="clear" w:color="auto" w:fill="FFFFFF"/>
        </w:rPr>
        <w:t>. Dynamic analysis of RV reducer[D</w:t>
      </w:r>
      <w:proofErr w:type="gramStart"/>
      <w:r>
        <w:rPr>
          <w:rFonts w:ascii="Arial" w:eastAsia="SimSun" w:hAnsi="Arial" w:cs="Arial" w:hint="eastAsia"/>
          <w:color w:val="333333"/>
          <w:szCs w:val="21"/>
          <w:shd w:val="clear" w:color="auto" w:fill="FFFFFF"/>
        </w:rPr>
        <w:t>].North</w:t>
      </w:r>
      <w:proofErr w:type="gramEnd"/>
      <w:r>
        <w:rPr>
          <w:rFonts w:ascii="Arial" w:eastAsia="SimSun" w:hAnsi="Arial" w:cs="Arial" w:hint="eastAsia"/>
          <w:color w:val="333333"/>
          <w:szCs w:val="21"/>
          <w:shd w:val="clear" w:color="auto" w:fill="FFFFFF"/>
        </w:rPr>
        <w:t xml:space="preserve"> China University of Technology,2016.</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 xml:space="preserve">Zheng </w:t>
      </w:r>
      <w:proofErr w:type="spellStart"/>
      <w:r>
        <w:rPr>
          <w:rFonts w:ascii="Arial" w:eastAsia="SimSun" w:hAnsi="Arial" w:cs="Arial" w:hint="eastAsia"/>
          <w:color w:val="333333"/>
          <w:szCs w:val="21"/>
          <w:shd w:val="clear" w:color="auto" w:fill="FFFFFF"/>
        </w:rPr>
        <w:t>Yuxin</w:t>
      </w:r>
      <w:proofErr w:type="spellEnd"/>
      <w:r>
        <w:rPr>
          <w:rFonts w:ascii="Arial" w:eastAsia="SimSun" w:hAnsi="Arial" w:cs="Arial" w:hint="eastAsia"/>
          <w:color w:val="333333"/>
          <w:szCs w:val="21"/>
          <w:shd w:val="clear" w:color="auto" w:fill="FFFFFF"/>
        </w:rPr>
        <w:t>, Xi Ying, Yuan Lang, et al. Force analysis of crank shaft of RV reducer and its influence on transmissi</w:t>
      </w:r>
      <w:r>
        <w:rPr>
          <w:rFonts w:ascii="Arial" w:eastAsia="SimSun" w:hAnsi="Arial" w:cs="Arial" w:hint="eastAsia"/>
          <w:color w:val="333333"/>
          <w:szCs w:val="21"/>
          <w:shd w:val="clear" w:color="auto" w:fill="FFFFFF"/>
        </w:rPr>
        <w:t>on accuracy[J</w:t>
      </w:r>
      <w:proofErr w:type="gramStart"/>
      <w:r>
        <w:rPr>
          <w:rFonts w:ascii="Arial" w:eastAsia="SimSun" w:hAnsi="Arial" w:cs="Arial" w:hint="eastAsia"/>
          <w:color w:val="333333"/>
          <w:szCs w:val="21"/>
          <w:shd w:val="clear" w:color="auto" w:fill="FFFFFF"/>
        </w:rPr>
        <w:t>].Mechanical</w:t>
      </w:r>
      <w:proofErr w:type="gramEnd"/>
      <w:r>
        <w:rPr>
          <w:rFonts w:ascii="Arial" w:eastAsia="SimSun" w:hAnsi="Arial" w:cs="Arial" w:hint="eastAsia"/>
          <w:color w:val="333333"/>
          <w:szCs w:val="21"/>
          <w:shd w:val="clear" w:color="auto" w:fill="FFFFFF"/>
        </w:rPr>
        <w:t xml:space="preserve"> Design,2017,34(08):44-50.</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hint="eastAsia"/>
          <w:color w:val="333333"/>
          <w:szCs w:val="21"/>
          <w:shd w:val="clear" w:color="auto" w:fill="FFFFFF"/>
        </w:rPr>
        <w:t xml:space="preserve">Wang </w:t>
      </w:r>
      <w:proofErr w:type="spellStart"/>
      <w:r>
        <w:rPr>
          <w:rFonts w:ascii="Arial" w:eastAsia="SimSun" w:hAnsi="Arial" w:cs="Arial" w:hint="eastAsia"/>
          <w:color w:val="333333"/>
          <w:szCs w:val="21"/>
          <w:shd w:val="clear" w:color="auto" w:fill="FFFFFF"/>
        </w:rPr>
        <w:t>Chunming</w:t>
      </w:r>
      <w:proofErr w:type="spellEnd"/>
      <w:r>
        <w:rPr>
          <w:rFonts w:ascii="Arial" w:eastAsia="SimSun" w:hAnsi="Arial" w:cs="Arial" w:hint="eastAsia"/>
          <w:color w:val="333333"/>
          <w:szCs w:val="21"/>
          <w:shd w:val="clear" w:color="auto" w:fill="FFFFFF"/>
        </w:rPr>
        <w:t>, Zhang Lei, Zhang Peng, et al. Dynamic Simulation Analysis of RV Reducer Based on ADAMS[J</w:t>
      </w:r>
      <w:proofErr w:type="gramStart"/>
      <w:r>
        <w:rPr>
          <w:rFonts w:ascii="Arial" w:eastAsia="SimSun" w:hAnsi="Arial" w:cs="Arial" w:hint="eastAsia"/>
          <w:color w:val="333333"/>
          <w:szCs w:val="21"/>
          <w:shd w:val="clear" w:color="auto" w:fill="FFFFFF"/>
        </w:rPr>
        <w:t>].Science</w:t>
      </w:r>
      <w:proofErr w:type="gramEnd"/>
      <w:r>
        <w:rPr>
          <w:rFonts w:ascii="Arial" w:eastAsia="SimSun" w:hAnsi="Arial" w:cs="Arial" w:hint="eastAsia"/>
          <w:color w:val="333333"/>
          <w:szCs w:val="21"/>
          <w:shd w:val="clear" w:color="auto" w:fill="FFFFFF"/>
        </w:rPr>
        <w:t xml:space="preserve"> and Technology Innovation and Application,2023,13(30):80-83.</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color w:val="333333"/>
          <w:szCs w:val="21"/>
          <w:shd w:val="clear" w:color="auto" w:fill="FFFFFF"/>
        </w:rPr>
        <w:t>Yang, M., Zhang, D., Cheng, C.</w:t>
      </w:r>
      <w:r>
        <w:rPr>
          <w:rFonts w:ascii="Arial" w:eastAsia="SimSun" w:hAnsi="Arial" w:cs="Arial"/>
          <w:color w:val="333333"/>
          <w:szCs w:val="21"/>
          <w:shd w:val="clear" w:color="auto" w:fill="FFFFFF"/>
        </w:rPr>
        <w:t>, &amp; Han, X. (2021). Reliability-based design optimization for RV reducer with experimental constraint. Structural and Multidisciplinary Optimization, 63(4), 2047-2064.</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color w:val="333333"/>
          <w:szCs w:val="21"/>
          <w:shd w:val="clear" w:color="auto" w:fill="FFFFFF"/>
        </w:rPr>
        <w:t xml:space="preserve">Wang, C., &amp; Mao, K. (2021). Design of </w:t>
      </w:r>
      <w:proofErr w:type="gramStart"/>
      <w:r>
        <w:rPr>
          <w:rFonts w:ascii="Arial" w:eastAsia="SimSun" w:hAnsi="Arial" w:cs="Arial"/>
          <w:color w:val="333333"/>
          <w:szCs w:val="21"/>
          <w:shd w:val="clear" w:color="auto" w:fill="FFFFFF"/>
        </w:rPr>
        <w:t>high power</w:t>
      </w:r>
      <w:proofErr w:type="gramEnd"/>
      <w:r>
        <w:rPr>
          <w:rFonts w:ascii="Arial" w:eastAsia="SimSun" w:hAnsi="Arial" w:cs="Arial"/>
          <w:color w:val="333333"/>
          <w:szCs w:val="21"/>
          <w:shd w:val="clear" w:color="auto" w:fill="FFFFFF"/>
        </w:rPr>
        <w:t xml:space="preserve"> density for RV reducer. Journal of the </w:t>
      </w:r>
      <w:r>
        <w:rPr>
          <w:rFonts w:ascii="Arial" w:eastAsia="SimSun" w:hAnsi="Arial" w:cs="Arial"/>
          <w:color w:val="333333"/>
          <w:szCs w:val="21"/>
          <w:shd w:val="clear" w:color="auto" w:fill="FFFFFF"/>
        </w:rPr>
        <w:t>Brazilian Society of Mechanical Sciences and Engineering, 43(6), 291.</w:t>
      </w:r>
    </w:p>
    <w:p w:rsidR="00A805FA" w:rsidRDefault="005D61ED">
      <w:pPr>
        <w:numPr>
          <w:ilvl w:val="0"/>
          <w:numId w:val="2"/>
        </w:numPr>
        <w:rPr>
          <w:rFonts w:ascii="Arial" w:eastAsia="SimSun" w:hAnsi="Arial" w:cs="Arial"/>
          <w:color w:val="333333"/>
          <w:szCs w:val="21"/>
          <w:shd w:val="clear" w:color="auto" w:fill="FFFFFF"/>
        </w:rPr>
      </w:pPr>
      <w:proofErr w:type="spellStart"/>
      <w:r>
        <w:rPr>
          <w:rFonts w:ascii="Arial" w:eastAsia="SimSun" w:hAnsi="Arial" w:cs="Arial"/>
          <w:color w:val="333333"/>
          <w:szCs w:val="21"/>
          <w:shd w:val="clear" w:color="auto" w:fill="FFFFFF"/>
        </w:rPr>
        <w:t>Ahn</w:t>
      </w:r>
      <w:proofErr w:type="spellEnd"/>
      <w:r>
        <w:rPr>
          <w:rFonts w:ascii="Arial" w:eastAsia="SimSun" w:hAnsi="Arial" w:cs="Arial"/>
          <w:color w:val="333333"/>
          <w:szCs w:val="21"/>
          <w:shd w:val="clear" w:color="auto" w:fill="FFFFFF"/>
        </w:rPr>
        <w:t xml:space="preserve">, H. J., Choi, B. M., Lee, Y. H., &amp; Pham, A. D. (2021). Impact analysis of tolerance and contact friction on a RV reducer using FE method. International Journal of Precision </w:t>
      </w:r>
      <w:r>
        <w:rPr>
          <w:rFonts w:ascii="Arial" w:eastAsia="SimSun" w:hAnsi="Arial" w:cs="Arial"/>
          <w:color w:val="333333"/>
          <w:szCs w:val="21"/>
          <w:shd w:val="clear" w:color="auto" w:fill="FFFFFF"/>
        </w:rPr>
        <w:t>Engineering and Manufacturing, 22(7), 1285-1292.</w:t>
      </w:r>
    </w:p>
    <w:p w:rsidR="00A805FA" w:rsidRDefault="005D61ED">
      <w:pPr>
        <w:numPr>
          <w:ilvl w:val="0"/>
          <w:numId w:val="2"/>
        </w:numPr>
        <w:rPr>
          <w:rFonts w:ascii="Arial" w:eastAsia="SimSun" w:hAnsi="Arial" w:cs="Arial"/>
          <w:color w:val="333333"/>
          <w:szCs w:val="21"/>
          <w:shd w:val="clear" w:color="auto" w:fill="FFFFFF"/>
        </w:rPr>
      </w:pPr>
      <w:r>
        <w:rPr>
          <w:rFonts w:ascii="Arial" w:eastAsia="SimSun" w:hAnsi="Arial" w:cs="Arial"/>
          <w:color w:val="333333"/>
          <w:szCs w:val="21"/>
          <w:shd w:val="clear" w:color="auto" w:fill="FFFFFF"/>
        </w:rPr>
        <w:t>Han, Z., Wang, H., Li, R., Shan, W., Zhao, Y., Xu, H., ... &amp; Du, Y. (2024). Study on nonlinear dynamic characteristics of RV reducer transmission system. Energies, 17(5), 1178.</w:t>
      </w:r>
    </w:p>
    <w:p w:rsidR="00A805FA" w:rsidRDefault="00A805FA"/>
    <w:p w:rsidR="00A805FA" w:rsidRDefault="00A805FA">
      <w:pPr>
        <w:rPr>
          <w:rFonts w:eastAsia="SimSun" w:cs="Times New Roman"/>
          <w:spacing w:val="4"/>
          <w:szCs w:val="21"/>
        </w:rPr>
      </w:pPr>
    </w:p>
    <w:p w:rsidR="00A805FA" w:rsidRDefault="00A805FA">
      <w:pPr>
        <w:rPr>
          <w:rFonts w:eastAsia="SimSun" w:cs="Times New Roman"/>
          <w:spacing w:val="4"/>
          <w:szCs w:val="21"/>
        </w:rPr>
      </w:pPr>
    </w:p>
    <w:sectPr w:rsidR="00A805F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1ED" w:rsidRDefault="005D61ED">
      <w:r>
        <w:separator/>
      </w:r>
    </w:p>
  </w:endnote>
  <w:endnote w:type="continuationSeparator" w:id="0">
    <w:p w:rsidR="005D61ED" w:rsidRDefault="005D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A8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A80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A80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1ED" w:rsidRDefault="005D61ED">
      <w:r>
        <w:separator/>
      </w:r>
    </w:p>
  </w:footnote>
  <w:footnote w:type="continuationSeparator" w:id="0">
    <w:p w:rsidR="005D61ED" w:rsidRDefault="005D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5D61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2" o:spid="_x0000_s2050" type="#_x0000_t136" style="position:absolute;left:0;text-align:left;margin-left:0;margin-top:0;width:526.9pt;height:58.5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5D61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3" o:spid="_x0000_s2051" type="#_x0000_t136" style="position:absolute;left:0;text-align:left;margin-left:0;margin-top:0;width:526.9pt;height:58.5pt;rotation:315;z-index:-25165107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FA" w:rsidRDefault="005D61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1" o:spid="_x0000_s2049" type="#_x0000_t136" style="position:absolute;left:0;text-align:left;margin-left:0;margin-top:0;width:526.9pt;height:58.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395D97"/>
    <w:multiLevelType w:val="singleLevel"/>
    <w:tmpl w:val="B1395D97"/>
    <w:lvl w:ilvl="0">
      <w:start w:val="1"/>
      <w:numFmt w:val="decimal"/>
      <w:suff w:val="nothing"/>
      <w:lvlText w:val="（%1）"/>
      <w:lvlJc w:val="left"/>
    </w:lvl>
  </w:abstractNum>
  <w:abstractNum w:abstractNumId="1" w15:restartNumberingAfterBreak="0">
    <w:nsid w:val="2213D009"/>
    <w:multiLevelType w:val="singleLevel"/>
    <w:tmpl w:val="2213D009"/>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xMbGwMDMwNTJX0lEKTi0uzszPAykwqgUAHfHwaCwAAAA="/>
    <w:docVar w:name="commondata" w:val="eyJoZGlkIjoiZGE1YWIwNTkyMjM3ZTFjNDQ5ZDE1YjE1ODQ5ZTJhMTMifQ=="/>
  </w:docVars>
  <w:rsids>
    <w:rsidRoot w:val="0179028F"/>
    <w:rsid w:val="00280AC9"/>
    <w:rsid w:val="00323FCB"/>
    <w:rsid w:val="003436C8"/>
    <w:rsid w:val="0034562C"/>
    <w:rsid w:val="00397CA4"/>
    <w:rsid w:val="003B6EAD"/>
    <w:rsid w:val="003E06E2"/>
    <w:rsid w:val="003F08EF"/>
    <w:rsid w:val="003F14BE"/>
    <w:rsid w:val="00460E65"/>
    <w:rsid w:val="005417A3"/>
    <w:rsid w:val="0054390E"/>
    <w:rsid w:val="005B1A22"/>
    <w:rsid w:val="005D61ED"/>
    <w:rsid w:val="005F739A"/>
    <w:rsid w:val="00673A45"/>
    <w:rsid w:val="00685D4D"/>
    <w:rsid w:val="006D4CFC"/>
    <w:rsid w:val="00733186"/>
    <w:rsid w:val="00737CAF"/>
    <w:rsid w:val="007D201F"/>
    <w:rsid w:val="007E1AD4"/>
    <w:rsid w:val="007F4C04"/>
    <w:rsid w:val="00857325"/>
    <w:rsid w:val="009F7002"/>
    <w:rsid w:val="00A805FA"/>
    <w:rsid w:val="00A96547"/>
    <w:rsid w:val="00B33B6A"/>
    <w:rsid w:val="00C051F1"/>
    <w:rsid w:val="00C4579C"/>
    <w:rsid w:val="0179028F"/>
    <w:rsid w:val="02362B25"/>
    <w:rsid w:val="025D3030"/>
    <w:rsid w:val="037C2BF8"/>
    <w:rsid w:val="03903ACF"/>
    <w:rsid w:val="04953394"/>
    <w:rsid w:val="04BB4758"/>
    <w:rsid w:val="04C94FCB"/>
    <w:rsid w:val="04EC24A7"/>
    <w:rsid w:val="05083E9F"/>
    <w:rsid w:val="053C69EC"/>
    <w:rsid w:val="074A14CC"/>
    <w:rsid w:val="076C5576"/>
    <w:rsid w:val="07830F2D"/>
    <w:rsid w:val="07B13932"/>
    <w:rsid w:val="07D66F3B"/>
    <w:rsid w:val="07F40ADC"/>
    <w:rsid w:val="08FE4D93"/>
    <w:rsid w:val="09380D8C"/>
    <w:rsid w:val="09AE7404"/>
    <w:rsid w:val="0A5F4AB0"/>
    <w:rsid w:val="0A882D76"/>
    <w:rsid w:val="0AC558B7"/>
    <w:rsid w:val="0BE139CD"/>
    <w:rsid w:val="0C2C75EB"/>
    <w:rsid w:val="0C2D0D4B"/>
    <w:rsid w:val="0D176A79"/>
    <w:rsid w:val="0D2B0862"/>
    <w:rsid w:val="0E0203BE"/>
    <w:rsid w:val="0F2F2C2D"/>
    <w:rsid w:val="10502F5D"/>
    <w:rsid w:val="10A9089F"/>
    <w:rsid w:val="11896A6C"/>
    <w:rsid w:val="127E4506"/>
    <w:rsid w:val="129637BE"/>
    <w:rsid w:val="12FA2FF8"/>
    <w:rsid w:val="13103A67"/>
    <w:rsid w:val="13457213"/>
    <w:rsid w:val="143478AF"/>
    <w:rsid w:val="14416A34"/>
    <w:rsid w:val="14505ABC"/>
    <w:rsid w:val="148F26E7"/>
    <w:rsid w:val="153F4951"/>
    <w:rsid w:val="15996D2A"/>
    <w:rsid w:val="170131D5"/>
    <w:rsid w:val="17B845AE"/>
    <w:rsid w:val="18FD7666"/>
    <w:rsid w:val="194B01E8"/>
    <w:rsid w:val="1A0C329E"/>
    <w:rsid w:val="1A510A49"/>
    <w:rsid w:val="1B0E1BE2"/>
    <w:rsid w:val="1BDA5B7C"/>
    <w:rsid w:val="1CC64A86"/>
    <w:rsid w:val="1CCA71A3"/>
    <w:rsid w:val="1F047A54"/>
    <w:rsid w:val="1FAF2A37"/>
    <w:rsid w:val="206C4096"/>
    <w:rsid w:val="216D69AF"/>
    <w:rsid w:val="21DC7090"/>
    <w:rsid w:val="2203288D"/>
    <w:rsid w:val="232E6B19"/>
    <w:rsid w:val="233620DC"/>
    <w:rsid w:val="23693FC4"/>
    <w:rsid w:val="238A7F1E"/>
    <w:rsid w:val="23A532D4"/>
    <w:rsid w:val="23FC7AF2"/>
    <w:rsid w:val="24431278"/>
    <w:rsid w:val="244B2E43"/>
    <w:rsid w:val="25116D68"/>
    <w:rsid w:val="26137335"/>
    <w:rsid w:val="26245E51"/>
    <w:rsid w:val="270F6D9F"/>
    <w:rsid w:val="28073421"/>
    <w:rsid w:val="28C27F3B"/>
    <w:rsid w:val="292815A3"/>
    <w:rsid w:val="29331939"/>
    <w:rsid w:val="29580394"/>
    <w:rsid w:val="2AB1236B"/>
    <w:rsid w:val="2AE624D1"/>
    <w:rsid w:val="2B977556"/>
    <w:rsid w:val="2C140789"/>
    <w:rsid w:val="2C2054AD"/>
    <w:rsid w:val="2C8E4F4A"/>
    <w:rsid w:val="2D124C0C"/>
    <w:rsid w:val="2EBB7842"/>
    <w:rsid w:val="2EC42346"/>
    <w:rsid w:val="2EC9791B"/>
    <w:rsid w:val="2EF454EF"/>
    <w:rsid w:val="2FB11A4C"/>
    <w:rsid w:val="2FEF3E16"/>
    <w:rsid w:val="302D686C"/>
    <w:rsid w:val="302D7819"/>
    <w:rsid w:val="304F31E6"/>
    <w:rsid w:val="309F7107"/>
    <w:rsid w:val="30BE32A3"/>
    <w:rsid w:val="31117DFC"/>
    <w:rsid w:val="32091F84"/>
    <w:rsid w:val="33636E19"/>
    <w:rsid w:val="33F35CA7"/>
    <w:rsid w:val="34A93458"/>
    <w:rsid w:val="34B572EB"/>
    <w:rsid w:val="34C11767"/>
    <w:rsid w:val="35327DED"/>
    <w:rsid w:val="353971A8"/>
    <w:rsid w:val="3574563C"/>
    <w:rsid w:val="35AC2711"/>
    <w:rsid w:val="35AD7D57"/>
    <w:rsid w:val="36BA1543"/>
    <w:rsid w:val="37FB5B36"/>
    <w:rsid w:val="38986CAE"/>
    <w:rsid w:val="38C65E53"/>
    <w:rsid w:val="38F446F5"/>
    <w:rsid w:val="39563304"/>
    <w:rsid w:val="3C074E65"/>
    <w:rsid w:val="3D482C4A"/>
    <w:rsid w:val="3DE636DF"/>
    <w:rsid w:val="3E72571F"/>
    <w:rsid w:val="3ED12C41"/>
    <w:rsid w:val="3ED57B61"/>
    <w:rsid w:val="3EEC260E"/>
    <w:rsid w:val="3EF65DB9"/>
    <w:rsid w:val="3F7B5CB5"/>
    <w:rsid w:val="40234A0A"/>
    <w:rsid w:val="40727E6B"/>
    <w:rsid w:val="4081375A"/>
    <w:rsid w:val="40D761C5"/>
    <w:rsid w:val="40EF31AB"/>
    <w:rsid w:val="417A75A2"/>
    <w:rsid w:val="42055C78"/>
    <w:rsid w:val="423734EA"/>
    <w:rsid w:val="423A16F8"/>
    <w:rsid w:val="43277BAB"/>
    <w:rsid w:val="43B6087E"/>
    <w:rsid w:val="43EE4B0F"/>
    <w:rsid w:val="44080B71"/>
    <w:rsid w:val="447B6F08"/>
    <w:rsid w:val="45525D48"/>
    <w:rsid w:val="45F87C95"/>
    <w:rsid w:val="46525750"/>
    <w:rsid w:val="477776CF"/>
    <w:rsid w:val="480C40BD"/>
    <w:rsid w:val="48910A09"/>
    <w:rsid w:val="4A1D154B"/>
    <w:rsid w:val="4A465C7B"/>
    <w:rsid w:val="4A491FD3"/>
    <w:rsid w:val="4AB52B2C"/>
    <w:rsid w:val="4AEF2604"/>
    <w:rsid w:val="4B0E4D7B"/>
    <w:rsid w:val="4C0332FF"/>
    <w:rsid w:val="4C225515"/>
    <w:rsid w:val="4C507DDC"/>
    <w:rsid w:val="4CB220CD"/>
    <w:rsid w:val="4D6A2497"/>
    <w:rsid w:val="4DC536F0"/>
    <w:rsid w:val="517261BF"/>
    <w:rsid w:val="51E67F53"/>
    <w:rsid w:val="52A45E0F"/>
    <w:rsid w:val="52BC7DCD"/>
    <w:rsid w:val="53072FA8"/>
    <w:rsid w:val="54D212BE"/>
    <w:rsid w:val="55C06ED4"/>
    <w:rsid w:val="55F73A99"/>
    <w:rsid w:val="578A1206"/>
    <w:rsid w:val="580C15BE"/>
    <w:rsid w:val="5A0B0A12"/>
    <w:rsid w:val="5A6B275F"/>
    <w:rsid w:val="5A6E0318"/>
    <w:rsid w:val="5B461B4F"/>
    <w:rsid w:val="5B482B20"/>
    <w:rsid w:val="5B623A2F"/>
    <w:rsid w:val="5B730115"/>
    <w:rsid w:val="5CE97624"/>
    <w:rsid w:val="5CF377F3"/>
    <w:rsid w:val="5EAE69DC"/>
    <w:rsid w:val="5ECC76DE"/>
    <w:rsid w:val="60A16A7C"/>
    <w:rsid w:val="60F825FB"/>
    <w:rsid w:val="612754C0"/>
    <w:rsid w:val="626E243B"/>
    <w:rsid w:val="62B52C4C"/>
    <w:rsid w:val="632F1CDD"/>
    <w:rsid w:val="63351794"/>
    <w:rsid w:val="63E25767"/>
    <w:rsid w:val="63ED62F8"/>
    <w:rsid w:val="642B4AFD"/>
    <w:rsid w:val="64C0766B"/>
    <w:rsid w:val="64DE6BBF"/>
    <w:rsid w:val="651935AF"/>
    <w:rsid w:val="65614026"/>
    <w:rsid w:val="659B3693"/>
    <w:rsid w:val="65A84E78"/>
    <w:rsid w:val="65BF0981"/>
    <w:rsid w:val="65CB3850"/>
    <w:rsid w:val="66096A15"/>
    <w:rsid w:val="663953A6"/>
    <w:rsid w:val="66572672"/>
    <w:rsid w:val="67327B86"/>
    <w:rsid w:val="682C0C0F"/>
    <w:rsid w:val="68777877"/>
    <w:rsid w:val="68A2414B"/>
    <w:rsid w:val="6A44352B"/>
    <w:rsid w:val="6A8E4A29"/>
    <w:rsid w:val="6B464978"/>
    <w:rsid w:val="6B981EB4"/>
    <w:rsid w:val="6BC66876"/>
    <w:rsid w:val="6C0134DD"/>
    <w:rsid w:val="6C7D3016"/>
    <w:rsid w:val="6DE62993"/>
    <w:rsid w:val="6F381FCC"/>
    <w:rsid w:val="6FD053C7"/>
    <w:rsid w:val="70C00712"/>
    <w:rsid w:val="723877A8"/>
    <w:rsid w:val="733F1370"/>
    <w:rsid w:val="7441148C"/>
    <w:rsid w:val="751C6FD2"/>
    <w:rsid w:val="752C3D03"/>
    <w:rsid w:val="75634F0F"/>
    <w:rsid w:val="76144FD5"/>
    <w:rsid w:val="76A800E0"/>
    <w:rsid w:val="77C30EFC"/>
    <w:rsid w:val="77E70799"/>
    <w:rsid w:val="78BD1148"/>
    <w:rsid w:val="78C37E5F"/>
    <w:rsid w:val="78C56906"/>
    <w:rsid w:val="7A51637B"/>
    <w:rsid w:val="7C92150A"/>
    <w:rsid w:val="7D4D210D"/>
    <w:rsid w:val="7D976837"/>
    <w:rsid w:val="7DC242E5"/>
    <w:rsid w:val="7FD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DCB0A7D"/>
  <w15:docId w15:val="{3786E006-1ED7-4E71-924C-7DB2D6EF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eastAsiaTheme="minorEastAsia" w:cstheme="minorBidi"/>
      <w:kern w:val="2"/>
      <w:sz w:val="21"/>
      <w:szCs w:val="24"/>
      <w:lang w:eastAsia="zh-CN"/>
    </w:rPr>
  </w:style>
  <w:style w:type="paragraph" w:styleId="Heading1">
    <w:name w:val="heading 1"/>
    <w:basedOn w:val="Normal"/>
    <w:next w:val="TableofAuthorities"/>
    <w:link w:val="Heading1Char"/>
    <w:qFormat/>
    <w:pPr>
      <w:keepNext/>
      <w:keepLines/>
      <w:spacing w:before="340" w:after="330" w:line="576" w:lineRule="auto"/>
      <w:outlineLvl w:val="0"/>
    </w:pPr>
    <w:rPr>
      <w:rFonts w:eastAsiaTheme="majorEastAsia"/>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Lines/>
      <w:spacing w:line="30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qFormat/>
    <w:pPr>
      <w:ind w:leftChars="200" w:left="42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26E5" w:themeColor="hyperlink"/>
      <w:u w:val="single"/>
    </w:rPr>
  </w:style>
  <w:style w:type="character" w:customStyle="1" w:styleId="Heading1Char">
    <w:name w:val="Heading 1 Char"/>
    <w:link w:val="Heading1"/>
    <w:qFormat/>
    <w:rPr>
      <w:rFonts w:eastAsiaTheme="majorEastAsia"/>
      <w:b/>
      <w:kern w:val="44"/>
      <w:sz w:val="4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3385</Words>
  <Characters>19296</Characters>
  <Application>Microsoft Office Word</Application>
  <DocSecurity>0</DocSecurity>
  <Lines>160</Lines>
  <Paragraphs>45</Paragraphs>
  <ScaleCrop>false</ScaleCrop>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庞博</dc:creator>
  <cp:lastModifiedBy>Editor-11</cp:lastModifiedBy>
  <cp:revision>28</cp:revision>
  <dcterms:created xsi:type="dcterms:W3CDTF">2025-08-18T06:21:00Z</dcterms:created>
  <dcterms:modified xsi:type="dcterms:W3CDTF">2025-09-24T06:38:00Z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2298DDAF5B1B4C87BD87D12A957D2627_11</vt:lpwstr>
  </property>
</Properties>
</file>