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6F64" w14:textId="77777777" w:rsidR="000821C1" w:rsidRDefault="00000000">
      <w:pPr>
        <w:pStyle w:val="Title"/>
        <w:spacing w:before="59"/>
      </w:pPr>
      <w:r>
        <w:rPr>
          <w:color w:val="000000"/>
          <w:highlight w:val="yellow"/>
        </w:rPr>
        <w:t>Review</w:t>
      </w:r>
      <w:r>
        <w:rPr>
          <w:color w:val="000000"/>
          <w:spacing w:val="-8"/>
          <w:highlight w:val="yellow"/>
        </w:rPr>
        <w:t xml:space="preserve"> </w:t>
      </w:r>
      <w:r>
        <w:rPr>
          <w:color w:val="000000"/>
          <w:highlight w:val="yellow"/>
        </w:rPr>
        <w:t>of</w:t>
      </w:r>
      <w:r>
        <w:rPr>
          <w:color w:val="000000"/>
          <w:spacing w:val="-25"/>
          <w:highlight w:val="yellow"/>
        </w:rPr>
        <w:t xml:space="preserve"> </w:t>
      </w:r>
      <w:r>
        <w:rPr>
          <w:color w:val="000000"/>
          <w:highlight w:val="yellow"/>
        </w:rPr>
        <w:t>Applications</w:t>
      </w:r>
      <w:r>
        <w:rPr>
          <w:color w:val="000000"/>
          <w:spacing w:val="-6"/>
          <w:highlight w:val="yellow"/>
        </w:rPr>
        <w:t xml:space="preserve"> </w:t>
      </w:r>
      <w:r>
        <w:rPr>
          <w:color w:val="000000"/>
          <w:highlight w:val="yellow"/>
        </w:rPr>
        <w:t>and</w:t>
      </w:r>
      <w:r>
        <w:rPr>
          <w:color w:val="000000"/>
          <w:spacing w:val="-6"/>
          <w:highlight w:val="yellow"/>
        </w:rPr>
        <w:t xml:space="preserve"> </w:t>
      </w:r>
      <w:r>
        <w:rPr>
          <w:color w:val="000000"/>
          <w:highlight w:val="yellow"/>
        </w:rPr>
        <w:t>Challenges</w:t>
      </w:r>
      <w:r>
        <w:rPr>
          <w:color w:val="000000"/>
          <w:spacing w:val="-3"/>
          <w:highlight w:val="yellow"/>
        </w:rPr>
        <w:t xml:space="preserve"> </w:t>
      </w:r>
      <w:r>
        <w:rPr>
          <w:color w:val="000000"/>
          <w:spacing w:val="-2"/>
          <w:highlight w:val="yellow"/>
        </w:rPr>
        <w:t>Facing</w:t>
      </w:r>
    </w:p>
    <w:p w14:paraId="370C2A5E" w14:textId="77777777" w:rsidR="000821C1" w:rsidRDefault="00000000">
      <w:pPr>
        <w:pStyle w:val="Title"/>
        <w:ind w:right="212"/>
      </w:pPr>
      <w:r>
        <w:rPr>
          <w:color w:val="000000"/>
          <w:highlight w:val="yellow"/>
        </w:rPr>
        <w:t>use of</w:t>
      </w:r>
      <w:r>
        <w:rPr>
          <w:color w:val="000000"/>
          <w:spacing w:val="-2"/>
          <w:highlight w:val="yellow"/>
        </w:rPr>
        <w:t xml:space="preserve"> Nanofluids</w:t>
      </w:r>
    </w:p>
    <w:p w14:paraId="68C22639" w14:textId="77777777" w:rsidR="000821C1" w:rsidRDefault="000821C1">
      <w:pPr>
        <w:pStyle w:val="BodyText"/>
        <w:spacing w:before="37"/>
        <w:ind w:left="0"/>
        <w:jc w:val="left"/>
        <w:rPr>
          <w:b/>
          <w:sz w:val="40"/>
        </w:rPr>
      </w:pPr>
    </w:p>
    <w:p w14:paraId="1D718E93" w14:textId="77777777" w:rsidR="000821C1" w:rsidRDefault="00000000">
      <w:pPr>
        <w:pStyle w:val="BodyText"/>
        <w:spacing w:before="10"/>
        <w:ind w:left="0"/>
        <w:jc w:val="left"/>
        <w:rPr>
          <w:b/>
          <w:sz w:val="12"/>
        </w:rPr>
      </w:pPr>
      <w:r>
        <w:rPr>
          <w:b/>
          <w:noProof/>
          <w:sz w:val="12"/>
        </w:rPr>
        <mc:AlternateContent>
          <mc:Choice Requires="wps">
            <w:drawing>
              <wp:anchor distT="0" distB="0" distL="0" distR="0" simplePos="0" relativeHeight="487587840" behindDoc="1" locked="0" layoutInCell="1" allowOverlap="1" wp14:anchorId="13BC694B" wp14:editId="3E201EA4">
                <wp:simplePos x="0" y="0"/>
                <wp:positionH relativeFrom="page">
                  <wp:posOffset>1297686</wp:posOffset>
                </wp:positionH>
                <wp:positionV relativeFrom="paragraph">
                  <wp:posOffset>109354</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520" y="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528F5" id="Graphic 2" o:spid="_x0000_s1026" style="position:absolute;margin-left:102.2pt;margin-top:8.6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" path="m,l5303520,e" filled="f" strokeweight="1.56pt">
                <v:path arrowok="t"/>
                <w10:wrap type="topAndBottom" anchorx="page"/>
              </v:shape>
            </w:pict>
          </mc:Fallback>
        </mc:AlternateContent>
      </w:r>
    </w:p>
    <w:p w14:paraId="28775CA5" w14:textId="77777777" w:rsidR="000821C1" w:rsidRDefault="00000000">
      <w:pPr>
        <w:ind w:left="216"/>
        <w:rPr>
          <w:rFonts w:ascii="Arial MT"/>
          <w:sz w:val="16"/>
        </w:rPr>
      </w:pPr>
      <w:r>
        <w:rPr>
          <w:rFonts w:ascii="Arial MT"/>
          <w:spacing w:val="-10"/>
          <w:sz w:val="16"/>
        </w:rPr>
        <w:t>.</w:t>
      </w:r>
    </w:p>
    <w:p w14:paraId="0629E51C" w14:textId="77777777" w:rsidR="000821C1" w:rsidRDefault="00000000">
      <w:pPr>
        <w:pStyle w:val="Heading1"/>
      </w:pPr>
      <w:r>
        <w:rPr>
          <w:spacing w:val="-2"/>
        </w:rPr>
        <w:t>ABSTRACT</w:t>
      </w:r>
    </w:p>
    <w:p w14:paraId="10471B5F" w14:textId="77777777" w:rsidR="000821C1" w:rsidRDefault="00000000">
      <w:pPr>
        <w:pStyle w:val="BodyText"/>
        <w:spacing w:before="11"/>
        <w:ind w:left="0"/>
        <w:jc w:val="left"/>
        <w:rPr>
          <w:b/>
          <w:sz w:val="19"/>
        </w:rPr>
      </w:pPr>
      <w:r>
        <w:rPr>
          <w:b/>
          <w:noProof/>
          <w:sz w:val="19"/>
        </w:rPr>
        <mc:AlternateContent>
          <mc:Choice Requires="wps">
            <w:drawing>
              <wp:anchor distT="0" distB="0" distL="0" distR="0" simplePos="0" relativeHeight="487588352" behindDoc="1" locked="0" layoutInCell="1" allowOverlap="1" wp14:anchorId="71443C7D" wp14:editId="61D1691D">
                <wp:simplePos x="0" y="0"/>
                <wp:positionH relativeFrom="page">
                  <wp:posOffset>1283461</wp:posOffset>
                </wp:positionH>
                <wp:positionV relativeFrom="paragraph">
                  <wp:posOffset>164235</wp:posOffset>
                </wp:positionV>
                <wp:extent cx="5207000" cy="28289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2828925"/>
                        </a:xfrm>
                        <a:prstGeom prst="rect">
                          <a:avLst/>
                        </a:prstGeom>
                        <a:ln w="6095">
                          <a:solidFill>
                            <a:srgbClr val="000000"/>
                          </a:solidFill>
                          <a:prstDash val="solid"/>
                        </a:ln>
                      </wps:spPr>
                      <wps:txbx>
                        <w:txbxContent>
                          <w:p w14:paraId="4C423BEA" w14:textId="77777777" w:rsidR="000821C1" w:rsidRDefault="000821C1">
                            <w:pPr>
                              <w:pStyle w:val="BodyText"/>
                              <w:spacing w:before="35"/>
                              <w:ind w:left="0"/>
                              <w:jc w:val="left"/>
                              <w:rPr>
                                <w:b/>
                              </w:rPr>
                            </w:pPr>
                          </w:p>
                          <w:p w14:paraId="240157D3" w14:textId="77777777" w:rsidR="000821C1" w:rsidRDefault="00000000">
                            <w:pPr>
                              <w:pStyle w:val="BodyText"/>
                              <w:spacing w:line="276" w:lineRule="auto"/>
                              <w:ind w:left="103" w:right="100"/>
                            </w:pPr>
                            <w:r>
                              <w:t>Fluids containing nanoparticle suspensions features significantly in heat transfer applications.</w:t>
                            </w:r>
                            <w:r>
                              <w:rPr>
                                <w:spacing w:val="-14"/>
                              </w:rPr>
                              <w:t xml:space="preserve"> </w:t>
                            </w:r>
                            <w:r>
                              <w:t>This</w:t>
                            </w:r>
                            <w:r>
                              <w:rPr>
                                <w:spacing w:val="-14"/>
                              </w:rPr>
                              <w:t xml:space="preserve"> </w:t>
                            </w:r>
                            <w:r>
                              <w:t>is</w:t>
                            </w:r>
                            <w:r>
                              <w:rPr>
                                <w:spacing w:val="-13"/>
                              </w:rPr>
                              <w:t xml:space="preserve"> </w:t>
                            </w:r>
                            <w:r>
                              <w:t>attributed</w:t>
                            </w:r>
                            <w:r>
                              <w:rPr>
                                <w:spacing w:val="-14"/>
                              </w:rPr>
                              <w:t xml:space="preserve"> </w:t>
                            </w:r>
                            <w:r>
                              <w:t>to</w:t>
                            </w:r>
                            <w:r>
                              <w:rPr>
                                <w:spacing w:val="-14"/>
                              </w:rPr>
                              <w:t xml:space="preserve"> </w:t>
                            </w:r>
                            <w:r>
                              <w:t>their</w:t>
                            </w:r>
                            <w:r>
                              <w:rPr>
                                <w:spacing w:val="-13"/>
                              </w:rPr>
                              <w:t xml:space="preserve"> </w:t>
                            </w:r>
                            <w:r>
                              <w:rPr>
                                <w:color w:val="000000"/>
                                <w:highlight w:val="yellow"/>
                              </w:rPr>
                              <w:t>superior</w:t>
                            </w:r>
                            <w:r>
                              <w:rPr>
                                <w:color w:val="000000"/>
                                <w:spacing w:val="-14"/>
                              </w:rPr>
                              <w:t xml:space="preserve"> </w:t>
                            </w:r>
                            <w:r>
                              <w:rPr>
                                <w:color w:val="000000"/>
                              </w:rPr>
                              <w:t>thermophysical</w:t>
                            </w:r>
                            <w:r>
                              <w:rPr>
                                <w:color w:val="000000"/>
                                <w:spacing w:val="-14"/>
                              </w:rPr>
                              <w:t xml:space="preserve"> </w:t>
                            </w:r>
                            <w:r>
                              <w:rPr>
                                <w:color w:val="000000"/>
                              </w:rPr>
                              <w:t>properties</w:t>
                            </w:r>
                            <w:r>
                              <w:rPr>
                                <w:color w:val="000000"/>
                                <w:spacing w:val="-13"/>
                              </w:rPr>
                              <w:t xml:space="preserve"> </w:t>
                            </w:r>
                            <w:r>
                              <w:rPr>
                                <w:color w:val="000000"/>
                              </w:rPr>
                              <w:t xml:space="preserve">compared to the conventional fluids. The thermophysical properties of nanofluids that makes them attractive for use in various fields include; </w:t>
                            </w:r>
                            <w:r>
                              <w:rPr>
                                <w:color w:val="000000"/>
                                <w:highlight w:val="yellow"/>
                              </w:rPr>
                              <w:t>enhanced</w:t>
                            </w:r>
                            <w:r>
                              <w:rPr>
                                <w:color w:val="000000"/>
                              </w:rPr>
                              <w:t xml:space="preserve"> thermal conductivity, convective heat transfer coefficient, viscosity, density, heat capacity, thermal diffusivity,</w:t>
                            </w:r>
                            <w:r>
                              <w:rPr>
                                <w:color w:val="000000"/>
                                <w:spacing w:val="-8"/>
                              </w:rPr>
                              <w:t xml:space="preserve"> </w:t>
                            </w:r>
                            <w:r>
                              <w:rPr>
                                <w:color w:val="000000"/>
                              </w:rPr>
                              <w:t>emissivity</w:t>
                            </w:r>
                            <w:r>
                              <w:rPr>
                                <w:color w:val="000000"/>
                                <w:spacing w:val="-11"/>
                              </w:rPr>
                              <w:t xml:space="preserve"> </w:t>
                            </w:r>
                            <w:r>
                              <w:rPr>
                                <w:color w:val="000000"/>
                              </w:rPr>
                              <w:t>and</w:t>
                            </w:r>
                            <w:r>
                              <w:rPr>
                                <w:color w:val="000000"/>
                                <w:spacing w:val="-8"/>
                              </w:rPr>
                              <w:t xml:space="preserve"> </w:t>
                            </w:r>
                            <w:r>
                              <w:rPr>
                                <w:color w:val="000000"/>
                              </w:rPr>
                              <w:t>optical</w:t>
                            </w:r>
                            <w:r>
                              <w:rPr>
                                <w:color w:val="000000"/>
                                <w:spacing w:val="-5"/>
                              </w:rPr>
                              <w:t xml:space="preserve"> </w:t>
                            </w:r>
                            <w:r>
                              <w:rPr>
                                <w:color w:val="000000"/>
                              </w:rPr>
                              <w:t>absorption.</w:t>
                            </w:r>
                            <w:r>
                              <w:rPr>
                                <w:color w:val="000000"/>
                                <w:spacing w:val="-8"/>
                              </w:rPr>
                              <w:t xml:space="preserve"> </w:t>
                            </w:r>
                            <w:r>
                              <w:rPr>
                                <w:color w:val="000000"/>
                              </w:rPr>
                              <w:t>The</w:t>
                            </w:r>
                            <w:r>
                              <w:rPr>
                                <w:color w:val="000000"/>
                                <w:spacing w:val="-7"/>
                              </w:rPr>
                              <w:t xml:space="preserve"> </w:t>
                            </w:r>
                            <w:r>
                              <w:rPr>
                                <w:color w:val="000000"/>
                              </w:rPr>
                              <w:t>current</w:t>
                            </w:r>
                            <w:r>
                              <w:rPr>
                                <w:color w:val="000000"/>
                                <w:spacing w:val="-8"/>
                              </w:rPr>
                              <w:t xml:space="preserve"> </w:t>
                            </w:r>
                            <w:r>
                              <w:rPr>
                                <w:color w:val="000000"/>
                              </w:rPr>
                              <w:t>paper</w:t>
                            </w:r>
                            <w:r>
                              <w:rPr>
                                <w:color w:val="000000"/>
                                <w:spacing w:val="-9"/>
                              </w:rPr>
                              <w:t xml:space="preserve"> </w:t>
                            </w:r>
                            <w:r>
                              <w:rPr>
                                <w:color w:val="000000"/>
                              </w:rPr>
                              <w:t>reviews</w:t>
                            </w:r>
                            <w:r>
                              <w:rPr>
                                <w:color w:val="000000"/>
                                <w:spacing w:val="-9"/>
                              </w:rPr>
                              <w:t xml:space="preserve"> </w:t>
                            </w:r>
                            <w:r>
                              <w:rPr>
                                <w:color w:val="000000"/>
                              </w:rPr>
                              <w:t>the</w:t>
                            </w:r>
                            <w:r>
                              <w:rPr>
                                <w:color w:val="000000"/>
                                <w:spacing w:val="-7"/>
                              </w:rPr>
                              <w:t xml:space="preserve"> </w:t>
                            </w:r>
                            <w:r>
                              <w:rPr>
                                <w:color w:val="000000"/>
                              </w:rPr>
                              <w:t xml:space="preserve">current trends in the application of nanofluids in various fields such as nanomedicine, renewable energy applications, automotive applications, electronic cooling applications, heating buildings, space and defense and in microbial fuel cell. </w:t>
                            </w:r>
                            <w:r>
                              <w:rPr>
                                <w:color w:val="000000"/>
                                <w:highlight w:val="yellow"/>
                              </w:rPr>
                              <w:t>The</w:t>
                            </w:r>
                            <w:r>
                              <w:rPr>
                                <w:color w:val="000000"/>
                              </w:rPr>
                              <w:t xml:space="preserve"> </w:t>
                            </w:r>
                            <w:r>
                              <w:rPr>
                                <w:color w:val="000000"/>
                                <w:highlight w:val="yellow"/>
                              </w:rPr>
                              <w:t>paper</w:t>
                            </w:r>
                            <w:r>
                              <w:rPr>
                                <w:color w:val="000000"/>
                                <w:spacing w:val="-14"/>
                                <w:highlight w:val="yellow"/>
                              </w:rPr>
                              <w:t xml:space="preserve"> </w:t>
                            </w:r>
                            <w:r>
                              <w:rPr>
                                <w:color w:val="000000"/>
                                <w:highlight w:val="yellow"/>
                              </w:rPr>
                              <w:t>also</w:t>
                            </w:r>
                            <w:r>
                              <w:rPr>
                                <w:color w:val="000000"/>
                                <w:spacing w:val="-14"/>
                                <w:highlight w:val="yellow"/>
                              </w:rPr>
                              <w:t xml:space="preserve"> </w:t>
                            </w:r>
                            <w:r>
                              <w:rPr>
                                <w:color w:val="000000"/>
                                <w:highlight w:val="yellow"/>
                              </w:rPr>
                              <w:t>explores</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challenges</w:t>
                            </w:r>
                            <w:r>
                              <w:rPr>
                                <w:color w:val="000000"/>
                                <w:spacing w:val="-15"/>
                                <w:highlight w:val="yellow"/>
                              </w:rPr>
                              <w:t xml:space="preserve"> </w:t>
                            </w:r>
                            <w:r>
                              <w:rPr>
                                <w:color w:val="000000"/>
                                <w:highlight w:val="yellow"/>
                              </w:rPr>
                              <w:t>associated</w:t>
                            </w:r>
                            <w:r>
                              <w:rPr>
                                <w:color w:val="000000"/>
                                <w:spacing w:val="-13"/>
                                <w:highlight w:val="yellow"/>
                              </w:rPr>
                              <w:t xml:space="preserve"> </w:t>
                            </w:r>
                            <w:r>
                              <w:rPr>
                                <w:color w:val="000000"/>
                                <w:highlight w:val="yellow"/>
                              </w:rPr>
                              <w:t>with</w:t>
                            </w:r>
                            <w:r>
                              <w:rPr>
                                <w:color w:val="000000"/>
                                <w:spacing w:val="-15"/>
                                <w:highlight w:val="yellow"/>
                              </w:rPr>
                              <w:t xml:space="preserve"> </w:t>
                            </w:r>
                            <w:r>
                              <w:rPr>
                                <w:color w:val="000000"/>
                                <w:highlight w:val="yellow"/>
                              </w:rPr>
                              <w:t>the</w:t>
                            </w:r>
                            <w:r>
                              <w:rPr>
                                <w:color w:val="000000"/>
                                <w:spacing w:val="-15"/>
                                <w:highlight w:val="yellow"/>
                              </w:rPr>
                              <w:t xml:space="preserve"> </w:t>
                            </w:r>
                            <w:r>
                              <w:rPr>
                                <w:color w:val="000000"/>
                                <w:highlight w:val="yellow"/>
                              </w:rPr>
                              <w:t>use</w:t>
                            </w:r>
                            <w:r>
                              <w:rPr>
                                <w:color w:val="000000"/>
                                <w:spacing w:val="-14"/>
                                <w:highlight w:val="yellow"/>
                              </w:rPr>
                              <w:t xml:space="preserve"> </w:t>
                            </w:r>
                            <w:r>
                              <w:rPr>
                                <w:color w:val="000000"/>
                                <w:highlight w:val="yellow"/>
                              </w:rPr>
                              <w:t>of</w:t>
                            </w:r>
                            <w:r>
                              <w:rPr>
                                <w:color w:val="000000"/>
                                <w:spacing w:val="-15"/>
                                <w:highlight w:val="yellow"/>
                              </w:rPr>
                              <w:t xml:space="preserve"> </w:t>
                            </w:r>
                            <w:r>
                              <w:rPr>
                                <w:color w:val="000000"/>
                                <w:highlight w:val="yellow"/>
                              </w:rPr>
                              <w:t>nanofluids</w:t>
                            </w:r>
                            <w:r>
                              <w:rPr>
                                <w:color w:val="000000"/>
                                <w:spacing w:val="-15"/>
                                <w:highlight w:val="yellow"/>
                              </w:rPr>
                              <w:t xml:space="preserve"> </w:t>
                            </w:r>
                            <w:r>
                              <w:rPr>
                                <w:color w:val="000000"/>
                                <w:highlight w:val="yellow"/>
                              </w:rPr>
                              <w:t>such</w:t>
                            </w:r>
                            <w:r>
                              <w:rPr>
                                <w:color w:val="000000"/>
                                <w:spacing w:val="-11"/>
                                <w:highlight w:val="yellow"/>
                              </w:rPr>
                              <w:t xml:space="preserve"> </w:t>
                            </w:r>
                            <w:r>
                              <w:rPr>
                                <w:color w:val="000000"/>
                                <w:highlight w:val="yellow"/>
                              </w:rPr>
                              <w:t>as</w:t>
                            </w:r>
                            <w:r>
                              <w:rPr>
                                <w:color w:val="000000"/>
                                <w:spacing w:val="-15"/>
                                <w:highlight w:val="yellow"/>
                              </w:rPr>
                              <w:t xml:space="preserve"> </w:t>
                            </w:r>
                            <w:r>
                              <w:rPr>
                                <w:color w:val="000000"/>
                                <w:highlight w:val="yellow"/>
                              </w:rPr>
                              <w:t>long</w:t>
                            </w:r>
                            <w:r>
                              <w:rPr>
                                <w:color w:val="000000"/>
                              </w:rPr>
                              <w:t xml:space="preserve"> </w:t>
                            </w:r>
                            <w:r>
                              <w:rPr>
                                <w:color w:val="000000"/>
                                <w:highlight w:val="yellow"/>
                              </w:rPr>
                              <w:t>term stability of nanoparticle dispersion, increased pressure drop and pumping</w:t>
                            </w:r>
                            <w:r>
                              <w:rPr>
                                <w:color w:val="000000"/>
                              </w:rPr>
                              <w:t xml:space="preserve"> </w:t>
                            </w:r>
                            <w:r>
                              <w:rPr>
                                <w:color w:val="000000"/>
                                <w:highlight w:val="yellow"/>
                              </w:rPr>
                              <w:t>power, toxicity and environmental implications associated with the use of</w:t>
                            </w:r>
                            <w:r>
                              <w:rPr>
                                <w:color w:val="000000"/>
                              </w:rPr>
                              <w:t xml:space="preserve"> </w:t>
                            </w:r>
                            <w:r>
                              <w:rPr>
                                <w:color w:val="000000"/>
                                <w:spacing w:val="-2"/>
                                <w:highlight w:val="yellow"/>
                              </w:rPr>
                              <w:t>nanofluids</w:t>
                            </w:r>
                            <w:r>
                              <w:rPr>
                                <w:color w:val="000000"/>
                                <w:spacing w:val="-2"/>
                              </w:rPr>
                              <w:t>.</w:t>
                            </w:r>
                          </w:p>
                        </w:txbxContent>
                      </wps:txbx>
                      <wps:bodyPr wrap="square" lIns="0" tIns="0" rIns="0" bIns="0" rtlCol="0">
                        <a:noAutofit/>
                      </wps:bodyPr>
                    </wps:wsp>
                  </a:graphicData>
                </a:graphic>
              </wp:anchor>
            </w:drawing>
          </mc:Choice>
          <mc:Fallback>
            <w:pict>
              <v:shapetype w14:anchorId="71443C7D" id="_x0000_t202" coordsize="21600,21600" o:spt="202" path="m,l,21600r21600,l21600,xe">
                <v:stroke joinstyle="miter"/>
                <v:path gradientshapeok="t" o:connecttype="rect"/>
              </v:shapetype>
              <v:shape id="Textbox 3" o:spid="_x0000_s1026" type="#_x0000_t202" style="position:absolute;margin-left:101.05pt;margin-top:12.95pt;width:410pt;height:222.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" filled="f" strokeweight=".16931mm">
                <v:path arrowok="t"/>
                <v:textbox inset="0,0,0,0">
                  <w:txbxContent>
                    <w:p w14:paraId="4C423BEA" w14:textId="77777777" w:rsidR="000821C1" w:rsidRDefault="000821C1">
                      <w:pPr>
                        <w:pStyle w:val="BodyText"/>
                        <w:spacing w:before="35"/>
                        <w:ind w:left="0"/>
                        <w:jc w:val="left"/>
                        <w:rPr>
                          <w:b/>
                        </w:rPr>
                      </w:pPr>
                    </w:p>
                    <w:p w14:paraId="240157D3" w14:textId="77777777" w:rsidR="000821C1" w:rsidRDefault="00000000">
                      <w:pPr>
                        <w:pStyle w:val="BodyText"/>
                        <w:spacing w:line="276" w:lineRule="auto"/>
                        <w:ind w:left="103" w:right="100"/>
                      </w:pPr>
                      <w:r>
                        <w:t>Fluids containing nanoparticle suspensions features significantly in heat transfer applications.</w:t>
                      </w:r>
                      <w:r>
                        <w:rPr>
                          <w:spacing w:val="-14"/>
                        </w:rPr>
                        <w:t xml:space="preserve"> </w:t>
                      </w:r>
                      <w:r>
                        <w:t>This</w:t>
                      </w:r>
                      <w:r>
                        <w:rPr>
                          <w:spacing w:val="-14"/>
                        </w:rPr>
                        <w:t xml:space="preserve"> </w:t>
                      </w:r>
                      <w:r>
                        <w:t>is</w:t>
                      </w:r>
                      <w:r>
                        <w:rPr>
                          <w:spacing w:val="-13"/>
                        </w:rPr>
                        <w:t xml:space="preserve"> </w:t>
                      </w:r>
                      <w:r>
                        <w:t>attributed</w:t>
                      </w:r>
                      <w:r>
                        <w:rPr>
                          <w:spacing w:val="-14"/>
                        </w:rPr>
                        <w:t xml:space="preserve"> </w:t>
                      </w:r>
                      <w:r>
                        <w:t>to</w:t>
                      </w:r>
                      <w:r>
                        <w:rPr>
                          <w:spacing w:val="-14"/>
                        </w:rPr>
                        <w:t xml:space="preserve"> </w:t>
                      </w:r>
                      <w:r>
                        <w:t>their</w:t>
                      </w:r>
                      <w:r>
                        <w:rPr>
                          <w:spacing w:val="-13"/>
                        </w:rPr>
                        <w:t xml:space="preserve"> </w:t>
                      </w:r>
                      <w:r>
                        <w:rPr>
                          <w:color w:val="000000"/>
                          <w:highlight w:val="yellow"/>
                        </w:rPr>
                        <w:t>superior</w:t>
                      </w:r>
                      <w:r>
                        <w:rPr>
                          <w:color w:val="000000"/>
                          <w:spacing w:val="-14"/>
                        </w:rPr>
                        <w:t xml:space="preserve"> </w:t>
                      </w:r>
                      <w:r>
                        <w:rPr>
                          <w:color w:val="000000"/>
                        </w:rPr>
                        <w:t>thermophysical</w:t>
                      </w:r>
                      <w:r>
                        <w:rPr>
                          <w:color w:val="000000"/>
                          <w:spacing w:val="-14"/>
                        </w:rPr>
                        <w:t xml:space="preserve"> </w:t>
                      </w:r>
                      <w:r>
                        <w:rPr>
                          <w:color w:val="000000"/>
                        </w:rPr>
                        <w:t>properties</w:t>
                      </w:r>
                      <w:r>
                        <w:rPr>
                          <w:color w:val="000000"/>
                          <w:spacing w:val="-13"/>
                        </w:rPr>
                        <w:t xml:space="preserve"> </w:t>
                      </w:r>
                      <w:r>
                        <w:rPr>
                          <w:color w:val="000000"/>
                        </w:rPr>
                        <w:t xml:space="preserve">compared to the conventional fluids. The thermophysical properties of nanofluids that makes them attractive for use in various fields include; </w:t>
                      </w:r>
                      <w:r>
                        <w:rPr>
                          <w:color w:val="000000"/>
                          <w:highlight w:val="yellow"/>
                        </w:rPr>
                        <w:t>enhanced</w:t>
                      </w:r>
                      <w:r>
                        <w:rPr>
                          <w:color w:val="000000"/>
                        </w:rPr>
                        <w:t xml:space="preserve"> thermal conductivity, convective heat transfer coefficient, viscosity, density, heat capacity, thermal diffusivity,</w:t>
                      </w:r>
                      <w:r>
                        <w:rPr>
                          <w:color w:val="000000"/>
                          <w:spacing w:val="-8"/>
                        </w:rPr>
                        <w:t xml:space="preserve"> </w:t>
                      </w:r>
                      <w:r>
                        <w:rPr>
                          <w:color w:val="000000"/>
                        </w:rPr>
                        <w:t>emissivity</w:t>
                      </w:r>
                      <w:r>
                        <w:rPr>
                          <w:color w:val="000000"/>
                          <w:spacing w:val="-11"/>
                        </w:rPr>
                        <w:t xml:space="preserve"> </w:t>
                      </w:r>
                      <w:r>
                        <w:rPr>
                          <w:color w:val="000000"/>
                        </w:rPr>
                        <w:t>and</w:t>
                      </w:r>
                      <w:r>
                        <w:rPr>
                          <w:color w:val="000000"/>
                          <w:spacing w:val="-8"/>
                        </w:rPr>
                        <w:t xml:space="preserve"> </w:t>
                      </w:r>
                      <w:r>
                        <w:rPr>
                          <w:color w:val="000000"/>
                        </w:rPr>
                        <w:t>optical</w:t>
                      </w:r>
                      <w:r>
                        <w:rPr>
                          <w:color w:val="000000"/>
                          <w:spacing w:val="-5"/>
                        </w:rPr>
                        <w:t xml:space="preserve"> </w:t>
                      </w:r>
                      <w:r>
                        <w:rPr>
                          <w:color w:val="000000"/>
                        </w:rPr>
                        <w:t>absorption.</w:t>
                      </w:r>
                      <w:r>
                        <w:rPr>
                          <w:color w:val="000000"/>
                          <w:spacing w:val="-8"/>
                        </w:rPr>
                        <w:t xml:space="preserve"> </w:t>
                      </w:r>
                      <w:r>
                        <w:rPr>
                          <w:color w:val="000000"/>
                        </w:rPr>
                        <w:t>The</w:t>
                      </w:r>
                      <w:r>
                        <w:rPr>
                          <w:color w:val="000000"/>
                          <w:spacing w:val="-7"/>
                        </w:rPr>
                        <w:t xml:space="preserve"> </w:t>
                      </w:r>
                      <w:r>
                        <w:rPr>
                          <w:color w:val="000000"/>
                        </w:rPr>
                        <w:t>current</w:t>
                      </w:r>
                      <w:r>
                        <w:rPr>
                          <w:color w:val="000000"/>
                          <w:spacing w:val="-8"/>
                        </w:rPr>
                        <w:t xml:space="preserve"> </w:t>
                      </w:r>
                      <w:r>
                        <w:rPr>
                          <w:color w:val="000000"/>
                        </w:rPr>
                        <w:t>paper</w:t>
                      </w:r>
                      <w:r>
                        <w:rPr>
                          <w:color w:val="000000"/>
                          <w:spacing w:val="-9"/>
                        </w:rPr>
                        <w:t xml:space="preserve"> </w:t>
                      </w:r>
                      <w:r>
                        <w:rPr>
                          <w:color w:val="000000"/>
                        </w:rPr>
                        <w:t>reviews</w:t>
                      </w:r>
                      <w:r>
                        <w:rPr>
                          <w:color w:val="000000"/>
                          <w:spacing w:val="-9"/>
                        </w:rPr>
                        <w:t xml:space="preserve"> </w:t>
                      </w:r>
                      <w:r>
                        <w:rPr>
                          <w:color w:val="000000"/>
                        </w:rPr>
                        <w:t>the</w:t>
                      </w:r>
                      <w:r>
                        <w:rPr>
                          <w:color w:val="000000"/>
                          <w:spacing w:val="-7"/>
                        </w:rPr>
                        <w:t xml:space="preserve"> </w:t>
                      </w:r>
                      <w:r>
                        <w:rPr>
                          <w:color w:val="000000"/>
                        </w:rPr>
                        <w:t xml:space="preserve">current trends in the application of nanofluids in various fields such as nanomedicine, renewable energy applications, automotive applications, electronic cooling applications, heating buildings, space and defense and in microbial fuel cell. </w:t>
                      </w:r>
                      <w:r>
                        <w:rPr>
                          <w:color w:val="000000"/>
                          <w:highlight w:val="yellow"/>
                        </w:rPr>
                        <w:t>The</w:t>
                      </w:r>
                      <w:r>
                        <w:rPr>
                          <w:color w:val="000000"/>
                        </w:rPr>
                        <w:t xml:space="preserve"> </w:t>
                      </w:r>
                      <w:r>
                        <w:rPr>
                          <w:color w:val="000000"/>
                          <w:highlight w:val="yellow"/>
                        </w:rPr>
                        <w:t>paper</w:t>
                      </w:r>
                      <w:r>
                        <w:rPr>
                          <w:color w:val="000000"/>
                          <w:spacing w:val="-14"/>
                          <w:highlight w:val="yellow"/>
                        </w:rPr>
                        <w:t xml:space="preserve"> </w:t>
                      </w:r>
                      <w:r>
                        <w:rPr>
                          <w:color w:val="000000"/>
                          <w:highlight w:val="yellow"/>
                        </w:rPr>
                        <w:t>also</w:t>
                      </w:r>
                      <w:r>
                        <w:rPr>
                          <w:color w:val="000000"/>
                          <w:spacing w:val="-14"/>
                          <w:highlight w:val="yellow"/>
                        </w:rPr>
                        <w:t xml:space="preserve"> </w:t>
                      </w:r>
                      <w:r>
                        <w:rPr>
                          <w:color w:val="000000"/>
                          <w:highlight w:val="yellow"/>
                        </w:rPr>
                        <w:t>explores</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challenges</w:t>
                      </w:r>
                      <w:r>
                        <w:rPr>
                          <w:color w:val="000000"/>
                          <w:spacing w:val="-15"/>
                          <w:highlight w:val="yellow"/>
                        </w:rPr>
                        <w:t xml:space="preserve"> </w:t>
                      </w:r>
                      <w:r>
                        <w:rPr>
                          <w:color w:val="000000"/>
                          <w:highlight w:val="yellow"/>
                        </w:rPr>
                        <w:t>associated</w:t>
                      </w:r>
                      <w:r>
                        <w:rPr>
                          <w:color w:val="000000"/>
                          <w:spacing w:val="-13"/>
                          <w:highlight w:val="yellow"/>
                        </w:rPr>
                        <w:t xml:space="preserve"> </w:t>
                      </w:r>
                      <w:r>
                        <w:rPr>
                          <w:color w:val="000000"/>
                          <w:highlight w:val="yellow"/>
                        </w:rPr>
                        <w:t>with</w:t>
                      </w:r>
                      <w:r>
                        <w:rPr>
                          <w:color w:val="000000"/>
                          <w:spacing w:val="-15"/>
                          <w:highlight w:val="yellow"/>
                        </w:rPr>
                        <w:t xml:space="preserve"> </w:t>
                      </w:r>
                      <w:r>
                        <w:rPr>
                          <w:color w:val="000000"/>
                          <w:highlight w:val="yellow"/>
                        </w:rPr>
                        <w:t>the</w:t>
                      </w:r>
                      <w:r>
                        <w:rPr>
                          <w:color w:val="000000"/>
                          <w:spacing w:val="-15"/>
                          <w:highlight w:val="yellow"/>
                        </w:rPr>
                        <w:t xml:space="preserve"> </w:t>
                      </w:r>
                      <w:r>
                        <w:rPr>
                          <w:color w:val="000000"/>
                          <w:highlight w:val="yellow"/>
                        </w:rPr>
                        <w:t>use</w:t>
                      </w:r>
                      <w:r>
                        <w:rPr>
                          <w:color w:val="000000"/>
                          <w:spacing w:val="-14"/>
                          <w:highlight w:val="yellow"/>
                        </w:rPr>
                        <w:t xml:space="preserve"> </w:t>
                      </w:r>
                      <w:r>
                        <w:rPr>
                          <w:color w:val="000000"/>
                          <w:highlight w:val="yellow"/>
                        </w:rPr>
                        <w:t>of</w:t>
                      </w:r>
                      <w:r>
                        <w:rPr>
                          <w:color w:val="000000"/>
                          <w:spacing w:val="-15"/>
                          <w:highlight w:val="yellow"/>
                        </w:rPr>
                        <w:t xml:space="preserve"> </w:t>
                      </w:r>
                      <w:r>
                        <w:rPr>
                          <w:color w:val="000000"/>
                          <w:highlight w:val="yellow"/>
                        </w:rPr>
                        <w:t>nanofluids</w:t>
                      </w:r>
                      <w:r>
                        <w:rPr>
                          <w:color w:val="000000"/>
                          <w:spacing w:val="-15"/>
                          <w:highlight w:val="yellow"/>
                        </w:rPr>
                        <w:t xml:space="preserve"> </w:t>
                      </w:r>
                      <w:r>
                        <w:rPr>
                          <w:color w:val="000000"/>
                          <w:highlight w:val="yellow"/>
                        </w:rPr>
                        <w:t>such</w:t>
                      </w:r>
                      <w:r>
                        <w:rPr>
                          <w:color w:val="000000"/>
                          <w:spacing w:val="-11"/>
                          <w:highlight w:val="yellow"/>
                        </w:rPr>
                        <w:t xml:space="preserve"> </w:t>
                      </w:r>
                      <w:r>
                        <w:rPr>
                          <w:color w:val="000000"/>
                          <w:highlight w:val="yellow"/>
                        </w:rPr>
                        <w:t>as</w:t>
                      </w:r>
                      <w:r>
                        <w:rPr>
                          <w:color w:val="000000"/>
                          <w:spacing w:val="-15"/>
                          <w:highlight w:val="yellow"/>
                        </w:rPr>
                        <w:t xml:space="preserve"> </w:t>
                      </w:r>
                      <w:r>
                        <w:rPr>
                          <w:color w:val="000000"/>
                          <w:highlight w:val="yellow"/>
                        </w:rPr>
                        <w:t>long</w:t>
                      </w:r>
                      <w:r>
                        <w:rPr>
                          <w:color w:val="000000"/>
                        </w:rPr>
                        <w:t xml:space="preserve"> </w:t>
                      </w:r>
                      <w:r>
                        <w:rPr>
                          <w:color w:val="000000"/>
                          <w:highlight w:val="yellow"/>
                        </w:rPr>
                        <w:t>term stability of nanoparticle dispersion, increased pressure drop and pumping</w:t>
                      </w:r>
                      <w:r>
                        <w:rPr>
                          <w:color w:val="000000"/>
                        </w:rPr>
                        <w:t xml:space="preserve"> </w:t>
                      </w:r>
                      <w:r>
                        <w:rPr>
                          <w:color w:val="000000"/>
                          <w:highlight w:val="yellow"/>
                        </w:rPr>
                        <w:t>power, toxicity and environmental implications associated with the use of</w:t>
                      </w:r>
                      <w:r>
                        <w:rPr>
                          <w:color w:val="000000"/>
                        </w:rPr>
                        <w:t xml:space="preserve"> </w:t>
                      </w:r>
                      <w:r>
                        <w:rPr>
                          <w:color w:val="000000"/>
                          <w:spacing w:val="-2"/>
                          <w:highlight w:val="yellow"/>
                        </w:rPr>
                        <w:t>nanofluids</w:t>
                      </w:r>
                      <w:r>
                        <w:rPr>
                          <w:color w:val="000000"/>
                          <w:spacing w:val="-2"/>
                        </w:rPr>
                        <w:t>.</w:t>
                      </w:r>
                    </w:p>
                  </w:txbxContent>
                </v:textbox>
                <w10:wrap type="topAndBottom" anchorx="page"/>
              </v:shape>
            </w:pict>
          </mc:Fallback>
        </mc:AlternateContent>
      </w:r>
    </w:p>
    <w:p w14:paraId="12F1C7D5" w14:textId="0D793807" w:rsidR="000821C1" w:rsidRDefault="00ED787D">
      <w:pPr>
        <w:pStyle w:val="BodyText"/>
        <w:spacing w:before="138"/>
        <w:ind w:left="0"/>
        <w:jc w:val="left"/>
        <w:rPr>
          <w:b/>
        </w:rPr>
      </w:pPr>
      <w:r>
        <w:rPr>
          <w:b/>
        </w:rPr>
        <w:t xml:space="preserve">Key words: </w:t>
      </w:r>
      <w:r w:rsidRPr="00ED787D">
        <w:rPr>
          <w:b/>
        </w:rPr>
        <w:t>Developments, Applications, Nanofluids, Recent</w:t>
      </w:r>
    </w:p>
    <w:p w14:paraId="5E2AA51C" w14:textId="77777777" w:rsidR="000821C1" w:rsidRDefault="000821C1">
      <w:pPr>
        <w:pStyle w:val="BodyText"/>
        <w:spacing w:before="7"/>
        <w:ind w:left="0"/>
        <w:jc w:val="left"/>
      </w:pPr>
    </w:p>
    <w:p w14:paraId="56A3CCB7" w14:textId="1E8610BC" w:rsidR="004B605C" w:rsidRPr="004B605C" w:rsidRDefault="00000000">
      <w:pPr>
        <w:pStyle w:val="Heading1"/>
        <w:numPr>
          <w:ilvl w:val="0"/>
          <w:numId w:val="3"/>
        </w:numPr>
        <w:tabs>
          <w:tab w:val="left" w:pos="936"/>
        </w:tabs>
        <w:jc w:val="both"/>
      </w:pPr>
      <w:r>
        <w:rPr>
          <w:color w:val="000000"/>
          <w:highlight w:val="yellow"/>
        </w:rPr>
        <w:t>Introduction</w:t>
      </w:r>
      <w:r>
        <w:rPr>
          <w:color w:val="000000"/>
          <w:spacing w:val="-2"/>
          <w:highlight w:val="yellow"/>
        </w:rPr>
        <w:t xml:space="preserve"> </w:t>
      </w:r>
      <w:r>
        <w:rPr>
          <w:color w:val="000000"/>
          <w:spacing w:val="-1"/>
          <w:highlight w:val="yellow"/>
        </w:rPr>
        <w:t xml:space="preserve"> </w:t>
      </w:r>
    </w:p>
    <w:p w14:paraId="6DF330C9" w14:textId="77777777" w:rsidR="004B605C" w:rsidRDefault="004B605C" w:rsidP="004B605C">
      <w:pPr>
        <w:pStyle w:val="Heading1"/>
        <w:tabs>
          <w:tab w:val="left" w:pos="936"/>
        </w:tabs>
        <w:ind w:left="576"/>
        <w:rPr>
          <w:color w:val="000000"/>
          <w:spacing w:val="-2"/>
          <w:highlight w:val="yellow"/>
        </w:rPr>
      </w:pPr>
    </w:p>
    <w:p w14:paraId="7ECEC832" w14:textId="447B697F" w:rsidR="000821C1" w:rsidRDefault="00993394">
      <w:pPr>
        <w:pStyle w:val="BodyText"/>
        <w:spacing w:before="132" w:line="357" w:lineRule="auto"/>
        <w:ind w:right="208"/>
      </w:pPr>
      <w:r>
        <w:t>“</w:t>
      </w:r>
      <w:r w:rsidR="00000000">
        <w:t xml:space="preserve">Nanofluids are embryonic fluids enriched with ultrafine solid nanoparticles. The nanoparticles sizes range from </w:t>
      </w:r>
      <w:r w:rsidR="00000000">
        <w:rPr>
          <w:rFonts w:ascii="Cambria Math" w:eastAsia="Cambria Math" w:hAnsi="Cambria Math"/>
          <w:position w:val="1"/>
        </w:rPr>
        <w:t>(</w:t>
      </w:r>
      <w:r w:rsidR="00000000">
        <w:rPr>
          <w:rFonts w:ascii="Cambria Math" w:eastAsia="Cambria Math" w:hAnsi="Cambria Math"/>
        </w:rPr>
        <w:t>1</w:t>
      </w:r>
      <w:r w:rsidR="00000000">
        <w:rPr>
          <w:rFonts w:ascii="Cambria Math" w:eastAsia="Cambria Math" w:hAnsi="Cambria Math"/>
          <w:spacing w:val="-3"/>
        </w:rPr>
        <w:t xml:space="preserve"> </w:t>
      </w:r>
      <w:r w:rsidR="00000000">
        <w:rPr>
          <w:rFonts w:ascii="Cambria Math" w:eastAsia="Cambria Math" w:hAnsi="Cambria Math"/>
        </w:rPr>
        <w:t>−</w:t>
      </w:r>
      <w:r w:rsidR="00000000">
        <w:rPr>
          <w:rFonts w:ascii="Cambria Math" w:eastAsia="Cambria Math" w:hAnsi="Cambria Math"/>
          <w:spacing w:val="-2"/>
        </w:rPr>
        <w:t xml:space="preserve"> </w:t>
      </w:r>
      <w:r w:rsidR="00000000">
        <w:rPr>
          <w:rFonts w:ascii="Cambria Math" w:eastAsia="Cambria Math" w:hAnsi="Cambria Math"/>
        </w:rPr>
        <w:t>100𝑛𝑚</w:t>
      </w:r>
      <w:r w:rsidR="00000000">
        <w:rPr>
          <w:rFonts w:ascii="Cambria Math" w:eastAsia="Cambria Math" w:hAnsi="Cambria Math"/>
          <w:position w:val="1"/>
        </w:rPr>
        <w:t xml:space="preserve">) </w:t>
      </w:r>
      <w:r w:rsidR="00000000">
        <w:t>making nanofluids behave more like a single phase fluid rather than a solid-liquid mixture. The nanoparticles used in the synthesis of nanofluids consist of chemically stable metals</w:t>
      </w:r>
      <w:r w:rsidR="00000000">
        <w:rPr>
          <w:spacing w:val="40"/>
        </w:rPr>
        <w:t xml:space="preserve"> </w:t>
      </w:r>
      <w:r w:rsidR="00000000">
        <w:rPr>
          <w:rFonts w:ascii="Cambria Math" w:eastAsia="Cambria Math" w:hAnsi="Cambria Math"/>
          <w:position w:val="1"/>
        </w:rPr>
        <w:t>(</w:t>
      </w:r>
      <w:r w:rsidR="00000000">
        <w:rPr>
          <w:rFonts w:ascii="Cambria Math" w:eastAsia="Cambria Math" w:hAnsi="Cambria Math"/>
        </w:rPr>
        <w:t>Al,</w:t>
      </w:r>
      <w:r w:rsidR="00000000">
        <w:rPr>
          <w:rFonts w:ascii="Cambria Math" w:eastAsia="Cambria Math" w:hAnsi="Cambria Math"/>
          <w:spacing w:val="-14"/>
        </w:rPr>
        <w:t xml:space="preserve"> </w:t>
      </w:r>
      <w:r w:rsidR="00000000">
        <w:rPr>
          <w:rFonts w:ascii="Cambria Math" w:eastAsia="Cambria Math" w:hAnsi="Cambria Math"/>
        </w:rPr>
        <w:t>Cu,</w:t>
      </w:r>
      <w:r w:rsidR="00000000">
        <w:rPr>
          <w:rFonts w:ascii="Cambria Math" w:eastAsia="Cambria Math" w:hAnsi="Cambria Math"/>
          <w:spacing w:val="-13"/>
        </w:rPr>
        <w:t xml:space="preserve"> </w:t>
      </w:r>
      <w:r w:rsidR="00000000">
        <w:rPr>
          <w:rFonts w:ascii="Cambria Math" w:eastAsia="Cambria Math" w:hAnsi="Cambria Math"/>
        </w:rPr>
        <w:t>Ag ,</w:t>
      </w:r>
      <w:r w:rsidR="00000000">
        <w:rPr>
          <w:rFonts w:ascii="Cambria Math" w:eastAsia="Cambria Math" w:hAnsi="Cambria Math"/>
          <w:spacing w:val="-14"/>
        </w:rPr>
        <w:t xml:space="preserve"> </w:t>
      </w:r>
      <w:r w:rsidR="00000000">
        <w:rPr>
          <w:rFonts w:ascii="Cambria Math" w:eastAsia="Cambria Math" w:hAnsi="Cambria Math"/>
        </w:rPr>
        <w:t>Au,</w:t>
      </w:r>
      <w:r w:rsidR="00000000">
        <w:rPr>
          <w:rFonts w:ascii="Cambria Math" w:eastAsia="Cambria Math" w:hAnsi="Cambria Math"/>
          <w:spacing w:val="-12"/>
        </w:rPr>
        <w:t xml:space="preserve"> </w:t>
      </w:r>
      <w:r w:rsidR="00000000">
        <w:rPr>
          <w:rFonts w:ascii="Cambria Math" w:eastAsia="Cambria Math" w:hAnsi="Cambria Math"/>
        </w:rPr>
        <w:t>Fe</w:t>
      </w:r>
      <w:r w:rsidR="00000000">
        <w:rPr>
          <w:rFonts w:ascii="Cambria Math" w:eastAsia="Cambria Math" w:hAnsi="Cambria Math"/>
          <w:position w:val="1"/>
        </w:rPr>
        <w:t>)</w:t>
      </w:r>
      <w:r w:rsidR="00000000">
        <w:rPr>
          <w:rFonts w:ascii="Cambria Math" w:eastAsia="Cambria Math" w:hAnsi="Cambria Math"/>
        </w:rPr>
        <w:t xml:space="preserve">, </w:t>
      </w:r>
      <w:r w:rsidR="00000000">
        <w:t>nonmetals</w:t>
      </w:r>
      <w:r w:rsidR="00000000">
        <w:rPr>
          <w:rFonts w:ascii="Cambria Math" w:eastAsia="Cambria Math" w:hAnsi="Cambria Math"/>
          <w:position w:val="1"/>
        </w:rPr>
        <w:t>(</w:t>
      </w:r>
      <w:r w:rsidR="00000000">
        <w:rPr>
          <w:rFonts w:ascii="Cambria Math" w:eastAsia="Cambria Math" w:hAnsi="Cambria Math"/>
        </w:rPr>
        <w:t>graphite,</w:t>
      </w:r>
      <w:r w:rsidR="00000000">
        <w:rPr>
          <w:rFonts w:ascii="Cambria Math" w:eastAsia="Cambria Math" w:hAnsi="Cambria Math"/>
          <w:spacing w:val="-14"/>
        </w:rPr>
        <w:t xml:space="preserve"> </w:t>
      </w:r>
      <w:r w:rsidR="00000000">
        <w:rPr>
          <w:rFonts w:ascii="Cambria Math" w:eastAsia="Cambria Math" w:hAnsi="Cambria Math"/>
        </w:rPr>
        <w:t>carbon</w:t>
      </w:r>
      <w:r w:rsidR="00000000">
        <w:rPr>
          <w:rFonts w:ascii="Cambria Math" w:eastAsia="Cambria Math" w:hAnsi="Cambria Math"/>
          <w:spacing w:val="-13"/>
        </w:rPr>
        <w:t xml:space="preserve"> </w:t>
      </w:r>
      <w:r w:rsidR="00000000">
        <w:rPr>
          <w:rFonts w:ascii="Cambria Math" w:eastAsia="Cambria Math" w:hAnsi="Cambria Math"/>
        </w:rPr>
        <w:t>nanotubes</w:t>
      </w:r>
      <w:r w:rsidR="00000000">
        <w:rPr>
          <w:rFonts w:ascii="Cambria Math" w:eastAsia="Cambria Math" w:hAnsi="Cambria Math"/>
          <w:position w:val="1"/>
        </w:rPr>
        <w:t>)</w:t>
      </w:r>
      <w:r w:rsidR="00000000">
        <w:rPr>
          <w:rFonts w:ascii="Cambria Math" w:eastAsia="Cambria Math" w:hAnsi="Cambria Math"/>
        </w:rPr>
        <w:t>,</w:t>
      </w:r>
      <w:r w:rsidR="00000000">
        <w:rPr>
          <w:rFonts w:ascii="Cambria Math" w:eastAsia="Cambria Math" w:hAnsi="Cambria Math"/>
          <w:spacing w:val="-13"/>
        </w:rPr>
        <w:t xml:space="preserve"> </w:t>
      </w:r>
      <w:r w:rsidR="00000000">
        <w:t>oxides</w:t>
      </w:r>
      <w:r w:rsidR="00000000">
        <w:rPr>
          <w:spacing w:val="-15"/>
        </w:rPr>
        <w:t xml:space="preserve"> </w:t>
      </w:r>
      <w:r w:rsidR="00000000">
        <w:t>ceramics</w:t>
      </w:r>
      <w:r w:rsidR="00000000">
        <w:rPr>
          <w:spacing w:val="-15"/>
        </w:rPr>
        <w:t xml:space="preserve"> </w:t>
      </w:r>
      <w:r w:rsidR="00000000">
        <w:rPr>
          <w:rFonts w:ascii="Cambria Math" w:eastAsia="Cambria Math" w:hAnsi="Cambria Math"/>
          <w:position w:val="1"/>
        </w:rPr>
        <w:t>(</w:t>
      </w:r>
      <w:r w:rsidR="00000000">
        <w:rPr>
          <w:rFonts w:ascii="Cambria Math" w:eastAsia="Cambria Math" w:hAnsi="Cambria Math"/>
        </w:rPr>
        <w:t>Al2O3,</w:t>
      </w:r>
      <w:r w:rsidR="00000000">
        <w:rPr>
          <w:rFonts w:ascii="Cambria Math" w:eastAsia="Cambria Math" w:hAnsi="Cambria Math"/>
          <w:spacing w:val="-13"/>
        </w:rPr>
        <w:t xml:space="preserve"> </w:t>
      </w:r>
      <w:r w:rsidR="00000000">
        <w:rPr>
          <w:rFonts w:ascii="Cambria Math" w:eastAsia="Cambria Math" w:hAnsi="Cambria Math"/>
        </w:rPr>
        <w:t>CuO,</w:t>
      </w:r>
      <w:r w:rsidR="00000000">
        <w:rPr>
          <w:rFonts w:ascii="Cambria Math" w:eastAsia="Cambria Math" w:hAnsi="Cambria Math"/>
          <w:spacing w:val="-14"/>
        </w:rPr>
        <w:t xml:space="preserve"> </w:t>
      </w:r>
      <w:r w:rsidR="00000000">
        <w:rPr>
          <w:rFonts w:ascii="Cambria Math" w:eastAsia="Cambria Math" w:hAnsi="Cambria Math"/>
        </w:rPr>
        <w:t>TiO2,</w:t>
      </w:r>
      <w:r w:rsidR="00000000">
        <w:rPr>
          <w:rFonts w:ascii="Cambria Math" w:eastAsia="Cambria Math" w:hAnsi="Cambria Math"/>
          <w:spacing w:val="-13"/>
        </w:rPr>
        <w:t xml:space="preserve"> </w:t>
      </w:r>
      <w:r w:rsidR="00000000">
        <w:rPr>
          <w:rFonts w:ascii="Cambria Math" w:eastAsia="Cambria Math" w:hAnsi="Cambria Math"/>
        </w:rPr>
        <w:t>SiO2</w:t>
      </w:r>
      <w:r w:rsidR="00000000">
        <w:rPr>
          <w:rFonts w:ascii="Cambria Math" w:eastAsia="Cambria Math" w:hAnsi="Cambria Math"/>
          <w:position w:val="1"/>
        </w:rPr>
        <w:t>)</w:t>
      </w:r>
      <w:r w:rsidR="00000000">
        <w:rPr>
          <w:rFonts w:ascii="Cambria Math" w:eastAsia="Cambria Math" w:hAnsi="Cambria Math"/>
        </w:rPr>
        <w:t xml:space="preserve">, </w:t>
      </w:r>
      <w:r w:rsidR="00000000">
        <w:t>carbides</w:t>
      </w:r>
      <w:r w:rsidR="00000000">
        <w:rPr>
          <w:rFonts w:ascii="Cambria Math" w:eastAsia="Cambria Math" w:hAnsi="Cambria Math"/>
          <w:position w:val="1"/>
        </w:rPr>
        <w:t>(</w:t>
      </w:r>
      <w:r w:rsidR="00000000">
        <w:rPr>
          <w:rFonts w:ascii="Cambria Math" w:eastAsia="Cambria Math" w:hAnsi="Cambria Math"/>
        </w:rPr>
        <w:t>𝑆𝑖𝐶</w:t>
      </w:r>
      <w:r w:rsidR="00000000">
        <w:rPr>
          <w:rFonts w:ascii="Cambria Math" w:eastAsia="Cambria Math" w:hAnsi="Cambria Math"/>
          <w:position w:val="1"/>
        </w:rPr>
        <w:t>)</w:t>
      </w:r>
      <w:r w:rsidR="00000000">
        <w:rPr>
          <w:rFonts w:ascii="Cambria Math" w:eastAsia="Cambria Math" w:hAnsi="Cambria Math"/>
        </w:rPr>
        <w:t>,</w:t>
      </w:r>
      <w:r w:rsidR="00000000">
        <w:rPr>
          <w:rFonts w:ascii="Cambria Math" w:eastAsia="Cambria Math" w:hAnsi="Cambria Math"/>
          <w:spacing w:val="40"/>
        </w:rPr>
        <w:t xml:space="preserve"> </w:t>
      </w:r>
      <w:r w:rsidR="00000000">
        <w:t>nitrides</w:t>
      </w:r>
      <w:r w:rsidR="00000000">
        <w:rPr>
          <w:spacing w:val="40"/>
        </w:rPr>
        <w:t xml:space="preserve"> </w:t>
      </w:r>
      <w:r w:rsidR="00000000">
        <w:rPr>
          <w:rFonts w:ascii="Cambria Math" w:eastAsia="Cambria Math" w:hAnsi="Cambria Math"/>
          <w:position w:val="1"/>
        </w:rPr>
        <w:t>(</w:t>
      </w:r>
      <w:r w:rsidR="00000000">
        <w:rPr>
          <w:rFonts w:ascii="Cambria Math" w:eastAsia="Cambria Math" w:hAnsi="Cambria Math"/>
        </w:rPr>
        <w:t>AIN,</w:t>
      </w:r>
      <w:r w:rsidR="00000000">
        <w:rPr>
          <w:rFonts w:ascii="Cambria Math" w:eastAsia="Cambria Math" w:hAnsi="Cambria Math"/>
          <w:spacing w:val="-14"/>
        </w:rPr>
        <w:t xml:space="preserve"> </w:t>
      </w:r>
      <w:r w:rsidR="00000000">
        <w:rPr>
          <w:rFonts w:ascii="Cambria Math" w:eastAsia="Cambria Math" w:hAnsi="Cambria Math"/>
        </w:rPr>
        <w:t>SIN</w:t>
      </w:r>
      <w:r w:rsidR="00000000">
        <w:rPr>
          <w:rFonts w:ascii="Cambria Math" w:eastAsia="Cambria Math" w:hAnsi="Cambria Math"/>
          <w:position w:val="1"/>
        </w:rPr>
        <w:t>)</w:t>
      </w:r>
      <w:r w:rsidR="00000000">
        <w:rPr>
          <w:rFonts w:ascii="Cambria Math" w:eastAsia="Cambria Math" w:hAnsi="Cambria Math"/>
        </w:rPr>
        <w:t>,</w:t>
      </w:r>
      <w:r w:rsidR="00000000">
        <w:rPr>
          <w:rFonts w:ascii="Cambria Math" w:eastAsia="Cambria Math" w:hAnsi="Cambria Math"/>
          <w:spacing w:val="40"/>
        </w:rPr>
        <w:t xml:space="preserve"> </w:t>
      </w:r>
      <w:r w:rsidR="00000000">
        <w:t>layered</w:t>
      </w:r>
      <w:r w:rsidR="00000000">
        <w:rPr>
          <w:spacing w:val="40"/>
        </w:rPr>
        <w:t xml:space="preserve"> </w:t>
      </w:r>
      <w:r w:rsidR="00000000">
        <w:rPr>
          <w:rFonts w:ascii="Cambria Math" w:eastAsia="Cambria Math" w:hAnsi="Cambria Math"/>
          <w:position w:val="1"/>
        </w:rPr>
        <w:t>(</w:t>
      </w:r>
      <w:r w:rsidR="00000000">
        <w:rPr>
          <w:rFonts w:ascii="Cambria Math" w:eastAsia="Cambria Math" w:hAnsi="Cambria Math"/>
        </w:rPr>
        <w:t>Al+,</w:t>
      </w:r>
      <w:r w:rsidR="00000000">
        <w:rPr>
          <w:rFonts w:ascii="Cambria Math" w:eastAsia="Cambria Math" w:hAnsi="Cambria Math"/>
          <w:spacing w:val="-14"/>
        </w:rPr>
        <w:t xml:space="preserve"> </w:t>
      </w:r>
      <w:r w:rsidR="00000000">
        <w:rPr>
          <w:rFonts w:ascii="Cambria Math" w:eastAsia="Cambria Math" w:hAnsi="Cambria Math"/>
        </w:rPr>
        <w:t>Al2O3,</w:t>
      </w:r>
      <w:r w:rsidR="00000000">
        <w:rPr>
          <w:rFonts w:ascii="Cambria Math" w:eastAsia="Cambria Math" w:hAnsi="Cambria Math"/>
          <w:spacing w:val="-11"/>
        </w:rPr>
        <w:t xml:space="preserve"> </w:t>
      </w:r>
      <w:r w:rsidR="00000000">
        <w:rPr>
          <w:rFonts w:ascii="Cambria Math" w:eastAsia="Cambria Math" w:hAnsi="Cambria Math"/>
        </w:rPr>
        <w:t>Cu</w:t>
      </w:r>
      <w:r w:rsidR="00000000">
        <w:rPr>
          <w:rFonts w:ascii="Cambria Math" w:eastAsia="Cambria Math" w:hAnsi="Cambria Math"/>
          <w:spacing w:val="-2"/>
        </w:rPr>
        <w:t xml:space="preserve"> </w:t>
      </w:r>
      <w:r w:rsidR="00000000">
        <w:rPr>
          <w:rFonts w:ascii="Cambria Math" w:eastAsia="Cambria Math" w:hAnsi="Cambria Math"/>
        </w:rPr>
        <w:t>+ C</w:t>
      </w:r>
      <w:r w:rsidR="00000000">
        <w:rPr>
          <w:rFonts w:ascii="Cambria Math" w:eastAsia="Cambria Math" w:hAnsi="Cambria Math"/>
          <w:position w:val="1"/>
        </w:rPr>
        <w:t>)</w:t>
      </w:r>
      <w:r w:rsidR="00000000">
        <w:rPr>
          <w:rFonts w:ascii="Cambria Math" w:eastAsia="Cambria Math" w:hAnsi="Cambria Math"/>
        </w:rPr>
        <w:t>PCM,</w:t>
      </w:r>
      <w:r w:rsidR="00000000">
        <w:rPr>
          <w:rFonts w:ascii="Cambria Math" w:eastAsia="Cambria Math" w:hAnsi="Cambria Math"/>
          <w:spacing w:val="-3"/>
        </w:rPr>
        <w:t xml:space="preserve"> </w:t>
      </w:r>
      <w:r w:rsidR="00000000">
        <w:t>and functionalized nanoparticles. The host fluid used in the preparation of nanofluids are usually</w:t>
      </w:r>
      <w:r w:rsidR="00000000">
        <w:rPr>
          <w:spacing w:val="-15"/>
        </w:rPr>
        <w:t xml:space="preserve"> </w:t>
      </w:r>
      <w:r w:rsidR="00000000">
        <w:t>a</w:t>
      </w:r>
      <w:r w:rsidR="00000000">
        <w:rPr>
          <w:spacing w:val="-15"/>
        </w:rPr>
        <w:t xml:space="preserve"> </w:t>
      </w:r>
      <w:r w:rsidR="00000000">
        <w:t>conductive</w:t>
      </w:r>
      <w:r w:rsidR="00000000">
        <w:rPr>
          <w:spacing w:val="-12"/>
        </w:rPr>
        <w:t xml:space="preserve"> </w:t>
      </w:r>
      <w:r w:rsidR="00000000">
        <w:t>fluid,</w:t>
      </w:r>
      <w:r w:rsidR="00000000">
        <w:rPr>
          <w:spacing w:val="-14"/>
        </w:rPr>
        <w:t xml:space="preserve"> </w:t>
      </w:r>
      <w:r w:rsidR="00000000">
        <w:t>such</w:t>
      </w:r>
      <w:r w:rsidR="00000000">
        <w:rPr>
          <w:spacing w:val="-12"/>
        </w:rPr>
        <w:t xml:space="preserve"> </w:t>
      </w:r>
      <w:r w:rsidR="00000000">
        <w:t>as</w:t>
      </w:r>
      <w:r w:rsidR="00000000">
        <w:rPr>
          <w:spacing w:val="-14"/>
        </w:rPr>
        <w:t xml:space="preserve"> </w:t>
      </w:r>
      <w:r w:rsidR="00000000">
        <w:t>water,</w:t>
      </w:r>
      <w:r w:rsidR="00000000">
        <w:rPr>
          <w:spacing w:val="-12"/>
        </w:rPr>
        <w:t xml:space="preserve"> </w:t>
      </w:r>
      <w:r w:rsidR="00000000">
        <w:t>(or</w:t>
      </w:r>
      <w:r w:rsidR="00000000">
        <w:rPr>
          <w:spacing w:val="-15"/>
        </w:rPr>
        <w:t xml:space="preserve"> </w:t>
      </w:r>
      <w:r w:rsidR="00000000">
        <w:t>other</w:t>
      </w:r>
      <w:r w:rsidR="00000000">
        <w:rPr>
          <w:spacing w:val="-13"/>
        </w:rPr>
        <w:t xml:space="preserve"> </w:t>
      </w:r>
      <w:r w:rsidR="00000000">
        <w:t>coolants),</w:t>
      </w:r>
      <w:r w:rsidR="00000000">
        <w:rPr>
          <w:spacing w:val="-15"/>
        </w:rPr>
        <w:t xml:space="preserve"> </w:t>
      </w:r>
      <w:r w:rsidR="00000000">
        <w:t>oil</w:t>
      </w:r>
      <w:r w:rsidR="00000000">
        <w:rPr>
          <w:spacing w:val="-14"/>
        </w:rPr>
        <w:t xml:space="preserve"> </w:t>
      </w:r>
      <w:r w:rsidR="00000000">
        <w:t>(and</w:t>
      </w:r>
      <w:r w:rsidR="00000000">
        <w:rPr>
          <w:spacing w:val="-14"/>
        </w:rPr>
        <w:t xml:space="preserve"> </w:t>
      </w:r>
      <w:r w:rsidR="00000000">
        <w:t>other</w:t>
      </w:r>
      <w:r w:rsidR="00000000">
        <w:rPr>
          <w:spacing w:val="-15"/>
        </w:rPr>
        <w:t xml:space="preserve"> </w:t>
      </w:r>
      <w:r w:rsidR="00000000">
        <w:t>lubricants), polymer solutions, bio fluids and other common fluids, such as paraffin. Nanofluids were</w:t>
      </w:r>
      <w:r w:rsidR="00000000">
        <w:rPr>
          <w:spacing w:val="-3"/>
        </w:rPr>
        <w:t xml:space="preserve"> </w:t>
      </w:r>
      <w:r w:rsidR="00000000">
        <w:t>first</w:t>
      </w:r>
      <w:r w:rsidR="00000000">
        <w:rPr>
          <w:spacing w:val="-1"/>
        </w:rPr>
        <w:t xml:space="preserve"> </w:t>
      </w:r>
      <w:r w:rsidR="00000000">
        <w:t>engineered</w:t>
      </w:r>
      <w:r w:rsidR="00000000">
        <w:rPr>
          <w:spacing w:val="-3"/>
        </w:rPr>
        <w:t xml:space="preserve"> </w:t>
      </w:r>
      <w:r w:rsidR="00000000">
        <w:t>by</w:t>
      </w:r>
      <w:r>
        <w:t>”</w:t>
      </w:r>
      <w:r w:rsidR="00000000">
        <w:rPr>
          <w:spacing w:val="-1"/>
        </w:rPr>
        <w:t xml:space="preserve"> </w:t>
      </w:r>
      <w:r w:rsidR="00000000">
        <w:t>(Choi</w:t>
      </w:r>
      <w:r w:rsidR="00000000">
        <w:rPr>
          <w:spacing w:val="-3"/>
        </w:rPr>
        <w:t xml:space="preserve"> </w:t>
      </w:r>
      <w:r w:rsidR="00000000">
        <w:t>&amp;</w:t>
      </w:r>
      <w:r w:rsidR="00000000">
        <w:rPr>
          <w:spacing w:val="-5"/>
        </w:rPr>
        <w:t xml:space="preserve"> </w:t>
      </w:r>
      <w:r w:rsidR="00000000">
        <w:t>Eastman,</w:t>
      </w:r>
      <w:r w:rsidR="00000000">
        <w:rPr>
          <w:spacing w:val="-3"/>
        </w:rPr>
        <w:t xml:space="preserve"> </w:t>
      </w:r>
      <w:r w:rsidR="00000000">
        <w:t>1995) of</w:t>
      </w:r>
      <w:r w:rsidR="00000000">
        <w:rPr>
          <w:spacing w:val="-3"/>
        </w:rPr>
        <w:t xml:space="preserve"> </w:t>
      </w:r>
      <w:r w:rsidR="00000000">
        <w:t>the</w:t>
      </w:r>
      <w:r w:rsidR="00000000">
        <w:rPr>
          <w:spacing w:val="-5"/>
        </w:rPr>
        <w:t xml:space="preserve"> </w:t>
      </w:r>
      <w:r w:rsidR="00000000">
        <w:t>Argonne</w:t>
      </w:r>
      <w:r w:rsidR="00000000">
        <w:rPr>
          <w:spacing w:val="-2"/>
        </w:rPr>
        <w:t xml:space="preserve"> </w:t>
      </w:r>
      <w:r w:rsidR="00000000">
        <w:t>national</w:t>
      </w:r>
      <w:r w:rsidR="00000000">
        <w:rPr>
          <w:spacing w:val="-3"/>
        </w:rPr>
        <w:t xml:space="preserve"> </w:t>
      </w:r>
      <w:r w:rsidR="00000000">
        <w:t>laboratory, USA</w:t>
      </w:r>
      <w:r w:rsidR="00000000">
        <w:rPr>
          <w:spacing w:val="-7"/>
        </w:rPr>
        <w:t xml:space="preserve"> </w:t>
      </w:r>
      <w:r w:rsidR="00000000">
        <w:t>in</w:t>
      </w:r>
      <w:r w:rsidR="00000000">
        <w:rPr>
          <w:spacing w:val="-6"/>
        </w:rPr>
        <w:t xml:space="preserve"> </w:t>
      </w:r>
      <w:r w:rsidR="00000000">
        <w:t>1995.</w:t>
      </w:r>
      <w:r w:rsidR="00000000">
        <w:rPr>
          <w:spacing w:val="-7"/>
        </w:rPr>
        <w:t xml:space="preserve"> </w:t>
      </w:r>
      <w:r w:rsidR="00000000">
        <w:t>Nanofluids</w:t>
      </w:r>
      <w:r w:rsidR="00000000">
        <w:rPr>
          <w:spacing w:val="-6"/>
        </w:rPr>
        <w:t xml:space="preserve"> </w:t>
      </w:r>
      <w:r w:rsidR="00000000">
        <w:t>show</w:t>
      </w:r>
      <w:r w:rsidR="00000000">
        <w:rPr>
          <w:spacing w:val="-7"/>
        </w:rPr>
        <w:t xml:space="preserve"> </w:t>
      </w:r>
      <w:r w:rsidR="00000000">
        <w:t>advanced</w:t>
      </w:r>
      <w:r w:rsidR="00000000">
        <w:rPr>
          <w:spacing w:val="-7"/>
        </w:rPr>
        <w:t xml:space="preserve"> </w:t>
      </w:r>
      <w:r w:rsidR="00000000">
        <w:t>thermal-physical</w:t>
      </w:r>
      <w:r w:rsidR="00000000">
        <w:rPr>
          <w:spacing w:val="-6"/>
        </w:rPr>
        <w:t xml:space="preserve"> </w:t>
      </w:r>
      <w:r w:rsidR="00000000">
        <w:t>properties</w:t>
      </w:r>
      <w:r w:rsidR="00000000">
        <w:rPr>
          <w:spacing w:val="-7"/>
        </w:rPr>
        <w:t xml:space="preserve"> </w:t>
      </w:r>
      <w:r w:rsidR="00000000">
        <w:t>such</w:t>
      </w:r>
      <w:r w:rsidR="00000000">
        <w:rPr>
          <w:spacing w:val="-4"/>
        </w:rPr>
        <w:t xml:space="preserve"> </w:t>
      </w:r>
      <w:r w:rsidR="00000000">
        <w:t>as</w:t>
      </w:r>
      <w:r w:rsidR="00000000">
        <w:rPr>
          <w:spacing w:val="-7"/>
        </w:rPr>
        <w:t xml:space="preserve"> </w:t>
      </w:r>
      <w:r w:rsidR="00000000">
        <w:t xml:space="preserve">thermal conductivity, convective heat transfer coefficient, viscosity, density, heat capacity, thermal diffusivity, emissivity and optical absorption in comparison to the conventional base fluids (Murshed, 2025; Razzaq et al., 2025). Nanofluids can be </w:t>
      </w:r>
      <w:r w:rsidR="00000000">
        <w:lastRenderedPageBreak/>
        <w:t>classified as Metallic Nanofluids i.e. nanofluids prepared by</w:t>
      </w:r>
      <w:r w:rsidR="00000000">
        <w:rPr>
          <w:spacing w:val="-4"/>
        </w:rPr>
        <w:t xml:space="preserve"> </w:t>
      </w:r>
      <w:r w:rsidR="00000000">
        <w:t>dispersing</w:t>
      </w:r>
      <w:r w:rsidR="00000000">
        <w:rPr>
          <w:spacing w:val="-1"/>
        </w:rPr>
        <w:t xml:space="preserve"> </w:t>
      </w:r>
      <w:r w:rsidR="00000000">
        <w:t>nanoparticles made</w:t>
      </w:r>
      <w:r w:rsidR="00000000">
        <w:rPr>
          <w:spacing w:val="-15"/>
        </w:rPr>
        <w:t xml:space="preserve"> </w:t>
      </w:r>
      <w:r w:rsidR="00000000">
        <w:t>from chemically</w:t>
      </w:r>
      <w:r w:rsidR="00000000">
        <w:rPr>
          <w:spacing w:val="-8"/>
        </w:rPr>
        <w:t xml:space="preserve"> </w:t>
      </w:r>
      <w:r w:rsidR="00000000">
        <w:t>stable</w:t>
      </w:r>
      <w:r w:rsidR="00000000">
        <w:rPr>
          <w:spacing w:val="-1"/>
        </w:rPr>
        <w:t xml:space="preserve"> </w:t>
      </w:r>
      <w:r w:rsidR="00000000">
        <w:t xml:space="preserve">metals such as </w:t>
      </w:r>
      <w:r w:rsidR="00000000">
        <w:rPr>
          <w:rFonts w:ascii="Cambria Math" w:eastAsia="Cambria Math" w:hAnsi="Cambria Math"/>
          <w:position w:val="1"/>
        </w:rPr>
        <w:t>(</w:t>
      </w:r>
      <w:r w:rsidR="00000000">
        <w:rPr>
          <w:rFonts w:ascii="Cambria Math" w:eastAsia="Cambria Math" w:hAnsi="Cambria Math"/>
        </w:rPr>
        <w:t>Al,</w:t>
      </w:r>
      <w:r w:rsidR="00000000">
        <w:rPr>
          <w:rFonts w:ascii="Cambria Math" w:eastAsia="Cambria Math" w:hAnsi="Cambria Math"/>
          <w:spacing w:val="-13"/>
        </w:rPr>
        <w:t xml:space="preserve"> </w:t>
      </w:r>
      <w:r w:rsidR="00000000">
        <w:rPr>
          <w:rFonts w:ascii="Cambria Math" w:eastAsia="Cambria Math" w:hAnsi="Cambria Math"/>
        </w:rPr>
        <w:t>Cu,</w:t>
      </w:r>
      <w:r w:rsidR="00000000">
        <w:rPr>
          <w:rFonts w:ascii="Cambria Math" w:eastAsia="Cambria Math" w:hAnsi="Cambria Math"/>
          <w:spacing w:val="-14"/>
        </w:rPr>
        <w:t xml:space="preserve"> </w:t>
      </w:r>
      <w:r w:rsidR="00000000">
        <w:rPr>
          <w:rFonts w:ascii="Cambria Math" w:eastAsia="Cambria Math" w:hAnsi="Cambria Math"/>
        </w:rPr>
        <w:t>Fe,</w:t>
      </w:r>
      <w:r w:rsidR="00000000">
        <w:rPr>
          <w:rFonts w:ascii="Cambria Math" w:eastAsia="Cambria Math" w:hAnsi="Cambria Math"/>
          <w:spacing w:val="-13"/>
        </w:rPr>
        <w:t xml:space="preserve"> </w:t>
      </w:r>
      <w:r w:rsidR="00000000">
        <w:rPr>
          <w:rFonts w:ascii="Cambria Math" w:eastAsia="Cambria Math" w:hAnsi="Cambria Math"/>
        </w:rPr>
        <w:t>Zn,</w:t>
      </w:r>
      <w:r w:rsidR="00000000">
        <w:rPr>
          <w:rFonts w:ascii="Cambria Math" w:eastAsia="Cambria Math" w:hAnsi="Cambria Math"/>
          <w:spacing w:val="-13"/>
        </w:rPr>
        <w:t xml:space="preserve"> </w:t>
      </w:r>
      <w:r w:rsidR="00000000">
        <w:rPr>
          <w:rFonts w:ascii="Cambria Math" w:eastAsia="Cambria Math" w:hAnsi="Cambria Math"/>
        </w:rPr>
        <w:t>Ni,</w:t>
      </w:r>
      <w:r w:rsidR="00000000">
        <w:rPr>
          <w:rFonts w:ascii="Cambria Math" w:eastAsia="Cambria Math" w:hAnsi="Cambria Math"/>
          <w:spacing w:val="-13"/>
        </w:rPr>
        <w:t xml:space="preserve"> </w:t>
      </w:r>
      <w:r w:rsidR="00000000">
        <w:rPr>
          <w:rFonts w:ascii="Cambria Math" w:eastAsia="Cambria Math" w:hAnsi="Cambria Math"/>
        </w:rPr>
        <w:t>Si,</w:t>
      </w:r>
      <w:r w:rsidR="00000000">
        <w:rPr>
          <w:rFonts w:ascii="Cambria Math" w:eastAsia="Cambria Math" w:hAnsi="Cambria Math"/>
          <w:spacing w:val="-14"/>
        </w:rPr>
        <w:t xml:space="preserve"> </w:t>
      </w:r>
      <w:r w:rsidR="00000000">
        <w:rPr>
          <w:rFonts w:ascii="Cambria Math" w:eastAsia="Cambria Math" w:hAnsi="Cambria Math"/>
        </w:rPr>
        <w:t>Ti,</w:t>
      </w:r>
      <w:r w:rsidR="00000000">
        <w:rPr>
          <w:rFonts w:ascii="Cambria Math" w:eastAsia="Cambria Math" w:hAnsi="Cambria Math"/>
          <w:spacing w:val="-13"/>
        </w:rPr>
        <w:t xml:space="preserve"> </w:t>
      </w:r>
      <w:r w:rsidR="00000000">
        <w:rPr>
          <w:rFonts w:ascii="Cambria Math" w:eastAsia="Cambria Math" w:hAnsi="Cambria Math"/>
        </w:rPr>
        <w:t>Au and</w:t>
      </w:r>
      <w:r w:rsidR="00000000">
        <w:rPr>
          <w:rFonts w:ascii="Cambria Math" w:eastAsia="Cambria Math" w:hAnsi="Cambria Math"/>
          <w:spacing w:val="-4"/>
        </w:rPr>
        <w:t xml:space="preserve"> </w:t>
      </w:r>
      <w:r w:rsidR="00000000">
        <w:rPr>
          <w:rFonts w:ascii="Cambria Math" w:eastAsia="Cambria Math" w:hAnsi="Cambria Math"/>
        </w:rPr>
        <w:t>Ag</w:t>
      </w:r>
      <w:r w:rsidR="00000000">
        <w:rPr>
          <w:rFonts w:ascii="Cambria Math" w:eastAsia="Cambria Math" w:hAnsi="Cambria Math"/>
          <w:position w:val="1"/>
        </w:rPr>
        <w:t xml:space="preserve">) </w:t>
      </w:r>
      <w:r w:rsidR="00000000">
        <w:t>into the host fluid, Non-Metallic Nanofluids, i.e. Nanofluids prepared by suspending nanoparticles made from nonmetals into the host fluid.</w:t>
      </w:r>
      <w:r w:rsidR="00000000">
        <w:rPr>
          <w:spacing w:val="40"/>
        </w:rPr>
        <w:t xml:space="preserve"> </w:t>
      </w:r>
      <w:r w:rsidR="00000000">
        <w:t>The nonmetals used include metal</w:t>
      </w:r>
      <w:r w:rsidR="00000000">
        <w:rPr>
          <w:spacing w:val="40"/>
        </w:rPr>
        <w:t xml:space="preserve"> </w:t>
      </w:r>
      <w:r w:rsidR="00000000">
        <w:t>oxides</w:t>
      </w:r>
      <w:r w:rsidR="00000000">
        <w:rPr>
          <w:spacing w:val="40"/>
        </w:rPr>
        <w:t xml:space="preserve"> </w:t>
      </w:r>
      <w:r w:rsidR="00000000">
        <w:rPr>
          <w:rFonts w:ascii="Cambria Math" w:eastAsia="Cambria Math" w:hAnsi="Cambria Math"/>
          <w:position w:val="1"/>
        </w:rPr>
        <w:t>(</w:t>
      </w:r>
      <w:r w:rsidR="00000000">
        <w:rPr>
          <w:rFonts w:ascii="Cambria Math" w:eastAsia="Cambria Math" w:hAnsi="Cambria Math"/>
        </w:rPr>
        <w:t>𝐶𝑢𝑂,</w:t>
      </w:r>
      <w:r w:rsidR="00000000">
        <w:rPr>
          <w:rFonts w:ascii="Cambria Math" w:eastAsia="Cambria Math" w:hAnsi="Cambria Math"/>
          <w:spacing w:val="-14"/>
        </w:rPr>
        <w:t xml:space="preserve"> </w:t>
      </w:r>
      <w:r w:rsidR="00000000">
        <w:rPr>
          <w:rFonts w:ascii="Cambria Math" w:eastAsia="Cambria Math" w:hAnsi="Cambria Math"/>
        </w:rPr>
        <w:t>Al2O3,</w:t>
      </w:r>
      <w:r w:rsidR="00000000">
        <w:rPr>
          <w:rFonts w:ascii="Cambria Math" w:eastAsia="Cambria Math" w:hAnsi="Cambria Math"/>
          <w:spacing w:val="-13"/>
        </w:rPr>
        <w:t xml:space="preserve"> </w:t>
      </w:r>
      <w:r w:rsidR="00000000">
        <w:rPr>
          <w:rFonts w:ascii="Cambria Math" w:eastAsia="Cambria Math" w:hAnsi="Cambria Math"/>
        </w:rPr>
        <w:t>SiC,</w:t>
      </w:r>
      <w:r w:rsidR="00000000">
        <w:rPr>
          <w:rFonts w:ascii="Cambria Math" w:eastAsia="Cambria Math" w:hAnsi="Cambria Math"/>
          <w:spacing w:val="-13"/>
        </w:rPr>
        <w:t xml:space="preserve"> </w:t>
      </w:r>
      <w:r w:rsidR="00000000">
        <w:rPr>
          <w:rFonts w:ascii="Cambria Math" w:eastAsia="Cambria Math" w:hAnsi="Cambria Math"/>
        </w:rPr>
        <w:t>𝑍𝑛𝑂,</w:t>
      </w:r>
      <w:r w:rsidR="00000000">
        <w:rPr>
          <w:rFonts w:ascii="Cambria Math" w:eastAsia="Cambria Math" w:hAnsi="Cambria Math"/>
          <w:spacing w:val="-13"/>
        </w:rPr>
        <w:t xml:space="preserve"> </w:t>
      </w:r>
      <w:r w:rsidR="00000000">
        <w:rPr>
          <w:rFonts w:ascii="Cambria Math" w:eastAsia="Cambria Math" w:hAnsi="Cambria Math"/>
        </w:rPr>
        <w:t xml:space="preserve">TiO2 </w:t>
      </w:r>
      <w:r w:rsidR="00000000">
        <w:rPr>
          <w:rFonts w:ascii="Cambria Math" w:eastAsia="Cambria Math" w:hAnsi="Cambria Math"/>
          <w:position w:val="1"/>
        </w:rPr>
        <w:t>)</w:t>
      </w:r>
      <w:r w:rsidR="00000000">
        <w:rPr>
          <w:rFonts w:ascii="Cambria Math" w:eastAsia="Cambria Math" w:hAnsi="Cambria Math"/>
        </w:rPr>
        <w:t>,</w:t>
      </w:r>
      <w:r w:rsidR="00000000">
        <w:rPr>
          <w:rFonts w:ascii="Cambria Math" w:eastAsia="Cambria Math" w:hAnsi="Cambria Math"/>
          <w:spacing w:val="-3"/>
        </w:rPr>
        <w:t xml:space="preserve"> </w:t>
      </w:r>
      <w:r w:rsidR="00000000">
        <w:t>Semiconductors</w:t>
      </w:r>
      <w:r w:rsidR="00000000">
        <w:rPr>
          <w:spacing w:val="40"/>
        </w:rPr>
        <w:t xml:space="preserve"> </w:t>
      </w:r>
      <w:r w:rsidR="00000000">
        <w:t>such</w:t>
      </w:r>
      <w:r w:rsidR="00000000">
        <w:rPr>
          <w:spacing w:val="40"/>
        </w:rPr>
        <w:t xml:space="preserve"> </w:t>
      </w:r>
      <w:r w:rsidR="00000000">
        <w:t>as</w:t>
      </w:r>
      <w:r w:rsidR="00000000">
        <w:rPr>
          <w:spacing w:val="40"/>
        </w:rPr>
        <w:t xml:space="preserve"> </w:t>
      </w:r>
      <w:r w:rsidR="00000000">
        <w:rPr>
          <w:rFonts w:ascii="Cambria Math" w:eastAsia="Cambria Math" w:hAnsi="Cambria Math"/>
          <w:position w:val="1"/>
        </w:rPr>
        <w:t>(</w:t>
      </w:r>
      <w:r w:rsidR="00000000">
        <w:rPr>
          <w:rFonts w:ascii="Cambria Math" w:eastAsia="Cambria Math" w:hAnsi="Cambria Math"/>
        </w:rPr>
        <w:t>TiO2</w:t>
      </w:r>
      <w:r w:rsidR="00000000">
        <w:rPr>
          <w:rFonts w:ascii="Cambria Math" w:eastAsia="Cambria Math" w:hAnsi="Cambria Math"/>
          <w:position w:val="1"/>
        </w:rPr>
        <w:t xml:space="preserve">) </w:t>
      </w:r>
      <w:r w:rsidR="00000000">
        <w:t>and Carbon</w:t>
      </w:r>
      <w:r w:rsidR="00000000">
        <w:rPr>
          <w:spacing w:val="-9"/>
        </w:rPr>
        <w:t xml:space="preserve"> </w:t>
      </w:r>
      <w:r w:rsidR="00000000">
        <w:t>Nanotubes</w:t>
      </w:r>
      <w:r w:rsidR="00000000">
        <w:rPr>
          <w:spacing w:val="-4"/>
        </w:rPr>
        <w:t xml:space="preserve"> </w:t>
      </w:r>
      <w:r w:rsidR="00000000">
        <w:rPr>
          <w:rFonts w:ascii="Cambria Math" w:eastAsia="Cambria Math" w:hAnsi="Cambria Math"/>
          <w:position w:val="1"/>
        </w:rPr>
        <w:t>(</w:t>
      </w:r>
      <w:r w:rsidR="00000000">
        <w:rPr>
          <w:rFonts w:ascii="Cambria Math" w:eastAsia="Cambria Math" w:hAnsi="Cambria Math"/>
        </w:rPr>
        <w:t>SWCNT,</w:t>
      </w:r>
      <w:r w:rsidR="00000000">
        <w:rPr>
          <w:rFonts w:ascii="Cambria Math" w:eastAsia="Cambria Math" w:hAnsi="Cambria Math"/>
          <w:spacing w:val="-14"/>
        </w:rPr>
        <w:t xml:space="preserve"> </w:t>
      </w:r>
      <w:r w:rsidR="00000000">
        <w:rPr>
          <w:rFonts w:ascii="Cambria Math" w:eastAsia="Cambria Math" w:hAnsi="Cambria Math"/>
        </w:rPr>
        <w:t>MWCNT,</w:t>
      </w:r>
      <w:r w:rsidR="00000000">
        <w:rPr>
          <w:rFonts w:ascii="Cambria Math" w:eastAsia="Cambria Math" w:hAnsi="Cambria Math"/>
          <w:spacing w:val="-13"/>
        </w:rPr>
        <w:t xml:space="preserve"> </w:t>
      </w:r>
      <w:r w:rsidR="00000000">
        <w:rPr>
          <w:rFonts w:ascii="Cambria Math" w:eastAsia="Cambria Math" w:hAnsi="Cambria Math"/>
        </w:rPr>
        <w:t>and</w:t>
      </w:r>
      <w:r w:rsidR="00000000">
        <w:rPr>
          <w:rFonts w:ascii="Cambria Math" w:eastAsia="Cambria Math" w:hAnsi="Cambria Math"/>
          <w:spacing w:val="-5"/>
        </w:rPr>
        <w:t xml:space="preserve"> </w:t>
      </w:r>
      <w:r w:rsidR="00000000">
        <w:rPr>
          <w:rFonts w:ascii="Cambria Math" w:eastAsia="Cambria Math" w:hAnsi="Cambria Math"/>
        </w:rPr>
        <w:t>DWCNT</w:t>
      </w:r>
      <w:r w:rsidR="00000000">
        <w:rPr>
          <w:rFonts w:ascii="Cambria Math" w:eastAsia="Cambria Math" w:hAnsi="Cambria Math"/>
          <w:spacing w:val="-3"/>
        </w:rPr>
        <w:t xml:space="preserve"> </w:t>
      </w:r>
      <w:r w:rsidR="00000000">
        <w:rPr>
          <w:rFonts w:ascii="Cambria Math" w:eastAsia="Cambria Math" w:hAnsi="Cambria Math"/>
          <w:position w:val="1"/>
        </w:rPr>
        <w:t>)</w:t>
      </w:r>
      <w:r w:rsidR="00000000">
        <w:rPr>
          <w:rFonts w:ascii="Cambria Math" w:eastAsia="Cambria Math" w:hAnsi="Cambria Math"/>
        </w:rPr>
        <w:t xml:space="preserve">, </w:t>
      </w:r>
      <w:r w:rsidR="00000000">
        <w:t>and</w:t>
      </w:r>
      <w:r w:rsidR="00000000">
        <w:rPr>
          <w:spacing w:val="-4"/>
        </w:rPr>
        <w:t xml:space="preserve"> </w:t>
      </w:r>
      <w:r w:rsidR="00000000">
        <w:t>composites</w:t>
      </w:r>
      <w:r w:rsidR="00000000">
        <w:rPr>
          <w:spacing w:val="-4"/>
        </w:rPr>
        <w:t xml:space="preserve"> </w:t>
      </w:r>
      <w:r w:rsidR="00000000">
        <w:t>materials</w:t>
      </w:r>
      <w:r w:rsidR="00000000">
        <w:rPr>
          <w:spacing w:val="-4"/>
        </w:rPr>
        <w:t xml:space="preserve"> </w:t>
      </w:r>
      <w:r w:rsidR="00000000">
        <w:t>such as</w:t>
      </w:r>
      <w:r w:rsidR="00000000">
        <w:rPr>
          <w:spacing w:val="-15"/>
        </w:rPr>
        <w:t xml:space="preserve"> </w:t>
      </w:r>
      <w:r w:rsidR="00000000">
        <w:t>nanoparticles</w:t>
      </w:r>
      <w:r w:rsidR="00000000">
        <w:rPr>
          <w:spacing w:val="-14"/>
        </w:rPr>
        <w:t xml:space="preserve"> </w:t>
      </w:r>
      <w:r w:rsidR="00000000">
        <w:t>core</w:t>
      </w:r>
      <w:r w:rsidR="00000000">
        <w:rPr>
          <w:spacing w:val="-15"/>
        </w:rPr>
        <w:t xml:space="preserve"> </w:t>
      </w:r>
      <w:r w:rsidR="00000000">
        <w:t>polymer</w:t>
      </w:r>
      <w:r w:rsidR="00000000">
        <w:rPr>
          <w:spacing w:val="-15"/>
        </w:rPr>
        <w:t xml:space="preserve"> </w:t>
      </w:r>
      <w:r w:rsidR="00000000">
        <w:t>shell</w:t>
      </w:r>
      <w:r w:rsidR="00000000">
        <w:rPr>
          <w:spacing w:val="-12"/>
        </w:rPr>
        <w:t xml:space="preserve"> </w:t>
      </w:r>
      <w:r w:rsidR="00000000">
        <w:t>composites,</w:t>
      </w:r>
      <w:r w:rsidR="00000000">
        <w:rPr>
          <w:spacing w:val="-14"/>
        </w:rPr>
        <w:t xml:space="preserve"> </w:t>
      </w:r>
      <w:r w:rsidR="00000000">
        <w:t>and</w:t>
      </w:r>
      <w:r w:rsidR="00000000">
        <w:rPr>
          <w:spacing w:val="-14"/>
        </w:rPr>
        <w:t xml:space="preserve"> </w:t>
      </w:r>
      <w:r w:rsidR="00000000">
        <w:t>Hybrid</w:t>
      </w:r>
      <w:r w:rsidR="00000000">
        <w:rPr>
          <w:spacing w:val="-14"/>
        </w:rPr>
        <w:t xml:space="preserve"> </w:t>
      </w:r>
      <w:r w:rsidR="00000000">
        <w:t>nanofluids</w:t>
      </w:r>
      <w:r w:rsidR="00000000">
        <w:rPr>
          <w:spacing w:val="-14"/>
        </w:rPr>
        <w:t xml:space="preserve"> </w:t>
      </w:r>
      <w:r w:rsidR="00000000">
        <w:t>(i.e.</w:t>
      </w:r>
      <w:r w:rsidR="00000000">
        <w:rPr>
          <w:spacing w:val="-11"/>
        </w:rPr>
        <w:t xml:space="preserve"> </w:t>
      </w:r>
      <w:r w:rsidR="00000000">
        <w:t>nanofluids dispersed</w:t>
      </w:r>
      <w:r w:rsidR="00000000">
        <w:rPr>
          <w:spacing w:val="-15"/>
        </w:rPr>
        <w:t xml:space="preserve"> </w:t>
      </w:r>
      <w:r w:rsidR="00000000">
        <w:t>with</w:t>
      </w:r>
      <w:r w:rsidR="00000000">
        <w:rPr>
          <w:spacing w:val="-15"/>
        </w:rPr>
        <w:t xml:space="preserve"> </w:t>
      </w:r>
      <w:r w:rsidR="00000000">
        <w:t>two</w:t>
      </w:r>
      <w:r w:rsidR="00000000">
        <w:rPr>
          <w:spacing w:val="-15"/>
        </w:rPr>
        <w:t xml:space="preserve"> </w:t>
      </w:r>
      <w:r w:rsidR="00000000">
        <w:t>or</w:t>
      </w:r>
      <w:r w:rsidR="00000000">
        <w:rPr>
          <w:spacing w:val="-15"/>
        </w:rPr>
        <w:t xml:space="preserve"> </w:t>
      </w:r>
      <w:r w:rsidR="00000000">
        <w:t>more</w:t>
      </w:r>
      <w:r w:rsidR="00000000">
        <w:rPr>
          <w:spacing w:val="-15"/>
        </w:rPr>
        <w:t xml:space="preserve"> </w:t>
      </w:r>
      <w:r w:rsidR="00000000">
        <w:t>different</w:t>
      </w:r>
      <w:r w:rsidR="00000000">
        <w:rPr>
          <w:spacing w:val="-15"/>
        </w:rPr>
        <w:t xml:space="preserve"> </w:t>
      </w:r>
      <w:r w:rsidR="00000000">
        <w:t>types</w:t>
      </w:r>
      <w:r w:rsidR="00000000">
        <w:rPr>
          <w:spacing w:val="-15"/>
        </w:rPr>
        <w:t xml:space="preserve"> </w:t>
      </w:r>
      <w:r w:rsidR="00000000">
        <w:t>of</w:t>
      </w:r>
      <w:r w:rsidR="00000000">
        <w:rPr>
          <w:spacing w:val="-15"/>
        </w:rPr>
        <w:t xml:space="preserve"> </w:t>
      </w:r>
      <w:r w:rsidR="00000000">
        <w:t>nanoparticles).</w:t>
      </w:r>
      <w:r w:rsidR="00000000">
        <w:rPr>
          <w:spacing w:val="-13"/>
        </w:rPr>
        <w:t xml:space="preserve"> </w:t>
      </w:r>
      <w:r w:rsidR="00000000">
        <w:t>Nanofluids</w:t>
      </w:r>
      <w:r w:rsidR="00000000">
        <w:rPr>
          <w:spacing w:val="-14"/>
        </w:rPr>
        <w:t xml:space="preserve"> </w:t>
      </w:r>
      <w:r w:rsidR="00000000">
        <w:t>owing</w:t>
      </w:r>
      <w:r w:rsidR="00000000">
        <w:rPr>
          <w:spacing w:val="-15"/>
        </w:rPr>
        <w:t xml:space="preserve"> </w:t>
      </w:r>
      <w:r w:rsidR="00000000">
        <w:t>to</w:t>
      </w:r>
      <w:r w:rsidR="00000000">
        <w:rPr>
          <w:spacing w:val="-15"/>
        </w:rPr>
        <w:t xml:space="preserve"> </w:t>
      </w:r>
      <w:r w:rsidR="00000000">
        <w:t>their advanced thermophysical properties continues to attract a lot of attention due to their possible use in numerous fields.</w:t>
      </w:r>
    </w:p>
    <w:p w14:paraId="5DE33487" w14:textId="77777777" w:rsidR="000821C1" w:rsidRDefault="000821C1">
      <w:pPr>
        <w:pStyle w:val="BodyText"/>
        <w:spacing w:line="357" w:lineRule="auto"/>
        <w:sectPr w:rsidR="000821C1">
          <w:pgSz w:w="12240" w:h="15840"/>
          <w:pgMar w:top="1360" w:right="1800" w:bottom="280" w:left="1800" w:header="720" w:footer="720" w:gutter="0"/>
          <w:cols w:space="720"/>
        </w:sectPr>
      </w:pPr>
    </w:p>
    <w:p w14:paraId="7062FD60" w14:textId="77777777" w:rsidR="000821C1" w:rsidRDefault="00000000">
      <w:pPr>
        <w:pStyle w:val="Heading1"/>
        <w:numPr>
          <w:ilvl w:val="0"/>
          <w:numId w:val="3"/>
        </w:numPr>
        <w:tabs>
          <w:tab w:val="left" w:pos="936"/>
        </w:tabs>
        <w:spacing w:before="79"/>
        <w:jc w:val="both"/>
      </w:pPr>
      <w:r>
        <w:lastRenderedPageBreak/>
        <w:t>Applications</w:t>
      </w:r>
      <w:r>
        <w:rPr>
          <w:spacing w:val="-2"/>
        </w:rPr>
        <w:t xml:space="preserve"> </w:t>
      </w:r>
      <w:r>
        <w:t xml:space="preserve">of </w:t>
      </w:r>
      <w:r>
        <w:rPr>
          <w:spacing w:val="-2"/>
        </w:rPr>
        <w:t>Nanofluids</w:t>
      </w:r>
    </w:p>
    <w:p w14:paraId="209F4004" w14:textId="77777777" w:rsidR="000821C1" w:rsidRDefault="00000000">
      <w:pPr>
        <w:pStyle w:val="BodyText"/>
        <w:spacing w:before="271" w:line="360" w:lineRule="auto"/>
        <w:ind w:right="211"/>
      </w:pPr>
      <w:r>
        <w:t>Nanofluids can be used in various heat transfer applications due to their superior thermophysical</w:t>
      </w:r>
      <w:r>
        <w:rPr>
          <w:spacing w:val="-15"/>
        </w:rPr>
        <w:t xml:space="preserve"> </w:t>
      </w:r>
      <w:r>
        <w:t>properties</w:t>
      </w:r>
      <w:r>
        <w:rPr>
          <w:spacing w:val="-15"/>
        </w:rPr>
        <w:t xml:space="preserve"> </w:t>
      </w:r>
      <w:r>
        <w:t>compared</w:t>
      </w:r>
      <w:r>
        <w:rPr>
          <w:spacing w:val="-15"/>
        </w:rPr>
        <w:t xml:space="preserve"> </w:t>
      </w:r>
      <w:r>
        <w:t>to</w:t>
      </w:r>
      <w:r>
        <w:rPr>
          <w:spacing w:val="-15"/>
        </w:rPr>
        <w:t xml:space="preserve"> </w:t>
      </w:r>
      <w:r>
        <w:t>those</w:t>
      </w:r>
      <w:r>
        <w:rPr>
          <w:spacing w:val="-15"/>
        </w:rPr>
        <w:t xml:space="preserve"> </w:t>
      </w:r>
      <w:r>
        <w:t>of</w:t>
      </w:r>
      <w:r>
        <w:rPr>
          <w:spacing w:val="-15"/>
        </w:rPr>
        <w:t xml:space="preserve"> </w:t>
      </w:r>
      <w:r>
        <w:t>conventional</w:t>
      </w:r>
      <w:r>
        <w:rPr>
          <w:spacing w:val="-15"/>
        </w:rPr>
        <w:t xml:space="preserve"> </w:t>
      </w:r>
      <w:r>
        <w:t>fluids.</w:t>
      </w:r>
      <w:r>
        <w:rPr>
          <w:spacing w:val="-15"/>
        </w:rPr>
        <w:t xml:space="preserve"> </w:t>
      </w:r>
      <w:r>
        <w:t>The</w:t>
      </w:r>
      <w:r>
        <w:rPr>
          <w:spacing w:val="-15"/>
        </w:rPr>
        <w:t xml:space="preserve"> </w:t>
      </w:r>
      <w:r>
        <w:t>following</w:t>
      </w:r>
      <w:r>
        <w:rPr>
          <w:spacing w:val="-15"/>
        </w:rPr>
        <w:t xml:space="preserve"> </w:t>
      </w:r>
      <w:r>
        <w:t>are some of the applications of nanofluids:</w:t>
      </w:r>
    </w:p>
    <w:p w14:paraId="1867A1E9" w14:textId="77777777" w:rsidR="000821C1" w:rsidRDefault="00000000">
      <w:pPr>
        <w:pStyle w:val="Heading1"/>
        <w:numPr>
          <w:ilvl w:val="1"/>
          <w:numId w:val="3"/>
        </w:numPr>
        <w:tabs>
          <w:tab w:val="left" w:pos="935"/>
        </w:tabs>
        <w:spacing w:before="206"/>
        <w:ind w:left="935" w:hanging="359"/>
        <w:jc w:val="both"/>
      </w:pPr>
      <w:r>
        <w:rPr>
          <w:spacing w:val="-2"/>
        </w:rPr>
        <w:t>Nanomedicine</w:t>
      </w:r>
    </w:p>
    <w:p w14:paraId="5ABB33EC" w14:textId="77777777" w:rsidR="000821C1" w:rsidRDefault="00000000">
      <w:pPr>
        <w:pStyle w:val="BodyText"/>
        <w:spacing w:before="132" w:line="360" w:lineRule="auto"/>
        <w:ind w:right="210"/>
      </w:pPr>
      <w:r>
        <w:t>Nanomedicine involves harnessing the power of nanotechnology in detection, diagnosis and treatment of diseases. The use of Nanotechnology in the diagnosis and treatment of cancer as an alternative to traditional methods of cancer treatment (chemotherapy,</w:t>
      </w:r>
      <w:r>
        <w:rPr>
          <w:spacing w:val="-15"/>
        </w:rPr>
        <w:t xml:space="preserve"> </w:t>
      </w:r>
      <w:r>
        <w:t>radiotherapy,</w:t>
      </w:r>
      <w:r>
        <w:rPr>
          <w:spacing w:val="-15"/>
        </w:rPr>
        <w:t xml:space="preserve"> </w:t>
      </w:r>
      <w:r>
        <w:t>and</w:t>
      </w:r>
      <w:r>
        <w:rPr>
          <w:spacing w:val="-15"/>
        </w:rPr>
        <w:t xml:space="preserve"> </w:t>
      </w:r>
      <w:r>
        <w:t>surgery)</w:t>
      </w:r>
      <w:r>
        <w:rPr>
          <w:spacing w:val="-15"/>
        </w:rPr>
        <w:t xml:space="preserve"> </w:t>
      </w:r>
      <w:r>
        <w:t>looks</w:t>
      </w:r>
      <w:r>
        <w:rPr>
          <w:spacing w:val="-15"/>
        </w:rPr>
        <w:t xml:space="preserve"> </w:t>
      </w:r>
      <w:r>
        <w:t>promising.</w:t>
      </w:r>
      <w:r>
        <w:rPr>
          <w:spacing w:val="-15"/>
        </w:rPr>
        <w:t xml:space="preserve"> </w:t>
      </w:r>
      <w:r>
        <w:t>Nanotechnology</w:t>
      </w:r>
      <w:r>
        <w:rPr>
          <w:spacing w:val="-15"/>
        </w:rPr>
        <w:t xml:space="preserve"> </w:t>
      </w:r>
      <w:r>
        <w:t>has</w:t>
      </w:r>
      <w:r>
        <w:rPr>
          <w:spacing w:val="-15"/>
        </w:rPr>
        <w:t xml:space="preserve"> </w:t>
      </w:r>
      <w:r>
        <w:t>been successfully</w:t>
      </w:r>
      <w:r>
        <w:rPr>
          <w:spacing w:val="-4"/>
        </w:rPr>
        <w:t xml:space="preserve"> </w:t>
      </w:r>
      <w:r>
        <w:t>deployed in targeted drug delivery, molecular (tumor) imaging, targeted therapy, phototherapy, gene therapy and Radiofrequency ablation of cancerous cells. With regards to nanomedicine the following areas are discussed in detail; Nanoparticle-based cancer imaging, Nano drug delivery and Nanocryosurgery.</w:t>
      </w:r>
    </w:p>
    <w:p w14:paraId="5AC3BB20" w14:textId="77777777" w:rsidR="000821C1" w:rsidRDefault="000821C1">
      <w:pPr>
        <w:pStyle w:val="BodyText"/>
        <w:spacing w:before="5"/>
        <w:ind w:left="0"/>
        <w:jc w:val="left"/>
      </w:pPr>
    </w:p>
    <w:p w14:paraId="21EEA506" w14:textId="77777777" w:rsidR="000821C1" w:rsidRDefault="00000000">
      <w:pPr>
        <w:pStyle w:val="Heading1"/>
        <w:numPr>
          <w:ilvl w:val="0"/>
          <w:numId w:val="2"/>
        </w:numPr>
        <w:tabs>
          <w:tab w:val="left" w:pos="935"/>
        </w:tabs>
        <w:ind w:left="935" w:hanging="486"/>
        <w:jc w:val="both"/>
      </w:pPr>
      <w:r>
        <w:t>Nanoparticle-Based</w:t>
      </w:r>
      <w:r>
        <w:rPr>
          <w:spacing w:val="-3"/>
        </w:rPr>
        <w:t xml:space="preserve"> </w:t>
      </w:r>
      <w:r>
        <w:t>Cancer</w:t>
      </w:r>
      <w:r>
        <w:rPr>
          <w:spacing w:val="-3"/>
        </w:rPr>
        <w:t xml:space="preserve"> </w:t>
      </w:r>
      <w:r>
        <w:rPr>
          <w:spacing w:val="-2"/>
        </w:rPr>
        <w:t>Imaging</w:t>
      </w:r>
    </w:p>
    <w:p w14:paraId="5B3DAE52" w14:textId="69328BB1" w:rsidR="000821C1" w:rsidRDefault="00000000">
      <w:pPr>
        <w:pStyle w:val="BodyText"/>
        <w:spacing w:before="135" w:line="360" w:lineRule="auto"/>
        <w:ind w:right="208"/>
      </w:pPr>
      <w:r>
        <w:t>Tumor</w:t>
      </w:r>
      <w:r>
        <w:rPr>
          <w:spacing w:val="-5"/>
        </w:rPr>
        <w:t xml:space="preserve"> </w:t>
      </w:r>
      <w:r>
        <w:t>imaging</w:t>
      </w:r>
      <w:r>
        <w:rPr>
          <w:spacing w:val="-7"/>
        </w:rPr>
        <w:t xml:space="preserve"> </w:t>
      </w:r>
      <w:r>
        <w:t>by</w:t>
      </w:r>
      <w:r>
        <w:rPr>
          <w:spacing w:val="-10"/>
        </w:rPr>
        <w:t xml:space="preserve"> </w:t>
      </w:r>
      <w:r>
        <w:t>deploying</w:t>
      </w:r>
      <w:r>
        <w:rPr>
          <w:spacing w:val="-7"/>
        </w:rPr>
        <w:t xml:space="preserve"> </w:t>
      </w:r>
      <w:r>
        <w:t>nanoparticles</w:t>
      </w:r>
      <w:r>
        <w:rPr>
          <w:spacing w:val="-3"/>
        </w:rPr>
        <w:t xml:space="preserve"> </w:t>
      </w:r>
      <w:r>
        <w:t>helps</w:t>
      </w:r>
      <w:r>
        <w:rPr>
          <w:spacing w:val="-4"/>
        </w:rPr>
        <w:t xml:space="preserve"> </w:t>
      </w:r>
      <w:r>
        <w:t>in</w:t>
      </w:r>
      <w:r>
        <w:rPr>
          <w:spacing w:val="-4"/>
        </w:rPr>
        <w:t xml:space="preserve"> </w:t>
      </w:r>
      <w:r>
        <w:t>early</w:t>
      </w:r>
      <w:r>
        <w:rPr>
          <w:spacing w:val="-10"/>
        </w:rPr>
        <w:t xml:space="preserve"> </w:t>
      </w:r>
      <w:r>
        <w:t>detection</w:t>
      </w:r>
      <w:r>
        <w:rPr>
          <w:spacing w:val="-5"/>
        </w:rPr>
        <w:t xml:space="preserve"> </w:t>
      </w:r>
      <w:r>
        <w:t>of</w:t>
      </w:r>
      <w:r>
        <w:rPr>
          <w:spacing w:val="-2"/>
        </w:rPr>
        <w:t xml:space="preserve"> </w:t>
      </w:r>
      <w:r>
        <w:t>cancerous</w:t>
      </w:r>
      <w:r>
        <w:rPr>
          <w:spacing w:val="-5"/>
        </w:rPr>
        <w:t xml:space="preserve"> </w:t>
      </w:r>
      <w:r>
        <w:t xml:space="preserve">cells </w:t>
      </w:r>
      <w:r>
        <w:rPr>
          <w:i/>
        </w:rPr>
        <w:t>(Jin</w:t>
      </w:r>
      <w:r>
        <w:rPr>
          <w:i/>
          <w:spacing w:val="-15"/>
        </w:rPr>
        <w:t xml:space="preserve"> </w:t>
      </w:r>
      <w:r>
        <w:rPr>
          <w:i/>
        </w:rPr>
        <w:t>et</w:t>
      </w:r>
      <w:r>
        <w:rPr>
          <w:i/>
          <w:spacing w:val="-15"/>
        </w:rPr>
        <w:t xml:space="preserve"> </w:t>
      </w:r>
      <w:r>
        <w:rPr>
          <w:i/>
        </w:rPr>
        <w:t>al.,</w:t>
      </w:r>
      <w:r>
        <w:rPr>
          <w:i/>
          <w:spacing w:val="-15"/>
        </w:rPr>
        <w:t xml:space="preserve"> </w:t>
      </w:r>
      <w:r>
        <w:rPr>
          <w:i/>
        </w:rPr>
        <w:t>2020)</w:t>
      </w:r>
      <w:r>
        <w:rPr>
          <w:i/>
          <w:spacing w:val="-15"/>
        </w:rPr>
        <w:t xml:space="preserve"> </w:t>
      </w:r>
      <w:r>
        <w:t>.</w:t>
      </w:r>
      <w:r>
        <w:rPr>
          <w:spacing w:val="-15"/>
        </w:rPr>
        <w:t xml:space="preserve"> </w:t>
      </w:r>
      <w:r>
        <w:t>The</w:t>
      </w:r>
      <w:r>
        <w:rPr>
          <w:spacing w:val="-15"/>
        </w:rPr>
        <w:t xml:space="preserve"> </w:t>
      </w:r>
      <w:r>
        <w:t>materials</w:t>
      </w:r>
      <w:r>
        <w:rPr>
          <w:spacing w:val="-15"/>
        </w:rPr>
        <w:t xml:space="preserve"> </w:t>
      </w:r>
      <w:r>
        <w:t>used</w:t>
      </w:r>
      <w:r>
        <w:rPr>
          <w:spacing w:val="-15"/>
        </w:rPr>
        <w:t xml:space="preserve"> </w:t>
      </w:r>
      <w:r>
        <w:t>in</w:t>
      </w:r>
      <w:r>
        <w:rPr>
          <w:spacing w:val="-13"/>
        </w:rPr>
        <w:t xml:space="preserve"> </w:t>
      </w:r>
      <w:r>
        <w:t>generating</w:t>
      </w:r>
      <w:r>
        <w:rPr>
          <w:spacing w:val="-13"/>
        </w:rPr>
        <w:t xml:space="preserve"> </w:t>
      </w:r>
      <w:r>
        <w:t>Nanoparticle</w:t>
      </w:r>
      <w:r>
        <w:rPr>
          <w:spacing w:val="-14"/>
        </w:rPr>
        <w:t xml:space="preserve"> </w:t>
      </w:r>
      <w:r>
        <w:t>imaging</w:t>
      </w:r>
      <w:r>
        <w:rPr>
          <w:spacing w:val="-15"/>
        </w:rPr>
        <w:t xml:space="preserve"> </w:t>
      </w:r>
      <w:r>
        <w:t>probe</w:t>
      </w:r>
      <w:r>
        <w:rPr>
          <w:spacing w:val="-14"/>
        </w:rPr>
        <w:t xml:space="preserve"> </w:t>
      </w:r>
      <w:r>
        <w:t>should be</w:t>
      </w:r>
      <w:r>
        <w:rPr>
          <w:spacing w:val="-11"/>
        </w:rPr>
        <w:t xml:space="preserve"> </w:t>
      </w:r>
      <w:r>
        <w:t>biodegradable,</w:t>
      </w:r>
      <w:r>
        <w:rPr>
          <w:spacing w:val="-10"/>
        </w:rPr>
        <w:t xml:space="preserve"> </w:t>
      </w:r>
      <w:r>
        <w:t>of</w:t>
      </w:r>
      <w:r>
        <w:rPr>
          <w:spacing w:val="-10"/>
        </w:rPr>
        <w:t xml:space="preserve"> </w:t>
      </w:r>
      <w:r>
        <w:t>low</w:t>
      </w:r>
      <w:r>
        <w:rPr>
          <w:spacing w:val="-10"/>
        </w:rPr>
        <w:t xml:space="preserve"> </w:t>
      </w:r>
      <w:r>
        <w:t>toxicity,</w:t>
      </w:r>
      <w:r>
        <w:rPr>
          <w:spacing w:val="-10"/>
        </w:rPr>
        <w:t xml:space="preserve"> </w:t>
      </w:r>
      <w:r>
        <w:t>be</w:t>
      </w:r>
      <w:r>
        <w:rPr>
          <w:spacing w:val="-11"/>
        </w:rPr>
        <w:t xml:space="preserve"> </w:t>
      </w:r>
      <w:r>
        <w:t>easily</w:t>
      </w:r>
      <w:r>
        <w:rPr>
          <w:spacing w:val="-14"/>
        </w:rPr>
        <w:t xml:space="preserve"> </w:t>
      </w:r>
      <w:r>
        <w:t>excreted</w:t>
      </w:r>
      <w:r>
        <w:rPr>
          <w:spacing w:val="-10"/>
        </w:rPr>
        <w:t xml:space="preserve"> </w:t>
      </w:r>
      <w:r>
        <w:t>from</w:t>
      </w:r>
      <w:r>
        <w:rPr>
          <w:spacing w:val="-9"/>
        </w:rPr>
        <w:t xml:space="preserve"> </w:t>
      </w:r>
      <w:r>
        <w:t>the</w:t>
      </w:r>
      <w:r>
        <w:rPr>
          <w:spacing w:val="-10"/>
        </w:rPr>
        <w:t xml:space="preserve"> </w:t>
      </w:r>
      <w:r>
        <w:t>body</w:t>
      </w:r>
      <w:r>
        <w:rPr>
          <w:spacing w:val="-14"/>
        </w:rPr>
        <w:t xml:space="preserve"> </w:t>
      </w:r>
      <w:r>
        <w:t>system</w:t>
      </w:r>
      <w:r>
        <w:rPr>
          <w:spacing w:val="-6"/>
        </w:rPr>
        <w:t xml:space="preserve"> </w:t>
      </w:r>
      <w:r>
        <w:t>and</w:t>
      </w:r>
      <w:r>
        <w:rPr>
          <w:spacing w:val="-10"/>
        </w:rPr>
        <w:t xml:space="preserve"> </w:t>
      </w:r>
      <w:r>
        <w:t>be</w:t>
      </w:r>
      <w:r>
        <w:rPr>
          <w:spacing w:val="-11"/>
        </w:rPr>
        <w:t xml:space="preserve"> </w:t>
      </w:r>
      <w:r>
        <w:t xml:space="preserve">able to provide strong imaging signal. </w:t>
      </w:r>
      <w:r w:rsidR="00993394">
        <w:t>“</w:t>
      </w:r>
      <w:r>
        <w:t>Nanoparticles used to create imaging probes for cancer treatment possesses unique properties such as unique optical, magnetic and chemical properties. This results in imaging probes with increased signal density, signal amplification and quantification, improved contrast, and controlled biodistribution</w:t>
      </w:r>
      <w:r w:rsidR="00993394">
        <w:t>”</w:t>
      </w:r>
      <w:r>
        <w:rPr>
          <w:i/>
        </w:rPr>
        <w:t>(Chapman et al., 2013)</w:t>
      </w:r>
      <w:r>
        <w:t xml:space="preserve">. </w:t>
      </w:r>
      <w:r>
        <w:rPr>
          <w:rFonts w:ascii="Cambria Math" w:eastAsia="Cambria Math" w:hAnsi="Cambria Math"/>
        </w:rPr>
        <w:t>𝜋 −</w:t>
      </w:r>
      <w:r>
        <w:t>Conjugated nanoprobes are used in brain tumor-related</w:t>
      </w:r>
      <w:r>
        <w:rPr>
          <w:spacing w:val="-11"/>
        </w:rPr>
        <w:t xml:space="preserve"> </w:t>
      </w:r>
      <w:r>
        <w:t>studies,</w:t>
      </w:r>
      <w:r>
        <w:rPr>
          <w:spacing w:val="-10"/>
        </w:rPr>
        <w:t xml:space="preserve"> </w:t>
      </w:r>
      <w:r>
        <w:t>due</w:t>
      </w:r>
      <w:r>
        <w:rPr>
          <w:spacing w:val="-12"/>
        </w:rPr>
        <w:t xml:space="preserve"> </w:t>
      </w:r>
      <w:r>
        <w:t>to</w:t>
      </w:r>
      <w:r>
        <w:rPr>
          <w:spacing w:val="-10"/>
        </w:rPr>
        <w:t xml:space="preserve"> </w:t>
      </w:r>
      <w:r>
        <w:t>their</w:t>
      </w:r>
      <w:r>
        <w:rPr>
          <w:spacing w:val="-11"/>
        </w:rPr>
        <w:t xml:space="preserve"> </w:t>
      </w:r>
      <w:r>
        <w:t>excellent</w:t>
      </w:r>
      <w:r>
        <w:rPr>
          <w:spacing w:val="-10"/>
        </w:rPr>
        <w:t xml:space="preserve"> </w:t>
      </w:r>
      <w:r>
        <w:t>electronic</w:t>
      </w:r>
      <w:r>
        <w:rPr>
          <w:spacing w:val="-11"/>
        </w:rPr>
        <w:t xml:space="preserve"> </w:t>
      </w:r>
      <w:r>
        <w:t>structure,</w:t>
      </w:r>
      <w:r>
        <w:rPr>
          <w:spacing w:val="-11"/>
        </w:rPr>
        <w:t xml:space="preserve"> </w:t>
      </w:r>
      <w:r>
        <w:t>optical</w:t>
      </w:r>
      <w:r>
        <w:rPr>
          <w:spacing w:val="-10"/>
        </w:rPr>
        <w:t xml:space="preserve"> </w:t>
      </w:r>
      <w:r>
        <w:t>properties</w:t>
      </w:r>
      <w:r>
        <w:rPr>
          <w:spacing w:val="-10"/>
        </w:rPr>
        <w:t xml:space="preserve"> </w:t>
      </w:r>
      <w:r>
        <w:t xml:space="preserve">and photothermal therapy to deactivate tumor cells by elevating temperature </w:t>
      </w:r>
      <w:r>
        <w:rPr>
          <w:i/>
        </w:rPr>
        <w:t>(Ma et al., 2021; Sun et al., 2023)</w:t>
      </w:r>
      <w:r>
        <w:t>. The nanoparticles currently being used to create imaging probes</w:t>
      </w:r>
      <w:r>
        <w:rPr>
          <w:spacing w:val="-11"/>
        </w:rPr>
        <w:t xml:space="preserve"> </w:t>
      </w:r>
      <w:r>
        <w:t>include</w:t>
      </w:r>
      <w:r>
        <w:rPr>
          <w:spacing w:val="-10"/>
        </w:rPr>
        <w:t xml:space="preserve"> </w:t>
      </w:r>
      <w:r>
        <w:t>gold</w:t>
      </w:r>
      <w:r>
        <w:rPr>
          <w:spacing w:val="-11"/>
        </w:rPr>
        <w:t xml:space="preserve"> </w:t>
      </w:r>
      <w:r>
        <w:t>nanoparticles,</w:t>
      </w:r>
      <w:r>
        <w:rPr>
          <w:spacing w:val="-12"/>
        </w:rPr>
        <w:t xml:space="preserve"> </w:t>
      </w:r>
      <w:r>
        <w:t>iron</w:t>
      </w:r>
      <w:r>
        <w:rPr>
          <w:spacing w:val="-12"/>
        </w:rPr>
        <w:t xml:space="preserve"> </w:t>
      </w:r>
      <w:r>
        <w:t>oxide</w:t>
      </w:r>
      <w:r>
        <w:rPr>
          <w:spacing w:val="-12"/>
        </w:rPr>
        <w:t xml:space="preserve"> </w:t>
      </w:r>
      <w:r>
        <w:t>nanoparticles,</w:t>
      </w:r>
      <w:r>
        <w:rPr>
          <w:spacing w:val="-12"/>
        </w:rPr>
        <w:t xml:space="preserve"> </w:t>
      </w:r>
      <w:r>
        <w:t>lipid</w:t>
      </w:r>
      <w:r>
        <w:rPr>
          <w:spacing w:val="-11"/>
        </w:rPr>
        <w:t xml:space="preserve"> </w:t>
      </w:r>
      <w:r>
        <w:t>nanoparticles,</w:t>
      </w:r>
      <w:r>
        <w:rPr>
          <w:spacing w:val="-12"/>
        </w:rPr>
        <w:t xml:space="preserve"> </w:t>
      </w:r>
      <w:r>
        <w:t>silica- based nanoparticles, polymeric nanoparticles and Quantum dots.</w:t>
      </w:r>
    </w:p>
    <w:p w14:paraId="68556324"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2EC956BD" w14:textId="77777777" w:rsidR="000821C1" w:rsidRDefault="00000000">
      <w:pPr>
        <w:pStyle w:val="Heading1"/>
        <w:numPr>
          <w:ilvl w:val="0"/>
          <w:numId w:val="2"/>
        </w:numPr>
        <w:tabs>
          <w:tab w:val="left" w:pos="936"/>
        </w:tabs>
        <w:spacing w:before="79"/>
        <w:ind w:hanging="555"/>
        <w:jc w:val="left"/>
      </w:pPr>
      <w:r>
        <w:rPr>
          <w:spacing w:val="-2"/>
        </w:rPr>
        <w:lastRenderedPageBreak/>
        <w:t>Nanocryosurgery</w:t>
      </w:r>
    </w:p>
    <w:p w14:paraId="7D115165" w14:textId="77777777" w:rsidR="000821C1" w:rsidRDefault="00000000">
      <w:pPr>
        <w:pStyle w:val="BodyText"/>
        <w:spacing w:before="271" w:line="357" w:lineRule="auto"/>
        <w:ind w:right="211"/>
      </w:pPr>
      <w:r>
        <w:t>Nanocryosurgery</w:t>
      </w:r>
      <w:r>
        <w:rPr>
          <w:spacing w:val="-12"/>
        </w:rPr>
        <w:t xml:space="preserve"> </w:t>
      </w:r>
      <w:r>
        <w:t>is</w:t>
      </w:r>
      <w:r>
        <w:rPr>
          <w:spacing w:val="-6"/>
        </w:rPr>
        <w:t xml:space="preserve"> </w:t>
      </w:r>
      <w:r>
        <w:t>a</w:t>
      </w:r>
      <w:r>
        <w:rPr>
          <w:spacing w:val="-9"/>
        </w:rPr>
        <w:t xml:space="preserve"> </w:t>
      </w:r>
      <w:r>
        <w:t>medical</w:t>
      </w:r>
      <w:r>
        <w:rPr>
          <w:spacing w:val="-8"/>
        </w:rPr>
        <w:t xml:space="preserve"> </w:t>
      </w:r>
      <w:r>
        <w:t>procedure</w:t>
      </w:r>
      <w:r>
        <w:rPr>
          <w:spacing w:val="-6"/>
        </w:rPr>
        <w:t xml:space="preserve"> </w:t>
      </w:r>
      <w:r>
        <w:t>that</w:t>
      </w:r>
      <w:r>
        <w:rPr>
          <w:spacing w:val="-8"/>
        </w:rPr>
        <w:t xml:space="preserve"> </w:t>
      </w:r>
      <w:r>
        <w:t>incorporates</w:t>
      </w:r>
      <w:r>
        <w:rPr>
          <w:spacing w:val="-8"/>
        </w:rPr>
        <w:t xml:space="preserve"> </w:t>
      </w:r>
      <w:r>
        <w:t>nanoparticles</w:t>
      </w:r>
      <w:r>
        <w:rPr>
          <w:spacing w:val="-9"/>
        </w:rPr>
        <w:t xml:space="preserve"> </w:t>
      </w:r>
      <w:r>
        <w:t>in</w:t>
      </w:r>
      <w:r>
        <w:rPr>
          <w:spacing w:val="-6"/>
        </w:rPr>
        <w:t xml:space="preserve"> </w:t>
      </w:r>
      <w:r>
        <w:t>freezing</w:t>
      </w:r>
      <w:r>
        <w:rPr>
          <w:spacing w:val="-8"/>
        </w:rPr>
        <w:t xml:space="preserve"> </w:t>
      </w:r>
      <w:r>
        <w:t>of tumor or cancerous cells. The target cells are intentionally loaded with nanoparticles of high thermal conductivity to speed up the freezing process. According to (Ammar et al., 2025; Hou et al., 2018; B. Wang et al., 2024) intentionally loading of target tissues with nanoparticles of superior thermal conductivity results in the overall decrease</w:t>
      </w:r>
      <w:r>
        <w:rPr>
          <w:spacing w:val="-13"/>
        </w:rPr>
        <w:t xml:space="preserve"> </w:t>
      </w:r>
      <w:r>
        <w:t>of</w:t>
      </w:r>
      <w:r>
        <w:rPr>
          <w:spacing w:val="-13"/>
        </w:rPr>
        <w:t xml:space="preserve"> </w:t>
      </w:r>
      <w:r>
        <w:t>the</w:t>
      </w:r>
      <w:r>
        <w:rPr>
          <w:spacing w:val="-12"/>
        </w:rPr>
        <w:t xml:space="preserve"> </w:t>
      </w:r>
      <w:r>
        <w:t>final</w:t>
      </w:r>
      <w:r>
        <w:rPr>
          <w:spacing w:val="-12"/>
        </w:rPr>
        <w:t xml:space="preserve"> </w:t>
      </w:r>
      <w:r>
        <w:t>temperature</w:t>
      </w:r>
      <w:r>
        <w:rPr>
          <w:spacing w:val="-13"/>
        </w:rPr>
        <w:t xml:space="preserve"> </w:t>
      </w:r>
      <w:r>
        <w:t>of</w:t>
      </w:r>
      <w:r>
        <w:rPr>
          <w:spacing w:val="-13"/>
        </w:rPr>
        <w:t xml:space="preserve"> </w:t>
      </w:r>
      <w:r>
        <w:t>the</w:t>
      </w:r>
      <w:r>
        <w:rPr>
          <w:spacing w:val="-11"/>
        </w:rPr>
        <w:t xml:space="preserve"> </w:t>
      </w:r>
      <w:r>
        <w:t>tumor</w:t>
      </w:r>
      <w:r>
        <w:rPr>
          <w:spacing w:val="-10"/>
        </w:rPr>
        <w:t xml:space="preserve"> </w:t>
      </w:r>
      <w:r>
        <w:t>resulting</w:t>
      </w:r>
      <w:r>
        <w:rPr>
          <w:spacing w:val="-14"/>
        </w:rPr>
        <w:t xml:space="preserve"> </w:t>
      </w:r>
      <w:r>
        <w:t>in</w:t>
      </w:r>
      <w:r>
        <w:rPr>
          <w:spacing w:val="-11"/>
        </w:rPr>
        <w:t xml:space="preserve"> </w:t>
      </w:r>
      <w:r>
        <w:t>maximum</w:t>
      </w:r>
      <w:r>
        <w:rPr>
          <w:spacing w:val="-12"/>
        </w:rPr>
        <w:t xml:space="preserve"> </w:t>
      </w:r>
      <w:r>
        <w:t>freezing</w:t>
      </w:r>
      <w:r>
        <w:rPr>
          <w:spacing w:val="-14"/>
        </w:rPr>
        <w:t xml:space="preserve"> </w:t>
      </w:r>
      <w:r>
        <w:t>rate.</w:t>
      </w:r>
      <w:r>
        <w:rPr>
          <w:spacing w:val="-13"/>
        </w:rPr>
        <w:t xml:space="preserve"> </w:t>
      </w:r>
      <w:r>
        <w:t>The nanoparticles</w:t>
      </w:r>
      <w:r>
        <w:rPr>
          <w:spacing w:val="-9"/>
        </w:rPr>
        <w:t xml:space="preserve"> </w:t>
      </w:r>
      <w:r>
        <w:t>deployed</w:t>
      </w:r>
      <w:r>
        <w:rPr>
          <w:spacing w:val="-9"/>
        </w:rPr>
        <w:t xml:space="preserve"> </w:t>
      </w:r>
      <w:r>
        <w:t>in</w:t>
      </w:r>
      <w:r>
        <w:rPr>
          <w:spacing w:val="-10"/>
        </w:rPr>
        <w:t xml:space="preserve"> </w:t>
      </w:r>
      <w:r>
        <w:t>the</w:t>
      </w:r>
      <w:r>
        <w:rPr>
          <w:spacing w:val="-11"/>
        </w:rPr>
        <w:t xml:space="preserve"> </w:t>
      </w:r>
      <w:r>
        <w:t>nanocryosurgery</w:t>
      </w:r>
      <w:r>
        <w:rPr>
          <w:spacing w:val="-15"/>
        </w:rPr>
        <w:t xml:space="preserve"> </w:t>
      </w:r>
      <w:r>
        <w:t>should</w:t>
      </w:r>
      <w:r>
        <w:rPr>
          <w:spacing w:val="-7"/>
        </w:rPr>
        <w:t xml:space="preserve"> </w:t>
      </w:r>
      <w:r>
        <w:t>be</w:t>
      </w:r>
      <w:r>
        <w:rPr>
          <w:spacing w:val="-12"/>
        </w:rPr>
        <w:t xml:space="preserve"> </w:t>
      </w:r>
      <w:r>
        <w:t>nontoxic,</w:t>
      </w:r>
      <w:r>
        <w:rPr>
          <w:spacing w:val="-11"/>
        </w:rPr>
        <w:t xml:space="preserve"> </w:t>
      </w:r>
      <w:r>
        <w:t>biodegradable</w:t>
      </w:r>
      <w:r>
        <w:rPr>
          <w:spacing w:val="-11"/>
        </w:rPr>
        <w:t xml:space="preserve"> </w:t>
      </w:r>
      <w:r>
        <w:t xml:space="preserve">and have few side-effects on the human body (Di et al., 2012) . The therapy is becoming popular in treatment and management of cancer due to its clinical advantages as opposed to the traditional methods. Diamond, magnetite </w:t>
      </w:r>
      <w:r>
        <w:rPr>
          <w:rFonts w:ascii="Cambria Math"/>
          <w:position w:val="1"/>
        </w:rPr>
        <w:t>(</w:t>
      </w:r>
      <w:r>
        <w:rPr>
          <w:rFonts w:ascii="Cambria Math"/>
        </w:rPr>
        <w:t>Fe3O4</w:t>
      </w:r>
      <w:r>
        <w:rPr>
          <w:rFonts w:ascii="Cambria Math"/>
          <w:position w:val="1"/>
        </w:rPr>
        <w:t xml:space="preserve">) </w:t>
      </w:r>
      <w:r>
        <w:t xml:space="preserve">and magnesium oxide </w:t>
      </w:r>
      <w:r>
        <w:rPr>
          <w:rFonts w:ascii="Cambria Math"/>
          <w:position w:val="1"/>
        </w:rPr>
        <w:t>(</w:t>
      </w:r>
      <w:r>
        <w:rPr>
          <w:rFonts w:ascii="Cambria Math"/>
        </w:rPr>
        <w:t>MgO</w:t>
      </w:r>
      <w:r>
        <w:rPr>
          <w:rFonts w:ascii="Cambria Math"/>
          <w:position w:val="1"/>
        </w:rPr>
        <w:t xml:space="preserve">) </w:t>
      </w:r>
      <w:r>
        <w:t>nanoparticles are preferred in enhancing freezing due to their good biological compatibility.</w:t>
      </w:r>
    </w:p>
    <w:p w14:paraId="1C6C8D80" w14:textId="77777777" w:rsidR="000821C1" w:rsidRDefault="00000000">
      <w:pPr>
        <w:pStyle w:val="Heading1"/>
        <w:numPr>
          <w:ilvl w:val="0"/>
          <w:numId w:val="2"/>
        </w:numPr>
        <w:tabs>
          <w:tab w:val="left" w:pos="936"/>
        </w:tabs>
        <w:spacing w:before="217"/>
        <w:ind w:hanging="619"/>
        <w:jc w:val="left"/>
      </w:pPr>
      <w:r>
        <w:t>Nanodrug</w:t>
      </w:r>
      <w:r>
        <w:rPr>
          <w:spacing w:val="-1"/>
        </w:rPr>
        <w:t xml:space="preserve"> </w:t>
      </w:r>
      <w:r>
        <w:rPr>
          <w:spacing w:val="-2"/>
        </w:rPr>
        <w:t>delivery</w:t>
      </w:r>
    </w:p>
    <w:p w14:paraId="0B7D1A15" w14:textId="7C06F452" w:rsidR="000821C1" w:rsidRDefault="00993394">
      <w:pPr>
        <w:pStyle w:val="BodyText"/>
        <w:spacing w:before="274" w:line="360" w:lineRule="auto"/>
        <w:ind w:right="211"/>
      </w:pPr>
      <w:r>
        <w:t>“</w:t>
      </w:r>
      <w:r w:rsidR="00000000">
        <w:t>Nanodrug</w:t>
      </w:r>
      <w:r w:rsidR="00000000">
        <w:rPr>
          <w:spacing w:val="-15"/>
        </w:rPr>
        <w:t xml:space="preserve"> </w:t>
      </w:r>
      <w:r w:rsidR="00000000">
        <w:t>delivery</w:t>
      </w:r>
      <w:r w:rsidR="00000000">
        <w:rPr>
          <w:spacing w:val="-15"/>
        </w:rPr>
        <w:t xml:space="preserve"> </w:t>
      </w:r>
      <w:r w:rsidR="00000000">
        <w:t>involves</w:t>
      </w:r>
      <w:r w:rsidR="00000000">
        <w:rPr>
          <w:spacing w:val="-15"/>
        </w:rPr>
        <w:t xml:space="preserve"> </w:t>
      </w:r>
      <w:r w:rsidR="00000000">
        <w:t>use</w:t>
      </w:r>
      <w:r w:rsidR="00000000">
        <w:rPr>
          <w:spacing w:val="-15"/>
        </w:rPr>
        <w:t xml:space="preserve"> </w:t>
      </w:r>
      <w:r w:rsidR="00000000">
        <w:t>of</w:t>
      </w:r>
      <w:r w:rsidR="00000000">
        <w:rPr>
          <w:spacing w:val="-15"/>
        </w:rPr>
        <w:t xml:space="preserve"> </w:t>
      </w:r>
      <w:r w:rsidR="00000000">
        <w:t>nanoparticle</w:t>
      </w:r>
      <w:r w:rsidR="00000000">
        <w:rPr>
          <w:spacing w:val="-15"/>
        </w:rPr>
        <w:t xml:space="preserve"> </w:t>
      </w:r>
      <w:r w:rsidR="00000000">
        <w:t>drug</w:t>
      </w:r>
      <w:r w:rsidR="00000000">
        <w:rPr>
          <w:spacing w:val="-15"/>
        </w:rPr>
        <w:t xml:space="preserve"> </w:t>
      </w:r>
      <w:r w:rsidR="00000000">
        <w:t>carriers</w:t>
      </w:r>
      <w:r w:rsidR="00000000">
        <w:rPr>
          <w:spacing w:val="-15"/>
        </w:rPr>
        <w:t xml:space="preserve"> </w:t>
      </w:r>
      <w:r w:rsidR="00000000">
        <w:t>for</w:t>
      </w:r>
      <w:r w:rsidR="00000000">
        <w:rPr>
          <w:spacing w:val="-15"/>
        </w:rPr>
        <w:t xml:space="preserve"> </w:t>
      </w:r>
      <w:r w:rsidR="00000000">
        <w:t>targeted</w:t>
      </w:r>
      <w:r w:rsidR="00000000">
        <w:rPr>
          <w:spacing w:val="-15"/>
        </w:rPr>
        <w:t xml:space="preserve"> </w:t>
      </w:r>
      <w:r w:rsidR="00000000">
        <w:t>drug</w:t>
      </w:r>
      <w:r w:rsidR="00000000">
        <w:rPr>
          <w:spacing w:val="-15"/>
        </w:rPr>
        <w:t xml:space="preserve"> </w:t>
      </w:r>
      <w:r w:rsidR="00000000">
        <w:t>delivery to</w:t>
      </w:r>
      <w:r w:rsidR="00000000">
        <w:rPr>
          <w:spacing w:val="-15"/>
        </w:rPr>
        <w:t xml:space="preserve"> </w:t>
      </w:r>
      <w:r w:rsidR="00000000">
        <w:t>the</w:t>
      </w:r>
      <w:r w:rsidR="00000000">
        <w:rPr>
          <w:spacing w:val="-15"/>
        </w:rPr>
        <w:t xml:space="preserve"> </w:t>
      </w:r>
      <w:r w:rsidR="00000000">
        <w:t>affected</w:t>
      </w:r>
      <w:r w:rsidR="00000000">
        <w:rPr>
          <w:spacing w:val="-15"/>
        </w:rPr>
        <w:t xml:space="preserve"> </w:t>
      </w:r>
      <w:r w:rsidR="00000000">
        <w:t>tissues,</w:t>
      </w:r>
      <w:r w:rsidR="00000000">
        <w:rPr>
          <w:spacing w:val="-15"/>
        </w:rPr>
        <w:t xml:space="preserve"> </w:t>
      </w:r>
      <w:r w:rsidR="00000000">
        <w:t>improving</w:t>
      </w:r>
      <w:r w:rsidR="00000000">
        <w:rPr>
          <w:spacing w:val="-15"/>
        </w:rPr>
        <w:t xml:space="preserve"> </w:t>
      </w:r>
      <w:r w:rsidR="00000000">
        <w:t>drug</w:t>
      </w:r>
      <w:r w:rsidR="00000000">
        <w:rPr>
          <w:spacing w:val="-15"/>
        </w:rPr>
        <w:t xml:space="preserve"> </w:t>
      </w:r>
      <w:r w:rsidR="00000000">
        <w:t>efficacy</w:t>
      </w:r>
      <w:r w:rsidR="00000000">
        <w:rPr>
          <w:spacing w:val="-15"/>
        </w:rPr>
        <w:t xml:space="preserve"> </w:t>
      </w:r>
      <w:r w:rsidR="00000000">
        <w:t>and</w:t>
      </w:r>
      <w:r w:rsidR="00000000">
        <w:rPr>
          <w:spacing w:val="-15"/>
        </w:rPr>
        <w:t xml:space="preserve"> </w:t>
      </w:r>
      <w:r w:rsidR="00000000">
        <w:t>minimizing</w:t>
      </w:r>
      <w:r w:rsidR="00000000">
        <w:rPr>
          <w:spacing w:val="-15"/>
        </w:rPr>
        <w:t xml:space="preserve"> </w:t>
      </w:r>
      <w:r w:rsidR="00000000">
        <w:t>the</w:t>
      </w:r>
      <w:r w:rsidR="00000000">
        <w:rPr>
          <w:spacing w:val="-15"/>
        </w:rPr>
        <w:t xml:space="preserve"> </w:t>
      </w:r>
      <w:r w:rsidR="00000000">
        <w:t>related</w:t>
      </w:r>
      <w:r w:rsidR="00000000">
        <w:rPr>
          <w:spacing w:val="-15"/>
        </w:rPr>
        <w:t xml:space="preserve"> </w:t>
      </w:r>
      <w:r w:rsidR="00000000">
        <w:t>side</w:t>
      </w:r>
      <w:r w:rsidR="00000000">
        <w:rPr>
          <w:spacing w:val="-15"/>
        </w:rPr>
        <w:t xml:space="preserve"> </w:t>
      </w:r>
      <w:r w:rsidR="00000000">
        <w:t>effects. The conventional routes currently being used for drug delivery include; oral, buccal, rectal, subcutaneous, intranasal, intramuscular, intravenous, pulmonary and transdermal which are often characterized by limitations such as instability, risk of displacement, uncontrolled release of drug, side effects such as irritation and pain, slow absorption and enzymatic deterioration. The use of</w:t>
      </w:r>
      <w:r w:rsidR="00000000">
        <w:rPr>
          <w:spacing w:val="40"/>
        </w:rPr>
        <w:t xml:space="preserve"> </w:t>
      </w:r>
      <w:r w:rsidR="00000000">
        <w:t>magnetic nanoparticles</w:t>
      </w:r>
      <w:r>
        <w:t>”</w:t>
      </w:r>
      <w:r w:rsidR="00000000">
        <w:t xml:space="preserve"> (Graham et al., 2025; Rarokar et al., 2024; Riaz et al., 2025) as nanocarriers allows doctors</w:t>
      </w:r>
      <w:r w:rsidR="00000000">
        <w:rPr>
          <w:spacing w:val="-7"/>
        </w:rPr>
        <w:t xml:space="preserve"> </w:t>
      </w:r>
      <w:r w:rsidR="00000000">
        <w:t>to</w:t>
      </w:r>
      <w:r w:rsidR="00000000">
        <w:rPr>
          <w:spacing w:val="-7"/>
        </w:rPr>
        <w:t xml:space="preserve"> </w:t>
      </w:r>
      <w:r w:rsidR="00000000">
        <w:t>precisely</w:t>
      </w:r>
      <w:r w:rsidR="00000000">
        <w:rPr>
          <w:spacing w:val="-12"/>
        </w:rPr>
        <w:t xml:space="preserve"> </w:t>
      </w:r>
      <w:r w:rsidR="00000000">
        <w:t>deliver</w:t>
      </w:r>
      <w:r w:rsidR="00000000">
        <w:rPr>
          <w:spacing w:val="-8"/>
        </w:rPr>
        <w:t xml:space="preserve"> </w:t>
      </w:r>
      <w:r w:rsidR="00000000">
        <w:t>high</w:t>
      </w:r>
      <w:r w:rsidR="00000000">
        <w:rPr>
          <w:spacing w:val="-7"/>
        </w:rPr>
        <w:t xml:space="preserve"> </w:t>
      </w:r>
      <w:r w:rsidR="00000000">
        <w:t>local</w:t>
      </w:r>
      <w:r w:rsidR="00000000">
        <w:rPr>
          <w:spacing w:val="-7"/>
        </w:rPr>
        <w:t xml:space="preserve"> </w:t>
      </w:r>
      <w:r w:rsidR="00000000">
        <w:t>doses</w:t>
      </w:r>
      <w:r w:rsidR="00000000">
        <w:rPr>
          <w:spacing w:val="-7"/>
        </w:rPr>
        <w:t xml:space="preserve"> </w:t>
      </w:r>
      <w:r w:rsidR="00000000">
        <w:t>of</w:t>
      </w:r>
      <w:r w:rsidR="00000000">
        <w:rPr>
          <w:spacing w:val="-8"/>
        </w:rPr>
        <w:t xml:space="preserve"> </w:t>
      </w:r>
      <w:r w:rsidR="00000000">
        <w:t>drugs</w:t>
      </w:r>
      <w:r w:rsidR="00000000">
        <w:rPr>
          <w:spacing w:val="-7"/>
        </w:rPr>
        <w:t xml:space="preserve"> </w:t>
      </w:r>
      <w:r w:rsidR="00000000">
        <w:t>or</w:t>
      </w:r>
      <w:r w:rsidR="00000000">
        <w:rPr>
          <w:spacing w:val="-8"/>
        </w:rPr>
        <w:t xml:space="preserve"> </w:t>
      </w:r>
      <w:r w:rsidR="00000000">
        <w:t>radiation</w:t>
      </w:r>
      <w:r w:rsidR="00000000">
        <w:rPr>
          <w:spacing w:val="-7"/>
        </w:rPr>
        <w:t xml:space="preserve"> </w:t>
      </w:r>
      <w:r w:rsidR="00000000">
        <w:t>to</w:t>
      </w:r>
      <w:r w:rsidR="00000000">
        <w:rPr>
          <w:spacing w:val="-7"/>
        </w:rPr>
        <w:t xml:space="preserve"> </w:t>
      </w:r>
      <w:r w:rsidR="00000000">
        <w:t>the</w:t>
      </w:r>
      <w:r w:rsidR="00000000">
        <w:rPr>
          <w:spacing w:val="-8"/>
        </w:rPr>
        <w:t xml:space="preserve"> </w:t>
      </w:r>
      <w:r w:rsidR="00000000">
        <w:t>affected</w:t>
      </w:r>
      <w:r w:rsidR="00000000">
        <w:rPr>
          <w:spacing w:val="-8"/>
        </w:rPr>
        <w:t xml:space="preserve"> </w:t>
      </w:r>
      <w:r w:rsidR="00000000">
        <w:t>tissue without damaging neighboring healthy tissues. This magnetic drug delivery overcomes</w:t>
      </w:r>
      <w:r w:rsidR="00000000">
        <w:rPr>
          <w:spacing w:val="-15"/>
        </w:rPr>
        <w:t xml:space="preserve"> </w:t>
      </w:r>
      <w:r w:rsidR="00000000">
        <w:t>the</w:t>
      </w:r>
      <w:r w:rsidR="00000000">
        <w:rPr>
          <w:spacing w:val="-15"/>
        </w:rPr>
        <w:t xml:space="preserve"> </w:t>
      </w:r>
      <w:r w:rsidR="00000000">
        <w:t>major</w:t>
      </w:r>
      <w:r w:rsidR="00000000">
        <w:rPr>
          <w:spacing w:val="-15"/>
        </w:rPr>
        <w:t xml:space="preserve"> </w:t>
      </w:r>
      <w:r w:rsidR="00000000">
        <w:t>drawback</w:t>
      </w:r>
      <w:r w:rsidR="00000000">
        <w:rPr>
          <w:spacing w:val="-15"/>
        </w:rPr>
        <w:t xml:space="preserve"> </w:t>
      </w:r>
      <w:r w:rsidR="00000000">
        <w:t>of</w:t>
      </w:r>
      <w:r w:rsidR="00000000">
        <w:rPr>
          <w:spacing w:val="-15"/>
        </w:rPr>
        <w:t xml:space="preserve"> </w:t>
      </w:r>
      <w:r w:rsidR="00000000">
        <w:t>the</w:t>
      </w:r>
      <w:r w:rsidR="00000000">
        <w:rPr>
          <w:spacing w:val="-15"/>
        </w:rPr>
        <w:t xml:space="preserve"> </w:t>
      </w:r>
      <w:r w:rsidR="00000000">
        <w:t>traditional</w:t>
      </w:r>
      <w:r w:rsidR="00000000">
        <w:rPr>
          <w:spacing w:val="-15"/>
        </w:rPr>
        <w:t xml:space="preserve"> </w:t>
      </w:r>
      <w:r w:rsidR="00000000">
        <w:t>methods</w:t>
      </w:r>
      <w:r w:rsidR="00000000">
        <w:rPr>
          <w:spacing w:val="-15"/>
        </w:rPr>
        <w:t xml:space="preserve"> </w:t>
      </w:r>
      <w:r w:rsidR="00000000">
        <w:t>such</w:t>
      </w:r>
      <w:r w:rsidR="00000000">
        <w:rPr>
          <w:spacing w:val="-15"/>
        </w:rPr>
        <w:t xml:space="preserve"> </w:t>
      </w:r>
      <w:r w:rsidR="00000000">
        <w:t>as</w:t>
      </w:r>
      <w:r w:rsidR="00000000">
        <w:rPr>
          <w:spacing w:val="-15"/>
        </w:rPr>
        <w:t xml:space="preserve"> </w:t>
      </w:r>
      <w:r w:rsidR="00000000">
        <w:t>chemotherapy</w:t>
      </w:r>
      <w:r w:rsidR="00000000">
        <w:rPr>
          <w:spacing w:val="-15"/>
        </w:rPr>
        <w:t xml:space="preserve"> </w:t>
      </w:r>
      <w:r w:rsidR="00000000">
        <w:t>which is</w:t>
      </w:r>
      <w:r w:rsidR="00000000">
        <w:rPr>
          <w:spacing w:val="-4"/>
        </w:rPr>
        <w:t xml:space="preserve"> </w:t>
      </w:r>
      <w:r w:rsidR="00000000">
        <w:t>often</w:t>
      </w:r>
      <w:r w:rsidR="00000000">
        <w:rPr>
          <w:spacing w:val="-5"/>
        </w:rPr>
        <w:t xml:space="preserve"> </w:t>
      </w:r>
      <w:r w:rsidR="00000000">
        <w:t>characterized</w:t>
      </w:r>
      <w:r w:rsidR="00000000">
        <w:rPr>
          <w:spacing w:val="-5"/>
        </w:rPr>
        <w:t xml:space="preserve"> </w:t>
      </w:r>
      <w:r w:rsidR="00000000">
        <w:t>by</w:t>
      </w:r>
      <w:r w:rsidR="00000000">
        <w:rPr>
          <w:spacing w:val="-7"/>
        </w:rPr>
        <w:t xml:space="preserve"> </w:t>
      </w:r>
      <w:r w:rsidR="00000000">
        <w:t>the</w:t>
      </w:r>
      <w:r w:rsidR="00000000">
        <w:rPr>
          <w:spacing w:val="-3"/>
        </w:rPr>
        <w:t xml:space="preserve"> </w:t>
      </w:r>
      <w:r w:rsidR="00000000">
        <w:t>inability</w:t>
      </w:r>
      <w:r w:rsidR="00000000">
        <w:rPr>
          <w:spacing w:val="-10"/>
        </w:rPr>
        <w:t xml:space="preserve"> </w:t>
      </w:r>
      <w:r w:rsidR="00000000">
        <w:t>to</w:t>
      </w:r>
      <w:r w:rsidR="00000000">
        <w:rPr>
          <w:spacing w:val="-4"/>
        </w:rPr>
        <w:t xml:space="preserve"> </w:t>
      </w:r>
      <w:r w:rsidR="00000000">
        <w:t>precisely</w:t>
      </w:r>
      <w:r w:rsidR="00000000">
        <w:rPr>
          <w:spacing w:val="-7"/>
        </w:rPr>
        <w:t xml:space="preserve"> </w:t>
      </w:r>
      <w:r w:rsidR="00000000">
        <w:t>deliver</w:t>
      </w:r>
      <w:r w:rsidR="00000000">
        <w:rPr>
          <w:spacing w:val="-6"/>
        </w:rPr>
        <w:t xml:space="preserve"> </w:t>
      </w:r>
      <w:r w:rsidR="00000000">
        <w:t>and</w:t>
      </w:r>
      <w:r w:rsidR="00000000">
        <w:rPr>
          <w:spacing w:val="-3"/>
        </w:rPr>
        <w:t xml:space="preserve"> </w:t>
      </w:r>
      <w:r w:rsidR="00000000">
        <w:t>concentrate</w:t>
      </w:r>
      <w:r w:rsidR="00000000">
        <w:rPr>
          <w:spacing w:val="-3"/>
        </w:rPr>
        <w:t xml:space="preserve"> </w:t>
      </w:r>
      <w:r w:rsidR="00000000">
        <w:t>drugs</w:t>
      </w:r>
      <w:r w:rsidR="00000000">
        <w:rPr>
          <w:spacing w:val="-2"/>
        </w:rPr>
        <w:t xml:space="preserve"> </w:t>
      </w:r>
      <w:r w:rsidR="00000000">
        <w:t>to</w:t>
      </w:r>
      <w:r w:rsidR="00000000">
        <w:rPr>
          <w:spacing w:val="-4"/>
        </w:rPr>
        <w:t xml:space="preserve"> </w:t>
      </w:r>
      <w:r w:rsidR="00000000">
        <w:t xml:space="preserve">the affected tissues and organs resulting in free circulation of drugs in the bloodstream which affects other healthy tissues and organs. </w:t>
      </w:r>
      <w:r>
        <w:t>“</w:t>
      </w:r>
      <w:r w:rsidR="00000000">
        <w:t>Nanodrug delivery trials are being conducted</w:t>
      </w:r>
      <w:r w:rsidR="00000000">
        <w:rPr>
          <w:spacing w:val="-15"/>
        </w:rPr>
        <w:t xml:space="preserve"> </w:t>
      </w:r>
      <w:r w:rsidR="00000000">
        <w:t>in</w:t>
      </w:r>
      <w:r w:rsidR="00000000">
        <w:rPr>
          <w:spacing w:val="-15"/>
        </w:rPr>
        <w:t xml:space="preserve"> </w:t>
      </w:r>
      <w:r w:rsidR="00000000">
        <w:t>the</w:t>
      </w:r>
      <w:r w:rsidR="00000000">
        <w:rPr>
          <w:spacing w:val="-15"/>
        </w:rPr>
        <w:t xml:space="preserve"> </w:t>
      </w:r>
      <w:r w:rsidR="00000000">
        <w:t>field</w:t>
      </w:r>
      <w:r w:rsidR="00000000">
        <w:rPr>
          <w:spacing w:val="-15"/>
        </w:rPr>
        <w:t xml:space="preserve"> </w:t>
      </w:r>
      <w:r w:rsidR="00000000">
        <w:t>of</w:t>
      </w:r>
      <w:r w:rsidR="00000000">
        <w:rPr>
          <w:spacing w:val="-14"/>
        </w:rPr>
        <w:t xml:space="preserve"> </w:t>
      </w:r>
      <w:r w:rsidR="00000000">
        <w:t>cancer</w:t>
      </w:r>
      <w:r w:rsidR="00000000">
        <w:rPr>
          <w:spacing w:val="-14"/>
        </w:rPr>
        <w:t xml:space="preserve"> </w:t>
      </w:r>
      <w:r w:rsidR="00000000">
        <w:t>where</w:t>
      </w:r>
      <w:r w:rsidR="00000000">
        <w:rPr>
          <w:spacing w:val="-13"/>
        </w:rPr>
        <w:t xml:space="preserve"> </w:t>
      </w:r>
      <w:r w:rsidR="00000000">
        <w:t>magnetic</w:t>
      </w:r>
      <w:r w:rsidR="00000000">
        <w:rPr>
          <w:spacing w:val="-16"/>
        </w:rPr>
        <w:t xml:space="preserve"> </w:t>
      </w:r>
      <w:r w:rsidR="00000000">
        <w:t>nanofluids</w:t>
      </w:r>
      <w:r w:rsidR="00000000">
        <w:rPr>
          <w:spacing w:val="-15"/>
        </w:rPr>
        <w:t xml:space="preserve"> </w:t>
      </w:r>
      <w:r w:rsidR="00000000">
        <w:t>(ferrofluids)</w:t>
      </w:r>
      <w:r w:rsidR="00000000">
        <w:rPr>
          <w:spacing w:val="-14"/>
        </w:rPr>
        <w:t xml:space="preserve"> </w:t>
      </w:r>
      <w:r w:rsidR="00000000">
        <w:t>are</w:t>
      </w:r>
      <w:r w:rsidR="00000000">
        <w:rPr>
          <w:spacing w:val="-10"/>
        </w:rPr>
        <w:t xml:space="preserve"> </w:t>
      </w:r>
      <w:r w:rsidR="00000000">
        <w:t>being</w:t>
      </w:r>
      <w:r w:rsidR="00000000">
        <w:rPr>
          <w:spacing w:val="-14"/>
        </w:rPr>
        <w:t xml:space="preserve"> </w:t>
      </w:r>
      <w:r w:rsidR="00000000">
        <w:rPr>
          <w:spacing w:val="-4"/>
        </w:rPr>
        <w:t>used</w:t>
      </w:r>
    </w:p>
    <w:p w14:paraId="595E3C0B"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0F32567A" w14:textId="48833279" w:rsidR="000821C1" w:rsidRDefault="00000000">
      <w:pPr>
        <w:pStyle w:val="BodyText"/>
        <w:spacing w:before="74" w:after="4" w:line="360" w:lineRule="auto"/>
        <w:ind w:right="209"/>
      </w:pPr>
      <w:r>
        <w:lastRenderedPageBreak/>
        <w:t>to guide the cancer drugs up the bloodstream to the tumors with the help of magnets. The</w:t>
      </w:r>
      <w:r>
        <w:rPr>
          <w:spacing w:val="-7"/>
        </w:rPr>
        <w:t xml:space="preserve"> </w:t>
      </w:r>
      <w:r>
        <w:t>nanocarriers</w:t>
      </w:r>
      <w:r>
        <w:rPr>
          <w:spacing w:val="-3"/>
        </w:rPr>
        <w:t xml:space="preserve"> </w:t>
      </w:r>
      <w:r>
        <w:t>currently</w:t>
      </w:r>
      <w:r>
        <w:rPr>
          <w:spacing w:val="-8"/>
        </w:rPr>
        <w:t xml:space="preserve"> </w:t>
      </w:r>
      <w:r>
        <w:t>in</w:t>
      </w:r>
      <w:r>
        <w:rPr>
          <w:spacing w:val="-5"/>
        </w:rPr>
        <w:t xml:space="preserve"> </w:t>
      </w:r>
      <w:r>
        <w:t>use</w:t>
      </w:r>
      <w:r>
        <w:rPr>
          <w:spacing w:val="-5"/>
        </w:rPr>
        <w:t xml:space="preserve"> </w:t>
      </w:r>
      <w:r>
        <w:t>include;</w:t>
      </w:r>
      <w:r>
        <w:rPr>
          <w:spacing w:val="-5"/>
        </w:rPr>
        <w:t xml:space="preserve"> </w:t>
      </w:r>
      <w:r>
        <w:t>solid</w:t>
      </w:r>
      <w:r>
        <w:rPr>
          <w:spacing w:val="-6"/>
        </w:rPr>
        <w:t xml:space="preserve"> </w:t>
      </w:r>
      <w:r>
        <w:t>nanoparticles,</w:t>
      </w:r>
      <w:r>
        <w:rPr>
          <w:spacing w:val="-6"/>
        </w:rPr>
        <w:t xml:space="preserve"> </w:t>
      </w:r>
      <w:r>
        <w:t>liposomes,</w:t>
      </w:r>
      <w:r>
        <w:rPr>
          <w:spacing w:val="-6"/>
        </w:rPr>
        <w:t xml:space="preserve"> </w:t>
      </w:r>
      <w:r>
        <w:t>dendrimers, polymeric nanoparticles, polymeric micelles, virus like nanoparticles, carbon nanotubes and mesoporous silica nanoparticles</w:t>
      </w:r>
      <w:r w:rsidR="00993394">
        <w:t>”</w:t>
      </w:r>
      <w:r>
        <w:t xml:space="preserve"> (Sultana et al., 2022) with the following drug delivery systems currently in use; nucleic acid-based drug delivery system, cell-based drug</w:t>
      </w:r>
      <w:r>
        <w:rPr>
          <w:spacing w:val="-3"/>
        </w:rPr>
        <w:t xml:space="preserve"> </w:t>
      </w:r>
      <w:r>
        <w:t>delivery</w:t>
      </w:r>
      <w:r>
        <w:rPr>
          <w:spacing w:val="-5"/>
        </w:rPr>
        <w:t xml:space="preserve"> </w:t>
      </w:r>
      <w:r>
        <w:t>system, self-nano emulsifying</w:t>
      </w:r>
      <w:r>
        <w:rPr>
          <w:spacing w:val="-3"/>
        </w:rPr>
        <w:t xml:space="preserve"> </w:t>
      </w:r>
      <w:r>
        <w:t>drug</w:t>
      </w:r>
      <w:r>
        <w:rPr>
          <w:spacing w:val="-3"/>
        </w:rPr>
        <w:t xml:space="preserve"> </w:t>
      </w:r>
      <w:r>
        <w:t>delivery</w:t>
      </w:r>
      <w:r>
        <w:rPr>
          <w:spacing w:val="-3"/>
        </w:rPr>
        <w:t xml:space="preserve"> </w:t>
      </w:r>
      <w:r>
        <w:t xml:space="preserve">system, self-micro emulsifying drug delivery system, chemical and physical stimuli-based drug delivery system, nanoneedles, patches, ultrasound drug delivery and microchip </w:t>
      </w:r>
      <w:r>
        <w:rPr>
          <w:spacing w:val="-2"/>
        </w:rPr>
        <w:t>technology.</w:t>
      </w:r>
    </w:p>
    <w:p w14:paraId="192C500D" w14:textId="77777777" w:rsidR="000821C1" w:rsidRDefault="00000000">
      <w:pPr>
        <w:pStyle w:val="BodyText"/>
        <w:ind w:left="1514"/>
        <w:jc w:val="left"/>
        <w:rPr>
          <w:sz w:val="20"/>
        </w:rPr>
      </w:pPr>
      <w:r>
        <w:rPr>
          <w:noProof/>
          <w:sz w:val="20"/>
        </w:rPr>
        <w:drawing>
          <wp:inline distT="0" distB="0" distL="0" distR="0" wp14:anchorId="39BA7858" wp14:editId="41A796A5">
            <wp:extent cx="3559058" cy="21259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3559058" cy="2125979"/>
                    </a:xfrm>
                    <a:prstGeom prst="rect">
                      <a:avLst/>
                    </a:prstGeom>
                  </pic:spPr>
                </pic:pic>
              </a:graphicData>
            </a:graphic>
          </wp:inline>
        </w:drawing>
      </w:r>
    </w:p>
    <w:p w14:paraId="5407D25F" w14:textId="77777777" w:rsidR="000821C1" w:rsidRDefault="000821C1">
      <w:pPr>
        <w:pStyle w:val="BodyText"/>
        <w:spacing w:before="101"/>
        <w:ind w:left="0"/>
        <w:jc w:val="left"/>
      </w:pPr>
    </w:p>
    <w:p w14:paraId="4B1E6393" w14:textId="77777777" w:rsidR="000821C1" w:rsidRDefault="00000000">
      <w:pPr>
        <w:spacing w:line="412" w:lineRule="auto"/>
        <w:ind w:left="2758" w:right="1413" w:hanging="730"/>
        <w:rPr>
          <w:i/>
          <w:sz w:val="24"/>
        </w:rPr>
      </w:pPr>
      <w:r>
        <w:rPr>
          <w:i/>
          <w:sz w:val="24"/>
        </w:rPr>
        <w:t>Figure</w:t>
      </w:r>
      <w:r>
        <w:rPr>
          <w:i/>
          <w:spacing w:val="-9"/>
          <w:sz w:val="24"/>
        </w:rPr>
        <w:t xml:space="preserve"> </w:t>
      </w:r>
      <w:r>
        <w:rPr>
          <w:i/>
          <w:sz w:val="24"/>
        </w:rPr>
        <w:t>1:</w:t>
      </w:r>
      <w:r>
        <w:rPr>
          <w:i/>
          <w:spacing w:val="-8"/>
          <w:sz w:val="24"/>
        </w:rPr>
        <w:t xml:space="preserve"> </w:t>
      </w:r>
      <w:r>
        <w:rPr>
          <w:i/>
          <w:sz w:val="24"/>
        </w:rPr>
        <w:t>Biomedical</w:t>
      </w:r>
      <w:r>
        <w:rPr>
          <w:i/>
          <w:spacing w:val="-8"/>
          <w:sz w:val="24"/>
        </w:rPr>
        <w:t xml:space="preserve"> </w:t>
      </w:r>
      <w:r>
        <w:rPr>
          <w:i/>
          <w:sz w:val="24"/>
        </w:rPr>
        <w:t>application</w:t>
      </w:r>
      <w:r>
        <w:rPr>
          <w:i/>
          <w:spacing w:val="-8"/>
          <w:sz w:val="24"/>
        </w:rPr>
        <w:t xml:space="preserve"> </w:t>
      </w:r>
      <w:r>
        <w:rPr>
          <w:i/>
          <w:sz w:val="24"/>
        </w:rPr>
        <w:t>of</w:t>
      </w:r>
      <w:r>
        <w:rPr>
          <w:i/>
          <w:spacing w:val="-8"/>
          <w:sz w:val="24"/>
        </w:rPr>
        <w:t xml:space="preserve"> </w:t>
      </w:r>
      <w:r>
        <w:rPr>
          <w:i/>
          <w:sz w:val="24"/>
        </w:rPr>
        <w:t>Nanofluids (Image source: Intechopen.com)</w:t>
      </w:r>
    </w:p>
    <w:p w14:paraId="67DEC8CE" w14:textId="77777777" w:rsidR="000821C1" w:rsidRDefault="00000000">
      <w:pPr>
        <w:pStyle w:val="Heading1"/>
        <w:numPr>
          <w:ilvl w:val="1"/>
          <w:numId w:val="3"/>
        </w:numPr>
        <w:tabs>
          <w:tab w:val="left" w:pos="934"/>
        </w:tabs>
        <w:spacing w:before="6"/>
        <w:ind w:left="934" w:hanging="358"/>
      </w:pPr>
      <w:r>
        <w:t>Renewable</w:t>
      </w:r>
      <w:r>
        <w:rPr>
          <w:spacing w:val="-3"/>
        </w:rPr>
        <w:t xml:space="preserve"> </w:t>
      </w:r>
      <w:r>
        <w:t>energy</w:t>
      </w:r>
      <w:r>
        <w:rPr>
          <w:spacing w:val="-3"/>
        </w:rPr>
        <w:t xml:space="preserve"> </w:t>
      </w:r>
      <w:r>
        <w:rPr>
          <w:spacing w:val="-2"/>
        </w:rPr>
        <w:t>applications</w:t>
      </w:r>
    </w:p>
    <w:p w14:paraId="68CA6ED6" w14:textId="77777777" w:rsidR="000821C1" w:rsidRDefault="00000000">
      <w:pPr>
        <w:pStyle w:val="ListParagraph"/>
        <w:numPr>
          <w:ilvl w:val="0"/>
          <w:numId w:val="1"/>
        </w:numPr>
        <w:tabs>
          <w:tab w:val="left" w:pos="936"/>
        </w:tabs>
        <w:spacing w:before="137"/>
        <w:ind w:hanging="487"/>
        <w:jc w:val="left"/>
        <w:rPr>
          <w:b/>
          <w:sz w:val="24"/>
        </w:rPr>
      </w:pPr>
      <w:r>
        <w:rPr>
          <w:b/>
          <w:sz w:val="24"/>
        </w:rPr>
        <w:t>Geothermal</w:t>
      </w:r>
      <w:r>
        <w:rPr>
          <w:b/>
          <w:spacing w:val="-3"/>
          <w:sz w:val="24"/>
        </w:rPr>
        <w:t xml:space="preserve"> </w:t>
      </w:r>
      <w:r>
        <w:rPr>
          <w:b/>
          <w:sz w:val="24"/>
        </w:rPr>
        <w:t>Power</w:t>
      </w:r>
      <w:r>
        <w:rPr>
          <w:b/>
          <w:spacing w:val="-4"/>
          <w:sz w:val="24"/>
        </w:rPr>
        <w:t xml:space="preserve"> </w:t>
      </w:r>
      <w:r>
        <w:rPr>
          <w:b/>
          <w:spacing w:val="-2"/>
          <w:sz w:val="24"/>
        </w:rPr>
        <w:t>Extraction</w:t>
      </w:r>
    </w:p>
    <w:p w14:paraId="390AE614" w14:textId="77777777" w:rsidR="000821C1" w:rsidRDefault="00000000">
      <w:pPr>
        <w:pStyle w:val="BodyText"/>
        <w:spacing w:before="273" w:line="357" w:lineRule="auto"/>
        <w:ind w:right="211"/>
      </w:pPr>
      <w:r>
        <w:t xml:space="preserve">During the drilling process to extract thermal or heat energy from the earth’s crust where the drilling lengths usually vary from </w:t>
      </w:r>
      <w:r>
        <w:rPr>
          <w:rFonts w:ascii="Cambria Math" w:eastAsia="Cambria Math" w:hAnsi="Cambria Math"/>
          <w:position w:val="1"/>
        </w:rPr>
        <w:t>(</w:t>
      </w:r>
      <w:r>
        <w:rPr>
          <w:rFonts w:ascii="Cambria Math" w:eastAsia="Cambria Math" w:hAnsi="Cambria Math"/>
        </w:rPr>
        <w:t>5</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10𝑘𝑚</w:t>
      </w:r>
      <w:r>
        <w:rPr>
          <w:rFonts w:ascii="Cambria Math" w:eastAsia="Cambria Math" w:hAnsi="Cambria Math"/>
          <w:position w:val="1"/>
        </w:rPr>
        <w:t xml:space="preserve">) </w:t>
      </w:r>
      <w:r>
        <w:t xml:space="preserve">and high temperatures of between </w:t>
      </w:r>
      <w:r>
        <w:rPr>
          <w:rFonts w:ascii="Cambria Math" w:eastAsia="Cambria Math" w:hAnsi="Cambria Math"/>
          <w:position w:val="1"/>
        </w:rPr>
        <w:t>(</w:t>
      </w:r>
      <w:r>
        <w:rPr>
          <w:rFonts w:ascii="Cambria Math" w:eastAsia="Cambria Math" w:hAnsi="Cambria Math"/>
        </w:rPr>
        <w:t>500℃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1000℃</w:t>
      </w:r>
      <w:r>
        <w:rPr>
          <w:rFonts w:ascii="Cambria Math" w:eastAsia="Cambria Math" w:hAnsi="Cambria Math"/>
          <w:position w:val="1"/>
        </w:rPr>
        <w:t xml:space="preserve">) </w:t>
      </w:r>
      <w:r>
        <w:t>are involved, the major limiting factor becomes the thermal limitations of</w:t>
      </w:r>
      <w:r>
        <w:rPr>
          <w:spacing w:val="-1"/>
        </w:rPr>
        <w:t xml:space="preserve"> </w:t>
      </w:r>
      <w:r>
        <w:t>the drilling</w:t>
      </w:r>
      <w:r>
        <w:rPr>
          <w:spacing w:val="-3"/>
        </w:rPr>
        <w:t xml:space="preserve"> </w:t>
      </w:r>
      <w:r>
        <w:t>tools, sensory</w:t>
      </w:r>
      <w:r>
        <w:rPr>
          <w:spacing w:val="-3"/>
        </w:rPr>
        <w:t xml:space="preserve"> </w:t>
      </w:r>
      <w:r>
        <w:t>devices and pipes. Nanofluids due</w:t>
      </w:r>
      <w:r>
        <w:rPr>
          <w:spacing w:val="-1"/>
        </w:rPr>
        <w:t xml:space="preserve"> </w:t>
      </w:r>
      <w:r>
        <w:t>to their</w:t>
      </w:r>
      <w:r>
        <w:rPr>
          <w:spacing w:val="-4"/>
        </w:rPr>
        <w:t xml:space="preserve"> </w:t>
      </w:r>
      <w:r>
        <w:t>high</w:t>
      </w:r>
      <w:r>
        <w:rPr>
          <w:spacing w:val="-3"/>
        </w:rPr>
        <w:t xml:space="preserve"> </w:t>
      </w:r>
      <w:r>
        <w:t>thermal</w:t>
      </w:r>
      <w:r>
        <w:rPr>
          <w:spacing w:val="-3"/>
        </w:rPr>
        <w:t xml:space="preserve"> </w:t>
      </w:r>
      <w:r>
        <w:t>conductivity</w:t>
      </w:r>
      <w:r>
        <w:rPr>
          <w:spacing w:val="-6"/>
        </w:rPr>
        <w:t xml:space="preserve"> </w:t>
      </w:r>
      <w:r>
        <w:t>(fluid</w:t>
      </w:r>
      <w:r>
        <w:rPr>
          <w:spacing w:val="-3"/>
        </w:rPr>
        <w:t xml:space="preserve"> </w:t>
      </w:r>
      <w:r>
        <w:t>superconductors)</w:t>
      </w:r>
      <w:r>
        <w:rPr>
          <w:spacing w:val="-4"/>
        </w:rPr>
        <w:t xml:space="preserve"> </w:t>
      </w:r>
      <w:r>
        <w:t>plays</w:t>
      </w:r>
      <w:r>
        <w:rPr>
          <w:spacing w:val="-3"/>
        </w:rPr>
        <w:t xml:space="preserve"> </w:t>
      </w:r>
      <w:r>
        <w:t>a</w:t>
      </w:r>
      <w:r>
        <w:rPr>
          <w:spacing w:val="-2"/>
        </w:rPr>
        <w:t xml:space="preserve"> </w:t>
      </w:r>
      <w:r>
        <w:t>vital</w:t>
      </w:r>
      <w:r>
        <w:rPr>
          <w:spacing w:val="-3"/>
        </w:rPr>
        <w:t xml:space="preserve"> </w:t>
      </w:r>
      <w:r>
        <w:t>role</w:t>
      </w:r>
      <w:r>
        <w:rPr>
          <w:spacing w:val="-4"/>
        </w:rPr>
        <w:t xml:space="preserve"> </w:t>
      </w:r>
      <w:r>
        <w:t>in extraction of</w:t>
      </w:r>
      <w:r>
        <w:rPr>
          <w:spacing w:val="-15"/>
        </w:rPr>
        <w:t xml:space="preserve"> </w:t>
      </w:r>
      <w:r>
        <w:t>geothermal</w:t>
      </w:r>
      <w:r>
        <w:rPr>
          <w:spacing w:val="-15"/>
        </w:rPr>
        <w:t xml:space="preserve"> </w:t>
      </w:r>
      <w:r>
        <w:t>energy.</w:t>
      </w:r>
      <w:r>
        <w:rPr>
          <w:spacing w:val="-15"/>
        </w:rPr>
        <w:t xml:space="preserve"> </w:t>
      </w:r>
      <w:r>
        <w:t>They</w:t>
      </w:r>
      <w:r>
        <w:rPr>
          <w:spacing w:val="-15"/>
        </w:rPr>
        <w:t xml:space="preserve"> </w:t>
      </w:r>
      <w:r>
        <w:t>are</w:t>
      </w:r>
      <w:r>
        <w:rPr>
          <w:spacing w:val="-15"/>
        </w:rPr>
        <w:t xml:space="preserve"> </w:t>
      </w:r>
      <w:r>
        <w:t>deployed</w:t>
      </w:r>
      <w:r>
        <w:rPr>
          <w:spacing w:val="-15"/>
        </w:rPr>
        <w:t xml:space="preserve"> </w:t>
      </w:r>
      <w:r>
        <w:t>in</w:t>
      </w:r>
      <w:r>
        <w:rPr>
          <w:spacing w:val="-15"/>
        </w:rPr>
        <w:t xml:space="preserve"> </w:t>
      </w:r>
      <w:r>
        <w:t>geothermal</w:t>
      </w:r>
      <w:r>
        <w:rPr>
          <w:spacing w:val="-15"/>
        </w:rPr>
        <w:t xml:space="preserve"> </w:t>
      </w:r>
      <w:r>
        <w:t>well</w:t>
      </w:r>
      <w:r>
        <w:rPr>
          <w:spacing w:val="-15"/>
        </w:rPr>
        <w:t xml:space="preserve"> </w:t>
      </w:r>
      <w:r>
        <w:t>construction</w:t>
      </w:r>
      <w:r>
        <w:rPr>
          <w:spacing w:val="-15"/>
        </w:rPr>
        <w:t xml:space="preserve"> </w:t>
      </w:r>
      <w:r>
        <w:t>to</w:t>
      </w:r>
      <w:r>
        <w:rPr>
          <w:spacing w:val="-15"/>
        </w:rPr>
        <w:t xml:space="preserve"> </w:t>
      </w:r>
      <w:r>
        <w:t>cool</w:t>
      </w:r>
      <w:r>
        <w:rPr>
          <w:spacing w:val="-15"/>
        </w:rPr>
        <w:t xml:space="preserve"> </w:t>
      </w:r>
      <w:r>
        <w:t>down pipes,</w:t>
      </w:r>
      <w:r>
        <w:rPr>
          <w:spacing w:val="-14"/>
        </w:rPr>
        <w:t xml:space="preserve"> </w:t>
      </w:r>
      <w:r>
        <w:t>machineries</w:t>
      </w:r>
      <w:r>
        <w:rPr>
          <w:spacing w:val="-11"/>
        </w:rPr>
        <w:t xml:space="preserve"> </w:t>
      </w:r>
      <w:r>
        <w:t>and</w:t>
      </w:r>
      <w:r>
        <w:rPr>
          <w:spacing w:val="-11"/>
        </w:rPr>
        <w:t xml:space="preserve"> </w:t>
      </w:r>
      <w:r>
        <w:t>other</w:t>
      </w:r>
      <w:r>
        <w:rPr>
          <w:spacing w:val="-12"/>
        </w:rPr>
        <w:t xml:space="preserve"> </w:t>
      </w:r>
      <w:r>
        <w:t>equipment</w:t>
      </w:r>
      <w:r>
        <w:rPr>
          <w:spacing w:val="-11"/>
        </w:rPr>
        <w:t xml:space="preserve"> </w:t>
      </w:r>
      <w:r>
        <w:t>working</w:t>
      </w:r>
      <w:r>
        <w:rPr>
          <w:spacing w:val="-14"/>
        </w:rPr>
        <w:t xml:space="preserve"> </w:t>
      </w:r>
      <w:r>
        <w:t>under</w:t>
      </w:r>
      <w:r>
        <w:rPr>
          <w:spacing w:val="-9"/>
        </w:rPr>
        <w:t xml:space="preserve"> </w:t>
      </w:r>
      <w:r>
        <w:t>extreme</w:t>
      </w:r>
      <w:r>
        <w:rPr>
          <w:spacing w:val="-12"/>
        </w:rPr>
        <w:t xml:space="preserve"> </w:t>
      </w:r>
      <w:r>
        <w:t>high</w:t>
      </w:r>
      <w:r>
        <w:rPr>
          <w:spacing w:val="-11"/>
        </w:rPr>
        <w:t xml:space="preserve"> </w:t>
      </w:r>
      <w:r>
        <w:t>temperatures</w:t>
      </w:r>
      <w:r>
        <w:rPr>
          <w:spacing w:val="-11"/>
        </w:rPr>
        <w:t xml:space="preserve"> </w:t>
      </w:r>
      <w:r>
        <w:rPr>
          <w:spacing w:val="-5"/>
        </w:rPr>
        <w:t>and</w:t>
      </w:r>
    </w:p>
    <w:p w14:paraId="72295B0A" w14:textId="77777777" w:rsidR="000821C1" w:rsidRDefault="000821C1">
      <w:pPr>
        <w:pStyle w:val="BodyText"/>
        <w:spacing w:line="357" w:lineRule="auto"/>
        <w:sectPr w:rsidR="000821C1">
          <w:pgSz w:w="12240" w:h="15840"/>
          <w:pgMar w:top="1360" w:right="1800" w:bottom="280" w:left="1800" w:header="720" w:footer="720" w:gutter="0"/>
          <w:cols w:space="720"/>
        </w:sectPr>
      </w:pPr>
    </w:p>
    <w:p w14:paraId="37967D4E" w14:textId="77777777" w:rsidR="000821C1" w:rsidRDefault="00000000">
      <w:pPr>
        <w:pStyle w:val="BodyText"/>
        <w:spacing w:before="74" w:line="360" w:lineRule="auto"/>
        <w:ind w:right="211"/>
      </w:pPr>
      <w:r>
        <w:lastRenderedPageBreak/>
        <w:t>friction conditions, in geothermal reservoir characterization, scaling and corrosion prevention and resource recovery (Meng et al., 2025).</w:t>
      </w:r>
      <w:r>
        <w:rPr>
          <w:spacing w:val="40"/>
        </w:rPr>
        <w:t xml:space="preserve"> </w:t>
      </w:r>
      <w:r>
        <w:t>The use of nanofluids during drilling</w:t>
      </w:r>
      <w:r>
        <w:rPr>
          <w:spacing w:val="-15"/>
        </w:rPr>
        <w:t xml:space="preserve"> </w:t>
      </w:r>
      <w:r>
        <w:t>permits</w:t>
      </w:r>
      <w:r>
        <w:rPr>
          <w:spacing w:val="-12"/>
        </w:rPr>
        <w:t xml:space="preserve"> </w:t>
      </w:r>
      <w:r>
        <w:t>sensors</w:t>
      </w:r>
      <w:r>
        <w:rPr>
          <w:spacing w:val="-11"/>
        </w:rPr>
        <w:t xml:space="preserve"> </w:t>
      </w:r>
      <w:r>
        <w:t>and</w:t>
      </w:r>
      <w:r>
        <w:rPr>
          <w:spacing w:val="-13"/>
        </w:rPr>
        <w:t xml:space="preserve"> </w:t>
      </w:r>
      <w:r>
        <w:t>other</w:t>
      </w:r>
      <w:r>
        <w:rPr>
          <w:spacing w:val="-14"/>
        </w:rPr>
        <w:t xml:space="preserve"> </w:t>
      </w:r>
      <w:r>
        <w:t>electronic</w:t>
      </w:r>
      <w:r>
        <w:rPr>
          <w:spacing w:val="-14"/>
        </w:rPr>
        <w:t xml:space="preserve"> </w:t>
      </w:r>
      <w:r>
        <w:t>devices</w:t>
      </w:r>
      <w:r>
        <w:rPr>
          <w:spacing w:val="-13"/>
        </w:rPr>
        <w:t xml:space="preserve"> </w:t>
      </w:r>
      <w:r>
        <w:t>to</w:t>
      </w:r>
      <w:r>
        <w:rPr>
          <w:spacing w:val="-10"/>
        </w:rPr>
        <w:t xml:space="preserve"> </w:t>
      </w:r>
      <w:r>
        <w:t>operate</w:t>
      </w:r>
      <w:r>
        <w:rPr>
          <w:spacing w:val="-14"/>
        </w:rPr>
        <w:t xml:space="preserve"> </w:t>
      </w:r>
      <w:r>
        <w:t>under</w:t>
      </w:r>
      <w:r>
        <w:rPr>
          <w:spacing w:val="-12"/>
        </w:rPr>
        <w:t xml:space="preserve"> </w:t>
      </w:r>
      <w:r>
        <w:t>high</w:t>
      </w:r>
      <w:r>
        <w:rPr>
          <w:spacing w:val="-13"/>
        </w:rPr>
        <w:t xml:space="preserve"> </w:t>
      </w:r>
      <w:r>
        <w:t>temperature allowing access to deeper and hotter regions which boosts the amount of thermal energy extracted from the ground.</w:t>
      </w:r>
    </w:p>
    <w:p w14:paraId="2351D7C1" w14:textId="77777777" w:rsidR="000821C1" w:rsidRDefault="00000000">
      <w:pPr>
        <w:pStyle w:val="BodyText"/>
        <w:spacing w:before="31"/>
        <w:ind w:left="0"/>
        <w:jc w:val="left"/>
        <w:rPr>
          <w:sz w:val="20"/>
        </w:rPr>
      </w:pPr>
      <w:r>
        <w:rPr>
          <w:noProof/>
          <w:sz w:val="20"/>
        </w:rPr>
        <w:drawing>
          <wp:anchor distT="0" distB="0" distL="0" distR="0" simplePos="0" relativeHeight="487588864" behindDoc="1" locked="0" layoutInCell="1" allowOverlap="1" wp14:anchorId="554B0724" wp14:editId="3A5DC9B1">
            <wp:simplePos x="0" y="0"/>
            <wp:positionH relativeFrom="page">
              <wp:posOffset>2077211</wp:posOffset>
            </wp:positionH>
            <wp:positionV relativeFrom="paragraph">
              <wp:posOffset>181467</wp:posOffset>
            </wp:positionV>
            <wp:extent cx="3570328" cy="2277237"/>
            <wp:effectExtent l="0" t="0" r="0" b="0"/>
            <wp:wrapTopAndBottom/>
            <wp:docPr id="5" name="Image 5" descr="C:\Users\DELL\Downloads\ager-15-2-17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DELL\Downloads\ager-15-2-172-1.jpg"/>
                    <pic:cNvPicPr/>
                  </pic:nvPicPr>
                  <pic:blipFill>
                    <a:blip r:embed="rId6" cstate="print"/>
                    <a:stretch>
                      <a:fillRect/>
                    </a:stretch>
                  </pic:blipFill>
                  <pic:spPr>
                    <a:xfrm>
                      <a:off x="0" y="0"/>
                      <a:ext cx="3570328" cy="2277237"/>
                    </a:xfrm>
                    <a:prstGeom prst="rect">
                      <a:avLst/>
                    </a:prstGeom>
                  </pic:spPr>
                </pic:pic>
              </a:graphicData>
            </a:graphic>
          </wp:anchor>
        </w:drawing>
      </w:r>
    </w:p>
    <w:p w14:paraId="15CEC65B" w14:textId="77777777" w:rsidR="000821C1" w:rsidRDefault="000821C1">
      <w:pPr>
        <w:pStyle w:val="BodyText"/>
        <w:spacing w:before="42"/>
        <w:ind w:left="0"/>
        <w:jc w:val="left"/>
      </w:pPr>
    </w:p>
    <w:p w14:paraId="389C5039" w14:textId="77777777" w:rsidR="000821C1" w:rsidRDefault="00000000">
      <w:pPr>
        <w:spacing w:line="415" w:lineRule="auto"/>
        <w:ind w:left="1471" w:hanging="1016"/>
        <w:rPr>
          <w:i/>
          <w:sz w:val="24"/>
        </w:rPr>
      </w:pPr>
      <w:r>
        <w:rPr>
          <w:i/>
          <w:sz w:val="24"/>
        </w:rPr>
        <w:t>Figure</w:t>
      </w:r>
      <w:r>
        <w:rPr>
          <w:i/>
          <w:spacing w:val="-6"/>
          <w:sz w:val="24"/>
        </w:rPr>
        <w:t xml:space="preserve"> </w:t>
      </w:r>
      <w:r>
        <w:rPr>
          <w:i/>
          <w:sz w:val="24"/>
        </w:rPr>
        <w:t>2:</w:t>
      </w:r>
      <w:r>
        <w:rPr>
          <w:i/>
          <w:spacing w:val="-5"/>
          <w:sz w:val="24"/>
        </w:rPr>
        <w:t xml:space="preserve"> </w:t>
      </w:r>
      <w:r>
        <w:rPr>
          <w:i/>
          <w:sz w:val="24"/>
        </w:rPr>
        <w:t>Various</w:t>
      </w:r>
      <w:r>
        <w:rPr>
          <w:i/>
          <w:spacing w:val="-5"/>
          <w:sz w:val="24"/>
        </w:rPr>
        <w:t xml:space="preserve"> </w:t>
      </w:r>
      <w:r>
        <w:rPr>
          <w:i/>
          <w:sz w:val="24"/>
        </w:rPr>
        <w:t>applications</w:t>
      </w:r>
      <w:r>
        <w:rPr>
          <w:i/>
          <w:spacing w:val="-5"/>
          <w:sz w:val="24"/>
        </w:rPr>
        <w:t xml:space="preserve"> </w:t>
      </w:r>
      <w:r>
        <w:rPr>
          <w:i/>
          <w:sz w:val="24"/>
        </w:rPr>
        <w:t>of</w:t>
      </w:r>
      <w:r>
        <w:rPr>
          <w:i/>
          <w:spacing w:val="-5"/>
          <w:sz w:val="24"/>
        </w:rPr>
        <w:t xml:space="preserve"> </w:t>
      </w:r>
      <w:r>
        <w:rPr>
          <w:i/>
          <w:sz w:val="24"/>
        </w:rPr>
        <w:t>nanotechnology</w:t>
      </w:r>
      <w:r>
        <w:rPr>
          <w:i/>
          <w:spacing w:val="-5"/>
          <w:sz w:val="24"/>
        </w:rPr>
        <w:t xml:space="preserve"> </w:t>
      </w:r>
      <w:r>
        <w:rPr>
          <w:i/>
          <w:sz w:val="24"/>
        </w:rPr>
        <w:t>in</w:t>
      </w:r>
      <w:r>
        <w:rPr>
          <w:i/>
          <w:spacing w:val="-5"/>
          <w:sz w:val="24"/>
        </w:rPr>
        <w:t xml:space="preserve"> </w:t>
      </w:r>
      <w:r>
        <w:rPr>
          <w:i/>
          <w:sz w:val="24"/>
        </w:rPr>
        <w:t>geothermal</w:t>
      </w:r>
      <w:r>
        <w:rPr>
          <w:i/>
          <w:spacing w:val="-5"/>
          <w:sz w:val="24"/>
        </w:rPr>
        <w:t xml:space="preserve"> </w:t>
      </w:r>
      <w:r>
        <w:rPr>
          <w:i/>
          <w:sz w:val="24"/>
        </w:rPr>
        <w:t>energy</w:t>
      </w:r>
      <w:r>
        <w:rPr>
          <w:i/>
          <w:spacing w:val="-6"/>
          <w:sz w:val="24"/>
        </w:rPr>
        <w:t xml:space="preserve"> </w:t>
      </w:r>
      <w:r>
        <w:rPr>
          <w:i/>
          <w:sz w:val="24"/>
        </w:rPr>
        <w:t>systems (Image source Canstrat Inc. (2024), Kurita Europe (2024))</w:t>
      </w:r>
    </w:p>
    <w:p w14:paraId="5FBE7944" w14:textId="77777777" w:rsidR="000821C1" w:rsidRDefault="00000000">
      <w:pPr>
        <w:pStyle w:val="Heading1"/>
        <w:numPr>
          <w:ilvl w:val="0"/>
          <w:numId w:val="1"/>
        </w:numPr>
        <w:tabs>
          <w:tab w:val="left" w:pos="936"/>
        </w:tabs>
        <w:spacing w:before="1"/>
        <w:ind w:hanging="555"/>
        <w:jc w:val="left"/>
      </w:pPr>
      <w:r>
        <w:t>Solar</w:t>
      </w:r>
      <w:r>
        <w:rPr>
          <w:spacing w:val="-1"/>
        </w:rPr>
        <w:t xml:space="preserve"> </w:t>
      </w:r>
      <w:r>
        <w:t>Energy</w:t>
      </w:r>
      <w:r>
        <w:rPr>
          <w:spacing w:val="-1"/>
        </w:rPr>
        <w:t xml:space="preserve"> </w:t>
      </w:r>
      <w:r>
        <w:rPr>
          <w:spacing w:val="-2"/>
        </w:rPr>
        <w:t>Absorption.</w:t>
      </w:r>
    </w:p>
    <w:p w14:paraId="293F0863" w14:textId="77777777" w:rsidR="000821C1" w:rsidRDefault="00000000">
      <w:pPr>
        <w:pStyle w:val="BodyText"/>
        <w:spacing w:before="274" w:line="360" w:lineRule="auto"/>
        <w:ind w:right="209"/>
      </w:pPr>
      <w:r>
        <w:t>Solar</w:t>
      </w:r>
      <w:r>
        <w:rPr>
          <w:spacing w:val="-6"/>
        </w:rPr>
        <w:t xml:space="preserve"> </w:t>
      </w:r>
      <w:r>
        <w:t>energy</w:t>
      </w:r>
      <w:r>
        <w:rPr>
          <w:spacing w:val="-10"/>
        </w:rPr>
        <w:t xml:space="preserve"> </w:t>
      </w:r>
      <w:r>
        <w:t>being</w:t>
      </w:r>
      <w:r>
        <w:rPr>
          <w:spacing w:val="-5"/>
        </w:rPr>
        <w:t xml:space="preserve"> </w:t>
      </w:r>
      <w:r>
        <w:t>renewable</w:t>
      </w:r>
      <w:r>
        <w:rPr>
          <w:spacing w:val="-5"/>
        </w:rPr>
        <w:t xml:space="preserve"> </w:t>
      </w:r>
      <w:r>
        <w:t>and</w:t>
      </w:r>
      <w:r>
        <w:rPr>
          <w:spacing w:val="-3"/>
        </w:rPr>
        <w:t xml:space="preserve"> </w:t>
      </w:r>
      <w:r>
        <w:t>environmental</w:t>
      </w:r>
      <w:r>
        <w:rPr>
          <w:spacing w:val="-4"/>
        </w:rPr>
        <w:t xml:space="preserve"> </w:t>
      </w:r>
      <w:r>
        <w:t>friendly,</w:t>
      </w:r>
      <w:r>
        <w:rPr>
          <w:spacing w:val="-3"/>
        </w:rPr>
        <w:t xml:space="preserve"> </w:t>
      </w:r>
      <w:r>
        <w:t>its</w:t>
      </w:r>
      <w:r>
        <w:rPr>
          <w:spacing w:val="-5"/>
        </w:rPr>
        <w:t xml:space="preserve"> </w:t>
      </w:r>
      <w:r>
        <w:t>use</w:t>
      </w:r>
      <w:r>
        <w:rPr>
          <w:spacing w:val="-6"/>
        </w:rPr>
        <w:t xml:space="preserve"> </w:t>
      </w:r>
      <w:r>
        <w:t>in</w:t>
      </w:r>
      <w:r>
        <w:rPr>
          <w:spacing w:val="-4"/>
        </w:rPr>
        <w:t xml:space="preserve"> </w:t>
      </w:r>
      <w:r>
        <w:t>most</w:t>
      </w:r>
      <w:r>
        <w:rPr>
          <w:spacing w:val="-2"/>
        </w:rPr>
        <w:t xml:space="preserve"> </w:t>
      </w:r>
      <w:r>
        <w:t>engineering applications</w:t>
      </w:r>
      <w:r>
        <w:rPr>
          <w:spacing w:val="-3"/>
        </w:rPr>
        <w:t xml:space="preserve"> </w:t>
      </w:r>
      <w:r>
        <w:t>that</w:t>
      </w:r>
      <w:r>
        <w:rPr>
          <w:spacing w:val="-3"/>
        </w:rPr>
        <w:t xml:space="preserve"> </w:t>
      </w:r>
      <w:r>
        <w:t>require</w:t>
      </w:r>
      <w:r>
        <w:rPr>
          <w:spacing w:val="-2"/>
        </w:rPr>
        <w:t xml:space="preserve"> </w:t>
      </w:r>
      <w:r>
        <w:t>heating</w:t>
      </w:r>
      <w:r>
        <w:rPr>
          <w:spacing w:val="-3"/>
        </w:rPr>
        <w:t xml:space="preserve"> </w:t>
      </w:r>
      <w:r>
        <w:t>and</w:t>
      </w:r>
      <w:r>
        <w:rPr>
          <w:spacing w:val="-3"/>
        </w:rPr>
        <w:t xml:space="preserve"> </w:t>
      </w:r>
      <w:r>
        <w:t>cooling</w:t>
      </w:r>
      <w:r>
        <w:rPr>
          <w:spacing w:val="-6"/>
        </w:rPr>
        <w:t xml:space="preserve"> </w:t>
      </w:r>
      <w:r>
        <w:t>is</w:t>
      </w:r>
      <w:r>
        <w:rPr>
          <w:spacing w:val="-3"/>
        </w:rPr>
        <w:t xml:space="preserve"> </w:t>
      </w:r>
      <w:r>
        <w:t>becoming</w:t>
      </w:r>
      <w:r>
        <w:rPr>
          <w:spacing w:val="-6"/>
        </w:rPr>
        <w:t xml:space="preserve"> </w:t>
      </w:r>
      <w:r>
        <w:t>popular.</w:t>
      </w:r>
      <w:r>
        <w:rPr>
          <w:spacing w:val="-3"/>
        </w:rPr>
        <w:t xml:space="preserve"> </w:t>
      </w:r>
      <w:r>
        <w:t>These</w:t>
      </w:r>
      <w:r>
        <w:rPr>
          <w:spacing w:val="-4"/>
        </w:rPr>
        <w:t xml:space="preserve"> </w:t>
      </w:r>
      <w:r>
        <w:t>applications range</w:t>
      </w:r>
      <w:r>
        <w:rPr>
          <w:spacing w:val="-9"/>
        </w:rPr>
        <w:t xml:space="preserve"> </w:t>
      </w:r>
      <w:r>
        <w:t>from</w:t>
      </w:r>
      <w:r>
        <w:rPr>
          <w:spacing w:val="-9"/>
        </w:rPr>
        <w:t xml:space="preserve"> </w:t>
      </w:r>
      <w:r>
        <w:t>heating</w:t>
      </w:r>
      <w:r>
        <w:rPr>
          <w:spacing w:val="-10"/>
        </w:rPr>
        <w:t xml:space="preserve"> </w:t>
      </w:r>
      <w:r>
        <w:t>living</w:t>
      </w:r>
      <w:r>
        <w:rPr>
          <w:spacing w:val="-8"/>
        </w:rPr>
        <w:t xml:space="preserve"> </w:t>
      </w:r>
      <w:r>
        <w:t>spaces,</w:t>
      </w:r>
      <w:r>
        <w:rPr>
          <w:spacing w:val="-8"/>
        </w:rPr>
        <w:t xml:space="preserve"> </w:t>
      </w:r>
      <w:r>
        <w:t>solar</w:t>
      </w:r>
      <w:r>
        <w:rPr>
          <w:spacing w:val="-9"/>
        </w:rPr>
        <w:t xml:space="preserve"> </w:t>
      </w:r>
      <w:r>
        <w:t>electric</w:t>
      </w:r>
      <w:r>
        <w:rPr>
          <w:spacing w:val="-9"/>
        </w:rPr>
        <w:t xml:space="preserve"> </w:t>
      </w:r>
      <w:r>
        <w:t>power</w:t>
      </w:r>
      <w:r>
        <w:rPr>
          <w:spacing w:val="-7"/>
        </w:rPr>
        <w:t xml:space="preserve"> </w:t>
      </w:r>
      <w:r>
        <w:t>generation,</w:t>
      </w:r>
      <w:r>
        <w:rPr>
          <w:spacing w:val="-6"/>
        </w:rPr>
        <w:t xml:space="preserve"> </w:t>
      </w:r>
      <w:r>
        <w:t>and</w:t>
      </w:r>
      <w:r>
        <w:rPr>
          <w:spacing w:val="-8"/>
        </w:rPr>
        <w:t xml:space="preserve"> </w:t>
      </w:r>
      <w:r>
        <w:t>solar</w:t>
      </w:r>
      <w:r>
        <w:rPr>
          <w:spacing w:val="-7"/>
        </w:rPr>
        <w:t xml:space="preserve"> </w:t>
      </w:r>
      <w:r>
        <w:t>cookers</w:t>
      </w:r>
      <w:r>
        <w:rPr>
          <w:spacing w:val="-9"/>
        </w:rPr>
        <w:t xml:space="preserve"> </w:t>
      </w:r>
      <w:r>
        <w:t>to solar water-heating systems among others. The conventional direct absorption solar collector used in various applications such as water heating is a well-established technology but whose operation is always limited by the working fluid used. This technology when combined with nanofluids as the working fluid, the efficiency of these collectors can be enhanced (Alcázar et al., 2025; Hamzat et al., 2022; Zahra Haeri et al., 2025). The experimental study by (Eriksen et al., 2024) on direct absorption solar collector incorporating carbon black nanofluid for solar energy harvesting</w:t>
      </w:r>
      <w:r>
        <w:rPr>
          <w:spacing w:val="64"/>
          <w:w w:val="150"/>
        </w:rPr>
        <w:t xml:space="preserve"> </w:t>
      </w:r>
      <w:r>
        <w:t>reported</w:t>
      </w:r>
      <w:r>
        <w:rPr>
          <w:spacing w:val="70"/>
          <w:w w:val="150"/>
        </w:rPr>
        <w:t xml:space="preserve"> </w:t>
      </w:r>
      <w:r>
        <w:t>a</w:t>
      </w:r>
      <w:r>
        <w:rPr>
          <w:spacing w:val="73"/>
          <w:w w:val="150"/>
        </w:rPr>
        <w:t xml:space="preserve"> </w:t>
      </w:r>
      <w:r>
        <w:rPr>
          <w:rFonts w:ascii="Cambria Math" w:eastAsia="Cambria Math" w:hAnsi="Cambria Math"/>
        </w:rPr>
        <w:t>42%</w:t>
      </w:r>
      <w:r>
        <w:rPr>
          <w:rFonts w:ascii="Cambria Math" w:eastAsia="Cambria Math" w:hAnsi="Cambria Math"/>
          <w:spacing w:val="53"/>
        </w:rPr>
        <w:t xml:space="preserve">   </w:t>
      </w:r>
      <w:r>
        <w:t>thermal</w:t>
      </w:r>
      <w:r>
        <w:rPr>
          <w:spacing w:val="69"/>
          <w:w w:val="150"/>
        </w:rPr>
        <w:t xml:space="preserve"> </w:t>
      </w:r>
      <w:r>
        <w:t>enhancement</w:t>
      </w:r>
      <w:r>
        <w:rPr>
          <w:spacing w:val="67"/>
          <w:w w:val="150"/>
        </w:rPr>
        <w:t xml:space="preserve"> </w:t>
      </w:r>
      <w:r>
        <w:t>at</w:t>
      </w:r>
      <w:r>
        <w:rPr>
          <w:spacing w:val="73"/>
          <w:w w:val="150"/>
        </w:rPr>
        <w:t xml:space="preserve"> </w:t>
      </w:r>
      <w:r>
        <w:rPr>
          <w:rFonts w:ascii="Cambria Math" w:eastAsia="Cambria Math" w:hAnsi="Cambria Math"/>
        </w:rPr>
        <w:t>0.01𝑤𝑡.</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27"/>
        </w:rPr>
        <w:t xml:space="preserve">  </w:t>
      </w:r>
      <w:r>
        <w:rPr>
          <w:spacing w:val="-2"/>
        </w:rPr>
        <w:t>nanoparticle</w:t>
      </w:r>
    </w:p>
    <w:p w14:paraId="723179E8"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6F1E9F1B" w14:textId="77777777" w:rsidR="000821C1" w:rsidRDefault="00000000">
      <w:pPr>
        <w:pStyle w:val="BodyText"/>
        <w:spacing w:before="74" w:line="360" w:lineRule="auto"/>
        <w:ind w:right="212"/>
      </w:pPr>
      <w:r>
        <w:lastRenderedPageBreak/>
        <w:t>concentration in reference to distilled water. (Nguyen et al., 2023) investigation on direct absorption solar</w:t>
      </w:r>
      <w:r>
        <w:rPr>
          <w:spacing w:val="-1"/>
        </w:rPr>
        <w:t xml:space="preserve"> </w:t>
      </w:r>
      <w:r>
        <w:t>collector utilizing carbon</w:t>
      </w:r>
      <w:r>
        <w:rPr>
          <w:spacing w:val="-1"/>
        </w:rPr>
        <w:t xml:space="preserve"> </w:t>
      </w:r>
      <w:r>
        <w:t>black nanofluid as the working</w:t>
      </w:r>
      <w:r>
        <w:rPr>
          <w:spacing w:val="-2"/>
        </w:rPr>
        <w:t xml:space="preserve"> </w:t>
      </w:r>
      <w:r>
        <w:t>fluid noted</w:t>
      </w:r>
      <w:r>
        <w:rPr>
          <w:spacing w:val="-6"/>
        </w:rPr>
        <w:t xml:space="preserve"> </w:t>
      </w:r>
      <w:r>
        <w:t>a</w:t>
      </w:r>
      <w:r>
        <w:rPr>
          <w:spacing w:val="-4"/>
        </w:rPr>
        <w:t xml:space="preserve"> </w:t>
      </w:r>
      <w:r>
        <w:rPr>
          <w:rFonts w:ascii="Cambria Math"/>
        </w:rPr>
        <w:t xml:space="preserve">102% </w:t>
      </w:r>
      <w:r>
        <w:t>thermal</w:t>
      </w:r>
      <w:r>
        <w:rPr>
          <w:spacing w:val="-6"/>
        </w:rPr>
        <w:t xml:space="preserve"> </w:t>
      </w:r>
      <w:r>
        <w:t>enhancement</w:t>
      </w:r>
      <w:r>
        <w:rPr>
          <w:spacing w:val="-6"/>
        </w:rPr>
        <w:t xml:space="preserve"> </w:t>
      </w:r>
      <w:r>
        <w:t>when</w:t>
      </w:r>
      <w:r>
        <w:rPr>
          <w:spacing w:val="-6"/>
        </w:rPr>
        <w:t xml:space="preserve"> </w:t>
      </w:r>
      <w:r>
        <w:t>compared</w:t>
      </w:r>
      <w:r>
        <w:rPr>
          <w:spacing w:val="-6"/>
        </w:rPr>
        <w:t xml:space="preserve"> </w:t>
      </w:r>
      <w:r>
        <w:t>to</w:t>
      </w:r>
      <w:r>
        <w:rPr>
          <w:spacing w:val="-3"/>
        </w:rPr>
        <w:t xml:space="preserve"> </w:t>
      </w:r>
      <w:r>
        <w:t>pure</w:t>
      </w:r>
      <w:r>
        <w:rPr>
          <w:spacing w:val="-7"/>
        </w:rPr>
        <w:t xml:space="preserve"> </w:t>
      </w:r>
      <w:r>
        <w:t>water.</w:t>
      </w:r>
      <w:r>
        <w:rPr>
          <w:spacing w:val="-6"/>
        </w:rPr>
        <w:t xml:space="preserve"> </w:t>
      </w:r>
      <w:r>
        <w:t>(Sani</w:t>
      </w:r>
      <w:r>
        <w:rPr>
          <w:spacing w:val="-3"/>
        </w:rPr>
        <w:t xml:space="preserve"> </w:t>
      </w:r>
      <w:r>
        <w:t>et</w:t>
      </w:r>
      <w:r>
        <w:rPr>
          <w:spacing w:val="-6"/>
        </w:rPr>
        <w:t xml:space="preserve"> </w:t>
      </w:r>
      <w:r>
        <w:t>al.,</w:t>
      </w:r>
      <w:r>
        <w:rPr>
          <w:spacing w:val="-5"/>
        </w:rPr>
        <w:t xml:space="preserve"> </w:t>
      </w:r>
      <w:r>
        <w:t>2010) investigating optical and thermal properties of nanofluids containing aqueous suspensions of single-wall carbon nanohorns observed improved optical properties which led to considerable higher sunlight absorption.</w:t>
      </w:r>
    </w:p>
    <w:p w14:paraId="04CAC952" w14:textId="77777777" w:rsidR="000821C1" w:rsidRDefault="00000000">
      <w:pPr>
        <w:pStyle w:val="BodyText"/>
        <w:spacing w:before="166"/>
        <w:ind w:left="0"/>
        <w:jc w:val="left"/>
        <w:rPr>
          <w:sz w:val="20"/>
        </w:rPr>
      </w:pPr>
      <w:r>
        <w:rPr>
          <w:noProof/>
          <w:sz w:val="20"/>
        </w:rPr>
        <w:drawing>
          <wp:anchor distT="0" distB="0" distL="0" distR="0" simplePos="0" relativeHeight="487589376" behindDoc="1" locked="0" layoutInCell="1" allowOverlap="1" wp14:anchorId="3B0F6E6E" wp14:editId="5A0C57B6">
            <wp:simplePos x="0" y="0"/>
            <wp:positionH relativeFrom="page">
              <wp:posOffset>1752600</wp:posOffset>
            </wp:positionH>
            <wp:positionV relativeFrom="paragraph">
              <wp:posOffset>267033</wp:posOffset>
            </wp:positionV>
            <wp:extent cx="4243359" cy="1814036"/>
            <wp:effectExtent l="0" t="0" r="0" b="0"/>
            <wp:wrapTopAndBottom/>
            <wp:docPr id="6" name="Image 6" descr="Challenges, limitations, and applications of nanofluids in solar thermal  collectors—a comprehensive review | Environmental Science and Pollution  Resea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allenges, limitations, and applications of nanofluids in solar thermal  collectors—a comprehensive review | Environmental Science and Pollution  Research"/>
                    <pic:cNvPicPr/>
                  </pic:nvPicPr>
                  <pic:blipFill>
                    <a:blip r:embed="rId7" cstate="print"/>
                    <a:stretch>
                      <a:fillRect/>
                    </a:stretch>
                  </pic:blipFill>
                  <pic:spPr>
                    <a:xfrm>
                      <a:off x="0" y="0"/>
                      <a:ext cx="4243359" cy="1814036"/>
                    </a:xfrm>
                    <a:prstGeom prst="rect">
                      <a:avLst/>
                    </a:prstGeom>
                  </pic:spPr>
                </pic:pic>
              </a:graphicData>
            </a:graphic>
          </wp:anchor>
        </w:drawing>
      </w:r>
    </w:p>
    <w:p w14:paraId="729A01AA" w14:textId="77777777" w:rsidR="000821C1" w:rsidRDefault="000821C1">
      <w:pPr>
        <w:pStyle w:val="BodyText"/>
        <w:spacing w:before="57"/>
        <w:ind w:left="0"/>
        <w:jc w:val="left"/>
      </w:pPr>
    </w:p>
    <w:p w14:paraId="193EBD6A" w14:textId="77777777" w:rsidR="000821C1" w:rsidRDefault="00000000">
      <w:pPr>
        <w:spacing w:line="412" w:lineRule="auto"/>
        <w:ind w:left="2674" w:right="117" w:hanging="1943"/>
        <w:rPr>
          <w:i/>
          <w:sz w:val="24"/>
        </w:rPr>
      </w:pPr>
      <w:r>
        <w:rPr>
          <w:i/>
          <w:sz w:val="24"/>
        </w:rPr>
        <w:t>Figure</w:t>
      </w:r>
      <w:r>
        <w:rPr>
          <w:i/>
          <w:spacing w:val="-4"/>
          <w:sz w:val="24"/>
        </w:rPr>
        <w:t xml:space="preserve"> </w:t>
      </w:r>
      <w:r>
        <w:rPr>
          <w:i/>
          <w:sz w:val="24"/>
        </w:rPr>
        <w:t>3:</w:t>
      </w:r>
      <w:r>
        <w:rPr>
          <w:i/>
          <w:spacing w:val="-3"/>
          <w:sz w:val="24"/>
        </w:rPr>
        <w:t xml:space="preserve"> </w:t>
      </w:r>
      <w:r>
        <w:rPr>
          <w:i/>
          <w:sz w:val="24"/>
        </w:rPr>
        <w:t>Nanofluid</w:t>
      </w:r>
      <w:r>
        <w:rPr>
          <w:i/>
          <w:spacing w:val="-3"/>
          <w:sz w:val="24"/>
        </w:rPr>
        <w:t xml:space="preserve"> </w:t>
      </w:r>
      <w:r>
        <w:rPr>
          <w:i/>
          <w:sz w:val="24"/>
        </w:rPr>
        <w:t>use</w:t>
      </w:r>
      <w:r>
        <w:rPr>
          <w:i/>
          <w:spacing w:val="-4"/>
          <w:sz w:val="24"/>
        </w:rPr>
        <w:t xml:space="preserve"> </w:t>
      </w:r>
      <w:r>
        <w:rPr>
          <w:i/>
          <w:sz w:val="24"/>
        </w:rPr>
        <w:t>as</w:t>
      </w:r>
      <w:r>
        <w:rPr>
          <w:i/>
          <w:spacing w:val="-3"/>
          <w:sz w:val="24"/>
        </w:rPr>
        <w:t xml:space="preserve"> </w:t>
      </w:r>
      <w:r>
        <w:rPr>
          <w:i/>
          <w:sz w:val="24"/>
        </w:rPr>
        <w:t>a</w:t>
      </w:r>
      <w:r>
        <w:rPr>
          <w:i/>
          <w:spacing w:val="-3"/>
          <w:sz w:val="24"/>
        </w:rPr>
        <w:t xml:space="preserve"> </w:t>
      </w:r>
      <w:r>
        <w:rPr>
          <w:i/>
          <w:sz w:val="24"/>
        </w:rPr>
        <w:t>heat</w:t>
      </w:r>
      <w:r>
        <w:rPr>
          <w:i/>
          <w:spacing w:val="-3"/>
          <w:sz w:val="24"/>
        </w:rPr>
        <w:t xml:space="preserve"> </w:t>
      </w:r>
      <w:r>
        <w:rPr>
          <w:i/>
          <w:sz w:val="24"/>
        </w:rPr>
        <w:t>transfer</w:t>
      </w:r>
      <w:r>
        <w:rPr>
          <w:i/>
          <w:spacing w:val="-3"/>
          <w:sz w:val="24"/>
        </w:rPr>
        <w:t xml:space="preserve"> </w:t>
      </w:r>
      <w:r>
        <w:rPr>
          <w:i/>
          <w:sz w:val="24"/>
        </w:rPr>
        <w:t>fluid</w:t>
      </w:r>
      <w:r>
        <w:rPr>
          <w:i/>
          <w:spacing w:val="-3"/>
          <w:sz w:val="24"/>
        </w:rPr>
        <w:t xml:space="preserve"> </w:t>
      </w:r>
      <w:r>
        <w:rPr>
          <w:i/>
          <w:sz w:val="24"/>
        </w:rPr>
        <w:t>in</w:t>
      </w:r>
      <w:r>
        <w:rPr>
          <w:i/>
          <w:spacing w:val="-6"/>
          <w:sz w:val="24"/>
        </w:rPr>
        <w:t xml:space="preserve"> </w:t>
      </w:r>
      <w:r>
        <w:rPr>
          <w:i/>
          <w:sz w:val="24"/>
        </w:rPr>
        <w:t>solar</w:t>
      </w:r>
      <w:r>
        <w:rPr>
          <w:i/>
          <w:spacing w:val="-3"/>
          <w:sz w:val="24"/>
        </w:rPr>
        <w:t xml:space="preserve"> </w:t>
      </w:r>
      <w:r>
        <w:rPr>
          <w:i/>
          <w:sz w:val="24"/>
        </w:rPr>
        <w:t>thermal</w:t>
      </w:r>
      <w:r>
        <w:rPr>
          <w:i/>
          <w:spacing w:val="-3"/>
          <w:sz w:val="24"/>
        </w:rPr>
        <w:t xml:space="preserve"> </w:t>
      </w:r>
      <w:r>
        <w:rPr>
          <w:i/>
          <w:sz w:val="24"/>
        </w:rPr>
        <w:t>collectors (Image source: link.springer.com)</w:t>
      </w:r>
    </w:p>
    <w:p w14:paraId="16F5394B" w14:textId="77777777" w:rsidR="000821C1" w:rsidRDefault="00000000">
      <w:pPr>
        <w:pStyle w:val="Heading1"/>
        <w:numPr>
          <w:ilvl w:val="1"/>
          <w:numId w:val="3"/>
        </w:numPr>
        <w:tabs>
          <w:tab w:val="left" w:pos="935"/>
        </w:tabs>
        <w:spacing w:before="6"/>
        <w:ind w:left="935" w:hanging="359"/>
        <w:jc w:val="both"/>
      </w:pPr>
      <w:r>
        <w:t>Automotive</w:t>
      </w:r>
      <w:r>
        <w:rPr>
          <w:spacing w:val="-4"/>
        </w:rPr>
        <w:t xml:space="preserve"> </w:t>
      </w:r>
      <w:r>
        <w:rPr>
          <w:spacing w:val="-2"/>
        </w:rPr>
        <w:t>Applications</w:t>
      </w:r>
    </w:p>
    <w:p w14:paraId="58A3A50C" w14:textId="77777777" w:rsidR="000821C1" w:rsidRDefault="00000000">
      <w:pPr>
        <w:pStyle w:val="BodyText"/>
        <w:spacing w:before="274" w:line="360" w:lineRule="auto"/>
        <w:ind w:right="210"/>
      </w:pPr>
      <w:r>
        <w:t>Nanofluids due to their superior thermophysical, rheological and tribological properties they are increasingly being used in automobiles as automatic transmission fluids, in engine oils, as nanolubricants and being incorporated in the automobile radiators as coolants.</w:t>
      </w:r>
    </w:p>
    <w:p w14:paraId="18FF9D0C" w14:textId="77777777" w:rsidR="000821C1" w:rsidRDefault="00000000">
      <w:pPr>
        <w:pStyle w:val="Heading1"/>
        <w:numPr>
          <w:ilvl w:val="2"/>
          <w:numId w:val="3"/>
        </w:numPr>
        <w:tabs>
          <w:tab w:val="left" w:pos="1294"/>
        </w:tabs>
        <w:spacing w:before="201"/>
        <w:ind w:left="1294" w:hanging="718"/>
        <w:jc w:val="both"/>
      </w:pPr>
      <w:r>
        <w:t>Nanofluid</w:t>
      </w:r>
      <w:r>
        <w:rPr>
          <w:spacing w:val="1"/>
        </w:rPr>
        <w:t xml:space="preserve"> </w:t>
      </w:r>
      <w:r>
        <w:rPr>
          <w:spacing w:val="-2"/>
        </w:rPr>
        <w:t>coolant</w:t>
      </w:r>
    </w:p>
    <w:p w14:paraId="2138871D" w14:textId="42974E69" w:rsidR="000821C1" w:rsidRDefault="00993394">
      <w:pPr>
        <w:pStyle w:val="BodyText"/>
        <w:spacing w:before="275" w:line="360" w:lineRule="auto"/>
        <w:ind w:right="207"/>
      </w:pPr>
      <w:r>
        <w:t>“</w:t>
      </w:r>
      <w:r w:rsidR="00000000">
        <w:t>The use of nanofluids as coolants would allow for smaller size and better positioning of the radiators</w:t>
      </w:r>
      <w:r>
        <w:t>”</w:t>
      </w:r>
      <w:r w:rsidR="00000000">
        <w:t xml:space="preserve"> (Ramadhan et al., 2020; Subhedar et al., 2024). </w:t>
      </w:r>
      <w:r>
        <w:t>“</w:t>
      </w:r>
      <w:r w:rsidR="00000000">
        <w:t>The addition of nanoparticles to the standard engine coolant improves automotive and heavy-duty engine</w:t>
      </w:r>
      <w:r w:rsidR="00000000">
        <w:rPr>
          <w:spacing w:val="-15"/>
        </w:rPr>
        <w:t xml:space="preserve"> </w:t>
      </w:r>
      <w:r w:rsidR="00000000">
        <w:t>cooling</w:t>
      </w:r>
      <w:r w:rsidR="00000000">
        <w:rPr>
          <w:spacing w:val="-15"/>
        </w:rPr>
        <w:t xml:space="preserve"> </w:t>
      </w:r>
      <w:r w:rsidR="00000000">
        <w:t>rates</w:t>
      </w:r>
      <w:r>
        <w:t>”</w:t>
      </w:r>
      <w:r w:rsidR="00000000">
        <w:rPr>
          <w:spacing w:val="-15"/>
        </w:rPr>
        <w:t xml:space="preserve"> </w:t>
      </w:r>
      <w:r w:rsidR="00000000">
        <w:t>(Hajiakbari</w:t>
      </w:r>
      <w:r w:rsidR="00000000">
        <w:rPr>
          <w:spacing w:val="-15"/>
        </w:rPr>
        <w:t xml:space="preserve"> </w:t>
      </w:r>
      <w:r w:rsidR="00000000">
        <w:t>et</w:t>
      </w:r>
      <w:r w:rsidR="00000000">
        <w:rPr>
          <w:spacing w:val="-15"/>
        </w:rPr>
        <w:t xml:space="preserve"> </w:t>
      </w:r>
      <w:r w:rsidR="00000000">
        <w:t>al.,</w:t>
      </w:r>
      <w:r w:rsidR="00000000">
        <w:rPr>
          <w:spacing w:val="-15"/>
        </w:rPr>
        <w:t xml:space="preserve"> </w:t>
      </w:r>
      <w:r w:rsidR="00000000">
        <w:t>2024)</w:t>
      </w:r>
      <w:r w:rsidR="00000000">
        <w:rPr>
          <w:spacing w:val="-15"/>
        </w:rPr>
        <w:t xml:space="preserve"> </w:t>
      </w:r>
      <w:r w:rsidR="00000000">
        <w:t>.</w:t>
      </w:r>
      <w:r w:rsidR="00000000">
        <w:rPr>
          <w:spacing w:val="-15"/>
        </w:rPr>
        <w:t xml:space="preserve"> </w:t>
      </w:r>
      <w:r>
        <w:rPr>
          <w:spacing w:val="-15"/>
        </w:rPr>
        <w:t>“</w:t>
      </w:r>
      <w:r w:rsidR="00000000">
        <w:t>This</w:t>
      </w:r>
      <w:r w:rsidR="00000000">
        <w:rPr>
          <w:spacing w:val="-15"/>
        </w:rPr>
        <w:t xml:space="preserve"> </w:t>
      </w:r>
      <w:r w:rsidR="00000000">
        <w:t>removes</w:t>
      </w:r>
      <w:r w:rsidR="00000000">
        <w:rPr>
          <w:spacing w:val="-15"/>
        </w:rPr>
        <w:t xml:space="preserve"> </w:t>
      </w:r>
      <w:r w:rsidR="00000000">
        <w:t>engine</w:t>
      </w:r>
      <w:r w:rsidR="00000000">
        <w:rPr>
          <w:spacing w:val="-15"/>
        </w:rPr>
        <w:t xml:space="preserve"> </w:t>
      </w:r>
      <w:r w:rsidR="00000000">
        <w:t>heat</w:t>
      </w:r>
      <w:r w:rsidR="00000000">
        <w:rPr>
          <w:spacing w:val="-15"/>
        </w:rPr>
        <w:t xml:space="preserve"> </w:t>
      </w:r>
      <w:r w:rsidR="00000000">
        <w:t>with</w:t>
      </w:r>
      <w:r w:rsidR="00000000">
        <w:rPr>
          <w:spacing w:val="-15"/>
        </w:rPr>
        <w:t xml:space="preserve"> </w:t>
      </w:r>
      <w:r w:rsidR="00000000">
        <w:t>a</w:t>
      </w:r>
      <w:r w:rsidR="00000000">
        <w:rPr>
          <w:spacing w:val="-15"/>
        </w:rPr>
        <w:t xml:space="preserve"> </w:t>
      </w:r>
      <w:r w:rsidR="00000000">
        <w:t>reduced size coolant system. Smaller coolant systems results in smaller and lighter radiators which</w:t>
      </w:r>
      <w:r w:rsidR="00000000">
        <w:rPr>
          <w:spacing w:val="24"/>
        </w:rPr>
        <w:t xml:space="preserve"> </w:t>
      </w:r>
      <w:r w:rsidR="00000000">
        <w:t>enhances</w:t>
      </w:r>
      <w:r w:rsidR="00000000">
        <w:rPr>
          <w:spacing w:val="25"/>
        </w:rPr>
        <w:t xml:space="preserve"> </w:t>
      </w:r>
      <w:r w:rsidR="00000000">
        <w:t>fuel</w:t>
      </w:r>
      <w:r w:rsidR="00000000">
        <w:rPr>
          <w:spacing w:val="24"/>
        </w:rPr>
        <w:t xml:space="preserve"> </w:t>
      </w:r>
      <w:r w:rsidR="00000000">
        <w:t>economy.</w:t>
      </w:r>
      <w:r w:rsidR="00000000">
        <w:rPr>
          <w:spacing w:val="27"/>
        </w:rPr>
        <w:t xml:space="preserve"> </w:t>
      </w:r>
      <w:r w:rsidR="00000000">
        <w:t>Improved</w:t>
      </w:r>
      <w:r w:rsidR="00000000">
        <w:rPr>
          <w:spacing w:val="26"/>
        </w:rPr>
        <w:t xml:space="preserve"> </w:t>
      </w:r>
      <w:r w:rsidR="00000000">
        <w:t>cooling</w:t>
      </w:r>
      <w:r w:rsidR="00000000">
        <w:rPr>
          <w:spacing w:val="25"/>
        </w:rPr>
        <w:t xml:space="preserve"> </w:t>
      </w:r>
      <w:r w:rsidR="00000000">
        <w:t>rates</w:t>
      </w:r>
      <w:r w:rsidR="00000000">
        <w:rPr>
          <w:spacing w:val="24"/>
        </w:rPr>
        <w:t xml:space="preserve"> </w:t>
      </w:r>
      <w:r w:rsidR="00000000">
        <w:t>can</w:t>
      </w:r>
      <w:r w:rsidR="00000000">
        <w:rPr>
          <w:spacing w:val="24"/>
        </w:rPr>
        <w:t xml:space="preserve"> </w:t>
      </w:r>
      <w:r w:rsidR="00000000">
        <w:t>also</w:t>
      </w:r>
      <w:r w:rsidR="00000000">
        <w:rPr>
          <w:spacing w:val="25"/>
        </w:rPr>
        <w:t xml:space="preserve"> </w:t>
      </w:r>
      <w:r w:rsidR="00000000">
        <w:t>be</w:t>
      </w:r>
      <w:r w:rsidR="00000000">
        <w:rPr>
          <w:spacing w:val="23"/>
        </w:rPr>
        <w:t xml:space="preserve"> </w:t>
      </w:r>
      <w:r w:rsidR="00000000">
        <w:t>used</w:t>
      </w:r>
      <w:r w:rsidR="00000000">
        <w:rPr>
          <w:spacing w:val="25"/>
        </w:rPr>
        <w:t xml:space="preserve"> </w:t>
      </w:r>
      <w:r w:rsidR="00000000">
        <w:t>to</w:t>
      </w:r>
      <w:r w:rsidR="00000000">
        <w:rPr>
          <w:spacing w:val="25"/>
        </w:rPr>
        <w:t xml:space="preserve"> </w:t>
      </w:r>
      <w:r w:rsidR="00000000">
        <w:rPr>
          <w:spacing w:val="-2"/>
        </w:rPr>
        <w:t>remove</w:t>
      </w:r>
    </w:p>
    <w:p w14:paraId="10A42E64" w14:textId="77777777" w:rsidR="000821C1" w:rsidRDefault="000821C1" w:rsidP="00993394">
      <w:pPr>
        <w:pStyle w:val="BodyText"/>
        <w:spacing w:line="360" w:lineRule="auto"/>
        <w:ind w:left="0"/>
        <w:sectPr w:rsidR="000821C1">
          <w:pgSz w:w="12240" w:h="15840"/>
          <w:pgMar w:top="1360" w:right="1800" w:bottom="280" w:left="1800" w:header="720" w:footer="720" w:gutter="0"/>
          <w:cols w:space="720"/>
        </w:sectPr>
      </w:pPr>
    </w:p>
    <w:p w14:paraId="0594776A" w14:textId="31D767D9" w:rsidR="000821C1" w:rsidRDefault="00000000" w:rsidP="00993394">
      <w:pPr>
        <w:pStyle w:val="BodyText"/>
        <w:spacing w:before="74" w:line="360" w:lineRule="auto"/>
        <w:ind w:left="0" w:right="212"/>
      </w:pPr>
      <w:r>
        <w:lastRenderedPageBreak/>
        <w:t>more heat from higher horsepower engines with the same size of coolant system. In trucks with large radiators positioned in front of the engines to maximize on the cooling</w:t>
      </w:r>
      <w:r>
        <w:rPr>
          <w:spacing w:val="-12"/>
        </w:rPr>
        <w:t xml:space="preserve"> </w:t>
      </w:r>
      <w:r>
        <w:t>effect</w:t>
      </w:r>
      <w:r>
        <w:rPr>
          <w:spacing w:val="-11"/>
        </w:rPr>
        <w:t xml:space="preserve"> </w:t>
      </w:r>
      <w:r>
        <w:t>of</w:t>
      </w:r>
      <w:r>
        <w:rPr>
          <w:spacing w:val="-10"/>
        </w:rPr>
        <w:t xml:space="preserve"> </w:t>
      </w:r>
      <w:r>
        <w:t>the</w:t>
      </w:r>
      <w:r>
        <w:rPr>
          <w:spacing w:val="-12"/>
        </w:rPr>
        <w:t xml:space="preserve"> </w:t>
      </w:r>
      <w:r>
        <w:t>oncoming</w:t>
      </w:r>
      <w:r>
        <w:rPr>
          <w:spacing w:val="-13"/>
        </w:rPr>
        <w:t xml:space="preserve"> </w:t>
      </w:r>
      <w:r>
        <w:t>air,</w:t>
      </w:r>
      <w:r>
        <w:rPr>
          <w:spacing w:val="-9"/>
        </w:rPr>
        <w:t xml:space="preserve"> </w:t>
      </w:r>
      <w:r>
        <w:t>about</w:t>
      </w:r>
      <w:r>
        <w:rPr>
          <w:spacing w:val="-11"/>
        </w:rPr>
        <w:t xml:space="preserve"> </w:t>
      </w:r>
      <w:r>
        <w:t>65%</w:t>
      </w:r>
      <w:r>
        <w:rPr>
          <w:spacing w:val="-12"/>
        </w:rPr>
        <w:t xml:space="preserve"> </w:t>
      </w:r>
      <w:r>
        <w:t>of</w:t>
      </w:r>
      <w:r>
        <w:rPr>
          <w:spacing w:val="-12"/>
        </w:rPr>
        <w:t xml:space="preserve"> </w:t>
      </w:r>
      <w:r>
        <w:t>the</w:t>
      </w:r>
      <w:r>
        <w:rPr>
          <w:spacing w:val="-12"/>
        </w:rPr>
        <w:t xml:space="preserve"> </w:t>
      </w:r>
      <w:r>
        <w:t>total</w:t>
      </w:r>
      <w:r>
        <w:rPr>
          <w:spacing w:val="-11"/>
        </w:rPr>
        <w:t xml:space="preserve"> </w:t>
      </w:r>
      <w:r>
        <w:t>energy</w:t>
      </w:r>
      <w:r>
        <w:rPr>
          <w:spacing w:val="-15"/>
        </w:rPr>
        <w:t xml:space="preserve"> </w:t>
      </w:r>
      <w:r>
        <w:t>output</w:t>
      </w:r>
      <w:r>
        <w:rPr>
          <w:spacing w:val="-10"/>
        </w:rPr>
        <w:t xml:space="preserve"> </w:t>
      </w:r>
      <w:r>
        <w:t>from</w:t>
      </w:r>
      <w:r>
        <w:rPr>
          <w:spacing w:val="-11"/>
        </w:rPr>
        <w:t xml:space="preserve"> </w:t>
      </w:r>
      <w:r>
        <w:t>the</w:t>
      </w:r>
      <w:r>
        <w:rPr>
          <w:spacing w:val="-12"/>
        </w:rPr>
        <w:t xml:space="preserve"> </w:t>
      </w:r>
      <w:r>
        <w:t>truck is</w:t>
      </w:r>
      <w:r>
        <w:rPr>
          <w:spacing w:val="-13"/>
        </w:rPr>
        <w:t xml:space="preserve"> </w:t>
      </w:r>
      <w:r>
        <w:t>used</w:t>
      </w:r>
      <w:r>
        <w:rPr>
          <w:spacing w:val="-13"/>
        </w:rPr>
        <w:t xml:space="preserve"> </w:t>
      </w:r>
      <w:r>
        <w:t>in</w:t>
      </w:r>
      <w:r>
        <w:rPr>
          <w:spacing w:val="-15"/>
        </w:rPr>
        <w:t xml:space="preserve"> </w:t>
      </w:r>
      <w:r>
        <w:t>overcoming</w:t>
      </w:r>
      <w:r>
        <w:rPr>
          <w:spacing w:val="-15"/>
        </w:rPr>
        <w:t xml:space="preserve"> </w:t>
      </w:r>
      <w:r>
        <w:t>the</w:t>
      </w:r>
      <w:r>
        <w:rPr>
          <w:spacing w:val="-11"/>
        </w:rPr>
        <w:t xml:space="preserve"> </w:t>
      </w:r>
      <w:r>
        <w:t>aerodynamic</w:t>
      </w:r>
      <w:r>
        <w:rPr>
          <w:spacing w:val="-14"/>
        </w:rPr>
        <w:t xml:space="preserve"> </w:t>
      </w:r>
      <w:r>
        <w:t>drag</w:t>
      </w:r>
      <w:r>
        <w:rPr>
          <w:spacing w:val="-15"/>
        </w:rPr>
        <w:t xml:space="preserve"> </w:t>
      </w:r>
      <w:r>
        <w:t>caused</w:t>
      </w:r>
      <w:r>
        <w:rPr>
          <w:spacing w:val="-13"/>
        </w:rPr>
        <w:t xml:space="preserve"> </w:t>
      </w:r>
      <w:r>
        <w:t>by</w:t>
      </w:r>
      <w:r>
        <w:rPr>
          <w:spacing w:val="-15"/>
        </w:rPr>
        <w:t xml:space="preserve"> </w:t>
      </w:r>
      <w:r>
        <w:t>the</w:t>
      </w:r>
      <w:r>
        <w:rPr>
          <w:spacing w:val="-14"/>
        </w:rPr>
        <w:t xml:space="preserve"> </w:t>
      </w:r>
      <w:r>
        <w:t>oncoming</w:t>
      </w:r>
      <w:r>
        <w:rPr>
          <w:spacing w:val="-15"/>
        </w:rPr>
        <w:t xml:space="preserve"> </w:t>
      </w:r>
      <w:r>
        <w:t>air</w:t>
      </w:r>
      <w:r>
        <w:rPr>
          <w:spacing w:val="-13"/>
        </w:rPr>
        <w:t xml:space="preserve"> </w:t>
      </w:r>
      <w:r>
        <w:t>and</w:t>
      </w:r>
      <w:r>
        <w:rPr>
          <w:spacing w:val="-13"/>
        </w:rPr>
        <w:t xml:space="preserve"> </w:t>
      </w:r>
      <w:r>
        <w:t>this</w:t>
      </w:r>
      <w:r>
        <w:rPr>
          <w:spacing w:val="-13"/>
        </w:rPr>
        <w:t xml:space="preserve"> </w:t>
      </w:r>
      <w:r>
        <w:t>result in increased fuel consumption</w:t>
      </w:r>
      <w:r w:rsidR="00993394">
        <w:t>”</w:t>
      </w:r>
      <w:r>
        <w:t xml:space="preserve"> (McCallen et al., 2007).</w:t>
      </w:r>
    </w:p>
    <w:p w14:paraId="2BB5E31E" w14:textId="77777777" w:rsidR="000821C1" w:rsidRDefault="00000000">
      <w:pPr>
        <w:pStyle w:val="Heading1"/>
        <w:numPr>
          <w:ilvl w:val="2"/>
          <w:numId w:val="3"/>
        </w:numPr>
        <w:tabs>
          <w:tab w:val="left" w:pos="1294"/>
        </w:tabs>
        <w:spacing w:before="203"/>
        <w:ind w:left="1294" w:hanging="718"/>
        <w:jc w:val="both"/>
      </w:pPr>
      <w:r>
        <w:t>Friction</w:t>
      </w:r>
      <w:r>
        <w:rPr>
          <w:spacing w:val="-3"/>
        </w:rPr>
        <w:t xml:space="preserve"> </w:t>
      </w:r>
      <w:r>
        <w:t>Reduction</w:t>
      </w:r>
      <w:r>
        <w:rPr>
          <w:spacing w:val="-3"/>
        </w:rPr>
        <w:t xml:space="preserve"> </w:t>
      </w:r>
      <w:r>
        <w:rPr>
          <w:spacing w:val="-2"/>
        </w:rPr>
        <w:t>(Lubricants)</w:t>
      </w:r>
    </w:p>
    <w:p w14:paraId="7BD6C5EB" w14:textId="3E19E0B4" w:rsidR="000821C1" w:rsidRDefault="00993394">
      <w:pPr>
        <w:pStyle w:val="BodyText"/>
        <w:spacing w:before="274" w:line="360" w:lineRule="auto"/>
        <w:ind w:right="210"/>
      </w:pPr>
      <w:r>
        <w:t>“</w:t>
      </w:r>
      <w:r w:rsidR="00000000">
        <w:t>In automotive lubrication applications, surface-modified nanoparticles stably dispersed in engine oil have effective load-carrying capacity, good extreme pressure and friction reducing properties</w:t>
      </w:r>
      <w:r>
        <w:t>”</w:t>
      </w:r>
      <w:r w:rsidR="00000000">
        <w:t xml:space="preserve">. (Alnajjar et al., 2025) investigating use of carbon nanotubes as lubricant additive for automotive use reported enhancement in tribological, thermophysical and rheological properties compared to the bare sample of the lubricant. They reported reduction in wear and friction, enhanced lubrication performance and enhanced low-temperature performance. (Okello et al., 2021) examining the performance of engine oil-based hybrid nanolubricants reported least coefficient of skin friction in engine oil dispersed with </w:t>
      </w:r>
      <w:r w:rsidR="00000000">
        <w:rPr>
          <w:rFonts w:ascii="Cambria Math" w:eastAsia="Cambria Math" w:hAnsi="Cambria Math"/>
          <w:position w:val="1"/>
        </w:rPr>
        <w:t>(</w:t>
      </w:r>
      <w:r w:rsidR="00000000">
        <w:rPr>
          <w:rFonts w:ascii="Cambria Math" w:eastAsia="Cambria Math" w:hAnsi="Cambria Math"/>
        </w:rPr>
        <w:t>𝑀𝑊𝐶𝑁𝑇𝑠 −</w:t>
      </w:r>
      <w:r w:rsidR="00000000">
        <w:rPr>
          <w:rFonts w:ascii="Cambria Math" w:eastAsia="Cambria Math" w:hAnsi="Cambria Math"/>
          <w:spacing w:val="-2"/>
        </w:rPr>
        <w:t xml:space="preserve"> </w:t>
      </w:r>
      <w:r w:rsidR="00000000">
        <w:rPr>
          <w:rFonts w:ascii="Cambria Math" w:eastAsia="Cambria Math" w:hAnsi="Cambria Math"/>
        </w:rPr>
        <w:t>𝑇𝑖𝑂</w:t>
      </w:r>
      <w:r w:rsidR="00000000">
        <w:rPr>
          <w:rFonts w:ascii="Cambria Math" w:eastAsia="Cambria Math" w:hAnsi="Cambria Math"/>
          <w:vertAlign w:val="subscript"/>
        </w:rPr>
        <w:t>2</w:t>
      </w:r>
      <w:r w:rsidR="00000000">
        <w:rPr>
          <w:rFonts w:ascii="Cambria Math" w:eastAsia="Cambria Math" w:hAnsi="Cambria Math"/>
          <w:position w:val="1"/>
        </w:rPr>
        <w:t xml:space="preserve">) </w:t>
      </w:r>
      <w:r w:rsidR="00000000">
        <w:t>hybrid nanoadditive making it suitable for automotive application. (Zhou et al., 2000) investigating tribological behavior of Cu nanoparticles in oil on a four-ball machine observed that Cu nanoparticles as oil additive had better friction-reduction and antiwear</w:t>
      </w:r>
      <w:r w:rsidR="00000000">
        <w:rPr>
          <w:spacing w:val="-6"/>
        </w:rPr>
        <w:t xml:space="preserve"> </w:t>
      </w:r>
      <w:r w:rsidR="00000000">
        <w:t>properties</w:t>
      </w:r>
      <w:r w:rsidR="00000000">
        <w:rPr>
          <w:spacing w:val="-1"/>
        </w:rPr>
        <w:t xml:space="preserve"> </w:t>
      </w:r>
      <w:r w:rsidR="00000000">
        <w:t>compared</w:t>
      </w:r>
      <w:r w:rsidR="00000000">
        <w:rPr>
          <w:spacing w:val="-4"/>
        </w:rPr>
        <w:t xml:space="preserve"> </w:t>
      </w:r>
      <w:r w:rsidR="00000000">
        <w:t>to</w:t>
      </w:r>
      <w:r w:rsidR="00000000">
        <w:rPr>
          <w:spacing w:val="-1"/>
        </w:rPr>
        <w:t xml:space="preserve"> </w:t>
      </w:r>
      <w:r w:rsidR="00000000">
        <w:t>Zinc</w:t>
      </w:r>
      <w:r w:rsidR="00000000">
        <w:rPr>
          <w:spacing w:val="-5"/>
        </w:rPr>
        <w:t xml:space="preserve"> </w:t>
      </w:r>
      <w:r w:rsidR="00000000">
        <w:t>dithiophosphate</w:t>
      </w:r>
      <w:r w:rsidR="00000000">
        <w:rPr>
          <w:spacing w:val="-4"/>
        </w:rPr>
        <w:t xml:space="preserve"> </w:t>
      </w:r>
      <w:r w:rsidR="00000000">
        <w:t>especially</w:t>
      </w:r>
      <w:r w:rsidR="00000000">
        <w:rPr>
          <w:spacing w:val="-6"/>
        </w:rPr>
        <w:t xml:space="preserve"> </w:t>
      </w:r>
      <w:r w:rsidR="00000000">
        <w:t>at high</w:t>
      </w:r>
      <w:r w:rsidR="00000000">
        <w:rPr>
          <w:spacing w:val="-4"/>
        </w:rPr>
        <w:t xml:space="preserve"> </w:t>
      </w:r>
      <w:r w:rsidR="00000000">
        <w:t>applied</w:t>
      </w:r>
      <w:r w:rsidR="00000000">
        <w:rPr>
          <w:spacing w:val="-4"/>
        </w:rPr>
        <w:t xml:space="preserve"> </w:t>
      </w:r>
      <w:r w:rsidR="00000000">
        <w:rPr>
          <w:spacing w:val="-2"/>
        </w:rPr>
        <w:t>load.</w:t>
      </w:r>
    </w:p>
    <w:p w14:paraId="7973C845" w14:textId="77777777" w:rsidR="000821C1" w:rsidRDefault="00000000">
      <w:pPr>
        <w:pStyle w:val="Heading1"/>
        <w:numPr>
          <w:ilvl w:val="2"/>
          <w:numId w:val="3"/>
        </w:numPr>
        <w:tabs>
          <w:tab w:val="left" w:pos="1294"/>
        </w:tabs>
        <w:spacing w:before="193"/>
        <w:ind w:left="1294" w:hanging="718"/>
        <w:jc w:val="both"/>
      </w:pPr>
      <w:r>
        <w:t>Nanofluids</w:t>
      </w:r>
      <w:r>
        <w:rPr>
          <w:spacing w:val="-1"/>
        </w:rPr>
        <w:t xml:space="preserve"> </w:t>
      </w:r>
      <w:r>
        <w:t>as</w:t>
      </w:r>
      <w:r>
        <w:rPr>
          <w:spacing w:val="-1"/>
        </w:rPr>
        <w:t xml:space="preserve"> </w:t>
      </w:r>
      <w:r>
        <w:t>Vehicular</w:t>
      </w:r>
      <w:r>
        <w:rPr>
          <w:spacing w:val="-2"/>
        </w:rPr>
        <w:t xml:space="preserve"> </w:t>
      </w:r>
      <w:r>
        <w:t xml:space="preserve">Brake </w:t>
      </w:r>
      <w:r>
        <w:rPr>
          <w:spacing w:val="-2"/>
        </w:rPr>
        <w:t>Fluids</w:t>
      </w:r>
    </w:p>
    <w:p w14:paraId="69D701AA" w14:textId="029EA961" w:rsidR="000821C1" w:rsidRDefault="00993394">
      <w:pPr>
        <w:pStyle w:val="BodyText"/>
        <w:spacing w:before="274" w:line="360" w:lineRule="auto"/>
        <w:ind w:right="209"/>
      </w:pPr>
      <w:r>
        <w:t>“</w:t>
      </w:r>
      <w:r w:rsidR="00000000">
        <w:t>During braking in motor vehicles, the vehicle’s kinetic energy is dispersed to heat energy</w:t>
      </w:r>
      <w:r w:rsidR="00000000">
        <w:rPr>
          <w:spacing w:val="-15"/>
        </w:rPr>
        <w:t xml:space="preserve"> </w:t>
      </w:r>
      <w:r w:rsidR="00000000">
        <w:t>which</w:t>
      </w:r>
      <w:r w:rsidR="00000000">
        <w:rPr>
          <w:spacing w:val="-13"/>
        </w:rPr>
        <w:t xml:space="preserve"> </w:t>
      </w:r>
      <w:r w:rsidR="00000000">
        <w:t>is</w:t>
      </w:r>
      <w:r w:rsidR="00000000">
        <w:rPr>
          <w:spacing w:val="-11"/>
        </w:rPr>
        <w:t xml:space="preserve"> </w:t>
      </w:r>
      <w:r w:rsidR="00000000">
        <w:t>transmitted</w:t>
      </w:r>
      <w:r w:rsidR="00000000">
        <w:rPr>
          <w:spacing w:val="-12"/>
        </w:rPr>
        <w:t xml:space="preserve"> </w:t>
      </w:r>
      <w:r w:rsidR="00000000">
        <w:t>throughout</w:t>
      </w:r>
      <w:r w:rsidR="00000000">
        <w:rPr>
          <w:spacing w:val="-12"/>
        </w:rPr>
        <w:t xml:space="preserve"> </w:t>
      </w:r>
      <w:r w:rsidR="00000000">
        <w:t>the</w:t>
      </w:r>
      <w:r w:rsidR="00000000">
        <w:rPr>
          <w:spacing w:val="-13"/>
        </w:rPr>
        <w:t xml:space="preserve"> </w:t>
      </w:r>
      <w:r w:rsidR="00000000">
        <w:t>brake</w:t>
      </w:r>
      <w:r w:rsidR="00000000">
        <w:rPr>
          <w:spacing w:val="-11"/>
        </w:rPr>
        <w:t xml:space="preserve"> </w:t>
      </w:r>
      <w:r w:rsidR="00000000">
        <w:t>fluid</w:t>
      </w:r>
      <w:r w:rsidR="00000000">
        <w:rPr>
          <w:spacing w:val="-12"/>
        </w:rPr>
        <w:t xml:space="preserve"> </w:t>
      </w:r>
      <w:r w:rsidR="00000000">
        <w:t>in</w:t>
      </w:r>
      <w:r w:rsidR="00000000">
        <w:rPr>
          <w:spacing w:val="-12"/>
        </w:rPr>
        <w:t xml:space="preserve"> </w:t>
      </w:r>
      <w:r w:rsidR="00000000">
        <w:t>the</w:t>
      </w:r>
      <w:r w:rsidR="00000000">
        <w:rPr>
          <w:spacing w:val="-13"/>
        </w:rPr>
        <w:t xml:space="preserve"> </w:t>
      </w:r>
      <w:r w:rsidR="00000000">
        <w:t>hydraulic</w:t>
      </w:r>
      <w:r w:rsidR="00000000">
        <w:rPr>
          <w:spacing w:val="-13"/>
        </w:rPr>
        <w:t xml:space="preserve"> </w:t>
      </w:r>
      <w:r w:rsidR="00000000">
        <w:t>braking</w:t>
      </w:r>
      <w:r w:rsidR="00000000">
        <w:rPr>
          <w:spacing w:val="-14"/>
        </w:rPr>
        <w:t xml:space="preserve"> </w:t>
      </w:r>
      <w:r w:rsidR="00000000">
        <w:t>system</w:t>
      </w:r>
      <w:r>
        <w:t>”</w:t>
      </w:r>
      <w:r w:rsidR="00000000">
        <w:t xml:space="preserve"> (Popa et al., 2010).</w:t>
      </w:r>
      <w:r>
        <w:t xml:space="preserve"> “</w:t>
      </w:r>
      <w:r w:rsidR="00000000">
        <w:t>With high demand in properties of brake oils, Aluminium- oxide and copper- oxide based brake nanofluids which have higher boiling point, higher viscosity and higher thermal conductivity compared to traditional brake fluid were manufactured using Plasma charging arc system and Arc-submerged nanoparticle synthesis</w:t>
      </w:r>
      <w:r w:rsidR="00000000">
        <w:rPr>
          <w:spacing w:val="18"/>
        </w:rPr>
        <w:t xml:space="preserve"> </w:t>
      </w:r>
      <w:r w:rsidR="00000000">
        <w:t>systems</w:t>
      </w:r>
      <w:r w:rsidR="00000000">
        <w:rPr>
          <w:spacing w:val="21"/>
        </w:rPr>
        <w:t xml:space="preserve"> </w:t>
      </w:r>
      <w:r w:rsidR="00000000">
        <w:t>respectively</w:t>
      </w:r>
      <w:r>
        <w:t>”</w:t>
      </w:r>
      <w:r w:rsidR="00000000">
        <w:rPr>
          <w:spacing w:val="18"/>
        </w:rPr>
        <w:t xml:space="preserve"> </w:t>
      </w:r>
      <w:r w:rsidR="00000000">
        <w:t>(M.</w:t>
      </w:r>
      <w:r w:rsidR="00000000">
        <w:rPr>
          <w:spacing w:val="23"/>
        </w:rPr>
        <w:t xml:space="preserve"> </w:t>
      </w:r>
      <w:r w:rsidR="00000000">
        <w:t>J.</w:t>
      </w:r>
      <w:r w:rsidR="00000000">
        <w:rPr>
          <w:spacing w:val="20"/>
        </w:rPr>
        <w:t xml:space="preserve"> </w:t>
      </w:r>
      <w:r w:rsidR="00000000">
        <w:t>Kao</w:t>
      </w:r>
      <w:r w:rsidR="00000000">
        <w:rPr>
          <w:spacing w:val="21"/>
        </w:rPr>
        <w:t xml:space="preserve"> </w:t>
      </w:r>
      <w:r w:rsidR="00000000">
        <w:t>et</w:t>
      </w:r>
      <w:r w:rsidR="00000000">
        <w:rPr>
          <w:spacing w:val="20"/>
        </w:rPr>
        <w:t xml:space="preserve"> </w:t>
      </w:r>
      <w:r w:rsidR="00000000">
        <w:t>al.,</w:t>
      </w:r>
      <w:r w:rsidR="00000000">
        <w:rPr>
          <w:spacing w:val="24"/>
        </w:rPr>
        <w:t xml:space="preserve"> </w:t>
      </w:r>
      <w:r w:rsidR="00000000">
        <w:t>2007;</w:t>
      </w:r>
      <w:r w:rsidR="00000000">
        <w:rPr>
          <w:spacing w:val="20"/>
        </w:rPr>
        <w:t xml:space="preserve"> </w:t>
      </w:r>
      <w:r w:rsidR="00000000">
        <w:t>M.-J.</w:t>
      </w:r>
      <w:r w:rsidR="00000000">
        <w:rPr>
          <w:spacing w:val="21"/>
        </w:rPr>
        <w:t xml:space="preserve"> </w:t>
      </w:r>
      <w:r w:rsidR="00000000">
        <w:t>Kao</w:t>
      </w:r>
      <w:r w:rsidR="00000000">
        <w:rPr>
          <w:spacing w:val="20"/>
        </w:rPr>
        <w:t xml:space="preserve"> </w:t>
      </w:r>
      <w:r w:rsidR="00000000">
        <w:t>et</w:t>
      </w:r>
      <w:r w:rsidR="00000000">
        <w:rPr>
          <w:spacing w:val="21"/>
        </w:rPr>
        <w:t xml:space="preserve"> </w:t>
      </w:r>
      <w:r w:rsidR="00000000">
        <w:t>al.,</w:t>
      </w:r>
      <w:r w:rsidR="00000000">
        <w:rPr>
          <w:spacing w:val="21"/>
        </w:rPr>
        <w:t xml:space="preserve"> </w:t>
      </w:r>
      <w:r w:rsidR="00000000">
        <w:rPr>
          <w:spacing w:val="-2"/>
        </w:rPr>
        <w:t>2007).This</w:t>
      </w:r>
    </w:p>
    <w:p w14:paraId="7867C7AC"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4064076C" w14:textId="77777777" w:rsidR="000821C1" w:rsidRDefault="00000000">
      <w:pPr>
        <w:pStyle w:val="BodyText"/>
        <w:spacing w:before="74" w:line="360" w:lineRule="auto"/>
        <w:ind w:right="216"/>
      </w:pPr>
      <w:r>
        <w:lastRenderedPageBreak/>
        <w:t>enhanced Thermophysical properties of nanofluid brake oil minimizes occurrence of vapor-lock and enhances safety while driving.</w:t>
      </w:r>
    </w:p>
    <w:p w14:paraId="587D907A" w14:textId="77777777" w:rsidR="000821C1" w:rsidRDefault="00000000">
      <w:pPr>
        <w:pStyle w:val="Heading1"/>
        <w:numPr>
          <w:ilvl w:val="1"/>
          <w:numId w:val="3"/>
        </w:numPr>
        <w:tabs>
          <w:tab w:val="left" w:pos="934"/>
        </w:tabs>
        <w:spacing w:before="205"/>
        <w:ind w:left="934" w:hanging="358"/>
      </w:pPr>
      <w:r>
        <w:t>Electronic</w:t>
      </w:r>
      <w:r>
        <w:rPr>
          <w:spacing w:val="-4"/>
        </w:rPr>
        <w:t xml:space="preserve"> </w:t>
      </w:r>
      <w:r>
        <w:rPr>
          <w:spacing w:val="-2"/>
        </w:rPr>
        <w:t>Applications</w:t>
      </w:r>
    </w:p>
    <w:p w14:paraId="641C74C8" w14:textId="77777777" w:rsidR="000821C1" w:rsidRDefault="000821C1">
      <w:pPr>
        <w:pStyle w:val="BodyText"/>
        <w:spacing w:before="196"/>
        <w:ind w:left="0"/>
        <w:jc w:val="left"/>
        <w:rPr>
          <w:b/>
        </w:rPr>
      </w:pPr>
    </w:p>
    <w:p w14:paraId="32B8FC0B" w14:textId="477F9AE9" w:rsidR="000821C1" w:rsidRDefault="00993394">
      <w:pPr>
        <w:pStyle w:val="BodyText"/>
        <w:spacing w:line="360" w:lineRule="auto"/>
        <w:ind w:right="214"/>
      </w:pPr>
      <w:r>
        <w:t>“</w:t>
      </w:r>
      <w:r w:rsidR="00000000">
        <w:t>In advanced electronic devices which are usually occasioned with high density microchips and the need to design more compact electronic devices, heat dissipation from such devices becomes a major challenge. This is because of high levels of heat generation and the reduced surface area for heat removal. A reliable thermal management system is therefore crucial for smooth operation of these devices. Two approaches</w:t>
      </w:r>
      <w:r w:rsidR="00000000">
        <w:rPr>
          <w:spacing w:val="-7"/>
        </w:rPr>
        <w:t xml:space="preserve"> </w:t>
      </w:r>
      <w:r w:rsidR="00000000">
        <w:t>can</w:t>
      </w:r>
      <w:r w:rsidR="00000000">
        <w:rPr>
          <w:spacing w:val="-10"/>
        </w:rPr>
        <w:t xml:space="preserve"> </w:t>
      </w:r>
      <w:r w:rsidR="00000000">
        <w:t>be</w:t>
      </w:r>
      <w:r w:rsidR="00000000">
        <w:rPr>
          <w:spacing w:val="-11"/>
        </w:rPr>
        <w:t xml:space="preserve"> </w:t>
      </w:r>
      <w:r w:rsidR="00000000">
        <w:t>used</w:t>
      </w:r>
      <w:r w:rsidR="00000000">
        <w:rPr>
          <w:spacing w:val="-8"/>
        </w:rPr>
        <w:t xml:space="preserve"> </w:t>
      </w:r>
      <w:r w:rsidR="00000000">
        <w:t>to</w:t>
      </w:r>
      <w:r w:rsidR="00000000">
        <w:rPr>
          <w:spacing w:val="-9"/>
        </w:rPr>
        <w:t xml:space="preserve"> </w:t>
      </w:r>
      <w:r w:rsidR="00000000">
        <w:t>achieve</w:t>
      </w:r>
      <w:r w:rsidR="00000000">
        <w:rPr>
          <w:spacing w:val="-11"/>
        </w:rPr>
        <w:t xml:space="preserve"> </w:t>
      </w:r>
      <w:r w:rsidR="00000000">
        <w:t>this,</w:t>
      </w:r>
      <w:r w:rsidR="00000000">
        <w:rPr>
          <w:spacing w:val="-9"/>
        </w:rPr>
        <w:t xml:space="preserve"> </w:t>
      </w:r>
      <w:r w:rsidR="00000000">
        <w:t>one</w:t>
      </w:r>
      <w:r w:rsidR="00000000">
        <w:rPr>
          <w:spacing w:val="-8"/>
        </w:rPr>
        <w:t xml:space="preserve"> </w:t>
      </w:r>
      <w:r w:rsidR="00000000">
        <w:t>is</w:t>
      </w:r>
      <w:r w:rsidR="00000000">
        <w:rPr>
          <w:spacing w:val="-9"/>
        </w:rPr>
        <w:t xml:space="preserve"> </w:t>
      </w:r>
      <w:r w:rsidR="00000000">
        <w:t>to</w:t>
      </w:r>
      <w:r w:rsidR="00000000">
        <w:rPr>
          <w:spacing w:val="-9"/>
        </w:rPr>
        <w:t xml:space="preserve"> </w:t>
      </w:r>
      <w:r w:rsidR="00000000">
        <w:t>find</w:t>
      </w:r>
      <w:r w:rsidR="00000000">
        <w:rPr>
          <w:spacing w:val="-10"/>
        </w:rPr>
        <w:t xml:space="preserve"> </w:t>
      </w:r>
      <w:r w:rsidR="00000000">
        <w:t>an</w:t>
      </w:r>
      <w:r w:rsidR="00000000">
        <w:rPr>
          <w:spacing w:val="-10"/>
        </w:rPr>
        <w:t xml:space="preserve"> </w:t>
      </w:r>
      <w:r w:rsidR="00000000">
        <w:t>optimum</w:t>
      </w:r>
      <w:r w:rsidR="00000000">
        <w:rPr>
          <w:spacing w:val="-7"/>
        </w:rPr>
        <w:t xml:space="preserve"> </w:t>
      </w:r>
      <w:r w:rsidR="00000000">
        <w:t>geometry</w:t>
      </w:r>
      <w:r w:rsidR="00000000">
        <w:rPr>
          <w:spacing w:val="-10"/>
        </w:rPr>
        <w:t xml:space="preserve"> </w:t>
      </w:r>
      <w:r w:rsidR="00000000">
        <w:t>of</w:t>
      </w:r>
      <w:r w:rsidR="00000000">
        <w:rPr>
          <w:spacing w:val="-10"/>
        </w:rPr>
        <w:t xml:space="preserve"> </w:t>
      </w:r>
      <w:r w:rsidR="00000000">
        <w:t>cooling devices and the other is to increase heat transfer capacity. Nanofluids due to their enhanced</w:t>
      </w:r>
      <w:r w:rsidR="00000000">
        <w:rPr>
          <w:spacing w:val="-15"/>
        </w:rPr>
        <w:t xml:space="preserve"> </w:t>
      </w:r>
      <w:r w:rsidR="00000000">
        <w:t>thermal</w:t>
      </w:r>
      <w:r w:rsidR="00000000">
        <w:rPr>
          <w:spacing w:val="-15"/>
        </w:rPr>
        <w:t xml:space="preserve"> </w:t>
      </w:r>
      <w:r w:rsidR="00000000">
        <w:t>conductivity</w:t>
      </w:r>
      <w:r w:rsidR="00000000">
        <w:rPr>
          <w:spacing w:val="-15"/>
        </w:rPr>
        <w:t xml:space="preserve"> </w:t>
      </w:r>
      <w:r w:rsidR="00000000">
        <w:t>and</w:t>
      </w:r>
      <w:r w:rsidR="00000000">
        <w:rPr>
          <w:spacing w:val="-15"/>
        </w:rPr>
        <w:t xml:space="preserve"> </w:t>
      </w:r>
      <w:r w:rsidR="00000000">
        <w:t>increased</w:t>
      </w:r>
      <w:r w:rsidR="00000000">
        <w:rPr>
          <w:spacing w:val="-13"/>
        </w:rPr>
        <w:t xml:space="preserve"> </w:t>
      </w:r>
      <w:r w:rsidR="00000000">
        <w:t>heat</w:t>
      </w:r>
      <w:r w:rsidR="00000000">
        <w:rPr>
          <w:spacing w:val="-13"/>
        </w:rPr>
        <w:t xml:space="preserve"> </w:t>
      </w:r>
      <w:r w:rsidR="00000000">
        <w:t>transfer</w:t>
      </w:r>
      <w:r w:rsidR="00000000">
        <w:rPr>
          <w:spacing w:val="-14"/>
        </w:rPr>
        <w:t xml:space="preserve"> </w:t>
      </w:r>
      <w:r w:rsidR="00000000">
        <w:t>coefficient</w:t>
      </w:r>
      <w:r w:rsidR="00000000">
        <w:rPr>
          <w:spacing w:val="-13"/>
        </w:rPr>
        <w:t xml:space="preserve"> </w:t>
      </w:r>
      <w:r w:rsidR="00000000">
        <w:t>they</w:t>
      </w:r>
      <w:r w:rsidR="00000000">
        <w:rPr>
          <w:spacing w:val="-15"/>
        </w:rPr>
        <w:t xml:space="preserve"> </w:t>
      </w:r>
      <w:r w:rsidR="00000000">
        <w:t>can</w:t>
      </w:r>
      <w:r w:rsidR="00000000">
        <w:rPr>
          <w:spacing w:val="-13"/>
        </w:rPr>
        <w:t xml:space="preserve"> </w:t>
      </w:r>
      <w:r w:rsidR="00000000">
        <w:t>be</w:t>
      </w:r>
      <w:r w:rsidR="00000000">
        <w:rPr>
          <w:spacing w:val="-14"/>
        </w:rPr>
        <w:t xml:space="preserve"> </w:t>
      </w:r>
      <w:r w:rsidR="00000000">
        <w:t>used for</w:t>
      </w:r>
      <w:r w:rsidR="00000000">
        <w:rPr>
          <w:spacing w:val="-10"/>
        </w:rPr>
        <w:t xml:space="preserve"> </w:t>
      </w:r>
      <w:r w:rsidR="00000000">
        <w:t>liquid</w:t>
      </w:r>
      <w:r w:rsidR="00000000">
        <w:rPr>
          <w:spacing w:val="-7"/>
        </w:rPr>
        <w:t xml:space="preserve"> </w:t>
      </w:r>
      <w:r w:rsidR="00000000">
        <w:t>cooling</w:t>
      </w:r>
      <w:r w:rsidR="00000000">
        <w:rPr>
          <w:spacing w:val="-11"/>
        </w:rPr>
        <w:t xml:space="preserve"> </w:t>
      </w:r>
      <w:r w:rsidR="00000000">
        <w:t>of</w:t>
      </w:r>
      <w:r w:rsidR="00000000">
        <w:rPr>
          <w:spacing w:val="-7"/>
        </w:rPr>
        <w:t xml:space="preserve"> </w:t>
      </w:r>
      <w:r w:rsidR="00000000">
        <w:t>computer</w:t>
      </w:r>
      <w:r w:rsidR="00000000">
        <w:rPr>
          <w:spacing w:val="-9"/>
        </w:rPr>
        <w:t xml:space="preserve"> </w:t>
      </w:r>
      <w:r w:rsidR="00000000">
        <w:t>processors</w:t>
      </w:r>
      <w:r>
        <w:t>”</w:t>
      </w:r>
      <w:r w:rsidR="00000000">
        <w:rPr>
          <w:spacing w:val="-7"/>
        </w:rPr>
        <w:t xml:space="preserve"> </w:t>
      </w:r>
      <w:r w:rsidR="00000000">
        <w:t>(Nanan</w:t>
      </w:r>
      <w:r w:rsidR="00000000">
        <w:rPr>
          <w:spacing w:val="-6"/>
        </w:rPr>
        <w:t xml:space="preserve"> </w:t>
      </w:r>
      <w:r w:rsidR="00000000">
        <w:t>Kwanchai</w:t>
      </w:r>
      <w:r w:rsidR="00000000">
        <w:rPr>
          <w:spacing w:val="-8"/>
        </w:rPr>
        <w:t xml:space="preserve"> </w:t>
      </w:r>
      <w:r w:rsidR="00000000">
        <w:t>et</w:t>
      </w:r>
      <w:r w:rsidR="00000000">
        <w:rPr>
          <w:spacing w:val="-8"/>
        </w:rPr>
        <w:t xml:space="preserve"> </w:t>
      </w:r>
      <w:r w:rsidR="00000000">
        <w:t>al.,</w:t>
      </w:r>
      <w:r w:rsidR="00000000">
        <w:rPr>
          <w:spacing w:val="-8"/>
        </w:rPr>
        <w:t xml:space="preserve"> </w:t>
      </w:r>
      <w:r w:rsidR="00000000">
        <w:t>2024;</w:t>
      </w:r>
      <w:r w:rsidR="00000000">
        <w:rPr>
          <w:spacing w:val="-8"/>
        </w:rPr>
        <w:t xml:space="preserve"> </w:t>
      </w:r>
      <w:r w:rsidR="00000000">
        <w:t>Okello</w:t>
      </w:r>
      <w:r w:rsidR="00000000">
        <w:rPr>
          <w:spacing w:val="-8"/>
        </w:rPr>
        <w:t xml:space="preserve"> </w:t>
      </w:r>
      <w:r w:rsidR="00000000">
        <w:t>et</w:t>
      </w:r>
      <w:r w:rsidR="00000000">
        <w:rPr>
          <w:spacing w:val="-8"/>
        </w:rPr>
        <w:t xml:space="preserve"> </w:t>
      </w:r>
      <w:r w:rsidR="00000000">
        <w:t>al., 2020). A new cooler combined microchannel heat sink developed by (Jang &amp; Choi, 2006)</w:t>
      </w:r>
      <w:r w:rsidR="00000000">
        <w:rPr>
          <w:spacing w:val="-11"/>
        </w:rPr>
        <w:t xml:space="preserve"> </w:t>
      </w:r>
      <w:r w:rsidR="00000000">
        <w:t>with</w:t>
      </w:r>
      <w:r w:rsidR="00000000">
        <w:rPr>
          <w:spacing w:val="-10"/>
        </w:rPr>
        <w:t xml:space="preserve"> </w:t>
      </w:r>
      <w:r w:rsidR="00000000">
        <w:t>nanofluids</w:t>
      </w:r>
      <w:r w:rsidR="00000000">
        <w:rPr>
          <w:spacing w:val="-10"/>
        </w:rPr>
        <w:t xml:space="preserve"> </w:t>
      </w:r>
      <w:r w:rsidR="00000000">
        <w:t>produced</w:t>
      </w:r>
      <w:r w:rsidR="00000000">
        <w:rPr>
          <w:spacing w:val="-11"/>
        </w:rPr>
        <w:t xml:space="preserve"> </w:t>
      </w:r>
      <w:r w:rsidR="00000000">
        <w:t>a</w:t>
      </w:r>
      <w:r w:rsidR="00000000">
        <w:rPr>
          <w:spacing w:val="-12"/>
        </w:rPr>
        <w:t xml:space="preserve"> </w:t>
      </w:r>
      <w:r w:rsidR="00000000">
        <w:t>higher</w:t>
      </w:r>
      <w:r w:rsidR="00000000">
        <w:rPr>
          <w:spacing w:val="-11"/>
        </w:rPr>
        <w:t xml:space="preserve"> </w:t>
      </w:r>
      <w:r w:rsidR="00000000">
        <w:t>cooling</w:t>
      </w:r>
      <w:r w:rsidR="00000000">
        <w:rPr>
          <w:spacing w:val="-11"/>
        </w:rPr>
        <w:t xml:space="preserve"> </w:t>
      </w:r>
      <w:r w:rsidR="00000000">
        <w:t>performance</w:t>
      </w:r>
      <w:r w:rsidR="00000000">
        <w:rPr>
          <w:spacing w:val="-9"/>
        </w:rPr>
        <w:t xml:space="preserve"> </w:t>
      </w:r>
      <w:r w:rsidR="00000000">
        <w:t>compared</w:t>
      </w:r>
      <w:r w:rsidR="00000000">
        <w:rPr>
          <w:spacing w:val="-11"/>
        </w:rPr>
        <w:t xml:space="preserve"> </w:t>
      </w:r>
      <w:r w:rsidR="00000000">
        <w:t>to</w:t>
      </w:r>
      <w:r w:rsidR="00000000">
        <w:rPr>
          <w:spacing w:val="-8"/>
        </w:rPr>
        <w:t xml:space="preserve"> </w:t>
      </w:r>
      <w:r w:rsidR="00000000">
        <w:t>using</w:t>
      </w:r>
      <w:r w:rsidR="00000000">
        <w:rPr>
          <w:spacing w:val="-12"/>
        </w:rPr>
        <w:t xml:space="preserve"> </w:t>
      </w:r>
      <w:r w:rsidR="00000000">
        <w:t>pure water</w:t>
      </w:r>
      <w:r w:rsidR="00000000">
        <w:rPr>
          <w:spacing w:val="-9"/>
        </w:rPr>
        <w:t xml:space="preserve"> </w:t>
      </w:r>
      <w:r w:rsidR="00000000">
        <w:t>as</w:t>
      </w:r>
      <w:r w:rsidR="00000000">
        <w:rPr>
          <w:spacing w:val="-8"/>
        </w:rPr>
        <w:t xml:space="preserve"> </w:t>
      </w:r>
      <w:r w:rsidR="00000000">
        <w:t>the</w:t>
      </w:r>
      <w:r w:rsidR="00000000">
        <w:rPr>
          <w:spacing w:val="-9"/>
        </w:rPr>
        <w:t xml:space="preserve"> </w:t>
      </w:r>
      <w:r w:rsidR="00000000">
        <w:t>working</w:t>
      </w:r>
      <w:r w:rsidR="00000000">
        <w:rPr>
          <w:spacing w:val="-11"/>
        </w:rPr>
        <w:t xml:space="preserve"> </w:t>
      </w:r>
      <w:r w:rsidR="00000000">
        <w:t>medium.</w:t>
      </w:r>
      <w:r w:rsidR="00000000">
        <w:rPr>
          <w:spacing w:val="-8"/>
        </w:rPr>
        <w:t xml:space="preserve"> </w:t>
      </w:r>
      <w:r w:rsidR="00000000">
        <w:t>This</w:t>
      </w:r>
      <w:r w:rsidR="00000000">
        <w:rPr>
          <w:spacing w:val="-8"/>
        </w:rPr>
        <w:t xml:space="preserve"> </w:t>
      </w:r>
      <w:r w:rsidR="00000000">
        <w:t>is</w:t>
      </w:r>
      <w:r w:rsidR="00000000">
        <w:rPr>
          <w:spacing w:val="-8"/>
        </w:rPr>
        <w:t xml:space="preserve"> </w:t>
      </w:r>
      <w:r w:rsidR="00000000">
        <w:t>because</w:t>
      </w:r>
      <w:r w:rsidR="00000000">
        <w:rPr>
          <w:spacing w:val="-9"/>
        </w:rPr>
        <w:t xml:space="preserve"> </w:t>
      </w:r>
      <w:r w:rsidR="00000000">
        <w:t>nanofluids</w:t>
      </w:r>
      <w:r w:rsidR="00000000">
        <w:rPr>
          <w:spacing w:val="-8"/>
        </w:rPr>
        <w:t xml:space="preserve"> </w:t>
      </w:r>
      <w:r w:rsidR="00000000">
        <w:t>reduce</w:t>
      </w:r>
      <w:r w:rsidR="00000000">
        <w:rPr>
          <w:spacing w:val="-9"/>
        </w:rPr>
        <w:t xml:space="preserve"> </w:t>
      </w:r>
      <w:r w:rsidR="00000000">
        <w:t>thermal</w:t>
      </w:r>
      <w:r w:rsidR="00000000">
        <w:rPr>
          <w:spacing w:val="-8"/>
        </w:rPr>
        <w:t xml:space="preserve"> </w:t>
      </w:r>
      <w:r w:rsidR="00000000">
        <w:t>resistance</w:t>
      </w:r>
      <w:r w:rsidR="00000000">
        <w:rPr>
          <w:spacing w:val="-9"/>
        </w:rPr>
        <w:t xml:space="preserve"> </w:t>
      </w:r>
      <w:r w:rsidR="00000000">
        <w:t>as well as temperature difference between heated microchannel wall and coolant. Investigations by (Rohaizan et al., 2023) on liquid cooling using nanocellulose resulted in better thermal conductivity enhancement compared to the base fluid signaling the potential use of nanocoolant in a CPU cooling system.</w:t>
      </w:r>
    </w:p>
    <w:p w14:paraId="7DA9EE3C" w14:textId="77777777" w:rsidR="000821C1" w:rsidRDefault="00000000">
      <w:pPr>
        <w:pStyle w:val="BodyText"/>
        <w:spacing w:before="9"/>
        <w:ind w:left="0"/>
        <w:jc w:val="left"/>
        <w:rPr>
          <w:sz w:val="15"/>
        </w:rPr>
      </w:pPr>
      <w:r>
        <w:rPr>
          <w:noProof/>
          <w:sz w:val="15"/>
        </w:rPr>
        <w:drawing>
          <wp:anchor distT="0" distB="0" distL="0" distR="0" simplePos="0" relativeHeight="487589888" behindDoc="1" locked="0" layoutInCell="1" allowOverlap="1" wp14:anchorId="268DD495" wp14:editId="2A212E73">
            <wp:simplePos x="0" y="0"/>
            <wp:positionH relativeFrom="page">
              <wp:posOffset>1905000</wp:posOffset>
            </wp:positionH>
            <wp:positionV relativeFrom="paragraph">
              <wp:posOffset>130606</wp:posOffset>
            </wp:positionV>
            <wp:extent cx="3957139" cy="1862899"/>
            <wp:effectExtent l="0" t="0" r="0" b="0"/>
            <wp:wrapTopAndBottom/>
            <wp:docPr id="7" name="Image 7" descr="https://encrypted-tbn0.gstatic.com/images?q=tbn:ANd9GcTCsFAA8xkx8F2IkT0hv1ivkx8ikqbWWTbO3g&am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ttps://encrypted-tbn0.gstatic.com/images?q=tbn:ANd9GcTCsFAA8xkx8F2IkT0hv1ivkx8ikqbWWTbO3g&amp;s"/>
                    <pic:cNvPicPr/>
                  </pic:nvPicPr>
                  <pic:blipFill>
                    <a:blip r:embed="rId8" cstate="print"/>
                    <a:stretch>
                      <a:fillRect/>
                    </a:stretch>
                  </pic:blipFill>
                  <pic:spPr>
                    <a:xfrm>
                      <a:off x="0" y="0"/>
                      <a:ext cx="3957139" cy="1862899"/>
                    </a:xfrm>
                    <a:prstGeom prst="rect">
                      <a:avLst/>
                    </a:prstGeom>
                  </pic:spPr>
                </pic:pic>
              </a:graphicData>
            </a:graphic>
          </wp:anchor>
        </w:drawing>
      </w:r>
    </w:p>
    <w:p w14:paraId="7B25757F" w14:textId="77777777" w:rsidR="000821C1" w:rsidRDefault="000821C1">
      <w:pPr>
        <w:pStyle w:val="BodyText"/>
        <w:spacing w:before="41"/>
        <w:ind w:left="0"/>
        <w:jc w:val="left"/>
      </w:pPr>
    </w:p>
    <w:p w14:paraId="67197328" w14:textId="77777777" w:rsidR="000821C1" w:rsidRDefault="00000000">
      <w:pPr>
        <w:ind w:left="3" w:right="1"/>
        <w:jc w:val="center"/>
        <w:rPr>
          <w:i/>
          <w:sz w:val="24"/>
        </w:rPr>
      </w:pPr>
      <w:r>
        <w:rPr>
          <w:i/>
          <w:sz w:val="24"/>
        </w:rPr>
        <w:t>Figure</w:t>
      </w:r>
      <w:r>
        <w:rPr>
          <w:i/>
          <w:spacing w:val="-2"/>
          <w:sz w:val="24"/>
        </w:rPr>
        <w:t xml:space="preserve"> </w:t>
      </w:r>
      <w:r>
        <w:rPr>
          <w:i/>
          <w:sz w:val="24"/>
        </w:rPr>
        <w:t>4: Nanofluids</w:t>
      </w:r>
      <w:r>
        <w:rPr>
          <w:i/>
          <w:spacing w:val="-1"/>
          <w:sz w:val="24"/>
        </w:rPr>
        <w:t xml:space="preserve"> </w:t>
      </w:r>
      <w:r>
        <w:rPr>
          <w:i/>
          <w:sz w:val="24"/>
        </w:rPr>
        <w:t>in</w:t>
      </w:r>
      <w:r>
        <w:rPr>
          <w:i/>
          <w:spacing w:val="-3"/>
          <w:sz w:val="24"/>
        </w:rPr>
        <w:t xml:space="preserve"> </w:t>
      </w:r>
      <w:r>
        <w:rPr>
          <w:i/>
          <w:sz w:val="24"/>
        </w:rPr>
        <w:t>microchannel</w:t>
      </w:r>
      <w:r>
        <w:rPr>
          <w:i/>
          <w:spacing w:val="-1"/>
          <w:sz w:val="24"/>
        </w:rPr>
        <w:t xml:space="preserve"> </w:t>
      </w:r>
      <w:r>
        <w:rPr>
          <w:i/>
          <w:sz w:val="24"/>
        </w:rPr>
        <w:t>heat</w:t>
      </w:r>
      <w:r>
        <w:rPr>
          <w:i/>
          <w:spacing w:val="1"/>
          <w:sz w:val="24"/>
        </w:rPr>
        <w:t xml:space="preserve"> </w:t>
      </w:r>
      <w:r>
        <w:rPr>
          <w:i/>
          <w:spacing w:val="-4"/>
          <w:sz w:val="24"/>
        </w:rPr>
        <w:t>sink</w:t>
      </w:r>
    </w:p>
    <w:p w14:paraId="5663C6A2" w14:textId="77777777" w:rsidR="000821C1" w:rsidRDefault="000821C1">
      <w:pPr>
        <w:jc w:val="center"/>
        <w:rPr>
          <w:i/>
          <w:sz w:val="24"/>
        </w:rPr>
        <w:sectPr w:rsidR="000821C1">
          <w:pgSz w:w="12240" w:h="15840"/>
          <w:pgMar w:top="1360" w:right="1800" w:bottom="280" w:left="1800" w:header="720" w:footer="720" w:gutter="0"/>
          <w:cols w:space="720"/>
        </w:sectPr>
      </w:pPr>
    </w:p>
    <w:p w14:paraId="4CC80D6B" w14:textId="77777777" w:rsidR="000821C1" w:rsidRDefault="00000000">
      <w:pPr>
        <w:spacing w:before="74"/>
        <w:ind w:left="2" w:right="3"/>
        <w:jc w:val="center"/>
        <w:rPr>
          <w:i/>
          <w:sz w:val="24"/>
        </w:rPr>
      </w:pPr>
      <w:r>
        <w:rPr>
          <w:i/>
          <w:sz w:val="24"/>
        </w:rPr>
        <w:lastRenderedPageBreak/>
        <w:t>(Image</w:t>
      </w:r>
      <w:r>
        <w:rPr>
          <w:i/>
          <w:spacing w:val="-3"/>
          <w:sz w:val="24"/>
        </w:rPr>
        <w:t xml:space="preserve"> </w:t>
      </w:r>
      <w:r>
        <w:rPr>
          <w:i/>
          <w:sz w:val="24"/>
        </w:rPr>
        <w:t>source:</w:t>
      </w:r>
      <w:r>
        <w:rPr>
          <w:i/>
          <w:spacing w:val="-1"/>
          <w:sz w:val="24"/>
        </w:rPr>
        <w:t xml:space="preserve"> </w:t>
      </w:r>
      <w:r>
        <w:rPr>
          <w:i/>
          <w:spacing w:val="-2"/>
          <w:sz w:val="24"/>
        </w:rPr>
        <w:t>ScienceDirect.com)</w:t>
      </w:r>
    </w:p>
    <w:p w14:paraId="31B7902C" w14:textId="77777777" w:rsidR="000821C1" w:rsidRDefault="00000000">
      <w:pPr>
        <w:pStyle w:val="Heading1"/>
        <w:numPr>
          <w:ilvl w:val="1"/>
          <w:numId w:val="3"/>
        </w:numPr>
        <w:tabs>
          <w:tab w:val="left" w:pos="935"/>
        </w:tabs>
        <w:spacing w:before="204"/>
        <w:ind w:left="935" w:hanging="359"/>
        <w:jc w:val="both"/>
      </w:pPr>
      <w:r>
        <w:t>Other</w:t>
      </w:r>
      <w:r>
        <w:rPr>
          <w:spacing w:val="-2"/>
        </w:rPr>
        <w:t xml:space="preserve"> </w:t>
      </w:r>
      <w:r>
        <w:t>Applications of</w:t>
      </w:r>
      <w:r>
        <w:rPr>
          <w:spacing w:val="-1"/>
        </w:rPr>
        <w:t xml:space="preserve"> </w:t>
      </w:r>
      <w:r>
        <w:rPr>
          <w:spacing w:val="-2"/>
        </w:rPr>
        <w:t>Nanofluids</w:t>
      </w:r>
    </w:p>
    <w:p w14:paraId="6A22BAB4" w14:textId="77777777" w:rsidR="000821C1" w:rsidRDefault="00000000">
      <w:pPr>
        <w:pStyle w:val="ListParagraph"/>
        <w:numPr>
          <w:ilvl w:val="2"/>
          <w:numId w:val="3"/>
        </w:numPr>
        <w:tabs>
          <w:tab w:val="left" w:pos="1294"/>
        </w:tabs>
        <w:spacing w:before="137"/>
        <w:ind w:left="1294" w:hanging="718"/>
        <w:jc w:val="both"/>
        <w:rPr>
          <w:b/>
          <w:sz w:val="24"/>
        </w:rPr>
      </w:pPr>
      <w:r>
        <w:rPr>
          <w:b/>
          <w:sz w:val="24"/>
        </w:rPr>
        <w:t>Heating</w:t>
      </w:r>
      <w:r>
        <w:rPr>
          <w:b/>
          <w:spacing w:val="-4"/>
          <w:sz w:val="24"/>
        </w:rPr>
        <w:t xml:space="preserve"> </w:t>
      </w:r>
      <w:r>
        <w:rPr>
          <w:b/>
          <w:sz w:val="24"/>
        </w:rPr>
        <w:t>Buildings</w:t>
      </w:r>
      <w:r>
        <w:rPr>
          <w:b/>
          <w:spacing w:val="-2"/>
          <w:sz w:val="24"/>
        </w:rPr>
        <w:t xml:space="preserve"> </w:t>
      </w:r>
      <w:r>
        <w:rPr>
          <w:b/>
          <w:sz w:val="24"/>
        </w:rPr>
        <w:t>and</w:t>
      </w:r>
      <w:r>
        <w:rPr>
          <w:b/>
          <w:spacing w:val="-4"/>
          <w:sz w:val="24"/>
        </w:rPr>
        <w:t xml:space="preserve"> </w:t>
      </w:r>
      <w:r>
        <w:rPr>
          <w:b/>
          <w:sz w:val="24"/>
        </w:rPr>
        <w:t>Reducing</w:t>
      </w:r>
      <w:r>
        <w:rPr>
          <w:b/>
          <w:spacing w:val="-1"/>
          <w:sz w:val="24"/>
        </w:rPr>
        <w:t xml:space="preserve"> </w:t>
      </w:r>
      <w:r>
        <w:rPr>
          <w:b/>
          <w:spacing w:val="-2"/>
          <w:sz w:val="24"/>
        </w:rPr>
        <w:t>Pollution</w:t>
      </w:r>
    </w:p>
    <w:p w14:paraId="5161799C" w14:textId="56E3C6A1" w:rsidR="000821C1" w:rsidRDefault="00993394">
      <w:pPr>
        <w:pStyle w:val="BodyText"/>
        <w:spacing w:before="274" w:line="360" w:lineRule="auto"/>
        <w:ind w:right="209"/>
      </w:pPr>
      <w:r>
        <w:t>“</w:t>
      </w:r>
      <w:r w:rsidR="00000000">
        <w:t>In cold regions nanofluids can be used in heating buildings. A mixture of ethylene or propylene</w:t>
      </w:r>
      <w:r w:rsidR="00000000">
        <w:rPr>
          <w:spacing w:val="-15"/>
        </w:rPr>
        <w:t xml:space="preserve"> </w:t>
      </w:r>
      <w:r w:rsidR="00000000">
        <w:t>glycol</w:t>
      </w:r>
      <w:r w:rsidR="00000000">
        <w:rPr>
          <w:spacing w:val="-12"/>
        </w:rPr>
        <w:t xml:space="preserve"> </w:t>
      </w:r>
      <w:r w:rsidR="00000000">
        <w:t>with</w:t>
      </w:r>
      <w:r w:rsidR="00000000">
        <w:rPr>
          <w:spacing w:val="-14"/>
        </w:rPr>
        <w:t xml:space="preserve"> </w:t>
      </w:r>
      <w:r w:rsidR="00000000">
        <w:t>water</w:t>
      </w:r>
      <w:r w:rsidR="00000000">
        <w:rPr>
          <w:spacing w:val="-15"/>
        </w:rPr>
        <w:t xml:space="preserve"> </w:t>
      </w:r>
      <w:r w:rsidR="00000000">
        <w:t>mixed</w:t>
      </w:r>
      <w:r w:rsidR="00000000">
        <w:rPr>
          <w:spacing w:val="-14"/>
        </w:rPr>
        <w:t xml:space="preserve"> </w:t>
      </w:r>
      <w:r w:rsidR="00000000">
        <w:t>in</w:t>
      </w:r>
      <w:r w:rsidR="00000000">
        <w:rPr>
          <w:spacing w:val="-14"/>
        </w:rPr>
        <w:t xml:space="preserve"> </w:t>
      </w:r>
      <w:r w:rsidR="00000000">
        <w:t>different</w:t>
      </w:r>
      <w:r w:rsidR="00000000">
        <w:rPr>
          <w:spacing w:val="-11"/>
        </w:rPr>
        <w:t xml:space="preserve"> </w:t>
      </w:r>
      <w:r w:rsidR="00000000">
        <w:t>proportions</w:t>
      </w:r>
      <w:r w:rsidR="00000000">
        <w:rPr>
          <w:spacing w:val="-14"/>
        </w:rPr>
        <w:t xml:space="preserve"> </w:t>
      </w:r>
      <w:r w:rsidR="00000000">
        <w:t>is</w:t>
      </w:r>
      <w:r w:rsidR="00000000">
        <w:rPr>
          <w:spacing w:val="-14"/>
        </w:rPr>
        <w:t xml:space="preserve"> </w:t>
      </w:r>
      <w:r w:rsidR="00000000">
        <w:t>commonly</w:t>
      </w:r>
      <w:r w:rsidR="00000000">
        <w:rPr>
          <w:spacing w:val="-15"/>
        </w:rPr>
        <w:t xml:space="preserve"> </w:t>
      </w:r>
      <w:r w:rsidR="00000000">
        <w:t>used</w:t>
      </w:r>
      <w:r w:rsidR="00000000">
        <w:rPr>
          <w:spacing w:val="-14"/>
        </w:rPr>
        <w:t xml:space="preserve"> </w:t>
      </w:r>
      <w:r w:rsidR="00000000">
        <w:t>as</w:t>
      </w:r>
      <w:r w:rsidR="00000000">
        <w:rPr>
          <w:spacing w:val="-12"/>
        </w:rPr>
        <w:t xml:space="preserve"> </w:t>
      </w:r>
      <w:r w:rsidR="00000000">
        <w:t>a</w:t>
      </w:r>
      <w:r w:rsidR="00000000">
        <w:rPr>
          <w:spacing w:val="-15"/>
        </w:rPr>
        <w:t xml:space="preserve"> </w:t>
      </w:r>
      <w:r w:rsidR="00000000">
        <w:t>heat transfer fluid. Study by</w:t>
      </w:r>
      <w:r>
        <w:t>”</w:t>
      </w:r>
      <w:r w:rsidR="00000000">
        <w:t xml:space="preserve"> (Alqarni et al., 2023) on shell and tube heat exchanger filled with hybrid nanofluid noted improvement in heat exchangers energy efficiency as a result of the use of nanofluid. (D. Wang et al., 2023) in their study reported a </w:t>
      </w:r>
      <w:r w:rsidR="00000000">
        <w:rPr>
          <w:rFonts w:ascii="Cambria Math" w:eastAsia="Cambria Math"/>
        </w:rPr>
        <w:t xml:space="preserve">126% </w:t>
      </w:r>
      <w:r w:rsidR="00000000">
        <w:t>increment in thermal performance of the heat exchanger which was attributed to the use nanofluid. This resulted in decrease in environmental damage, energy consumption and emissions. Investigations on shell and tube heat exchanger incorporating</w:t>
      </w:r>
      <w:r w:rsidR="00000000">
        <w:rPr>
          <w:spacing w:val="-2"/>
        </w:rPr>
        <w:t xml:space="preserve"> </w:t>
      </w:r>
      <w:r w:rsidR="00000000">
        <w:rPr>
          <w:rFonts w:ascii="Cambria Math" w:eastAsia="Cambria Math"/>
          <w:position w:val="1"/>
        </w:rPr>
        <w:t>(</w:t>
      </w:r>
      <w:r w:rsidR="00000000">
        <w:rPr>
          <w:rFonts w:ascii="Cambria Math" w:eastAsia="Cambria Math"/>
        </w:rPr>
        <w:t xml:space="preserve">𝑐𝑜𝑝𝑝𝑒𝑟 </w:t>
      </w:r>
      <w:r w:rsidR="00000000">
        <w:rPr>
          <w:rFonts w:ascii="Cambria Math" w:eastAsia="Cambria Math"/>
          <w:position w:val="1"/>
        </w:rPr>
        <w:t>(</w:t>
      </w:r>
      <w:r w:rsidR="00000000">
        <w:rPr>
          <w:rFonts w:ascii="Cambria Math" w:eastAsia="Cambria Math"/>
        </w:rPr>
        <w:t>𝑖𝑖</w:t>
      </w:r>
      <w:r w:rsidR="00000000">
        <w:rPr>
          <w:rFonts w:ascii="Cambria Math" w:eastAsia="Cambria Math"/>
          <w:position w:val="1"/>
        </w:rPr>
        <w:t>)</w:t>
      </w:r>
      <w:r w:rsidR="00000000">
        <w:rPr>
          <w:rFonts w:ascii="Cambria Math" w:eastAsia="Cambria Math"/>
        </w:rPr>
        <w:t>𝑜𝑥𝑖𝑑𝑒/𝑤𝑎𝑡𝑒𝑟</w:t>
      </w:r>
      <w:r w:rsidR="00000000">
        <w:rPr>
          <w:rFonts w:ascii="Cambria Math" w:eastAsia="Cambria Math"/>
          <w:position w:val="1"/>
        </w:rPr>
        <w:t xml:space="preserve">) </w:t>
      </w:r>
      <w:r w:rsidR="00000000">
        <w:t>nanofluid by</w:t>
      </w:r>
      <w:r w:rsidR="00000000">
        <w:rPr>
          <w:spacing w:val="-4"/>
        </w:rPr>
        <w:t xml:space="preserve"> </w:t>
      </w:r>
      <w:r w:rsidR="00000000">
        <w:t>(Cruz et al., 2022) revealed</w:t>
      </w:r>
      <w:r w:rsidR="00000000">
        <w:rPr>
          <w:spacing w:val="-1"/>
        </w:rPr>
        <w:t xml:space="preserve"> </w:t>
      </w:r>
      <w:r w:rsidR="00000000">
        <w:t xml:space="preserve">a </w:t>
      </w:r>
      <w:r w:rsidR="00000000">
        <w:rPr>
          <w:rFonts w:ascii="Cambria Math" w:eastAsia="Cambria Math"/>
        </w:rPr>
        <w:t xml:space="preserve">48% </w:t>
      </w:r>
      <w:r w:rsidR="00000000">
        <w:t>enhancement in heat transfer</w:t>
      </w:r>
      <w:r w:rsidR="00000000">
        <w:rPr>
          <w:spacing w:val="-1"/>
        </w:rPr>
        <w:t xml:space="preserve"> </w:t>
      </w:r>
      <w:r w:rsidR="00000000">
        <w:t>which was attributed to the presence</w:t>
      </w:r>
      <w:r w:rsidR="00000000">
        <w:rPr>
          <w:spacing w:val="-1"/>
        </w:rPr>
        <w:t xml:space="preserve"> </w:t>
      </w:r>
      <w:r w:rsidR="00000000">
        <w:t>of</w:t>
      </w:r>
      <w:r w:rsidR="00000000">
        <w:rPr>
          <w:spacing w:val="-1"/>
        </w:rPr>
        <w:t xml:space="preserve"> </w:t>
      </w:r>
      <w:r w:rsidR="00000000">
        <w:t>nanofluid. The use of nanofluids in heat exchangers has shown the ability to reduce volumetric and mass flow rates, resulting in an overall pumping power savings. Nanofluids necessitate</w:t>
      </w:r>
      <w:r w:rsidR="00000000">
        <w:rPr>
          <w:spacing w:val="-7"/>
        </w:rPr>
        <w:t xml:space="preserve"> </w:t>
      </w:r>
      <w:r w:rsidR="00000000">
        <w:t>smaller</w:t>
      </w:r>
      <w:r w:rsidR="00000000">
        <w:rPr>
          <w:spacing w:val="-7"/>
        </w:rPr>
        <w:t xml:space="preserve"> </w:t>
      </w:r>
      <w:r w:rsidR="00000000">
        <w:t>heating</w:t>
      </w:r>
      <w:r w:rsidR="00000000">
        <w:rPr>
          <w:spacing w:val="-8"/>
        </w:rPr>
        <w:t xml:space="preserve"> </w:t>
      </w:r>
      <w:r w:rsidR="00000000">
        <w:t>systems</w:t>
      </w:r>
      <w:r w:rsidR="00000000">
        <w:rPr>
          <w:spacing w:val="-5"/>
        </w:rPr>
        <w:t xml:space="preserve"> </w:t>
      </w:r>
      <w:r w:rsidR="00000000">
        <w:t>capable</w:t>
      </w:r>
      <w:r w:rsidR="00000000">
        <w:rPr>
          <w:spacing w:val="-6"/>
        </w:rPr>
        <w:t xml:space="preserve"> </w:t>
      </w:r>
      <w:r w:rsidR="00000000">
        <w:t>of</w:t>
      </w:r>
      <w:r w:rsidR="00000000">
        <w:rPr>
          <w:spacing w:val="-7"/>
        </w:rPr>
        <w:t xml:space="preserve"> </w:t>
      </w:r>
      <w:r w:rsidR="00000000">
        <w:t>delivering</w:t>
      </w:r>
      <w:r w:rsidR="00000000">
        <w:rPr>
          <w:spacing w:val="-9"/>
        </w:rPr>
        <w:t xml:space="preserve"> </w:t>
      </w:r>
      <w:r w:rsidR="00000000">
        <w:t>same</w:t>
      </w:r>
      <w:r w:rsidR="00000000">
        <w:rPr>
          <w:spacing w:val="-7"/>
        </w:rPr>
        <w:t xml:space="preserve"> </w:t>
      </w:r>
      <w:r w:rsidR="00000000">
        <w:t>amount</w:t>
      </w:r>
      <w:r w:rsidR="00000000">
        <w:rPr>
          <w:spacing w:val="-5"/>
        </w:rPr>
        <w:t xml:space="preserve"> </w:t>
      </w:r>
      <w:r w:rsidR="00000000">
        <w:t>of</w:t>
      </w:r>
      <w:r w:rsidR="00000000">
        <w:rPr>
          <w:spacing w:val="-7"/>
        </w:rPr>
        <w:t xml:space="preserve"> </w:t>
      </w:r>
      <w:r w:rsidR="00000000">
        <w:t>heat</w:t>
      </w:r>
      <w:r w:rsidR="00000000">
        <w:rPr>
          <w:spacing w:val="-5"/>
        </w:rPr>
        <w:t xml:space="preserve"> </w:t>
      </w:r>
      <w:r w:rsidR="00000000">
        <w:t>energy as</w:t>
      </w:r>
      <w:r w:rsidR="00000000">
        <w:rPr>
          <w:spacing w:val="-13"/>
        </w:rPr>
        <w:t xml:space="preserve"> </w:t>
      </w:r>
      <w:r w:rsidR="00000000">
        <w:t>larger</w:t>
      </w:r>
      <w:r w:rsidR="00000000">
        <w:rPr>
          <w:spacing w:val="-13"/>
        </w:rPr>
        <w:t xml:space="preserve"> </w:t>
      </w:r>
      <w:r w:rsidR="00000000">
        <w:t>heating</w:t>
      </w:r>
      <w:r w:rsidR="00000000">
        <w:rPr>
          <w:spacing w:val="-14"/>
        </w:rPr>
        <w:t xml:space="preserve"> </w:t>
      </w:r>
      <w:r w:rsidR="00000000">
        <w:t>systems</w:t>
      </w:r>
      <w:r w:rsidR="00000000">
        <w:rPr>
          <w:spacing w:val="-9"/>
        </w:rPr>
        <w:t xml:space="preserve"> </w:t>
      </w:r>
      <w:r w:rsidR="00000000">
        <w:t>and</w:t>
      </w:r>
      <w:r w:rsidR="00000000">
        <w:rPr>
          <w:spacing w:val="-12"/>
        </w:rPr>
        <w:t xml:space="preserve"> </w:t>
      </w:r>
      <w:r w:rsidR="00000000">
        <w:t>they</w:t>
      </w:r>
      <w:r w:rsidR="00000000">
        <w:rPr>
          <w:spacing w:val="-15"/>
        </w:rPr>
        <w:t xml:space="preserve"> </w:t>
      </w:r>
      <w:r w:rsidR="00000000">
        <w:t>are</w:t>
      </w:r>
      <w:r w:rsidR="00000000">
        <w:rPr>
          <w:spacing w:val="-13"/>
        </w:rPr>
        <w:t xml:space="preserve"> </w:t>
      </w:r>
      <w:r w:rsidR="00000000">
        <w:t>less</w:t>
      </w:r>
      <w:r w:rsidR="00000000">
        <w:rPr>
          <w:spacing w:val="-12"/>
        </w:rPr>
        <w:t xml:space="preserve"> </w:t>
      </w:r>
      <w:r w:rsidR="00000000">
        <w:t>expensive.</w:t>
      </w:r>
      <w:r w:rsidR="00000000">
        <w:rPr>
          <w:spacing w:val="-12"/>
        </w:rPr>
        <w:t xml:space="preserve"> </w:t>
      </w:r>
      <w:r w:rsidR="00000000">
        <w:t>Smaller</w:t>
      </w:r>
      <w:r w:rsidR="00000000">
        <w:rPr>
          <w:spacing w:val="-13"/>
        </w:rPr>
        <w:t xml:space="preserve"> </w:t>
      </w:r>
      <w:r w:rsidR="00000000">
        <w:t>heating</w:t>
      </w:r>
      <w:r w:rsidR="00000000">
        <w:rPr>
          <w:spacing w:val="-14"/>
        </w:rPr>
        <w:t xml:space="preserve"> </w:t>
      </w:r>
      <w:r w:rsidR="00000000">
        <w:t>systems</w:t>
      </w:r>
      <w:r w:rsidR="00000000">
        <w:rPr>
          <w:spacing w:val="-11"/>
        </w:rPr>
        <w:t xml:space="preserve"> </w:t>
      </w:r>
      <w:r w:rsidR="00000000">
        <w:t>use</w:t>
      </w:r>
      <w:r w:rsidR="00000000">
        <w:rPr>
          <w:spacing w:val="-13"/>
        </w:rPr>
        <w:t xml:space="preserve"> </w:t>
      </w:r>
      <w:r w:rsidR="00000000">
        <w:t>less power and the heat transfer unit has also less liquid and therefore the material waste to be discarded at the end of its life cycle is small. This in long turn lowers pollution caused to the environment.</w:t>
      </w:r>
    </w:p>
    <w:p w14:paraId="238336EE" w14:textId="77777777" w:rsidR="000821C1" w:rsidRDefault="00000000">
      <w:pPr>
        <w:pStyle w:val="Heading1"/>
        <w:numPr>
          <w:ilvl w:val="2"/>
          <w:numId w:val="3"/>
        </w:numPr>
        <w:tabs>
          <w:tab w:val="left" w:pos="1294"/>
        </w:tabs>
        <w:spacing w:before="192"/>
        <w:ind w:left="1294" w:hanging="718"/>
        <w:jc w:val="both"/>
      </w:pPr>
      <w:r>
        <w:t>Space</w:t>
      </w:r>
      <w:r>
        <w:rPr>
          <w:spacing w:val="-2"/>
        </w:rPr>
        <w:t xml:space="preserve"> </w:t>
      </w:r>
      <w:r>
        <w:t xml:space="preserve">and </w:t>
      </w:r>
      <w:r>
        <w:rPr>
          <w:spacing w:val="-2"/>
        </w:rPr>
        <w:t>Defense</w:t>
      </w:r>
    </w:p>
    <w:p w14:paraId="7BDF1975" w14:textId="6B3E56E7" w:rsidR="000821C1" w:rsidRDefault="00993394">
      <w:pPr>
        <w:pStyle w:val="BodyText"/>
        <w:spacing w:before="273" w:line="360" w:lineRule="auto"/>
        <w:ind w:right="213"/>
      </w:pPr>
      <w:r>
        <w:t>“</w:t>
      </w:r>
      <w:r w:rsidR="00000000">
        <w:t>Nanofluids have a</w:t>
      </w:r>
      <w:r w:rsidR="00000000">
        <w:rPr>
          <w:spacing w:val="-1"/>
        </w:rPr>
        <w:t xml:space="preserve"> </w:t>
      </w:r>
      <w:r w:rsidR="00000000">
        <w:t>wide application in space and defense fields, where</w:t>
      </w:r>
      <w:r w:rsidR="00000000">
        <w:rPr>
          <w:spacing w:val="-1"/>
        </w:rPr>
        <w:t xml:space="preserve"> </w:t>
      </w:r>
      <w:r w:rsidR="00000000">
        <w:t>power</w:t>
      </w:r>
      <w:r w:rsidR="00000000">
        <w:rPr>
          <w:spacing w:val="-1"/>
        </w:rPr>
        <w:t xml:space="preserve"> </w:t>
      </w:r>
      <w:r w:rsidR="00000000">
        <w:t>density is very high and the components are required to be small and weightless. Due to the restriction of space, energy, and weight in space station and aircraft there is need for high efficient cooling system with smaller size</w:t>
      </w:r>
      <w:r>
        <w:t>”</w:t>
      </w:r>
      <w:r w:rsidR="00000000">
        <w:t xml:space="preserve"> (Bacha et al., 2024). This ultrahigh- heat</w:t>
      </w:r>
      <w:r w:rsidR="00000000">
        <w:rPr>
          <w:spacing w:val="-5"/>
        </w:rPr>
        <w:t xml:space="preserve"> </w:t>
      </w:r>
      <w:r w:rsidR="00000000">
        <w:t>flux</w:t>
      </w:r>
      <w:r w:rsidR="00000000">
        <w:rPr>
          <w:spacing w:val="-4"/>
        </w:rPr>
        <w:t xml:space="preserve"> </w:t>
      </w:r>
      <w:r w:rsidR="00000000">
        <w:t>cooling</w:t>
      </w:r>
      <w:r w:rsidR="00000000">
        <w:rPr>
          <w:spacing w:val="-8"/>
        </w:rPr>
        <w:t xml:space="preserve"> </w:t>
      </w:r>
      <w:r w:rsidR="00000000">
        <w:t>systems</w:t>
      </w:r>
      <w:r w:rsidR="00000000">
        <w:rPr>
          <w:spacing w:val="-5"/>
        </w:rPr>
        <w:t xml:space="preserve"> </w:t>
      </w:r>
      <w:r w:rsidR="00000000">
        <w:t>can</w:t>
      </w:r>
      <w:r w:rsidR="00000000">
        <w:rPr>
          <w:spacing w:val="-6"/>
        </w:rPr>
        <w:t xml:space="preserve"> </w:t>
      </w:r>
      <w:r w:rsidR="00000000">
        <w:t>be</w:t>
      </w:r>
      <w:r w:rsidR="00000000">
        <w:rPr>
          <w:spacing w:val="-7"/>
        </w:rPr>
        <w:t xml:space="preserve"> </w:t>
      </w:r>
      <w:r w:rsidR="00000000">
        <w:t>achieved</w:t>
      </w:r>
      <w:r w:rsidR="00000000">
        <w:rPr>
          <w:spacing w:val="-6"/>
        </w:rPr>
        <w:t xml:space="preserve"> </w:t>
      </w:r>
      <w:r w:rsidR="00000000">
        <w:t>by</w:t>
      </w:r>
      <w:r w:rsidR="00000000">
        <w:rPr>
          <w:spacing w:val="-11"/>
        </w:rPr>
        <w:t xml:space="preserve"> </w:t>
      </w:r>
      <w:r w:rsidR="00000000">
        <w:t>incorporating</w:t>
      </w:r>
      <w:r w:rsidR="00000000">
        <w:rPr>
          <w:spacing w:val="-8"/>
        </w:rPr>
        <w:t xml:space="preserve"> </w:t>
      </w:r>
      <w:r w:rsidR="00000000">
        <w:t>nanofluids</w:t>
      </w:r>
      <w:r w:rsidR="00000000">
        <w:rPr>
          <w:spacing w:val="-1"/>
        </w:rPr>
        <w:t xml:space="preserve"> </w:t>
      </w:r>
      <w:r w:rsidR="00000000">
        <w:t>(Di</w:t>
      </w:r>
      <w:r w:rsidR="00000000">
        <w:rPr>
          <w:spacing w:val="-3"/>
        </w:rPr>
        <w:t xml:space="preserve"> </w:t>
      </w:r>
      <w:r w:rsidR="00000000">
        <w:t>Lorenzo</w:t>
      </w:r>
      <w:r w:rsidR="00000000">
        <w:rPr>
          <w:spacing w:val="-6"/>
        </w:rPr>
        <w:t xml:space="preserve"> </w:t>
      </w:r>
      <w:r w:rsidR="00000000">
        <w:t>et al., 2025; Ungar &amp; Erickson, 2011) . In military a number of devices and systems require</w:t>
      </w:r>
      <w:r w:rsidR="00000000">
        <w:rPr>
          <w:spacing w:val="12"/>
        </w:rPr>
        <w:t xml:space="preserve"> </w:t>
      </w:r>
      <w:r w:rsidR="00000000">
        <w:t>high-heat</w:t>
      </w:r>
      <w:r w:rsidR="00000000">
        <w:rPr>
          <w:spacing w:val="12"/>
        </w:rPr>
        <w:t xml:space="preserve"> </w:t>
      </w:r>
      <w:r w:rsidR="00000000">
        <w:t>flux</w:t>
      </w:r>
      <w:r w:rsidR="00000000">
        <w:rPr>
          <w:spacing w:val="14"/>
        </w:rPr>
        <w:t xml:space="preserve"> </w:t>
      </w:r>
      <w:r w:rsidR="00000000">
        <w:t>cooling</w:t>
      </w:r>
      <w:r w:rsidR="00000000">
        <w:rPr>
          <w:spacing w:val="9"/>
        </w:rPr>
        <w:t xml:space="preserve"> </w:t>
      </w:r>
      <w:r w:rsidR="00000000">
        <w:t>to</w:t>
      </w:r>
      <w:r w:rsidR="00000000">
        <w:rPr>
          <w:spacing w:val="13"/>
        </w:rPr>
        <w:t xml:space="preserve"> </w:t>
      </w:r>
      <w:r w:rsidR="00000000">
        <w:t>the</w:t>
      </w:r>
      <w:r w:rsidR="00000000">
        <w:rPr>
          <w:spacing w:val="13"/>
        </w:rPr>
        <w:t xml:space="preserve"> </w:t>
      </w:r>
      <w:r w:rsidR="00000000">
        <w:t>level</w:t>
      </w:r>
      <w:r w:rsidR="00000000">
        <w:rPr>
          <w:spacing w:val="13"/>
        </w:rPr>
        <w:t xml:space="preserve"> </w:t>
      </w:r>
      <w:r w:rsidR="00000000">
        <w:t>of</w:t>
      </w:r>
      <w:r w:rsidR="00000000">
        <w:rPr>
          <w:spacing w:val="13"/>
        </w:rPr>
        <w:t xml:space="preserve"> </w:t>
      </w:r>
      <w:r w:rsidR="00000000">
        <w:t>tens</w:t>
      </w:r>
      <w:r w:rsidR="00000000">
        <w:rPr>
          <w:spacing w:val="14"/>
        </w:rPr>
        <w:t xml:space="preserve"> </w:t>
      </w:r>
      <w:r w:rsidR="00000000">
        <w:t>of</w:t>
      </w:r>
      <w:r w:rsidR="00000000">
        <w:rPr>
          <w:spacing w:val="11"/>
        </w:rPr>
        <w:t xml:space="preserve"> </w:t>
      </w:r>
      <w:r w:rsidR="00000000">
        <w:t>MW/m</w:t>
      </w:r>
      <w:r w:rsidR="00000000">
        <w:rPr>
          <w:vertAlign w:val="superscript"/>
        </w:rPr>
        <w:t>2</w:t>
      </w:r>
      <w:r w:rsidR="00000000">
        <w:rPr>
          <w:spacing w:val="13"/>
        </w:rPr>
        <w:t xml:space="preserve"> </w:t>
      </w:r>
      <w:r w:rsidR="00000000">
        <w:t>for</w:t>
      </w:r>
      <w:r w:rsidR="00000000">
        <w:rPr>
          <w:spacing w:val="11"/>
        </w:rPr>
        <w:t xml:space="preserve"> </w:t>
      </w:r>
      <w:r w:rsidR="00000000">
        <w:t>reliable</w:t>
      </w:r>
      <w:r w:rsidR="00000000">
        <w:rPr>
          <w:spacing w:val="13"/>
        </w:rPr>
        <w:t xml:space="preserve"> </w:t>
      </w:r>
      <w:r w:rsidR="00000000">
        <w:rPr>
          <w:spacing w:val="-2"/>
        </w:rPr>
        <w:t>operations.</w:t>
      </w:r>
    </w:p>
    <w:p w14:paraId="38E084E8"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1857853C" w14:textId="77777777" w:rsidR="000821C1" w:rsidRDefault="00000000">
      <w:pPr>
        <w:pStyle w:val="BodyText"/>
        <w:spacing w:before="74" w:line="360" w:lineRule="auto"/>
        <w:ind w:right="216"/>
      </w:pPr>
      <w:r>
        <w:lastRenderedPageBreak/>
        <w:t>Nanofluids with high critical heat fluxes have the ability to provide the required cooling in such systems and other systems such as military vehicles, submarines and high-power laser diodes.</w:t>
      </w:r>
    </w:p>
    <w:p w14:paraId="709F172D" w14:textId="77777777" w:rsidR="000821C1" w:rsidRDefault="00000000">
      <w:pPr>
        <w:pStyle w:val="Heading1"/>
        <w:numPr>
          <w:ilvl w:val="2"/>
          <w:numId w:val="3"/>
        </w:numPr>
        <w:tabs>
          <w:tab w:val="left" w:pos="1294"/>
        </w:tabs>
        <w:spacing w:before="203"/>
        <w:ind w:left="1294" w:hanging="718"/>
        <w:jc w:val="both"/>
      </w:pPr>
      <w:r>
        <w:t>Nanofluids-Based</w:t>
      </w:r>
      <w:r>
        <w:rPr>
          <w:spacing w:val="-3"/>
        </w:rPr>
        <w:t xml:space="preserve"> </w:t>
      </w:r>
      <w:r>
        <w:t>Microbial</w:t>
      </w:r>
      <w:r>
        <w:rPr>
          <w:spacing w:val="-2"/>
        </w:rPr>
        <w:t xml:space="preserve"> </w:t>
      </w:r>
      <w:r>
        <w:t>Fuel</w:t>
      </w:r>
      <w:r>
        <w:rPr>
          <w:spacing w:val="-2"/>
        </w:rPr>
        <w:t xml:space="preserve"> </w:t>
      </w:r>
      <w:r>
        <w:rPr>
          <w:spacing w:val="-4"/>
        </w:rPr>
        <w:t>Cell</w:t>
      </w:r>
    </w:p>
    <w:p w14:paraId="22490506" w14:textId="38C09F24" w:rsidR="000821C1" w:rsidRDefault="00993394">
      <w:pPr>
        <w:pStyle w:val="BodyText"/>
        <w:spacing w:before="274" w:line="360" w:lineRule="auto"/>
        <w:ind w:right="211"/>
      </w:pPr>
      <w:r>
        <w:t>“</w:t>
      </w:r>
      <w:r w:rsidR="00000000">
        <w:t>Microbial fuel cells (MFC) uses energy found in carbohydrates, proteins and other energy-rich</w:t>
      </w:r>
      <w:r w:rsidR="00000000">
        <w:rPr>
          <w:spacing w:val="-8"/>
        </w:rPr>
        <w:t xml:space="preserve"> </w:t>
      </w:r>
      <w:r w:rsidR="00000000">
        <w:t>natural</w:t>
      </w:r>
      <w:r w:rsidR="00000000">
        <w:rPr>
          <w:spacing w:val="-7"/>
        </w:rPr>
        <w:t xml:space="preserve"> </w:t>
      </w:r>
      <w:r w:rsidR="00000000">
        <w:t>products</w:t>
      </w:r>
      <w:r w:rsidR="00000000">
        <w:rPr>
          <w:spacing w:val="-7"/>
        </w:rPr>
        <w:t xml:space="preserve"> </w:t>
      </w:r>
      <w:r w:rsidR="00000000">
        <w:t>to</w:t>
      </w:r>
      <w:r w:rsidR="00000000">
        <w:rPr>
          <w:spacing w:val="-7"/>
        </w:rPr>
        <w:t xml:space="preserve"> </w:t>
      </w:r>
      <w:r w:rsidR="00000000">
        <w:t>produce</w:t>
      </w:r>
      <w:r w:rsidR="00000000">
        <w:rPr>
          <w:spacing w:val="-9"/>
        </w:rPr>
        <w:t xml:space="preserve"> </w:t>
      </w:r>
      <w:r w:rsidR="00000000">
        <w:t>electrical</w:t>
      </w:r>
      <w:r w:rsidR="00000000">
        <w:rPr>
          <w:spacing w:val="-7"/>
        </w:rPr>
        <w:t xml:space="preserve"> </w:t>
      </w:r>
      <w:r w:rsidR="00000000">
        <w:t>power.</w:t>
      </w:r>
      <w:r w:rsidR="00000000">
        <w:rPr>
          <w:spacing w:val="-9"/>
        </w:rPr>
        <w:t xml:space="preserve"> </w:t>
      </w:r>
      <w:r w:rsidR="00000000">
        <w:t>Their</w:t>
      </w:r>
      <w:r w:rsidR="00000000">
        <w:rPr>
          <w:spacing w:val="-6"/>
        </w:rPr>
        <w:t xml:space="preserve"> </w:t>
      </w:r>
      <w:r w:rsidR="00000000">
        <w:t>excellent</w:t>
      </w:r>
      <w:r w:rsidR="00000000">
        <w:rPr>
          <w:spacing w:val="-7"/>
        </w:rPr>
        <w:t xml:space="preserve"> </w:t>
      </w:r>
      <w:r w:rsidR="00000000">
        <w:t>performance depends</w:t>
      </w:r>
      <w:r w:rsidR="00000000">
        <w:rPr>
          <w:spacing w:val="-7"/>
        </w:rPr>
        <w:t xml:space="preserve"> </w:t>
      </w:r>
      <w:r w:rsidR="00000000">
        <w:t>on</w:t>
      </w:r>
      <w:r w:rsidR="00000000">
        <w:rPr>
          <w:spacing w:val="-7"/>
        </w:rPr>
        <w:t xml:space="preserve"> </w:t>
      </w:r>
      <w:r w:rsidR="00000000">
        <w:t>electrodes</w:t>
      </w:r>
      <w:r w:rsidR="00000000">
        <w:rPr>
          <w:spacing w:val="-7"/>
        </w:rPr>
        <w:t xml:space="preserve"> </w:t>
      </w:r>
      <w:r w:rsidR="00000000">
        <w:t>and</w:t>
      </w:r>
      <w:r w:rsidR="00000000">
        <w:rPr>
          <w:spacing w:val="-7"/>
        </w:rPr>
        <w:t xml:space="preserve"> </w:t>
      </w:r>
      <w:r w:rsidR="00000000">
        <w:t>electron</w:t>
      </w:r>
      <w:r w:rsidR="00000000">
        <w:rPr>
          <w:spacing w:val="-7"/>
        </w:rPr>
        <w:t xml:space="preserve"> </w:t>
      </w:r>
      <w:r w:rsidR="00000000">
        <w:t>mediator</w:t>
      </w:r>
      <w:r w:rsidR="00000000">
        <w:rPr>
          <w:spacing w:val="-7"/>
        </w:rPr>
        <w:t xml:space="preserve"> </w:t>
      </w:r>
      <w:r w:rsidR="00000000">
        <w:t>used</w:t>
      </w:r>
      <w:r>
        <w:t>”</w:t>
      </w:r>
      <w:r w:rsidR="00000000">
        <w:t>.</w:t>
      </w:r>
      <w:r w:rsidR="00000000">
        <w:rPr>
          <w:spacing w:val="-2"/>
        </w:rPr>
        <w:t xml:space="preserve"> </w:t>
      </w:r>
      <w:r w:rsidR="00000000">
        <w:t>(Sharma</w:t>
      </w:r>
      <w:r w:rsidR="00000000">
        <w:rPr>
          <w:spacing w:val="-8"/>
        </w:rPr>
        <w:t xml:space="preserve"> </w:t>
      </w:r>
      <w:r w:rsidR="00000000">
        <w:t>et</w:t>
      </w:r>
      <w:r w:rsidR="00000000">
        <w:rPr>
          <w:spacing w:val="-6"/>
        </w:rPr>
        <w:t xml:space="preserve"> </w:t>
      </w:r>
      <w:r w:rsidR="00000000">
        <w:t>al.,</w:t>
      </w:r>
      <w:r w:rsidR="00000000">
        <w:rPr>
          <w:spacing w:val="-6"/>
        </w:rPr>
        <w:t xml:space="preserve"> </w:t>
      </w:r>
      <w:r w:rsidR="00000000">
        <w:t>2008)</w:t>
      </w:r>
      <w:r w:rsidR="00000000">
        <w:rPr>
          <w:spacing w:val="-7"/>
        </w:rPr>
        <w:t xml:space="preserve"> </w:t>
      </w:r>
      <w:r w:rsidR="00000000">
        <w:t>constructed</w:t>
      </w:r>
      <w:r w:rsidR="00000000">
        <w:rPr>
          <w:spacing w:val="-7"/>
        </w:rPr>
        <w:t xml:space="preserve"> </w:t>
      </w:r>
      <w:r w:rsidR="00000000">
        <w:t>a novel MFC using novel electron mediators (nanofluids prepared by dispersing nanocrystalline platinum anchored CNTs in water) and CNT-based electrodes. They compared</w:t>
      </w:r>
      <w:r w:rsidR="00000000">
        <w:rPr>
          <w:spacing w:val="-4"/>
        </w:rPr>
        <w:t xml:space="preserve"> </w:t>
      </w:r>
      <w:r w:rsidR="00000000">
        <w:t>the</w:t>
      </w:r>
      <w:r w:rsidR="00000000">
        <w:rPr>
          <w:spacing w:val="-4"/>
        </w:rPr>
        <w:t xml:space="preserve"> </w:t>
      </w:r>
      <w:r w:rsidR="00000000">
        <w:t>performance</w:t>
      </w:r>
      <w:r w:rsidR="00000000">
        <w:rPr>
          <w:spacing w:val="-5"/>
        </w:rPr>
        <w:t xml:space="preserve"> </w:t>
      </w:r>
      <w:r w:rsidR="00000000">
        <w:t>of</w:t>
      </w:r>
      <w:r w:rsidR="00000000">
        <w:rPr>
          <w:spacing w:val="-4"/>
        </w:rPr>
        <w:t xml:space="preserve"> </w:t>
      </w:r>
      <w:r w:rsidR="00000000">
        <w:t>this</w:t>
      </w:r>
      <w:r w:rsidR="00000000">
        <w:rPr>
          <w:spacing w:val="-4"/>
        </w:rPr>
        <w:t xml:space="preserve"> </w:t>
      </w:r>
      <w:r w:rsidR="00000000">
        <w:t>E.</w:t>
      </w:r>
      <w:r w:rsidR="00000000">
        <w:rPr>
          <w:spacing w:val="-4"/>
        </w:rPr>
        <w:t xml:space="preserve"> </w:t>
      </w:r>
      <w:r w:rsidR="00000000">
        <w:t>coli-based</w:t>
      </w:r>
      <w:r w:rsidR="00000000">
        <w:rPr>
          <w:spacing w:val="-2"/>
        </w:rPr>
        <w:t xml:space="preserve"> </w:t>
      </w:r>
      <w:r w:rsidR="00000000">
        <w:t>MFC</w:t>
      </w:r>
      <w:r w:rsidR="00000000">
        <w:rPr>
          <w:spacing w:val="-4"/>
        </w:rPr>
        <w:t xml:space="preserve"> </w:t>
      </w:r>
      <w:r w:rsidR="00000000">
        <w:t>(CNT-based</w:t>
      </w:r>
      <w:r w:rsidR="00000000">
        <w:rPr>
          <w:spacing w:val="-4"/>
        </w:rPr>
        <w:t xml:space="preserve"> </w:t>
      </w:r>
      <w:r w:rsidR="00000000">
        <w:t>nanofluid</w:t>
      </w:r>
      <w:r w:rsidR="00000000">
        <w:rPr>
          <w:spacing w:val="-4"/>
        </w:rPr>
        <w:t xml:space="preserve"> </w:t>
      </w:r>
      <w:r w:rsidR="00000000">
        <w:t>&amp;</w:t>
      </w:r>
      <w:r w:rsidR="00000000">
        <w:rPr>
          <w:spacing w:val="-6"/>
        </w:rPr>
        <w:t xml:space="preserve"> </w:t>
      </w:r>
      <w:r w:rsidR="00000000">
        <w:t>CNT- based electrodes) to plain graphite electrode-based MFC and CNT-based electrode showed</w:t>
      </w:r>
      <w:r w:rsidR="00000000">
        <w:rPr>
          <w:spacing w:val="-1"/>
        </w:rPr>
        <w:t xml:space="preserve"> </w:t>
      </w:r>
      <w:r w:rsidR="00000000">
        <w:t>as</w:t>
      </w:r>
      <w:r w:rsidR="00000000">
        <w:rPr>
          <w:spacing w:val="-1"/>
        </w:rPr>
        <w:t xml:space="preserve"> </w:t>
      </w:r>
      <w:r w:rsidR="00000000">
        <w:t xml:space="preserve">high as </w:t>
      </w:r>
      <w:r w:rsidR="00000000">
        <w:rPr>
          <w:rFonts w:ascii="Cambria Math"/>
        </w:rPr>
        <w:t>~6</w:t>
      </w:r>
      <w:r w:rsidR="00000000">
        <w:t>-fold</w:t>
      </w:r>
      <w:r w:rsidR="00000000">
        <w:rPr>
          <w:spacing w:val="-2"/>
        </w:rPr>
        <w:t xml:space="preserve"> </w:t>
      </w:r>
      <w:r w:rsidR="00000000">
        <w:t>increase</w:t>
      </w:r>
      <w:r w:rsidR="00000000">
        <w:rPr>
          <w:spacing w:val="-2"/>
        </w:rPr>
        <w:t xml:space="preserve"> </w:t>
      </w:r>
      <w:r w:rsidR="00000000">
        <w:t>in</w:t>
      </w:r>
      <w:r w:rsidR="00000000">
        <w:rPr>
          <w:spacing w:val="-1"/>
        </w:rPr>
        <w:t xml:space="preserve"> </w:t>
      </w:r>
      <w:r w:rsidR="00000000">
        <w:t>power</w:t>
      </w:r>
      <w:r w:rsidR="00000000">
        <w:rPr>
          <w:spacing w:val="-2"/>
        </w:rPr>
        <w:t xml:space="preserve"> </w:t>
      </w:r>
      <w:r w:rsidR="00000000">
        <w:t>density</w:t>
      </w:r>
      <w:r w:rsidR="00000000">
        <w:rPr>
          <w:spacing w:val="-4"/>
        </w:rPr>
        <w:t xml:space="preserve"> </w:t>
      </w:r>
      <w:r w:rsidR="00000000">
        <w:t>compared</w:t>
      </w:r>
      <w:r w:rsidR="00000000">
        <w:rPr>
          <w:spacing w:val="-1"/>
        </w:rPr>
        <w:t xml:space="preserve"> </w:t>
      </w:r>
      <w:r w:rsidR="00000000">
        <w:t>to graphite electrode. This result shows the ability of noble metal nanoparticles dispersed on CNT-based MFC for generation of high energies from simple bacteria like E. coli.</w:t>
      </w:r>
    </w:p>
    <w:p w14:paraId="66526B67" w14:textId="77777777" w:rsidR="000821C1" w:rsidRDefault="00000000">
      <w:pPr>
        <w:pStyle w:val="Heading1"/>
        <w:numPr>
          <w:ilvl w:val="0"/>
          <w:numId w:val="3"/>
        </w:numPr>
        <w:tabs>
          <w:tab w:val="left" w:pos="936"/>
        </w:tabs>
        <w:spacing w:before="204"/>
      </w:pPr>
      <w:r>
        <w:rPr>
          <w:color w:val="000000"/>
          <w:highlight w:val="yellow"/>
        </w:rPr>
        <w:t>Challenges</w:t>
      </w:r>
      <w:r>
        <w:rPr>
          <w:color w:val="000000"/>
          <w:spacing w:val="-2"/>
          <w:highlight w:val="yellow"/>
        </w:rPr>
        <w:t xml:space="preserve"> </w:t>
      </w:r>
      <w:r>
        <w:rPr>
          <w:color w:val="000000"/>
          <w:highlight w:val="yellow"/>
        </w:rPr>
        <w:t>in</w:t>
      </w:r>
      <w:r>
        <w:rPr>
          <w:color w:val="000000"/>
          <w:spacing w:val="-1"/>
          <w:highlight w:val="yellow"/>
        </w:rPr>
        <w:t xml:space="preserve"> </w:t>
      </w:r>
      <w:r>
        <w:rPr>
          <w:color w:val="000000"/>
          <w:highlight w:val="yellow"/>
        </w:rPr>
        <w:t>the</w:t>
      </w:r>
      <w:r>
        <w:rPr>
          <w:color w:val="000000"/>
          <w:spacing w:val="-2"/>
          <w:highlight w:val="yellow"/>
        </w:rPr>
        <w:t xml:space="preserve"> </w:t>
      </w:r>
      <w:r>
        <w:rPr>
          <w:color w:val="000000"/>
          <w:highlight w:val="yellow"/>
        </w:rPr>
        <w:t>Application</w:t>
      </w:r>
      <w:r>
        <w:rPr>
          <w:color w:val="000000"/>
          <w:spacing w:val="-1"/>
          <w:highlight w:val="yellow"/>
        </w:rPr>
        <w:t xml:space="preserve"> </w:t>
      </w:r>
      <w:r>
        <w:rPr>
          <w:color w:val="000000"/>
          <w:highlight w:val="yellow"/>
        </w:rPr>
        <w:t xml:space="preserve">of </w:t>
      </w:r>
      <w:r>
        <w:rPr>
          <w:color w:val="000000"/>
          <w:spacing w:val="-2"/>
          <w:highlight w:val="yellow"/>
        </w:rPr>
        <w:t>Nanofluids</w:t>
      </w:r>
    </w:p>
    <w:p w14:paraId="02EF3F6A" w14:textId="77777777" w:rsidR="000821C1" w:rsidRDefault="000821C1">
      <w:pPr>
        <w:pStyle w:val="BodyText"/>
        <w:spacing w:before="58"/>
        <w:ind w:left="0"/>
        <w:jc w:val="left"/>
        <w:rPr>
          <w:b/>
        </w:rPr>
      </w:pPr>
    </w:p>
    <w:p w14:paraId="2F6075B0" w14:textId="77777777" w:rsidR="000821C1" w:rsidRDefault="00000000">
      <w:pPr>
        <w:pStyle w:val="BodyText"/>
        <w:spacing w:line="360" w:lineRule="auto"/>
        <w:ind w:right="207"/>
      </w:pPr>
      <w:r>
        <w:rPr>
          <w:color w:val="000000"/>
          <w:highlight w:val="yellow"/>
        </w:rPr>
        <w:t>The use of nanofluids in heat transfer applications still faces numerous setbacks. The</w:t>
      </w:r>
      <w:r>
        <w:rPr>
          <w:color w:val="000000"/>
        </w:rPr>
        <w:t xml:space="preserve"> </w:t>
      </w:r>
      <w:r>
        <w:rPr>
          <w:color w:val="000000"/>
          <w:highlight w:val="yellow"/>
        </w:rPr>
        <w:t>challenges associated with the use of nanofluid are centred on the long term stability</w:t>
      </w:r>
      <w:r>
        <w:rPr>
          <w:color w:val="000000"/>
        </w:rPr>
        <w:t xml:space="preserve"> </w:t>
      </w:r>
      <w:r>
        <w:rPr>
          <w:color w:val="000000"/>
          <w:highlight w:val="yellow"/>
        </w:rPr>
        <w:t>of the nanoparticle dispersion, increased pressure drop and pumping power, lower</w:t>
      </w:r>
      <w:r>
        <w:rPr>
          <w:color w:val="000000"/>
        </w:rPr>
        <w:t xml:space="preserve"> </w:t>
      </w:r>
      <w:r>
        <w:rPr>
          <w:color w:val="000000"/>
          <w:highlight w:val="yellow"/>
        </w:rPr>
        <w:t>specific heat capacity and toxicity and environmental pollution.</w:t>
      </w:r>
    </w:p>
    <w:p w14:paraId="228FB2EA" w14:textId="77777777" w:rsidR="000821C1" w:rsidRDefault="00000000">
      <w:pPr>
        <w:pStyle w:val="Heading1"/>
        <w:numPr>
          <w:ilvl w:val="1"/>
          <w:numId w:val="3"/>
        </w:numPr>
        <w:tabs>
          <w:tab w:val="left" w:pos="935"/>
        </w:tabs>
        <w:spacing w:before="204"/>
        <w:ind w:left="935" w:hanging="359"/>
      </w:pPr>
      <w:r>
        <w:rPr>
          <w:color w:val="000000"/>
          <w:highlight w:val="yellow"/>
        </w:rPr>
        <w:t>Long</w:t>
      </w:r>
      <w:r>
        <w:rPr>
          <w:color w:val="000000"/>
          <w:spacing w:val="-1"/>
          <w:highlight w:val="yellow"/>
        </w:rPr>
        <w:t xml:space="preserve"> </w:t>
      </w:r>
      <w:r>
        <w:rPr>
          <w:color w:val="000000"/>
          <w:highlight w:val="yellow"/>
        </w:rPr>
        <w:t>term</w:t>
      </w:r>
      <w:r>
        <w:rPr>
          <w:color w:val="000000"/>
          <w:spacing w:val="-5"/>
          <w:highlight w:val="yellow"/>
        </w:rPr>
        <w:t xml:space="preserve"> </w:t>
      </w:r>
      <w:r>
        <w:rPr>
          <w:color w:val="000000"/>
          <w:highlight w:val="yellow"/>
        </w:rPr>
        <w:t>Stability of</w:t>
      </w:r>
      <w:r>
        <w:rPr>
          <w:color w:val="000000"/>
          <w:spacing w:val="-3"/>
          <w:highlight w:val="yellow"/>
        </w:rPr>
        <w:t xml:space="preserve"> </w:t>
      </w:r>
      <w:r>
        <w:rPr>
          <w:color w:val="000000"/>
          <w:highlight w:val="yellow"/>
        </w:rPr>
        <w:t xml:space="preserve">Nanoparticle </w:t>
      </w:r>
      <w:r>
        <w:rPr>
          <w:color w:val="000000"/>
          <w:spacing w:val="-2"/>
          <w:highlight w:val="yellow"/>
        </w:rPr>
        <w:t>Dispersion</w:t>
      </w:r>
    </w:p>
    <w:p w14:paraId="7DCF7A8B" w14:textId="77777777" w:rsidR="000821C1" w:rsidRDefault="000821C1">
      <w:pPr>
        <w:pStyle w:val="BodyText"/>
        <w:spacing w:before="58"/>
        <w:ind w:left="0"/>
        <w:jc w:val="left"/>
        <w:rPr>
          <w:b/>
        </w:rPr>
      </w:pPr>
    </w:p>
    <w:p w14:paraId="1B9D27E6" w14:textId="77777777" w:rsidR="000821C1" w:rsidRDefault="00000000">
      <w:pPr>
        <w:pStyle w:val="BodyText"/>
        <w:spacing w:line="360" w:lineRule="auto"/>
        <w:ind w:right="213"/>
      </w:pPr>
      <w:r>
        <w:rPr>
          <w:color w:val="000000"/>
          <w:highlight w:val="yellow"/>
        </w:rPr>
        <w:t>Preparation of homogeneous nanofluid suspension remains a challenge due to</w:t>
      </w:r>
      <w:r>
        <w:rPr>
          <w:color w:val="000000"/>
        </w:rPr>
        <w:t xml:space="preserve"> </w:t>
      </w:r>
      <w:r>
        <w:rPr>
          <w:color w:val="000000"/>
          <w:highlight w:val="yellow"/>
        </w:rPr>
        <w:t>aggregation</w:t>
      </w:r>
      <w:r>
        <w:rPr>
          <w:color w:val="000000"/>
          <w:spacing w:val="-9"/>
          <w:highlight w:val="yellow"/>
        </w:rPr>
        <w:t xml:space="preserve"> </w:t>
      </w:r>
      <w:r>
        <w:rPr>
          <w:color w:val="000000"/>
          <w:highlight w:val="yellow"/>
        </w:rPr>
        <w:t>(agglomeration)</w:t>
      </w:r>
      <w:r>
        <w:rPr>
          <w:color w:val="000000"/>
          <w:spacing w:val="-10"/>
          <w:highlight w:val="yellow"/>
        </w:rPr>
        <w:t xml:space="preserve"> </w:t>
      </w:r>
      <w:r>
        <w:rPr>
          <w:color w:val="000000"/>
          <w:highlight w:val="yellow"/>
        </w:rPr>
        <w:t>of</w:t>
      </w:r>
      <w:r>
        <w:rPr>
          <w:color w:val="000000"/>
          <w:spacing w:val="-10"/>
          <w:highlight w:val="yellow"/>
        </w:rPr>
        <w:t xml:space="preserve"> </w:t>
      </w:r>
      <w:r>
        <w:rPr>
          <w:color w:val="000000"/>
          <w:highlight w:val="yellow"/>
        </w:rPr>
        <w:t>nanoparticles</w:t>
      </w:r>
      <w:r>
        <w:rPr>
          <w:color w:val="000000"/>
          <w:spacing w:val="-7"/>
          <w:highlight w:val="yellow"/>
        </w:rPr>
        <w:t xml:space="preserve"> </w:t>
      </w:r>
      <w:r>
        <w:rPr>
          <w:color w:val="000000"/>
          <w:highlight w:val="yellow"/>
        </w:rPr>
        <w:t>(Loza</w:t>
      </w:r>
      <w:r>
        <w:rPr>
          <w:color w:val="000000"/>
          <w:spacing w:val="-10"/>
          <w:highlight w:val="yellow"/>
        </w:rPr>
        <w:t xml:space="preserve"> </w:t>
      </w:r>
      <w:r>
        <w:rPr>
          <w:color w:val="000000"/>
          <w:highlight w:val="yellow"/>
        </w:rPr>
        <w:t>et</w:t>
      </w:r>
      <w:r>
        <w:rPr>
          <w:color w:val="000000"/>
          <w:spacing w:val="-9"/>
          <w:highlight w:val="yellow"/>
        </w:rPr>
        <w:t xml:space="preserve"> </w:t>
      </w:r>
      <w:r>
        <w:rPr>
          <w:color w:val="000000"/>
          <w:highlight w:val="yellow"/>
        </w:rPr>
        <w:t>al.,</w:t>
      </w:r>
      <w:r>
        <w:rPr>
          <w:color w:val="000000"/>
          <w:spacing w:val="-9"/>
          <w:highlight w:val="yellow"/>
        </w:rPr>
        <w:t xml:space="preserve"> </w:t>
      </w:r>
      <w:r>
        <w:rPr>
          <w:color w:val="000000"/>
          <w:highlight w:val="yellow"/>
        </w:rPr>
        <w:t>2019;</w:t>
      </w:r>
      <w:r>
        <w:rPr>
          <w:color w:val="000000"/>
          <w:spacing w:val="-9"/>
          <w:highlight w:val="yellow"/>
        </w:rPr>
        <w:t xml:space="preserve"> </w:t>
      </w:r>
      <w:r>
        <w:rPr>
          <w:color w:val="000000"/>
          <w:highlight w:val="yellow"/>
        </w:rPr>
        <w:t>Rezvani</w:t>
      </w:r>
      <w:r>
        <w:rPr>
          <w:color w:val="000000"/>
          <w:spacing w:val="-9"/>
          <w:highlight w:val="yellow"/>
        </w:rPr>
        <w:t xml:space="preserve"> </w:t>
      </w:r>
      <w:r>
        <w:rPr>
          <w:color w:val="000000"/>
          <w:highlight w:val="yellow"/>
        </w:rPr>
        <w:t>et</w:t>
      </w:r>
      <w:r>
        <w:rPr>
          <w:color w:val="000000"/>
          <w:spacing w:val="-9"/>
          <w:highlight w:val="yellow"/>
        </w:rPr>
        <w:t xml:space="preserve"> </w:t>
      </w:r>
      <w:r>
        <w:rPr>
          <w:color w:val="000000"/>
          <w:highlight w:val="yellow"/>
        </w:rPr>
        <w:t>al.,</w:t>
      </w:r>
      <w:r>
        <w:rPr>
          <w:color w:val="000000"/>
          <w:spacing w:val="-9"/>
          <w:highlight w:val="yellow"/>
        </w:rPr>
        <w:t xml:space="preserve"> </w:t>
      </w:r>
      <w:r>
        <w:rPr>
          <w:color w:val="000000"/>
          <w:highlight w:val="yellow"/>
        </w:rPr>
        <w:t>2025).</w:t>
      </w:r>
      <w:r>
        <w:rPr>
          <w:color w:val="000000"/>
        </w:rPr>
        <w:t xml:space="preserve"> </w:t>
      </w:r>
      <w:r>
        <w:rPr>
          <w:color w:val="000000"/>
          <w:spacing w:val="-2"/>
          <w:highlight w:val="yellow"/>
        </w:rPr>
        <w:t>The</w:t>
      </w:r>
      <w:r>
        <w:rPr>
          <w:color w:val="000000"/>
          <w:spacing w:val="-6"/>
          <w:highlight w:val="yellow"/>
        </w:rPr>
        <w:t xml:space="preserve"> </w:t>
      </w:r>
      <w:r>
        <w:rPr>
          <w:color w:val="000000"/>
          <w:spacing w:val="-2"/>
          <w:highlight w:val="yellow"/>
        </w:rPr>
        <w:t>forces</w:t>
      </w:r>
      <w:r>
        <w:rPr>
          <w:color w:val="000000"/>
          <w:spacing w:val="-4"/>
          <w:highlight w:val="yellow"/>
        </w:rPr>
        <w:t xml:space="preserve"> </w:t>
      </w:r>
      <w:r>
        <w:rPr>
          <w:color w:val="000000"/>
          <w:spacing w:val="-2"/>
          <w:highlight w:val="yellow"/>
        </w:rPr>
        <w:t>impacting</w:t>
      </w:r>
      <w:r>
        <w:rPr>
          <w:color w:val="000000"/>
          <w:spacing w:val="-7"/>
          <w:highlight w:val="yellow"/>
        </w:rPr>
        <w:t xml:space="preserve"> </w:t>
      </w:r>
      <w:r>
        <w:rPr>
          <w:color w:val="000000"/>
          <w:spacing w:val="-2"/>
          <w:highlight w:val="yellow"/>
        </w:rPr>
        <w:t>the</w:t>
      </w:r>
      <w:r>
        <w:rPr>
          <w:color w:val="000000"/>
          <w:spacing w:val="-6"/>
          <w:highlight w:val="yellow"/>
        </w:rPr>
        <w:t xml:space="preserve"> </w:t>
      </w:r>
      <w:r>
        <w:rPr>
          <w:color w:val="000000"/>
          <w:spacing w:val="-2"/>
          <w:highlight w:val="yellow"/>
        </w:rPr>
        <w:t>nanofluid</w:t>
      </w:r>
      <w:r>
        <w:rPr>
          <w:color w:val="000000"/>
          <w:spacing w:val="-4"/>
          <w:highlight w:val="yellow"/>
        </w:rPr>
        <w:t xml:space="preserve"> </w:t>
      </w:r>
      <w:r>
        <w:rPr>
          <w:color w:val="000000"/>
          <w:spacing w:val="-2"/>
          <w:highlight w:val="yellow"/>
        </w:rPr>
        <w:t>include</w:t>
      </w:r>
      <w:r>
        <w:rPr>
          <w:color w:val="000000"/>
          <w:spacing w:val="-6"/>
          <w:highlight w:val="yellow"/>
        </w:rPr>
        <w:t xml:space="preserve"> </w:t>
      </w:r>
      <w:r>
        <w:rPr>
          <w:color w:val="000000"/>
          <w:spacing w:val="-2"/>
          <w:highlight w:val="yellow"/>
        </w:rPr>
        <w:t>Van</w:t>
      </w:r>
      <w:r>
        <w:rPr>
          <w:color w:val="000000"/>
          <w:spacing w:val="-4"/>
          <w:highlight w:val="yellow"/>
        </w:rPr>
        <w:t xml:space="preserve"> </w:t>
      </w:r>
      <w:r>
        <w:rPr>
          <w:color w:val="000000"/>
          <w:spacing w:val="-2"/>
          <w:highlight w:val="yellow"/>
        </w:rPr>
        <w:t>der</w:t>
      </w:r>
      <w:r>
        <w:rPr>
          <w:color w:val="000000"/>
          <w:spacing w:val="-6"/>
          <w:highlight w:val="yellow"/>
        </w:rPr>
        <w:t xml:space="preserve"> </w:t>
      </w:r>
      <w:r>
        <w:rPr>
          <w:color w:val="000000"/>
          <w:spacing w:val="-2"/>
          <w:highlight w:val="yellow"/>
        </w:rPr>
        <w:t>Waal</w:t>
      </w:r>
      <w:r>
        <w:rPr>
          <w:color w:val="000000"/>
          <w:spacing w:val="-3"/>
          <w:highlight w:val="yellow"/>
        </w:rPr>
        <w:t xml:space="preserve"> </w:t>
      </w:r>
      <w:r>
        <w:rPr>
          <w:color w:val="000000"/>
          <w:spacing w:val="-2"/>
          <w:highlight w:val="yellow"/>
        </w:rPr>
        <w:t>attractive</w:t>
      </w:r>
      <w:r>
        <w:rPr>
          <w:color w:val="000000"/>
          <w:spacing w:val="-6"/>
          <w:highlight w:val="yellow"/>
        </w:rPr>
        <w:t xml:space="preserve"> </w:t>
      </w:r>
      <w:r>
        <w:rPr>
          <w:color w:val="000000"/>
          <w:spacing w:val="-2"/>
          <w:highlight w:val="yellow"/>
        </w:rPr>
        <w:t>force, gravitational</w:t>
      </w:r>
      <w:r>
        <w:rPr>
          <w:color w:val="000000"/>
          <w:spacing w:val="-2"/>
        </w:rPr>
        <w:t xml:space="preserve"> </w:t>
      </w:r>
      <w:r>
        <w:rPr>
          <w:color w:val="000000"/>
          <w:highlight w:val="yellow"/>
        </w:rPr>
        <w:t>force, buoyancy force and electrostatic repulsive force. The Van der Waal attractive</w:t>
      </w:r>
      <w:r>
        <w:rPr>
          <w:color w:val="000000"/>
        </w:rPr>
        <w:t xml:space="preserve"> </w:t>
      </w:r>
      <w:r>
        <w:rPr>
          <w:color w:val="000000"/>
          <w:highlight w:val="yellow"/>
        </w:rPr>
        <w:t>force and gravitational force</w:t>
      </w:r>
      <w:r>
        <w:rPr>
          <w:color w:val="000000"/>
          <w:spacing w:val="-2"/>
          <w:highlight w:val="yellow"/>
        </w:rPr>
        <w:t xml:space="preserve"> </w:t>
      </w:r>
      <w:r>
        <w:rPr>
          <w:color w:val="000000"/>
          <w:highlight w:val="yellow"/>
        </w:rPr>
        <w:t>suppresses the</w:t>
      </w:r>
      <w:r>
        <w:rPr>
          <w:color w:val="000000"/>
          <w:spacing w:val="-2"/>
          <w:highlight w:val="yellow"/>
        </w:rPr>
        <w:t xml:space="preserve"> </w:t>
      </w:r>
      <w:r>
        <w:rPr>
          <w:color w:val="000000"/>
          <w:highlight w:val="yellow"/>
        </w:rPr>
        <w:t>stability of any</w:t>
      </w:r>
      <w:r>
        <w:rPr>
          <w:color w:val="000000"/>
          <w:spacing w:val="-6"/>
          <w:highlight w:val="yellow"/>
        </w:rPr>
        <w:t xml:space="preserve"> </w:t>
      </w:r>
      <w:r>
        <w:rPr>
          <w:color w:val="000000"/>
          <w:highlight w:val="yellow"/>
        </w:rPr>
        <w:t>colloidal</w:t>
      </w:r>
      <w:r>
        <w:rPr>
          <w:color w:val="000000"/>
          <w:spacing w:val="-1"/>
          <w:highlight w:val="yellow"/>
        </w:rPr>
        <w:t xml:space="preserve"> </w:t>
      </w:r>
      <w:r>
        <w:rPr>
          <w:color w:val="000000"/>
          <w:highlight w:val="yellow"/>
        </w:rPr>
        <w:t>suspension.</w:t>
      </w:r>
      <w:r>
        <w:rPr>
          <w:color w:val="000000"/>
          <w:spacing w:val="-1"/>
          <w:highlight w:val="yellow"/>
        </w:rPr>
        <w:t xml:space="preserve"> </w:t>
      </w:r>
      <w:r>
        <w:rPr>
          <w:color w:val="000000"/>
          <w:highlight w:val="yellow"/>
        </w:rPr>
        <w:t>The</w:t>
      </w:r>
      <w:r>
        <w:rPr>
          <w:color w:val="000000"/>
        </w:rPr>
        <w:t xml:space="preserve"> </w:t>
      </w:r>
      <w:r>
        <w:rPr>
          <w:color w:val="000000"/>
          <w:highlight w:val="yellow"/>
        </w:rPr>
        <w:t>other factors contributing to the destabilization of the nanofluid include particle size,</w:t>
      </w:r>
      <w:r>
        <w:rPr>
          <w:color w:val="000000"/>
        </w:rPr>
        <w:t xml:space="preserve"> </w:t>
      </w:r>
      <w:r>
        <w:rPr>
          <w:color w:val="000000"/>
          <w:highlight w:val="yellow"/>
        </w:rPr>
        <w:t>sonication</w:t>
      </w:r>
      <w:r>
        <w:rPr>
          <w:color w:val="000000"/>
          <w:spacing w:val="3"/>
          <w:highlight w:val="yellow"/>
        </w:rPr>
        <w:t xml:space="preserve"> </w:t>
      </w:r>
      <w:r>
        <w:rPr>
          <w:color w:val="000000"/>
          <w:highlight w:val="yellow"/>
        </w:rPr>
        <w:t>time,</w:t>
      </w:r>
      <w:r>
        <w:rPr>
          <w:color w:val="000000"/>
          <w:spacing w:val="5"/>
          <w:highlight w:val="yellow"/>
        </w:rPr>
        <w:t xml:space="preserve"> </w:t>
      </w:r>
      <w:r>
        <w:rPr>
          <w:color w:val="000000"/>
          <w:highlight w:val="yellow"/>
        </w:rPr>
        <w:t>type</w:t>
      </w:r>
      <w:r>
        <w:rPr>
          <w:color w:val="000000"/>
          <w:spacing w:val="5"/>
          <w:highlight w:val="yellow"/>
        </w:rPr>
        <w:t xml:space="preserve"> </w:t>
      </w:r>
      <w:r>
        <w:rPr>
          <w:color w:val="000000"/>
          <w:highlight w:val="yellow"/>
        </w:rPr>
        <w:t>of</w:t>
      </w:r>
      <w:r>
        <w:rPr>
          <w:color w:val="000000"/>
          <w:spacing w:val="8"/>
          <w:highlight w:val="yellow"/>
        </w:rPr>
        <w:t xml:space="preserve"> </w:t>
      </w:r>
      <w:r>
        <w:rPr>
          <w:color w:val="000000"/>
          <w:highlight w:val="yellow"/>
        </w:rPr>
        <w:t>nanoparticles</w:t>
      </w:r>
      <w:r>
        <w:rPr>
          <w:color w:val="000000"/>
          <w:spacing w:val="8"/>
          <w:highlight w:val="yellow"/>
        </w:rPr>
        <w:t xml:space="preserve"> </w:t>
      </w:r>
      <w:r>
        <w:rPr>
          <w:color w:val="000000"/>
          <w:highlight w:val="yellow"/>
        </w:rPr>
        <w:t>and</w:t>
      </w:r>
      <w:r>
        <w:rPr>
          <w:color w:val="000000"/>
          <w:spacing w:val="9"/>
          <w:highlight w:val="yellow"/>
        </w:rPr>
        <w:t xml:space="preserve"> </w:t>
      </w:r>
      <w:r>
        <w:rPr>
          <w:color w:val="000000"/>
          <w:highlight w:val="yellow"/>
        </w:rPr>
        <w:t>the</w:t>
      </w:r>
      <w:r>
        <w:rPr>
          <w:color w:val="000000"/>
          <w:spacing w:val="6"/>
          <w:highlight w:val="yellow"/>
        </w:rPr>
        <w:t xml:space="preserve"> </w:t>
      </w:r>
      <w:r>
        <w:rPr>
          <w:color w:val="000000"/>
          <w:highlight w:val="yellow"/>
        </w:rPr>
        <w:t>base</w:t>
      </w:r>
      <w:r>
        <w:rPr>
          <w:color w:val="000000"/>
          <w:spacing w:val="6"/>
          <w:highlight w:val="yellow"/>
        </w:rPr>
        <w:t xml:space="preserve"> </w:t>
      </w:r>
      <w:r>
        <w:rPr>
          <w:color w:val="000000"/>
          <w:highlight w:val="yellow"/>
        </w:rPr>
        <w:t>fluid,</w:t>
      </w:r>
      <w:r>
        <w:rPr>
          <w:color w:val="000000"/>
          <w:spacing w:val="6"/>
          <w:highlight w:val="yellow"/>
        </w:rPr>
        <w:t xml:space="preserve"> </w:t>
      </w:r>
      <w:r>
        <w:rPr>
          <w:color w:val="000000"/>
          <w:highlight w:val="yellow"/>
        </w:rPr>
        <w:t>and</w:t>
      </w:r>
      <w:r>
        <w:rPr>
          <w:color w:val="000000"/>
          <w:spacing w:val="5"/>
          <w:highlight w:val="yellow"/>
        </w:rPr>
        <w:t xml:space="preserve"> </w:t>
      </w:r>
      <w:r>
        <w:rPr>
          <w:color w:val="000000"/>
          <w:highlight w:val="yellow"/>
        </w:rPr>
        <w:t>thermophoresis</w:t>
      </w:r>
      <w:r>
        <w:rPr>
          <w:color w:val="000000"/>
          <w:spacing w:val="9"/>
          <w:highlight w:val="yellow"/>
        </w:rPr>
        <w:t xml:space="preserve"> </w:t>
      </w:r>
      <w:r>
        <w:rPr>
          <w:color w:val="000000"/>
          <w:highlight w:val="yellow"/>
        </w:rPr>
        <w:t>(Das</w:t>
      </w:r>
      <w:r>
        <w:rPr>
          <w:color w:val="000000"/>
          <w:spacing w:val="7"/>
          <w:highlight w:val="yellow"/>
        </w:rPr>
        <w:t xml:space="preserve"> </w:t>
      </w:r>
      <w:r>
        <w:rPr>
          <w:color w:val="000000"/>
          <w:spacing w:val="-5"/>
          <w:highlight w:val="yellow"/>
        </w:rPr>
        <w:t>et</w:t>
      </w:r>
    </w:p>
    <w:p w14:paraId="771070B4"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4CC0948A" w14:textId="77777777" w:rsidR="000821C1" w:rsidRDefault="00000000">
      <w:pPr>
        <w:pStyle w:val="BodyText"/>
        <w:spacing w:before="74" w:line="360" w:lineRule="auto"/>
        <w:ind w:right="211"/>
      </w:pPr>
      <w:r>
        <w:rPr>
          <w:color w:val="000000"/>
          <w:highlight w:val="yellow"/>
        </w:rPr>
        <w:lastRenderedPageBreak/>
        <w:t>al., 2024; Rahman et al., 2024). The stabilization techniques employed include</w:t>
      </w:r>
      <w:r>
        <w:rPr>
          <w:color w:val="000000"/>
        </w:rPr>
        <w:t xml:space="preserve"> </w:t>
      </w:r>
      <w:r>
        <w:rPr>
          <w:color w:val="000000"/>
          <w:highlight w:val="yellow"/>
        </w:rPr>
        <w:t>ultrasonic agitation, surface modification techniques, pH control and addition of</w:t>
      </w:r>
      <w:r>
        <w:rPr>
          <w:color w:val="000000"/>
        </w:rPr>
        <w:t xml:space="preserve"> </w:t>
      </w:r>
      <w:r>
        <w:rPr>
          <w:color w:val="000000"/>
          <w:highlight w:val="yellow"/>
        </w:rPr>
        <w:t>surfactants.</w:t>
      </w:r>
      <w:r>
        <w:rPr>
          <w:color w:val="000000"/>
          <w:spacing w:val="80"/>
          <w:highlight w:val="yellow"/>
        </w:rPr>
        <w:t xml:space="preserve"> </w:t>
      </w:r>
      <w:r>
        <w:rPr>
          <w:color w:val="000000"/>
          <w:highlight w:val="yellow"/>
        </w:rPr>
        <w:t>Introducing surfactants enhances stability of the nanofluid by reducing</w:t>
      </w:r>
      <w:r>
        <w:rPr>
          <w:color w:val="000000"/>
        </w:rPr>
        <w:t xml:space="preserve"> </w:t>
      </w:r>
      <w:r>
        <w:rPr>
          <w:color w:val="000000"/>
          <w:highlight w:val="yellow"/>
        </w:rPr>
        <w:t>the surface tension between the nanoparticles and the host fluid resulting in less</w:t>
      </w:r>
      <w:r>
        <w:rPr>
          <w:color w:val="000000"/>
        </w:rPr>
        <w:t xml:space="preserve"> </w:t>
      </w:r>
      <w:r>
        <w:rPr>
          <w:color w:val="000000"/>
          <w:spacing w:val="-2"/>
          <w:highlight w:val="yellow"/>
        </w:rPr>
        <w:t>agglomeration.</w:t>
      </w:r>
    </w:p>
    <w:p w14:paraId="130F4262" w14:textId="77777777" w:rsidR="000821C1" w:rsidRDefault="00000000">
      <w:pPr>
        <w:pStyle w:val="Heading1"/>
        <w:numPr>
          <w:ilvl w:val="1"/>
          <w:numId w:val="3"/>
        </w:numPr>
        <w:tabs>
          <w:tab w:val="left" w:pos="934"/>
        </w:tabs>
        <w:spacing w:before="206"/>
        <w:ind w:left="934" w:hanging="358"/>
      </w:pPr>
      <w:r>
        <w:rPr>
          <w:color w:val="000000"/>
          <w:highlight w:val="yellow"/>
        </w:rPr>
        <w:t>Increased</w:t>
      </w:r>
      <w:r>
        <w:rPr>
          <w:color w:val="000000"/>
          <w:spacing w:val="-2"/>
          <w:highlight w:val="yellow"/>
        </w:rPr>
        <w:t xml:space="preserve"> </w:t>
      </w:r>
      <w:r>
        <w:rPr>
          <w:color w:val="000000"/>
          <w:highlight w:val="yellow"/>
        </w:rPr>
        <w:t>pressure</w:t>
      </w:r>
      <w:r>
        <w:rPr>
          <w:color w:val="000000"/>
          <w:spacing w:val="-3"/>
          <w:highlight w:val="yellow"/>
        </w:rPr>
        <w:t xml:space="preserve"> </w:t>
      </w:r>
      <w:r>
        <w:rPr>
          <w:color w:val="000000"/>
          <w:highlight w:val="yellow"/>
        </w:rPr>
        <w:t>drop</w:t>
      </w:r>
      <w:r>
        <w:rPr>
          <w:color w:val="000000"/>
          <w:spacing w:val="-1"/>
          <w:highlight w:val="yellow"/>
        </w:rPr>
        <w:t xml:space="preserve"> </w:t>
      </w:r>
      <w:r>
        <w:rPr>
          <w:color w:val="000000"/>
          <w:highlight w:val="yellow"/>
        </w:rPr>
        <w:t>and</w:t>
      </w:r>
      <w:r>
        <w:rPr>
          <w:color w:val="000000"/>
          <w:spacing w:val="-4"/>
          <w:highlight w:val="yellow"/>
        </w:rPr>
        <w:t xml:space="preserve"> </w:t>
      </w:r>
      <w:r>
        <w:rPr>
          <w:color w:val="000000"/>
          <w:highlight w:val="yellow"/>
        </w:rPr>
        <w:t>pumping</w:t>
      </w:r>
      <w:r>
        <w:rPr>
          <w:color w:val="000000"/>
          <w:spacing w:val="-1"/>
          <w:highlight w:val="yellow"/>
        </w:rPr>
        <w:t xml:space="preserve"> </w:t>
      </w:r>
      <w:r>
        <w:rPr>
          <w:color w:val="000000"/>
          <w:spacing w:val="-4"/>
          <w:highlight w:val="yellow"/>
        </w:rPr>
        <w:t>power</w:t>
      </w:r>
    </w:p>
    <w:p w14:paraId="4B7271AF" w14:textId="77777777" w:rsidR="000821C1" w:rsidRDefault="000821C1">
      <w:pPr>
        <w:pStyle w:val="BodyText"/>
        <w:spacing w:before="57"/>
        <w:ind w:left="0"/>
        <w:jc w:val="left"/>
        <w:rPr>
          <w:b/>
        </w:rPr>
      </w:pPr>
    </w:p>
    <w:p w14:paraId="00801661" w14:textId="77777777" w:rsidR="000821C1" w:rsidRDefault="00000000">
      <w:pPr>
        <w:pStyle w:val="BodyText"/>
        <w:spacing w:line="360" w:lineRule="auto"/>
        <w:ind w:right="212"/>
      </w:pPr>
      <w:r>
        <w:rPr>
          <w:color w:val="000000"/>
          <w:highlight w:val="yellow"/>
        </w:rPr>
        <w:t>The</w:t>
      </w:r>
      <w:r>
        <w:rPr>
          <w:color w:val="000000"/>
          <w:spacing w:val="-8"/>
          <w:highlight w:val="yellow"/>
        </w:rPr>
        <w:t xml:space="preserve"> </w:t>
      </w:r>
      <w:r>
        <w:rPr>
          <w:color w:val="000000"/>
          <w:highlight w:val="yellow"/>
        </w:rPr>
        <w:t>efficiency</w:t>
      </w:r>
      <w:r>
        <w:rPr>
          <w:color w:val="000000"/>
          <w:spacing w:val="-12"/>
          <w:highlight w:val="yellow"/>
        </w:rPr>
        <w:t xml:space="preserve"> </w:t>
      </w:r>
      <w:r>
        <w:rPr>
          <w:color w:val="000000"/>
          <w:highlight w:val="yellow"/>
        </w:rPr>
        <w:t>of</w:t>
      </w:r>
      <w:r>
        <w:rPr>
          <w:color w:val="000000"/>
          <w:spacing w:val="-7"/>
          <w:highlight w:val="yellow"/>
        </w:rPr>
        <w:t xml:space="preserve"> </w:t>
      </w:r>
      <w:r>
        <w:rPr>
          <w:color w:val="000000"/>
          <w:highlight w:val="yellow"/>
        </w:rPr>
        <w:t>the</w:t>
      </w:r>
      <w:r>
        <w:rPr>
          <w:color w:val="000000"/>
          <w:spacing w:val="-7"/>
          <w:highlight w:val="yellow"/>
        </w:rPr>
        <w:t xml:space="preserve"> </w:t>
      </w:r>
      <w:r>
        <w:rPr>
          <w:color w:val="000000"/>
          <w:highlight w:val="yellow"/>
        </w:rPr>
        <w:t>nanofluid</w:t>
      </w:r>
      <w:r>
        <w:rPr>
          <w:color w:val="000000"/>
          <w:spacing w:val="-7"/>
          <w:highlight w:val="yellow"/>
        </w:rPr>
        <w:t xml:space="preserve"> </w:t>
      </w:r>
      <w:r>
        <w:rPr>
          <w:color w:val="000000"/>
          <w:highlight w:val="yellow"/>
        </w:rPr>
        <w:t>as</w:t>
      </w:r>
      <w:r>
        <w:rPr>
          <w:color w:val="000000"/>
          <w:spacing w:val="-7"/>
          <w:highlight w:val="yellow"/>
        </w:rPr>
        <w:t xml:space="preserve"> </w:t>
      </w:r>
      <w:r>
        <w:rPr>
          <w:color w:val="000000"/>
          <w:highlight w:val="yellow"/>
        </w:rPr>
        <w:t>a</w:t>
      </w:r>
      <w:r>
        <w:rPr>
          <w:color w:val="000000"/>
          <w:spacing w:val="-8"/>
          <w:highlight w:val="yellow"/>
        </w:rPr>
        <w:t xml:space="preserve"> </w:t>
      </w:r>
      <w:r>
        <w:rPr>
          <w:color w:val="000000"/>
          <w:highlight w:val="yellow"/>
        </w:rPr>
        <w:t>coolant</w:t>
      </w:r>
      <w:r>
        <w:rPr>
          <w:color w:val="000000"/>
          <w:spacing w:val="-7"/>
          <w:highlight w:val="yellow"/>
        </w:rPr>
        <w:t xml:space="preserve"> </w:t>
      </w:r>
      <w:r>
        <w:rPr>
          <w:color w:val="000000"/>
          <w:highlight w:val="yellow"/>
        </w:rPr>
        <w:t>is</w:t>
      </w:r>
      <w:r>
        <w:rPr>
          <w:color w:val="000000"/>
          <w:spacing w:val="-7"/>
          <w:highlight w:val="yellow"/>
        </w:rPr>
        <w:t xml:space="preserve"> </w:t>
      </w:r>
      <w:r>
        <w:rPr>
          <w:color w:val="000000"/>
          <w:highlight w:val="yellow"/>
        </w:rPr>
        <w:t>hindered</w:t>
      </w:r>
      <w:r>
        <w:rPr>
          <w:color w:val="000000"/>
          <w:spacing w:val="-7"/>
          <w:highlight w:val="yellow"/>
        </w:rPr>
        <w:t xml:space="preserve"> </w:t>
      </w:r>
      <w:r>
        <w:rPr>
          <w:color w:val="000000"/>
          <w:highlight w:val="yellow"/>
        </w:rPr>
        <w:t>by</w:t>
      </w:r>
      <w:r>
        <w:rPr>
          <w:color w:val="000000"/>
          <w:spacing w:val="-11"/>
          <w:highlight w:val="yellow"/>
        </w:rPr>
        <w:t xml:space="preserve"> </w:t>
      </w:r>
      <w:r>
        <w:rPr>
          <w:color w:val="000000"/>
          <w:highlight w:val="yellow"/>
        </w:rPr>
        <w:t>the</w:t>
      </w:r>
      <w:r>
        <w:rPr>
          <w:color w:val="000000"/>
          <w:spacing w:val="-8"/>
          <w:highlight w:val="yellow"/>
        </w:rPr>
        <w:t xml:space="preserve"> </w:t>
      </w:r>
      <w:r>
        <w:rPr>
          <w:color w:val="000000"/>
          <w:highlight w:val="yellow"/>
        </w:rPr>
        <w:t>increased</w:t>
      </w:r>
      <w:r>
        <w:rPr>
          <w:color w:val="000000"/>
          <w:spacing w:val="-7"/>
          <w:highlight w:val="yellow"/>
        </w:rPr>
        <w:t xml:space="preserve"> </w:t>
      </w:r>
      <w:r>
        <w:rPr>
          <w:color w:val="000000"/>
          <w:highlight w:val="yellow"/>
        </w:rPr>
        <w:t>pressure</w:t>
      </w:r>
      <w:r>
        <w:rPr>
          <w:color w:val="000000"/>
          <w:spacing w:val="-8"/>
          <w:highlight w:val="yellow"/>
        </w:rPr>
        <w:t xml:space="preserve"> </w:t>
      </w:r>
      <w:r>
        <w:rPr>
          <w:color w:val="000000"/>
          <w:highlight w:val="yellow"/>
        </w:rPr>
        <w:t>drop</w:t>
      </w:r>
      <w:r>
        <w:rPr>
          <w:color w:val="000000"/>
        </w:rPr>
        <w:t xml:space="preserve"> </w:t>
      </w:r>
      <w:r>
        <w:rPr>
          <w:color w:val="000000"/>
          <w:highlight w:val="yellow"/>
        </w:rPr>
        <w:t>during the flow brought about by high viscosity and high density of the nanofluid</w:t>
      </w:r>
      <w:r>
        <w:rPr>
          <w:color w:val="000000"/>
        </w:rPr>
        <w:t xml:space="preserve"> </w:t>
      </w:r>
      <w:r>
        <w:rPr>
          <w:color w:val="000000"/>
          <w:highlight w:val="yellow"/>
        </w:rPr>
        <w:t>compared</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the</w:t>
      </w:r>
      <w:r>
        <w:rPr>
          <w:color w:val="000000"/>
          <w:spacing w:val="-15"/>
          <w:highlight w:val="yellow"/>
        </w:rPr>
        <w:t xml:space="preserve"> </w:t>
      </w:r>
      <w:r>
        <w:rPr>
          <w:color w:val="000000"/>
          <w:highlight w:val="yellow"/>
        </w:rPr>
        <w:t>base</w:t>
      </w:r>
      <w:r>
        <w:rPr>
          <w:color w:val="000000"/>
          <w:spacing w:val="-15"/>
          <w:highlight w:val="yellow"/>
        </w:rPr>
        <w:t xml:space="preserve"> </w:t>
      </w:r>
      <w:r>
        <w:rPr>
          <w:color w:val="000000"/>
          <w:highlight w:val="yellow"/>
        </w:rPr>
        <w:t>fluid.</w:t>
      </w:r>
      <w:r>
        <w:rPr>
          <w:color w:val="000000"/>
          <w:spacing w:val="-15"/>
          <w:highlight w:val="yellow"/>
        </w:rPr>
        <w:t xml:space="preserve"> </w:t>
      </w:r>
      <w:r>
        <w:rPr>
          <w:color w:val="000000"/>
          <w:highlight w:val="yellow"/>
        </w:rPr>
        <w:t>Increased</w:t>
      </w:r>
      <w:r>
        <w:rPr>
          <w:color w:val="000000"/>
          <w:spacing w:val="-15"/>
          <w:highlight w:val="yellow"/>
        </w:rPr>
        <w:t xml:space="preserve"> </w:t>
      </w:r>
      <w:r>
        <w:rPr>
          <w:color w:val="000000"/>
          <w:highlight w:val="yellow"/>
        </w:rPr>
        <w:t>pressure</w:t>
      </w:r>
      <w:r>
        <w:rPr>
          <w:color w:val="000000"/>
          <w:spacing w:val="-15"/>
          <w:highlight w:val="yellow"/>
        </w:rPr>
        <w:t xml:space="preserve"> </w:t>
      </w:r>
      <w:r>
        <w:rPr>
          <w:color w:val="000000"/>
          <w:highlight w:val="yellow"/>
        </w:rPr>
        <w:t>drop</w:t>
      </w:r>
      <w:r>
        <w:rPr>
          <w:color w:val="000000"/>
          <w:spacing w:val="-15"/>
          <w:highlight w:val="yellow"/>
        </w:rPr>
        <w:t xml:space="preserve"> </w:t>
      </w:r>
      <w:r>
        <w:rPr>
          <w:color w:val="000000"/>
          <w:highlight w:val="yellow"/>
        </w:rPr>
        <w:t>impedes</w:t>
      </w:r>
      <w:r>
        <w:rPr>
          <w:color w:val="000000"/>
          <w:spacing w:val="-6"/>
          <w:highlight w:val="yellow"/>
        </w:rPr>
        <w:t xml:space="preserve"> </w:t>
      </w:r>
      <w:r>
        <w:rPr>
          <w:color w:val="000000"/>
          <w:highlight w:val="yellow"/>
        </w:rPr>
        <w:t>nanofluid</w:t>
      </w:r>
      <w:r>
        <w:rPr>
          <w:color w:val="000000"/>
          <w:spacing w:val="-15"/>
          <w:highlight w:val="yellow"/>
        </w:rPr>
        <w:t xml:space="preserve"> </w:t>
      </w:r>
      <w:r>
        <w:rPr>
          <w:color w:val="000000"/>
          <w:highlight w:val="yellow"/>
        </w:rPr>
        <w:t>use</w:t>
      </w:r>
      <w:r>
        <w:rPr>
          <w:color w:val="000000"/>
          <w:spacing w:val="-15"/>
          <w:highlight w:val="yellow"/>
        </w:rPr>
        <w:t xml:space="preserve"> </w:t>
      </w:r>
      <w:r>
        <w:rPr>
          <w:color w:val="000000"/>
          <w:highlight w:val="yellow"/>
        </w:rPr>
        <w:t>as</w:t>
      </w:r>
      <w:r>
        <w:rPr>
          <w:color w:val="000000"/>
          <w:spacing w:val="-15"/>
          <w:highlight w:val="yellow"/>
        </w:rPr>
        <w:t xml:space="preserve"> </w:t>
      </w:r>
      <w:r>
        <w:rPr>
          <w:color w:val="000000"/>
          <w:highlight w:val="yellow"/>
        </w:rPr>
        <w:t>a</w:t>
      </w:r>
      <w:r>
        <w:rPr>
          <w:color w:val="000000"/>
          <w:spacing w:val="-15"/>
          <w:highlight w:val="yellow"/>
        </w:rPr>
        <w:t xml:space="preserve"> </w:t>
      </w:r>
      <w:r>
        <w:rPr>
          <w:color w:val="000000"/>
          <w:highlight w:val="yellow"/>
        </w:rPr>
        <w:t>coolant</w:t>
      </w:r>
      <w:r>
        <w:rPr>
          <w:color w:val="000000"/>
        </w:rPr>
        <w:t xml:space="preserve"> </w:t>
      </w:r>
      <w:r>
        <w:rPr>
          <w:color w:val="000000"/>
          <w:highlight w:val="yellow"/>
        </w:rPr>
        <w:t>due to cost incurred in pumping the nanofluid to sustain continuous flow</w:t>
      </w:r>
      <w:r>
        <w:rPr>
          <w:color w:val="000000"/>
          <w:spacing w:val="40"/>
          <w:highlight w:val="yellow"/>
        </w:rPr>
        <w:t xml:space="preserve"> </w:t>
      </w:r>
      <w:r>
        <w:rPr>
          <w:color w:val="000000"/>
          <w:highlight w:val="yellow"/>
        </w:rPr>
        <w:t>(Awais et</w:t>
      </w:r>
      <w:r>
        <w:rPr>
          <w:color w:val="000000"/>
        </w:rPr>
        <w:t xml:space="preserve"> </w:t>
      </w:r>
      <w:r>
        <w:rPr>
          <w:color w:val="000000"/>
          <w:highlight w:val="yellow"/>
        </w:rPr>
        <w:t>al., 2021; Khashaei et al., 2024; Shiravi et al., 2020).</w:t>
      </w:r>
    </w:p>
    <w:p w14:paraId="4CE72582" w14:textId="77777777" w:rsidR="000821C1" w:rsidRDefault="00000000">
      <w:pPr>
        <w:pStyle w:val="Heading1"/>
        <w:numPr>
          <w:ilvl w:val="1"/>
          <w:numId w:val="3"/>
        </w:numPr>
        <w:tabs>
          <w:tab w:val="left" w:pos="935"/>
        </w:tabs>
        <w:spacing w:before="204"/>
        <w:ind w:left="935" w:hanging="359"/>
      </w:pPr>
      <w:r>
        <w:rPr>
          <w:color w:val="000000"/>
          <w:highlight w:val="yellow"/>
        </w:rPr>
        <w:t>Lower</w:t>
      </w:r>
      <w:r>
        <w:rPr>
          <w:color w:val="000000"/>
          <w:spacing w:val="-2"/>
          <w:highlight w:val="yellow"/>
        </w:rPr>
        <w:t xml:space="preserve"> </w:t>
      </w:r>
      <w:r>
        <w:rPr>
          <w:color w:val="000000"/>
          <w:highlight w:val="yellow"/>
        </w:rPr>
        <w:t>Specific heat</w:t>
      </w:r>
      <w:r>
        <w:rPr>
          <w:color w:val="000000"/>
          <w:spacing w:val="-2"/>
          <w:highlight w:val="yellow"/>
        </w:rPr>
        <w:t xml:space="preserve"> capacity</w:t>
      </w:r>
    </w:p>
    <w:p w14:paraId="5A96D4C0" w14:textId="77777777" w:rsidR="000821C1" w:rsidRDefault="000821C1">
      <w:pPr>
        <w:pStyle w:val="BodyText"/>
        <w:spacing w:before="57"/>
        <w:ind w:left="0"/>
        <w:jc w:val="left"/>
        <w:rPr>
          <w:b/>
        </w:rPr>
      </w:pPr>
    </w:p>
    <w:p w14:paraId="676CBDF6" w14:textId="77777777" w:rsidR="000821C1" w:rsidRDefault="00000000">
      <w:pPr>
        <w:pStyle w:val="BodyText"/>
        <w:spacing w:before="1" w:line="355" w:lineRule="auto"/>
        <w:ind w:right="211"/>
        <w:rPr>
          <w:rFonts w:ascii="Cambria Math" w:eastAsia="Cambria Math" w:hAnsi="Cambria Math"/>
        </w:rPr>
      </w:pPr>
      <w:r>
        <w:rPr>
          <w:color w:val="000000"/>
          <w:highlight w:val="yellow"/>
        </w:rPr>
        <w:t>Some</w:t>
      </w:r>
      <w:r>
        <w:rPr>
          <w:color w:val="000000"/>
          <w:spacing w:val="-3"/>
          <w:highlight w:val="yellow"/>
        </w:rPr>
        <w:t xml:space="preserve"> </w:t>
      </w:r>
      <w:r>
        <w:rPr>
          <w:color w:val="000000"/>
          <w:highlight w:val="yellow"/>
        </w:rPr>
        <w:t>studies</w:t>
      </w:r>
      <w:r>
        <w:rPr>
          <w:color w:val="000000"/>
          <w:spacing w:val="-3"/>
          <w:highlight w:val="yellow"/>
        </w:rPr>
        <w:t xml:space="preserve"> </w:t>
      </w:r>
      <w:r>
        <w:rPr>
          <w:color w:val="000000"/>
          <w:highlight w:val="yellow"/>
        </w:rPr>
        <w:t>have</w:t>
      </w:r>
      <w:r>
        <w:rPr>
          <w:color w:val="000000"/>
          <w:spacing w:val="-3"/>
          <w:highlight w:val="yellow"/>
        </w:rPr>
        <w:t xml:space="preserve"> </w:t>
      </w:r>
      <w:r>
        <w:rPr>
          <w:color w:val="000000"/>
          <w:highlight w:val="yellow"/>
        </w:rPr>
        <w:t>reported</w:t>
      </w:r>
      <w:r>
        <w:rPr>
          <w:color w:val="000000"/>
          <w:spacing w:val="-3"/>
          <w:highlight w:val="yellow"/>
        </w:rPr>
        <w:t xml:space="preserve"> </w:t>
      </w:r>
      <w:r>
        <w:rPr>
          <w:color w:val="000000"/>
          <w:highlight w:val="yellow"/>
        </w:rPr>
        <w:t>low</w:t>
      </w:r>
      <w:r>
        <w:rPr>
          <w:color w:val="000000"/>
          <w:spacing w:val="-3"/>
          <w:highlight w:val="yellow"/>
        </w:rPr>
        <w:t xml:space="preserve"> </w:t>
      </w:r>
      <w:r>
        <w:rPr>
          <w:color w:val="000000"/>
          <w:highlight w:val="yellow"/>
        </w:rPr>
        <w:t>specific</w:t>
      </w:r>
      <w:r>
        <w:rPr>
          <w:color w:val="000000"/>
          <w:spacing w:val="-4"/>
          <w:highlight w:val="yellow"/>
        </w:rPr>
        <w:t xml:space="preserve"> </w:t>
      </w:r>
      <w:r>
        <w:rPr>
          <w:color w:val="000000"/>
          <w:highlight w:val="yellow"/>
        </w:rPr>
        <w:t>heat</w:t>
      </w:r>
      <w:r>
        <w:rPr>
          <w:color w:val="000000"/>
          <w:spacing w:val="-3"/>
          <w:highlight w:val="yellow"/>
        </w:rPr>
        <w:t xml:space="preserve"> </w:t>
      </w:r>
      <w:r>
        <w:rPr>
          <w:color w:val="000000"/>
          <w:highlight w:val="yellow"/>
        </w:rPr>
        <w:t>capacity</w:t>
      </w:r>
      <w:r>
        <w:rPr>
          <w:color w:val="000000"/>
          <w:spacing w:val="-8"/>
          <w:highlight w:val="yellow"/>
        </w:rPr>
        <w:t xml:space="preserve"> </w:t>
      </w:r>
      <w:r>
        <w:rPr>
          <w:color w:val="000000"/>
          <w:highlight w:val="yellow"/>
        </w:rPr>
        <w:t>of</w:t>
      </w:r>
      <w:r>
        <w:rPr>
          <w:color w:val="000000"/>
          <w:spacing w:val="-3"/>
          <w:highlight w:val="yellow"/>
        </w:rPr>
        <w:t xml:space="preserve"> </w:t>
      </w:r>
      <w:r>
        <w:rPr>
          <w:color w:val="000000"/>
          <w:highlight w:val="yellow"/>
        </w:rPr>
        <w:t>the</w:t>
      </w:r>
      <w:r>
        <w:rPr>
          <w:color w:val="000000"/>
          <w:spacing w:val="-5"/>
          <w:highlight w:val="yellow"/>
        </w:rPr>
        <w:t xml:space="preserve"> </w:t>
      </w:r>
      <w:r>
        <w:rPr>
          <w:color w:val="000000"/>
          <w:highlight w:val="yellow"/>
        </w:rPr>
        <w:t>nanofluid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comparison</w:t>
      </w:r>
      <w:r>
        <w:rPr>
          <w:color w:val="000000"/>
        </w:rPr>
        <w:t xml:space="preserve"> </w:t>
      </w:r>
      <w:r>
        <w:rPr>
          <w:color w:val="000000"/>
          <w:highlight w:val="yellow"/>
        </w:rPr>
        <w:t>to the base fluid. Investigation by (Namburu et al., 2009) revealed low specific heat</w:t>
      </w:r>
      <w:r>
        <w:rPr>
          <w:color w:val="000000"/>
        </w:rPr>
        <w:t xml:space="preserve"> </w:t>
      </w:r>
      <w:r>
        <w:rPr>
          <w:color w:val="000000"/>
          <w:highlight w:val="yellow"/>
        </w:rPr>
        <w:t>capacity</w:t>
      </w:r>
      <w:r>
        <w:rPr>
          <w:color w:val="000000"/>
          <w:spacing w:val="67"/>
          <w:highlight w:val="yellow"/>
        </w:rPr>
        <w:t xml:space="preserve">  </w:t>
      </w:r>
      <w:r>
        <w:rPr>
          <w:color w:val="000000"/>
          <w:highlight w:val="yellow"/>
        </w:rPr>
        <w:t>in</w:t>
      </w:r>
      <w:r>
        <w:rPr>
          <w:color w:val="000000"/>
          <w:spacing w:val="73"/>
          <w:highlight w:val="yellow"/>
        </w:rPr>
        <w:t xml:space="preserve">  </w:t>
      </w:r>
      <w:r>
        <w:rPr>
          <w:rFonts w:ascii="Cambria Math" w:eastAsia="Cambria Math" w:hAnsi="Cambria Math"/>
          <w:color w:val="000000"/>
          <w:position w:val="1"/>
          <w:highlight w:val="yellow"/>
        </w:rPr>
        <w:t>(</w:t>
      </w:r>
      <w:r>
        <w:rPr>
          <w:rFonts w:ascii="Cambria Math" w:eastAsia="Cambria Math" w:hAnsi="Cambria Math"/>
          <w:color w:val="000000"/>
          <w:highlight w:val="yellow"/>
        </w:rPr>
        <w:t>𝐶𝑢𝑂/𝑒𝑡ℎ𝑦𝑙𝑒𝑛𝑒</w:t>
      </w:r>
      <w:r>
        <w:rPr>
          <w:rFonts w:ascii="Cambria Math" w:eastAsia="Cambria Math" w:hAnsi="Cambria Math"/>
          <w:color w:val="000000"/>
          <w:spacing w:val="4"/>
          <w:highlight w:val="yellow"/>
        </w:rPr>
        <w:t xml:space="preserve"> </w:t>
      </w:r>
      <w:r>
        <w:rPr>
          <w:rFonts w:ascii="Cambria Math" w:eastAsia="Cambria Math" w:hAnsi="Cambria Math"/>
          <w:color w:val="000000"/>
          <w:highlight w:val="yellow"/>
        </w:rPr>
        <w:t>𝑔𝑙𝑦𝑐𝑜𝑙</w:t>
      </w:r>
      <w:r>
        <w:rPr>
          <w:rFonts w:ascii="Cambria Math" w:eastAsia="Cambria Math" w:hAnsi="Cambria Math"/>
          <w:color w:val="000000"/>
          <w:position w:val="1"/>
          <w:highlight w:val="yellow"/>
        </w:rPr>
        <w:t>)</w:t>
      </w:r>
      <w:r>
        <w:rPr>
          <w:rFonts w:ascii="Cambria Math" w:eastAsia="Cambria Math" w:hAnsi="Cambria Math"/>
          <w:color w:val="000000"/>
          <w:highlight w:val="yellow"/>
        </w:rPr>
        <w:t>,</w:t>
      </w:r>
      <w:r>
        <w:rPr>
          <w:rFonts w:ascii="Cambria Math" w:eastAsia="Cambria Math" w:hAnsi="Cambria Math"/>
          <w:color w:val="000000"/>
          <w:spacing w:val="-13"/>
          <w:highlight w:val="yellow"/>
        </w:rPr>
        <w:t xml:space="preserve"> </w:t>
      </w:r>
      <w:r>
        <w:rPr>
          <w:rFonts w:ascii="Cambria Math" w:eastAsia="Cambria Math" w:hAnsi="Cambria Math"/>
          <w:color w:val="000000"/>
          <w:position w:val="1"/>
          <w:highlight w:val="yellow"/>
        </w:rPr>
        <w:t>(</w:t>
      </w:r>
      <w:r>
        <w:rPr>
          <w:rFonts w:ascii="Cambria Math" w:eastAsia="Cambria Math" w:hAnsi="Cambria Math"/>
          <w:color w:val="000000"/>
          <w:highlight w:val="yellow"/>
        </w:rPr>
        <w:t>𝑆𝑖𝑂</w:t>
      </w:r>
      <w:r>
        <w:rPr>
          <w:rFonts w:ascii="Cambria Math" w:eastAsia="Cambria Math" w:hAnsi="Cambria Math"/>
          <w:color w:val="000000"/>
          <w:position w:val="-4"/>
          <w:sz w:val="17"/>
          <w:highlight w:val="yellow"/>
        </w:rPr>
        <w:t>2</w:t>
      </w:r>
      <w:r>
        <w:rPr>
          <w:rFonts w:ascii="Cambria Math" w:eastAsia="Cambria Math" w:hAnsi="Cambria Math"/>
          <w:color w:val="000000"/>
          <w:highlight w:val="yellow"/>
        </w:rPr>
        <w:t>/𝑒𝑡ℎ𝑦𝑙𝑒𝑛𝑒</w:t>
      </w:r>
      <w:r>
        <w:rPr>
          <w:rFonts w:ascii="Cambria Math" w:eastAsia="Cambria Math" w:hAnsi="Cambria Math"/>
          <w:color w:val="000000"/>
          <w:spacing w:val="4"/>
          <w:highlight w:val="yellow"/>
        </w:rPr>
        <w:t xml:space="preserve"> </w:t>
      </w:r>
      <w:r>
        <w:rPr>
          <w:rFonts w:ascii="Cambria Math" w:eastAsia="Cambria Math" w:hAnsi="Cambria Math"/>
          <w:color w:val="000000"/>
          <w:highlight w:val="yellow"/>
        </w:rPr>
        <w:t>𝑔𝑙𝑦𝑐𝑜𝑙</w:t>
      </w:r>
      <w:r>
        <w:rPr>
          <w:rFonts w:ascii="Cambria Math" w:eastAsia="Cambria Math" w:hAnsi="Cambria Math"/>
          <w:color w:val="000000"/>
          <w:position w:val="1"/>
          <w:highlight w:val="yellow"/>
        </w:rPr>
        <w:t>)</w:t>
      </w:r>
      <w:r>
        <w:rPr>
          <w:rFonts w:ascii="Cambria Math" w:eastAsia="Cambria Math" w:hAnsi="Cambria Math"/>
          <w:color w:val="000000"/>
          <w:highlight w:val="yellow"/>
        </w:rPr>
        <w:t>,</w:t>
      </w:r>
      <w:r>
        <w:rPr>
          <w:rFonts w:ascii="Cambria Math" w:eastAsia="Cambria Math" w:hAnsi="Cambria Math"/>
          <w:color w:val="000000"/>
          <w:spacing w:val="77"/>
          <w:highlight w:val="yellow"/>
        </w:rPr>
        <w:t xml:space="preserve">  </w:t>
      </w:r>
      <w:r>
        <w:rPr>
          <w:color w:val="000000"/>
          <w:highlight w:val="yellow"/>
        </w:rPr>
        <w:t>and</w:t>
      </w:r>
      <w:r>
        <w:rPr>
          <w:color w:val="000000"/>
          <w:spacing w:val="71"/>
          <w:highlight w:val="yellow"/>
        </w:rPr>
        <w:t xml:space="preserve">  </w:t>
      </w:r>
      <w:r>
        <w:rPr>
          <w:rFonts w:ascii="Cambria Math" w:eastAsia="Cambria Math" w:hAnsi="Cambria Math"/>
          <w:color w:val="000000"/>
          <w:spacing w:val="-2"/>
          <w:position w:val="1"/>
          <w:highlight w:val="yellow"/>
        </w:rPr>
        <w:t>(</w:t>
      </w:r>
      <w:r>
        <w:rPr>
          <w:rFonts w:ascii="Cambria Math" w:eastAsia="Cambria Math" w:hAnsi="Cambria Math"/>
          <w:color w:val="000000"/>
          <w:spacing w:val="-2"/>
          <w:highlight w:val="yellow"/>
        </w:rPr>
        <w:t>𝐴𝑙</w:t>
      </w:r>
      <w:r>
        <w:rPr>
          <w:rFonts w:ascii="Cambria Math" w:eastAsia="Cambria Math" w:hAnsi="Cambria Math"/>
          <w:color w:val="000000"/>
          <w:spacing w:val="-2"/>
          <w:position w:val="-4"/>
          <w:sz w:val="17"/>
          <w:highlight w:val="yellow"/>
        </w:rPr>
        <w:t>2</w:t>
      </w:r>
      <w:r>
        <w:rPr>
          <w:rFonts w:ascii="Cambria Math" w:eastAsia="Cambria Math" w:hAnsi="Cambria Math"/>
          <w:color w:val="000000"/>
          <w:spacing w:val="-2"/>
          <w:highlight w:val="yellow"/>
        </w:rPr>
        <w:t>𝑂</w:t>
      </w:r>
      <w:r>
        <w:rPr>
          <w:rFonts w:ascii="Cambria Math" w:eastAsia="Cambria Math" w:hAnsi="Cambria Math"/>
          <w:color w:val="000000"/>
          <w:spacing w:val="-2"/>
          <w:position w:val="-4"/>
          <w:sz w:val="17"/>
          <w:highlight w:val="yellow"/>
        </w:rPr>
        <w:t>3</w:t>
      </w:r>
      <w:r>
        <w:rPr>
          <w:rFonts w:ascii="Cambria Math" w:eastAsia="Cambria Math" w:hAnsi="Cambria Math"/>
          <w:color w:val="000000"/>
          <w:spacing w:val="-2"/>
          <w:highlight w:val="yellow"/>
        </w:rPr>
        <w:t>/</w:t>
      </w:r>
    </w:p>
    <w:p w14:paraId="51C07C01" w14:textId="77777777" w:rsidR="000821C1" w:rsidRDefault="00000000">
      <w:pPr>
        <w:pStyle w:val="BodyText"/>
        <w:spacing w:line="253" w:lineRule="exact"/>
      </w:pPr>
      <w:r>
        <w:rPr>
          <w:rFonts w:ascii="Cambria Math" w:eastAsia="Cambria Math" w:hAnsi="Cambria Math"/>
          <w:color w:val="000000"/>
          <w:highlight w:val="yellow"/>
        </w:rPr>
        <w:t>𝑒𝑡ℎ𝑦𝑙𝑒𝑛𝑒</w:t>
      </w:r>
      <w:r>
        <w:rPr>
          <w:rFonts w:ascii="Cambria Math" w:eastAsia="Cambria Math" w:hAnsi="Cambria Math"/>
          <w:color w:val="000000"/>
          <w:spacing w:val="3"/>
          <w:highlight w:val="yellow"/>
        </w:rPr>
        <w:t xml:space="preserve"> </w:t>
      </w:r>
      <w:r>
        <w:rPr>
          <w:rFonts w:ascii="Cambria Math" w:eastAsia="Cambria Math" w:hAnsi="Cambria Math"/>
          <w:color w:val="000000"/>
          <w:highlight w:val="yellow"/>
        </w:rPr>
        <w:t>𝑔𝑙𝑦𝑐𝑜𝑙</w:t>
      </w:r>
      <w:r>
        <w:rPr>
          <w:rFonts w:ascii="Cambria Math" w:eastAsia="Cambria Math" w:hAnsi="Cambria Math"/>
          <w:color w:val="000000"/>
          <w:position w:val="1"/>
          <w:highlight w:val="yellow"/>
        </w:rPr>
        <w:t>)</w:t>
      </w:r>
      <w:r>
        <w:rPr>
          <w:rFonts w:ascii="Cambria Math" w:eastAsia="Cambria Math" w:hAnsi="Cambria Math"/>
          <w:color w:val="000000"/>
          <w:spacing w:val="10"/>
          <w:position w:val="1"/>
          <w:highlight w:val="yellow"/>
        </w:rPr>
        <w:t xml:space="preserve"> </w:t>
      </w:r>
      <w:r>
        <w:rPr>
          <w:color w:val="000000"/>
          <w:highlight w:val="yellow"/>
        </w:rPr>
        <w:t>nanofluids</w:t>
      </w:r>
      <w:r>
        <w:rPr>
          <w:color w:val="000000"/>
          <w:spacing w:val="4"/>
          <w:highlight w:val="yellow"/>
        </w:rPr>
        <w:t xml:space="preserve"> </w:t>
      </w:r>
      <w:r>
        <w:rPr>
          <w:color w:val="000000"/>
          <w:highlight w:val="yellow"/>
        </w:rPr>
        <w:t>in</w:t>
      </w:r>
      <w:r>
        <w:rPr>
          <w:color w:val="000000"/>
          <w:spacing w:val="5"/>
          <w:highlight w:val="yellow"/>
        </w:rPr>
        <w:t xml:space="preserve"> </w:t>
      </w:r>
      <w:r>
        <w:rPr>
          <w:color w:val="000000"/>
          <w:highlight w:val="yellow"/>
        </w:rPr>
        <w:t>comparison</w:t>
      </w:r>
      <w:r>
        <w:rPr>
          <w:color w:val="000000"/>
          <w:spacing w:val="3"/>
          <w:highlight w:val="yellow"/>
        </w:rPr>
        <w:t xml:space="preserve"> </w:t>
      </w:r>
      <w:r>
        <w:rPr>
          <w:color w:val="000000"/>
          <w:highlight w:val="yellow"/>
        </w:rPr>
        <w:t>to</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base</w:t>
      </w:r>
      <w:r>
        <w:rPr>
          <w:color w:val="000000"/>
          <w:spacing w:val="2"/>
          <w:highlight w:val="yellow"/>
        </w:rPr>
        <w:t xml:space="preserve"> </w:t>
      </w:r>
      <w:r>
        <w:rPr>
          <w:color w:val="000000"/>
          <w:highlight w:val="yellow"/>
        </w:rPr>
        <w:t>fluid.</w:t>
      </w:r>
      <w:r>
        <w:rPr>
          <w:color w:val="000000"/>
          <w:spacing w:val="6"/>
          <w:highlight w:val="yellow"/>
        </w:rPr>
        <w:t xml:space="preserve"> </w:t>
      </w:r>
      <w:r>
        <w:rPr>
          <w:color w:val="000000"/>
          <w:highlight w:val="yellow"/>
        </w:rPr>
        <w:t>This</w:t>
      </w:r>
      <w:r>
        <w:rPr>
          <w:color w:val="000000"/>
          <w:spacing w:val="5"/>
          <w:highlight w:val="yellow"/>
        </w:rPr>
        <w:t xml:space="preserve"> </w:t>
      </w:r>
      <w:r>
        <w:rPr>
          <w:color w:val="000000"/>
          <w:highlight w:val="yellow"/>
        </w:rPr>
        <w:t>limits</w:t>
      </w:r>
      <w:r>
        <w:rPr>
          <w:color w:val="000000"/>
          <w:spacing w:val="1"/>
          <w:highlight w:val="yellow"/>
        </w:rPr>
        <w:t xml:space="preserve"> </w:t>
      </w:r>
      <w:r>
        <w:rPr>
          <w:color w:val="000000"/>
          <w:highlight w:val="yellow"/>
        </w:rPr>
        <w:t>their</w:t>
      </w:r>
      <w:r>
        <w:rPr>
          <w:color w:val="000000"/>
          <w:spacing w:val="2"/>
          <w:highlight w:val="yellow"/>
        </w:rPr>
        <w:t xml:space="preserve"> </w:t>
      </w:r>
      <w:r>
        <w:rPr>
          <w:color w:val="000000"/>
          <w:highlight w:val="yellow"/>
        </w:rPr>
        <w:t>use</w:t>
      </w:r>
      <w:r>
        <w:rPr>
          <w:color w:val="000000"/>
          <w:spacing w:val="5"/>
          <w:highlight w:val="yellow"/>
        </w:rPr>
        <w:t xml:space="preserve"> </w:t>
      </w:r>
      <w:r>
        <w:rPr>
          <w:color w:val="000000"/>
          <w:spacing w:val="-5"/>
          <w:highlight w:val="yellow"/>
        </w:rPr>
        <w:t>as</w:t>
      </w:r>
    </w:p>
    <w:p w14:paraId="606212F2" w14:textId="77777777" w:rsidR="000821C1" w:rsidRDefault="00000000">
      <w:pPr>
        <w:pStyle w:val="BodyText"/>
        <w:spacing w:before="142" w:line="360" w:lineRule="auto"/>
        <w:ind w:right="214"/>
      </w:pPr>
      <w:r>
        <w:rPr>
          <w:color w:val="000000"/>
          <w:highlight w:val="yellow"/>
        </w:rPr>
        <w:t>coolants in heat transfer applications since a good coolant should be of very high</w:t>
      </w:r>
      <w:r>
        <w:rPr>
          <w:color w:val="000000"/>
        </w:rPr>
        <w:t xml:space="preserve"> </w:t>
      </w:r>
      <w:r>
        <w:rPr>
          <w:color w:val="000000"/>
          <w:highlight w:val="yellow"/>
        </w:rPr>
        <w:t>specific heat capacity.</w:t>
      </w:r>
    </w:p>
    <w:p w14:paraId="2D7DACED" w14:textId="77777777" w:rsidR="000821C1" w:rsidRDefault="00000000">
      <w:pPr>
        <w:pStyle w:val="Heading1"/>
        <w:numPr>
          <w:ilvl w:val="1"/>
          <w:numId w:val="3"/>
        </w:numPr>
        <w:tabs>
          <w:tab w:val="left" w:pos="934"/>
        </w:tabs>
        <w:spacing w:before="204"/>
        <w:ind w:left="934" w:hanging="358"/>
      </w:pPr>
      <w:r>
        <w:rPr>
          <w:color w:val="000000"/>
          <w:highlight w:val="yellow"/>
        </w:rPr>
        <w:t>Toxicity</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Environmental</w:t>
      </w:r>
      <w:r>
        <w:rPr>
          <w:color w:val="000000"/>
          <w:spacing w:val="-2"/>
          <w:highlight w:val="yellow"/>
        </w:rPr>
        <w:t xml:space="preserve"> Implications</w:t>
      </w:r>
    </w:p>
    <w:p w14:paraId="495FBFDD" w14:textId="77777777" w:rsidR="000821C1" w:rsidRDefault="000821C1">
      <w:pPr>
        <w:pStyle w:val="BodyText"/>
        <w:spacing w:before="58"/>
        <w:ind w:left="0"/>
        <w:jc w:val="left"/>
        <w:rPr>
          <w:b/>
        </w:rPr>
      </w:pPr>
    </w:p>
    <w:p w14:paraId="79504ADD" w14:textId="77777777" w:rsidR="000821C1" w:rsidRDefault="00000000">
      <w:pPr>
        <w:pStyle w:val="BodyText"/>
        <w:spacing w:line="360" w:lineRule="auto"/>
        <w:ind w:right="214"/>
      </w:pPr>
      <w:r>
        <w:rPr>
          <w:color w:val="000000"/>
          <w:highlight w:val="yellow"/>
        </w:rPr>
        <w:t>Nanofluid</w:t>
      </w:r>
      <w:r>
        <w:rPr>
          <w:color w:val="000000"/>
          <w:spacing w:val="-6"/>
          <w:highlight w:val="yellow"/>
        </w:rPr>
        <w:t xml:space="preserve"> </w:t>
      </w:r>
      <w:r>
        <w:rPr>
          <w:color w:val="000000"/>
          <w:highlight w:val="yellow"/>
        </w:rPr>
        <w:t>use</w:t>
      </w:r>
      <w:r>
        <w:rPr>
          <w:color w:val="000000"/>
          <w:spacing w:val="-9"/>
          <w:highlight w:val="yellow"/>
        </w:rPr>
        <w:t xml:space="preserve"> </w:t>
      </w:r>
      <w:r>
        <w:rPr>
          <w:color w:val="000000"/>
          <w:highlight w:val="yellow"/>
        </w:rPr>
        <w:t>though</w:t>
      </w:r>
      <w:r>
        <w:rPr>
          <w:color w:val="000000"/>
          <w:spacing w:val="-6"/>
          <w:highlight w:val="yellow"/>
        </w:rPr>
        <w:t xml:space="preserve"> </w:t>
      </w:r>
      <w:r>
        <w:rPr>
          <w:color w:val="000000"/>
          <w:highlight w:val="yellow"/>
        </w:rPr>
        <w:t>attractive</w:t>
      </w:r>
      <w:r>
        <w:rPr>
          <w:color w:val="000000"/>
          <w:spacing w:val="-9"/>
          <w:highlight w:val="yellow"/>
        </w:rPr>
        <w:t xml:space="preserve"> </w:t>
      </w:r>
      <w:r>
        <w:rPr>
          <w:color w:val="000000"/>
          <w:highlight w:val="yellow"/>
        </w:rPr>
        <w:t>due</w:t>
      </w:r>
      <w:r>
        <w:rPr>
          <w:color w:val="000000"/>
          <w:spacing w:val="-9"/>
          <w:highlight w:val="yellow"/>
        </w:rPr>
        <w:t xml:space="preserve"> </w:t>
      </w:r>
      <w:r>
        <w:rPr>
          <w:color w:val="000000"/>
          <w:highlight w:val="yellow"/>
        </w:rPr>
        <w:t>to</w:t>
      </w:r>
      <w:r>
        <w:rPr>
          <w:color w:val="000000"/>
          <w:spacing w:val="-6"/>
          <w:highlight w:val="yellow"/>
        </w:rPr>
        <w:t xml:space="preserve"> </w:t>
      </w:r>
      <w:r>
        <w:rPr>
          <w:color w:val="000000"/>
          <w:highlight w:val="yellow"/>
        </w:rPr>
        <w:t>their</w:t>
      </w:r>
      <w:r>
        <w:rPr>
          <w:color w:val="000000"/>
          <w:spacing w:val="-7"/>
          <w:highlight w:val="yellow"/>
        </w:rPr>
        <w:t xml:space="preserve"> </w:t>
      </w:r>
      <w:r>
        <w:rPr>
          <w:color w:val="000000"/>
          <w:highlight w:val="yellow"/>
        </w:rPr>
        <w:t>advanced</w:t>
      </w:r>
      <w:r>
        <w:rPr>
          <w:color w:val="000000"/>
          <w:spacing w:val="-8"/>
          <w:highlight w:val="yellow"/>
        </w:rPr>
        <w:t xml:space="preserve"> </w:t>
      </w:r>
      <w:r>
        <w:rPr>
          <w:color w:val="000000"/>
          <w:highlight w:val="yellow"/>
        </w:rPr>
        <w:t>thermophysical</w:t>
      </w:r>
      <w:r>
        <w:rPr>
          <w:color w:val="000000"/>
          <w:spacing w:val="-8"/>
          <w:highlight w:val="yellow"/>
        </w:rPr>
        <w:t xml:space="preserve"> </w:t>
      </w:r>
      <w:r>
        <w:rPr>
          <w:color w:val="000000"/>
          <w:highlight w:val="yellow"/>
        </w:rPr>
        <w:t>properties,</w:t>
      </w:r>
      <w:r>
        <w:rPr>
          <w:color w:val="000000"/>
          <w:spacing w:val="-8"/>
          <w:highlight w:val="yellow"/>
        </w:rPr>
        <w:t xml:space="preserve"> </w:t>
      </w:r>
      <w:r>
        <w:rPr>
          <w:color w:val="000000"/>
          <w:highlight w:val="yellow"/>
        </w:rPr>
        <w:t>they</w:t>
      </w:r>
      <w:r>
        <w:rPr>
          <w:color w:val="000000"/>
        </w:rPr>
        <w:t xml:space="preserve"> </w:t>
      </w:r>
      <w:r>
        <w:rPr>
          <w:color w:val="000000"/>
          <w:highlight w:val="yellow"/>
        </w:rPr>
        <w:t>pose a significant risk to both the environment and the humans attributed to the</w:t>
      </w:r>
      <w:r>
        <w:rPr>
          <w:color w:val="000000"/>
        </w:rPr>
        <w:t xml:space="preserve"> </w:t>
      </w:r>
      <w:r>
        <w:rPr>
          <w:color w:val="000000"/>
          <w:highlight w:val="yellow"/>
        </w:rPr>
        <w:t>increased exposure to the nanoparticles through inhalation, ingestion or dermal</w:t>
      </w:r>
      <w:r>
        <w:rPr>
          <w:color w:val="000000"/>
        </w:rPr>
        <w:t xml:space="preserve"> </w:t>
      </w:r>
      <w:r>
        <w:rPr>
          <w:color w:val="000000"/>
          <w:highlight w:val="yellow"/>
        </w:rPr>
        <w:t>contact. Nanoparticle use for medical purposes if not well handled can lead to</w:t>
      </w:r>
      <w:r>
        <w:rPr>
          <w:color w:val="000000"/>
        </w:rPr>
        <w:t xml:space="preserve"> </w:t>
      </w:r>
      <w:r>
        <w:rPr>
          <w:color w:val="000000"/>
          <w:highlight w:val="yellow"/>
        </w:rPr>
        <w:t>cardiovascular diseases (Kim et al., 2025). Nanoparticles circulating in the</w:t>
      </w:r>
      <w:r>
        <w:rPr>
          <w:color w:val="000000"/>
        </w:rPr>
        <w:t xml:space="preserve"> </w:t>
      </w:r>
      <w:r>
        <w:rPr>
          <w:color w:val="000000"/>
          <w:highlight w:val="yellow"/>
        </w:rPr>
        <w:t>bloodstream</w:t>
      </w:r>
      <w:r>
        <w:rPr>
          <w:color w:val="000000"/>
          <w:spacing w:val="-14"/>
          <w:highlight w:val="yellow"/>
        </w:rPr>
        <w:t xml:space="preserve"> </w:t>
      </w:r>
      <w:r>
        <w:rPr>
          <w:color w:val="000000"/>
          <w:highlight w:val="yellow"/>
        </w:rPr>
        <w:t>can</w:t>
      </w:r>
      <w:r>
        <w:rPr>
          <w:color w:val="000000"/>
          <w:spacing w:val="-14"/>
          <w:highlight w:val="yellow"/>
        </w:rPr>
        <w:t xml:space="preserve"> </w:t>
      </w:r>
      <w:r>
        <w:rPr>
          <w:color w:val="000000"/>
          <w:highlight w:val="yellow"/>
        </w:rPr>
        <w:t>induce</w:t>
      </w:r>
      <w:r>
        <w:rPr>
          <w:color w:val="000000"/>
          <w:spacing w:val="-13"/>
          <w:highlight w:val="yellow"/>
        </w:rPr>
        <w:t xml:space="preserve"> </w:t>
      </w:r>
      <w:r>
        <w:rPr>
          <w:color w:val="000000"/>
          <w:highlight w:val="yellow"/>
        </w:rPr>
        <w:t>cellular</w:t>
      </w:r>
      <w:r>
        <w:rPr>
          <w:color w:val="000000"/>
          <w:spacing w:val="-15"/>
          <w:highlight w:val="yellow"/>
        </w:rPr>
        <w:t xml:space="preserve"> </w:t>
      </w:r>
      <w:r>
        <w:rPr>
          <w:color w:val="000000"/>
          <w:highlight w:val="yellow"/>
        </w:rPr>
        <w:t>death,</w:t>
      </w:r>
      <w:r>
        <w:rPr>
          <w:color w:val="000000"/>
          <w:spacing w:val="-14"/>
          <w:highlight w:val="yellow"/>
        </w:rPr>
        <w:t xml:space="preserve"> </w:t>
      </w:r>
      <w:r>
        <w:rPr>
          <w:color w:val="000000"/>
          <w:highlight w:val="yellow"/>
        </w:rPr>
        <w:t>oxidative</w:t>
      </w:r>
      <w:r>
        <w:rPr>
          <w:color w:val="000000"/>
          <w:spacing w:val="-15"/>
          <w:highlight w:val="yellow"/>
        </w:rPr>
        <w:t xml:space="preserve"> </w:t>
      </w:r>
      <w:r>
        <w:rPr>
          <w:color w:val="000000"/>
          <w:highlight w:val="yellow"/>
        </w:rPr>
        <w:t>stress,</w:t>
      </w:r>
      <w:r>
        <w:rPr>
          <w:color w:val="000000"/>
          <w:spacing w:val="-14"/>
          <w:highlight w:val="yellow"/>
        </w:rPr>
        <w:t xml:space="preserve"> </w:t>
      </w:r>
      <w:r>
        <w:rPr>
          <w:color w:val="000000"/>
          <w:highlight w:val="yellow"/>
        </w:rPr>
        <w:t>endothelial</w:t>
      </w:r>
      <w:r>
        <w:rPr>
          <w:color w:val="000000"/>
          <w:spacing w:val="-14"/>
          <w:highlight w:val="yellow"/>
        </w:rPr>
        <w:t xml:space="preserve"> </w:t>
      </w:r>
      <w:r>
        <w:rPr>
          <w:color w:val="000000"/>
          <w:highlight w:val="yellow"/>
        </w:rPr>
        <w:t>dysfunction,</w:t>
      </w:r>
      <w:r>
        <w:rPr>
          <w:color w:val="000000"/>
          <w:spacing w:val="-14"/>
          <w:highlight w:val="yellow"/>
        </w:rPr>
        <w:t xml:space="preserve"> </w:t>
      </w:r>
      <w:r>
        <w:rPr>
          <w:color w:val="000000"/>
          <w:highlight w:val="yellow"/>
        </w:rPr>
        <w:t>hyper</w:t>
      </w:r>
      <w:r>
        <w:rPr>
          <w:color w:val="000000"/>
        </w:rPr>
        <w:t xml:space="preserve"> </w:t>
      </w:r>
      <w:r>
        <w:rPr>
          <w:color w:val="000000"/>
          <w:highlight w:val="yellow"/>
        </w:rPr>
        <w:t>permeability, procoagulant activity and general inflammation of the cardiovascular</w:t>
      </w:r>
      <w:r>
        <w:rPr>
          <w:color w:val="000000"/>
        </w:rPr>
        <w:t xml:space="preserve"> </w:t>
      </w:r>
      <w:r>
        <w:rPr>
          <w:color w:val="000000"/>
          <w:highlight w:val="yellow"/>
        </w:rPr>
        <w:t>system</w:t>
      </w:r>
      <w:r>
        <w:rPr>
          <w:color w:val="000000"/>
          <w:spacing w:val="52"/>
          <w:highlight w:val="yellow"/>
        </w:rPr>
        <w:t xml:space="preserve"> </w:t>
      </w:r>
      <w:r>
        <w:rPr>
          <w:color w:val="000000"/>
          <w:highlight w:val="yellow"/>
        </w:rPr>
        <w:t>(Gerogianni</w:t>
      </w:r>
      <w:r>
        <w:rPr>
          <w:color w:val="000000"/>
          <w:spacing w:val="53"/>
          <w:highlight w:val="yellow"/>
        </w:rPr>
        <w:t xml:space="preserve"> </w:t>
      </w:r>
      <w:r>
        <w:rPr>
          <w:color w:val="000000"/>
          <w:highlight w:val="yellow"/>
        </w:rPr>
        <w:t>et</w:t>
      </w:r>
      <w:r>
        <w:rPr>
          <w:color w:val="000000"/>
          <w:spacing w:val="54"/>
          <w:highlight w:val="yellow"/>
        </w:rPr>
        <w:t xml:space="preserve"> </w:t>
      </w:r>
      <w:r>
        <w:rPr>
          <w:color w:val="000000"/>
          <w:highlight w:val="yellow"/>
        </w:rPr>
        <w:t>al.,</w:t>
      </w:r>
      <w:r>
        <w:rPr>
          <w:color w:val="000000"/>
          <w:spacing w:val="55"/>
          <w:highlight w:val="yellow"/>
        </w:rPr>
        <w:t xml:space="preserve"> </w:t>
      </w:r>
      <w:r>
        <w:rPr>
          <w:color w:val="000000"/>
          <w:highlight w:val="yellow"/>
        </w:rPr>
        <w:t>2023;</w:t>
      </w:r>
      <w:r>
        <w:rPr>
          <w:color w:val="000000"/>
          <w:spacing w:val="54"/>
          <w:highlight w:val="yellow"/>
        </w:rPr>
        <w:t xml:space="preserve"> </w:t>
      </w:r>
      <w:r>
        <w:rPr>
          <w:color w:val="000000"/>
          <w:highlight w:val="yellow"/>
        </w:rPr>
        <w:t>Yousef</w:t>
      </w:r>
      <w:r>
        <w:rPr>
          <w:color w:val="000000"/>
          <w:spacing w:val="53"/>
          <w:highlight w:val="yellow"/>
        </w:rPr>
        <w:t xml:space="preserve"> </w:t>
      </w:r>
      <w:r>
        <w:rPr>
          <w:color w:val="000000"/>
          <w:highlight w:val="yellow"/>
        </w:rPr>
        <w:t>et</w:t>
      </w:r>
      <w:r>
        <w:rPr>
          <w:color w:val="000000"/>
          <w:spacing w:val="54"/>
          <w:highlight w:val="yellow"/>
        </w:rPr>
        <w:t xml:space="preserve"> </w:t>
      </w:r>
      <w:r>
        <w:rPr>
          <w:color w:val="000000"/>
          <w:highlight w:val="yellow"/>
        </w:rPr>
        <w:t>al.,</w:t>
      </w:r>
      <w:r>
        <w:rPr>
          <w:color w:val="000000"/>
          <w:spacing w:val="55"/>
          <w:highlight w:val="yellow"/>
        </w:rPr>
        <w:t xml:space="preserve"> </w:t>
      </w:r>
      <w:r>
        <w:rPr>
          <w:color w:val="000000"/>
          <w:highlight w:val="yellow"/>
        </w:rPr>
        <w:t>2019,</w:t>
      </w:r>
      <w:r>
        <w:rPr>
          <w:color w:val="000000"/>
          <w:spacing w:val="53"/>
          <w:highlight w:val="yellow"/>
        </w:rPr>
        <w:t xml:space="preserve"> </w:t>
      </w:r>
      <w:r>
        <w:rPr>
          <w:color w:val="000000"/>
          <w:highlight w:val="yellow"/>
        </w:rPr>
        <w:t>2022).</w:t>
      </w:r>
      <w:r>
        <w:rPr>
          <w:color w:val="000000"/>
          <w:spacing w:val="54"/>
          <w:highlight w:val="yellow"/>
        </w:rPr>
        <w:t xml:space="preserve"> </w:t>
      </w:r>
      <w:r>
        <w:rPr>
          <w:color w:val="000000"/>
          <w:highlight w:val="yellow"/>
        </w:rPr>
        <w:t>Nanoparticle</w:t>
      </w:r>
      <w:r>
        <w:rPr>
          <w:color w:val="000000"/>
          <w:spacing w:val="54"/>
          <w:highlight w:val="yellow"/>
        </w:rPr>
        <w:t xml:space="preserve"> </w:t>
      </w:r>
      <w:r>
        <w:rPr>
          <w:color w:val="000000"/>
          <w:spacing w:val="-2"/>
          <w:highlight w:val="yellow"/>
        </w:rPr>
        <w:t>waste</w:t>
      </w:r>
    </w:p>
    <w:p w14:paraId="1854E85D" w14:textId="77777777" w:rsidR="000821C1" w:rsidRDefault="000821C1">
      <w:pPr>
        <w:pStyle w:val="BodyText"/>
        <w:spacing w:line="360" w:lineRule="auto"/>
        <w:sectPr w:rsidR="000821C1">
          <w:pgSz w:w="12240" w:h="15840"/>
          <w:pgMar w:top="1360" w:right="1800" w:bottom="280" w:left="1800" w:header="720" w:footer="720" w:gutter="0"/>
          <w:cols w:space="720"/>
        </w:sectPr>
      </w:pPr>
    </w:p>
    <w:p w14:paraId="0C62F6CE" w14:textId="77777777" w:rsidR="000821C1" w:rsidRDefault="00000000">
      <w:pPr>
        <w:pStyle w:val="BodyText"/>
        <w:spacing w:before="74" w:line="360" w:lineRule="auto"/>
        <w:ind w:right="212"/>
      </w:pPr>
      <w:r>
        <w:rPr>
          <w:color w:val="000000"/>
          <w:highlight w:val="yellow"/>
        </w:rPr>
        <w:lastRenderedPageBreak/>
        <w:t>released</w:t>
      </w:r>
      <w:r>
        <w:rPr>
          <w:color w:val="000000"/>
          <w:spacing w:val="-15"/>
          <w:highlight w:val="yellow"/>
        </w:rPr>
        <w:t xml:space="preserve"> </w:t>
      </w:r>
      <w:r>
        <w:rPr>
          <w:color w:val="000000"/>
          <w:highlight w:val="yellow"/>
        </w:rPr>
        <w:t>into</w:t>
      </w:r>
      <w:r>
        <w:rPr>
          <w:color w:val="000000"/>
          <w:spacing w:val="-15"/>
          <w:highlight w:val="yellow"/>
        </w:rPr>
        <w:t xml:space="preserve"> </w:t>
      </w:r>
      <w:r>
        <w:rPr>
          <w:color w:val="000000"/>
          <w:highlight w:val="yellow"/>
        </w:rPr>
        <w:t>the</w:t>
      </w:r>
      <w:r>
        <w:rPr>
          <w:color w:val="000000"/>
          <w:spacing w:val="-15"/>
          <w:highlight w:val="yellow"/>
        </w:rPr>
        <w:t xml:space="preserve"> </w:t>
      </w:r>
      <w:r>
        <w:rPr>
          <w:color w:val="000000"/>
          <w:highlight w:val="yellow"/>
        </w:rPr>
        <w:t>aquatic</w:t>
      </w:r>
      <w:r>
        <w:rPr>
          <w:color w:val="000000"/>
          <w:spacing w:val="-15"/>
          <w:highlight w:val="yellow"/>
        </w:rPr>
        <w:t xml:space="preserve"> </w:t>
      </w:r>
      <w:r>
        <w:rPr>
          <w:color w:val="000000"/>
          <w:highlight w:val="yellow"/>
        </w:rPr>
        <w:t>environment</w:t>
      </w:r>
      <w:r>
        <w:rPr>
          <w:color w:val="000000"/>
          <w:spacing w:val="-15"/>
          <w:highlight w:val="yellow"/>
        </w:rPr>
        <w:t xml:space="preserve"> </w:t>
      </w:r>
      <w:r>
        <w:rPr>
          <w:color w:val="000000"/>
          <w:highlight w:val="yellow"/>
        </w:rPr>
        <w:t>pose</w:t>
      </w:r>
      <w:r>
        <w:rPr>
          <w:color w:val="000000"/>
          <w:spacing w:val="-15"/>
          <w:highlight w:val="yellow"/>
        </w:rPr>
        <w:t xml:space="preserve"> </w:t>
      </w:r>
      <w:r>
        <w:rPr>
          <w:color w:val="000000"/>
          <w:highlight w:val="yellow"/>
        </w:rPr>
        <w:t>a</w:t>
      </w:r>
      <w:r>
        <w:rPr>
          <w:color w:val="000000"/>
          <w:spacing w:val="-15"/>
          <w:highlight w:val="yellow"/>
        </w:rPr>
        <w:t xml:space="preserve"> </w:t>
      </w:r>
      <w:r>
        <w:rPr>
          <w:color w:val="000000"/>
          <w:highlight w:val="yellow"/>
        </w:rPr>
        <w:t>serious</w:t>
      </w:r>
      <w:r>
        <w:rPr>
          <w:color w:val="000000"/>
          <w:spacing w:val="-15"/>
          <w:highlight w:val="yellow"/>
        </w:rPr>
        <w:t xml:space="preserve"> </w:t>
      </w:r>
      <w:r>
        <w:rPr>
          <w:color w:val="000000"/>
          <w:highlight w:val="yellow"/>
        </w:rPr>
        <w:t>threat</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aquatic</w:t>
      </w:r>
      <w:r>
        <w:rPr>
          <w:color w:val="000000"/>
          <w:spacing w:val="-15"/>
          <w:highlight w:val="yellow"/>
        </w:rPr>
        <w:t xml:space="preserve"> </w:t>
      </w:r>
      <w:r>
        <w:rPr>
          <w:color w:val="000000"/>
          <w:highlight w:val="yellow"/>
        </w:rPr>
        <w:t>life.</w:t>
      </w:r>
      <w:r>
        <w:rPr>
          <w:color w:val="000000"/>
          <w:spacing w:val="-14"/>
          <w:highlight w:val="yellow"/>
        </w:rPr>
        <w:t xml:space="preserve"> </w:t>
      </w:r>
      <w:r>
        <w:rPr>
          <w:color w:val="000000"/>
          <w:highlight w:val="yellow"/>
        </w:rPr>
        <w:t>Nanoparticle</w:t>
      </w:r>
      <w:r>
        <w:rPr>
          <w:color w:val="000000"/>
        </w:rPr>
        <w:t xml:space="preserve"> </w:t>
      </w:r>
      <w:r>
        <w:rPr>
          <w:color w:val="000000"/>
          <w:highlight w:val="yellow"/>
        </w:rPr>
        <w:t>contaminants have resulted in organ failure in fish (Lekamge et al., 2020; López-</w:t>
      </w:r>
      <w:r>
        <w:rPr>
          <w:color w:val="000000"/>
        </w:rPr>
        <w:t xml:space="preserve"> </w:t>
      </w:r>
      <w:r>
        <w:rPr>
          <w:color w:val="000000"/>
          <w:highlight w:val="yellow"/>
        </w:rPr>
        <w:t>Barrera et al., 2021). The consumption of nano contaminated fish species by humans</w:t>
      </w:r>
      <w:r>
        <w:rPr>
          <w:color w:val="000000"/>
        </w:rPr>
        <w:t xml:space="preserve"> </w:t>
      </w:r>
      <w:r>
        <w:rPr>
          <w:color w:val="000000"/>
          <w:highlight w:val="yellow"/>
        </w:rPr>
        <w:t>may result in long term health risks.</w:t>
      </w:r>
    </w:p>
    <w:p w14:paraId="4BA2E718" w14:textId="77777777" w:rsidR="000821C1" w:rsidRDefault="00000000">
      <w:pPr>
        <w:pStyle w:val="Heading1"/>
        <w:spacing w:before="202"/>
      </w:pPr>
      <w:r>
        <w:rPr>
          <w:spacing w:val="-2"/>
        </w:rPr>
        <w:t>Conclusion</w:t>
      </w:r>
    </w:p>
    <w:p w14:paraId="43886EA4" w14:textId="77777777" w:rsidR="000821C1" w:rsidRDefault="00000000">
      <w:pPr>
        <w:pStyle w:val="BodyText"/>
        <w:spacing w:before="274" w:line="360" w:lineRule="auto"/>
        <w:ind w:right="211"/>
        <w:rPr>
          <w:color w:val="000000"/>
        </w:rPr>
      </w:pPr>
      <w:r>
        <w:t xml:space="preserve">This article has reviewed the </w:t>
      </w:r>
      <w:r>
        <w:rPr>
          <w:color w:val="000000"/>
          <w:highlight w:val="yellow"/>
        </w:rPr>
        <w:t>applications and challenges associated with the use</w:t>
      </w:r>
      <w:r>
        <w:rPr>
          <w:color w:val="000000"/>
        </w:rPr>
        <w:t xml:space="preserve"> of nanofluids which are emerging as a new breed </w:t>
      </w:r>
      <w:r>
        <w:rPr>
          <w:color w:val="000000"/>
          <w:highlight w:val="yellow"/>
        </w:rPr>
        <w:t>of heat transfer</w:t>
      </w:r>
      <w:r>
        <w:rPr>
          <w:color w:val="000000"/>
        </w:rPr>
        <w:t xml:space="preserve"> fluids. These fluids possess advanced thermophysical properties making</w:t>
      </w:r>
      <w:r>
        <w:rPr>
          <w:color w:val="000000"/>
          <w:spacing w:val="-1"/>
        </w:rPr>
        <w:t xml:space="preserve"> </w:t>
      </w:r>
      <w:r>
        <w:rPr>
          <w:color w:val="000000"/>
        </w:rPr>
        <w:t xml:space="preserve">them </w:t>
      </w:r>
      <w:r>
        <w:rPr>
          <w:color w:val="000000"/>
          <w:highlight w:val="yellow"/>
        </w:rPr>
        <w:t>suitable as coolants</w:t>
      </w:r>
      <w:r>
        <w:rPr>
          <w:color w:val="000000"/>
        </w:rPr>
        <w:t xml:space="preserve"> across various </w:t>
      </w:r>
      <w:r>
        <w:rPr>
          <w:color w:val="000000"/>
          <w:highlight w:val="yellow"/>
        </w:rPr>
        <w:t>applications.</w:t>
      </w:r>
    </w:p>
    <w:p w14:paraId="6512409B" w14:textId="77777777" w:rsidR="00ED787D" w:rsidRDefault="00ED787D" w:rsidP="00ED787D">
      <w:pPr>
        <w:spacing w:before="1"/>
        <w:ind w:left="216"/>
        <w:rPr>
          <w:b/>
          <w:sz w:val="24"/>
        </w:rPr>
      </w:pPr>
      <w:r>
        <w:rPr>
          <w:b/>
          <w:color w:val="000000"/>
          <w:spacing w:val="-2"/>
          <w:sz w:val="24"/>
          <w:highlight w:val="yellow"/>
        </w:rPr>
        <w:t>Abbreviations</w:t>
      </w:r>
    </w:p>
    <w:p w14:paraId="0845671C" w14:textId="77777777" w:rsidR="00ED787D" w:rsidRDefault="00ED787D" w:rsidP="00ED787D">
      <w:pPr>
        <w:pStyle w:val="BodyText"/>
        <w:spacing w:before="273"/>
        <w:jc w:val="left"/>
      </w:pPr>
      <w:r>
        <w:rPr>
          <w:color w:val="000000"/>
          <w:highlight w:val="yellow"/>
        </w:rPr>
        <w:t>CNT-</w:t>
      </w:r>
      <w:r>
        <w:rPr>
          <w:color w:val="000000"/>
          <w:spacing w:val="-2"/>
          <w:highlight w:val="yellow"/>
        </w:rPr>
        <w:t xml:space="preserve"> </w:t>
      </w:r>
      <w:r>
        <w:rPr>
          <w:color w:val="000000"/>
          <w:highlight w:val="yellow"/>
        </w:rPr>
        <w:t>Carbon</w:t>
      </w:r>
      <w:r>
        <w:rPr>
          <w:color w:val="000000"/>
          <w:spacing w:val="-2"/>
          <w:highlight w:val="yellow"/>
        </w:rPr>
        <w:t xml:space="preserve"> Nanotube</w:t>
      </w:r>
    </w:p>
    <w:p w14:paraId="699146C1" w14:textId="77777777" w:rsidR="00ED787D" w:rsidRDefault="00ED787D" w:rsidP="00ED787D">
      <w:pPr>
        <w:pStyle w:val="BodyText"/>
        <w:spacing w:before="41" w:line="276" w:lineRule="auto"/>
        <w:ind w:right="4226"/>
        <w:jc w:val="left"/>
      </w:pPr>
      <w:r>
        <w:rPr>
          <w:color w:val="000000"/>
          <w:highlight w:val="yellow"/>
        </w:rPr>
        <w:t>SWCNT-Single-Walled Carbon Nanotube</w:t>
      </w:r>
      <w:r>
        <w:rPr>
          <w:color w:val="000000"/>
        </w:rPr>
        <w:t xml:space="preserve"> </w:t>
      </w:r>
      <w:r>
        <w:rPr>
          <w:color w:val="000000"/>
          <w:highlight w:val="yellow"/>
        </w:rPr>
        <w:t>MWCNT-Multi-Walled Carbon Nanotube</w:t>
      </w:r>
      <w:r>
        <w:rPr>
          <w:color w:val="000000"/>
        </w:rPr>
        <w:t xml:space="preserve"> </w:t>
      </w:r>
      <w:r>
        <w:rPr>
          <w:color w:val="000000"/>
          <w:highlight w:val="yellow"/>
        </w:rPr>
        <w:t>DWCNT-Double-Walled</w:t>
      </w:r>
      <w:r>
        <w:rPr>
          <w:color w:val="000000"/>
          <w:spacing w:val="-15"/>
          <w:highlight w:val="yellow"/>
        </w:rPr>
        <w:t xml:space="preserve"> </w:t>
      </w:r>
      <w:r>
        <w:rPr>
          <w:color w:val="000000"/>
          <w:highlight w:val="yellow"/>
        </w:rPr>
        <w:t>Carbon</w:t>
      </w:r>
      <w:r>
        <w:rPr>
          <w:color w:val="000000"/>
          <w:spacing w:val="-15"/>
          <w:highlight w:val="yellow"/>
        </w:rPr>
        <w:t xml:space="preserve"> </w:t>
      </w:r>
      <w:r>
        <w:rPr>
          <w:color w:val="000000"/>
          <w:highlight w:val="yellow"/>
        </w:rPr>
        <w:t>Nanotube</w:t>
      </w:r>
      <w:r>
        <w:rPr>
          <w:color w:val="000000"/>
        </w:rPr>
        <w:t xml:space="preserve"> </w:t>
      </w:r>
      <w:r>
        <w:rPr>
          <w:color w:val="000000"/>
          <w:highlight w:val="yellow"/>
        </w:rPr>
        <w:t>MFC- Microbial Fuel Cell</w:t>
      </w:r>
    </w:p>
    <w:p w14:paraId="0554530D" w14:textId="77777777" w:rsidR="00ED787D" w:rsidRDefault="00ED787D" w:rsidP="00ED787D">
      <w:pPr>
        <w:pStyle w:val="BodyText"/>
        <w:spacing w:line="276" w:lineRule="auto"/>
        <w:jc w:val="left"/>
        <w:sectPr w:rsidR="00ED787D" w:rsidSect="00ED787D">
          <w:pgSz w:w="12240" w:h="15840"/>
          <w:pgMar w:top="1380" w:right="1800" w:bottom="280" w:left="1800" w:header="720" w:footer="720" w:gutter="0"/>
          <w:cols w:space="720"/>
        </w:sectPr>
      </w:pPr>
    </w:p>
    <w:p w14:paraId="0F02D3A5" w14:textId="77777777" w:rsidR="00ED787D" w:rsidRDefault="00ED787D" w:rsidP="00ED787D">
      <w:pPr>
        <w:pStyle w:val="BodyText"/>
        <w:spacing w:before="72"/>
        <w:ind w:right="4383"/>
        <w:jc w:val="left"/>
      </w:pPr>
      <w:r>
        <w:rPr>
          <w:color w:val="000000"/>
          <w:highlight w:val="yellow"/>
        </w:rPr>
        <w:lastRenderedPageBreak/>
        <w:t>DASC-</w:t>
      </w:r>
      <w:r>
        <w:rPr>
          <w:color w:val="000000"/>
          <w:spacing w:val="-10"/>
          <w:highlight w:val="yellow"/>
        </w:rPr>
        <w:t xml:space="preserve"> </w:t>
      </w:r>
      <w:r>
        <w:rPr>
          <w:color w:val="000000"/>
          <w:highlight w:val="yellow"/>
        </w:rPr>
        <w:t>Direct</w:t>
      </w:r>
      <w:r>
        <w:rPr>
          <w:color w:val="000000"/>
          <w:spacing w:val="-10"/>
          <w:highlight w:val="yellow"/>
        </w:rPr>
        <w:t xml:space="preserve"> </w:t>
      </w:r>
      <w:r>
        <w:rPr>
          <w:color w:val="000000"/>
          <w:highlight w:val="yellow"/>
        </w:rPr>
        <w:t>Absorption</w:t>
      </w:r>
      <w:r>
        <w:rPr>
          <w:color w:val="000000"/>
          <w:spacing w:val="-10"/>
          <w:highlight w:val="yellow"/>
        </w:rPr>
        <w:t xml:space="preserve"> </w:t>
      </w:r>
      <w:r>
        <w:rPr>
          <w:color w:val="000000"/>
          <w:highlight w:val="yellow"/>
        </w:rPr>
        <w:t>Solar</w:t>
      </w:r>
      <w:r>
        <w:rPr>
          <w:color w:val="000000"/>
          <w:spacing w:val="-11"/>
          <w:highlight w:val="yellow"/>
        </w:rPr>
        <w:t xml:space="preserve"> </w:t>
      </w:r>
      <w:r>
        <w:rPr>
          <w:color w:val="000000"/>
          <w:highlight w:val="yellow"/>
        </w:rPr>
        <w:t>Collector</w:t>
      </w:r>
      <w:r>
        <w:rPr>
          <w:color w:val="000000"/>
        </w:rPr>
        <w:t xml:space="preserve"> </w:t>
      </w:r>
      <w:r>
        <w:rPr>
          <w:color w:val="000000"/>
          <w:highlight w:val="yellow"/>
        </w:rPr>
        <w:t>CPU- Central Processing Unit</w:t>
      </w:r>
    </w:p>
    <w:p w14:paraId="1E55573D" w14:textId="77777777" w:rsidR="00ED787D" w:rsidRDefault="00ED787D">
      <w:pPr>
        <w:pStyle w:val="BodyText"/>
        <w:spacing w:before="274" w:line="360" w:lineRule="auto"/>
        <w:ind w:right="211"/>
      </w:pPr>
    </w:p>
    <w:p w14:paraId="64096B22" w14:textId="77777777" w:rsidR="000821C1" w:rsidRDefault="00000000">
      <w:pPr>
        <w:pStyle w:val="Heading1"/>
        <w:spacing w:before="3"/>
        <w:jc w:val="both"/>
      </w:pPr>
      <w:r>
        <w:t>Disclaimer</w:t>
      </w:r>
      <w:r>
        <w:rPr>
          <w:spacing w:val="-8"/>
        </w:rPr>
        <w:t xml:space="preserve"> </w:t>
      </w:r>
      <w:r>
        <w:t>(Artificial</w:t>
      </w:r>
      <w:r>
        <w:rPr>
          <w:spacing w:val="-1"/>
        </w:rPr>
        <w:t xml:space="preserve"> </w:t>
      </w:r>
      <w:r>
        <w:rPr>
          <w:spacing w:val="-2"/>
        </w:rPr>
        <w:t>Intelligence)</w:t>
      </w:r>
    </w:p>
    <w:p w14:paraId="585FE439" w14:textId="77777777" w:rsidR="000821C1" w:rsidRDefault="00000000">
      <w:pPr>
        <w:pStyle w:val="BodyText"/>
        <w:spacing w:before="274" w:line="276" w:lineRule="auto"/>
        <w:ind w:right="216"/>
      </w:pPr>
      <w:r>
        <w:t>Authors hereby declare that NO generative</w:t>
      </w:r>
      <w:r>
        <w:rPr>
          <w:spacing w:val="-7"/>
        </w:rPr>
        <w:t xml:space="preserve"> </w:t>
      </w:r>
      <w:r>
        <w:t>AI technologies such as Large Language Models (ChatGPT, COPILOT, etc) and text-to-image generators have been used during writing or editing of this manuscript.</w:t>
      </w:r>
    </w:p>
    <w:p w14:paraId="71C3359F" w14:textId="77777777" w:rsidR="000821C1" w:rsidRDefault="000821C1">
      <w:pPr>
        <w:pStyle w:val="BodyText"/>
        <w:spacing w:before="43"/>
        <w:ind w:left="0"/>
        <w:jc w:val="left"/>
      </w:pPr>
    </w:p>
    <w:p w14:paraId="68ED0993" w14:textId="77777777" w:rsidR="000821C1" w:rsidRDefault="00000000">
      <w:pPr>
        <w:pStyle w:val="Heading1"/>
        <w:jc w:val="both"/>
      </w:pPr>
      <w:r>
        <w:t>Competing</w:t>
      </w:r>
      <w:r>
        <w:rPr>
          <w:spacing w:val="-6"/>
        </w:rPr>
        <w:t xml:space="preserve"> </w:t>
      </w:r>
      <w:r>
        <w:rPr>
          <w:spacing w:val="-2"/>
        </w:rPr>
        <w:t>Interests</w:t>
      </w:r>
    </w:p>
    <w:p w14:paraId="68952D22" w14:textId="77777777" w:rsidR="000821C1" w:rsidRDefault="00000000">
      <w:pPr>
        <w:pStyle w:val="BodyText"/>
        <w:spacing w:before="272"/>
      </w:pPr>
      <w:r>
        <w:t>Authors</w:t>
      </w:r>
      <w:r>
        <w:rPr>
          <w:spacing w:val="-2"/>
        </w:rPr>
        <w:t xml:space="preserve"> </w:t>
      </w:r>
      <w:r>
        <w:t>have</w:t>
      </w:r>
      <w:r>
        <w:rPr>
          <w:spacing w:val="-2"/>
        </w:rPr>
        <w:t xml:space="preserve"> </w:t>
      </w:r>
      <w:r>
        <w:t>declared</w:t>
      </w:r>
      <w:r>
        <w:rPr>
          <w:spacing w:val="-1"/>
        </w:rPr>
        <w:t xml:space="preserve"> </w:t>
      </w:r>
      <w:r>
        <w:t>that</w:t>
      </w:r>
      <w:r>
        <w:rPr>
          <w:spacing w:val="-1"/>
        </w:rPr>
        <w:t xml:space="preserve"> </w:t>
      </w:r>
      <w:r>
        <w:t>no</w:t>
      </w:r>
      <w:r>
        <w:rPr>
          <w:spacing w:val="-1"/>
        </w:rPr>
        <w:t xml:space="preserve"> </w:t>
      </w:r>
      <w:r>
        <w:t>competing</w:t>
      </w:r>
      <w:r>
        <w:rPr>
          <w:spacing w:val="-3"/>
        </w:rPr>
        <w:t xml:space="preserve"> </w:t>
      </w:r>
      <w:r>
        <w:t>interests</w:t>
      </w:r>
      <w:r>
        <w:rPr>
          <w:spacing w:val="2"/>
        </w:rPr>
        <w:t xml:space="preserve"> </w:t>
      </w:r>
      <w:r>
        <w:rPr>
          <w:spacing w:val="-2"/>
        </w:rPr>
        <w:t>exist.</w:t>
      </w:r>
    </w:p>
    <w:p w14:paraId="3DF15E4C" w14:textId="77777777" w:rsidR="000821C1" w:rsidRDefault="000821C1">
      <w:pPr>
        <w:pStyle w:val="BodyText"/>
        <w:spacing w:before="187"/>
        <w:ind w:left="0"/>
        <w:jc w:val="left"/>
      </w:pPr>
    </w:p>
    <w:p w14:paraId="6FBB677E" w14:textId="77777777" w:rsidR="000821C1" w:rsidRDefault="00000000">
      <w:pPr>
        <w:pStyle w:val="Heading1"/>
      </w:pPr>
      <w:r>
        <w:rPr>
          <w:spacing w:val="-2"/>
        </w:rPr>
        <w:t>REFERENCES</w:t>
      </w:r>
    </w:p>
    <w:p w14:paraId="037E3D78" w14:textId="77777777" w:rsidR="000821C1" w:rsidRDefault="00000000">
      <w:pPr>
        <w:pStyle w:val="BodyText"/>
        <w:spacing w:before="272"/>
      </w:pPr>
      <w:r>
        <w:t>Alcázar,</w:t>
      </w:r>
      <w:r>
        <w:rPr>
          <w:spacing w:val="-17"/>
        </w:rPr>
        <w:t xml:space="preserve"> </w:t>
      </w:r>
      <w:r>
        <w:t>H.</w:t>
      </w:r>
      <w:r>
        <w:rPr>
          <w:spacing w:val="-15"/>
        </w:rPr>
        <w:t xml:space="preserve"> </w:t>
      </w:r>
      <w:r>
        <w:t>E.,</w:t>
      </w:r>
      <w:r>
        <w:rPr>
          <w:spacing w:val="-13"/>
        </w:rPr>
        <w:t xml:space="preserve"> </w:t>
      </w:r>
      <w:r>
        <w:t>Lanza,</w:t>
      </w:r>
      <w:r>
        <w:rPr>
          <w:spacing w:val="-14"/>
        </w:rPr>
        <w:t xml:space="preserve"> </w:t>
      </w:r>
      <w:r>
        <w:t>F.</w:t>
      </w:r>
      <w:r>
        <w:rPr>
          <w:spacing w:val="-12"/>
        </w:rPr>
        <w:t xml:space="preserve"> </w:t>
      </w:r>
      <w:r>
        <w:t>A.,</w:t>
      </w:r>
      <w:r>
        <w:rPr>
          <w:spacing w:val="-15"/>
        </w:rPr>
        <w:t xml:space="preserve"> </w:t>
      </w:r>
      <w:r>
        <w:t>Aguilar,</w:t>
      </w:r>
      <w:r>
        <w:rPr>
          <w:spacing w:val="-13"/>
        </w:rPr>
        <w:t xml:space="preserve"> </w:t>
      </w:r>
      <w:r>
        <w:t>L.</w:t>
      </w:r>
      <w:r>
        <w:rPr>
          <w:spacing w:val="-13"/>
        </w:rPr>
        <w:t xml:space="preserve"> </w:t>
      </w:r>
      <w:r>
        <w:t>A.,</w:t>
      </w:r>
      <w:r>
        <w:rPr>
          <w:spacing w:val="-15"/>
        </w:rPr>
        <w:t xml:space="preserve"> </w:t>
      </w:r>
      <w:r>
        <w:t>Patiño,</w:t>
      </w:r>
      <w:r>
        <w:rPr>
          <w:spacing w:val="-12"/>
        </w:rPr>
        <w:t xml:space="preserve"> </w:t>
      </w:r>
      <w:r>
        <w:t>L.</w:t>
      </w:r>
      <w:r>
        <w:rPr>
          <w:spacing w:val="-14"/>
        </w:rPr>
        <w:t xml:space="preserve"> </w:t>
      </w:r>
      <w:r>
        <w:t>E.,</w:t>
      </w:r>
      <w:r>
        <w:rPr>
          <w:spacing w:val="-15"/>
        </w:rPr>
        <w:t xml:space="preserve"> </w:t>
      </w:r>
      <w:r>
        <w:t>Carpio,</w:t>
      </w:r>
      <w:r>
        <w:rPr>
          <w:spacing w:val="-15"/>
        </w:rPr>
        <w:t xml:space="preserve"> </w:t>
      </w:r>
      <w:r>
        <w:t>M.</w:t>
      </w:r>
      <w:r>
        <w:rPr>
          <w:spacing w:val="-14"/>
        </w:rPr>
        <w:t xml:space="preserve"> </w:t>
      </w:r>
      <w:r>
        <w:t>A.,</w:t>
      </w:r>
      <w:r>
        <w:rPr>
          <w:spacing w:val="-14"/>
        </w:rPr>
        <w:t xml:space="preserve"> </w:t>
      </w:r>
      <w:r>
        <w:t>Neira</w:t>
      </w:r>
      <w:r>
        <w:rPr>
          <w:spacing w:val="-15"/>
        </w:rPr>
        <w:t xml:space="preserve"> </w:t>
      </w:r>
      <w:r>
        <w:rPr>
          <w:spacing w:val="-2"/>
        </w:rPr>
        <w:t>Villena,</w:t>
      </w:r>
    </w:p>
    <w:p w14:paraId="1D08DF44" w14:textId="77777777" w:rsidR="000821C1" w:rsidRDefault="00000000">
      <w:pPr>
        <w:pStyle w:val="BodyText"/>
        <w:ind w:left="936" w:right="215"/>
      </w:pPr>
      <w:r>
        <w:t>J.</w:t>
      </w:r>
      <w:r>
        <w:rPr>
          <w:spacing w:val="-6"/>
        </w:rPr>
        <w:t xml:space="preserve"> </w:t>
      </w:r>
      <w:r>
        <w:t>E.,</w:t>
      </w:r>
      <w:r>
        <w:rPr>
          <w:spacing w:val="-6"/>
        </w:rPr>
        <w:t xml:space="preserve"> </w:t>
      </w:r>
      <w:r>
        <w:t>&amp;</w:t>
      </w:r>
      <w:r>
        <w:rPr>
          <w:spacing w:val="-8"/>
        </w:rPr>
        <w:t xml:space="preserve"> </w:t>
      </w:r>
      <w:r>
        <w:t>Alcázar,</w:t>
      </w:r>
      <w:r>
        <w:rPr>
          <w:spacing w:val="-3"/>
        </w:rPr>
        <w:t xml:space="preserve"> </w:t>
      </w:r>
      <w:r>
        <w:t>L.</w:t>
      </w:r>
      <w:r>
        <w:rPr>
          <w:spacing w:val="-3"/>
        </w:rPr>
        <w:t xml:space="preserve"> </w:t>
      </w:r>
      <w:r>
        <w:t>O.</w:t>
      </w:r>
      <w:r>
        <w:rPr>
          <w:spacing w:val="-6"/>
        </w:rPr>
        <w:t xml:space="preserve"> </w:t>
      </w:r>
      <w:r>
        <w:t>(2025).</w:t>
      </w:r>
      <w:r>
        <w:rPr>
          <w:spacing w:val="-7"/>
        </w:rPr>
        <w:t xml:space="preserve"> </w:t>
      </w:r>
      <w:r>
        <w:t>The</w:t>
      </w:r>
      <w:r>
        <w:rPr>
          <w:spacing w:val="-7"/>
        </w:rPr>
        <w:t xml:space="preserve"> </w:t>
      </w:r>
      <w:r>
        <w:t>plasmonic</w:t>
      </w:r>
      <w:r>
        <w:rPr>
          <w:spacing w:val="-7"/>
        </w:rPr>
        <w:t xml:space="preserve"> </w:t>
      </w:r>
      <w:r>
        <w:t>effect</w:t>
      </w:r>
      <w:r>
        <w:rPr>
          <w:spacing w:val="-5"/>
        </w:rPr>
        <w:t xml:space="preserve"> </w:t>
      </w:r>
      <w:r>
        <w:t>of</w:t>
      </w:r>
      <w:r>
        <w:rPr>
          <w:spacing w:val="-7"/>
        </w:rPr>
        <w:t xml:space="preserve"> </w:t>
      </w:r>
      <w:r>
        <w:t>silver</w:t>
      </w:r>
      <w:r>
        <w:rPr>
          <w:spacing w:val="-7"/>
        </w:rPr>
        <w:t xml:space="preserve"> </w:t>
      </w:r>
      <w:r>
        <w:t>nanofluids</w:t>
      </w:r>
      <w:r>
        <w:rPr>
          <w:spacing w:val="-5"/>
        </w:rPr>
        <w:t xml:space="preserve"> </w:t>
      </w:r>
      <w:r>
        <w:t>in</w:t>
      </w:r>
      <w:r>
        <w:rPr>
          <w:spacing w:val="-5"/>
        </w:rPr>
        <w:t xml:space="preserve"> </w:t>
      </w:r>
      <w:r>
        <w:t xml:space="preserve">the solar energy harvesting. </w:t>
      </w:r>
      <w:r>
        <w:rPr>
          <w:i/>
        </w:rPr>
        <w:t>Materials Research Express</w:t>
      </w:r>
      <w:r>
        <w:t xml:space="preserve">, </w:t>
      </w:r>
      <w:r>
        <w:rPr>
          <w:i/>
        </w:rPr>
        <w:t>12</w:t>
      </w:r>
      <w:r>
        <w:t>(4), 045002.</w:t>
      </w:r>
    </w:p>
    <w:p w14:paraId="7869EFCB" w14:textId="77777777" w:rsidR="000821C1" w:rsidRDefault="00000000">
      <w:pPr>
        <w:pStyle w:val="BodyText"/>
        <w:ind w:left="936" w:right="212" w:hanging="720"/>
      </w:pPr>
      <w:r>
        <w:t>Alnajjar, D., Elsoudy, S., &amp; Farrag, N. M. (2025). Carbon Nanotube-Enhanced Nanolubricants:</w:t>
      </w:r>
      <w:r>
        <w:rPr>
          <w:spacing w:val="-15"/>
        </w:rPr>
        <w:t xml:space="preserve"> </w:t>
      </w:r>
      <w:r>
        <w:t>Stability</w:t>
      </w:r>
      <w:r>
        <w:rPr>
          <w:spacing w:val="-15"/>
        </w:rPr>
        <w:t xml:space="preserve"> </w:t>
      </w:r>
      <w:r>
        <w:t>and</w:t>
      </w:r>
      <w:r>
        <w:rPr>
          <w:spacing w:val="-15"/>
        </w:rPr>
        <w:t xml:space="preserve"> </w:t>
      </w:r>
      <w:r>
        <w:t>Performance</w:t>
      </w:r>
      <w:r>
        <w:rPr>
          <w:spacing w:val="-15"/>
        </w:rPr>
        <w:t xml:space="preserve"> </w:t>
      </w:r>
      <w:r>
        <w:t>Improvements</w:t>
      </w:r>
      <w:r>
        <w:rPr>
          <w:spacing w:val="-15"/>
        </w:rPr>
        <w:t xml:space="preserve"> </w:t>
      </w:r>
      <w:r>
        <w:t>for</w:t>
      </w:r>
      <w:r>
        <w:rPr>
          <w:spacing w:val="-15"/>
        </w:rPr>
        <w:t xml:space="preserve"> </w:t>
      </w:r>
      <w:r>
        <w:t>Automotive</w:t>
      </w:r>
      <w:r>
        <w:rPr>
          <w:spacing w:val="-15"/>
        </w:rPr>
        <w:t xml:space="preserve"> </w:t>
      </w:r>
      <w:r>
        <w:t xml:space="preserve">Use. </w:t>
      </w:r>
      <w:r>
        <w:rPr>
          <w:i/>
        </w:rPr>
        <w:t>Egyptian Journal of Chemistry</w:t>
      </w:r>
      <w:r>
        <w:t xml:space="preserve">, </w:t>
      </w:r>
      <w:r>
        <w:rPr>
          <w:i/>
        </w:rPr>
        <w:t>68</w:t>
      </w:r>
      <w:r>
        <w:t>(7), 379–385.</w:t>
      </w:r>
    </w:p>
    <w:p w14:paraId="13213283" w14:textId="77777777" w:rsidR="000821C1" w:rsidRDefault="00000000">
      <w:pPr>
        <w:pStyle w:val="BodyText"/>
        <w:ind w:left="936" w:right="218" w:hanging="720"/>
      </w:pPr>
      <w:r>
        <w:t>Alqarni, M. M., Ibrahim, M., Assiri, T. A., Saeed, T., Mousa, A. A. A., &amp; Ali, V. (2023). Two-phase simulation of a shell and tube heat exchanger filled with hybrid</w:t>
      </w:r>
      <w:r>
        <w:rPr>
          <w:spacing w:val="-1"/>
        </w:rPr>
        <w:t xml:space="preserve"> </w:t>
      </w:r>
      <w:r>
        <w:t xml:space="preserve">nanofluid. </w:t>
      </w:r>
      <w:r>
        <w:rPr>
          <w:i/>
        </w:rPr>
        <w:t>Engineering</w:t>
      </w:r>
      <w:r>
        <w:rPr>
          <w:i/>
          <w:spacing w:val="-1"/>
        </w:rPr>
        <w:t xml:space="preserve"> </w:t>
      </w:r>
      <w:r>
        <w:rPr>
          <w:i/>
        </w:rPr>
        <w:t>Analysis</w:t>
      </w:r>
      <w:r>
        <w:rPr>
          <w:i/>
          <w:spacing w:val="-1"/>
        </w:rPr>
        <w:t xml:space="preserve"> </w:t>
      </w:r>
      <w:r>
        <w:rPr>
          <w:i/>
        </w:rPr>
        <w:t>with</w:t>
      </w:r>
      <w:r>
        <w:rPr>
          <w:i/>
          <w:spacing w:val="-1"/>
        </w:rPr>
        <w:t xml:space="preserve"> </w:t>
      </w:r>
      <w:r>
        <w:rPr>
          <w:i/>
        </w:rPr>
        <w:t>Boundary</w:t>
      </w:r>
      <w:r>
        <w:rPr>
          <w:i/>
          <w:spacing w:val="-2"/>
        </w:rPr>
        <w:t xml:space="preserve"> </w:t>
      </w:r>
      <w:r>
        <w:rPr>
          <w:i/>
        </w:rPr>
        <w:t>Elements</w:t>
      </w:r>
      <w:r>
        <w:t>,</w:t>
      </w:r>
      <w:r>
        <w:rPr>
          <w:spacing w:val="-1"/>
        </w:rPr>
        <w:t xml:space="preserve"> </w:t>
      </w:r>
      <w:r>
        <w:rPr>
          <w:i/>
        </w:rPr>
        <w:t>146</w:t>
      </w:r>
      <w:r>
        <w:t xml:space="preserve">, </w:t>
      </w:r>
      <w:r>
        <w:rPr>
          <w:spacing w:val="-2"/>
        </w:rPr>
        <w:t>80–88.</w:t>
      </w:r>
    </w:p>
    <w:p w14:paraId="7B9B977D" w14:textId="77777777" w:rsidR="000821C1" w:rsidRDefault="00000000">
      <w:pPr>
        <w:pStyle w:val="BodyText"/>
        <w:ind w:left="936" w:right="214" w:hanging="720"/>
      </w:pPr>
      <w:r>
        <w:t>Ammar, M. M., Ali, R., Abd Elaziz, N. A., Habib, H., Abbas, F. M., Yassin, M. T., Maniah, K., &amp;</w:t>
      </w:r>
      <w:r>
        <w:rPr>
          <w:spacing w:val="-2"/>
        </w:rPr>
        <w:t xml:space="preserve"> </w:t>
      </w:r>
      <w:r>
        <w:t>Abdelaziz, R. (2025).</w:t>
      </w:r>
      <w:r>
        <w:rPr>
          <w:spacing w:val="-1"/>
        </w:rPr>
        <w:t xml:space="preserve"> </w:t>
      </w:r>
      <w:r>
        <w:t>Nanotechnology</w:t>
      </w:r>
      <w:r>
        <w:rPr>
          <w:spacing w:val="-5"/>
        </w:rPr>
        <w:t xml:space="preserve"> </w:t>
      </w:r>
      <w:r>
        <w:t xml:space="preserve">in oncology: Advances in biosynthesis, drug delivery, and theranostics. </w:t>
      </w:r>
      <w:r>
        <w:rPr>
          <w:i/>
        </w:rPr>
        <w:t>Discover Oncology</w:t>
      </w:r>
      <w:r>
        <w:t xml:space="preserve">, </w:t>
      </w:r>
      <w:r>
        <w:rPr>
          <w:i/>
        </w:rPr>
        <w:t>16</w:t>
      </w:r>
      <w:r>
        <w:t xml:space="preserve">(1), </w:t>
      </w:r>
      <w:r>
        <w:rPr>
          <w:spacing w:val="-2"/>
        </w:rPr>
        <w:t>1172.</w:t>
      </w:r>
    </w:p>
    <w:p w14:paraId="1B0F96B1" w14:textId="77777777" w:rsidR="000821C1" w:rsidRDefault="00000000">
      <w:pPr>
        <w:pStyle w:val="BodyText"/>
      </w:pPr>
      <w:r>
        <w:t>Awais,</w:t>
      </w:r>
      <w:r>
        <w:rPr>
          <w:spacing w:val="-5"/>
        </w:rPr>
        <w:t xml:space="preserve"> </w:t>
      </w:r>
      <w:r>
        <w:t>M., Ullah,</w:t>
      </w:r>
      <w:r>
        <w:rPr>
          <w:spacing w:val="-4"/>
        </w:rPr>
        <w:t xml:space="preserve"> </w:t>
      </w:r>
      <w:r>
        <w:t>N.,</w:t>
      </w:r>
      <w:r>
        <w:rPr>
          <w:spacing w:val="-1"/>
        </w:rPr>
        <w:t xml:space="preserve"> </w:t>
      </w:r>
      <w:r>
        <w:t>Ahmad,</w:t>
      </w:r>
      <w:r>
        <w:rPr>
          <w:spacing w:val="-3"/>
        </w:rPr>
        <w:t xml:space="preserve"> </w:t>
      </w:r>
      <w:r>
        <w:t>J.,</w:t>
      </w:r>
      <w:r>
        <w:rPr>
          <w:spacing w:val="-4"/>
        </w:rPr>
        <w:t xml:space="preserve"> </w:t>
      </w:r>
      <w:r>
        <w:t>Sikandar, F.,</w:t>
      </w:r>
      <w:r>
        <w:rPr>
          <w:spacing w:val="-3"/>
        </w:rPr>
        <w:t xml:space="preserve"> </w:t>
      </w:r>
      <w:r>
        <w:t>Ehsan,</w:t>
      </w:r>
      <w:r>
        <w:rPr>
          <w:spacing w:val="-4"/>
        </w:rPr>
        <w:t xml:space="preserve"> </w:t>
      </w:r>
      <w:r>
        <w:t>M.</w:t>
      </w:r>
      <w:r>
        <w:rPr>
          <w:spacing w:val="-3"/>
        </w:rPr>
        <w:t xml:space="preserve"> </w:t>
      </w:r>
      <w:r>
        <w:t>M., Salehin,</w:t>
      </w:r>
      <w:r>
        <w:rPr>
          <w:spacing w:val="-4"/>
        </w:rPr>
        <w:t xml:space="preserve"> </w:t>
      </w:r>
      <w:r>
        <w:t>S., &amp;</w:t>
      </w:r>
      <w:r>
        <w:rPr>
          <w:spacing w:val="-2"/>
        </w:rPr>
        <w:t xml:space="preserve"> Bhuiyan,</w:t>
      </w:r>
    </w:p>
    <w:p w14:paraId="4014B694" w14:textId="77777777" w:rsidR="000821C1" w:rsidRDefault="00000000">
      <w:pPr>
        <w:ind w:left="936" w:right="220"/>
        <w:jc w:val="both"/>
        <w:rPr>
          <w:sz w:val="24"/>
        </w:rPr>
      </w:pPr>
      <w:r>
        <w:rPr>
          <w:sz w:val="24"/>
        </w:rPr>
        <w:t xml:space="preserve">A. A. (2021). Heat transfer and pressure drop performance of Nanofluid: A state-of- the-art review. </w:t>
      </w:r>
      <w:r>
        <w:rPr>
          <w:i/>
          <w:sz w:val="24"/>
        </w:rPr>
        <w:t>International Journal of Thermofluids</w:t>
      </w:r>
      <w:r>
        <w:rPr>
          <w:sz w:val="24"/>
        </w:rPr>
        <w:t xml:space="preserve">, </w:t>
      </w:r>
      <w:r>
        <w:rPr>
          <w:i/>
          <w:sz w:val="24"/>
        </w:rPr>
        <w:t>9</w:t>
      </w:r>
      <w:r>
        <w:rPr>
          <w:sz w:val="24"/>
        </w:rPr>
        <w:t>, 100065.</w:t>
      </w:r>
    </w:p>
    <w:p w14:paraId="75AD2108" w14:textId="77777777" w:rsidR="000821C1" w:rsidRDefault="000821C1">
      <w:pPr>
        <w:jc w:val="both"/>
        <w:rPr>
          <w:sz w:val="24"/>
        </w:rPr>
        <w:sectPr w:rsidR="000821C1">
          <w:pgSz w:w="12240" w:h="15840"/>
          <w:pgMar w:top="1360" w:right="1800" w:bottom="280" w:left="1800" w:header="720" w:footer="720" w:gutter="0"/>
          <w:cols w:space="720"/>
        </w:sectPr>
      </w:pPr>
    </w:p>
    <w:p w14:paraId="0DD924DF" w14:textId="77777777" w:rsidR="000821C1" w:rsidRDefault="00000000">
      <w:pPr>
        <w:pStyle w:val="BodyText"/>
        <w:spacing w:before="72"/>
        <w:ind w:left="936" w:right="212" w:hanging="720"/>
      </w:pPr>
      <w:r>
        <w:lastRenderedPageBreak/>
        <w:t xml:space="preserve">Bacha, H. B., Ullah, N., Hamid, A., &amp; Shah, N. A. (2024). A comprehensive review on nanofluids: Synthesis, cutting-edge applications, and future prospects. </w:t>
      </w:r>
      <w:r>
        <w:rPr>
          <w:i/>
        </w:rPr>
        <w:t>International Journal of Thermofluids</w:t>
      </w:r>
      <w:r>
        <w:t xml:space="preserve">, </w:t>
      </w:r>
      <w:r>
        <w:rPr>
          <w:i/>
        </w:rPr>
        <w:t>22</w:t>
      </w:r>
      <w:r>
        <w:t>, 100595.</w:t>
      </w:r>
    </w:p>
    <w:p w14:paraId="5E684751" w14:textId="77777777" w:rsidR="000821C1" w:rsidRDefault="00000000">
      <w:pPr>
        <w:pStyle w:val="BodyText"/>
        <w:ind w:left="936" w:right="213" w:hanging="720"/>
      </w:pPr>
      <w:r>
        <w:t>Chapman, S., Dobrovolskaia, M., Farahani, K., Goodwin, A., Joshi, A., Lee, H., Meade, T., Pomper, M., Ptak, K., Rao, J., Singh, R., Sridhar, S., Stern, S., Wang,</w:t>
      </w:r>
      <w:r>
        <w:rPr>
          <w:spacing w:val="-13"/>
        </w:rPr>
        <w:t xml:space="preserve"> </w:t>
      </w:r>
      <w:r>
        <w:t>A.,</w:t>
      </w:r>
      <w:r>
        <w:rPr>
          <w:spacing w:val="-14"/>
        </w:rPr>
        <w:t xml:space="preserve"> </w:t>
      </w:r>
      <w:r>
        <w:t>Weaver,</w:t>
      </w:r>
      <w:r>
        <w:rPr>
          <w:spacing w:val="-14"/>
        </w:rPr>
        <w:t xml:space="preserve"> </w:t>
      </w:r>
      <w:r>
        <w:t>J.</w:t>
      </w:r>
      <w:r>
        <w:rPr>
          <w:spacing w:val="-13"/>
        </w:rPr>
        <w:t xml:space="preserve"> </w:t>
      </w:r>
      <w:r>
        <w:t>B.,</w:t>
      </w:r>
      <w:r>
        <w:rPr>
          <w:spacing w:val="-13"/>
        </w:rPr>
        <w:t xml:space="preserve"> </w:t>
      </w:r>
      <w:r>
        <w:t>Woloschak,</w:t>
      </w:r>
      <w:r>
        <w:rPr>
          <w:spacing w:val="-13"/>
        </w:rPr>
        <w:t xml:space="preserve"> </w:t>
      </w:r>
      <w:r>
        <w:t>G.,</w:t>
      </w:r>
      <w:r>
        <w:rPr>
          <w:spacing w:val="-14"/>
        </w:rPr>
        <w:t xml:space="preserve"> </w:t>
      </w:r>
      <w:r>
        <w:t>&amp;</w:t>
      </w:r>
      <w:r>
        <w:rPr>
          <w:spacing w:val="-15"/>
        </w:rPr>
        <w:t xml:space="preserve"> </w:t>
      </w:r>
      <w:r>
        <w:t>Yang,</w:t>
      </w:r>
      <w:r>
        <w:rPr>
          <w:spacing w:val="-11"/>
        </w:rPr>
        <w:t xml:space="preserve"> </w:t>
      </w:r>
      <w:r>
        <w:t>L.</w:t>
      </w:r>
      <w:r>
        <w:rPr>
          <w:spacing w:val="-13"/>
        </w:rPr>
        <w:t xml:space="preserve"> </w:t>
      </w:r>
      <w:r>
        <w:t>(2013).</w:t>
      </w:r>
      <w:r>
        <w:rPr>
          <w:spacing w:val="-14"/>
        </w:rPr>
        <w:t xml:space="preserve"> </w:t>
      </w:r>
      <w:r>
        <w:t>Nanoparticles</w:t>
      </w:r>
      <w:r>
        <w:rPr>
          <w:spacing w:val="-11"/>
        </w:rPr>
        <w:t xml:space="preserve"> </w:t>
      </w:r>
      <w:r>
        <w:t xml:space="preserve">for cancer imaging: The good, the bad, and the promise. </w:t>
      </w:r>
      <w:r>
        <w:rPr>
          <w:i/>
        </w:rPr>
        <w:t>Nano Today</w:t>
      </w:r>
      <w:r>
        <w:t xml:space="preserve">, </w:t>
      </w:r>
      <w:r>
        <w:rPr>
          <w:i/>
        </w:rPr>
        <w:t>8</w:t>
      </w:r>
      <w:r>
        <w:t xml:space="preserve">(5), 454– </w:t>
      </w:r>
      <w:r>
        <w:rPr>
          <w:spacing w:val="-4"/>
        </w:rPr>
        <w:t>460.</w:t>
      </w:r>
    </w:p>
    <w:p w14:paraId="6184D321" w14:textId="77777777" w:rsidR="000821C1" w:rsidRDefault="00000000">
      <w:pPr>
        <w:pStyle w:val="BodyText"/>
        <w:ind w:left="936" w:right="210" w:hanging="720"/>
      </w:pPr>
      <w:r>
        <w:t xml:space="preserve">Choi, S. U. S., &amp; Eastman, J. A. (1995). Enhancing Thermal Conductivity of Fluids with Nanoparticles, Development and Application of Non-Newtonian Flows. </w:t>
      </w:r>
      <w:r>
        <w:rPr>
          <w:i/>
        </w:rPr>
        <w:t>ASME Journal of Heat Transfer</w:t>
      </w:r>
      <w:r>
        <w:t xml:space="preserve">, </w:t>
      </w:r>
      <w:r>
        <w:rPr>
          <w:i/>
        </w:rPr>
        <w:t>66</w:t>
      </w:r>
      <w:r>
        <w:t>, 99–105.</w:t>
      </w:r>
    </w:p>
    <w:p w14:paraId="3FA477A0" w14:textId="77777777" w:rsidR="000821C1" w:rsidRDefault="00000000">
      <w:pPr>
        <w:pStyle w:val="BodyText"/>
        <w:ind w:left="936" w:right="215" w:hanging="720"/>
      </w:pPr>
      <w:r>
        <w:t xml:space="preserve">Cruz, P. A. D., Yamat, E.-J. E., Nuqui, J. P. E., &amp; Soriano, A. N. (2022). Computational Fluid Dynamics (CFD) analysis of the heat transfer and fluid flow of copper (II) oxide-water nanofluid in a shell and tube heat exchanger. </w:t>
      </w:r>
      <w:r>
        <w:rPr>
          <w:i/>
        </w:rPr>
        <w:t>Digital Chemical Engineering</w:t>
      </w:r>
      <w:r>
        <w:t xml:space="preserve">, </w:t>
      </w:r>
      <w:r>
        <w:rPr>
          <w:i/>
        </w:rPr>
        <w:t>3</w:t>
      </w:r>
      <w:r>
        <w:t>, 100014.</w:t>
      </w:r>
    </w:p>
    <w:p w14:paraId="238DF86A" w14:textId="77777777" w:rsidR="000821C1" w:rsidRDefault="00000000">
      <w:pPr>
        <w:pStyle w:val="BodyText"/>
        <w:spacing w:before="1"/>
        <w:ind w:left="936" w:right="210" w:hanging="720"/>
      </w:pPr>
      <w:r>
        <w:t xml:space="preserve">Das, P. K., Santra, A. K., Ganguly, R., Dash, S. K., Muthusamy, S., Sha, M., &amp; Sadasivuni, K. K. (2024). An extensive review of preparation, stabilization, and application of single and hybrid nanofluids. </w:t>
      </w:r>
      <w:r>
        <w:rPr>
          <w:i/>
        </w:rPr>
        <w:t>Journal of Thermal Analysis and Calorimetry</w:t>
      </w:r>
      <w:r>
        <w:t xml:space="preserve">, </w:t>
      </w:r>
      <w:r>
        <w:rPr>
          <w:i/>
        </w:rPr>
        <w:t>149</w:t>
      </w:r>
      <w:r>
        <w:t>(17), 9523–9557.</w:t>
      </w:r>
    </w:p>
    <w:p w14:paraId="187FB255" w14:textId="77777777" w:rsidR="000821C1" w:rsidRDefault="00000000">
      <w:pPr>
        <w:ind w:left="936" w:right="209" w:hanging="720"/>
        <w:jc w:val="both"/>
        <w:rPr>
          <w:sz w:val="24"/>
        </w:rPr>
      </w:pPr>
      <w:r>
        <w:rPr>
          <w:sz w:val="24"/>
        </w:rPr>
        <w:t>Di,</w:t>
      </w:r>
      <w:r>
        <w:rPr>
          <w:spacing w:val="-1"/>
          <w:sz w:val="24"/>
        </w:rPr>
        <w:t xml:space="preserve"> </w:t>
      </w:r>
      <w:r>
        <w:rPr>
          <w:sz w:val="24"/>
        </w:rPr>
        <w:t>D.-R.,</w:t>
      </w:r>
      <w:r>
        <w:rPr>
          <w:spacing w:val="-1"/>
          <w:sz w:val="24"/>
        </w:rPr>
        <w:t xml:space="preserve"> </w:t>
      </w:r>
      <w:r>
        <w:rPr>
          <w:sz w:val="24"/>
        </w:rPr>
        <w:t>He, Z.-Z.,</w:t>
      </w:r>
      <w:r>
        <w:rPr>
          <w:spacing w:val="-1"/>
          <w:sz w:val="24"/>
        </w:rPr>
        <w:t xml:space="preserve"> </w:t>
      </w:r>
      <w:r>
        <w:rPr>
          <w:sz w:val="24"/>
        </w:rPr>
        <w:t>Sun,</w:t>
      </w:r>
      <w:r>
        <w:rPr>
          <w:spacing w:val="-1"/>
          <w:sz w:val="24"/>
        </w:rPr>
        <w:t xml:space="preserve"> </w:t>
      </w:r>
      <w:r>
        <w:rPr>
          <w:sz w:val="24"/>
        </w:rPr>
        <w:t>Z.-Q., &amp;</w:t>
      </w:r>
      <w:r>
        <w:rPr>
          <w:spacing w:val="-1"/>
          <w:sz w:val="24"/>
        </w:rPr>
        <w:t xml:space="preserve"> </w:t>
      </w:r>
      <w:r>
        <w:rPr>
          <w:sz w:val="24"/>
        </w:rPr>
        <w:t>Liu,</w:t>
      </w:r>
      <w:r>
        <w:rPr>
          <w:spacing w:val="-1"/>
          <w:sz w:val="24"/>
        </w:rPr>
        <w:t xml:space="preserve"> </w:t>
      </w:r>
      <w:r>
        <w:rPr>
          <w:sz w:val="24"/>
        </w:rPr>
        <w:t>J.</w:t>
      </w:r>
      <w:r>
        <w:rPr>
          <w:spacing w:val="-1"/>
          <w:sz w:val="24"/>
        </w:rPr>
        <w:t xml:space="preserve"> </w:t>
      </w:r>
      <w:r>
        <w:rPr>
          <w:sz w:val="24"/>
        </w:rPr>
        <w:t>(2012). A</w:t>
      </w:r>
      <w:r>
        <w:rPr>
          <w:spacing w:val="-2"/>
          <w:sz w:val="24"/>
        </w:rPr>
        <w:t xml:space="preserve"> </w:t>
      </w:r>
      <w:r>
        <w:rPr>
          <w:sz w:val="24"/>
        </w:rPr>
        <w:t>new</w:t>
      </w:r>
      <w:r>
        <w:rPr>
          <w:spacing w:val="-2"/>
          <w:sz w:val="24"/>
        </w:rPr>
        <w:t xml:space="preserve"> </w:t>
      </w:r>
      <w:r>
        <w:rPr>
          <w:sz w:val="24"/>
        </w:rPr>
        <w:t xml:space="preserve">nano-cryosurgical modality for tumor treatment using biodegradable MgO nanoparticles. </w:t>
      </w:r>
      <w:r>
        <w:rPr>
          <w:i/>
          <w:sz w:val="24"/>
        </w:rPr>
        <w:t>Nanomedicine: Nanotechnology, Biology and Medicine</w:t>
      </w:r>
      <w:r>
        <w:rPr>
          <w:sz w:val="24"/>
        </w:rPr>
        <w:t xml:space="preserve">, </w:t>
      </w:r>
      <w:r>
        <w:rPr>
          <w:i/>
          <w:sz w:val="24"/>
        </w:rPr>
        <w:t>8</w:t>
      </w:r>
      <w:r>
        <w:rPr>
          <w:sz w:val="24"/>
        </w:rPr>
        <w:t>(8), 1233–1241.</w:t>
      </w:r>
    </w:p>
    <w:p w14:paraId="75E926B7" w14:textId="77777777" w:rsidR="000821C1" w:rsidRDefault="00000000">
      <w:pPr>
        <w:pStyle w:val="BodyText"/>
        <w:ind w:left="936" w:right="214" w:hanging="720"/>
      </w:pPr>
      <w:r>
        <w:t xml:space="preserve">Di Lorenzo, G., Romano, D. G., Carozza, A., &amp; Pagano, A. (2025). Nanofluids as Coolants to Improve the Thermal Management System of a High-Power Aircraft Electric Motor. </w:t>
      </w:r>
      <w:r>
        <w:rPr>
          <w:i/>
        </w:rPr>
        <w:t>Electronics</w:t>
      </w:r>
      <w:r>
        <w:t xml:space="preserve">, </w:t>
      </w:r>
      <w:r>
        <w:rPr>
          <w:i/>
        </w:rPr>
        <w:t>14</w:t>
      </w:r>
      <w:r>
        <w:t>(5), 911.</w:t>
      </w:r>
    </w:p>
    <w:p w14:paraId="0C7F3165" w14:textId="77777777" w:rsidR="000821C1" w:rsidRDefault="00000000">
      <w:pPr>
        <w:pStyle w:val="BodyText"/>
        <w:spacing w:before="1"/>
        <w:ind w:left="936" w:right="211" w:hanging="720"/>
      </w:pPr>
      <w:r>
        <w:t xml:space="preserve">Eriksen, A. B., Kosinski, P., Balakin, B. V., &amp; Kosinska, A. (2024). Experimental study of a direct absorption solar collector with stationary nanofluid. </w:t>
      </w:r>
      <w:r>
        <w:rPr>
          <w:i/>
        </w:rPr>
        <w:t>Energy Conversion and Management: X</w:t>
      </w:r>
      <w:r>
        <w:t xml:space="preserve">, </w:t>
      </w:r>
      <w:r>
        <w:rPr>
          <w:i/>
        </w:rPr>
        <w:t>23</w:t>
      </w:r>
      <w:r>
        <w:t>, 100683.</w:t>
      </w:r>
    </w:p>
    <w:p w14:paraId="0696AD5C" w14:textId="77777777" w:rsidR="000821C1" w:rsidRDefault="00000000">
      <w:pPr>
        <w:pStyle w:val="BodyText"/>
        <w:ind w:left="936" w:right="209" w:hanging="720"/>
      </w:pPr>
      <w:r>
        <w:t>Gerogianni,</w:t>
      </w:r>
      <w:r>
        <w:rPr>
          <w:spacing w:val="-3"/>
        </w:rPr>
        <w:t xml:space="preserve"> </w:t>
      </w:r>
      <w:r>
        <w:t>A.,</w:t>
      </w:r>
      <w:r>
        <w:rPr>
          <w:spacing w:val="-3"/>
        </w:rPr>
        <w:t xml:space="preserve"> </w:t>
      </w:r>
      <w:r>
        <w:t>Bal,</w:t>
      </w:r>
      <w:r>
        <w:rPr>
          <w:spacing w:val="-3"/>
        </w:rPr>
        <w:t xml:space="preserve"> </w:t>
      </w:r>
      <w:r>
        <w:t>M.,</w:t>
      </w:r>
      <w:r>
        <w:rPr>
          <w:spacing w:val="-3"/>
        </w:rPr>
        <w:t xml:space="preserve"> </w:t>
      </w:r>
      <w:r>
        <w:t>Mohlin,</w:t>
      </w:r>
      <w:r>
        <w:rPr>
          <w:spacing w:val="-3"/>
        </w:rPr>
        <w:t xml:space="preserve"> </w:t>
      </w:r>
      <w:r>
        <w:t>C.,</w:t>
      </w:r>
      <w:r>
        <w:rPr>
          <w:spacing w:val="-6"/>
        </w:rPr>
        <w:t xml:space="preserve"> </w:t>
      </w:r>
      <w:r>
        <w:t>Woodruff,</w:t>
      </w:r>
      <w:r>
        <w:rPr>
          <w:spacing w:val="-3"/>
        </w:rPr>
        <w:t xml:space="preserve"> </w:t>
      </w:r>
      <w:r>
        <w:t>T.</w:t>
      </w:r>
      <w:r>
        <w:rPr>
          <w:spacing w:val="-3"/>
        </w:rPr>
        <w:t xml:space="preserve"> </w:t>
      </w:r>
      <w:r>
        <w:t>M.,</w:t>
      </w:r>
      <w:r>
        <w:rPr>
          <w:spacing w:val="-3"/>
        </w:rPr>
        <w:t xml:space="preserve"> </w:t>
      </w:r>
      <w:r>
        <w:t>Lambris,</w:t>
      </w:r>
      <w:r>
        <w:rPr>
          <w:spacing w:val="-3"/>
        </w:rPr>
        <w:t xml:space="preserve"> </w:t>
      </w:r>
      <w:r>
        <w:t>J.</w:t>
      </w:r>
      <w:r>
        <w:rPr>
          <w:spacing w:val="-3"/>
        </w:rPr>
        <w:t xml:space="preserve"> </w:t>
      </w:r>
      <w:r>
        <w:t>D.,</w:t>
      </w:r>
      <w:r>
        <w:rPr>
          <w:spacing w:val="-3"/>
        </w:rPr>
        <w:t xml:space="preserve"> </w:t>
      </w:r>
      <w:r>
        <w:t>Mollnes,</w:t>
      </w:r>
      <w:r>
        <w:rPr>
          <w:spacing w:val="-3"/>
        </w:rPr>
        <w:t xml:space="preserve"> </w:t>
      </w:r>
      <w:r>
        <w:t>T.</w:t>
      </w:r>
      <w:r>
        <w:rPr>
          <w:spacing w:val="-3"/>
        </w:rPr>
        <w:t xml:space="preserve"> </w:t>
      </w:r>
      <w:r>
        <w:t>E., Sjöström, D. J., &amp; Nilsson, P. H. (2023). In vitro evaluation of iron oxide nanoparticle-induced</w:t>
      </w:r>
      <w:r>
        <w:rPr>
          <w:spacing w:val="-15"/>
        </w:rPr>
        <w:t xml:space="preserve"> </w:t>
      </w:r>
      <w:r>
        <w:t>thromboinflammatory</w:t>
      </w:r>
      <w:r>
        <w:rPr>
          <w:spacing w:val="-15"/>
        </w:rPr>
        <w:t xml:space="preserve"> </w:t>
      </w:r>
      <w:r>
        <w:t>response</w:t>
      </w:r>
      <w:r>
        <w:rPr>
          <w:spacing w:val="-15"/>
        </w:rPr>
        <w:t xml:space="preserve"> </w:t>
      </w:r>
      <w:r>
        <w:t>using</w:t>
      </w:r>
      <w:r>
        <w:rPr>
          <w:spacing w:val="-15"/>
        </w:rPr>
        <w:t xml:space="preserve"> </w:t>
      </w:r>
      <w:r>
        <w:t>a</w:t>
      </w:r>
      <w:r>
        <w:rPr>
          <w:spacing w:val="-15"/>
        </w:rPr>
        <w:t xml:space="preserve"> </w:t>
      </w:r>
      <w:r>
        <w:t>combined</w:t>
      </w:r>
      <w:r>
        <w:rPr>
          <w:spacing w:val="-15"/>
        </w:rPr>
        <w:t xml:space="preserve"> </w:t>
      </w:r>
      <w:r>
        <w:t xml:space="preserve">human whole blood and endothelial cell model. </w:t>
      </w:r>
      <w:r>
        <w:rPr>
          <w:i/>
        </w:rPr>
        <w:t>Frontiers in Immunology</w:t>
      </w:r>
      <w:r>
        <w:t xml:space="preserve">, </w:t>
      </w:r>
      <w:r>
        <w:rPr>
          <w:i/>
        </w:rPr>
        <w:t>14</w:t>
      </w:r>
      <w:r>
        <w:t xml:space="preserve">, </w:t>
      </w:r>
      <w:r>
        <w:rPr>
          <w:spacing w:val="-2"/>
        </w:rPr>
        <w:t>1101387.</w:t>
      </w:r>
    </w:p>
    <w:p w14:paraId="5D8568B4" w14:textId="77777777" w:rsidR="000821C1" w:rsidRDefault="00000000">
      <w:pPr>
        <w:pStyle w:val="BodyText"/>
        <w:ind w:left="936" w:right="211" w:hanging="720"/>
      </w:pPr>
      <w:r>
        <w:t>Graham,</w:t>
      </w:r>
      <w:r>
        <w:rPr>
          <w:spacing w:val="-5"/>
        </w:rPr>
        <w:t xml:space="preserve"> </w:t>
      </w:r>
      <w:r>
        <w:t>W.,</w:t>
      </w:r>
      <w:r>
        <w:rPr>
          <w:spacing w:val="-5"/>
        </w:rPr>
        <w:t xml:space="preserve"> </w:t>
      </w:r>
      <w:r>
        <w:t>Torbett-Dougherty,</w:t>
      </w:r>
      <w:r>
        <w:rPr>
          <w:spacing w:val="-5"/>
        </w:rPr>
        <w:t xml:space="preserve"> </w:t>
      </w:r>
      <w:r>
        <w:t>M.,</w:t>
      </w:r>
      <w:r>
        <w:rPr>
          <w:spacing w:val="-3"/>
        </w:rPr>
        <w:t xml:space="preserve"> </w:t>
      </w:r>
      <w:r>
        <w:t>Islam,</w:t>
      </w:r>
      <w:r>
        <w:rPr>
          <w:spacing w:val="-5"/>
        </w:rPr>
        <w:t xml:space="preserve"> </w:t>
      </w:r>
      <w:r>
        <w:t>A.,</w:t>
      </w:r>
      <w:r>
        <w:rPr>
          <w:spacing w:val="-5"/>
        </w:rPr>
        <w:t xml:space="preserve"> </w:t>
      </w:r>
      <w:r>
        <w:t>Soleimani,</w:t>
      </w:r>
      <w:r>
        <w:rPr>
          <w:spacing w:val="-5"/>
        </w:rPr>
        <w:t xml:space="preserve"> </w:t>
      </w:r>
      <w:r>
        <w:t>S.,</w:t>
      </w:r>
      <w:r>
        <w:rPr>
          <w:spacing w:val="-5"/>
        </w:rPr>
        <w:t xml:space="preserve"> </w:t>
      </w:r>
      <w:r>
        <w:t>Bruce-Tagoe,</w:t>
      </w:r>
      <w:r>
        <w:rPr>
          <w:spacing w:val="-5"/>
        </w:rPr>
        <w:t xml:space="preserve"> </w:t>
      </w:r>
      <w:r>
        <w:t>T.</w:t>
      </w:r>
      <w:r>
        <w:rPr>
          <w:spacing w:val="-5"/>
        </w:rPr>
        <w:t xml:space="preserve"> </w:t>
      </w:r>
      <w:r>
        <w:t>A.,</w:t>
      </w:r>
      <w:r>
        <w:rPr>
          <w:spacing w:val="-5"/>
        </w:rPr>
        <w:t xml:space="preserve"> </w:t>
      </w:r>
      <w:r>
        <w:t>&amp; Johnson,</w:t>
      </w:r>
      <w:r>
        <w:rPr>
          <w:spacing w:val="-9"/>
        </w:rPr>
        <w:t xml:space="preserve"> </w:t>
      </w:r>
      <w:r>
        <w:t>J.</w:t>
      </w:r>
      <w:r>
        <w:rPr>
          <w:spacing w:val="-6"/>
        </w:rPr>
        <w:t xml:space="preserve"> </w:t>
      </w:r>
      <w:r>
        <w:t>A.</w:t>
      </w:r>
      <w:r>
        <w:rPr>
          <w:spacing w:val="-8"/>
        </w:rPr>
        <w:t xml:space="preserve"> </w:t>
      </w:r>
      <w:r>
        <w:t>(2025).</w:t>
      </w:r>
      <w:r>
        <w:rPr>
          <w:spacing w:val="-8"/>
        </w:rPr>
        <w:t xml:space="preserve"> </w:t>
      </w:r>
      <w:r>
        <w:t>Magnetic</w:t>
      </w:r>
      <w:r>
        <w:rPr>
          <w:spacing w:val="-8"/>
        </w:rPr>
        <w:t xml:space="preserve"> </w:t>
      </w:r>
      <w:r>
        <w:t>Nanoparticles</w:t>
      </w:r>
      <w:r>
        <w:rPr>
          <w:spacing w:val="-6"/>
        </w:rPr>
        <w:t xml:space="preserve"> </w:t>
      </w:r>
      <w:r>
        <w:t>and</w:t>
      </w:r>
      <w:r>
        <w:rPr>
          <w:spacing w:val="-7"/>
        </w:rPr>
        <w:t xml:space="preserve"> </w:t>
      </w:r>
      <w:r>
        <w:t>Drug</w:t>
      </w:r>
      <w:r>
        <w:rPr>
          <w:spacing w:val="-10"/>
        </w:rPr>
        <w:t xml:space="preserve"> </w:t>
      </w:r>
      <w:r>
        <w:t>Delivery</w:t>
      </w:r>
      <w:r>
        <w:rPr>
          <w:spacing w:val="-12"/>
        </w:rPr>
        <w:t xml:space="preserve"> </w:t>
      </w:r>
      <w:r>
        <w:t>Systems</w:t>
      </w:r>
      <w:r>
        <w:rPr>
          <w:spacing w:val="-7"/>
        </w:rPr>
        <w:t xml:space="preserve"> </w:t>
      </w:r>
      <w:r>
        <w:t xml:space="preserve">for Anti-Cancer Applications: A Review. </w:t>
      </w:r>
      <w:r>
        <w:rPr>
          <w:i/>
        </w:rPr>
        <w:t>Nanomaterials</w:t>
      </w:r>
      <w:r>
        <w:t xml:space="preserve">, </w:t>
      </w:r>
      <w:r>
        <w:rPr>
          <w:i/>
        </w:rPr>
        <w:t>15</w:t>
      </w:r>
      <w:r>
        <w:t>(4), 285.</w:t>
      </w:r>
    </w:p>
    <w:p w14:paraId="620EA9C4" w14:textId="77777777" w:rsidR="000821C1" w:rsidRDefault="00000000">
      <w:pPr>
        <w:pStyle w:val="BodyText"/>
        <w:ind w:left="936" w:right="213" w:hanging="720"/>
      </w:pPr>
      <w:r>
        <w:t>Hajiakbari, M., Mahdavi Nejad, A., &amp; Houshfar, E. (2024). Enhancing diesel engine cooling efficiency: A comprehensive numerical study on nanofluid coolants with</w:t>
      </w:r>
      <w:r>
        <w:rPr>
          <w:spacing w:val="-6"/>
        </w:rPr>
        <w:t xml:space="preserve"> </w:t>
      </w:r>
      <w:r>
        <w:t>exergy</w:t>
      </w:r>
      <w:r>
        <w:rPr>
          <w:spacing w:val="-11"/>
        </w:rPr>
        <w:t xml:space="preserve"> </w:t>
      </w:r>
      <w:r>
        <w:t>and</w:t>
      </w:r>
      <w:r>
        <w:rPr>
          <w:spacing w:val="-4"/>
        </w:rPr>
        <w:t xml:space="preserve"> </w:t>
      </w:r>
      <w:r>
        <w:t>economic</w:t>
      </w:r>
      <w:r>
        <w:rPr>
          <w:spacing w:val="-8"/>
        </w:rPr>
        <w:t xml:space="preserve"> </w:t>
      </w:r>
      <w:r>
        <w:t>analysis.</w:t>
      </w:r>
      <w:r>
        <w:rPr>
          <w:spacing w:val="-5"/>
        </w:rPr>
        <w:t xml:space="preserve"> </w:t>
      </w:r>
      <w:r>
        <w:rPr>
          <w:i/>
        </w:rPr>
        <w:t>Case</w:t>
      </w:r>
      <w:r>
        <w:rPr>
          <w:i/>
          <w:spacing w:val="-8"/>
        </w:rPr>
        <w:t xml:space="preserve"> </w:t>
      </w:r>
      <w:r>
        <w:rPr>
          <w:i/>
        </w:rPr>
        <w:t>Studies</w:t>
      </w:r>
      <w:r>
        <w:rPr>
          <w:i/>
          <w:spacing w:val="-7"/>
        </w:rPr>
        <w:t xml:space="preserve"> </w:t>
      </w:r>
      <w:r>
        <w:rPr>
          <w:i/>
        </w:rPr>
        <w:t>in</w:t>
      </w:r>
      <w:r>
        <w:rPr>
          <w:i/>
          <w:spacing w:val="-6"/>
        </w:rPr>
        <w:t xml:space="preserve"> </w:t>
      </w:r>
      <w:r>
        <w:rPr>
          <w:i/>
        </w:rPr>
        <w:t>Thermal</w:t>
      </w:r>
      <w:r>
        <w:rPr>
          <w:i/>
          <w:spacing w:val="-7"/>
        </w:rPr>
        <w:t xml:space="preserve"> </w:t>
      </w:r>
      <w:r>
        <w:rPr>
          <w:i/>
        </w:rPr>
        <w:t>Engineering</w:t>
      </w:r>
      <w:r>
        <w:t>,</w:t>
      </w:r>
      <w:r>
        <w:rPr>
          <w:spacing w:val="-7"/>
        </w:rPr>
        <w:t xml:space="preserve"> </w:t>
      </w:r>
      <w:r>
        <w:rPr>
          <w:i/>
        </w:rPr>
        <w:t>56</w:t>
      </w:r>
      <w:r>
        <w:t xml:space="preserve">, </w:t>
      </w:r>
      <w:r>
        <w:rPr>
          <w:spacing w:val="-2"/>
        </w:rPr>
        <w:t>104217.</w:t>
      </w:r>
    </w:p>
    <w:p w14:paraId="67939F04" w14:textId="77777777" w:rsidR="000821C1" w:rsidRDefault="00000000">
      <w:pPr>
        <w:pStyle w:val="BodyText"/>
        <w:spacing w:before="1"/>
      </w:pPr>
      <w:r>
        <w:t>Hamzat,</w:t>
      </w:r>
      <w:r>
        <w:rPr>
          <w:spacing w:val="-8"/>
        </w:rPr>
        <w:t xml:space="preserve"> </w:t>
      </w:r>
      <w:r>
        <w:t>A.</w:t>
      </w:r>
      <w:r>
        <w:rPr>
          <w:spacing w:val="-7"/>
        </w:rPr>
        <w:t xml:space="preserve"> </w:t>
      </w:r>
      <w:r>
        <w:t>K.,</w:t>
      </w:r>
      <w:r>
        <w:rPr>
          <w:spacing w:val="-4"/>
        </w:rPr>
        <w:t xml:space="preserve"> </w:t>
      </w:r>
      <w:r>
        <w:t>Omisanya,</w:t>
      </w:r>
      <w:r>
        <w:rPr>
          <w:spacing w:val="-6"/>
        </w:rPr>
        <w:t xml:space="preserve"> </w:t>
      </w:r>
      <w:r>
        <w:t>M.</w:t>
      </w:r>
      <w:r>
        <w:rPr>
          <w:spacing w:val="-4"/>
        </w:rPr>
        <w:t xml:space="preserve"> </w:t>
      </w:r>
      <w:r>
        <w:t>I.,</w:t>
      </w:r>
      <w:r>
        <w:rPr>
          <w:spacing w:val="-4"/>
        </w:rPr>
        <w:t xml:space="preserve"> </w:t>
      </w:r>
      <w:r>
        <w:t>Sahin,</w:t>
      </w:r>
      <w:r>
        <w:rPr>
          <w:spacing w:val="-5"/>
        </w:rPr>
        <w:t xml:space="preserve"> </w:t>
      </w:r>
      <w:r>
        <w:t>A.</w:t>
      </w:r>
      <w:r>
        <w:rPr>
          <w:spacing w:val="-4"/>
        </w:rPr>
        <w:t xml:space="preserve"> </w:t>
      </w:r>
      <w:r>
        <w:t>Z.,</w:t>
      </w:r>
      <w:r>
        <w:rPr>
          <w:spacing w:val="-4"/>
        </w:rPr>
        <w:t xml:space="preserve"> </w:t>
      </w:r>
      <w:r>
        <w:t>Ropo</w:t>
      </w:r>
      <w:r>
        <w:rPr>
          <w:spacing w:val="-6"/>
        </w:rPr>
        <w:t xml:space="preserve"> </w:t>
      </w:r>
      <w:r>
        <w:t>Oyetunji,</w:t>
      </w:r>
      <w:r>
        <w:rPr>
          <w:spacing w:val="-6"/>
        </w:rPr>
        <w:t xml:space="preserve"> </w:t>
      </w:r>
      <w:r>
        <w:t>O.,</w:t>
      </w:r>
      <w:r>
        <w:rPr>
          <w:spacing w:val="-1"/>
        </w:rPr>
        <w:t xml:space="preserve"> </w:t>
      </w:r>
      <w:r>
        <w:t>&amp;</w:t>
      </w:r>
      <w:r>
        <w:rPr>
          <w:spacing w:val="-8"/>
        </w:rPr>
        <w:t xml:space="preserve"> </w:t>
      </w:r>
      <w:r>
        <w:t>Abolade</w:t>
      </w:r>
      <w:r>
        <w:rPr>
          <w:spacing w:val="-6"/>
        </w:rPr>
        <w:t xml:space="preserve"> </w:t>
      </w:r>
      <w:r>
        <w:rPr>
          <w:spacing w:val="-2"/>
        </w:rPr>
        <w:t>Olaitan,</w:t>
      </w:r>
    </w:p>
    <w:p w14:paraId="25483BFD" w14:textId="77777777" w:rsidR="000821C1" w:rsidRDefault="00000000">
      <w:pPr>
        <w:ind w:left="936" w:right="218"/>
        <w:jc w:val="both"/>
        <w:rPr>
          <w:sz w:val="24"/>
        </w:rPr>
      </w:pPr>
      <w:r>
        <w:rPr>
          <w:sz w:val="24"/>
        </w:rPr>
        <w:t xml:space="preserve">N. (2022). Application of nanofluid in solar energy harvesting devices: A comprehensive review. </w:t>
      </w:r>
      <w:r>
        <w:rPr>
          <w:i/>
          <w:sz w:val="24"/>
        </w:rPr>
        <w:t>Energy Conversion and Management</w:t>
      </w:r>
      <w:r>
        <w:rPr>
          <w:sz w:val="24"/>
        </w:rPr>
        <w:t xml:space="preserve">, </w:t>
      </w:r>
      <w:r>
        <w:rPr>
          <w:i/>
          <w:sz w:val="24"/>
        </w:rPr>
        <w:t>266</w:t>
      </w:r>
      <w:r>
        <w:rPr>
          <w:sz w:val="24"/>
        </w:rPr>
        <w:t>, 115790.</w:t>
      </w:r>
    </w:p>
    <w:p w14:paraId="5F322316" w14:textId="77777777" w:rsidR="000821C1" w:rsidRDefault="000821C1">
      <w:pPr>
        <w:jc w:val="both"/>
        <w:rPr>
          <w:sz w:val="24"/>
        </w:rPr>
        <w:sectPr w:rsidR="000821C1">
          <w:pgSz w:w="12240" w:h="15840"/>
          <w:pgMar w:top="1360" w:right="1800" w:bottom="280" w:left="1800" w:header="720" w:footer="720" w:gutter="0"/>
          <w:cols w:space="720"/>
        </w:sectPr>
      </w:pPr>
    </w:p>
    <w:p w14:paraId="2178FC74" w14:textId="77777777" w:rsidR="000821C1" w:rsidRDefault="00000000">
      <w:pPr>
        <w:spacing w:before="72"/>
        <w:ind w:left="936" w:right="214" w:hanging="720"/>
        <w:jc w:val="both"/>
        <w:rPr>
          <w:sz w:val="24"/>
        </w:rPr>
      </w:pPr>
      <w:r>
        <w:rPr>
          <w:sz w:val="24"/>
        </w:rPr>
        <w:lastRenderedPageBreak/>
        <w:t>Hou, Y., Sun, Z., Rao, W., &amp; Liu, J. (2018). Nanoparticle-mediated cryosurgery for tumor</w:t>
      </w:r>
      <w:r>
        <w:rPr>
          <w:spacing w:val="-10"/>
          <w:sz w:val="24"/>
        </w:rPr>
        <w:t xml:space="preserve"> </w:t>
      </w:r>
      <w:r>
        <w:rPr>
          <w:sz w:val="24"/>
        </w:rPr>
        <w:t>therapy.</w:t>
      </w:r>
      <w:r>
        <w:rPr>
          <w:spacing w:val="-8"/>
          <w:sz w:val="24"/>
        </w:rPr>
        <w:t xml:space="preserve"> </w:t>
      </w:r>
      <w:r>
        <w:rPr>
          <w:i/>
          <w:sz w:val="24"/>
        </w:rPr>
        <w:t>Nanomedicine:</w:t>
      </w:r>
      <w:r>
        <w:rPr>
          <w:i/>
          <w:spacing w:val="-10"/>
          <w:sz w:val="24"/>
        </w:rPr>
        <w:t xml:space="preserve"> </w:t>
      </w:r>
      <w:r>
        <w:rPr>
          <w:i/>
          <w:sz w:val="24"/>
        </w:rPr>
        <w:t>Nanotechnology,</w:t>
      </w:r>
      <w:r>
        <w:rPr>
          <w:i/>
          <w:spacing w:val="-9"/>
          <w:sz w:val="24"/>
        </w:rPr>
        <w:t xml:space="preserve"> </w:t>
      </w:r>
      <w:r>
        <w:rPr>
          <w:i/>
          <w:sz w:val="24"/>
        </w:rPr>
        <w:t>Biology</w:t>
      </w:r>
      <w:r>
        <w:rPr>
          <w:i/>
          <w:spacing w:val="-10"/>
          <w:sz w:val="24"/>
        </w:rPr>
        <w:t xml:space="preserve"> </w:t>
      </w:r>
      <w:r>
        <w:rPr>
          <w:i/>
          <w:sz w:val="24"/>
        </w:rPr>
        <w:t>and</w:t>
      </w:r>
      <w:r>
        <w:rPr>
          <w:i/>
          <w:spacing w:val="-9"/>
          <w:sz w:val="24"/>
        </w:rPr>
        <w:t xml:space="preserve"> </w:t>
      </w:r>
      <w:r>
        <w:rPr>
          <w:i/>
          <w:sz w:val="24"/>
        </w:rPr>
        <w:t>Medicine</w:t>
      </w:r>
      <w:r>
        <w:rPr>
          <w:sz w:val="24"/>
        </w:rPr>
        <w:t>,</w:t>
      </w:r>
      <w:r>
        <w:rPr>
          <w:spacing w:val="-9"/>
          <w:sz w:val="24"/>
        </w:rPr>
        <w:t xml:space="preserve"> </w:t>
      </w:r>
      <w:r>
        <w:rPr>
          <w:i/>
          <w:sz w:val="24"/>
        </w:rPr>
        <w:t>14</w:t>
      </w:r>
      <w:r>
        <w:rPr>
          <w:sz w:val="24"/>
        </w:rPr>
        <w:t xml:space="preserve">(2), </w:t>
      </w:r>
      <w:r>
        <w:rPr>
          <w:spacing w:val="-2"/>
          <w:sz w:val="24"/>
        </w:rPr>
        <w:t>493–506.</w:t>
      </w:r>
    </w:p>
    <w:p w14:paraId="3979B27A" w14:textId="77777777" w:rsidR="000821C1" w:rsidRDefault="00000000">
      <w:pPr>
        <w:pStyle w:val="BodyText"/>
        <w:ind w:left="936" w:right="216" w:hanging="720"/>
      </w:pPr>
      <w:r>
        <w:t>Jang,</w:t>
      </w:r>
      <w:r>
        <w:rPr>
          <w:spacing w:val="-7"/>
        </w:rPr>
        <w:t xml:space="preserve"> </w:t>
      </w:r>
      <w:r>
        <w:t>S.</w:t>
      </w:r>
      <w:r>
        <w:rPr>
          <w:spacing w:val="-7"/>
        </w:rPr>
        <w:t xml:space="preserve"> </w:t>
      </w:r>
      <w:r>
        <w:t>P.,</w:t>
      </w:r>
      <w:r>
        <w:rPr>
          <w:spacing w:val="-7"/>
        </w:rPr>
        <w:t xml:space="preserve"> </w:t>
      </w:r>
      <w:r>
        <w:t>&amp;</w:t>
      </w:r>
      <w:r>
        <w:rPr>
          <w:spacing w:val="-9"/>
        </w:rPr>
        <w:t xml:space="preserve"> </w:t>
      </w:r>
      <w:r>
        <w:t>Choi,</w:t>
      </w:r>
      <w:r>
        <w:rPr>
          <w:spacing w:val="-7"/>
        </w:rPr>
        <w:t xml:space="preserve"> </w:t>
      </w:r>
      <w:r>
        <w:t>S.</w:t>
      </w:r>
      <w:r>
        <w:rPr>
          <w:spacing w:val="-7"/>
        </w:rPr>
        <w:t xml:space="preserve"> </w:t>
      </w:r>
      <w:r>
        <w:t>U.</w:t>
      </w:r>
      <w:r>
        <w:rPr>
          <w:spacing w:val="-8"/>
        </w:rPr>
        <w:t xml:space="preserve"> </w:t>
      </w:r>
      <w:r>
        <w:t>S.</w:t>
      </w:r>
      <w:r>
        <w:rPr>
          <w:spacing w:val="-7"/>
        </w:rPr>
        <w:t xml:space="preserve"> </w:t>
      </w:r>
      <w:r>
        <w:t>(2006).</w:t>
      </w:r>
      <w:r>
        <w:rPr>
          <w:spacing w:val="-8"/>
        </w:rPr>
        <w:t xml:space="preserve"> </w:t>
      </w:r>
      <w:r>
        <w:t>Cooling</w:t>
      </w:r>
      <w:r>
        <w:rPr>
          <w:spacing w:val="-10"/>
        </w:rPr>
        <w:t xml:space="preserve"> </w:t>
      </w:r>
      <w:r>
        <w:t>performance</w:t>
      </w:r>
      <w:r>
        <w:rPr>
          <w:spacing w:val="-8"/>
        </w:rPr>
        <w:t xml:space="preserve"> </w:t>
      </w:r>
      <w:r>
        <w:t>of</w:t>
      </w:r>
      <w:r>
        <w:rPr>
          <w:spacing w:val="-8"/>
        </w:rPr>
        <w:t xml:space="preserve"> </w:t>
      </w:r>
      <w:r>
        <w:t>a</w:t>
      </w:r>
      <w:r>
        <w:rPr>
          <w:spacing w:val="-8"/>
        </w:rPr>
        <w:t xml:space="preserve"> </w:t>
      </w:r>
      <w:r>
        <w:t>microchannel</w:t>
      </w:r>
      <w:r>
        <w:rPr>
          <w:spacing w:val="-7"/>
        </w:rPr>
        <w:t xml:space="preserve"> </w:t>
      </w:r>
      <w:r>
        <w:t>heat</w:t>
      </w:r>
      <w:r>
        <w:rPr>
          <w:spacing w:val="-7"/>
        </w:rPr>
        <w:t xml:space="preserve"> </w:t>
      </w:r>
      <w:r>
        <w:t xml:space="preserve">sink with nanofluids. </w:t>
      </w:r>
      <w:r>
        <w:rPr>
          <w:i/>
        </w:rPr>
        <w:t>Applied Thermal Engineering</w:t>
      </w:r>
      <w:r>
        <w:t xml:space="preserve">, </w:t>
      </w:r>
      <w:r>
        <w:rPr>
          <w:i/>
        </w:rPr>
        <w:t>26</w:t>
      </w:r>
      <w:r>
        <w:t>(17), 2457–2463.</w:t>
      </w:r>
    </w:p>
    <w:p w14:paraId="0CC0BEFA" w14:textId="77777777" w:rsidR="000821C1" w:rsidRDefault="00000000">
      <w:pPr>
        <w:ind w:left="936" w:right="210" w:hanging="720"/>
        <w:jc w:val="both"/>
        <w:rPr>
          <w:sz w:val="24"/>
        </w:rPr>
      </w:pPr>
      <w:r>
        <w:rPr>
          <w:sz w:val="24"/>
        </w:rPr>
        <w:t>Jin,</w:t>
      </w:r>
      <w:r>
        <w:rPr>
          <w:spacing w:val="-15"/>
          <w:sz w:val="24"/>
        </w:rPr>
        <w:t xml:space="preserve"> </w:t>
      </w:r>
      <w:r>
        <w:rPr>
          <w:sz w:val="24"/>
        </w:rPr>
        <w:t>C.,</w:t>
      </w:r>
      <w:r>
        <w:rPr>
          <w:spacing w:val="-15"/>
          <w:sz w:val="24"/>
        </w:rPr>
        <w:t xml:space="preserve"> </w:t>
      </w:r>
      <w:r>
        <w:rPr>
          <w:sz w:val="24"/>
        </w:rPr>
        <w:t>Wang,</w:t>
      </w:r>
      <w:r>
        <w:rPr>
          <w:spacing w:val="-15"/>
          <w:sz w:val="24"/>
        </w:rPr>
        <w:t xml:space="preserve"> </w:t>
      </w:r>
      <w:r>
        <w:rPr>
          <w:sz w:val="24"/>
        </w:rPr>
        <w:t>K.,</w:t>
      </w:r>
      <w:r>
        <w:rPr>
          <w:spacing w:val="-15"/>
          <w:sz w:val="24"/>
        </w:rPr>
        <w:t xml:space="preserve"> </w:t>
      </w:r>
      <w:r>
        <w:rPr>
          <w:sz w:val="24"/>
        </w:rPr>
        <w:t>Oppong-Gyebi,</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Hu,</w:t>
      </w:r>
      <w:r>
        <w:rPr>
          <w:spacing w:val="-15"/>
          <w:sz w:val="24"/>
        </w:rPr>
        <w:t xml:space="preserve"> </w:t>
      </w:r>
      <w:r>
        <w:rPr>
          <w:sz w:val="24"/>
        </w:rPr>
        <w:t>J.</w:t>
      </w:r>
      <w:r>
        <w:rPr>
          <w:spacing w:val="-15"/>
          <w:sz w:val="24"/>
        </w:rPr>
        <w:t xml:space="preserve"> </w:t>
      </w:r>
      <w:r>
        <w:rPr>
          <w:sz w:val="24"/>
        </w:rPr>
        <w:t>(2020).</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 xml:space="preserve">Nanotechnology in Cancer Diagnosis and Therapy—A Mini-Review. </w:t>
      </w:r>
      <w:r>
        <w:rPr>
          <w:i/>
          <w:sz w:val="24"/>
        </w:rPr>
        <w:t>International Journal of Medical Sciences</w:t>
      </w:r>
      <w:r>
        <w:rPr>
          <w:sz w:val="24"/>
        </w:rPr>
        <w:t xml:space="preserve">, </w:t>
      </w:r>
      <w:r>
        <w:rPr>
          <w:i/>
          <w:sz w:val="24"/>
        </w:rPr>
        <w:t>17</w:t>
      </w:r>
      <w:r>
        <w:rPr>
          <w:sz w:val="24"/>
        </w:rPr>
        <w:t>(18), 2964–2973.</w:t>
      </w:r>
    </w:p>
    <w:p w14:paraId="596B2954" w14:textId="77777777" w:rsidR="000821C1" w:rsidRDefault="00000000">
      <w:pPr>
        <w:pStyle w:val="BodyText"/>
      </w:pPr>
      <w:r>
        <w:t>Kao,</w:t>
      </w:r>
      <w:r>
        <w:rPr>
          <w:spacing w:val="25"/>
        </w:rPr>
        <w:t xml:space="preserve"> </w:t>
      </w:r>
      <w:r>
        <w:t>M.</w:t>
      </w:r>
      <w:r>
        <w:rPr>
          <w:spacing w:val="25"/>
        </w:rPr>
        <w:t xml:space="preserve"> </w:t>
      </w:r>
      <w:r>
        <w:t>J.,</w:t>
      </w:r>
      <w:r>
        <w:rPr>
          <w:spacing w:val="28"/>
        </w:rPr>
        <w:t xml:space="preserve"> </w:t>
      </w:r>
      <w:r>
        <w:t>Lo,</w:t>
      </w:r>
      <w:r>
        <w:rPr>
          <w:spacing w:val="25"/>
        </w:rPr>
        <w:t xml:space="preserve"> </w:t>
      </w:r>
      <w:r>
        <w:t>C.</w:t>
      </w:r>
      <w:r>
        <w:rPr>
          <w:spacing w:val="26"/>
        </w:rPr>
        <w:t xml:space="preserve"> </w:t>
      </w:r>
      <w:r>
        <w:t>H.,</w:t>
      </w:r>
      <w:r>
        <w:rPr>
          <w:spacing w:val="24"/>
        </w:rPr>
        <w:t xml:space="preserve"> </w:t>
      </w:r>
      <w:r>
        <w:t>Tsung,</w:t>
      </w:r>
      <w:r>
        <w:rPr>
          <w:spacing w:val="25"/>
        </w:rPr>
        <w:t xml:space="preserve"> </w:t>
      </w:r>
      <w:r>
        <w:t>T.</w:t>
      </w:r>
      <w:r>
        <w:rPr>
          <w:spacing w:val="25"/>
        </w:rPr>
        <w:t xml:space="preserve"> </w:t>
      </w:r>
      <w:r>
        <w:t>T.,</w:t>
      </w:r>
      <w:r>
        <w:rPr>
          <w:spacing w:val="27"/>
        </w:rPr>
        <w:t xml:space="preserve"> </w:t>
      </w:r>
      <w:r>
        <w:t>Wu,</w:t>
      </w:r>
      <w:r>
        <w:rPr>
          <w:spacing w:val="26"/>
        </w:rPr>
        <w:t xml:space="preserve"> </w:t>
      </w:r>
      <w:r>
        <w:t>Y.</w:t>
      </w:r>
      <w:r>
        <w:rPr>
          <w:spacing w:val="24"/>
        </w:rPr>
        <w:t xml:space="preserve"> </w:t>
      </w:r>
      <w:r>
        <w:t>Y.,</w:t>
      </w:r>
      <w:r>
        <w:rPr>
          <w:spacing w:val="28"/>
        </w:rPr>
        <w:t xml:space="preserve"> </w:t>
      </w:r>
      <w:r>
        <w:t>Jwo,</w:t>
      </w:r>
      <w:r>
        <w:rPr>
          <w:spacing w:val="24"/>
        </w:rPr>
        <w:t xml:space="preserve"> </w:t>
      </w:r>
      <w:r>
        <w:t>C.</w:t>
      </w:r>
      <w:r>
        <w:rPr>
          <w:spacing w:val="25"/>
        </w:rPr>
        <w:t xml:space="preserve"> </w:t>
      </w:r>
      <w:r>
        <w:t>S.,</w:t>
      </w:r>
      <w:r>
        <w:rPr>
          <w:spacing w:val="26"/>
        </w:rPr>
        <w:t xml:space="preserve"> </w:t>
      </w:r>
      <w:r>
        <w:t>&amp;</w:t>
      </w:r>
      <w:r>
        <w:rPr>
          <w:spacing w:val="25"/>
        </w:rPr>
        <w:t xml:space="preserve"> </w:t>
      </w:r>
      <w:r>
        <w:t>Lin,</w:t>
      </w:r>
      <w:r>
        <w:rPr>
          <w:spacing w:val="26"/>
        </w:rPr>
        <w:t xml:space="preserve"> </w:t>
      </w:r>
      <w:r>
        <w:t>H.</w:t>
      </w:r>
      <w:r>
        <w:rPr>
          <w:spacing w:val="27"/>
        </w:rPr>
        <w:t xml:space="preserve"> </w:t>
      </w:r>
      <w:r>
        <w:t>M.</w:t>
      </w:r>
      <w:r>
        <w:rPr>
          <w:spacing w:val="26"/>
        </w:rPr>
        <w:t xml:space="preserve"> </w:t>
      </w:r>
      <w:r>
        <w:rPr>
          <w:spacing w:val="-2"/>
        </w:rPr>
        <w:t>(2007).</w:t>
      </w:r>
    </w:p>
    <w:p w14:paraId="7F1D514E" w14:textId="77777777" w:rsidR="000821C1" w:rsidRDefault="00000000">
      <w:pPr>
        <w:ind w:left="936" w:right="213"/>
        <w:jc w:val="both"/>
        <w:rPr>
          <w:sz w:val="24"/>
        </w:rPr>
      </w:pPr>
      <w:r>
        <w:rPr>
          <w:sz w:val="24"/>
        </w:rPr>
        <w:t xml:space="preserve">Copper-oxide brake nanofluid manufactured using arc-submerged nanoparticle synthesis system. </w:t>
      </w:r>
      <w:r>
        <w:rPr>
          <w:i/>
          <w:sz w:val="24"/>
        </w:rPr>
        <w:t>Journal of Alloys and Compounds</w:t>
      </w:r>
      <w:r>
        <w:rPr>
          <w:sz w:val="24"/>
        </w:rPr>
        <w:t xml:space="preserve">, </w:t>
      </w:r>
      <w:r>
        <w:rPr>
          <w:i/>
          <w:sz w:val="24"/>
        </w:rPr>
        <w:t>434–435</w:t>
      </w:r>
      <w:r>
        <w:rPr>
          <w:sz w:val="24"/>
        </w:rPr>
        <w:t xml:space="preserve">, </w:t>
      </w:r>
      <w:r>
        <w:rPr>
          <w:spacing w:val="-2"/>
          <w:sz w:val="24"/>
        </w:rPr>
        <w:t>672–674.</w:t>
      </w:r>
    </w:p>
    <w:p w14:paraId="22C51CB7" w14:textId="77777777" w:rsidR="000821C1" w:rsidRDefault="00000000">
      <w:pPr>
        <w:spacing w:before="1"/>
        <w:ind w:left="936" w:right="211" w:hanging="720"/>
        <w:jc w:val="both"/>
        <w:rPr>
          <w:sz w:val="24"/>
        </w:rPr>
      </w:pPr>
      <w:r>
        <w:rPr>
          <w:sz w:val="24"/>
        </w:rPr>
        <w:t xml:space="preserve">Kao, M.-J., Chang, H., Wu, Y.-Y., Tsung, T.-T., &amp; Lin, H.-M. (2007). Producing Aluminum-oxide brake nanofluids using plasma charging system. </w:t>
      </w:r>
      <w:r>
        <w:rPr>
          <w:i/>
          <w:sz w:val="24"/>
        </w:rPr>
        <w:t>Journal of the Chinese Society of Mechanical Engineers</w:t>
      </w:r>
      <w:r>
        <w:rPr>
          <w:sz w:val="24"/>
        </w:rPr>
        <w:t xml:space="preserve">, </w:t>
      </w:r>
      <w:r>
        <w:rPr>
          <w:i/>
          <w:sz w:val="24"/>
        </w:rPr>
        <w:t>28</w:t>
      </w:r>
      <w:r>
        <w:rPr>
          <w:sz w:val="24"/>
        </w:rPr>
        <w:t>(2), 123–131.</w:t>
      </w:r>
    </w:p>
    <w:p w14:paraId="7EEB6A39" w14:textId="77777777" w:rsidR="000821C1" w:rsidRDefault="00000000">
      <w:pPr>
        <w:pStyle w:val="BodyText"/>
        <w:ind w:left="936" w:right="213" w:hanging="720"/>
      </w:pPr>
      <w:r>
        <w:t xml:space="preserve">Khashaei, A., Ameri, M., &amp; Azizifar, S. (2024). Heat transfer enhancement and pressure drop performance of Al2O3 nanofluid in a laminar flow tube with deep dimples under constant heat flux: An experimental approach. </w:t>
      </w:r>
      <w:r>
        <w:rPr>
          <w:i/>
        </w:rPr>
        <w:t>International Journal of Thermofluids</w:t>
      </w:r>
      <w:r>
        <w:t xml:space="preserve">, </w:t>
      </w:r>
      <w:r>
        <w:rPr>
          <w:i/>
        </w:rPr>
        <w:t>24</w:t>
      </w:r>
      <w:r>
        <w:t>, 100827.</w:t>
      </w:r>
    </w:p>
    <w:p w14:paraId="2857136E" w14:textId="77777777" w:rsidR="000821C1" w:rsidRDefault="00000000">
      <w:pPr>
        <w:ind w:left="936" w:right="214" w:hanging="720"/>
        <w:jc w:val="both"/>
        <w:rPr>
          <w:sz w:val="24"/>
        </w:rPr>
      </w:pPr>
      <w:r>
        <w:rPr>
          <w:sz w:val="24"/>
        </w:rPr>
        <w:t xml:space="preserve">Kim, E.-H., Park, S., &amp; Bae, O.-N. (2025). Cardiovascular Toxicity of Metal-Based Nanoparticles. </w:t>
      </w:r>
      <w:r>
        <w:rPr>
          <w:i/>
          <w:sz w:val="24"/>
        </w:rPr>
        <w:t>International Journal of Molecular Sciences</w:t>
      </w:r>
      <w:r>
        <w:rPr>
          <w:sz w:val="24"/>
        </w:rPr>
        <w:t xml:space="preserve">, </w:t>
      </w:r>
      <w:r>
        <w:rPr>
          <w:i/>
          <w:sz w:val="24"/>
        </w:rPr>
        <w:t>26</w:t>
      </w:r>
      <w:r>
        <w:rPr>
          <w:sz w:val="24"/>
        </w:rPr>
        <w:t>(12), 5816.</w:t>
      </w:r>
    </w:p>
    <w:p w14:paraId="2F912D37" w14:textId="77777777" w:rsidR="000821C1" w:rsidRDefault="00000000">
      <w:pPr>
        <w:ind w:left="936" w:right="213" w:hanging="720"/>
        <w:jc w:val="both"/>
        <w:rPr>
          <w:sz w:val="24"/>
        </w:rPr>
      </w:pPr>
      <w:r>
        <w:rPr>
          <w:sz w:val="24"/>
        </w:rPr>
        <w:t xml:space="preserve">Lekamge, S., Ball, A. S., Shukla, R., &amp; Nugegoda, D. (2020). The Toxicity of Nanoparticles to Organisms in Freshwater. In P. de Voogt (Ed.), </w:t>
      </w:r>
      <w:r>
        <w:rPr>
          <w:i/>
          <w:sz w:val="24"/>
        </w:rPr>
        <w:t xml:space="preserve">Reviews of Environmental Contamination and Toxicology Volume 248 </w:t>
      </w:r>
      <w:r>
        <w:rPr>
          <w:sz w:val="24"/>
        </w:rPr>
        <w:t>(pp. 1–80). Springer International Publishing.</w:t>
      </w:r>
    </w:p>
    <w:p w14:paraId="6F80710B" w14:textId="77777777" w:rsidR="000821C1" w:rsidRDefault="00000000">
      <w:pPr>
        <w:pStyle w:val="BodyText"/>
        <w:spacing w:before="1"/>
        <w:ind w:left="936" w:right="214" w:hanging="720"/>
      </w:pPr>
      <w:r>
        <w:t xml:space="preserve">López-Barrera, E. A., Grotzner, S. R., Esquivel, L., Voigt, C. L., Campos, S. X., &amp; Ribeiro, C. A. de O. (2021). Histopathological effects of silver nanoparticles in Rhamdia quelen after oral exposure. </w:t>
      </w:r>
      <w:r>
        <w:rPr>
          <w:i/>
        </w:rPr>
        <w:t>Ecotoxicology and Environmental Contamination</w:t>
      </w:r>
      <w:r>
        <w:t xml:space="preserve">, </w:t>
      </w:r>
      <w:r>
        <w:rPr>
          <w:i/>
        </w:rPr>
        <w:t>16</w:t>
      </w:r>
      <w:r>
        <w:t>(1), 83–89.</w:t>
      </w:r>
    </w:p>
    <w:p w14:paraId="2D7D9993" w14:textId="77777777" w:rsidR="000821C1" w:rsidRDefault="00000000">
      <w:pPr>
        <w:ind w:left="936" w:right="213" w:hanging="720"/>
        <w:jc w:val="both"/>
        <w:rPr>
          <w:sz w:val="24"/>
        </w:rPr>
      </w:pPr>
      <w:r>
        <w:rPr>
          <w:sz w:val="24"/>
        </w:rPr>
        <w:t>Loza,</w:t>
      </w:r>
      <w:r>
        <w:rPr>
          <w:spacing w:val="-3"/>
          <w:sz w:val="24"/>
        </w:rPr>
        <w:t xml:space="preserve"> </w:t>
      </w:r>
      <w:r>
        <w:rPr>
          <w:sz w:val="24"/>
        </w:rPr>
        <w:t>K.,</w:t>
      </w:r>
      <w:r>
        <w:rPr>
          <w:spacing w:val="-3"/>
          <w:sz w:val="24"/>
        </w:rPr>
        <w:t xml:space="preserve"> </w:t>
      </w:r>
      <w:r>
        <w:rPr>
          <w:sz w:val="24"/>
        </w:rPr>
        <w:t>Epple,</w:t>
      </w:r>
      <w:r>
        <w:rPr>
          <w:spacing w:val="-3"/>
          <w:sz w:val="24"/>
        </w:rPr>
        <w:t xml:space="preserve"> </w:t>
      </w:r>
      <w:r>
        <w:rPr>
          <w:sz w:val="24"/>
        </w:rPr>
        <w:t>M.,</w:t>
      </w:r>
      <w:r>
        <w:rPr>
          <w:spacing w:val="-3"/>
          <w:sz w:val="24"/>
        </w:rPr>
        <w:t xml:space="preserve"> </w:t>
      </w:r>
      <w:r>
        <w:rPr>
          <w:sz w:val="24"/>
        </w:rPr>
        <w:t>&amp;</w:t>
      </w:r>
      <w:r>
        <w:rPr>
          <w:spacing w:val="-1"/>
          <w:sz w:val="24"/>
        </w:rPr>
        <w:t xml:space="preserve"> </w:t>
      </w:r>
      <w:r>
        <w:rPr>
          <w:sz w:val="24"/>
        </w:rPr>
        <w:t>Maskos,</w:t>
      </w:r>
      <w:r>
        <w:rPr>
          <w:spacing w:val="-3"/>
          <w:sz w:val="24"/>
        </w:rPr>
        <w:t xml:space="preserve"> </w:t>
      </w:r>
      <w:r>
        <w:rPr>
          <w:sz w:val="24"/>
        </w:rPr>
        <w:t>M.</w:t>
      </w:r>
      <w:r>
        <w:rPr>
          <w:spacing w:val="-3"/>
          <w:sz w:val="24"/>
        </w:rPr>
        <w:t xml:space="preserve"> </w:t>
      </w:r>
      <w:r>
        <w:rPr>
          <w:sz w:val="24"/>
        </w:rPr>
        <w:t>(2019).</w:t>
      </w:r>
      <w:r>
        <w:rPr>
          <w:spacing w:val="-3"/>
          <w:sz w:val="24"/>
        </w:rPr>
        <w:t xml:space="preserve"> </w:t>
      </w:r>
      <w:r>
        <w:rPr>
          <w:sz w:val="24"/>
        </w:rPr>
        <w:t>Stability</w:t>
      </w:r>
      <w:r>
        <w:rPr>
          <w:spacing w:val="-11"/>
          <w:sz w:val="24"/>
        </w:rPr>
        <w:t xml:space="preserve"> </w:t>
      </w:r>
      <w:r>
        <w:rPr>
          <w:sz w:val="24"/>
        </w:rPr>
        <w:t>of</w:t>
      </w:r>
      <w:r>
        <w:rPr>
          <w:spacing w:val="-3"/>
          <w:sz w:val="24"/>
        </w:rPr>
        <w:t xml:space="preserve"> </w:t>
      </w:r>
      <w:r>
        <w:rPr>
          <w:sz w:val="24"/>
        </w:rPr>
        <w:t>Nanoparticle</w:t>
      </w:r>
      <w:r>
        <w:rPr>
          <w:spacing w:val="-2"/>
          <w:sz w:val="24"/>
        </w:rPr>
        <w:t xml:space="preserve"> </w:t>
      </w:r>
      <w:r>
        <w:rPr>
          <w:sz w:val="24"/>
        </w:rPr>
        <w:t>Dispersions</w:t>
      </w:r>
      <w:r>
        <w:rPr>
          <w:spacing w:val="-3"/>
          <w:sz w:val="24"/>
        </w:rPr>
        <w:t xml:space="preserve"> </w:t>
      </w:r>
      <w:r>
        <w:rPr>
          <w:sz w:val="24"/>
        </w:rPr>
        <w:t>and Particle</w:t>
      </w:r>
      <w:r>
        <w:rPr>
          <w:spacing w:val="-3"/>
          <w:sz w:val="24"/>
        </w:rPr>
        <w:t xml:space="preserve"> </w:t>
      </w:r>
      <w:r>
        <w:rPr>
          <w:sz w:val="24"/>
        </w:rPr>
        <w:t>Agglomeration. In</w:t>
      </w:r>
      <w:r>
        <w:rPr>
          <w:spacing w:val="-3"/>
          <w:sz w:val="24"/>
        </w:rPr>
        <w:t xml:space="preserve"> </w:t>
      </w:r>
      <w:r>
        <w:rPr>
          <w:sz w:val="24"/>
        </w:rPr>
        <w:t>P.</w:t>
      </w:r>
      <w:r>
        <w:rPr>
          <w:spacing w:val="-2"/>
          <w:sz w:val="24"/>
        </w:rPr>
        <w:t xml:space="preserve"> </w:t>
      </w:r>
      <w:r>
        <w:rPr>
          <w:sz w:val="24"/>
        </w:rPr>
        <w:t>Gehr</w:t>
      </w:r>
      <w:r>
        <w:rPr>
          <w:spacing w:val="-1"/>
          <w:sz w:val="24"/>
        </w:rPr>
        <w:t xml:space="preserve"> </w:t>
      </w:r>
      <w:r>
        <w:rPr>
          <w:sz w:val="24"/>
        </w:rPr>
        <w:t>&amp;</w:t>
      </w:r>
      <w:r>
        <w:rPr>
          <w:spacing w:val="-4"/>
          <w:sz w:val="24"/>
        </w:rPr>
        <w:t xml:space="preserve"> </w:t>
      </w:r>
      <w:r>
        <w:rPr>
          <w:sz w:val="24"/>
        </w:rPr>
        <w:t>R. Zellner (Eds.),</w:t>
      </w:r>
      <w:r>
        <w:rPr>
          <w:spacing w:val="-2"/>
          <w:sz w:val="24"/>
        </w:rPr>
        <w:t xml:space="preserve"> </w:t>
      </w:r>
      <w:r>
        <w:rPr>
          <w:i/>
          <w:sz w:val="24"/>
        </w:rPr>
        <w:t>Biological</w:t>
      </w:r>
      <w:r>
        <w:rPr>
          <w:i/>
          <w:spacing w:val="-2"/>
          <w:sz w:val="24"/>
        </w:rPr>
        <w:t xml:space="preserve"> </w:t>
      </w:r>
      <w:r>
        <w:rPr>
          <w:i/>
          <w:sz w:val="24"/>
        </w:rPr>
        <w:t xml:space="preserve">Responses to Nanoscale Particles: Molecular and Cellular Aspects and Methodological Approaches </w:t>
      </w:r>
      <w:r>
        <w:rPr>
          <w:sz w:val="24"/>
        </w:rPr>
        <w:t>(pp. 85–100). Springer International Publishing.</w:t>
      </w:r>
    </w:p>
    <w:p w14:paraId="46796981" w14:textId="77777777" w:rsidR="000821C1" w:rsidRDefault="00000000">
      <w:pPr>
        <w:pStyle w:val="BodyText"/>
        <w:ind w:left="936" w:right="212" w:hanging="720"/>
      </w:pPr>
      <w:r>
        <w:t>Ma,</w:t>
      </w:r>
      <w:r>
        <w:rPr>
          <w:spacing w:val="-15"/>
        </w:rPr>
        <w:t xml:space="preserve"> </w:t>
      </w:r>
      <w:r>
        <w:t>J.,</w:t>
      </w:r>
      <w:r>
        <w:rPr>
          <w:spacing w:val="-15"/>
        </w:rPr>
        <w:t xml:space="preserve"> </w:t>
      </w:r>
      <w:r>
        <w:t>Lu,</w:t>
      </w:r>
      <w:r>
        <w:rPr>
          <w:spacing w:val="-15"/>
        </w:rPr>
        <w:t xml:space="preserve"> </w:t>
      </w:r>
      <w:r>
        <w:t>G.,</w:t>
      </w:r>
      <w:r>
        <w:rPr>
          <w:spacing w:val="-15"/>
        </w:rPr>
        <w:t xml:space="preserve"> </w:t>
      </w:r>
      <w:r>
        <w:t>Huang,</w:t>
      </w:r>
      <w:r>
        <w:rPr>
          <w:spacing w:val="-15"/>
        </w:rPr>
        <w:t xml:space="preserve"> </w:t>
      </w:r>
      <w:r>
        <w:t>X.,</w:t>
      </w:r>
      <w:r>
        <w:rPr>
          <w:spacing w:val="-15"/>
        </w:rPr>
        <w:t xml:space="preserve"> </w:t>
      </w:r>
      <w:r>
        <w:t>&amp;</w:t>
      </w:r>
      <w:r>
        <w:rPr>
          <w:spacing w:val="-15"/>
        </w:rPr>
        <w:t xml:space="preserve"> </w:t>
      </w:r>
      <w:r>
        <w:t>Feng,</w:t>
      </w:r>
      <w:r>
        <w:rPr>
          <w:spacing w:val="-15"/>
        </w:rPr>
        <w:t xml:space="preserve"> </w:t>
      </w:r>
      <w:r>
        <w:t>C.</w:t>
      </w:r>
      <w:r>
        <w:rPr>
          <w:spacing w:val="-15"/>
        </w:rPr>
        <w:t xml:space="preserve"> </w:t>
      </w:r>
      <w:r>
        <w:t>(2021).</w:t>
      </w:r>
      <w:r>
        <w:rPr>
          <w:spacing w:val="-15"/>
        </w:rPr>
        <w:t xml:space="preserve"> </w:t>
      </w:r>
      <w:r>
        <w:t>π-Conjugated-polymer-based</w:t>
      </w:r>
      <w:r>
        <w:rPr>
          <w:spacing w:val="-15"/>
        </w:rPr>
        <w:t xml:space="preserve"> </w:t>
      </w:r>
      <w:r>
        <w:t xml:space="preserve">nanofibers </w:t>
      </w:r>
      <w:r>
        <w:rPr>
          <w:spacing w:val="-2"/>
        </w:rPr>
        <w:t xml:space="preserve">through living crystallization-driven self-assembly: Preparation, properties and </w:t>
      </w:r>
      <w:r>
        <w:t xml:space="preserve">applications. </w:t>
      </w:r>
      <w:r>
        <w:rPr>
          <w:i/>
        </w:rPr>
        <w:t>Chemical Communications</w:t>
      </w:r>
      <w:r>
        <w:t xml:space="preserve">, </w:t>
      </w:r>
      <w:r>
        <w:rPr>
          <w:i/>
        </w:rPr>
        <w:t>57</w:t>
      </w:r>
      <w:r>
        <w:t>(98), 13259–13274.</w:t>
      </w:r>
    </w:p>
    <w:p w14:paraId="3AD1502E" w14:textId="77777777" w:rsidR="000821C1" w:rsidRDefault="00000000">
      <w:pPr>
        <w:pStyle w:val="BodyText"/>
        <w:ind w:left="936" w:right="210" w:hanging="720"/>
      </w:pPr>
      <w:r>
        <w:t>McCallen, R. C., Salari, K., Ortega, J., Castellucci, P., Pointer, W. D., Chang, J., Singh, S., Dringenberg, E., Browand, F., Radovich, C., Merzel, T., Plocher, D.,</w:t>
      </w:r>
      <w:r>
        <w:rPr>
          <w:spacing w:val="-15"/>
        </w:rPr>
        <w:t xml:space="preserve"> </w:t>
      </w:r>
      <w:r>
        <w:t>Ross,</w:t>
      </w:r>
      <w:r>
        <w:rPr>
          <w:spacing w:val="-15"/>
        </w:rPr>
        <w:t xml:space="preserve"> </w:t>
      </w:r>
      <w:r>
        <w:t>J.,</w:t>
      </w:r>
      <w:r>
        <w:rPr>
          <w:spacing w:val="-15"/>
        </w:rPr>
        <w:t xml:space="preserve"> </w:t>
      </w:r>
      <w:r>
        <w:t>&amp;</w:t>
      </w:r>
      <w:r>
        <w:rPr>
          <w:spacing w:val="-15"/>
        </w:rPr>
        <w:t xml:space="preserve"> </w:t>
      </w:r>
      <w:r>
        <w:t>Storms,</w:t>
      </w:r>
      <w:r>
        <w:rPr>
          <w:spacing w:val="-15"/>
        </w:rPr>
        <w:t xml:space="preserve"> </w:t>
      </w:r>
      <w:r>
        <w:t>B.</w:t>
      </w:r>
      <w:r>
        <w:rPr>
          <w:spacing w:val="-15"/>
        </w:rPr>
        <w:t xml:space="preserve"> </w:t>
      </w:r>
      <w:r>
        <w:t>(2007).</w:t>
      </w:r>
      <w:r>
        <w:rPr>
          <w:spacing w:val="-15"/>
        </w:rPr>
        <w:t xml:space="preserve"> </w:t>
      </w:r>
      <w:r>
        <w:rPr>
          <w:i/>
        </w:rPr>
        <w:t>DOE</w:t>
      </w:r>
      <w:r>
        <w:rPr>
          <w:i/>
          <w:spacing w:val="-15"/>
        </w:rPr>
        <w:t xml:space="preserve"> </w:t>
      </w:r>
      <w:r>
        <w:rPr>
          <w:i/>
        </w:rPr>
        <w:t>Project</w:t>
      </w:r>
      <w:r>
        <w:rPr>
          <w:i/>
          <w:spacing w:val="-15"/>
        </w:rPr>
        <w:t xml:space="preserve"> </w:t>
      </w:r>
      <w:r>
        <w:rPr>
          <w:i/>
        </w:rPr>
        <w:t>on</w:t>
      </w:r>
      <w:r>
        <w:rPr>
          <w:i/>
          <w:spacing w:val="-15"/>
        </w:rPr>
        <w:t xml:space="preserve"> </w:t>
      </w:r>
      <w:r>
        <w:rPr>
          <w:i/>
        </w:rPr>
        <w:t>Heavy</w:t>
      </w:r>
      <w:r>
        <w:rPr>
          <w:i/>
          <w:spacing w:val="-15"/>
        </w:rPr>
        <w:t xml:space="preserve"> </w:t>
      </w:r>
      <w:r>
        <w:rPr>
          <w:i/>
        </w:rPr>
        <w:t>Vehicle</w:t>
      </w:r>
      <w:r>
        <w:rPr>
          <w:i/>
          <w:spacing w:val="-15"/>
        </w:rPr>
        <w:t xml:space="preserve"> </w:t>
      </w:r>
      <w:r>
        <w:rPr>
          <w:i/>
        </w:rPr>
        <w:t xml:space="preserve">Aerodynamic Drag </w:t>
      </w:r>
      <w:r>
        <w:t>(No. UCRL--TR-227076). Lawrence Livermore National Laboratory (LLNL), Livermore, CA (United States); Argonne National Laboratory (ANL), Argonne, IL (United States); NASA Ames Research Center (ARC), Moffett Field, Mountain View, CA (United States).</w:t>
      </w:r>
    </w:p>
    <w:p w14:paraId="0AFDD825" w14:textId="77777777" w:rsidR="000821C1" w:rsidRDefault="000821C1">
      <w:pPr>
        <w:pStyle w:val="BodyText"/>
        <w:sectPr w:rsidR="000821C1">
          <w:pgSz w:w="12240" w:h="15840"/>
          <w:pgMar w:top="1360" w:right="1800" w:bottom="280" w:left="1800" w:header="720" w:footer="720" w:gutter="0"/>
          <w:cols w:space="720"/>
        </w:sectPr>
      </w:pPr>
    </w:p>
    <w:p w14:paraId="4759B857" w14:textId="77777777" w:rsidR="000821C1" w:rsidRDefault="00000000">
      <w:pPr>
        <w:pStyle w:val="BodyText"/>
        <w:spacing w:before="72"/>
        <w:ind w:left="936" w:right="216" w:hanging="720"/>
      </w:pPr>
      <w:r>
        <w:lastRenderedPageBreak/>
        <w:t xml:space="preserve">Meng, B., Yan, G., He, P., Zhou, Q., Xu, W., &amp; Qiao, Y. (2025). Nanotechnology applications in geothermal energy systems: Advances, challenges and opportunities. </w:t>
      </w:r>
      <w:r>
        <w:rPr>
          <w:i/>
        </w:rPr>
        <w:t>Advances in Geo-Energy Research</w:t>
      </w:r>
      <w:r>
        <w:t xml:space="preserve">, </w:t>
      </w:r>
      <w:r>
        <w:rPr>
          <w:i/>
        </w:rPr>
        <w:t>15</w:t>
      </w:r>
      <w:r>
        <w:t>(2), 172–180.</w:t>
      </w:r>
    </w:p>
    <w:p w14:paraId="5801C496" w14:textId="77777777" w:rsidR="000821C1" w:rsidRDefault="00000000">
      <w:pPr>
        <w:pStyle w:val="BodyText"/>
      </w:pPr>
      <w:r>
        <w:t>Murshed,</w:t>
      </w:r>
      <w:r>
        <w:rPr>
          <w:spacing w:val="72"/>
          <w:w w:val="150"/>
        </w:rPr>
        <w:t xml:space="preserve"> </w:t>
      </w:r>
      <w:r>
        <w:t>S.</w:t>
      </w:r>
      <w:r>
        <w:rPr>
          <w:spacing w:val="74"/>
          <w:w w:val="150"/>
        </w:rPr>
        <w:t xml:space="preserve"> </w:t>
      </w:r>
      <w:r>
        <w:t>M.</w:t>
      </w:r>
      <w:r>
        <w:rPr>
          <w:spacing w:val="74"/>
          <w:w w:val="150"/>
        </w:rPr>
        <w:t xml:space="preserve"> </w:t>
      </w:r>
      <w:r>
        <w:t>S.</w:t>
      </w:r>
      <w:r>
        <w:rPr>
          <w:spacing w:val="75"/>
          <w:w w:val="150"/>
        </w:rPr>
        <w:t xml:space="preserve"> </w:t>
      </w:r>
      <w:r>
        <w:t>(2025).</w:t>
      </w:r>
      <w:r>
        <w:rPr>
          <w:spacing w:val="73"/>
          <w:w w:val="150"/>
        </w:rPr>
        <w:t xml:space="preserve"> </w:t>
      </w:r>
      <w:r>
        <w:t>Thermal</w:t>
      </w:r>
      <w:r>
        <w:rPr>
          <w:spacing w:val="74"/>
          <w:w w:val="150"/>
        </w:rPr>
        <w:t xml:space="preserve"> </w:t>
      </w:r>
      <w:r>
        <w:t>Properties</w:t>
      </w:r>
      <w:r>
        <w:rPr>
          <w:spacing w:val="75"/>
          <w:w w:val="150"/>
        </w:rPr>
        <w:t xml:space="preserve"> </w:t>
      </w:r>
      <w:r>
        <w:t>and</w:t>
      </w:r>
      <w:r>
        <w:rPr>
          <w:spacing w:val="76"/>
          <w:w w:val="150"/>
        </w:rPr>
        <w:t xml:space="preserve"> </w:t>
      </w:r>
      <w:r>
        <w:t>Features</w:t>
      </w:r>
      <w:r>
        <w:rPr>
          <w:spacing w:val="74"/>
          <w:w w:val="150"/>
        </w:rPr>
        <w:t xml:space="preserve"> </w:t>
      </w:r>
      <w:r>
        <w:t>of</w:t>
      </w:r>
      <w:r>
        <w:rPr>
          <w:spacing w:val="74"/>
          <w:w w:val="150"/>
        </w:rPr>
        <w:t xml:space="preserve"> </w:t>
      </w:r>
      <w:r>
        <w:rPr>
          <w:spacing w:val="-2"/>
        </w:rPr>
        <w:t>Nanofluids.</w:t>
      </w:r>
    </w:p>
    <w:p w14:paraId="56DF864F" w14:textId="77777777" w:rsidR="000821C1" w:rsidRDefault="00000000">
      <w:pPr>
        <w:ind w:left="936"/>
        <w:jc w:val="both"/>
        <w:rPr>
          <w:sz w:val="24"/>
        </w:rPr>
      </w:pPr>
      <w:r>
        <w:rPr>
          <w:i/>
          <w:sz w:val="24"/>
        </w:rPr>
        <w:t>Nanomaterials</w:t>
      </w:r>
      <w:r>
        <w:rPr>
          <w:sz w:val="24"/>
        </w:rPr>
        <w:t>,</w:t>
      </w:r>
      <w:r>
        <w:rPr>
          <w:spacing w:val="-1"/>
          <w:sz w:val="24"/>
        </w:rPr>
        <w:t xml:space="preserve"> </w:t>
      </w:r>
      <w:r>
        <w:rPr>
          <w:i/>
          <w:sz w:val="24"/>
        </w:rPr>
        <w:t>15</w:t>
      </w:r>
      <w:r>
        <w:rPr>
          <w:sz w:val="24"/>
        </w:rPr>
        <w:t>(5),</w:t>
      </w:r>
      <w:r>
        <w:rPr>
          <w:spacing w:val="-1"/>
          <w:sz w:val="24"/>
        </w:rPr>
        <w:t xml:space="preserve"> </w:t>
      </w:r>
      <w:r>
        <w:rPr>
          <w:spacing w:val="-4"/>
          <w:sz w:val="24"/>
        </w:rPr>
        <w:t>334.</w:t>
      </w:r>
    </w:p>
    <w:p w14:paraId="58305A0B" w14:textId="77777777" w:rsidR="000821C1" w:rsidRDefault="00000000">
      <w:pPr>
        <w:pStyle w:val="BodyText"/>
        <w:ind w:left="936" w:right="212" w:hanging="720"/>
      </w:pPr>
      <w:r>
        <w:t xml:space="preserve">Namburu, P. K., Das, D. K., Tanguturi, K. M., &amp; Vajjha, R. S. (2009). Numerical study of turbulent flow and heat transfer characteristics of nanofluids considering variable properties. </w:t>
      </w:r>
      <w:r>
        <w:rPr>
          <w:i/>
        </w:rPr>
        <w:t>International Journal of Thermal Sciences</w:t>
      </w:r>
      <w:r>
        <w:t xml:space="preserve">, </w:t>
      </w:r>
      <w:r>
        <w:rPr>
          <w:i/>
        </w:rPr>
        <w:t>48</w:t>
      </w:r>
      <w:r>
        <w:t>(2), 290–302.</w:t>
      </w:r>
    </w:p>
    <w:p w14:paraId="51FB2D90" w14:textId="77777777" w:rsidR="000821C1" w:rsidRDefault="00000000">
      <w:pPr>
        <w:pStyle w:val="BodyText"/>
        <w:ind w:left="936" w:right="211" w:hanging="720"/>
      </w:pPr>
      <w:r>
        <w:t>Nanan</w:t>
      </w:r>
      <w:r>
        <w:rPr>
          <w:spacing w:val="-4"/>
        </w:rPr>
        <w:t xml:space="preserve"> </w:t>
      </w:r>
      <w:r>
        <w:t>Kwanchai,</w:t>
      </w:r>
      <w:r>
        <w:rPr>
          <w:spacing w:val="-4"/>
        </w:rPr>
        <w:t xml:space="preserve"> </w:t>
      </w:r>
      <w:r>
        <w:t>Chuwattanakul</w:t>
      </w:r>
      <w:r>
        <w:rPr>
          <w:spacing w:val="-4"/>
        </w:rPr>
        <w:t xml:space="preserve"> </w:t>
      </w:r>
      <w:r>
        <w:t>Varesa,</w:t>
      </w:r>
      <w:r>
        <w:rPr>
          <w:spacing w:val="-4"/>
        </w:rPr>
        <w:t xml:space="preserve"> </w:t>
      </w:r>
      <w:r>
        <w:t>Pramuanjaroenkij</w:t>
      </w:r>
      <w:r>
        <w:rPr>
          <w:spacing w:val="-4"/>
        </w:rPr>
        <w:t xml:space="preserve"> </w:t>
      </w:r>
      <w:r>
        <w:t>Anchasa,</w:t>
      </w:r>
      <w:r>
        <w:rPr>
          <w:spacing w:val="-4"/>
        </w:rPr>
        <w:t xml:space="preserve"> </w:t>
      </w:r>
      <w:r>
        <w:t>&amp;</w:t>
      </w:r>
      <w:r>
        <w:rPr>
          <w:spacing w:val="-4"/>
        </w:rPr>
        <w:t xml:space="preserve"> </w:t>
      </w:r>
      <w:r>
        <w:t>Eiamsa-Ard Smith. (2024).</w:t>
      </w:r>
      <w:r>
        <w:rPr>
          <w:spacing w:val="-1"/>
        </w:rPr>
        <w:t xml:space="preserve"> </w:t>
      </w:r>
      <w:r>
        <w:t>Effect of a</w:t>
      </w:r>
      <w:r>
        <w:rPr>
          <w:spacing w:val="-1"/>
        </w:rPr>
        <w:t xml:space="preserve"> </w:t>
      </w:r>
      <w:r>
        <w:t>TiO2/water</w:t>
      </w:r>
      <w:r>
        <w:rPr>
          <w:spacing w:val="-1"/>
        </w:rPr>
        <w:t xml:space="preserve"> </w:t>
      </w:r>
      <w:r>
        <w:t>Nanofluid on the</w:t>
      </w:r>
      <w:r>
        <w:rPr>
          <w:spacing w:val="-1"/>
        </w:rPr>
        <w:t xml:space="preserve"> </w:t>
      </w:r>
      <w:r>
        <w:t>Thermal Cooling of</w:t>
      </w:r>
      <w:r>
        <w:rPr>
          <w:spacing w:val="-1"/>
        </w:rPr>
        <w:t xml:space="preserve"> </w:t>
      </w:r>
      <w:r>
        <w:t xml:space="preserve">a Central Processing Unit. </w:t>
      </w:r>
      <w:r>
        <w:rPr>
          <w:i/>
        </w:rPr>
        <w:t>Chemical Engineering Transactions</w:t>
      </w:r>
      <w:r>
        <w:t xml:space="preserve">, </w:t>
      </w:r>
      <w:r>
        <w:rPr>
          <w:i/>
        </w:rPr>
        <w:t>109</w:t>
      </w:r>
      <w:r>
        <w:t>, 595–600.</w:t>
      </w:r>
    </w:p>
    <w:p w14:paraId="2C0FD7CA" w14:textId="77777777" w:rsidR="000821C1" w:rsidRDefault="00000000">
      <w:pPr>
        <w:spacing w:before="1"/>
        <w:ind w:left="936" w:right="212" w:hanging="720"/>
        <w:jc w:val="both"/>
        <w:rPr>
          <w:sz w:val="24"/>
        </w:rPr>
      </w:pPr>
      <w:r>
        <w:rPr>
          <w:sz w:val="24"/>
        </w:rPr>
        <w:t>Nguyen,</w:t>
      </w:r>
      <w:r>
        <w:rPr>
          <w:spacing w:val="-6"/>
          <w:sz w:val="24"/>
        </w:rPr>
        <w:t xml:space="preserve"> </w:t>
      </w:r>
      <w:r>
        <w:rPr>
          <w:sz w:val="24"/>
        </w:rPr>
        <w:t>L.</w:t>
      </w:r>
      <w:r>
        <w:rPr>
          <w:spacing w:val="-8"/>
          <w:sz w:val="24"/>
        </w:rPr>
        <w:t xml:space="preserve"> </w:t>
      </w:r>
      <w:r>
        <w:rPr>
          <w:sz w:val="24"/>
        </w:rPr>
        <w:t>V.,</w:t>
      </w:r>
      <w:r>
        <w:rPr>
          <w:spacing w:val="-9"/>
          <w:sz w:val="24"/>
        </w:rPr>
        <w:t xml:space="preserve"> </w:t>
      </w:r>
      <w:r>
        <w:rPr>
          <w:sz w:val="24"/>
        </w:rPr>
        <w:t>Kosinski,</w:t>
      </w:r>
      <w:r>
        <w:rPr>
          <w:spacing w:val="-8"/>
          <w:sz w:val="24"/>
        </w:rPr>
        <w:t xml:space="preserve"> </w:t>
      </w:r>
      <w:r>
        <w:rPr>
          <w:sz w:val="24"/>
        </w:rPr>
        <w:t>P.,</w:t>
      </w:r>
      <w:r>
        <w:rPr>
          <w:spacing w:val="-8"/>
          <w:sz w:val="24"/>
        </w:rPr>
        <w:t xml:space="preserve"> </w:t>
      </w:r>
      <w:r>
        <w:rPr>
          <w:sz w:val="24"/>
        </w:rPr>
        <w:t>Balakin,</w:t>
      </w:r>
      <w:r>
        <w:rPr>
          <w:spacing w:val="-8"/>
          <w:sz w:val="24"/>
        </w:rPr>
        <w:t xml:space="preserve"> </w:t>
      </w:r>
      <w:r>
        <w:rPr>
          <w:sz w:val="24"/>
        </w:rPr>
        <w:t>B.</w:t>
      </w:r>
      <w:r>
        <w:rPr>
          <w:spacing w:val="-8"/>
          <w:sz w:val="24"/>
        </w:rPr>
        <w:t xml:space="preserve"> </w:t>
      </w:r>
      <w:r>
        <w:rPr>
          <w:sz w:val="24"/>
        </w:rPr>
        <w:t>V.,</w:t>
      </w:r>
      <w:r>
        <w:rPr>
          <w:spacing w:val="-6"/>
          <w:sz w:val="24"/>
        </w:rPr>
        <w:t xml:space="preserve"> </w:t>
      </w:r>
      <w:r>
        <w:rPr>
          <w:sz w:val="24"/>
        </w:rPr>
        <w:t>&amp;</w:t>
      </w:r>
      <w:r>
        <w:rPr>
          <w:spacing w:val="-10"/>
          <w:sz w:val="24"/>
        </w:rPr>
        <w:t xml:space="preserve"> </w:t>
      </w:r>
      <w:r>
        <w:rPr>
          <w:sz w:val="24"/>
        </w:rPr>
        <w:t>Kosinska,</w:t>
      </w:r>
      <w:r>
        <w:rPr>
          <w:spacing w:val="-9"/>
          <w:sz w:val="24"/>
        </w:rPr>
        <w:t xml:space="preserve"> </w:t>
      </w:r>
      <w:r>
        <w:rPr>
          <w:sz w:val="24"/>
        </w:rPr>
        <w:t>A.</w:t>
      </w:r>
      <w:r>
        <w:rPr>
          <w:spacing w:val="-9"/>
          <w:sz w:val="24"/>
        </w:rPr>
        <w:t xml:space="preserve"> </w:t>
      </w:r>
      <w:r>
        <w:rPr>
          <w:sz w:val="24"/>
        </w:rPr>
        <w:t>(2023).</w:t>
      </w:r>
      <w:r>
        <w:rPr>
          <w:spacing w:val="-9"/>
          <w:sz w:val="24"/>
        </w:rPr>
        <w:t xml:space="preserve"> </w:t>
      </w:r>
      <w:r>
        <w:rPr>
          <w:sz w:val="24"/>
        </w:rPr>
        <w:t>Direct</w:t>
      </w:r>
      <w:r>
        <w:rPr>
          <w:spacing w:val="-8"/>
          <w:sz w:val="24"/>
        </w:rPr>
        <w:t xml:space="preserve"> </w:t>
      </w:r>
      <w:r>
        <w:rPr>
          <w:sz w:val="24"/>
        </w:rPr>
        <w:t xml:space="preserve">absorption solar collector: Use of nanofluids and biodegradable colloids. </w:t>
      </w:r>
      <w:r>
        <w:rPr>
          <w:i/>
          <w:sz w:val="24"/>
        </w:rPr>
        <w:t>International Journal of Thermal Sciences</w:t>
      </w:r>
      <w:r>
        <w:rPr>
          <w:sz w:val="24"/>
        </w:rPr>
        <w:t xml:space="preserve">, </w:t>
      </w:r>
      <w:r>
        <w:rPr>
          <w:i/>
          <w:sz w:val="24"/>
        </w:rPr>
        <w:t>190</w:t>
      </w:r>
      <w:r>
        <w:rPr>
          <w:sz w:val="24"/>
        </w:rPr>
        <w:t>, 108292.</w:t>
      </w:r>
    </w:p>
    <w:p w14:paraId="76D61820" w14:textId="77777777" w:rsidR="000821C1" w:rsidRDefault="00000000">
      <w:pPr>
        <w:ind w:left="936" w:right="217" w:hanging="720"/>
        <w:jc w:val="both"/>
        <w:rPr>
          <w:sz w:val="24"/>
        </w:rPr>
      </w:pPr>
      <w:r>
        <w:rPr>
          <w:sz w:val="24"/>
        </w:rPr>
        <w:t xml:space="preserve">Okello, J. A., Mutuku, W. N., &amp; Oyem, A. O. (2020). A Review of Nanofluids Synthesis, Factors Influencing Their Thermophysical Properties and Applications. </w:t>
      </w:r>
      <w:r>
        <w:rPr>
          <w:i/>
          <w:sz w:val="24"/>
        </w:rPr>
        <w:t>Journal of Engineering Research and Reports</w:t>
      </w:r>
      <w:r>
        <w:rPr>
          <w:sz w:val="24"/>
        </w:rPr>
        <w:t>.</w:t>
      </w:r>
    </w:p>
    <w:p w14:paraId="0E68893A" w14:textId="77777777" w:rsidR="000821C1" w:rsidRDefault="00000000">
      <w:pPr>
        <w:pStyle w:val="BodyText"/>
        <w:ind w:left="936" w:right="211" w:hanging="720"/>
      </w:pPr>
      <w:r>
        <w:t>Okello,</w:t>
      </w:r>
      <w:r>
        <w:rPr>
          <w:spacing w:val="-15"/>
        </w:rPr>
        <w:t xml:space="preserve"> </w:t>
      </w:r>
      <w:r>
        <w:t>J.</w:t>
      </w:r>
      <w:r>
        <w:rPr>
          <w:spacing w:val="-15"/>
        </w:rPr>
        <w:t xml:space="preserve"> </w:t>
      </w:r>
      <w:r>
        <w:t>A.,</w:t>
      </w:r>
      <w:r>
        <w:rPr>
          <w:spacing w:val="-15"/>
        </w:rPr>
        <w:t xml:space="preserve"> </w:t>
      </w:r>
      <w:r>
        <w:t>Oyem,</w:t>
      </w:r>
      <w:r>
        <w:rPr>
          <w:spacing w:val="-15"/>
        </w:rPr>
        <w:t xml:space="preserve"> </w:t>
      </w:r>
      <w:r>
        <w:t>A.</w:t>
      </w:r>
      <w:r>
        <w:rPr>
          <w:spacing w:val="-15"/>
        </w:rPr>
        <w:t xml:space="preserve"> </w:t>
      </w:r>
      <w:r>
        <w:t>O.,</w:t>
      </w:r>
      <w:r>
        <w:rPr>
          <w:spacing w:val="-15"/>
        </w:rPr>
        <w:t xml:space="preserve"> </w:t>
      </w:r>
      <w:r>
        <w:t>&amp;</w:t>
      </w:r>
      <w:r>
        <w:rPr>
          <w:spacing w:val="-15"/>
        </w:rPr>
        <w:t xml:space="preserve"> </w:t>
      </w:r>
      <w:r>
        <w:t>Mutuku,</w:t>
      </w:r>
      <w:r>
        <w:rPr>
          <w:spacing w:val="-15"/>
        </w:rPr>
        <w:t xml:space="preserve"> </w:t>
      </w:r>
      <w:r>
        <w:t>W.</w:t>
      </w:r>
      <w:r>
        <w:rPr>
          <w:spacing w:val="-15"/>
        </w:rPr>
        <w:t xml:space="preserve"> </w:t>
      </w:r>
      <w:r>
        <w:t>N.</w:t>
      </w:r>
      <w:r>
        <w:rPr>
          <w:spacing w:val="-15"/>
        </w:rPr>
        <w:t xml:space="preserve"> </w:t>
      </w:r>
      <w:r>
        <w:t>(2021).</w:t>
      </w:r>
      <w:r>
        <w:rPr>
          <w:spacing w:val="-15"/>
        </w:rPr>
        <w:t xml:space="preserve"> </w:t>
      </w:r>
      <w:r>
        <w:t>Examination</w:t>
      </w:r>
      <w:r>
        <w:rPr>
          <w:spacing w:val="-15"/>
        </w:rPr>
        <w:t xml:space="preserve"> </w:t>
      </w:r>
      <w:r>
        <w:t>of</w:t>
      </w:r>
      <w:r>
        <w:rPr>
          <w:spacing w:val="-15"/>
        </w:rPr>
        <w:t xml:space="preserve"> </w:t>
      </w:r>
      <w:r>
        <w:t>Engine</w:t>
      </w:r>
      <w:r>
        <w:rPr>
          <w:spacing w:val="-15"/>
        </w:rPr>
        <w:t xml:space="preserve"> </w:t>
      </w:r>
      <w:r>
        <w:t>oil-based ((MWCNTs-TiO2),</w:t>
      </w:r>
      <w:r>
        <w:rPr>
          <w:spacing w:val="-15"/>
        </w:rPr>
        <w:t xml:space="preserve"> </w:t>
      </w:r>
      <w:r>
        <w:t>(MWCNTs-</w:t>
      </w:r>
      <w:r>
        <w:rPr>
          <w:spacing w:val="-15"/>
        </w:rPr>
        <w:t xml:space="preserve"> </w:t>
      </w:r>
      <w:r>
        <w:t>Al2O3),</w:t>
      </w:r>
      <w:r>
        <w:rPr>
          <w:spacing w:val="-15"/>
        </w:rPr>
        <w:t xml:space="preserve"> </w:t>
      </w:r>
      <w:r>
        <w:t>(MWCNTs-Cu))</w:t>
      </w:r>
      <w:r>
        <w:rPr>
          <w:spacing w:val="-15"/>
        </w:rPr>
        <w:t xml:space="preserve"> </w:t>
      </w:r>
      <w:r>
        <w:t>Hybrid</w:t>
      </w:r>
      <w:r>
        <w:rPr>
          <w:spacing w:val="-14"/>
        </w:rPr>
        <w:t xml:space="preserve"> </w:t>
      </w:r>
      <w:r>
        <w:t xml:space="preserve">Nanofluids for Optimal Nanolubricant. </w:t>
      </w:r>
      <w:r>
        <w:rPr>
          <w:i/>
        </w:rPr>
        <w:t>IOSR Journal of Mathematics</w:t>
      </w:r>
      <w:r>
        <w:t xml:space="preserve">, </w:t>
      </w:r>
      <w:r>
        <w:rPr>
          <w:i/>
        </w:rPr>
        <w:t>17</w:t>
      </w:r>
      <w:r>
        <w:t>(2), 24–38.</w:t>
      </w:r>
    </w:p>
    <w:p w14:paraId="5B652473" w14:textId="77777777" w:rsidR="000821C1" w:rsidRDefault="00000000">
      <w:pPr>
        <w:pStyle w:val="BodyText"/>
        <w:ind w:left="936" w:right="214" w:hanging="720"/>
      </w:pPr>
      <w:r>
        <w:t xml:space="preserve">Popa, I., Gillies, G., Papastavrou, G., &amp; Borkovec, M. (2010). Attractive and Repulsive Electrostatic Forces between Positively Charged Latex Particles in the Presence of Anionic Linear Polyelectrolytes. </w:t>
      </w:r>
      <w:r>
        <w:rPr>
          <w:i/>
        </w:rPr>
        <w:t>The Journal of Physical Chemistry B</w:t>
      </w:r>
      <w:r>
        <w:t xml:space="preserve">, </w:t>
      </w:r>
      <w:r>
        <w:rPr>
          <w:i/>
        </w:rPr>
        <w:t>114</w:t>
      </w:r>
      <w:r>
        <w:t>(9), 3170–3177.</w:t>
      </w:r>
    </w:p>
    <w:p w14:paraId="52343A53" w14:textId="77777777" w:rsidR="000821C1" w:rsidRDefault="00000000">
      <w:pPr>
        <w:pStyle w:val="BodyText"/>
        <w:spacing w:before="1"/>
        <w:ind w:left="936" w:right="210" w:hanging="720"/>
      </w:pPr>
      <w:r>
        <w:t xml:space="preserve">Rahman, M. A., Hasnain, S. M. M., Pandey, S., Tapalova, A., Akylbekov, N., &amp; Zairov, R. (2024). Review on Nanofluids: Preparation, Properties, Stability, and Thermal Performance Augmentation in Heat Transfer Applications. </w:t>
      </w:r>
      <w:r>
        <w:rPr>
          <w:i/>
        </w:rPr>
        <w:t>ACS Omega</w:t>
      </w:r>
      <w:r>
        <w:t xml:space="preserve">, </w:t>
      </w:r>
      <w:r>
        <w:rPr>
          <w:i/>
        </w:rPr>
        <w:t>9</w:t>
      </w:r>
      <w:r>
        <w:t>(30), 32328–32349.</w:t>
      </w:r>
    </w:p>
    <w:p w14:paraId="38AE673B" w14:textId="77777777" w:rsidR="000821C1" w:rsidRDefault="00000000">
      <w:pPr>
        <w:ind w:left="936" w:right="212" w:hanging="720"/>
        <w:jc w:val="both"/>
        <w:rPr>
          <w:sz w:val="24"/>
        </w:rPr>
      </w:pPr>
      <w:r>
        <w:rPr>
          <w:sz w:val="24"/>
        </w:rPr>
        <w:t xml:space="preserve">Ramadhan, A. I., Azmi, W. H., &amp; Mamat, R. (2020). Heat transfer characteristics of car radiator using tri-hybrid nanocoolant. </w:t>
      </w:r>
      <w:r>
        <w:rPr>
          <w:i/>
          <w:sz w:val="24"/>
        </w:rPr>
        <w:t>IOP Conference Series: Materials Science and Engineering</w:t>
      </w:r>
      <w:r>
        <w:rPr>
          <w:sz w:val="24"/>
        </w:rPr>
        <w:t xml:space="preserve">, </w:t>
      </w:r>
      <w:r>
        <w:rPr>
          <w:i/>
          <w:sz w:val="24"/>
        </w:rPr>
        <w:t>863</w:t>
      </w:r>
      <w:r>
        <w:rPr>
          <w:sz w:val="24"/>
        </w:rPr>
        <w:t>(1), 012054.</w:t>
      </w:r>
    </w:p>
    <w:p w14:paraId="15BB1D8D" w14:textId="77777777" w:rsidR="000821C1" w:rsidRDefault="00000000">
      <w:pPr>
        <w:pStyle w:val="BodyText"/>
        <w:ind w:left="936" w:right="214" w:hanging="720"/>
      </w:pPr>
      <w:r>
        <w:t xml:space="preserve">Rarokar, N., Yadav, S., Saoji, S., Bramhe, P., Agade, R., Gurav, S., Khedekar, P., Subramaniyan, V., Wong, L. S., &amp; Kumarasamy, V. (2024). Magnetic nanosystem a tool for targeted delivery and diagnostic application: Current challenges and recent advancement. </w:t>
      </w:r>
      <w:r>
        <w:rPr>
          <w:i/>
        </w:rPr>
        <w:t>International Journal of Pharmaceutics: X</w:t>
      </w:r>
      <w:r>
        <w:t xml:space="preserve">, </w:t>
      </w:r>
      <w:r>
        <w:rPr>
          <w:i/>
        </w:rPr>
        <w:t>7</w:t>
      </w:r>
      <w:r>
        <w:t>, 100231.</w:t>
      </w:r>
    </w:p>
    <w:p w14:paraId="466958E7" w14:textId="77777777" w:rsidR="000821C1" w:rsidRDefault="00000000">
      <w:pPr>
        <w:pStyle w:val="BodyText"/>
        <w:spacing w:before="1"/>
        <w:ind w:left="936" w:right="217" w:hanging="720"/>
      </w:pPr>
      <w:r>
        <w:t xml:space="preserve">Razzaq, I., Xinhua, W., Rasool, G., Sun, T., Shflot, A. S., Malik, M. Y., Abbas, K., Ali, S., &amp; Ali, A. (2025). Nanofluids for Advanced Applications: A Comprehensive Review on Preparation Methods, Properties, and Environmental Impact. </w:t>
      </w:r>
      <w:r>
        <w:rPr>
          <w:i/>
        </w:rPr>
        <w:t>ACS Omega</w:t>
      </w:r>
      <w:r>
        <w:t xml:space="preserve">, </w:t>
      </w:r>
      <w:r>
        <w:rPr>
          <w:i/>
        </w:rPr>
        <w:t>10</w:t>
      </w:r>
      <w:r>
        <w:t>(6), 5251–5282.</w:t>
      </w:r>
    </w:p>
    <w:p w14:paraId="528475FA" w14:textId="77777777" w:rsidR="000821C1" w:rsidRDefault="00000000">
      <w:pPr>
        <w:pStyle w:val="BodyText"/>
        <w:ind w:left="936" w:right="216" w:hanging="720"/>
      </w:pPr>
      <w:r>
        <w:t>Rezvani, A., Kichigin, A., Zubiri, B. A., Spiecker, E., &amp; Segets, D. (2025). Insights into</w:t>
      </w:r>
      <w:r>
        <w:rPr>
          <w:spacing w:val="3"/>
        </w:rPr>
        <w:t xml:space="preserve"> </w:t>
      </w:r>
      <w:r>
        <w:t>Stability</w:t>
      </w:r>
      <w:r>
        <w:rPr>
          <w:spacing w:val="-1"/>
        </w:rPr>
        <w:t xml:space="preserve"> </w:t>
      </w:r>
      <w:r>
        <w:t>and</w:t>
      </w:r>
      <w:r>
        <w:rPr>
          <w:spacing w:val="6"/>
        </w:rPr>
        <w:t xml:space="preserve"> </w:t>
      </w:r>
      <w:r>
        <w:t>Selective</w:t>
      </w:r>
      <w:r>
        <w:rPr>
          <w:spacing w:val="5"/>
        </w:rPr>
        <w:t xml:space="preserve"> </w:t>
      </w:r>
      <w:r>
        <w:t>Agglomeration</w:t>
      </w:r>
      <w:r>
        <w:rPr>
          <w:spacing w:val="6"/>
        </w:rPr>
        <w:t xml:space="preserve"> </w:t>
      </w:r>
      <w:r>
        <w:t>in</w:t>
      </w:r>
      <w:r>
        <w:rPr>
          <w:spacing w:val="7"/>
        </w:rPr>
        <w:t xml:space="preserve"> </w:t>
      </w:r>
      <w:r>
        <w:t>Binary</w:t>
      </w:r>
      <w:r>
        <w:rPr>
          <w:spacing w:val="-2"/>
        </w:rPr>
        <w:t xml:space="preserve"> </w:t>
      </w:r>
      <w:r>
        <w:t>Mixtures</w:t>
      </w:r>
      <w:r>
        <w:rPr>
          <w:spacing w:val="7"/>
        </w:rPr>
        <w:t xml:space="preserve"> </w:t>
      </w:r>
      <w:r>
        <w:t>of</w:t>
      </w:r>
      <w:r>
        <w:rPr>
          <w:spacing w:val="6"/>
        </w:rPr>
        <w:t xml:space="preserve"> </w:t>
      </w:r>
      <w:r>
        <w:t>Colloids:</w:t>
      </w:r>
      <w:r>
        <w:rPr>
          <w:spacing w:val="5"/>
        </w:rPr>
        <w:t xml:space="preserve"> </w:t>
      </w:r>
      <w:r>
        <w:rPr>
          <w:spacing w:val="-10"/>
        </w:rPr>
        <w:t>A</w:t>
      </w:r>
    </w:p>
    <w:p w14:paraId="3EAECC6A" w14:textId="77777777" w:rsidR="000821C1" w:rsidRDefault="000821C1">
      <w:pPr>
        <w:pStyle w:val="BodyText"/>
        <w:sectPr w:rsidR="000821C1">
          <w:pgSz w:w="12240" w:h="15840"/>
          <w:pgMar w:top="1360" w:right="1800" w:bottom="280" w:left="1800" w:header="720" w:footer="720" w:gutter="0"/>
          <w:cols w:space="720"/>
        </w:sectPr>
      </w:pPr>
    </w:p>
    <w:p w14:paraId="52E4DB1E" w14:textId="77777777" w:rsidR="000821C1" w:rsidRDefault="00000000">
      <w:pPr>
        <w:pStyle w:val="BodyText"/>
        <w:spacing w:before="72"/>
        <w:ind w:left="936" w:right="209"/>
      </w:pPr>
      <w:r>
        <w:lastRenderedPageBreak/>
        <w:t xml:space="preserve">Study on Gold Nanoparticles and Ultra-Small Quantum Dots. </w:t>
      </w:r>
      <w:r>
        <w:rPr>
          <w:i/>
        </w:rPr>
        <w:t>Powders</w:t>
      </w:r>
      <w:r>
        <w:t xml:space="preserve">, </w:t>
      </w:r>
      <w:r>
        <w:rPr>
          <w:i/>
        </w:rPr>
        <w:t>4</w:t>
      </w:r>
      <w:r>
        <w:t xml:space="preserve">(1), </w:t>
      </w:r>
      <w:r>
        <w:rPr>
          <w:spacing w:val="-6"/>
        </w:rPr>
        <w:t>9.</w:t>
      </w:r>
    </w:p>
    <w:p w14:paraId="30B6FB38" w14:textId="77777777" w:rsidR="000821C1" w:rsidRDefault="00000000">
      <w:pPr>
        <w:pStyle w:val="BodyText"/>
        <w:ind w:left="936" w:right="211" w:hanging="720"/>
      </w:pPr>
      <w:r>
        <w:t xml:space="preserve">Riaz, S., Ali, S., Summer, M., Akhtar, U., Noor, S., Haqqi, R., Farooq, M. A., &amp; Sardar, I. (2025). Multifunctional Magnetic Nanoparticles for Targeted Drug Delivery Against Cancer: A Review of Mechanisms, Applications, Consequences, Limitations, and Tailoring Strategies. </w:t>
      </w:r>
      <w:r>
        <w:rPr>
          <w:i/>
        </w:rPr>
        <w:t>Annals of Biomedical Engineering</w:t>
      </w:r>
      <w:r>
        <w:t xml:space="preserve">, </w:t>
      </w:r>
      <w:r>
        <w:rPr>
          <w:i/>
        </w:rPr>
        <w:t>53</w:t>
      </w:r>
      <w:r>
        <w:t>(6), 1291–1327.</w:t>
      </w:r>
    </w:p>
    <w:p w14:paraId="76D06DB4" w14:textId="77777777" w:rsidR="000821C1" w:rsidRDefault="00000000">
      <w:pPr>
        <w:ind w:left="936" w:right="215" w:hanging="720"/>
        <w:jc w:val="both"/>
        <w:rPr>
          <w:sz w:val="24"/>
        </w:rPr>
      </w:pPr>
      <w:r>
        <w:rPr>
          <w:sz w:val="24"/>
        </w:rPr>
        <w:t xml:space="preserve">Rohaizan, M. A. M., Sidik, N. A. C., &amp; M’hamed, B. (2023). Thermal Properties Investigation of Nanocellulose for Liquid Cooling. </w:t>
      </w:r>
      <w:r>
        <w:rPr>
          <w:i/>
          <w:sz w:val="24"/>
        </w:rPr>
        <w:t>Journal of Advanced Research Design</w:t>
      </w:r>
      <w:r>
        <w:rPr>
          <w:sz w:val="24"/>
        </w:rPr>
        <w:t xml:space="preserve">, </w:t>
      </w:r>
      <w:r>
        <w:rPr>
          <w:i/>
          <w:sz w:val="24"/>
        </w:rPr>
        <w:t>108</w:t>
      </w:r>
      <w:r>
        <w:rPr>
          <w:sz w:val="24"/>
        </w:rPr>
        <w:t>(1), 1–11.</w:t>
      </w:r>
    </w:p>
    <w:p w14:paraId="350D94D7" w14:textId="77777777" w:rsidR="000821C1" w:rsidRDefault="00000000">
      <w:pPr>
        <w:pStyle w:val="BodyText"/>
        <w:ind w:left="936" w:right="213" w:hanging="720"/>
      </w:pPr>
      <w:r>
        <w:t>Sani,</w:t>
      </w:r>
      <w:r>
        <w:rPr>
          <w:spacing w:val="-2"/>
        </w:rPr>
        <w:t xml:space="preserve"> </w:t>
      </w:r>
      <w:r>
        <w:t>E.,</w:t>
      </w:r>
      <w:r>
        <w:rPr>
          <w:spacing w:val="-3"/>
        </w:rPr>
        <w:t xml:space="preserve"> </w:t>
      </w:r>
      <w:r>
        <w:t>Barison,</w:t>
      </w:r>
      <w:r>
        <w:rPr>
          <w:spacing w:val="-2"/>
        </w:rPr>
        <w:t xml:space="preserve"> </w:t>
      </w:r>
      <w:r>
        <w:t>S.,</w:t>
      </w:r>
      <w:r>
        <w:rPr>
          <w:spacing w:val="-4"/>
        </w:rPr>
        <w:t xml:space="preserve"> </w:t>
      </w:r>
      <w:r>
        <w:t>Pagura,</w:t>
      </w:r>
      <w:r>
        <w:rPr>
          <w:spacing w:val="-2"/>
        </w:rPr>
        <w:t xml:space="preserve"> </w:t>
      </w:r>
      <w:r>
        <w:t>C.,</w:t>
      </w:r>
      <w:r>
        <w:rPr>
          <w:spacing w:val="-2"/>
        </w:rPr>
        <w:t xml:space="preserve"> </w:t>
      </w:r>
      <w:r>
        <w:t>Mercatelli, L.,</w:t>
      </w:r>
      <w:r>
        <w:rPr>
          <w:spacing w:val="-2"/>
        </w:rPr>
        <w:t xml:space="preserve"> </w:t>
      </w:r>
      <w:r>
        <w:t>Sansoni,</w:t>
      </w:r>
      <w:r>
        <w:rPr>
          <w:spacing w:val="-2"/>
        </w:rPr>
        <w:t xml:space="preserve"> </w:t>
      </w:r>
      <w:r>
        <w:t>P.,</w:t>
      </w:r>
      <w:r>
        <w:rPr>
          <w:spacing w:val="-5"/>
        </w:rPr>
        <w:t xml:space="preserve"> </w:t>
      </w:r>
      <w:r>
        <w:t>Fontani,</w:t>
      </w:r>
      <w:r>
        <w:rPr>
          <w:spacing w:val="-2"/>
        </w:rPr>
        <w:t xml:space="preserve"> </w:t>
      </w:r>
      <w:r>
        <w:t>D.,</w:t>
      </w:r>
      <w:r>
        <w:rPr>
          <w:spacing w:val="-4"/>
        </w:rPr>
        <w:t xml:space="preserve"> </w:t>
      </w:r>
      <w:r>
        <w:t xml:space="preserve">Jafrancesco, D., &amp; Francini, F. (2010). Carbon nanohorns-based nanofluids as direct sunlight absorbers. </w:t>
      </w:r>
      <w:r>
        <w:rPr>
          <w:i/>
        </w:rPr>
        <w:t>Optics Express</w:t>
      </w:r>
      <w:r>
        <w:t xml:space="preserve">, </w:t>
      </w:r>
      <w:r>
        <w:rPr>
          <w:i/>
        </w:rPr>
        <w:t>18</w:t>
      </w:r>
      <w:r>
        <w:t>(5), 5179–5187.</w:t>
      </w:r>
    </w:p>
    <w:p w14:paraId="6513DF15" w14:textId="77777777" w:rsidR="000821C1" w:rsidRDefault="00000000">
      <w:pPr>
        <w:spacing w:before="1"/>
        <w:ind w:left="936" w:right="213" w:hanging="720"/>
        <w:jc w:val="both"/>
        <w:rPr>
          <w:sz w:val="24"/>
        </w:rPr>
      </w:pPr>
      <w:r>
        <w:rPr>
          <w:sz w:val="24"/>
        </w:rPr>
        <w:t xml:space="preserve">Sharma, T., Mohana Reddy, A. L., Chandra, T. S., &amp; Ramaprabhu, S. (2008). Development of carbon nanotubes and nanofluids based microbial fuel cell. </w:t>
      </w:r>
      <w:r>
        <w:rPr>
          <w:i/>
          <w:sz w:val="24"/>
        </w:rPr>
        <w:t>International Journal of Hydrogen Energy</w:t>
      </w:r>
      <w:r>
        <w:rPr>
          <w:sz w:val="24"/>
        </w:rPr>
        <w:t xml:space="preserve">, </w:t>
      </w:r>
      <w:r>
        <w:rPr>
          <w:i/>
          <w:sz w:val="24"/>
        </w:rPr>
        <w:t>33</w:t>
      </w:r>
      <w:r>
        <w:rPr>
          <w:sz w:val="24"/>
        </w:rPr>
        <w:t>(22), 6749–6754.</w:t>
      </w:r>
    </w:p>
    <w:p w14:paraId="466226CF" w14:textId="77777777" w:rsidR="000821C1" w:rsidRDefault="00000000">
      <w:pPr>
        <w:pStyle w:val="BodyText"/>
        <w:ind w:left="936" w:right="214" w:hanging="720"/>
      </w:pPr>
      <w:r>
        <w:t xml:space="preserve">Shiravi, A. H., Firoozzadeh, M., Bostani, H., Shafiee, M., &amp; Bozorgmehrian, M. (2020). Experimental study on carbon nanofluid pressure drop and pumping power. </w:t>
      </w:r>
      <w:r>
        <w:rPr>
          <w:i/>
        </w:rPr>
        <w:t>Advances in Nanochemistry</w:t>
      </w:r>
      <w:r>
        <w:t xml:space="preserve">, </w:t>
      </w:r>
      <w:r>
        <w:rPr>
          <w:i/>
        </w:rPr>
        <w:t>2</w:t>
      </w:r>
      <w:r>
        <w:t>(1), 27–31.</w:t>
      </w:r>
    </w:p>
    <w:p w14:paraId="3E77A88B" w14:textId="77777777" w:rsidR="000821C1" w:rsidRDefault="00000000">
      <w:pPr>
        <w:ind w:left="936" w:right="211" w:hanging="720"/>
        <w:jc w:val="both"/>
        <w:rPr>
          <w:sz w:val="24"/>
        </w:rPr>
      </w:pPr>
      <w:r>
        <w:rPr>
          <w:sz w:val="24"/>
        </w:rPr>
        <w:t xml:space="preserve">Subhedar, D. G., Ramani, B. M., Chauhan, K. V., Panchal, H., Prajapati, S. M., Al- rubaie, A. J., &amp; Jaber, M. M. (2024). Experimental study on the variation of car radiator frontal area using Al2O3/water-ethylene glycol nano coolant. </w:t>
      </w:r>
      <w:r>
        <w:rPr>
          <w:i/>
          <w:sz w:val="24"/>
        </w:rPr>
        <w:t>Proceedings of the Institution of Mechanical Engineers, Part E: Journal of Process Mechanical Engineering</w:t>
      </w:r>
      <w:r>
        <w:rPr>
          <w:sz w:val="24"/>
        </w:rPr>
        <w:t xml:space="preserve">, </w:t>
      </w:r>
      <w:r>
        <w:rPr>
          <w:i/>
          <w:sz w:val="24"/>
        </w:rPr>
        <w:t>238</w:t>
      </w:r>
      <w:r>
        <w:rPr>
          <w:sz w:val="24"/>
        </w:rPr>
        <w:t>(4), 1800–1808.</w:t>
      </w:r>
    </w:p>
    <w:p w14:paraId="0F89B211" w14:textId="77777777" w:rsidR="000821C1" w:rsidRDefault="00000000">
      <w:pPr>
        <w:pStyle w:val="BodyText"/>
        <w:spacing w:before="1"/>
        <w:ind w:left="936" w:right="213" w:hanging="720"/>
      </w:pPr>
      <w:r>
        <w:t>Sultana,</w:t>
      </w:r>
      <w:r>
        <w:rPr>
          <w:spacing w:val="-7"/>
        </w:rPr>
        <w:t xml:space="preserve"> </w:t>
      </w:r>
      <w:r>
        <w:t>A.,</w:t>
      </w:r>
      <w:r>
        <w:rPr>
          <w:spacing w:val="-5"/>
        </w:rPr>
        <w:t xml:space="preserve"> </w:t>
      </w:r>
      <w:r>
        <w:t>Zare,</w:t>
      </w:r>
      <w:r>
        <w:rPr>
          <w:spacing w:val="-5"/>
        </w:rPr>
        <w:t xml:space="preserve"> </w:t>
      </w:r>
      <w:r>
        <w:t>M.,</w:t>
      </w:r>
      <w:r>
        <w:rPr>
          <w:spacing w:val="-7"/>
        </w:rPr>
        <w:t xml:space="preserve"> </w:t>
      </w:r>
      <w:r>
        <w:t>Thomas,</w:t>
      </w:r>
      <w:r>
        <w:rPr>
          <w:spacing w:val="-8"/>
        </w:rPr>
        <w:t xml:space="preserve"> </w:t>
      </w:r>
      <w:r>
        <w:t>V.,</w:t>
      </w:r>
      <w:r>
        <w:rPr>
          <w:spacing w:val="-5"/>
        </w:rPr>
        <w:t xml:space="preserve"> </w:t>
      </w:r>
      <w:r>
        <w:t>Kumar,</w:t>
      </w:r>
      <w:r>
        <w:rPr>
          <w:spacing w:val="-6"/>
        </w:rPr>
        <w:t xml:space="preserve"> </w:t>
      </w:r>
      <w:r>
        <w:t>T.</w:t>
      </w:r>
      <w:r>
        <w:rPr>
          <w:spacing w:val="-8"/>
        </w:rPr>
        <w:t xml:space="preserve"> </w:t>
      </w:r>
      <w:r>
        <w:t>S.</w:t>
      </w:r>
      <w:r>
        <w:rPr>
          <w:spacing w:val="-7"/>
        </w:rPr>
        <w:t xml:space="preserve"> </w:t>
      </w:r>
      <w:r>
        <w:t>S.,</w:t>
      </w:r>
      <w:r>
        <w:rPr>
          <w:spacing w:val="-7"/>
        </w:rPr>
        <w:t xml:space="preserve"> </w:t>
      </w:r>
      <w:r>
        <w:t>&amp;</w:t>
      </w:r>
      <w:r>
        <w:rPr>
          <w:spacing w:val="-7"/>
        </w:rPr>
        <w:t xml:space="preserve"> </w:t>
      </w:r>
      <w:r>
        <w:t>Ramakrishna,</w:t>
      </w:r>
      <w:r>
        <w:rPr>
          <w:spacing w:val="-5"/>
        </w:rPr>
        <w:t xml:space="preserve"> </w:t>
      </w:r>
      <w:r>
        <w:t>S.</w:t>
      </w:r>
      <w:r>
        <w:rPr>
          <w:spacing w:val="-7"/>
        </w:rPr>
        <w:t xml:space="preserve"> </w:t>
      </w:r>
      <w:r>
        <w:t>(2022).</w:t>
      </w:r>
      <w:r>
        <w:rPr>
          <w:spacing w:val="-8"/>
        </w:rPr>
        <w:t xml:space="preserve"> </w:t>
      </w:r>
      <w:r>
        <w:t>Nano- based drug delivery systems: Conventional drug delivery routes, recent developments</w:t>
      </w:r>
      <w:r>
        <w:rPr>
          <w:spacing w:val="-1"/>
        </w:rPr>
        <w:t xml:space="preserve"> </w:t>
      </w:r>
      <w:r>
        <w:t>and</w:t>
      </w:r>
      <w:r>
        <w:rPr>
          <w:spacing w:val="-1"/>
        </w:rPr>
        <w:t xml:space="preserve"> </w:t>
      </w:r>
      <w:r>
        <w:t>future prospects.</w:t>
      </w:r>
      <w:r>
        <w:rPr>
          <w:spacing w:val="1"/>
        </w:rPr>
        <w:t xml:space="preserve"> </w:t>
      </w:r>
      <w:r>
        <w:rPr>
          <w:i/>
        </w:rPr>
        <w:t>Medicine</w:t>
      </w:r>
      <w:r>
        <w:rPr>
          <w:i/>
          <w:spacing w:val="-2"/>
        </w:rPr>
        <w:t xml:space="preserve"> </w:t>
      </w:r>
      <w:r>
        <w:rPr>
          <w:i/>
        </w:rPr>
        <w:t>in</w:t>
      </w:r>
      <w:r>
        <w:rPr>
          <w:i/>
          <w:spacing w:val="-1"/>
        </w:rPr>
        <w:t xml:space="preserve"> </w:t>
      </w:r>
      <w:r>
        <w:rPr>
          <w:i/>
        </w:rPr>
        <w:t>Drug</w:t>
      </w:r>
      <w:r>
        <w:rPr>
          <w:i/>
          <w:spacing w:val="-1"/>
        </w:rPr>
        <w:t xml:space="preserve"> </w:t>
      </w:r>
      <w:r>
        <w:rPr>
          <w:i/>
        </w:rPr>
        <w:t>Discovery</w:t>
      </w:r>
      <w:r>
        <w:t>,</w:t>
      </w:r>
      <w:r>
        <w:rPr>
          <w:spacing w:val="-1"/>
        </w:rPr>
        <w:t xml:space="preserve"> </w:t>
      </w:r>
      <w:r>
        <w:rPr>
          <w:i/>
        </w:rPr>
        <w:t>15</w:t>
      </w:r>
      <w:r>
        <w:t xml:space="preserve">, </w:t>
      </w:r>
      <w:r>
        <w:rPr>
          <w:spacing w:val="-2"/>
        </w:rPr>
        <w:t>100134.</w:t>
      </w:r>
    </w:p>
    <w:p w14:paraId="3080FA49" w14:textId="77777777" w:rsidR="000821C1" w:rsidRDefault="00000000">
      <w:pPr>
        <w:pStyle w:val="BodyText"/>
        <w:ind w:left="936" w:right="211" w:hanging="720"/>
      </w:pPr>
      <w:r>
        <w:t xml:space="preserve">Sun, W., Wang, C., Tian, C., Li, X., Hu, X., &amp; Liu, S. (2023). Nanotechnology for brain tumor imaging and therapy based on π-conjugated materials: State-of- the-art advances and prospects. </w:t>
      </w:r>
      <w:r>
        <w:rPr>
          <w:i/>
        </w:rPr>
        <w:t>Frontiers in Chemistry</w:t>
      </w:r>
      <w:r>
        <w:t xml:space="preserve">, </w:t>
      </w:r>
      <w:r>
        <w:rPr>
          <w:i/>
        </w:rPr>
        <w:t>11</w:t>
      </w:r>
      <w:r>
        <w:t>.</w:t>
      </w:r>
    </w:p>
    <w:p w14:paraId="5F0EA0A1" w14:textId="77777777" w:rsidR="000821C1" w:rsidRDefault="00000000">
      <w:pPr>
        <w:pStyle w:val="BodyText"/>
        <w:ind w:left="936" w:right="210" w:hanging="720"/>
      </w:pPr>
      <w:r>
        <w:t>Ungar,</w:t>
      </w:r>
      <w:r>
        <w:rPr>
          <w:spacing w:val="-1"/>
        </w:rPr>
        <w:t xml:space="preserve"> </w:t>
      </w:r>
      <w:r>
        <w:t>E., &amp;</w:t>
      </w:r>
      <w:r>
        <w:rPr>
          <w:spacing w:val="-2"/>
        </w:rPr>
        <w:t xml:space="preserve"> </w:t>
      </w:r>
      <w:r>
        <w:t>Erickson, L.</w:t>
      </w:r>
      <w:r>
        <w:rPr>
          <w:spacing w:val="-1"/>
        </w:rPr>
        <w:t xml:space="preserve"> </w:t>
      </w:r>
      <w:r>
        <w:t>(2011).</w:t>
      </w:r>
      <w:r>
        <w:rPr>
          <w:spacing w:val="-1"/>
        </w:rPr>
        <w:t xml:space="preserve"> </w:t>
      </w:r>
      <w:r>
        <w:t>Assessment of</w:t>
      </w:r>
      <w:r>
        <w:rPr>
          <w:spacing w:val="-1"/>
        </w:rPr>
        <w:t xml:space="preserve"> </w:t>
      </w:r>
      <w:r>
        <w:t>the</w:t>
      </w:r>
      <w:r>
        <w:rPr>
          <w:spacing w:val="-1"/>
        </w:rPr>
        <w:t xml:space="preserve"> </w:t>
      </w:r>
      <w:r>
        <w:t>Use</w:t>
      </w:r>
      <w:r>
        <w:rPr>
          <w:spacing w:val="-2"/>
        </w:rPr>
        <w:t xml:space="preserve"> </w:t>
      </w:r>
      <w:r>
        <w:t>of</w:t>
      </w:r>
      <w:r>
        <w:rPr>
          <w:spacing w:val="-1"/>
        </w:rPr>
        <w:t xml:space="preserve"> </w:t>
      </w:r>
      <w:r>
        <w:t xml:space="preserve">Nanofluids in Spacecraft Active Thermal Control Systems. In </w:t>
      </w:r>
      <w:r>
        <w:rPr>
          <w:i/>
        </w:rPr>
        <w:t>AIAA SPACE 2011 Conference &amp; Exposition</w:t>
      </w:r>
      <w:r>
        <w:t>. American Institute of Aeronautics and Astronautics.</w:t>
      </w:r>
    </w:p>
    <w:p w14:paraId="4F351FB9" w14:textId="77777777" w:rsidR="000821C1" w:rsidRDefault="00000000">
      <w:pPr>
        <w:pStyle w:val="BodyText"/>
        <w:ind w:left="936" w:right="214" w:hanging="720"/>
      </w:pPr>
      <w:r>
        <w:t>Wang,</w:t>
      </w:r>
      <w:r>
        <w:rPr>
          <w:spacing w:val="-3"/>
        </w:rPr>
        <w:t xml:space="preserve"> </w:t>
      </w:r>
      <w:r>
        <w:t>B.,</w:t>
      </w:r>
      <w:r>
        <w:rPr>
          <w:spacing w:val="-1"/>
        </w:rPr>
        <w:t xml:space="preserve"> </w:t>
      </w:r>
      <w:r>
        <w:t>Hu,</w:t>
      </w:r>
      <w:r>
        <w:rPr>
          <w:spacing w:val="-3"/>
        </w:rPr>
        <w:t xml:space="preserve"> </w:t>
      </w:r>
      <w:r>
        <w:t>S.,</w:t>
      </w:r>
      <w:r>
        <w:rPr>
          <w:spacing w:val="-3"/>
        </w:rPr>
        <w:t xml:space="preserve"> </w:t>
      </w:r>
      <w:r>
        <w:t>Teng,</w:t>
      </w:r>
      <w:r>
        <w:rPr>
          <w:spacing w:val="-1"/>
        </w:rPr>
        <w:t xml:space="preserve"> </w:t>
      </w:r>
      <w:r>
        <w:t>Y.,</w:t>
      </w:r>
      <w:r>
        <w:rPr>
          <w:spacing w:val="-3"/>
        </w:rPr>
        <w:t xml:space="preserve"> </w:t>
      </w:r>
      <w:r>
        <w:t>Chen,</w:t>
      </w:r>
      <w:r>
        <w:rPr>
          <w:spacing w:val="-4"/>
        </w:rPr>
        <w:t xml:space="preserve"> </w:t>
      </w:r>
      <w:r>
        <w:t>J.,</w:t>
      </w:r>
      <w:r>
        <w:rPr>
          <w:spacing w:val="-6"/>
        </w:rPr>
        <w:t xml:space="preserve"> </w:t>
      </w:r>
      <w:r>
        <w:t>Wang,</w:t>
      </w:r>
      <w:r>
        <w:rPr>
          <w:spacing w:val="-3"/>
        </w:rPr>
        <w:t xml:space="preserve"> </w:t>
      </w:r>
      <w:r>
        <w:t>H.,</w:t>
      </w:r>
      <w:r>
        <w:rPr>
          <w:spacing w:val="-2"/>
        </w:rPr>
        <w:t xml:space="preserve"> </w:t>
      </w:r>
      <w:r>
        <w:t>Xu,</w:t>
      </w:r>
      <w:r>
        <w:rPr>
          <w:spacing w:val="-3"/>
        </w:rPr>
        <w:t xml:space="preserve"> </w:t>
      </w:r>
      <w:r>
        <w:t>Y.,</w:t>
      </w:r>
      <w:r>
        <w:rPr>
          <w:spacing w:val="-3"/>
        </w:rPr>
        <w:t xml:space="preserve"> </w:t>
      </w:r>
      <w:r>
        <w:t>Wang,</w:t>
      </w:r>
      <w:r>
        <w:rPr>
          <w:spacing w:val="-3"/>
        </w:rPr>
        <w:t xml:space="preserve"> </w:t>
      </w:r>
      <w:r>
        <w:t>K.,</w:t>
      </w:r>
      <w:r>
        <w:rPr>
          <w:spacing w:val="-3"/>
        </w:rPr>
        <w:t xml:space="preserve"> </w:t>
      </w:r>
      <w:r>
        <w:t>Xu,</w:t>
      </w:r>
      <w:r>
        <w:rPr>
          <w:spacing w:val="-3"/>
        </w:rPr>
        <w:t xml:space="preserve"> </w:t>
      </w:r>
      <w:r>
        <w:t>J.,</w:t>
      </w:r>
      <w:r>
        <w:rPr>
          <w:spacing w:val="-3"/>
        </w:rPr>
        <w:t xml:space="preserve"> </w:t>
      </w:r>
      <w:r>
        <w:t>Cheng,</w:t>
      </w:r>
      <w:r>
        <w:rPr>
          <w:spacing w:val="-3"/>
        </w:rPr>
        <w:t xml:space="preserve"> </w:t>
      </w:r>
      <w:r>
        <w:t xml:space="preserve">Y., &amp; Gao, X. (2024). Current advance of nanotechnology in diagnosis and treatment for malignant tumors. </w:t>
      </w:r>
      <w:r>
        <w:rPr>
          <w:i/>
        </w:rPr>
        <w:t>Signal Transduction and Targeted Therapy</w:t>
      </w:r>
      <w:r>
        <w:t xml:space="preserve">, </w:t>
      </w:r>
      <w:r>
        <w:rPr>
          <w:i/>
        </w:rPr>
        <w:t>9</w:t>
      </w:r>
      <w:r>
        <w:t>(1), 200.</w:t>
      </w:r>
    </w:p>
    <w:p w14:paraId="440ED0E0" w14:textId="77777777" w:rsidR="000821C1" w:rsidRDefault="00000000">
      <w:pPr>
        <w:pStyle w:val="BodyText"/>
        <w:spacing w:before="1"/>
        <w:ind w:left="936" w:right="210" w:hanging="720"/>
      </w:pPr>
      <w:r>
        <w:t xml:space="preserve">Wang, D., Ali, M. A., Sharma, K., Almojil, S. F., Alizadeh, A., Alali, A. F., &amp; Almohana, A. I. (2023). Multiphase numerical simulation of exergy loss and thermo-hydraulic behavior with environmental cosiderations of a hybrid nanofluid in a shell-and-tube heat exchanger with twisted tape. </w:t>
      </w:r>
      <w:r>
        <w:rPr>
          <w:i/>
        </w:rPr>
        <w:t>Engineering Analysis with Boundary Elements</w:t>
      </w:r>
      <w:r>
        <w:t xml:space="preserve">, </w:t>
      </w:r>
      <w:r>
        <w:rPr>
          <w:i/>
        </w:rPr>
        <w:t>147</w:t>
      </w:r>
      <w:r>
        <w:t>, 1–10.</w:t>
      </w:r>
    </w:p>
    <w:p w14:paraId="077004F5" w14:textId="77777777" w:rsidR="000821C1" w:rsidRDefault="000821C1">
      <w:pPr>
        <w:pStyle w:val="BodyText"/>
        <w:sectPr w:rsidR="000821C1">
          <w:pgSz w:w="12240" w:h="15840"/>
          <w:pgMar w:top="1360" w:right="1800" w:bottom="280" w:left="1800" w:header="720" w:footer="720" w:gutter="0"/>
          <w:cols w:space="720"/>
        </w:sectPr>
      </w:pPr>
    </w:p>
    <w:p w14:paraId="6F7AEDD6" w14:textId="77777777" w:rsidR="000821C1" w:rsidRDefault="00000000">
      <w:pPr>
        <w:pStyle w:val="BodyText"/>
        <w:spacing w:before="72"/>
        <w:ind w:left="936" w:right="212" w:hanging="720"/>
      </w:pPr>
      <w:r>
        <w:lastRenderedPageBreak/>
        <w:t xml:space="preserve">Yousef, M. I., Abuzreda, A. A., &amp; Kamel, M. A.-N. (2019). Cardiotoxicity and lung toxicity in male rats induced by long-term exposure to iron oxide and silver nanoparticles. </w:t>
      </w:r>
      <w:r>
        <w:rPr>
          <w:i/>
        </w:rPr>
        <w:t>Experimental and Therapeutic Medicine</w:t>
      </w:r>
      <w:r>
        <w:t xml:space="preserve">, </w:t>
      </w:r>
      <w:r>
        <w:rPr>
          <w:i/>
        </w:rPr>
        <w:t>18</w:t>
      </w:r>
      <w:r>
        <w:t>(6), 4329–4339.</w:t>
      </w:r>
    </w:p>
    <w:p w14:paraId="5A032BD8" w14:textId="77777777" w:rsidR="000821C1" w:rsidRDefault="00000000">
      <w:pPr>
        <w:pStyle w:val="BodyText"/>
        <w:ind w:left="936" w:right="216" w:hanging="720"/>
      </w:pPr>
      <w:r>
        <w:t>Yousef,</w:t>
      </w:r>
      <w:r>
        <w:rPr>
          <w:spacing w:val="-9"/>
        </w:rPr>
        <w:t xml:space="preserve"> </w:t>
      </w:r>
      <w:r>
        <w:t>M.</w:t>
      </w:r>
      <w:r>
        <w:rPr>
          <w:spacing w:val="-3"/>
        </w:rPr>
        <w:t xml:space="preserve"> </w:t>
      </w:r>
      <w:r>
        <w:t>I.,</w:t>
      </w:r>
      <w:r>
        <w:rPr>
          <w:spacing w:val="-8"/>
        </w:rPr>
        <w:t xml:space="preserve"> </w:t>
      </w:r>
      <w:r>
        <w:t>Roychoudhury,</w:t>
      </w:r>
      <w:r>
        <w:rPr>
          <w:spacing w:val="-6"/>
        </w:rPr>
        <w:t xml:space="preserve"> </w:t>
      </w:r>
      <w:r>
        <w:t>S.,</w:t>
      </w:r>
      <w:r>
        <w:rPr>
          <w:spacing w:val="-8"/>
        </w:rPr>
        <w:t xml:space="preserve"> </w:t>
      </w:r>
      <w:r>
        <w:t>Jafaar,</w:t>
      </w:r>
      <w:r>
        <w:rPr>
          <w:spacing w:val="-7"/>
        </w:rPr>
        <w:t xml:space="preserve"> </w:t>
      </w:r>
      <w:r>
        <w:t>K.</w:t>
      </w:r>
      <w:r>
        <w:rPr>
          <w:spacing w:val="-9"/>
        </w:rPr>
        <w:t xml:space="preserve"> </w:t>
      </w:r>
      <w:r>
        <w:t>S.,</w:t>
      </w:r>
      <w:r>
        <w:rPr>
          <w:spacing w:val="-8"/>
        </w:rPr>
        <w:t xml:space="preserve"> </w:t>
      </w:r>
      <w:r>
        <w:t>Slama,</w:t>
      </w:r>
      <w:r>
        <w:rPr>
          <w:spacing w:val="-8"/>
        </w:rPr>
        <w:t xml:space="preserve"> </w:t>
      </w:r>
      <w:r>
        <w:t>P.,</w:t>
      </w:r>
      <w:r>
        <w:rPr>
          <w:spacing w:val="-8"/>
        </w:rPr>
        <w:t xml:space="preserve"> </w:t>
      </w:r>
      <w:r>
        <w:t>Kesari,</w:t>
      </w:r>
      <w:r>
        <w:rPr>
          <w:spacing w:val="-9"/>
        </w:rPr>
        <w:t xml:space="preserve"> </w:t>
      </w:r>
      <w:r>
        <w:t>K.</w:t>
      </w:r>
      <w:r>
        <w:rPr>
          <w:spacing w:val="-6"/>
        </w:rPr>
        <w:t xml:space="preserve"> </w:t>
      </w:r>
      <w:r>
        <w:t>K.,</w:t>
      </w:r>
      <w:r>
        <w:rPr>
          <w:spacing w:val="-6"/>
        </w:rPr>
        <w:t xml:space="preserve"> </w:t>
      </w:r>
      <w:r>
        <w:t>&amp;</w:t>
      </w:r>
      <w:r>
        <w:rPr>
          <w:spacing w:val="-8"/>
        </w:rPr>
        <w:t xml:space="preserve"> </w:t>
      </w:r>
      <w:r>
        <w:t>Kamel,</w:t>
      </w:r>
      <w:r>
        <w:rPr>
          <w:spacing w:val="-8"/>
        </w:rPr>
        <w:t xml:space="preserve"> </w:t>
      </w:r>
      <w:r>
        <w:t xml:space="preserve">M. A.-N. (2022). Aluminum oxide and zinc oxide induced nanotoxicity in rat brain, heart, and lung. </w:t>
      </w:r>
      <w:r>
        <w:rPr>
          <w:i/>
        </w:rPr>
        <w:t>Physiological Research</w:t>
      </w:r>
      <w:r>
        <w:t xml:space="preserve">, </w:t>
      </w:r>
      <w:r>
        <w:rPr>
          <w:i/>
        </w:rPr>
        <w:t>71</w:t>
      </w:r>
      <w:r>
        <w:t>(5), 677–694.</w:t>
      </w:r>
    </w:p>
    <w:p w14:paraId="46B5D61C" w14:textId="77777777" w:rsidR="000821C1" w:rsidRDefault="00000000">
      <w:pPr>
        <w:pStyle w:val="BodyText"/>
        <w:ind w:left="936" w:right="211" w:hanging="720"/>
      </w:pPr>
      <w:r>
        <w:t>Zahra</w:t>
      </w:r>
      <w:r>
        <w:rPr>
          <w:spacing w:val="-9"/>
        </w:rPr>
        <w:t xml:space="preserve"> </w:t>
      </w:r>
      <w:r>
        <w:t>Haeri,</w:t>
      </w:r>
      <w:r>
        <w:rPr>
          <w:spacing w:val="-7"/>
        </w:rPr>
        <w:t xml:space="preserve"> </w:t>
      </w:r>
      <w:r>
        <w:t>S.,</w:t>
      </w:r>
      <w:r>
        <w:rPr>
          <w:spacing w:val="-7"/>
        </w:rPr>
        <w:t xml:space="preserve"> </w:t>
      </w:r>
      <w:r>
        <w:t>Khiadani,</w:t>
      </w:r>
      <w:r>
        <w:rPr>
          <w:spacing w:val="-6"/>
        </w:rPr>
        <w:t xml:space="preserve"> </w:t>
      </w:r>
      <w:r>
        <w:t>M.,</w:t>
      </w:r>
      <w:r>
        <w:rPr>
          <w:spacing w:val="-7"/>
        </w:rPr>
        <w:t xml:space="preserve"> </w:t>
      </w:r>
      <w:r>
        <w:t>Ramezanzadeh,</w:t>
      </w:r>
      <w:r>
        <w:rPr>
          <w:spacing w:val="-7"/>
        </w:rPr>
        <w:t xml:space="preserve"> </w:t>
      </w:r>
      <w:r>
        <w:t>B.,</w:t>
      </w:r>
      <w:r>
        <w:rPr>
          <w:spacing w:val="-7"/>
        </w:rPr>
        <w:t xml:space="preserve"> </w:t>
      </w:r>
      <w:r>
        <w:t>Kariman,</w:t>
      </w:r>
      <w:r>
        <w:rPr>
          <w:spacing w:val="-7"/>
        </w:rPr>
        <w:t xml:space="preserve"> </w:t>
      </w:r>
      <w:r>
        <w:t>H.,</w:t>
      </w:r>
      <w:r>
        <w:rPr>
          <w:spacing w:val="-7"/>
        </w:rPr>
        <w:t xml:space="preserve"> </w:t>
      </w:r>
      <w:r>
        <w:t>&amp;</w:t>
      </w:r>
      <w:r>
        <w:rPr>
          <w:spacing w:val="-6"/>
        </w:rPr>
        <w:t xml:space="preserve"> </w:t>
      </w:r>
      <w:r>
        <w:t>Zargar,</w:t>
      </w:r>
      <w:r>
        <w:rPr>
          <w:spacing w:val="-4"/>
        </w:rPr>
        <w:t xml:space="preserve"> </w:t>
      </w:r>
      <w:r>
        <w:t>M.</w:t>
      </w:r>
      <w:r>
        <w:rPr>
          <w:spacing w:val="-7"/>
        </w:rPr>
        <w:t xml:space="preserve"> </w:t>
      </w:r>
      <w:r>
        <w:t xml:space="preserve">(2025). Photo-thermal conversion properties of hybrid NH2-MIL-125/TiN/EG nanofluids for solar energy harvesting. </w:t>
      </w:r>
      <w:r>
        <w:rPr>
          <w:i/>
        </w:rPr>
        <w:t>Applied Thermal Engineering</w:t>
      </w:r>
      <w:r>
        <w:t xml:space="preserve">, </w:t>
      </w:r>
      <w:r>
        <w:rPr>
          <w:i/>
        </w:rPr>
        <w:t>258</w:t>
      </w:r>
      <w:r>
        <w:t xml:space="preserve">, </w:t>
      </w:r>
      <w:r>
        <w:rPr>
          <w:spacing w:val="-2"/>
        </w:rPr>
        <w:t>124607.</w:t>
      </w:r>
    </w:p>
    <w:p w14:paraId="48E3C571" w14:textId="77777777" w:rsidR="000821C1" w:rsidRDefault="00000000">
      <w:pPr>
        <w:pStyle w:val="BodyText"/>
        <w:ind w:left="936" w:right="213" w:hanging="720"/>
      </w:pPr>
      <w:r>
        <w:t>Zhou, J., Wu, Z., Zhang, Z., Liu, W., &amp; Xue, Q. (2000). Tribological behavior and lubricating</w:t>
      </w:r>
      <w:r>
        <w:rPr>
          <w:spacing w:val="-15"/>
        </w:rPr>
        <w:t xml:space="preserve"> </w:t>
      </w:r>
      <w:r>
        <w:t>mechanism</w:t>
      </w:r>
      <w:r>
        <w:rPr>
          <w:spacing w:val="-15"/>
        </w:rPr>
        <w:t xml:space="preserve"> </w:t>
      </w:r>
      <w:r>
        <w:t>of</w:t>
      </w:r>
      <w:r>
        <w:rPr>
          <w:spacing w:val="-15"/>
        </w:rPr>
        <w:t xml:space="preserve"> </w:t>
      </w:r>
      <w:r>
        <w:t>Cu</w:t>
      </w:r>
      <w:r>
        <w:rPr>
          <w:spacing w:val="-15"/>
        </w:rPr>
        <w:t xml:space="preserve"> </w:t>
      </w:r>
      <w:r>
        <w:t>nanoparticles</w:t>
      </w:r>
      <w:r>
        <w:rPr>
          <w:spacing w:val="-15"/>
        </w:rPr>
        <w:t xml:space="preserve"> </w:t>
      </w:r>
      <w:r>
        <w:t>in</w:t>
      </w:r>
      <w:r>
        <w:rPr>
          <w:spacing w:val="-15"/>
        </w:rPr>
        <w:t xml:space="preserve"> </w:t>
      </w:r>
      <w:r>
        <w:t>oil.</w:t>
      </w:r>
      <w:r>
        <w:rPr>
          <w:spacing w:val="-15"/>
        </w:rPr>
        <w:t xml:space="preserve"> </w:t>
      </w:r>
      <w:r>
        <w:rPr>
          <w:i/>
        </w:rPr>
        <w:t>Tribology</w:t>
      </w:r>
      <w:r>
        <w:rPr>
          <w:i/>
          <w:spacing w:val="-15"/>
        </w:rPr>
        <w:t xml:space="preserve"> </w:t>
      </w:r>
      <w:r>
        <w:rPr>
          <w:i/>
        </w:rPr>
        <w:t>Letters</w:t>
      </w:r>
      <w:r>
        <w:t>,</w:t>
      </w:r>
      <w:r>
        <w:rPr>
          <w:spacing w:val="-15"/>
        </w:rPr>
        <w:t xml:space="preserve"> </w:t>
      </w:r>
      <w:r>
        <w:rPr>
          <w:i/>
        </w:rPr>
        <w:t>8</w:t>
      </w:r>
      <w:r>
        <w:t>(4),</w:t>
      </w:r>
      <w:r>
        <w:rPr>
          <w:spacing w:val="-15"/>
        </w:rPr>
        <w:t xml:space="preserve"> </w:t>
      </w:r>
      <w:r>
        <w:t xml:space="preserve">213– </w:t>
      </w:r>
      <w:r>
        <w:rPr>
          <w:spacing w:val="-4"/>
        </w:rPr>
        <w:t>218.</w:t>
      </w:r>
    </w:p>
    <w:sectPr w:rsidR="000821C1">
      <w:pgSz w:w="12240" w:h="15840"/>
      <w:pgMar w:top="136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409DB"/>
    <w:multiLevelType w:val="hybridMultilevel"/>
    <w:tmpl w:val="78E4496A"/>
    <w:lvl w:ilvl="0" w:tplc="EB90BB96">
      <w:start w:val="1"/>
      <w:numFmt w:val="lowerRoman"/>
      <w:lvlText w:val="%1."/>
      <w:lvlJc w:val="left"/>
      <w:pPr>
        <w:ind w:left="936"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1" w:tplc="FD0E8F82">
      <w:numFmt w:val="bullet"/>
      <w:lvlText w:val="•"/>
      <w:lvlJc w:val="left"/>
      <w:pPr>
        <w:ind w:left="1710" w:hanging="488"/>
      </w:pPr>
      <w:rPr>
        <w:rFonts w:hint="default"/>
        <w:lang w:val="en-US" w:eastAsia="en-US" w:bidi="ar-SA"/>
      </w:rPr>
    </w:lvl>
    <w:lvl w:ilvl="2" w:tplc="F624684A">
      <w:numFmt w:val="bullet"/>
      <w:lvlText w:val="•"/>
      <w:lvlJc w:val="left"/>
      <w:pPr>
        <w:ind w:left="2480" w:hanging="488"/>
      </w:pPr>
      <w:rPr>
        <w:rFonts w:hint="default"/>
        <w:lang w:val="en-US" w:eastAsia="en-US" w:bidi="ar-SA"/>
      </w:rPr>
    </w:lvl>
    <w:lvl w:ilvl="3" w:tplc="3A9CBEC2">
      <w:numFmt w:val="bullet"/>
      <w:lvlText w:val="•"/>
      <w:lvlJc w:val="left"/>
      <w:pPr>
        <w:ind w:left="3250" w:hanging="488"/>
      </w:pPr>
      <w:rPr>
        <w:rFonts w:hint="default"/>
        <w:lang w:val="en-US" w:eastAsia="en-US" w:bidi="ar-SA"/>
      </w:rPr>
    </w:lvl>
    <w:lvl w:ilvl="4" w:tplc="AC8893E2">
      <w:numFmt w:val="bullet"/>
      <w:lvlText w:val="•"/>
      <w:lvlJc w:val="left"/>
      <w:pPr>
        <w:ind w:left="4020" w:hanging="488"/>
      </w:pPr>
      <w:rPr>
        <w:rFonts w:hint="default"/>
        <w:lang w:val="en-US" w:eastAsia="en-US" w:bidi="ar-SA"/>
      </w:rPr>
    </w:lvl>
    <w:lvl w:ilvl="5" w:tplc="D3D4EA28">
      <w:numFmt w:val="bullet"/>
      <w:lvlText w:val="•"/>
      <w:lvlJc w:val="left"/>
      <w:pPr>
        <w:ind w:left="4790" w:hanging="488"/>
      </w:pPr>
      <w:rPr>
        <w:rFonts w:hint="default"/>
        <w:lang w:val="en-US" w:eastAsia="en-US" w:bidi="ar-SA"/>
      </w:rPr>
    </w:lvl>
    <w:lvl w:ilvl="6" w:tplc="9A7650E4">
      <w:numFmt w:val="bullet"/>
      <w:lvlText w:val="•"/>
      <w:lvlJc w:val="left"/>
      <w:pPr>
        <w:ind w:left="5560" w:hanging="488"/>
      </w:pPr>
      <w:rPr>
        <w:rFonts w:hint="default"/>
        <w:lang w:val="en-US" w:eastAsia="en-US" w:bidi="ar-SA"/>
      </w:rPr>
    </w:lvl>
    <w:lvl w:ilvl="7" w:tplc="B24E0438">
      <w:numFmt w:val="bullet"/>
      <w:lvlText w:val="•"/>
      <w:lvlJc w:val="left"/>
      <w:pPr>
        <w:ind w:left="6330" w:hanging="488"/>
      </w:pPr>
      <w:rPr>
        <w:rFonts w:hint="default"/>
        <w:lang w:val="en-US" w:eastAsia="en-US" w:bidi="ar-SA"/>
      </w:rPr>
    </w:lvl>
    <w:lvl w:ilvl="8" w:tplc="4852F93A">
      <w:numFmt w:val="bullet"/>
      <w:lvlText w:val="•"/>
      <w:lvlJc w:val="left"/>
      <w:pPr>
        <w:ind w:left="7100" w:hanging="488"/>
      </w:pPr>
      <w:rPr>
        <w:rFonts w:hint="default"/>
        <w:lang w:val="en-US" w:eastAsia="en-US" w:bidi="ar-SA"/>
      </w:rPr>
    </w:lvl>
  </w:abstractNum>
  <w:abstractNum w:abstractNumId="1" w15:restartNumberingAfterBreak="0">
    <w:nsid w:val="703570C2"/>
    <w:multiLevelType w:val="hybridMultilevel"/>
    <w:tmpl w:val="47084AF6"/>
    <w:lvl w:ilvl="0" w:tplc="172079FE">
      <w:start w:val="1"/>
      <w:numFmt w:val="decimal"/>
      <w:lvlText w:val="%1."/>
      <w:lvlJc w:val="left"/>
      <w:pPr>
        <w:ind w:left="936" w:hanging="360"/>
        <w:jc w:val="left"/>
      </w:pPr>
      <w:rPr>
        <w:rFonts w:hint="default"/>
        <w:spacing w:val="0"/>
        <w:w w:val="100"/>
        <w:lang w:val="en-US" w:eastAsia="en-US" w:bidi="ar-SA"/>
      </w:rPr>
    </w:lvl>
    <w:lvl w:ilvl="1" w:tplc="61182D42">
      <w:start w:val="1"/>
      <w:numFmt w:val="lowerLetter"/>
      <w:lvlText w:val="%2)"/>
      <w:lvlJc w:val="left"/>
      <w:pPr>
        <w:ind w:left="936" w:hanging="360"/>
        <w:jc w:val="left"/>
      </w:pPr>
      <w:rPr>
        <w:rFonts w:hint="default"/>
        <w:spacing w:val="0"/>
        <w:w w:val="100"/>
        <w:lang w:val="en-US" w:eastAsia="en-US" w:bidi="ar-SA"/>
      </w:rPr>
    </w:lvl>
    <w:lvl w:ilvl="2" w:tplc="A36CFD66">
      <w:start w:val="1"/>
      <w:numFmt w:val="lowerRoman"/>
      <w:lvlText w:val="%3."/>
      <w:lvlJc w:val="left"/>
      <w:pPr>
        <w:ind w:left="129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tplc="E2883EFA">
      <w:numFmt w:val="bullet"/>
      <w:lvlText w:val="•"/>
      <w:lvlJc w:val="left"/>
      <w:pPr>
        <w:ind w:left="2931" w:hanging="360"/>
      </w:pPr>
      <w:rPr>
        <w:rFonts w:hint="default"/>
        <w:lang w:val="en-US" w:eastAsia="en-US" w:bidi="ar-SA"/>
      </w:rPr>
    </w:lvl>
    <w:lvl w:ilvl="4" w:tplc="716CDC80">
      <w:numFmt w:val="bullet"/>
      <w:lvlText w:val="•"/>
      <w:lvlJc w:val="left"/>
      <w:pPr>
        <w:ind w:left="3746" w:hanging="360"/>
      </w:pPr>
      <w:rPr>
        <w:rFonts w:hint="default"/>
        <w:lang w:val="en-US" w:eastAsia="en-US" w:bidi="ar-SA"/>
      </w:rPr>
    </w:lvl>
    <w:lvl w:ilvl="5" w:tplc="B16AD96A">
      <w:numFmt w:val="bullet"/>
      <w:lvlText w:val="•"/>
      <w:lvlJc w:val="left"/>
      <w:pPr>
        <w:ind w:left="4562" w:hanging="360"/>
      </w:pPr>
      <w:rPr>
        <w:rFonts w:hint="default"/>
        <w:lang w:val="en-US" w:eastAsia="en-US" w:bidi="ar-SA"/>
      </w:rPr>
    </w:lvl>
    <w:lvl w:ilvl="6" w:tplc="4B8455BE">
      <w:numFmt w:val="bullet"/>
      <w:lvlText w:val="•"/>
      <w:lvlJc w:val="left"/>
      <w:pPr>
        <w:ind w:left="5377" w:hanging="360"/>
      </w:pPr>
      <w:rPr>
        <w:rFonts w:hint="default"/>
        <w:lang w:val="en-US" w:eastAsia="en-US" w:bidi="ar-SA"/>
      </w:rPr>
    </w:lvl>
    <w:lvl w:ilvl="7" w:tplc="B41418A0">
      <w:numFmt w:val="bullet"/>
      <w:lvlText w:val="•"/>
      <w:lvlJc w:val="left"/>
      <w:pPr>
        <w:ind w:left="6193" w:hanging="360"/>
      </w:pPr>
      <w:rPr>
        <w:rFonts w:hint="default"/>
        <w:lang w:val="en-US" w:eastAsia="en-US" w:bidi="ar-SA"/>
      </w:rPr>
    </w:lvl>
    <w:lvl w:ilvl="8" w:tplc="02ACB8E6">
      <w:numFmt w:val="bullet"/>
      <w:lvlText w:val="•"/>
      <w:lvlJc w:val="left"/>
      <w:pPr>
        <w:ind w:left="7008" w:hanging="360"/>
      </w:pPr>
      <w:rPr>
        <w:rFonts w:hint="default"/>
        <w:lang w:val="en-US" w:eastAsia="en-US" w:bidi="ar-SA"/>
      </w:rPr>
    </w:lvl>
  </w:abstractNum>
  <w:abstractNum w:abstractNumId="2" w15:restartNumberingAfterBreak="0">
    <w:nsid w:val="7BBC3BBE"/>
    <w:multiLevelType w:val="hybridMultilevel"/>
    <w:tmpl w:val="704EF00E"/>
    <w:lvl w:ilvl="0" w:tplc="F3FA6490">
      <w:start w:val="1"/>
      <w:numFmt w:val="lowerRoman"/>
      <w:lvlText w:val="%1."/>
      <w:lvlJc w:val="left"/>
      <w:pPr>
        <w:ind w:left="936"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1" w:tplc="52366812">
      <w:numFmt w:val="bullet"/>
      <w:lvlText w:val="•"/>
      <w:lvlJc w:val="left"/>
      <w:pPr>
        <w:ind w:left="1710" w:hanging="488"/>
      </w:pPr>
      <w:rPr>
        <w:rFonts w:hint="default"/>
        <w:lang w:val="en-US" w:eastAsia="en-US" w:bidi="ar-SA"/>
      </w:rPr>
    </w:lvl>
    <w:lvl w:ilvl="2" w:tplc="FA006622">
      <w:numFmt w:val="bullet"/>
      <w:lvlText w:val="•"/>
      <w:lvlJc w:val="left"/>
      <w:pPr>
        <w:ind w:left="2480" w:hanging="488"/>
      </w:pPr>
      <w:rPr>
        <w:rFonts w:hint="default"/>
        <w:lang w:val="en-US" w:eastAsia="en-US" w:bidi="ar-SA"/>
      </w:rPr>
    </w:lvl>
    <w:lvl w:ilvl="3" w:tplc="8E6EAA8E">
      <w:numFmt w:val="bullet"/>
      <w:lvlText w:val="•"/>
      <w:lvlJc w:val="left"/>
      <w:pPr>
        <w:ind w:left="3250" w:hanging="488"/>
      </w:pPr>
      <w:rPr>
        <w:rFonts w:hint="default"/>
        <w:lang w:val="en-US" w:eastAsia="en-US" w:bidi="ar-SA"/>
      </w:rPr>
    </w:lvl>
    <w:lvl w:ilvl="4" w:tplc="9C22703A">
      <w:numFmt w:val="bullet"/>
      <w:lvlText w:val="•"/>
      <w:lvlJc w:val="left"/>
      <w:pPr>
        <w:ind w:left="4020" w:hanging="488"/>
      </w:pPr>
      <w:rPr>
        <w:rFonts w:hint="default"/>
        <w:lang w:val="en-US" w:eastAsia="en-US" w:bidi="ar-SA"/>
      </w:rPr>
    </w:lvl>
    <w:lvl w:ilvl="5" w:tplc="E4B6DF38">
      <w:numFmt w:val="bullet"/>
      <w:lvlText w:val="•"/>
      <w:lvlJc w:val="left"/>
      <w:pPr>
        <w:ind w:left="4790" w:hanging="488"/>
      </w:pPr>
      <w:rPr>
        <w:rFonts w:hint="default"/>
        <w:lang w:val="en-US" w:eastAsia="en-US" w:bidi="ar-SA"/>
      </w:rPr>
    </w:lvl>
    <w:lvl w:ilvl="6" w:tplc="084485D2">
      <w:numFmt w:val="bullet"/>
      <w:lvlText w:val="•"/>
      <w:lvlJc w:val="left"/>
      <w:pPr>
        <w:ind w:left="5560" w:hanging="488"/>
      </w:pPr>
      <w:rPr>
        <w:rFonts w:hint="default"/>
        <w:lang w:val="en-US" w:eastAsia="en-US" w:bidi="ar-SA"/>
      </w:rPr>
    </w:lvl>
    <w:lvl w:ilvl="7" w:tplc="3FF2B932">
      <w:numFmt w:val="bullet"/>
      <w:lvlText w:val="•"/>
      <w:lvlJc w:val="left"/>
      <w:pPr>
        <w:ind w:left="6330" w:hanging="488"/>
      </w:pPr>
      <w:rPr>
        <w:rFonts w:hint="default"/>
        <w:lang w:val="en-US" w:eastAsia="en-US" w:bidi="ar-SA"/>
      </w:rPr>
    </w:lvl>
    <w:lvl w:ilvl="8" w:tplc="23F25938">
      <w:numFmt w:val="bullet"/>
      <w:lvlText w:val="•"/>
      <w:lvlJc w:val="left"/>
      <w:pPr>
        <w:ind w:left="7100" w:hanging="488"/>
      </w:pPr>
      <w:rPr>
        <w:rFonts w:hint="default"/>
        <w:lang w:val="en-US" w:eastAsia="en-US" w:bidi="ar-SA"/>
      </w:rPr>
    </w:lvl>
  </w:abstractNum>
  <w:num w:numId="1" w16cid:durableId="840588638">
    <w:abstractNumId w:val="0"/>
  </w:num>
  <w:num w:numId="2" w16cid:durableId="856310742">
    <w:abstractNumId w:val="2"/>
  </w:num>
  <w:num w:numId="3" w16cid:durableId="53211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21C1"/>
    <w:rsid w:val="000821C1"/>
    <w:rsid w:val="003762FD"/>
    <w:rsid w:val="004B605C"/>
    <w:rsid w:val="00993394"/>
    <w:rsid w:val="00E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40E5"/>
  <w15:docId w15:val="{F0986E67-EBE1-4F84-AB53-FE79B5A9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6"/>
      <w:jc w:val="both"/>
    </w:pPr>
    <w:rPr>
      <w:sz w:val="24"/>
      <w:szCs w:val="24"/>
    </w:rPr>
  </w:style>
  <w:style w:type="paragraph" w:styleId="Title">
    <w:name w:val="Title"/>
    <w:basedOn w:val="Normal"/>
    <w:uiPriority w:val="10"/>
    <w:qFormat/>
    <w:pPr>
      <w:spacing w:before="1"/>
      <w:ind w:right="210"/>
      <w:jc w:val="right"/>
    </w:pPr>
    <w:rPr>
      <w:b/>
      <w:bCs/>
      <w:sz w:val="40"/>
      <w:szCs w:val="40"/>
    </w:rPr>
  </w:style>
  <w:style w:type="paragraph" w:styleId="ListParagraph">
    <w:name w:val="List Paragraph"/>
    <w:basedOn w:val="Normal"/>
    <w:uiPriority w:val="1"/>
    <w:qFormat/>
    <w:pPr>
      <w:spacing w:before="204"/>
      <w:ind w:left="936" w:hanging="718"/>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D78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5220</Words>
  <Characters>29757</Characters>
  <Application>Microsoft Office Word</Application>
  <DocSecurity>0</DocSecurity>
  <Lines>247</Lines>
  <Paragraphs>69</Paragraphs>
  <ScaleCrop>false</ScaleCrop>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cp:revision>
  <dcterms:created xsi:type="dcterms:W3CDTF">2025-09-01T08:03:00Z</dcterms:created>
  <dcterms:modified xsi:type="dcterms:W3CDTF">2025-09-01T08:09:00Z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