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969E2" w14:textId="5AB07BE1" w:rsidR="00FD7B4C" w:rsidRPr="0024260E" w:rsidRDefault="00553020" w:rsidP="00F57A16">
      <w:pPr>
        <w:jc w:val="right"/>
        <w:rPr>
          <w:rFonts w:ascii="Arial" w:hAnsi="Arial" w:cs="Arial"/>
          <w:b/>
          <w:iCs/>
          <w:kern w:val="28"/>
          <w:sz w:val="36"/>
          <w:lang w:val="en-US"/>
        </w:rPr>
      </w:pPr>
      <w:bookmarkStart w:id="0" w:name="_Hlk200717031"/>
      <w:r w:rsidRPr="0024260E">
        <w:rPr>
          <w:rFonts w:ascii="Arial" w:hAnsi="Arial" w:cs="Arial"/>
          <w:b/>
          <w:iCs/>
          <w:kern w:val="28"/>
          <w:sz w:val="36"/>
          <w:lang w:val="en-US"/>
        </w:rPr>
        <w:t xml:space="preserve">The importance of </w:t>
      </w:r>
      <w:r w:rsidR="002876F5" w:rsidRPr="0024260E">
        <w:rPr>
          <w:rFonts w:ascii="Arial" w:hAnsi="Arial" w:cs="Arial"/>
          <w:b/>
          <w:iCs/>
          <w:kern w:val="28"/>
          <w:sz w:val="36"/>
          <w:lang w:val="en-US"/>
        </w:rPr>
        <w:t xml:space="preserve">Flexibility </w:t>
      </w:r>
      <w:r w:rsidRPr="0024260E">
        <w:rPr>
          <w:rFonts w:ascii="Arial" w:hAnsi="Arial" w:cs="Arial"/>
          <w:b/>
          <w:iCs/>
          <w:kern w:val="28"/>
          <w:sz w:val="36"/>
          <w:lang w:val="en-US"/>
        </w:rPr>
        <w:t xml:space="preserve">at </w:t>
      </w:r>
      <w:r w:rsidR="002876F5" w:rsidRPr="0024260E">
        <w:rPr>
          <w:rFonts w:ascii="Arial" w:hAnsi="Arial" w:cs="Arial"/>
          <w:b/>
          <w:iCs/>
          <w:kern w:val="28"/>
          <w:sz w:val="36"/>
          <w:lang w:val="en-US"/>
        </w:rPr>
        <w:t xml:space="preserve">Work </w:t>
      </w:r>
      <w:r w:rsidR="002876F5">
        <w:rPr>
          <w:rFonts w:ascii="Arial" w:hAnsi="Arial" w:cs="Arial"/>
          <w:b/>
          <w:iCs/>
          <w:kern w:val="28"/>
          <w:sz w:val="36"/>
          <w:lang w:val="en-US"/>
        </w:rPr>
        <w:t>f</w:t>
      </w:r>
      <w:r w:rsidR="002876F5" w:rsidRPr="0024260E">
        <w:rPr>
          <w:rFonts w:ascii="Arial" w:hAnsi="Arial" w:cs="Arial"/>
          <w:b/>
          <w:iCs/>
          <w:kern w:val="28"/>
          <w:sz w:val="36"/>
          <w:lang w:val="en-US"/>
        </w:rPr>
        <w:t xml:space="preserve">or Generation </w:t>
      </w:r>
      <w:r w:rsidRPr="0024260E">
        <w:rPr>
          <w:rFonts w:ascii="Arial" w:hAnsi="Arial" w:cs="Arial"/>
          <w:b/>
          <w:iCs/>
          <w:kern w:val="28"/>
          <w:sz w:val="36"/>
          <w:lang w:val="en-US"/>
        </w:rPr>
        <w:t>Z in Germany</w:t>
      </w:r>
    </w:p>
    <w:p w14:paraId="09F3B371" w14:textId="3147EE07" w:rsidR="0013213B" w:rsidRDefault="0013213B" w:rsidP="008649CA">
      <w:pPr>
        <w:pStyle w:val="AbstHead"/>
        <w:spacing w:after="0"/>
        <w:jc w:val="both"/>
        <w:rPr>
          <w:rFonts w:ascii="Arial" w:hAnsi="Arial" w:cs="Arial"/>
        </w:rPr>
      </w:pPr>
      <w:bookmarkStart w:id="1" w:name="_arst9ltenbqp" w:colFirst="0" w:colLast="0"/>
      <w:bookmarkEnd w:id="0"/>
      <w:bookmarkEnd w:id="1"/>
      <w:r w:rsidRPr="008649CA">
        <w:rPr>
          <w:rFonts w:ascii="Arial" w:hAnsi="Arial" w:cs="Arial"/>
        </w:rPr>
        <w:t>Abstract</w:t>
      </w:r>
    </w:p>
    <w:p w14:paraId="65379AFD" w14:textId="77777777" w:rsidR="0013213B" w:rsidRPr="008649CA" w:rsidRDefault="0013213B" w:rsidP="008649CA">
      <w:pPr>
        <w:pStyle w:val="AbstHead"/>
        <w:spacing w:after="0"/>
        <w:ind w:left="426"/>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FD7B4C" w:rsidRPr="00B306C4" w14:paraId="7FF83848" w14:textId="77777777" w:rsidTr="001F4210">
        <w:tc>
          <w:tcPr>
            <w:tcW w:w="9576" w:type="dxa"/>
            <w:shd w:val="clear" w:color="auto" w:fill="F2F2F2"/>
          </w:tcPr>
          <w:p w14:paraId="112D9582" w14:textId="387D67FD" w:rsidR="00FD7B4C" w:rsidRPr="008649CA" w:rsidRDefault="00FD7B4C" w:rsidP="00FD7B4C">
            <w:pPr>
              <w:pStyle w:val="Body"/>
              <w:spacing w:after="0"/>
              <w:rPr>
                <w:rFonts w:ascii="Arial" w:hAnsi="Arial" w:cs="Arial"/>
              </w:rPr>
            </w:pPr>
            <w:r w:rsidRPr="00FD7B4C">
              <w:rPr>
                <w:rFonts w:ascii="Arial" w:hAnsi="Arial" w:cs="Arial"/>
                <w:b/>
                <w:bCs/>
              </w:rPr>
              <w:t>Aim:</w:t>
            </w:r>
            <w:r w:rsidRPr="008649CA">
              <w:rPr>
                <w:rFonts w:ascii="Arial" w:hAnsi="Arial" w:cs="Arial"/>
              </w:rPr>
              <w:t xml:space="preserve"> </w:t>
            </w:r>
            <w:r w:rsidR="00F57A16">
              <w:rPr>
                <w:rFonts w:ascii="Arial" w:hAnsi="Arial" w:cs="Arial"/>
              </w:rPr>
              <w:t xml:space="preserve">In order to be able to detect </w:t>
            </w:r>
            <w:r w:rsidR="00B643FD">
              <w:rPr>
                <w:rFonts w:ascii="Arial" w:hAnsi="Arial" w:cs="Arial"/>
              </w:rPr>
              <w:t xml:space="preserve">potential employees’ </w:t>
            </w:r>
            <w:r w:rsidR="00F57A16">
              <w:rPr>
                <w:rFonts w:ascii="Arial" w:hAnsi="Arial" w:cs="Arial"/>
              </w:rPr>
              <w:t xml:space="preserve">preferences </w:t>
            </w:r>
            <w:r w:rsidR="00B643FD">
              <w:rPr>
                <w:rFonts w:ascii="Arial" w:hAnsi="Arial" w:cs="Arial"/>
              </w:rPr>
              <w:t xml:space="preserve">on time and place-related flexibility in the workplace </w:t>
            </w:r>
            <w:r w:rsidR="00F57A16">
              <w:rPr>
                <w:rFonts w:ascii="Arial" w:hAnsi="Arial" w:cs="Arial"/>
              </w:rPr>
              <w:t>and to distil recommendations for employers when designing the workplace for future generations, t</w:t>
            </w:r>
            <w:r w:rsidR="00F57A16" w:rsidRPr="00F57A16">
              <w:rPr>
                <w:rFonts w:ascii="Arial" w:hAnsi="Arial" w:cs="Arial"/>
              </w:rPr>
              <w:t>his article examines how flexible work arrangements—particularly in terms of time and location—are perceived by Generation Z in Germany.</w:t>
            </w:r>
          </w:p>
          <w:p w14:paraId="1CCD5A32" w14:textId="4778031E" w:rsidR="00FD7B4C" w:rsidRPr="008649CA" w:rsidRDefault="00FD7B4C" w:rsidP="00FD7B4C">
            <w:pPr>
              <w:pStyle w:val="Body"/>
              <w:spacing w:after="0"/>
              <w:rPr>
                <w:rFonts w:ascii="Arial" w:hAnsi="Arial" w:cs="Arial"/>
              </w:rPr>
            </w:pPr>
            <w:r w:rsidRPr="00FD7B4C">
              <w:rPr>
                <w:rFonts w:ascii="Arial" w:hAnsi="Arial" w:cs="Arial"/>
                <w:b/>
                <w:bCs/>
              </w:rPr>
              <w:t>Methodology:</w:t>
            </w:r>
            <w:r w:rsidRPr="008649CA">
              <w:rPr>
                <w:rFonts w:ascii="Arial" w:hAnsi="Arial" w:cs="Arial"/>
              </w:rPr>
              <w:t xml:space="preserve"> </w:t>
            </w:r>
            <w:r w:rsidR="0035203A">
              <w:rPr>
                <w:rFonts w:ascii="Arial" w:hAnsi="Arial" w:cs="Arial"/>
              </w:rPr>
              <w:t>This study was conducted with 26 German participants with experience with flexible work arrangements. Q</w:t>
            </w:r>
            <w:r w:rsidR="00F57A16">
              <w:rPr>
                <w:rFonts w:ascii="Arial" w:hAnsi="Arial" w:cs="Arial"/>
              </w:rPr>
              <w:t>ualitative interviews</w:t>
            </w:r>
            <w:r w:rsidR="0035203A">
              <w:rPr>
                <w:rFonts w:ascii="Arial" w:hAnsi="Arial" w:cs="Arial"/>
              </w:rPr>
              <w:t xml:space="preserve"> were conducted</w:t>
            </w:r>
            <w:r w:rsidR="00F57A16">
              <w:rPr>
                <w:rFonts w:ascii="Arial" w:hAnsi="Arial" w:cs="Arial"/>
              </w:rPr>
              <w:t xml:space="preserve">, complemented by a brief online survey, </w:t>
            </w:r>
            <w:r w:rsidR="0035203A">
              <w:rPr>
                <w:rFonts w:ascii="Arial" w:hAnsi="Arial" w:cs="Arial"/>
              </w:rPr>
              <w:t xml:space="preserve">and the results were structured and </w:t>
            </w:r>
            <w:proofErr w:type="spellStart"/>
            <w:r w:rsidR="00F57A16">
              <w:rPr>
                <w:rFonts w:ascii="Arial" w:hAnsi="Arial" w:cs="Arial"/>
              </w:rPr>
              <w:t>analysed</w:t>
            </w:r>
            <w:proofErr w:type="spellEnd"/>
            <w:r w:rsidR="00F57A16">
              <w:rPr>
                <w:rFonts w:ascii="Arial" w:hAnsi="Arial" w:cs="Arial"/>
              </w:rPr>
              <w:t xml:space="preserve"> according to qualitative analysis following </w:t>
            </w:r>
            <w:proofErr w:type="spellStart"/>
            <w:r w:rsidR="00F57A16">
              <w:rPr>
                <w:rFonts w:ascii="Arial" w:hAnsi="Arial" w:cs="Arial"/>
              </w:rPr>
              <w:t>Mayring</w:t>
            </w:r>
            <w:proofErr w:type="spellEnd"/>
            <w:r w:rsidR="00F57A16">
              <w:rPr>
                <w:rFonts w:ascii="Arial" w:hAnsi="Arial" w:cs="Arial"/>
              </w:rPr>
              <w:t xml:space="preserve"> (2000,</w:t>
            </w:r>
            <w:r w:rsidR="0035203A">
              <w:rPr>
                <w:rFonts w:ascii="Arial" w:hAnsi="Arial" w:cs="Arial"/>
              </w:rPr>
              <w:t xml:space="preserve"> </w:t>
            </w:r>
            <w:r w:rsidR="00F57A16">
              <w:rPr>
                <w:rFonts w:ascii="Arial" w:hAnsi="Arial" w:cs="Arial"/>
              </w:rPr>
              <w:t>2015), defining categories or themes also following recommendations by Braun and Clarke (2006).</w:t>
            </w:r>
            <w:r w:rsidRPr="008649CA">
              <w:rPr>
                <w:rFonts w:ascii="Arial" w:hAnsi="Arial" w:cs="Arial"/>
              </w:rPr>
              <w:t xml:space="preserve"> </w:t>
            </w:r>
          </w:p>
          <w:p w14:paraId="0D09EBF6" w14:textId="44509799" w:rsidR="00FD7B4C" w:rsidRPr="008649CA" w:rsidRDefault="00FD7B4C" w:rsidP="00FD7B4C">
            <w:pPr>
              <w:pStyle w:val="Body"/>
              <w:spacing w:after="0"/>
              <w:rPr>
                <w:rFonts w:ascii="Arial" w:hAnsi="Arial" w:cs="Arial"/>
              </w:rPr>
            </w:pPr>
            <w:r w:rsidRPr="00FD7B4C">
              <w:rPr>
                <w:rFonts w:ascii="Arial" w:hAnsi="Arial" w:cs="Arial"/>
                <w:b/>
                <w:bCs/>
              </w:rPr>
              <w:t>Results:</w:t>
            </w:r>
            <w:r w:rsidRPr="008649CA">
              <w:rPr>
                <w:rFonts w:ascii="Arial" w:hAnsi="Arial" w:cs="Arial"/>
              </w:rPr>
              <w:t xml:space="preserve"> </w:t>
            </w:r>
            <w:r w:rsidR="00F57A16" w:rsidRPr="00F57A16">
              <w:rPr>
                <w:rFonts w:ascii="Arial" w:hAnsi="Arial" w:cs="Arial"/>
              </w:rPr>
              <w:t>The study highlights that flexibility is no longer seen as a ‘nice-to-have’ by this cohort, but as a core expectation. Respondents particularly valued the ability to adapt work to their personal rhythm and life circumstances, seeing flexibility as central to job satisfaction, autonomy, and work-life balance. At the same time, participants acknowledged potential downsides, including reduced team spirit, less visibility at work, and challenges in communication when working remotely. Interestingly, while some would trade flexibility for higher income or career opportunities, most viewed it as a non-negotiable part of modern working life.</w:t>
            </w:r>
          </w:p>
          <w:p w14:paraId="2FD5FD34" w14:textId="5212D8FF" w:rsidR="00F57A16" w:rsidRPr="0024260E" w:rsidRDefault="00FD7B4C" w:rsidP="00F57A16">
            <w:pPr>
              <w:rPr>
                <w:lang w:val="en-US"/>
              </w:rPr>
            </w:pPr>
            <w:r w:rsidRPr="0024260E">
              <w:rPr>
                <w:rFonts w:ascii="Arial" w:hAnsi="Arial" w:cs="Arial"/>
                <w:b/>
                <w:bCs/>
                <w:lang w:val="en-US"/>
              </w:rPr>
              <w:t>Conclusion:</w:t>
            </w:r>
            <w:r w:rsidRPr="0024260E">
              <w:rPr>
                <w:rFonts w:ascii="Arial" w:hAnsi="Arial" w:cs="Arial"/>
                <w:lang w:val="en-US"/>
              </w:rPr>
              <w:t xml:space="preserve"> </w:t>
            </w:r>
            <w:r w:rsidR="00F57A16" w:rsidRPr="00E640DF">
              <w:rPr>
                <w:rFonts w:ascii="Arial" w:eastAsia="Times New Roman" w:hAnsi="Arial" w:cs="Arial"/>
                <w:sz w:val="20"/>
                <w:szCs w:val="20"/>
                <w:lang w:val="en-US"/>
              </w:rPr>
              <w:t>The findings point to a strong preference for hybrid models that combine autonomy with personal interaction. For employers, the challenge lies in offering flexible structures without sacrificing cohesion—and in recognising that, even within Generation Z, preferences and motivations vary considerably. The study concludes with re</w:t>
            </w:r>
            <w:r w:rsidR="00271FB1">
              <w:rPr>
                <w:rFonts w:ascii="Arial" w:eastAsia="Times New Roman" w:hAnsi="Arial" w:cs="Arial"/>
                <w:sz w:val="20"/>
                <w:szCs w:val="20"/>
                <w:lang w:val="en-US"/>
              </w:rPr>
              <w:t>c</w:t>
            </w:r>
            <w:r w:rsidR="00F57A16" w:rsidRPr="00E640DF">
              <w:rPr>
                <w:rFonts w:ascii="Arial" w:eastAsia="Times New Roman" w:hAnsi="Arial" w:cs="Arial"/>
                <w:sz w:val="20"/>
                <w:szCs w:val="20"/>
                <w:lang w:val="en-US"/>
              </w:rPr>
              <w:t>ommendations around employer branding, recruiting and employee retention</w:t>
            </w:r>
            <w:r w:rsidR="0035203A">
              <w:rPr>
                <w:rFonts w:ascii="Arial" w:eastAsia="Times New Roman" w:hAnsi="Arial" w:cs="Arial"/>
                <w:sz w:val="20"/>
                <w:szCs w:val="20"/>
                <w:lang w:val="en-US"/>
              </w:rPr>
              <w:t xml:space="preserve"> as well as a view on limitations and </w:t>
            </w:r>
            <w:r w:rsidR="0018168F">
              <w:rPr>
                <w:rFonts w:ascii="Arial" w:eastAsia="Times New Roman" w:hAnsi="Arial" w:cs="Arial"/>
                <w:sz w:val="20"/>
                <w:szCs w:val="20"/>
                <w:lang w:val="en-US"/>
              </w:rPr>
              <w:t>recommendation for</w:t>
            </w:r>
            <w:r w:rsidR="0035203A">
              <w:rPr>
                <w:rFonts w:ascii="Arial" w:eastAsia="Times New Roman" w:hAnsi="Arial" w:cs="Arial"/>
                <w:sz w:val="20"/>
                <w:szCs w:val="20"/>
                <w:lang w:val="en-US"/>
              </w:rPr>
              <w:t xml:space="preserve"> potential next research stages</w:t>
            </w:r>
            <w:r w:rsidR="00F57A16" w:rsidRPr="00E640DF">
              <w:rPr>
                <w:rFonts w:ascii="Arial" w:eastAsia="Times New Roman" w:hAnsi="Arial" w:cs="Arial"/>
                <w:sz w:val="20"/>
                <w:szCs w:val="20"/>
                <w:lang w:val="en-US"/>
              </w:rPr>
              <w:t>.</w:t>
            </w:r>
          </w:p>
          <w:p w14:paraId="7BD0451C" w14:textId="3F5F89FC" w:rsidR="00FD7B4C" w:rsidRPr="00BA1B01" w:rsidRDefault="00FD7B4C" w:rsidP="001F4210">
            <w:pPr>
              <w:pStyle w:val="Body"/>
              <w:spacing w:after="0"/>
              <w:rPr>
                <w:rFonts w:ascii="Arial" w:eastAsia="Calibri" w:hAnsi="Arial" w:cs="Arial"/>
                <w:szCs w:val="22"/>
              </w:rPr>
            </w:pPr>
          </w:p>
        </w:tc>
      </w:tr>
    </w:tbl>
    <w:p w14:paraId="15AC16E1" w14:textId="77777777" w:rsidR="0013213B" w:rsidRPr="001B2023" w:rsidRDefault="0013213B" w:rsidP="006048BE">
      <w:pPr>
        <w:ind w:left="426"/>
        <w:rPr>
          <w:rFonts w:cstheme="minorHAnsi"/>
          <w:lang w:val="en-GB"/>
        </w:rPr>
      </w:pPr>
    </w:p>
    <w:p w14:paraId="05F67C40" w14:textId="1EBBADD7" w:rsidR="0013213B" w:rsidRPr="008649CA" w:rsidRDefault="0013213B" w:rsidP="008649CA">
      <w:pPr>
        <w:pStyle w:val="Body"/>
        <w:spacing w:after="0"/>
        <w:rPr>
          <w:rFonts w:ascii="Arial" w:hAnsi="Arial" w:cs="Arial"/>
          <w:i/>
        </w:rPr>
      </w:pPr>
      <w:r w:rsidRPr="008649CA">
        <w:rPr>
          <w:rFonts w:ascii="Arial" w:hAnsi="Arial" w:cs="Arial"/>
          <w:i/>
        </w:rPr>
        <w:t xml:space="preserve">Keywords: </w:t>
      </w:r>
      <w:r w:rsidR="00E640DF" w:rsidRPr="00E640DF">
        <w:rPr>
          <w:rFonts w:ascii="Arial" w:hAnsi="Arial" w:cs="Arial"/>
          <w:i/>
        </w:rPr>
        <w:t>Generation Z, Workplace flexibility, Remote work, Employer attractiveness, Employee motivation</w:t>
      </w:r>
    </w:p>
    <w:p w14:paraId="5C0953CD" w14:textId="77777777" w:rsidR="0013213B" w:rsidRPr="001B2023" w:rsidRDefault="0013213B" w:rsidP="006048BE">
      <w:pPr>
        <w:ind w:left="426"/>
        <w:rPr>
          <w:rFonts w:cstheme="minorHAnsi"/>
          <w:lang w:val="en-GB"/>
        </w:rPr>
      </w:pPr>
    </w:p>
    <w:p w14:paraId="6CE0D449" w14:textId="77777777" w:rsidR="0013213B" w:rsidRPr="001B2023" w:rsidRDefault="0013213B" w:rsidP="006048BE">
      <w:pPr>
        <w:ind w:left="426"/>
        <w:rPr>
          <w:rFonts w:cstheme="minorHAnsi"/>
          <w:b/>
          <w:color w:val="1F4E79"/>
          <w:lang w:val="en-GB"/>
        </w:rPr>
      </w:pPr>
    </w:p>
    <w:p w14:paraId="083CD52E" w14:textId="77777777" w:rsidR="0013213B" w:rsidRPr="001B2023" w:rsidRDefault="0013213B">
      <w:pPr>
        <w:rPr>
          <w:rFonts w:cstheme="minorHAnsi"/>
          <w:b/>
          <w:color w:val="1F4E79"/>
          <w:lang w:val="en-GB"/>
        </w:rPr>
      </w:pPr>
      <w:r w:rsidRPr="001B2023">
        <w:rPr>
          <w:rFonts w:cstheme="minorHAnsi"/>
          <w:b/>
          <w:color w:val="1F4E79"/>
          <w:lang w:val="en-GB"/>
        </w:rPr>
        <w:br w:type="page"/>
      </w:r>
    </w:p>
    <w:p w14:paraId="20CB057A" w14:textId="77777777" w:rsidR="0013213B" w:rsidRDefault="0013213B" w:rsidP="008649CA">
      <w:pPr>
        <w:pStyle w:val="AbstHead"/>
        <w:spacing w:after="0"/>
        <w:jc w:val="both"/>
        <w:rPr>
          <w:rFonts w:ascii="Arial" w:hAnsi="Arial" w:cs="Arial"/>
        </w:rPr>
      </w:pPr>
      <w:r w:rsidRPr="008649CA">
        <w:rPr>
          <w:rFonts w:ascii="Arial" w:hAnsi="Arial" w:cs="Arial"/>
        </w:rPr>
        <w:lastRenderedPageBreak/>
        <w:t>Introduction</w:t>
      </w:r>
    </w:p>
    <w:p w14:paraId="279DE2E7" w14:textId="77777777" w:rsidR="0013213B" w:rsidRPr="008649CA" w:rsidRDefault="0013213B" w:rsidP="00E640DF">
      <w:pPr>
        <w:pStyle w:val="Body"/>
        <w:spacing w:after="0"/>
        <w:rPr>
          <w:rFonts w:ascii="Arial" w:hAnsi="Arial" w:cs="Arial"/>
        </w:rPr>
      </w:pPr>
    </w:p>
    <w:p w14:paraId="46DB7D3F" w14:textId="20022EA0" w:rsidR="00E640DF" w:rsidRPr="00E640DF" w:rsidRDefault="00E640DF" w:rsidP="00E640DF">
      <w:pPr>
        <w:pStyle w:val="Body"/>
        <w:spacing w:after="0"/>
        <w:rPr>
          <w:rFonts w:ascii="Arial" w:hAnsi="Arial" w:cs="Arial"/>
        </w:rPr>
      </w:pPr>
      <w:r w:rsidRPr="00E640DF">
        <w:rPr>
          <w:rFonts w:ascii="Arial" w:hAnsi="Arial" w:cs="Arial"/>
        </w:rPr>
        <w:t xml:space="preserve">In 2040, the labour force is expected to reach 46 million, a decrease of 1.2 million workers compared to 2023 (Maier et al., 2024). It is therefore becoming increasingly important for companies to understand and </w:t>
      </w:r>
      <w:proofErr w:type="gramStart"/>
      <w:r w:rsidRPr="00E640DF">
        <w:rPr>
          <w:rFonts w:ascii="Arial" w:hAnsi="Arial" w:cs="Arial"/>
        </w:rPr>
        <w:t>take into account</w:t>
      </w:r>
      <w:proofErr w:type="gramEnd"/>
      <w:r w:rsidRPr="00E640DF">
        <w:rPr>
          <w:rFonts w:ascii="Arial" w:hAnsi="Arial" w:cs="Arial"/>
        </w:rPr>
        <w:t xml:space="preserve"> the needs of the younger generation in order to remain attractiv</w:t>
      </w:r>
      <w:r w:rsidR="0035203A">
        <w:rPr>
          <w:rFonts w:ascii="Arial" w:hAnsi="Arial" w:cs="Arial"/>
        </w:rPr>
        <w:t xml:space="preserve">e for the scarce </w:t>
      </w:r>
      <w:proofErr w:type="spellStart"/>
      <w:r w:rsidR="0035203A">
        <w:rPr>
          <w:rFonts w:ascii="Arial" w:hAnsi="Arial" w:cs="Arial"/>
        </w:rPr>
        <w:t>labour</w:t>
      </w:r>
      <w:proofErr w:type="spellEnd"/>
      <w:r w:rsidR="0035203A">
        <w:rPr>
          <w:rFonts w:ascii="Arial" w:hAnsi="Arial" w:cs="Arial"/>
        </w:rPr>
        <w:t xml:space="preserve"> supply</w:t>
      </w:r>
      <w:r w:rsidRPr="00E640DF">
        <w:rPr>
          <w:rFonts w:ascii="Arial" w:hAnsi="Arial" w:cs="Arial"/>
        </w:rPr>
        <w:t>.</w:t>
      </w:r>
    </w:p>
    <w:p w14:paraId="6D60A723" w14:textId="023F41B3" w:rsidR="00E640DF" w:rsidRPr="00E640DF" w:rsidRDefault="00E640DF" w:rsidP="00E640DF">
      <w:pPr>
        <w:pStyle w:val="Body"/>
        <w:spacing w:after="0"/>
        <w:rPr>
          <w:rFonts w:ascii="Arial" w:hAnsi="Arial" w:cs="Arial"/>
        </w:rPr>
      </w:pPr>
      <w:r w:rsidRPr="00E640DF">
        <w:rPr>
          <w:rFonts w:ascii="Arial" w:hAnsi="Arial" w:cs="Arial"/>
        </w:rPr>
        <w:t>Changes in younger generations' expectations of the workplace have been recognised for some time (</w:t>
      </w:r>
      <w:proofErr w:type="spellStart"/>
      <w:r w:rsidR="0035203A" w:rsidRPr="00E640DF">
        <w:rPr>
          <w:rFonts w:ascii="Arial" w:hAnsi="Arial" w:cs="Arial"/>
        </w:rPr>
        <w:t>Klaffke</w:t>
      </w:r>
      <w:proofErr w:type="spellEnd"/>
      <w:r w:rsidR="0035203A" w:rsidRPr="00E640DF">
        <w:rPr>
          <w:rFonts w:ascii="Arial" w:hAnsi="Arial" w:cs="Arial"/>
        </w:rPr>
        <w:t>, 2022</w:t>
      </w:r>
      <w:r w:rsidR="0035203A">
        <w:rPr>
          <w:rFonts w:ascii="Arial" w:hAnsi="Arial" w:cs="Arial"/>
        </w:rPr>
        <w:t xml:space="preserve">; </w:t>
      </w:r>
      <w:r w:rsidRPr="00E640DF">
        <w:rPr>
          <w:rFonts w:ascii="Arial" w:hAnsi="Arial" w:cs="Arial"/>
        </w:rPr>
        <w:t>Fuchs, Lorenz and Fuchs, 2024), but digital technologies and demographic change in particular, exacerbated by the coronavirus pandemic, are also changing the possible agreements between employers and employees. This study uses semi-structured interviews and a qualitative content analysis according to Mayring (see Mayring, 2015) to analyse how important flexibility in terms of location and working hours is to people of Generation Z, and consequently how attractive jobs that offer this flexibility are.</w:t>
      </w:r>
    </w:p>
    <w:p w14:paraId="2FF8CDF8" w14:textId="7F36319C" w:rsidR="00E640DF" w:rsidRPr="00E640DF" w:rsidRDefault="0024260E" w:rsidP="00E640DF">
      <w:pPr>
        <w:pStyle w:val="Body"/>
        <w:spacing w:after="0"/>
        <w:rPr>
          <w:rFonts w:ascii="Arial" w:hAnsi="Arial" w:cs="Arial"/>
        </w:rPr>
      </w:pPr>
      <w:r>
        <w:rPr>
          <w:rFonts w:ascii="Arial" w:hAnsi="Arial" w:cs="Arial"/>
        </w:rPr>
        <w:t>Generation Z, also Gen</w:t>
      </w:r>
      <w:r w:rsidR="00D36705">
        <w:rPr>
          <w:rFonts w:ascii="Arial" w:hAnsi="Arial" w:cs="Arial"/>
        </w:rPr>
        <w:t xml:space="preserve"> </w:t>
      </w:r>
      <w:r>
        <w:rPr>
          <w:rFonts w:ascii="Arial" w:hAnsi="Arial" w:cs="Arial"/>
        </w:rPr>
        <w:t xml:space="preserve">Z </w:t>
      </w:r>
      <w:r w:rsidR="00E640DF" w:rsidRPr="00E640DF">
        <w:rPr>
          <w:rFonts w:ascii="Arial" w:hAnsi="Arial" w:cs="Arial"/>
        </w:rPr>
        <w:t xml:space="preserve">or ‘centennials’ were born between 1996 and 2010, and even if the transitions between the generations are fluid, a major influence of technological development on this generation can be recognised (Hüttmann, 2025). The differences between the generations seem sufficiently relevant </w:t>
      </w:r>
      <w:r w:rsidR="00271FB1">
        <w:rPr>
          <w:rFonts w:ascii="Arial" w:hAnsi="Arial" w:cs="Arial"/>
        </w:rPr>
        <w:t xml:space="preserve">to an extent </w:t>
      </w:r>
      <w:r w:rsidR="00E640DF" w:rsidRPr="00E640DF">
        <w:rPr>
          <w:rFonts w:ascii="Arial" w:hAnsi="Arial" w:cs="Arial"/>
        </w:rPr>
        <w:t>that management should respond to them in order to effectively lead the mixed-age teams that can be found in almost every organisation (Queri, 2024). This article first presents the typical characteristics and values of centennials and their expectations of their working environment. It then summarises the possibilities of flexibilisation of work through technology as well as the opportunities and risks of this flexibilisation.</w:t>
      </w:r>
    </w:p>
    <w:p w14:paraId="77027E6E" w14:textId="77777777" w:rsidR="00E640DF" w:rsidRPr="00E640DF" w:rsidRDefault="00E640DF" w:rsidP="00E640DF">
      <w:pPr>
        <w:pStyle w:val="Body"/>
        <w:spacing w:after="0"/>
        <w:rPr>
          <w:rFonts w:ascii="Arial" w:hAnsi="Arial" w:cs="Arial"/>
        </w:rPr>
      </w:pPr>
      <w:r w:rsidRPr="00E640DF">
        <w:rPr>
          <w:rFonts w:ascii="Arial" w:hAnsi="Arial" w:cs="Arial"/>
        </w:rPr>
        <w:t>The results of the interviews are then presented in the context of the categories of flexibility in terms of location and time resulting from the analysis, as well as the significance for Generation Z with regard to both the content of work, development opportunities and the work-life balance. The concluding discussion presents the implications for employers in terms of employee recruitment and retention, as well as the caveats and an outlook for follow-up projects.</w:t>
      </w:r>
    </w:p>
    <w:p w14:paraId="50E42595" w14:textId="77777777" w:rsidR="00E640DF" w:rsidRPr="00E640DF" w:rsidRDefault="0013213B" w:rsidP="00E640DF">
      <w:pPr>
        <w:pStyle w:val="AbstHead"/>
        <w:spacing w:after="0"/>
        <w:jc w:val="both"/>
        <w:rPr>
          <w:rFonts w:ascii="Arial" w:hAnsi="Arial" w:cs="Arial"/>
        </w:rPr>
      </w:pPr>
      <w:r>
        <w:rPr>
          <w:rFonts w:cstheme="minorHAnsi"/>
          <w:i/>
          <w:iCs/>
          <w:lang w:val="en-GB"/>
        </w:rPr>
        <w:br/>
      </w:r>
      <w:r w:rsidR="00E640DF" w:rsidRPr="00E640DF">
        <w:rPr>
          <w:rFonts w:ascii="Arial" w:hAnsi="Arial" w:cs="Arial"/>
        </w:rPr>
        <w:t>Values of Generation Z and their expectations of their working environment</w:t>
      </w:r>
    </w:p>
    <w:p w14:paraId="2C42CF7B" w14:textId="77777777" w:rsidR="00E640DF" w:rsidRDefault="00E640DF" w:rsidP="00E640DF">
      <w:pPr>
        <w:pStyle w:val="Body"/>
        <w:spacing w:after="0"/>
        <w:rPr>
          <w:rFonts w:ascii="Arial" w:hAnsi="Arial" w:cs="Arial"/>
          <w:b/>
          <w:sz w:val="22"/>
        </w:rPr>
      </w:pPr>
    </w:p>
    <w:p w14:paraId="5B82A243" w14:textId="435B9A7F" w:rsidR="00E640DF" w:rsidRPr="00E640DF" w:rsidRDefault="00E640DF" w:rsidP="00E640DF">
      <w:pPr>
        <w:pStyle w:val="Body"/>
        <w:spacing w:after="0"/>
        <w:rPr>
          <w:rFonts w:ascii="Arial" w:hAnsi="Arial" w:cs="Arial"/>
          <w:b/>
          <w:sz w:val="22"/>
        </w:rPr>
      </w:pPr>
      <w:r w:rsidRPr="00E640DF">
        <w:rPr>
          <w:rFonts w:ascii="Arial" w:hAnsi="Arial" w:cs="Arial"/>
          <w:b/>
          <w:sz w:val="22"/>
        </w:rPr>
        <w:t xml:space="preserve">Experiences and values of the new generation </w:t>
      </w:r>
    </w:p>
    <w:p w14:paraId="29C1EA08" w14:textId="3D97DC13" w:rsidR="0013213B" w:rsidRPr="008649CA" w:rsidRDefault="0013213B" w:rsidP="00E640DF">
      <w:pPr>
        <w:pStyle w:val="Body"/>
        <w:spacing w:after="0"/>
        <w:rPr>
          <w:rFonts w:ascii="Arial" w:hAnsi="Arial" w:cs="Arial"/>
        </w:rPr>
      </w:pPr>
    </w:p>
    <w:p w14:paraId="0A292F88" w14:textId="599D7140" w:rsidR="00E640DF" w:rsidRPr="00E640DF" w:rsidRDefault="00E640DF" w:rsidP="00E640DF">
      <w:pPr>
        <w:pStyle w:val="Body"/>
        <w:spacing w:after="0"/>
        <w:rPr>
          <w:rFonts w:ascii="Arial" w:hAnsi="Arial" w:cs="Arial"/>
        </w:rPr>
      </w:pPr>
      <w:r w:rsidRPr="00E640DF">
        <w:rPr>
          <w:rFonts w:ascii="Arial" w:hAnsi="Arial" w:cs="Arial"/>
        </w:rPr>
        <w:t>There are various descriptions of the values of the different generations and, in particular, their expectations of the world of work, and the differences between the age groups are not always described in the same way (Fuchs, Lorenz and Fuchs, 2024). Nevertheless, there are differences that are determined not least by the environment in which a generation grew up, so that people may well feel that they belong to a particular generation based on generational characteristics (Queri, 2024). In addition, there is a difference in age and experience, and younger generations have a different mindset than older generations who have already taken on responsibility in their private lives, for example by raising their own children (Janssen and Carradini, 2021).</w:t>
      </w:r>
    </w:p>
    <w:p w14:paraId="6911343E" w14:textId="29EF048A" w:rsidR="00E640DF" w:rsidRPr="00E640DF" w:rsidRDefault="00E640DF" w:rsidP="00E640DF">
      <w:pPr>
        <w:pStyle w:val="Body"/>
        <w:spacing w:after="0"/>
        <w:rPr>
          <w:rFonts w:ascii="Arial" w:hAnsi="Arial" w:cs="Arial"/>
        </w:rPr>
      </w:pPr>
      <w:r w:rsidRPr="00E640DF">
        <w:rPr>
          <w:rFonts w:ascii="Arial" w:hAnsi="Arial" w:cs="Arial"/>
        </w:rPr>
        <w:t xml:space="preserve">Generation Z are also known as ‘digital natives’ or the ‘smartphone generation’, as they have grown up with rapidly advancing technology since they were children and experience and use increasing technical support such as AI in all areas of their lives (Nebgen and Kurz, 2025; Hüttmann, 2025). For example, young </w:t>
      </w:r>
      <w:r w:rsidR="00271FB1" w:rsidRPr="00E640DF">
        <w:rPr>
          <w:rFonts w:ascii="Arial" w:hAnsi="Arial" w:cs="Arial"/>
        </w:rPr>
        <w:t xml:space="preserve">German </w:t>
      </w:r>
      <w:r w:rsidRPr="00E640DF">
        <w:rPr>
          <w:rFonts w:ascii="Arial" w:hAnsi="Arial" w:cs="Arial"/>
        </w:rPr>
        <w:t xml:space="preserve">people spend 3.7 hours a day on their smartphone on the internet, 95% are on social media (Statista, 2025). Media such as radio or newspapers are hardly used, </w:t>
      </w:r>
      <w:r w:rsidR="00271FB1">
        <w:rPr>
          <w:rFonts w:ascii="Arial" w:hAnsi="Arial" w:cs="Arial"/>
        </w:rPr>
        <w:t xml:space="preserve">instead, </w:t>
      </w:r>
      <w:r w:rsidRPr="00E640DF">
        <w:rPr>
          <w:rFonts w:ascii="Arial" w:hAnsi="Arial" w:cs="Arial"/>
        </w:rPr>
        <w:t xml:space="preserve">Instagram, Snapchat and TikTok are the most used platforms of the generation (Einramhof-Florian, 2023). Due to heavy internet use, this generation has a shorter attention span and is less able to concentrate than other generations (Twenge, 2023). </w:t>
      </w:r>
    </w:p>
    <w:p w14:paraId="540E256F" w14:textId="653BF52D" w:rsidR="00E640DF" w:rsidRPr="00E640DF" w:rsidRDefault="00E640DF" w:rsidP="00E640DF">
      <w:pPr>
        <w:pStyle w:val="Body"/>
        <w:spacing w:after="0"/>
        <w:rPr>
          <w:rFonts w:ascii="Arial" w:hAnsi="Arial" w:cs="Arial"/>
        </w:rPr>
      </w:pPr>
      <w:r w:rsidRPr="00E640DF">
        <w:rPr>
          <w:rFonts w:ascii="Arial" w:hAnsi="Arial" w:cs="Arial"/>
        </w:rPr>
        <w:t xml:space="preserve">Members of this generation also benefit from the global information available. Information that was previously only available to experts is now accessible to everyone. The fact that new knowledge is constantly available means that Generation Z needs to be able to categorise it correctly, especially as the truth is often not obvious. Memorisation is no longer a prerequisite, but the ability to process information is. However, social media not only involves simply making contact with people from all over the world, but </w:t>
      </w:r>
      <w:r w:rsidR="00271FB1">
        <w:rPr>
          <w:rFonts w:ascii="Arial" w:hAnsi="Arial" w:cs="Arial"/>
        </w:rPr>
        <w:t>does also show nega</w:t>
      </w:r>
      <w:r w:rsidRPr="00E640DF">
        <w:rPr>
          <w:rFonts w:ascii="Arial" w:hAnsi="Arial" w:cs="Arial"/>
        </w:rPr>
        <w:t xml:space="preserve">tive </w:t>
      </w:r>
      <w:r w:rsidR="00271FB1">
        <w:rPr>
          <w:rFonts w:ascii="Arial" w:hAnsi="Arial" w:cs="Arial"/>
        </w:rPr>
        <w:t>aspects</w:t>
      </w:r>
      <w:r w:rsidRPr="00E640DF">
        <w:rPr>
          <w:rFonts w:ascii="Arial" w:hAnsi="Arial" w:cs="Arial"/>
        </w:rPr>
        <w:t xml:space="preserve"> such as cyberbullying (Nordmann and Drewitz, 2023).</w:t>
      </w:r>
    </w:p>
    <w:p w14:paraId="3DBEF747" w14:textId="69038693" w:rsidR="00E640DF" w:rsidRPr="00E640DF" w:rsidRDefault="00E640DF" w:rsidP="00E640DF">
      <w:pPr>
        <w:pStyle w:val="Body"/>
        <w:spacing w:after="0"/>
        <w:rPr>
          <w:rFonts w:ascii="Arial" w:hAnsi="Arial" w:cs="Arial"/>
        </w:rPr>
      </w:pPr>
      <w:r w:rsidRPr="00E640DF">
        <w:rPr>
          <w:rFonts w:ascii="Arial" w:hAnsi="Arial" w:cs="Arial"/>
        </w:rPr>
        <w:t>The youngest age group has grown up with the coronavirus pandemic and the American presidency of Donald Trump, a shock for parents who previously saw America as a guaranteed reliable partner in business and politics. Other tensions include the war in Ukraine, high inflation and the energy crisis (Parment, 2023) as well as the increasing importance of climate protection</w:t>
      </w:r>
      <w:r w:rsidR="00271FB1">
        <w:rPr>
          <w:rFonts w:ascii="Arial" w:hAnsi="Arial" w:cs="Arial"/>
        </w:rPr>
        <w:t xml:space="preserve"> </w:t>
      </w:r>
      <w:r w:rsidRPr="00E640DF">
        <w:rPr>
          <w:rFonts w:ascii="Arial" w:hAnsi="Arial" w:cs="Arial"/>
        </w:rPr>
        <w:t>(Bulinska-Stangrecka and Naim, 2021). Generation Z thus perceives their time as being characterised by multiple crises, without any current, strikingly positive events (Hüttmann, 2025). However, they have not experienced a bad economic phase and are used to a high stability of values (Parment, 2023).</w:t>
      </w:r>
    </w:p>
    <w:p w14:paraId="62214478" w14:textId="5BA339E2" w:rsidR="00E640DF" w:rsidRPr="00E640DF" w:rsidRDefault="00E640DF" w:rsidP="00E640DF">
      <w:pPr>
        <w:pStyle w:val="Body"/>
        <w:spacing w:after="0"/>
        <w:rPr>
          <w:rFonts w:ascii="Arial" w:hAnsi="Arial" w:cs="Arial"/>
        </w:rPr>
      </w:pPr>
      <w:r w:rsidRPr="00E640DF">
        <w:rPr>
          <w:rFonts w:ascii="Arial" w:hAnsi="Arial" w:cs="Arial"/>
        </w:rPr>
        <w:lastRenderedPageBreak/>
        <w:t xml:space="preserve">Parents play a central role and are </w:t>
      </w:r>
      <w:r w:rsidR="00271FB1">
        <w:rPr>
          <w:rFonts w:ascii="Arial" w:hAnsi="Arial" w:cs="Arial"/>
        </w:rPr>
        <w:t>frequently regarded</w:t>
      </w:r>
      <w:r w:rsidRPr="00E640DF">
        <w:rPr>
          <w:rFonts w:ascii="Arial" w:hAnsi="Arial" w:cs="Arial"/>
        </w:rPr>
        <w:t xml:space="preserve"> as role models, even </w:t>
      </w:r>
      <w:r w:rsidR="00271FB1">
        <w:rPr>
          <w:rFonts w:ascii="Arial" w:hAnsi="Arial" w:cs="Arial"/>
        </w:rPr>
        <w:t>though</w:t>
      </w:r>
      <w:r w:rsidRPr="00E640DF">
        <w:rPr>
          <w:rFonts w:ascii="Arial" w:hAnsi="Arial" w:cs="Arial"/>
        </w:rPr>
        <w:t xml:space="preserve"> they are </w:t>
      </w:r>
      <w:r w:rsidR="00271FB1">
        <w:rPr>
          <w:rFonts w:ascii="Arial" w:hAnsi="Arial" w:cs="Arial"/>
        </w:rPr>
        <w:t xml:space="preserve">often rather seen as </w:t>
      </w:r>
      <w:r w:rsidRPr="00E640DF">
        <w:rPr>
          <w:rFonts w:ascii="Arial" w:hAnsi="Arial" w:cs="Arial"/>
        </w:rPr>
        <w:t>coaches with whom the children co-operate. Family and social relationships are the most important values of this generation (Einramhof-Florian, 2023). This could also be the reason why, despite the high level of use of electronic communication, personal interaction remains important (Shorey et al., 2024) and work in teams is valued (Mărginean, 2021).</w:t>
      </w:r>
    </w:p>
    <w:p w14:paraId="314C9C17" w14:textId="77777777" w:rsidR="00E640DF" w:rsidRPr="00E640DF" w:rsidRDefault="00E640DF" w:rsidP="00E640DF">
      <w:pPr>
        <w:pStyle w:val="Body"/>
        <w:spacing w:after="0"/>
        <w:rPr>
          <w:rFonts w:ascii="Arial" w:hAnsi="Arial" w:cs="Arial"/>
        </w:rPr>
      </w:pPr>
      <w:r w:rsidRPr="00E640DF">
        <w:rPr>
          <w:rFonts w:ascii="Arial" w:hAnsi="Arial" w:cs="Arial"/>
        </w:rPr>
        <w:t>Generation Z (born from the mid-1990s), having grown up in a digitalised world, brings specific values and expectations to the world of work. Their values mature over time, but are generally characterised by individualism, a high level of digital competence and a preference for instrumental rather than altruistic work values (Titko et al., 2020; Arora, Dubay and Vyas, 2020). However, cultural, gender-specific and job-related differences make it difficult to make generalised statements (Silva and Carvalho, 2021; Hampton and Welsh, 2019).</w:t>
      </w:r>
    </w:p>
    <w:p w14:paraId="6042340F" w14:textId="77777777" w:rsidR="0013213B" w:rsidRDefault="0013213B" w:rsidP="008649CA">
      <w:pPr>
        <w:pStyle w:val="Body"/>
        <w:spacing w:after="0"/>
        <w:rPr>
          <w:rFonts w:ascii="Arial" w:hAnsi="Arial" w:cs="Arial"/>
          <w:b/>
          <w:sz w:val="22"/>
        </w:rPr>
      </w:pPr>
    </w:p>
    <w:p w14:paraId="55F67043" w14:textId="77777777" w:rsidR="00E640DF" w:rsidRPr="00E640DF" w:rsidRDefault="00E640DF" w:rsidP="00E640DF">
      <w:pPr>
        <w:pStyle w:val="Body"/>
        <w:spacing w:after="0"/>
        <w:rPr>
          <w:rFonts w:ascii="Arial" w:hAnsi="Arial" w:cs="Arial"/>
          <w:b/>
          <w:sz w:val="22"/>
        </w:rPr>
      </w:pPr>
      <w:r w:rsidRPr="00E640DF">
        <w:rPr>
          <w:rFonts w:ascii="Arial" w:hAnsi="Arial" w:cs="Arial"/>
          <w:b/>
          <w:sz w:val="22"/>
        </w:rPr>
        <w:t>Expectations of the working environment</w:t>
      </w:r>
    </w:p>
    <w:p w14:paraId="48328A74" w14:textId="77777777" w:rsidR="00E640DF" w:rsidRDefault="00E640DF" w:rsidP="008649CA">
      <w:pPr>
        <w:pStyle w:val="Body"/>
        <w:spacing w:after="0"/>
        <w:rPr>
          <w:rFonts w:ascii="Arial" w:hAnsi="Arial" w:cs="Arial"/>
          <w:b/>
          <w:sz w:val="22"/>
        </w:rPr>
      </w:pPr>
    </w:p>
    <w:p w14:paraId="71420F4E" w14:textId="4FC61D21" w:rsidR="00E640DF" w:rsidRDefault="00E640DF" w:rsidP="00E640DF">
      <w:pPr>
        <w:pStyle w:val="Body"/>
        <w:spacing w:after="0"/>
        <w:rPr>
          <w:rFonts w:ascii="Arial" w:hAnsi="Arial" w:cs="Arial"/>
        </w:rPr>
      </w:pPr>
      <w:r w:rsidRPr="00E640DF">
        <w:rPr>
          <w:rFonts w:ascii="Arial" w:hAnsi="Arial" w:cs="Arial"/>
        </w:rPr>
        <w:t xml:space="preserve">While baby boomers live to work and Generation X are the discoverers of work-life balance, Generation Y is in search of meaning. Generation Z wants their work to not feel like traditional work (Hüttmann, 2025). Motivation comes when they are given freedom, especially with regard to the place of work and working hours (Borghouts et al., 2022), and loyalty to the employer seems less important (Schroth, 2019). This also leads to </w:t>
      </w:r>
      <w:r w:rsidR="00271FB1">
        <w:rPr>
          <w:rFonts w:ascii="Arial" w:hAnsi="Arial" w:cs="Arial"/>
        </w:rPr>
        <w:t>a quicker</w:t>
      </w:r>
      <w:r w:rsidRPr="00E640DF">
        <w:rPr>
          <w:rFonts w:ascii="Arial" w:hAnsi="Arial" w:cs="Arial"/>
        </w:rPr>
        <w:t xml:space="preserve"> termination of the employment relationship (Meyer, 2021), although loyalty also increases with increasing job satisfaction (Nabahani and Riyanto, 2020). This depends on the fulfilment of a number of expectations:</w:t>
      </w:r>
    </w:p>
    <w:p w14:paraId="154BDF34" w14:textId="77777777" w:rsidR="00E640DF" w:rsidRPr="00E640DF" w:rsidRDefault="00E640DF" w:rsidP="00E640DF">
      <w:pPr>
        <w:pStyle w:val="Body"/>
        <w:spacing w:after="0"/>
        <w:rPr>
          <w:rFonts w:ascii="Arial" w:hAnsi="Arial" w:cs="Arial"/>
        </w:rPr>
      </w:pPr>
    </w:p>
    <w:p w14:paraId="0E520EF0"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Technology and communication</w:t>
      </w:r>
    </w:p>
    <w:p w14:paraId="7D13BA5E" w14:textId="77777777" w:rsidR="00E640DF" w:rsidRPr="00E640DF" w:rsidRDefault="00E640DF" w:rsidP="00E640DF">
      <w:pPr>
        <w:pStyle w:val="Body"/>
        <w:spacing w:after="0"/>
        <w:rPr>
          <w:rFonts w:ascii="Arial" w:hAnsi="Arial" w:cs="Arial"/>
        </w:rPr>
      </w:pPr>
      <w:r w:rsidRPr="00E640DF">
        <w:rPr>
          <w:rFonts w:ascii="Arial" w:hAnsi="Arial" w:cs="Arial"/>
        </w:rPr>
        <w:t>Generation Z expects modern, technology-supported working environments and seamless digital communication. Digitalisation has a motivating effect (Dziubek, Fuchs and Schwarz, 2022) and is readily used, but teamwork and social bonding remain important in communication (Chillakuri, 2020). Visual content, influencer marketing and unconventional recruitment methods (‘guerrilla recruiting’) are particularly effective (Mangelsdorf, 2015). Despite their affinity for technology, Generation Z is also sensitive to negative effects such as constant availability and digital overload (Atti et al., 2022; Shorey et al., 2024).</w:t>
      </w:r>
    </w:p>
    <w:p w14:paraId="78E1964A"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Employer image and values</w:t>
      </w:r>
    </w:p>
    <w:p w14:paraId="014F95B0" w14:textId="77777777" w:rsidR="00E640DF" w:rsidRPr="00E640DF" w:rsidRDefault="00E640DF" w:rsidP="00E640DF">
      <w:pPr>
        <w:pStyle w:val="Body"/>
        <w:spacing w:after="0"/>
        <w:rPr>
          <w:rFonts w:ascii="Arial" w:hAnsi="Arial" w:cs="Arial"/>
        </w:rPr>
      </w:pPr>
      <w:r w:rsidRPr="00E640DF">
        <w:rPr>
          <w:rFonts w:ascii="Arial" w:hAnsi="Arial" w:cs="Arial"/>
        </w:rPr>
        <w:t>Diversity, fairness, sustainability and social responsibility decisively characterise the employer image of Gen Z (Grace and Seemiller, 2024; Vieira, Gomes da Costa and Santos, 2024). Although employer branding is important overall, studies come to different conclusions about its specific significance (Skýpalová et al., 2023; Hesse et al., 2019).</w:t>
      </w:r>
    </w:p>
    <w:p w14:paraId="652E3DB4" w14:textId="2F915991" w:rsidR="00E640DF" w:rsidRPr="00E640DF" w:rsidRDefault="00E640DF" w:rsidP="00E640DF">
      <w:pPr>
        <w:pStyle w:val="Body"/>
        <w:spacing w:after="0"/>
        <w:rPr>
          <w:rFonts w:ascii="Arial" w:hAnsi="Arial" w:cs="Arial"/>
        </w:rPr>
      </w:pPr>
      <w:r w:rsidRPr="00E640DF">
        <w:rPr>
          <w:rFonts w:ascii="Arial" w:hAnsi="Arial" w:cs="Arial"/>
        </w:rPr>
        <w:t xml:space="preserve">Diversity, e.g. in terms of sexual orientation and in the workplace, is an important issue for many centennials (Bulut and Maraba, 2021). Social sustainability is also important, </w:t>
      </w:r>
      <w:r w:rsidR="00271FB1">
        <w:rPr>
          <w:rFonts w:ascii="Arial" w:hAnsi="Arial" w:cs="Arial"/>
        </w:rPr>
        <w:t>also when</w:t>
      </w:r>
      <w:r w:rsidRPr="00E640DF">
        <w:rPr>
          <w:rFonts w:ascii="Arial" w:hAnsi="Arial" w:cs="Arial"/>
        </w:rPr>
        <w:t xml:space="preserve"> working together across generational boundaries. It includes taking into account the needs, health and well-being of employees (Kristia, 2023). When it comes to social interaction, ‘fairness’, i.e. justice in terms of performance and recognition as well as equal rights in decision-making processes, is particularly important, as is actively taking care of the further development of employees as an employer (Chillakuri, 2020).</w:t>
      </w:r>
    </w:p>
    <w:p w14:paraId="3A020825"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Career and development</w:t>
      </w:r>
    </w:p>
    <w:p w14:paraId="7AFF4C01" w14:textId="77777777" w:rsidR="00E640DF" w:rsidRPr="00E640DF" w:rsidRDefault="00E640DF" w:rsidP="00E640DF">
      <w:pPr>
        <w:pStyle w:val="Body"/>
        <w:spacing w:after="0"/>
        <w:rPr>
          <w:rFonts w:ascii="Arial" w:hAnsi="Arial" w:cs="Arial"/>
        </w:rPr>
      </w:pPr>
      <w:r w:rsidRPr="00E640DF">
        <w:rPr>
          <w:rFonts w:ascii="Arial" w:hAnsi="Arial" w:cs="Arial"/>
        </w:rPr>
        <w:t>Career remains an important motivator for all generations. However, centennials expect clear development plans, rapid progress and meaningful activities (Stiglbauer, Penz and Batinic, 2022). Other success factors are personal development and transparent career paths, which can increase loyalty to employers (Meyer, 2021).</w:t>
      </w:r>
    </w:p>
    <w:p w14:paraId="2F13B707" w14:textId="687D7FF9" w:rsidR="00E640DF" w:rsidRPr="00E640DF" w:rsidRDefault="00271FB1" w:rsidP="00E640DF">
      <w:pPr>
        <w:pStyle w:val="Body"/>
        <w:spacing w:after="0"/>
        <w:rPr>
          <w:rFonts w:ascii="Arial" w:hAnsi="Arial" w:cs="Arial"/>
        </w:rPr>
      </w:pPr>
      <w:r>
        <w:rPr>
          <w:rFonts w:ascii="Arial" w:hAnsi="Arial" w:cs="Arial"/>
        </w:rPr>
        <w:t xml:space="preserve">For generation Z, </w:t>
      </w:r>
      <w:proofErr w:type="spellStart"/>
      <w:r>
        <w:rPr>
          <w:rFonts w:ascii="Arial" w:hAnsi="Arial" w:cs="Arial"/>
        </w:rPr>
        <w:t>s</w:t>
      </w:r>
      <w:r w:rsidR="00E640DF" w:rsidRPr="00E640DF">
        <w:rPr>
          <w:rFonts w:ascii="Arial" w:hAnsi="Arial" w:cs="Arial"/>
        </w:rPr>
        <w:t>elf-realisation</w:t>
      </w:r>
      <w:proofErr w:type="spellEnd"/>
      <w:r w:rsidR="00E640DF" w:rsidRPr="00E640DF">
        <w:rPr>
          <w:rFonts w:ascii="Arial" w:hAnsi="Arial" w:cs="Arial"/>
        </w:rPr>
        <w:t xml:space="preserve"> as well as recognition, reliable structures and order are among the expectations of the world of work. They also </w:t>
      </w:r>
      <w:r>
        <w:rPr>
          <w:rFonts w:ascii="Arial" w:hAnsi="Arial" w:cs="Arial"/>
        </w:rPr>
        <w:t xml:space="preserve">wish for </w:t>
      </w:r>
      <w:r w:rsidR="00E640DF" w:rsidRPr="00E640DF">
        <w:rPr>
          <w:rFonts w:ascii="Arial" w:hAnsi="Arial" w:cs="Arial"/>
        </w:rPr>
        <w:t xml:space="preserve">fixed salaries, </w:t>
      </w:r>
      <w:r>
        <w:rPr>
          <w:rFonts w:ascii="Arial" w:hAnsi="Arial" w:cs="Arial"/>
        </w:rPr>
        <w:t>extensive</w:t>
      </w:r>
      <w:r w:rsidR="00E640DF" w:rsidRPr="00E640DF">
        <w:rPr>
          <w:rFonts w:ascii="Arial" w:hAnsi="Arial" w:cs="Arial"/>
        </w:rPr>
        <w:t xml:space="preserve"> holidays and a clear separation between their everyday working life and their private life (Fuchs, 2024). </w:t>
      </w:r>
    </w:p>
    <w:p w14:paraId="22615A57"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Leadership and feedback</w:t>
      </w:r>
    </w:p>
    <w:p w14:paraId="0BD38A6F" w14:textId="77777777" w:rsidR="00E640DF" w:rsidRPr="00E640DF" w:rsidRDefault="00E640DF" w:rsidP="00E640DF">
      <w:pPr>
        <w:pStyle w:val="Body"/>
        <w:spacing w:after="0"/>
        <w:rPr>
          <w:rFonts w:ascii="Arial" w:hAnsi="Arial" w:cs="Arial"/>
        </w:rPr>
      </w:pPr>
      <w:r w:rsidRPr="00E640DF">
        <w:rPr>
          <w:rFonts w:ascii="Arial" w:hAnsi="Arial" w:cs="Arial"/>
        </w:rPr>
        <w:t>Transformational leadership behaviour, emotional intelligence and mentoring are particularly attractive to Gen Z (Gaan and Shin, 2023; Fuchs, 2023). The psychological contract - i.e. the unspoken mutual understanding between employer and employee - plays a central role in motivation and commitment. Perceived imbalances easily lead to demotivation (Bulinska-Stangrecka and Naim, 2021). Sustainability, ethical behaviour and technological modernity are expected (Zahra, Handoyo and Fajrianthi, 2025).</w:t>
      </w:r>
    </w:p>
    <w:p w14:paraId="4D727B19" w14:textId="0B0084DE" w:rsidR="00E640DF" w:rsidRPr="00E640DF" w:rsidRDefault="00E640DF" w:rsidP="00E640DF">
      <w:pPr>
        <w:pStyle w:val="Body"/>
        <w:spacing w:after="0"/>
        <w:rPr>
          <w:rFonts w:ascii="Arial" w:hAnsi="Arial" w:cs="Arial"/>
        </w:rPr>
      </w:pPr>
      <w:r w:rsidRPr="00E640DF">
        <w:rPr>
          <w:rFonts w:ascii="Arial" w:hAnsi="Arial" w:cs="Arial"/>
        </w:rPr>
        <w:t xml:space="preserve">Generations Y and Z favour frequent, direct feedback and transparent communication. They value supportive superiors, with Gen Z also including personal aspects in the relationship (Waworuntu, Kainde and Mandagi, 2022). Overall, it is important for this generation to be involved in decision-making processes. They want to actively shape their work, for which appropriate information should be provided. At the same time, they need a performance-orientated focus for their work (Einramhof-Florian, 2023). </w:t>
      </w:r>
      <w:r w:rsidRPr="00E640DF">
        <w:rPr>
          <w:rFonts w:ascii="Arial" w:hAnsi="Arial" w:cs="Arial"/>
        </w:rPr>
        <w:lastRenderedPageBreak/>
        <w:t xml:space="preserve">The collegial and team-orientated working atmosphere created this way is one of the most important factors </w:t>
      </w:r>
      <w:r w:rsidR="00271FB1">
        <w:rPr>
          <w:rFonts w:ascii="Arial" w:hAnsi="Arial" w:cs="Arial"/>
        </w:rPr>
        <w:t>contributing to</w:t>
      </w:r>
      <w:r w:rsidRPr="00E640DF">
        <w:rPr>
          <w:rFonts w:ascii="Arial" w:hAnsi="Arial" w:cs="Arial"/>
        </w:rPr>
        <w:t xml:space="preserve"> the satisfaction of Generation Z.</w:t>
      </w:r>
    </w:p>
    <w:p w14:paraId="3BE93F74"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Flexibility and work-life balance</w:t>
      </w:r>
    </w:p>
    <w:p w14:paraId="7E342904" w14:textId="77777777" w:rsidR="00E640DF" w:rsidRPr="00E640DF" w:rsidRDefault="00E640DF" w:rsidP="00E640DF">
      <w:pPr>
        <w:pStyle w:val="Body"/>
        <w:spacing w:after="0"/>
        <w:rPr>
          <w:rFonts w:ascii="Arial" w:hAnsi="Arial" w:cs="Arial"/>
        </w:rPr>
      </w:pPr>
      <w:r w:rsidRPr="00E640DF">
        <w:rPr>
          <w:rFonts w:ascii="Arial" w:hAnsi="Arial" w:cs="Arial"/>
        </w:rPr>
        <w:t>Flexibility in terms of time, location and variety of tasks is a key concern. However, it affects individuals differently and does not automatically increase well-being or performance (Spurk and Straub, 2020; Kim et al., 2023). Work-life balance, the balance between everyday working life and private life, is seen in the context of factors such as income, working hours, non-work activities and place of residence. However, it is important across all generations, even if it can be interpreted differently depending on the life situation (Franken et al., 2023). Remote work is desirable, but requires careful implementation.</w:t>
      </w:r>
    </w:p>
    <w:p w14:paraId="32168387" w14:textId="19953A08" w:rsidR="00E640DF" w:rsidRPr="00E640DF" w:rsidRDefault="00E640DF" w:rsidP="00E640DF">
      <w:pPr>
        <w:pStyle w:val="Body"/>
        <w:spacing w:after="0"/>
        <w:rPr>
          <w:rFonts w:ascii="Arial" w:hAnsi="Arial" w:cs="Arial"/>
        </w:rPr>
      </w:pPr>
      <w:r w:rsidRPr="00E640DF">
        <w:rPr>
          <w:rFonts w:ascii="Arial" w:hAnsi="Arial" w:cs="Arial"/>
        </w:rPr>
        <w:t xml:space="preserve">Time flexibility also has a motivating effect, trust and the possibility of self-determination are important for centennials, and </w:t>
      </w:r>
      <w:r w:rsidR="00271FB1">
        <w:rPr>
          <w:rFonts w:ascii="Arial" w:hAnsi="Arial" w:cs="Arial"/>
        </w:rPr>
        <w:t>in higher</w:t>
      </w:r>
      <w:r w:rsidRPr="00E640DF">
        <w:rPr>
          <w:rFonts w:ascii="Arial" w:hAnsi="Arial" w:cs="Arial"/>
        </w:rPr>
        <w:t xml:space="preserve"> demand than </w:t>
      </w:r>
      <w:r w:rsidR="00271FB1">
        <w:rPr>
          <w:rFonts w:ascii="Arial" w:hAnsi="Arial" w:cs="Arial"/>
        </w:rPr>
        <w:t xml:space="preserve">with </w:t>
      </w:r>
      <w:r w:rsidRPr="00E640DF">
        <w:rPr>
          <w:rFonts w:ascii="Arial" w:hAnsi="Arial" w:cs="Arial"/>
        </w:rPr>
        <w:t xml:space="preserve">previous generations (Trifan and Pantea, 2024). Being able to freely define place, time and task is motivating. However, underchallenge can also lead to boredom </w:t>
      </w:r>
      <w:r w:rsidR="004F79DB">
        <w:rPr>
          <w:rFonts w:ascii="Arial" w:hAnsi="Arial" w:cs="Arial"/>
        </w:rPr>
        <w:t>while</w:t>
      </w:r>
      <w:r w:rsidRPr="00E640DF">
        <w:rPr>
          <w:rFonts w:ascii="Arial" w:hAnsi="Arial" w:cs="Arial"/>
        </w:rPr>
        <w:t xml:space="preserve"> an excessive workload creates stress. Both factors have a negative impact on work-life balance (Rachman and Satwika, 2024; Kim et al., 2023).</w:t>
      </w:r>
    </w:p>
    <w:p w14:paraId="24C09C4D"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Remuneration and incentives</w:t>
      </w:r>
    </w:p>
    <w:p w14:paraId="0C38E9AD" w14:textId="57D3F2CA" w:rsidR="00E640DF" w:rsidRPr="00E640DF" w:rsidRDefault="00E640DF" w:rsidP="00E640DF">
      <w:pPr>
        <w:pStyle w:val="Body"/>
        <w:spacing w:after="0"/>
        <w:rPr>
          <w:rFonts w:ascii="Arial" w:hAnsi="Arial" w:cs="Arial"/>
        </w:rPr>
      </w:pPr>
      <w:r w:rsidRPr="00E640DF">
        <w:rPr>
          <w:rFonts w:ascii="Arial" w:hAnsi="Arial" w:cs="Arial"/>
        </w:rPr>
        <w:t>Even if intrinsic values are gaining importance, an attractive salary remains important for all generations. Generation Z also values non-monetary benefits and ethical employers (Bronlet et al., 2024).</w:t>
      </w:r>
    </w:p>
    <w:p w14:paraId="7E69520F" w14:textId="540D47CC" w:rsidR="00E640DF" w:rsidRPr="00E640DF" w:rsidRDefault="00E640DF" w:rsidP="00E640DF">
      <w:pPr>
        <w:pStyle w:val="Body"/>
        <w:spacing w:after="0"/>
        <w:rPr>
          <w:rFonts w:ascii="Arial" w:hAnsi="Arial" w:cs="Arial"/>
        </w:rPr>
      </w:pPr>
      <w:r w:rsidRPr="00E640DF">
        <w:rPr>
          <w:rFonts w:ascii="Arial" w:hAnsi="Arial" w:cs="Arial"/>
        </w:rPr>
        <w:t>However, long-term incentive systems such as company pension schemes are less important, as people do not always think long-term</w:t>
      </w:r>
      <w:r w:rsidR="004F79DB">
        <w:rPr>
          <w:rFonts w:ascii="Arial" w:hAnsi="Arial" w:cs="Arial"/>
        </w:rPr>
        <w:t xml:space="preserve"> </w:t>
      </w:r>
      <w:r w:rsidR="004F79DB" w:rsidRPr="00E640DF">
        <w:rPr>
          <w:rFonts w:ascii="Arial" w:hAnsi="Arial" w:cs="Arial"/>
        </w:rPr>
        <w:t>(yet)</w:t>
      </w:r>
      <w:r w:rsidRPr="00E640DF">
        <w:rPr>
          <w:rFonts w:ascii="Arial" w:hAnsi="Arial" w:cs="Arial"/>
        </w:rPr>
        <w:t xml:space="preserve">. Short to medium-term incentive systems with options are preferred. In addition, soft factors such as company health management or company health insurance are also important to the youngest stakeholder group (Einramhof-Florian, 2023). Nevertheless, good pay that is considered fair remains one of the most important motivators for Generation Z (Fedulova and Dzhulai, 2024; Fuchs, 2024). </w:t>
      </w:r>
    </w:p>
    <w:p w14:paraId="52CB6D99" w14:textId="77777777" w:rsidR="0013213B" w:rsidRPr="001B2023" w:rsidRDefault="0013213B" w:rsidP="00D07A2F">
      <w:pPr>
        <w:adjustRightInd w:val="0"/>
        <w:spacing w:after="80" w:line="240" w:lineRule="auto"/>
        <w:ind w:left="426"/>
        <w:jc w:val="both"/>
        <w:rPr>
          <w:rFonts w:cstheme="minorHAnsi"/>
          <w:color w:val="000000"/>
          <w:lang w:val="en-GB"/>
        </w:rPr>
      </w:pPr>
    </w:p>
    <w:p w14:paraId="4AFDB642" w14:textId="364C5993" w:rsidR="00E640DF" w:rsidRPr="00E640DF" w:rsidRDefault="00E640DF" w:rsidP="00E640DF">
      <w:pPr>
        <w:pStyle w:val="Body"/>
        <w:spacing w:after="0"/>
        <w:rPr>
          <w:rFonts w:ascii="Arial" w:hAnsi="Arial" w:cs="Arial"/>
          <w:b/>
          <w:sz w:val="22"/>
        </w:rPr>
      </w:pPr>
      <w:r w:rsidRPr="00E640DF">
        <w:rPr>
          <w:rFonts w:ascii="Arial" w:hAnsi="Arial" w:cs="Arial"/>
          <w:b/>
          <w:sz w:val="22"/>
        </w:rPr>
        <w:t xml:space="preserve">Digitalisation of the workplace </w:t>
      </w:r>
    </w:p>
    <w:p w14:paraId="4CE5E93D" w14:textId="77777777" w:rsidR="0013213B" w:rsidRPr="00E640DF" w:rsidRDefault="0013213B" w:rsidP="008649CA">
      <w:pPr>
        <w:pStyle w:val="Body"/>
        <w:spacing w:after="0"/>
        <w:rPr>
          <w:rFonts w:ascii="Arial" w:hAnsi="Arial" w:cs="Arial"/>
        </w:rPr>
      </w:pPr>
    </w:p>
    <w:p w14:paraId="79BCF946" w14:textId="77777777" w:rsidR="00E640DF" w:rsidRPr="00E640DF" w:rsidRDefault="00E640DF" w:rsidP="00E640DF">
      <w:pPr>
        <w:pStyle w:val="Body"/>
        <w:spacing w:after="0"/>
        <w:rPr>
          <w:rFonts w:ascii="Arial" w:hAnsi="Arial" w:cs="Arial"/>
        </w:rPr>
      </w:pPr>
      <w:r w:rsidRPr="00E640DF">
        <w:rPr>
          <w:rFonts w:ascii="Arial" w:hAnsi="Arial" w:cs="Arial"/>
        </w:rPr>
        <w:t>Technology in the workplace is evolving, particularly in the area of communication, and the COVID-19 pandemic has been a trigger for the rapid implementation of new ways of working and the further spread of remote working (Spurk and Straub, 2020). The technology is not new, but remote working flexibility has been readily embraced by many employees and is the experienced normality for many centennials who only entered the world of work in 2020 (Atti et al., 2022). In addition, in the ‘war for talent’, companies are increasingly focussing on the personal interests, values and strengths of their own employees (Werkmann-Karcher, Müller and Zbinden, 2023). Remote work plays an important role here: it promotes intrinsic motivation, personal responsibility and employee commitment (Baekler and Wortmann, 2025. This research did not explicitly differentiate between generations).</w:t>
      </w:r>
    </w:p>
    <w:p w14:paraId="61B3EFEF" w14:textId="42D9BC36" w:rsidR="00E640DF" w:rsidRPr="00E640DF" w:rsidRDefault="00E640DF" w:rsidP="00E640DF">
      <w:pPr>
        <w:pStyle w:val="Body"/>
        <w:spacing w:after="0"/>
        <w:rPr>
          <w:rFonts w:ascii="Arial" w:hAnsi="Arial" w:cs="Arial"/>
        </w:rPr>
      </w:pPr>
      <w:r w:rsidRPr="00E640DF">
        <w:rPr>
          <w:rFonts w:ascii="Arial" w:hAnsi="Arial" w:cs="Arial"/>
        </w:rPr>
        <w:t>In addition to the opportunities for remote communication and distributed working, other developments in the workplace are becoming increasingly important. Artificial intelligence no longer just assists with simple tasks, but also analyses and even emulates emotions and empathy, and the use of cyber-physical systems, which combine digital and physical components, means that work can be carried out without human intervention. As a result, the responsibilities of employees are shifting towards an increased supervisory role, for example Gaan and Shin</w:t>
      </w:r>
      <w:r w:rsidR="004F79DB">
        <w:rPr>
          <w:rFonts w:ascii="Arial" w:hAnsi="Arial" w:cs="Arial"/>
        </w:rPr>
        <w:t xml:space="preserve"> (</w:t>
      </w:r>
      <w:r w:rsidRPr="00E640DF">
        <w:rPr>
          <w:rFonts w:ascii="Arial" w:hAnsi="Arial" w:cs="Arial"/>
        </w:rPr>
        <w:t>2023</w:t>
      </w:r>
      <w:r w:rsidR="004F79DB">
        <w:rPr>
          <w:rFonts w:ascii="Arial" w:hAnsi="Arial" w:cs="Arial"/>
        </w:rPr>
        <w:t xml:space="preserve">) or </w:t>
      </w:r>
      <w:r w:rsidRPr="00E640DF">
        <w:rPr>
          <w:rFonts w:ascii="Arial" w:hAnsi="Arial" w:cs="Arial"/>
        </w:rPr>
        <w:t>Chan and Lee</w:t>
      </w:r>
      <w:r w:rsidR="004F79DB">
        <w:rPr>
          <w:rFonts w:ascii="Arial" w:hAnsi="Arial" w:cs="Arial"/>
        </w:rPr>
        <w:t xml:space="preserve"> (</w:t>
      </w:r>
      <w:r w:rsidRPr="00E640DF">
        <w:rPr>
          <w:rFonts w:ascii="Arial" w:hAnsi="Arial" w:cs="Arial"/>
        </w:rPr>
        <w:t xml:space="preserve">2023). </w:t>
      </w:r>
    </w:p>
    <w:p w14:paraId="4F088741" w14:textId="599F53F3" w:rsidR="00E640DF" w:rsidRPr="00E640DF" w:rsidRDefault="00E640DF" w:rsidP="00E640DF">
      <w:pPr>
        <w:pStyle w:val="Body"/>
        <w:spacing w:after="0"/>
        <w:rPr>
          <w:rFonts w:ascii="Arial" w:hAnsi="Arial" w:cs="Arial"/>
        </w:rPr>
      </w:pPr>
      <w:r w:rsidRPr="00E640DF">
        <w:rPr>
          <w:rFonts w:ascii="Arial" w:hAnsi="Arial" w:cs="Arial"/>
        </w:rPr>
        <w:t>Automation and robotics</w:t>
      </w:r>
      <w:r w:rsidR="004F79DB">
        <w:rPr>
          <w:rFonts w:ascii="Arial" w:hAnsi="Arial" w:cs="Arial"/>
        </w:rPr>
        <w:t>, amongst other things,</w:t>
      </w:r>
      <w:r w:rsidRPr="00E640DF">
        <w:rPr>
          <w:rFonts w:ascii="Arial" w:hAnsi="Arial" w:cs="Arial"/>
        </w:rPr>
        <w:t xml:space="preserve"> are changing traditional job profiles. Occupations with an average level of qualification may be eliminated, making jobs with a higher level of qualification more important. Intelligent tools and technologies should increase the effectiveness and speed of the organisation. Human-machine interaction will be replaced by computers or robots that can implement and control processes autonomously (Kauffeld and Maier, 2020).</w:t>
      </w:r>
    </w:p>
    <w:p w14:paraId="1539A3E1" w14:textId="345CFCBB" w:rsidR="00E640DF" w:rsidRDefault="00E640DF" w:rsidP="00E640DF">
      <w:pPr>
        <w:pStyle w:val="Body"/>
        <w:spacing w:after="0"/>
        <w:rPr>
          <w:rFonts w:ascii="Arial" w:hAnsi="Arial" w:cs="Arial"/>
        </w:rPr>
      </w:pPr>
      <w:r w:rsidRPr="00E640DF">
        <w:rPr>
          <w:rFonts w:ascii="Arial" w:hAnsi="Arial" w:cs="Arial"/>
        </w:rPr>
        <w:t xml:space="preserve">However, this also </w:t>
      </w:r>
      <w:r w:rsidR="004F79DB">
        <w:rPr>
          <w:rFonts w:ascii="Arial" w:hAnsi="Arial" w:cs="Arial"/>
        </w:rPr>
        <w:t>carries</w:t>
      </w:r>
      <w:r w:rsidRPr="00E640DF">
        <w:rPr>
          <w:rFonts w:ascii="Arial" w:hAnsi="Arial" w:cs="Arial"/>
        </w:rPr>
        <w:t xml:space="preserve"> risks, e.g. </w:t>
      </w:r>
      <w:r w:rsidR="004F79DB">
        <w:rPr>
          <w:rFonts w:ascii="Arial" w:hAnsi="Arial" w:cs="Arial"/>
        </w:rPr>
        <w:t>an increased</w:t>
      </w:r>
      <w:r w:rsidRPr="00E640DF">
        <w:rPr>
          <w:rFonts w:ascii="Arial" w:hAnsi="Arial" w:cs="Arial"/>
        </w:rPr>
        <w:t xml:space="preserve"> fear of job loss, as many activities can be carried out by technology instead of people (Ameln and Buckel, 2021), </w:t>
      </w:r>
      <w:r w:rsidR="004F79DB">
        <w:rPr>
          <w:rFonts w:ascii="Arial" w:hAnsi="Arial" w:cs="Arial"/>
        </w:rPr>
        <w:t>and a heightened concern</w:t>
      </w:r>
      <w:r w:rsidRPr="00E640DF">
        <w:rPr>
          <w:rFonts w:ascii="Arial" w:hAnsi="Arial" w:cs="Arial"/>
        </w:rPr>
        <w:t xml:space="preserve"> of being overwhelmed by new technology (Fuchs and Najmaei, 2023) or overload problems. The following section therefore deals with both the positive and negative aspects of flexibilisation in the workplace.</w:t>
      </w:r>
    </w:p>
    <w:p w14:paraId="72D92047" w14:textId="77777777" w:rsidR="00E640DF" w:rsidRDefault="00E640DF" w:rsidP="00E640DF">
      <w:pPr>
        <w:pStyle w:val="Body"/>
        <w:spacing w:after="0"/>
        <w:rPr>
          <w:rFonts w:ascii="Arial" w:hAnsi="Arial" w:cs="Arial"/>
        </w:rPr>
      </w:pPr>
    </w:p>
    <w:p w14:paraId="4E5F2595" w14:textId="19001B5A" w:rsidR="00E640DF" w:rsidRPr="00E640DF" w:rsidRDefault="00E640DF" w:rsidP="00E640DF">
      <w:pPr>
        <w:pStyle w:val="Body"/>
        <w:spacing w:after="0"/>
        <w:rPr>
          <w:rFonts w:ascii="Arial" w:hAnsi="Arial" w:cs="Arial"/>
          <w:b/>
          <w:sz w:val="22"/>
        </w:rPr>
      </w:pPr>
      <w:r w:rsidRPr="00E640DF">
        <w:rPr>
          <w:rFonts w:ascii="Arial" w:hAnsi="Arial" w:cs="Arial"/>
          <w:b/>
          <w:sz w:val="22"/>
        </w:rPr>
        <w:t>Flexibilisation and its psychological and social aspects</w:t>
      </w:r>
    </w:p>
    <w:p w14:paraId="3F24BA07" w14:textId="77777777" w:rsidR="00E640DF" w:rsidRPr="00E640DF" w:rsidRDefault="00E640DF" w:rsidP="00E640DF">
      <w:pPr>
        <w:pStyle w:val="Body"/>
        <w:spacing w:after="0"/>
        <w:rPr>
          <w:rFonts w:ascii="Arial" w:hAnsi="Arial" w:cs="Arial"/>
        </w:rPr>
      </w:pPr>
    </w:p>
    <w:p w14:paraId="293E638B" w14:textId="77777777" w:rsidR="00E640DF" w:rsidRPr="00E640DF" w:rsidRDefault="00E640DF" w:rsidP="00E640DF">
      <w:pPr>
        <w:pStyle w:val="Body"/>
        <w:spacing w:after="0"/>
        <w:rPr>
          <w:rFonts w:ascii="Arial" w:hAnsi="Arial" w:cs="Arial"/>
        </w:rPr>
      </w:pPr>
      <w:r w:rsidRPr="00E640DF">
        <w:rPr>
          <w:rFonts w:ascii="Arial" w:hAnsi="Arial" w:cs="Arial"/>
        </w:rPr>
        <w:t>Workplace flexibility is often defined in terms of time and place (Choudhury, Foroughi and Larson, 2021; Itam and Warrier, 2023), but often remains vague. It varies depending on the individual and organisation and includes not only working hours and locations, but also task content and contract design (Spurk and Straub, 2020; Bal and Bulgur, 2023). Digitalisation is leading to increased spatial flexibility in office work (‘remote’ or distant work), which often has only a few functional, location-dependent requirements.  Generational expectations differ, for example with regard to meaningful activities, sustainability and variety of tasks (Lukić and Lazarević, 2023).</w:t>
      </w:r>
    </w:p>
    <w:p w14:paraId="597D81D1" w14:textId="77777777" w:rsidR="00E640DF" w:rsidRPr="00E640DF" w:rsidRDefault="00E640DF" w:rsidP="00E640DF">
      <w:pPr>
        <w:pStyle w:val="Body"/>
        <w:spacing w:after="0"/>
        <w:rPr>
          <w:rFonts w:ascii="Arial" w:hAnsi="Arial" w:cs="Arial"/>
        </w:rPr>
      </w:pPr>
      <w:r w:rsidRPr="00E640DF">
        <w:rPr>
          <w:rFonts w:ascii="Arial" w:hAnsi="Arial" w:cs="Arial"/>
        </w:rPr>
        <w:lastRenderedPageBreak/>
        <w:t>However, flexibility is not beneficial per se - it can cause stress and impair motivation (Kim et al., 2023; Catană et al., 2022). This is closely related to the topic of work-life balance, i.e. the compatibility of work and private areas of life such as family, personal development or social commitment. The balance is perceived differently from person to person and depends on factors such as age, gender or marital status (Bogićević-Milikić, Aleksić-Mirić and Janicijevic, 2023; Franken et al., 2023): working from home does not automatically increase well-being (Rehwaldt and Kortsch, 2023).</w:t>
      </w:r>
    </w:p>
    <w:p w14:paraId="3EEA2337" w14:textId="5CDE542B" w:rsidR="00E640DF" w:rsidRPr="00E640DF" w:rsidRDefault="00E640DF" w:rsidP="00E640DF">
      <w:pPr>
        <w:pStyle w:val="Body"/>
        <w:spacing w:after="0"/>
        <w:rPr>
          <w:rFonts w:ascii="Arial" w:hAnsi="Arial" w:cs="Arial"/>
        </w:rPr>
      </w:pPr>
      <w:r w:rsidRPr="00E640DF">
        <w:rPr>
          <w:rFonts w:ascii="Arial" w:hAnsi="Arial" w:cs="Arial"/>
        </w:rPr>
        <w:t xml:space="preserve">It is not primarily the flexibilisation that makes employees happier, but the influence and control options that are given to each employee. </w:t>
      </w:r>
      <w:r w:rsidR="004F79DB">
        <w:rPr>
          <w:rFonts w:ascii="Arial" w:hAnsi="Arial" w:cs="Arial"/>
        </w:rPr>
        <w:t>These are</w:t>
      </w:r>
      <w:r w:rsidRPr="00E640DF">
        <w:rPr>
          <w:rFonts w:ascii="Arial" w:hAnsi="Arial" w:cs="Arial"/>
        </w:rPr>
        <w:t xml:space="preserve"> intended to address three central needs: work-life balance, the desire for increased productivity and the desire to be able to work undisturbed and effectively. This often cannot be fulfilled in office environments (Werkmann-Karcher, Müller and Zbinden, 2023), but the research findings on productivity in flexible, remote working are also inconclusive (Curzi, Fabbri and Pistoresi, 2020; Lawrence and Porwal, 2024).</w:t>
      </w:r>
    </w:p>
    <w:p w14:paraId="3755CB39" w14:textId="387A4BEA" w:rsidR="00E640DF" w:rsidRPr="00E640DF" w:rsidRDefault="00E640DF" w:rsidP="00E640DF">
      <w:pPr>
        <w:pStyle w:val="Body"/>
        <w:spacing w:after="0"/>
        <w:rPr>
          <w:rFonts w:ascii="Arial" w:hAnsi="Arial" w:cs="Arial"/>
        </w:rPr>
      </w:pPr>
      <w:r w:rsidRPr="00E640DF">
        <w:rPr>
          <w:rFonts w:ascii="Arial" w:hAnsi="Arial" w:cs="Arial"/>
        </w:rPr>
        <w:t xml:space="preserve">Furthermore, even if Generation Z generally appreciates the possibilities of remote work and embraces and masters technology (Cabell et al., 2022), the boundaries between work and private life can become so blurred that stress is generated and unintentional overtime is created (Mustapha and Schweden, 2022). Digitalisation also leads to almost constant availability, which can quickly </w:t>
      </w:r>
      <w:r w:rsidR="004F79DB">
        <w:rPr>
          <w:rFonts w:ascii="Arial" w:hAnsi="Arial" w:cs="Arial"/>
        </w:rPr>
        <w:t>result in</w:t>
      </w:r>
      <w:r w:rsidRPr="00E640DF">
        <w:rPr>
          <w:rFonts w:ascii="Arial" w:hAnsi="Arial" w:cs="Arial"/>
        </w:rPr>
        <w:t xml:space="preserve"> overload and </w:t>
      </w:r>
      <w:r w:rsidR="004F79DB">
        <w:rPr>
          <w:rFonts w:ascii="Arial" w:hAnsi="Arial" w:cs="Arial"/>
        </w:rPr>
        <w:t xml:space="preserve">give rise to </w:t>
      </w:r>
      <w:r w:rsidRPr="00E640DF">
        <w:rPr>
          <w:rFonts w:ascii="Arial" w:hAnsi="Arial" w:cs="Arial"/>
        </w:rPr>
        <w:t xml:space="preserve">anxiety about </w:t>
      </w:r>
      <w:proofErr w:type="spellStart"/>
      <w:r w:rsidRPr="00E640DF">
        <w:rPr>
          <w:rFonts w:ascii="Arial" w:hAnsi="Arial" w:cs="Arial"/>
        </w:rPr>
        <w:t>digitalisation</w:t>
      </w:r>
      <w:proofErr w:type="spellEnd"/>
      <w:r w:rsidRPr="00E640DF">
        <w:rPr>
          <w:rFonts w:ascii="Arial" w:hAnsi="Arial" w:cs="Arial"/>
        </w:rPr>
        <w:t>, which is related to the pressure of expectations to understand new technological changes (Atti et al., 2022). There is also a risk of social isolation (Lengen et al., 2021), and frequent absences and the associated lower visibility in the company can have a negative impact on careers (Richardson and Kelliher, 2015).</w:t>
      </w:r>
    </w:p>
    <w:p w14:paraId="7162262A" w14:textId="27410DFE" w:rsidR="00E640DF" w:rsidRPr="00E640DF" w:rsidRDefault="00E640DF" w:rsidP="00E640DF">
      <w:pPr>
        <w:pStyle w:val="Body"/>
        <w:spacing w:after="0"/>
        <w:rPr>
          <w:rFonts w:ascii="Arial" w:hAnsi="Arial" w:cs="Arial"/>
        </w:rPr>
      </w:pPr>
      <w:r w:rsidRPr="00E640DF">
        <w:rPr>
          <w:rFonts w:ascii="Arial" w:hAnsi="Arial" w:cs="Arial"/>
        </w:rPr>
        <w:t xml:space="preserve">Full flexibility and detachment from the shared workplace is also criticised because personal contact has a positive effect on the customer experience (Fisher-Turesky, Smith and Turesky, 2020), there are major challenges in project management (Pirozzi, 2020), and </w:t>
      </w:r>
      <w:r w:rsidR="004F79DB">
        <w:rPr>
          <w:rFonts w:ascii="Arial" w:hAnsi="Arial" w:cs="Arial"/>
        </w:rPr>
        <w:t xml:space="preserve">especially </w:t>
      </w:r>
      <w:r w:rsidRPr="00E640DF">
        <w:rPr>
          <w:rFonts w:ascii="Arial" w:hAnsi="Arial" w:cs="Arial"/>
        </w:rPr>
        <w:t>small and medium-sized companies are particularly challenged both technologically and managerially to implement such concepts (Meroño-Cerdán, 2017). Remote leadership and leadership in hybrid environments, i.e. with time spent both in the office and in other locations, is generally seen as particularly complex (Choudhury, Foroughi and Larson, 2021; Landes and Steiner, 2023)</w:t>
      </w:r>
      <w:r w:rsidR="004F79DB">
        <w:rPr>
          <w:rFonts w:ascii="Arial" w:hAnsi="Arial" w:cs="Arial"/>
        </w:rPr>
        <w:t>. Therefore,</w:t>
      </w:r>
      <w:r w:rsidRPr="00E640DF">
        <w:rPr>
          <w:rFonts w:ascii="Arial" w:hAnsi="Arial" w:cs="Arial"/>
        </w:rPr>
        <w:t xml:space="preserve"> new communication channels and clear guidelines need to be found and tested (Darshana and Tamilmaran, 2024; Gašić et al., 2024) and the introduction of flexible models requires thorough preparation and training, both in terms of technology and processes (Fuchs and Najmaei, 2023), but also in terms of data security, as distributed environments are more difficult to secure (Weis, 2022).</w:t>
      </w:r>
    </w:p>
    <w:p w14:paraId="5D5F1F01" w14:textId="58CE8D45" w:rsidR="00E640DF" w:rsidRPr="00E640DF" w:rsidRDefault="00E640DF" w:rsidP="00E640DF">
      <w:pPr>
        <w:pStyle w:val="Body"/>
        <w:spacing w:after="0"/>
        <w:rPr>
          <w:rFonts w:ascii="Arial" w:hAnsi="Arial" w:cs="Arial"/>
        </w:rPr>
      </w:pPr>
      <w:r w:rsidRPr="00E640DF">
        <w:rPr>
          <w:rFonts w:ascii="Arial" w:hAnsi="Arial" w:cs="Arial"/>
        </w:rPr>
        <w:t xml:space="preserve">This leads to a dilemma: on the one hand, as described above, the desire for flexibility in terms of location and time is clearly present, especially among younger employees, and the opportunity to do so can even lead to a reduced desire to leave (Bender et al., 2021); on the other hand, both companies and employees are losing important </w:t>
      </w:r>
      <w:r w:rsidR="004F79DB">
        <w:rPr>
          <w:rFonts w:ascii="Arial" w:hAnsi="Arial" w:cs="Arial"/>
        </w:rPr>
        <w:t>benefits</w:t>
      </w:r>
      <w:r w:rsidRPr="00E640DF">
        <w:rPr>
          <w:rFonts w:ascii="Arial" w:hAnsi="Arial" w:cs="Arial"/>
        </w:rPr>
        <w:t>. Physical proximity, in particular personal encounters, offer the opportunity to get to know each other, to assess each other, to develop sympathy or to maintain distance. This is important for motivation and building trust, both within the team and in the relationship with management (Werkmann-Karcher, Müller and Zbinden, 2023; Fuchs, 2023)</w:t>
      </w:r>
    </w:p>
    <w:p w14:paraId="25354C0C" w14:textId="2033F3F9" w:rsidR="00E640DF" w:rsidRDefault="00E640DF" w:rsidP="00E640DF">
      <w:pPr>
        <w:pStyle w:val="Body"/>
        <w:spacing w:after="0"/>
        <w:rPr>
          <w:rFonts w:ascii="Arial" w:hAnsi="Arial" w:cs="Arial"/>
        </w:rPr>
      </w:pPr>
      <w:r w:rsidRPr="00E640DF">
        <w:rPr>
          <w:rFonts w:ascii="Arial" w:hAnsi="Arial" w:cs="Arial"/>
        </w:rPr>
        <w:t xml:space="preserve">It is also increasingly recognised that the office environment influences </w:t>
      </w:r>
      <w:r w:rsidR="004F79DB">
        <w:rPr>
          <w:rFonts w:ascii="Arial" w:hAnsi="Arial" w:cs="Arial"/>
        </w:rPr>
        <w:t>employee</w:t>
      </w:r>
      <w:r w:rsidRPr="00E640DF">
        <w:rPr>
          <w:rFonts w:ascii="Arial" w:hAnsi="Arial" w:cs="Arial"/>
        </w:rPr>
        <w:t xml:space="preserve"> performance, health and satisfaction. For example, video conferences are more cognitively demanding than face-to-face meetings and non-verbal communication is lost (Weis, 2022; Waizenegger et al., 2020). In addition, remote workplaces may not be sufficiently ergonomically designed (Werkmann-Karcher, Müller and Zbinden, 2023). Essentially, this results in the following challenges and opportunities:</w:t>
      </w:r>
    </w:p>
    <w:p w14:paraId="2923D446" w14:textId="5E93452A" w:rsidR="00E640DF" w:rsidRDefault="00E640DF" w:rsidP="00E640DF">
      <w:pPr>
        <w:pStyle w:val="Body"/>
        <w:spacing w:after="0"/>
        <w:rPr>
          <w:rFonts w:ascii="Arial" w:hAnsi="Arial" w:cs="Arial"/>
        </w:rPr>
      </w:pPr>
    </w:p>
    <w:p w14:paraId="45A0BF23" w14:textId="42A11D77" w:rsidR="00E640DF" w:rsidRDefault="00E640DF" w:rsidP="00E640DF">
      <w:pPr>
        <w:tabs>
          <w:tab w:val="left" w:pos="1080"/>
        </w:tabs>
        <w:spacing w:after="0" w:line="240" w:lineRule="auto"/>
        <w:jc w:val="both"/>
        <w:rPr>
          <w:rFonts w:ascii="Arial" w:eastAsia="Times New Roman" w:hAnsi="Arial" w:cs="Times New Roman"/>
          <w:b/>
          <w:sz w:val="20"/>
          <w:szCs w:val="20"/>
          <w:lang w:val="en-US"/>
        </w:rPr>
      </w:pPr>
      <w:r w:rsidRPr="008649CA">
        <w:rPr>
          <w:rFonts w:ascii="Arial" w:eastAsia="Times New Roman" w:hAnsi="Arial" w:cs="Times New Roman"/>
          <w:b/>
          <w:sz w:val="20"/>
          <w:szCs w:val="20"/>
          <w:lang w:val="en-US"/>
        </w:rPr>
        <w:t xml:space="preserve">Table </w:t>
      </w:r>
      <w:r>
        <w:rPr>
          <w:rFonts w:ascii="Arial" w:eastAsia="Times New Roman" w:hAnsi="Arial" w:cs="Times New Roman"/>
          <w:b/>
          <w:sz w:val="20"/>
          <w:szCs w:val="20"/>
          <w:lang w:val="en-US"/>
        </w:rPr>
        <w:t>1</w:t>
      </w:r>
      <w:r w:rsidRPr="008649CA">
        <w:rPr>
          <w:rFonts w:ascii="Arial" w:eastAsia="Times New Roman" w:hAnsi="Arial" w:cs="Times New Roman"/>
          <w:b/>
          <w:sz w:val="20"/>
          <w:szCs w:val="20"/>
          <w:lang w:val="en-US"/>
        </w:rPr>
        <w:t xml:space="preserve">. </w:t>
      </w:r>
      <w:r w:rsidR="0024260E">
        <w:rPr>
          <w:rFonts w:ascii="Arial" w:eastAsia="Times New Roman" w:hAnsi="Arial" w:cs="Times New Roman"/>
          <w:b/>
          <w:sz w:val="20"/>
          <w:szCs w:val="20"/>
          <w:lang w:val="en-US"/>
        </w:rPr>
        <w:tab/>
        <w:t xml:space="preserve">Wrap-up: </w:t>
      </w:r>
      <w:r w:rsidRPr="00E640DF">
        <w:rPr>
          <w:rFonts w:ascii="Arial" w:eastAsia="Times New Roman" w:hAnsi="Arial" w:cs="Times New Roman"/>
          <w:b/>
          <w:sz w:val="20"/>
          <w:szCs w:val="20"/>
          <w:lang w:val="en-US"/>
        </w:rPr>
        <w:t xml:space="preserve">Challenges and opportunities in the </w:t>
      </w:r>
      <w:proofErr w:type="spellStart"/>
      <w:r w:rsidRPr="00E640DF">
        <w:rPr>
          <w:rFonts w:ascii="Arial" w:eastAsia="Times New Roman" w:hAnsi="Arial" w:cs="Times New Roman"/>
          <w:b/>
          <w:sz w:val="20"/>
          <w:szCs w:val="20"/>
          <w:lang w:val="en-US"/>
        </w:rPr>
        <w:t>flexibilisation</w:t>
      </w:r>
      <w:proofErr w:type="spellEnd"/>
      <w:r w:rsidRPr="00E640DF">
        <w:rPr>
          <w:rFonts w:ascii="Arial" w:eastAsia="Times New Roman" w:hAnsi="Arial" w:cs="Times New Roman"/>
          <w:b/>
          <w:sz w:val="20"/>
          <w:szCs w:val="20"/>
          <w:lang w:val="en-US"/>
        </w:rPr>
        <w:t xml:space="preserve"> of the workplace</w:t>
      </w:r>
    </w:p>
    <w:p w14:paraId="52D13DE3" w14:textId="4040214E" w:rsidR="00E640DF" w:rsidRDefault="00E640DF" w:rsidP="00E640DF">
      <w:pPr>
        <w:pStyle w:val="Body"/>
        <w:spacing w:after="0"/>
        <w:rPr>
          <w:rFonts w:ascii="Arial" w:hAnsi="Arial" w:cs="Arial"/>
        </w:rPr>
      </w:pPr>
    </w:p>
    <w:tbl>
      <w:tblPr>
        <w:tblStyle w:val="TableGrid"/>
        <w:tblW w:w="8926" w:type="dxa"/>
        <w:tblLook w:val="04A0" w:firstRow="1" w:lastRow="0" w:firstColumn="1" w:lastColumn="0" w:noHBand="0" w:noVBand="1"/>
      </w:tblPr>
      <w:tblGrid>
        <w:gridCol w:w="2547"/>
        <w:gridCol w:w="3118"/>
        <w:gridCol w:w="3261"/>
      </w:tblGrid>
      <w:tr w:rsidR="00E640DF" w:rsidRPr="00E640DF" w14:paraId="71BA6F7C" w14:textId="77777777" w:rsidTr="00D81D04">
        <w:tc>
          <w:tcPr>
            <w:tcW w:w="2547" w:type="dxa"/>
          </w:tcPr>
          <w:p w14:paraId="75D7AF88" w14:textId="77777777" w:rsidR="00E640DF" w:rsidRPr="00E640DF" w:rsidRDefault="00E640DF" w:rsidP="00D81D04">
            <w:pPr>
              <w:spacing w:after="160" w:line="259" w:lineRule="auto"/>
              <w:rPr>
                <w:rFonts w:ascii="Arial" w:hAnsi="Arial" w:cs="Arial"/>
                <w:b/>
                <w:bCs/>
                <w:sz w:val="20"/>
                <w:szCs w:val="20"/>
              </w:rPr>
            </w:pPr>
            <w:r w:rsidRPr="00E640DF">
              <w:rPr>
                <w:rFonts w:ascii="Arial" w:hAnsi="Arial" w:cs="Arial"/>
                <w:b/>
                <w:bCs/>
                <w:sz w:val="20"/>
                <w:szCs w:val="20"/>
              </w:rPr>
              <w:t>Category</w:t>
            </w:r>
          </w:p>
        </w:tc>
        <w:tc>
          <w:tcPr>
            <w:tcW w:w="3118" w:type="dxa"/>
          </w:tcPr>
          <w:p w14:paraId="6E75E984" w14:textId="77777777" w:rsidR="00E640DF" w:rsidRPr="00E640DF" w:rsidRDefault="00E640DF" w:rsidP="00D81D04">
            <w:pPr>
              <w:spacing w:after="160" w:line="259" w:lineRule="auto"/>
              <w:rPr>
                <w:rFonts w:ascii="Arial" w:hAnsi="Arial" w:cs="Arial"/>
                <w:b/>
                <w:bCs/>
                <w:sz w:val="20"/>
                <w:szCs w:val="20"/>
              </w:rPr>
            </w:pPr>
            <w:r w:rsidRPr="00E640DF">
              <w:rPr>
                <w:rFonts w:ascii="Arial" w:hAnsi="Arial" w:cs="Arial"/>
                <w:b/>
                <w:bCs/>
                <w:sz w:val="20"/>
                <w:szCs w:val="20"/>
              </w:rPr>
              <w:t>Challenges</w:t>
            </w:r>
          </w:p>
        </w:tc>
        <w:tc>
          <w:tcPr>
            <w:tcW w:w="3261" w:type="dxa"/>
          </w:tcPr>
          <w:p w14:paraId="3C8C698F" w14:textId="77777777" w:rsidR="00E640DF" w:rsidRPr="00E640DF" w:rsidRDefault="00E640DF" w:rsidP="00D81D04">
            <w:pPr>
              <w:spacing w:after="160" w:line="259" w:lineRule="auto"/>
              <w:rPr>
                <w:rFonts w:ascii="Arial" w:hAnsi="Arial" w:cs="Arial"/>
                <w:b/>
                <w:bCs/>
                <w:sz w:val="20"/>
                <w:szCs w:val="20"/>
              </w:rPr>
            </w:pPr>
            <w:r w:rsidRPr="00E640DF">
              <w:rPr>
                <w:rFonts w:ascii="Arial" w:hAnsi="Arial" w:cs="Arial"/>
                <w:b/>
                <w:bCs/>
                <w:sz w:val="20"/>
                <w:szCs w:val="20"/>
              </w:rPr>
              <w:t>Opportunities</w:t>
            </w:r>
          </w:p>
        </w:tc>
      </w:tr>
      <w:tr w:rsidR="00E640DF" w:rsidRPr="00E640DF" w14:paraId="34B782AE" w14:textId="77777777" w:rsidTr="00D81D04">
        <w:tc>
          <w:tcPr>
            <w:tcW w:w="2547" w:type="dxa"/>
          </w:tcPr>
          <w:p w14:paraId="1853CE67"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Health &amp; well-being</w:t>
            </w:r>
          </w:p>
        </w:tc>
        <w:tc>
          <w:tcPr>
            <w:tcW w:w="3118" w:type="dxa"/>
          </w:tcPr>
          <w:p w14:paraId="6221FDB0"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Lack of ergonomics in the home office</w:t>
            </w:r>
          </w:p>
        </w:tc>
        <w:tc>
          <w:tcPr>
            <w:tcW w:w="3261" w:type="dxa"/>
          </w:tcPr>
          <w:p w14:paraId="4D0E3296"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Better work-life balance</w:t>
            </w:r>
          </w:p>
        </w:tc>
      </w:tr>
      <w:tr w:rsidR="00E640DF" w:rsidRPr="00B306C4" w14:paraId="6B8A505D" w14:textId="77777777" w:rsidTr="00D81D04">
        <w:tc>
          <w:tcPr>
            <w:tcW w:w="2547" w:type="dxa"/>
          </w:tcPr>
          <w:p w14:paraId="7F1D0D0C"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Health &amp; well-being</w:t>
            </w:r>
          </w:p>
        </w:tc>
        <w:tc>
          <w:tcPr>
            <w:tcW w:w="3118" w:type="dxa"/>
          </w:tcPr>
          <w:p w14:paraId="188A7C46"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Less social interaction</w:t>
            </w:r>
          </w:p>
        </w:tc>
        <w:tc>
          <w:tcPr>
            <w:tcW w:w="3261" w:type="dxa"/>
          </w:tcPr>
          <w:p w14:paraId="13CE4719"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Voluntary return to the office</w:t>
            </w:r>
          </w:p>
        </w:tc>
      </w:tr>
      <w:tr w:rsidR="00E640DF" w:rsidRPr="00E640DF" w14:paraId="174DE01D" w14:textId="77777777" w:rsidTr="00D81D04">
        <w:trPr>
          <w:trHeight w:val="647"/>
        </w:trPr>
        <w:tc>
          <w:tcPr>
            <w:tcW w:w="2547" w:type="dxa"/>
          </w:tcPr>
          <w:p w14:paraId="3439E829"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Communication &amp; collaboration</w:t>
            </w:r>
          </w:p>
        </w:tc>
        <w:tc>
          <w:tcPr>
            <w:tcW w:w="3118" w:type="dxa"/>
          </w:tcPr>
          <w:p w14:paraId="2C8C47C9"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Building trust in virtual teams more difficult</w:t>
            </w:r>
          </w:p>
        </w:tc>
        <w:tc>
          <w:tcPr>
            <w:tcW w:w="3261" w:type="dxa"/>
          </w:tcPr>
          <w:p w14:paraId="1CAAAA29" w14:textId="77777777" w:rsidR="00E640DF" w:rsidRPr="00E640DF" w:rsidRDefault="00E640DF" w:rsidP="00D81D04">
            <w:pPr>
              <w:rPr>
                <w:rFonts w:ascii="Arial" w:hAnsi="Arial" w:cs="Arial"/>
                <w:sz w:val="20"/>
                <w:szCs w:val="20"/>
              </w:rPr>
            </w:pPr>
            <w:r w:rsidRPr="00E640DF">
              <w:rPr>
                <w:rFonts w:ascii="Arial" w:hAnsi="Arial" w:cs="Arial"/>
                <w:sz w:val="20"/>
                <w:szCs w:val="20"/>
              </w:rPr>
              <w:t>Development of digital skills</w:t>
            </w:r>
          </w:p>
          <w:p w14:paraId="5A4EACF4" w14:textId="77777777" w:rsidR="00E640DF" w:rsidRPr="00E640DF" w:rsidRDefault="00E640DF" w:rsidP="00D81D04">
            <w:pPr>
              <w:spacing w:after="160" w:line="259" w:lineRule="auto"/>
              <w:rPr>
                <w:rFonts w:ascii="Arial" w:hAnsi="Arial" w:cs="Arial"/>
                <w:sz w:val="20"/>
                <w:szCs w:val="20"/>
              </w:rPr>
            </w:pPr>
          </w:p>
        </w:tc>
      </w:tr>
      <w:tr w:rsidR="00E640DF" w:rsidRPr="00E640DF" w14:paraId="7E6271D3" w14:textId="77777777" w:rsidTr="00D81D04">
        <w:tc>
          <w:tcPr>
            <w:tcW w:w="2547" w:type="dxa"/>
          </w:tcPr>
          <w:p w14:paraId="219B795A"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Communication &amp; collaboration</w:t>
            </w:r>
          </w:p>
        </w:tc>
        <w:tc>
          <w:tcPr>
            <w:tcW w:w="3118" w:type="dxa"/>
          </w:tcPr>
          <w:p w14:paraId="648B29BD"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Poorer communication due to media diversity</w:t>
            </w:r>
          </w:p>
        </w:tc>
        <w:tc>
          <w:tcPr>
            <w:tcW w:w="3261" w:type="dxa"/>
          </w:tcPr>
          <w:p w14:paraId="49CD32C4" w14:textId="77777777" w:rsidR="00E640DF" w:rsidRPr="00E640DF" w:rsidRDefault="00E640DF" w:rsidP="00D81D04">
            <w:pPr>
              <w:rPr>
                <w:rFonts w:ascii="Arial" w:hAnsi="Arial" w:cs="Arial"/>
                <w:sz w:val="20"/>
                <w:szCs w:val="20"/>
              </w:rPr>
            </w:pPr>
            <w:r w:rsidRPr="00E640DF">
              <w:rPr>
                <w:rFonts w:ascii="Arial" w:hAnsi="Arial" w:cs="Arial"/>
                <w:sz w:val="20"/>
                <w:szCs w:val="20"/>
              </w:rPr>
              <w:t>Conscious use of digital tools</w:t>
            </w:r>
          </w:p>
          <w:p w14:paraId="602173C0" w14:textId="77777777" w:rsidR="00E640DF" w:rsidRPr="00E640DF" w:rsidRDefault="00E640DF" w:rsidP="00D81D04">
            <w:pPr>
              <w:spacing w:after="160" w:line="259" w:lineRule="auto"/>
              <w:rPr>
                <w:rFonts w:ascii="Arial" w:hAnsi="Arial" w:cs="Arial"/>
                <w:sz w:val="20"/>
                <w:szCs w:val="20"/>
              </w:rPr>
            </w:pPr>
          </w:p>
        </w:tc>
      </w:tr>
      <w:tr w:rsidR="00E640DF" w:rsidRPr="00E640DF" w14:paraId="0E8F0254" w14:textId="77777777" w:rsidTr="00D81D04">
        <w:tc>
          <w:tcPr>
            <w:tcW w:w="2547" w:type="dxa"/>
          </w:tcPr>
          <w:p w14:paraId="21B5AD21"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Communication &amp; collaboration</w:t>
            </w:r>
          </w:p>
        </w:tc>
        <w:tc>
          <w:tcPr>
            <w:tcW w:w="3118" w:type="dxa"/>
          </w:tcPr>
          <w:p w14:paraId="51BFA008"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Blurring team structures</w:t>
            </w:r>
          </w:p>
        </w:tc>
        <w:tc>
          <w:tcPr>
            <w:tcW w:w="3261" w:type="dxa"/>
          </w:tcPr>
          <w:p w14:paraId="3F6B32F7"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Greater project flexibility</w:t>
            </w:r>
          </w:p>
        </w:tc>
      </w:tr>
      <w:tr w:rsidR="00E640DF" w:rsidRPr="00B306C4" w14:paraId="2A6A5711" w14:textId="77777777" w:rsidTr="00D81D04">
        <w:tc>
          <w:tcPr>
            <w:tcW w:w="2547" w:type="dxa"/>
          </w:tcPr>
          <w:p w14:paraId="1F5906C4"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lastRenderedPageBreak/>
              <w:t>Leadership &amp; corporate culture</w:t>
            </w:r>
          </w:p>
        </w:tc>
        <w:tc>
          <w:tcPr>
            <w:tcW w:w="3118" w:type="dxa"/>
          </w:tcPr>
          <w:p w14:paraId="35655429"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Remote leadership difficult</w:t>
            </w:r>
          </w:p>
        </w:tc>
        <w:tc>
          <w:tcPr>
            <w:tcW w:w="3261" w:type="dxa"/>
          </w:tcPr>
          <w:p w14:paraId="0B5A8343"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New leadership and communication channels</w:t>
            </w:r>
          </w:p>
        </w:tc>
      </w:tr>
      <w:tr w:rsidR="00E640DF" w:rsidRPr="00B306C4" w14:paraId="6ABCE18B" w14:textId="77777777" w:rsidTr="00D81D04">
        <w:tc>
          <w:tcPr>
            <w:tcW w:w="2547" w:type="dxa"/>
          </w:tcPr>
          <w:p w14:paraId="4C9AE3B8"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Leadership &amp; corporate culture</w:t>
            </w:r>
          </w:p>
        </w:tc>
        <w:tc>
          <w:tcPr>
            <w:tcW w:w="3118" w:type="dxa"/>
          </w:tcPr>
          <w:p w14:paraId="6D1EDAB0"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Distance to the manager</w:t>
            </w:r>
          </w:p>
        </w:tc>
        <w:tc>
          <w:tcPr>
            <w:tcW w:w="3261" w:type="dxa"/>
          </w:tcPr>
          <w:p w14:paraId="53B891C4"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Development of digital leadership skills</w:t>
            </w:r>
          </w:p>
        </w:tc>
      </w:tr>
      <w:tr w:rsidR="00E640DF" w:rsidRPr="00B306C4" w14:paraId="064AF06A" w14:textId="77777777" w:rsidTr="00D81D04">
        <w:tc>
          <w:tcPr>
            <w:tcW w:w="2547" w:type="dxa"/>
          </w:tcPr>
          <w:p w14:paraId="6B258D6D"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Leadership &amp; corporate culture</w:t>
            </w:r>
          </w:p>
        </w:tc>
        <w:tc>
          <w:tcPr>
            <w:tcW w:w="3118" w:type="dxa"/>
          </w:tcPr>
          <w:p w14:paraId="1AAF7913"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Leadership must adapt</w:t>
            </w:r>
          </w:p>
        </w:tc>
        <w:tc>
          <w:tcPr>
            <w:tcW w:w="3261" w:type="dxa"/>
          </w:tcPr>
          <w:p w14:paraId="58C485B9"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Focus on trust and cooperation</w:t>
            </w:r>
          </w:p>
        </w:tc>
      </w:tr>
      <w:tr w:rsidR="00E640DF" w:rsidRPr="00B306C4" w14:paraId="52642061" w14:textId="77777777" w:rsidTr="00D81D04">
        <w:tc>
          <w:tcPr>
            <w:tcW w:w="2547" w:type="dxa"/>
          </w:tcPr>
          <w:p w14:paraId="03F5BCB2"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Leadership &amp; corporate culture</w:t>
            </w:r>
          </w:p>
        </w:tc>
        <w:tc>
          <w:tcPr>
            <w:tcW w:w="3118" w:type="dxa"/>
          </w:tcPr>
          <w:p w14:paraId="0554B642"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Low identification with the employer</w:t>
            </w:r>
          </w:p>
        </w:tc>
        <w:tc>
          <w:tcPr>
            <w:tcW w:w="3261" w:type="dxa"/>
          </w:tcPr>
          <w:p w14:paraId="1DE0C14B"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More personal responsibility and autonomy</w:t>
            </w:r>
          </w:p>
        </w:tc>
      </w:tr>
      <w:tr w:rsidR="00E640DF" w:rsidRPr="00E640DF" w14:paraId="039A6C9E" w14:textId="77777777" w:rsidTr="00D81D04">
        <w:tc>
          <w:tcPr>
            <w:tcW w:w="2547" w:type="dxa"/>
          </w:tcPr>
          <w:p w14:paraId="663B03AD"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Technology &amp; organisation</w:t>
            </w:r>
          </w:p>
        </w:tc>
        <w:tc>
          <w:tcPr>
            <w:tcW w:w="3118" w:type="dxa"/>
          </w:tcPr>
          <w:p w14:paraId="0108E6E8"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Technical hurdles during implementation</w:t>
            </w:r>
          </w:p>
        </w:tc>
        <w:tc>
          <w:tcPr>
            <w:tcW w:w="3261" w:type="dxa"/>
          </w:tcPr>
          <w:p w14:paraId="4D8F0AB4" w14:textId="77777777" w:rsidR="00E640DF" w:rsidRPr="00E640DF" w:rsidRDefault="00E640DF" w:rsidP="00D81D04">
            <w:pPr>
              <w:rPr>
                <w:rFonts w:ascii="Arial" w:hAnsi="Arial" w:cs="Arial"/>
                <w:sz w:val="20"/>
                <w:szCs w:val="20"/>
              </w:rPr>
            </w:pPr>
            <w:r w:rsidRPr="00E640DF">
              <w:rPr>
                <w:rFonts w:ascii="Arial" w:hAnsi="Arial" w:cs="Arial"/>
                <w:sz w:val="20"/>
                <w:szCs w:val="20"/>
              </w:rPr>
              <w:t>Competitive advantage through flexibility</w:t>
            </w:r>
          </w:p>
        </w:tc>
      </w:tr>
      <w:tr w:rsidR="00E640DF" w:rsidRPr="00E640DF" w14:paraId="3ABC79D8" w14:textId="77777777" w:rsidTr="00D81D04">
        <w:tc>
          <w:tcPr>
            <w:tcW w:w="2547" w:type="dxa"/>
          </w:tcPr>
          <w:p w14:paraId="5645A471"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Technology &amp; organisation</w:t>
            </w:r>
          </w:p>
        </w:tc>
        <w:tc>
          <w:tcPr>
            <w:tcW w:w="3118" w:type="dxa"/>
          </w:tcPr>
          <w:p w14:paraId="48C261FC"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IT security risks in the home office</w:t>
            </w:r>
          </w:p>
        </w:tc>
        <w:tc>
          <w:tcPr>
            <w:tcW w:w="3261" w:type="dxa"/>
          </w:tcPr>
          <w:p w14:paraId="6435DFB4" w14:textId="77777777" w:rsidR="00E640DF" w:rsidRPr="00E640DF" w:rsidRDefault="00E640DF" w:rsidP="00D81D04">
            <w:pPr>
              <w:rPr>
                <w:rFonts w:ascii="Arial" w:hAnsi="Arial" w:cs="Arial"/>
                <w:sz w:val="20"/>
                <w:szCs w:val="20"/>
              </w:rPr>
            </w:pPr>
            <w:r w:rsidRPr="00E640DF">
              <w:rPr>
                <w:rFonts w:ascii="Arial" w:hAnsi="Arial" w:cs="Arial"/>
                <w:sz w:val="20"/>
                <w:szCs w:val="20"/>
              </w:rPr>
              <w:t>Better IT awareness</w:t>
            </w:r>
          </w:p>
          <w:p w14:paraId="01D3F075" w14:textId="77777777" w:rsidR="00E640DF" w:rsidRPr="00E640DF" w:rsidRDefault="00E640DF" w:rsidP="00D81D04">
            <w:pPr>
              <w:spacing w:after="160" w:line="259" w:lineRule="auto"/>
              <w:rPr>
                <w:rFonts w:ascii="Arial" w:hAnsi="Arial" w:cs="Arial"/>
                <w:sz w:val="20"/>
                <w:szCs w:val="20"/>
              </w:rPr>
            </w:pPr>
          </w:p>
        </w:tc>
      </w:tr>
    </w:tbl>
    <w:p w14:paraId="6B9B15EE" w14:textId="73015299" w:rsidR="00E640DF" w:rsidRPr="00E640DF" w:rsidRDefault="00E640DF" w:rsidP="00E640DF">
      <w:pPr>
        <w:rPr>
          <w:rFonts w:ascii="Arial" w:hAnsi="Arial" w:cs="Arial"/>
          <w:sz w:val="20"/>
          <w:szCs w:val="20"/>
        </w:rPr>
      </w:pPr>
      <w:r w:rsidRPr="00E640DF">
        <w:rPr>
          <w:rFonts w:ascii="Arial" w:hAnsi="Arial" w:cs="Arial"/>
          <w:sz w:val="20"/>
          <w:szCs w:val="20"/>
        </w:rPr>
        <w:t>Source: authors</w:t>
      </w:r>
    </w:p>
    <w:p w14:paraId="40F39785" w14:textId="5D1A2B53" w:rsidR="00E640DF" w:rsidRPr="00E640DF" w:rsidRDefault="00E640DF" w:rsidP="00E640DF">
      <w:pPr>
        <w:pStyle w:val="Body"/>
        <w:spacing w:after="0"/>
        <w:rPr>
          <w:rFonts w:ascii="Arial" w:hAnsi="Arial" w:cs="Arial"/>
        </w:rPr>
      </w:pPr>
      <w:r w:rsidRPr="00E640DF">
        <w:rPr>
          <w:rFonts w:ascii="Arial" w:hAnsi="Arial" w:cs="Arial"/>
        </w:rPr>
        <w:t>Against this background, the aim of this study is to examine the significance of flexibilisation in the workplace for Generation Z in Germany and, in particular, to determine the extent to which the challenges and opportunities of flexibilisation are conscious and relevant to decision-making. The ultimate aim is to derive practice-relevant findings for human resource management in companies</w:t>
      </w:r>
      <w:r w:rsidR="00D36705">
        <w:rPr>
          <w:rFonts w:ascii="Arial" w:hAnsi="Arial" w:cs="Arial"/>
        </w:rPr>
        <w:t xml:space="preserve"> and the research question is thus, how employers striving for improved employee recruiting and retention amongst prospective Gen Z-employees can adapt to changing preferences around flexibility</w:t>
      </w:r>
      <w:r w:rsidRPr="00E640DF">
        <w:rPr>
          <w:rFonts w:ascii="Arial" w:hAnsi="Arial" w:cs="Arial"/>
        </w:rPr>
        <w:t>.</w:t>
      </w:r>
    </w:p>
    <w:p w14:paraId="774A8021" w14:textId="0022672E" w:rsidR="00E640DF" w:rsidRDefault="00E640DF" w:rsidP="00E640DF">
      <w:pPr>
        <w:pStyle w:val="Body"/>
        <w:spacing w:after="0"/>
        <w:rPr>
          <w:rFonts w:ascii="Arial" w:hAnsi="Arial" w:cs="Arial"/>
        </w:rPr>
      </w:pPr>
    </w:p>
    <w:p w14:paraId="42DD067C" w14:textId="77777777" w:rsidR="00E640DF" w:rsidRPr="00E640DF" w:rsidRDefault="00E640DF" w:rsidP="00E640DF">
      <w:pPr>
        <w:pStyle w:val="Body"/>
        <w:spacing w:after="0"/>
        <w:rPr>
          <w:rFonts w:ascii="Arial" w:hAnsi="Arial" w:cs="Arial"/>
        </w:rPr>
      </w:pPr>
    </w:p>
    <w:p w14:paraId="063B5D2C" w14:textId="77777777" w:rsidR="000F7E1A" w:rsidRPr="000F7E1A" w:rsidRDefault="000F7E1A" w:rsidP="000F7E1A">
      <w:pPr>
        <w:pStyle w:val="AbstHead"/>
        <w:spacing w:after="0"/>
        <w:jc w:val="both"/>
        <w:rPr>
          <w:rFonts w:ascii="Arial" w:hAnsi="Arial" w:cs="Arial"/>
        </w:rPr>
      </w:pPr>
      <w:r w:rsidRPr="000F7E1A">
        <w:rPr>
          <w:rFonts w:ascii="Arial" w:hAnsi="Arial" w:cs="Arial"/>
        </w:rPr>
        <w:t>Methodology</w:t>
      </w:r>
    </w:p>
    <w:p w14:paraId="2B3CE806" w14:textId="77777777" w:rsidR="0013213B" w:rsidRPr="008649CA" w:rsidRDefault="0013213B" w:rsidP="008649CA">
      <w:pPr>
        <w:pStyle w:val="Body"/>
        <w:spacing w:after="0"/>
        <w:rPr>
          <w:rFonts w:ascii="Arial" w:hAnsi="Arial" w:cs="Arial"/>
          <w:b/>
          <w:sz w:val="22"/>
        </w:rPr>
      </w:pPr>
    </w:p>
    <w:p w14:paraId="4AE73F89" w14:textId="12D721F0" w:rsidR="000F7E1A" w:rsidRPr="000F7E1A" w:rsidRDefault="000F7E1A" w:rsidP="000F7E1A">
      <w:pPr>
        <w:pStyle w:val="Body"/>
        <w:spacing w:after="0"/>
        <w:rPr>
          <w:rFonts w:ascii="Arial" w:hAnsi="Arial" w:cs="Arial"/>
        </w:rPr>
      </w:pPr>
      <w:r w:rsidRPr="000F7E1A">
        <w:rPr>
          <w:rFonts w:ascii="Arial" w:hAnsi="Arial" w:cs="Arial"/>
        </w:rPr>
        <w:t xml:space="preserve">To answer the research question, an approach was chosen that allows the emotional and partly subjective elements of workplace preferences and decisions to be recognised and evaluated. </w:t>
      </w:r>
      <w:r w:rsidR="00B643FD">
        <w:rPr>
          <w:rFonts w:ascii="Arial" w:hAnsi="Arial" w:cs="Arial"/>
        </w:rPr>
        <w:t xml:space="preserve">For this, a qualitative approach investigating the case of </w:t>
      </w:r>
      <w:proofErr w:type="spellStart"/>
      <w:r w:rsidR="00B643FD">
        <w:rPr>
          <w:rFonts w:ascii="Arial" w:hAnsi="Arial" w:cs="Arial"/>
        </w:rPr>
        <w:t>GenZ</w:t>
      </w:r>
      <w:proofErr w:type="spellEnd"/>
      <w:r w:rsidR="00B643FD">
        <w:rPr>
          <w:rFonts w:ascii="Arial" w:hAnsi="Arial" w:cs="Arial"/>
        </w:rPr>
        <w:t xml:space="preserve">-employees with personal experience of flexible work arrangements was chosen. </w:t>
      </w:r>
      <w:r w:rsidR="004F79DB">
        <w:rPr>
          <w:rFonts w:ascii="Arial" w:hAnsi="Arial" w:cs="Arial"/>
        </w:rPr>
        <w:t>D</w:t>
      </w:r>
      <w:r w:rsidRPr="000F7E1A">
        <w:rPr>
          <w:rFonts w:ascii="Arial" w:hAnsi="Arial" w:cs="Arial"/>
        </w:rPr>
        <w:t>ata was collected in three waves of semi-structured, problem-centred interviews (following the recommendations of Witzel, 2000) lasting approximately 25-45 minutes. A total of 26 participants were interviewed (hereafter referred to as interviewees, IP), initially nine via MS Teams, six via the Webex platform and eleven in person, with electronic transcriptions being made for all three waves.</w:t>
      </w:r>
    </w:p>
    <w:p w14:paraId="247D376C" w14:textId="77777777" w:rsidR="000F7E1A" w:rsidRPr="000F7E1A" w:rsidRDefault="000F7E1A" w:rsidP="000F7E1A">
      <w:pPr>
        <w:pStyle w:val="Body"/>
        <w:spacing w:after="0"/>
        <w:rPr>
          <w:rFonts w:ascii="Arial" w:hAnsi="Arial" w:cs="Arial"/>
        </w:rPr>
      </w:pPr>
      <w:r w:rsidRPr="000F7E1A">
        <w:rPr>
          <w:rFonts w:ascii="Arial" w:hAnsi="Arial" w:cs="Arial"/>
        </w:rPr>
        <w:t>In the purposive sampling, in addition to belonging to Generation Z, care was taken to ensure that different genders and educational backgrounds were also taken into account. The interviewees came from the federal states of North Rhine-Westphalia and Rhineland-Palatinate, were between 19 and 28 years old, had between one and nine years of work experience and were half male and half female. For the purposes of anonymity, they are referred to as IP1 to IP26. As all interviews were conducted in German, ChatGPT (first wave) and DeepL were used for translation into English.</w:t>
      </w:r>
    </w:p>
    <w:p w14:paraId="72C3FD1A" w14:textId="1F2BBB66" w:rsidR="000F7E1A" w:rsidRPr="000F7E1A" w:rsidRDefault="000F7E1A" w:rsidP="000F7E1A">
      <w:pPr>
        <w:pStyle w:val="Body"/>
        <w:spacing w:after="0"/>
        <w:rPr>
          <w:rFonts w:ascii="Arial" w:hAnsi="Arial" w:cs="Arial"/>
        </w:rPr>
      </w:pPr>
      <w:r w:rsidRPr="000F7E1A">
        <w:rPr>
          <w:rFonts w:ascii="Arial" w:hAnsi="Arial" w:cs="Arial"/>
        </w:rPr>
        <w:t xml:space="preserve">Qualified content analysis according to Mayring (Mayring, 2000; Mayring, 2015) was chosen as the method of analysis, whereby recommendations from ‘thematic analysis’ (Braun and Clarke, 2006; Braun and Clarke, 2019) were also followed in the procedure. For example, open coding </w:t>
      </w:r>
      <w:r w:rsidR="00880A42">
        <w:rPr>
          <w:rFonts w:ascii="Arial" w:hAnsi="Arial" w:cs="Arial"/>
        </w:rPr>
        <w:t xml:space="preserve">using the MAXQDA software </w:t>
      </w:r>
      <w:r w:rsidRPr="000F7E1A">
        <w:rPr>
          <w:rFonts w:ascii="Arial" w:hAnsi="Arial" w:cs="Arial"/>
        </w:rPr>
        <w:t>was carried out in advance for the interviews of the second and third waves to ensure immersion in the data material. MAXQDA was also subsequently used to support categorisation.</w:t>
      </w:r>
    </w:p>
    <w:p w14:paraId="63D1CA9A" w14:textId="1CEEBE9C" w:rsidR="000F7E1A" w:rsidRPr="000F7E1A" w:rsidRDefault="00880A42" w:rsidP="000F7E1A">
      <w:pPr>
        <w:pStyle w:val="Body"/>
        <w:spacing w:after="0"/>
        <w:rPr>
          <w:rFonts w:ascii="Arial" w:hAnsi="Arial" w:cs="Arial"/>
        </w:rPr>
      </w:pPr>
      <w:r>
        <w:rPr>
          <w:rFonts w:ascii="Arial" w:hAnsi="Arial" w:cs="Arial"/>
        </w:rPr>
        <w:t>Next</w:t>
      </w:r>
      <w:r w:rsidR="000F7E1A" w:rsidRPr="000F7E1A">
        <w:rPr>
          <w:rFonts w:ascii="Arial" w:hAnsi="Arial" w:cs="Arial"/>
        </w:rPr>
        <w:t>, a coding guide was developed within the framework of deductive category application ("deduktive Kategorienanwendung", Mayring, 2000) and all interviews were coded accordingly. The codes were then grouped into categories, which in turn were subsumed under the main categories that structure the following section. In parallel, an online survey was conducted among 117 centennials in North Rhine-Westphalia who had already been working regularly from outside their company for at least one year. The purpose of this survey was to determine whether the participants felt comfortable with this form of working or experienced negative effects. The results will be briefly discussed later.</w:t>
      </w:r>
    </w:p>
    <w:p w14:paraId="62C3E4B6" w14:textId="77777777" w:rsidR="0013213B" w:rsidRPr="008649CA" w:rsidRDefault="0013213B" w:rsidP="008649CA">
      <w:pPr>
        <w:pStyle w:val="Body"/>
        <w:spacing w:after="0"/>
        <w:rPr>
          <w:rFonts w:ascii="Arial" w:hAnsi="Arial" w:cs="Arial"/>
        </w:rPr>
      </w:pPr>
    </w:p>
    <w:p w14:paraId="3CA85627" w14:textId="77777777" w:rsidR="0013213B" w:rsidRDefault="0013213B" w:rsidP="008D3026">
      <w:pPr>
        <w:pStyle w:val="AbstHead"/>
        <w:spacing w:after="0"/>
        <w:jc w:val="both"/>
        <w:rPr>
          <w:rFonts w:ascii="Arial" w:hAnsi="Arial" w:cs="Arial"/>
        </w:rPr>
      </w:pPr>
      <w:bookmarkStart w:id="2" w:name="_pgjp4khztfmk" w:colFirst="0" w:colLast="0"/>
      <w:bookmarkStart w:id="3" w:name="_9njeq0lt861z" w:colFirst="0" w:colLast="0"/>
      <w:bookmarkEnd w:id="2"/>
      <w:bookmarkEnd w:id="3"/>
      <w:r w:rsidRPr="008D3026">
        <w:rPr>
          <w:rFonts w:ascii="Arial" w:hAnsi="Arial" w:cs="Arial"/>
        </w:rPr>
        <w:t>Findings</w:t>
      </w:r>
    </w:p>
    <w:p w14:paraId="20FDDBEE" w14:textId="77777777" w:rsidR="0013213B" w:rsidRPr="008D3026" w:rsidRDefault="0013213B" w:rsidP="008D3026">
      <w:pPr>
        <w:pStyle w:val="AbstHead"/>
        <w:spacing w:after="0"/>
        <w:jc w:val="both"/>
        <w:rPr>
          <w:rFonts w:ascii="Arial" w:hAnsi="Arial" w:cs="Arial"/>
        </w:rPr>
      </w:pPr>
    </w:p>
    <w:p w14:paraId="7C149770" w14:textId="294B3D3C" w:rsidR="0013213B" w:rsidRPr="000F7E1A" w:rsidRDefault="000F7E1A" w:rsidP="008D3026">
      <w:pPr>
        <w:pStyle w:val="Body"/>
        <w:spacing w:after="0"/>
        <w:rPr>
          <w:rFonts w:ascii="Arial" w:hAnsi="Arial" w:cs="Arial"/>
        </w:rPr>
      </w:pPr>
      <w:r w:rsidRPr="000F7E1A">
        <w:rPr>
          <w:rFonts w:ascii="Arial" w:hAnsi="Arial" w:cs="Arial"/>
        </w:rPr>
        <w:t xml:space="preserve">The main categories </w:t>
      </w:r>
      <w:r w:rsidR="00B643FD">
        <w:rPr>
          <w:rFonts w:ascii="Arial" w:hAnsi="Arial" w:cs="Arial"/>
        </w:rPr>
        <w:t xml:space="preserve">that were </w:t>
      </w:r>
      <w:r w:rsidRPr="000F7E1A">
        <w:rPr>
          <w:rFonts w:ascii="Arial" w:hAnsi="Arial" w:cs="Arial"/>
        </w:rPr>
        <w:t xml:space="preserve">identified </w:t>
      </w:r>
      <w:r w:rsidR="00B643FD">
        <w:rPr>
          <w:rFonts w:ascii="Arial" w:hAnsi="Arial" w:cs="Arial"/>
        </w:rPr>
        <w:t xml:space="preserve">when establishing the categories </w:t>
      </w:r>
      <w:r w:rsidRPr="000F7E1A">
        <w:rPr>
          <w:rFonts w:ascii="Arial" w:hAnsi="Arial" w:cs="Arial"/>
        </w:rPr>
        <w:t xml:space="preserve">were </w:t>
      </w:r>
      <w:r w:rsidR="00B643FD">
        <w:rPr>
          <w:rFonts w:ascii="Arial" w:hAnsi="Arial" w:cs="Arial"/>
        </w:rPr>
        <w:t xml:space="preserve">first </w:t>
      </w:r>
      <w:r w:rsidRPr="000F7E1A">
        <w:rPr>
          <w:rFonts w:ascii="Arial" w:hAnsi="Arial" w:cs="Arial"/>
        </w:rPr>
        <w:t xml:space="preserve">personal goals and constraints in relation to spatial and </w:t>
      </w:r>
      <w:r w:rsidR="00B643FD">
        <w:rPr>
          <w:rFonts w:ascii="Arial" w:hAnsi="Arial" w:cs="Arial"/>
        </w:rPr>
        <w:t xml:space="preserve">second also to </w:t>
      </w:r>
      <w:r w:rsidRPr="000F7E1A">
        <w:rPr>
          <w:rFonts w:ascii="Arial" w:hAnsi="Arial" w:cs="Arial"/>
        </w:rPr>
        <w:t>temporal flexibility</w:t>
      </w:r>
      <w:r w:rsidR="00B643FD">
        <w:rPr>
          <w:rFonts w:ascii="Arial" w:hAnsi="Arial" w:cs="Arial"/>
        </w:rPr>
        <w:t>. To this was added the category of the</w:t>
      </w:r>
      <w:r w:rsidRPr="000F7E1A">
        <w:rPr>
          <w:rFonts w:ascii="Arial" w:hAnsi="Arial" w:cs="Arial"/>
        </w:rPr>
        <w:t xml:space="preserve"> decision-making relevance of flexibility options</w:t>
      </w:r>
      <w:r w:rsidR="00B643FD">
        <w:rPr>
          <w:rFonts w:ascii="Arial" w:hAnsi="Arial" w:cs="Arial"/>
        </w:rPr>
        <w:t>, and the last</w:t>
      </w:r>
      <w:r w:rsidRPr="000F7E1A">
        <w:rPr>
          <w:rFonts w:ascii="Arial" w:hAnsi="Arial" w:cs="Arial"/>
        </w:rPr>
        <w:t xml:space="preserve"> category was defined </w:t>
      </w:r>
      <w:r w:rsidR="00B643FD">
        <w:rPr>
          <w:rFonts w:ascii="Arial" w:hAnsi="Arial" w:cs="Arial"/>
        </w:rPr>
        <w:t xml:space="preserve">around the </w:t>
      </w:r>
      <w:r w:rsidRPr="000F7E1A">
        <w:rPr>
          <w:rFonts w:ascii="Arial" w:hAnsi="Arial" w:cs="Arial"/>
        </w:rPr>
        <w:lastRenderedPageBreak/>
        <w:t xml:space="preserve">reasons that might lead participants to </w:t>
      </w:r>
      <w:r w:rsidR="00880A42">
        <w:rPr>
          <w:rFonts w:ascii="Arial" w:hAnsi="Arial" w:cs="Arial"/>
        </w:rPr>
        <w:t xml:space="preserve">forgo </w:t>
      </w:r>
      <w:r w:rsidRPr="000F7E1A">
        <w:rPr>
          <w:rFonts w:ascii="Arial" w:hAnsi="Arial" w:cs="Arial"/>
        </w:rPr>
        <w:t>flexibility in exchange for other benefits</w:t>
      </w:r>
      <w:r w:rsidR="0018168F">
        <w:rPr>
          <w:rFonts w:ascii="Arial" w:hAnsi="Arial" w:cs="Arial"/>
        </w:rPr>
        <w:t>. All these categories had important aspects emphasized by the participants (in the quotations below referred to as “interview partners”), and which we judged important enough to form distinct sub-categories</w:t>
      </w:r>
      <w:r w:rsidR="00B643FD">
        <w:rPr>
          <w:rFonts w:ascii="Arial" w:hAnsi="Arial" w:cs="Arial"/>
        </w:rPr>
        <w:t xml:space="preserve"> </w:t>
      </w:r>
      <w:r w:rsidR="0018168F">
        <w:rPr>
          <w:rFonts w:ascii="Arial" w:hAnsi="Arial" w:cs="Arial"/>
        </w:rPr>
        <w:t>(see figure 1)</w:t>
      </w:r>
      <w:r w:rsidRPr="000F7E1A">
        <w:rPr>
          <w:rFonts w:ascii="Arial" w:hAnsi="Arial" w:cs="Arial"/>
        </w:rPr>
        <w:t>.</w:t>
      </w:r>
    </w:p>
    <w:p w14:paraId="7F659D29" w14:textId="77777777" w:rsidR="000F7E1A" w:rsidRPr="008D3026" w:rsidRDefault="000F7E1A" w:rsidP="008D3026">
      <w:pPr>
        <w:pStyle w:val="Body"/>
        <w:spacing w:after="0"/>
        <w:rPr>
          <w:rFonts w:ascii="Arial" w:hAnsi="Arial" w:cs="Arial"/>
        </w:rPr>
      </w:pPr>
    </w:p>
    <w:p w14:paraId="28839A1C" w14:textId="28B865F7" w:rsidR="000F7E1A" w:rsidRDefault="000F7E1A" w:rsidP="008D3026">
      <w:pPr>
        <w:pStyle w:val="Body"/>
        <w:spacing w:after="0"/>
        <w:rPr>
          <w:rFonts w:ascii="Arial" w:hAnsi="Arial" w:cs="Arial"/>
        </w:rPr>
      </w:pPr>
      <w:r w:rsidRPr="004C6D4B">
        <w:rPr>
          <w:noProof/>
          <w:sz w:val="24"/>
          <w:szCs w:val="24"/>
          <w:lang w:val="de-DE" w:eastAsia="de-DE"/>
        </w:rPr>
        <w:drawing>
          <wp:inline distT="0" distB="0" distL="0" distR="0" wp14:anchorId="452C85CE" wp14:editId="5815F7D7">
            <wp:extent cx="5753100" cy="2584483"/>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9519" cy="2596351"/>
                    </a:xfrm>
                    <a:prstGeom prst="rect">
                      <a:avLst/>
                    </a:prstGeom>
                    <a:noFill/>
                  </pic:spPr>
                </pic:pic>
              </a:graphicData>
            </a:graphic>
          </wp:inline>
        </w:drawing>
      </w:r>
    </w:p>
    <w:p w14:paraId="53C22525" w14:textId="77777777" w:rsidR="000F7E1A" w:rsidRDefault="000F7E1A" w:rsidP="008D3026">
      <w:pPr>
        <w:pStyle w:val="Body"/>
        <w:spacing w:after="0"/>
        <w:rPr>
          <w:rFonts w:ascii="Arial" w:hAnsi="Arial" w:cs="Arial"/>
        </w:rPr>
      </w:pPr>
    </w:p>
    <w:p w14:paraId="555BE895" w14:textId="77777777" w:rsidR="000F7E1A" w:rsidRPr="000F7E1A" w:rsidRDefault="000F7E1A" w:rsidP="000F7E1A">
      <w:pPr>
        <w:jc w:val="center"/>
        <w:rPr>
          <w:rFonts w:ascii="Arial" w:eastAsia="Times New Roman" w:hAnsi="Arial" w:cs="Arial"/>
          <w:b/>
          <w:bCs/>
          <w:sz w:val="20"/>
          <w:lang w:val="en-US"/>
        </w:rPr>
      </w:pPr>
      <w:r w:rsidRPr="008649CA">
        <w:rPr>
          <w:rFonts w:ascii="Arial" w:eastAsia="Times New Roman" w:hAnsi="Arial" w:cs="Arial"/>
          <w:b/>
          <w:bCs/>
          <w:sz w:val="20"/>
          <w:lang w:val="en-US"/>
        </w:rPr>
        <w:t xml:space="preserve">Figure </w:t>
      </w:r>
      <w:r>
        <w:rPr>
          <w:rFonts w:ascii="Arial" w:eastAsia="Times New Roman" w:hAnsi="Arial" w:cs="Arial"/>
          <w:b/>
          <w:bCs/>
          <w:sz w:val="20"/>
          <w:lang w:val="en-US"/>
        </w:rPr>
        <w:t>1</w:t>
      </w:r>
      <w:r w:rsidRPr="008649CA">
        <w:rPr>
          <w:rFonts w:ascii="Arial" w:eastAsia="Times New Roman" w:hAnsi="Arial" w:cs="Arial"/>
          <w:b/>
          <w:bCs/>
          <w:sz w:val="20"/>
          <w:lang w:val="en-US"/>
        </w:rPr>
        <w:t xml:space="preserve">: </w:t>
      </w:r>
      <w:r w:rsidRPr="000F7E1A">
        <w:rPr>
          <w:rFonts w:ascii="Arial" w:eastAsia="Times New Roman" w:hAnsi="Arial" w:cs="Arial"/>
          <w:b/>
          <w:bCs/>
          <w:sz w:val="20"/>
          <w:lang w:val="en-US"/>
        </w:rPr>
        <w:t>Categories and sub-categories</w:t>
      </w:r>
    </w:p>
    <w:p w14:paraId="0B05923F" w14:textId="7A36468A" w:rsidR="000F7E1A" w:rsidRPr="000F7E1A" w:rsidRDefault="000F7E1A" w:rsidP="000F7E1A">
      <w:pPr>
        <w:pStyle w:val="Body"/>
        <w:spacing w:after="0"/>
        <w:rPr>
          <w:rFonts w:ascii="Arial" w:hAnsi="Arial" w:cs="Arial"/>
        </w:rPr>
      </w:pPr>
      <w:r w:rsidRPr="000F7E1A">
        <w:rPr>
          <w:rFonts w:ascii="Arial" w:hAnsi="Arial" w:cs="Arial"/>
        </w:rPr>
        <w:t>These categories and their subcategories ar</w:t>
      </w:r>
      <w:r w:rsidR="00D36705">
        <w:rPr>
          <w:rFonts w:ascii="Arial" w:hAnsi="Arial" w:cs="Arial"/>
        </w:rPr>
        <w:t>e presented and descri</w:t>
      </w:r>
      <w:r w:rsidR="0018168F">
        <w:rPr>
          <w:rFonts w:ascii="Arial" w:hAnsi="Arial" w:cs="Arial"/>
        </w:rPr>
        <w:t>bed below, presenting the study’s</w:t>
      </w:r>
      <w:r w:rsidR="00D36705">
        <w:rPr>
          <w:rFonts w:ascii="Arial" w:hAnsi="Arial" w:cs="Arial"/>
        </w:rPr>
        <w:t xml:space="preserve"> findings by sub-category.</w:t>
      </w:r>
    </w:p>
    <w:p w14:paraId="2B06B4E8" w14:textId="77777777" w:rsidR="0013213B" w:rsidRDefault="0013213B" w:rsidP="000F7E1A">
      <w:pPr>
        <w:adjustRightInd w:val="0"/>
        <w:spacing w:after="80" w:line="240" w:lineRule="auto"/>
        <w:rPr>
          <w:rFonts w:cstheme="minorHAnsi"/>
          <w:i/>
          <w:iCs/>
          <w:lang w:val="en-GB"/>
        </w:rPr>
      </w:pPr>
    </w:p>
    <w:p w14:paraId="237B9A35" w14:textId="6D1D496B" w:rsidR="000F7E1A" w:rsidRPr="000F7E1A" w:rsidRDefault="0018168F" w:rsidP="000F7E1A">
      <w:pPr>
        <w:pStyle w:val="Body"/>
        <w:spacing w:after="0"/>
        <w:rPr>
          <w:rFonts w:ascii="Arial" w:hAnsi="Arial" w:cs="Arial"/>
          <w:b/>
          <w:sz w:val="22"/>
        </w:rPr>
      </w:pPr>
      <w:r>
        <w:rPr>
          <w:rFonts w:ascii="Arial" w:hAnsi="Arial" w:cs="Arial"/>
          <w:b/>
          <w:sz w:val="22"/>
        </w:rPr>
        <w:t xml:space="preserve">Category 1: </w:t>
      </w:r>
      <w:r w:rsidR="000F7E1A" w:rsidRPr="000F7E1A">
        <w:rPr>
          <w:rFonts w:ascii="Arial" w:hAnsi="Arial" w:cs="Arial"/>
          <w:b/>
          <w:sz w:val="22"/>
        </w:rPr>
        <w:t xml:space="preserve">Local </w:t>
      </w:r>
      <w:proofErr w:type="spellStart"/>
      <w:r w:rsidR="000F7E1A" w:rsidRPr="000F7E1A">
        <w:rPr>
          <w:rFonts w:ascii="Arial" w:hAnsi="Arial" w:cs="Arial"/>
          <w:b/>
          <w:sz w:val="22"/>
        </w:rPr>
        <w:t>flexibilisation</w:t>
      </w:r>
      <w:proofErr w:type="spellEnd"/>
      <w:r w:rsidR="000F7E1A" w:rsidRPr="000F7E1A">
        <w:rPr>
          <w:rFonts w:ascii="Arial" w:hAnsi="Arial" w:cs="Arial"/>
          <w:b/>
          <w:sz w:val="22"/>
        </w:rPr>
        <w:t xml:space="preserve"> of work - goals and restrictions</w:t>
      </w:r>
    </w:p>
    <w:p w14:paraId="5871DABC" w14:textId="77777777" w:rsidR="0013213B" w:rsidRDefault="0013213B" w:rsidP="008D3026">
      <w:pPr>
        <w:pStyle w:val="Body"/>
        <w:spacing w:after="0"/>
        <w:rPr>
          <w:rFonts w:ascii="Arial" w:hAnsi="Arial" w:cs="Arial"/>
          <w:b/>
          <w:sz w:val="22"/>
        </w:rPr>
      </w:pPr>
    </w:p>
    <w:p w14:paraId="050BF383"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 xml:space="preserve">A broad definition of local flexibility </w:t>
      </w:r>
    </w:p>
    <w:p w14:paraId="36899121" w14:textId="77777777" w:rsidR="000F7E1A" w:rsidRPr="000F7E1A" w:rsidRDefault="000F7E1A" w:rsidP="000F7E1A">
      <w:pPr>
        <w:pStyle w:val="Body"/>
        <w:spacing w:after="0"/>
        <w:rPr>
          <w:rFonts w:ascii="Arial" w:hAnsi="Arial" w:cs="Arial"/>
        </w:rPr>
      </w:pPr>
      <w:r w:rsidRPr="000F7E1A">
        <w:rPr>
          <w:rFonts w:ascii="Arial" w:hAnsi="Arial" w:cs="Arial"/>
        </w:rPr>
        <w:t>The regular home office is most often associated with the local flexibilisation of work. More than half of IPs regard the employer's offer to work from home as standard. Many find it positive that they can decide for themselves where they want to work from, depending on their job. For example, the office is favoured for customer appointments, while a private environment is preferred for tasks that require a high level of concentration.</w:t>
      </w:r>
    </w:p>
    <w:p w14:paraId="56915CBA" w14:textId="01D05B54" w:rsidR="000F7E1A" w:rsidRPr="000F7E1A" w:rsidRDefault="000F7E1A" w:rsidP="000F7E1A">
      <w:pPr>
        <w:pStyle w:val="Body"/>
        <w:spacing w:after="0"/>
        <w:rPr>
          <w:rFonts w:ascii="Arial" w:hAnsi="Arial" w:cs="Arial"/>
        </w:rPr>
      </w:pPr>
      <w:r w:rsidRPr="000F7E1A">
        <w:rPr>
          <w:rFonts w:ascii="Arial" w:hAnsi="Arial" w:cs="Arial"/>
        </w:rPr>
        <w:t xml:space="preserve">However, working from abroad in the sense of ‘workation’, i.e. a hybrid of work and holiday, was also mentioned occasionally (Stich, Diaz Andrade and </w:t>
      </w:r>
      <w:proofErr w:type="spellStart"/>
      <w:r w:rsidRPr="000F7E1A">
        <w:rPr>
          <w:rFonts w:ascii="Arial" w:hAnsi="Arial" w:cs="Arial"/>
        </w:rPr>
        <w:t>Kuepers</w:t>
      </w:r>
      <w:proofErr w:type="spellEnd"/>
      <w:r w:rsidRPr="000F7E1A">
        <w:rPr>
          <w:rFonts w:ascii="Arial" w:hAnsi="Arial" w:cs="Arial"/>
        </w:rPr>
        <w:t>, 2025) (I</w:t>
      </w:r>
      <w:r w:rsidR="0024260E">
        <w:rPr>
          <w:rFonts w:ascii="Arial" w:hAnsi="Arial" w:cs="Arial"/>
        </w:rPr>
        <w:t>nterview partner (IP)</w:t>
      </w:r>
      <w:r w:rsidRPr="000F7E1A">
        <w:rPr>
          <w:rFonts w:ascii="Arial" w:hAnsi="Arial" w:cs="Arial"/>
        </w:rPr>
        <w:t>7, IP17, IP21). This can also be an issue in the context of shorter absences:</w:t>
      </w:r>
    </w:p>
    <w:p w14:paraId="219F3F30"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 xml:space="preserve"> ‘But I've also considered combining work with a short trip so that I have the opportunity to work from my car or train or even from my holiday accommodation.’ (IP4).</w:t>
      </w:r>
    </w:p>
    <w:p w14:paraId="7547D253" w14:textId="77777777" w:rsidR="000F7E1A" w:rsidRPr="000F7E1A" w:rsidRDefault="000F7E1A" w:rsidP="000F7E1A">
      <w:pPr>
        <w:pStyle w:val="Body"/>
        <w:spacing w:after="0"/>
        <w:rPr>
          <w:rFonts w:ascii="Arial" w:hAnsi="Arial" w:cs="Arial"/>
        </w:rPr>
      </w:pPr>
      <w:r w:rsidRPr="000F7E1A">
        <w:rPr>
          <w:rFonts w:ascii="Arial" w:hAnsi="Arial" w:cs="Arial"/>
        </w:rPr>
        <w:t>Others speak of more frequent and longer absences during which they can also work. IP 1 and IP 13 specifically wanted to be able to continue working and earn money while travelling longer and more frequently.</w:t>
      </w:r>
    </w:p>
    <w:p w14:paraId="5F5CBBB4"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Work-life balance as the main goal</w:t>
      </w:r>
    </w:p>
    <w:p w14:paraId="0399C47B" w14:textId="77777777" w:rsidR="000F7E1A" w:rsidRPr="000F7E1A" w:rsidRDefault="000F7E1A" w:rsidP="000F7E1A">
      <w:pPr>
        <w:pStyle w:val="Body"/>
        <w:spacing w:after="0"/>
        <w:rPr>
          <w:rFonts w:ascii="Arial" w:hAnsi="Arial" w:cs="Arial"/>
        </w:rPr>
      </w:pPr>
      <w:r w:rsidRPr="000F7E1A">
        <w:rPr>
          <w:rFonts w:ascii="Arial" w:hAnsi="Arial" w:cs="Arial"/>
        </w:rPr>
        <w:t>All respondents feel that work-life balance is very important, i.e.:</w:t>
      </w:r>
    </w:p>
    <w:p w14:paraId="3D135F3A"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 xml:space="preserve">‘...that I can combine my life alongside my work, with the work itself, so that the two can run more or less in parallel.’ (IP2). </w:t>
      </w:r>
    </w:p>
    <w:p w14:paraId="2B3904EB" w14:textId="77777777" w:rsidR="000F7E1A" w:rsidRPr="000F7E1A" w:rsidRDefault="000F7E1A" w:rsidP="000F7E1A">
      <w:pPr>
        <w:pStyle w:val="Body"/>
        <w:spacing w:after="0"/>
        <w:rPr>
          <w:rFonts w:ascii="Arial" w:hAnsi="Arial" w:cs="Arial"/>
        </w:rPr>
      </w:pPr>
      <w:r w:rsidRPr="000F7E1A">
        <w:rPr>
          <w:rFonts w:ascii="Arial" w:hAnsi="Arial" w:cs="Arial"/>
        </w:rPr>
        <w:t xml:space="preserve">The other respondents define work-life balance in a similar way; it is important to them that they have enough time for friends and hobbies as well as enough time for private matters. It is about a </w:t>
      </w:r>
      <w:r w:rsidRPr="000F7E1A">
        <w:rPr>
          <w:rFonts w:ascii="Arial" w:hAnsi="Arial" w:cs="Arial"/>
          <w:i/>
          <w:iCs/>
        </w:rPr>
        <w:t xml:space="preserve">‘healthy relationship’ </w:t>
      </w:r>
      <w:r w:rsidRPr="000F7E1A">
        <w:rPr>
          <w:rFonts w:ascii="Arial" w:hAnsi="Arial" w:cs="Arial"/>
        </w:rPr>
        <w:t xml:space="preserve">(IP5) between private life and everyday working life. </w:t>
      </w:r>
    </w:p>
    <w:p w14:paraId="457E84D6" w14:textId="77777777" w:rsidR="000F7E1A" w:rsidRPr="000F7E1A" w:rsidRDefault="000F7E1A" w:rsidP="000F7E1A">
      <w:pPr>
        <w:pStyle w:val="Body"/>
        <w:spacing w:after="0"/>
        <w:rPr>
          <w:rFonts w:ascii="Arial" w:hAnsi="Arial" w:cs="Arial"/>
        </w:rPr>
      </w:pPr>
      <w:r w:rsidRPr="000F7E1A">
        <w:rPr>
          <w:rFonts w:ascii="Arial" w:hAnsi="Arial" w:cs="Arial"/>
        </w:rPr>
        <w:t>However, the relationship between work and leisure time varies from person to person. Although a majority assume typical 20 or 40-hour weeks, depending on their own arrangements, others would like to be able to organise this freely (see next section) or place the work result in the foreground:</w:t>
      </w:r>
    </w:p>
    <w:p w14:paraId="21BADAF0"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‘I write scripts for various formats, which is sometimes really busy, then again not so much, and difficult to plan. But I don't need much coordination either, I can do it all from anywhere, and that's a good thing. ’ (IP2).</w:t>
      </w:r>
    </w:p>
    <w:p w14:paraId="186DF0D2" w14:textId="77777777" w:rsidR="000F7E1A" w:rsidRPr="000F7E1A" w:rsidRDefault="000F7E1A" w:rsidP="000F7E1A">
      <w:pPr>
        <w:pStyle w:val="Body"/>
        <w:spacing w:after="0"/>
        <w:rPr>
          <w:rFonts w:ascii="Arial" w:hAnsi="Arial" w:cs="Arial"/>
        </w:rPr>
      </w:pPr>
      <w:r w:rsidRPr="000F7E1A">
        <w:rPr>
          <w:rFonts w:ascii="Arial" w:hAnsi="Arial" w:cs="Arial"/>
        </w:rPr>
        <w:t>This comment is also typical - in addition to sufficient time for private activities and, if necessary, the possibility of travelling at short notice, many IPs also focus on the fact that professional requirements, even if they occur at irregular intervals, have little or no impact on the ability to plan other activities.</w:t>
      </w:r>
    </w:p>
    <w:p w14:paraId="4CBC74A4" w14:textId="77777777" w:rsidR="000F7E1A" w:rsidRPr="000F7E1A" w:rsidRDefault="000F7E1A" w:rsidP="000F7E1A">
      <w:pPr>
        <w:pStyle w:val="Body"/>
        <w:spacing w:after="0"/>
        <w:rPr>
          <w:rFonts w:ascii="Arial" w:hAnsi="Arial" w:cs="Arial"/>
        </w:rPr>
      </w:pPr>
      <w:r w:rsidRPr="000F7E1A">
        <w:rPr>
          <w:rFonts w:ascii="Arial" w:hAnsi="Arial" w:cs="Arial"/>
        </w:rPr>
        <w:lastRenderedPageBreak/>
        <w:t>Another advantage is the elimination of commuting times to work and thus also the elimination of dependence on traffic disruptions such as traffic jams and cancelled train connections. Almost all IPs cited this factor as reducing stress.</w:t>
      </w:r>
    </w:p>
    <w:p w14:paraId="74D394F0"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Necessary support and equipment</w:t>
      </w:r>
    </w:p>
    <w:p w14:paraId="7405A176" w14:textId="77777777" w:rsidR="000F7E1A" w:rsidRPr="000F7E1A" w:rsidRDefault="000F7E1A" w:rsidP="000F7E1A">
      <w:pPr>
        <w:pStyle w:val="Body"/>
        <w:spacing w:after="0"/>
        <w:rPr>
          <w:rFonts w:ascii="Arial" w:hAnsi="Arial" w:cs="Arial"/>
        </w:rPr>
      </w:pPr>
      <w:r w:rsidRPr="000F7E1A">
        <w:rPr>
          <w:rFonts w:ascii="Arial" w:hAnsi="Arial" w:cs="Arial"/>
        </w:rPr>
        <w:t>The majority of IPs spoke of the importance of good work equipment, such as a height-adjustable desk or a good office chair, which should either be provided or paid for by the employer. This was also seen as a factor in maintaining health. A fast computer, a good and stable VPN connection and a large screen are also important.</w:t>
      </w:r>
    </w:p>
    <w:p w14:paraId="171029D3"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‘My old employer just let me work with my own stuff. Now I've changed and have been given a complete workstation at home. That's really something else! And, OK, I can work at home, but the employer saves on the office, so they can pay for it, can't they? ’ (IP15)</w:t>
      </w:r>
    </w:p>
    <w:p w14:paraId="6221442A" w14:textId="77777777" w:rsidR="000F7E1A" w:rsidRPr="000F7E1A" w:rsidRDefault="000F7E1A" w:rsidP="000F7E1A">
      <w:pPr>
        <w:pStyle w:val="Body"/>
        <w:spacing w:after="0"/>
        <w:rPr>
          <w:rFonts w:ascii="Arial" w:hAnsi="Arial" w:cs="Arial"/>
        </w:rPr>
      </w:pPr>
      <w:r w:rsidRPr="000F7E1A">
        <w:rPr>
          <w:rFonts w:ascii="Arial" w:hAnsi="Arial" w:cs="Arial"/>
        </w:rPr>
        <w:t xml:space="preserve">In addition to the infrastructure, however, ‘soft’ factors were also frequently mentioned, in particular support from managers and colleagues and the associated high availability of contact persons, also because you can't </w:t>
      </w:r>
      <w:r w:rsidRPr="000F7E1A">
        <w:rPr>
          <w:rFonts w:ascii="Arial" w:hAnsi="Arial" w:cs="Arial"/>
          <w:i/>
          <w:iCs/>
        </w:rPr>
        <w:t xml:space="preserve">‘see who's there like before’ </w:t>
      </w:r>
      <w:r w:rsidRPr="000F7E1A">
        <w:rPr>
          <w:rFonts w:ascii="Arial" w:hAnsi="Arial" w:cs="Arial"/>
        </w:rPr>
        <w:t xml:space="preserve">(IP9). </w:t>
      </w:r>
    </w:p>
    <w:p w14:paraId="3140E829"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Disadvantage: Lack of communication and team spirit</w:t>
      </w:r>
    </w:p>
    <w:p w14:paraId="22172BC3" w14:textId="77777777" w:rsidR="000F7E1A" w:rsidRPr="000F7E1A" w:rsidRDefault="000F7E1A" w:rsidP="000F7E1A">
      <w:pPr>
        <w:pStyle w:val="Body"/>
        <w:spacing w:after="0"/>
        <w:rPr>
          <w:rFonts w:ascii="Arial" w:hAnsi="Arial" w:cs="Arial"/>
        </w:rPr>
      </w:pPr>
      <w:r w:rsidRPr="000F7E1A">
        <w:rPr>
          <w:rFonts w:ascii="Arial" w:hAnsi="Arial" w:cs="Arial"/>
        </w:rPr>
        <w:t>The loss of joint activities with colleagues was frequently mentioned as a disadvantage of the local flexibilisation of work. It was explicitly described that the familiar social structure is changed by working from home. Team chemistry suffers and the frequency of spontaneous contacts that arise through random crossings in the office is reduced, which leads to a loss of information and communication:</w:t>
      </w:r>
    </w:p>
    <w:p w14:paraId="6DF69A86"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‘Well, it's been happening to me a lot lately that I just don't realise what's happening in the office. Problems with customers, new employees, new organisation, that sort of thing. Those in the office know about it, but they don't think about the fact that we (those working from home, authors' note) don't realise. ’ (IP 11)</w:t>
      </w:r>
    </w:p>
    <w:p w14:paraId="2892F9D9" w14:textId="3D84B7AE" w:rsidR="000F7E1A" w:rsidRPr="000F7E1A" w:rsidRDefault="000F7E1A" w:rsidP="000F7E1A">
      <w:pPr>
        <w:pStyle w:val="Body"/>
        <w:spacing w:after="0"/>
        <w:rPr>
          <w:rFonts w:ascii="Arial" w:hAnsi="Arial" w:cs="Arial"/>
        </w:rPr>
      </w:pPr>
      <w:r w:rsidRPr="000F7E1A">
        <w:rPr>
          <w:rFonts w:ascii="Arial" w:hAnsi="Arial" w:cs="Arial"/>
        </w:rPr>
        <w:t xml:space="preserve">Through electronic communication or telephone calls, the personal aspects of communication, e.g. non-verbal elements, are largely lost, which means that communication must be adapted in its form and sometimes </w:t>
      </w:r>
      <w:r w:rsidR="00880A42">
        <w:rPr>
          <w:rFonts w:ascii="Arial" w:hAnsi="Arial" w:cs="Arial"/>
        </w:rPr>
        <w:t>requires extra focus and concentration</w:t>
      </w:r>
      <w:r w:rsidRPr="000F7E1A">
        <w:rPr>
          <w:rFonts w:ascii="Arial" w:hAnsi="Arial" w:cs="Arial"/>
        </w:rPr>
        <w:t xml:space="preserve">. This includes, for example, clear rules for communication via electronic media (camera on or off, use of hand symbol, giving the floor to the moderator, rules for sharing the screen, etc.). On site, it is simply </w:t>
      </w:r>
      <w:r w:rsidRPr="000F7E1A">
        <w:rPr>
          <w:rFonts w:ascii="Arial" w:hAnsi="Arial" w:cs="Arial"/>
          <w:i/>
          <w:iCs/>
        </w:rPr>
        <w:t>‘easier to exchange ideas occasionally’</w:t>
      </w:r>
      <w:r w:rsidRPr="000F7E1A">
        <w:rPr>
          <w:rFonts w:ascii="Arial" w:hAnsi="Arial" w:cs="Arial"/>
        </w:rPr>
        <w:t xml:space="preserve"> (IP5).</w:t>
      </w:r>
    </w:p>
    <w:p w14:paraId="2987B45A" w14:textId="77777777" w:rsidR="000F7E1A" w:rsidRPr="000F7E1A" w:rsidRDefault="000F7E1A" w:rsidP="000F7E1A">
      <w:pPr>
        <w:pStyle w:val="Body"/>
        <w:spacing w:after="0"/>
        <w:rPr>
          <w:rFonts w:ascii="Arial" w:hAnsi="Arial" w:cs="Arial"/>
        </w:rPr>
      </w:pPr>
      <w:r w:rsidRPr="000F7E1A">
        <w:rPr>
          <w:rFonts w:ascii="Arial" w:hAnsi="Arial" w:cs="Arial"/>
        </w:rPr>
        <w:t>The aspect of the lack of personal dialogue was also mentioned in the parallel survey as the most frequent negative aspect of being away from the office. In this context, some IPs also mentioned ways to address the problem, e.g. team-promoting company activities in presence or sports programmes, because:</w:t>
      </w:r>
    </w:p>
    <w:p w14:paraId="561EB537"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 xml:space="preserve"> ‘... apart from the fact that Generation Z still wants to do things with the team outside of working hours, such things should still continue to happen, even if you are not in the office all the time...’ (IP3)</w:t>
      </w:r>
    </w:p>
    <w:p w14:paraId="731AD49F"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Stress factors</w:t>
      </w:r>
    </w:p>
    <w:p w14:paraId="675BC933" w14:textId="77777777" w:rsidR="000F7E1A" w:rsidRPr="000F7E1A" w:rsidRDefault="000F7E1A" w:rsidP="000F7E1A">
      <w:pPr>
        <w:pStyle w:val="Body"/>
        <w:spacing w:after="0"/>
        <w:rPr>
          <w:rFonts w:ascii="Arial" w:hAnsi="Arial" w:cs="Arial"/>
        </w:rPr>
      </w:pPr>
      <w:r w:rsidRPr="000F7E1A">
        <w:rPr>
          <w:rFonts w:ascii="Arial" w:hAnsi="Arial" w:cs="Arial"/>
        </w:rPr>
        <w:t>Disruptions when working from home or incompatibility with family life, as often mentioned in the literature (e.g. Rosanowske, 2022; Zappalà, Swanzy and Toscano, 2022), were only a marginal issue for the IPs (in this case for younger participants who were still living with their parents). However, this may be due to the fact that they live in households without children or other distractions such as pets and their partners are also employed, i.e. absent or also working.</w:t>
      </w:r>
    </w:p>
    <w:p w14:paraId="4742AA07" w14:textId="52D15C8C" w:rsidR="000F7E1A" w:rsidRPr="000F7E1A" w:rsidRDefault="000F7E1A" w:rsidP="000F7E1A">
      <w:pPr>
        <w:pStyle w:val="Body"/>
        <w:spacing w:after="0"/>
        <w:rPr>
          <w:rFonts w:ascii="Arial" w:hAnsi="Arial" w:cs="Arial"/>
        </w:rPr>
      </w:pPr>
      <w:r w:rsidRPr="000F7E1A">
        <w:rPr>
          <w:rFonts w:ascii="Arial" w:hAnsi="Arial" w:cs="Arial"/>
        </w:rPr>
        <w:t>The aspects of the ‘always-on’ feeling are perceived as more stressful (see above and 28), and ‘workation’ can also be perceived as stressful if holiday activities, especially when on holiday with others, are restricted by the demands of work. Here, however, the IPs are aware that this problem is their responsibility:</w:t>
      </w:r>
      <w:r w:rsidRPr="000F7E1A">
        <w:rPr>
          <w:rFonts w:ascii="Arial" w:hAnsi="Arial" w:cs="Arial"/>
          <w:i/>
          <w:iCs/>
        </w:rPr>
        <w:t xml:space="preserve"> ‘you have to weigh it up yourself...’ </w:t>
      </w:r>
      <w:r w:rsidRPr="000F7E1A">
        <w:rPr>
          <w:rFonts w:ascii="Arial" w:hAnsi="Arial" w:cs="Arial"/>
        </w:rPr>
        <w:t xml:space="preserve">(IP20). </w:t>
      </w:r>
      <w:r w:rsidR="00880A42">
        <w:rPr>
          <w:rFonts w:ascii="Arial" w:hAnsi="Arial" w:cs="Arial"/>
        </w:rPr>
        <w:t>Overall</w:t>
      </w:r>
      <w:r w:rsidRPr="000F7E1A">
        <w:rPr>
          <w:rFonts w:ascii="Arial" w:hAnsi="Arial" w:cs="Arial"/>
        </w:rPr>
        <w:t>, the results of the parallel survey, which generally showed a high level of satisfaction with local flexibility, suggest that the target group experiences little stress when working from home, for example, and that the advantages outweigh the disadvantages.</w:t>
      </w:r>
    </w:p>
    <w:p w14:paraId="14358E39" w14:textId="44B1D0A7" w:rsidR="0013213B" w:rsidRDefault="0013213B" w:rsidP="008D3026">
      <w:pPr>
        <w:pStyle w:val="Body"/>
        <w:spacing w:after="0"/>
        <w:rPr>
          <w:rFonts w:ascii="Arial" w:hAnsi="Arial" w:cs="Arial"/>
          <w:b/>
          <w:sz w:val="22"/>
        </w:rPr>
      </w:pPr>
    </w:p>
    <w:p w14:paraId="7BBA55B3" w14:textId="48F97584" w:rsidR="000F7E1A" w:rsidRDefault="0018168F" w:rsidP="000F7E1A">
      <w:pPr>
        <w:pStyle w:val="Heading3"/>
        <w:rPr>
          <w:rFonts w:ascii="Arial" w:eastAsia="Times New Roman" w:hAnsi="Arial" w:cs="Arial"/>
          <w:b/>
          <w:color w:val="auto"/>
          <w:sz w:val="22"/>
          <w:szCs w:val="20"/>
          <w:lang w:val="en-US"/>
        </w:rPr>
      </w:pPr>
      <w:r w:rsidRPr="0018168F">
        <w:rPr>
          <w:rFonts w:ascii="Arial" w:hAnsi="Arial" w:cs="Arial"/>
          <w:b/>
          <w:sz w:val="22"/>
          <w:lang w:val="en-US"/>
        </w:rPr>
        <w:t xml:space="preserve">Category </w:t>
      </w:r>
      <w:r>
        <w:rPr>
          <w:rFonts w:ascii="Arial" w:hAnsi="Arial" w:cs="Arial"/>
          <w:b/>
          <w:sz w:val="22"/>
          <w:lang w:val="en-US"/>
        </w:rPr>
        <w:t>2</w:t>
      </w:r>
      <w:r w:rsidRPr="0018168F">
        <w:rPr>
          <w:rFonts w:ascii="Arial" w:hAnsi="Arial" w:cs="Arial"/>
          <w:b/>
          <w:sz w:val="22"/>
          <w:lang w:val="en-US"/>
        </w:rPr>
        <w:t xml:space="preserve">: </w:t>
      </w:r>
      <w:r w:rsidR="000F7E1A" w:rsidRPr="000F7E1A">
        <w:rPr>
          <w:rFonts w:ascii="Arial" w:eastAsia="Times New Roman" w:hAnsi="Arial" w:cs="Arial"/>
          <w:b/>
          <w:color w:val="auto"/>
          <w:sz w:val="22"/>
          <w:szCs w:val="20"/>
          <w:lang w:val="en-US"/>
        </w:rPr>
        <w:t>Making work more flexible in terms of time - goals and restrictions</w:t>
      </w:r>
    </w:p>
    <w:p w14:paraId="7233EE76" w14:textId="77777777" w:rsidR="000F7E1A" w:rsidRDefault="000F7E1A" w:rsidP="000F7E1A">
      <w:pPr>
        <w:pStyle w:val="Body"/>
        <w:spacing w:after="0"/>
        <w:rPr>
          <w:rFonts w:ascii="Arial" w:hAnsi="Arial" w:cs="Arial"/>
        </w:rPr>
      </w:pPr>
    </w:p>
    <w:p w14:paraId="3676A1A6" w14:textId="2FDDFCB1" w:rsidR="000F7E1A" w:rsidRPr="000F7E1A" w:rsidRDefault="000F7E1A" w:rsidP="000F7E1A">
      <w:pPr>
        <w:pStyle w:val="Body"/>
        <w:spacing w:after="0"/>
        <w:rPr>
          <w:rFonts w:ascii="Arial" w:hAnsi="Arial" w:cs="Arial"/>
          <w:u w:val="single"/>
        </w:rPr>
      </w:pPr>
      <w:r w:rsidRPr="000F7E1A">
        <w:rPr>
          <w:rFonts w:ascii="Arial" w:hAnsi="Arial" w:cs="Arial"/>
          <w:u w:val="single"/>
        </w:rPr>
        <w:t>Flexitime or time blocks</w:t>
      </w:r>
    </w:p>
    <w:p w14:paraId="00242D42" w14:textId="77777777" w:rsidR="000F7E1A" w:rsidRPr="000F7E1A" w:rsidRDefault="000F7E1A" w:rsidP="000F7E1A">
      <w:pPr>
        <w:pStyle w:val="Body"/>
        <w:spacing w:after="0"/>
        <w:rPr>
          <w:rFonts w:ascii="Arial" w:hAnsi="Arial" w:cs="Arial"/>
        </w:rPr>
      </w:pPr>
      <w:r w:rsidRPr="000F7E1A">
        <w:rPr>
          <w:rFonts w:ascii="Arial" w:hAnsi="Arial" w:cs="Arial"/>
        </w:rPr>
        <w:t>Several IPs understand flexitime as flexible working hours, i.e. being able to decide for themselves when they start and finish work and that they can work at different times. However, this is interpreted differently: many companies have flexitime rules with clear time windows in which flexibility prevails, while some IPs have different, far more flexible ideas, some of which can be implemented in their companies and in their activities.</w:t>
      </w:r>
    </w:p>
    <w:p w14:paraId="06E8E930" w14:textId="77777777" w:rsidR="000F7E1A" w:rsidRPr="000F7E1A" w:rsidRDefault="000F7E1A" w:rsidP="000F7E1A">
      <w:pPr>
        <w:pStyle w:val="Body"/>
        <w:spacing w:after="0"/>
        <w:rPr>
          <w:rFonts w:ascii="Arial" w:hAnsi="Arial" w:cs="Arial"/>
        </w:rPr>
      </w:pPr>
      <w:r w:rsidRPr="000F7E1A">
        <w:rPr>
          <w:rFonts w:ascii="Arial" w:hAnsi="Arial" w:cs="Arial"/>
        </w:rPr>
        <w:t xml:space="preserve">Block times are an alternative, such as a three-day week with longer working days, although this option is partially restricted by German labour law, e.g. because more than ten hours per day are only permitted </w:t>
      </w:r>
      <w:r w:rsidRPr="000F7E1A">
        <w:rPr>
          <w:rFonts w:ascii="Arial" w:hAnsi="Arial" w:cs="Arial"/>
        </w:rPr>
        <w:lastRenderedPageBreak/>
        <w:t>in exceptional cases. However, the IPs also realise that the possibilities for this are limited if presence in the office is necessary:</w:t>
      </w:r>
    </w:p>
    <w:p w14:paraId="3046905C"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‘I simply have to be there when my team is there, and that also depends on the customers. I could also do it at the weekend or something, but my colleagues won't go along with that. ’ (IP22)</w:t>
      </w:r>
    </w:p>
    <w:p w14:paraId="1E1CEAF0"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Adaptation to personal needs</w:t>
      </w:r>
    </w:p>
    <w:p w14:paraId="566DB564" w14:textId="77777777" w:rsidR="000F7E1A" w:rsidRPr="000F7E1A" w:rsidRDefault="000F7E1A" w:rsidP="000F7E1A">
      <w:pPr>
        <w:pStyle w:val="Body"/>
        <w:spacing w:after="0"/>
        <w:rPr>
          <w:rFonts w:ascii="Arial" w:hAnsi="Arial" w:cs="Arial"/>
        </w:rPr>
      </w:pPr>
      <w:r w:rsidRPr="000F7E1A">
        <w:rPr>
          <w:rFonts w:ascii="Arial" w:hAnsi="Arial" w:cs="Arial"/>
        </w:rPr>
        <w:t>According to the majority of IPs, this type of time flexibility allows them, for example, to organise their commute to work outside peak times, to work longer or shorter hours in order to better fit other activities into the course of the day, or simply to manage their personal sleep rhythm, because</w:t>
      </w:r>
    </w:p>
    <w:p w14:paraId="49D4A85D"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‘As a young person, you like to work longer in the evening or sleep longer, right? OK, it doesn't have to be, but it's great if you can do it so flexibly. ’ (IP10)</w:t>
      </w:r>
    </w:p>
    <w:p w14:paraId="7E4BD0A6"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‘I think it's kind of important that you used to take a day off for a doctor's appointment, and you just don't have to do that anymore thanks to this flexibility ...’ (IP4)</w:t>
      </w:r>
    </w:p>
    <w:p w14:paraId="3D905A7B" w14:textId="347AA0AE" w:rsidR="000F7E1A" w:rsidRPr="000F7E1A" w:rsidRDefault="000F7E1A" w:rsidP="000F7E1A">
      <w:pPr>
        <w:pStyle w:val="Body"/>
        <w:spacing w:after="0"/>
        <w:rPr>
          <w:rFonts w:ascii="Arial" w:hAnsi="Arial" w:cs="Arial"/>
        </w:rPr>
      </w:pPr>
      <w:r w:rsidRPr="000F7E1A">
        <w:rPr>
          <w:rFonts w:ascii="Arial" w:hAnsi="Arial" w:cs="Arial"/>
        </w:rPr>
        <w:t xml:space="preserve">The possibility of adapting to personal working rhythms is also seen as positive, either because you are more productive at different times or because you need different </w:t>
      </w:r>
      <w:r w:rsidR="00880A42">
        <w:rPr>
          <w:rFonts w:ascii="Arial" w:hAnsi="Arial" w:cs="Arial"/>
        </w:rPr>
        <w:t>amounts of</w:t>
      </w:r>
      <w:r w:rsidRPr="000F7E1A">
        <w:rPr>
          <w:rFonts w:ascii="Arial" w:hAnsi="Arial" w:cs="Arial"/>
        </w:rPr>
        <w:t xml:space="preserve"> time </w:t>
      </w:r>
      <w:r w:rsidR="00880A42">
        <w:rPr>
          <w:rFonts w:ascii="Arial" w:hAnsi="Arial" w:cs="Arial"/>
        </w:rPr>
        <w:t xml:space="preserve">than others </w:t>
      </w:r>
      <w:r w:rsidRPr="000F7E1A">
        <w:rPr>
          <w:rFonts w:ascii="Arial" w:hAnsi="Arial" w:cs="Arial"/>
        </w:rPr>
        <w:t>for certain activities. This can have both a productivity-enhancing and motivating effect:</w:t>
      </w:r>
    </w:p>
    <w:p w14:paraId="65EBE2FE"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‘If I need more time for something, I can think it through in peace and quiet and don't have to think about whether it fits into the time ...’ (IP6)</w:t>
      </w:r>
    </w:p>
    <w:p w14:paraId="257020F6" w14:textId="77777777" w:rsidR="000F7E1A" w:rsidRPr="000F7E1A" w:rsidRDefault="000F7E1A" w:rsidP="000F7E1A">
      <w:pPr>
        <w:pStyle w:val="Body"/>
        <w:spacing w:after="0"/>
        <w:rPr>
          <w:rFonts w:ascii="Arial" w:hAnsi="Arial" w:cs="Arial"/>
        </w:rPr>
      </w:pPr>
      <w:r w:rsidRPr="000F7E1A">
        <w:rPr>
          <w:rFonts w:ascii="Arial" w:hAnsi="Arial" w:cs="Arial"/>
        </w:rPr>
        <w:t>Working in flexible working arrangements is perceived as relaxing and laid-back, to the point of being described as</w:t>
      </w:r>
      <w:r w:rsidRPr="000F7E1A">
        <w:rPr>
          <w:rFonts w:ascii="Arial" w:hAnsi="Arial" w:cs="Arial"/>
          <w:i/>
          <w:iCs/>
        </w:rPr>
        <w:t xml:space="preserve"> ‘happiness’ </w:t>
      </w:r>
      <w:r w:rsidRPr="000F7E1A">
        <w:rPr>
          <w:rFonts w:ascii="Arial" w:hAnsi="Arial" w:cs="Arial"/>
        </w:rPr>
        <w:t>(IP3, IP16). In the case of continuous working time recording, the IPs also perceive flexible working hours as a fair solution, even if the start and end of working hours are organised differently for each individual.</w:t>
      </w:r>
    </w:p>
    <w:p w14:paraId="749E778D" w14:textId="77777777" w:rsidR="000F7E1A" w:rsidRPr="008D3026" w:rsidRDefault="000F7E1A" w:rsidP="008D3026">
      <w:pPr>
        <w:pStyle w:val="Body"/>
        <w:spacing w:after="0"/>
        <w:rPr>
          <w:rFonts w:ascii="Arial" w:hAnsi="Arial" w:cs="Arial"/>
          <w:b/>
          <w:sz w:val="22"/>
        </w:rPr>
      </w:pPr>
    </w:p>
    <w:p w14:paraId="765EC287" w14:textId="5B722844" w:rsidR="00E82412" w:rsidRPr="00E82412" w:rsidRDefault="0018168F" w:rsidP="00E82412">
      <w:pPr>
        <w:pStyle w:val="Heading3"/>
        <w:rPr>
          <w:rFonts w:ascii="Arial" w:eastAsia="Times New Roman" w:hAnsi="Arial" w:cs="Arial"/>
          <w:b/>
          <w:color w:val="auto"/>
          <w:sz w:val="22"/>
          <w:szCs w:val="20"/>
          <w:lang w:val="en-US"/>
        </w:rPr>
      </w:pPr>
      <w:r w:rsidRPr="0018168F">
        <w:rPr>
          <w:rFonts w:ascii="Arial" w:hAnsi="Arial" w:cs="Arial"/>
          <w:b/>
          <w:sz w:val="22"/>
          <w:lang w:val="en-US"/>
        </w:rPr>
        <w:t xml:space="preserve">Category </w:t>
      </w:r>
      <w:r>
        <w:rPr>
          <w:rFonts w:ascii="Arial" w:hAnsi="Arial" w:cs="Arial"/>
          <w:b/>
          <w:sz w:val="22"/>
          <w:lang w:val="en-US"/>
        </w:rPr>
        <w:t>3</w:t>
      </w:r>
      <w:r w:rsidRPr="0018168F">
        <w:rPr>
          <w:rFonts w:ascii="Arial" w:hAnsi="Arial" w:cs="Arial"/>
          <w:b/>
          <w:sz w:val="22"/>
          <w:lang w:val="en-US"/>
        </w:rPr>
        <w:t xml:space="preserve">: </w:t>
      </w:r>
      <w:r w:rsidR="00E82412" w:rsidRPr="00E82412">
        <w:rPr>
          <w:rFonts w:ascii="Arial" w:eastAsia="Times New Roman" w:hAnsi="Arial" w:cs="Arial"/>
          <w:b/>
          <w:color w:val="auto"/>
          <w:sz w:val="22"/>
          <w:szCs w:val="20"/>
          <w:lang w:val="en-US"/>
        </w:rPr>
        <w:t>Decision relevance of flexibility for Generation Z</w:t>
      </w:r>
    </w:p>
    <w:p w14:paraId="29CBEDA4" w14:textId="77777777" w:rsidR="00E82412" w:rsidRDefault="00E82412" w:rsidP="00E82412">
      <w:pPr>
        <w:pStyle w:val="Body"/>
        <w:spacing w:after="0"/>
        <w:rPr>
          <w:rFonts w:ascii="Arial" w:hAnsi="Arial" w:cs="Arial"/>
          <w:u w:val="single"/>
        </w:rPr>
      </w:pPr>
    </w:p>
    <w:p w14:paraId="2C599BFF" w14:textId="4DB16712" w:rsidR="00E82412" w:rsidRPr="00E82412" w:rsidRDefault="00E82412" w:rsidP="00E82412">
      <w:pPr>
        <w:pStyle w:val="Body"/>
        <w:spacing w:after="0"/>
        <w:rPr>
          <w:rFonts w:ascii="Arial" w:hAnsi="Arial" w:cs="Arial"/>
          <w:u w:val="single"/>
        </w:rPr>
      </w:pPr>
      <w:r w:rsidRPr="00E82412">
        <w:rPr>
          <w:rFonts w:ascii="Arial" w:hAnsi="Arial" w:cs="Arial"/>
          <w:u w:val="single"/>
        </w:rPr>
        <w:t>Positive incentive through trust</w:t>
      </w:r>
    </w:p>
    <w:p w14:paraId="04C24F4C" w14:textId="77777777" w:rsidR="00E82412" w:rsidRPr="00E82412" w:rsidRDefault="00E82412" w:rsidP="00E82412">
      <w:pPr>
        <w:pStyle w:val="Body"/>
        <w:spacing w:after="0"/>
        <w:rPr>
          <w:rFonts w:ascii="Arial" w:hAnsi="Arial" w:cs="Arial"/>
        </w:rPr>
      </w:pPr>
      <w:r w:rsidRPr="00E82412">
        <w:rPr>
          <w:rFonts w:ascii="Arial" w:hAnsi="Arial" w:cs="Arial"/>
        </w:rPr>
        <w:t>Flexibility plays an important role for all respondents when choosing an employer and is a selection criterion for future employers. In addition to the advantages mentioned above, trust also plays a role:</w:t>
      </w:r>
    </w:p>
    <w:p w14:paraId="2D68B8EE"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 xml:space="preserve">‘...trust in the employee [...]. It's important to me that my employer recognises this." (IP4), </w:t>
      </w:r>
      <w:r w:rsidRPr="00E82412">
        <w:rPr>
          <w:rFonts w:ascii="Arial" w:hAnsi="Arial" w:cs="Arial"/>
        </w:rPr>
        <w:t xml:space="preserve">also </w:t>
      </w:r>
      <w:r w:rsidRPr="00E82412">
        <w:rPr>
          <w:rFonts w:ascii="Arial" w:hAnsi="Arial" w:cs="Arial"/>
          <w:i/>
          <w:iCs/>
        </w:rPr>
        <w:t>‘...that you can organise your own working hours and place of work (also in the interests of the employer)’ (IP5).</w:t>
      </w:r>
    </w:p>
    <w:p w14:paraId="258B3D48" w14:textId="55DD17B9" w:rsidR="00E82412" w:rsidRPr="00E82412" w:rsidRDefault="00E82412" w:rsidP="00E82412">
      <w:pPr>
        <w:pStyle w:val="Body"/>
        <w:spacing w:after="0"/>
        <w:rPr>
          <w:rFonts w:ascii="Arial" w:hAnsi="Arial" w:cs="Arial"/>
        </w:rPr>
      </w:pPr>
      <w:r w:rsidRPr="00E82412">
        <w:rPr>
          <w:rFonts w:ascii="Arial" w:hAnsi="Arial" w:cs="Arial"/>
        </w:rPr>
        <w:t xml:space="preserve">Future employers should respond to employees individually, as each person has different demands and expectations. For example, some want to work ‘to finance the life I want’ (IP5, IP23), while others </w:t>
      </w:r>
      <w:proofErr w:type="spellStart"/>
      <w:r w:rsidR="00880A42">
        <w:rPr>
          <w:rFonts w:ascii="Arial" w:hAnsi="Arial" w:cs="Arial"/>
        </w:rPr>
        <w:t>prioritise</w:t>
      </w:r>
      <w:proofErr w:type="spellEnd"/>
      <w:r w:rsidRPr="00E82412">
        <w:rPr>
          <w:rFonts w:ascii="Arial" w:hAnsi="Arial" w:cs="Arial"/>
        </w:rPr>
        <w:t xml:space="preserve"> interesting work content, the desire to be able to travel a lot or the opportunity to integrate certain aspects of their private life as seamlessly as possible.</w:t>
      </w:r>
    </w:p>
    <w:p w14:paraId="69BABD2F" w14:textId="77777777" w:rsidR="00E82412" w:rsidRPr="00E82412" w:rsidRDefault="00E82412" w:rsidP="00E82412">
      <w:pPr>
        <w:pStyle w:val="Body"/>
        <w:spacing w:after="0"/>
        <w:rPr>
          <w:rFonts w:ascii="Arial" w:hAnsi="Arial" w:cs="Arial"/>
          <w:u w:val="single"/>
        </w:rPr>
      </w:pPr>
      <w:r w:rsidRPr="00E82412">
        <w:rPr>
          <w:rFonts w:ascii="Arial" w:hAnsi="Arial" w:cs="Arial"/>
          <w:u w:val="single"/>
        </w:rPr>
        <w:t>Need for different solutions</w:t>
      </w:r>
    </w:p>
    <w:p w14:paraId="3BF89F99" w14:textId="77777777" w:rsidR="00E82412" w:rsidRPr="00E82412" w:rsidRDefault="00E82412" w:rsidP="00E82412">
      <w:pPr>
        <w:pStyle w:val="Body"/>
        <w:spacing w:after="0"/>
        <w:rPr>
          <w:rFonts w:ascii="Arial" w:hAnsi="Arial" w:cs="Arial"/>
        </w:rPr>
      </w:pPr>
      <w:r w:rsidRPr="00E82412">
        <w:rPr>
          <w:rFonts w:ascii="Arial" w:hAnsi="Arial" w:cs="Arial"/>
        </w:rPr>
        <w:t>While all IPs see flexibility in the organisation of work and the workplace in a positive light, perceive it as motivating and performance-enhancing and in some cases actively seek it, the underlying motivation can vary from individual to individual, so that the same work situation is assessed differently. Some IPs speak of a relief through flexibility, but there are dissenting voices:</w:t>
      </w:r>
    </w:p>
    <w:p w14:paraId="4C0F7D29"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‘Flexibility also requires a certain degree of personal responsibility and I think if you can't do that well, it could have a negative impact on your work performance and motivation.’ (IP4)</w:t>
      </w:r>
    </w:p>
    <w:p w14:paraId="094159CD" w14:textId="77777777" w:rsidR="00E82412" w:rsidRPr="00E82412" w:rsidRDefault="00E82412" w:rsidP="00E82412">
      <w:pPr>
        <w:pStyle w:val="Body"/>
        <w:spacing w:after="0"/>
        <w:rPr>
          <w:rFonts w:ascii="Arial" w:hAnsi="Arial" w:cs="Arial"/>
        </w:rPr>
      </w:pPr>
      <w:r w:rsidRPr="00E82412">
        <w:rPr>
          <w:rFonts w:ascii="Arial" w:hAnsi="Arial" w:cs="Arial"/>
        </w:rPr>
        <w:t>The test subjects increasingly said that they think that flexibility, including working from home, will be further expanded. IP5 and IP16 have had different experiences: in their companies, the opportunities for working from home are being reduced again and they fear that this will become a trend. However, this is another reason for actively looking for employers who also provide the desired flexibility, although some IPs can also imagine flexible alternatives to working from home, such as a three- or four-day week. However, it is clear to most</w:t>
      </w:r>
    </w:p>
    <w:p w14:paraId="2B1EC106"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 that the flexibilisation of working hours and workplaces not only has advantages for the employee, but also advantages for the employer, so that this should also be examined from this perspective.’ (IP14)</w:t>
      </w:r>
    </w:p>
    <w:p w14:paraId="55DFDBD2" w14:textId="77777777" w:rsidR="00E82412" w:rsidRPr="00E82412" w:rsidRDefault="00E82412" w:rsidP="00E82412">
      <w:pPr>
        <w:pStyle w:val="Body"/>
        <w:spacing w:after="0"/>
        <w:rPr>
          <w:rFonts w:ascii="Arial" w:hAnsi="Arial" w:cs="Arial"/>
        </w:rPr>
      </w:pPr>
      <w:r w:rsidRPr="00E82412">
        <w:rPr>
          <w:rFonts w:ascii="Arial" w:hAnsi="Arial" w:cs="Arial"/>
        </w:rPr>
        <w:t>Nevertheless: several IPs emphasise that they would no longer accept a job that does not offer them the freedom they are used to.</w:t>
      </w:r>
    </w:p>
    <w:p w14:paraId="40841A7C" w14:textId="722E9DAE" w:rsidR="0013213B" w:rsidRDefault="0013213B" w:rsidP="008649CA">
      <w:pPr>
        <w:tabs>
          <w:tab w:val="left" w:pos="1080"/>
        </w:tabs>
        <w:spacing w:after="0" w:line="240" w:lineRule="auto"/>
        <w:jc w:val="both"/>
        <w:rPr>
          <w:rFonts w:ascii="Arial" w:eastAsia="Times New Roman" w:hAnsi="Arial" w:cs="Times New Roman"/>
          <w:b/>
          <w:sz w:val="20"/>
          <w:szCs w:val="20"/>
          <w:lang w:val="en-US"/>
        </w:rPr>
      </w:pPr>
    </w:p>
    <w:p w14:paraId="0B0942F9" w14:textId="597B6CF9" w:rsidR="00E82412" w:rsidRPr="00E82412" w:rsidRDefault="0018168F" w:rsidP="00E82412">
      <w:pPr>
        <w:pStyle w:val="Heading3"/>
        <w:rPr>
          <w:rFonts w:ascii="Arial" w:eastAsia="Times New Roman" w:hAnsi="Arial" w:cs="Arial"/>
          <w:b/>
          <w:color w:val="auto"/>
          <w:sz w:val="22"/>
          <w:szCs w:val="20"/>
          <w:lang w:val="en-US"/>
        </w:rPr>
      </w:pPr>
      <w:r w:rsidRPr="0018168F">
        <w:rPr>
          <w:rFonts w:ascii="Arial" w:hAnsi="Arial" w:cs="Arial"/>
          <w:b/>
          <w:sz w:val="22"/>
          <w:lang w:val="en-US"/>
        </w:rPr>
        <w:t xml:space="preserve">Category </w:t>
      </w:r>
      <w:r>
        <w:rPr>
          <w:rFonts w:ascii="Arial" w:hAnsi="Arial" w:cs="Arial"/>
          <w:b/>
          <w:sz w:val="22"/>
          <w:lang w:val="en-US"/>
        </w:rPr>
        <w:t>4</w:t>
      </w:r>
      <w:r w:rsidRPr="0018168F">
        <w:rPr>
          <w:rFonts w:ascii="Arial" w:hAnsi="Arial" w:cs="Arial"/>
          <w:b/>
          <w:sz w:val="22"/>
          <w:lang w:val="en-US"/>
        </w:rPr>
        <w:t xml:space="preserve">: </w:t>
      </w:r>
      <w:r w:rsidR="00E82412" w:rsidRPr="00E82412">
        <w:rPr>
          <w:rFonts w:ascii="Arial" w:eastAsia="Times New Roman" w:hAnsi="Arial" w:cs="Arial"/>
          <w:b/>
          <w:color w:val="auto"/>
          <w:sz w:val="22"/>
          <w:szCs w:val="20"/>
          <w:lang w:val="en-US"/>
        </w:rPr>
        <w:t>Reasons and incentives for forgoing flexibility</w:t>
      </w:r>
    </w:p>
    <w:p w14:paraId="6DA1A1D2" w14:textId="77777777" w:rsidR="00E82412" w:rsidRDefault="00E82412" w:rsidP="00E82412">
      <w:pPr>
        <w:pStyle w:val="Body"/>
        <w:spacing w:after="0"/>
        <w:rPr>
          <w:rFonts w:ascii="Arial" w:hAnsi="Arial" w:cs="Arial"/>
        </w:rPr>
      </w:pPr>
    </w:p>
    <w:p w14:paraId="7D5AF157" w14:textId="3EE4E13C" w:rsidR="00E82412" w:rsidRPr="00E82412" w:rsidRDefault="00E82412" w:rsidP="00E82412">
      <w:pPr>
        <w:pStyle w:val="Body"/>
        <w:spacing w:after="0"/>
        <w:rPr>
          <w:rFonts w:ascii="Arial" w:hAnsi="Arial" w:cs="Arial"/>
          <w:u w:val="single"/>
        </w:rPr>
      </w:pPr>
      <w:r w:rsidRPr="00E82412">
        <w:rPr>
          <w:rFonts w:ascii="Arial" w:hAnsi="Arial" w:cs="Arial"/>
          <w:u w:val="single"/>
        </w:rPr>
        <w:t>Income</w:t>
      </w:r>
    </w:p>
    <w:p w14:paraId="24E9A13A" w14:textId="77777777" w:rsidR="00E82412" w:rsidRPr="00E82412" w:rsidRDefault="00E82412" w:rsidP="00E82412">
      <w:pPr>
        <w:pStyle w:val="Body"/>
        <w:spacing w:after="0"/>
        <w:rPr>
          <w:rFonts w:ascii="Arial" w:hAnsi="Arial" w:cs="Arial"/>
        </w:rPr>
      </w:pPr>
      <w:r w:rsidRPr="00E82412">
        <w:rPr>
          <w:rFonts w:ascii="Arial" w:hAnsi="Arial" w:cs="Arial"/>
        </w:rPr>
        <w:t>Without exception, all IPs see income, especially a fixed salary, as one of the most important aspects when choosing a job and as the biggest motivator (as shown in Fuchs, 2024):</w:t>
      </w:r>
    </w:p>
    <w:p w14:paraId="31DAE30C"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‘Working to live, living to work, it's actually all blah blah blah: I need a certain amount of money, I can do what I can do, and I just sell that as expensively as I can, as flexibly as I can. But: the focus is on the money, with which I can live the way I want. ’ (IP23)</w:t>
      </w:r>
    </w:p>
    <w:p w14:paraId="354506F2" w14:textId="044F7343" w:rsidR="00E82412" w:rsidRPr="00E82412" w:rsidRDefault="00E82412" w:rsidP="00E82412">
      <w:pPr>
        <w:pStyle w:val="Body"/>
        <w:spacing w:after="0"/>
        <w:rPr>
          <w:rFonts w:ascii="Arial" w:hAnsi="Arial" w:cs="Arial"/>
        </w:rPr>
      </w:pPr>
      <w:r w:rsidRPr="00E82412">
        <w:rPr>
          <w:rFonts w:ascii="Arial" w:hAnsi="Arial" w:cs="Arial"/>
        </w:rPr>
        <w:lastRenderedPageBreak/>
        <w:t xml:space="preserve">Although some IPs state that they consider flexibility to be more important, or at least equally important, six IPs would still consider a higher income to be a reason to at least partially </w:t>
      </w:r>
      <w:r w:rsidR="00880A42">
        <w:rPr>
          <w:rFonts w:ascii="Arial" w:hAnsi="Arial" w:cs="Arial"/>
        </w:rPr>
        <w:t>forgo</w:t>
      </w:r>
      <w:r w:rsidRPr="00E82412">
        <w:rPr>
          <w:rFonts w:ascii="Arial" w:hAnsi="Arial" w:cs="Arial"/>
        </w:rPr>
        <w:t xml:space="preserve"> flexibility, and IPs 2, 7 and 14 would be prepared to completely forgo flexible solutions for income. Others see it differently: </w:t>
      </w:r>
    </w:p>
    <w:p w14:paraId="3428459C" w14:textId="1CDB29C3" w:rsidR="00E82412" w:rsidRPr="00E82412" w:rsidRDefault="00E82412" w:rsidP="00E82412">
      <w:pPr>
        <w:pStyle w:val="Body"/>
        <w:spacing w:after="0"/>
        <w:ind w:left="426"/>
        <w:rPr>
          <w:rFonts w:ascii="Arial" w:hAnsi="Arial" w:cs="Arial"/>
          <w:i/>
          <w:iCs/>
        </w:rPr>
      </w:pPr>
      <w:r w:rsidRPr="00E82412">
        <w:rPr>
          <w:rFonts w:ascii="Arial" w:hAnsi="Arial" w:cs="Arial"/>
          <w:i/>
          <w:iCs/>
        </w:rPr>
        <w:t>‘I think I would tend to favour flexibility, simply because in my opinion flexible working hours contribute more to satisfaction and quality of life in the long term than pay, yes?’ (IP4).</w:t>
      </w:r>
    </w:p>
    <w:p w14:paraId="08034765" w14:textId="77777777" w:rsidR="00E82412" w:rsidRPr="00E82412" w:rsidRDefault="00E82412" w:rsidP="00E82412">
      <w:pPr>
        <w:pStyle w:val="Body"/>
        <w:spacing w:after="0"/>
        <w:rPr>
          <w:rFonts w:ascii="Arial" w:hAnsi="Arial" w:cs="Arial"/>
        </w:rPr>
      </w:pPr>
      <w:r w:rsidRPr="00E82412">
        <w:rPr>
          <w:rFonts w:ascii="Arial" w:hAnsi="Arial" w:cs="Arial"/>
        </w:rPr>
        <w:t>The weighting of these factors therefore varies from individual to individual, even if flexibility appears to be more important on average in the sample analysed. Here, too, it is clear that most respondents would prefer to see individualised arrangements for all employees.</w:t>
      </w:r>
    </w:p>
    <w:p w14:paraId="00D69961" w14:textId="77777777" w:rsidR="00E82412" w:rsidRPr="00E82412" w:rsidRDefault="00E82412" w:rsidP="00E82412">
      <w:pPr>
        <w:pStyle w:val="Body"/>
        <w:spacing w:after="0"/>
        <w:rPr>
          <w:rFonts w:ascii="Arial" w:hAnsi="Arial" w:cs="Arial"/>
          <w:u w:val="single"/>
        </w:rPr>
      </w:pPr>
      <w:r w:rsidRPr="00E82412">
        <w:rPr>
          <w:rFonts w:ascii="Arial" w:hAnsi="Arial" w:cs="Arial"/>
          <w:u w:val="single"/>
        </w:rPr>
        <w:t>Career and development opportunities</w:t>
      </w:r>
    </w:p>
    <w:p w14:paraId="43C6CDBE" w14:textId="702DC7A5" w:rsidR="00E82412" w:rsidRPr="00E82412" w:rsidRDefault="00E82412" w:rsidP="00E82412">
      <w:pPr>
        <w:pStyle w:val="Body"/>
        <w:spacing w:after="0"/>
        <w:rPr>
          <w:rFonts w:ascii="Arial" w:hAnsi="Arial" w:cs="Arial"/>
        </w:rPr>
      </w:pPr>
      <w:r w:rsidRPr="00E82412">
        <w:rPr>
          <w:rFonts w:ascii="Arial" w:hAnsi="Arial" w:cs="Arial"/>
        </w:rPr>
        <w:t xml:space="preserve">Another aspect that could lead some IPs to forgo flexibility is further training and development opportunities in the company, regardless of financial development: </w:t>
      </w:r>
    </w:p>
    <w:p w14:paraId="3CCFD202"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‘Development opportunities [...] that you are also given responsibility and that you regularly learn something new and don't just do your tasks all the time...’ (IP6).</w:t>
      </w:r>
    </w:p>
    <w:p w14:paraId="0BB86FD2" w14:textId="77777777" w:rsidR="00E82412" w:rsidRPr="00E82412" w:rsidRDefault="00E82412" w:rsidP="00E82412">
      <w:pPr>
        <w:pStyle w:val="Body"/>
        <w:spacing w:after="0"/>
        <w:rPr>
          <w:rFonts w:ascii="Arial" w:hAnsi="Arial" w:cs="Arial"/>
        </w:rPr>
      </w:pPr>
      <w:r w:rsidRPr="00E82412">
        <w:rPr>
          <w:rFonts w:ascii="Arial" w:hAnsi="Arial" w:cs="Arial"/>
        </w:rPr>
        <w:t>However, this is also related to career opportunities, although this factor overlaps with the topic of increased income, but can also be separated in the eyes of the participants:</w:t>
      </w:r>
    </w:p>
    <w:p w14:paraId="3DA67DA4"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‘Sure, working at home - relaxed. But if I'm never there, nobody in the company knows me, the bosses don't either, and that's not good for promotions and I'd like to get into a management position, not just code all the time. ’ (IP20)</w:t>
      </w:r>
    </w:p>
    <w:p w14:paraId="372ED8D1" w14:textId="77777777" w:rsidR="00E82412" w:rsidRPr="00E82412" w:rsidRDefault="00E82412" w:rsidP="00E82412">
      <w:pPr>
        <w:pStyle w:val="Body"/>
        <w:spacing w:after="0"/>
        <w:rPr>
          <w:rFonts w:ascii="Arial" w:hAnsi="Arial" w:cs="Arial"/>
        </w:rPr>
      </w:pPr>
      <w:r w:rsidRPr="00E82412">
        <w:rPr>
          <w:rFonts w:ascii="Arial" w:hAnsi="Arial" w:cs="Arial"/>
        </w:rPr>
        <w:t xml:space="preserve">Even if it is usually not formulated in detail, the data gives the impression that despite the advantages of flexible working in terms of location and time, hybrid forms, i.e. with fixed attendance times at which you can also meet with important contacts in person, could be a good solution for most IPs. When asked about this, the participants remained vague (e.g. </w:t>
      </w:r>
      <w:r w:rsidRPr="00E82412">
        <w:rPr>
          <w:rFonts w:ascii="Arial" w:hAnsi="Arial" w:cs="Arial"/>
          <w:i/>
          <w:iCs/>
        </w:rPr>
        <w:t xml:space="preserve">‘Yes, that would probably be best, but I want to have a say in deciding when we do it...’ </w:t>
      </w:r>
      <w:r w:rsidRPr="00E82412">
        <w:rPr>
          <w:rFonts w:ascii="Arial" w:hAnsi="Arial" w:cs="Arial"/>
        </w:rPr>
        <w:t>(IP19)) and only two IPs were aware of such regulations with clearly defined attendance requirements with otherwise flexible regulations from their working environment, but:</w:t>
      </w:r>
    </w:p>
    <w:p w14:paraId="1B409468"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‘...reasonable hybrid certainly fits somehow for everyone, you would just have to clearly define and also say when, who and why.’ (IP11)</w:t>
      </w:r>
    </w:p>
    <w:p w14:paraId="178A2264" w14:textId="77777777" w:rsidR="00E82412" w:rsidRPr="00E82412" w:rsidRDefault="00E82412" w:rsidP="00E82412">
      <w:pPr>
        <w:pStyle w:val="Body"/>
        <w:spacing w:after="0"/>
        <w:rPr>
          <w:rFonts w:ascii="Arial" w:hAnsi="Arial" w:cs="Arial"/>
        </w:rPr>
      </w:pPr>
      <w:r w:rsidRPr="00E82412">
        <w:rPr>
          <w:rFonts w:ascii="Arial" w:hAnsi="Arial" w:cs="Arial"/>
        </w:rPr>
        <w:t>Other factors, e.g. a good team feeling, loyalty to the company and/or its goals or customer orientation, were either not mentioned as reasons for foregoing flexibility or were not considered sufficiently important when asked.</w:t>
      </w:r>
    </w:p>
    <w:p w14:paraId="01641ED1" w14:textId="78FEDC1D" w:rsidR="000F7E1A" w:rsidRDefault="000F7E1A" w:rsidP="008649CA">
      <w:pPr>
        <w:tabs>
          <w:tab w:val="left" w:pos="1080"/>
        </w:tabs>
        <w:spacing w:after="0" w:line="240" w:lineRule="auto"/>
        <w:jc w:val="both"/>
        <w:rPr>
          <w:rFonts w:ascii="Arial" w:eastAsia="Times New Roman" w:hAnsi="Arial" w:cs="Times New Roman"/>
          <w:b/>
          <w:sz w:val="20"/>
          <w:szCs w:val="20"/>
          <w:lang w:val="en-US"/>
        </w:rPr>
      </w:pPr>
    </w:p>
    <w:p w14:paraId="67869F95" w14:textId="77777777" w:rsidR="0013213B" w:rsidRDefault="0013213B" w:rsidP="007167C7">
      <w:pPr>
        <w:pStyle w:val="AbstHead"/>
        <w:spacing w:after="0"/>
        <w:jc w:val="both"/>
        <w:rPr>
          <w:rFonts w:ascii="Arial" w:hAnsi="Arial" w:cs="Arial"/>
        </w:rPr>
      </w:pPr>
      <w:bookmarkStart w:id="4" w:name="_6fsdhqz6j6p2" w:colFirst="0" w:colLast="0"/>
      <w:bookmarkEnd w:id="4"/>
      <w:r w:rsidRPr="007167C7">
        <w:rPr>
          <w:rFonts w:ascii="Arial" w:hAnsi="Arial" w:cs="Arial"/>
        </w:rPr>
        <w:t>DISCUSSION</w:t>
      </w:r>
    </w:p>
    <w:p w14:paraId="32A50FD7" w14:textId="77777777" w:rsidR="0013213B" w:rsidRPr="007167C7" w:rsidRDefault="0013213B" w:rsidP="007167C7">
      <w:pPr>
        <w:pStyle w:val="AbstHead"/>
        <w:spacing w:after="0"/>
        <w:jc w:val="both"/>
        <w:rPr>
          <w:rFonts w:ascii="Arial" w:hAnsi="Arial" w:cs="Arial"/>
        </w:rPr>
      </w:pPr>
    </w:p>
    <w:p w14:paraId="4FE3D551" w14:textId="22063A1B" w:rsidR="00E82412" w:rsidRPr="00E82412" w:rsidRDefault="00E82412" w:rsidP="00E82412">
      <w:pPr>
        <w:pStyle w:val="Body"/>
        <w:spacing w:after="0"/>
        <w:rPr>
          <w:rFonts w:ascii="Arial" w:hAnsi="Arial" w:cs="Arial"/>
        </w:rPr>
      </w:pPr>
      <w:bookmarkStart w:id="5" w:name="_hithjqcji8c7" w:colFirst="0" w:colLast="0"/>
      <w:bookmarkEnd w:id="5"/>
      <w:r w:rsidRPr="00E82412">
        <w:rPr>
          <w:rFonts w:ascii="Arial" w:hAnsi="Arial" w:cs="Arial"/>
        </w:rPr>
        <w:t>The results confirm that, at least in the respondents' environment, offers such as working from home or flexible working time arrangements are often perceived as a natural prerequisite for job offers (see also Hüttmann, 2025)</w:t>
      </w:r>
      <w:r w:rsidR="00880A42">
        <w:rPr>
          <w:rFonts w:ascii="Arial" w:hAnsi="Arial" w:cs="Arial"/>
        </w:rPr>
        <w:t xml:space="preserve">. </w:t>
      </w:r>
      <w:r w:rsidRPr="00E82412">
        <w:rPr>
          <w:rFonts w:ascii="Arial" w:hAnsi="Arial" w:cs="Arial"/>
        </w:rPr>
        <w:t>These offers are also perceived as a considerable gain in quality of life</w:t>
      </w:r>
      <w:r w:rsidR="00880A42" w:rsidRPr="00880A42">
        <w:rPr>
          <w:rFonts w:ascii="Arial" w:hAnsi="Arial" w:cs="Arial"/>
        </w:rPr>
        <w:t xml:space="preserve"> </w:t>
      </w:r>
      <w:r w:rsidR="00880A42" w:rsidRPr="00E82412">
        <w:rPr>
          <w:rFonts w:ascii="Arial" w:hAnsi="Arial" w:cs="Arial"/>
        </w:rPr>
        <w:t>by the interviewees</w:t>
      </w:r>
      <w:r w:rsidRPr="00E82412">
        <w:rPr>
          <w:rFonts w:ascii="Arial" w:hAnsi="Arial" w:cs="Arial"/>
        </w:rPr>
        <w:t>. In particular, the elimination of travelling to work has a positive effect on private life.</w:t>
      </w:r>
    </w:p>
    <w:p w14:paraId="727B6EE5" w14:textId="28237755" w:rsidR="00E82412" w:rsidRPr="00E82412" w:rsidRDefault="00E82412" w:rsidP="00E82412">
      <w:pPr>
        <w:pStyle w:val="Body"/>
        <w:spacing w:after="0"/>
        <w:rPr>
          <w:rFonts w:ascii="Arial" w:hAnsi="Arial" w:cs="Arial"/>
        </w:rPr>
      </w:pPr>
      <w:r w:rsidRPr="00E82412">
        <w:rPr>
          <w:rFonts w:ascii="Arial" w:hAnsi="Arial" w:cs="Arial"/>
        </w:rPr>
        <w:t xml:space="preserve">All respondents appreciate flexible working models that allow them to adapt their day to their needs. This results in advantages for the employer, such as increased </w:t>
      </w:r>
      <w:r w:rsidR="00880A42">
        <w:rPr>
          <w:rFonts w:ascii="Arial" w:hAnsi="Arial" w:cs="Arial"/>
        </w:rPr>
        <w:t xml:space="preserve">employee </w:t>
      </w:r>
      <w:r w:rsidRPr="00E82412">
        <w:rPr>
          <w:rFonts w:ascii="Arial" w:hAnsi="Arial" w:cs="Arial"/>
        </w:rPr>
        <w:t xml:space="preserve">satisfaction and a reduced intention to resign (Werkmann-Karcher, Müller and Zbinden, 2023; Bender et al., 2021). The effects </w:t>
      </w:r>
      <w:r w:rsidR="00880A42">
        <w:rPr>
          <w:rFonts w:ascii="Arial" w:hAnsi="Arial" w:cs="Arial"/>
        </w:rPr>
        <w:t xml:space="preserve">of flexibility </w:t>
      </w:r>
      <w:r w:rsidRPr="00E82412">
        <w:rPr>
          <w:rFonts w:ascii="Arial" w:hAnsi="Arial" w:cs="Arial"/>
        </w:rPr>
        <w:t xml:space="preserve">on intrinsic work motivation described by Baekler and Wortmann (2025) can therefore also be found in the data from this study. Nevertheless, it also </w:t>
      </w:r>
      <w:r w:rsidR="00880A42">
        <w:rPr>
          <w:rFonts w:ascii="Arial" w:hAnsi="Arial" w:cs="Arial"/>
        </w:rPr>
        <w:t>becomes apparent</w:t>
      </w:r>
      <w:r w:rsidRPr="00E82412">
        <w:rPr>
          <w:rFonts w:ascii="Arial" w:hAnsi="Arial" w:cs="Arial"/>
        </w:rPr>
        <w:t xml:space="preserve"> that in many places flexibility in the workplace is increasingly seen as a ‘hygiene factor’ (Herzberg, 2003) and is therefore already relevant for job choice, possibly even more so than for later satisfaction and motivation.</w:t>
      </w:r>
    </w:p>
    <w:p w14:paraId="045A4BAB" w14:textId="77777777" w:rsidR="00E82412" w:rsidRPr="00E82412" w:rsidRDefault="00E82412" w:rsidP="00E82412">
      <w:pPr>
        <w:pStyle w:val="Body"/>
        <w:spacing w:after="0"/>
        <w:rPr>
          <w:rFonts w:ascii="Arial" w:hAnsi="Arial" w:cs="Arial"/>
        </w:rPr>
      </w:pPr>
      <w:r w:rsidRPr="00E82412">
        <w:rPr>
          <w:rFonts w:ascii="Arial" w:hAnsi="Arial" w:cs="Arial"/>
        </w:rPr>
        <w:t>Flexitime and the trust-based working time model are valued, as these models promote self-determination and personal responsibility, both of which are important for Generation Z (Trifan and Pantea, 2024). However, alternatives such as a four-day or even three-day week are also mentioned. Such solutions make it easier to plan leisure time. However, this also emphasises that different models are preferred depending on individual preference (being able to change at short notice, as with trust-based working hours, versus being able to plan better), which is another challenge for the designers of working time models in companies (Vieira, Gomes da Costa and Santos, 2024). Offering both is difficult.</w:t>
      </w:r>
    </w:p>
    <w:p w14:paraId="171597FF" w14:textId="73A5B8EA" w:rsidR="00E82412" w:rsidRPr="00E82412" w:rsidRDefault="00E82412" w:rsidP="00E82412">
      <w:pPr>
        <w:pStyle w:val="Body"/>
        <w:spacing w:after="0"/>
        <w:rPr>
          <w:rFonts w:ascii="Arial" w:hAnsi="Arial" w:cs="Arial"/>
        </w:rPr>
      </w:pPr>
      <w:r w:rsidRPr="00E82412">
        <w:rPr>
          <w:rFonts w:ascii="Arial" w:hAnsi="Arial" w:cs="Arial"/>
        </w:rPr>
        <w:t>Offering flexibility in terms of location is another aspect that makes employers interesting for centennials. This goes as far as ‘workation’, an offer whose attractiveness, however, also depends on the degree of openness and ‘community embeddedness’ of the employees and is therefore only suitable for young employees</w:t>
      </w:r>
      <w:r w:rsidR="00880A42">
        <w:rPr>
          <w:rFonts w:ascii="Arial" w:hAnsi="Arial" w:cs="Arial"/>
        </w:rPr>
        <w:t xml:space="preserve"> </w:t>
      </w:r>
      <w:r w:rsidRPr="00E82412">
        <w:rPr>
          <w:rFonts w:ascii="Arial" w:hAnsi="Arial" w:cs="Arial"/>
        </w:rPr>
        <w:t xml:space="preserve">(Stich, Diaz Andrade and </w:t>
      </w:r>
      <w:proofErr w:type="spellStart"/>
      <w:r w:rsidRPr="00E82412">
        <w:rPr>
          <w:rFonts w:ascii="Arial" w:hAnsi="Arial" w:cs="Arial"/>
        </w:rPr>
        <w:t>Kuepers</w:t>
      </w:r>
      <w:proofErr w:type="spellEnd"/>
      <w:r w:rsidRPr="00E82412">
        <w:rPr>
          <w:rFonts w:ascii="Arial" w:hAnsi="Arial" w:cs="Arial"/>
        </w:rPr>
        <w:t>, 2025). This aspect therefore becomes less important with increasing age. Local flexibility in the sense of working from home, for example, can also have negative consequences for stress and health in later phases of life, so here too employers must pay attention to the personal environment of employees (Catană et al., 2022). However, very young employees usually find this option suitable for their life planning.</w:t>
      </w:r>
    </w:p>
    <w:p w14:paraId="3274BFF2" w14:textId="1444F6DD" w:rsidR="00E82412" w:rsidRPr="00E82412" w:rsidRDefault="00880A42" w:rsidP="00E82412">
      <w:pPr>
        <w:pStyle w:val="Body"/>
        <w:spacing w:after="0"/>
        <w:rPr>
          <w:rFonts w:ascii="Arial" w:hAnsi="Arial" w:cs="Arial"/>
        </w:rPr>
      </w:pPr>
      <w:r>
        <w:rPr>
          <w:rFonts w:ascii="Arial" w:hAnsi="Arial" w:cs="Arial"/>
        </w:rPr>
        <w:t>Moreover</w:t>
      </w:r>
      <w:r w:rsidR="00E82412" w:rsidRPr="00E82412">
        <w:rPr>
          <w:rFonts w:ascii="Arial" w:hAnsi="Arial" w:cs="Arial"/>
        </w:rPr>
        <w:t xml:space="preserve">, an environment is expected in which efficient, modern technology is made available (confirming Zahra, Handoyo and Fajrianthi, 2025) and, if necessary, ergonomic office workstations. In addition, supervisors and colleagues should be available for questions and support, and a social </w:t>
      </w:r>
      <w:r w:rsidR="00E82412" w:rsidRPr="00E82412">
        <w:rPr>
          <w:rFonts w:ascii="Arial" w:hAnsi="Arial" w:cs="Arial"/>
        </w:rPr>
        <w:lastRenderedPageBreak/>
        <w:t>environment at the workplace remains important (as in Einramhof-Florian, 2023). The importance of social contacts is frequently emphasised, and a certain office presence is seen as an important factor for a sense of belonging and motivation (Fuchs, 2024). The importance of visibility for career planning postulated by Richardson and Kelliher (2015) is also supported by the available data.</w:t>
      </w:r>
    </w:p>
    <w:p w14:paraId="43F46421" w14:textId="77777777" w:rsidR="00E82412" w:rsidRPr="00E82412" w:rsidRDefault="00E82412" w:rsidP="00E82412">
      <w:pPr>
        <w:pStyle w:val="Body"/>
        <w:spacing w:after="0"/>
        <w:rPr>
          <w:rFonts w:ascii="Arial" w:hAnsi="Arial" w:cs="Arial"/>
        </w:rPr>
      </w:pPr>
      <w:r w:rsidRPr="00E82412">
        <w:rPr>
          <w:rFonts w:ascii="Arial" w:hAnsi="Arial" w:cs="Arial"/>
        </w:rPr>
        <w:t>Personal development is an important aspect, even in a flexible environment (Fedulova and Dzhulai, 2024). Issues relating to health in the workplace are rarely mentioned. Negative aspects of remote working, such as described by Atti et al. (2022) or ‘Zoom fatigue’ (Bailenson, 2021) are not mentioned; only office equipment was mentioned in relation to health aspects. Data security appears to be more important here than physical and mental well-being, but this may be due to the young age of the respondents.</w:t>
      </w:r>
    </w:p>
    <w:p w14:paraId="11B22F31" w14:textId="77777777" w:rsidR="00E82412" w:rsidRPr="00E82412" w:rsidRDefault="00E82412" w:rsidP="00E82412">
      <w:pPr>
        <w:pStyle w:val="Body"/>
        <w:spacing w:after="0"/>
        <w:rPr>
          <w:rFonts w:ascii="Arial" w:hAnsi="Arial" w:cs="Arial"/>
        </w:rPr>
      </w:pPr>
      <w:r w:rsidRPr="00E82412">
        <w:rPr>
          <w:rFonts w:ascii="Arial" w:hAnsi="Arial" w:cs="Arial"/>
        </w:rPr>
        <w:t>Effects on productivity also remain unclear. Although there are sources that attest to positive effects on work performance (Fuchs, Lorenz and Fuchs, 2024), the available data material focuses on personal well-being, and this is only vaguely associated with improved productivity. Performance and challenges in the workplace are important to Generation Z (Einramhof-Florian, 2023), but the connection between these aspects and flexibility is missing in the available data.</w:t>
      </w:r>
    </w:p>
    <w:p w14:paraId="7BC91F2C" w14:textId="1FE9F19E" w:rsidR="00E82412" w:rsidRPr="00E82412" w:rsidRDefault="00E82412" w:rsidP="00E82412">
      <w:pPr>
        <w:pStyle w:val="Body"/>
        <w:spacing w:after="0"/>
        <w:rPr>
          <w:rFonts w:ascii="Arial" w:hAnsi="Arial" w:cs="Arial"/>
        </w:rPr>
      </w:pPr>
      <w:r w:rsidRPr="00E82412">
        <w:rPr>
          <w:rFonts w:ascii="Arial" w:hAnsi="Arial" w:cs="Arial"/>
        </w:rPr>
        <w:t>In summary, it becomes apparent that Generation Z prefers ways of working where they can influence the time and place, and therefore actively seeks out jobs that offer this. Flexible offers are increasingly perceived as standard. However, flexibility is defined differently and different forms are desired depending on the personal situation (see also Spurk and Straub, 2020; Franken et al., 2023). It is also important not to lose personal contact with colleagues. Generation Z would therefore prefer a hybrid approach to work, although this is n</w:t>
      </w:r>
      <w:r w:rsidR="00880A42">
        <w:rPr>
          <w:rFonts w:ascii="Arial" w:hAnsi="Arial" w:cs="Arial"/>
        </w:rPr>
        <w:t>either</w:t>
      </w:r>
      <w:r w:rsidRPr="00E82412">
        <w:rPr>
          <w:rFonts w:ascii="Arial" w:hAnsi="Arial" w:cs="Arial"/>
        </w:rPr>
        <w:t xml:space="preserve"> clearly defined </w:t>
      </w:r>
      <w:r w:rsidR="00880A42">
        <w:rPr>
          <w:rFonts w:ascii="Arial" w:hAnsi="Arial" w:cs="Arial"/>
        </w:rPr>
        <w:t xml:space="preserve">nor does </w:t>
      </w:r>
      <w:r w:rsidR="00984963">
        <w:rPr>
          <w:rFonts w:ascii="Arial" w:hAnsi="Arial" w:cs="Arial"/>
        </w:rPr>
        <w:t>i</w:t>
      </w:r>
      <w:r w:rsidR="00880A42">
        <w:rPr>
          <w:rFonts w:ascii="Arial" w:hAnsi="Arial" w:cs="Arial"/>
        </w:rPr>
        <w:t>t mean</w:t>
      </w:r>
      <w:r w:rsidRPr="00E82412">
        <w:rPr>
          <w:rFonts w:ascii="Arial" w:hAnsi="Arial" w:cs="Arial"/>
        </w:rPr>
        <w:t xml:space="preserve"> the same for everyone.</w:t>
      </w:r>
    </w:p>
    <w:p w14:paraId="6DB48B35" w14:textId="77777777" w:rsidR="0013213B" w:rsidRPr="007167C7" w:rsidRDefault="0013213B" w:rsidP="007167C7">
      <w:pPr>
        <w:pStyle w:val="Body"/>
        <w:spacing w:after="0"/>
        <w:rPr>
          <w:rFonts w:ascii="Arial" w:hAnsi="Arial" w:cs="Arial"/>
        </w:rPr>
      </w:pPr>
    </w:p>
    <w:p w14:paraId="6410269D" w14:textId="77777777" w:rsidR="0013213B" w:rsidRPr="007167C7" w:rsidRDefault="0013213B" w:rsidP="007167C7">
      <w:pPr>
        <w:pStyle w:val="Body"/>
        <w:spacing w:after="0"/>
        <w:rPr>
          <w:rFonts w:ascii="Arial" w:hAnsi="Arial" w:cs="Arial"/>
        </w:rPr>
      </w:pPr>
      <w:bookmarkStart w:id="6" w:name="_6bhutwcmfjio" w:colFirst="0" w:colLast="0"/>
      <w:bookmarkEnd w:id="6"/>
    </w:p>
    <w:p w14:paraId="29E8A390" w14:textId="78CDA3DD" w:rsidR="00E82412" w:rsidRDefault="0024260E" w:rsidP="00E82412">
      <w:pPr>
        <w:pStyle w:val="AbstHead"/>
        <w:spacing w:after="0"/>
        <w:jc w:val="both"/>
        <w:rPr>
          <w:rFonts w:ascii="Arial" w:hAnsi="Arial" w:cs="Arial"/>
        </w:rPr>
      </w:pPr>
      <w:r>
        <w:rPr>
          <w:rFonts w:ascii="Arial" w:hAnsi="Arial" w:cs="Arial"/>
        </w:rPr>
        <w:t xml:space="preserve">CONCLUSION: </w:t>
      </w:r>
    </w:p>
    <w:p w14:paraId="048E66B9" w14:textId="77777777" w:rsidR="00E82412" w:rsidRPr="007167C7" w:rsidRDefault="00E82412" w:rsidP="00E82412">
      <w:pPr>
        <w:pStyle w:val="AbstHead"/>
        <w:spacing w:after="0"/>
        <w:jc w:val="both"/>
        <w:rPr>
          <w:rFonts w:ascii="Arial" w:hAnsi="Arial" w:cs="Arial"/>
        </w:rPr>
      </w:pPr>
    </w:p>
    <w:p w14:paraId="25E7FC8F" w14:textId="04144096" w:rsidR="00E82412" w:rsidRDefault="00E82412" w:rsidP="00E82412">
      <w:pPr>
        <w:pStyle w:val="Body"/>
        <w:spacing w:after="0"/>
        <w:rPr>
          <w:rFonts w:ascii="Arial" w:hAnsi="Arial" w:cs="Arial"/>
        </w:rPr>
      </w:pPr>
      <w:r w:rsidRPr="00E82412">
        <w:rPr>
          <w:rFonts w:ascii="Arial" w:hAnsi="Arial" w:cs="Arial"/>
        </w:rPr>
        <w:t>Some implications for companies can be derived from the results of this study, always based on the assumption that the targeted approach of the younger generation in the search for employees is becoming increasingly important for companies (Mustapha and Schweden, 2022). However, the data shows that even within Generation Z, different motivations prevail and different models are favoured. Therefore, the individual case must generally be weighed up.</w:t>
      </w:r>
    </w:p>
    <w:p w14:paraId="17FE722B" w14:textId="176E8D87" w:rsidR="007C2FE5" w:rsidRDefault="007C2FE5" w:rsidP="00E82412">
      <w:pPr>
        <w:pStyle w:val="Body"/>
        <w:spacing w:after="0"/>
        <w:rPr>
          <w:rFonts w:ascii="Arial" w:hAnsi="Arial" w:cs="Arial"/>
        </w:rPr>
      </w:pPr>
    </w:p>
    <w:p w14:paraId="07382679" w14:textId="21DF4687" w:rsidR="007C2FE5" w:rsidRPr="007C2FE5" w:rsidRDefault="007C2FE5" w:rsidP="00E82412">
      <w:pPr>
        <w:pStyle w:val="Body"/>
        <w:spacing w:after="0"/>
        <w:rPr>
          <w:rFonts w:ascii="Arial" w:hAnsi="Arial" w:cs="Arial"/>
          <w:b/>
          <w:sz w:val="24"/>
        </w:rPr>
      </w:pPr>
      <w:r w:rsidRPr="007C2FE5">
        <w:rPr>
          <w:rFonts w:ascii="Arial" w:hAnsi="Arial" w:cs="Arial"/>
          <w:b/>
          <w:sz w:val="24"/>
        </w:rPr>
        <w:t>Implications for companies:</w:t>
      </w:r>
    </w:p>
    <w:p w14:paraId="45EFDA51" w14:textId="77777777" w:rsidR="00E82412" w:rsidRPr="00E82412" w:rsidRDefault="00E82412" w:rsidP="00E82412">
      <w:pPr>
        <w:pStyle w:val="Body"/>
        <w:spacing w:after="0"/>
        <w:rPr>
          <w:rFonts w:ascii="Arial" w:hAnsi="Arial" w:cs="Arial"/>
        </w:rPr>
      </w:pPr>
    </w:p>
    <w:p w14:paraId="4FD0BFA2" w14:textId="58D554C1" w:rsidR="00E82412" w:rsidRDefault="00E82412" w:rsidP="00E82412">
      <w:pPr>
        <w:pStyle w:val="Heading3"/>
        <w:rPr>
          <w:rFonts w:ascii="Arial" w:eastAsia="Times New Roman" w:hAnsi="Arial" w:cs="Arial"/>
          <w:b/>
          <w:color w:val="auto"/>
          <w:sz w:val="22"/>
          <w:szCs w:val="20"/>
          <w:lang w:val="en-US"/>
        </w:rPr>
      </w:pPr>
      <w:r w:rsidRPr="00E82412">
        <w:rPr>
          <w:rFonts w:ascii="Arial" w:eastAsia="Times New Roman" w:hAnsi="Arial" w:cs="Arial"/>
          <w:b/>
          <w:color w:val="auto"/>
          <w:sz w:val="22"/>
          <w:szCs w:val="20"/>
          <w:lang w:val="en-US"/>
        </w:rPr>
        <w:t>Employer branding and em</w:t>
      </w:r>
      <w:bookmarkStart w:id="7" w:name="_GoBack"/>
      <w:bookmarkEnd w:id="7"/>
      <w:r w:rsidRPr="00E82412">
        <w:rPr>
          <w:rFonts w:ascii="Arial" w:eastAsia="Times New Roman" w:hAnsi="Arial" w:cs="Arial"/>
          <w:b/>
          <w:color w:val="auto"/>
          <w:sz w:val="22"/>
          <w:szCs w:val="20"/>
          <w:lang w:val="en-US"/>
        </w:rPr>
        <w:t>ployee recruitment</w:t>
      </w:r>
    </w:p>
    <w:p w14:paraId="0B215B44" w14:textId="77777777" w:rsidR="00E82412" w:rsidRPr="00E82412" w:rsidRDefault="00E82412" w:rsidP="00E82412">
      <w:pPr>
        <w:rPr>
          <w:lang w:val="en-US"/>
        </w:rPr>
      </w:pPr>
    </w:p>
    <w:p w14:paraId="165480D9" w14:textId="77777777" w:rsidR="00E82412" w:rsidRPr="00E82412" w:rsidRDefault="00E82412" w:rsidP="00E82412">
      <w:pPr>
        <w:pStyle w:val="Body"/>
        <w:spacing w:after="0"/>
        <w:rPr>
          <w:rFonts w:ascii="Arial" w:hAnsi="Arial" w:cs="Arial"/>
        </w:rPr>
      </w:pPr>
      <w:r w:rsidRPr="00E82412">
        <w:rPr>
          <w:rFonts w:ascii="Arial" w:hAnsi="Arial" w:cs="Arial"/>
        </w:rPr>
        <w:t>Potential employees want to understand the employer value proposition (EVP), i.e. what a company offers and how it wants to attract employees. This is also dependent on the external image of the company (Hesse et al., 2019; Lohaus and Rietz, 2015). However, the offer must also match the company's opportunities and strategy.</w:t>
      </w:r>
    </w:p>
    <w:p w14:paraId="42DFB3E3" w14:textId="77777777" w:rsidR="00E82412" w:rsidRPr="00E82412" w:rsidRDefault="00E82412" w:rsidP="00E82412">
      <w:pPr>
        <w:pStyle w:val="Body"/>
        <w:spacing w:after="0"/>
        <w:rPr>
          <w:rFonts w:ascii="Arial" w:hAnsi="Arial" w:cs="Arial"/>
        </w:rPr>
      </w:pPr>
      <w:r w:rsidRPr="00E82412">
        <w:rPr>
          <w:rFonts w:ascii="Arial" w:hAnsi="Arial" w:cs="Arial"/>
        </w:rPr>
        <w:t>This article only deals with partial aspects of the EPP, some of which are only visible from the outside when one is already in contact with the companies, e.g. the content of employment contracts or the type of communication in the workplace. However, there are also increasing voices in companies that are in favour of reducing the flexibility granted in COVID times (Denk, 2025). This offers an opportunity to differentiate oneself through such offers and to give one's own company the reputation of shaping the working environment with and in the interests of the employees.</w:t>
      </w:r>
    </w:p>
    <w:p w14:paraId="1B04E801" w14:textId="0838AEEA" w:rsidR="00E82412" w:rsidRDefault="00E82412" w:rsidP="00E82412">
      <w:pPr>
        <w:pStyle w:val="Body"/>
        <w:spacing w:after="0"/>
        <w:rPr>
          <w:rFonts w:ascii="Arial" w:hAnsi="Arial" w:cs="Arial"/>
        </w:rPr>
      </w:pPr>
      <w:r w:rsidRPr="00E82412">
        <w:rPr>
          <w:rFonts w:ascii="Arial" w:hAnsi="Arial" w:cs="Arial"/>
        </w:rPr>
        <w:t>It remains a challenge to make this compatible with the employer's interests, which is often a challenge for medium-sized companies in particular (Meyer, 2021). The introduction of technology and processes must be well prepared, all the more so as other age groups in mixed workforces must also be taken into account (Fuchs and Najmaei, 2023).</w:t>
      </w:r>
    </w:p>
    <w:p w14:paraId="019B02A8" w14:textId="77777777" w:rsidR="00E82412" w:rsidRPr="00E82412" w:rsidRDefault="00E82412" w:rsidP="00E82412">
      <w:pPr>
        <w:pStyle w:val="Body"/>
        <w:spacing w:after="0"/>
        <w:rPr>
          <w:rFonts w:ascii="Arial" w:hAnsi="Arial" w:cs="Arial"/>
        </w:rPr>
      </w:pPr>
    </w:p>
    <w:p w14:paraId="26452E5B" w14:textId="1D9731A1" w:rsidR="00E82412" w:rsidRDefault="00E82412" w:rsidP="00E82412">
      <w:pPr>
        <w:pStyle w:val="Heading3"/>
        <w:rPr>
          <w:rFonts w:ascii="Arial" w:eastAsia="Times New Roman" w:hAnsi="Arial" w:cs="Arial"/>
          <w:b/>
          <w:color w:val="auto"/>
          <w:sz w:val="22"/>
          <w:szCs w:val="20"/>
          <w:lang w:val="en-US"/>
        </w:rPr>
      </w:pPr>
      <w:r w:rsidRPr="00E82412">
        <w:rPr>
          <w:rFonts w:ascii="Arial" w:eastAsia="Times New Roman" w:hAnsi="Arial" w:cs="Arial"/>
          <w:b/>
          <w:color w:val="auto"/>
          <w:sz w:val="22"/>
          <w:szCs w:val="20"/>
          <w:lang w:val="en-US"/>
        </w:rPr>
        <w:t>Employee retention</w:t>
      </w:r>
    </w:p>
    <w:p w14:paraId="4C57A157" w14:textId="77777777" w:rsidR="00E82412" w:rsidRPr="00E82412" w:rsidRDefault="00E82412" w:rsidP="00E82412">
      <w:pPr>
        <w:rPr>
          <w:lang w:val="en-US"/>
        </w:rPr>
      </w:pPr>
    </w:p>
    <w:p w14:paraId="4710112E" w14:textId="77777777" w:rsidR="00E82412" w:rsidRPr="00E82412" w:rsidRDefault="00E82412" w:rsidP="00E82412">
      <w:pPr>
        <w:pStyle w:val="Body"/>
        <w:spacing w:after="0"/>
        <w:rPr>
          <w:rFonts w:ascii="Arial" w:hAnsi="Arial" w:cs="Arial"/>
        </w:rPr>
      </w:pPr>
      <w:r w:rsidRPr="00E82412">
        <w:rPr>
          <w:rFonts w:ascii="Arial" w:hAnsi="Arial" w:cs="Arial"/>
        </w:rPr>
        <w:t>Like in Borghouts et al. (2022), the results of this study suggest that offering flexible working options alone is a factor in employee retention. On average, flexible options are very important for Generation Z. The demand for individuality, personal responsibility and a sense of purpose has increased compared to previous generations, which must be taken into account when designing sustainable working models (Parment, 2023; Fuchs, Lorenz and Fuchs, 2024).</w:t>
      </w:r>
    </w:p>
    <w:p w14:paraId="4E6FED6C" w14:textId="77777777" w:rsidR="00E82412" w:rsidRPr="00E82412" w:rsidRDefault="00E82412" w:rsidP="00E82412">
      <w:pPr>
        <w:pStyle w:val="Body"/>
        <w:spacing w:after="0"/>
        <w:rPr>
          <w:rFonts w:ascii="Arial" w:hAnsi="Arial" w:cs="Arial"/>
        </w:rPr>
      </w:pPr>
      <w:r w:rsidRPr="00E82412">
        <w:rPr>
          <w:rFonts w:ascii="Arial" w:hAnsi="Arial" w:cs="Arial"/>
        </w:rPr>
        <w:t xml:space="preserve">Nevertheless, aspects such as further training opportunities and the individualised approach to Generation Z employees are just as important. According to the interviews, Generation Z attaches great </w:t>
      </w:r>
      <w:r w:rsidRPr="00E82412">
        <w:rPr>
          <w:rFonts w:ascii="Arial" w:hAnsi="Arial" w:cs="Arial"/>
        </w:rPr>
        <w:lastRenderedPageBreak/>
        <w:t>importance to continuous development and learning new content. Companies should ensure that they offer good learning programmes that can be easily integrated into everyday working life (Fedulova and Dzhulai, 2024). Support from and accessibility of superiors are also important (as in Klaffke, 2022), however, in contrast to the content of the literature, the surveys yielded hardly any results on topics such as health aspects, the importance of perceived ‘fairness’ and, apart from accessibility, leadership and feedback culture.</w:t>
      </w:r>
    </w:p>
    <w:p w14:paraId="36F42EAA" w14:textId="77777777" w:rsidR="00E82412" w:rsidRPr="00E82412" w:rsidRDefault="00E82412" w:rsidP="00E82412">
      <w:pPr>
        <w:pStyle w:val="Body"/>
        <w:spacing w:after="0"/>
        <w:rPr>
          <w:rFonts w:ascii="Arial" w:hAnsi="Arial" w:cs="Arial"/>
        </w:rPr>
      </w:pPr>
      <w:r w:rsidRPr="00E82412">
        <w:rPr>
          <w:rFonts w:ascii="Arial" w:hAnsi="Arial" w:cs="Arial"/>
        </w:rPr>
        <w:t>The problem of lost communication opportunities and visibility in the event of frequent or permanent absence must also be addressed when organising the working environment. At the very least, regular meetings can be organised in person, including team-building activities. However, fixed, hybrid working models that combine face-to-face and remote working were seen as the most effective response to individual needs, which confirms the findings of Weis (2022) and others who show that such models can also have a positive impact on productivity (Lawrence and Porwal, 2024).</w:t>
      </w:r>
    </w:p>
    <w:p w14:paraId="50AEEED9" w14:textId="77777777" w:rsidR="00E82412" w:rsidRPr="00E82412" w:rsidRDefault="00E82412" w:rsidP="00E82412">
      <w:pPr>
        <w:pStyle w:val="Body"/>
        <w:spacing w:after="0"/>
        <w:rPr>
          <w:rFonts w:ascii="Arial" w:hAnsi="Arial" w:cs="Arial"/>
        </w:rPr>
      </w:pPr>
      <w:r w:rsidRPr="00E82412">
        <w:rPr>
          <w:rFonts w:ascii="Arial" w:hAnsi="Arial" w:cs="Arial"/>
        </w:rPr>
        <w:t>Companies that want to meet the demands of Generation Z should actively integrate and communicate flexibility, development opportunities and work-life balance into their corporate culture (Hesse et al., 2019; Landes and Steiner, 2023). In future, the attractiveness of an employer will depend heavily on how consistently these values are lived and implemented.</w:t>
      </w:r>
    </w:p>
    <w:p w14:paraId="620DD26C" w14:textId="77777777" w:rsidR="00E82412" w:rsidRPr="00E82412" w:rsidRDefault="00E82412" w:rsidP="00E82412">
      <w:pPr>
        <w:pStyle w:val="Body"/>
        <w:spacing w:after="0"/>
        <w:rPr>
          <w:rFonts w:ascii="Arial" w:hAnsi="Arial" w:cs="Arial"/>
        </w:rPr>
      </w:pPr>
      <w:r w:rsidRPr="00E82412">
        <w:rPr>
          <w:rFonts w:ascii="Arial" w:hAnsi="Arial" w:cs="Arial"/>
        </w:rPr>
        <w:t>Those who proactively design modern workplaces can not only increase employee satisfaction and loyalty, but also position themselves as a modern and attractive employer on the labour market. The challenge remains, however, that the individual life situation influences the design wishes of time and location flexibility at the workplace, so that ideally the individual case remains to be weighed up. The ideal situation for Generation Z appears to be a hybrid model with several flexibilisation options; it remains to be seen how close employers can get to this ideal without losing efficiency and productivity.</w:t>
      </w:r>
    </w:p>
    <w:p w14:paraId="7BAC3FDD" w14:textId="77777777" w:rsidR="00E82412" w:rsidRDefault="00E82412" w:rsidP="007167C7">
      <w:pPr>
        <w:pStyle w:val="AbstHead"/>
        <w:spacing w:after="0"/>
        <w:jc w:val="both"/>
        <w:rPr>
          <w:rFonts w:ascii="Arial" w:hAnsi="Arial" w:cs="Arial"/>
        </w:rPr>
      </w:pPr>
    </w:p>
    <w:p w14:paraId="1737BFA1" w14:textId="77777777" w:rsidR="00E82412" w:rsidRDefault="00E82412" w:rsidP="007167C7">
      <w:pPr>
        <w:pStyle w:val="AbstHead"/>
        <w:spacing w:after="0"/>
        <w:jc w:val="both"/>
        <w:rPr>
          <w:rFonts w:ascii="Arial" w:hAnsi="Arial" w:cs="Arial"/>
        </w:rPr>
      </w:pPr>
    </w:p>
    <w:p w14:paraId="5AA644D4" w14:textId="69EEF57E" w:rsidR="0013213B" w:rsidRDefault="0013213B" w:rsidP="007167C7">
      <w:pPr>
        <w:pStyle w:val="AbstHead"/>
        <w:spacing w:after="0"/>
        <w:jc w:val="both"/>
        <w:rPr>
          <w:rFonts w:ascii="Arial" w:hAnsi="Arial" w:cs="Arial"/>
        </w:rPr>
      </w:pPr>
      <w:r w:rsidRPr="007167C7">
        <w:rPr>
          <w:rFonts w:ascii="Arial" w:hAnsi="Arial" w:cs="Arial"/>
        </w:rPr>
        <w:t xml:space="preserve">Limitations and </w:t>
      </w:r>
      <w:r w:rsidR="0018168F">
        <w:rPr>
          <w:rFonts w:ascii="Arial" w:hAnsi="Arial" w:cs="Arial"/>
        </w:rPr>
        <w:t>RECOMMENDATIONS FOR FUTURE RESEARCH STAGES</w:t>
      </w:r>
    </w:p>
    <w:p w14:paraId="37AB5328" w14:textId="77777777" w:rsidR="0013213B" w:rsidRPr="007167C7" w:rsidRDefault="0013213B" w:rsidP="007167C7">
      <w:pPr>
        <w:pStyle w:val="AbstHead"/>
        <w:spacing w:after="0"/>
        <w:jc w:val="both"/>
        <w:rPr>
          <w:rFonts w:ascii="Arial" w:hAnsi="Arial" w:cs="Arial"/>
        </w:rPr>
      </w:pPr>
    </w:p>
    <w:p w14:paraId="299AFB6F" w14:textId="77777777" w:rsidR="00E82412" w:rsidRPr="00E82412" w:rsidRDefault="00E82412" w:rsidP="00E82412">
      <w:pPr>
        <w:pStyle w:val="Body"/>
        <w:spacing w:after="0"/>
        <w:rPr>
          <w:rFonts w:ascii="Arial" w:hAnsi="Arial" w:cs="Arial"/>
        </w:rPr>
      </w:pPr>
      <w:r w:rsidRPr="00E82412">
        <w:rPr>
          <w:rFonts w:ascii="Arial" w:hAnsi="Arial" w:cs="Arial"/>
        </w:rPr>
        <w:t>A large number of publications can be found on the subject of the values and expectations of different generations, not all of which necessarily lead to the same results (Fuchs, Lorenz and Fuchs, 2024). Some authors generally dispute the usefulness of generation-based recommendations for HR management (e.g. Rudolph, Rauvola and Zacher, 2018), and there are a number of other influences such as culture, personal experience or gender (Kaifi et al., 2012; Cabell et al., 2022). This article therefore only describes approximations and tendencies.</w:t>
      </w:r>
    </w:p>
    <w:p w14:paraId="39ACA47F" w14:textId="72AEDB0D" w:rsidR="00E82412" w:rsidRPr="00E82412" w:rsidRDefault="00E82412" w:rsidP="00E82412">
      <w:pPr>
        <w:pStyle w:val="Body"/>
        <w:spacing w:after="0"/>
        <w:rPr>
          <w:rFonts w:ascii="Arial" w:hAnsi="Arial" w:cs="Arial"/>
        </w:rPr>
      </w:pPr>
      <w:r w:rsidRPr="00E82412">
        <w:rPr>
          <w:rFonts w:ascii="Arial" w:hAnsi="Arial" w:cs="Arial"/>
        </w:rPr>
        <w:t>There are also limitations with regard to the sample selection. Only young people from Generation Z were selected who are familiar with flexible working models and were therefore able to formulate expectations. This may mean that other perspectives within Generation Z, such as those from manual or less digitalised occupational fields, were not sufficiently taken into account. In addition, only a 26-person sample, and only from Germany, was surveyed, albeit intensively.</w:t>
      </w:r>
      <w:r w:rsidR="006B6FD6">
        <w:rPr>
          <w:rFonts w:ascii="Arial" w:hAnsi="Arial" w:cs="Arial"/>
        </w:rPr>
        <w:t xml:space="preserve"> A larger sample might, however, added to potential insight. On top of that,</w:t>
      </w:r>
      <w:r w:rsidR="00B306C4">
        <w:rPr>
          <w:rFonts w:ascii="Arial" w:hAnsi="Arial" w:cs="Arial"/>
        </w:rPr>
        <w:t xml:space="preserve"> </w:t>
      </w:r>
      <w:r w:rsidR="006B6FD6">
        <w:rPr>
          <w:rFonts w:ascii="Arial" w:hAnsi="Arial" w:cs="Arial"/>
        </w:rPr>
        <w:t>results can only mirror tendencies and one must remain aware of generational stereotyping (see also Fuchs, Lorenz and Fuchs, 2024).</w:t>
      </w:r>
    </w:p>
    <w:p w14:paraId="2F2F6771" w14:textId="7414D124" w:rsidR="00E82412" w:rsidRPr="00E82412" w:rsidRDefault="00E82412" w:rsidP="00E82412">
      <w:pPr>
        <w:pStyle w:val="Body"/>
        <w:spacing w:after="0"/>
        <w:rPr>
          <w:rFonts w:ascii="Arial" w:hAnsi="Arial" w:cs="Arial"/>
        </w:rPr>
      </w:pPr>
      <w:r w:rsidRPr="00E82412">
        <w:rPr>
          <w:rFonts w:ascii="Arial" w:hAnsi="Arial" w:cs="Arial"/>
        </w:rPr>
        <w:t>This study also represents a snapshot in time; the data was collected in the first half of 2025. Technological changes or even changes in the expectations of the subsequent Alpha generation could invalidate the results. In addition, further studies on topics that are not addressed in the data in this study, such as potential health problems, stress caused by disruption in the remote working environment or leadership culture, would be important for the overall picture. Employers could also be surveyed in order to make a comparison with the identified needs of the centennials. This could result in concrete recommendations for action for both sides.</w:t>
      </w:r>
      <w:r w:rsidR="006B6FD6">
        <w:rPr>
          <w:rFonts w:ascii="Arial" w:hAnsi="Arial" w:cs="Arial"/>
        </w:rPr>
        <w:t xml:space="preserve"> The study also focuses on flexibility in terms of time and location, other aspects such as tasks and contractual arrangements would also have been delved into in order to get a wider picture.</w:t>
      </w:r>
    </w:p>
    <w:p w14:paraId="48A02295" w14:textId="5730FF5E" w:rsidR="00E82412" w:rsidRDefault="00E82412" w:rsidP="00E82412">
      <w:pPr>
        <w:pStyle w:val="Body"/>
        <w:spacing w:after="0"/>
        <w:rPr>
          <w:rFonts w:ascii="Arial" w:hAnsi="Arial" w:cs="Arial"/>
        </w:rPr>
      </w:pPr>
      <w:r w:rsidRPr="00E82412">
        <w:rPr>
          <w:rFonts w:ascii="Arial" w:hAnsi="Arial" w:cs="Arial"/>
        </w:rPr>
        <w:t>More in-depth studies could investigate other working time models such as the four-day week. In order to create a meaningful comparison and since mixed-age workforces are the most common reality, other generations can also be surveyed. In this way, it can be shown whether there are overlaps in terms of the importance of flexibilisation of work in terms of location and time for different generations. In the long term, the question also arises as to whether the flexibilisation of work is more of a generation-specific concern or whether it is being established as the new ‘normal’ for all age groups and occupational fields. The insights gained can therefore serve as a basis for designing future-oriented, inclusive and resilient working environments.</w:t>
      </w:r>
    </w:p>
    <w:p w14:paraId="0DC19C0F" w14:textId="77777777" w:rsidR="00D14527" w:rsidRDefault="00D14527" w:rsidP="00E82412">
      <w:pPr>
        <w:pStyle w:val="Body"/>
        <w:spacing w:after="0"/>
        <w:rPr>
          <w:rFonts w:ascii="Arial" w:hAnsi="Arial" w:cs="Arial"/>
        </w:rPr>
      </w:pPr>
    </w:p>
    <w:p w14:paraId="6B87A85A" w14:textId="4E526966" w:rsidR="00D14527" w:rsidRDefault="00D14527" w:rsidP="00E82412">
      <w:pPr>
        <w:pStyle w:val="Body"/>
        <w:spacing w:after="0"/>
        <w:rPr>
          <w:rFonts w:ascii="Arial" w:hAnsi="Arial" w:cs="Arial"/>
        </w:rPr>
      </w:pPr>
    </w:p>
    <w:p w14:paraId="3C5EC907" w14:textId="77777777" w:rsidR="00D14527" w:rsidRPr="00743C3B" w:rsidRDefault="00D14527" w:rsidP="00D14527">
      <w:pPr>
        <w:pStyle w:val="Body"/>
        <w:spacing w:after="0"/>
        <w:rPr>
          <w:rFonts w:ascii="Arial" w:hAnsi="Arial" w:cs="Arial"/>
          <w:b/>
        </w:rPr>
      </w:pPr>
      <w:r w:rsidRPr="00743C3B">
        <w:rPr>
          <w:rFonts w:ascii="Arial" w:hAnsi="Arial" w:cs="Arial"/>
          <w:b/>
        </w:rPr>
        <w:t>COMPETING INTERESTS</w:t>
      </w:r>
    </w:p>
    <w:p w14:paraId="4AA24CB0" w14:textId="1B52EBE9" w:rsidR="00D14527" w:rsidRPr="00E82412" w:rsidRDefault="00D14527" w:rsidP="00D14527">
      <w:pPr>
        <w:pStyle w:val="Body"/>
        <w:spacing w:after="0"/>
        <w:rPr>
          <w:rFonts w:ascii="Arial" w:hAnsi="Arial" w:cs="Arial"/>
        </w:rPr>
      </w:pPr>
      <w:r w:rsidRPr="00D14527">
        <w:rPr>
          <w:rFonts w:ascii="Arial" w:hAnsi="Arial" w:cs="Arial"/>
        </w:rPr>
        <w:t>Authors have declared that they have no known competing financial interests OR non-financial interests OR personal relationships that could have appeared to influence the work reported in this paper.</w:t>
      </w:r>
    </w:p>
    <w:p w14:paraId="5E0592F9" w14:textId="77777777" w:rsidR="0013213B" w:rsidRDefault="0013213B" w:rsidP="008069C8">
      <w:pPr>
        <w:pStyle w:val="Text"/>
        <w:spacing w:after="80" w:line="240" w:lineRule="auto"/>
        <w:rPr>
          <w:rFonts w:asciiTheme="minorHAnsi" w:hAnsiTheme="minorHAnsi" w:cstheme="minorHAnsi"/>
          <w:sz w:val="22"/>
          <w:szCs w:val="22"/>
          <w:lang w:val="en-GB"/>
        </w:rPr>
      </w:pPr>
    </w:p>
    <w:p w14:paraId="16E45199" w14:textId="77777777" w:rsidR="0013213B" w:rsidRDefault="0013213B" w:rsidP="008069C8">
      <w:pPr>
        <w:pStyle w:val="Text"/>
        <w:spacing w:after="80" w:line="240" w:lineRule="auto"/>
        <w:rPr>
          <w:rFonts w:asciiTheme="minorHAnsi" w:hAnsiTheme="minorHAnsi" w:cstheme="minorHAnsi"/>
          <w:sz w:val="22"/>
          <w:szCs w:val="22"/>
          <w:lang w:val="en-GB"/>
        </w:rPr>
      </w:pPr>
    </w:p>
    <w:p w14:paraId="501B06B7" w14:textId="77777777" w:rsidR="0013213B" w:rsidRPr="007167C7" w:rsidRDefault="0013213B" w:rsidP="007167C7">
      <w:pPr>
        <w:pStyle w:val="ReferHead"/>
        <w:spacing w:after="0"/>
        <w:jc w:val="both"/>
        <w:rPr>
          <w:rFonts w:ascii="Arial" w:hAnsi="Arial" w:cs="Arial"/>
          <w:bCs/>
        </w:rPr>
      </w:pPr>
      <w:r w:rsidRPr="007167C7">
        <w:rPr>
          <w:rFonts w:ascii="Arial" w:hAnsi="Arial" w:cs="Arial"/>
          <w:bCs/>
        </w:rPr>
        <w:t>Disclaimer (Artificial intelligence)</w:t>
      </w:r>
    </w:p>
    <w:p w14:paraId="37DD73CC" w14:textId="2ED9DDDC" w:rsidR="0013213B" w:rsidRPr="0024260E" w:rsidRDefault="0013213B" w:rsidP="00302C10">
      <w:pPr>
        <w:rPr>
          <w:lang w:val="en-US"/>
        </w:rPr>
      </w:pPr>
      <w:r w:rsidRPr="0024260E">
        <w:rPr>
          <w:lang w:val="en-US"/>
        </w:rPr>
        <w:t>Authors hereby declare that NO generative AI technologies such as Large Language Models (</w:t>
      </w:r>
      <w:proofErr w:type="spellStart"/>
      <w:r w:rsidRPr="0024260E">
        <w:rPr>
          <w:lang w:val="en-US"/>
        </w:rPr>
        <w:t>ChatGPT</w:t>
      </w:r>
      <w:proofErr w:type="spellEnd"/>
      <w:r w:rsidRPr="0024260E">
        <w:rPr>
          <w:lang w:val="en-US"/>
        </w:rPr>
        <w:t>, COPILOT, etc.) and text-to-image generators have been used during the writing or editing of this manuscript</w:t>
      </w:r>
      <w:r w:rsidR="008529DB" w:rsidRPr="0024260E">
        <w:rPr>
          <w:lang w:val="en-US"/>
        </w:rPr>
        <w:t xml:space="preserve">, with the exception of the use of </w:t>
      </w:r>
      <w:proofErr w:type="spellStart"/>
      <w:r w:rsidR="008529DB" w:rsidRPr="0024260E">
        <w:rPr>
          <w:lang w:val="en-US"/>
        </w:rPr>
        <w:t>ChatGPT</w:t>
      </w:r>
      <w:proofErr w:type="spellEnd"/>
      <w:r w:rsidR="008529DB" w:rsidRPr="0024260E">
        <w:rPr>
          <w:lang w:val="en-US"/>
        </w:rPr>
        <w:t xml:space="preserve"> for translation purposes, especially of the interviews conducted in German</w:t>
      </w:r>
      <w:r w:rsidRPr="0024260E">
        <w:rPr>
          <w:lang w:val="en-US"/>
        </w:rPr>
        <w:t xml:space="preserve">. </w:t>
      </w:r>
    </w:p>
    <w:p w14:paraId="45B0205E" w14:textId="77777777" w:rsidR="0013213B" w:rsidRPr="0024260E" w:rsidRDefault="0013213B" w:rsidP="00302C10">
      <w:pPr>
        <w:rPr>
          <w:highlight w:val="yellow"/>
          <w:lang w:val="en-US"/>
        </w:rPr>
      </w:pPr>
    </w:p>
    <w:p w14:paraId="10D68606" w14:textId="77777777" w:rsidR="0013213B" w:rsidRDefault="0013213B" w:rsidP="008069C8">
      <w:pPr>
        <w:pStyle w:val="Text"/>
        <w:spacing w:after="80" w:line="240" w:lineRule="auto"/>
        <w:rPr>
          <w:rFonts w:asciiTheme="minorHAnsi" w:hAnsiTheme="minorHAnsi" w:cstheme="minorHAnsi"/>
          <w:sz w:val="22"/>
          <w:szCs w:val="22"/>
          <w:lang w:val="en-GB"/>
        </w:rPr>
      </w:pPr>
    </w:p>
    <w:p w14:paraId="10E05FC9" w14:textId="77777777" w:rsidR="0013213B" w:rsidRDefault="0013213B" w:rsidP="008069C8">
      <w:pPr>
        <w:pStyle w:val="Text"/>
        <w:spacing w:after="80" w:line="240" w:lineRule="auto"/>
        <w:rPr>
          <w:rFonts w:asciiTheme="minorHAnsi" w:hAnsiTheme="minorHAnsi" w:cstheme="minorHAnsi"/>
          <w:sz w:val="22"/>
          <w:szCs w:val="22"/>
          <w:lang w:val="en-GB"/>
        </w:rPr>
      </w:pPr>
    </w:p>
    <w:p w14:paraId="0AC76010" w14:textId="77777777" w:rsidR="0013213B" w:rsidRDefault="0013213B" w:rsidP="00925394">
      <w:pPr>
        <w:pStyle w:val="Text"/>
        <w:spacing w:after="80" w:line="240" w:lineRule="auto"/>
        <w:ind w:firstLine="0"/>
        <w:rPr>
          <w:rFonts w:asciiTheme="minorHAnsi" w:hAnsiTheme="minorHAnsi" w:cstheme="minorHAnsi"/>
          <w:sz w:val="22"/>
          <w:szCs w:val="22"/>
          <w:lang w:val="en-GB"/>
        </w:rPr>
      </w:pPr>
      <w:r>
        <w:rPr>
          <w:rFonts w:asciiTheme="minorHAnsi" w:hAnsiTheme="minorHAnsi" w:cstheme="minorHAnsi"/>
          <w:sz w:val="22"/>
          <w:szCs w:val="22"/>
          <w:lang w:val="en-GB"/>
        </w:rPr>
        <w:br/>
      </w:r>
    </w:p>
    <w:p w14:paraId="1DBD0893" w14:textId="77777777" w:rsidR="0013213B" w:rsidRDefault="0013213B">
      <w:pPr>
        <w:rPr>
          <w:rFonts w:eastAsia="Times New Roman" w:cstheme="minorHAnsi"/>
          <w:lang w:val="en-GB"/>
        </w:rPr>
      </w:pPr>
      <w:r>
        <w:rPr>
          <w:rFonts w:cstheme="minorHAnsi"/>
          <w:lang w:val="en-GB"/>
        </w:rPr>
        <w:br w:type="page"/>
      </w:r>
    </w:p>
    <w:p w14:paraId="77FEC32B" w14:textId="77777777" w:rsidR="0013213B" w:rsidRPr="0024260E" w:rsidRDefault="0013213B" w:rsidP="007167C7">
      <w:pPr>
        <w:pStyle w:val="ReferHead"/>
        <w:spacing w:after="0"/>
        <w:jc w:val="both"/>
        <w:rPr>
          <w:rFonts w:ascii="Arial" w:hAnsi="Arial" w:cs="Arial"/>
          <w:lang w:val="de-DE"/>
        </w:rPr>
      </w:pPr>
      <w:r w:rsidRPr="0024260E">
        <w:rPr>
          <w:rFonts w:ascii="Arial" w:hAnsi="Arial" w:cs="Arial"/>
          <w:lang w:val="de-DE"/>
        </w:rPr>
        <w:lastRenderedPageBreak/>
        <w:t>REFERENCES</w:t>
      </w:r>
    </w:p>
    <w:p w14:paraId="03924BAD" w14:textId="77777777" w:rsidR="0013213B" w:rsidRPr="0024260E" w:rsidRDefault="0013213B" w:rsidP="006048BE">
      <w:pPr>
        <w:spacing w:line="240" w:lineRule="auto"/>
        <w:ind w:left="426"/>
        <w:jc w:val="both"/>
        <w:rPr>
          <w:rFonts w:ascii="Arial" w:eastAsia="Times New Roman" w:hAnsi="Arial" w:cs="Arial"/>
          <w:sz w:val="20"/>
          <w:szCs w:val="20"/>
        </w:rPr>
      </w:pPr>
    </w:p>
    <w:p w14:paraId="2850390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Ameln, F. and Buckel, C. (2021) 'Digitalisierung', Zeitschrift für Psychodrama und Soziometrie, 20.</w:t>
      </w:r>
    </w:p>
    <w:p w14:paraId="28A95BBA"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Arora, S., </w:t>
      </w:r>
      <w:proofErr w:type="spellStart"/>
      <w:r w:rsidRPr="0024260E">
        <w:rPr>
          <w:rFonts w:ascii="Arial" w:hAnsi="Arial" w:cs="Arial"/>
          <w:noProof w:val="0"/>
          <w:sz w:val="20"/>
          <w:szCs w:val="20"/>
        </w:rPr>
        <w:t>Dubay</w:t>
      </w:r>
      <w:proofErr w:type="spellEnd"/>
      <w:r w:rsidRPr="0024260E">
        <w:rPr>
          <w:rFonts w:ascii="Arial" w:hAnsi="Arial" w:cs="Arial"/>
          <w:noProof w:val="0"/>
          <w:sz w:val="20"/>
          <w:szCs w:val="20"/>
        </w:rPr>
        <w:t xml:space="preserve">, V. and Vyas, S. (2020) 'Work values of Generation Z', International Journal of Technology and </w:t>
      </w:r>
      <w:proofErr w:type="spellStart"/>
      <w:r w:rsidRPr="0024260E">
        <w:rPr>
          <w:rFonts w:ascii="Arial" w:hAnsi="Arial" w:cs="Arial"/>
          <w:noProof w:val="0"/>
          <w:sz w:val="20"/>
          <w:szCs w:val="20"/>
        </w:rPr>
        <w:t>Globalisation</w:t>
      </w:r>
      <w:proofErr w:type="spellEnd"/>
      <w:r w:rsidRPr="0024260E">
        <w:rPr>
          <w:rFonts w:ascii="Arial" w:hAnsi="Arial" w:cs="Arial"/>
          <w:noProof w:val="0"/>
          <w:sz w:val="20"/>
          <w:szCs w:val="20"/>
        </w:rPr>
        <w:t>, 8(3-4), pp. 240-265.</w:t>
      </w:r>
    </w:p>
    <w:p w14:paraId="0430A44C"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Atti</w:t>
      </w:r>
      <w:proofErr w:type="spellEnd"/>
      <w:r w:rsidRPr="0024260E">
        <w:rPr>
          <w:rFonts w:ascii="Arial" w:hAnsi="Arial" w:cs="Arial"/>
          <w:noProof w:val="0"/>
          <w:sz w:val="20"/>
          <w:szCs w:val="20"/>
        </w:rPr>
        <w:t xml:space="preserve">, C., Cross, C., Dogan, A., Hubbard, C., Page, C., Montague, S. and </w:t>
      </w:r>
      <w:proofErr w:type="spellStart"/>
      <w:r w:rsidRPr="0024260E">
        <w:rPr>
          <w:rFonts w:ascii="Arial" w:hAnsi="Arial" w:cs="Arial"/>
          <w:noProof w:val="0"/>
          <w:sz w:val="20"/>
          <w:szCs w:val="20"/>
        </w:rPr>
        <w:t>Rabieinejad</w:t>
      </w:r>
      <w:proofErr w:type="spellEnd"/>
      <w:r w:rsidRPr="0024260E">
        <w:rPr>
          <w:rFonts w:ascii="Arial" w:hAnsi="Arial" w:cs="Arial"/>
          <w:noProof w:val="0"/>
          <w:sz w:val="20"/>
          <w:szCs w:val="20"/>
        </w:rPr>
        <w:t>, E. (2022) Impacts and Integration of Remote-First Working Environments, Marietta, GA: College of Computing and Software Engineering.</w:t>
      </w:r>
    </w:p>
    <w:p w14:paraId="591BB426"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Baekler, C. and Wortmann, A. (2025) New Work im Kontext der Arbeitswelt 4.0: Potenziale und Herausforderungen, Hamburg: IHRO – Institut für Human Resource Management und Organisationspsychologie.</w:t>
      </w:r>
    </w:p>
    <w:p w14:paraId="16DB0D05"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Bailenson</w:t>
      </w:r>
      <w:proofErr w:type="spellEnd"/>
      <w:r w:rsidRPr="0024260E">
        <w:rPr>
          <w:rFonts w:ascii="Arial" w:hAnsi="Arial" w:cs="Arial"/>
          <w:noProof w:val="0"/>
          <w:sz w:val="20"/>
          <w:szCs w:val="20"/>
        </w:rPr>
        <w:t>, J. N. (2021) 'Nonverbal overload: A theoretical argument for the causes of Zoom fatigue', APA Open, Technology, Mind and Behavior, Vol. 2(Issue 1).</w:t>
      </w:r>
    </w:p>
    <w:p w14:paraId="6C8F2BEA" w14:textId="77777777" w:rsidR="008529DB" w:rsidRPr="008529DB" w:rsidRDefault="008529DB" w:rsidP="008529DB">
      <w:pPr>
        <w:pStyle w:val="EndNoteBibliography"/>
        <w:spacing w:after="0"/>
        <w:rPr>
          <w:rFonts w:ascii="Arial" w:hAnsi="Arial" w:cs="Arial"/>
          <w:noProof w:val="0"/>
          <w:sz w:val="20"/>
          <w:szCs w:val="20"/>
          <w:lang w:val="de-DE"/>
        </w:rPr>
      </w:pPr>
      <w:r w:rsidRPr="0024260E">
        <w:rPr>
          <w:rFonts w:ascii="Arial" w:hAnsi="Arial" w:cs="Arial"/>
          <w:noProof w:val="0"/>
          <w:sz w:val="20"/>
          <w:szCs w:val="20"/>
        </w:rPr>
        <w:t xml:space="preserve">Bal, Y. and Bulgur, N. E. (2023) 'Remote Work: A Paradigm Shift in the Modern Workplace and Its Impact on the Workforce', in Even, A. and Christiansen, B. (eds.) Enhancing Employee Engagement and Productivity in the Post-Pandemic Multigenerational Workforce. </w:t>
      </w:r>
      <w:r w:rsidRPr="008529DB">
        <w:rPr>
          <w:rFonts w:ascii="Arial" w:hAnsi="Arial" w:cs="Arial"/>
          <w:noProof w:val="0"/>
          <w:sz w:val="20"/>
          <w:szCs w:val="20"/>
          <w:lang w:val="de-DE"/>
        </w:rPr>
        <w:t>Hershey, PA: IGI Global, pp. 374-391.</w:t>
      </w:r>
    </w:p>
    <w:p w14:paraId="4B94AB9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Bender, E., Schürmann, M., Poethke, U., Soyka, C., Schaper, N. and Rowold, J. (2021) 'Die Rolle von arbeitsplatzbezogener Flexibilisierung und die Betrachtung von individuellen Werten für Mitarbeitendenbindung in der Arbeitswelt 4.0', Zeitschrift für Arbeits- und Organisationspsychologie A&amp;O, 66.</w:t>
      </w:r>
    </w:p>
    <w:p w14:paraId="2186A162"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Bogićević-Milikić</w:t>
      </w:r>
      <w:proofErr w:type="spellEnd"/>
      <w:r w:rsidRPr="0024260E">
        <w:rPr>
          <w:rFonts w:ascii="Arial" w:hAnsi="Arial" w:cs="Arial"/>
          <w:noProof w:val="0"/>
          <w:sz w:val="20"/>
          <w:szCs w:val="20"/>
        </w:rPr>
        <w:t xml:space="preserve">, B., </w:t>
      </w:r>
      <w:proofErr w:type="spellStart"/>
      <w:r w:rsidRPr="0024260E">
        <w:rPr>
          <w:rFonts w:ascii="Arial" w:hAnsi="Arial" w:cs="Arial"/>
          <w:noProof w:val="0"/>
          <w:sz w:val="20"/>
          <w:szCs w:val="20"/>
        </w:rPr>
        <w:t>Aleksić-Mirić</w:t>
      </w:r>
      <w:proofErr w:type="spellEnd"/>
      <w:r w:rsidRPr="0024260E">
        <w:rPr>
          <w:rFonts w:ascii="Arial" w:hAnsi="Arial" w:cs="Arial"/>
          <w:noProof w:val="0"/>
          <w:sz w:val="20"/>
          <w:szCs w:val="20"/>
        </w:rPr>
        <w:t xml:space="preserve">, A. and </w:t>
      </w:r>
      <w:proofErr w:type="spellStart"/>
      <w:r w:rsidRPr="0024260E">
        <w:rPr>
          <w:rFonts w:ascii="Arial" w:hAnsi="Arial" w:cs="Arial"/>
          <w:noProof w:val="0"/>
          <w:sz w:val="20"/>
          <w:szCs w:val="20"/>
        </w:rPr>
        <w:t>Janicijevic</w:t>
      </w:r>
      <w:proofErr w:type="spellEnd"/>
      <w:r w:rsidRPr="0024260E">
        <w:rPr>
          <w:rFonts w:ascii="Arial" w:hAnsi="Arial" w:cs="Arial"/>
          <w:noProof w:val="0"/>
          <w:sz w:val="20"/>
          <w:szCs w:val="20"/>
        </w:rPr>
        <w:t>, N. (2023) 'Working from Home, Work-Related Attitudes, Work-Life Balance and Employee Well-Being – Implications for HRM in the Post-COVID Era', Journal of Sustainable Business and Management Solutions in Emerging Economies, 28, pp. 13.</w:t>
      </w:r>
    </w:p>
    <w:p w14:paraId="44E9FFEC"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Borghouts</w:t>
      </w:r>
      <w:proofErr w:type="spellEnd"/>
      <w:r w:rsidRPr="0024260E">
        <w:rPr>
          <w:rFonts w:ascii="Arial" w:hAnsi="Arial" w:cs="Arial"/>
          <w:noProof w:val="0"/>
          <w:sz w:val="20"/>
          <w:szCs w:val="20"/>
        </w:rPr>
        <w:t xml:space="preserve">, J., Mark, G., Williams, A. and </w:t>
      </w:r>
      <w:proofErr w:type="spellStart"/>
      <w:r w:rsidRPr="0024260E">
        <w:rPr>
          <w:rFonts w:ascii="Arial" w:hAnsi="Arial" w:cs="Arial"/>
          <w:noProof w:val="0"/>
          <w:sz w:val="20"/>
          <w:szCs w:val="20"/>
        </w:rPr>
        <w:t>Breideband</w:t>
      </w:r>
      <w:proofErr w:type="spellEnd"/>
      <w:r w:rsidRPr="0024260E">
        <w:rPr>
          <w:rFonts w:ascii="Arial" w:hAnsi="Arial" w:cs="Arial"/>
          <w:noProof w:val="0"/>
          <w:sz w:val="20"/>
          <w:szCs w:val="20"/>
        </w:rPr>
        <w:t>, T. (2022) 'Motivated to Work or Working to Stay Motivated: A Diary and Interview Study on Working From Home', Proceedings of the ACM on Human-Computer Interaction, 6(CSCW2), pp. 1-26.</w:t>
      </w:r>
    </w:p>
    <w:p w14:paraId="600BD9F9"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Braun, V. and Clarke, V. (2006) 'Using thematic analysis in psychology', Qualitative Research in Psychology, 3, pp. 77-101.</w:t>
      </w:r>
    </w:p>
    <w:p w14:paraId="41B60C1C"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Braun, V. and Clarke, V. (2019) 'Reflecting on reflexive thematic analysis', Qualitative Research in Sport, Exercise and Health, 11(4), pp. 589-597.</w:t>
      </w:r>
    </w:p>
    <w:p w14:paraId="7FFB622A"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Bronlet</w:t>
      </w:r>
      <w:proofErr w:type="spellEnd"/>
      <w:r w:rsidRPr="0024260E">
        <w:rPr>
          <w:rFonts w:ascii="Arial" w:hAnsi="Arial" w:cs="Arial"/>
          <w:noProof w:val="0"/>
          <w:sz w:val="20"/>
          <w:szCs w:val="20"/>
        </w:rPr>
        <w:t xml:space="preserve">, X., Basile, J., Basile, R. and </w:t>
      </w:r>
      <w:proofErr w:type="spellStart"/>
      <w:r w:rsidRPr="0024260E">
        <w:rPr>
          <w:rFonts w:ascii="Arial" w:hAnsi="Arial" w:cs="Arial"/>
          <w:noProof w:val="0"/>
          <w:sz w:val="20"/>
          <w:szCs w:val="20"/>
        </w:rPr>
        <w:t>Ferla</w:t>
      </w:r>
      <w:proofErr w:type="spellEnd"/>
      <w:r w:rsidRPr="0024260E">
        <w:rPr>
          <w:rFonts w:ascii="Arial" w:hAnsi="Arial" w:cs="Arial"/>
          <w:noProof w:val="0"/>
          <w:sz w:val="20"/>
          <w:szCs w:val="20"/>
        </w:rPr>
        <w:t>, N. (2024) 'Employee value proposition: Which factors matter? A Swiss case study on motivational factors', Problems and Perspectives in Management, 22(1), pp. 279-294.</w:t>
      </w:r>
    </w:p>
    <w:p w14:paraId="69F1D6D9"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Bulinska-Stangrecka</w:t>
      </w:r>
      <w:proofErr w:type="spellEnd"/>
      <w:r w:rsidRPr="0024260E">
        <w:rPr>
          <w:rFonts w:ascii="Arial" w:hAnsi="Arial" w:cs="Arial"/>
          <w:noProof w:val="0"/>
          <w:sz w:val="20"/>
          <w:szCs w:val="20"/>
        </w:rPr>
        <w:t xml:space="preserve">, H. and </w:t>
      </w:r>
      <w:proofErr w:type="spellStart"/>
      <w:r w:rsidRPr="0024260E">
        <w:rPr>
          <w:rFonts w:ascii="Arial" w:hAnsi="Arial" w:cs="Arial"/>
          <w:noProof w:val="0"/>
          <w:sz w:val="20"/>
          <w:szCs w:val="20"/>
        </w:rPr>
        <w:t>Naim</w:t>
      </w:r>
      <w:proofErr w:type="spellEnd"/>
      <w:r w:rsidRPr="0024260E">
        <w:rPr>
          <w:rFonts w:ascii="Arial" w:hAnsi="Arial" w:cs="Arial"/>
          <w:noProof w:val="0"/>
          <w:sz w:val="20"/>
          <w:szCs w:val="20"/>
        </w:rPr>
        <w:t>, M. F. (2021) 'Brace Up for the New Generation: Decoding the Psychological Contract Expectations of Gen Z in a Digital World', in Coetzee, M. and Deas, A. (eds.) Redefining the Psychological Contract in the Digital Era. Berlin: Springer Nature, pp. 285-296.</w:t>
      </w:r>
    </w:p>
    <w:p w14:paraId="7DCC2AC1"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Bulut</w:t>
      </w:r>
      <w:proofErr w:type="spellEnd"/>
      <w:r w:rsidRPr="0024260E">
        <w:rPr>
          <w:rFonts w:ascii="Arial" w:hAnsi="Arial" w:cs="Arial"/>
          <w:noProof w:val="0"/>
          <w:sz w:val="20"/>
          <w:szCs w:val="20"/>
        </w:rPr>
        <w:t xml:space="preserve">, S. and </w:t>
      </w:r>
      <w:proofErr w:type="spellStart"/>
      <w:r w:rsidRPr="0024260E">
        <w:rPr>
          <w:rFonts w:ascii="Arial" w:hAnsi="Arial" w:cs="Arial"/>
          <w:noProof w:val="0"/>
          <w:sz w:val="20"/>
          <w:szCs w:val="20"/>
        </w:rPr>
        <w:t>Maraba</w:t>
      </w:r>
      <w:proofErr w:type="spellEnd"/>
      <w:r w:rsidRPr="0024260E">
        <w:rPr>
          <w:rFonts w:ascii="Arial" w:hAnsi="Arial" w:cs="Arial"/>
          <w:noProof w:val="0"/>
          <w:sz w:val="20"/>
          <w:szCs w:val="20"/>
        </w:rPr>
        <w:t>, D. (2021) 'Generation Z and its perception of work through habits, motivations, expectations preferences, and work ethics', Psychology and Psychotherapy Research Study, 4(1), pp. 1-5.</w:t>
      </w:r>
    </w:p>
    <w:p w14:paraId="1C912BD8"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Cabell, J., Wood, K., High, C., Cooper, A., Dogan, I., Gannon, M., Ragsdale, J. and </w:t>
      </w:r>
      <w:proofErr w:type="spellStart"/>
      <w:r w:rsidRPr="0024260E">
        <w:rPr>
          <w:rFonts w:ascii="Arial" w:hAnsi="Arial" w:cs="Arial"/>
          <w:noProof w:val="0"/>
          <w:sz w:val="20"/>
          <w:szCs w:val="20"/>
        </w:rPr>
        <w:t>Gruys</w:t>
      </w:r>
      <w:proofErr w:type="spellEnd"/>
      <w:r w:rsidRPr="0024260E">
        <w:rPr>
          <w:rFonts w:ascii="Arial" w:hAnsi="Arial" w:cs="Arial"/>
          <w:noProof w:val="0"/>
          <w:sz w:val="20"/>
          <w:szCs w:val="20"/>
        </w:rPr>
        <w:t>, K. (2022) 'Staying in touch during COVID-19: How communication methods varied by age and COVID-related experiences ', Qualitative Research Reports in Communication, Pre-publication, pp. 1-13.</w:t>
      </w:r>
    </w:p>
    <w:p w14:paraId="084BCF85"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Catană</w:t>
      </w:r>
      <w:proofErr w:type="spellEnd"/>
      <w:r w:rsidRPr="0024260E">
        <w:rPr>
          <w:rFonts w:ascii="Arial" w:hAnsi="Arial" w:cs="Arial"/>
          <w:noProof w:val="0"/>
          <w:sz w:val="20"/>
          <w:szCs w:val="20"/>
        </w:rPr>
        <w:t xml:space="preserve">, Ș., Toma, S.-G., </w:t>
      </w:r>
      <w:proofErr w:type="spellStart"/>
      <w:r w:rsidRPr="0024260E">
        <w:rPr>
          <w:rFonts w:ascii="Arial" w:hAnsi="Arial" w:cs="Arial"/>
          <w:noProof w:val="0"/>
          <w:sz w:val="20"/>
          <w:szCs w:val="20"/>
        </w:rPr>
        <w:t>Imbrisca</w:t>
      </w:r>
      <w:proofErr w:type="spellEnd"/>
      <w:r w:rsidRPr="0024260E">
        <w:rPr>
          <w:rFonts w:ascii="Arial" w:hAnsi="Arial" w:cs="Arial"/>
          <w:noProof w:val="0"/>
          <w:sz w:val="20"/>
          <w:szCs w:val="20"/>
        </w:rPr>
        <w:t xml:space="preserve">, C. and </w:t>
      </w:r>
      <w:proofErr w:type="spellStart"/>
      <w:r w:rsidRPr="0024260E">
        <w:rPr>
          <w:rFonts w:ascii="Arial" w:hAnsi="Arial" w:cs="Arial"/>
          <w:noProof w:val="0"/>
          <w:sz w:val="20"/>
          <w:szCs w:val="20"/>
        </w:rPr>
        <w:t>Burcea</w:t>
      </w:r>
      <w:proofErr w:type="spellEnd"/>
      <w:r w:rsidRPr="0024260E">
        <w:rPr>
          <w:rFonts w:ascii="Arial" w:hAnsi="Arial" w:cs="Arial"/>
          <w:noProof w:val="0"/>
          <w:sz w:val="20"/>
          <w:szCs w:val="20"/>
        </w:rPr>
        <w:t>, M. (2022) 'Teleworking Impact on Wellbeing and Productivity: A Cluster Analysis of the Romanian Graduate Employees', Frontiers in Psychology, 13, pp. 1-13.</w:t>
      </w:r>
    </w:p>
    <w:p w14:paraId="5F64D0D2"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Chan, C. K. Y. and Lee, K. K. W. (2023) 'The AI generation gap: Are Gen Z students more interested in adopting generative AI such as </w:t>
      </w:r>
      <w:proofErr w:type="spellStart"/>
      <w:r w:rsidRPr="0024260E">
        <w:rPr>
          <w:rFonts w:ascii="Arial" w:hAnsi="Arial" w:cs="Arial"/>
          <w:noProof w:val="0"/>
          <w:sz w:val="20"/>
          <w:szCs w:val="20"/>
        </w:rPr>
        <w:t>ChatGPT</w:t>
      </w:r>
      <w:proofErr w:type="spellEnd"/>
      <w:r w:rsidRPr="0024260E">
        <w:rPr>
          <w:rFonts w:ascii="Arial" w:hAnsi="Arial" w:cs="Arial"/>
          <w:noProof w:val="0"/>
          <w:sz w:val="20"/>
          <w:szCs w:val="20"/>
        </w:rPr>
        <w:t xml:space="preserve"> in teaching and learning than their Gen X and millennial generation teachers?', Smart Learning Environments, 10(1), pp. 60.</w:t>
      </w:r>
    </w:p>
    <w:p w14:paraId="39ABE846"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Chillakuri</w:t>
      </w:r>
      <w:proofErr w:type="spellEnd"/>
      <w:r w:rsidRPr="0024260E">
        <w:rPr>
          <w:rFonts w:ascii="Arial" w:hAnsi="Arial" w:cs="Arial"/>
          <w:noProof w:val="0"/>
          <w:sz w:val="20"/>
          <w:szCs w:val="20"/>
        </w:rPr>
        <w:t>, B. (2020) 'Understanding Generation Z expectations for effective onboarding', Journal of Organizational Change Management, 33(7), pp. 1277-1296.</w:t>
      </w:r>
    </w:p>
    <w:p w14:paraId="12FA930F"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Choudhury, P., </w:t>
      </w:r>
      <w:proofErr w:type="spellStart"/>
      <w:r w:rsidRPr="0024260E">
        <w:rPr>
          <w:rFonts w:ascii="Arial" w:hAnsi="Arial" w:cs="Arial"/>
          <w:noProof w:val="0"/>
          <w:sz w:val="20"/>
          <w:szCs w:val="20"/>
        </w:rPr>
        <w:t>Foroughi</w:t>
      </w:r>
      <w:proofErr w:type="spellEnd"/>
      <w:r w:rsidRPr="0024260E">
        <w:rPr>
          <w:rFonts w:ascii="Arial" w:hAnsi="Arial" w:cs="Arial"/>
          <w:noProof w:val="0"/>
          <w:sz w:val="20"/>
          <w:szCs w:val="20"/>
        </w:rPr>
        <w:t>, C. and Larson, B. (2021) 'Work-from-anywhere: The productivity effects of geographic flexibility', Strategic Management Journal, 42(4), pp. 655-683.</w:t>
      </w:r>
    </w:p>
    <w:p w14:paraId="31E860D2"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Curzi</w:t>
      </w:r>
      <w:proofErr w:type="spellEnd"/>
      <w:r w:rsidRPr="0024260E">
        <w:rPr>
          <w:rFonts w:ascii="Arial" w:hAnsi="Arial" w:cs="Arial"/>
          <w:noProof w:val="0"/>
          <w:sz w:val="20"/>
          <w:szCs w:val="20"/>
        </w:rPr>
        <w:t xml:space="preserve">, Y., </w:t>
      </w:r>
      <w:proofErr w:type="spellStart"/>
      <w:r w:rsidRPr="0024260E">
        <w:rPr>
          <w:rFonts w:ascii="Arial" w:hAnsi="Arial" w:cs="Arial"/>
          <w:noProof w:val="0"/>
          <w:sz w:val="20"/>
          <w:szCs w:val="20"/>
        </w:rPr>
        <w:t>Fabbri</w:t>
      </w:r>
      <w:proofErr w:type="spellEnd"/>
      <w:r w:rsidRPr="0024260E">
        <w:rPr>
          <w:rFonts w:ascii="Arial" w:hAnsi="Arial" w:cs="Arial"/>
          <w:noProof w:val="0"/>
          <w:sz w:val="20"/>
          <w:szCs w:val="20"/>
        </w:rPr>
        <w:t xml:space="preserve">, T. and </w:t>
      </w:r>
      <w:proofErr w:type="spellStart"/>
      <w:r w:rsidRPr="0024260E">
        <w:rPr>
          <w:rFonts w:ascii="Arial" w:hAnsi="Arial" w:cs="Arial"/>
          <w:noProof w:val="0"/>
          <w:sz w:val="20"/>
          <w:szCs w:val="20"/>
        </w:rPr>
        <w:t>Pistoresi</w:t>
      </w:r>
      <w:proofErr w:type="spellEnd"/>
      <w:r w:rsidRPr="0024260E">
        <w:rPr>
          <w:rFonts w:ascii="Arial" w:hAnsi="Arial" w:cs="Arial"/>
          <w:noProof w:val="0"/>
          <w:sz w:val="20"/>
          <w:szCs w:val="20"/>
        </w:rPr>
        <w:t>, B. (2020) 'The stressful implications of remote e-working: Evidence from Europe', International Journal of Biometrics, 15, pp. 108-119.</w:t>
      </w:r>
    </w:p>
    <w:p w14:paraId="3AD71EDF"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Darshana, A. and </w:t>
      </w:r>
      <w:proofErr w:type="spellStart"/>
      <w:r w:rsidRPr="0024260E">
        <w:rPr>
          <w:rFonts w:ascii="Arial" w:hAnsi="Arial" w:cs="Arial"/>
          <w:noProof w:val="0"/>
          <w:sz w:val="20"/>
          <w:szCs w:val="20"/>
        </w:rPr>
        <w:t>Tamilmaran</w:t>
      </w:r>
      <w:proofErr w:type="spellEnd"/>
      <w:r w:rsidRPr="0024260E">
        <w:rPr>
          <w:rFonts w:ascii="Arial" w:hAnsi="Arial" w:cs="Arial"/>
          <w:noProof w:val="0"/>
          <w:sz w:val="20"/>
          <w:szCs w:val="20"/>
        </w:rPr>
        <w:t xml:space="preserve">, R. (2024) 'Exploring the Challenges and Opportunities of Implementing Flexible Work Arrangements', </w:t>
      </w:r>
      <w:proofErr w:type="spellStart"/>
      <w:r w:rsidRPr="0024260E">
        <w:rPr>
          <w:rFonts w:ascii="Arial" w:hAnsi="Arial" w:cs="Arial"/>
          <w:noProof w:val="0"/>
          <w:sz w:val="20"/>
          <w:szCs w:val="20"/>
        </w:rPr>
        <w:t>Shanlax</w:t>
      </w:r>
      <w:proofErr w:type="spellEnd"/>
      <w:r w:rsidRPr="0024260E">
        <w:rPr>
          <w:rFonts w:ascii="Arial" w:hAnsi="Arial" w:cs="Arial"/>
          <w:noProof w:val="0"/>
          <w:sz w:val="20"/>
          <w:szCs w:val="20"/>
        </w:rPr>
        <w:t xml:space="preserve"> International Journal of Management, 11(1), pp. 139-144.</w:t>
      </w:r>
    </w:p>
    <w:p w14:paraId="69C82EE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Denk, C. (2025) 'Etwa 30 Prozent der Firmen wollen weniger Homeoffice', Die Zeit.</w:t>
      </w:r>
    </w:p>
    <w:p w14:paraId="3FBBF7E2"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Dziubek</w:t>
      </w:r>
      <w:proofErr w:type="spellEnd"/>
      <w:r w:rsidRPr="0024260E">
        <w:rPr>
          <w:rFonts w:ascii="Arial" w:hAnsi="Arial" w:cs="Arial"/>
          <w:noProof w:val="0"/>
          <w:sz w:val="20"/>
          <w:szCs w:val="20"/>
        </w:rPr>
        <w:t xml:space="preserve">, S., Fuchs, O. and Schwarz, S. (2022) 'Effects of Workplace </w:t>
      </w:r>
      <w:proofErr w:type="spellStart"/>
      <w:r w:rsidRPr="0024260E">
        <w:rPr>
          <w:rFonts w:ascii="Arial" w:hAnsi="Arial" w:cs="Arial"/>
          <w:noProof w:val="0"/>
          <w:sz w:val="20"/>
          <w:szCs w:val="20"/>
        </w:rPr>
        <w:t>Digitalisation</w:t>
      </w:r>
      <w:proofErr w:type="spellEnd"/>
      <w:r w:rsidRPr="0024260E">
        <w:rPr>
          <w:rFonts w:ascii="Arial" w:hAnsi="Arial" w:cs="Arial"/>
          <w:noProof w:val="0"/>
          <w:sz w:val="20"/>
          <w:szCs w:val="20"/>
        </w:rPr>
        <w:t xml:space="preserve"> on the Motivation of German Office Employees', IJBM, 6(6), pp. 39-48.</w:t>
      </w:r>
    </w:p>
    <w:p w14:paraId="29217A23" w14:textId="77777777" w:rsidR="008529DB" w:rsidRPr="0024260E" w:rsidRDefault="008529DB" w:rsidP="008529DB">
      <w:pPr>
        <w:pStyle w:val="EndNoteBibliography"/>
        <w:spacing w:after="0"/>
        <w:rPr>
          <w:rFonts w:ascii="Arial" w:hAnsi="Arial" w:cs="Arial"/>
          <w:noProof w:val="0"/>
          <w:sz w:val="20"/>
          <w:szCs w:val="20"/>
        </w:rPr>
      </w:pPr>
      <w:r w:rsidRPr="008529DB">
        <w:rPr>
          <w:rFonts w:ascii="Arial" w:hAnsi="Arial" w:cs="Arial"/>
          <w:noProof w:val="0"/>
          <w:sz w:val="20"/>
          <w:szCs w:val="20"/>
          <w:lang w:val="de-DE"/>
        </w:rPr>
        <w:lastRenderedPageBreak/>
        <w:t xml:space="preserve">Einramhof-Florian, H. (2023) Fit für die jungen Generationen am Arbeitsplatz. </w:t>
      </w:r>
      <w:r w:rsidRPr="0024260E">
        <w:rPr>
          <w:rFonts w:ascii="Arial" w:hAnsi="Arial" w:cs="Arial"/>
          <w:noProof w:val="0"/>
          <w:sz w:val="20"/>
          <w:szCs w:val="20"/>
        </w:rPr>
        <w:t xml:space="preserve">Wiesbaden: Springer </w:t>
      </w:r>
      <w:proofErr w:type="spellStart"/>
      <w:r w:rsidRPr="0024260E">
        <w:rPr>
          <w:rFonts w:ascii="Arial" w:hAnsi="Arial" w:cs="Arial"/>
          <w:noProof w:val="0"/>
          <w:sz w:val="20"/>
          <w:szCs w:val="20"/>
        </w:rPr>
        <w:t>Fachmedien</w:t>
      </w:r>
      <w:proofErr w:type="spellEnd"/>
      <w:r w:rsidRPr="0024260E">
        <w:rPr>
          <w:rFonts w:ascii="Arial" w:hAnsi="Arial" w:cs="Arial"/>
          <w:noProof w:val="0"/>
          <w:sz w:val="20"/>
          <w:szCs w:val="20"/>
        </w:rPr>
        <w:t>.</w:t>
      </w:r>
    </w:p>
    <w:p w14:paraId="04574CD0"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Fedulova</w:t>
      </w:r>
      <w:proofErr w:type="spellEnd"/>
      <w:r w:rsidRPr="0024260E">
        <w:rPr>
          <w:rFonts w:ascii="Arial" w:hAnsi="Arial" w:cs="Arial"/>
          <w:noProof w:val="0"/>
          <w:sz w:val="20"/>
          <w:szCs w:val="20"/>
        </w:rPr>
        <w:t xml:space="preserve">, I. and </w:t>
      </w:r>
      <w:proofErr w:type="spellStart"/>
      <w:r w:rsidRPr="0024260E">
        <w:rPr>
          <w:rFonts w:ascii="Arial" w:hAnsi="Arial" w:cs="Arial"/>
          <w:noProof w:val="0"/>
          <w:sz w:val="20"/>
          <w:szCs w:val="20"/>
        </w:rPr>
        <w:t>Dzhulai</w:t>
      </w:r>
      <w:proofErr w:type="spellEnd"/>
      <w:r w:rsidRPr="0024260E">
        <w:rPr>
          <w:rFonts w:ascii="Arial" w:hAnsi="Arial" w:cs="Arial"/>
          <w:noProof w:val="0"/>
          <w:sz w:val="20"/>
          <w:szCs w:val="20"/>
        </w:rPr>
        <w:t xml:space="preserve">, M. (2024) 'The </w:t>
      </w:r>
      <w:proofErr w:type="spellStart"/>
      <w:r w:rsidRPr="0024260E">
        <w:rPr>
          <w:rFonts w:ascii="Arial" w:hAnsi="Arial" w:cs="Arial"/>
          <w:noProof w:val="0"/>
          <w:sz w:val="20"/>
          <w:szCs w:val="20"/>
        </w:rPr>
        <w:t>employerʼs</w:t>
      </w:r>
      <w:proofErr w:type="spellEnd"/>
      <w:r w:rsidRPr="0024260E">
        <w:rPr>
          <w:rFonts w:ascii="Arial" w:hAnsi="Arial" w:cs="Arial"/>
          <w:noProof w:val="0"/>
          <w:sz w:val="20"/>
          <w:szCs w:val="20"/>
        </w:rPr>
        <w:t xml:space="preserve"> brand for generation Z', Scientia </w:t>
      </w:r>
      <w:proofErr w:type="spellStart"/>
      <w:r w:rsidRPr="0024260E">
        <w:rPr>
          <w:rFonts w:ascii="Arial" w:hAnsi="Arial" w:cs="Arial"/>
          <w:noProof w:val="0"/>
          <w:sz w:val="20"/>
          <w:szCs w:val="20"/>
        </w:rPr>
        <w:t>fructuosa</w:t>
      </w:r>
      <w:proofErr w:type="spellEnd"/>
      <w:r w:rsidRPr="0024260E">
        <w:rPr>
          <w:rFonts w:ascii="Arial" w:hAnsi="Arial" w:cs="Arial"/>
          <w:noProof w:val="0"/>
          <w:sz w:val="20"/>
          <w:szCs w:val="20"/>
        </w:rPr>
        <w:t>, 158(6), pp. 70-84.</w:t>
      </w:r>
    </w:p>
    <w:p w14:paraId="242A6E9A"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Fisher-</w:t>
      </w:r>
      <w:proofErr w:type="spellStart"/>
      <w:r w:rsidRPr="0024260E">
        <w:rPr>
          <w:rFonts w:ascii="Arial" w:hAnsi="Arial" w:cs="Arial"/>
          <w:noProof w:val="0"/>
          <w:sz w:val="20"/>
          <w:szCs w:val="20"/>
        </w:rPr>
        <w:t>Turesky</w:t>
      </w:r>
      <w:proofErr w:type="spellEnd"/>
      <w:r w:rsidRPr="0024260E">
        <w:rPr>
          <w:rFonts w:ascii="Arial" w:hAnsi="Arial" w:cs="Arial"/>
          <w:noProof w:val="0"/>
          <w:sz w:val="20"/>
          <w:szCs w:val="20"/>
        </w:rPr>
        <w:t xml:space="preserve">, E., Smith, C. D. and </w:t>
      </w:r>
      <w:proofErr w:type="spellStart"/>
      <w:r w:rsidRPr="0024260E">
        <w:rPr>
          <w:rFonts w:ascii="Arial" w:hAnsi="Arial" w:cs="Arial"/>
          <w:noProof w:val="0"/>
          <w:sz w:val="20"/>
          <w:szCs w:val="20"/>
        </w:rPr>
        <w:t>Turesky</w:t>
      </w:r>
      <w:proofErr w:type="spellEnd"/>
      <w:r w:rsidRPr="0024260E">
        <w:rPr>
          <w:rFonts w:ascii="Arial" w:hAnsi="Arial" w:cs="Arial"/>
          <w:noProof w:val="0"/>
          <w:sz w:val="20"/>
          <w:szCs w:val="20"/>
        </w:rPr>
        <w:t>, T. (2020) 'A call to action for virtual team leaders: practitioner perspectives on trust, conflict and the need for organizational support', Organization Management Journal, 17(4/5), pp. 185-206.</w:t>
      </w:r>
    </w:p>
    <w:p w14:paraId="0AE1D5C7"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Franken, S., Mauritz, N., Prädikow, L., Schulte, M., Wattenberg, M. and Armutat, S. (2023) Home-Office – neue Freiräume oder alte Geschlechterrollen? Empirische Untersuchung von genderspezifischen Aspekten der Flexibilisierung der Arbeit, Bielefeld: University of Bielefeld.</w:t>
      </w:r>
    </w:p>
    <w:p w14:paraId="14D2DFE1"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Fuchs, O. 'Virtuelle Führung: Faktoren für Vertrauensbildung und Motivation', Wissenschaft im Rathaus 2023, Cologne, 11th December 2023: Kölner Wissenschaftsrunde.</w:t>
      </w:r>
    </w:p>
    <w:p w14:paraId="78E37122" w14:textId="77777777" w:rsidR="008529DB" w:rsidRPr="0024260E" w:rsidRDefault="008529DB" w:rsidP="008529DB">
      <w:pPr>
        <w:pStyle w:val="EndNoteBibliography"/>
        <w:spacing w:after="0"/>
        <w:rPr>
          <w:rFonts w:ascii="Arial" w:hAnsi="Arial" w:cs="Arial"/>
          <w:noProof w:val="0"/>
          <w:sz w:val="20"/>
          <w:szCs w:val="20"/>
        </w:rPr>
      </w:pPr>
      <w:r w:rsidRPr="008529DB">
        <w:rPr>
          <w:rFonts w:ascii="Arial" w:hAnsi="Arial" w:cs="Arial"/>
          <w:noProof w:val="0"/>
          <w:sz w:val="20"/>
          <w:szCs w:val="20"/>
          <w:lang w:val="de-DE"/>
        </w:rPr>
        <w:t xml:space="preserve">Fuchs, O. 'Erfolgsfaktoren für die altersübergreifende Mitarbeiterbindung und Motivation von "Digital Natives" in der modernen Arbeitswelt', 2. </w:t>
      </w:r>
      <w:proofErr w:type="spellStart"/>
      <w:r w:rsidRPr="0024260E">
        <w:rPr>
          <w:rFonts w:ascii="Arial" w:hAnsi="Arial" w:cs="Arial"/>
          <w:noProof w:val="0"/>
          <w:sz w:val="20"/>
          <w:szCs w:val="20"/>
        </w:rPr>
        <w:t>Digitaltag</w:t>
      </w:r>
      <w:proofErr w:type="spellEnd"/>
      <w:r w:rsidRPr="0024260E">
        <w:rPr>
          <w:rFonts w:ascii="Arial" w:hAnsi="Arial" w:cs="Arial"/>
          <w:noProof w:val="0"/>
          <w:sz w:val="20"/>
          <w:szCs w:val="20"/>
        </w:rPr>
        <w:t xml:space="preserve"> DTKU, Cologne, June 11th, 2024: </w:t>
      </w:r>
      <w:proofErr w:type="spellStart"/>
      <w:r w:rsidRPr="0024260E">
        <w:rPr>
          <w:rFonts w:ascii="Arial" w:hAnsi="Arial" w:cs="Arial"/>
          <w:noProof w:val="0"/>
          <w:sz w:val="20"/>
          <w:szCs w:val="20"/>
        </w:rPr>
        <w:t>Kölner</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Wissenschaftsrunde</w:t>
      </w:r>
      <w:proofErr w:type="spellEnd"/>
      <w:r w:rsidRPr="0024260E">
        <w:rPr>
          <w:rFonts w:ascii="Arial" w:hAnsi="Arial" w:cs="Arial"/>
          <w:noProof w:val="0"/>
          <w:sz w:val="20"/>
          <w:szCs w:val="20"/>
        </w:rPr>
        <w:t>.</w:t>
      </w:r>
    </w:p>
    <w:p w14:paraId="4878209C"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Fuchs, O., Lorenz, E. and Fuchs, L. (2024) 'Generational Differences </w:t>
      </w:r>
      <w:proofErr w:type="gramStart"/>
      <w:r w:rsidRPr="0024260E">
        <w:rPr>
          <w:rFonts w:ascii="Arial" w:hAnsi="Arial" w:cs="Arial"/>
          <w:noProof w:val="0"/>
          <w:sz w:val="20"/>
          <w:szCs w:val="20"/>
        </w:rPr>
        <w:t>In</w:t>
      </w:r>
      <w:proofErr w:type="gramEnd"/>
      <w:r w:rsidRPr="0024260E">
        <w:rPr>
          <w:rFonts w:ascii="Arial" w:hAnsi="Arial" w:cs="Arial"/>
          <w:noProof w:val="0"/>
          <w:sz w:val="20"/>
          <w:szCs w:val="20"/>
        </w:rPr>
        <w:t xml:space="preserve"> Attitudes Towards Work And Career: A Systematic Literature Review On The Preferences Of Generations X, Y And Z', International Journal of Innovative Research and Advanced Studies, 11(7), pp. 54-71.</w:t>
      </w:r>
    </w:p>
    <w:p w14:paraId="4387D2DE"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Fuchs, O. and </w:t>
      </w:r>
      <w:proofErr w:type="spellStart"/>
      <w:r w:rsidRPr="0024260E">
        <w:rPr>
          <w:rFonts w:ascii="Arial" w:hAnsi="Arial" w:cs="Arial"/>
          <w:noProof w:val="0"/>
          <w:sz w:val="20"/>
          <w:szCs w:val="20"/>
        </w:rPr>
        <w:t>Najmaei</w:t>
      </w:r>
      <w:proofErr w:type="spellEnd"/>
      <w:r w:rsidRPr="0024260E">
        <w:rPr>
          <w:rFonts w:ascii="Arial" w:hAnsi="Arial" w:cs="Arial"/>
          <w:noProof w:val="0"/>
          <w:sz w:val="20"/>
          <w:szCs w:val="20"/>
        </w:rPr>
        <w:t>, M. (2023) 'Insecurities and Anxiety around New Technology: Substantiation from a European Financial Services SME', Journal of Insurance and Financial Management, 7, pp. 24-49.</w:t>
      </w:r>
    </w:p>
    <w:p w14:paraId="4CB17274"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Gaan</w:t>
      </w:r>
      <w:proofErr w:type="spellEnd"/>
      <w:r w:rsidRPr="0024260E">
        <w:rPr>
          <w:rFonts w:ascii="Arial" w:hAnsi="Arial" w:cs="Arial"/>
          <w:noProof w:val="0"/>
          <w:sz w:val="20"/>
          <w:szCs w:val="20"/>
        </w:rPr>
        <w:t>, N. and Shin, Y. (2023) 'Generation Z software employees turnover intention', Current Psychology, 42(31), pp. 27344-27359.</w:t>
      </w:r>
    </w:p>
    <w:p w14:paraId="4E80A3E2"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Gašić</w:t>
      </w:r>
      <w:proofErr w:type="spellEnd"/>
      <w:r w:rsidRPr="0024260E">
        <w:rPr>
          <w:rFonts w:ascii="Arial" w:hAnsi="Arial" w:cs="Arial"/>
          <w:noProof w:val="0"/>
          <w:sz w:val="20"/>
          <w:szCs w:val="20"/>
        </w:rPr>
        <w:t xml:space="preserve">, D., Berber, N., Slavic, A., </w:t>
      </w:r>
      <w:proofErr w:type="spellStart"/>
      <w:r w:rsidRPr="0024260E">
        <w:rPr>
          <w:rFonts w:ascii="Arial" w:hAnsi="Arial" w:cs="Arial"/>
          <w:noProof w:val="0"/>
          <w:sz w:val="20"/>
          <w:szCs w:val="20"/>
        </w:rPr>
        <w:t>Bjekić</w:t>
      </w:r>
      <w:proofErr w:type="spellEnd"/>
      <w:r w:rsidRPr="0024260E">
        <w:rPr>
          <w:rFonts w:ascii="Arial" w:hAnsi="Arial" w:cs="Arial"/>
          <w:noProof w:val="0"/>
          <w:sz w:val="20"/>
          <w:szCs w:val="20"/>
        </w:rPr>
        <w:t xml:space="preserve">, R. and </w:t>
      </w:r>
      <w:proofErr w:type="spellStart"/>
      <w:r w:rsidRPr="0024260E">
        <w:rPr>
          <w:rFonts w:ascii="Arial" w:hAnsi="Arial" w:cs="Arial"/>
          <w:noProof w:val="0"/>
          <w:sz w:val="20"/>
          <w:szCs w:val="20"/>
        </w:rPr>
        <w:t>Aleksić</w:t>
      </w:r>
      <w:proofErr w:type="spellEnd"/>
      <w:r w:rsidRPr="0024260E">
        <w:rPr>
          <w:rFonts w:ascii="Arial" w:hAnsi="Arial" w:cs="Arial"/>
          <w:noProof w:val="0"/>
          <w:sz w:val="20"/>
          <w:szCs w:val="20"/>
        </w:rPr>
        <w:t>, M. (2024) 'Relations between flexible work arrangements and employee performance in Serbian companies', Journal of Engineering Management and Competitiveness, 14, pp. 87-98.</w:t>
      </w:r>
    </w:p>
    <w:p w14:paraId="381BE37A"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Grace, M. and </w:t>
      </w:r>
      <w:proofErr w:type="spellStart"/>
      <w:r w:rsidRPr="0024260E">
        <w:rPr>
          <w:rFonts w:ascii="Arial" w:hAnsi="Arial" w:cs="Arial"/>
          <w:noProof w:val="0"/>
          <w:sz w:val="20"/>
          <w:szCs w:val="20"/>
        </w:rPr>
        <w:t>Seemiller</w:t>
      </w:r>
      <w:proofErr w:type="spellEnd"/>
      <w:r w:rsidRPr="0024260E">
        <w:rPr>
          <w:rFonts w:ascii="Arial" w:hAnsi="Arial" w:cs="Arial"/>
          <w:noProof w:val="0"/>
          <w:sz w:val="20"/>
          <w:szCs w:val="20"/>
        </w:rPr>
        <w:t xml:space="preserve">, C. (2024) 'Characteristics and Motivations', in </w:t>
      </w:r>
      <w:proofErr w:type="spellStart"/>
      <w:r w:rsidRPr="0024260E">
        <w:rPr>
          <w:rFonts w:ascii="Arial" w:hAnsi="Arial" w:cs="Arial"/>
          <w:noProof w:val="0"/>
          <w:sz w:val="20"/>
          <w:szCs w:val="20"/>
        </w:rPr>
        <w:t>Seemiller</w:t>
      </w:r>
      <w:proofErr w:type="spellEnd"/>
      <w:r w:rsidRPr="0024260E">
        <w:rPr>
          <w:rFonts w:ascii="Arial" w:hAnsi="Arial" w:cs="Arial"/>
          <w:noProof w:val="0"/>
          <w:sz w:val="20"/>
          <w:szCs w:val="20"/>
        </w:rPr>
        <w:t>, C. and Grace, M. (eds.) Gen Z Around the World: Emerald Publishing Limited, pp. 11-20.</w:t>
      </w:r>
    </w:p>
    <w:p w14:paraId="20F29903"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Hampton, D. and Welsh, D. (2019) 'Work Values of Generation Z Nurses', JONA: The Journal of Nursing Administration, 49(10), pp. 480-486.</w:t>
      </w:r>
    </w:p>
    <w:p w14:paraId="15E4CBD4" w14:textId="77777777" w:rsidR="008529DB" w:rsidRPr="008529DB" w:rsidRDefault="008529DB" w:rsidP="008529DB">
      <w:pPr>
        <w:pStyle w:val="EndNoteBibliography"/>
        <w:spacing w:after="0"/>
        <w:rPr>
          <w:rFonts w:ascii="Arial" w:hAnsi="Arial" w:cs="Arial"/>
          <w:noProof w:val="0"/>
          <w:sz w:val="20"/>
          <w:szCs w:val="20"/>
          <w:lang w:val="de-DE"/>
        </w:rPr>
      </w:pPr>
      <w:r w:rsidRPr="0024260E">
        <w:rPr>
          <w:rFonts w:ascii="Arial" w:hAnsi="Arial" w:cs="Arial"/>
          <w:noProof w:val="0"/>
          <w:sz w:val="20"/>
          <w:szCs w:val="20"/>
        </w:rPr>
        <w:t xml:space="preserve">Herzberg, F. (2003) 'One more time: how do you motivate employees? </w:t>
      </w:r>
      <w:r w:rsidRPr="008529DB">
        <w:rPr>
          <w:rFonts w:ascii="Arial" w:hAnsi="Arial" w:cs="Arial"/>
          <w:noProof w:val="0"/>
          <w:sz w:val="20"/>
          <w:szCs w:val="20"/>
          <w:lang w:val="de-DE"/>
        </w:rPr>
        <w:t>', Harvard Business Review, 81(1).</w:t>
      </w:r>
    </w:p>
    <w:p w14:paraId="056C3F4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Hesse, G., Mayer, K., Rose, N. and Fellinger, C. (2019) 'Herausforderungen für das Employer Branding und deren Kompetenzen', in Hesse, G. and Mattmüller, R. (eds.) Perspektivwechsel im Employer Branding: Neue Ansätze für die Generationen Y und Z. Wiesbaden: Springer Gabler, pp. 53-104.</w:t>
      </w:r>
    </w:p>
    <w:p w14:paraId="24C4A0FF" w14:textId="77777777" w:rsidR="008529DB" w:rsidRPr="0024260E" w:rsidRDefault="008529DB" w:rsidP="008529DB">
      <w:pPr>
        <w:pStyle w:val="EndNoteBibliography"/>
        <w:spacing w:after="0"/>
        <w:rPr>
          <w:rFonts w:ascii="Arial" w:hAnsi="Arial" w:cs="Arial"/>
          <w:noProof w:val="0"/>
          <w:sz w:val="20"/>
          <w:szCs w:val="20"/>
        </w:rPr>
      </w:pPr>
      <w:r w:rsidRPr="008529DB">
        <w:rPr>
          <w:rFonts w:ascii="Arial" w:hAnsi="Arial" w:cs="Arial"/>
          <w:noProof w:val="0"/>
          <w:sz w:val="20"/>
          <w:szCs w:val="20"/>
          <w:lang w:val="de-DE"/>
        </w:rPr>
        <w:t xml:space="preserve">Hüttmann, A. (2025) 'Über die Präsenz von vier Generationen am Arbeitsmarkt', in Hüttmann, A. (ed.) Workation, Work-Life-Balance, Workaholic - Wie die Gen Z und Unternehmen ein Match werden. </w:t>
      </w:r>
      <w:r w:rsidRPr="0024260E">
        <w:rPr>
          <w:rFonts w:ascii="Arial" w:hAnsi="Arial" w:cs="Arial"/>
          <w:noProof w:val="0"/>
          <w:sz w:val="20"/>
          <w:szCs w:val="20"/>
        </w:rPr>
        <w:t>Wiesbaden: Springer, pp. 5-53.</w:t>
      </w:r>
    </w:p>
    <w:p w14:paraId="2661296F"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Itam</w:t>
      </w:r>
      <w:proofErr w:type="spellEnd"/>
      <w:r w:rsidRPr="0024260E">
        <w:rPr>
          <w:rFonts w:ascii="Arial" w:hAnsi="Arial" w:cs="Arial"/>
          <w:noProof w:val="0"/>
          <w:sz w:val="20"/>
          <w:szCs w:val="20"/>
        </w:rPr>
        <w:t xml:space="preserve">, U. J. and </w:t>
      </w:r>
      <w:proofErr w:type="spellStart"/>
      <w:r w:rsidRPr="0024260E">
        <w:rPr>
          <w:rFonts w:ascii="Arial" w:hAnsi="Arial" w:cs="Arial"/>
          <w:noProof w:val="0"/>
          <w:sz w:val="20"/>
          <w:szCs w:val="20"/>
        </w:rPr>
        <w:t>Warrier</w:t>
      </w:r>
      <w:proofErr w:type="spellEnd"/>
      <w:r w:rsidRPr="0024260E">
        <w:rPr>
          <w:rFonts w:ascii="Arial" w:hAnsi="Arial" w:cs="Arial"/>
          <w:noProof w:val="0"/>
          <w:sz w:val="20"/>
          <w:szCs w:val="20"/>
        </w:rPr>
        <w:t>, U. (2023) 'Future of work from everywhere: a systematic review', International Journal of Manpower, 45(1), pp. 12-48.</w:t>
      </w:r>
    </w:p>
    <w:p w14:paraId="787F5625"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Janssen, D. and </w:t>
      </w:r>
      <w:proofErr w:type="spellStart"/>
      <w:r w:rsidRPr="0024260E">
        <w:rPr>
          <w:rFonts w:ascii="Arial" w:hAnsi="Arial" w:cs="Arial"/>
          <w:noProof w:val="0"/>
          <w:sz w:val="20"/>
          <w:szCs w:val="20"/>
        </w:rPr>
        <w:t>Carradini</w:t>
      </w:r>
      <w:proofErr w:type="spellEnd"/>
      <w:r w:rsidRPr="0024260E">
        <w:rPr>
          <w:rFonts w:ascii="Arial" w:hAnsi="Arial" w:cs="Arial"/>
          <w:noProof w:val="0"/>
          <w:sz w:val="20"/>
          <w:szCs w:val="20"/>
        </w:rPr>
        <w:t>, S. (2021) 'Generation Z Workplace Communication Habits and Expectations', IEEE Transactions on Professional Communication, 64(2), pp. 137-153.</w:t>
      </w:r>
    </w:p>
    <w:p w14:paraId="4818CCF1"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Kaifi</w:t>
      </w:r>
      <w:proofErr w:type="spellEnd"/>
      <w:r w:rsidRPr="0024260E">
        <w:rPr>
          <w:rFonts w:ascii="Arial" w:hAnsi="Arial" w:cs="Arial"/>
          <w:noProof w:val="0"/>
          <w:sz w:val="20"/>
          <w:szCs w:val="20"/>
        </w:rPr>
        <w:t xml:space="preserve">, B., </w:t>
      </w:r>
      <w:proofErr w:type="spellStart"/>
      <w:r w:rsidRPr="0024260E">
        <w:rPr>
          <w:rFonts w:ascii="Arial" w:hAnsi="Arial" w:cs="Arial"/>
          <w:noProof w:val="0"/>
          <w:sz w:val="20"/>
          <w:szCs w:val="20"/>
        </w:rPr>
        <w:t>Nafei</w:t>
      </w:r>
      <w:proofErr w:type="spellEnd"/>
      <w:r w:rsidRPr="0024260E">
        <w:rPr>
          <w:rFonts w:ascii="Arial" w:hAnsi="Arial" w:cs="Arial"/>
          <w:noProof w:val="0"/>
          <w:sz w:val="20"/>
          <w:szCs w:val="20"/>
        </w:rPr>
        <w:t xml:space="preserve">, W., </w:t>
      </w:r>
      <w:proofErr w:type="spellStart"/>
      <w:r w:rsidRPr="0024260E">
        <w:rPr>
          <w:rFonts w:ascii="Arial" w:hAnsi="Arial" w:cs="Arial"/>
          <w:noProof w:val="0"/>
          <w:sz w:val="20"/>
          <w:szCs w:val="20"/>
        </w:rPr>
        <w:t>Khanfar</w:t>
      </w:r>
      <w:proofErr w:type="spellEnd"/>
      <w:r w:rsidRPr="0024260E">
        <w:rPr>
          <w:rFonts w:ascii="Arial" w:hAnsi="Arial" w:cs="Arial"/>
          <w:noProof w:val="0"/>
          <w:sz w:val="20"/>
          <w:szCs w:val="20"/>
        </w:rPr>
        <w:t xml:space="preserve">, N. and </w:t>
      </w:r>
      <w:proofErr w:type="spellStart"/>
      <w:r w:rsidRPr="0024260E">
        <w:rPr>
          <w:rFonts w:ascii="Arial" w:hAnsi="Arial" w:cs="Arial"/>
          <w:noProof w:val="0"/>
          <w:sz w:val="20"/>
          <w:szCs w:val="20"/>
        </w:rPr>
        <w:t>Kaifi</w:t>
      </w:r>
      <w:proofErr w:type="spellEnd"/>
      <w:r w:rsidRPr="0024260E">
        <w:rPr>
          <w:rFonts w:ascii="Arial" w:hAnsi="Arial" w:cs="Arial"/>
          <w:noProof w:val="0"/>
          <w:sz w:val="20"/>
          <w:szCs w:val="20"/>
        </w:rPr>
        <w:t>, M. (2012) 'A Multi-Generational Workforce: Managing and Understanding Millennials', International Journal of Business and Management, 7, pp. 88-93.</w:t>
      </w:r>
    </w:p>
    <w:p w14:paraId="7A7B0AFF" w14:textId="77777777" w:rsidR="008529DB" w:rsidRPr="0024260E" w:rsidRDefault="008529DB" w:rsidP="008529DB">
      <w:pPr>
        <w:pStyle w:val="EndNoteBibliography"/>
        <w:spacing w:after="0"/>
        <w:rPr>
          <w:rFonts w:ascii="Arial" w:hAnsi="Arial" w:cs="Arial"/>
          <w:noProof w:val="0"/>
          <w:sz w:val="20"/>
          <w:szCs w:val="20"/>
        </w:rPr>
      </w:pPr>
      <w:r w:rsidRPr="008529DB">
        <w:rPr>
          <w:rFonts w:ascii="Arial" w:hAnsi="Arial" w:cs="Arial"/>
          <w:noProof w:val="0"/>
          <w:sz w:val="20"/>
          <w:szCs w:val="20"/>
          <w:lang w:val="de-DE"/>
        </w:rPr>
        <w:t xml:space="preserve">Kauffeld, S. and Maier, G. (2020) 'Digitalisierte Arbeitswelt', Gruppe. </w:t>
      </w:r>
      <w:proofErr w:type="spellStart"/>
      <w:r w:rsidRPr="0024260E">
        <w:rPr>
          <w:rFonts w:ascii="Arial" w:hAnsi="Arial" w:cs="Arial"/>
          <w:noProof w:val="0"/>
          <w:sz w:val="20"/>
          <w:szCs w:val="20"/>
        </w:rPr>
        <w:t>Interaktion</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Organisation</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Zeitschrift</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für</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Angewandte</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Organisationspsychologie</w:t>
      </w:r>
      <w:proofErr w:type="spellEnd"/>
      <w:r w:rsidRPr="0024260E">
        <w:rPr>
          <w:rFonts w:ascii="Arial" w:hAnsi="Arial" w:cs="Arial"/>
          <w:noProof w:val="0"/>
          <w:sz w:val="20"/>
          <w:szCs w:val="20"/>
        </w:rPr>
        <w:t xml:space="preserve"> (GIO), 51.</w:t>
      </w:r>
    </w:p>
    <w:p w14:paraId="5D61C37C"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Kim, M., Park, I., An, H., Yun, B. and Yoon, J.-H. (2023) 'Teleworking Is Significantly Associated with Anxiety Symptoms and Sleep Disturbances among Paid Workers in the COVID-19 Era', International Journal of Environmental Research and Public Health, 20(2), pp. 1488.</w:t>
      </w:r>
    </w:p>
    <w:p w14:paraId="0A9546CA" w14:textId="77777777" w:rsidR="008529DB" w:rsidRPr="0024260E" w:rsidRDefault="008529DB" w:rsidP="008529DB">
      <w:pPr>
        <w:pStyle w:val="EndNoteBibliography"/>
        <w:spacing w:after="0"/>
        <w:rPr>
          <w:rFonts w:ascii="Arial" w:hAnsi="Arial" w:cs="Arial"/>
          <w:noProof w:val="0"/>
          <w:sz w:val="20"/>
          <w:szCs w:val="20"/>
        </w:rPr>
      </w:pPr>
      <w:r w:rsidRPr="008529DB">
        <w:rPr>
          <w:rFonts w:ascii="Arial" w:hAnsi="Arial" w:cs="Arial"/>
          <w:noProof w:val="0"/>
          <w:sz w:val="20"/>
          <w:szCs w:val="20"/>
          <w:lang w:val="de-DE"/>
        </w:rPr>
        <w:t xml:space="preserve">Klaffke, M. (2022) Generationen-Management: Konzepte, Instrumente, Good-Practice-Ansätze. </w:t>
      </w:r>
      <w:r w:rsidRPr="0024260E">
        <w:rPr>
          <w:rFonts w:ascii="Arial" w:hAnsi="Arial" w:cs="Arial"/>
          <w:noProof w:val="0"/>
          <w:sz w:val="20"/>
          <w:szCs w:val="20"/>
        </w:rPr>
        <w:t xml:space="preserve">Wiesbaden: Springer </w:t>
      </w:r>
      <w:proofErr w:type="spellStart"/>
      <w:r w:rsidRPr="0024260E">
        <w:rPr>
          <w:rFonts w:ascii="Arial" w:hAnsi="Arial" w:cs="Arial"/>
          <w:noProof w:val="0"/>
          <w:sz w:val="20"/>
          <w:szCs w:val="20"/>
        </w:rPr>
        <w:t>Fachmedien</w:t>
      </w:r>
      <w:proofErr w:type="spellEnd"/>
      <w:r w:rsidRPr="0024260E">
        <w:rPr>
          <w:rFonts w:ascii="Arial" w:hAnsi="Arial" w:cs="Arial"/>
          <w:noProof w:val="0"/>
          <w:sz w:val="20"/>
          <w:szCs w:val="20"/>
        </w:rPr>
        <w:t>.</w:t>
      </w:r>
    </w:p>
    <w:p w14:paraId="1BC96596"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Kristia</w:t>
      </w:r>
      <w:proofErr w:type="spellEnd"/>
      <w:r w:rsidRPr="0024260E">
        <w:rPr>
          <w:rFonts w:ascii="Arial" w:hAnsi="Arial" w:cs="Arial"/>
          <w:noProof w:val="0"/>
          <w:sz w:val="20"/>
          <w:szCs w:val="20"/>
        </w:rPr>
        <w:t xml:space="preserve">, K. (2023) 'Connecting with Future Talent: A Review of Employer Value Propositions and Digital Media Channels for Sustainable Companies Targeting Generations Y and Z', </w:t>
      </w:r>
      <w:proofErr w:type="spellStart"/>
      <w:r w:rsidRPr="0024260E">
        <w:rPr>
          <w:rFonts w:ascii="Arial" w:hAnsi="Arial" w:cs="Arial"/>
          <w:noProof w:val="0"/>
          <w:sz w:val="20"/>
          <w:szCs w:val="20"/>
        </w:rPr>
        <w:t>Jurnal</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Manajemen</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Teori</w:t>
      </w:r>
      <w:proofErr w:type="spellEnd"/>
      <w:r w:rsidRPr="0024260E">
        <w:rPr>
          <w:rFonts w:ascii="Arial" w:hAnsi="Arial" w:cs="Arial"/>
          <w:noProof w:val="0"/>
          <w:sz w:val="20"/>
          <w:szCs w:val="20"/>
        </w:rPr>
        <w:t xml:space="preserve"> dan </w:t>
      </w:r>
      <w:proofErr w:type="spellStart"/>
      <w:r w:rsidRPr="0024260E">
        <w:rPr>
          <w:rFonts w:ascii="Arial" w:hAnsi="Arial" w:cs="Arial"/>
          <w:noProof w:val="0"/>
          <w:sz w:val="20"/>
          <w:szCs w:val="20"/>
        </w:rPr>
        <w:t>Terapan</w:t>
      </w:r>
      <w:proofErr w:type="spellEnd"/>
      <w:r w:rsidRPr="0024260E">
        <w:rPr>
          <w:rFonts w:ascii="Arial" w:hAnsi="Arial" w:cs="Arial"/>
          <w:noProof w:val="0"/>
          <w:sz w:val="20"/>
          <w:szCs w:val="20"/>
        </w:rPr>
        <w:t xml:space="preserve"> | Journal of Theory and Applied Management, 16(2), pp. 293-308.</w:t>
      </w:r>
    </w:p>
    <w:p w14:paraId="184AF9C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Landes, M. and Steiner, E. (2023) 'Integration von New Work in die Unternehmenskultur', in Helmold, M., Landes, M., Steiner, E., DEathe, T. and Jeschio, L. (eds.) New Work, Neues Arbeiten virtuell und in Präsenz. Wiesbaden: Springer Gabler, pp. 19-34.</w:t>
      </w:r>
    </w:p>
    <w:p w14:paraId="0F5DB378"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Lawrence, X. F. and </w:t>
      </w:r>
      <w:proofErr w:type="spellStart"/>
      <w:r w:rsidRPr="0024260E">
        <w:rPr>
          <w:rFonts w:ascii="Arial" w:hAnsi="Arial" w:cs="Arial"/>
          <w:noProof w:val="0"/>
          <w:sz w:val="20"/>
          <w:szCs w:val="20"/>
        </w:rPr>
        <w:t>Porwal</w:t>
      </w:r>
      <w:proofErr w:type="spellEnd"/>
      <w:r w:rsidRPr="0024260E">
        <w:rPr>
          <w:rFonts w:ascii="Arial" w:hAnsi="Arial" w:cs="Arial"/>
          <w:noProof w:val="0"/>
          <w:sz w:val="20"/>
          <w:szCs w:val="20"/>
        </w:rPr>
        <w:t xml:space="preserve">, A. (2024) 'Impact of Hybrid Work Model on Productivity', </w:t>
      </w:r>
      <w:proofErr w:type="spellStart"/>
      <w:r w:rsidRPr="0024260E">
        <w:rPr>
          <w:rFonts w:ascii="Arial" w:hAnsi="Arial" w:cs="Arial"/>
          <w:noProof w:val="0"/>
          <w:sz w:val="20"/>
          <w:szCs w:val="20"/>
        </w:rPr>
        <w:t>Shanlax</w:t>
      </w:r>
      <w:proofErr w:type="spellEnd"/>
      <w:r w:rsidRPr="0024260E">
        <w:rPr>
          <w:rFonts w:ascii="Arial" w:hAnsi="Arial" w:cs="Arial"/>
          <w:noProof w:val="0"/>
          <w:sz w:val="20"/>
          <w:szCs w:val="20"/>
        </w:rPr>
        <w:t xml:space="preserve"> International Journal of Management, 11(1), pp. 211-214.</w:t>
      </w:r>
    </w:p>
    <w:p w14:paraId="18BACA74"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 xml:space="preserve">Lengen, J., Kordsmeyer, A.-C., Rohwer, E., Volker and Mache, S. (2021) 'Soziale Isolation im Homeoffice im Kontext der COVID-19- Pandemie - Hinweise für die Gestaltung von Homeoffice im </w:t>
      </w:r>
      <w:r w:rsidRPr="008529DB">
        <w:rPr>
          <w:rFonts w:ascii="Arial" w:hAnsi="Arial" w:cs="Arial"/>
          <w:noProof w:val="0"/>
          <w:sz w:val="20"/>
          <w:szCs w:val="20"/>
          <w:lang w:val="de-DE"/>
        </w:rPr>
        <w:lastRenderedPageBreak/>
        <w:t>Hinblick auf soziale Bedürfnisse', Zentralblatt für Arbeitsmedizin, Arbeitsschutz und Ergonomie, 71(2/21).</w:t>
      </w:r>
    </w:p>
    <w:p w14:paraId="50F57F09"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Lohaus, D. and Rietz, C. (2015) 'Arbeitgeberattraktivität: Der Stellenwert von Bekanntheit und Labels in der frühen Rekrutierungsphase', Zeitschrift für Arbeits- und Organisationspsychologie, 59(2), pp. 70-84.</w:t>
      </w:r>
    </w:p>
    <w:p w14:paraId="75174D44"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Lukić</w:t>
      </w:r>
      <w:proofErr w:type="spellEnd"/>
      <w:r w:rsidRPr="0024260E">
        <w:rPr>
          <w:rFonts w:ascii="Arial" w:hAnsi="Arial" w:cs="Arial"/>
          <w:noProof w:val="0"/>
          <w:sz w:val="20"/>
          <w:szCs w:val="20"/>
        </w:rPr>
        <w:t xml:space="preserve">, J. and </w:t>
      </w:r>
      <w:proofErr w:type="spellStart"/>
      <w:r w:rsidRPr="0024260E">
        <w:rPr>
          <w:rFonts w:ascii="Arial" w:hAnsi="Arial" w:cs="Arial"/>
          <w:noProof w:val="0"/>
          <w:sz w:val="20"/>
          <w:szCs w:val="20"/>
        </w:rPr>
        <w:t>Lazarević</w:t>
      </w:r>
      <w:proofErr w:type="spellEnd"/>
      <w:r w:rsidRPr="0024260E">
        <w:rPr>
          <w:rFonts w:ascii="Arial" w:hAnsi="Arial" w:cs="Arial"/>
          <w:noProof w:val="0"/>
          <w:sz w:val="20"/>
          <w:szCs w:val="20"/>
        </w:rPr>
        <w:t>, S. (2023) 'Employer Branding and Employee Value Proposition for Generation Z in Digital Economy', Marketing, 53, pp. 203-214.</w:t>
      </w:r>
    </w:p>
    <w:p w14:paraId="19FC111B"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Maier, T., Kalinowski, M., Schur, A., Zika, G., Schneemann, C., Mönnig, A. and Wolter, M. (2024) Weniger Arbeitskraft, weniger Wachstum: Ergebnisse der achten Welle der BIBB-IAB-Qualifikations- und Berufsprojektionen bis zum Jahr 2040, Bonn. Available at: https://www.bibb.de/dienst/publikationen/de/19940.</w:t>
      </w:r>
    </w:p>
    <w:p w14:paraId="762905C2" w14:textId="77777777" w:rsidR="008529DB" w:rsidRPr="0024260E" w:rsidRDefault="008529DB" w:rsidP="008529DB">
      <w:pPr>
        <w:pStyle w:val="EndNoteBibliography"/>
        <w:spacing w:after="0"/>
        <w:rPr>
          <w:rFonts w:ascii="Arial" w:hAnsi="Arial" w:cs="Arial"/>
          <w:noProof w:val="0"/>
          <w:sz w:val="20"/>
          <w:szCs w:val="20"/>
        </w:rPr>
      </w:pPr>
      <w:r w:rsidRPr="008529DB">
        <w:rPr>
          <w:rFonts w:ascii="Arial" w:hAnsi="Arial" w:cs="Arial"/>
          <w:noProof w:val="0"/>
          <w:sz w:val="20"/>
          <w:szCs w:val="20"/>
          <w:lang w:val="de-DE"/>
        </w:rPr>
        <w:t xml:space="preserve">Mangelsdorf, M. (2015) Von Babyboomer bis Generation Z - Der richtige Umgang mit unterschiedlichen Generationen im Unternehmen. </w:t>
      </w:r>
      <w:r w:rsidRPr="0024260E">
        <w:rPr>
          <w:rFonts w:ascii="Arial" w:hAnsi="Arial" w:cs="Arial"/>
          <w:noProof w:val="0"/>
          <w:sz w:val="20"/>
          <w:szCs w:val="20"/>
        </w:rPr>
        <w:t xml:space="preserve">Offenbach: </w:t>
      </w:r>
      <w:proofErr w:type="spellStart"/>
      <w:r w:rsidRPr="0024260E">
        <w:rPr>
          <w:rFonts w:ascii="Arial" w:hAnsi="Arial" w:cs="Arial"/>
          <w:noProof w:val="0"/>
          <w:sz w:val="20"/>
          <w:szCs w:val="20"/>
        </w:rPr>
        <w:t>Gabal</w:t>
      </w:r>
      <w:proofErr w:type="spellEnd"/>
      <w:r w:rsidRPr="0024260E">
        <w:rPr>
          <w:rFonts w:ascii="Arial" w:hAnsi="Arial" w:cs="Arial"/>
          <w:noProof w:val="0"/>
          <w:sz w:val="20"/>
          <w:szCs w:val="20"/>
        </w:rPr>
        <w:t xml:space="preserve"> Verlag.</w:t>
      </w:r>
    </w:p>
    <w:p w14:paraId="1ECED239"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Mărginean</w:t>
      </w:r>
      <w:proofErr w:type="spellEnd"/>
      <w:r w:rsidRPr="0024260E">
        <w:rPr>
          <w:rFonts w:ascii="Arial" w:hAnsi="Arial" w:cs="Arial"/>
          <w:noProof w:val="0"/>
          <w:sz w:val="20"/>
          <w:szCs w:val="20"/>
        </w:rPr>
        <w:t>, A. E. (2021) 'Gen Z Perceptions and Expectations upon Entering the Workforce', European Review Of Applied Sociology, 14(22), pp. 20-30.</w:t>
      </w:r>
    </w:p>
    <w:p w14:paraId="7F639A29"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Mayring, P. (2000) 'Qualitative Content Analysis', Forum Qualitative Sozialforschung / Forum: Qualitative Social Research, 1 (2).</w:t>
      </w:r>
    </w:p>
    <w:p w14:paraId="2B1E25B6" w14:textId="77777777" w:rsidR="008529DB" w:rsidRPr="0024260E" w:rsidRDefault="008529DB" w:rsidP="008529DB">
      <w:pPr>
        <w:pStyle w:val="EndNoteBibliography"/>
        <w:spacing w:after="0"/>
        <w:rPr>
          <w:rFonts w:ascii="Arial" w:hAnsi="Arial" w:cs="Arial"/>
          <w:noProof w:val="0"/>
          <w:sz w:val="20"/>
          <w:szCs w:val="20"/>
        </w:rPr>
      </w:pPr>
      <w:r w:rsidRPr="008529DB">
        <w:rPr>
          <w:rFonts w:ascii="Arial" w:hAnsi="Arial" w:cs="Arial"/>
          <w:noProof w:val="0"/>
          <w:sz w:val="20"/>
          <w:szCs w:val="20"/>
          <w:lang w:val="de-DE"/>
        </w:rPr>
        <w:t xml:space="preserve">Mayring, P. (2015) Qualitative Inhaltsanalyse. Grundlagen und Techniken. </w:t>
      </w:r>
      <w:r w:rsidRPr="0024260E">
        <w:rPr>
          <w:rFonts w:ascii="Arial" w:hAnsi="Arial" w:cs="Arial"/>
          <w:noProof w:val="0"/>
          <w:sz w:val="20"/>
          <w:szCs w:val="20"/>
        </w:rPr>
        <w:t xml:space="preserve">12th </w:t>
      </w:r>
      <w:proofErr w:type="spellStart"/>
      <w:r w:rsidRPr="0024260E">
        <w:rPr>
          <w:rFonts w:ascii="Arial" w:hAnsi="Arial" w:cs="Arial"/>
          <w:noProof w:val="0"/>
          <w:sz w:val="20"/>
          <w:szCs w:val="20"/>
        </w:rPr>
        <w:t>edn</w:t>
      </w:r>
      <w:proofErr w:type="spellEnd"/>
      <w:r w:rsidRPr="0024260E">
        <w:rPr>
          <w:rFonts w:ascii="Arial" w:hAnsi="Arial" w:cs="Arial"/>
          <w:noProof w:val="0"/>
          <w:sz w:val="20"/>
          <w:szCs w:val="20"/>
        </w:rPr>
        <w:t xml:space="preserve">. Weinheim: </w:t>
      </w:r>
      <w:proofErr w:type="spellStart"/>
      <w:r w:rsidRPr="0024260E">
        <w:rPr>
          <w:rFonts w:ascii="Arial" w:hAnsi="Arial" w:cs="Arial"/>
          <w:noProof w:val="0"/>
          <w:sz w:val="20"/>
          <w:szCs w:val="20"/>
        </w:rPr>
        <w:t>Beltz</w:t>
      </w:r>
      <w:proofErr w:type="spellEnd"/>
      <w:r w:rsidRPr="0024260E">
        <w:rPr>
          <w:rFonts w:ascii="Arial" w:hAnsi="Arial" w:cs="Arial"/>
          <w:noProof w:val="0"/>
          <w:sz w:val="20"/>
          <w:szCs w:val="20"/>
        </w:rPr>
        <w:t xml:space="preserve"> Verlag, p. 152.</w:t>
      </w:r>
    </w:p>
    <w:p w14:paraId="3E9972B0"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Meroño-Cerdán</w:t>
      </w:r>
      <w:proofErr w:type="spellEnd"/>
      <w:r w:rsidRPr="0024260E">
        <w:rPr>
          <w:rFonts w:ascii="Arial" w:hAnsi="Arial" w:cs="Arial"/>
          <w:noProof w:val="0"/>
          <w:sz w:val="20"/>
          <w:szCs w:val="20"/>
        </w:rPr>
        <w:t xml:space="preserve">, Á. L. (2017) 'Perceived benefits of and barriers to the adoption of teleworking: peculiarities of Spanish family firms', </w:t>
      </w:r>
      <w:proofErr w:type="spellStart"/>
      <w:r w:rsidRPr="0024260E">
        <w:rPr>
          <w:rFonts w:ascii="Arial" w:hAnsi="Arial" w:cs="Arial"/>
          <w:noProof w:val="0"/>
          <w:sz w:val="20"/>
          <w:szCs w:val="20"/>
        </w:rPr>
        <w:t>Behaviour</w:t>
      </w:r>
      <w:proofErr w:type="spellEnd"/>
      <w:r w:rsidRPr="0024260E">
        <w:rPr>
          <w:rFonts w:ascii="Arial" w:hAnsi="Arial" w:cs="Arial"/>
          <w:noProof w:val="0"/>
          <w:sz w:val="20"/>
          <w:szCs w:val="20"/>
        </w:rPr>
        <w:t xml:space="preserve"> &amp; Information Technology, 36, pp. 63 - 74.</w:t>
      </w:r>
    </w:p>
    <w:p w14:paraId="1FD18CED"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Meyer, K. (2021) Persönlichkeit und Selbststeuerung der Generation Z, Ein Leitfaden für Bildungsträger und die mittelständische Unternehmenspraxis. Wiesbaden: Springer.</w:t>
      </w:r>
    </w:p>
    <w:p w14:paraId="45182269"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Mustapha, V. and Schweden, F. (2022) Arbeitsanalyse – Arbeitsbewertung – Arbeitsgestaltung. essentials Wiesbaden: Springer Fachmedien.</w:t>
      </w:r>
    </w:p>
    <w:p w14:paraId="49ECE678"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Nabahani</w:t>
      </w:r>
      <w:proofErr w:type="spellEnd"/>
      <w:r w:rsidRPr="0024260E">
        <w:rPr>
          <w:rFonts w:ascii="Arial" w:hAnsi="Arial" w:cs="Arial"/>
          <w:noProof w:val="0"/>
          <w:sz w:val="20"/>
          <w:szCs w:val="20"/>
        </w:rPr>
        <w:t xml:space="preserve">, P. and </w:t>
      </w:r>
      <w:proofErr w:type="spellStart"/>
      <w:r w:rsidRPr="0024260E">
        <w:rPr>
          <w:rFonts w:ascii="Arial" w:hAnsi="Arial" w:cs="Arial"/>
          <w:noProof w:val="0"/>
          <w:sz w:val="20"/>
          <w:szCs w:val="20"/>
        </w:rPr>
        <w:t>Riyanto</w:t>
      </w:r>
      <w:proofErr w:type="spellEnd"/>
      <w:r w:rsidRPr="0024260E">
        <w:rPr>
          <w:rFonts w:ascii="Arial" w:hAnsi="Arial" w:cs="Arial"/>
          <w:noProof w:val="0"/>
          <w:sz w:val="20"/>
          <w:szCs w:val="20"/>
        </w:rPr>
        <w:t>, S. (2020) 'Job Satisfaction and Work Motivation in Enhancing Generation Z’s Organizational Commitment', Journal of Social Science Studies, 1, pp. 234-240.</w:t>
      </w:r>
    </w:p>
    <w:p w14:paraId="205258A5"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Nebgen</w:t>
      </w:r>
      <w:proofErr w:type="spellEnd"/>
      <w:r w:rsidRPr="0024260E">
        <w:rPr>
          <w:rFonts w:ascii="Arial" w:hAnsi="Arial" w:cs="Arial"/>
          <w:noProof w:val="0"/>
          <w:sz w:val="20"/>
          <w:szCs w:val="20"/>
        </w:rPr>
        <w:t xml:space="preserve">, T. and </w:t>
      </w:r>
      <w:proofErr w:type="spellStart"/>
      <w:r w:rsidRPr="0024260E">
        <w:rPr>
          <w:rFonts w:ascii="Arial" w:hAnsi="Arial" w:cs="Arial"/>
          <w:noProof w:val="0"/>
          <w:sz w:val="20"/>
          <w:szCs w:val="20"/>
        </w:rPr>
        <w:t>Kurz</w:t>
      </w:r>
      <w:proofErr w:type="spellEnd"/>
      <w:r w:rsidRPr="0024260E">
        <w:rPr>
          <w:rFonts w:ascii="Arial" w:hAnsi="Arial" w:cs="Arial"/>
          <w:noProof w:val="0"/>
          <w:sz w:val="20"/>
          <w:szCs w:val="20"/>
        </w:rPr>
        <w:t xml:space="preserve">, W. (2025) 'Generation Z: AI Affinity and Adoption in Competitive German </w:t>
      </w:r>
      <w:proofErr w:type="spellStart"/>
      <w:r w:rsidRPr="0024260E">
        <w:rPr>
          <w:rFonts w:ascii="Arial" w:hAnsi="Arial" w:cs="Arial"/>
          <w:noProof w:val="0"/>
          <w:sz w:val="20"/>
          <w:szCs w:val="20"/>
        </w:rPr>
        <w:t>Organisations</w:t>
      </w:r>
      <w:proofErr w:type="spellEnd"/>
      <w:r w:rsidRPr="0024260E">
        <w:rPr>
          <w:rFonts w:ascii="Arial" w:hAnsi="Arial" w:cs="Arial"/>
          <w:noProof w:val="0"/>
          <w:sz w:val="20"/>
          <w:szCs w:val="20"/>
        </w:rPr>
        <w:t>', Journal of Next-Generation Research 5.0, 1(2).</w:t>
      </w:r>
    </w:p>
    <w:p w14:paraId="121F7D9F"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Nordmann, N. and Drewitz, U. (2023) Willkommen Generationenvielfalt. Stuttgart: Schäffer-Poeschel Verlag.</w:t>
      </w:r>
    </w:p>
    <w:p w14:paraId="5D2301C5" w14:textId="77777777" w:rsidR="008529DB" w:rsidRPr="0024260E" w:rsidRDefault="008529DB" w:rsidP="008529DB">
      <w:pPr>
        <w:pStyle w:val="EndNoteBibliography"/>
        <w:spacing w:after="0"/>
        <w:rPr>
          <w:rFonts w:ascii="Arial" w:hAnsi="Arial" w:cs="Arial"/>
          <w:noProof w:val="0"/>
          <w:sz w:val="20"/>
          <w:szCs w:val="20"/>
        </w:rPr>
      </w:pPr>
      <w:r w:rsidRPr="008529DB">
        <w:rPr>
          <w:rFonts w:ascii="Arial" w:hAnsi="Arial" w:cs="Arial"/>
          <w:noProof w:val="0"/>
          <w:sz w:val="20"/>
          <w:szCs w:val="20"/>
          <w:lang w:val="de-DE"/>
        </w:rPr>
        <w:t xml:space="preserve">Parment, A. (2023) Die Generation Z : Die Hoffnungsträgergeneration in der neuen Arbeitswelt. </w:t>
      </w:r>
      <w:r w:rsidRPr="0024260E">
        <w:rPr>
          <w:rFonts w:ascii="Arial" w:hAnsi="Arial" w:cs="Arial"/>
          <w:noProof w:val="0"/>
          <w:sz w:val="20"/>
          <w:szCs w:val="20"/>
        </w:rPr>
        <w:t xml:space="preserve">Wiesbaden: Springer </w:t>
      </w:r>
      <w:proofErr w:type="spellStart"/>
      <w:r w:rsidRPr="0024260E">
        <w:rPr>
          <w:rFonts w:ascii="Arial" w:hAnsi="Arial" w:cs="Arial"/>
          <w:noProof w:val="0"/>
          <w:sz w:val="20"/>
          <w:szCs w:val="20"/>
        </w:rPr>
        <w:t>Fachmedien</w:t>
      </w:r>
      <w:proofErr w:type="spellEnd"/>
      <w:r w:rsidRPr="0024260E">
        <w:rPr>
          <w:rFonts w:ascii="Arial" w:hAnsi="Arial" w:cs="Arial"/>
          <w:noProof w:val="0"/>
          <w:sz w:val="20"/>
          <w:szCs w:val="20"/>
        </w:rPr>
        <w:t>.</w:t>
      </w:r>
    </w:p>
    <w:p w14:paraId="2307C792"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Pirozzi</w:t>
      </w:r>
      <w:proofErr w:type="spellEnd"/>
      <w:r w:rsidRPr="0024260E">
        <w:rPr>
          <w:rFonts w:ascii="Arial" w:hAnsi="Arial" w:cs="Arial"/>
          <w:noProof w:val="0"/>
          <w:sz w:val="20"/>
          <w:szCs w:val="20"/>
        </w:rPr>
        <w:t>, M. (2020) 'The fight against Coronavirus disease (COVID-19) from the perspectives of projects and of project management', PM World Journal, Vol. 9(4), pp. 1-9.</w:t>
      </w:r>
    </w:p>
    <w:p w14:paraId="7C80002E"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Queri, S. (2024) 'Generationenmanagement unter Beachtung möglicher Generationenstereotype', Zeitschrift für Arbeitswissenschaft, 78(2), pp. 230-239.</w:t>
      </w:r>
    </w:p>
    <w:p w14:paraId="5593E43D"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Rachman</w:t>
      </w:r>
      <w:proofErr w:type="spellEnd"/>
      <w:r w:rsidRPr="0024260E">
        <w:rPr>
          <w:rFonts w:ascii="Arial" w:hAnsi="Arial" w:cs="Arial"/>
          <w:noProof w:val="0"/>
          <w:sz w:val="20"/>
          <w:szCs w:val="20"/>
        </w:rPr>
        <w:t xml:space="preserve">, H. and </w:t>
      </w:r>
      <w:proofErr w:type="spellStart"/>
      <w:r w:rsidRPr="0024260E">
        <w:rPr>
          <w:rFonts w:ascii="Arial" w:hAnsi="Arial" w:cs="Arial"/>
          <w:noProof w:val="0"/>
          <w:sz w:val="20"/>
          <w:szCs w:val="20"/>
        </w:rPr>
        <w:t>Satwika</w:t>
      </w:r>
      <w:proofErr w:type="spellEnd"/>
      <w:r w:rsidRPr="0024260E">
        <w:rPr>
          <w:rFonts w:ascii="Arial" w:hAnsi="Arial" w:cs="Arial"/>
          <w:noProof w:val="0"/>
          <w:sz w:val="20"/>
          <w:szCs w:val="20"/>
        </w:rPr>
        <w:t>, P. (2024) 'The relationship between workload and work life balance in generation Z employees', Journal of Indonesian Psychological Science (JIPS), 4(2), pp. 149-159.</w:t>
      </w:r>
    </w:p>
    <w:p w14:paraId="25A7D7FF"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Rehwaldt, R. and Kortsch, T. (2023) 'Happiness &amp; Work – Glück bei der Arbeit',  HaWoS – Fragebogen zur Erfassung von Glück bei der Arbeit: Springer, pp. 3-36.</w:t>
      </w:r>
    </w:p>
    <w:p w14:paraId="33161154"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Richardson, J. and </w:t>
      </w:r>
      <w:proofErr w:type="spellStart"/>
      <w:r w:rsidRPr="0024260E">
        <w:rPr>
          <w:rFonts w:ascii="Arial" w:hAnsi="Arial" w:cs="Arial"/>
          <w:noProof w:val="0"/>
          <w:sz w:val="20"/>
          <w:szCs w:val="20"/>
        </w:rPr>
        <w:t>Kelliher</w:t>
      </w:r>
      <w:proofErr w:type="spellEnd"/>
      <w:r w:rsidRPr="0024260E">
        <w:rPr>
          <w:rFonts w:ascii="Arial" w:hAnsi="Arial" w:cs="Arial"/>
          <w:noProof w:val="0"/>
          <w:sz w:val="20"/>
          <w:szCs w:val="20"/>
        </w:rPr>
        <w:t>, C. (2015) 'Managing visibility for career sustainability: a study of remote workers</w:t>
      </w:r>
      <w:proofErr w:type="gramStart"/>
      <w:r w:rsidRPr="0024260E">
        <w:rPr>
          <w:rFonts w:ascii="Arial" w:hAnsi="Arial" w:cs="Arial"/>
          <w:noProof w:val="0"/>
          <w:sz w:val="20"/>
          <w:szCs w:val="20"/>
        </w:rPr>
        <w:t>',  Handbook</w:t>
      </w:r>
      <w:proofErr w:type="gramEnd"/>
      <w:r w:rsidRPr="0024260E">
        <w:rPr>
          <w:rFonts w:ascii="Arial" w:hAnsi="Arial" w:cs="Arial"/>
          <w:noProof w:val="0"/>
          <w:sz w:val="20"/>
          <w:szCs w:val="20"/>
        </w:rPr>
        <w:t xml:space="preserve"> of Research on Sustainable Careers: Edward Elgar Publishing, pp. 116-130.</w:t>
      </w:r>
    </w:p>
    <w:p w14:paraId="70A38620" w14:textId="77777777" w:rsidR="008529DB" w:rsidRPr="0024260E" w:rsidRDefault="008529DB" w:rsidP="008529DB">
      <w:pPr>
        <w:pStyle w:val="EndNoteBibliography"/>
        <w:spacing w:after="0"/>
        <w:rPr>
          <w:rFonts w:ascii="Arial" w:hAnsi="Arial" w:cs="Arial"/>
          <w:noProof w:val="0"/>
          <w:sz w:val="20"/>
          <w:szCs w:val="20"/>
        </w:rPr>
      </w:pPr>
      <w:r w:rsidRPr="008529DB">
        <w:rPr>
          <w:rFonts w:ascii="Arial" w:hAnsi="Arial" w:cs="Arial"/>
          <w:noProof w:val="0"/>
          <w:sz w:val="20"/>
          <w:szCs w:val="20"/>
          <w:lang w:val="de-DE"/>
        </w:rPr>
        <w:t xml:space="preserve">Rosanowske, G. (2022) 'Digitale Belastungen bei Erwerbstätigen der Versicherungsbranche in Zeiten der Corona-Pandämie', in Karlshaus, A., López, I. and Schwarz, S. (eds.) Chancen und Herausforderungen des Home-Office - Sammlung empirischer Studien CBS Working Papers. </w:t>
      </w:r>
      <w:r w:rsidRPr="0024260E">
        <w:rPr>
          <w:rFonts w:ascii="Arial" w:hAnsi="Arial" w:cs="Arial"/>
          <w:noProof w:val="0"/>
          <w:sz w:val="20"/>
          <w:szCs w:val="20"/>
        </w:rPr>
        <w:t>Cologne: CBS International Business School, pp. 95-102.</w:t>
      </w:r>
    </w:p>
    <w:p w14:paraId="4C5D65D2"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Rudolph, C. W., </w:t>
      </w:r>
      <w:proofErr w:type="spellStart"/>
      <w:r w:rsidRPr="0024260E">
        <w:rPr>
          <w:rFonts w:ascii="Arial" w:hAnsi="Arial" w:cs="Arial"/>
          <w:noProof w:val="0"/>
          <w:sz w:val="20"/>
          <w:szCs w:val="20"/>
        </w:rPr>
        <w:t>Rauvola</w:t>
      </w:r>
      <w:proofErr w:type="spellEnd"/>
      <w:r w:rsidRPr="0024260E">
        <w:rPr>
          <w:rFonts w:ascii="Arial" w:hAnsi="Arial" w:cs="Arial"/>
          <w:noProof w:val="0"/>
          <w:sz w:val="20"/>
          <w:szCs w:val="20"/>
        </w:rPr>
        <w:t xml:space="preserve">, R. S. and </w:t>
      </w:r>
      <w:proofErr w:type="spellStart"/>
      <w:r w:rsidRPr="0024260E">
        <w:rPr>
          <w:rFonts w:ascii="Arial" w:hAnsi="Arial" w:cs="Arial"/>
          <w:noProof w:val="0"/>
          <w:sz w:val="20"/>
          <w:szCs w:val="20"/>
        </w:rPr>
        <w:t>Zacher</w:t>
      </w:r>
      <w:proofErr w:type="spellEnd"/>
      <w:r w:rsidRPr="0024260E">
        <w:rPr>
          <w:rFonts w:ascii="Arial" w:hAnsi="Arial" w:cs="Arial"/>
          <w:noProof w:val="0"/>
          <w:sz w:val="20"/>
          <w:szCs w:val="20"/>
        </w:rPr>
        <w:t>, H. (2018) 'Leadership and generations at work: A critical review', The Leadership Quarterly, 29(1), pp. 44-57.</w:t>
      </w:r>
    </w:p>
    <w:p w14:paraId="36180E38"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Schroth</w:t>
      </w:r>
      <w:proofErr w:type="spellEnd"/>
      <w:r w:rsidRPr="0024260E">
        <w:rPr>
          <w:rFonts w:ascii="Arial" w:hAnsi="Arial" w:cs="Arial"/>
          <w:noProof w:val="0"/>
          <w:sz w:val="20"/>
          <w:szCs w:val="20"/>
        </w:rPr>
        <w:t>, H. (2019) 'Are You Ready for Gen Z in the Workplace?', California Management Review, 61(3), pp. 5-18.</w:t>
      </w:r>
    </w:p>
    <w:p w14:paraId="53E64785"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Shorey</w:t>
      </w:r>
      <w:proofErr w:type="spellEnd"/>
      <w:r w:rsidRPr="0024260E">
        <w:rPr>
          <w:rFonts w:ascii="Arial" w:hAnsi="Arial" w:cs="Arial"/>
          <w:noProof w:val="0"/>
          <w:sz w:val="20"/>
          <w:szCs w:val="20"/>
        </w:rPr>
        <w:t xml:space="preserve">, S., </w:t>
      </w:r>
      <w:proofErr w:type="spellStart"/>
      <w:r w:rsidRPr="0024260E">
        <w:rPr>
          <w:rFonts w:ascii="Arial" w:hAnsi="Arial" w:cs="Arial"/>
          <w:noProof w:val="0"/>
          <w:sz w:val="20"/>
          <w:szCs w:val="20"/>
        </w:rPr>
        <w:t>Vyugina</w:t>
      </w:r>
      <w:proofErr w:type="spellEnd"/>
      <w:r w:rsidRPr="0024260E">
        <w:rPr>
          <w:rFonts w:ascii="Arial" w:hAnsi="Arial" w:cs="Arial"/>
          <w:noProof w:val="0"/>
          <w:sz w:val="20"/>
          <w:szCs w:val="20"/>
        </w:rPr>
        <w:t xml:space="preserve">, D., Waechter, N. and </w:t>
      </w:r>
      <w:proofErr w:type="spellStart"/>
      <w:r w:rsidRPr="0024260E">
        <w:rPr>
          <w:rFonts w:ascii="Arial" w:hAnsi="Arial" w:cs="Arial"/>
          <w:noProof w:val="0"/>
          <w:sz w:val="20"/>
          <w:szCs w:val="20"/>
        </w:rPr>
        <w:t>Dolev</w:t>
      </w:r>
      <w:proofErr w:type="spellEnd"/>
      <w:r w:rsidRPr="0024260E">
        <w:rPr>
          <w:rFonts w:ascii="Arial" w:hAnsi="Arial" w:cs="Arial"/>
          <w:noProof w:val="0"/>
          <w:sz w:val="20"/>
          <w:szCs w:val="20"/>
        </w:rPr>
        <w:t xml:space="preserve">, N. (2024) 'Communication Preferences and Behaviors', in </w:t>
      </w:r>
      <w:proofErr w:type="spellStart"/>
      <w:r w:rsidRPr="0024260E">
        <w:rPr>
          <w:rFonts w:ascii="Arial" w:hAnsi="Arial" w:cs="Arial"/>
          <w:noProof w:val="0"/>
          <w:sz w:val="20"/>
          <w:szCs w:val="20"/>
        </w:rPr>
        <w:t>Seemiller</w:t>
      </w:r>
      <w:proofErr w:type="spellEnd"/>
      <w:r w:rsidRPr="0024260E">
        <w:rPr>
          <w:rFonts w:ascii="Arial" w:hAnsi="Arial" w:cs="Arial"/>
          <w:noProof w:val="0"/>
          <w:sz w:val="20"/>
          <w:szCs w:val="20"/>
        </w:rPr>
        <w:t>, C. and Grace, M. (eds.) Gen Z Around the World: Emerald Publishing Limited, pp. 31-42.</w:t>
      </w:r>
    </w:p>
    <w:p w14:paraId="4452969A"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Silva, J. and Carvalho, A. (2021) 'The Work Values of Portuguese Generation Z in the Higher Education-to-Work Transition Phase', Social Sciences, 10(8), pp. 297.</w:t>
      </w:r>
    </w:p>
    <w:p w14:paraId="2F687141"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Skýpalová</w:t>
      </w:r>
      <w:proofErr w:type="spellEnd"/>
      <w:r w:rsidRPr="0024260E">
        <w:rPr>
          <w:rFonts w:ascii="Arial" w:hAnsi="Arial" w:cs="Arial"/>
          <w:noProof w:val="0"/>
          <w:sz w:val="20"/>
          <w:szCs w:val="20"/>
        </w:rPr>
        <w:t xml:space="preserve">, R., </w:t>
      </w:r>
      <w:proofErr w:type="spellStart"/>
      <w:r w:rsidRPr="0024260E">
        <w:rPr>
          <w:rFonts w:ascii="Arial" w:hAnsi="Arial" w:cs="Arial"/>
          <w:noProof w:val="0"/>
          <w:sz w:val="20"/>
          <w:szCs w:val="20"/>
        </w:rPr>
        <w:t>Stojanová</w:t>
      </w:r>
      <w:proofErr w:type="spellEnd"/>
      <w:r w:rsidRPr="0024260E">
        <w:rPr>
          <w:rFonts w:ascii="Arial" w:hAnsi="Arial" w:cs="Arial"/>
          <w:noProof w:val="0"/>
          <w:sz w:val="20"/>
          <w:szCs w:val="20"/>
        </w:rPr>
        <w:t xml:space="preserve">, H., </w:t>
      </w:r>
      <w:proofErr w:type="spellStart"/>
      <w:r w:rsidRPr="0024260E">
        <w:rPr>
          <w:rFonts w:ascii="Arial" w:hAnsi="Arial" w:cs="Arial"/>
          <w:noProof w:val="0"/>
          <w:sz w:val="20"/>
          <w:szCs w:val="20"/>
        </w:rPr>
        <w:t>Troger</w:t>
      </w:r>
      <w:proofErr w:type="spellEnd"/>
      <w:r w:rsidRPr="0024260E">
        <w:rPr>
          <w:rFonts w:ascii="Arial" w:hAnsi="Arial" w:cs="Arial"/>
          <w:noProof w:val="0"/>
          <w:sz w:val="20"/>
          <w:szCs w:val="20"/>
        </w:rPr>
        <w:t xml:space="preserve">, H. and </w:t>
      </w:r>
      <w:proofErr w:type="spellStart"/>
      <w:r w:rsidRPr="0024260E">
        <w:rPr>
          <w:rFonts w:ascii="Arial" w:hAnsi="Arial" w:cs="Arial"/>
          <w:noProof w:val="0"/>
          <w:sz w:val="20"/>
          <w:szCs w:val="20"/>
        </w:rPr>
        <w:t>Caha</w:t>
      </w:r>
      <w:proofErr w:type="spellEnd"/>
      <w:r w:rsidRPr="0024260E">
        <w:rPr>
          <w:rFonts w:ascii="Arial" w:hAnsi="Arial" w:cs="Arial"/>
          <w:noProof w:val="0"/>
          <w:sz w:val="20"/>
          <w:szCs w:val="20"/>
        </w:rPr>
        <w:t>, Z. (2023) 'Human Resource Management across Generations within the Context of World of Work 4.0', Emerging Science Journal, 7(3), pp. 843-853.</w:t>
      </w:r>
    </w:p>
    <w:p w14:paraId="54CDA640"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Spurk</w:t>
      </w:r>
      <w:proofErr w:type="spellEnd"/>
      <w:r w:rsidRPr="0024260E">
        <w:rPr>
          <w:rFonts w:ascii="Arial" w:hAnsi="Arial" w:cs="Arial"/>
          <w:noProof w:val="0"/>
          <w:sz w:val="20"/>
          <w:szCs w:val="20"/>
        </w:rPr>
        <w:t>, D. and Straub, C. (2020) 'Flexible employment relationships and careers in times of the COVID-19 pandemic', Journal of Vocational Behavior, 119, pp. 1-4.</w:t>
      </w:r>
    </w:p>
    <w:p w14:paraId="706FC4B5" w14:textId="77777777" w:rsidR="008529DB" w:rsidRPr="0024260E" w:rsidRDefault="008529DB" w:rsidP="008529DB">
      <w:pPr>
        <w:pStyle w:val="EndNoteBibliography"/>
        <w:spacing w:after="0"/>
        <w:rPr>
          <w:rFonts w:ascii="Arial" w:hAnsi="Arial" w:cs="Arial"/>
          <w:noProof w:val="0"/>
          <w:sz w:val="20"/>
          <w:szCs w:val="20"/>
        </w:rPr>
      </w:pPr>
      <w:r w:rsidRPr="008529DB">
        <w:rPr>
          <w:rFonts w:ascii="Arial" w:hAnsi="Arial" w:cs="Arial"/>
          <w:noProof w:val="0"/>
          <w:sz w:val="20"/>
          <w:szCs w:val="20"/>
          <w:lang w:val="de-DE"/>
        </w:rPr>
        <w:lastRenderedPageBreak/>
        <w:t xml:space="preserve">Statista (2025) Statistiken zur Internetnutzung in Deutschland: Stroer Media. </w:t>
      </w:r>
      <w:r w:rsidRPr="0024260E">
        <w:rPr>
          <w:rFonts w:ascii="Arial" w:hAnsi="Arial" w:cs="Arial"/>
          <w:noProof w:val="0"/>
          <w:sz w:val="20"/>
          <w:szCs w:val="20"/>
        </w:rPr>
        <w:t>Available at: https://de.statista.com/themen/2033/internetnutzung-in-deutschland/#statisticChapter (Accessed: June 7th, 2025.</w:t>
      </w:r>
    </w:p>
    <w:p w14:paraId="0ADA3D55"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Stich, J.-F., Diaz Andrade, A. and </w:t>
      </w:r>
      <w:proofErr w:type="spellStart"/>
      <w:r w:rsidRPr="0024260E">
        <w:rPr>
          <w:rFonts w:ascii="Arial" w:hAnsi="Arial" w:cs="Arial"/>
          <w:noProof w:val="0"/>
          <w:sz w:val="20"/>
          <w:szCs w:val="20"/>
        </w:rPr>
        <w:t>Kuepers</w:t>
      </w:r>
      <w:proofErr w:type="spellEnd"/>
      <w:r w:rsidRPr="0024260E">
        <w:rPr>
          <w:rFonts w:ascii="Arial" w:hAnsi="Arial" w:cs="Arial"/>
          <w:noProof w:val="0"/>
          <w:sz w:val="20"/>
          <w:szCs w:val="20"/>
        </w:rPr>
        <w:t xml:space="preserve">, W. (2025) 'Combining work and vacation: </w:t>
      </w:r>
      <w:proofErr w:type="spellStart"/>
      <w:r w:rsidRPr="0024260E">
        <w:rPr>
          <w:rFonts w:ascii="Arial" w:hAnsi="Arial" w:cs="Arial"/>
          <w:noProof w:val="0"/>
          <w:sz w:val="20"/>
          <w:szCs w:val="20"/>
        </w:rPr>
        <w:t>workation</w:t>
      </w:r>
      <w:proofErr w:type="spellEnd"/>
      <w:r w:rsidRPr="0024260E">
        <w:rPr>
          <w:rFonts w:ascii="Arial" w:hAnsi="Arial" w:cs="Arial"/>
          <w:noProof w:val="0"/>
          <w:sz w:val="20"/>
          <w:szCs w:val="20"/>
        </w:rPr>
        <w:t xml:space="preserve"> as an attractive work arrangement', Personnel Review, ahead-of-</w:t>
      </w:r>
      <w:proofErr w:type="gramStart"/>
      <w:r w:rsidRPr="0024260E">
        <w:rPr>
          <w:rFonts w:ascii="Arial" w:hAnsi="Arial" w:cs="Arial"/>
          <w:noProof w:val="0"/>
          <w:sz w:val="20"/>
          <w:szCs w:val="20"/>
        </w:rPr>
        <w:t>print(</w:t>
      </w:r>
      <w:proofErr w:type="gramEnd"/>
      <w:r w:rsidRPr="0024260E">
        <w:rPr>
          <w:rFonts w:ascii="Arial" w:hAnsi="Arial" w:cs="Arial"/>
          <w:noProof w:val="0"/>
          <w:sz w:val="20"/>
          <w:szCs w:val="20"/>
        </w:rPr>
        <w:t>Emerald Early Cite).</w:t>
      </w:r>
    </w:p>
    <w:p w14:paraId="716F96CE"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Stiglbauer</w:t>
      </w:r>
      <w:proofErr w:type="spellEnd"/>
      <w:r w:rsidRPr="0024260E">
        <w:rPr>
          <w:rFonts w:ascii="Arial" w:hAnsi="Arial" w:cs="Arial"/>
          <w:noProof w:val="0"/>
          <w:sz w:val="20"/>
          <w:szCs w:val="20"/>
        </w:rPr>
        <w:t xml:space="preserve">, B., </w:t>
      </w:r>
      <w:proofErr w:type="spellStart"/>
      <w:r w:rsidRPr="0024260E">
        <w:rPr>
          <w:rFonts w:ascii="Arial" w:hAnsi="Arial" w:cs="Arial"/>
          <w:noProof w:val="0"/>
          <w:sz w:val="20"/>
          <w:szCs w:val="20"/>
        </w:rPr>
        <w:t>Penz</w:t>
      </w:r>
      <w:proofErr w:type="spellEnd"/>
      <w:r w:rsidRPr="0024260E">
        <w:rPr>
          <w:rFonts w:ascii="Arial" w:hAnsi="Arial" w:cs="Arial"/>
          <w:noProof w:val="0"/>
          <w:sz w:val="20"/>
          <w:szCs w:val="20"/>
        </w:rPr>
        <w:t xml:space="preserve">, M. and </w:t>
      </w:r>
      <w:proofErr w:type="spellStart"/>
      <w:r w:rsidRPr="0024260E">
        <w:rPr>
          <w:rFonts w:ascii="Arial" w:hAnsi="Arial" w:cs="Arial"/>
          <w:noProof w:val="0"/>
          <w:sz w:val="20"/>
          <w:szCs w:val="20"/>
        </w:rPr>
        <w:t>Batinic</w:t>
      </w:r>
      <w:proofErr w:type="spellEnd"/>
      <w:r w:rsidRPr="0024260E">
        <w:rPr>
          <w:rFonts w:ascii="Arial" w:hAnsi="Arial" w:cs="Arial"/>
          <w:noProof w:val="0"/>
          <w:sz w:val="20"/>
          <w:szCs w:val="20"/>
        </w:rPr>
        <w:t>, B. (2022) 'Work values across generations: Development of the New Work Values Scale (NWVS) and examination of generational differences', Frontiers in Psychology, 13.</w:t>
      </w:r>
    </w:p>
    <w:p w14:paraId="60F94E20"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Titko</w:t>
      </w:r>
      <w:proofErr w:type="spellEnd"/>
      <w:r w:rsidRPr="0024260E">
        <w:rPr>
          <w:rFonts w:ascii="Arial" w:hAnsi="Arial" w:cs="Arial"/>
          <w:noProof w:val="0"/>
          <w:sz w:val="20"/>
          <w:szCs w:val="20"/>
        </w:rPr>
        <w:t xml:space="preserve">, J., </w:t>
      </w:r>
      <w:proofErr w:type="spellStart"/>
      <w:r w:rsidRPr="0024260E">
        <w:rPr>
          <w:rFonts w:ascii="Arial" w:hAnsi="Arial" w:cs="Arial"/>
          <w:noProof w:val="0"/>
          <w:sz w:val="20"/>
          <w:szCs w:val="20"/>
        </w:rPr>
        <w:t>Svirina</w:t>
      </w:r>
      <w:proofErr w:type="spellEnd"/>
      <w:r w:rsidRPr="0024260E">
        <w:rPr>
          <w:rFonts w:ascii="Arial" w:hAnsi="Arial" w:cs="Arial"/>
          <w:noProof w:val="0"/>
          <w:sz w:val="20"/>
          <w:szCs w:val="20"/>
        </w:rPr>
        <w:t xml:space="preserve">, A., </w:t>
      </w:r>
      <w:proofErr w:type="spellStart"/>
      <w:r w:rsidRPr="0024260E">
        <w:rPr>
          <w:rFonts w:ascii="Arial" w:hAnsi="Arial" w:cs="Arial"/>
          <w:noProof w:val="0"/>
          <w:sz w:val="20"/>
          <w:szCs w:val="20"/>
        </w:rPr>
        <w:t>Skvarciany</w:t>
      </w:r>
      <w:proofErr w:type="spellEnd"/>
      <w:r w:rsidRPr="0024260E">
        <w:rPr>
          <w:rFonts w:ascii="Arial" w:hAnsi="Arial" w:cs="Arial"/>
          <w:noProof w:val="0"/>
          <w:sz w:val="20"/>
          <w:szCs w:val="20"/>
        </w:rPr>
        <w:t xml:space="preserve">, V. and Shina, I. (2020) 'Values of Young Employees: Z-Generation Perception', </w:t>
      </w:r>
      <w:proofErr w:type="spellStart"/>
      <w:r w:rsidRPr="0024260E">
        <w:rPr>
          <w:rFonts w:ascii="Arial" w:hAnsi="Arial" w:cs="Arial"/>
          <w:noProof w:val="0"/>
          <w:sz w:val="20"/>
          <w:szCs w:val="20"/>
        </w:rPr>
        <w:t>Verslas</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teorija</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ir</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praktika</w:t>
      </w:r>
      <w:proofErr w:type="spellEnd"/>
      <w:r w:rsidRPr="0024260E">
        <w:rPr>
          <w:rFonts w:ascii="Arial" w:hAnsi="Arial" w:cs="Arial"/>
          <w:noProof w:val="0"/>
          <w:sz w:val="20"/>
          <w:szCs w:val="20"/>
        </w:rPr>
        <w:t>, 21(1), pp. 10-17.</w:t>
      </w:r>
    </w:p>
    <w:p w14:paraId="5737140A"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Trifan</w:t>
      </w:r>
      <w:proofErr w:type="spellEnd"/>
      <w:r w:rsidRPr="0024260E">
        <w:rPr>
          <w:rFonts w:ascii="Arial" w:hAnsi="Arial" w:cs="Arial"/>
          <w:noProof w:val="0"/>
          <w:sz w:val="20"/>
          <w:szCs w:val="20"/>
        </w:rPr>
        <w:t xml:space="preserve">, V. and </w:t>
      </w:r>
      <w:proofErr w:type="spellStart"/>
      <w:r w:rsidRPr="0024260E">
        <w:rPr>
          <w:rFonts w:ascii="Arial" w:hAnsi="Arial" w:cs="Arial"/>
          <w:noProof w:val="0"/>
          <w:sz w:val="20"/>
          <w:szCs w:val="20"/>
        </w:rPr>
        <w:t>Pantea</w:t>
      </w:r>
      <w:proofErr w:type="spellEnd"/>
      <w:r w:rsidRPr="0024260E">
        <w:rPr>
          <w:rFonts w:ascii="Arial" w:hAnsi="Arial" w:cs="Arial"/>
          <w:noProof w:val="0"/>
          <w:sz w:val="20"/>
          <w:szCs w:val="20"/>
        </w:rPr>
        <w:t>, M. (2024) 'Shifting priorities and expectations in the new world of work. Insights from millennials and generation Z', Journal of Business Economics and Management, 25(5), pp. 1075-1096.</w:t>
      </w:r>
    </w:p>
    <w:p w14:paraId="7708AB7B"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Twenge, J. (2023) 'Generations: The Real Differences between Gen Z, Millennials, Gen X, Boomers, and </w:t>
      </w:r>
      <w:proofErr w:type="spellStart"/>
      <w:r w:rsidRPr="0024260E">
        <w:rPr>
          <w:rFonts w:ascii="Arial" w:hAnsi="Arial" w:cs="Arial"/>
          <w:noProof w:val="0"/>
          <w:sz w:val="20"/>
          <w:szCs w:val="20"/>
        </w:rPr>
        <w:t>Silents</w:t>
      </w:r>
      <w:proofErr w:type="spellEnd"/>
      <w:r w:rsidRPr="0024260E">
        <w:rPr>
          <w:rFonts w:ascii="Arial" w:hAnsi="Arial" w:cs="Arial"/>
          <w:noProof w:val="0"/>
          <w:sz w:val="20"/>
          <w:szCs w:val="20"/>
        </w:rPr>
        <w:t>—and What They Mean for America’s Future', Perspectives on Science and Christian Faith, 75, pp. 212-214.</w:t>
      </w:r>
    </w:p>
    <w:p w14:paraId="22A78472"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Vieira, J., Gomes da Costa, C. and Santos, V. (2024) 'Talent Management and Generation Z: A Systematic Literature Review through the Lens of Employer Branding', Administrative Sciences, 14(3).</w:t>
      </w:r>
    </w:p>
    <w:p w14:paraId="0F90DF83"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Waizenegger</w:t>
      </w:r>
      <w:proofErr w:type="spellEnd"/>
      <w:r w:rsidRPr="0024260E">
        <w:rPr>
          <w:rFonts w:ascii="Arial" w:hAnsi="Arial" w:cs="Arial"/>
          <w:noProof w:val="0"/>
          <w:sz w:val="20"/>
          <w:szCs w:val="20"/>
        </w:rPr>
        <w:t xml:space="preserve">, L., McKenna, B., Cai, W. and </w:t>
      </w:r>
      <w:proofErr w:type="spellStart"/>
      <w:r w:rsidRPr="0024260E">
        <w:rPr>
          <w:rFonts w:ascii="Arial" w:hAnsi="Arial" w:cs="Arial"/>
          <w:noProof w:val="0"/>
          <w:sz w:val="20"/>
          <w:szCs w:val="20"/>
        </w:rPr>
        <w:t>Bendz</w:t>
      </w:r>
      <w:proofErr w:type="spellEnd"/>
      <w:r w:rsidRPr="0024260E">
        <w:rPr>
          <w:rFonts w:ascii="Arial" w:hAnsi="Arial" w:cs="Arial"/>
          <w:noProof w:val="0"/>
          <w:sz w:val="20"/>
          <w:szCs w:val="20"/>
        </w:rPr>
        <w:t>, T. (2020) 'An affordance perspective of team collaboration and enforced working from home during COVID-19', European Journal of Information Systems, 29(4), pp. 429-442.</w:t>
      </w:r>
    </w:p>
    <w:p w14:paraId="43DB4CC0"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Waworuntu</w:t>
      </w:r>
      <w:proofErr w:type="spellEnd"/>
      <w:r w:rsidRPr="0024260E">
        <w:rPr>
          <w:rFonts w:ascii="Arial" w:hAnsi="Arial" w:cs="Arial"/>
          <w:noProof w:val="0"/>
          <w:sz w:val="20"/>
          <w:szCs w:val="20"/>
        </w:rPr>
        <w:t xml:space="preserve">, E., </w:t>
      </w:r>
      <w:proofErr w:type="spellStart"/>
      <w:r w:rsidRPr="0024260E">
        <w:rPr>
          <w:rFonts w:ascii="Arial" w:hAnsi="Arial" w:cs="Arial"/>
          <w:noProof w:val="0"/>
          <w:sz w:val="20"/>
          <w:szCs w:val="20"/>
        </w:rPr>
        <w:t>Kainde</w:t>
      </w:r>
      <w:proofErr w:type="spellEnd"/>
      <w:r w:rsidRPr="0024260E">
        <w:rPr>
          <w:rFonts w:ascii="Arial" w:hAnsi="Arial" w:cs="Arial"/>
          <w:noProof w:val="0"/>
          <w:sz w:val="20"/>
          <w:szCs w:val="20"/>
        </w:rPr>
        <w:t xml:space="preserve">, S. and </w:t>
      </w:r>
      <w:proofErr w:type="spellStart"/>
      <w:r w:rsidRPr="0024260E">
        <w:rPr>
          <w:rFonts w:ascii="Arial" w:hAnsi="Arial" w:cs="Arial"/>
          <w:noProof w:val="0"/>
          <w:sz w:val="20"/>
          <w:szCs w:val="20"/>
        </w:rPr>
        <w:t>Mandagi</w:t>
      </w:r>
      <w:proofErr w:type="spellEnd"/>
      <w:r w:rsidRPr="0024260E">
        <w:rPr>
          <w:rFonts w:ascii="Arial" w:hAnsi="Arial" w:cs="Arial"/>
          <w:noProof w:val="0"/>
          <w:sz w:val="20"/>
          <w:szCs w:val="20"/>
        </w:rPr>
        <w:t>, D. W. (2022) 'Work-Life Balance, Job Satisfaction and Performance Among Millennial and Gen Z Employees: A Systematic Review', Society, 10(2), pp. 286-300.</w:t>
      </w:r>
    </w:p>
    <w:p w14:paraId="4F1C496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Weis, F. (2022) 'Work-Life-Balance und hybride Arbeitsgestaltung – Empfehlungen für Führungskräfte bei hybrider Teamarbeit', in Cloots, A. (ed.) Hybride Arbeitsgestaltung: Herausforderungen und Chancen. Wiesbaden: Springer Fachmedien Wiesbaden, pp. 103-111.</w:t>
      </w:r>
    </w:p>
    <w:p w14:paraId="0B37C9B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Werkmann-Karcher, B., Müller, A. and Zbinden, T. (2023) Personalpsychologie für das Human Resource Management. Berlin: Springer.</w:t>
      </w:r>
    </w:p>
    <w:p w14:paraId="7642ED5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Witzel, A. (2000) 'Das problemzentrierte Interview', Forum Qualitative Sozialforschung / Forum: Qualitative Social Research, 1.</w:t>
      </w:r>
    </w:p>
    <w:p w14:paraId="009702DD"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Zahra, Y., </w:t>
      </w:r>
      <w:proofErr w:type="spellStart"/>
      <w:r w:rsidRPr="0024260E">
        <w:rPr>
          <w:rFonts w:ascii="Arial" w:hAnsi="Arial" w:cs="Arial"/>
          <w:noProof w:val="0"/>
          <w:sz w:val="20"/>
          <w:szCs w:val="20"/>
        </w:rPr>
        <w:t>Handoyo</w:t>
      </w:r>
      <w:proofErr w:type="spellEnd"/>
      <w:r w:rsidRPr="0024260E">
        <w:rPr>
          <w:rFonts w:ascii="Arial" w:hAnsi="Arial" w:cs="Arial"/>
          <w:noProof w:val="0"/>
          <w:sz w:val="20"/>
          <w:szCs w:val="20"/>
        </w:rPr>
        <w:t xml:space="preserve">, S. and </w:t>
      </w:r>
      <w:proofErr w:type="spellStart"/>
      <w:r w:rsidRPr="0024260E">
        <w:rPr>
          <w:rFonts w:ascii="Arial" w:hAnsi="Arial" w:cs="Arial"/>
          <w:noProof w:val="0"/>
          <w:sz w:val="20"/>
          <w:szCs w:val="20"/>
        </w:rPr>
        <w:t>Fajrianthi</w:t>
      </w:r>
      <w:proofErr w:type="spellEnd"/>
      <w:r w:rsidRPr="0024260E">
        <w:rPr>
          <w:rFonts w:ascii="Arial" w:hAnsi="Arial" w:cs="Arial"/>
          <w:noProof w:val="0"/>
          <w:sz w:val="20"/>
          <w:szCs w:val="20"/>
        </w:rPr>
        <w:t>, F. (2025) 'A comprehensive overview of Generation Z in the workplace: Insights from a scoping review', SA Journal of Industrial Psychology, 51.</w:t>
      </w:r>
    </w:p>
    <w:p w14:paraId="3C5581DF" w14:textId="77777777" w:rsidR="008529DB" w:rsidRPr="0024260E" w:rsidRDefault="008529DB" w:rsidP="008529DB">
      <w:pPr>
        <w:pStyle w:val="EndNoteBibliography"/>
        <w:rPr>
          <w:rFonts w:ascii="Arial" w:hAnsi="Arial" w:cs="Arial"/>
          <w:noProof w:val="0"/>
          <w:sz w:val="20"/>
          <w:szCs w:val="20"/>
        </w:rPr>
      </w:pPr>
      <w:proofErr w:type="spellStart"/>
      <w:r w:rsidRPr="0024260E">
        <w:rPr>
          <w:rFonts w:ascii="Arial" w:hAnsi="Arial" w:cs="Arial"/>
          <w:noProof w:val="0"/>
          <w:sz w:val="20"/>
          <w:szCs w:val="20"/>
        </w:rPr>
        <w:t>Zappalà</w:t>
      </w:r>
      <w:proofErr w:type="spellEnd"/>
      <w:r w:rsidRPr="0024260E">
        <w:rPr>
          <w:rFonts w:ascii="Arial" w:hAnsi="Arial" w:cs="Arial"/>
          <w:noProof w:val="0"/>
          <w:sz w:val="20"/>
          <w:szCs w:val="20"/>
        </w:rPr>
        <w:t xml:space="preserve">, S., </w:t>
      </w:r>
      <w:proofErr w:type="spellStart"/>
      <w:r w:rsidRPr="0024260E">
        <w:rPr>
          <w:rFonts w:ascii="Arial" w:hAnsi="Arial" w:cs="Arial"/>
          <w:noProof w:val="0"/>
          <w:sz w:val="20"/>
          <w:szCs w:val="20"/>
        </w:rPr>
        <w:t>Swanzy</w:t>
      </w:r>
      <w:proofErr w:type="spellEnd"/>
      <w:r w:rsidRPr="0024260E">
        <w:rPr>
          <w:rFonts w:ascii="Arial" w:hAnsi="Arial" w:cs="Arial"/>
          <w:noProof w:val="0"/>
          <w:sz w:val="20"/>
          <w:szCs w:val="20"/>
        </w:rPr>
        <w:t>, E. K. and Toscano, F. (2022) 'Workload and Mental Well-Being of Homeworkers: The Mediating Effects of Work-Family Conflict, Sleeping Problems, and Work Engagement', Journal of occupational and environmental medicine / American College of Occupational and Environmental Medicine, 64, pp. e647-e655.</w:t>
      </w:r>
    </w:p>
    <w:p w14:paraId="6448758D" w14:textId="77777777" w:rsidR="00E640DF" w:rsidRPr="0024260E" w:rsidRDefault="00E640DF" w:rsidP="00FD7B4C">
      <w:pPr>
        <w:spacing w:line="240" w:lineRule="auto"/>
        <w:rPr>
          <w:rFonts w:ascii="Arial" w:hAnsi="Arial" w:cs="Arial"/>
          <w:sz w:val="20"/>
          <w:szCs w:val="20"/>
          <w:lang w:val="en-US"/>
        </w:rPr>
      </w:pPr>
    </w:p>
    <w:sectPr w:rsidR="00E640DF" w:rsidRPr="0024260E" w:rsidSect="005A480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51BC4" w14:textId="77777777" w:rsidR="00803DA0" w:rsidRDefault="00803DA0" w:rsidP="00FD7B4C">
      <w:pPr>
        <w:spacing w:after="0" w:line="240" w:lineRule="auto"/>
      </w:pPr>
      <w:r>
        <w:separator/>
      </w:r>
    </w:p>
  </w:endnote>
  <w:endnote w:type="continuationSeparator" w:id="0">
    <w:p w14:paraId="50A64ACF" w14:textId="77777777" w:rsidR="00803DA0" w:rsidRDefault="00803DA0" w:rsidP="00FD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116B4" w14:textId="77777777" w:rsidR="0078587B" w:rsidRDefault="00785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19B9" w14:textId="77777777" w:rsidR="0078587B" w:rsidRDefault="00785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4BA7" w14:textId="77777777" w:rsidR="0078587B" w:rsidRDefault="00785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41075" w14:textId="77777777" w:rsidR="00803DA0" w:rsidRDefault="00803DA0" w:rsidP="00FD7B4C">
      <w:pPr>
        <w:spacing w:after="0" w:line="240" w:lineRule="auto"/>
      </w:pPr>
      <w:r>
        <w:separator/>
      </w:r>
    </w:p>
  </w:footnote>
  <w:footnote w:type="continuationSeparator" w:id="0">
    <w:p w14:paraId="0B8C5304" w14:textId="77777777" w:rsidR="00803DA0" w:rsidRDefault="00803DA0" w:rsidP="00FD7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D1D96" w14:textId="423852C3" w:rsidR="0078587B" w:rsidRDefault="00803DA0">
    <w:pPr>
      <w:pStyle w:val="Header"/>
    </w:pPr>
    <w:r>
      <w:rPr>
        <w:noProof/>
      </w:rPr>
      <w:pict w14:anchorId="1730B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3811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C2DC" w14:textId="65045CB8" w:rsidR="0078587B" w:rsidRDefault="00803DA0">
    <w:pPr>
      <w:pStyle w:val="Header"/>
    </w:pPr>
    <w:r>
      <w:rPr>
        <w:noProof/>
      </w:rPr>
      <w:pict w14:anchorId="081D3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3811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63D1" w14:textId="584D17B2" w:rsidR="0078587B" w:rsidRDefault="00803DA0">
    <w:pPr>
      <w:pStyle w:val="Header"/>
    </w:pPr>
    <w:r>
      <w:rPr>
        <w:noProof/>
      </w:rPr>
      <w:pict w14:anchorId="30020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3810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4ECF"/>
    <w:multiLevelType w:val="hybridMultilevel"/>
    <w:tmpl w:val="00B6A400"/>
    <w:lvl w:ilvl="0" w:tplc="9A10DF60">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 w15:restartNumberingAfterBreak="0">
    <w:nsid w:val="032D072A"/>
    <w:multiLevelType w:val="hybridMultilevel"/>
    <w:tmpl w:val="F7F6273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40F593A"/>
    <w:multiLevelType w:val="hybridMultilevel"/>
    <w:tmpl w:val="083E8B5C"/>
    <w:lvl w:ilvl="0" w:tplc="8DDC95F2">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 w15:restartNumberingAfterBreak="0">
    <w:nsid w:val="061C1F94"/>
    <w:multiLevelType w:val="hybridMultilevel"/>
    <w:tmpl w:val="BDA88AEE"/>
    <w:lvl w:ilvl="0" w:tplc="52D88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E1222"/>
    <w:multiLevelType w:val="hybridMultilevel"/>
    <w:tmpl w:val="4D8C5BBA"/>
    <w:lvl w:ilvl="0" w:tplc="9E7447E4">
      <w:start w:val="1"/>
      <w:numFmt w:val="bullet"/>
      <w:lvlText w:val="-"/>
      <w:lvlJc w:val="left"/>
      <w:pPr>
        <w:ind w:left="786" w:hanging="360"/>
      </w:pPr>
      <w:rPr>
        <w:rFonts w:ascii="Calibri" w:eastAsia="Times New Roman" w:hAnsi="Calibri" w:cs="Calibri"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19D83352"/>
    <w:multiLevelType w:val="hybridMultilevel"/>
    <w:tmpl w:val="00B436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C80DAE"/>
    <w:multiLevelType w:val="hybridMultilevel"/>
    <w:tmpl w:val="E6641DAC"/>
    <w:lvl w:ilvl="0" w:tplc="9328EA10">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7" w15:restartNumberingAfterBreak="0">
    <w:nsid w:val="24D94ED8"/>
    <w:multiLevelType w:val="hybridMultilevel"/>
    <w:tmpl w:val="F01A9F8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256A1AD9"/>
    <w:multiLevelType w:val="multilevel"/>
    <w:tmpl w:val="A4BC4916"/>
    <w:lvl w:ilvl="0">
      <w:start w:val="1"/>
      <w:numFmt w:val="decimal"/>
      <w:lvlText w:val="%1."/>
      <w:lvlJc w:val="right"/>
      <w:pPr>
        <w:ind w:left="360" w:hanging="360"/>
      </w:pPr>
      <w:rPr>
        <w:rFonts w:hint="default"/>
      </w:rPr>
    </w:lvl>
    <w:lvl w:ilvl="1">
      <w:start w:val="1"/>
      <w:numFmt w:val="decimal"/>
      <w:lvlText w:val="4.%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AC33015"/>
    <w:multiLevelType w:val="multilevel"/>
    <w:tmpl w:val="BAA6E150"/>
    <w:lvl w:ilvl="0">
      <w:start w:val="1"/>
      <w:numFmt w:val="decimal"/>
      <w:lvlText w:val="%1."/>
      <w:lvlJc w:val="right"/>
      <w:pPr>
        <w:ind w:left="360" w:hanging="360"/>
      </w:pPr>
      <w:rPr>
        <w:rFonts w:hint="default"/>
      </w:rPr>
    </w:lvl>
    <w:lvl w:ilvl="1">
      <w:start w:val="1"/>
      <w:numFmt w:val="decimal"/>
      <w:lvlText w:val="2.%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F3E11BE"/>
    <w:multiLevelType w:val="hybridMultilevel"/>
    <w:tmpl w:val="A1E8DBE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37D9519B"/>
    <w:multiLevelType w:val="multilevel"/>
    <w:tmpl w:val="DD1C09F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CC770AA"/>
    <w:multiLevelType w:val="multilevel"/>
    <w:tmpl w:val="87264A3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7A77A8"/>
    <w:multiLevelType w:val="multilevel"/>
    <w:tmpl w:val="7F58EC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73032A5"/>
    <w:multiLevelType w:val="hybridMultilevel"/>
    <w:tmpl w:val="0B5667C8"/>
    <w:lvl w:ilvl="0" w:tplc="D846B50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496A"/>
    <w:multiLevelType w:val="multilevel"/>
    <w:tmpl w:val="4A88D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54032A3"/>
    <w:multiLevelType w:val="hybridMultilevel"/>
    <w:tmpl w:val="AEA0AA3E"/>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7" w15:restartNumberingAfterBreak="0">
    <w:nsid w:val="5636234D"/>
    <w:multiLevelType w:val="multilevel"/>
    <w:tmpl w:val="D5DCE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5B203F"/>
    <w:multiLevelType w:val="multilevel"/>
    <w:tmpl w:val="9A8A1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A82ED9"/>
    <w:multiLevelType w:val="multilevel"/>
    <w:tmpl w:val="05C81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80A3DB7"/>
    <w:multiLevelType w:val="hybridMultilevel"/>
    <w:tmpl w:val="6B12FA98"/>
    <w:lvl w:ilvl="0" w:tplc="C02C0656">
      <w:start w:val="1"/>
      <w:numFmt w:val="bullet"/>
      <w:lvlText w:val="-"/>
      <w:lvlJc w:val="left"/>
      <w:pPr>
        <w:ind w:left="786" w:hanging="360"/>
      </w:pPr>
      <w:rPr>
        <w:rFonts w:ascii="Calibri" w:eastAsia="Times New Roman" w:hAnsi="Calibri" w:cs="Calibri"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1" w15:restartNumberingAfterBreak="0">
    <w:nsid w:val="5E220D6E"/>
    <w:multiLevelType w:val="hybridMultilevel"/>
    <w:tmpl w:val="4426C5D2"/>
    <w:lvl w:ilvl="0" w:tplc="CB5878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2" w15:restartNumberingAfterBreak="0">
    <w:nsid w:val="663F5E02"/>
    <w:multiLevelType w:val="hybridMultilevel"/>
    <w:tmpl w:val="1F043F80"/>
    <w:lvl w:ilvl="0" w:tplc="234EC904">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3" w15:restartNumberingAfterBreak="0">
    <w:nsid w:val="66C14E22"/>
    <w:multiLevelType w:val="hybridMultilevel"/>
    <w:tmpl w:val="7F681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EA0FE5"/>
    <w:multiLevelType w:val="hybridMultilevel"/>
    <w:tmpl w:val="E1EA7728"/>
    <w:lvl w:ilvl="0" w:tplc="2A124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27157"/>
    <w:multiLevelType w:val="multilevel"/>
    <w:tmpl w:val="1C680630"/>
    <w:lvl w:ilvl="0">
      <w:start w:val="1"/>
      <w:numFmt w:val="decimal"/>
      <w:lvlText w:val="%1."/>
      <w:lvlJc w:val="right"/>
      <w:pPr>
        <w:ind w:left="360" w:hanging="360"/>
      </w:pPr>
      <w:rPr>
        <w:rFonts w:hint="default"/>
      </w:rPr>
    </w:lvl>
    <w:lvl w:ilvl="1">
      <w:start w:val="1"/>
      <w:numFmt w:val="decimal"/>
      <w:lvlText w:val="5.%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704F4702"/>
    <w:multiLevelType w:val="multilevel"/>
    <w:tmpl w:val="CBE80B50"/>
    <w:lvl w:ilvl="0">
      <w:start w:val="1"/>
      <w:numFmt w:val="decimal"/>
      <w:lvlText w:val="%1."/>
      <w:lvlJc w:val="righ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76963D25"/>
    <w:multiLevelType w:val="multilevel"/>
    <w:tmpl w:val="D6483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6"/>
  </w:num>
  <w:num w:numId="2">
    <w:abstractNumId w:val="9"/>
  </w:num>
  <w:num w:numId="3">
    <w:abstractNumId w:val="24"/>
  </w:num>
  <w:num w:numId="4">
    <w:abstractNumId w:val="14"/>
  </w:num>
  <w:num w:numId="5">
    <w:abstractNumId w:val="8"/>
  </w:num>
  <w:num w:numId="6">
    <w:abstractNumId w:val="25"/>
  </w:num>
  <w:num w:numId="7">
    <w:abstractNumId w:val="0"/>
  </w:num>
  <w:num w:numId="8">
    <w:abstractNumId w:val="6"/>
  </w:num>
  <w:num w:numId="9">
    <w:abstractNumId w:val="2"/>
  </w:num>
  <w:num w:numId="10">
    <w:abstractNumId w:val="3"/>
  </w:num>
  <w:num w:numId="11">
    <w:abstractNumId w:val="10"/>
  </w:num>
  <w:num w:numId="12">
    <w:abstractNumId w:val="7"/>
  </w:num>
  <w:num w:numId="13">
    <w:abstractNumId w:val="1"/>
  </w:num>
  <w:num w:numId="14">
    <w:abstractNumId w:val="12"/>
  </w:num>
  <w:num w:numId="15">
    <w:abstractNumId w:val="17"/>
  </w:num>
  <w:num w:numId="16">
    <w:abstractNumId w:val="15"/>
  </w:num>
  <w:num w:numId="17">
    <w:abstractNumId w:val="27"/>
  </w:num>
  <w:num w:numId="18">
    <w:abstractNumId w:val="19"/>
  </w:num>
  <w:num w:numId="19">
    <w:abstractNumId w:val="13"/>
  </w:num>
  <w:num w:numId="20">
    <w:abstractNumId w:val="18"/>
  </w:num>
  <w:num w:numId="21">
    <w:abstractNumId w:val="11"/>
  </w:num>
  <w:num w:numId="22">
    <w:abstractNumId w:val="20"/>
  </w:num>
  <w:num w:numId="23">
    <w:abstractNumId w:val="4"/>
  </w:num>
  <w:num w:numId="24">
    <w:abstractNumId w:val="16"/>
  </w:num>
  <w:num w:numId="25">
    <w:abstractNumId w:val="21"/>
  </w:num>
  <w:num w:numId="26">
    <w:abstractNumId w:val="22"/>
  </w:num>
  <w:num w:numId="27">
    <w:abstractNumId w:val="2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3213B"/>
    <w:rsid w:val="00042260"/>
    <w:rsid w:val="000F7E1A"/>
    <w:rsid w:val="00113B13"/>
    <w:rsid w:val="0013213B"/>
    <w:rsid w:val="0017267D"/>
    <w:rsid w:val="0018168F"/>
    <w:rsid w:val="0024260E"/>
    <w:rsid w:val="00271FB1"/>
    <w:rsid w:val="002876F5"/>
    <w:rsid w:val="002A7AF4"/>
    <w:rsid w:val="002E0296"/>
    <w:rsid w:val="0035203A"/>
    <w:rsid w:val="00370717"/>
    <w:rsid w:val="003F638D"/>
    <w:rsid w:val="004209E3"/>
    <w:rsid w:val="004467CC"/>
    <w:rsid w:val="004F79DB"/>
    <w:rsid w:val="00553020"/>
    <w:rsid w:val="005A4805"/>
    <w:rsid w:val="005D490E"/>
    <w:rsid w:val="00695C3B"/>
    <w:rsid w:val="006B6FD6"/>
    <w:rsid w:val="006F55A0"/>
    <w:rsid w:val="006F7CB0"/>
    <w:rsid w:val="00743C3B"/>
    <w:rsid w:val="0078587B"/>
    <w:rsid w:val="007C2FE5"/>
    <w:rsid w:val="007E2E45"/>
    <w:rsid w:val="00803DA0"/>
    <w:rsid w:val="008529DB"/>
    <w:rsid w:val="00880A42"/>
    <w:rsid w:val="009808C5"/>
    <w:rsid w:val="00984963"/>
    <w:rsid w:val="00A25B04"/>
    <w:rsid w:val="00A26718"/>
    <w:rsid w:val="00A526EB"/>
    <w:rsid w:val="00A67117"/>
    <w:rsid w:val="00AC7C6F"/>
    <w:rsid w:val="00AD680C"/>
    <w:rsid w:val="00AF66EC"/>
    <w:rsid w:val="00B306C4"/>
    <w:rsid w:val="00B643FD"/>
    <w:rsid w:val="00BD339E"/>
    <w:rsid w:val="00D14527"/>
    <w:rsid w:val="00D23DDD"/>
    <w:rsid w:val="00D36705"/>
    <w:rsid w:val="00DC696C"/>
    <w:rsid w:val="00DD4B41"/>
    <w:rsid w:val="00E3336E"/>
    <w:rsid w:val="00E640DF"/>
    <w:rsid w:val="00E82412"/>
    <w:rsid w:val="00EE7520"/>
    <w:rsid w:val="00F57A16"/>
    <w:rsid w:val="00FD7B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C66CC5"/>
  <w15:chartTrackingRefBased/>
  <w15:docId w15:val="{BE1F4675-613B-47FB-9FA7-63A99ECD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13B"/>
  </w:style>
  <w:style w:type="paragraph" w:styleId="Heading1">
    <w:name w:val="heading 1"/>
    <w:basedOn w:val="Normal"/>
    <w:next w:val="Normal"/>
    <w:link w:val="Heading1Char"/>
    <w:uiPriority w:val="9"/>
    <w:qFormat/>
    <w:rsid w:val="0013213B"/>
    <w:pPr>
      <w:keepNext/>
      <w:keepLines/>
      <w:spacing w:before="400" w:after="120" w:line="276" w:lineRule="auto"/>
      <w:outlineLvl w:val="0"/>
    </w:pPr>
    <w:rPr>
      <w:rFonts w:ascii="Arial" w:eastAsia="Arial" w:hAnsi="Arial" w:cs="Arial"/>
      <w:sz w:val="40"/>
      <w:szCs w:val="40"/>
      <w:lang w:val="en" w:eastAsia="de-DE"/>
    </w:rPr>
  </w:style>
  <w:style w:type="paragraph" w:styleId="Heading2">
    <w:name w:val="heading 2"/>
    <w:basedOn w:val="Normal"/>
    <w:next w:val="Normal"/>
    <w:link w:val="Heading2Char"/>
    <w:uiPriority w:val="9"/>
    <w:unhideWhenUsed/>
    <w:qFormat/>
    <w:rsid w:val="001321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21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321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13B"/>
    <w:rPr>
      <w:rFonts w:ascii="Arial" w:eastAsia="Arial" w:hAnsi="Arial" w:cs="Arial"/>
      <w:sz w:val="40"/>
      <w:szCs w:val="40"/>
      <w:lang w:val="en" w:eastAsia="de-DE"/>
    </w:rPr>
  </w:style>
  <w:style w:type="character" w:customStyle="1" w:styleId="Heading2Char">
    <w:name w:val="Heading 2 Char"/>
    <w:basedOn w:val="DefaultParagraphFont"/>
    <w:link w:val="Heading2"/>
    <w:uiPriority w:val="9"/>
    <w:rsid w:val="0013213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3213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3213B"/>
    <w:rPr>
      <w:rFonts w:asciiTheme="majorHAnsi" w:eastAsiaTheme="majorEastAsia" w:hAnsiTheme="majorHAnsi" w:cstheme="majorBidi"/>
      <w:i/>
      <w:iCs/>
      <w:color w:val="2F5496" w:themeColor="accent1" w:themeShade="BF"/>
    </w:rPr>
  </w:style>
  <w:style w:type="paragraph" w:customStyle="1" w:styleId="Text">
    <w:name w:val="Text"/>
    <w:basedOn w:val="Normal"/>
    <w:rsid w:val="0013213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character" w:styleId="Hyperlink">
    <w:name w:val="Hyperlink"/>
    <w:uiPriority w:val="99"/>
    <w:unhideWhenUsed/>
    <w:rsid w:val="0013213B"/>
    <w:rPr>
      <w:color w:val="0000FF"/>
      <w:u w:val="single"/>
    </w:rPr>
  </w:style>
  <w:style w:type="paragraph" w:styleId="ListParagraph">
    <w:name w:val="List Paragraph"/>
    <w:basedOn w:val="Normal"/>
    <w:uiPriority w:val="34"/>
    <w:qFormat/>
    <w:rsid w:val="0013213B"/>
    <w:pPr>
      <w:spacing w:after="200" w:line="276" w:lineRule="auto"/>
      <w:ind w:left="720"/>
    </w:pPr>
    <w:rPr>
      <w:rFonts w:ascii="Calibri" w:eastAsia="Calibri" w:hAnsi="Calibri" w:cs="Times New Roman"/>
      <w:lang w:val="en-US"/>
    </w:rPr>
  </w:style>
  <w:style w:type="paragraph" w:customStyle="1" w:styleId="Authors">
    <w:name w:val="Authors"/>
    <w:basedOn w:val="Normal"/>
    <w:next w:val="Normal"/>
    <w:rsid w:val="0013213B"/>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lang w:val="en-US"/>
    </w:rPr>
  </w:style>
  <w:style w:type="paragraph" w:styleId="Title">
    <w:name w:val="Title"/>
    <w:basedOn w:val="Normal"/>
    <w:next w:val="Normal"/>
    <w:link w:val="TitleChar"/>
    <w:qFormat/>
    <w:rsid w:val="0013213B"/>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lang w:val="en-US"/>
    </w:rPr>
  </w:style>
  <w:style w:type="character" w:customStyle="1" w:styleId="TitleChar">
    <w:name w:val="Title Char"/>
    <w:basedOn w:val="DefaultParagraphFont"/>
    <w:link w:val="Title"/>
    <w:rsid w:val="0013213B"/>
    <w:rPr>
      <w:rFonts w:ascii="Times New Roman" w:eastAsia="Times New Roman" w:hAnsi="Times New Roman" w:cs="Times New Roman"/>
      <w:kern w:val="28"/>
      <w:sz w:val="48"/>
      <w:szCs w:val="48"/>
      <w:lang w:val="en-US"/>
    </w:rPr>
  </w:style>
  <w:style w:type="paragraph" w:customStyle="1" w:styleId="EndNoteBibliographyTitle">
    <w:name w:val="EndNote Bibliography Title"/>
    <w:basedOn w:val="Normal"/>
    <w:link w:val="EndNoteBibliographyTitleZchn"/>
    <w:rsid w:val="0013213B"/>
    <w:pPr>
      <w:spacing w:after="0"/>
      <w:jc w:val="center"/>
    </w:pPr>
    <w:rPr>
      <w:rFonts w:ascii="Calibri" w:hAnsi="Calibri" w:cs="Calibri"/>
      <w:noProof/>
      <w:lang w:val="en-US"/>
    </w:rPr>
  </w:style>
  <w:style w:type="character" w:customStyle="1" w:styleId="EndNoteBibliographyTitleZchn">
    <w:name w:val="EndNote Bibliography Title Zchn"/>
    <w:basedOn w:val="DefaultParagraphFont"/>
    <w:link w:val="EndNoteBibliographyTitle"/>
    <w:rsid w:val="0013213B"/>
    <w:rPr>
      <w:rFonts w:ascii="Calibri" w:hAnsi="Calibri" w:cs="Calibri"/>
      <w:noProof/>
      <w:lang w:val="en-US"/>
    </w:rPr>
  </w:style>
  <w:style w:type="paragraph" w:customStyle="1" w:styleId="EndNoteBibliography">
    <w:name w:val="EndNote Bibliography"/>
    <w:basedOn w:val="Normal"/>
    <w:link w:val="EndNoteBibliographyZchn"/>
    <w:rsid w:val="0013213B"/>
    <w:pPr>
      <w:spacing w:line="240" w:lineRule="auto"/>
    </w:pPr>
    <w:rPr>
      <w:rFonts w:ascii="Calibri" w:hAnsi="Calibri" w:cs="Calibri"/>
      <w:noProof/>
      <w:lang w:val="en-US"/>
    </w:rPr>
  </w:style>
  <w:style w:type="character" w:customStyle="1" w:styleId="EndNoteBibliographyZchn">
    <w:name w:val="EndNote Bibliography Zchn"/>
    <w:basedOn w:val="DefaultParagraphFont"/>
    <w:link w:val="EndNoteBibliography"/>
    <w:rsid w:val="0013213B"/>
    <w:rPr>
      <w:rFonts w:ascii="Calibri" w:hAnsi="Calibri" w:cs="Calibri"/>
      <w:noProof/>
      <w:lang w:val="en-US"/>
    </w:rPr>
  </w:style>
  <w:style w:type="character" w:customStyle="1" w:styleId="NichtaufgelsteErwhnung1">
    <w:name w:val="Nicht aufgelöste Erwähnung1"/>
    <w:basedOn w:val="DefaultParagraphFont"/>
    <w:uiPriority w:val="99"/>
    <w:semiHidden/>
    <w:unhideWhenUsed/>
    <w:rsid w:val="0013213B"/>
    <w:rPr>
      <w:color w:val="605E5C"/>
      <w:shd w:val="clear" w:color="auto" w:fill="E1DFDD"/>
    </w:rPr>
  </w:style>
  <w:style w:type="paragraph" w:styleId="NoSpacing">
    <w:name w:val="No Spacing"/>
    <w:uiPriority w:val="1"/>
    <w:qFormat/>
    <w:rsid w:val="0013213B"/>
    <w:pPr>
      <w:spacing w:after="0" w:line="240" w:lineRule="auto"/>
    </w:pPr>
  </w:style>
  <w:style w:type="character" w:styleId="CommentReference">
    <w:name w:val="annotation reference"/>
    <w:basedOn w:val="DefaultParagraphFont"/>
    <w:uiPriority w:val="99"/>
    <w:semiHidden/>
    <w:unhideWhenUsed/>
    <w:rsid w:val="0013213B"/>
    <w:rPr>
      <w:sz w:val="16"/>
      <w:szCs w:val="16"/>
    </w:rPr>
  </w:style>
  <w:style w:type="paragraph" w:styleId="CommentText">
    <w:name w:val="annotation text"/>
    <w:basedOn w:val="Normal"/>
    <w:link w:val="CommentTextChar"/>
    <w:uiPriority w:val="99"/>
    <w:semiHidden/>
    <w:unhideWhenUsed/>
    <w:rsid w:val="0013213B"/>
    <w:pPr>
      <w:spacing w:line="240" w:lineRule="auto"/>
    </w:pPr>
    <w:rPr>
      <w:sz w:val="20"/>
      <w:szCs w:val="20"/>
    </w:rPr>
  </w:style>
  <w:style w:type="character" w:customStyle="1" w:styleId="CommentTextChar">
    <w:name w:val="Comment Text Char"/>
    <w:basedOn w:val="DefaultParagraphFont"/>
    <w:link w:val="CommentText"/>
    <w:uiPriority w:val="99"/>
    <w:semiHidden/>
    <w:rsid w:val="0013213B"/>
    <w:rPr>
      <w:sz w:val="20"/>
      <w:szCs w:val="20"/>
    </w:rPr>
  </w:style>
  <w:style w:type="paragraph" w:styleId="CommentSubject">
    <w:name w:val="annotation subject"/>
    <w:basedOn w:val="CommentText"/>
    <w:next w:val="CommentText"/>
    <w:link w:val="CommentSubjectChar"/>
    <w:uiPriority w:val="99"/>
    <w:semiHidden/>
    <w:unhideWhenUsed/>
    <w:rsid w:val="0013213B"/>
    <w:rPr>
      <w:b/>
      <w:bCs/>
    </w:rPr>
  </w:style>
  <w:style w:type="character" w:customStyle="1" w:styleId="CommentSubjectChar">
    <w:name w:val="Comment Subject Char"/>
    <w:basedOn w:val="CommentTextChar"/>
    <w:link w:val="CommentSubject"/>
    <w:uiPriority w:val="99"/>
    <w:semiHidden/>
    <w:rsid w:val="0013213B"/>
    <w:rPr>
      <w:b/>
      <w:bCs/>
      <w:sz w:val="20"/>
      <w:szCs w:val="20"/>
    </w:rPr>
  </w:style>
  <w:style w:type="table" w:styleId="TableGrid">
    <w:name w:val="Table Grid"/>
    <w:basedOn w:val="TableNormal"/>
    <w:uiPriority w:val="39"/>
    <w:rsid w:val="00132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3213B"/>
    <w:rPr>
      <w:color w:val="954F72" w:themeColor="followedHyperlink"/>
      <w:u w:val="single"/>
    </w:rPr>
  </w:style>
  <w:style w:type="paragraph" w:styleId="Revision">
    <w:name w:val="Revision"/>
    <w:hidden/>
    <w:uiPriority w:val="99"/>
    <w:semiHidden/>
    <w:rsid w:val="0013213B"/>
    <w:pPr>
      <w:spacing w:after="0" w:line="240" w:lineRule="auto"/>
    </w:pPr>
  </w:style>
  <w:style w:type="character" w:customStyle="1" w:styleId="issue-underline">
    <w:name w:val="issue-underline"/>
    <w:basedOn w:val="DefaultParagraphFont"/>
    <w:rsid w:val="0013213B"/>
  </w:style>
  <w:style w:type="paragraph" w:styleId="Header">
    <w:name w:val="header"/>
    <w:basedOn w:val="Normal"/>
    <w:link w:val="HeaderChar"/>
    <w:unhideWhenUsed/>
    <w:rsid w:val="00132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13B"/>
  </w:style>
  <w:style w:type="paragraph" w:styleId="Footer">
    <w:name w:val="footer"/>
    <w:basedOn w:val="Normal"/>
    <w:link w:val="FooterChar"/>
    <w:unhideWhenUsed/>
    <w:rsid w:val="00132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13B"/>
  </w:style>
  <w:style w:type="paragraph" w:customStyle="1" w:styleId="Author">
    <w:name w:val="Author"/>
    <w:basedOn w:val="Normal"/>
    <w:rsid w:val="0013213B"/>
    <w:pPr>
      <w:spacing w:after="0" w:line="280" w:lineRule="exact"/>
      <w:jc w:val="right"/>
    </w:pPr>
    <w:rPr>
      <w:rFonts w:ascii="Helvetica" w:eastAsia="Times New Roman" w:hAnsi="Helvetica" w:cs="Times New Roman"/>
      <w:b/>
      <w:sz w:val="24"/>
      <w:szCs w:val="20"/>
      <w:lang w:val="en-US"/>
    </w:rPr>
  </w:style>
  <w:style w:type="paragraph" w:customStyle="1" w:styleId="AbstHead">
    <w:name w:val="Abst Head"/>
    <w:basedOn w:val="Normal"/>
    <w:rsid w:val="0013213B"/>
    <w:pPr>
      <w:keepNext/>
      <w:spacing w:after="240" w:line="240" w:lineRule="auto"/>
    </w:pPr>
    <w:rPr>
      <w:rFonts w:ascii="Helvetica" w:eastAsia="Times New Roman" w:hAnsi="Helvetica" w:cs="Times New Roman"/>
      <w:b/>
      <w:caps/>
      <w:szCs w:val="20"/>
      <w:lang w:val="en-US"/>
    </w:rPr>
  </w:style>
  <w:style w:type="paragraph" w:customStyle="1" w:styleId="Body">
    <w:name w:val="Body"/>
    <w:basedOn w:val="Normal"/>
    <w:rsid w:val="0013213B"/>
    <w:pPr>
      <w:spacing w:after="240" w:line="240" w:lineRule="auto"/>
      <w:jc w:val="both"/>
    </w:pPr>
    <w:rPr>
      <w:rFonts w:ascii="Helvetica" w:eastAsia="Times New Roman" w:hAnsi="Helvetica" w:cs="Times New Roman"/>
      <w:sz w:val="20"/>
      <w:szCs w:val="20"/>
      <w:lang w:val="en-US"/>
    </w:rPr>
  </w:style>
  <w:style w:type="paragraph" w:customStyle="1" w:styleId="ReferHead">
    <w:name w:val="Refer Head"/>
    <w:basedOn w:val="Normal"/>
    <w:rsid w:val="0013213B"/>
    <w:pPr>
      <w:keepNext/>
      <w:spacing w:after="240" w:line="240" w:lineRule="auto"/>
    </w:pPr>
    <w:rPr>
      <w:rFonts w:ascii="Helvetica" w:eastAsia="Times New Roman" w:hAnsi="Helvetica" w:cs="Times New Roman"/>
      <w:b/>
      <w:caps/>
      <w:szCs w:val="20"/>
      <w:lang w:val="en-US"/>
    </w:rPr>
  </w:style>
  <w:style w:type="paragraph" w:customStyle="1" w:styleId="Affiliation">
    <w:name w:val="Affiliation"/>
    <w:basedOn w:val="Normal"/>
    <w:rsid w:val="00FD7B4C"/>
    <w:pPr>
      <w:spacing w:after="240" w:line="240" w:lineRule="exact"/>
      <w:jc w:val="right"/>
    </w:pPr>
    <w:rPr>
      <w:rFonts w:ascii="Helvetica" w:eastAsia="Times New Roman" w:hAnsi="Helvetica" w:cs="Times New Roman"/>
      <w:sz w:val="20"/>
      <w:szCs w:val="20"/>
      <w:lang w:val="en-US"/>
    </w:rPr>
  </w:style>
  <w:style w:type="paragraph" w:customStyle="1" w:styleId="Copyright">
    <w:name w:val="Copyright"/>
    <w:basedOn w:val="Normal"/>
    <w:rsid w:val="00FD7B4C"/>
    <w:pPr>
      <w:spacing w:after="960" w:line="200" w:lineRule="exact"/>
    </w:pPr>
    <w:rPr>
      <w:rFonts w:ascii="Helvetica" w:eastAsia="Times New Roman" w:hAnsi="Helvetica" w:cs="Times New Roman"/>
      <w:sz w:val="16"/>
      <w:szCs w:val="20"/>
      <w:lang w:val="en-US"/>
    </w:rPr>
  </w:style>
  <w:style w:type="character" w:styleId="LineNumber">
    <w:name w:val="line number"/>
    <w:basedOn w:val="DefaultParagraphFont"/>
    <w:uiPriority w:val="99"/>
    <w:semiHidden/>
    <w:unhideWhenUsed/>
    <w:rsid w:val="00FD7B4C"/>
  </w:style>
  <w:style w:type="paragraph" w:styleId="BalloonText">
    <w:name w:val="Balloon Text"/>
    <w:basedOn w:val="Normal"/>
    <w:link w:val="BalloonTextChar"/>
    <w:uiPriority w:val="99"/>
    <w:semiHidden/>
    <w:unhideWhenUsed/>
    <w:rsid w:val="00B30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6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10579</Words>
  <Characters>60302</Characters>
  <Application>Microsoft Office Word</Application>
  <DocSecurity>0</DocSecurity>
  <Lines>502</Lines>
  <Paragraphs>141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Fuchs</dc:creator>
  <cp:keywords/>
  <dc:description/>
  <cp:lastModifiedBy>SDI 1158</cp:lastModifiedBy>
  <cp:revision>10</cp:revision>
  <dcterms:created xsi:type="dcterms:W3CDTF">2025-08-25T13:48:00Z</dcterms:created>
  <dcterms:modified xsi:type="dcterms:W3CDTF">2025-09-06T12:57:00Z</dcterms:modified>
</cp:coreProperties>
</file>