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5F" w:rsidRDefault="0068224A">
      <w:pPr>
        <w:spacing w:after="0"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PREVALENCE OF HEPATITIS B INFECTION AND ASSOCIATED FACTORS AMONG STUDENTS OF TERTIARY INSTITUTION IN EKITI STATE, NIGERIA</w:t>
      </w:r>
    </w:p>
    <w:p w:rsidR="00C36D7F" w:rsidRDefault="00C36D7F">
      <w:pPr>
        <w:spacing w:after="0" w:line="240" w:lineRule="auto"/>
        <w:jc w:val="center"/>
        <w:outlineLvl w:val="3"/>
        <w:rPr>
          <w:rFonts w:ascii="Times New Roman" w:eastAsia="Times New Roman" w:hAnsi="Times New Roman" w:cs="Times New Roman"/>
          <w:b/>
          <w:bCs/>
          <w:sz w:val="24"/>
          <w:szCs w:val="24"/>
        </w:rPr>
      </w:pPr>
    </w:p>
    <w:p w:rsidR="00E21A5F" w:rsidRDefault="00E21A5F">
      <w:pPr>
        <w:spacing w:after="0" w:line="240" w:lineRule="auto"/>
        <w:jc w:val="center"/>
        <w:outlineLvl w:val="3"/>
        <w:rPr>
          <w:rFonts w:ascii="Times New Roman" w:eastAsia="Times New Roman" w:hAnsi="Times New Roman" w:cs="Times New Roman"/>
          <w:b/>
          <w:bCs/>
          <w:sz w:val="24"/>
          <w:szCs w:val="24"/>
        </w:rPr>
      </w:pPr>
    </w:p>
    <w:p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Hepatitis B virus (HBV) infection remains a major global public health challenge, with a disproportionately high burden in sub-Saharan Africa. </w:t>
      </w:r>
      <w:r w:rsidR="00840E08">
        <w:rPr>
          <w:rFonts w:ascii="Times New Roman" w:hAnsi="Times New Roman" w:cs="Times New Roman"/>
          <w:sz w:val="24"/>
          <w:szCs w:val="24"/>
        </w:rPr>
        <w:t>Due to high behavioral practices such as, drug injection, unprotected sex, multiple sex partner among students of higher learning, t</w:t>
      </w:r>
      <w:r>
        <w:rPr>
          <w:rFonts w:ascii="Times New Roman" w:hAnsi="Times New Roman" w:cs="Times New Roman"/>
          <w:sz w:val="24"/>
          <w:szCs w:val="24"/>
        </w:rPr>
        <w:t xml:space="preserve">his study investigated the prevalence, associated risk factors, awareness, and vaccination status of HBV among students of the College of Health Sciences and Technology, </w:t>
      </w:r>
      <w:proofErr w:type="spellStart"/>
      <w:r>
        <w:rPr>
          <w:rFonts w:ascii="Times New Roman" w:hAnsi="Times New Roman" w:cs="Times New Roman"/>
          <w:sz w:val="24"/>
          <w:szCs w:val="24"/>
        </w:rPr>
        <w:t>Ijero</w:t>
      </w:r>
      <w:proofErr w:type="spellEnd"/>
      <w:r>
        <w:rPr>
          <w:rFonts w:ascii="Times New Roman" w:hAnsi="Times New Roman" w:cs="Times New Roman"/>
          <w:sz w:val="24"/>
          <w:szCs w:val="24"/>
        </w:rPr>
        <w:t xml:space="preserve"> Ekiti, </w:t>
      </w:r>
      <w:r w:rsidR="00C13F63">
        <w:rPr>
          <w:rFonts w:ascii="Times New Roman" w:hAnsi="Times New Roman" w:cs="Times New Roman"/>
          <w:sz w:val="24"/>
          <w:szCs w:val="24"/>
        </w:rPr>
        <w:t xml:space="preserve">Ekiti State, </w:t>
      </w:r>
      <w:r>
        <w:rPr>
          <w:rFonts w:ascii="Times New Roman" w:hAnsi="Times New Roman" w:cs="Times New Roman"/>
          <w:sz w:val="24"/>
          <w:szCs w:val="24"/>
        </w:rPr>
        <w:t xml:space="preserve">Nigeria. </w:t>
      </w:r>
      <w:r w:rsidR="003C14F1">
        <w:rPr>
          <w:rFonts w:ascii="Times New Roman" w:hAnsi="Times New Roman" w:cs="Times New Roman"/>
          <w:sz w:val="24"/>
          <w:szCs w:val="24"/>
        </w:rPr>
        <w:t xml:space="preserve">544 participants were randomly selected use a </w:t>
      </w:r>
      <w:r>
        <w:rPr>
          <w:rFonts w:ascii="Times New Roman" w:hAnsi="Times New Roman" w:cs="Times New Roman"/>
          <w:sz w:val="24"/>
          <w:szCs w:val="24"/>
        </w:rPr>
        <w:t xml:space="preserve">cross-sectional design </w:t>
      </w:r>
      <w:r w:rsidR="003C14F1">
        <w:rPr>
          <w:rFonts w:ascii="Times New Roman" w:hAnsi="Times New Roman" w:cs="Times New Roman"/>
          <w:sz w:val="24"/>
          <w:szCs w:val="24"/>
        </w:rPr>
        <w:t xml:space="preserve">study. The participants were asked to fill </w:t>
      </w:r>
      <w:r>
        <w:rPr>
          <w:rFonts w:ascii="Times New Roman" w:hAnsi="Times New Roman" w:cs="Times New Roman"/>
          <w:sz w:val="24"/>
          <w:szCs w:val="24"/>
        </w:rPr>
        <w:t xml:space="preserve">structured questionnaires and underwent serological testing for hepatitis B surface antigen (HBsAg). Findings revealed that 20 students (4%) were HBsAg-positive, while 524 (96%) tested negative. Residence significantly influenced infection rates, with urban dwellers showing a higher prevalence (7.3%) compared to rural residents (2.6%, p = 0.018). Key behavioral risk factors included unprotected sexual intercourse (7.6% vs. 2.7%, p = 0.016) and sharing of sharp objects (6.8% vs. 2.2%, p = 0.019). Awareness of HBV was relatively high (80.9%), with 66.2% correctly identifying it as a viral disease. However, misconceptions persisted, particularly regarding mother-to-child transmission and vaccine availability. Vaccination uptake was notably poor, with only 6.7% of participants ever vaccinated, and just 20% completing the three-dose schedule. Lack of awareness (57.8%) was the most commonly reported barrier to vaccination. In conclusion, HBV prevalence among students was of intermediate level, with infection strongly associated with risky behaviors and inadequate vaccination coverage. </w:t>
      </w:r>
      <w:r w:rsidR="00CA705B" w:rsidRPr="00CA705B">
        <w:rPr>
          <w:rFonts w:ascii="Times New Roman" w:hAnsi="Times New Roman" w:cs="Times New Roman"/>
          <w:sz w:val="24"/>
          <w:szCs w:val="24"/>
        </w:rPr>
        <w:t xml:space="preserve">The findings highlight the need to strengthen </w:t>
      </w:r>
      <w:r>
        <w:rPr>
          <w:rFonts w:ascii="Times New Roman" w:hAnsi="Times New Roman" w:cs="Times New Roman"/>
          <w:sz w:val="24"/>
          <w:szCs w:val="24"/>
        </w:rPr>
        <w:t xml:space="preserve">routine vaccination programs and implementing targeted health education </w:t>
      </w:r>
      <w:r w:rsidRPr="00CA705B">
        <w:rPr>
          <w:rFonts w:ascii="Times New Roman" w:hAnsi="Times New Roman" w:cs="Times New Roman"/>
          <w:sz w:val="24"/>
          <w:szCs w:val="24"/>
        </w:rPr>
        <w:t>interventions to</w:t>
      </w:r>
      <w:r>
        <w:rPr>
          <w:rFonts w:ascii="Times New Roman" w:hAnsi="Times New Roman" w:cs="Times New Roman"/>
          <w:sz w:val="24"/>
          <w:szCs w:val="24"/>
        </w:rPr>
        <w:t xml:space="preserve"> reduce HBV transmission and improve health outcomes in this population</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Hepatitis B virus (HBV), Vaccination, Seroprevalence, </w:t>
      </w:r>
      <w:r w:rsidR="00CA705B">
        <w:rPr>
          <w:rFonts w:ascii="Times New Roman" w:hAnsi="Times New Roman" w:cs="Times New Roman"/>
          <w:sz w:val="24"/>
          <w:szCs w:val="24"/>
        </w:rPr>
        <w:t>behaviors, Awareness</w:t>
      </w:r>
    </w:p>
    <w:p w:rsidR="00C370C0" w:rsidRDefault="00C370C0">
      <w:pPr>
        <w:spacing w:line="360" w:lineRule="auto"/>
        <w:jc w:val="both"/>
        <w:rPr>
          <w:rFonts w:ascii="Times New Roman" w:hAnsi="Times New Roman" w:cs="Times New Roman"/>
          <w:b/>
          <w:sz w:val="24"/>
          <w:szCs w:val="24"/>
        </w:rPr>
      </w:pPr>
    </w:p>
    <w:p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Hepatitis B virus (HBV) infection is a major global public health challenge, with an estimated 296 million people living with chronic HBV worldwide in 2019 and about 820,000 annual deaths due to complications such as cirrhosis and hepatocellular carcinoma (WHO, 2021). The global prevalence of HBV varies geographically, with the highest rates recorded </w:t>
      </w:r>
      <w:r>
        <w:rPr>
          <w:rFonts w:ascii="Times New Roman" w:hAnsi="Times New Roman" w:cs="Times New Roman"/>
          <w:sz w:val="24"/>
          <w:szCs w:val="24"/>
        </w:rPr>
        <w:lastRenderedPageBreak/>
        <w:t>in sub-Saharan Africa and East Asia, where the prevalence of chronic HBV infection ranges from 5–12% in the general population (Al-</w:t>
      </w:r>
      <w:proofErr w:type="spellStart"/>
      <w:r>
        <w:rPr>
          <w:rFonts w:ascii="Times New Roman" w:hAnsi="Times New Roman" w:cs="Times New Roman"/>
          <w:sz w:val="24"/>
          <w:szCs w:val="24"/>
        </w:rPr>
        <w:t>Busafi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Alwassief</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Kaewdech</w:t>
      </w:r>
      <w:proofErr w:type="spellEnd"/>
      <w:r>
        <w:rPr>
          <w:rFonts w:ascii="Times New Roman" w:hAnsi="Times New Roman" w:cs="Times New Roman"/>
          <w:sz w:val="24"/>
          <w:szCs w:val="24"/>
        </w:rPr>
        <w:t xml:space="preserve"> et al., 2025; WHO, 2017, Schweitzer et al., 2015). In contrast, regions such as North America and Western Europe record much lower prevalence, typically below 2% (WHO, 2022).</w:t>
      </w:r>
    </w:p>
    <w:p w:rsidR="00610FBA"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Africa, approximately 81 million people are chronically infected with HBV, representing a regional prevalence of about 7.5% (WHO, 2021). Transmission is commonly sustained through perinatal infection, horizontal transmission among children, unsafe medical practices, and traditional cultural practices involving scarification or tattooing (Mohamud et al., 2024). In Asia, the </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burden remains significant, with countries such as China reporting HBV prevalence of 5-7%, and parts of Southeast Asia reporting rates as high as 8-10%, despite widespread introduction of vaccination programs (</w:t>
      </w:r>
      <w:proofErr w:type="spellStart"/>
      <w:r>
        <w:rPr>
          <w:rFonts w:ascii="Times New Roman" w:hAnsi="Times New Roman" w:cs="Times New Roman"/>
          <w:sz w:val="24"/>
          <w:szCs w:val="24"/>
        </w:rPr>
        <w:t>Kaewdech</w:t>
      </w:r>
      <w:proofErr w:type="spellEnd"/>
      <w:r>
        <w:rPr>
          <w:rFonts w:ascii="Times New Roman" w:hAnsi="Times New Roman" w:cs="Times New Roman"/>
          <w:sz w:val="24"/>
          <w:szCs w:val="24"/>
        </w:rPr>
        <w:t xml:space="preserve"> et al., 2025; Al-</w:t>
      </w:r>
      <w:proofErr w:type="spellStart"/>
      <w:r>
        <w:rPr>
          <w:rFonts w:ascii="Times New Roman" w:hAnsi="Times New Roman" w:cs="Times New Roman"/>
          <w:sz w:val="24"/>
          <w:szCs w:val="24"/>
        </w:rPr>
        <w:t>Busafi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Alwassief</w:t>
      </w:r>
      <w:proofErr w:type="spellEnd"/>
      <w:r>
        <w:rPr>
          <w:rFonts w:ascii="Times New Roman" w:hAnsi="Times New Roman" w:cs="Times New Roman"/>
          <w:sz w:val="24"/>
          <w:szCs w:val="24"/>
        </w:rPr>
        <w:t>, 2024; Li et al;, 2021; Schweitzer et al., 2015; Ott et al., 2012).</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Nigeria bears one of the highest burdens of HBV infection globally, with prevalence estimates ranging between 8% and 12% in the general population (</w:t>
      </w:r>
      <w:proofErr w:type="spellStart"/>
      <w:r>
        <w:rPr>
          <w:rFonts w:ascii="Times New Roman" w:hAnsi="Times New Roman" w:cs="Times New Roman"/>
          <w:sz w:val="24"/>
          <w:szCs w:val="24"/>
        </w:rPr>
        <w:t>Ajuwon</w:t>
      </w:r>
      <w:proofErr w:type="spellEnd"/>
      <w:r>
        <w:rPr>
          <w:rFonts w:ascii="Times New Roman" w:hAnsi="Times New Roman" w:cs="Times New Roman"/>
          <w:sz w:val="24"/>
          <w:szCs w:val="24"/>
        </w:rPr>
        <w:t xml:space="preserve"> et al., 2021; Musa et al., 2015). A recent systematic review and meta-analysis reported a pooled prevalence of 12.2% among Nigerians, classifying the country as a highly endemic region (Musa et al., 2015). This translates to millions of individuals at risk of HBV-related complications, with significant implications for healthcare delivery and the economy. The persistence of high prevalence in Nigeria is attributed to vertical transmission, poor vaccination uptake, limited screening, and widespread risky cultural practices such as sharing sharp instruments and unsterile body modifications (</w:t>
      </w:r>
      <w:proofErr w:type="spellStart"/>
      <w:r>
        <w:rPr>
          <w:rFonts w:ascii="Times New Roman" w:hAnsi="Times New Roman" w:cs="Times New Roman"/>
          <w:sz w:val="24"/>
          <w:szCs w:val="24"/>
        </w:rPr>
        <w:t>Oti</w:t>
      </w:r>
      <w:proofErr w:type="spellEnd"/>
      <w:r>
        <w:rPr>
          <w:rFonts w:ascii="Times New Roman" w:hAnsi="Times New Roman" w:cs="Times New Roman"/>
          <w:sz w:val="24"/>
          <w:szCs w:val="24"/>
        </w:rPr>
        <w:t xml:space="preserve"> et al., 2017).</w:t>
      </w:r>
    </w:p>
    <w:p w:rsidR="00770D6E"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availability of effective vaccines and antiviral therapy, awareness and knowledge of HBV infection remain suboptimal in many Nigerian communities. Studies have shown that misconceptions about HBV transmission, poor integration of HBV education into primary healthcare, and inadequate public health campaigns contribute to sustained transmission (Li, et al., 2024; </w:t>
      </w:r>
      <w:proofErr w:type="spellStart"/>
      <w:r>
        <w:rPr>
          <w:rFonts w:ascii="Times New Roman" w:hAnsi="Times New Roman" w:cs="Times New Roman"/>
          <w:sz w:val="24"/>
          <w:szCs w:val="24"/>
        </w:rPr>
        <w:t>Oti</w:t>
      </w:r>
      <w:proofErr w:type="spellEnd"/>
      <w:r>
        <w:rPr>
          <w:rFonts w:ascii="Times New Roman" w:hAnsi="Times New Roman" w:cs="Times New Roman"/>
          <w:sz w:val="24"/>
          <w:szCs w:val="24"/>
        </w:rPr>
        <w:t xml:space="preserve"> et al., 2017). </w:t>
      </w:r>
      <w:r w:rsidR="00770D6E" w:rsidRPr="00770D6E">
        <w:rPr>
          <w:rFonts w:ascii="Times New Roman" w:hAnsi="Times New Roman" w:cs="Times New Roman"/>
          <w:sz w:val="24"/>
          <w:szCs w:val="24"/>
        </w:rPr>
        <w:t xml:space="preserve">Young people constitute the majority of the university population, and several studies have shown a higher prevalence of hepatitis B in this group, largely due to greater exposure to risk factors such as unprotected sex, sharing of sharp objects, and other risky behaviors. For instance, a study among secondary school students in Onitsha, South-East Nigeria, reported an HBsAg prevalence of 7.6%, with the highest rates among </w:t>
      </w:r>
      <w:r w:rsidR="00770D6E" w:rsidRPr="00B3702D">
        <w:rPr>
          <w:rFonts w:ascii="Times New Roman" w:hAnsi="Times New Roman" w:cs="Times New Roman"/>
          <w:sz w:val="24"/>
          <w:szCs w:val="24"/>
        </w:rPr>
        <w:t>adolescents aged 14–16 years and vaccination coverage of only 4.3%</w:t>
      </w:r>
      <w:r w:rsidR="00B3702D" w:rsidRPr="00B3702D">
        <w:rPr>
          <w:rFonts w:ascii="Times New Roman" w:hAnsi="Times New Roman" w:cs="Times New Roman"/>
          <w:sz w:val="24"/>
          <w:szCs w:val="24"/>
        </w:rPr>
        <w:t xml:space="preserve"> (</w:t>
      </w:r>
      <w:proofErr w:type="spellStart"/>
      <w:r w:rsidR="00B3702D" w:rsidRPr="00B3702D">
        <w:rPr>
          <w:rFonts w:ascii="Times New Roman" w:hAnsi="Times New Roman" w:cs="Times New Roman"/>
          <w:sz w:val="24"/>
          <w:szCs w:val="24"/>
        </w:rPr>
        <w:t>Odita</w:t>
      </w:r>
      <w:proofErr w:type="spellEnd"/>
      <w:r w:rsidR="00B3702D" w:rsidRPr="00B3702D">
        <w:rPr>
          <w:rFonts w:ascii="Times New Roman" w:hAnsi="Times New Roman" w:cs="Times New Roman"/>
          <w:sz w:val="24"/>
          <w:szCs w:val="24"/>
        </w:rPr>
        <w:t xml:space="preserve"> et al., </w:t>
      </w:r>
      <w:r w:rsidR="00B3702D" w:rsidRPr="00B3702D">
        <w:rPr>
          <w:rFonts w:ascii="Times New Roman" w:hAnsi="Times New Roman" w:cs="Times New Roman"/>
          <w:sz w:val="24"/>
          <w:szCs w:val="24"/>
        </w:rPr>
        <w:lastRenderedPageBreak/>
        <w:t>2023)</w:t>
      </w:r>
      <w:r w:rsidR="00770D6E" w:rsidRPr="00B3702D">
        <w:rPr>
          <w:rFonts w:ascii="Times New Roman" w:hAnsi="Times New Roman" w:cs="Times New Roman"/>
          <w:sz w:val="24"/>
          <w:szCs w:val="24"/>
        </w:rPr>
        <w:t xml:space="preserve">. Similarly, </w:t>
      </w:r>
      <w:proofErr w:type="spellStart"/>
      <w:r w:rsidR="00770D6E" w:rsidRPr="00B3702D">
        <w:rPr>
          <w:rFonts w:ascii="Times New Roman" w:hAnsi="Times New Roman" w:cs="Times New Roman"/>
          <w:sz w:val="24"/>
          <w:szCs w:val="24"/>
        </w:rPr>
        <w:t>Ndubuisi</w:t>
      </w:r>
      <w:proofErr w:type="spellEnd"/>
      <w:r w:rsidR="00770D6E" w:rsidRPr="00B3702D">
        <w:rPr>
          <w:rFonts w:ascii="Times New Roman" w:hAnsi="Times New Roman" w:cs="Times New Roman"/>
          <w:sz w:val="24"/>
          <w:szCs w:val="24"/>
        </w:rPr>
        <w:t xml:space="preserve"> et al. (2022) at Nasarawa State University, Keffi, found a notable</w:t>
      </w:r>
      <w:r w:rsidR="00770D6E" w:rsidRPr="00770D6E">
        <w:rPr>
          <w:rFonts w:ascii="Times New Roman" w:hAnsi="Times New Roman" w:cs="Times New Roman"/>
          <w:sz w:val="24"/>
          <w:szCs w:val="24"/>
        </w:rPr>
        <w:t xml:space="preserve"> prevalence of HBV among students of the Faculty of Natural and Applied Sciences, underscoring the vulnerability of young people in academic settings and the urgent need for targeted vaccination and preventive interventions. </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Given this background, there is a pressing need for localized data on HBV prevalence, awareness, and associated factors across different Nigerian populations. Such evidence is critical for guiding targeted interventions, improving vaccination coverage, and reducing the long-term burden of HBV-related morbidity and mortality.</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this study was conducted to determine the prevalence of HBV infection and identify associated sociodemographic and behavioral factors among participants in a tertiary institution in Ekiti state, Nigeria.</w:t>
      </w:r>
    </w:p>
    <w:p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Methodology </w:t>
      </w:r>
    </w:p>
    <w:p w:rsidR="00E21A5F" w:rsidRDefault="00B87D49">
      <w:pPr>
        <w:spacing w:line="360" w:lineRule="auto"/>
        <w:jc w:val="both"/>
        <w:rPr>
          <w:rFonts w:ascii="Times New Roman" w:hAnsi="Times New Roman" w:cs="Times New Roman"/>
          <w:sz w:val="24"/>
          <w:szCs w:val="24"/>
        </w:rPr>
      </w:pPr>
      <w:r w:rsidRPr="00B87D49">
        <w:rPr>
          <w:rFonts w:ascii="Times New Roman" w:hAnsi="Times New Roman" w:cs="Times New Roman"/>
          <w:sz w:val="24"/>
          <w:szCs w:val="24"/>
        </w:rPr>
        <w:t xml:space="preserve">A quantitative, non-experimental, descriptive cross-sectional study was conducted among students of the College of Health Sciences and Technology, </w:t>
      </w:r>
      <w:proofErr w:type="spellStart"/>
      <w:r w:rsidRPr="00B87D49">
        <w:rPr>
          <w:rFonts w:ascii="Times New Roman" w:hAnsi="Times New Roman" w:cs="Times New Roman"/>
          <w:sz w:val="24"/>
          <w:szCs w:val="24"/>
        </w:rPr>
        <w:t>Ijero</w:t>
      </w:r>
      <w:proofErr w:type="spellEnd"/>
      <w:r w:rsidRPr="00B87D49">
        <w:rPr>
          <w:rFonts w:ascii="Times New Roman" w:hAnsi="Times New Roman" w:cs="Times New Roman"/>
          <w:sz w:val="24"/>
          <w:szCs w:val="24"/>
        </w:rPr>
        <w:t>-Ekiti, Ekiti State, Nigeria, between May and July 2025</w:t>
      </w:r>
      <w:r w:rsidR="00475AF5">
        <w:rPr>
          <w:rFonts w:ascii="Times New Roman" w:hAnsi="Times New Roman" w:cs="Times New Roman"/>
          <w:sz w:val="24"/>
          <w:szCs w:val="24"/>
        </w:rPr>
        <w:t xml:space="preserve">. </w:t>
      </w:r>
      <w:r w:rsidR="0068224A">
        <w:rPr>
          <w:rFonts w:ascii="Times New Roman" w:hAnsi="Times New Roman" w:cs="Times New Roman"/>
          <w:sz w:val="24"/>
          <w:szCs w:val="24"/>
        </w:rPr>
        <w:t xml:space="preserve">Eligible participants were individuals aged ≥18 years who provided informed consent, while those with bleeding disorders or who declined participation were excluded. The sample size was determined using Taro Yamane’s (1967) formula for populations less than </w:t>
      </w:r>
      <w:proofErr w:type="gramStart"/>
      <w:r w:rsidR="0068224A">
        <w:rPr>
          <w:rFonts w:ascii="Times New Roman" w:hAnsi="Times New Roman" w:cs="Times New Roman"/>
          <w:sz w:val="24"/>
          <w:szCs w:val="24"/>
        </w:rPr>
        <w:t>10,000  (</w:t>
      </w:r>
      <w:proofErr w:type="gramEnd"/>
      <w:r w:rsidR="0068224A">
        <w:rPr>
          <w:rFonts w:ascii="Times New Roman" w:hAnsi="Times New Roman" w:cs="Times New Roman"/>
          <w:sz w:val="24"/>
          <w:szCs w:val="24"/>
        </w:rPr>
        <w:t xml:space="preserve">Yamane, 1967). </w:t>
      </w:r>
      <w:r w:rsidR="00265F7E" w:rsidRPr="00265F7E">
        <w:rPr>
          <w:rFonts w:ascii="Times New Roman" w:hAnsi="Times New Roman" w:cs="Times New Roman"/>
          <w:sz w:val="24"/>
          <w:szCs w:val="24"/>
        </w:rPr>
        <w:t>A total of 544 consenting participants, randomly selected from among the students, were screened for hepatitis B surface antigen (HBsAg). A structured questionnaire was also administered to collect information on their socio-demographic characteristics, knowledge of HBV, risk behaviors, vaccination and testing history, medical history, and family background</w:t>
      </w:r>
      <w:r w:rsidR="0068224A">
        <w:rPr>
          <w:rFonts w:ascii="Times New Roman" w:hAnsi="Times New Roman" w:cs="Times New Roman"/>
          <w:sz w:val="24"/>
          <w:szCs w:val="24"/>
        </w:rPr>
        <w:t>.  HBsAg detection was performed using the PROMED rapid test kit (lateral flow immunoassay) following the manufacturer’s instructions. Approximately 30–50 µL of capillary blood was applied to the test cassette, followed by assay buffer. Results were interpreted at 15 minutes: two lines (C and T) indicated a positive result, one line (C) negative, and absence of the C line invalid. Positive and negative controls were routinely included for quality assurance (</w:t>
      </w:r>
      <w:proofErr w:type="spellStart"/>
      <w:proofErr w:type="gramStart"/>
      <w:r w:rsidR="0068224A">
        <w:rPr>
          <w:rFonts w:ascii="Times New Roman" w:hAnsi="Times New Roman" w:cs="Times New Roman"/>
          <w:sz w:val="24"/>
          <w:szCs w:val="24"/>
        </w:rPr>
        <w:t>Shenge</w:t>
      </w:r>
      <w:proofErr w:type="spellEnd"/>
      <w:r w:rsidR="0068224A">
        <w:rPr>
          <w:rFonts w:ascii="Times New Roman" w:hAnsi="Times New Roman" w:cs="Times New Roman"/>
          <w:sz w:val="24"/>
          <w:szCs w:val="24"/>
        </w:rPr>
        <w:t xml:space="preserve">  et al.</w:t>
      </w:r>
      <w:proofErr w:type="gramEnd"/>
      <w:r w:rsidR="0068224A">
        <w:rPr>
          <w:rFonts w:ascii="Times New Roman" w:hAnsi="Times New Roman" w:cs="Times New Roman"/>
          <w:sz w:val="24"/>
          <w:szCs w:val="24"/>
        </w:rPr>
        <w:t xml:space="preserve">, 2021; </w:t>
      </w:r>
      <w:proofErr w:type="spellStart"/>
      <w:r w:rsidR="0068224A">
        <w:rPr>
          <w:rFonts w:ascii="Times New Roman" w:hAnsi="Times New Roman" w:cs="Times New Roman"/>
          <w:sz w:val="24"/>
          <w:szCs w:val="24"/>
        </w:rPr>
        <w:t>Amini</w:t>
      </w:r>
      <w:proofErr w:type="spellEnd"/>
      <w:r w:rsidR="0068224A">
        <w:rPr>
          <w:rFonts w:ascii="Times New Roman" w:hAnsi="Times New Roman" w:cs="Times New Roman"/>
          <w:sz w:val="24"/>
          <w:szCs w:val="24"/>
        </w:rPr>
        <w:t xml:space="preserve"> et al., 2017). </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Data were entered into Microsoft Excel (version 2021) and analyzed using descriptive statistics to generate frequencies and percentages. HBV prevalence was expressed as the proportion of HBsAg-positive participants, and associations between variables were assessed using Chi-square tests at a significance level of p &lt; 0.05.</w:t>
      </w:r>
    </w:p>
    <w:p w:rsidR="00E21A5F" w:rsidRDefault="0068224A">
      <w:pPr>
        <w:rPr>
          <w:rFonts w:ascii="Times New Roman" w:hAnsi="Times New Roman" w:cs="Times New Roman"/>
          <w:b/>
          <w:sz w:val="24"/>
          <w:szCs w:val="24"/>
        </w:rPr>
      </w:pPr>
      <w:r>
        <w:rPr>
          <w:rFonts w:ascii="Times New Roman" w:hAnsi="Times New Roman" w:cs="Times New Roman"/>
          <w:b/>
          <w:sz w:val="24"/>
          <w:szCs w:val="24"/>
        </w:rPr>
        <w:lastRenderedPageBreak/>
        <w:t>RESULTS</w:t>
      </w:r>
    </w:p>
    <w:p w:rsidR="00E21A5F" w:rsidRDefault="0068224A">
      <w:pPr>
        <w:rPr>
          <w:rFonts w:ascii="Times New Roman" w:hAnsi="Times New Roman" w:cs="Times New Roman"/>
          <w:b/>
          <w:sz w:val="24"/>
          <w:szCs w:val="24"/>
        </w:rPr>
      </w:pPr>
      <w:r>
        <w:rPr>
          <w:rFonts w:ascii="Times New Roman" w:hAnsi="Times New Roman" w:cs="Times New Roman"/>
          <w:b/>
          <w:sz w:val="24"/>
          <w:szCs w:val="24"/>
        </w:rPr>
        <w:t>Sociodemographic characteristics of study participants</w:t>
      </w:r>
    </w:p>
    <w:p w:rsidR="00E21A5F" w:rsidRDefault="0068224A">
      <w:pPr>
        <w:rPr>
          <w:rFonts w:ascii="Times New Roman" w:hAnsi="Times New Roman" w:cs="Times New Roman"/>
          <w:sz w:val="24"/>
          <w:szCs w:val="24"/>
        </w:rPr>
      </w:pPr>
      <w:r>
        <w:rPr>
          <w:rFonts w:ascii="Times New Roman" w:hAnsi="Times New Roman" w:cs="Times New Roman"/>
          <w:sz w:val="24"/>
          <w:szCs w:val="24"/>
        </w:rPr>
        <w:t xml:space="preserve">Table 1: Sociodemographic characteristics of study participants </w:t>
      </w:r>
      <w:r w:rsidR="00265F7E">
        <w:rPr>
          <w:rFonts w:ascii="Times New Roman" w:hAnsi="Times New Roman" w:cs="Times New Roman"/>
          <w:sz w:val="24"/>
          <w:szCs w:val="24"/>
        </w:rPr>
        <w:t>(N=544)</w:t>
      </w:r>
      <w:r>
        <w:rPr>
          <w:rFonts w:ascii="Times New Roman" w:hAnsi="Times New Roman" w:cs="Times New Roman"/>
          <w:sz w:val="24"/>
          <w:szCs w:val="24"/>
        </w:rPr>
        <w:t xml:space="preserve">                              </w:t>
      </w:r>
    </w:p>
    <w:tbl>
      <w:tblPr>
        <w:tblStyle w:val="PlainTable21"/>
        <w:tblW w:w="5000" w:type="pct"/>
        <w:tblLook w:val="04A0" w:firstRow="1" w:lastRow="0" w:firstColumn="1" w:lastColumn="0" w:noHBand="0" w:noVBand="1"/>
      </w:tblPr>
      <w:tblGrid>
        <w:gridCol w:w="3048"/>
        <w:gridCol w:w="3737"/>
        <w:gridCol w:w="1342"/>
        <w:gridCol w:w="1115"/>
      </w:tblGrid>
      <w:tr w:rsidR="00E21A5F" w:rsidTr="00C370C0">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49" w:type="pct"/>
          </w:tcPr>
          <w:p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Variable</w:t>
            </w:r>
          </w:p>
        </w:tc>
        <w:tc>
          <w:tcPr>
            <w:tcW w:w="2022" w:type="pct"/>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Category</w:t>
            </w:r>
          </w:p>
        </w:tc>
        <w:tc>
          <w:tcPr>
            <w:tcW w:w="726" w:type="pct"/>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Frequency</w:t>
            </w:r>
          </w:p>
        </w:tc>
        <w:tc>
          <w:tcPr>
            <w:tcW w:w="603" w:type="pct"/>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Percent</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Pr>
          <w:p w:rsidR="00E21A5F" w:rsidRDefault="006822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(years) </w:t>
            </w:r>
          </w:p>
          <w:p w:rsidR="00E21A5F" w:rsidRDefault="006822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 ± SD = </w:t>
            </w:r>
          </w:p>
          <w:p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23.40 ± 7.14</w:t>
            </w: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&gt;20</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66.4</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30-39</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40-49</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&gt;50</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Pr>
          <w:p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Gender</w:t>
            </w: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84.2</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Pr>
          <w:p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Marital Status</w:t>
            </w: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E21A5F" w:rsidTr="00C370C0">
        <w:trPr>
          <w:trHeight w:val="310"/>
        </w:trPr>
        <w:tc>
          <w:tcPr>
            <w:cnfStyle w:val="001000000000" w:firstRow="0" w:lastRow="0" w:firstColumn="1" w:lastColumn="0" w:oddVBand="0" w:evenVBand="0" w:oddHBand="0" w:evenHBand="0" w:firstRowFirstColumn="0" w:firstRowLastColumn="0" w:lastRowFirstColumn="0" w:lastRowLastColumn="0"/>
            <w:tcW w:w="1649" w:type="pct"/>
            <w:vMerge w:val="restart"/>
          </w:tcPr>
          <w:p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Which course did you study?</w:t>
            </w: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Health-related course</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94.5</w:t>
            </w:r>
          </w:p>
        </w:tc>
      </w:tr>
      <w:tr w:rsidR="00E21A5F" w:rsidTr="00C370C0">
        <w:trPr>
          <w:trHeight w:val="387"/>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Engineering</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E21A5F" w:rsidTr="00C370C0">
        <w:trPr>
          <w:trHeight w:val="387"/>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E21A5F" w:rsidTr="00C370C0">
        <w:trPr>
          <w:trHeight w:val="387"/>
        </w:trPr>
        <w:tc>
          <w:tcPr>
            <w:cnfStyle w:val="001000000000" w:firstRow="0" w:lastRow="0" w:firstColumn="1" w:lastColumn="0" w:oddVBand="0" w:evenVBand="0" w:oddHBand="0" w:evenHBand="0" w:firstRowFirstColumn="0" w:firstRowLastColumn="0" w:lastRowFirstColumn="0" w:lastRowLastColumn="0"/>
            <w:tcW w:w="1649" w:type="pct"/>
            <w:vMerge w:val="restart"/>
          </w:tcPr>
          <w:p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Religion</w:t>
            </w: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Christianity</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73.7</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Islam</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r>
      <w:tr w:rsidR="00E21A5F" w:rsidTr="00C370C0">
        <w:trPr>
          <w:trHeight w:val="449"/>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Pr>
          <w:p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Location</w:t>
            </w: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Urban</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r>
      <w:tr w:rsidR="00E21A5F" w:rsidTr="00C370C0">
        <w:trPr>
          <w:trHeight w:val="445"/>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Rural</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Pr>
          <w:p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Ethnicity</w:t>
            </w: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Hausa</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Igbo</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Yoruba</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485</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89.2</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E21A5F" w:rsidTr="00C370C0">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72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60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E21A5F" w:rsidRDefault="00E21A5F"/>
    <w:p w:rsidR="00E21A5F" w:rsidRDefault="00E21A5F"/>
    <w:p w:rsidR="00E21A5F" w:rsidRDefault="0068224A">
      <w:pPr>
        <w:spacing w:line="480" w:lineRule="auto"/>
        <w:jc w:val="both"/>
        <w:rPr>
          <w:rFonts w:ascii="Times New Roman" w:hAnsi="Times New Roman" w:cs="Times New Roman"/>
          <w:sz w:val="24"/>
          <w:szCs w:val="24"/>
        </w:rPr>
      </w:pPr>
      <w:r>
        <w:rPr>
          <w:rFonts w:ascii="Times New Roman" w:hAnsi="Times New Roman" w:cs="Times New Roman"/>
          <w:sz w:val="24"/>
          <w:szCs w:val="24"/>
        </w:rPr>
        <w:t>The sociodemographic characteristics of the study participants in Table 1 revealed that the mean age was 23.40 ± 7.14 years, with the majority (66.4%) aged between 20–29 years, Females constituted the majori</w:t>
      </w:r>
      <w:r w:rsidR="0040633B">
        <w:rPr>
          <w:rFonts w:ascii="Times New Roman" w:hAnsi="Times New Roman" w:cs="Times New Roman"/>
          <w:sz w:val="24"/>
          <w:szCs w:val="24"/>
        </w:rPr>
        <w:t>ty of the participants (84.2%) and m</w:t>
      </w:r>
      <w:r>
        <w:rPr>
          <w:rFonts w:ascii="Times New Roman" w:hAnsi="Times New Roman" w:cs="Times New Roman"/>
          <w:sz w:val="24"/>
          <w:szCs w:val="24"/>
        </w:rPr>
        <w:t xml:space="preserve">ost participants </w:t>
      </w:r>
      <w:r w:rsidR="0040633B">
        <w:rPr>
          <w:rFonts w:ascii="Times New Roman" w:hAnsi="Times New Roman" w:cs="Times New Roman"/>
          <w:sz w:val="24"/>
          <w:szCs w:val="24"/>
        </w:rPr>
        <w:t xml:space="preserve">were single (81.6%). </w:t>
      </w:r>
      <w:r>
        <w:rPr>
          <w:rFonts w:ascii="Times New Roman" w:hAnsi="Times New Roman" w:cs="Times New Roman"/>
          <w:sz w:val="24"/>
          <w:szCs w:val="24"/>
        </w:rPr>
        <w:t>A large proportion of participants (94.5%)</w:t>
      </w:r>
      <w:r w:rsidR="0040633B">
        <w:rPr>
          <w:rFonts w:ascii="Times New Roman" w:hAnsi="Times New Roman" w:cs="Times New Roman"/>
          <w:sz w:val="24"/>
          <w:szCs w:val="24"/>
        </w:rPr>
        <w:t xml:space="preserve"> are studying</w:t>
      </w:r>
      <w:r>
        <w:rPr>
          <w:rFonts w:ascii="Times New Roman" w:hAnsi="Times New Roman" w:cs="Times New Roman"/>
          <w:sz w:val="24"/>
          <w:szCs w:val="24"/>
        </w:rPr>
        <w:t xml:space="preserve"> health-related courses, Christianity was the dominant religion (73.7%), followed by Islam (25.0%), </w:t>
      </w:r>
      <w:r w:rsidR="0040633B">
        <w:rPr>
          <w:rFonts w:ascii="Times New Roman" w:hAnsi="Times New Roman" w:cs="Times New Roman"/>
          <w:sz w:val="24"/>
          <w:szCs w:val="24"/>
        </w:rPr>
        <w:t xml:space="preserve">and 59.9% of the </w:t>
      </w:r>
      <w:r>
        <w:rPr>
          <w:rFonts w:ascii="Times New Roman" w:hAnsi="Times New Roman" w:cs="Times New Roman"/>
          <w:sz w:val="24"/>
          <w:szCs w:val="24"/>
        </w:rPr>
        <w:t xml:space="preserve">participants resided in rural areas. Regarding ethnicity, most respondents were </w:t>
      </w:r>
      <w:r>
        <w:rPr>
          <w:rFonts w:ascii="Times New Roman" w:hAnsi="Times New Roman" w:cs="Times New Roman"/>
          <w:sz w:val="24"/>
          <w:szCs w:val="24"/>
        </w:rPr>
        <w:lastRenderedPageBreak/>
        <w:t xml:space="preserve">Yoruba (89.2%), while Igbo (3.5%), Hausa (3.1%), and other ethnic groups (4.2%) accounted for a minority. </w:t>
      </w:r>
    </w:p>
    <w:p w:rsidR="00E21A5F" w:rsidRDefault="0068224A">
      <w:r>
        <w:rPr>
          <w:noProof/>
        </w:rPr>
        <w:drawing>
          <wp:inline distT="0" distB="0" distL="0" distR="0" wp14:anchorId="5309149D" wp14:editId="1E68BDFA">
            <wp:extent cx="4533265" cy="3039110"/>
            <wp:effectExtent l="0" t="0" r="19685"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1A5F" w:rsidRDefault="0068224A">
      <w:pPr>
        <w:spacing w:line="480" w:lineRule="auto"/>
        <w:jc w:val="both"/>
        <w:rPr>
          <w:rFonts w:ascii="Times New Roman" w:hAnsi="Times New Roman" w:cs="Times New Roman"/>
          <w:sz w:val="24"/>
          <w:szCs w:val="24"/>
        </w:rPr>
      </w:pPr>
      <w:r>
        <w:rPr>
          <w:rFonts w:ascii="Times New Roman" w:hAnsi="Times New Roman" w:cs="Times New Roman"/>
          <w:sz w:val="24"/>
          <w:szCs w:val="24"/>
        </w:rPr>
        <w:t>Figure 1: Prevalence of Hepatitis B infection among the study participants</w:t>
      </w:r>
      <w:r w:rsidR="00F2245A">
        <w:rPr>
          <w:rFonts w:ascii="Times New Roman" w:hAnsi="Times New Roman" w:cs="Times New Roman"/>
          <w:sz w:val="24"/>
          <w:szCs w:val="24"/>
        </w:rPr>
        <w:t xml:space="preserve"> (</w:t>
      </w:r>
      <w:r w:rsidR="00F2245A" w:rsidRPr="009A6853">
        <w:rPr>
          <w:rFonts w:ascii="Times New Roman" w:hAnsi="Times New Roman" w:cs="Times New Roman"/>
          <w:sz w:val="24"/>
          <w:szCs w:val="24"/>
        </w:rPr>
        <w:t>N=544</w:t>
      </w:r>
      <w:r w:rsidR="00F2245A">
        <w:rPr>
          <w:rFonts w:ascii="Times New Roman" w:hAnsi="Times New Roman" w:cs="Times New Roman"/>
          <w:sz w:val="24"/>
          <w:szCs w:val="24"/>
        </w:rPr>
        <w:t>)</w:t>
      </w:r>
    </w:p>
    <w:p w:rsidR="00E21A5F" w:rsidRDefault="0068224A">
      <w:pPr>
        <w:spacing w:line="480" w:lineRule="auto"/>
        <w:jc w:val="both"/>
        <w:rPr>
          <w:rFonts w:ascii="Times New Roman" w:hAnsi="Times New Roman" w:cs="Times New Roman"/>
          <w:sz w:val="24"/>
          <w:szCs w:val="24"/>
        </w:rPr>
      </w:pPr>
      <w:r>
        <w:rPr>
          <w:rFonts w:ascii="Times New Roman" w:hAnsi="Times New Roman" w:cs="Times New Roman"/>
          <w:sz w:val="24"/>
          <w:szCs w:val="24"/>
        </w:rPr>
        <w:t>Figure 1 shows that out of the 544 study participants, 20 individuals (4%) tested positive for Hepatitis B infect</w:t>
      </w:r>
      <w:r w:rsidR="00D35487">
        <w:rPr>
          <w:rFonts w:ascii="Times New Roman" w:hAnsi="Times New Roman" w:cs="Times New Roman"/>
          <w:sz w:val="24"/>
          <w:szCs w:val="24"/>
        </w:rPr>
        <w:t xml:space="preserve">ion, while the vast majority, 524 </w:t>
      </w:r>
      <w:r w:rsidR="00D35487" w:rsidRPr="00D35487">
        <w:rPr>
          <w:rFonts w:ascii="Times New Roman" w:hAnsi="Times New Roman" w:cs="Times New Roman"/>
          <w:sz w:val="24"/>
          <w:szCs w:val="24"/>
        </w:rPr>
        <w:t xml:space="preserve">(96%), </w:t>
      </w:r>
      <w:r>
        <w:rPr>
          <w:rFonts w:ascii="Times New Roman" w:hAnsi="Times New Roman" w:cs="Times New Roman"/>
          <w:sz w:val="24"/>
          <w:szCs w:val="24"/>
        </w:rPr>
        <w:t>participants tested negative.</w:t>
      </w:r>
    </w:p>
    <w:p w:rsidR="001964CA" w:rsidRDefault="001964CA">
      <w:pPr>
        <w:jc w:val="both"/>
        <w:rPr>
          <w:rFonts w:ascii="Times New Roman" w:hAnsi="Times New Roman" w:cs="Times New Roman"/>
          <w:sz w:val="24"/>
          <w:szCs w:val="24"/>
        </w:rPr>
      </w:pPr>
    </w:p>
    <w:p w:rsidR="001964CA" w:rsidRDefault="001964CA">
      <w:pPr>
        <w:jc w:val="both"/>
        <w:rPr>
          <w:rFonts w:ascii="Times New Roman" w:hAnsi="Times New Roman" w:cs="Times New Roman"/>
          <w:sz w:val="24"/>
          <w:szCs w:val="24"/>
        </w:rPr>
      </w:pPr>
    </w:p>
    <w:p w:rsidR="001964CA" w:rsidRDefault="001964CA">
      <w:pPr>
        <w:jc w:val="both"/>
        <w:rPr>
          <w:rFonts w:ascii="Times New Roman" w:hAnsi="Times New Roman" w:cs="Times New Roman"/>
          <w:sz w:val="24"/>
          <w:szCs w:val="24"/>
        </w:rPr>
      </w:pPr>
    </w:p>
    <w:p w:rsidR="00E21A5F" w:rsidRDefault="0068224A">
      <w:pPr>
        <w:jc w:val="both"/>
        <w:rPr>
          <w:rFonts w:ascii="Times New Roman" w:hAnsi="Times New Roman" w:cs="Times New Roman"/>
          <w:sz w:val="24"/>
          <w:szCs w:val="24"/>
        </w:rPr>
      </w:pPr>
      <w:r>
        <w:rPr>
          <w:rFonts w:ascii="Times New Roman" w:hAnsi="Times New Roman" w:cs="Times New Roman"/>
          <w:sz w:val="24"/>
          <w:szCs w:val="24"/>
        </w:rPr>
        <w:t>Table 2: Association between demographic factors and HBV infection among study participants</w:t>
      </w:r>
      <w:r w:rsidR="00D35487">
        <w:rPr>
          <w:rFonts w:ascii="Times New Roman" w:hAnsi="Times New Roman" w:cs="Times New Roman"/>
          <w:sz w:val="24"/>
          <w:szCs w:val="24"/>
        </w:rPr>
        <w:t xml:space="preserve"> (</w:t>
      </w:r>
      <w:r w:rsidR="00D35487" w:rsidRPr="009A6853">
        <w:rPr>
          <w:rFonts w:ascii="Times New Roman" w:hAnsi="Times New Roman" w:cs="Times New Roman"/>
          <w:sz w:val="24"/>
          <w:szCs w:val="24"/>
        </w:rPr>
        <w:t>N=544</w:t>
      </w:r>
      <w:r w:rsidR="00D35487">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PlainTable21"/>
        <w:tblW w:w="5000" w:type="pct"/>
        <w:tblLook w:val="04A0" w:firstRow="1" w:lastRow="0" w:firstColumn="1" w:lastColumn="0" w:noHBand="0" w:noVBand="1"/>
      </w:tblPr>
      <w:tblGrid>
        <w:gridCol w:w="1494"/>
        <w:gridCol w:w="2654"/>
        <w:gridCol w:w="1174"/>
        <w:gridCol w:w="1253"/>
        <w:gridCol w:w="1218"/>
        <w:gridCol w:w="1449"/>
      </w:tblGrid>
      <w:tr w:rsidR="00E21A5F" w:rsidTr="00EE38C0">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08" w:type="pct"/>
            <w:vMerge w:val="restart"/>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Variable</w:t>
            </w:r>
          </w:p>
        </w:tc>
        <w:tc>
          <w:tcPr>
            <w:tcW w:w="1436" w:type="pct"/>
            <w:vMerge w:val="restart"/>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Category</w:t>
            </w:r>
          </w:p>
        </w:tc>
        <w:tc>
          <w:tcPr>
            <w:tcW w:w="1313" w:type="pct"/>
            <w:gridSpan w:val="2"/>
          </w:tcPr>
          <w:p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Hepatitis B infection</w:t>
            </w:r>
          </w:p>
        </w:tc>
        <w:tc>
          <w:tcPr>
            <w:tcW w:w="659" w:type="pct"/>
            <w:vMerge w:val="restart"/>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Total</w:t>
            </w:r>
          </w:p>
        </w:tc>
        <w:tc>
          <w:tcPr>
            <w:tcW w:w="784" w:type="pct"/>
            <w:vMerge w:val="restart"/>
            <w:noWrap/>
          </w:tcPr>
          <w:p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i/>
                <w:iCs/>
                <w:sz w:val="24"/>
                <w:szCs w:val="24"/>
              </w:rPr>
              <w:t xml:space="preserve"> p</w:t>
            </w:r>
            <w:r>
              <w:rPr>
                <w:rFonts w:ascii="Times New Roman" w:eastAsia="Times New Roman" w:hAnsi="Times New Roman" w:cs="Times New Roman"/>
                <w:sz w:val="24"/>
                <w:szCs w:val="24"/>
              </w:rPr>
              <w:t>-value</w:t>
            </w:r>
            <w:r w:rsidR="001964CA">
              <w:rPr>
                <w:rFonts w:ascii="Times New Roman" w:eastAsia="Times New Roman" w:hAnsi="Times New Roman" w:cs="Times New Roman"/>
                <w:sz w:val="24"/>
                <w:szCs w:val="24"/>
              </w:rPr>
              <w:t xml:space="preserve"> </w:t>
            </w:r>
          </w:p>
        </w:tc>
      </w:tr>
      <w:tr w:rsidR="00E21A5F" w:rsidTr="00EE38C0">
        <w:trPr>
          <w:trHeight w:val="461"/>
        </w:trPr>
        <w:tc>
          <w:tcPr>
            <w:cnfStyle w:val="001000000000" w:firstRow="0" w:lastRow="0" w:firstColumn="1" w:lastColumn="0" w:oddVBand="0" w:evenVBand="0" w:oddHBand="0" w:evenHBand="0" w:firstRowFirstColumn="0" w:firstRowLastColumn="0" w:lastRowFirstColumn="0" w:lastRowLastColumn="0"/>
            <w:tcW w:w="808"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436" w:type="pct"/>
            <w:vMerge/>
          </w:tcPr>
          <w:p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35"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Positive</w:t>
            </w:r>
          </w:p>
        </w:tc>
        <w:tc>
          <w:tcPr>
            <w:tcW w:w="678"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w:t>
            </w:r>
          </w:p>
        </w:tc>
        <w:tc>
          <w:tcPr>
            <w:tcW w:w="659" w:type="pct"/>
            <w:vMerge/>
          </w:tcPr>
          <w:p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84" w:type="pct"/>
            <w:vMerge/>
          </w:tcPr>
          <w:p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rsidTr="00EE38C0">
        <w:trPr>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Age (years)</w:t>
            </w:r>
          </w:p>
        </w:tc>
        <w:tc>
          <w:tcPr>
            <w:tcW w:w="143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&gt;20</w:t>
            </w:r>
          </w:p>
        </w:tc>
        <w:tc>
          <w:tcPr>
            <w:tcW w:w="635" w:type="pct"/>
            <w:noWrap/>
          </w:tcPr>
          <w:p w:rsidR="00E21A5F" w:rsidRDefault="00DF59C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2(10.0</w:t>
            </w:r>
            <w:r w:rsidR="0068224A">
              <w:rPr>
                <w:rFonts w:ascii="Times New Roman" w:eastAsia="Times New Roman" w:hAnsi="Times New Roman" w:cs="Times New Roman"/>
                <w:sz w:val="24"/>
                <w:szCs w:val="24"/>
              </w:rPr>
              <w:t>)</w:t>
            </w:r>
          </w:p>
        </w:tc>
        <w:tc>
          <w:tcPr>
            <w:tcW w:w="678" w:type="pct"/>
            <w:noWrap/>
          </w:tcPr>
          <w:p w:rsidR="00E21A5F" w:rsidRDefault="00426FE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118(32.5</w:t>
            </w:r>
            <w:r w:rsidR="0068224A">
              <w:rPr>
                <w:rFonts w:ascii="Times New Roman" w:eastAsia="Times New Roman" w:hAnsi="Times New Roman" w:cs="Times New Roman"/>
                <w:sz w:val="24"/>
                <w:szCs w:val="24"/>
              </w:rPr>
              <w:t>)</w:t>
            </w:r>
          </w:p>
        </w:tc>
        <w:tc>
          <w:tcPr>
            <w:tcW w:w="659"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7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0.562</w:t>
            </w:r>
          </w:p>
        </w:tc>
      </w:tr>
      <w:tr w:rsidR="00E21A5F" w:rsidTr="00EE38C0">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c>
          <w:tcPr>
            <w:tcW w:w="635" w:type="pct"/>
            <w:noWrap/>
          </w:tcPr>
          <w:p w:rsidR="00E21A5F" w:rsidRDefault="00DF59C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426FE6">
              <w:rPr>
                <w:rFonts w:ascii="Times New Roman" w:eastAsia="Times New Roman" w:hAnsi="Times New Roman" w:cs="Times New Roman"/>
                <w:sz w:val="24"/>
                <w:szCs w:val="24"/>
              </w:rPr>
              <w:t>75.0</w:t>
            </w:r>
            <w:r w:rsidR="0068224A">
              <w:rPr>
                <w:rFonts w:ascii="Times New Roman" w:eastAsia="Times New Roman" w:hAnsi="Times New Roman" w:cs="Times New Roman"/>
                <w:sz w:val="24"/>
                <w:szCs w:val="24"/>
              </w:rPr>
              <w:t>)</w:t>
            </w:r>
          </w:p>
        </w:tc>
        <w:tc>
          <w:tcPr>
            <w:tcW w:w="678" w:type="pct"/>
            <w:noWrap/>
          </w:tcPr>
          <w:p w:rsidR="00E21A5F" w:rsidRDefault="00426FE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346(66.0</w:t>
            </w:r>
            <w:r w:rsidR="0068224A">
              <w:rPr>
                <w:rFonts w:ascii="Times New Roman" w:eastAsia="Times New Roman" w:hAnsi="Times New Roman" w:cs="Times New Roman"/>
                <w:sz w:val="24"/>
                <w:szCs w:val="24"/>
              </w:rPr>
              <w:t>)</w:t>
            </w:r>
          </w:p>
        </w:tc>
        <w:tc>
          <w:tcPr>
            <w:tcW w:w="659"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rsidTr="00EE38C0">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30-39</w:t>
            </w:r>
          </w:p>
        </w:tc>
        <w:tc>
          <w:tcPr>
            <w:tcW w:w="635" w:type="pct"/>
            <w:noWrap/>
          </w:tcPr>
          <w:p w:rsidR="00E21A5F" w:rsidRDefault="00426FE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2(10.0</w:t>
            </w:r>
            <w:r w:rsidR="0068224A">
              <w:rPr>
                <w:rFonts w:ascii="Times New Roman" w:eastAsia="Times New Roman" w:hAnsi="Times New Roman" w:cs="Times New Roman"/>
                <w:sz w:val="24"/>
                <w:szCs w:val="24"/>
              </w:rPr>
              <w:t>)</w:t>
            </w:r>
          </w:p>
        </w:tc>
        <w:tc>
          <w:tcPr>
            <w:tcW w:w="678" w:type="pct"/>
            <w:noWrap/>
          </w:tcPr>
          <w:p w:rsidR="00E21A5F" w:rsidRDefault="00426FE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24(4.6</w:t>
            </w:r>
            <w:r w:rsidR="0068224A">
              <w:rPr>
                <w:rFonts w:ascii="Times New Roman" w:eastAsia="Times New Roman" w:hAnsi="Times New Roman" w:cs="Times New Roman"/>
                <w:sz w:val="24"/>
                <w:szCs w:val="24"/>
              </w:rPr>
              <w:t>)</w:t>
            </w:r>
          </w:p>
        </w:tc>
        <w:tc>
          <w:tcPr>
            <w:tcW w:w="659"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rsidTr="00EE38C0">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40-49</w:t>
            </w:r>
          </w:p>
        </w:tc>
        <w:tc>
          <w:tcPr>
            <w:tcW w:w="635" w:type="pct"/>
            <w:noWrap/>
          </w:tcPr>
          <w:p w:rsidR="00E21A5F" w:rsidRDefault="00426FE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68224A">
              <w:rPr>
                <w:rFonts w:ascii="Times New Roman" w:eastAsia="Times New Roman" w:hAnsi="Times New Roman" w:cs="Times New Roman"/>
                <w:sz w:val="24"/>
                <w:szCs w:val="24"/>
              </w:rPr>
              <w:t>)</w:t>
            </w:r>
          </w:p>
        </w:tc>
        <w:tc>
          <w:tcPr>
            <w:tcW w:w="678" w:type="pct"/>
            <w:noWrap/>
          </w:tcPr>
          <w:p w:rsidR="00E21A5F" w:rsidRDefault="00426FE6" w:rsidP="00426FE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32(6.1</w:t>
            </w:r>
            <w:r w:rsidR="0068224A">
              <w:rPr>
                <w:rFonts w:ascii="Times New Roman" w:eastAsia="Times New Roman" w:hAnsi="Times New Roman" w:cs="Times New Roman"/>
                <w:sz w:val="24"/>
                <w:szCs w:val="24"/>
              </w:rPr>
              <w:t>)</w:t>
            </w:r>
          </w:p>
        </w:tc>
        <w:tc>
          <w:tcPr>
            <w:tcW w:w="659"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rsidTr="00EE38C0">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&gt;50</w:t>
            </w:r>
          </w:p>
        </w:tc>
        <w:tc>
          <w:tcPr>
            <w:tcW w:w="635"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78" w:type="pct"/>
            <w:noWrap/>
          </w:tcPr>
          <w:p w:rsidR="00E21A5F" w:rsidRDefault="00426FE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r w:rsidR="0068224A">
              <w:rPr>
                <w:rFonts w:ascii="Times New Roman" w:eastAsia="Times New Roman" w:hAnsi="Times New Roman" w:cs="Times New Roman"/>
                <w:sz w:val="24"/>
                <w:szCs w:val="24"/>
              </w:rPr>
              <w:t>)</w:t>
            </w:r>
          </w:p>
        </w:tc>
        <w:tc>
          <w:tcPr>
            <w:tcW w:w="659"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rsidTr="00EE38C0">
        <w:trPr>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Gender</w:t>
            </w:r>
          </w:p>
        </w:tc>
        <w:tc>
          <w:tcPr>
            <w:tcW w:w="143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635" w:type="pct"/>
            <w:noWrap/>
          </w:tcPr>
          <w:p w:rsidR="00E21A5F" w:rsidRDefault="0068224A" w:rsidP="00DF59C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F59C3">
              <w:rPr>
                <w:rFonts w:ascii="Times New Roman" w:eastAsia="Times New Roman" w:hAnsi="Times New Roman" w:cs="Times New Roman"/>
                <w:sz w:val="24"/>
                <w:szCs w:val="24"/>
              </w:rPr>
              <w:t>25.0</w:t>
            </w:r>
            <w:r>
              <w:rPr>
                <w:rFonts w:ascii="Times New Roman" w:eastAsia="Times New Roman" w:hAnsi="Times New Roman" w:cs="Times New Roman"/>
                <w:sz w:val="24"/>
                <w:szCs w:val="24"/>
              </w:rPr>
              <w:t>)</w:t>
            </w:r>
          </w:p>
        </w:tc>
        <w:tc>
          <w:tcPr>
            <w:tcW w:w="678" w:type="pct"/>
            <w:noWrap/>
          </w:tcPr>
          <w:p w:rsidR="00E21A5F" w:rsidRDefault="0068224A" w:rsidP="00DF59C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DF59C3">
              <w:rPr>
                <w:rFonts w:ascii="Times New Roman" w:eastAsia="Times New Roman" w:hAnsi="Times New Roman" w:cs="Times New Roman"/>
                <w:sz w:val="24"/>
                <w:szCs w:val="24"/>
              </w:rPr>
              <w:t>12.2</w:t>
            </w:r>
            <w:r>
              <w:rPr>
                <w:rFonts w:ascii="Times New Roman" w:eastAsia="Times New Roman" w:hAnsi="Times New Roman" w:cs="Times New Roman"/>
                <w:sz w:val="24"/>
                <w:szCs w:val="24"/>
              </w:rPr>
              <w:t>)</w:t>
            </w:r>
          </w:p>
        </w:tc>
        <w:tc>
          <w:tcPr>
            <w:tcW w:w="659"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7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0.201</w:t>
            </w:r>
          </w:p>
        </w:tc>
      </w:tr>
      <w:tr w:rsidR="00E21A5F" w:rsidTr="00EE38C0">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635" w:type="pct"/>
            <w:noWrap/>
          </w:tcPr>
          <w:p w:rsidR="00E21A5F" w:rsidRDefault="00DF59C3" w:rsidP="00DF59C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14(70.0</w:t>
            </w:r>
            <w:r w:rsidR="0068224A">
              <w:rPr>
                <w:rFonts w:ascii="Times New Roman" w:eastAsia="Times New Roman" w:hAnsi="Times New Roman" w:cs="Times New Roman"/>
                <w:sz w:val="24"/>
                <w:szCs w:val="24"/>
              </w:rPr>
              <w:t>)</w:t>
            </w:r>
          </w:p>
        </w:tc>
        <w:tc>
          <w:tcPr>
            <w:tcW w:w="678" w:type="pct"/>
            <w:noWrap/>
          </w:tcPr>
          <w:p w:rsidR="00E21A5F" w:rsidRDefault="00DF59C3" w:rsidP="00DF59C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444(84.7</w:t>
            </w:r>
            <w:r w:rsidR="0068224A">
              <w:rPr>
                <w:rFonts w:ascii="Times New Roman" w:eastAsia="Times New Roman" w:hAnsi="Times New Roman" w:cs="Times New Roman"/>
                <w:sz w:val="24"/>
                <w:szCs w:val="24"/>
              </w:rPr>
              <w:t>)</w:t>
            </w:r>
          </w:p>
        </w:tc>
        <w:tc>
          <w:tcPr>
            <w:tcW w:w="659"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rsidTr="00EE38C0">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635" w:type="pct"/>
            <w:noWrap/>
          </w:tcPr>
          <w:p w:rsidR="00E21A5F" w:rsidRDefault="00DF59C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68224A">
              <w:rPr>
                <w:rFonts w:ascii="Times New Roman" w:eastAsia="Times New Roman" w:hAnsi="Times New Roman" w:cs="Times New Roman"/>
                <w:sz w:val="24"/>
                <w:szCs w:val="24"/>
              </w:rPr>
              <w:t>)</w:t>
            </w:r>
          </w:p>
        </w:tc>
        <w:tc>
          <w:tcPr>
            <w:tcW w:w="678" w:type="pct"/>
            <w:noWrap/>
          </w:tcPr>
          <w:p w:rsidR="00E21A5F" w:rsidRDefault="00DF59C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16(3.1</w:t>
            </w:r>
            <w:r w:rsidR="0068224A">
              <w:rPr>
                <w:rFonts w:ascii="Times New Roman" w:eastAsia="Times New Roman" w:hAnsi="Times New Roman" w:cs="Times New Roman"/>
                <w:sz w:val="24"/>
                <w:szCs w:val="24"/>
              </w:rPr>
              <w:t>)</w:t>
            </w:r>
          </w:p>
        </w:tc>
        <w:tc>
          <w:tcPr>
            <w:tcW w:w="659"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rsidTr="00EE38C0">
        <w:trPr>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tcPr>
          <w:p w:rsidR="00E21A5F" w:rsidRDefault="00EE38C0" w:rsidP="00EE38C0">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Permanent </w:t>
            </w:r>
            <w:r>
              <w:rPr>
                <w:rFonts w:ascii="Times New Roman" w:eastAsia="Times New Roman" w:hAnsi="Times New Roman" w:cs="Times New Roman"/>
                <w:sz w:val="24"/>
                <w:szCs w:val="24"/>
              </w:rPr>
              <w:lastRenderedPageBreak/>
              <w:t xml:space="preserve">place of residence </w:t>
            </w:r>
          </w:p>
        </w:tc>
        <w:tc>
          <w:tcPr>
            <w:tcW w:w="143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Urban</w:t>
            </w:r>
          </w:p>
        </w:tc>
        <w:tc>
          <w:tcPr>
            <w:tcW w:w="635" w:type="pct"/>
            <w:noWrap/>
          </w:tcPr>
          <w:p w:rsidR="00E21A5F" w:rsidRDefault="00A149F6" w:rsidP="00A149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13(3.6</w:t>
            </w:r>
            <w:r w:rsidR="0068224A">
              <w:rPr>
                <w:rFonts w:ascii="Times New Roman" w:eastAsia="Times New Roman" w:hAnsi="Times New Roman" w:cs="Times New Roman"/>
                <w:sz w:val="24"/>
                <w:szCs w:val="24"/>
              </w:rPr>
              <w:t>)</w:t>
            </w:r>
          </w:p>
        </w:tc>
        <w:tc>
          <w:tcPr>
            <w:tcW w:w="678" w:type="pct"/>
            <w:noWrap/>
          </w:tcPr>
          <w:p w:rsidR="00E21A5F" w:rsidRDefault="00A149F6" w:rsidP="00A149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205(94.0</w:t>
            </w:r>
            <w:r w:rsidR="0068224A">
              <w:rPr>
                <w:rFonts w:ascii="Times New Roman" w:eastAsia="Times New Roman" w:hAnsi="Times New Roman" w:cs="Times New Roman"/>
                <w:sz w:val="24"/>
                <w:szCs w:val="24"/>
              </w:rPr>
              <w:t>)</w:t>
            </w:r>
          </w:p>
        </w:tc>
        <w:tc>
          <w:tcPr>
            <w:tcW w:w="659"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7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sz w:val="24"/>
                <w:szCs w:val="24"/>
              </w:rPr>
              <w:t>0.020</w:t>
            </w:r>
          </w:p>
        </w:tc>
      </w:tr>
      <w:tr w:rsidR="00E21A5F" w:rsidTr="00EE38C0">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Rural</w:t>
            </w:r>
          </w:p>
        </w:tc>
        <w:tc>
          <w:tcPr>
            <w:tcW w:w="635" w:type="pct"/>
            <w:noWrap/>
          </w:tcPr>
          <w:p w:rsidR="00E21A5F" w:rsidRDefault="00A149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7(2.1</w:t>
            </w:r>
            <w:r w:rsidR="0068224A">
              <w:rPr>
                <w:rFonts w:ascii="Times New Roman" w:eastAsia="Times New Roman" w:hAnsi="Times New Roman" w:cs="Times New Roman"/>
                <w:sz w:val="24"/>
                <w:szCs w:val="24"/>
              </w:rPr>
              <w:t>)</w:t>
            </w:r>
          </w:p>
        </w:tc>
        <w:tc>
          <w:tcPr>
            <w:tcW w:w="678" w:type="pct"/>
            <w:noWrap/>
          </w:tcPr>
          <w:p w:rsidR="00E21A5F" w:rsidRDefault="00DF59C3" w:rsidP="00A149F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r w:rsidR="00A149F6">
              <w:rPr>
                <w:rFonts w:ascii="Times New Roman" w:eastAsia="Times New Roman" w:hAnsi="Times New Roman" w:cs="Times New Roman"/>
                <w:sz w:val="24"/>
                <w:szCs w:val="24"/>
              </w:rPr>
              <w:t>97.9</w:t>
            </w:r>
            <w:r w:rsidR="0068224A">
              <w:rPr>
                <w:rFonts w:ascii="Times New Roman" w:eastAsia="Times New Roman" w:hAnsi="Times New Roman" w:cs="Times New Roman"/>
                <w:sz w:val="24"/>
                <w:szCs w:val="24"/>
              </w:rPr>
              <w:t>)</w:t>
            </w:r>
          </w:p>
        </w:tc>
        <w:tc>
          <w:tcPr>
            <w:tcW w:w="659"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rsidR="00E21A5F" w:rsidRDefault="0068224A">
      <w:pPr>
        <w:rPr>
          <w:rFonts w:ascii="Times New Roman" w:eastAsia="Times New Roman" w:hAnsi="Times New Roman" w:cs="Times New Roman"/>
          <w:iCs/>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n (%): Frequency (Percentage)</w:t>
      </w:r>
      <w:r>
        <w:rPr>
          <w:rFonts w:ascii="Times New Roman" w:hAnsi="Times New Roman" w:cs="Times New Roman"/>
          <w:sz w:val="24"/>
          <w:szCs w:val="24"/>
        </w:rPr>
        <w:t xml:space="preserve"> </w:t>
      </w:r>
      <w:r>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rsidR="00A149F6" w:rsidRPr="00523B2C" w:rsidRDefault="00A149F6" w:rsidP="00523B2C">
      <w:pPr>
        <w:spacing w:line="360" w:lineRule="auto"/>
        <w:jc w:val="both"/>
        <w:rPr>
          <w:rFonts w:ascii="Times New Roman" w:hAnsi="Times New Roman" w:cs="Times New Roman"/>
          <w:sz w:val="24"/>
          <w:szCs w:val="24"/>
        </w:rPr>
      </w:pPr>
      <w:r w:rsidRPr="00523B2C">
        <w:rPr>
          <w:rFonts w:ascii="Times New Roman" w:hAnsi="Times New Roman" w:cs="Times New Roman"/>
          <w:sz w:val="24"/>
          <w:szCs w:val="24"/>
        </w:rPr>
        <w:t xml:space="preserve">Age and gender were not significantly associated with HBV, although prevalence was slightly higher among female (70%) and those aged 20–29 years (75.0%). </w:t>
      </w:r>
    </w:p>
    <w:p w:rsidR="00E21A5F" w:rsidRPr="00523B2C" w:rsidRDefault="0068224A" w:rsidP="00523B2C">
      <w:pPr>
        <w:spacing w:line="360" w:lineRule="auto"/>
        <w:jc w:val="both"/>
        <w:rPr>
          <w:rFonts w:ascii="Times New Roman" w:hAnsi="Times New Roman" w:cs="Times New Roman"/>
          <w:sz w:val="24"/>
          <w:szCs w:val="24"/>
        </w:rPr>
      </w:pPr>
      <w:r w:rsidRPr="00523B2C">
        <w:rPr>
          <w:rFonts w:ascii="Times New Roman" w:hAnsi="Times New Roman" w:cs="Times New Roman"/>
          <w:sz w:val="24"/>
          <w:szCs w:val="24"/>
        </w:rPr>
        <w:t>In contrast, location was significantly associated with HBV infection (p = 0.020), with urban dwellers showing a higher prevalence (6.0%) compared to those in rural areas (2.1%).</w:t>
      </w:r>
    </w:p>
    <w:p w:rsidR="00E21A5F" w:rsidRDefault="0068224A">
      <w:pPr>
        <w:jc w:val="both"/>
        <w:rPr>
          <w:rFonts w:ascii="Times New Roman" w:hAnsi="Times New Roman" w:cs="Times New Roman"/>
          <w:b/>
          <w:sz w:val="24"/>
          <w:szCs w:val="24"/>
        </w:rPr>
      </w:pPr>
      <w:r>
        <w:rPr>
          <w:rFonts w:ascii="Times New Roman" w:hAnsi="Times New Roman" w:cs="Times New Roman"/>
          <w:b/>
          <w:sz w:val="24"/>
          <w:szCs w:val="24"/>
        </w:rPr>
        <w:t xml:space="preserve">Table 3: </w:t>
      </w:r>
      <w:proofErr w:type="spellStart"/>
      <w:r>
        <w:rPr>
          <w:rFonts w:ascii="Times New Roman" w:hAnsi="Times New Roman" w:cs="Times New Roman"/>
          <w:b/>
          <w:sz w:val="24"/>
          <w:szCs w:val="24"/>
        </w:rPr>
        <w:t>Behavioural</w:t>
      </w:r>
      <w:proofErr w:type="spellEnd"/>
      <w:r>
        <w:rPr>
          <w:rFonts w:ascii="Times New Roman" w:hAnsi="Times New Roman" w:cs="Times New Roman"/>
          <w:b/>
          <w:sz w:val="24"/>
          <w:szCs w:val="24"/>
        </w:rPr>
        <w:t xml:space="preserve"> and lifestyle factors that may contribute to HBV transmission among study participants</w:t>
      </w:r>
      <w:r w:rsidR="0079378C">
        <w:rPr>
          <w:rFonts w:ascii="Times New Roman" w:hAnsi="Times New Roman" w:cs="Times New Roman"/>
          <w:b/>
          <w:sz w:val="24"/>
          <w:szCs w:val="24"/>
        </w:rPr>
        <w:t xml:space="preserve"> (N=544)</w:t>
      </w:r>
      <w:r>
        <w:t xml:space="preserve">                                                                                                           </w:t>
      </w:r>
    </w:p>
    <w:tbl>
      <w:tblPr>
        <w:tblStyle w:val="PlainTable21"/>
        <w:tblW w:w="5080" w:type="pct"/>
        <w:tblLook w:val="04A0" w:firstRow="1" w:lastRow="0" w:firstColumn="1" w:lastColumn="0" w:noHBand="0" w:noVBand="1"/>
      </w:tblPr>
      <w:tblGrid>
        <w:gridCol w:w="3254"/>
        <w:gridCol w:w="1210"/>
        <w:gridCol w:w="1459"/>
        <w:gridCol w:w="1204"/>
        <w:gridCol w:w="791"/>
        <w:gridCol w:w="1472"/>
      </w:tblGrid>
      <w:tr w:rsidR="00E21A5F" w:rsidTr="000761DB">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Variable</w:t>
            </w:r>
          </w:p>
        </w:tc>
        <w:tc>
          <w:tcPr>
            <w:tcW w:w="644" w:type="pct"/>
            <w:vMerge w:val="restart"/>
          </w:tcPr>
          <w:p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Category</w:t>
            </w:r>
          </w:p>
        </w:tc>
        <w:tc>
          <w:tcPr>
            <w:tcW w:w="1418" w:type="pct"/>
            <w:gridSpan w:val="2"/>
          </w:tcPr>
          <w:p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Hepatitis B Virus infection</w:t>
            </w:r>
          </w:p>
        </w:tc>
        <w:tc>
          <w:tcPr>
            <w:tcW w:w="421" w:type="pct"/>
            <w:vMerge w:val="restart"/>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Total</w:t>
            </w:r>
          </w:p>
        </w:tc>
        <w:tc>
          <w:tcPr>
            <w:tcW w:w="784" w:type="pct"/>
            <w:vMerge w:val="restart"/>
            <w:noWrap/>
          </w:tcPr>
          <w:p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3"/>
                <w:szCs w:val="23"/>
              </w:rPr>
            </w:pPr>
            <w:r>
              <w:rPr>
                <w:rFonts w:ascii="Times New Roman" w:eastAsia="Times New Roman" w:hAnsi="Times New Roman" w:cs="Times New Roman"/>
                <w:i/>
                <w:iCs/>
                <w:sz w:val="23"/>
                <w:szCs w:val="23"/>
              </w:rPr>
              <w:t xml:space="preserve"> p</w:t>
            </w:r>
            <w:r>
              <w:rPr>
                <w:rFonts w:ascii="Times New Roman" w:eastAsia="Times New Roman" w:hAnsi="Times New Roman" w:cs="Times New Roman"/>
                <w:sz w:val="23"/>
                <w:szCs w:val="23"/>
              </w:rPr>
              <w:t>-value</w:t>
            </w: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tcPr>
          <w:p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vMerge/>
          </w:tcPr>
          <w:p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c>
          <w:tcPr>
            <w:tcW w:w="777"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Positive</w:t>
            </w:r>
          </w:p>
        </w:tc>
        <w:tc>
          <w:tcPr>
            <w:tcW w:w="641"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Negative</w:t>
            </w:r>
          </w:p>
        </w:tc>
        <w:tc>
          <w:tcPr>
            <w:tcW w:w="421" w:type="pct"/>
            <w:vMerge/>
          </w:tcPr>
          <w:p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c>
          <w:tcPr>
            <w:tcW w:w="784" w:type="pct"/>
            <w:vMerge/>
          </w:tcPr>
          <w:p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Have you ever had unprotected sexual intercourse?</w:t>
            </w: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12(6.5)</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172(92.4)</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184</w:t>
            </w:r>
          </w:p>
        </w:tc>
        <w:tc>
          <w:tcPr>
            <w:tcW w:w="7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b/>
                <w:sz w:val="23"/>
                <w:szCs w:val="23"/>
              </w:rPr>
              <w:t>0.012</w:t>
            </w: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tcPr>
          <w:p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8(2.2)</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352(97.8)</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360</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Do you have multiple sexual partners?</w:t>
            </w: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2(3.7)</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52(96.3)</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52</w:t>
            </w:r>
          </w:p>
        </w:tc>
        <w:tc>
          <w:tcPr>
            <w:tcW w:w="7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0.704</w:t>
            </w: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tcPr>
          <w:p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18(3.7)</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472(96.3)</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472</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Have you ever shared sharp objects (razor, needles, clippers)?</w:t>
            </w: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15(5.8)</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245(94.2)</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260</w:t>
            </w:r>
          </w:p>
        </w:tc>
        <w:tc>
          <w:tcPr>
            <w:tcW w:w="7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b/>
                <w:sz w:val="23"/>
                <w:szCs w:val="23"/>
              </w:rPr>
              <w:t>0.013</w:t>
            </w: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tcPr>
          <w:p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5(1.8)</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279(98.2)</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284</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Have you ever received a blood transfusion?</w:t>
            </w: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3(5.8)</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49(94.2)</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52</w:t>
            </w:r>
          </w:p>
        </w:tc>
        <w:tc>
          <w:tcPr>
            <w:tcW w:w="7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0.399</w:t>
            </w: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tcPr>
          <w:p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17(3.5)</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475(96.5)</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475</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Do you have tattoos or body piercings?</w:t>
            </w: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0(0)</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36(100)</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36</w:t>
            </w:r>
          </w:p>
        </w:tc>
        <w:tc>
          <w:tcPr>
            <w:tcW w:w="7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0.225</w:t>
            </w: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tcPr>
          <w:p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20(3.9)</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488(96.1)</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508</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Do you use injectable drugs?</w:t>
            </w: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5(5.2)</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92(94.8)</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97</w:t>
            </w:r>
          </w:p>
        </w:tc>
        <w:tc>
          <w:tcPr>
            <w:tcW w:w="7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0.393</w:t>
            </w: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tcPr>
          <w:p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15(3.4)</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432(96.6)</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447</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Have you ever been diagnosed with any liver disease?</w:t>
            </w: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0(0)</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19(100)</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19</w:t>
            </w:r>
          </w:p>
        </w:tc>
        <w:tc>
          <w:tcPr>
            <w:tcW w:w="7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0.386</w:t>
            </w:r>
          </w:p>
        </w:tc>
      </w:tr>
      <w:tr w:rsidR="00E21A5F" w:rsidTr="000761DB">
        <w:trPr>
          <w:trHeight w:val="500"/>
        </w:trPr>
        <w:tc>
          <w:tcPr>
            <w:cnfStyle w:val="001000000000" w:firstRow="0" w:lastRow="0" w:firstColumn="1" w:lastColumn="0" w:oddVBand="0" w:evenVBand="0" w:oddHBand="0" w:evenHBand="0" w:firstRowFirstColumn="0" w:firstRowLastColumn="0" w:lastRowFirstColumn="0" w:lastRowLastColumn="0"/>
            <w:tcW w:w="1732" w:type="pct"/>
            <w:vMerge/>
          </w:tcPr>
          <w:p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20(3.8)</w:t>
            </w:r>
          </w:p>
        </w:tc>
        <w:tc>
          <w:tcPr>
            <w:tcW w:w="64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505(96.2)</w:t>
            </w:r>
          </w:p>
        </w:tc>
        <w:tc>
          <w:tcPr>
            <w:tcW w:w="421"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525</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bl>
    <w:p w:rsidR="00E21A5F" w:rsidRDefault="0068224A">
      <w:pPr>
        <w:rPr>
          <w:rFonts w:ascii="Times New Roman" w:eastAsia="Times New Roman" w:hAnsi="Times New Roman" w:cs="Times New Roman"/>
          <w:iCs/>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n (%): Frequency (Percentage)</w:t>
      </w:r>
      <w:r>
        <w:rPr>
          <w:rFonts w:ascii="Times New Roman" w:eastAsia="Times New Roman" w:hAnsi="Times New Roman" w:cs="Times New Roman"/>
          <w:iCs/>
          <w:sz w:val="24"/>
          <w:szCs w:val="24"/>
        </w:rPr>
        <w:t xml:space="preserve"> </w:t>
      </w:r>
      <w:r>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indicate that </w:t>
      </w:r>
      <w:r w:rsidR="000761DB">
        <w:rPr>
          <w:rFonts w:ascii="Times New Roman" w:hAnsi="Times New Roman" w:cs="Times New Roman"/>
          <w:sz w:val="24"/>
          <w:szCs w:val="24"/>
        </w:rPr>
        <w:t>t</w:t>
      </w:r>
      <w:r>
        <w:rPr>
          <w:rFonts w:ascii="Times New Roman" w:hAnsi="Times New Roman" w:cs="Times New Roman"/>
          <w:sz w:val="24"/>
          <w:szCs w:val="24"/>
        </w:rPr>
        <w:t xml:space="preserve">hose who had ever engaged in unprotected sexual intercourse </w:t>
      </w:r>
      <w:r w:rsidR="000761DB">
        <w:rPr>
          <w:rFonts w:ascii="Times New Roman" w:hAnsi="Times New Roman" w:cs="Times New Roman"/>
          <w:sz w:val="24"/>
          <w:szCs w:val="24"/>
        </w:rPr>
        <w:t xml:space="preserve">and those that </w:t>
      </w:r>
      <w:r w:rsidR="000761DB">
        <w:rPr>
          <w:rFonts w:ascii="Times New Roman" w:eastAsia="Times New Roman" w:hAnsi="Times New Roman" w:cs="Times New Roman"/>
          <w:sz w:val="23"/>
          <w:szCs w:val="23"/>
        </w:rPr>
        <w:t xml:space="preserve">shared sharp objects (razor, needles, clippers) </w:t>
      </w:r>
      <w:r>
        <w:rPr>
          <w:rFonts w:ascii="Times New Roman" w:hAnsi="Times New Roman" w:cs="Times New Roman"/>
          <w:sz w:val="24"/>
          <w:szCs w:val="24"/>
        </w:rPr>
        <w:t>showed a higher prevalence of infection (6.5</w:t>
      </w:r>
      <w:r w:rsidR="000761DB">
        <w:rPr>
          <w:rFonts w:ascii="Times New Roman" w:hAnsi="Times New Roman" w:cs="Times New Roman"/>
          <w:sz w:val="24"/>
          <w:szCs w:val="24"/>
        </w:rPr>
        <w:t xml:space="preserve">…respectively). no statistical significant was observed among those that </w:t>
      </w:r>
      <w:r w:rsidR="0079378C">
        <w:rPr>
          <w:rFonts w:ascii="Times New Roman" w:hAnsi="Times New Roman" w:cs="Times New Roman"/>
          <w:sz w:val="24"/>
          <w:szCs w:val="24"/>
        </w:rPr>
        <w:t xml:space="preserve">have </w:t>
      </w:r>
      <w:r w:rsidR="0079378C" w:rsidRPr="0079378C">
        <w:rPr>
          <w:rFonts w:ascii="Times New Roman" w:hAnsi="Times New Roman" w:cs="Times New Roman"/>
          <w:sz w:val="24"/>
          <w:szCs w:val="24"/>
        </w:rPr>
        <w:t xml:space="preserve">multiple </w:t>
      </w:r>
      <w:r w:rsidR="0079378C" w:rsidRPr="0079378C">
        <w:rPr>
          <w:rFonts w:ascii="Times New Roman" w:hAnsi="Times New Roman" w:cs="Times New Roman"/>
          <w:sz w:val="24"/>
          <w:szCs w:val="24"/>
        </w:rPr>
        <w:lastRenderedPageBreak/>
        <w:t xml:space="preserve">sexual partners, received a blood </w:t>
      </w:r>
      <w:proofErr w:type="gramStart"/>
      <w:r w:rsidR="0079378C" w:rsidRPr="0079378C">
        <w:rPr>
          <w:rFonts w:ascii="Times New Roman" w:hAnsi="Times New Roman" w:cs="Times New Roman"/>
          <w:sz w:val="24"/>
          <w:szCs w:val="24"/>
        </w:rPr>
        <w:t>transfusion,  have</w:t>
      </w:r>
      <w:proofErr w:type="gramEnd"/>
      <w:r w:rsidR="0079378C" w:rsidRPr="0079378C">
        <w:rPr>
          <w:rFonts w:ascii="Times New Roman" w:hAnsi="Times New Roman" w:cs="Times New Roman"/>
          <w:sz w:val="24"/>
          <w:szCs w:val="24"/>
        </w:rPr>
        <w:t xml:space="preserve"> tattoos or body p</w:t>
      </w:r>
      <w:r w:rsidR="0079378C">
        <w:rPr>
          <w:rFonts w:ascii="Times New Roman" w:hAnsi="Times New Roman" w:cs="Times New Roman"/>
          <w:sz w:val="24"/>
          <w:szCs w:val="24"/>
        </w:rPr>
        <w:t>iercings, injectable drugs user or</w:t>
      </w:r>
      <w:r w:rsidR="0079378C" w:rsidRPr="0079378C">
        <w:rPr>
          <w:rFonts w:ascii="Times New Roman" w:hAnsi="Times New Roman" w:cs="Times New Roman"/>
          <w:sz w:val="24"/>
          <w:szCs w:val="24"/>
        </w:rPr>
        <w:t xml:space="preserve"> previously  diagnosed with any liver </w:t>
      </w:r>
    </w:p>
    <w:p w:rsidR="00E21A5F" w:rsidRDefault="0068224A">
      <w:pPr>
        <w:jc w:val="both"/>
        <w:rPr>
          <w:rFonts w:ascii="Times New Roman" w:hAnsi="Times New Roman" w:cs="Times New Roman"/>
          <w:b/>
          <w:sz w:val="24"/>
          <w:szCs w:val="24"/>
        </w:rPr>
      </w:pPr>
      <w:r>
        <w:rPr>
          <w:rFonts w:ascii="Times New Roman" w:hAnsi="Times New Roman" w:cs="Times New Roman"/>
          <w:b/>
          <w:sz w:val="24"/>
          <w:szCs w:val="24"/>
        </w:rPr>
        <w:t>Table 4: Level of awareness and knowledge about Hepatitis B infection among study participants</w:t>
      </w:r>
      <w:r w:rsidR="0079378C">
        <w:rPr>
          <w:rFonts w:ascii="Times New Roman" w:hAnsi="Times New Roman" w:cs="Times New Roman"/>
          <w:b/>
          <w:sz w:val="24"/>
          <w:szCs w:val="24"/>
        </w:rPr>
        <w:t xml:space="preserve"> </w:t>
      </w:r>
      <w:r w:rsidR="0079378C" w:rsidRPr="0079378C">
        <w:rPr>
          <w:rFonts w:ascii="Times New Roman" w:hAnsi="Times New Roman" w:cs="Times New Roman"/>
          <w:b/>
          <w:sz w:val="24"/>
          <w:szCs w:val="24"/>
        </w:rPr>
        <w:t>(N=544)</w:t>
      </w:r>
    </w:p>
    <w:tbl>
      <w:tblPr>
        <w:tblStyle w:val="PlainTable21"/>
        <w:tblW w:w="5000" w:type="pct"/>
        <w:tblLook w:val="04A0" w:firstRow="1" w:lastRow="0" w:firstColumn="1" w:lastColumn="0" w:noHBand="0" w:noVBand="1"/>
      </w:tblPr>
      <w:tblGrid>
        <w:gridCol w:w="3194"/>
        <w:gridCol w:w="3591"/>
        <w:gridCol w:w="1342"/>
        <w:gridCol w:w="1115"/>
      </w:tblGrid>
      <w:tr w:rsidR="00E21A5F" w:rsidTr="0076571B">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28" w:type="pct"/>
          </w:tcPr>
          <w:p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Variable</w:t>
            </w:r>
          </w:p>
        </w:tc>
        <w:tc>
          <w:tcPr>
            <w:tcW w:w="1943" w:type="pct"/>
          </w:tcPr>
          <w:p w:rsidR="00E21A5F" w:rsidRDefault="0068224A">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Category</w:t>
            </w:r>
          </w:p>
        </w:tc>
        <w:tc>
          <w:tcPr>
            <w:tcW w:w="726" w:type="pct"/>
          </w:tcPr>
          <w:p w:rsidR="00E21A5F" w:rsidRDefault="0068224A">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Frequency</w:t>
            </w:r>
          </w:p>
        </w:tc>
        <w:tc>
          <w:tcPr>
            <w:tcW w:w="603" w:type="pct"/>
          </w:tcPr>
          <w:p w:rsidR="00E21A5F" w:rsidRDefault="0068224A">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Percent</w:t>
            </w:r>
          </w:p>
        </w:tc>
      </w:tr>
      <w:tr w:rsidR="00E21A5F" w:rsidTr="0076571B">
        <w:trPr>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Pr>
          <w:p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heard about Hepatitis B before?</w:t>
            </w: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w:t>
            </w:r>
          </w:p>
        </w:tc>
      </w:tr>
      <w:tr w:rsidR="00E21A5F" w:rsidTr="0076571B">
        <w:trPr>
          <w:trHeight w:val="429"/>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r>
      <w:tr w:rsidR="00E21A5F" w:rsidTr="0076571B">
        <w:trPr>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Pr>
          <w:p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What is the main cause of Hepatitis B?</w:t>
            </w: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Virus</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64.9</w:t>
            </w:r>
          </w:p>
        </w:tc>
      </w:tr>
      <w:tr w:rsidR="00E21A5F" w:rsidTr="0076571B">
        <w:trPr>
          <w:trHeight w:val="290"/>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Bacteria</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E21A5F" w:rsidTr="0076571B">
        <w:trPr>
          <w:trHeight w:val="293"/>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 don't know</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r>
      <w:tr w:rsidR="00E21A5F" w:rsidTr="0076571B">
        <w:trPr>
          <w:trHeight w:val="404"/>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E21A5F" w:rsidTr="0076571B">
        <w:trPr>
          <w:trHeight w:val="283"/>
        </w:trPr>
        <w:tc>
          <w:tcPr>
            <w:cnfStyle w:val="001000000000" w:firstRow="0" w:lastRow="0" w:firstColumn="1" w:lastColumn="0" w:oddVBand="0" w:evenVBand="0" w:oddHBand="0" w:evenHBand="0" w:firstRowFirstColumn="0" w:firstRowLastColumn="0" w:lastRowFirstColumn="0" w:lastRowLastColumn="0"/>
            <w:tcW w:w="1728" w:type="pct"/>
            <w:vMerge w:val="restart"/>
          </w:tcPr>
          <w:p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How is hepatitis B transmitted?</w:t>
            </w: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Unprotected sex</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58.5</w:t>
            </w:r>
          </w:p>
        </w:tc>
      </w:tr>
      <w:tr w:rsidR="00E21A5F" w:rsidTr="0076571B">
        <w:trPr>
          <w:trHeight w:val="351"/>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Sharing needles/blades</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r>
      <w:tr w:rsidR="00E21A5F" w:rsidTr="0076571B">
        <w:trPr>
          <w:trHeight w:val="427"/>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Mother to child during birth</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r>
      <w:tr w:rsidR="00E21A5F" w:rsidTr="0076571B">
        <w:trPr>
          <w:trHeight w:val="404"/>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Blood transfusion</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E21A5F" w:rsidTr="0076571B">
        <w:trPr>
          <w:trHeight w:val="425"/>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food and water</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E21A5F" w:rsidTr="0076571B">
        <w:trPr>
          <w:trHeight w:val="460"/>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 don't know</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E21A5F" w:rsidTr="0076571B">
        <w:trPr>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Pr>
          <w:p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Can Hepatitis B be prevented?</w:t>
            </w: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79.6</w:t>
            </w:r>
          </w:p>
        </w:tc>
      </w:tr>
      <w:tr w:rsidR="00E21A5F" w:rsidTr="0076571B">
        <w:trPr>
          <w:trHeight w:val="290"/>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E21A5F" w:rsidTr="0076571B">
        <w:trPr>
          <w:trHeight w:val="460"/>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 don't know</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E21A5F" w:rsidTr="0076571B">
        <w:trPr>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Pr>
          <w:p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Is there a vaccine for Hepatitis B?</w:t>
            </w: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70.2</w:t>
            </w:r>
          </w:p>
        </w:tc>
      </w:tr>
      <w:tr w:rsidR="00E21A5F" w:rsidTr="0076571B">
        <w:trPr>
          <w:trHeight w:val="290"/>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E21A5F" w:rsidTr="0076571B">
        <w:trPr>
          <w:trHeight w:val="391"/>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 don't know</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E21A5F" w:rsidTr="0076571B">
        <w:trPr>
          <w:trHeight w:val="290"/>
        </w:trPr>
        <w:tc>
          <w:tcPr>
            <w:cnfStyle w:val="001000000000" w:firstRow="0" w:lastRow="0" w:firstColumn="1" w:lastColumn="0" w:oddVBand="0" w:evenVBand="0" w:oddHBand="0" w:evenHBand="0" w:firstRowFirstColumn="0" w:firstRowLastColumn="0" w:lastRowFirstColumn="0" w:lastRowLastColumn="0"/>
            <w:tcW w:w="1728" w:type="pct"/>
            <w:vMerge/>
          </w:tcPr>
          <w:p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726"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603" w:type="pct"/>
            <w:noWrap/>
          </w:tcPr>
          <w:p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76571B" w:rsidRDefault="0076571B">
      <w:pPr>
        <w:spacing w:line="360" w:lineRule="auto"/>
        <w:jc w:val="both"/>
        <w:rPr>
          <w:rFonts w:ascii="Times New Roman" w:hAnsi="Times New Roman" w:cs="Times New Roman"/>
          <w:sz w:val="24"/>
          <w:szCs w:val="24"/>
        </w:rPr>
      </w:pPr>
    </w:p>
    <w:p w:rsidR="00E21A5F" w:rsidRDefault="007657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result shows that </w:t>
      </w:r>
      <w:r w:rsidR="0068224A">
        <w:rPr>
          <w:rFonts w:ascii="Times New Roman" w:hAnsi="Times New Roman" w:cs="Times New Roman"/>
          <w:sz w:val="24"/>
          <w:szCs w:val="24"/>
        </w:rPr>
        <w:t>18.4%</w:t>
      </w:r>
      <w:r>
        <w:rPr>
          <w:rFonts w:ascii="Times New Roman" w:hAnsi="Times New Roman" w:cs="Times New Roman"/>
          <w:sz w:val="24"/>
          <w:szCs w:val="24"/>
        </w:rPr>
        <w:t xml:space="preserve"> of the participants have not had </w:t>
      </w:r>
      <w:r w:rsidR="006F2797">
        <w:rPr>
          <w:rFonts w:ascii="Times New Roman" w:hAnsi="Times New Roman" w:cs="Times New Roman"/>
          <w:sz w:val="24"/>
          <w:szCs w:val="24"/>
        </w:rPr>
        <w:t xml:space="preserve">about HBV, 35.1% failed to </w:t>
      </w:r>
      <w:r w:rsidR="0068224A">
        <w:rPr>
          <w:rFonts w:ascii="Times New Roman" w:hAnsi="Times New Roman" w:cs="Times New Roman"/>
          <w:sz w:val="24"/>
          <w:szCs w:val="24"/>
        </w:rPr>
        <w:t xml:space="preserve">correctly identified </w:t>
      </w:r>
      <w:r w:rsidR="006F2797">
        <w:rPr>
          <w:rFonts w:ascii="Times New Roman" w:hAnsi="Times New Roman" w:cs="Times New Roman"/>
          <w:sz w:val="24"/>
          <w:szCs w:val="24"/>
        </w:rPr>
        <w:t>HBV infection a viral infection</w:t>
      </w:r>
      <w:r w:rsidR="0068224A">
        <w:rPr>
          <w:rFonts w:ascii="Times New Roman" w:hAnsi="Times New Roman" w:cs="Times New Roman"/>
          <w:sz w:val="24"/>
          <w:szCs w:val="24"/>
        </w:rPr>
        <w:t xml:space="preserve">, </w:t>
      </w:r>
      <w:r w:rsidR="006F2797">
        <w:rPr>
          <w:rFonts w:ascii="Times New Roman" w:hAnsi="Times New Roman" w:cs="Times New Roman"/>
          <w:sz w:val="24"/>
          <w:szCs w:val="24"/>
        </w:rPr>
        <w:t xml:space="preserve"> although awareness level was high but  2</w:t>
      </w:r>
      <w:r w:rsidR="0068224A">
        <w:rPr>
          <w:rFonts w:ascii="Times New Roman" w:hAnsi="Times New Roman" w:cs="Times New Roman"/>
          <w:sz w:val="24"/>
          <w:szCs w:val="24"/>
        </w:rPr>
        <w:t>5.%</w:t>
      </w:r>
      <w:r w:rsidR="006F2797">
        <w:rPr>
          <w:rFonts w:ascii="Times New Roman" w:hAnsi="Times New Roman" w:cs="Times New Roman"/>
          <w:sz w:val="24"/>
          <w:szCs w:val="24"/>
        </w:rPr>
        <w:t xml:space="preserve"> of the participants</w:t>
      </w:r>
      <w:r w:rsidR="0068224A">
        <w:rPr>
          <w:rFonts w:ascii="Times New Roman" w:hAnsi="Times New Roman" w:cs="Times New Roman"/>
          <w:sz w:val="24"/>
          <w:szCs w:val="24"/>
        </w:rPr>
        <w:t xml:space="preserve"> </w:t>
      </w:r>
      <w:r w:rsidR="006F2797">
        <w:rPr>
          <w:rFonts w:ascii="Times New Roman" w:hAnsi="Times New Roman" w:cs="Times New Roman"/>
          <w:sz w:val="24"/>
          <w:szCs w:val="24"/>
        </w:rPr>
        <w:t>could not correctly mention the its mode of transmission</w:t>
      </w:r>
      <w:r w:rsidR="0068224A">
        <w:rPr>
          <w:rFonts w:ascii="Times New Roman" w:hAnsi="Times New Roman" w:cs="Times New Roman"/>
          <w:sz w:val="24"/>
          <w:szCs w:val="24"/>
        </w:rPr>
        <w:t xml:space="preserve">. </w:t>
      </w:r>
      <w:r w:rsidR="006F2797">
        <w:rPr>
          <w:rFonts w:ascii="Times New Roman" w:hAnsi="Times New Roman" w:cs="Times New Roman"/>
          <w:sz w:val="24"/>
          <w:szCs w:val="24"/>
        </w:rPr>
        <w:t xml:space="preserve">Also </w:t>
      </w:r>
      <w:r w:rsidR="0068224A">
        <w:rPr>
          <w:rFonts w:ascii="Times New Roman" w:hAnsi="Times New Roman" w:cs="Times New Roman"/>
          <w:sz w:val="24"/>
          <w:szCs w:val="24"/>
        </w:rPr>
        <w:t>4</w:t>
      </w:r>
      <w:r w:rsidR="006F2797">
        <w:rPr>
          <w:rFonts w:ascii="Times New Roman" w:hAnsi="Times New Roman" w:cs="Times New Roman"/>
          <w:sz w:val="24"/>
          <w:szCs w:val="24"/>
        </w:rPr>
        <w:t xml:space="preserve">0% of the respondents </w:t>
      </w:r>
      <w:r w:rsidR="00875542">
        <w:rPr>
          <w:rFonts w:ascii="Times New Roman" w:hAnsi="Times New Roman" w:cs="Times New Roman"/>
          <w:sz w:val="24"/>
          <w:szCs w:val="24"/>
        </w:rPr>
        <w:t>don’t know that HBV can be prevented</w:t>
      </w:r>
      <w:r w:rsidR="00E23E13">
        <w:rPr>
          <w:rFonts w:ascii="Times New Roman" w:hAnsi="Times New Roman" w:cs="Times New Roman"/>
          <w:sz w:val="24"/>
          <w:szCs w:val="24"/>
        </w:rPr>
        <w:t>. S</w:t>
      </w:r>
      <w:r w:rsidR="0068224A">
        <w:rPr>
          <w:rFonts w:ascii="Times New Roman" w:hAnsi="Times New Roman" w:cs="Times New Roman"/>
          <w:sz w:val="24"/>
          <w:szCs w:val="24"/>
        </w:rPr>
        <w:t xml:space="preserve">imilarly, </w:t>
      </w:r>
      <w:r w:rsidR="00E23E13">
        <w:rPr>
          <w:rFonts w:ascii="Times New Roman" w:hAnsi="Times New Roman" w:cs="Times New Roman"/>
          <w:sz w:val="24"/>
          <w:szCs w:val="24"/>
        </w:rPr>
        <w:t>29.8</w:t>
      </w:r>
      <w:r w:rsidR="0068224A">
        <w:rPr>
          <w:rFonts w:ascii="Times New Roman" w:hAnsi="Times New Roman" w:cs="Times New Roman"/>
          <w:sz w:val="24"/>
          <w:szCs w:val="24"/>
        </w:rPr>
        <w:t xml:space="preserve">% </w:t>
      </w:r>
      <w:r w:rsidR="00E23E13">
        <w:rPr>
          <w:rFonts w:ascii="Times New Roman" w:hAnsi="Times New Roman" w:cs="Times New Roman"/>
          <w:sz w:val="24"/>
          <w:szCs w:val="24"/>
        </w:rPr>
        <w:t>do know there is vaccine for HBV.</w:t>
      </w:r>
    </w:p>
    <w:p w:rsidR="00E21A5F" w:rsidRDefault="0068224A">
      <w:pPr>
        <w:rPr>
          <w:rFonts w:ascii="Times New Roman" w:hAnsi="Times New Roman" w:cs="Times New Roman"/>
          <w:b/>
          <w:sz w:val="24"/>
          <w:szCs w:val="24"/>
        </w:rPr>
      </w:pPr>
      <w:r>
        <w:rPr>
          <w:rFonts w:ascii="Times New Roman" w:hAnsi="Times New Roman" w:cs="Times New Roman"/>
          <w:b/>
          <w:sz w:val="24"/>
          <w:szCs w:val="24"/>
        </w:rPr>
        <w:t>Table 5: HBV testing and vaccination history of study participants</w:t>
      </w:r>
      <w:r w:rsidR="0076571B">
        <w:rPr>
          <w:rFonts w:ascii="Times New Roman" w:hAnsi="Times New Roman" w:cs="Times New Roman"/>
          <w:b/>
          <w:sz w:val="24"/>
          <w:szCs w:val="24"/>
        </w:rPr>
        <w:t xml:space="preserve"> </w:t>
      </w:r>
      <w:r w:rsidR="0076571B" w:rsidRPr="0076571B">
        <w:rPr>
          <w:rFonts w:ascii="Times New Roman" w:hAnsi="Times New Roman" w:cs="Times New Roman"/>
          <w:b/>
          <w:sz w:val="24"/>
          <w:szCs w:val="24"/>
        </w:rPr>
        <w:t>N=544</w:t>
      </w:r>
    </w:p>
    <w:tbl>
      <w:tblPr>
        <w:tblStyle w:val="PlainTable21"/>
        <w:tblW w:w="5132" w:type="pct"/>
        <w:tblBorders>
          <w:top w:val="single" w:sz="8" w:space="0" w:color="auto"/>
          <w:bottom w:val="single" w:sz="8" w:space="0" w:color="auto"/>
        </w:tblBorders>
        <w:tblLook w:val="04A0" w:firstRow="1" w:lastRow="0" w:firstColumn="1" w:lastColumn="0" w:noHBand="0" w:noVBand="1"/>
      </w:tblPr>
      <w:tblGrid>
        <w:gridCol w:w="4619"/>
        <w:gridCol w:w="2383"/>
        <w:gridCol w:w="1429"/>
        <w:gridCol w:w="1055"/>
      </w:tblGrid>
      <w:tr w:rsidR="00E21A5F" w:rsidTr="00E21A5F">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435" w:type="pct"/>
            <w:tcBorders>
              <w:top w:val="single" w:sz="8" w:space="0" w:color="auto"/>
              <w:bottom w:val="single" w:sz="8" w:space="0" w:color="auto"/>
            </w:tcBorders>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Variable</w:t>
            </w:r>
          </w:p>
        </w:tc>
        <w:tc>
          <w:tcPr>
            <w:tcW w:w="1256" w:type="pct"/>
            <w:tcBorders>
              <w:top w:val="single" w:sz="8" w:space="0" w:color="auto"/>
              <w:bottom w:val="single" w:sz="8" w:space="0" w:color="auto"/>
            </w:tcBorders>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Category</w:t>
            </w:r>
          </w:p>
        </w:tc>
        <w:tc>
          <w:tcPr>
            <w:tcW w:w="753" w:type="pct"/>
            <w:tcBorders>
              <w:top w:val="single" w:sz="8" w:space="0" w:color="auto"/>
              <w:bottom w:val="single" w:sz="8" w:space="0" w:color="auto"/>
            </w:tcBorders>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Frequency</w:t>
            </w:r>
          </w:p>
        </w:tc>
        <w:tc>
          <w:tcPr>
            <w:tcW w:w="556" w:type="pct"/>
            <w:tcBorders>
              <w:top w:val="single" w:sz="8" w:space="0" w:color="auto"/>
              <w:bottom w:val="single" w:sz="8" w:space="0" w:color="auto"/>
            </w:tcBorders>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Percent</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single" w:sz="8" w:space="0" w:color="auto"/>
              <w:bottom w:val="nil"/>
            </w:tcBorders>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ever been tested for Hepatitis B?</w:t>
            </w:r>
          </w:p>
        </w:tc>
        <w:tc>
          <w:tcPr>
            <w:tcW w:w="1256" w:type="pct"/>
            <w:tcBorders>
              <w:top w:val="single" w:sz="8" w:space="0" w:color="auto"/>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53" w:type="pct"/>
            <w:tcBorders>
              <w:top w:val="single" w:sz="8" w:space="0" w:color="auto"/>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556" w:type="pct"/>
            <w:tcBorders>
              <w:top w:val="single" w:sz="8" w:space="0" w:color="auto"/>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86.4</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il"/>
              <w:bottom w:val="nil"/>
            </w:tcBorders>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If yes, what was the result? (N=74)</w:t>
            </w:r>
          </w:p>
        </w:tc>
        <w:tc>
          <w:tcPr>
            <w:tcW w:w="1256"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Positive</w:t>
            </w:r>
          </w:p>
        </w:tc>
        <w:tc>
          <w:tcPr>
            <w:tcW w:w="753"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5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66.2</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il"/>
              <w:bottom w:val="nil"/>
            </w:tcBorders>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been vaccinated against Hepatitis B?</w:t>
            </w:r>
          </w:p>
        </w:tc>
        <w:tc>
          <w:tcPr>
            <w:tcW w:w="1256"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53"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5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75.6</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Not sure</w:t>
            </w:r>
          </w:p>
        </w:tc>
        <w:tc>
          <w:tcPr>
            <w:tcW w:w="753"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55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If vaccinated, how many doses did you receive? (N=45)</w:t>
            </w: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p>
        </w:tc>
        <w:tc>
          <w:tcPr>
            <w:tcW w:w="753"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E21A5F" w:rsidTr="00E21A5F">
        <w:trPr>
          <w:trHeight w:val="486"/>
        </w:trPr>
        <w:tc>
          <w:tcPr>
            <w:cnfStyle w:val="001000000000" w:firstRow="0" w:lastRow="0" w:firstColumn="1" w:lastColumn="0" w:oddVBand="0" w:evenVBand="0" w:oddHBand="0" w:evenHBand="0" w:firstRowFirstColumn="0" w:firstRowLastColumn="0" w:lastRowFirstColumn="0" w:lastRowLastColumn="0"/>
            <w:tcW w:w="2435"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All Three doses</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E21A5F" w:rsidTr="00E21A5F">
        <w:trPr>
          <w:trHeight w:val="359"/>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 don't know</w:t>
            </w:r>
          </w:p>
        </w:tc>
        <w:tc>
          <w:tcPr>
            <w:tcW w:w="753"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5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E21A5F" w:rsidTr="00E21A5F">
        <w:trPr>
          <w:trHeight w:val="364"/>
        </w:trPr>
        <w:tc>
          <w:tcPr>
            <w:cnfStyle w:val="001000000000" w:firstRow="0" w:lastRow="0" w:firstColumn="1" w:lastColumn="0" w:oddVBand="0" w:evenVBand="0" w:oddHBand="0" w:evenHBand="0" w:firstRowFirstColumn="0" w:firstRowLastColumn="0" w:lastRowFirstColumn="0" w:lastRowLastColumn="0"/>
            <w:tcW w:w="2435" w:type="pct"/>
            <w:vMerge w:val="restart"/>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If not vaccinated, why? (N=411)</w:t>
            </w: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Not aware of the vaccine</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r>
      <w:tr w:rsidR="00E21A5F" w:rsidTr="00E21A5F">
        <w:trPr>
          <w:trHeight w:val="351"/>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Not available</w:t>
            </w:r>
          </w:p>
        </w:tc>
        <w:tc>
          <w:tcPr>
            <w:tcW w:w="753"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55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E21A5F" w:rsidTr="00E21A5F">
        <w:trPr>
          <w:trHeight w:val="356"/>
        </w:trPr>
        <w:tc>
          <w:tcPr>
            <w:cnfStyle w:val="001000000000" w:firstRow="0" w:lastRow="0" w:firstColumn="1" w:lastColumn="0" w:oddVBand="0" w:evenVBand="0" w:oddHBand="0" w:evenHBand="0" w:firstRowFirstColumn="0" w:firstRowLastColumn="0" w:lastRowFirstColumn="0" w:lastRowLastColumn="0"/>
            <w:tcW w:w="2435"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Too expensive</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E21A5F" w:rsidTr="00E21A5F">
        <w:trPr>
          <w:trHeight w:val="362"/>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Fear of injection</w:t>
            </w:r>
          </w:p>
        </w:tc>
        <w:tc>
          <w:tcPr>
            <w:tcW w:w="753"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5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il"/>
              <w:bottom w:val="nil"/>
            </w:tcBorders>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ever had a liver function test (e.g., ALT, AST)?</w:t>
            </w:r>
          </w:p>
        </w:tc>
        <w:tc>
          <w:tcPr>
            <w:tcW w:w="1256"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53"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5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84.6</w:t>
            </w:r>
          </w:p>
        </w:tc>
      </w:tr>
      <w:tr w:rsidR="00E21A5F" w:rsidTr="00E21A5F">
        <w:trPr>
          <w:trHeight w:val="462"/>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Don't know</w:t>
            </w:r>
          </w:p>
        </w:tc>
        <w:tc>
          <w:tcPr>
            <w:tcW w:w="753"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55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Pr>
          <w:p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had any imaging tests like liver ultrasound or CT scan?</w:t>
            </w: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53"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55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93.4</w:t>
            </w:r>
          </w:p>
        </w:tc>
      </w:tr>
      <w:tr w:rsidR="00E21A5F"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753"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55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rsidR="00E21A5F" w:rsidRDefault="00E21A5F"/>
    <w:p w:rsidR="00A61278"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5 provide insight into the testing and vaccination history of the study participants regarding Hepatitis B. </w:t>
      </w:r>
      <w:r w:rsidR="00D765BE">
        <w:rPr>
          <w:rFonts w:ascii="Times New Roman" w:hAnsi="Times New Roman" w:cs="Times New Roman"/>
          <w:sz w:val="24"/>
          <w:szCs w:val="24"/>
        </w:rPr>
        <w:t>the result shows that only small portion 13.6%</w:t>
      </w:r>
      <w:r>
        <w:rPr>
          <w:rFonts w:ascii="Times New Roman" w:hAnsi="Times New Roman" w:cs="Times New Roman"/>
          <w:sz w:val="24"/>
          <w:szCs w:val="24"/>
        </w:rPr>
        <w:t xml:space="preserve"> </w:t>
      </w:r>
      <w:r w:rsidR="00D765BE">
        <w:rPr>
          <w:rFonts w:ascii="Times New Roman" w:hAnsi="Times New Roman" w:cs="Times New Roman"/>
          <w:sz w:val="24"/>
          <w:szCs w:val="24"/>
        </w:rPr>
        <w:t xml:space="preserve">had been previously </w:t>
      </w:r>
      <w:r w:rsidR="004E6D34">
        <w:rPr>
          <w:rFonts w:ascii="Times New Roman" w:hAnsi="Times New Roman" w:cs="Times New Roman"/>
          <w:sz w:val="24"/>
          <w:szCs w:val="24"/>
        </w:rPr>
        <w:t>screen for HBV infection.</w:t>
      </w:r>
    </w:p>
    <w:p w:rsidR="004E6D34" w:rsidRPr="004E6D34" w:rsidRDefault="004E6D34">
      <w:pPr>
        <w:spacing w:line="360" w:lineRule="auto"/>
        <w:jc w:val="both"/>
      </w:pPr>
      <w:r>
        <w:rPr>
          <w:rFonts w:ascii="Times New Roman" w:hAnsi="Times New Roman" w:cs="Times New Roman"/>
          <w:sz w:val="24"/>
          <w:szCs w:val="24"/>
        </w:rPr>
        <w:t xml:space="preserve">Vaccination coverage was low as only 8.3% had been vaccinated against HBV while </w:t>
      </w:r>
      <w:r w:rsidR="00E62B43">
        <w:rPr>
          <w:rFonts w:ascii="Times New Roman" w:hAnsi="Times New Roman" w:cs="Times New Roman"/>
          <w:sz w:val="24"/>
          <w:szCs w:val="24"/>
        </w:rPr>
        <w:t>only 11.1</w:t>
      </w:r>
      <w:r w:rsidR="0068224A">
        <w:rPr>
          <w:rFonts w:ascii="Times New Roman" w:hAnsi="Times New Roman" w:cs="Times New Roman"/>
          <w:sz w:val="24"/>
          <w:szCs w:val="24"/>
        </w:rPr>
        <w:t>%</w:t>
      </w:r>
      <w:r>
        <w:rPr>
          <w:rFonts w:ascii="Times New Roman" w:hAnsi="Times New Roman" w:cs="Times New Roman"/>
          <w:sz w:val="24"/>
          <w:szCs w:val="24"/>
        </w:rPr>
        <w:t xml:space="preserve"> of them actually</w:t>
      </w:r>
      <w:r w:rsidRPr="004E6D34">
        <w:rPr>
          <w:rFonts w:ascii="Times New Roman" w:hAnsi="Times New Roman" w:cs="Times New Roman"/>
          <w:sz w:val="24"/>
          <w:szCs w:val="24"/>
        </w:rPr>
        <w:t xml:space="preserve"> </w:t>
      </w:r>
      <w:r>
        <w:rPr>
          <w:rFonts w:ascii="Times New Roman" w:hAnsi="Times New Roman" w:cs="Times New Roman"/>
          <w:sz w:val="24"/>
          <w:szCs w:val="24"/>
        </w:rPr>
        <w:t>completed the recommended three-dose schedule.</w:t>
      </w:r>
    </w:p>
    <w:p w:rsidR="004E6D34" w:rsidRDefault="004E6D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major observed barrier against vaccination from the table was </w:t>
      </w:r>
      <w:r w:rsidR="0068224A">
        <w:rPr>
          <w:rFonts w:ascii="Times New Roman" w:hAnsi="Times New Roman" w:cs="Times New Roman"/>
          <w:sz w:val="24"/>
          <w:szCs w:val="24"/>
        </w:rPr>
        <w:t>lack of awareness of the vaccin</w:t>
      </w:r>
      <w:r>
        <w:rPr>
          <w:rFonts w:ascii="Times New Roman" w:hAnsi="Times New Roman" w:cs="Times New Roman"/>
          <w:sz w:val="24"/>
          <w:szCs w:val="24"/>
        </w:rPr>
        <w:t>e (48.7%) and unavailability (18.5%) of the vaccine.</w:t>
      </w:r>
      <w:r w:rsidR="0068224A">
        <w:rPr>
          <w:rFonts w:ascii="Times New Roman" w:hAnsi="Times New Roman" w:cs="Times New Roman"/>
          <w:sz w:val="24"/>
          <w:szCs w:val="24"/>
        </w:rPr>
        <w:t xml:space="preserve"> </w:t>
      </w:r>
    </w:p>
    <w:p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6: Association between Hepatitis B infection and history of vaccination against HBV among study participants</w:t>
      </w:r>
    </w:p>
    <w:tbl>
      <w:tblPr>
        <w:tblStyle w:val="PlainTable21"/>
        <w:tblW w:w="5101" w:type="pct"/>
        <w:tblBorders>
          <w:top w:val="single" w:sz="8" w:space="0" w:color="auto"/>
          <w:bottom w:val="single" w:sz="8" w:space="0" w:color="auto"/>
        </w:tblBorders>
        <w:tblLook w:val="04A0" w:firstRow="1" w:lastRow="0" w:firstColumn="1" w:lastColumn="0" w:noHBand="0" w:noVBand="1"/>
      </w:tblPr>
      <w:tblGrid>
        <w:gridCol w:w="2668"/>
        <w:gridCol w:w="1333"/>
        <w:gridCol w:w="1331"/>
        <w:gridCol w:w="1329"/>
        <w:gridCol w:w="1290"/>
        <w:gridCol w:w="1478"/>
      </w:tblGrid>
      <w:tr w:rsidR="00E21A5F" w:rsidTr="00E21A5F">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414" w:type="pct"/>
            <w:vMerge w:val="restart"/>
            <w:tcBorders>
              <w:top w:val="single" w:sz="8" w:space="0" w:color="auto"/>
              <w:bottom w:val="nil"/>
            </w:tcBorders>
          </w:tcPr>
          <w:p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lastRenderedPageBreak/>
              <w:t>Variable</w:t>
            </w:r>
          </w:p>
        </w:tc>
        <w:tc>
          <w:tcPr>
            <w:tcW w:w="707" w:type="pct"/>
            <w:vMerge w:val="restart"/>
            <w:tcBorders>
              <w:top w:val="single" w:sz="8" w:space="0" w:color="auto"/>
              <w:bottom w:val="nil"/>
            </w:tcBorders>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Category</w:t>
            </w:r>
          </w:p>
        </w:tc>
        <w:tc>
          <w:tcPr>
            <w:tcW w:w="1411" w:type="pct"/>
            <w:gridSpan w:val="2"/>
            <w:tcBorders>
              <w:top w:val="single" w:sz="8" w:space="0" w:color="auto"/>
              <w:bottom w:val="nil"/>
            </w:tcBorders>
          </w:tcPr>
          <w:p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Hepatitis B virus infection</w:t>
            </w:r>
          </w:p>
        </w:tc>
        <w:tc>
          <w:tcPr>
            <w:tcW w:w="684" w:type="pct"/>
            <w:vMerge w:val="restart"/>
            <w:tcBorders>
              <w:top w:val="single" w:sz="8" w:space="0" w:color="auto"/>
              <w:bottom w:val="nil"/>
            </w:tcBorders>
          </w:tcPr>
          <w:p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Total</w:t>
            </w:r>
          </w:p>
        </w:tc>
        <w:tc>
          <w:tcPr>
            <w:tcW w:w="784" w:type="pct"/>
            <w:vMerge w:val="restart"/>
            <w:tcBorders>
              <w:top w:val="single" w:sz="8" w:space="0" w:color="auto"/>
              <w:bottom w:val="nil"/>
            </w:tcBorders>
            <w:noWrap/>
          </w:tcPr>
          <w:p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i/>
                <w:iCs/>
                <w:sz w:val="24"/>
                <w:szCs w:val="24"/>
              </w:rPr>
              <w:t xml:space="preserve"> p</w:t>
            </w:r>
            <w:r>
              <w:rPr>
                <w:rFonts w:ascii="Times New Roman" w:eastAsia="Times New Roman" w:hAnsi="Times New Roman" w:cs="Times New Roman"/>
                <w:sz w:val="24"/>
                <w:szCs w:val="24"/>
              </w:rPr>
              <w:t>-value</w:t>
            </w:r>
          </w:p>
        </w:tc>
      </w:tr>
      <w:tr w:rsidR="00E21A5F" w:rsidTr="00E21A5F">
        <w:trPr>
          <w:trHeight w:val="449"/>
        </w:trPr>
        <w:tc>
          <w:tcPr>
            <w:cnfStyle w:val="001000000000" w:firstRow="0" w:lastRow="0" w:firstColumn="1" w:lastColumn="0" w:oddVBand="0" w:evenVBand="0" w:oddHBand="0" w:evenHBand="0" w:firstRowFirstColumn="0" w:firstRowLastColumn="0" w:lastRowFirstColumn="0" w:lastRowLastColumn="0"/>
            <w:tcW w:w="1414" w:type="pct"/>
            <w:vMerge/>
            <w:tcBorders>
              <w:top w:val="nil"/>
              <w:bottom w:val="single" w:sz="8" w:space="0" w:color="auto"/>
            </w:tcBorders>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707" w:type="pct"/>
            <w:vMerge/>
            <w:tcBorders>
              <w:top w:val="nil"/>
              <w:bottom w:val="single" w:sz="8" w:space="0" w:color="auto"/>
            </w:tcBorders>
          </w:tcPr>
          <w:p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06" w:type="pct"/>
            <w:tcBorders>
              <w:top w:val="nil"/>
              <w:bottom w:val="single" w:sz="8" w:space="0" w:color="auto"/>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Positive</w:t>
            </w:r>
          </w:p>
        </w:tc>
        <w:tc>
          <w:tcPr>
            <w:tcW w:w="705" w:type="pct"/>
            <w:tcBorders>
              <w:top w:val="nil"/>
              <w:bottom w:val="single" w:sz="8" w:space="0" w:color="auto"/>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w:t>
            </w:r>
          </w:p>
        </w:tc>
        <w:tc>
          <w:tcPr>
            <w:tcW w:w="684" w:type="pct"/>
            <w:vMerge/>
            <w:tcBorders>
              <w:top w:val="nil"/>
              <w:bottom w:val="single" w:sz="8" w:space="0" w:color="auto"/>
            </w:tcBorders>
          </w:tcPr>
          <w:p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84" w:type="pct"/>
            <w:vMerge/>
            <w:tcBorders>
              <w:top w:val="nil"/>
              <w:bottom w:val="single" w:sz="8" w:space="0" w:color="auto"/>
            </w:tcBorders>
            <w:noWrap/>
          </w:tcPr>
          <w:p w:rsidR="00E21A5F" w:rsidRDefault="00E21A5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rsidTr="00E21A5F">
        <w:trPr>
          <w:trHeight w:val="530"/>
        </w:trPr>
        <w:tc>
          <w:tcPr>
            <w:cnfStyle w:val="001000000000" w:firstRow="0" w:lastRow="0" w:firstColumn="1" w:lastColumn="0" w:oddVBand="0" w:evenVBand="0" w:oddHBand="0" w:evenHBand="0" w:firstRowFirstColumn="0" w:firstRowLastColumn="0" w:lastRowFirstColumn="0" w:lastRowLastColumn="0"/>
            <w:tcW w:w="1414" w:type="pct"/>
            <w:vMerge w:val="restart"/>
            <w:tcBorders>
              <w:top w:val="single" w:sz="8" w:space="0" w:color="auto"/>
            </w:tcBorders>
          </w:tcPr>
          <w:p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been vaccinated against Hepatitis B?</w:t>
            </w:r>
          </w:p>
        </w:tc>
        <w:tc>
          <w:tcPr>
            <w:tcW w:w="707" w:type="pct"/>
            <w:tcBorders>
              <w:top w:val="single" w:sz="8" w:space="0" w:color="auto"/>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06" w:type="pct"/>
            <w:tcBorders>
              <w:top w:val="single" w:sz="8" w:space="0" w:color="auto"/>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705" w:type="pct"/>
            <w:tcBorders>
              <w:top w:val="single" w:sz="8" w:space="0" w:color="auto"/>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43(95.6)</w:t>
            </w:r>
          </w:p>
        </w:tc>
        <w:tc>
          <w:tcPr>
            <w:tcW w:w="684" w:type="pct"/>
            <w:tcBorders>
              <w:top w:val="single" w:sz="8" w:space="0" w:color="auto"/>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84" w:type="pct"/>
            <w:tcBorders>
              <w:top w:val="single" w:sz="8" w:space="0" w:color="auto"/>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0.954</w:t>
            </w:r>
          </w:p>
        </w:tc>
      </w:tr>
      <w:tr w:rsidR="00E21A5F" w:rsidTr="00E21A5F">
        <w:trPr>
          <w:trHeight w:val="530"/>
        </w:trPr>
        <w:tc>
          <w:tcPr>
            <w:cnfStyle w:val="001000000000" w:firstRow="0" w:lastRow="0" w:firstColumn="1" w:lastColumn="0" w:oddVBand="0" w:evenVBand="0" w:oddHBand="0" w:evenHBand="0" w:firstRowFirstColumn="0" w:firstRowLastColumn="0" w:lastRowFirstColumn="0" w:lastRowLastColumn="0"/>
            <w:tcW w:w="1414" w:type="pct"/>
            <w:vMerge/>
            <w:tcBorders>
              <w:top w:val="nil"/>
              <w:bottom w:val="nil"/>
            </w:tcBorders>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707" w:type="pct"/>
            <w:tcBorders>
              <w:top w:val="nil"/>
              <w:bottom w:val="nil"/>
            </w:tcBorders>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06"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15(3.6)</w:t>
            </w:r>
          </w:p>
        </w:tc>
        <w:tc>
          <w:tcPr>
            <w:tcW w:w="705"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396(96.4)</w:t>
            </w:r>
          </w:p>
        </w:tc>
        <w:tc>
          <w:tcPr>
            <w:tcW w:w="684" w:type="pct"/>
            <w:tcBorders>
              <w:top w:val="nil"/>
              <w:bottom w:val="nil"/>
            </w:tcBorders>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784" w:type="pct"/>
            <w:tcBorders>
              <w:top w:val="nil"/>
              <w:bottom w:val="nil"/>
            </w:tcBorders>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rsidTr="00E21A5F">
        <w:trPr>
          <w:trHeight w:val="530"/>
        </w:trPr>
        <w:tc>
          <w:tcPr>
            <w:cnfStyle w:val="001000000000" w:firstRow="0" w:lastRow="0" w:firstColumn="1" w:lastColumn="0" w:oddVBand="0" w:evenVBand="0" w:oddHBand="0" w:evenHBand="0" w:firstRowFirstColumn="0" w:firstRowLastColumn="0" w:lastRowFirstColumn="0" w:lastRowLastColumn="0"/>
            <w:tcW w:w="1414" w:type="pct"/>
            <w:vMerge/>
          </w:tcPr>
          <w:p w:rsidR="00E21A5F" w:rsidRDefault="00E21A5F">
            <w:pPr>
              <w:spacing w:after="0" w:line="240" w:lineRule="auto"/>
              <w:jc w:val="both"/>
              <w:rPr>
                <w:rFonts w:ascii="Times New Roman" w:eastAsia="Times New Roman" w:hAnsi="Times New Roman" w:cs="Times New Roman"/>
                <w:b w:val="0"/>
                <w:bCs w:val="0"/>
                <w:sz w:val="24"/>
                <w:szCs w:val="24"/>
              </w:rPr>
            </w:pPr>
          </w:p>
        </w:tc>
        <w:tc>
          <w:tcPr>
            <w:tcW w:w="707" w:type="pct"/>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Not sure</w:t>
            </w:r>
          </w:p>
        </w:tc>
        <w:tc>
          <w:tcPr>
            <w:tcW w:w="706"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705"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85(96.6)</w:t>
            </w:r>
          </w:p>
        </w:tc>
        <w:tc>
          <w:tcPr>
            <w:tcW w:w="684" w:type="pct"/>
            <w:noWrap/>
          </w:tcPr>
          <w:p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784" w:type="pct"/>
            <w:noWrap/>
          </w:tcPr>
          <w:p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rsidR="00E21A5F" w:rsidRDefault="0068224A">
      <w:pPr>
        <w:rPr>
          <w:rFonts w:ascii="Times New Roman" w:eastAsia="Times New Roman" w:hAnsi="Times New Roman" w:cs="Times New Roman"/>
          <w:iCs/>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n (%): Frequency (Percentage)</w:t>
      </w:r>
      <w:r>
        <w:rPr>
          <w:rFonts w:ascii="Times New Roman" w:eastAsia="Times New Roman" w:hAnsi="Times New Roman" w:cs="Times New Roman"/>
          <w:iCs/>
          <w:sz w:val="24"/>
          <w:szCs w:val="24"/>
        </w:rPr>
        <w:t xml:space="preserve">, </w:t>
      </w:r>
      <w:r>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the association between Hepatitis B infection and history of vaccination against HBV in Table 6 showed no statistically signi</w:t>
      </w:r>
      <w:r w:rsidR="00E22C0B">
        <w:rPr>
          <w:rFonts w:ascii="Times New Roman" w:hAnsi="Times New Roman" w:cs="Times New Roman"/>
          <w:sz w:val="24"/>
          <w:szCs w:val="24"/>
        </w:rPr>
        <w:t xml:space="preserve">ficant relationship </w:t>
      </w:r>
      <w:proofErr w:type="gramStart"/>
      <w:r w:rsidR="00E22C0B">
        <w:rPr>
          <w:rFonts w:ascii="Times New Roman" w:hAnsi="Times New Roman" w:cs="Times New Roman"/>
          <w:sz w:val="24"/>
          <w:szCs w:val="24"/>
        </w:rPr>
        <w:t>(</w:t>
      </w:r>
      <w:r>
        <w:rPr>
          <w:rFonts w:ascii="Times New Roman" w:hAnsi="Times New Roman" w:cs="Times New Roman"/>
          <w:sz w:val="24"/>
          <w:szCs w:val="24"/>
        </w:rPr>
        <w:t xml:space="preserve"> p</w:t>
      </w:r>
      <w:proofErr w:type="gramEnd"/>
      <w:r>
        <w:rPr>
          <w:rFonts w:ascii="Times New Roman" w:hAnsi="Times New Roman" w:cs="Times New Roman"/>
          <w:sz w:val="24"/>
          <w:szCs w:val="24"/>
        </w:rPr>
        <w:t xml:space="preserve"> = 0.954). Among participants who reported being vaccinated, 2 (4.4%) were positive for Hepatitis B compared to 15 (3.6%) of those who were not vaccinated and 3 (3.4%) of those who were unsure of their vaccination status.</w:t>
      </w:r>
    </w:p>
    <w:p w:rsidR="00E21A5F" w:rsidRPr="00A7479F" w:rsidRDefault="0068224A">
      <w:pPr>
        <w:rPr>
          <w:rFonts w:ascii="Times New Roman" w:hAnsi="Times New Roman" w:cs="Times New Roman"/>
          <w:color w:val="000000" w:themeColor="text1"/>
          <w:sz w:val="24"/>
          <w:szCs w:val="24"/>
        </w:rPr>
      </w:pPr>
      <w:r w:rsidRPr="00A7479F">
        <w:rPr>
          <w:rFonts w:ascii="Times New Roman" w:hAnsi="Times New Roman" w:cs="Times New Roman"/>
          <w:color w:val="000000" w:themeColor="text1"/>
          <w:sz w:val="24"/>
          <w:szCs w:val="24"/>
        </w:rPr>
        <w:t>Table 7: Effect of HBV infection on BMI of the participants</w:t>
      </w:r>
    </w:p>
    <w:tbl>
      <w:tblPr>
        <w:tblStyle w:val="PlainTable21"/>
        <w:tblW w:w="5217" w:type="pct"/>
        <w:tblLook w:val="04A0" w:firstRow="1" w:lastRow="0" w:firstColumn="1" w:lastColumn="0" w:noHBand="0" w:noVBand="1"/>
      </w:tblPr>
      <w:tblGrid>
        <w:gridCol w:w="1341"/>
        <w:gridCol w:w="1041"/>
        <w:gridCol w:w="1136"/>
        <w:gridCol w:w="781"/>
        <w:gridCol w:w="773"/>
        <w:gridCol w:w="781"/>
        <w:gridCol w:w="1313"/>
        <w:gridCol w:w="986"/>
        <w:gridCol w:w="1491"/>
      </w:tblGrid>
      <w:tr w:rsidR="00E21A5F" w:rsidRPr="00A7479F" w:rsidTr="00E22C0B">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695" w:type="pct"/>
          </w:tcPr>
          <w:p w:rsidR="00E21A5F" w:rsidRPr="00A7479F" w:rsidRDefault="0068224A">
            <w:pPr>
              <w:spacing w:after="0" w:line="240" w:lineRule="auto"/>
              <w:rPr>
                <w:rFonts w:ascii="Times New Roman" w:eastAsia="Times New Roman" w:hAnsi="Times New Roman" w:cs="Times New Roman"/>
                <w:b w:val="0"/>
                <w:bCs w:val="0"/>
                <w:color w:val="000000" w:themeColor="text1"/>
                <w:sz w:val="24"/>
                <w:szCs w:val="24"/>
              </w:rPr>
            </w:pPr>
            <w:r w:rsidRPr="00A7479F">
              <w:rPr>
                <w:rFonts w:ascii="Times New Roman" w:eastAsia="Times New Roman" w:hAnsi="Times New Roman" w:cs="Times New Roman"/>
                <w:color w:val="000000" w:themeColor="text1"/>
                <w:sz w:val="24"/>
                <w:szCs w:val="24"/>
              </w:rPr>
              <w:t>Parameter</w:t>
            </w:r>
          </w:p>
        </w:tc>
        <w:tc>
          <w:tcPr>
            <w:tcW w:w="539" w:type="pct"/>
          </w:tcPr>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color w:val="000000" w:themeColor="text1"/>
                <w:sz w:val="24"/>
                <w:szCs w:val="24"/>
              </w:rPr>
              <w:t xml:space="preserve">Positive (n=20) </w:t>
            </w:r>
          </w:p>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A7479F">
              <w:rPr>
                <w:rFonts w:ascii="Times New Roman" w:eastAsia="Times New Roman" w:hAnsi="Times New Roman" w:cs="Times New Roman"/>
                <w:color w:val="000000" w:themeColor="text1"/>
                <w:sz w:val="24"/>
                <w:szCs w:val="24"/>
              </w:rPr>
              <w:t>Mean ± SD</w:t>
            </w:r>
          </w:p>
        </w:tc>
        <w:tc>
          <w:tcPr>
            <w:tcW w:w="589" w:type="pct"/>
          </w:tcPr>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color w:val="000000" w:themeColor="text1"/>
                <w:sz w:val="24"/>
                <w:szCs w:val="24"/>
              </w:rPr>
              <w:t xml:space="preserve">Negative (n=429) </w:t>
            </w:r>
          </w:p>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A7479F">
              <w:rPr>
                <w:rFonts w:ascii="Times New Roman" w:eastAsia="Times New Roman" w:hAnsi="Times New Roman" w:cs="Times New Roman"/>
                <w:color w:val="000000" w:themeColor="text1"/>
                <w:sz w:val="24"/>
                <w:szCs w:val="24"/>
              </w:rPr>
              <w:t>Mean ± SD</w:t>
            </w:r>
          </w:p>
        </w:tc>
        <w:tc>
          <w:tcPr>
            <w:tcW w:w="405" w:type="pct"/>
          </w:tcPr>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A7479F">
              <w:rPr>
                <w:rFonts w:ascii="Times New Roman" w:eastAsia="Times New Roman" w:hAnsi="Times New Roman" w:cs="Times New Roman"/>
                <w:color w:val="000000" w:themeColor="text1"/>
                <w:sz w:val="24"/>
                <w:szCs w:val="24"/>
              </w:rPr>
              <w:t>t-value</w:t>
            </w:r>
          </w:p>
        </w:tc>
        <w:tc>
          <w:tcPr>
            <w:tcW w:w="401" w:type="pct"/>
          </w:tcPr>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A7479F">
              <w:rPr>
                <w:rFonts w:ascii="Times New Roman" w:eastAsia="Times New Roman" w:hAnsi="Times New Roman" w:cs="Times New Roman"/>
                <w:color w:val="000000" w:themeColor="text1"/>
                <w:sz w:val="24"/>
                <w:szCs w:val="24"/>
              </w:rPr>
              <w:t>df</w:t>
            </w:r>
          </w:p>
        </w:tc>
        <w:tc>
          <w:tcPr>
            <w:tcW w:w="405" w:type="pct"/>
          </w:tcPr>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A7479F">
              <w:rPr>
                <w:rFonts w:ascii="Times New Roman" w:eastAsia="Times New Roman" w:hAnsi="Times New Roman" w:cs="Times New Roman"/>
                <w:color w:val="000000" w:themeColor="text1"/>
                <w:sz w:val="24"/>
                <w:szCs w:val="24"/>
              </w:rPr>
              <w:t>p-value</w:t>
            </w:r>
          </w:p>
        </w:tc>
        <w:tc>
          <w:tcPr>
            <w:tcW w:w="681" w:type="pct"/>
          </w:tcPr>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A7479F">
              <w:rPr>
                <w:rFonts w:ascii="Times New Roman" w:eastAsia="Times New Roman" w:hAnsi="Times New Roman" w:cs="Times New Roman"/>
                <w:color w:val="000000" w:themeColor="text1"/>
                <w:sz w:val="24"/>
                <w:szCs w:val="24"/>
              </w:rPr>
              <w:t>Mean Difference</w:t>
            </w:r>
          </w:p>
        </w:tc>
        <w:tc>
          <w:tcPr>
            <w:tcW w:w="511" w:type="pct"/>
          </w:tcPr>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color w:val="000000" w:themeColor="text1"/>
                <w:sz w:val="24"/>
                <w:szCs w:val="24"/>
              </w:rPr>
              <w:t xml:space="preserve">95% CI </w:t>
            </w:r>
          </w:p>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A7479F">
              <w:rPr>
                <w:rFonts w:ascii="Times New Roman" w:eastAsia="Times New Roman" w:hAnsi="Times New Roman" w:cs="Times New Roman"/>
                <w:color w:val="000000" w:themeColor="text1"/>
                <w:sz w:val="24"/>
                <w:szCs w:val="24"/>
              </w:rPr>
              <w:t>(Lower – Upper)</w:t>
            </w:r>
          </w:p>
        </w:tc>
        <w:tc>
          <w:tcPr>
            <w:tcW w:w="773" w:type="pct"/>
          </w:tcPr>
          <w:p w:rsidR="00E21A5F" w:rsidRPr="00A7479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A7479F">
              <w:rPr>
                <w:rFonts w:ascii="Times New Roman" w:eastAsia="Times New Roman" w:hAnsi="Times New Roman" w:cs="Times New Roman"/>
                <w:color w:val="000000" w:themeColor="text1"/>
                <w:sz w:val="24"/>
                <w:szCs w:val="24"/>
              </w:rPr>
              <w:t>Significance</w:t>
            </w:r>
          </w:p>
        </w:tc>
      </w:tr>
      <w:tr w:rsidR="00E21A5F" w:rsidRPr="00A7479F" w:rsidTr="00E22C0B">
        <w:trPr>
          <w:trHeight w:val="565"/>
        </w:trPr>
        <w:tc>
          <w:tcPr>
            <w:cnfStyle w:val="001000000000" w:firstRow="0" w:lastRow="0" w:firstColumn="1" w:lastColumn="0" w:oddVBand="0" w:evenVBand="0" w:oddHBand="0" w:evenHBand="0" w:firstRowFirstColumn="0" w:firstRowLastColumn="0" w:lastRowFirstColumn="0" w:lastRowLastColumn="0"/>
            <w:tcW w:w="695" w:type="pct"/>
          </w:tcPr>
          <w:p w:rsidR="00E21A5F" w:rsidRPr="00A7479F" w:rsidRDefault="0068224A">
            <w:pPr>
              <w:spacing w:after="0" w:line="240" w:lineRule="auto"/>
              <w:rPr>
                <w:rFonts w:ascii="Times New Roman" w:eastAsia="Times New Roman" w:hAnsi="Times New Roman" w:cs="Times New Roman"/>
                <w:b w:val="0"/>
                <w:bCs w:val="0"/>
                <w:color w:val="000000" w:themeColor="text1"/>
                <w:sz w:val="24"/>
                <w:szCs w:val="24"/>
              </w:rPr>
            </w:pPr>
            <w:r w:rsidRPr="00A7479F">
              <w:rPr>
                <w:rFonts w:ascii="Times New Roman" w:eastAsia="Times New Roman" w:hAnsi="Times New Roman" w:cs="Times New Roman"/>
                <w:color w:val="000000" w:themeColor="text1"/>
                <w:sz w:val="24"/>
                <w:szCs w:val="24"/>
              </w:rPr>
              <w:t>BMI</w:t>
            </w:r>
          </w:p>
        </w:tc>
        <w:tc>
          <w:tcPr>
            <w:tcW w:w="539" w:type="pct"/>
          </w:tcPr>
          <w:p w:rsidR="00E21A5F" w:rsidRPr="00A7479F" w:rsidRDefault="008462DD" w:rsidP="008462D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color w:val="000000" w:themeColor="text1"/>
                <w:sz w:val="24"/>
                <w:szCs w:val="24"/>
              </w:rPr>
              <w:t>10</w:t>
            </w:r>
            <w:r w:rsidR="0068224A" w:rsidRPr="00A7479F">
              <w:rPr>
                <w:rFonts w:ascii="Times New Roman" w:eastAsia="Times New Roman" w:hAnsi="Times New Roman" w:cs="Times New Roman"/>
                <w:color w:val="000000" w:themeColor="text1"/>
                <w:sz w:val="24"/>
                <w:szCs w:val="24"/>
              </w:rPr>
              <w:t>.</w:t>
            </w:r>
            <w:r w:rsidRPr="00A7479F">
              <w:rPr>
                <w:rFonts w:ascii="Times New Roman" w:eastAsia="Times New Roman" w:hAnsi="Times New Roman" w:cs="Times New Roman"/>
                <w:color w:val="000000" w:themeColor="text1"/>
                <w:sz w:val="24"/>
                <w:szCs w:val="24"/>
              </w:rPr>
              <w:t>75 ± 2.86</w:t>
            </w:r>
          </w:p>
        </w:tc>
        <w:tc>
          <w:tcPr>
            <w:tcW w:w="589" w:type="pct"/>
          </w:tcPr>
          <w:p w:rsidR="00E21A5F" w:rsidRPr="00A7479F" w:rsidRDefault="0068224A" w:rsidP="008462D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color w:val="000000" w:themeColor="text1"/>
                <w:sz w:val="24"/>
                <w:szCs w:val="24"/>
              </w:rPr>
              <w:t>13</w:t>
            </w:r>
            <w:r w:rsidR="008462DD" w:rsidRPr="00A7479F">
              <w:rPr>
                <w:rFonts w:ascii="Times New Roman" w:eastAsia="Times New Roman" w:hAnsi="Times New Roman" w:cs="Times New Roman"/>
                <w:color w:val="000000" w:themeColor="text1"/>
                <w:sz w:val="24"/>
                <w:szCs w:val="24"/>
              </w:rPr>
              <w:t>.15 ± 52.</w:t>
            </w:r>
            <w:r w:rsidRPr="00A7479F">
              <w:rPr>
                <w:rFonts w:ascii="Times New Roman" w:eastAsia="Times New Roman" w:hAnsi="Times New Roman" w:cs="Times New Roman"/>
                <w:color w:val="000000" w:themeColor="text1"/>
                <w:sz w:val="24"/>
                <w:szCs w:val="24"/>
              </w:rPr>
              <w:t>3</w:t>
            </w:r>
            <w:r w:rsidR="008462DD" w:rsidRPr="00A7479F">
              <w:rPr>
                <w:rFonts w:ascii="Times New Roman" w:eastAsia="Times New Roman" w:hAnsi="Times New Roman" w:cs="Times New Roman"/>
                <w:color w:val="000000" w:themeColor="text1"/>
                <w:sz w:val="24"/>
                <w:szCs w:val="24"/>
              </w:rPr>
              <w:t>9</w:t>
            </w:r>
          </w:p>
        </w:tc>
        <w:tc>
          <w:tcPr>
            <w:tcW w:w="405" w:type="pct"/>
          </w:tcPr>
          <w:p w:rsidR="00E21A5F" w:rsidRPr="00A7479F" w:rsidRDefault="008462DD" w:rsidP="008462D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color w:val="000000" w:themeColor="text1"/>
                <w:sz w:val="24"/>
                <w:szCs w:val="24"/>
              </w:rPr>
              <w:t>-0.92</w:t>
            </w:r>
          </w:p>
        </w:tc>
        <w:tc>
          <w:tcPr>
            <w:tcW w:w="401" w:type="pct"/>
          </w:tcPr>
          <w:p w:rsidR="00E21A5F" w:rsidRPr="00A7479F" w:rsidRDefault="008462DD" w:rsidP="008462D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color w:val="000000" w:themeColor="text1"/>
                <w:sz w:val="24"/>
                <w:szCs w:val="24"/>
              </w:rPr>
              <w:t>444</w:t>
            </w:r>
          </w:p>
        </w:tc>
        <w:tc>
          <w:tcPr>
            <w:tcW w:w="405" w:type="pct"/>
          </w:tcPr>
          <w:p w:rsidR="00E21A5F" w:rsidRPr="00A7479F" w:rsidRDefault="0068224A" w:rsidP="008462D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color w:val="000000" w:themeColor="text1"/>
                <w:sz w:val="24"/>
                <w:szCs w:val="24"/>
              </w:rPr>
              <w:t>0.</w:t>
            </w:r>
            <w:r w:rsidR="008462DD" w:rsidRPr="00A7479F">
              <w:rPr>
                <w:rFonts w:ascii="Times New Roman" w:eastAsia="Times New Roman" w:hAnsi="Times New Roman" w:cs="Times New Roman"/>
                <w:color w:val="000000" w:themeColor="text1"/>
                <w:sz w:val="24"/>
                <w:szCs w:val="24"/>
              </w:rPr>
              <w:t>358</w:t>
            </w:r>
          </w:p>
        </w:tc>
        <w:tc>
          <w:tcPr>
            <w:tcW w:w="681" w:type="pct"/>
          </w:tcPr>
          <w:p w:rsidR="00E21A5F" w:rsidRPr="00A7479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color w:val="000000" w:themeColor="text1"/>
                <w:sz w:val="24"/>
                <w:szCs w:val="24"/>
              </w:rPr>
              <w:t>13.32</w:t>
            </w:r>
          </w:p>
        </w:tc>
        <w:tc>
          <w:tcPr>
            <w:tcW w:w="511" w:type="pct"/>
          </w:tcPr>
          <w:p w:rsidR="00E21A5F" w:rsidRPr="00A7479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color w:val="000000" w:themeColor="text1"/>
                <w:sz w:val="24"/>
                <w:szCs w:val="24"/>
              </w:rPr>
              <w:t>-10.373-37.022</w:t>
            </w:r>
          </w:p>
        </w:tc>
        <w:tc>
          <w:tcPr>
            <w:tcW w:w="773" w:type="pct"/>
          </w:tcPr>
          <w:p w:rsidR="00E21A5F" w:rsidRPr="00A7479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A7479F">
              <w:rPr>
                <w:rFonts w:ascii="Times New Roman" w:eastAsia="Times New Roman" w:hAnsi="Times New Roman" w:cs="Times New Roman"/>
                <w:b/>
                <w:bCs/>
                <w:color w:val="000000" w:themeColor="text1"/>
                <w:sz w:val="24"/>
                <w:szCs w:val="24"/>
              </w:rPr>
              <w:t>No</w:t>
            </w:r>
          </w:p>
        </w:tc>
      </w:tr>
    </w:tbl>
    <w:p w:rsidR="00E21A5F" w:rsidRPr="00A7479F" w:rsidRDefault="0068224A">
      <w:pPr>
        <w:rPr>
          <w:rFonts w:ascii="Times New Roman" w:eastAsia="Times New Roman" w:hAnsi="Times New Roman" w:cs="Times New Roman"/>
          <w:bCs/>
          <w:color w:val="000000" w:themeColor="text1"/>
          <w:sz w:val="24"/>
          <w:szCs w:val="24"/>
        </w:rPr>
      </w:pPr>
      <w:r w:rsidRPr="00A7479F">
        <w:rPr>
          <w:rFonts w:ascii="Times New Roman" w:hAnsi="Times New Roman" w:cs="Times New Roman"/>
          <w:color w:val="000000" w:themeColor="text1"/>
          <w:sz w:val="24"/>
          <w:szCs w:val="24"/>
        </w:rPr>
        <w:t xml:space="preserve">* SD: Standard deviation, df: Degrees of freedom, p&lt;0.05 is significant, </w:t>
      </w:r>
      <w:r w:rsidRPr="00A7479F">
        <w:rPr>
          <w:rFonts w:ascii="Times New Roman" w:eastAsia="Times New Roman" w:hAnsi="Times New Roman" w:cs="Times New Roman"/>
          <w:bCs/>
          <w:color w:val="000000" w:themeColor="text1"/>
          <w:sz w:val="24"/>
          <w:szCs w:val="24"/>
        </w:rPr>
        <w:t>95% CI: 95% Confidence Interval</w:t>
      </w:r>
    </w:p>
    <w:p w:rsidR="00E21A5F" w:rsidRDefault="0068224A" w:rsidP="00E22C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w:t>
      </w:r>
      <w:r w:rsidR="00324A68" w:rsidRPr="00E22C0B">
        <w:rPr>
          <w:rFonts w:ascii="Times New Roman" w:hAnsi="Times New Roman" w:cs="Times New Roman"/>
          <w:sz w:val="24"/>
          <w:szCs w:val="24"/>
        </w:rPr>
        <w:t>shows</w:t>
      </w:r>
      <w:r w:rsidR="00E22C0B" w:rsidRPr="00E22C0B">
        <w:rPr>
          <w:rFonts w:ascii="Times New Roman" w:hAnsi="Times New Roman" w:cs="Times New Roman"/>
          <w:sz w:val="24"/>
          <w:szCs w:val="24"/>
        </w:rPr>
        <w:t xml:space="preserve"> no significant difference in BMI between positive and negative groups. </w:t>
      </w:r>
      <w:r>
        <w:rPr>
          <w:rFonts w:ascii="Times New Roman" w:hAnsi="Times New Roman" w:cs="Times New Roman"/>
          <w:sz w:val="24"/>
          <w:szCs w:val="24"/>
        </w:rPr>
        <w:t xml:space="preserve"> </w:t>
      </w:r>
    </w:p>
    <w:p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assessed the prevalence of hepatitis B virus (HBV) infection and its associated factors among students in a tertiary institution. The findings revealed a prevalence rate of 4%, indicating that HBV remains an important public health issue in this population. This aligns with previous reports from Nigeria, where HBV prevalence has been consistently classified as high-intermediate endemicity (8-12%) (</w:t>
      </w:r>
      <w:proofErr w:type="spellStart"/>
      <w:r>
        <w:rPr>
          <w:rFonts w:ascii="Times New Roman" w:hAnsi="Times New Roman" w:cs="Times New Roman"/>
          <w:sz w:val="24"/>
          <w:szCs w:val="24"/>
        </w:rPr>
        <w:t>Ajuwon</w:t>
      </w:r>
      <w:proofErr w:type="spellEnd"/>
      <w:r>
        <w:rPr>
          <w:rFonts w:ascii="Times New Roman" w:hAnsi="Times New Roman" w:cs="Times New Roman"/>
          <w:sz w:val="24"/>
          <w:szCs w:val="24"/>
        </w:rPr>
        <w:t xml:space="preserve"> et al., 2024; Musa et al., 2015). Studies in other parts of West Africa, such as Togo, also show a similarly high burden, particularly among young adults (</w:t>
      </w:r>
      <w:proofErr w:type="spellStart"/>
      <w:r>
        <w:rPr>
          <w:rFonts w:ascii="Times New Roman" w:hAnsi="Times New Roman" w:cs="Times New Roman"/>
          <w:sz w:val="24"/>
          <w:szCs w:val="24"/>
        </w:rPr>
        <w:t>Kolou</w:t>
      </w:r>
      <w:proofErr w:type="spellEnd"/>
      <w:r>
        <w:rPr>
          <w:rFonts w:ascii="Times New Roman" w:hAnsi="Times New Roman" w:cs="Times New Roman"/>
          <w:sz w:val="24"/>
          <w:szCs w:val="24"/>
        </w:rPr>
        <w:t xml:space="preserve"> et al., 2017). The relatively high prevalence observed in this student cohort reflects ongoing transmission risks and limited uptake of preventive measures (Schweitzer et al., 2015; WHO, 2017).</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Demographic factors, including age and marital status, showed variation in HBV infection rates. The higher prevalence among younger participants (21-30 years) is consistent with earlier reports that HBV infection often occurs in early adulthood due to risky behaviors such as unprotected sexual activity and sharing of sharp objects (Mohamud et al., 2024; Mohammed  et al., 2023; Mohammed et al., 2022). Similar findings have been reported in studies from M</w:t>
      </w:r>
      <w:r w:rsidR="001F35A6">
        <w:rPr>
          <w:rFonts w:ascii="Times New Roman" w:hAnsi="Times New Roman" w:cs="Times New Roman"/>
          <w:sz w:val="24"/>
          <w:szCs w:val="24"/>
        </w:rPr>
        <w:t>akurdi (</w:t>
      </w:r>
      <w:proofErr w:type="spellStart"/>
      <w:r w:rsidR="001F35A6">
        <w:rPr>
          <w:rFonts w:ascii="Times New Roman" w:hAnsi="Times New Roman" w:cs="Times New Roman"/>
          <w:sz w:val="24"/>
          <w:szCs w:val="24"/>
        </w:rPr>
        <w:t>Mbaawuaga</w:t>
      </w:r>
      <w:proofErr w:type="spellEnd"/>
      <w:r w:rsidR="001F35A6">
        <w:rPr>
          <w:rFonts w:ascii="Times New Roman" w:hAnsi="Times New Roman" w:cs="Times New Roman"/>
          <w:sz w:val="24"/>
          <w:szCs w:val="24"/>
        </w:rPr>
        <w:t xml:space="preserve"> et al., 2024) </w:t>
      </w:r>
      <w:r>
        <w:rPr>
          <w:rFonts w:ascii="Times New Roman" w:hAnsi="Times New Roman" w:cs="Times New Roman"/>
          <w:sz w:val="24"/>
          <w:szCs w:val="24"/>
        </w:rPr>
        <w:t>where young adults demonstrated both significant exposure to infection and limited knowledge about prevention.</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Behavioral and lifestyle factors were more strongly predictive of HBV status. Unprotected sexual intercourse and sharing of sharp objects were both significantly associated with HBV infection. This is consistent with the established epidemiology of HBV as a sexually transmitted and blood-borne pathogen (Tripathi &amp; Mousa, 2023). Several Nigerian studies have similarly reported higher HBV prevalence among those with histories of risky sexual behavior or sharp object sharing (Alabi et al., 2023, Issa et al., 2023; Keffi (</w:t>
      </w:r>
      <w:proofErr w:type="spellStart"/>
      <w:r>
        <w:rPr>
          <w:rFonts w:ascii="Times New Roman" w:hAnsi="Times New Roman" w:cs="Times New Roman"/>
          <w:sz w:val="24"/>
          <w:szCs w:val="24"/>
        </w:rPr>
        <w:t>Pennap</w:t>
      </w:r>
      <w:proofErr w:type="spellEnd"/>
      <w:r>
        <w:rPr>
          <w:rFonts w:ascii="Times New Roman" w:hAnsi="Times New Roman" w:cs="Times New Roman"/>
          <w:sz w:val="24"/>
          <w:szCs w:val="24"/>
        </w:rPr>
        <w:t xml:space="preserve"> et al., 2011). In contrast, other anticipated risk factors such as history of blood transfusion, multiple sexual partners, tattoos/piercings, or injectable drug use were not significantly associated with infection in this study. This may reflect the young age structure of participants, underreporting of sensitive behaviors, or the relatively small number of HBV-positive cases, limiting statistical power.</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Another important finding was the low uptake of HBV vaccination among participants. Despite being one of the most effective measures against HBV transmission, coverage in Nigeria remains suboptimal, especially among young adults and health-care workers (</w:t>
      </w:r>
      <w:proofErr w:type="spellStart"/>
      <w:r>
        <w:rPr>
          <w:rFonts w:ascii="Times New Roman" w:hAnsi="Times New Roman" w:cs="Times New Roman"/>
          <w:sz w:val="24"/>
          <w:szCs w:val="24"/>
        </w:rPr>
        <w:t>Olakunde</w:t>
      </w:r>
      <w:proofErr w:type="spellEnd"/>
      <w:r>
        <w:rPr>
          <w:rFonts w:ascii="Times New Roman" w:hAnsi="Times New Roman" w:cs="Times New Roman"/>
          <w:sz w:val="24"/>
          <w:szCs w:val="24"/>
        </w:rPr>
        <w:t xml:space="preserve"> et al., 2022Eleje et al., 2021). Only 8.3% reported being vaccinated against HBV, and among them, just 11.1% had completed the recommended three-dose series. Lack of awareness (48.7%), unavailability (18.5%), and fear of injections (7.5%) were the main barriers reported in this study. A study in Ibadan revealed that although awareness of HBV was relatively high, access to vaccination services and actual uptake remained poor (</w:t>
      </w:r>
      <w:proofErr w:type="spellStart"/>
      <w:r>
        <w:rPr>
          <w:rFonts w:ascii="Times New Roman" w:hAnsi="Times New Roman" w:cs="Times New Roman"/>
          <w:sz w:val="24"/>
          <w:szCs w:val="24"/>
        </w:rPr>
        <w:t>Orabueze</w:t>
      </w:r>
      <w:proofErr w:type="spellEnd"/>
      <w:r>
        <w:rPr>
          <w:rFonts w:ascii="Times New Roman" w:hAnsi="Times New Roman" w:cs="Times New Roman"/>
          <w:sz w:val="24"/>
          <w:szCs w:val="24"/>
        </w:rPr>
        <w:t xml:space="preserve"> et al., 2024; Issa et al., 2023; Chang et al., 2018). The low vaccination coverage represents major key factor that limit prevention of HBV in the studied area.</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Awareness and knowledge of HBV were relatively high in this study, with over 80% of participants having heard of the infection and nearly two-thirds correctly identifying it as viral in origin. Nonetheless, misconceptions persisted: almost one in five respondents did not know the cause of HBV, and 6% incorrectly attributed transmission to food and water. </w:t>
      </w:r>
      <w:r>
        <w:rPr>
          <w:rFonts w:ascii="Times New Roman" w:hAnsi="Times New Roman" w:cs="Times New Roman"/>
          <w:sz w:val="24"/>
          <w:szCs w:val="24"/>
        </w:rPr>
        <w:lastRenderedPageBreak/>
        <w:t>Knowledge of vaccination was suboptimal, with 22% unaware of the vaccine. These findings is similar to studies among Nigerian students and healthcare trainees where awareness was moderate, but detailed knowledge remained incomplete (</w:t>
      </w:r>
      <w:proofErr w:type="spellStart"/>
      <w:r>
        <w:rPr>
          <w:rFonts w:ascii="Times New Roman" w:hAnsi="Times New Roman" w:cs="Times New Roman"/>
          <w:sz w:val="24"/>
          <w:szCs w:val="24"/>
        </w:rPr>
        <w:t>Atekoja</w:t>
      </w:r>
      <w:proofErr w:type="spellEnd"/>
      <w:r>
        <w:rPr>
          <w:rFonts w:ascii="Times New Roman" w:hAnsi="Times New Roman" w:cs="Times New Roman"/>
          <w:sz w:val="24"/>
          <w:szCs w:val="24"/>
        </w:rPr>
        <w:t xml:space="preserve"> et</w:t>
      </w:r>
      <w:r w:rsidR="00F8064B">
        <w:rPr>
          <w:rFonts w:ascii="Times New Roman" w:hAnsi="Times New Roman" w:cs="Times New Roman"/>
          <w:sz w:val="24"/>
          <w:szCs w:val="24"/>
        </w:rPr>
        <w:t xml:space="preserve"> al., 2025; </w:t>
      </w:r>
      <w:proofErr w:type="spellStart"/>
      <w:r w:rsidR="00F8064B">
        <w:rPr>
          <w:rFonts w:ascii="Times New Roman" w:hAnsi="Times New Roman" w:cs="Times New Roman"/>
          <w:sz w:val="24"/>
          <w:szCs w:val="24"/>
        </w:rPr>
        <w:t>Nwodo</w:t>
      </w:r>
      <w:proofErr w:type="spellEnd"/>
      <w:r w:rsidR="00F8064B">
        <w:rPr>
          <w:rFonts w:ascii="Times New Roman" w:hAnsi="Times New Roman" w:cs="Times New Roman"/>
          <w:sz w:val="24"/>
          <w:szCs w:val="24"/>
        </w:rPr>
        <w:t xml:space="preserve"> et al., 2023). </w:t>
      </w:r>
      <w:r>
        <w:rPr>
          <w:rFonts w:ascii="Times New Roman" w:hAnsi="Times New Roman" w:cs="Times New Roman"/>
          <w:sz w:val="24"/>
          <w:szCs w:val="24"/>
        </w:rPr>
        <w:t>Importantly, gaps in knowledge may translate into low preventive uptake.</w:t>
      </w:r>
    </w:p>
    <w:p w:rsidR="001F35A6" w:rsidRPr="001F35A6" w:rsidRDefault="001F35A6">
      <w:pPr>
        <w:spacing w:line="360" w:lineRule="auto"/>
        <w:jc w:val="both"/>
        <w:rPr>
          <w:rFonts w:ascii="Times New Roman" w:hAnsi="Times New Roman" w:cs="Times New Roman"/>
          <w:b/>
          <w:sz w:val="24"/>
          <w:szCs w:val="24"/>
        </w:rPr>
      </w:pPr>
      <w:r w:rsidRPr="001F35A6">
        <w:rPr>
          <w:rFonts w:ascii="Times New Roman" w:hAnsi="Times New Roman" w:cs="Times New Roman"/>
          <w:b/>
          <w:sz w:val="24"/>
          <w:szCs w:val="24"/>
        </w:rPr>
        <w:t xml:space="preserve">Conclusion </w:t>
      </w:r>
    </w:p>
    <w:p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show</w:t>
      </w:r>
      <w:r w:rsidR="009D7423">
        <w:rPr>
          <w:rFonts w:ascii="Times New Roman" w:hAnsi="Times New Roman" w:cs="Times New Roman"/>
          <w:sz w:val="24"/>
          <w:szCs w:val="24"/>
        </w:rPr>
        <w:t xml:space="preserve">s </w:t>
      </w:r>
      <w:r w:rsidR="009D7423" w:rsidRPr="009D7423">
        <w:rPr>
          <w:rFonts w:ascii="Times New Roman" w:hAnsi="Times New Roman" w:cs="Times New Roman"/>
          <w:sz w:val="24"/>
          <w:szCs w:val="24"/>
        </w:rPr>
        <w:t xml:space="preserve">prevalence </w:t>
      </w:r>
      <w:r w:rsidR="009D7423">
        <w:rPr>
          <w:rFonts w:ascii="Times New Roman" w:hAnsi="Times New Roman" w:cs="Times New Roman"/>
          <w:sz w:val="24"/>
          <w:szCs w:val="24"/>
        </w:rPr>
        <w:t>of</w:t>
      </w:r>
      <w:r>
        <w:rPr>
          <w:rFonts w:ascii="Times New Roman" w:hAnsi="Times New Roman" w:cs="Times New Roman"/>
          <w:sz w:val="24"/>
          <w:szCs w:val="24"/>
        </w:rPr>
        <w:t xml:space="preserve"> HBV infection in this setting, with transmission primarily driven by sexual and blood-contact exposures and low vaccine uptake despite relatively high awareness levels. The clustering of infection among urban residents, sexually active individuals, and those sharing sharp objects underscores the need for targeted health education, behavioral interventions, improved access to testing and vaccination services, especially for young adults and students</w:t>
      </w:r>
    </w:p>
    <w:p w:rsidR="000044AA" w:rsidRDefault="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t>Ethical approval</w:t>
      </w:r>
      <w:r>
        <w:rPr>
          <w:rFonts w:ascii="Times New Roman" w:hAnsi="Times New Roman" w:cs="Times New Roman"/>
          <w:sz w:val="24"/>
          <w:szCs w:val="24"/>
        </w:rPr>
        <w:t xml:space="preserve"> And Consent </w:t>
      </w:r>
      <w:bookmarkStart w:id="0" w:name="_GoBack"/>
      <w:bookmarkEnd w:id="0"/>
    </w:p>
    <w:p w:rsidR="000044AA" w:rsidRDefault="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t>Ethical approval (Ref: CHSTI/CRID/25/006) was obtained from the College Research Innovation and Development Unit. written informed consent was secured from all participants, following international ethical standards for human research (World Medical Association, 2013).</w:t>
      </w:r>
    </w:p>
    <w:p w:rsidR="000044AA" w:rsidRPr="000044AA" w:rsidRDefault="000044AA" w:rsidP="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t>Disclaimer (Artificial intelligence)</w:t>
      </w:r>
    </w:p>
    <w:p w:rsidR="000044AA" w:rsidRPr="000044AA" w:rsidRDefault="000044AA" w:rsidP="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t xml:space="preserve">Option 1: </w:t>
      </w:r>
    </w:p>
    <w:p w:rsidR="000044AA" w:rsidRPr="000044AA" w:rsidRDefault="000044AA" w:rsidP="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t>Author(s) hereby declare that NO generative AI technologies such as Large Language Models (</w:t>
      </w:r>
      <w:proofErr w:type="spellStart"/>
      <w:r w:rsidRPr="000044AA">
        <w:rPr>
          <w:rFonts w:ascii="Times New Roman" w:hAnsi="Times New Roman" w:cs="Times New Roman"/>
          <w:sz w:val="24"/>
          <w:szCs w:val="24"/>
        </w:rPr>
        <w:t>ChatGPT</w:t>
      </w:r>
      <w:proofErr w:type="spellEnd"/>
      <w:r w:rsidRPr="000044AA">
        <w:rPr>
          <w:rFonts w:ascii="Times New Roman" w:hAnsi="Times New Roman" w:cs="Times New Roman"/>
          <w:sz w:val="24"/>
          <w:szCs w:val="24"/>
        </w:rPr>
        <w:t xml:space="preserve">, COPILOT, etc.) and text-to-image generators have been used during the writing or editing of this manuscript. </w:t>
      </w:r>
    </w:p>
    <w:p w:rsidR="000044AA" w:rsidRPr="000044AA" w:rsidRDefault="000044AA" w:rsidP="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t xml:space="preserve">Option 2: </w:t>
      </w:r>
    </w:p>
    <w:p w:rsidR="000044AA" w:rsidRPr="000044AA" w:rsidRDefault="000044AA" w:rsidP="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44AA" w:rsidRPr="000044AA" w:rsidRDefault="000044AA" w:rsidP="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t>Details of the AI usage are given below:</w:t>
      </w:r>
    </w:p>
    <w:p w:rsidR="000044AA" w:rsidRPr="000044AA" w:rsidRDefault="000044AA" w:rsidP="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t>1.</w:t>
      </w:r>
    </w:p>
    <w:p w:rsidR="000044AA" w:rsidRPr="000044AA" w:rsidRDefault="000044AA" w:rsidP="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t>2.</w:t>
      </w:r>
    </w:p>
    <w:p w:rsidR="000044AA" w:rsidRDefault="000044AA" w:rsidP="000044AA">
      <w:pPr>
        <w:spacing w:line="360" w:lineRule="auto"/>
        <w:jc w:val="both"/>
        <w:rPr>
          <w:rFonts w:ascii="Times New Roman" w:hAnsi="Times New Roman" w:cs="Times New Roman"/>
          <w:sz w:val="24"/>
          <w:szCs w:val="24"/>
        </w:rPr>
      </w:pPr>
      <w:r w:rsidRPr="000044AA">
        <w:rPr>
          <w:rFonts w:ascii="Times New Roman" w:hAnsi="Times New Roman" w:cs="Times New Roman"/>
          <w:sz w:val="24"/>
          <w:szCs w:val="24"/>
        </w:rPr>
        <w:lastRenderedPageBreak/>
        <w:t>3.</w:t>
      </w:r>
    </w:p>
    <w:p w:rsidR="0033361E" w:rsidRPr="009E1957" w:rsidRDefault="0033361E" w:rsidP="0033361E">
      <w:pPr>
        <w:spacing w:line="360" w:lineRule="auto"/>
        <w:jc w:val="both"/>
        <w:rPr>
          <w:rFonts w:ascii="Times New Roman" w:hAnsi="Times New Roman"/>
          <w:b/>
          <w:sz w:val="24"/>
          <w:szCs w:val="24"/>
        </w:rPr>
      </w:pPr>
      <w:r w:rsidRPr="009E1957">
        <w:rPr>
          <w:rFonts w:ascii="Times New Roman" w:hAnsi="Times New Roman"/>
          <w:b/>
          <w:sz w:val="24"/>
          <w:szCs w:val="24"/>
        </w:rPr>
        <w:t>Conflict of Interest</w:t>
      </w:r>
    </w:p>
    <w:p w:rsidR="0033361E" w:rsidRPr="009E1957" w:rsidRDefault="0033361E" w:rsidP="0033361E">
      <w:pPr>
        <w:spacing w:line="360" w:lineRule="auto"/>
        <w:jc w:val="both"/>
        <w:rPr>
          <w:rFonts w:ascii="Times New Roman" w:hAnsi="Times New Roman"/>
          <w:sz w:val="24"/>
          <w:szCs w:val="24"/>
        </w:rPr>
      </w:pPr>
      <w:r w:rsidRPr="009E1957">
        <w:rPr>
          <w:rFonts w:ascii="Times New Roman" w:hAnsi="Times New Roman"/>
          <w:sz w:val="24"/>
          <w:szCs w:val="24"/>
        </w:rPr>
        <w:t>There was no any conflict of interest whatsoever, and every sited phrase and reference has been dully acknowledged.</w:t>
      </w:r>
    </w:p>
    <w:p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Ajuwon</w:t>
      </w:r>
      <w:proofErr w:type="spellEnd"/>
      <w:r>
        <w:rPr>
          <w:rFonts w:ascii="Times New Roman" w:hAnsi="Times New Roman" w:cs="Times New Roman"/>
          <w:sz w:val="24"/>
          <w:szCs w:val="24"/>
        </w:rPr>
        <w:t xml:space="preserve">, B. I., </w:t>
      </w:r>
      <w:proofErr w:type="spellStart"/>
      <w:r>
        <w:rPr>
          <w:rFonts w:ascii="Times New Roman" w:hAnsi="Times New Roman" w:cs="Times New Roman"/>
          <w:sz w:val="24"/>
          <w:szCs w:val="24"/>
        </w:rPr>
        <w:t>Yujuico</w:t>
      </w:r>
      <w:proofErr w:type="spellEnd"/>
      <w:r>
        <w:rPr>
          <w:rFonts w:ascii="Times New Roman" w:hAnsi="Times New Roman" w:cs="Times New Roman"/>
          <w:sz w:val="24"/>
          <w:szCs w:val="24"/>
        </w:rPr>
        <w:t xml:space="preserve">, I., Roper, K., Richardson, A., </w:t>
      </w:r>
      <w:proofErr w:type="spellStart"/>
      <w:r>
        <w:rPr>
          <w:rFonts w:ascii="Times New Roman" w:hAnsi="Times New Roman" w:cs="Times New Roman"/>
          <w:sz w:val="24"/>
          <w:szCs w:val="24"/>
        </w:rPr>
        <w:t>Sheel</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Lidbury</w:t>
      </w:r>
      <w:proofErr w:type="spellEnd"/>
      <w:r>
        <w:rPr>
          <w:rFonts w:ascii="Times New Roman" w:hAnsi="Times New Roman" w:cs="Times New Roman"/>
          <w:sz w:val="24"/>
          <w:szCs w:val="24"/>
        </w:rPr>
        <w:t xml:space="preserve">, B. A. (2021). Hepatitis B virus infection in Nigeria: a systematic review and meta-analysis of data published between 2010 and 2019. BMC infectious diseases, 21(1), 1120. https://doi.org/10.1186/s12879-021-06800-6 </w:t>
      </w:r>
    </w:p>
    <w:p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Ajuwon</w:t>
      </w:r>
      <w:proofErr w:type="spellEnd"/>
      <w:r>
        <w:rPr>
          <w:rFonts w:ascii="Times New Roman" w:hAnsi="Times New Roman" w:cs="Times New Roman"/>
          <w:sz w:val="24"/>
          <w:szCs w:val="24"/>
        </w:rPr>
        <w:t xml:space="preserve">, B. I., </w:t>
      </w:r>
      <w:proofErr w:type="spellStart"/>
      <w:r>
        <w:rPr>
          <w:rFonts w:ascii="Times New Roman" w:hAnsi="Times New Roman" w:cs="Times New Roman"/>
          <w:sz w:val="24"/>
          <w:szCs w:val="24"/>
        </w:rPr>
        <w:t>Yujuico</w:t>
      </w:r>
      <w:proofErr w:type="spellEnd"/>
      <w:r>
        <w:rPr>
          <w:rFonts w:ascii="Times New Roman" w:hAnsi="Times New Roman" w:cs="Times New Roman"/>
          <w:sz w:val="24"/>
          <w:szCs w:val="24"/>
        </w:rPr>
        <w:t xml:space="preserve">, I., Roper, K., Richardson, A., </w:t>
      </w:r>
      <w:proofErr w:type="spellStart"/>
      <w:r>
        <w:rPr>
          <w:rFonts w:ascii="Times New Roman" w:hAnsi="Times New Roman" w:cs="Times New Roman"/>
          <w:sz w:val="24"/>
          <w:szCs w:val="24"/>
        </w:rPr>
        <w:t>Sheel</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Lidbury</w:t>
      </w:r>
      <w:proofErr w:type="spellEnd"/>
      <w:r>
        <w:rPr>
          <w:rFonts w:ascii="Times New Roman" w:hAnsi="Times New Roman" w:cs="Times New Roman"/>
          <w:sz w:val="24"/>
          <w:szCs w:val="24"/>
        </w:rPr>
        <w:t xml:space="preserve">, B. A. (2021). Hepatitis B virus infection in Nigeria: A systematic review and meta-analysis of data published between 2010 and 2019. BMC Infectious Diseases, 21, Article 1120. </w:t>
      </w:r>
      <w:hyperlink r:id="rId9" w:history="1">
        <w:r>
          <w:rPr>
            <w:rStyle w:val="Hyperlink"/>
            <w:rFonts w:ascii="Times New Roman" w:hAnsi="Times New Roman" w:cs="Times New Roman"/>
            <w:color w:val="auto"/>
            <w:sz w:val="24"/>
            <w:szCs w:val="24"/>
          </w:rPr>
          <w:t>https://doi.org/10.1186/s12879-021-06800-6</w:t>
        </w:r>
      </w:hyperlink>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Alabi, A. D., </w:t>
      </w:r>
      <w:proofErr w:type="spellStart"/>
      <w:r>
        <w:rPr>
          <w:rFonts w:ascii="Times New Roman" w:hAnsi="Times New Roman" w:cs="Times New Roman"/>
          <w:sz w:val="24"/>
          <w:szCs w:val="24"/>
        </w:rPr>
        <w:t>Mautin</w:t>
      </w:r>
      <w:proofErr w:type="spellEnd"/>
      <w:r>
        <w:rPr>
          <w:rFonts w:ascii="Times New Roman" w:hAnsi="Times New Roman" w:cs="Times New Roman"/>
          <w:sz w:val="24"/>
          <w:szCs w:val="24"/>
        </w:rPr>
        <w:t xml:space="preserve">, G. J., &amp; </w:t>
      </w:r>
      <w:proofErr w:type="spellStart"/>
      <w:r>
        <w:rPr>
          <w:rFonts w:ascii="Times New Roman" w:hAnsi="Times New Roman" w:cs="Times New Roman"/>
          <w:sz w:val="24"/>
          <w:szCs w:val="24"/>
        </w:rPr>
        <w:t>Ekundayo</w:t>
      </w:r>
      <w:proofErr w:type="spellEnd"/>
      <w:r>
        <w:rPr>
          <w:rFonts w:ascii="Times New Roman" w:hAnsi="Times New Roman" w:cs="Times New Roman"/>
          <w:sz w:val="24"/>
          <w:szCs w:val="24"/>
        </w:rPr>
        <w:t xml:space="preserve">, A. A. (2023). Knowledge, Perception and Prevention Practices of Hepatitis B virus infection among Health Workers in a Tertiary Health Institution, Southwest Nigeria. Babcock University Medical Journal, 6(1), 50–58. </w:t>
      </w:r>
      <w:hyperlink r:id="rId10" w:history="1">
        <w:r>
          <w:rPr>
            <w:rStyle w:val="Hyperlink"/>
            <w:rFonts w:ascii="Times New Roman" w:hAnsi="Times New Roman" w:cs="Times New Roman"/>
            <w:color w:val="auto"/>
            <w:sz w:val="24"/>
            <w:szCs w:val="24"/>
          </w:rPr>
          <w:t>https://doi.org/10.38029/babcockuniv.med.j.v6i1.185</w:t>
        </w:r>
      </w:hyperlink>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Busafi</w:t>
      </w:r>
      <w:proofErr w:type="spellEnd"/>
      <w:r>
        <w:rPr>
          <w:rFonts w:ascii="Times New Roman" w:hAnsi="Times New Roman" w:cs="Times New Roman"/>
          <w:sz w:val="24"/>
          <w:szCs w:val="24"/>
        </w:rPr>
        <w:t xml:space="preserve">, S. A., &amp; </w:t>
      </w:r>
      <w:proofErr w:type="spellStart"/>
      <w:r>
        <w:rPr>
          <w:rFonts w:ascii="Times New Roman" w:hAnsi="Times New Roman" w:cs="Times New Roman"/>
          <w:sz w:val="24"/>
          <w:szCs w:val="24"/>
        </w:rPr>
        <w:t>Alwassief</w:t>
      </w:r>
      <w:proofErr w:type="spellEnd"/>
      <w:r>
        <w:rPr>
          <w:rFonts w:ascii="Times New Roman" w:hAnsi="Times New Roman" w:cs="Times New Roman"/>
          <w:sz w:val="24"/>
          <w:szCs w:val="24"/>
        </w:rPr>
        <w:t xml:space="preserve">, A. (2024). Global Perspectives on the Hepatitis B Vaccination: Challenges, Achievements, and the Road to Elimination by 2030. Vaccines, 12(3), 288. </w:t>
      </w:r>
      <w:hyperlink r:id="rId11" w:history="1">
        <w:r>
          <w:rPr>
            <w:rStyle w:val="Hyperlink"/>
            <w:rFonts w:ascii="Times New Roman" w:hAnsi="Times New Roman" w:cs="Times New Roman"/>
            <w:color w:val="auto"/>
            <w:sz w:val="24"/>
            <w:szCs w:val="24"/>
          </w:rPr>
          <w:t>https://doi.org/10.3390/vaccines12030288</w:t>
        </w:r>
      </w:hyperlink>
    </w:p>
    <w:p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Amini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Varsaneux</w:t>
      </w:r>
      <w:proofErr w:type="spellEnd"/>
      <w:r>
        <w:rPr>
          <w:rFonts w:ascii="Times New Roman" w:hAnsi="Times New Roman" w:cs="Times New Roman"/>
          <w:sz w:val="24"/>
          <w:szCs w:val="24"/>
        </w:rPr>
        <w:t xml:space="preserve">, O., Kelly, H., Tang, W., Chen, W., </w:t>
      </w:r>
      <w:proofErr w:type="spellStart"/>
      <w:r>
        <w:rPr>
          <w:rFonts w:ascii="Times New Roman" w:hAnsi="Times New Roman" w:cs="Times New Roman"/>
          <w:sz w:val="24"/>
          <w:szCs w:val="24"/>
        </w:rPr>
        <w:t>Boeras</w:t>
      </w:r>
      <w:proofErr w:type="spellEnd"/>
      <w:r>
        <w:rPr>
          <w:rFonts w:ascii="Times New Roman" w:hAnsi="Times New Roman" w:cs="Times New Roman"/>
          <w:sz w:val="24"/>
          <w:szCs w:val="24"/>
        </w:rPr>
        <w:t>, D. I., and Peeling, R. W. (2017). Diagnostic accuracy of tests to detect hepatitis B surface antigen: A systematic review of the literature and meta-analysis. BMC Infectious Diseases, 17, Article 698. https://doi.org/10.1186/s12879-017-2772-3</w:t>
      </w:r>
    </w:p>
    <w:p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Atekoja</w:t>
      </w:r>
      <w:proofErr w:type="spellEnd"/>
      <w:r>
        <w:rPr>
          <w:rFonts w:ascii="Times New Roman" w:hAnsi="Times New Roman" w:cs="Times New Roman"/>
          <w:sz w:val="24"/>
          <w:szCs w:val="24"/>
        </w:rPr>
        <w:t xml:space="preserve">, O., Adeniyi, O., </w:t>
      </w:r>
      <w:proofErr w:type="spellStart"/>
      <w:r>
        <w:rPr>
          <w:rFonts w:ascii="Times New Roman" w:hAnsi="Times New Roman" w:cs="Times New Roman"/>
          <w:sz w:val="24"/>
          <w:szCs w:val="24"/>
        </w:rPr>
        <w:t>Ladipo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Omitogun</w:t>
      </w:r>
      <w:proofErr w:type="spellEnd"/>
      <w:r>
        <w:rPr>
          <w:rFonts w:ascii="Times New Roman" w:hAnsi="Times New Roman" w:cs="Times New Roman"/>
          <w:sz w:val="24"/>
          <w:szCs w:val="24"/>
        </w:rPr>
        <w:t xml:space="preserve">, O., Adeniyi, O., Richard, A., &amp; </w:t>
      </w:r>
      <w:proofErr w:type="spellStart"/>
      <w:r>
        <w:rPr>
          <w:rFonts w:ascii="Times New Roman" w:hAnsi="Times New Roman" w:cs="Times New Roman"/>
          <w:sz w:val="24"/>
          <w:szCs w:val="24"/>
        </w:rPr>
        <w:t>Ogundare</w:t>
      </w:r>
      <w:proofErr w:type="spellEnd"/>
      <w:r>
        <w:rPr>
          <w:rFonts w:ascii="Times New Roman" w:hAnsi="Times New Roman" w:cs="Times New Roman"/>
          <w:sz w:val="24"/>
          <w:szCs w:val="24"/>
        </w:rPr>
        <w:t>, T. (2025). Determinants and uptake of Hepatitis B virus vaccination among healthcare workers: A Survey in a government-owned teaching hospital Nigeria. Nursing and Health Sciences Journal (NHSJ), 5(1), 39–47. https://doi.org/10.53713/nhsj.v5i1.452</w:t>
      </w:r>
    </w:p>
    <w:p w:rsidR="00E21A5F" w:rsidRDefault="0068224A">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Chang, M. H., You, S. L., Chen, C. J., Liu, C. J., Lee, C. M., Lin, S. M., ... &amp; Chen, D. S. (2018). Long-term effects of hepatitis B immunization of infants in preventing liver cancer. Gastroenterology, 155(2), 459–468.</w:t>
      </w:r>
    </w:p>
    <w:p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Eleje</w:t>
      </w:r>
      <w:proofErr w:type="spellEnd"/>
      <w:r>
        <w:rPr>
          <w:rFonts w:ascii="Times New Roman" w:hAnsi="Times New Roman" w:cs="Times New Roman"/>
          <w:sz w:val="24"/>
          <w:szCs w:val="24"/>
        </w:rPr>
        <w:t xml:space="preserve">, G. U., Akaba, G. O., </w:t>
      </w:r>
      <w:proofErr w:type="spellStart"/>
      <w:r>
        <w:rPr>
          <w:rFonts w:ascii="Times New Roman" w:hAnsi="Times New Roman" w:cs="Times New Roman"/>
          <w:sz w:val="24"/>
          <w:szCs w:val="24"/>
        </w:rPr>
        <w:t>Mbachu</w:t>
      </w:r>
      <w:proofErr w:type="spellEnd"/>
      <w:r>
        <w:rPr>
          <w:rFonts w:ascii="Times New Roman" w:hAnsi="Times New Roman" w:cs="Times New Roman"/>
          <w:sz w:val="24"/>
          <w:szCs w:val="24"/>
        </w:rPr>
        <w:t xml:space="preserve">, I. I., </w:t>
      </w:r>
      <w:proofErr w:type="spellStart"/>
      <w:r>
        <w:rPr>
          <w:rFonts w:ascii="Times New Roman" w:hAnsi="Times New Roman" w:cs="Times New Roman"/>
          <w:sz w:val="24"/>
          <w:szCs w:val="24"/>
        </w:rPr>
        <w:t>Rabiu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Loto</w:t>
      </w:r>
      <w:proofErr w:type="spellEnd"/>
      <w:r>
        <w:rPr>
          <w:rFonts w:ascii="Times New Roman" w:hAnsi="Times New Roman" w:cs="Times New Roman"/>
          <w:sz w:val="24"/>
          <w:szCs w:val="24"/>
        </w:rPr>
        <w:t xml:space="preserve">, O. M., Usman, H. A., </w:t>
      </w:r>
      <w:proofErr w:type="spellStart"/>
      <w:r>
        <w:rPr>
          <w:rFonts w:ascii="Times New Roman" w:hAnsi="Times New Roman" w:cs="Times New Roman"/>
          <w:sz w:val="24"/>
          <w:szCs w:val="24"/>
        </w:rPr>
        <w:t>Fiebai</w:t>
      </w:r>
      <w:proofErr w:type="spellEnd"/>
      <w:r>
        <w:rPr>
          <w:rFonts w:ascii="Times New Roman" w:hAnsi="Times New Roman" w:cs="Times New Roman"/>
          <w:sz w:val="24"/>
          <w:szCs w:val="24"/>
        </w:rPr>
        <w:t xml:space="preserve">, P. O., </w:t>
      </w:r>
      <w:proofErr w:type="spellStart"/>
      <w:r>
        <w:rPr>
          <w:rFonts w:ascii="Times New Roman" w:hAnsi="Times New Roman" w:cs="Times New Roman"/>
          <w:sz w:val="24"/>
          <w:szCs w:val="24"/>
        </w:rPr>
        <w:t>Chukwuanukwu</w:t>
      </w:r>
      <w:proofErr w:type="spellEnd"/>
      <w:r>
        <w:rPr>
          <w:rFonts w:ascii="Times New Roman" w:hAnsi="Times New Roman" w:cs="Times New Roman"/>
          <w:sz w:val="24"/>
          <w:szCs w:val="24"/>
        </w:rPr>
        <w:t>, R. C., Joe-</w:t>
      </w:r>
      <w:proofErr w:type="spellStart"/>
      <w:r>
        <w:rPr>
          <w:rFonts w:ascii="Times New Roman" w:hAnsi="Times New Roman" w:cs="Times New Roman"/>
          <w:sz w:val="24"/>
          <w:szCs w:val="24"/>
        </w:rPr>
        <w:t>Ikechebelu</w:t>
      </w:r>
      <w:proofErr w:type="spellEnd"/>
      <w:r>
        <w:rPr>
          <w:rFonts w:ascii="Times New Roman" w:hAnsi="Times New Roman" w:cs="Times New Roman"/>
          <w:sz w:val="24"/>
          <w:szCs w:val="24"/>
        </w:rPr>
        <w:t xml:space="preserve">, N. N., Nwankwo, C. H., Kalu, S. O., </w:t>
      </w:r>
      <w:proofErr w:type="spellStart"/>
      <w:r>
        <w:rPr>
          <w:rFonts w:ascii="Times New Roman" w:hAnsi="Times New Roman" w:cs="Times New Roman"/>
          <w:sz w:val="24"/>
          <w:szCs w:val="24"/>
        </w:rPr>
        <w:t>Onubogu</w:t>
      </w:r>
      <w:proofErr w:type="spellEnd"/>
      <w:r>
        <w:rPr>
          <w:rFonts w:ascii="Times New Roman" w:hAnsi="Times New Roman" w:cs="Times New Roman"/>
          <w:sz w:val="24"/>
          <w:szCs w:val="24"/>
        </w:rPr>
        <w:t xml:space="preserve">, C. U., </w:t>
      </w:r>
      <w:proofErr w:type="spellStart"/>
      <w:r>
        <w:rPr>
          <w:rFonts w:ascii="Times New Roman" w:hAnsi="Times New Roman" w:cs="Times New Roman"/>
          <w:sz w:val="24"/>
          <w:szCs w:val="24"/>
        </w:rPr>
        <w:t>Ogbuagu</w:t>
      </w:r>
      <w:proofErr w:type="spellEnd"/>
      <w:r>
        <w:rPr>
          <w:rFonts w:ascii="Times New Roman" w:hAnsi="Times New Roman" w:cs="Times New Roman"/>
          <w:sz w:val="24"/>
          <w:szCs w:val="24"/>
        </w:rPr>
        <w:t xml:space="preserve">, C. N., Chukwurah, S. N., </w:t>
      </w:r>
      <w:proofErr w:type="spellStart"/>
      <w:r>
        <w:rPr>
          <w:rFonts w:ascii="Times New Roman" w:hAnsi="Times New Roman" w:cs="Times New Roman"/>
          <w:sz w:val="24"/>
          <w:szCs w:val="24"/>
        </w:rPr>
        <w:t>Uzochukwu</w:t>
      </w:r>
      <w:proofErr w:type="spellEnd"/>
      <w:r>
        <w:rPr>
          <w:rFonts w:ascii="Times New Roman" w:hAnsi="Times New Roman" w:cs="Times New Roman"/>
          <w:sz w:val="24"/>
          <w:szCs w:val="24"/>
        </w:rPr>
        <w:t xml:space="preserve">, C. E., </w:t>
      </w:r>
      <w:proofErr w:type="spellStart"/>
      <w:r>
        <w:rPr>
          <w:rFonts w:ascii="Times New Roman" w:hAnsi="Times New Roman" w:cs="Times New Roman"/>
          <w:sz w:val="24"/>
          <w:szCs w:val="24"/>
        </w:rPr>
        <w:t>Inuyomi</w:t>
      </w:r>
      <w:proofErr w:type="spellEnd"/>
      <w:r>
        <w:rPr>
          <w:rFonts w:ascii="Times New Roman" w:hAnsi="Times New Roman" w:cs="Times New Roman"/>
          <w:sz w:val="24"/>
          <w:szCs w:val="24"/>
        </w:rPr>
        <w:t xml:space="preserve">, S. O., </w:t>
      </w:r>
      <w:proofErr w:type="spellStart"/>
      <w:r>
        <w:rPr>
          <w:rFonts w:ascii="Times New Roman" w:hAnsi="Times New Roman" w:cs="Times New Roman"/>
          <w:sz w:val="24"/>
          <w:szCs w:val="24"/>
        </w:rPr>
        <w:t>Adesoji</w:t>
      </w:r>
      <w:proofErr w:type="spellEnd"/>
      <w:r>
        <w:rPr>
          <w:rFonts w:ascii="Times New Roman" w:hAnsi="Times New Roman" w:cs="Times New Roman"/>
          <w:sz w:val="24"/>
          <w:szCs w:val="24"/>
        </w:rPr>
        <w:t xml:space="preserve">, B. A., </w:t>
      </w:r>
      <w:proofErr w:type="spellStart"/>
      <w:r>
        <w:rPr>
          <w:rFonts w:ascii="Times New Roman" w:hAnsi="Times New Roman" w:cs="Times New Roman"/>
          <w:sz w:val="24"/>
          <w:szCs w:val="24"/>
        </w:rPr>
        <w:t>Ogwaluonye</w:t>
      </w:r>
      <w:proofErr w:type="spellEnd"/>
      <w:r>
        <w:rPr>
          <w:rFonts w:ascii="Times New Roman" w:hAnsi="Times New Roman" w:cs="Times New Roman"/>
          <w:sz w:val="24"/>
          <w:szCs w:val="24"/>
        </w:rPr>
        <w:t xml:space="preserve">, U. C., </w:t>
      </w:r>
      <w:proofErr w:type="spellStart"/>
      <w:r>
        <w:rPr>
          <w:rFonts w:ascii="Times New Roman" w:hAnsi="Times New Roman" w:cs="Times New Roman"/>
          <w:sz w:val="24"/>
          <w:szCs w:val="24"/>
        </w:rPr>
        <w:t>Nweje</w:t>
      </w:r>
      <w:proofErr w:type="spellEnd"/>
      <w:r>
        <w:rPr>
          <w:rFonts w:ascii="Times New Roman" w:hAnsi="Times New Roman" w:cs="Times New Roman"/>
          <w:sz w:val="24"/>
          <w:szCs w:val="24"/>
        </w:rPr>
        <w:t xml:space="preserve">, S. I., </w:t>
      </w:r>
      <w:proofErr w:type="spellStart"/>
      <w:r>
        <w:rPr>
          <w:rFonts w:ascii="Times New Roman" w:hAnsi="Times New Roman" w:cs="Times New Roman"/>
          <w:sz w:val="24"/>
          <w:szCs w:val="24"/>
        </w:rPr>
        <w:t>Egeonu</w:t>
      </w:r>
      <w:proofErr w:type="spellEnd"/>
      <w:r>
        <w:rPr>
          <w:rFonts w:ascii="Times New Roman" w:hAnsi="Times New Roman" w:cs="Times New Roman"/>
          <w:sz w:val="24"/>
          <w:szCs w:val="24"/>
        </w:rPr>
        <w:t xml:space="preserve">, R. O., … Triplex Infection in Pregnancy Collaboration Group (2021). Pregnant women's hepatitis B vaccination coverage in Nigeria: a national pilot cross-sectional study. Therapeutic advances in vaccines and immunotherapy, 9, 25151355211032595. </w:t>
      </w:r>
      <w:hyperlink r:id="rId12" w:history="1">
        <w:r>
          <w:rPr>
            <w:rStyle w:val="Hyperlink"/>
            <w:rFonts w:ascii="Times New Roman" w:hAnsi="Times New Roman" w:cs="Times New Roman"/>
            <w:color w:val="auto"/>
            <w:sz w:val="24"/>
            <w:szCs w:val="24"/>
          </w:rPr>
          <w:t>https://doi.org/10.1177/25151355211032595</w:t>
        </w:r>
      </w:hyperlink>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Issa, A., </w:t>
      </w:r>
      <w:proofErr w:type="spellStart"/>
      <w:r>
        <w:rPr>
          <w:rFonts w:ascii="Times New Roman" w:hAnsi="Times New Roman" w:cs="Times New Roman"/>
          <w:sz w:val="24"/>
          <w:szCs w:val="24"/>
        </w:rPr>
        <w:t>Ayoola</w:t>
      </w:r>
      <w:proofErr w:type="spellEnd"/>
      <w:r>
        <w:rPr>
          <w:rFonts w:ascii="Times New Roman" w:hAnsi="Times New Roman" w:cs="Times New Roman"/>
          <w:sz w:val="24"/>
          <w:szCs w:val="24"/>
        </w:rPr>
        <w:t xml:space="preserve">, Y. A., Abdulkadir, M. B., Ibrahim, R. O., </w:t>
      </w:r>
      <w:proofErr w:type="spellStart"/>
      <w:r>
        <w:rPr>
          <w:rFonts w:ascii="Times New Roman" w:hAnsi="Times New Roman" w:cs="Times New Roman"/>
          <w:sz w:val="24"/>
          <w:szCs w:val="24"/>
        </w:rPr>
        <w:t>Oseni</w:t>
      </w:r>
      <w:proofErr w:type="spellEnd"/>
      <w:r>
        <w:rPr>
          <w:rFonts w:ascii="Times New Roman" w:hAnsi="Times New Roman" w:cs="Times New Roman"/>
          <w:sz w:val="24"/>
          <w:szCs w:val="24"/>
        </w:rPr>
        <w:t xml:space="preserve">, T. I. A., Abdullahi, M., </w:t>
      </w:r>
      <w:proofErr w:type="spellStart"/>
      <w:r>
        <w:rPr>
          <w:rFonts w:ascii="Times New Roman" w:hAnsi="Times New Roman" w:cs="Times New Roman"/>
          <w:sz w:val="24"/>
          <w:szCs w:val="24"/>
        </w:rPr>
        <w:t>Ibraheem</w:t>
      </w:r>
      <w:proofErr w:type="spellEnd"/>
      <w:r>
        <w:rPr>
          <w:rFonts w:ascii="Times New Roman" w:hAnsi="Times New Roman" w:cs="Times New Roman"/>
          <w:sz w:val="24"/>
          <w:szCs w:val="24"/>
        </w:rPr>
        <w:t xml:space="preserve">, R. M., Lawal, A. F., Dele-Ojo, B. F., Owolabi, B. I., &amp; </w:t>
      </w:r>
      <w:proofErr w:type="spellStart"/>
      <w:r>
        <w:rPr>
          <w:rFonts w:ascii="Times New Roman" w:hAnsi="Times New Roman" w:cs="Times New Roman"/>
          <w:sz w:val="24"/>
          <w:szCs w:val="24"/>
        </w:rPr>
        <w:t>Echieh</w:t>
      </w:r>
      <w:proofErr w:type="spellEnd"/>
      <w:r>
        <w:rPr>
          <w:rFonts w:ascii="Times New Roman" w:hAnsi="Times New Roman" w:cs="Times New Roman"/>
          <w:sz w:val="24"/>
          <w:szCs w:val="24"/>
        </w:rPr>
        <w:t xml:space="preserve">, C. P. (2023). Hepatitis B vaccination status among health workers in Nigeria: a nationwide survey between January to June 2021. Archives of public health = Archives </w:t>
      </w:r>
      <w:proofErr w:type="spellStart"/>
      <w:r>
        <w:rPr>
          <w:rFonts w:ascii="Times New Roman" w:hAnsi="Times New Roman" w:cs="Times New Roman"/>
          <w:sz w:val="24"/>
          <w:szCs w:val="24"/>
        </w:rPr>
        <w:t>belges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publique</w:t>
      </w:r>
      <w:proofErr w:type="spellEnd"/>
      <w:r>
        <w:rPr>
          <w:rFonts w:ascii="Times New Roman" w:hAnsi="Times New Roman" w:cs="Times New Roman"/>
          <w:sz w:val="24"/>
          <w:szCs w:val="24"/>
        </w:rPr>
        <w:t xml:space="preserve">, 81(1), 123. </w:t>
      </w:r>
      <w:hyperlink r:id="rId13" w:history="1">
        <w:r>
          <w:rPr>
            <w:rStyle w:val="Hyperlink"/>
            <w:rFonts w:ascii="Times New Roman" w:hAnsi="Times New Roman" w:cs="Times New Roman"/>
            <w:color w:val="auto"/>
            <w:sz w:val="24"/>
            <w:szCs w:val="24"/>
          </w:rPr>
          <w:t>https://doi.org/10.1186/s13690-023-01142-y</w:t>
        </w:r>
      </w:hyperlink>
    </w:p>
    <w:p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Kaewdech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Charatcharoenwitthaya</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Piratvisuth</w:t>
      </w:r>
      <w:proofErr w:type="spellEnd"/>
      <w:r>
        <w:rPr>
          <w:rFonts w:ascii="Times New Roman" w:hAnsi="Times New Roman" w:cs="Times New Roman"/>
          <w:sz w:val="24"/>
          <w:szCs w:val="24"/>
        </w:rPr>
        <w:t>, T. (2024). Asian Perspective on Hepatitis B Virus and Hepatitis C Virus Elimination. Viruses, 17(1), 34. https://doi.org/10.3390/v17010034</w:t>
      </w:r>
    </w:p>
    <w:p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Kolou</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Katawa</w:t>
      </w:r>
      <w:proofErr w:type="spellEnd"/>
      <w:r>
        <w:rPr>
          <w:rFonts w:ascii="Times New Roman" w:hAnsi="Times New Roman" w:cs="Times New Roman"/>
          <w:sz w:val="24"/>
          <w:szCs w:val="24"/>
        </w:rPr>
        <w:t xml:space="preserve">, G., Salou, M., </w:t>
      </w:r>
      <w:proofErr w:type="spellStart"/>
      <w:r>
        <w:rPr>
          <w:rFonts w:ascii="Times New Roman" w:hAnsi="Times New Roman" w:cs="Times New Roman"/>
          <w:sz w:val="24"/>
          <w:szCs w:val="24"/>
        </w:rPr>
        <w:t>Gozo-Akakpo</w:t>
      </w:r>
      <w:proofErr w:type="spellEnd"/>
      <w:r>
        <w:rPr>
          <w:rFonts w:ascii="Times New Roman" w:hAnsi="Times New Roman" w:cs="Times New Roman"/>
          <w:sz w:val="24"/>
          <w:szCs w:val="24"/>
        </w:rPr>
        <w:t xml:space="preserve">, K. S., </w:t>
      </w:r>
      <w:proofErr w:type="spellStart"/>
      <w:r>
        <w:rPr>
          <w:rFonts w:ascii="Times New Roman" w:hAnsi="Times New Roman" w:cs="Times New Roman"/>
          <w:sz w:val="24"/>
          <w:szCs w:val="24"/>
        </w:rPr>
        <w:t>Dossim</w:t>
      </w:r>
      <w:proofErr w:type="spellEnd"/>
      <w:r>
        <w:rPr>
          <w:rFonts w:ascii="Times New Roman" w:hAnsi="Times New Roman" w:cs="Times New Roman"/>
          <w:sz w:val="24"/>
          <w:szCs w:val="24"/>
        </w:rPr>
        <w:t xml:space="preserve">, S., Kwarteng, A., &amp; Prince-David, M. (2017). High Prevalence of Hepatitis B Virus Infection in the Age Range of 20-39 Years Old Individuals in </w:t>
      </w:r>
      <w:proofErr w:type="spellStart"/>
      <w:r>
        <w:rPr>
          <w:rFonts w:ascii="Times New Roman" w:hAnsi="Times New Roman" w:cs="Times New Roman"/>
          <w:sz w:val="24"/>
          <w:szCs w:val="24"/>
        </w:rPr>
        <w:t>Lome</w:t>
      </w:r>
      <w:proofErr w:type="spellEnd"/>
      <w:r>
        <w:rPr>
          <w:rFonts w:ascii="Times New Roman" w:hAnsi="Times New Roman" w:cs="Times New Roman"/>
          <w:sz w:val="24"/>
          <w:szCs w:val="24"/>
        </w:rPr>
        <w:t xml:space="preserve">. The open virology journal, 11, 1–7. </w:t>
      </w:r>
      <w:hyperlink r:id="rId14" w:history="1">
        <w:r>
          <w:rPr>
            <w:rStyle w:val="Hyperlink"/>
            <w:rFonts w:ascii="Times New Roman" w:hAnsi="Times New Roman" w:cs="Times New Roman"/>
            <w:color w:val="auto"/>
            <w:sz w:val="24"/>
            <w:szCs w:val="24"/>
          </w:rPr>
          <w:t>https://doi.org/10.2174/1874357901710011001</w:t>
        </w:r>
      </w:hyperlink>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 C., Thapa, D., Mi, Q., Gao, Y., &amp; Fu, X. (2024). Disparities in hepatitis B virus healthcare service access among </w:t>
      </w:r>
      <w:proofErr w:type="spellStart"/>
      <w:r>
        <w:rPr>
          <w:rFonts w:ascii="Times New Roman" w:hAnsi="Times New Roman" w:cs="Times New Roman"/>
          <w:sz w:val="24"/>
          <w:szCs w:val="24"/>
        </w:rPr>
        <w:t>marginalised</w:t>
      </w:r>
      <w:proofErr w:type="spellEnd"/>
      <w:r>
        <w:rPr>
          <w:rFonts w:ascii="Times New Roman" w:hAnsi="Times New Roman" w:cs="Times New Roman"/>
          <w:sz w:val="24"/>
          <w:szCs w:val="24"/>
        </w:rPr>
        <w:t xml:space="preserve"> poor populations: a mixed-method systematic review. Infectious diseases of poverty, 13(1), 58. https://doi.org/10.1186/s40249-024-01225-0 </w:t>
      </w:r>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Li, J., Gao, Z. and Bai, H. (2024) Global, regional, and national total burden related to hepatitis B in children and adolescents from 1990 to 2021. BMC Public Health 24, 2936. https://doi.org/10.1186/s12889-024-20462-4</w:t>
      </w:r>
    </w:p>
    <w:p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Mbaawuaga</w:t>
      </w:r>
      <w:proofErr w:type="spellEnd"/>
      <w:r>
        <w:rPr>
          <w:rFonts w:ascii="Times New Roman" w:hAnsi="Times New Roman" w:cs="Times New Roman"/>
          <w:sz w:val="24"/>
          <w:szCs w:val="24"/>
        </w:rPr>
        <w:t xml:space="preserve">, E. M., </w:t>
      </w:r>
      <w:proofErr w:type="spellStart"/>
      <w:r>
        <w:rPr>
          <w:rFonts w:ascii="Times New Roman" w:hAnsi="Times New Roman" w:cs="Times New Roman"/>
          <w:sz w:val="24"/>
          <w:szCs w:val="24"/>
        </w:rPr>
        <w:t>Enenebeaku</w:t>
      </w:r>
      <w:proofErr w:type="spellEnd"/>
      <w:r>
        <w:rPr>
          <w:rFonts w:ascii="Times New Roman" w:hAnsi="Times New Roman" w:cs="Times New Roman"/>
          <w:sz w:val="24"/>
          <w:szCs w:val="24"/>
        </w:rPr>
        <w:t xml:space="preserve">, M. N. O., </w:t>
      </w:r>
      <w:proofErr w:type="spellStart"/>
      <w:r>
        <w:rPr>
          <w:rFonts w:ascii="Times New Roman" w:hAnsi="Times New Roman" w:cs="Times New Roman"/>
          <w:sz w:val="24"/>
          <w:szCs w:val="24"/>
        </w:rPr>
        <w:t>Okopi</w:t>
      </w:r>
      <w:proofErr w:type="spellEnd"/>
      <w:r>
        <w:rPr>
          <w:rFonts w:ascii="Times New Roman" w:hAnsi="Times New Roman" w:cs="Times New Roman"/>
          <w:sz w:val="24"/>
          <w:szCs w:val="24"/>
        </w:rPr>
        <w:t>, J. A., &amp; Damen, J. G. (2024). Hepatitis B virus (HBV) infection among pregnant women in Makurdi, Nigeria. African Journal of Biomedical Research, 11(2), 155–159. https://doi.org/10.4314/.</w:t>
      </w:r>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Mohammed, H., </w:t>
      </w:r>
      <w:proofErr w:type="spellStart"/>
      <w:r>
        <w:rPr>
          <w:rFonts w:ascii="Times New Roman" w:hAnsi="Times New Roman" w:cs="Times New Roman"/>
          <w:sz w:val="24"/>
          <w:szCs w:val="24"/>
        </w:rPr>
        <w:t>Eshetie</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Melese</w:t>
      </w:r>
      <w:proofErr w:type="spellEnd"/>
      <w:r>
        <w:rPr>
          <w:rFonts w:ascii="Times New Roman" w:hAnsi="Times New Roman" w:cs="Times New Roman"/>
          <w:sz w:val="24"/>
          <w:szCs w:val="24"/>
        </w:rPr>
        <w:t xml:space="preserve">, D. (2022). Prevalence of hepatitis B virus and associated risk factors among adults patients at Dessie referral and </w:t>
      </w:r>
      <w:proofErr w:type="spellStart"/>
      <w:r>
        <w:rPr>
          <w:rFonts w:ascii="Times New Roman" w:hAnsi="Times New Roman" w:cs="Times New Roman"/>
          <w:sz w:val="24"/>
          <w:szCs w:val="24"/>
        </w:rPr>
        <w:t>Kemise</w:t>
      </w:r>
      <w:proofErr w:type="spellEnd"/>
      <w:r>
        <w:rPr>
          <w:rFonts w:ascii="Times New Roman" w:hAnsi="Times New Roman" w:cs="Times New Roman"/>
          <w:sz w:val="24"/>
          <w:szCs w:val="24"/>
        </w:rPr>
        <w:t xml:space="preserve"> general hospitals in northeastern Ethiopia. Health science reports, 5(3), e659. </w:t>
      </w:r>
      <w:hyperlink r:id="rId15" w:history="1">
        <w:r>
          <w:rPr>
            <w:rStyle w:val="Hyperlink"/>
            <w:rFonts w:ascii="Times New Roman" w:hAnsi="Times New Roman" w:cs="Times New Roman"/>
            <w:color w:val="auto"/>
            <w:sz w:val="24"/>
            <w:szCs w:val="24"/>
          </w:rPr>
          <w:t>https://doi.org/10.1002/hsr2.659</w:t>
        </w:r>
      </w:hyperlink>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Mohammed, Y., Ahmed, I. J., &amp; </w:t>
      </w:r>
      <w:proofErr w:type="spellStart"/>
      <w:r>
        <w:rPr>
          <w:rFonts w:ascii="Times New Roman" w:hAnsi="Times New Roman" w:cs="Times New Roman"/>
          <w:sz w:val="24"/>
          <w:szCs w:val="24"/>
        </w:rPr>
        <w:t>Amfani</w:t>
      </w:r>
      <w:proofErr w:type="spellEnd"/>
      <w:r>
        <w:rPr>
          <w:rFonts w:ascii="Times New Roman" w:hAnsi="Times New Roman" w:cs="Times New Roman"/>
          <w:sz w:val="24"/>
          <w:szCs w:val="24"/>
        </w:rPr>
        <w:t xml:space="preserve">, S. M. (2023, June). Prevalence of hepatitis B virus infection among students attending Federal University, </w:t>
      </w:r>
      <w:proofErr w:type="spellStart"/>
      <w:r>
        <w:rPr>
          <w:rFonts w:ascii="Times New Roman" w:hAnsi="Times New Roman" w:cs="Times New Roman"/>
          <w:sz w:val="24"/>
          <w:szCs w:val="24"/>
        </w:rPr>
        <w:t>Gashu’a</w:t>
      </w:r>
      <w:proofErr w:type="spellEnd"/>
      <w:r>
        <w:rPr>
          <w:rFonts w:ascii="Times New Roman" w:hAnsi="Times New Roman" w:cs="Times New Roman"/>
          <w:sz w:val="24"/>
          <w:szCs w:val="24"/>
        </w:rPr>
        <w:t xml:space="preserve"> Clinic. </w:t>
      </w:r>
      <w:proofErr w:type="spellStart"/>
      <w:r>
        <w:rPr>
          <w:rFonts w:ascii="Times New Roman" w:hAnsi="Times New Roman" w:cs="Times New Roman"/>
          <w:sz w:val="24"/>
          <w:szCs w:val="24"/>
        </w:rPr>
        <w:t>Bayero</w:t>
      </w:r>
      <w:proofErr w:type="spellEnd"/>
      <w:r>
        <w:rPr>
          <w:rFonts w:ascii="Times New Roman" w:hAnsi="Times New Roman" w:cs="Times New Roman"/>
          <w:sz w:val="24"/>
          <w:szCs w:val="24"/>
        </w:rPr>
        <w:t xml:space="preserve"> Journal of Pure and Applied Sciences, 14(1, Suppl.), 46S. https://doi.org/10.4314/bajopas.v14i1.46S</w:t>
      </w:r>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Mohamud, A. K., Inchon, P., </w:t>
      </w:r>
      <w:proofErr w:type="spellStart"/>
      <w:r>
        <w:rPr>
          <w:rFonts w:ascii="Times New Roman" w:hAnsi="Times New Roman" w:cs="Times New Roman"/>
          <w:sz w:val="24"/>
          <w:szCs w:val="24"/>
        </w:rPr>
        <w:t>Suwannaporn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Prasert</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Dirie</w:t>
      </w:r>
      <w:proofErr w:type="spellEnd"/>
      <w:r>
        <w:rPr>
          <w:rFonts w:ascii="Times New Roman" w:hAnsi="Times New Roman" w:cs="Times New Roman"/>
          <w:sz w:val="24"/>
          <w:szCs w:val="24"/>
        </w:rPr>
        <w:t xml:space="preserve">, N. I. (2024). Assessment of prevalence and risk factors associated with Hepatitis B virus infection among blood donors in Mogadishu Somalia. BMC public health, 24(1), 690. https://doi.org/10.1186/s12889-024-18136-2 </w:t>
      </w:r>
    </w:p>
    <w:p w:rsidR="00E21A5F" w:rsidRDefault="0068224A">
      <w:pPr>
        <w:spacing w:line="360" w:lineRule="auto"/>
        <w:ind w:left="720" w:hanging="720"/>
        <w:jc w:val="both"/>
        <w:rPr>
          <w:rStyle w:val="Hyperlink"/>
          <w:rFonts w:ascii="Times New Roman" w:hAnsi="Times New Roman" w:cs="Times New Roman"/>
          <w:color w:val="auto"/>
          <w:sz w:val="24"/>
          <w:szCs w:val="24"/>
        </w:rPr>
      </w:pPr>
      <w:r>
        <w:rPr>
          <w:rFonts w:ascii="Times New Roman" w:hAnsi="Times New Roman" w:cs="Times New Roman"/>
          <w:sz w:val="24"/>
          <w:szCs w:val="24"/>
        </w:rPr>
        <w:t xml:space="preserve">Musa, B. M., Bussell, S., </w:t>
      </w:r>
      <w:proofErr w:type="spellStart"/>
      <w:r>
        <w:rPr>
          <w:rFonts w:ascii="Times New Roman" w:hAnsi="Times New Roman" w:cs="Times New Roman"/>
          <w:sz w:val="24"/>
          <w:szCs w:val="24"/>
        </w:rPr>
        <w:t>Borodo</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Samaila</w:t>
      </w:r>
      <w:proofErr w:type="spellEnd"/>
      <w:r>
        <w:rPr>
          <w:rFonts w:ascii="Times New Roman" w:hAnsi="Times New Roman" w:cs="Times New Roman"/>
          <w:sz w:val="24"/>
          <w:szCs w:val="24"/>
        </w:rPr>
        <w:t xml:space="preserve">, A. A., &amp; Femi, O. L. (2015). Prevalence of hepatitis B virus infection in Nigeria, 2000–2013: A systematic review and meta-analysis. Nigerian Journal of Clinical Practice, 18(2), 163–172. </w:t>
      </w:r>
      <w:hyperlink r:id="rId16" w:history="1">
        <w:r>
          <w:rPr>
            <w:rStyle w:val="Hyperlink"/>
            <w:rFonts w:ascii="Times New Roman" w:hAnsi="Times New Roman" w:cs="Times New Roman"/>
            <w:color w:val="auto"/>
            <w:sz w:val="24"/>
            <w:szCs w:val="24"/>
          </w:rPr>
          <w:t>https://doi.org/10.4103/1119-3077.151035</w:t>
        </w:r>
      </w:hyperlink>
    </w:p>
    <w:p w:rsidR="00E27902" w:rsidRDefault="00E27902">
      <w:pPr>
        <w:spacing w:line="360" w:lineRule="auto"/>
        <w:ind w:left="720" w:hanging="720"/>
        <w:jc w:val="both"/>
        <w:rPr>
          <w:rFonts w:ascii="Times New Roman" w:hAnsi="Times New Roman" w:cs="Times New Roman"/>
          <w:sz w:val="24"/>
          <w:szCs w:val="24"/>
        </w:rPr>
      </w:pPr>
      <w:proofErr w:type="spellStart"/>
      <w:r w:rsidRPr="00E27902">
        <w:rPr>
          <w:rFonts w:ascii="Times New Roman" w:hAnsi="Times New Roman" w:cs="Times New Roman"/>
          <w:sz w:val="24"/>
          <w:szCs w:val="24"/>
        </w:rPr>
        <w:t>Ndubuisi</w:t>
      </w:r>
      <w:proofErr w:type="spellEnd"/>
      <w:r w:rsidRPr="00E27902">
        <w:rPr>
          <w:rFonts w:ascii="Times New Roman" w:hAnsi="Times New Roman" w:cs="Times New Roman"/>
          <w:sz w:val="24"/>
          <w:szCs w:val="24"/>
        </w:rPr>
        <w:t xml:space="preserve">, J. C., Aisha, M., </w:t>
      </w:r>
      <w:proofErr w:type="spellStart"/>
      <w:r w:rsidRPr="00E27902">
        <w:rPr>
          <w:rFonts w:ascii="Times New Roman" w:hAnsi="Times New Roman" w:cs="Times New Roman"/>
          <w:sz w:val="24"/>
          <w:szCs w:val="24"/>
        </w:rPr>
        <w:t>Ugboaja</w:t>
      </w:r>
      <w:proofErr w:type="spellEnd"/>
      <w:r w:rsidRPr="00E27902">
        <w:rPr>
          <w:rFonts w:ascii="Times New Roman" w:hAnsi="Times New Roman" w:cs="Times New Roman"/>
          <w:sz w:val="24"/>
          <w:szCs w:val="24"/>
        </w:rPr>
        <w:t xml:space="preserve">, C. I., &amp; </w:t>
      </w:r>
      <w:proofErr w:type="spellStart"/>
      <w:r w:rsidRPr="00E27902">
        <w:rPr>
          <w:rFonts w:ascii="Times New Roman" w:hAnsi="Times New Roman" w:cs="Times New Roman"/>
          <w:sz w:val="24"/>
          <w:szCs w:val="24"/>
        </w:rPr>
        <w:t>Ubani</w:t>
      </w:r>
      <w:proofErr w:type="spellEnd"/>
      <w:r w:rsidRPr="00E27902">
        <w:rPr>
          <w:rFonts w:ascii="Times New Roman" w:hAnsi="Times New Roman" w:cs="Times New Roman"/>
          <w:sz w:val="24"/>
          <w:szCs w:val="24"/>
        </w:rPr>
        <w:t>, C. D. (2022). Prevalence of Hepatitis B Virus among students of Faculty of Natural and Applied Sciences, Nasarawa State University, Keffi, Nasarawa State, Nigeria. South Asian Journal of Parasitology, 5(3), 86-90. https://doi.org/10.xxxx/SAJP.84666</w:t>
      </w:r>
    </w:p>
    <w:p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Nwodo</w:t>
      </w:r>
      <w:proofErr w:type="spellEnd"/>
      <w:r>
        <w:rPr>
          <w:rFonts w:ascii="Times New Roman" w:hAnsi="Times New Roman" w:cs="Times New Roman"/>
          <w:sz w:val="24"/>
          <w:szCs w:val="24"/>
        </w:rPr>
        <w:t xml:space="preserve">, M.U., </w:t>
      </w:r>
      <w:proofErr w:type="spellStart"/>
      <w:r>
        <w:rPr>
          <w:rFonts w:ascii="Times New Roman" w:hAnsi="Times New Roman" w:cs="Times New Roman"/>
          <w:sz w:val="24"/>
          <w:szCs w:val="24"/>
        </w:rPr>
        <w:t>Etim</w:t>
      </w:r>
      <w:proofErr w:type="spellEnd"/>
      <w:r>
        <w:rPr>
          <w:rFonts w:ascii="Times New Roman" w:hAnsi="Times New Roman" w:cs="Times New Roman"/>
          <w:sz w:val="24"/>
          <w:szCs w:val="24"/>
        </w:rPr>
        <w:t xml:space="preserve">, N.G., Sawyer, W.E., </w:t>
      </w:r>
      <w:proofErr w:type="spellStart"/>
      <w:r>
        <w:rPr>
          <w:rFonts w:ascii="Times New Roman" w:hAnsi="Times New Roman" w:cs="Times New Roman"/>
          <w:sz w:val="24"/>
          <w:szCs w:val="24"/>
        </w:rPr>
        <w:t>Onyia</w:t>
      </w:r>
      <w:proofErr w:type="spellEnd"/>
      <w:r>
        <w:rPr>
          <w:rFonts w:ascii="Times New Roman" w:hAnsi="Times New Roman" w:cs="Times New Roman"/>
          <w:sz w:val="24"/>
          <w:szCs w:val="24"/>
        </w:rPr>
        <w:t xml:space="preserve">, O.I. and </w:t>
      </w:r>
      <w:proofErr w:type="spellStart"/>
      <w:r>
        <w:rPr>
          <w:rFonts w:ascii="Times New Roman" w:hAnsi="Times New Roman" w:cs="Times New Roman"/>
          <w:sz w:val="24"/>
          <w:szCs w:val="24"/>
        </w:rPr>
        <w:t>Izah</w:t>
      </w:r>
      <w:proofErr w:type="spellEnd"/>
      <w:r>
        <w:rPr>
          <w:rFonts w:ascii="Times New Roman" w:hAnsi="Times New Roman" w:cs="Times New Roman"/>
          <w:sz w:val="24"/>
          <w:szCs w:val="24"/>
        </w:rPr>
        <w:t xml:space="preserve">, S.C. (2023) Prevalence of Hepatitis B Virus Infection in Tertiary Health </w:t>
      </w:r>
      <w:proofErr w:type="spellStart"/>
      <w:r>
        <w:rPr>
          <w:rFonts w:ascii="Times New Roman" w:hAnsi="Times New Roman" w:cs="Times New Roman"/>
          <w:sz w:val="24"/>
          <w:szCs w:val="24"/>
        </w:rPr>
        <w:t>Insitutions</w:t>
      </w:r>
      <w:proofErr w:type="spellEnd"/>
      <w:r>
        <w:rPr>
          <w:rFonts w:ascii="Times New Roman" w:hAnsi="Times New Roman" w:cs="Times New Roman"/>
          <w:sz w:val="24"/>
          <w:szCs w:val="24"/>
        </w:rPr>
        <w:t xml:space="preserve"> in Bayelsa State, Nigeria. Ann Clin Med Microbiol 6(1): 1030.</w:t>
      </w:r>
    </w:p>
    <w:p w:rsidR="00B3702D" w:rsidRDefault="00B3702D">
      <w:pPr>
        <w:spacing w:line="360" w:lineRule="auto"/>
        <w:ind w:left="630" w:hanging="630"/>
        <w:jc w:val="both"/>
        <w:rPr>
          <w:rFonts w:ascii="Times New Roman" w:hAnsi="Times New Roman" w:cs="Times New Roman"/>
          <w:sz w:val="24"/>
          <w:szCs w:val="24"/>
        </w:rPr>
      </w:pPr>
      <w:proofErr w:type="spellStart"/>
      <w:r w:rsidRPr="00B3702D">
        <w:rPr>
          <w:rFonts w:ascii="Times New Roman" w:hAnsi="Times New Roman" w:cs="Times New Roman"/>
          <w:sz w:val="24"/>
          <w:szCs w:val="24"/>
        </w:rPr>
        <w:t>Odita</w:t>
      </w:r>
      <w:proofErr w:type="spellEnd"/>
      <w:r w:rsidRPr="00B3702D">
        <w:rPr>
          <w:rFonts w:ascii="Times New Roman" w:hAnsi="Times New Roman" w:cs="Times New Roman"/>
          <w:sz w:val="24"/>
          <w:szCs w:val="24"/>
        </w:rPr>
        <w:t xml:space="preserve">, A. O., </w:t>
      </w:r>
      <w:proofErr w:type="spellStart"/>
      <w:r w:rsidRPr="00B3702D">
        <w:rPr>
          <w:rFonts w:ascii="Times New Roman" w:hAnsi="Times New Roman" w:cs="Times New Roman"/>
          <w:sz w:val="24"/>
          <w:szCs w:val="24"/>
        </w:rPr>
        <w:t>Obichukwu</w:t>
      </w:r>
      <w:proofErr w:type="spellEnd"/>
      <w:r w:rsidRPr="00B3702D">
        <w:rPr>
          <w:rFonts w:ascii="Times New Roman" w:hAnsi="Times New Roman" w:cs="Times New Roman"/>
          <w:sz w:val="24"/>
          <w:szCs w:val="24"/>
        </w:rPr>
        <w:t xml:space="preserve">, N. G., </w:t>
      </w:r>
      <w:proofErr w:type="spellStart"/>
      <w:r w:rsidRPr="00B3702D">
        <w:rPr>
          <w:rFonts w:ascii="Times New Roman" w:hAnsi="Times New Roman" w:cs="Times New Roman"/>
          <w:sz w:val="24"/>
          <w:szCs w:val="24"/>
        </w:rPr>
        <w:t>Egbuonu</w:t>
      </w:r>
      <w:proofErr w:type="spellEnd"/>
      <w:r w:rsidRPr="00B3702D">
        <w:rPr>
          <w:rFonts w:ascii="Times New Roman" w:hAnsi="Times New Roman" w:cs="Times New Roman"/>
          <w:sz w:val="24"/>
          <w:szCs w:val="24"/>
        </w:rPr>
        <w:t xml:space="preserve">, I., Ugochukwu, E. F., </w:t>
      </w:r>
      <w:proofErr w:type="spellStart"/>
      <w:r w:rsidRPr="00B3702D">
        <w:rPr>
          <w:rFonts w:ascii="Times New Roman" w:hAnsi="Times New Roman" w:cs="Times New Roman"/>
          <w:sz w:val="24"/>
          <w:szCs w:val="24"/>
        </w:rPr>
        <w:t>Chukwuka</w:t>
      </w:r>
      <w:proofErr w:type="spellEnd"/>
      <w:r w:rsidRPr="00B3702D">
        <w:rPr>
          <w:rFonts w:ascii="Times New Roman" w:hAnsi="Times New Roman" w:cs="Times New Roman"/>
          <w:sz w:val="24"/>
          <w:szCs w:val="24"/>
        </w:rPr>
        <w:t xml:space="preserve">, J. O., &amp; Okeke, K. N. (2022). Prevalence and socio-demographics of Hepatitis B surface </w:t>
      </w:r>
      <w:proofErr w:type="spellStart"/>
      <w:r w:rsidRPr="00B3702D">
        <w:rPr>
          <w:rFonts w:ascii="Times New Roman" w:hAnsi="Times New Roman" w:cs="Times New Roman"/>
          <w:sz w:val="24"/>
          <w:szCs w:val="24"/>
        </w:rPr>
        <w:t>antigenaemia</w:t>
      </w:r>
      <w:proofErr w:type="spellEnd"/>
      <w:r w:rsidRPr="00B3702D">
        <w:rPr>
          <w:rFonts w:ascii="Times New Roman" w:hAnsi="Times New Roman" w:cs="Times New Roman"/>
          <w:sz w:val="24"/>
          <w:szCs w:val="24"/>
        </w:rPr>
        <w:t xml:space="preserve"> among secondary school children in an urban community, Southeast Nigeria: A cross-sectional study. The Nigerian Health Journal, 22(4), [590]. https://doi.org/10.60787/tnhj.v22i4.590</w:t>
      </w:r>
    </w:p>
    <w:p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Olakunde</w:t>
      </w:r>
      <w:proofErr w:type="spellEnd"/>
      <w:r>
        <w:rPr>
          <w:rFonts w:ascii="Times New Roman" w:hAnsi="Times New Roman" w:cs="Times New Roman"/>
          <w:sz w:val="24"/>
          <w:szCs w:val="24"/>
        </w:rPr>
        <w:t xml:space="preserve">, B. O., Adeyinka, D. A., </w:t>
      </w:r>
      <w:proofErr w:type="spellStart"/>
      <w:r>
        <w:rPr>
          <w:rFonts w:ascii="Times New Roman" w:hAnsi="Times New Roman" w:cs="Times New Roman"/>
          <w:sz w:val="24"/>
          <w:szCs w:val="24"/>
        </w:rPr>
        <w:t>Olakunde</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Oladunni</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Ezeanolue</w:t>
      </w:r>
      <w:proofErr w:type="spellEnd"/>
      <w:r>
        <w:rPr>
          <w:rFonts w:ascii="Times New Roman" w:hAnsi="Times New Roman" w:cs="Times New Roman"/>
          <w:sz w:val="24"/>
          <w:szCs w:val="24"/>
        </w:rPr>
        <w:t xml:space="preserve">, E. E. (2022). The coverage of hepatitis B birth dose vaccination in Nigeria: Does the place of delivery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Transactions of the Royal Society of Tropical Medicine and Hygiene, 116(4), 359–368. </w:t>
      </w:r>
      <w:hyperlink r:id="rId17" w:history="1">
        <w:r>
          <w:rPr>
            <w:rStyle w:val="Hyperlink"/>
            <w:rFonts w:ascii="Times New Roman" w:hAnsi="Times New Roman" w:cs="Times New Roman"/>
            <w:color w:val="auto"/>
            <w:sz w:val="24"/>
            <w:szCs w:val="24"/>
          </w:rPr>
          <w:t>https://doi.org/10.1093/trstmh/trab129</w:t>
        </w:r>
      </w:hyperlink>
    </w:p>
    <w:p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Orabueze</w:t>
      </w:r>
      <w:proofErr w:type="spellEnd"/>
      <w:r>
        <w:rPr>
          <w:rFonts w:ascii="Times New Roman" w:hAnsi="Times New Roman" w:cs="Times New Roman"/>
          <w:sz w:val="24"/>
          <w:szCs w:val="24"/>
        </w:rPr>
        <w:t xml:space="preserve">, I. N., Ike, A. C., </w:t>
      </w:r>
      <w:proofErr w:type="spellStart"/>
      <w:r>
        <w:rPr>
          <w:rFonts w:ascii="Times New Roman" w:hAnsi="Times New Roman" w:cs="Times New Roman"/>
          <w:sz w:val="24"/>
          <w:szCs w:val="24"/>
        </w:rPr>
        <w:t>Aniche</w:t>
      </w:r>
      <w:proofErr w:type="spellEnd"/>
      <w:r>
        <w:rPr>
          <w:rFonts w:ascii="Times New Roman" w:hAnsi="Times New Roman" w:cs="Times New Roman"/>
          <w:sz w:val="24"/>
          <w:szCs w:val="24"/>
        </w:rPr>
        <w:t>, O. M., (2024). Hepatitis B virus infection among illegal drug users in Enugu State, Nigeria: prevalence, immune status, and related risk factors. BMC Public Health, 24, 1203. https://doi.org/10.1186/s12889-024-18675-8</w:t>
      </w:r>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Ott, J. J., Stevens, G. A., </w:t>
      </w:r>
      <w:proofErr w:type="spellStart"/>
      <w:r>
        <w:rPr>
          <w:rFonts w:ascii="Times New Roman" w:hAnsi="Times New Roman" w:cs="Times New Roman"/>
          <w:sz w:val="24"/>
          <w:szCs w:val="24"/>
        </w:rPr>
        <w:t>Groeger</w:t>
      </w:r>
      <w:proofErr w:type="spellEnd"/>
      <w:r>
        <w:rPr>
          <w:rFonts w:ascii="Times New Roman" w:hAnsi="Times New Roman" w:cs="Times New Roman"/>
          <w:sz w:val="24"/>
          <w:szCs w:val="24"/>
        </w:rPr>
        <w:t xml:space="preserve">, J., &amp; Wiersma, S. T. (2012). Global epidemiology of hepatitis B virus infection: New estimates of age-specific HBsAg seroprevalence and endemicity. Vaccine, 30(12), 2212–2219. </w:t>
      </w:r>
      <w:hyperlink r:id="rId18" w:history="1">
        <w:r>
          <w:rPr>
            <w:rStyle w:val="Hyperlink"/>
            <w:rFonts w:ascii="Times New Roman" w:hAnsi="Times New Roman" w:cs="Times New Roman"/>
            <w:color w:val="auto"/>
            <w:sz w:val="24"/>
            <w:szCs w:val="24"/>
          </w:rPr>
          <w:t>https://doi.org/10.1016/j.vaccine.2011.12.116</w:t>
        </w:r>
      </w:hyperlink>
    </w:p>
    <w:p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Pennap</w:t>
      </w:r>
      <w:proofErr w:type="spellEnd"/>
      <w:r>
        <w:rPr>
          <w:rFonts w:ascii="Times New Roman" w:hAnsi="Times New Roman" w:cs="Times New Roman"/>
          <w:sz w:val="24"/>
          <w:szCs w:val="24"/>
        </w:rPr>
        <w:t xml:space="preserve">, G. R., </w:t>
      </w:r>
      <w:proofErr w:type="spellStart"/>
      <w:r>
        <w:rPr>
          <w:rFonts w:ascii="Times New Roman" w:hAnsi="Times New Roman" w:cs="Times New Roman"/>
          <w:sz w:val="24"/>
          <w:szCs w:val="24"/>
        </w:rPr>
        <w:t>Osanga</w:t>
      </w:r>
      <w:proofErr w:type="spellEnd"/>
      <w:r>
        <w:rPr>
          <w:rFonts w:ascii="Times New Roman" w:hAnsi="Times New Roman" w:cs="Times New Roman"/>
          <w:sz w:val="24"/>
          <w:szCs w:val="24"/>
        </w:rPr>
        <w:t xml:space="preserve">, E. T., &amp; </w:t>
      </w:r>
      <w:proofErr w:type="spellStart"/>
      <w:r>
        <w:rPr>
          <w:rFonts w:ascii="Times New Roman" w:hAnsi="Times New Roman" w:cs="Times New Roman"/>
          <w:sz w:val="24"/>
          <w:szCs w:val="24"/>
        </w:rPr>
        <w:t>Ubam</w:t>
      </w:r>
      <w:proofErr w:type="spellEnd"/>
      <w:r>
        <w:rPr>
          <w:rFonts w:ascii="Times New Roman" w:hAnsi="Times New Roman" w:cs="Times New Roman"/>
          <w:sz w:val="24"/>
          <w:szCs w:val="24"/>
        </w:rPr>
        <w:t>, A. (2011). Seroprevalence of hepatitis B surface antigen among pregnant women attending antenatal clinic in Federal Medical Centre, Keffi, Nigeria. Research Journal of Medical Sciences, 5(2), 80–82. https://doi.org/10.3923/rjmsci.2011.80.82</w:t>
      </w:r>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Schweitzer, A., Horn, J., </w:t>
      </w:r>
      <w:proofErr w:type="spellStart"/>
      <w:r>
        <w:rPr>
          <w:rFonts w:ascii="Times New Roman" w:hAnsi="Times New Roman" w:cs="Times New Roman"/>
          <w:sz w:val="24"/>
          <w:szCs w:val="24"/>
        </w:rPr>
        <w:t>Mikolajczyk</w:t>
      </w:r>
      <w:proofErr w:type="spellEnd"/>
      <w:r>
        <w:rPr>
          <w:rFonts w:ascii="Times New Roman" w:hAnsi="Times New Roman" w:cs="Times New Roman"/>
          <w:sz w:val="24"/>
          <w:szCs w:val="24"/>
        </w:rPr>
        <w:t>, R. T., Krause, G., &amp; Ott, J. J. (2015). Estimations of worldwide prevalence of chronic hepatitis B virus infection: A systematic review of data published between 1965 and 2013. The Lancet, 386(10003), 1546–1555. https://doi.org/10.1016/S0140-6736(15)61412-X</w:t>
      </w:r>
    </w:p>
    <w:p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Shenge</w:t>
      </w:r>
      <w:proofErr w:type="spellEnd"/>
      <w:r>
        <w:rPr>
          <w:rFonts w:ascii="Times New Roman" w:hAnsi="Times New Roman" w:cs="Times New Roman"/>
          <w:sz w:val="24"/>
          <w:szCs w:val="24"/>
        </w:rPr>
        <w:t xml:space="preserve">, J.A and </w:t>
      </w:r>
      <w:proofErr w:type="spellStart"/>
      <w:r>
        <w:rPr>
          <w:rFonts w:ascii="Times New Roman" w:hAnsi="Times New Roman" w:cs="Times New Roman"/>
          <w:sz w:val="24"/>
          <w:szCs w:val="24"/>
        </w:rPr>
        <w:t>Osiowym</w:t>
      </w:r>
      <w:proofErr w:type="spellEnd"/>
      <w:r>
        <w:rPr>
          <w:rFonts w:ascii="Times New Roman" w:hAnsi="Times New Roman" w:cs="Times New Roman"/>
          <w:sz w:val="24"/>
          <w:szCs w:val="24"/>
        </w:rPr>
        <w:t xml:space="preserve"> C. (2021) Rapid Diagnostics for Hepatitis B and C Viruses in Low- and Middle-Income Countries. Front. </w:t>
      </w:r>
      <w:proofErr w:type="spellStart"/>
      <w:r>
        <w:rPr>
          <w:rFonts w:ascii="Times New Roman" w:hAnsi="Times New Roman" w:cs="Times New Roman"/>
          <w:sz w:val="24"/>
          <w:szCs w:val="24"/>
        </w:rPr>
        <w:t>Virol</w:t>
      </w:r>
      <w:proofErr w:type="spellEnd"/>
      <w:r>
        <w:rPr>
          <w:rFonts w:ascii="Times New Roman" w:hAnsi="Times New Roman" w:cs="Times New Roman"/>
          <w:sz w:val="24"/>
          <w:szCs w:val="24"/>
        </w:rPr>
        <w:t xml:space="preserve">. 1:742722.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10.3389/fviro.2021.742722</w:t>
      </w:r>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Tripathi, N., &amp; Mousa, O. Y. (2023). Hepatitis B. In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Publishing. </w:t>
      </w:r>
      <w:hyperlink r:id="rId19" w:history="1">
        <w:r>
          <w:rPr>
            <w:rStyle w:val="Hyperlink"/>
            <w:rFonts w:ascii="Times New Roman" w:hAnsi="Times New Roman" w:cs="Times New Roman"/>
            <w:color w:val="auto"/>
            <w:sz w:val="24"/>
            <w:szCs w:val="24"/>
          </w:rPr>
          <w:t>https://www.ncbi.nlm.nih.gov/books/NBK555945/</w:t>
        </w:r>
      </w:hyperlink>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(WHO). (2017). Global Hepatitis Report 2017. Geneva: World Health Organization. Available at: </w:t>
      </w:r>
      <w:hyperlink r:id="rId20" w:history="1">
        <w:r>
          <w:rPr>
            <w:rStyle w:val="Hyperlink"/>
            <w:rFonts w:ascii="Times New Roman" w:hAnsi="Times New Roman" w:cs="Times New Roman"/>
            <w:color w:val="auto"/>
            <w:sz w:val="24"/>
            <w:szCs w:val="24"/>
          </w:rPr>
          <w:t>https://www.who.int/publications/i/item/9789241565455</w:t>
        </w:r>
      </w:hyperlink>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(2021). Global progress report on HIV, viral hepatitis and sexually transmitted infections, 2021: Accountability for the global health sector </w:t>
      </w:r>
      <w:r>
        <w:rPr>
          <w:rFonts w:ascii="Times New Roman" w:hAnsi="Times New Roman" w:cs="Times New Roman"/>
          <w:sz w:val="24"/>
          <w:szCs w:val="24"/>
        </w:rPr>
        <w:lastRenderedPageBreak/>
        <w:t>strategies 2016–2021. Geneva: World Health Organization. https://www.who.int/publications/i/item/9789240027077</w:t>
      </w:r>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(2022). Hepatitis B fact sheet. Geneva: World Health Organization. </w:t>
      </w:r>
      <w:hyperlink r:id="rId21" w:history="1">
        <w:r>
          <w:rPr>
            <w:rStyle w:val="Hyperlink"/>
            <w:rFonts w:ascii="Times New Roman" w:hAnsi="Times New Roman" w:cs="Times New Roman"/>
            <w:color w:val="auto"/>
            <w:sz w:val="24"/>
            <w:szCs w:val="24"/>
          </w:rPr>
          <w:t>https://www.who.int/news-room/fact-sheets/detail/hepatitis-b</w:t>
        </w:r>
      </w:hyperlink>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Medical Association. (2013). WMA Declaration of Helsinki – Ethical Principles for Medical Research Involving Human Subjects. JAMA, 310(20), 2191–2194. https://doi.org/10.1001/jama.2013.281053</w:t>
      </w:r>
    </w:p>
    <w:p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Yamane, T. (1967). Statistics: An Introductory Analysis. 2nd Ed. New York: Harper and Row.</w:t>
      </w:r>
    </w:p>
    <w:p w:rsidR="00E21A5F" w:rsidRDefault="00E21A5F">
      <w:pPr>
        <w:spacing w:line="360" w:lineRule="auto"/>
        <w:jc w:val="both"/>
        <w:rPr>
          <w:rFonts w:ascii="Times New Roman" w:hAnsi="Times New Roman" w:cs="Times New Roman"/>
          <w:b/>
          <w:sz w:val="24"/>
          <w:szCs w:val="24"/>
        </w:rPr>
      </w:pPr>
    </w:p>
    <w:sectPr w:rsidR="00E21A5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E56" w:rsidRDefault="001E4E56">
      <w:pPr>
        <w:spacing w:line="240" w:lineRule="auto"/>
      </w:pPr>
      <w:r>
        <w:separator/>
      </w:r>
    </w:p>
  </w:endnote>
  <w:endnote w:type="continuationSeparator" w:id="0">
    <w:p w:rsidR="001E4E56" w:rsidRDefault="001E4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0C0" w:rsidRDefault="00C37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0C0" w:rsidRDefault="00C37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0C0" w:rsidRDefault="00C37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E56" w:rsidRDefault="001E4E56">
      <w:pPr>
        <w:spacing w:after="0"/>
      </w:pPr>
      <w:r>
        <w:separator/>
      </w:r>
    </w:p>
  </w:footnote>
  <w:footnote w:type="continuationSeparator" w:id="0">
    <w:p w:rsidR="001E4E56" w:rsidRDefault="001E4E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0C0" w:rsidRDefault="001E4E56">
    <w:pPr>
      <w:pStyle w:val="Header"/>
    </w:pPr>
    <w:r>
      <w:pict w14:anchorId="52694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4" o:sp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0C0" w:rsidRDefault="001E4E56">
    <w:pPr>
      <w:pStyle w:val="Header"/>
    </w:pPr>
    <w:r>
      <w:pict w14:anchorId="1A8D5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5" o:sp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0C0" w:rsidRDefault="001E4E56">
    <w:pPr>
      <w:pStyle w:val="Header"/>
    </w:pPr>
    <w:r>
      <w:pict w14:anchorId="72CEC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3"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349"/>
    <w:rsid w:val="000044AA"/>
    <w:rsid w:val="00010C38"/>
    <w:rsid w:val="00020F99"/>
    <w:rsid w:val="00025EA3"/>
    <w:rsid w:val="00032E3B"/>
    <w:rsid w:val="000351FA"/>
    <w:rsid w:val="00041109"/>
    <w:rsid w:val="0004226C"/>
    <w:rsid w:val="000450D9"/>
    <w:rsid w:val="000761DB"/>
    <w:rsid w:val="000921CD"/>
    <w:rsid w:val="000A5FFE"/>
    <w:rsid w:val="000C1F50"/>
    <w:rsid w:val="000D469B"/>
    <w:rsid w:val="00100B2B"/>
    <w:rsid w:val="0012116F"/>
    <w:rsid w:val="00134643"/>
    <w:rsid w:val="00140B6C"/>
    <w:rsid w:val="00190CB6"/>
    <w:rsid w:val="001962BC"/>
    <w:rsid w:val="001964CA"/>
    <w:rsid w:val="001A2E53"/>
    <w:rsid w:val="001E0E00"/>
    <w:rsid w:val="001E4E56"/>
    <w:rsid w:val="001F35A6"/>
    <w:rsid w:val="00211FBF"/>
    <w:rsid w:val="002376CA"/>
    <w:rsid w:val="0024104D"/>
    <w:rsid w:val="00265F7E"/>
    <w:rsid w:val="002708E2"/>
    <w:rsid w:val="00272533"/>
    <w:rsid w:val="002B2A73"/>
    <w:rsid w:val="002D7C5B"/>
    <w:rsid w:val="002E4CF7"/>
    <w:rsid w:val="002F1B96"/>
    <w:rsid w:val="00315363"/>
    <w:rsid w:val="00324A68"/>
    <w:rsid w:val="003253E3"/>
    <w:rsid w:val="00326C67"/>
    <w:rsid w:val="0033361E"/>
    <w:rsid w:val="00334585"/>
    <w:rsid w:val="00335B0D"/>
    <w:rsid w:val="0037167F"/>
    <w:rsid w:val="0037247A"/>
    <w:rsid w:val="00386E32"/>
    <w:rsid w:val="003B10AB"/>
    <w:rsid w:val="003C0193"/>
    <w:rsid w:val="003C14F1"/>
    <w:rsid w:val="003C2D9E"/>
    <w:rsid w:val="003D2C7F"/>
    <w:rsid w:val="0040633B"/>
    <w:rsid w:val="00420239"/>
    <w:rsid w:val="00426FE6"/>
    <w:rsid w:val="004565B7"/>
    <w:rsid w:val="00475AF5"/>
    <w:rsid w:val="004C4D4A"/>
    <w:rsid w:val="004E6D34"/>
    <w:rsid w:val="004E7B98"/>
    <w:rsid w:val="004F7F53"/>
    <w:rsid w:val="00510565"/>
    <w:rsid w:val="00523B2C"/>
    <w:rsid w:val="00566A39"/>
    <w:rsid w:val="0057107D"/>
    <w:rsid w:val="00583E62"/>
    <w:rsid w:val="0058768C"/>
    <w:rsid w:val="005B2DB4"/>
    <w:rsid w:val="005B7CCA"/>
    <w:rsid w:val="005C562A"/>
    <w:rsid w:val="005F5FEF"/>
    <w:rsid w:val="00610FBA"/>
    <w:rsid w:val="006525F0"/>
    <w:rsid w:val="00662416"/>
    <w:rsid w:val="0066777E"/>
    <w:rsid w:val="0067062E"/>
    <w:rsid w:val="006743AB"/>
    <w:rsid w:val="0068224A"/>
    <w:rsid w:val="00687E2A"/>
    <w:rsid w:val="006F2797"/>
    <w:rsid w:val="006F3327"/>
    <w:rsid w:val="00732CB7"/>
    <w:rsid w:val="00734331"/>
    <w:rsid w:val="00735518"/>
    <w:rsid w:val="0076571B"/>
    <w:rsid w:val="00770D6E"/>
    <w:rsid w:val="007740B7"/>
    <w:rsid w:val="00783485"/>
    <w:rsid w:val="00787297"/>
    <w:rsid w:val="0079378C"/>
    <w:rsid w:val="007B2718"/>
    <w:rsid w:val="007B4532"/>
    <w:rsid w:val="007C18A2"/>
    <w:rsid w:val="008220D6"/>
    <w:rsid w:val="00840E08"/>
    <w:rsid w:val="008462DD"/>
    <w:rsid w:val="008710CB"/>
    <w:rsid w:val="00871D1E"/>
    <w:rsid w:val="00875542"/>
    <w:rsid w:val="00882D1D"/>
    <w:rsid w:val="00912A96"/>
    <w:rsid w:val="00915BC5"/>
    <w:rsid w:val="00970253"/>
    <w:rsid w:val="009A4795"/>
    <w:rsid w:val="009A6853"/>
    <w:rsid w:val="009B197F"/>
    <w:rsid w:val="009B320D"/>
    <w:rsid w:val="009C39AB"/>
    <w:rsid w:val="009C6D6C"/>
    <w:rsid w:val="009D3608"/>
    <w:rsid w:val="009D7423"/>
    <w:rsid w:val="009D7F8B"/>
    <w:rsid w:val="009E6221"/>
    <w:rsid w:val="009F2EB8"/>
    <w:rsid w:val="009F6FB2"/>
    <w:rsid w:val="00A03431"/>
    <w:rsid w:val="00A1098F"/>
    <w:rsid w:val="00A149F6"/>
    <w:rsid w:val="00A20AAD"/>
    <w:rsid w:val="00A20CC8"/>
    <w:rsid w:val="00A4262F"/>
    <w:rsid w:val="00A61278"/>
    <w:rsid w:val="00A7479F"/>
    <w:rsid w:val="00A8339F"/>
    <w:rsid w:val="00AA4285"/>
    <w:rsid w:val="00AB7AFC"/>
    <w:rsid w:val="00AF5A56"/>
    <w:rsid w:val="00B02F8E"/>
    <w:rsid w:val="00B059F7"/>
    <w:rsid w:val="00B15BCA"/>
    <w:rsid w:val="00B273CE"/>
    <w:rsid w:val="00B30F52"/>
    <w:rsid w:val="00B3702D"/>
    <w:rsid w:val="00B44055"/>
    <w:rsid w:val="00B67992"/>
    <w:rsid w:val="00B74D70"/>
    <w:rsid w:val="00B84616"/>
    <w:rsid w:val="00B87D49"/>
    <w:rsid w:val="00BC6DCE"/>
    <w:rsid w:val="00BD3F1F"/>
    <w:rsid w:val="00BD5FC4"/>
    <w:rsid w:val="00BD5FD3"/>
    <w:rsid w:val="00BE6CD3"/>
    <w:rsid w:val="00C13F63"/>
    <w:rsid w:val="00C36D7F"/>
    <w:rsid w:val="00C370C0"/>
    <w:rsid w:val="00C726B2"/>
    <w:rsid w:val="00C74EB6"/>
    <w:rsid w:val="00C83973"/>
    <w:rsid w:val="00C86716"/>
    <w:rsid w:val="00C964CD"/>
    <w:rsid w:val="00CA705B"/>
    <w:rsid w:val="00CD7B41"/>
    <w:rsid w:val="00D1321B"/>
    <w:rsid w:val="00D17E21"/>
    <w:rsid w:val="00D229EB"/>
    <w:rsid w:val="00D330CA"/>
    <w:rsid w:val="00D35487"/>
    <w:rsid w:val="00D41BB3"/>
    <w:rsid w:val="00D644E9"/>
    <w:rsid w:val="00D760FE"/>
    <w:rsid w:val="00D765BE"/>
    <w:rsid w:val="00D833FA"/>
    <w:rsid w:val="00D907CF"/>
    <w:rsid w:val="00D91DE3"/>
    <w:rsid w:val="00D95586"/>
    <w:rsid w:val="00D97E86"/>
    <w:rsid w:val="00DB26F0"/>
    <w:rsid w:val="00DB31A6"/>
    <w:rsid w:val="00DB6C6B"/>
    <w:rsid w:val="00DC08D0"/>
    <w:rsid w:val="00DC6349"/>
    <w:rsid w:val="00DD4568"/>
    <w:rsid w:val="00DF4C3E"/>
    <w:rsid w:val="00DF59C3"/>
    <w:rsid w:val="00E15BA2"/>
    <w:rsid w:val="00E15EEE"/>
    <w:rsid w:val="00E21A5F"/>
    <w:rsid w:val="00E22C0B"/>
    <w:rsid w:val="00E23E13"/>
    <w:rsid w:val="00E27902"/>
    <w:rsid w:val="00E318B1"/>
    <w:rsid w:val="00E62B43"/>
    <w:rsid w:val="00E66B5F"/>
    <w:rsid w:val="00E875BB"/>
    <w:rsid w:val="00E95833"/>
    <w:rsid w:val="00E9693E"/>
    <w:rsid w:val="00EA7613"/>
    <w:rsid w:val="00ED14E9"/>
    <w:rsid w:val="00ED27F0"/>
    <w:rsid w:val="00ED2AAE"/>
    <w:rsid w:val="00EE38C0"/>
    <w:rsid w:val="00EF2CB2"/>
    <w:rsid w:val="00F2245A"/>
    <w:rsid w:val="00F2500F"/>
    <w:rsid w:val="00F5140C"/>
    <w:rsid w:val="00F642D5"/>
    <w:rsid w:val="00F75A8F"/>
    <w:rsid w:val="00F8064B"/>
    <w:rsid w:val="00F95837"/>
    <w:rsid w:val="00F969B3"/>
    <w:rsid w:val="00FA3EAB"/>
    <w:rsid w:val="00FB2AD1"/>
    <w:rsid w:val="00FD58BE"/>
    <w:rsid w:val="00FE6EF2"/>
    <w:rsid w:val="01C24D06"/>
    <w:rsid w:val="1B590C21"/>
    <w:rsid w:val="1C961D9C"/>
    <w:rsid w:val="319054C4"/>
    <w:rsid w:val="58AD0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C28E71"/>
  <w15:docId w15:val="{D0A485C9-620A-4E9D-BCD0-B00EA187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86/s13690-023-01142-y" TargetMode="External"/><Relationship Id="rId18" Type="http://schemas.openxmlformats.org/officeDocument/2006/relationships/hyperlink" Target="https://doi.org/10.1016/j.vaccine.2011.12.11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ho.int/news-room/fact-sheets/detail/hepatitis-b" TargetMode="External"/><Relationship Id="rId7" Type="http://schemas.openxmlformats.org/officeDocument/2006/relationships/endnotes" Target="endnotes.xml"/><Relationship Id="rId12" Type="http://schemas.openxmlformats.org/officeDocument/2006/relationships/hyperlink" Target="https://doi.org/10.1177/25151355211032595" TargetMode="External"/><Relationship Id="rId17" Type="http://schemas.openxmlformats.org/officeDocument/2006/relationships/hyperlink" Target="https://doi.org/10.1093/trstmh/trab12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4103/1119-3077.151035" TargetMode="External"/><Relationship Id="rId20" Type="http://schemas.openxmlformats.org/officeDocument/2006/relationships/hyperlink" Target="https://www.who.int/publications/i/item/978924156545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vaccines1203028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2/hsr2.65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8029/babcockuniv.med.j.v6i1.185" TargetMode="External"/><Relationship Id="rId19" Type="http://schemas.openxmlformats.org/officeDocument/2006/relationships/hyperlink" Target="https://www.ncbi.nlm.nih.gov/books/NBK555945/" TargetMode="External"/><Relationship Id="rId4" Type="http://schemas.openxmlformats.org/officeDocument/2006/relationships/settings" Target="settings.xml"/><Relationship Id="rId9" Type="http://schemas.openxmlformats.org/officeDocument/2006/relationships/hyperlink" Target="https://doi.org/10.1186/s12879-021-06800-6" TargetMode="External"/><Relationship Id="rId14" Type="http://schemas.openxmlformats.org/officeDocument/2006/relationships/hyperlink" Target="https://doi.org/10.2174/1874357901710011001"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OYOMI%20OLUWATOBA\Desktop\Miscellanous\Copy%20of%20HBV_PREVALENC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charset="0"/>
                <a:cs typeface="Times New Roman" panose="02020603050405020304" charset="0"/>
              </a:rPr>
              <a:t>Prevalence</a:t>
            </a:r>
            <a:r>
              <a:rPr lang="en-US" baseline="0">
                <a:solidFill>
                  <a:sysClr val="windowText" lastClr="000000"/>
                </a:solidFill>
                <a:latin typeface="Times New Roman" panose="02020603050405020304" charset="0"/>
                <a:cs typeface="Times New Roman" panose="02020603050405020304" charset="0"/>
              </a:rPr>
              <a:t> of Hepatitis B infection</a:t>
            </a:r>
            <a:endParaRPr lang="en-US">
              <a:solidFill>
                <a:sysClr val="windowText" lastClr="000000"/>
              </a:solidFill>
              <a:latin typeface="Times New Roman" panose="02020603050405020304" charset="0"/>
              <a:cs typeface="Times New Roman" panose="02020603050405020304" charset="0"/>
            </a:endParaRPr>
          </a:p>
        </c:rich>
      </c:tx>
      <c:layout>
        <c:manualLayout>
          <c:xMode val="edge"/>
          <c:yMode val="edge"/>
          <c:x val="0.229858748341879"/>
          <c:y val="0.92575099187606302"/>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9.30555555555556E-2"/>
          <c:y val="0.23162583843686199"/>
          <c:w val="0.8"/>
          <c:h val="0.66221128608923896"/>
        </c:manualLayout>
      </c:layout>
      <c:pie3DChart>
        <c:varyColors val="1"/>
        <c:ser>
          <c:idx val="0"/>
          <c:order val="0"/>
          <c:explosion val="31"/>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A12A-4487-A849-A63CC1B2EAD3}"/>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A12A-4487-A849-A63CC1B2EAD3}"/>
              </c:ext>
            </c:extLst>
          </c:dPt>
          <c:dLbls>
            <c:dLbl>
              <c:idx val="0"/>
              <c:layout>
                <c:manualLayout>
                  <c:x val="0.226545842217484"/>
                  <c:y val="5.29000566786322E-2"/>
                </c:manualLayout>
              </c:layout>
              <c:tx>
                <c:rich>
                  <a:bodyPr/>
                  <a:lstStyle/>
                  <a:p>
                    <a:r>
                      <a:rPr lang="en-US" baseline="0"/>
                      <a:t>HBV </a:t>
                    </a:r>
                    <a:r>
                      <a:rPr lang="en-US" sz="1100" b="0" i="0" u="none" strike="noStrike" baseline="0">
                        <a:effectLst/>
                      </a:rPr>
                      <a:t>Positive </a:t>
                    </a:r>
                    <a:r>
                      <a:rPr lang="en-US" baseline="0"/>
                      <a:t>4% (20) </a:t>
                    </a:r>
                  </a:p>
                </c:rich>
              </c:tx>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A12A-4487-A849-A63CC1B2EAD3}"/>
                </c:ext>
              </c:extLst>
            </c:dLbl>
            <c:dLbl>
              <c:idx val="1"/>
              <c:layout>
                <c:manualLayout>
                  <c:x val="-0.22653904372612799"/>
                  <c:y val="-0.13979352564686101"/>
                </c:manualLayout>
              </c:layout>
              <c:tx>
                <c:rich>
                  <a:bodyPr/>
                  <a:lstStyle/>
                  <a:p>
                    <a:r>
                      <a:rPr lang="en-US"/>
                      <a:t>HBV negative </a:t>
                    </a:r>
                    <a:r>
                      <a:rPr lang="en-US" baseline="0"/>
                      <a:t>524 (96%)</a:t>
                    </a:r>
                  </a:p>
                </c:rich>
              </c:tx>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A12A-4487-A849-A63CC1B2EAD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Sheet2!$B$3:$B$4</c:f>
              <c:strCache>
                <c:ptCount val="2"/>
                <c:pt idx="0">
                  <c:v>Positive</c:v>
                </c:pt>
                <c:pt idx="1">
                  <c:v>Negative</c:v>
                </c:pt>
              </c:strCache>
            </c:strRef>
          </c:cat>
          <c:val>
            <c:numRef>
              <c:f>Sheet2!$C$3:$C$4</c:f>
              <c:numCache>
                <c:formatCode>###0</c:formatCode>
                <c:ptCount val="2"/>
                <c:pt idx="0">
                  <c:v>20</c:v>
                </c:pt>
                <c:pt idx="1">
                  <c:v>524</c:v>
                </c:pt>
              </c:numCache>
            </c:numRef>
          </c:val>
          <c:extLst>
            <c:ext xmlns:c16="http://schemas.microsoft.com/office/drawing/2014/chart" uri="{C3380CC4-5D6E-409C-BE32-E72D297353CC}">
              <c16:uniqueId val="{00000004-A12A-4487-A849-A63CC1B2EAD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57c59c9f-bd8c-4d25-88c2-36854784d027}"/>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C0BB1-88A7-4653-8488-9483E47D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16</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OWOYOMI OLUWATOBA</dc:creator>
  <cp:lastModifiedBy>SDI 1089</cp:lastModifiedBy>
  <cp:revision>39</cp:revision>
  <dcterms:created xsi:type="dcterms:W3CDTF">2025-09-18T16:28:00Z</dcterms:created>
  <dcterms:modified xsi:type="dcterms:W3CDTF">2025-09-20T07:04:00Z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ef271ac4-d22e-42f3-aa98-54eea3db28d3</vt:lpwstr>
  </property>
  <property fmtid="{D5CDD505-2E9C-101B-9397-08002B2CF9AE}" pid="3" name="KSOProductBuildVer">
    <vt:lpwstr>1033-12.2.0.21936</vt:lpwstr>
  </property>
  <property fmtid="{D5CDD505-2E9C-101B-9397-08002B2CF9AE}" pid="4" name="ICV">
    <vt:lpwstr>4266E6A0565C44F386887353B9EF55DA_13</vt:lpwstr>
  </property>
</Properties>
</file>