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42182" w14:textId="77777777" w:rsidR="005B1DC9" w:rsidRPr="006F4277" w:rsidRDefault="005B1DC9" w:rsidP="006F4277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36"/>
          <w:szCs w:val="24"/>
          <w:u w:val="single"/>
          <w:lang w:val="en-US"/>
        </w:rPr>
      </w:pPr>
      <w:r w:rsidRPr="006F4277">
        <w:rPr>
          <w:rFonts w:ascii="Times New Roman" w:hAnsi="Times New Roman" w:cs="Times New Roman"/>
          <w:b/>
          <w:i/>
          <w:sz w:val="36"/>
          <w:szCs w:val="24"/>
          <w:u w:val="single"/>
          <w:lang w:val="en-US"/>
        </w:rPr>
        <w:t>Case report</w:t>
      </w:r>
    </w:p>
    <w:p w14:paraId="1A865CEF" w14:textId="77CB6ED9" w:rsidR="00C41FAF" w:rsidRDefault="001330AC" w:rsidP="00D867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260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Successful Management of </w:t>
      </w:r>
      <w:r w:rsidR="00D8674B" w:rsidRPr="00D8674B">
        <w:rPr>
          <w:rFonts w:ascii="Times New Roman" w:hAnsi="Times New Roman" w:cs="Times New Roman"/>
          <w:b/>
          <w:sz w:val="24"/>
          <w:szCs w:val="24"/>
        </w:rPr>
        <w:t>Staphylococcal</w:t>
      </w:r>
      <w:r w:rsidR="00D04BA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26095">
        <w:rPr>
          <w:rFonts w:ascii="Times New Roman" w:hAnsi="Times New Roman" w:cs="Times New Roman"/>
          <w:b/>
          <w:sz w:val="24"/>
          <w:szCs w:val="24"/>
          <w:lang w:val="en-US"/>
        </w:rPr>
        <w:t>Dermatitis in a Dog</w:t>
      </w:r>
      <w:r w:rsidR="00F75E5F">
        <w:rPr>
          <w:rFonts w:ascii="Times New Roman" w:hAnsi="Times New Roman" w:cs="Times New Roman"/>
          <w:b/>
          <w:sz w:val="24"/>
          <w:szCs w:val="24"/>
          <w:lang w:val="en-US"/>
        </w:rPr>
        <w:t>: A Case Report</w:t>
      </w:r>
    </w:p>
    <w:p w14:paraId="2FA7F519" w14:textId="77777777" w:rsidR="003B3D72" w:rsidRDefault="003B3D72" w:rsidP="00E368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972835E" w14:textId="77777777" w:rsidR="00C674A3" w:rsidRDefault="00C674A3" w:rsidP="00E368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A74502E" w14:textId="77777777" w:rsidR="001C2974" w:rsidRDefault="00B609BA" w:rsidP="00E368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ABSTRACT</w:t>
      </w:r>
    </w:p>
    <w:p w14:paraId="4B34B260" w14:textId="77777777" w:rsidR="00C674A3" w:rsidRDefault="00C674A3" w:rsidP="00E368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FABF985" w14:textId="3AC32D71" w:rsidR="00B609BA" w:rsidRDefault="00B609BA" w:rsidP="00E36833">
      <w:pPr>
        <w:spacing w:after="0" w:line="240" w:lineRule="auto"/>
        <w:jc w:val="both"/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</w:pPr>
      <w:r w:rsidRPr="00B609BA">
        <w:rPr>
          <w:rFonts w:ascii="Times New Roman" w:hAnsi="Times New Roman" w:cs="Times New Roman"/>
          <w:b/>
          <w:color w:val="001D35"/>
          <w:sz w:val="24"/>
          <w:szCs w:val="24"/>
          <w:shd w:val="clear" w:color="auto" w:fill="FFFFFF"/>
        </w:rPr>
        <w:t>Aims</w:t>
      </w:r>
      <w: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: </w:t>
      </w:r>
      <w:r w:rsidR="00817E4A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Aim of this report is to</w:t>
      </w:r>
      <w: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discuss about a canine </w:t>
      </w:r>
      <w:r w:rsidR="00817E4A" w:rsidRPr="008043FC">
        <w:rPr>
          <w:rFonts w:ascii="Times New Roman" w:hAnsi="Times New Roman" w:cs="Times New Roman"/>
          <w:i/>
          <w:iCs/>
          <w:color w:val="001D35"/>
          <w:sz w:val="24"/>
          <w:szCs w:val="24"/>
          <w:shd w:val="clear" w:color="auto" w:fill="FFFFFF"/>
        </w:rPr>
        <w:t>Staphylococcal</w:t>
      </w:r>
      <w:r w:rsidR="00817E4A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dermatitis case with its symptoms, diagnosis and treatment strategies.</w:t>
      </w:r>
    </w:p>
    <w:p w14:paraId="43904BB1" w14:textId="5BC2D1AA" w:rsidR="00B609BA" w:rsidRDefault="00B609BA" w:rsidP="00E36833">
      <w:pPr>
        <w:spacing w:after="0" w:line="240" w:lineRule="auto"/>
        <w:jc w:val="both"/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</w:pPr>
      <w:r w:rsidRPr="00B609BA">
        <w:rPr>
          <w:rFonts w:ascii="Times New Roman" w:hAnsi="Times New Roman" w:cs="Times New Roman"/>
          <w:b/>
          <w:color w:val="001D35"/>
          <w:sz w:val="24"/>
          <w:szCs w:val="24"/>
          <w:shd w:val="clear" w:color="auto" w:fill="FFFFFF"/>
        </w:rPr>
        <w:t>Presentation of case</w:t>
      </w:r>
      <w: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: A </w:t>
      </w:r>
      <w:r w:rsidR="00A265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seven-year-old</w:t>
      </w:r>
      <w: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female mixed breed dog was brought with complaints of </w:t>
      </w:r>
      <w:r w:rsidRPr="00A26095">
        <w:rPr>
          <w:rFonts w:ascii="Times New Roman" w:hAnsi="Times New Roman" w:cs="Times New Roman"/>
          <w:sz w:val="24"/>
          <w:szCs w:val="24"/>
          <w:lang w:val="en-US"/>
        </w:rPr>
        <w:t xml:space="preserve">severe itching over the </w:t>
      </w:r>
      <w:r w:rsidR="00A26595" w:rsidRPr="00A26095">
        <w:rPr>
          <w:rFonts w:ascii="Times New Roman" w:hAnsi="Times New Roman" w:cs="Times New Roman"/>
          <w:sz w:val="24"/>
          <w:szCs w:val="24"/>
          <w:lang w:val="en-US"/>
        </w:rPr>
        <w:t>whole-body</w:t>
      </w:r>
      <w:r w:rsidRPr="00A26095">
        <w:rPr>
          <w:rFonts w:ascii="Times New Roman" w:hAnsi="Times New Roman" w:cs="Times New Roman"/>
          <w:sz w:val="24"/>
          <w:szCs w:val="24"/>
          <w:lang w:val="en-US"/>
        </w:rPr>
        <w:t xml:space="preserve"> area </w:t>
      </w:r>
      <w:r w:rsidR="007F10C3" w:rsidRPr="00A26095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A26095">
        <w:rPr>
          <w:rFonts w:ascii="Times New Roman" w:hAnsi="Times New Roman" w:cs="Times New Roman"/>
          <w:sz w:val="24"/>
          <w:szCs w:val="24"/>
          <w:lang w:val="en-US"/>
        </w:rPr>
        <w:t xml:space="preserve"> one year along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26095">
        <w:rPr>
          <w:rFonts w:ascii="Times New Roman" w:hAnsi="Times New Roman" w:cs="Times New Roman"/>
          <w:sz w:val="24"/>
          <w:szCs w:val="24"/>
          <w:lang w:val="en-US"/>
        </w:rPr>
        <w:t>with alopecia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other symptoms</w:t>
      </w:r>
      <w: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. The dog was examined and laboratory examinations </w:t>
      </w:r>
      <w:r w:rsidR="006813AF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(skin scraping examination, skin swab culture, haematology) </w:t>
      </w:r>
      <w: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were done for a proper diagnosis. PCR was performed to detect the presence of </w:t>
      </w:r>
      <w:r w:rsidRPr="00E36833">
        <w:rPr>
          <w:rFonts w:ascii="Times New Roman" w:hAnsi="Times New Roman" w:cs="Times New Roman"/>
          <w:i/>
          <w:color w:val="001D35"/>
          <w:sz w:val="24"/>
          <w:szCs w:val="24"/>
          <w:shd w:val="clear" w:color="auto" w:fill="FFFFFF"/>
        </w:rPr>
        <w:t>Staphylococcus</w:t>
      </w:r>
      <w: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using published primers. The management of dermatitis was done with ivermectin, and adjunct therapy using omega fatty acids to alleviate symptoms</w:t>
      </w:r>
      <w:r w:rsidR="006813AF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for 28 days</w:t>
      </w:r>
      <w: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. The case was reviewed periodically and improvements were recorded. The results were discussed with published research articles in the subject and conclusions were given</w:t>
      </w:r>
    </w:p>
    <w:p w14:paraId="11B4A01E" w14:textId="77777777" w:rsidR="00B609BA" w:rsidRDefault="00B609BA" w:rsidP="00E36833">
      <w:pPr>
        <w:spacing w:after="0" w:line="240" w:lineRule="auto"/>
        <w:jc w:val="both"/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</w:pPr>
      <w:r w:rsidRPr="00B609BA">
        <w:rPr>
          <w:rFonts w:ascii="Times New Roman" w:hAnsi="Times New Roman" w:cs="Times New Roman"/>
          <w:b/>
          <w:color w:val="001D35"/>
          <w:sz w:val="24"/>
          <w:szCs w:val="24"/>
          <w:shd w:val="clear" w:color="auto" w:fill="FFFFFF"/>
        </w:rPr>
        <w:t>Discussion</w:t>
      </w:r>
      <w: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: </w:t>
      </w:r>
      <w:r w:rsidR="006C42C4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D</w:t>
      </w:r>
      <w:r w:rsidR="006C42C4" w:rsidRPr="001C2974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ermatitis</w:t>
      </w:r>
      <w:r w:rsidR="001C2974" w:rsidRPr="001C2974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 is a common skin </w:t>
      </w:r>
      <w:r w:rsidR="006C42C4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disease</w:t>
      </w:r>
      <w:r w:rsidR="001C2974" w:rsidRPr="001C2974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in dogs caused by </w:t>
      </w:r>
      <w:r w:rsidR="006C42C4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various </w:t>
      </w:r>
      <w:r w:rsidR="008126C1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aetiologies</w:t>
      </w:r>
      <w:r w:rsidR="006C42C4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. B</w:t>
      </w:r>
      <w:r w:rsidR="001C2974" w:rsidRPr="001C2974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acteria like </w:t>
      </w:r>
      <w:r w:rsidR="001C2974" w:rsidRPr="006C42C4">
        <w:rPr>
          <w:rFonts w:ascii="Times New Roman" w:hAnsi="Times New Roman" w:cs="Times New Roman"/>
          <w:i/>
          <w:color w:val="001D35"/>
          <w:sz w:val="24"/>
          <w:szCs w:val="24"/>
          <w:shd w:val="clear" w:color="auto" w:fill="FFFFFF"/>
        </w:rPr>
        <w:t>Staphylococcus</w:t>
      </w:r>
      <w:r w:rsidR="001C2974" w:rsidRPr="001C2974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r w:rsidR="008126C1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can cause dermatitis </w:t>
      </w:r>
      <w:r w:rsidR="001C2974" w:rsidRPr="001C2974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when the</w:t>
      </w:r>
      <w:r w:rsidR="006C42C4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re is </w:t>
      </w:r>
      <w:r w:rsidR="008126C1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a </w:t>
      </w:r>
      <w:r w:rsidR="006C42C4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damage of </w:t>
      </w:r>
      <w:r w:rsidR="001C2974" w:rsidRPr="001C2974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skin's protective barrier</w:t>
      </w:r>
      <w:r w:rsidR="006C42C4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r w:rsidR="001C2974" w:rsidRPr="001C2974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by underlying issues like allergies, </w:t>
      </w:r>
      <w:r w:rsidR="006C42C4" w:rsidRPr="001C2974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wounds,</w:t>
      </w:r>
      <w:r w:rsidR="006C42C4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external </w:t>
      </w:r>
      <w:r w:rsidR="001C2974" w:rsidRPr="001C2974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parasites, or </w:t>
      </w:r>
      <w:r w:rsidR="006C42C4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nutritional deficiencies</w:t>
      </w:r>
      <w:r w:rsidR="001C2974" w:rsidRPr="001C2974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.</w:t>
      </w:r>
    </w:p>
    <w:p w14:paraId="596F5811" w14:textId="1B1360E2" w:rsidR="00B609BA" w:rsidRDefault="00B609BA" w:rsidP="00B60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609BA">
        <w:rPr>
          <w:rFonts w:ascii="Times New Roman" w:hAnsi="Times New Roman" w:cs="Times New Roman"/>
          <w:b/>
          <w:color w:val="001D35"/>
          <w:sz w:val="24"/>
          <w:szCs w:val="24"/>
          <w:shd w:val="clear" w:color="auto" w:fill="FFFFFF"/>
        </w:rPr>
        <w:t>Conclusion</w:t>
      </w:r>
      <w: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:</w:t>
      </w:r>
      <w:r w:rsidRPr="00A26095">
        <w:rPr>
          <w:rFonts w:ascii="Times New Roman" w:hAnsi="Times New Roman" w:cs="Times New Roman"/>
          <w:sz w:val="24"/>
          <w:szCs w:val="24"/>
          <w:lang w:val="en-US"/>
        </w:rPr>
        <w:t xml:space="preserve"> Ivermectin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can be used for the treatment of dermatitis caused by </w:t>
      </w:r>
      <w:r w:rsidRPr="00096631">
        <w:rPr>
          <w:rFonts w:ascii="Times New Roman" w:hAnsi="Times New Roman" w:cs="Times New Roman"/>
          <w:i/>
          <w:sz w:val="24"/>
          <w:szCs w:val="24"/>
          <w:lang w:val="en-US"/>
        </w:rPr>
        <w:t>Staphylococcus</w:t>
      </w:r>
      <w:r>
        <w:rPr>
          <w:rFonts w:ascii="Times New Roman" w:hAnsi="Times New Roman" w:cs="Times New Roman"/>
          <w:sz w:val="24"/>
          <w:szCs w:val="24"/>
          <w:lang w:val="en-US"/>
        </w:rPr>
        <w:t>. A</w:t>
      </w:r>
      <w:r w:rsidRPr="00A26095">
        <w:rPr>
          <w:rFonts w:ascii="Times New Roman" w:hAnsi="Times New Roman" w:cs="Times New Roman"/>
          <w:sz w:val="24"/>
          <w:szCs w:val="24"/>
          <w:lang w:val="en-US"/>
        </w:rPr>
        <w:t>djunct therapy with omega fatty acid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A26095">
        <w:rPr>
          <w:rFonts w:ascii="Times New Roman" w:hAnsi="Times New Roman" w:cs="Times New Roman"/>
          <w:sz w:val="24"/>
          <w:szCs w:val="24"/>
          <w:lang w:val="en-US"/>
        </w:rPr>
        <w:t xml:space="preserve"> could alleviate the </w:t>
      </w:r>
      <w:r>
        <w:rPr>
          <w:rFonts w:ascii="Times New Roman" w:hAnsi="Times New Roman" w:cs="Times New Roman"/>
          <w:sz w:val="24"/>
          <w:szCs w:val="24"/>
          <w:lang w:val="en-US"/>
        </w:rPr>
        <w:t>symptoms</w:t>
      </w:r>
      <w:r w:rsidR="00442800">
        <w:rPr>
          <w:rFonts w:ascii="Times New Roman" w:hAnsi="Times New Roman" w:cs="Times New Roman"/>
          <w:sz w:val="24"/>
          <w:szCs w:val="24"/>
          <w:lang w:val="en-US"/>
        </w:rPr>
        <w:t xml:space="preserve"> (pruritus, </w:t>
      </w:r>
      <w:r w:rsidR="00442800" w:rsidRPr="00A26095">
        <w:rPr>
          <w:rFonts w:ascii="Times New Roman" w:hAnsi="Times New Roman" w:cs="Times New Roman"/>
          <w:sz w:val="24"/>
          <w:szCs w:val="24"/>
          <w:lang w:val="en-US"/>
        </w:rPr>
        <w:t xml:space="preserve">alopecia, </w:t>
      </w:r>
      <w:proofErr w:type="spellStart"/>
      <w:r w:rsidR="00442800"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lichenification</w:t>
      </w:r>
      <w:proofErr w:type="spellEnd"/>
      <w:r w:rsidR="00442800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, </w:t>
      </w:r>
      <w:r w:rsidR="00442800"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erythema, excoriation, patches, crusts and foul odour</w:t>
      </w:r>
      <w:r w:rsidR="00442800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associated with dermatitis</w:t>
      </w:r>
      <w:r w:rsidRPr="00A26095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</w:p>
    <w:p w14:paraId="1F9274B8" w14:textId="77777777" w:rsidR="003B3D72" w:rsidRPr="00A26095" w:rsidRDefault="003B3D72" w:rsidP="00B60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09489F0" w14:textId="77777777" w:rsidR="008126C1" w:rsidRDefault="008126C1" w:rsidP="00E36833">
      <w:pPr>
        <w:spacing w:after="0" w:line="240" w:lineRule="auto"/>
        <w:jc w:val="both"/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</w:pPr>
      <w:r w:rsidRPr="009E0C23">
        <w:rPr>
          <w:rFonts w:ascii="Times New Roman" w:hAnsi="Times New Roman" w:cs="Times New Roman"/>
          <w:i/>
          <w:color w:val="001D35"/>
          <w:sz w:val="24"/>
          <w:szCs w:val="24"/>
          <w:shd w:val="clear" w:color="auto" w:fill="FFFFFF"/>
        </w:rPr>
        <w:t>Keywords</w:t>
      </w:r>
      <w:r w:rsidRPr="008126C1">
        <w:rPr>
          <w:rFonts w:ascii="Times New Roman" w:hAnsi="Times New Roman" w:cs="Times New Roman"/>
          <w:b/>
          <w:color w:val="001D35"/>
          <w:sz w:val="24"/>
          <w:szCs w:val="24"/>
          <w:shd w:val="clear" w:color="auto" w:fill="FFFFFF"/>
        </w:rPr>
        <w:t xml:space="preserve">: </w:t>
      </w:r>
      <w:r w:rsidRPr="008126C1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Dermatitis</w:t>
      </w:r>
      <w:r w:rsidR="009E0C2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;</w:t>
      </w:r>
      <w:r w:rsidRPr="008126C1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dog</w:t>
      </w:r>
      <w:r w:rsidR="009E0C2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; ivermectin;</w:t>
      </w:r>
      <w: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r w:rsidR="009E0C23" w:rsidRPr="008126C1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skin</w:t>
      </w:r>
      <w:r w:rsidR="009E0C2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;</w:t>
      </w:r>
      <w:r>
        <w:rPr>
          <w:rFonts w:ascii="Times New Roman" w:hAnsi="Times New Roman" w:cs="Times New Roman"/>
          <w:b/>
          <w:color w:val="001D35"/>
          <w:sz w:val="24"/>
          <w:szCs w:val="24"/>
          <w:shd w:val="clear" w:color="auto" w:fill="FFFFFF"/>
        </w:rPr>
        <w:t xml:space="preserve"> </w:t>
      </w:r>
      <w:r w:rsidRPr="008126C1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PCR</w:t>
      </w:r>
      <w:r w:rsidR="009E0C2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;</w:t>
      </w:r>
      <w:r w:rsidRPr="008126C1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r w:rsidRPr="008126C1">
        <w:rPr>
          <w:rFonts w:ascii="Times New Roman" w:hAnsi="Times New Roman" w:cs="Times New Roman"/>
          <w:i/>
          <w:color w:val="001D35"/>
          <w:sz w:val="24"/>
          <w:szCs w:val="24"/>
          <w:shd w:val="clear" w:color="auto" w:fill="FFFFFF"/>
        </w:rPr>
        <w:t>Staphylococcus</w:t>
      </w:r>
      <w:r w:rsidRPr="008126C1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</w:p>
    <w:p w14:paraId="6D7CA6E2" w14:textId="77777777" w:rsidR="003B3D72" w:rsidRPr="008126C1" w:rsidRDefault="003B3D72" w:rsidP="00E36833">
      <w:pPr>
        <w:spacing w:after="0" w:line="240" w:lineRule="auto"/>
        <w:jc w:val="both"/>
        <w:rPr>
          <w:rFonts w:ascii="Times New Roman" w:hAnsi="Times New Roman" w:cs="Times New Roman"/>
          <w:b/>
          <w:color w:val="001D35"/>
          <w:sz w:val="24"/>
          <w:szCs w:val="24"/>
          <w:shd w:val="clear" w:color="auto" w:fill="FFFFFF"/>
        </w:rPr>
      </w:pPr>
    </w:p>
    <w:p w14:paraId="621B1F1D" w14:textId="77777777" w:rsidR="001330AC" w:rsidRDefault="001330AC" w:rsidP="00B609BA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C42C4">
        <w:rPr>
          <w:rFonts w:ascii="Times New Roman" w:hAnsi="Times New Roman" w:cs="Times New Roman"/>
          <w:b/>
          <w:sz w:val="24"/>
          <w:szCs w:val="24"/>
          <w:lang w:val="en-US"/>
        </w:rPr>
        <w:t>INTRODUCTION</w:t>
      </w:r>
    </w:p>
    <w:p w14:paraId="458594D8" w14:textId="77777777" w:rsidR="003B3D72" w:rsidRPr="006C42C4" w:rsidRDefault="003B3D72" w:rsidP="00F75E5F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0ABFF3B" w14:textId="77777777" w:rsidR="00A01042" w:rsidRPr="00A26095" w:rsidRDefault="001330AC" w:rsidP="00E368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26095">
        <w:rPr>
          <w:rFonts w:ascii="Times New Roman" w:hAnsi="Times New Roman" w:cs="Times New Roman"/>
          <w:sz w:val="24"/>
          <w:szCs w:val="24"/>
          <w:lang w:val="en-US"/>
        </w:rPr>
        <w:t xml:space="preserve">Dermatological disorders have significant impact on animals, causing distress, irritation, and unpleasant odors. They also provide a risk of zoonotic disease transmission. Bacterial dermatitis is a significant dermatological issue in dogs. Several bacterial species have been identified as primary or secondary infections, and their sensitivity varies </w:t>
      </w:r>
      <w:r w:rsidR="00BF2014" w:rsidRPr="00A26095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Pr="00A26095">
        <w:rPr>
          <w:rFonts w:ascii="Times New Roman" w:hAnsi="Times New Roman" w:cs="Times New Roman"/>
          <w:sz w:val="24"/>
          <w:szCs w:val="24"/>
          <w:lang w:val="en-US"/>
        </w:rPr>
        <w:t>location. Bacterial pyoderma is a frequent dermatologic condition in dogs, however diagnosing it can be challenging even for skilled clinicians</w:t>
      </w:r>
      <w:r w:rsidR="00A01042" w:rsidRPr="00A260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34F3E"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A34F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1]</w:t>
      </w:r>
      <w:r w:rsidR="00A01042" w:rsidRPr="00A260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A260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16B4F54" w14:textId="60C6EAEF" w:rsidR="001330AC" w:rsidRPr="007E7012" w:rsidRDefault="007E7012" w:rsidP="007E70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012">
        <w:rPr>
          <w:rFonts w:ascii="Times New Roman" w:hAnsi="Times New Roman" w:cs="Times New Roman"/>
          <w:sz w:val="24"/>
          <w:szCs w:val="24"/>
        </w:rPr>
        <w:t>Immunoglobin E (</w:t>
      </w:r>
      <w:proofErr w:type="spellStart"/>
      <w:r w:rsidRPr="007E7012">
        <w:rPr>
          <w:rFonts w:ascii="Times New Roman" w:hAnsi="Times New Roman" w:cs="Times New Roman"/>
          <w:sz w:val="24"/>
          <w:szCs w:val="24"/>
        </w:rPr>
        <w:t>IgE</w:t>
      </w:r>
      <w:proofErr w:type="spellEnd"/>
      <w:r w:rsidRPr="007E7012">
        <w:rPr>
          <w:rFonts w:ascii="Times New Roman" w:hAnsi="Times New Roman" w:cs="Times New Roman"/>
          <w:sz w:val="24"/>
          <w:szCs w:val="24"/>
        </w:rPr>
        <w:t>)-mediated type 1 hypersensitivity reactions are linked to skin and skin conditions that cause inflammation. These effects are brought on by varying quantities of dietary fatty acids.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7012">
        <w:rPr>
          <w:rFonts w:ascii="Times New Roman" w:hAnsi="Times New Roman" w:cs="Times New Roman"/>
          <w:sz w:val="24"/>
          <w:szCs w:val="24"/>
        </w:rPr>
        <w:t>Dogs with inflammatory skin disease are treated with fatty acid supplements.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1042" w:rsidRPr="00A26095">
        <w:rPr>
          <w:rFonts w:ascii="Times New Roman" w:hAnsi="Times New Roman" w:cs="Times New Roman"/>
          <w:sz w:val="24"/>
          <w:szCs w:val="24"/>
          <w:lang w:val="en-US"/>
        </w:rPr>
        <w:t xml:space="preserve">Fatty acid supplements are used </w:t>
      </w:r>
      <w:r w:rsidR="00BF2014" w:rsidRPr="00A26095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A01042" w:rsidRPr="00A26095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BF2014" w:rsidRPr="00A26095">
        <w:rPr>
          <w:rFonts w:ascii="Times New Roman" w:hAnsi="Times New Roman" w:cs="Times New Roman"/>
          <w:sz w:val="24"/>
          <w:szCs w:val="24"/>
          <w:lang w:val="en-US"/>
        </w:rPr>
        <w:t>djunct</w:t>
      </w:r>
      <w:r w:rsidR="00A01042" w:rsidRPr="00A260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F2014" w:rsidRPr="00A26095">
        <w:rPr>
          <w:rFonts w:ascii="Times New Roman" w:hAnsi="Times New Roman" w:cs="Times New Roman"/>
          <w:sz w:val="24"/>
          <w:szCs w:val="24"/>
          <w:lang w:val="en-US"/>
        </w:rPr>
        <w:t xml:space="preserve">therapy in </w:t>
      </w:r>
      <w:r w:rsidR="00A01042" w:rsidRPr="00A26095">
        <w:rPr>
          <w:rFonts w:ascii="Times New Roman" w:hAnsi="Times New Roman" w:cs="Times New Roman"/>
          <w:sz w:val="24"/>
          <w:szCs w:val="24"/>
          <w:lang w:val="en-US"/>
        </w:rPr>
        <w:t>inflammatory skin conditions in dogs.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01042" w:rsidRPr="00A26095">
        <w:rPr>
          <w:rFonts w:ascii="Times New Roman" w:hAnsi="Times New Roman" w:cs="Times New Roman"/>
          <w:sz w:val="24"/>
          <w:szCs w:val="24"/>
          <w:lang w:val="en-US"/>
        </w:rPr>
        <w:t xml:space="preserve">According to recent research, eating more polyunsaturated fatty acids (PUFAs) may enhance the function of the skin's epidermal barrier </w:t>
      </w:r>
      <w:r w:rsidR="00A34F3E">
        <w:rPr>
          <w:rFonts w:ascii="Times New Roman" w:hAnsi="Times New Roman" w:cs="Times New Roman"/>
          <w:sz w:val="24"/>
          <w:szCs w:val="24"/>
          <w:lang w:val="en-US"/>
        </w:rPr>
        <w:t>[2]</w:t>
      </w:r>
      <w:r w:rsidR="00A01042" w:rsidRPr="00A2609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AE3956" w:rsidRPr="00A26095">
        <w:rPr>
          <w:rFonts w:ascii="Times New Roman" w:hAnsi="Times New Roman" w:cs="Times New Roman"/>
          <w:sz w:val="24"/>
          <w:szCs w:val="24"/>
          <w:lang w:val="en-US"/>
        </w:rPr>
        <w:t xml:space="preserve">PUFAs mainly omega- 3 and omega-6 supplementation helps to increase the immune response, reduction of inflammatory mediators and promoting skin barrier function. </w:t>
      </w:r>
      <w:r w:rsidR="00BF2014" w:rsidRPr="00A26095">
        <w:rPr>
          <w:rFonts w:ascii="Times New Roman" w:hAnsi="Times New Roman" w:cs="Times New Roman"/>
          <w:sz w:val="24"/>
          <w:szCs w:val="24"/>
          <w:lang w:val="en-US"/>
        </w:rPr>
        <w:t>In a</w:t>
      </w:r>
      <w:r w:rsidR="00AE3956" w:rsidRPr="00A26095">
        <w:rPr>
          <w:rFonts w:ascii="Times New Roman" w:hAnsi="Times New Roman" w:cs="Times New Roman"/>
          <w:sz w:val="24"/>
          <w:szCs w:val="24"/>
          <w:lang w:val="en-US"/>
        </w:rPr>
        <w:t xml:space="preserve">llergies and dermatitis that causes irritation and itching, omega-3 FA helps to </w:t>
      </w:r>
      <w:r w:rsidR="00BF2014" w:rsidRPr="00A26095">
        <w:rPr>
          <w:rFonts w:ascii="Times New Roman" w:hAnsi="Times New Roman" w:cs="Times New Roman"/>
          <w:sz w:val="24"/>
          <w:szCs w:val="24"/>
          <w:lang w:val="en-US"/>
        </w:rPr>
        <w:t>alleviate</w:t>
      </w:r>
      <w:r w:rsidR="00AE3956" w:rsidRPr="00A26095">
        <w:rPr>
          <w:rFonts w:ascii="Times New Roman" w:hAnsi="Times New Roman" w:cs="Times New Roman"/>
          <w:sz w:val="24"/>
          <w:szCs w:val="24"/>
          <w:lang w:val="en-US"/>
        </w:rPr>
        <w:t xml:space="preserve"> the condition as it poses anti-inflammatory properties. </w:t>
      </w:r>
      <w:r w:rsidR="00A26595" w:rsidRPr="00A26095">
        <w:rPr>
          <w:rFonts w:ascii="Times New Roman" w:hAnsi="Times New Roman" w:cs="Times New Roman"/>
          <w:sz w:val="24"/>
          <w:szCs w:val="24"/>
          <w:lang w:val="en-US"/>
        </w:rPr>
        <w:t>Likewise,</w:t>
      </w:r>
      <w:r w:rsidR="00AE3956" w:rsidRPr="00A26095">
        <w:rPr>
          <w:rFonts w:ascii="Times New Roman" w:hAnsi="Times New Roman" w:cs="Times New Roman"/>
          <w:sz w:val="24"/>
          <w:szCs w:val="24"/>
          <w:lang w:val="en-US"/>
        </w:rPr>
        <w:t xml:space="preserve"> omega-</w:t>
      </w:r>
      <w:r w:rsidR="00BF2014" w:rsidRPr="00A26095">
        <w:rPr>
          <w:rFonts w:ascii="Times New Roman" w:hAnsi="Times New Roman" w:cs="Times New Roman"/>
          <w:sz w:val="24"/>
          <w:szCs w:val="24"/>
          <w:lang w:val="en-US"/>
        </w:rPr>
        <w:t>6 FA</w:t>
      </w:r>
      <w:r w:rsidR="00AE3956" w:rsidRPr="00A26095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="00BF2014" w:rsidRPr="00A26095">
        <w:rPr>
          <w:rFonts w:ascii="Times New Roman" w:hAnsi="Times New Roman" w:cs="Times New Roman"/>
          <w:sz w:val="24"/>
          <w:szCs w:val="24"/>
          <w:lang w:val="en-US"/>
        </w:rPr>
        <w:t>contributing the</w:t>
      </w:r>
      <w:r w:rsidR="00AE3956" w:rsidRPr="00A26095">
        <w:rPr>
          <w:rFonts w:ascii="Times New Roman" w:hAnsi="Times New Roman" w:cs="Times New Roman"/>
          <w:sz w:val="24"/>
          <w:szCs w:val="24"/>
          <w:lang w:val="en-US"/>
        </w:rPr>
        <w:t xml:space="preserve"> healthy skin barrier function, giving protection from pathogens and environmental allergens. </w:t>
      </w:r>
      <w:r w:rsidR="00435881" w:rsidRPr="00A26095">
        <w:rPr>
          <w:rFonts w:ascii="Times New Roman" w:hAnsi="Times New Roman" w:cs="Times New Roman"/>
          <w:sz w:val="24"/>
          <w:szCs w:val="24"/>
          <w:lang w:val="en-US"/>
        </w:rPr>
        <w:t>Dogs with</w:t>
      </w:r>
      <w:r w:rsidR="00AE3956" w:rsidRPr="00A26095">
        <w:rPr>
          <w:rFonts w:ascii="Times New Roman" w:hAnsi="Times New Roman" w:cs="Times New Roman"/>
          <w:sz w:val="24"/>
          <w:szCs w:val="24"/>
          <w:lang w:val="en-US"/>
        </w:rPr>
        <w:t xml:space="preserve"> essential fatty acid (EFA</w:t>
      </w:r>
      <w:r w:rsidR="00435881" w:rsidRPr="00A26095">
        <w:rPr>
          <w:rFonts w:ascii="Times New Roman" w:hAnsi="Times New Roman" w:cs="Times New Roman"/>
          <w:sz w:val="24"/>
          <w:szCs w:val="24"/>
          <w:lang w:val="en-US"/>
        </w:rPr>
        <w:t>) deficit</w:t>
      </w:r>
      <w:r w:rsidR="00AE3956" w:rsidRPr="00A26095">
        <w:rPr>
          <w:rFonts w:ascii="Times New Roman" w:hAnsi="Times New Roman" w:cs="Times New Roman"/>
          <w:sz w:val="24"/>
          <w:szCs w:val="24"/>
          <w:lang w:val="en-US"/>
        </w:rPr>
        <w:t xml:space="preserve"> have   matted   skin coat   and   unkempt   </w:t>
      </w:r>
      <w:r w:rsidR="00435881" w:rsidRPr="00A26095">
        <w:rPr>
          <w:rFonts w:ascii="Times New Roman" w:hAnsi="Times New Roman" w:cs="Times New Roman"/>
          <w:sz w:val="24"/>
          <w:szCs w:val="24"/>
          <w:lang w:val="en-US"/>
        </w:rPr>
        <w:t>appearance includ</w:t>
      </w:r>
      <w:r w:rsidR="00BF2014" w:rsidRPr="00A26095"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="00AE3956" w:rsidRPr="00A26095">
        <w:rPr>
          <w:rFonts w:ascii="Times New Roman" w:hAnsi="Times New Roman" w:cs="Times New Roman"/>
          <w:sz w:val="24"/>
          <w:szCs w:val="24"/>
          <w:lang w:val="en-US"/>
        </w:rPr>
        <w:t xml:space="preserve"> delayed growth</w:t>
      </w:r>
      <w:r w:rsidR="00BF2014" w:rsidRPr="00A26095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="00AE3956" w:rsidRPr="00A26095">
        <w:rPr>
          <w:rFonts w:ascii="Times New Roman" w:hAnsi="Times New Roman" w:cs="Times New Roman"/>
          <w:sz w:val="24"/>
          <w:szCs w:val="24"/>
          <w:lang w:val="en-US"/>
        </w:rPr>
        <w:t>discoloured</w:t>
      </w:r>
      <w:proofErr w:type="spellEnd"/>
      <w:r w:rsidR="00AE3956" w:rsidRPr="00A26095">
        <w:rPr>
          <w:rFonts w:ascii="Times New Roman" w:hAnsi="Times New Roman" w:cs="Times New Roman"/>
          <w:sz w:val="24"/>
          <w:szCs w:val="24"/>
          <w:lang w:val="en-US"/>
        </w:rPr>
        <w:t xml:space="preserve"> coat. Therefore, they are highly recommended as an   adjunct   therapy for the </w:t>
      </w:r>
      <w:r w:rsidR="00BF2014" w:rsidRPr="00A26095">
        <w:rPr>
          <w:rFonts w:ascii="Times New Roman" w:hAnsi="Times New Roman" w:cs="Times New Roman"/>
          <w:sz w:val="24"/>
          <w:szCs w:val="24"/>
          <w:lang w:val="en-US"/>
        </w:rPr>
        <w:t>effective management</w:t>
      </w:r>
      <w:r w:rsidR="00AE3956" w:rsidRPr="00A26095">
        <w:rPr>
          <w:rFonts w:ascii="Times New Roman" w:hAnsi="Times New Roman" w:cs="Times New Roman"/>
          <w:sz w:val="24"/>
          <w:szCs w:val="24"/>
          <w:lang w:val="en-US"/>
        </w:rPr>
        <w:t xml:space="preserve"> of bacterial dermatitis </w:t>
      </w:r>
      <w:r w:rsidR="00A34F3E">
        <w:rPr>
          <w:rFonts w:ascii="Times New Roman" w:hAnsi="Times New Roman" w:cs="Times New Roman"/>
          <w:sz w:val="24"/>
          <w:szCs w:val="24"/>
          <w:lang w:val="en-US"/>
        </w:rPr>
        <w:t>[3]</w:t>
      </w:r>
      <w:r w:rsidR="00E37E63" w:rsidRPr="00A2609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BF2014" w:rsidRPr="00A26095">
        <w:rPr>
          <w:rFonts w:ascii="Times New Roman" w:hAnsi="Times New Roman" w:cs="Times New Roman"/>
          <w:sz w:val="24"/>
          <w:szCs w:val="24"/>
          <w:lang w:val="en-US"/>
        </w:rPr>
        <w:t xml:space="preserve">In this case report we are discussing about the management of bacterial skin infection in a </w:t>
      </w:r>
      <w:r w:rsidR="00A26595" w:rsidRPr="00A26095">
        <w:rPr>
          <w:rFonts w:ascii="Times New Roman" w:hAnsi="Times New Roman" w:cs="Times New Roman"/>
          <w:sz w:val="24"/>
          <w:szCs w:val="24"/>
          <w:lang w:val="en-US"/>
        </w:rPr>
        <w:t>7-year-old</w:t>
      </w:r>
      <w:r w:rsidR="00BF2014" w:rsidRPr="00A260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7D9F" w:rsidRPr="00A26095">
        <w:rPr>
          <w:rFonts w:ascii="Times New Roman" w:hAnsi="Times New Roman" w:cs="Times New Roman"/>
          <w:sz w:val="24"/>
          <w:szCs w:val="24"/>
          <w:lang w:val="en-US"/>
        </w:rPr>
        <w:t xml:space="preserve">female dog. </w:t>
      </w:r>
      <w:r w:rsidR="00BF2014" w:rsidRPr="00A260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CCF1BA4" w14:textId="77777777" w:rsidR="003B3D72" w:rsidRPr="00A26095" w:rsidRDefault="003B3D72" w:rsidP="006157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064190D" w14:textId="77777777" w:rsidR="00A01042" w:rsidRDefault="009E0C23" w:rsidP="009E0C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2. </w:t>
      </w:r>
      <w:r w:rsidRPr="009E0C23">
        <w:rPr>
          <w:rFonts w:ascii="Times New Roman" w:hAnsi="Times New Roman" w:cs="Times New Roman"/>
          <w:b/>
          <w:sz w:val="24"/>
          <w:szCs w:val="24"/>
          <w:lang w:val="en-US"/>
        </w:rPr>
        <w:t xml:space="preserve">PRESENTATION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OF </w:t>
      </w:r>
      <w:r w:rsidR="00E37E63" w:rsidRPr="009E0C23">
        <w:rPr>
          <w:rFonts w:ascii="Times New Roman" w:hAnsi="Times New Roman" w:cs="Times New Roman"/>
          <w:b/>
          <w:sz w:val="24"/>
          <w:szCs w:val="24"/>
          <w:lang w:val="en-US"/>
        </w:rPr>
        <w:t xml:space="preserve">CASE </w:t>
      </w:r>
    </w:p>
    <w:p w14:paraId="2B21E396" w14:textId="77777777" w:rsidR="003B3D72" w:rsidRPr="009E0C23" w:rsidRDefault="003B3D72" w:rsidP="009E0C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E24BF7E" w14:textId="0EBC1212" w:rsidR="00E37E63" w:rsidRDefault="00E37E63" w:rsidP="006157F8">
      <w:pPr>
        <w:spacing w:after="0" w:line="240" w:lineRule="auto"/>
        <w:jc w:val="both"/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</w:pPr>
      <w:r w:rsidRPr="00A26095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7F10C3" w:rsidRPr="00A26095">
        <w:rPr>
          <w:rFonts w:ascii="Times New Roman" w:hAnsi="Times New Roman" w:cs="Times New Roman"/>
          <w:sz w:val="24"/>
          <w:szCs w:val="24"/>
          <w:lang w:val="en-US"/>
        </w:rPr>
        <w:t>7-year-old</w:t>
      </w:r>
      <w:r w:rsidRPr="00A26095">
        <w:rPr>
          <w:rFonts w:ascii="Times New Roman" w:hAnsi="Times New Roman" w:cs="Times New Roman"/>
          <w:sz w:val="24"/>
          <w:szCs w:val="24"/>
          <w:lang w:val="en-US"/>
        </w:rPr>
        <w:t xml:space="preserve"> mixed breed dog weighing 7.3 kg was brought to the Veterinary Clinical Complex, Selesih, Aizawl, Mizoram with Out Patient Department (OPD) number 1729 on 24</w:t>
      </w:r>
      <w:r w:rsidRPr="00A2609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A26095">
        <w:rPr>
          <w:rFonts w:ascii="Times New Roman" w:hAnsi="Times New Roman" w:cs="Times New Roman"/>
          <w:sz w:val="24"/>
          <w:szCs w:val="24"/>
          <w:lang w:val="en-US"/>
        </w:rPr>
        <w:t xml:space="preserve"> September 2023</w:t>
      </w:r>
      <w:r w:rsidR="00A94492" w:rsidRPr="00A26095">
        <w:rPr>
          <w:rFonts w:ascii="Times New Roman" w:hAnsi="Times New Roman" w:cs="Times New Roman"/>
          <w:sz w:val="24"/>
          <w:szCs w:val="24"/>
          <w:lang w:val="en-US"/>
        </w:rPr>
        <w:t>. The dog was</w:t>
      </w:r>
      <w:r w:rsidRPr="00A26095">
        <w:rPr>
          <w:rFonts w:ascii="Times New Roman" w:hAnsi="Times New Roman" w:cs="Times New Roman"/>
          <w:sz w:val="24"/>
          <w:szCs w:val="24"/>
          <w:lang w:val="en-US"/>
        </w:rPr>
        <w:t xml:space="preserve"> having a history of severe itching over the </w:t>
      </w:r>
      <w:r w:rsidR="007F10C3" w:rsidRPr="00A26095">
        <w:rPr>
          <w:rFonts w:ascii="Times New Roman" w:hAnsi="Times New Roman" w:cs="Times New Roman"/>
          <w:sz w:val="24"/>
          <w:szCs w:val="24"/>
          <w:lang w:val="en-US"/>
        </w:rPr>
        <w:t>whole-body</w:t>
      </w:r>
      <w:r w:rsidRPr="00A26095">
        <w:rPr>
          <w:rFonts w:ascii="Times New Roman" w:hAnsi="Times New Roman" w:cs="Times New Roman"/>
          <w:sz w:val="24"/>
          <w:szCs w:val="24"/>
          <w:lang w:val="en-US"/>
        </w:rPr>
        <w:t xml:space="preserve"> area </w:t>
      </w:r>
      <w:r w:rsidR="007F10C3" w:rsidRPr="00A26095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A260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3B97" w:rsidRPr="00A26095">
        <w:rPr>
          <w:rFonts w:ascii="Times New Roman" w:hAnsi="Times New Roman" w:cs="Times New Roman"/>
          <w:sz w:val="24"/>
          <w:szCs w:val="24"/>
          <w:lang w:val="en-US"/>
        </w:rPr>
        <w:t>one</w:t>
      </w:r>
      <w:r w:rsidRPr="00A26095">
        <w:rPr>
          <w:rFonts w:ascii="Times New Roman" w:hAnsi="Times New Roman" w:cs="Times New Roman"/>
          <w:sz w:val="24"/>
          <w:szCs w:val="24"/>
          <w:lang w:val="en-US"/>
        </w:rPr>
        <w:t xml:space="preserve"> year</w:t>
      </w:r>
      <w:r w:rsidR="00A94492" w:rsidRPr="00A26095">
        <w:rPr>
          <w:rFonts w:ascii="Times New Roman" w:hAnsi="Times New Roman" w:cs="Times New Roman"/>
          <w:sz w:val="24"/>
          <w:szCs w:val="24"/>
          <w:lang w:val="en-US"/>
        </w:rPr>
        <w:t xml:space="preserve"> along</w:t>
      </w:r>
      <w:r w:rsidR="008126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94492" w:rsidRPr="00A26095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A26095">
        <w:rPr>
          <w:rFonts w:ascii="Times New Roman" w:hAnsi="Times New Roman" w:cs="Times New Roman"/>
          <w:sz w:val="24"/>
          <w:szCs w:val="24"/>
          <w:lang w:val="en-US"/>
        </w:rPr>
        <w:t xml:space="preserve"> alopecia, </w:t>
      </w:r>
      <w:proofErr w:type="spellStart"/>
      <w:r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lichenification</w:t>
      </w:r>
      <w:proofErr w:type="spellEnd"/>
      <w:r w:rsidR="00742703"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of the skin, </w:t>
      </w:r>
      <w:r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presence of fleas </w:t>
      </w:r>
      <w:r w:rsidR="00423B97"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o</w:t>
      </w:r>
      <w:r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n the body</w:t>
      </w:r>
      <w:r w:rsidR="00742703"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, inappetence, erythema, excoriation, patches, crusts and </w:t>
      </w:r>
      <w:r w:rsidR="00A94492"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foul odour</w:t>
      </w:r>
      <w:r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. Clinical examination was conducted and observed that animal was active and alert, having </w:t>
      </w:r>
      <w:r w:rsidR="00B3098E"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rectal temperature </w:t>
      </w:r>
      <w:r w:rsidR="00A94492"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of</w:t>
      </w:r>
      <w:r w:rsidR="00B3098E"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101.5</w:t>
      </w:r>
      <w:r w:rsidR="00B3098E"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  <w:vertAlign w:val="superscript"/>
        </w:rPr>
        <w:t>0</w:t>
      </w:r>
      <w:r w:rsidR="00B3098E"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F</w:t>
      </w:r>
      <w:r w:rsidR="00A94492"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and with a normal mucus membrane colour</w:t>
      </w:r>
      <w:r w:rsidR="00B3098E"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. </w:t>
      </w:r>
    </w:p>
    <w:p w14:paraId="72D321FB" w14:textId="77777777" w:rsidR="003B3D72" w:rsidRPr="00A26095" w:rsidRDefault="003B3D72" w:rsidP="006157F8">
      <w:pPr>
        <w:spacing w:after="0" w:line="240" w:lineRule="auto"/>
        <w:jc w:val="both"/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</w:pPr>
    </w:p>
    <w:p w14:paraId="28CB98E4" w14:textId="57ABE11D" w:rsidR="00B3098E" w:rsidRDefault="00A94492" w:rsidP="006813AF">
      <w:pPr>
        <w:spacing w:after="0" w:line="240" w:lineRule="auto"/>
        <w:jc w:val="both"/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</w:pPr>
      <w:r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After recording </w:t>
      </w:r>
      <w:r w:rsidR="00F774BF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the </w:t>
      </w:r>
      <w:r w:rsidR="003E1FB7"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complete </w:t>
      </w:r>
      <w:r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case </w:t>
      </w:r>
      <w:r w:rsidR="003E1FB7"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history, laboratory examinat</w:t>
      </w:r>
      <w:r w:rsidR="008B19BB"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ion</w:t>
      </w:r>
      <w:r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s were performed on </w:t>
      </w:r>
      <w:r w:rsidR="008B19BB"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skin scraping, skin swab</w:t>
      </w:r>
      <w:r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accompanied by</w:t>
      </w:r>
      <w:r w:rsidR="008B19BB"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haematological examination and molecular test.</w:t>
      </w:r>
      <w:r w:rsidR="003E1FB7"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Skin scraping examination revealed abs</w:t>
      </w:r>
      <w:r w:rsidR="008B19BB"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ence of any external parasites. Skin swabs were inoculated in the nutrient broth and then streaked on to the nutrient agar plate and kept in the </w:t>
      </w:r>
      <w:r w:rsidR="00E947B4"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incubator </w:t>
      </w:r>
      <w:r w:rsidR="008B19BB"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at </w:t>
      </w:r>
      <w:smartTag w:uri="urn:schemas-microsoft-com:office:smarttags" w:element="metricconverter">
        <w:smartTagPr>
          <w:attr w:name="ProductID" w:val="370C"/>
        </w:smartTagPr>
        <w:r w:rsidR="008B19BB" w:rsidRPr="00A26095">
          <w:rPr>
            <w:rFonts w:ascii="Times New Roman" w:hAnsi="Times New Roman" w:cs="Times New Roman"/>
            <w:color w:val="001D35"/>
            <w:sz w:val="24"/>
            <w:szCs w:val="24"/>
            <w:shd w:val="clear" w:color="auto" w:fill="FFFFFF"/>
          </w:rPr>
          <w:t>37</w:t>
        </w:r>
        <w:r w:rsidR="008B19BB" w:rsidRPr="00A26095">
          <w:rPr>
            <w:rFonts w:ascii="Times New Roman" w:hAnsi="Times New Roman" w:cs="Times New Roman"/>
            <w:color w:val="001D35"/>
            <w:sz w:val="24"/>
            <w:szCs w:val="24"/>
            <w:shd w:val="clear" w:color="auto" w:fill="FFFFFF"/>
            <w:vertAlign w:val="superscript"/>
          </w:rPr>
          <w:t>0</w:t>
        </w:r>
        <w:r w:rsidR="008B19BB" w:rsidRPr="00A26095">
          <w:rPr>
            <w:rFonts w:ascii="Times New Roman" w:hAnsi="Times New Roman" w:cs="Times New Roman"/>
            <w:color w:val="001D35"/>
            <w:sz w:val="24"/>
            <w:szCs w:val="24"/>
            <w:shd w:val="clear" w:color="auto" w:fill="FFFFFF"/>
          </w:rPr>
          <w:t>C</w:t>
        </w:r>
      </w:smartTag>
      <w:r w:rsidR="008B19BB"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for 24 hours for colony development. </w:t>
      </w:r>
      <w:r w:rsidR="00087980"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Large</w:t>
      </w:r>
      <w:r w:rsidR="00E947B4"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round golden-yellow colour colonies were observed</w:t>
      </w:r>
      <w:r w:rsidR="00E947B4" w:rsidRPr="00A26095">
        <w:rPr>
          <w:rFonts w:ascii="Times New Roman" w:hAnsi="Times New Roman" w:cs="Times New Roman"/>
          <w:i/>
          <w:color w:val="001D35"/>
          <w:sz w:val="24"/>
          <w:szCs w:val="24"/>
          <w:shd w:val="clear" w:color="auto" w:fill="FFFFFF"/>
        </w:rPr>
        <w:t>.</w:t>
      </w:r>
      <w:r w:rsidR="00E947B4"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r w:rsidR="008B19BB"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The colonies were identified by using Gram staining and found </w:t>
      </w:r>
      <w:r w:rsidR="00E947B4"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clusters of Gram-positive bacteria indicating </w:t>
      </w:r>
      <w:r w:rsidR="00BF2014"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of </w:t>
      </w:r>
      <w:proofErr w:type="spellStart"/>
      <w:r w:rsidR="00BF2014" w:rsidRPr="00A26095">
        <w:rPr>
          <w:rFonts w:ascii="Times New Roman" w:hAnsi="Times New Roman" w:cs="Times New Roman"/>
          <w:i/>
          <w:color w:val="001D35"/>
          <w:sz w:val="24"/>
          <w:szCs w:val="24"/>
          <w:shd w:val="clear" w:color="auto" w:fill="FFFFFF"/>
        </w:rPr>
        <w:t>Staphylocopccus</w:t>
      </w:r>
      <w:proofErr w:type="spellEnd"/>
      <w:r w:rsidR="00E947B4" w:rsidRPr="00A26095">
        <w:rPr>
          <w:rFonts w:ascii="Times New Roman" w:hAnsi="Times New Roman" w:cs="Times New Roman"/>
          <w:i/>
          <w:color w:val="001D35"/>
          <w:sz w:val="24"/>
          <w:szCs w:val="24"/>
          <w:shd w:val="clear" w:color="auto" w:fill="FFFFFF"/>
        </w:rPr>
        <w:t xml:space="preserve"> aureus</w:t>
      </w:r>
      <w:r w:rsidR="00E947B4"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(</w:t>
      </w:r>
      <w:r w:rsidR="00E947B4" w:rsidRPr="00A26095">
        <w:rPr>
          <w:rFonts w:ascii="Times New Roman" w:hAnsi="Times New Roman" w:cs="Times New Roman"/>
          <w:i/>
          <w:color w:val="001D35"/>
          <w:sz w:val="24"/>
          <w:szCs w:val="24"/>
          <w:shd w:val="clear" w:color="auto" w:fill="FFFFFF"/>
        </w:rPr>
        <w:t>S. aureus</w:t>
      </w:r>
      <w:r w:rsidR="00E947B4"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). P</w:t>
      </w:r>
      <w:r w:rsidR="00635BDB"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olymerase Chain Reaction (P</w:t>
      </w:r>
      <w:r w:rsidR="00E947B4"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CR</w:t>
      </w:r>
      <w:r w:rsidR="00635BDB"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)</w:t>
      </w:r>
      <w:r w:rsidR="00E947B4"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was </w:t>
      </w:r>
      <w:r w:rsidR="00635BDB"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done to </w:t>
      </w:r>
      <w:r w:rsidR="00435881"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detect </w:t>
      </w:r>
      <w:r w:rsidR="00435881" w:rsidRPr="00A26095">
        <w:rPr>
          <w:rFonts w:ascii="Times New Roman" w:hAnsi="Times New Roman" w:cs="Times New Roman"/>
          <w:i/>
          <w:color w:val="001D35"/>
          <w:sz w:val="24"/>
          <w:szCs w:val="24"/>
          <w:shd w:val="clear" w:color="auto" w:fill="FFFFFF"/>
        </w:rPr>
        <w:t>S. aureus</w:t>
      </w:r>
      <w:r w:rsidR="00435881"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r w:rsidR="00E947B4"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using the standard protocol</w:t>
      </w:r>
      <w:r w:rsidR="00635BDB"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r w:rsidR="00123326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[4]</w:t>
      </w:r>
      <w:r w:rsidR="00E947B4"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.</w:t>
      </w:r>
      <w:r w:rsidR="00D56A0C"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The published primers </w:t>
      </w:r>
      <w:r w:rsidR="007A33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(Table 1) </w:t>
      </w:r>
      <w:r w:rsidR="00D56A0C"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for </w:t>
      </w:r>
      <w:proofErr w:type="spellStart"/>
      <w:r w:rsidR="00D56A0C" w:rsidRPr="00A26095">
        <w:rPr>
          <w:rFonts w:ascii="Times New Roman" w:hAnsi="Times New Roman" w:cs="Times New Roman"/>
          <w:i/>
          <w:color w:val="001D35"/>
          <w:sz w:val="24"/>
          <w:szCs w:val="24"/>
          <w:shd w:val="clear" w:color="auto" w:fill="FFFFFF"/>
        </w:rPr>
        <w:t>nuc</w:t>
      </w:r>
      <w:proofErr w:type="spellEnd"/>
      <w:r w:rsidR="00D56A0C"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gene</w:t>
      </w:r>
      <w:r w:rsidR="00E947B4"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r w:rsidR="00D56A0C"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were used to detect </w:t>
      </w:r>
      <w:r w:rsidR="00D56A0C" w:rsidRPr="00A26095">
        <w:rPr>
          <w:rFonts w:ascii="Times New Roman" w:hAnsi="Times New Roman" w:cs="Times New Roman"/>
          <w:i/>
          <w:color w:val="001D35"/>
          <w:sz w:val="24"/>
          <w:szCs w:val="24"/>
          <w:shd w:val="clear" w:color="auto" w:fill="FFFFFF"/>
        </w:rPr>
        <w:t>S. aureus</w:t>
      </w:r>
      <w:r w:rsidR="007A3395">
        <w:rPr>
          <w:rFonts w:ascii="Times New Roman" w:hAnsi="Times New Roman" w:cs="Times New Roman"/>
          <w:iCs/>
          <w:color w:val="001D35"/>
          <w:sz w:val="24"/>
          <w:szCs w:val="24"/>
          <w:shd w:val="clear" w:color="auto" w:fill="FFFFFF"/>
        </w:rPr>
        <w:t xml:space="preserve"> </w:t>
      </w:r>
      <w:r w:rsidR="00B52367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[5]</w:t>
      </w:r>
      <w:r w:rsidR="00D56A0C"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. </w:t>
      </w:r>
      <w:r w:rsidR="00435881"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PCR result</w:t>
      </w:r>
      <w:r w:rsidR="00635BDB"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s were</w:t>
      </w:r>
      <w:r w:rsidR="00435881"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found positive for </w:t>
      </w:r>
      <w:r w:rsidR="00435881" w:rsidRPr="00A26095">
        <w:rPr>
          <w:rFonts w:ascii="Times New Roman" w:hAnsi="Times New Roman" w:cs="Times New Roman"/>
          <w:i/>
          <w:color w:val="001D35"/>
          <w:sz w:val="24"/>
          <w:szCs w:val="24"/>
          <w:shd w:val="clear" w:color="auto" w:fill="FFFFFF"/>
        </w:rPr>
        <w:t>S. aureus</w:t>
      </w:r>
      <w:r w:rsidR="00435881"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at 280 base pair (bp), as show</w:t>
      </w:r>
      <w:r w:rsidR="00D56A0C"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n in fig </w:t>
      </w:r>
      <w:r w:rsidR="00635BDB"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1</w:t>
      </w:r>
      <w:r w:rsidR="00435881"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. </w:t>
      </w:r>
      <w:r w:rsidR="00635BDB"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Haematological analysis showed all the parameters were within the normal range (Table </w:t>
      </w:r>
      <w:r w:rsidR="007A33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2</w:t>
      </w:r>
      <w:r w:rsidR="00635BDB"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).</w:t>
      </w:r>
    </w:p>
    <w:p w14:paraId="6A5AAD8C" w14:textId="77777777" w:rsidR="007A3395" w:rsidRDefault="007A3395" w:rsidP="006813AF">
      <w:pPr>
        <w:spacing w:after="0" w:line="240" w:lineRule="auto"/>
        <w:jc w:val="both"/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</w:pPr>
    </w:p>
    <w:p w14:paraId="25B51C4D" w14:textId="702448FB" w:rsidR="003B3D72" w:rsidRPr="007A3395" w:rsidRDefault="007A3395" w:rsidP="006157F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1D35"/>
          <w:sz w:val="24"/>
          <w:szCs w:val="24"/>
          <w:shd w:val="clear" w:color="auto" w:fill="FFFFFF"/>
        </w:rPr>
      </w:pPr>
      <w:r w:rsidRPr="007A3395">
        <w:rPr>
          <w:rFonts w:ascii="Times New Roman" w:hAnsi="Times New Roman" w:cs="Times New Roman"/>
          <w:b/>
          <w:bCs/>
          <w:color w:val="001D35"/>
          <w:sz w:val="24"/>
          <w:szCs w:val="24"/>
          <w:shd w:val="clear" w:color="auto" w:fill="FFFFFF"/>
        </w:rPr>
        <w:t xml:space="preserve">Table 1. Staphylococcal </w:t>
      </w:r>
      <w:proofErr w:type="spellStart"/>
      <w:r w:rsidRPr="007A3395">
        <w:rPr>
          <w:rFonts w:ascii="Times New Roman" w:hAnsi="Times New Roman" w:cs="Times New Roman"/>
          <w:b/>
          <w:bCs/>
          <w:i/>
          <w:iCs/>
          <w:color w:val="001D35"/>
          <w:sz w:val="24"/>
          <w:szCs w:val="24"/>
          <w:shd w:val="clear" w:color="auto" w:fill="FFFFFF"/>
        </w:rPr>
        <w:t>nuc</w:t>
      </w:r>
      <w:proofErr w:type="spellEnd"/>
      <w:r w:rsidRPr="007A3395">
        <w:rPr>
          <w:rFonts w:ascii="Times New Roman" w:hAnsi="Times New Roman" w:cs="Times New Roman"/>
          <w:b/>
          <w:bCs/>
          <w:color w:val="001D35"/>
          <w:sz w:val="24"/>
          <w:szCs w:val="24"/>
          <w:shd w:val="clear" w:color="auto" w:fill="FFFFFF"/>
        </w:rPr>
        <w:t xml:space="preserve"> gene</w:t>
      </w:r>
      <w:r>
        <w:rPr>
          <w:rFonts w:ascii="Times New Roman" w:hAnsi="Times New Roman" w:cs="Times New Roman"/>
          <w:b/>
          <w:bCs/>
          <w:color w:val="001D35"/>
          <w:sz w:val="24"/>
          <w:szCs w:val="24"/>
          <w:shd w:val="clear" w:color="auto" w:fill="FFFFFF"/>
        </w:rPr>
        <w:t xml:space="preserve"> </w:t>
      </w:r>
      <w:r w:rsidRPr="007A33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[5]</w:t>
      </w:r>
    </w:p>
    <w:p w14:paraId="583A6332" w14:textId="77777777" w:rsidR="007A3395" w:rsidRDefault="007A3395" w:rsidP="006157F8">
      <w:pPr>
        <w:spacing w:after="0" w:line="240" w:lineRule="auto"/>
        <w:jc w:val="both"/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2268"/>
        <w:gridCol w:w="850"/>
        <w:gridCol w:w="2268"/>
      </w:tblGrid>
      <w:tr w:rsidR="007A3395" w:rsidRPr="00685335" w14:paraId="029D629E" w14:textId="77777777" w:rsidTr="008043FC">
        <w:tc>
          <w:tcPr>
            <w:tcW w:w="3794" w:type="dxa"/>
          </w:tcPr>
          <w:p w14:paraId="099DC4BB" w14:textId="77777777" w:rsidR="007A3395" w:rsidRPr="00685335" w:rsidRDefault="007A3395" w:rsidP="00E53F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202995497"/>
            <w:r w:rsidRPr="006853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Primer Sequences (Amplicon size: 280 bp)</w:t>
            </w:r>
          </w:p>
        </w:tc>
        <w:tc>
          <w:tcPr>
            <w:tcW w:w="2268" w:type="dxa"/>
          </w:tcPr>
          <w:p w14:paraId="0490F1D6" w14:textId="77777777" w:rsidR="007A3395" w:rsidRPr="00685335" w:rsidRDefault="007A3395" w:rsidP="00E53F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53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Phase</w:t>
            </w:r>
          </w:p>
        </w:tc>
        <w:tc>
          <w:tcPr>
            <w:tcW w:w="850" w:type="dxa"/>
          </w:tcPr>
          <w:p w14:paraId="479A3F30" w14:textId="77777777" w:rsidR="007A3395" w:rsidRPr="00685335" w:rsidRDefault="007A3395" w:rsidP="00E53F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53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Cycle</w:t>
            </w:r>
          </w:p>
        </w:tc>
        <w:tc>
          <w:tcPr>
            <w:tcW w:w="2268" w:type="dxa"/>
          </w:tcPr>
          <w:p w14:paraId="0376E0DE" w14:textId="77777777" w:rsidR="007A3395" w:rsidRPr="00685335" w:rsidRDefault="007A3395" w:rsidP="00E53F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53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PCR Components</w:t>
            </w:r>
          </w:p>
        </w:tc>
      </w:tr>
      <w:tr w:rsidR="007A3395" w:rsidRPr="00685335" w14:paraId="18BB9E48" w14:textId="77777777" w:rsidTr="008043FC">
        <w:tc>
          <w:tcPr>
            <w:tcW w:w="3794" w:type="dxa"/>
          </w:tcPr>
          <w:p w14:paraId="6ADD0330" w14:textId="67058C4A" w:rsidR="007A3395" w:rsidRPr="00685335" w:rsidRDefault="007A3395" w:rsidP="007A33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5335">
              <w:rPr>
                <w:rFonts w:ascii="Times New Roman" w:hAnsi="Times New Roman" w:cs="Times New Roman"/>
                <w:sz w:val="24"/>
                <w:szCs w:val="24"/>
              </w:rPr>
              <w:t>F: 5’-GCGATTGATGGTGATACGGTT-3’</w:t>
            </w:r>
          </w:p>
        </w:tc>
        <w:tc>
          <w:tcPr>
            <w:tcW w:w="2268" w:type="dxa"/>
          </w:tcPr>
          <w:p w14:paraId="3BD046B2" w14:textId="77777777" w:rsidR="007A3395" w:rsidRPr="00685335" w:rsidRDefault="007A3395" w:rsidP="00E53F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5335">
              <w:rPr>
                <w:rFonts w:ascii="Times New Roman" w:hAnsi="Times New Roman" w:cs="Times New Roman"/>
                <w:sz w:val="24"/>
                <w:szCs w:val="24"/>
              </w:rPr>
              <w:t>1. Initial denaturation at 94</w:t>
            </w:r>
            <w:r w:rsidRPr="0068533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⸰ </w:t>
            </w:r>
            <w:r w:rsidRPr="00685335">
              <w:rPr>
                <w:rFonts w:ascii="Times New Roman" w:hAnsi="Times New Roman" w:cs="Times New Roman"/>
                <w:sz w:val="24"/>
                <w:szCs w:val="24"/>
              </w:rPr>
              <w:t>C for 5 min</w:t>
            </w:r>
          </w:p>
        </w:tc>
        <w:tc>
          <w:tcPr>
            <w:tcW w:w="850" w:type="dxa"/>
          </w:tcPr>
          <w:p w14:paraId="4034E79E" w14:textId="77777777" w:rsidR="007A3395" w:rsidRPr="00685335" w:rsidRDefault="007A3395" w:rsidP="00E53F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53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Merge w:val="restart"/>
          </w:tcPr>
          <w:p w14:paraId="48A660C7" w14:textId="77777777" w:rsidR="007A3395" w:rsidRPr="00685335" w:rsidRDefault="007A3395" w:rsidP="00E53F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3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Pr="00685335">
              <w:rPr>
                <w:rFonts w:ascii="Times New Roman" w:hAnsi="Times New Roman" w:cs="Times New Roman"/>
                <w:sz w:val="24"/>
                <w:szCs w:val="24"/>
              </w:rPr>
              <w:t>2X PCR Master mix (5 µl)</w:t>
            </w:r>
          </w:p>
          <w:p w14:paraId="31DB9DF7" w14:textId="77777777" w:rsidR="007A3395" w:rsidRPr="00685335" w:rsidRDefault="007A3395" w:rsidP="00E53F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335">
              <w:rPr>
                <w:rFonts w:ascii="Times New Roman" w:hAnsi="Times New Roman" w:cs="Times New Roman"/>
                <w:sz w:val="24"/>
                <w:szCs w:val="24"/>
              </w:rPr>
              <w:t>2. Forward Primer (0.5 µl)</w:t>
            </w:r>
          </w:p>
          <w:p w14:paraId="5147E73E" w14:textId="77777777" w:rsidR="007A3395" w:rsidRPr="00685335" w:rsidRDefault="007A3395" w:rsidP="00E53F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335">
              <w:rPr>
                <w:rFonts w:ascii="Times New Roman" w:hAnsi="Times New Roman" w:cs="Times New Roman"/>
                <w:sz w:val="24"/>
                <w:szCs w:val="24"/>
              </w:rPr>
              <w:t>3. Reverse Primer (0.5 µl)</w:t>
            </w:r>
          </w:p>
          <w:p w14:paraId="4E7F1F8C" w14:textId="77777777" w:rsidR="007A3395" w:rsidRPr="00685335" w:rsidRDefault="007A3395" w:rsidP="00E53F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335">
              <w:rPr>
                <w:rFonts w:ascii="Times New Roman" w:hAnsi="Times New Roman" w:cs="Times New Roman"/>
                <w:sz w:val="24"/>
                <w:szCs w:val="24"/>
              </w:rPr>
              <w:t>4. NFW (2 µl)</w:t>
            </w:r>
          </w:p>
          <w:p w14:paraId="7DEA1885" w14:textId="77777777" w:rsidR="007A3395" w:rsidRPr="00685335" w:rsidRDefault="007A3395" w:rsidP="00E53F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335">
              <w:rPr>
                <w:rFonts w:ascii="Times New Roman" w:hAnsi="Times New Roman" w:cs="Times New Roman"/>
                <w:sz w:val="24"/>
                <w:szCs w:val="24"/>
              </w:rPr>
              <w:t>5. Template DNA (2 µl)</w:t>
            </w:r>
          </w:p>
        </w:tc>
      </w:tr>
      <w:tr w:rsidR="007A3395" w:rsidRPr="00685335" w14:paraId="701D27DC" w14:textId="77777777" w:rsidTr="008043FC">
        <w:tc>
          <w:tcPr>
            <w:tcW w:w="3794" w:type="dxa"/>
            <w:vMerge w:val="restart"/>
          </w:tcPr>
          <w:p w14:paraId="70B3DC49" w14:textId="77777777" w:rsidR="007A3395" w:rsidRPr="00685335" w:rsidRDefault="007A3395" w:rsidP="00E53F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16DC33" w14:textId="77777777" w:rsidR="007A3395" w:rsidRPr="00685335" w:rsidRDefault="007A3395" w:rsidP="00E53F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5335">
              <w:rPr>
                <w:rFonts w:ascii="Times New Roman" w:hAnsi="Times New Roman" w:cs="Times New Roman"/>
                <w:sz w:val="24"/>
                <w:szCs w:val="24"/>
              </w:rPr>
              <w:t>R: 5’- ACGCAAGCCTTGACGAACTAAAGC-3’</w:t>
            </w:r>
          </w:p>
        </w:tc>
        <w:tc>
          <w:tcPr>
            <w:tcW w:w="2268" w:type="dxa"/>
          </w:tcPr>
          <w:p w14:paraId="6B0A57C8" w14:textId="1A4BBFB0" w:rsidR="007A3395" w:rsidRPr="00685335" w:rsidRDefault="007A3395" w:rsidP="00E53F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335">
              <w:rPr>
                <w:rFonts w:ascii="Times New Roman" w:hAnsi="Times New Roman" w:cs="Times New Roman"/>
                <w:sz w:val="24"/>
                <w:szCs w:val="24"/>
              </w:rPr>
              <w:t>2. Denaturation: 94</w:t>
            </w:r>
            <w:r w:rsidRPr="0068533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⸰</w:t>
            </w:r>
            <w:r w:rsidRPr="00685335">
              <w:rPr>
                <w:rFonts w:ascii="Times New Roman" w:hAnsi="Times New Roman" w:cs="Times New Roman"/>
                <w:sz w:val="24"/>
                <w:szCs w:val="24"/>
              </w:rPr>
              <w:t xml:space="preserve">C for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half min</w:t>
            </w:r>
            <w:r w:rsidRPr="00685335">
              <w:rPr>
                <w:rFonts w:ascii="Times New Roman" w:hAnsi="Times New Roman" w:cs="Times New Roman"/>
                <w:sz w:val="24"/>
                <w:szCs w:val="24"/>
              </w:rPr>
              <w:t>, Annealing: 55</w:t>
            </w:r>
            <w:r w:rsidRPr="0068533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⸰</w:t>
            </w:r>
            <w:r w:rsidRPr="00685335">
              <w:rPr>
                <w:rFonts w:ascii="Times New Roman" w:hAnsi="Times New Roman" w:cs="Times New Roman"/>
                <w:sz w:val="24"/>
                <w:szCs w:val="24"/>
              </w:rPr>
              <w:t>C for 30 sec</w:t>
            </w:r>
          </w:p>
          <w:p w14:paraId="06D689E6" w14:textId="3BD3DDCA" w:rsidR="007A3395" w:rsidRPr="00685335" w:rsidRDefault="007A3395" w:rsidP="00E53F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5335">
              <w:rPr>
                <w:rFonts w:ascii="Times New Roman" w:hAnsi="Times New Roman" w:cs="Times New Roman"/>
                <w:sz w:val="24"/>
                <w:szCs w:val="24"/>
              </w:rPr>
              <w:t>Extension: 72</w:t>
            </w:r>
            <w:r w:rsidRPr="0068533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85335">
              <w:rPr>
                <w:rFonts w:ascii="Times New Roman" w:hAnsi="Times New Roman" w:cs="Times New Roman"/>
                <w:sz w:val="24"/>
                <w:szCs w:val="24"/>
              </w:rPr>
              <w:t xml:space="preserve"> for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min</w:t>
            </w:r>
          </w:p>
        </w:tc>
        <w:tc>
          <w:tcPr>
            <w:tcW w:w="850" w:type="dxa"/>
          </w:tcPr>
          <w:p w14:paraId="6F74E1F1" w14:textId="77777777" w:rsidR="007A3395" w:rsidRPr="00685335" w:rsidRDefault="007A3395" w:rsidP="00E53F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533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  <w:vMerge/>
          </w:tcPr>
          <w:p w14:paraId="720CCCE3" w14:textId="77777777" w:rsidR="007A3395" w:rsidRPr="00685335" w:rsidRDefault="007A3395" w:rsidP="00E53F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395" w:rsidRPr="00685335" w14:paraId="5BD6C5A5" w14:textId="77777777" w:rsidTr="008043FC">
        <w:tc>
          <w:tcPr>
            <w:tcW w:w="3794" w:type="dxa"/>
            <w:vMerge/>
          </w:tcPr>
          <w:p w14:paraId="298F0574" w14:textId="77777777" w:rsidR="007A3395" w:rsidRPr="00685335" w:rsidRDefault="007A3395" w:rsidP="00E53F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6ED10795" w14:textId="77777777" w:rsidR="007A3395" w:rsidRPr="00685335" w:rsidRDefault="007A3395" w:rsidP="00E53F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5335">
              <w:rPr>
                <w:rFonts w:ascii="Times New Roman" w:hAnsi="Times New Roman" w:cs="Times New Roman"/>
                <w:sz w:val="24"/>
                <w:szCs w:val="24"/>
              </w:rPr>
              <w:t>3. Final extension at 72</w:t>
            </w:r>
            <w:r w:rsidRPr="0068533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⸰</w:t>
            </w:r>
            <w:r w:rsidRPr="00685335">
              <w:rPr>
                <w:rFonts w:ascii="Times New Roman" w:hAnsi="Times New Roman" w:cs="Times New Roman"/>
                <w:sz w:val="24"/>
                <w:szCs w:val="24"/>
              </w:rPr>
              <w:t>C for 10 min</w:t>
            </w:r>
          </w:p>
        </w:tc>
        <w:tc>
          <w:tcPr>
            <w:tcW w:w="850" w:type="dxa"/>
          </w:tcPr>
          <w:p w14:paraId="641CD42A" w14:textId="77777777" w:rsidR="007A3395" w:rsidRPr="00685335" w:rsidRDefault="007A3395" w:rsidP="00E53F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53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</w:tcPr>
          <w:p w14:paraId="410444F8" w14:textId="77777777" w:rsidR="007A3395" w:rsidRPr="00685335" w:rsidRDefault="007A3395" w:rsidP="00E53F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35781F23" w14:textId="77777777" w:rsidR="007A3395" w:rsidRDefault="007A3395" w:rsidP="006157F8">
      <w:pPr>
        <w:spacing w:after="0" w:line="240" w:lineRule="auto"/>
        <w:jc w:val="both"/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</w:pPr>
    </w:p>
    <w:p w14:paraId="6C136146" w14:textId="77777777" w:rsidR="007A3395" w:rsidRDefault="007A3395" w:rsidP="006157F8">
      <w:pPr>
        <w:spacing w:after="0" w:line="240" w:lineRule="auto"/>
        <w:jc w:val="both"/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</w:pPr>
    </w:p>
    <w:p w14:paraId="7363E065" w14:textId="77777777" w:rsidR="007A3395" w:rsidRDefault="007A3395" w:rsidP="006157F8">
      <w:pPr>
        <w:spacing w:after="0" w:line="240" w:lineRule="auto"/>
        <w:jc w:val="both"/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</w:pPr>
    </w:p>
    <w:p w14:paraId="166C8675" w14:textId="77777777" w:rsidR="007A3395" w:rsidRDefault="007A3395" w:rsidP="006157F8">
      <w:pPr>
        <w:spacing w:after="0" w:line="240" w:lineRule="auto"/>
        <w:jc w:val="both"/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</w:pPr>
    </w:p>
    <w:p w14:paraId="272FA70E" w14:textId="77777777" w:rsidR="007A3395" w:rsidRDefault="007A3395" w:rsidP="006157F8">
      <w:pPr>
        <w:spacing w:after="0" w:line="240" w:lineRule="auto"/>
        <w:jc w:val="both"/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</w:pPr>
    </w:p>
    <w:p w14:paraId="2F87E994" w14:textId="77777777" w:rsidR="007A3395" w:rsidRDefault="007A3395" w:rsidP="006157F8">
      <w:pPr>
        <w:spacing w:after="0" w:line="240" w:lineRule="auto"/>
        <w:jc w:val="both"/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</w:pPr>
    </w:p>
    <w:p w14:paraId="2704C61D" w14:textId="77777777" w:rsidR="007A3395" w:rsidRDefault="007A3395" w:rsidP="006157F8">
      <w:pPr>
        <w:spacing w:after="0" w:line="240" w:lineRule="auto"/>
        <w:jc w:val="both"/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</w:pPr>
    </w:p>
    <w:p w14:paraId="60CDB362" w14:textId="77777777" w:rsidR="007A3395" w:rsidRDefault="007A3395" w:rsidP="006157F8">
      <w:pPr>
        <w:spacing w:after="0" w:line="240" w:lineRule="auto"/>
        <w:jc w:val="both"/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</w:pPr>
    </w:p>
    <w:p w14:paraId="763F8F2B" w14:textId="77777777" w:rsidR="007A3395" w:rsidRDefault="007A3395" w:rsidP="006157F8">
      <w:pPr>
        <w:spacing w:after="0" w:line="240" w:lineRule="auto"/>
        <w:jc w:val="both"/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</w:pPr>
    </w:p>
    <w:p w14:paraId="47C21851" w14:textId="77777777" w:rsidR="007A3395" w:rsidRDefault="007A3395" w:rsidP="006157F8">
      <w:pPr>
        <w:spacing w:after="0" w:line="240" w:lineRule="auto"/>
        <w:jc w:val="both"/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</w:pPr>
    </w:p>
    <w:p w14:paraId="32321642" w14:textId="77777777" w:rsidR="007A3395" w:rsidRDefault="007A3395" w:rsidP="006157F8">
      <w:pPr>
        <w:spacing w:after="0" w:line="240" w:lineRule="auto"/>
        <w:jc w:val="both"/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</w:pPr>
    </w:p>
    <w:p w14:paraId="1E2B2854" w14:textId="77777777" w:rsidR="007A3395" w:rsidRDefault="007A3395" w:rsidP="006157F8">
      <w:pPr>
        <w:spacing w:after="0" w:line="240" w:lineRule="auto"/>
        <w:jc w:val="both"/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</w:pPr>
    </w:p>
    <w:p w14:paraId="18D68C9F" w14:textId="77777777" w:rsidR="007A3395" w:rsidRDefault="007A3395" w:rsidP="006157F8">
      <w:pPr>
        <w:spacing w:after="0" w:line="240" w:lineRule="auto"/>
        <w:jc w:val="both"/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</w:pPr>
    </w:p>
    <w:p w14:paraId="3D856936" w14:textId="77777777" w:rsidR="007A3395" w:rsidRDefault="007A3395" w:rsidP="006157F8">
      <w:pPr>
        <w:spacing w:after="0" w:line="240" w:lineRule="auto"/>
        <w:jc w:val="both"/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</w:pPr>
    </w:p>
    <w:p w14:paraId="30AD5936" w14:textId="77777777" w:rsidR="007A3395" w:rsidRDefault="007A3395" w:rsidP="006157F8">
      <w:pPr>
        <w:spacing w:after="0" w:line="240" w:lineRule="auto"/>
        <w:jc w:val="both"/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</w:pPr>
    </w:p>
    <w:p w14:paraId="266F9244" w14:textId="77777777" w:rsidR="007A3395" w:rsidRDefault="007A3395" w:rsidP="006157F8">
      <w:pPr>
        <w:spacing w:after="0" w:line="240" w:lineRule="auto"/>
        <w:jc w:val="both"/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</w:pPr>
    </w:p>
    <w:p w14:paraId="54BC9412" w14:textId="77777777" w:rsidR="007A3395" w:rsidRDefault="007A3395" w:rsidP="006157F8">
      <w:pPr>
        <w:spacing w:after="0" w:line="240" w:lineRule="auto"/>
        <w:jc w:val="both"/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</w:pPr>
    </w:p>
    <w:p w14:paraId="6AACB89E" w14:textId="77777777" w:rsidR="007A3395" w:rsidRDefault="007A3395" w:rsidP="006157F8">
      <w:pPr>
        <w:spacing w:after="0" w:line="240" w:lineRule="auto"/>
        <w:jc w:val="both"/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3B3D72" w:rsidRPr="00A26095" w14:paraId="34EFDEC6" w14:textId="77777777" w:rsidTr="00DC6B59">
        <w:tc>
          <w:tcPr>
            <w:tcW w:w="4621" w:type="dxa"/>
          </w:tcPr>
          <w:p w14:paraId="300B75AA" w14:textId="77777777" w:rsidR="003B3D72" w:rsidRPr="00A26095" w:rsidRDefault="003B3D72" w:rsidP="00DC6B59">
            <w:pPr>
              <w:jc w:val="both"/>
              <w:rPr>
                <w:rFonts w:ascii="Times New Roman" w:hAnsi="Times New Roman" w:cs="Times New Roman"/>
                <w:b/>
                <w:color w:val="001D35"/>
                <w:sz w:val="24"/>
                <w:szCs w:val="24"/>
                <w:shd w:val="clear" w:color="auto" w:fill="FFFFFF"/>
              </w:rPr>
            </w:pPr>
          </w:p>
          <w:p w14:paraId="42ADBD5F" w14:textId="77777777" w:rsidR="003B3D72" w:rsidRPr="00A26095" w:rsidRDefault="003B3D72" w:rsidP="00DC6B59">
            <w:pPr>
              <w:jc w:val="both"/>
              <w:rPr>
                <w:rFonts w:ascii="Times New Roman" w:hAnsi="Times New Roman" w:cs="Times New Roman"/>
                <w:b/>
                <w:color w:val="001D35"/>
                <w:sz w:val="24"/>
                <w:szCs w:val="24"/>
                <w:shd w:val="clear" w:color="auto" w:fill="FFFFFF"/>
              </w:rPr>
            </w:pPr>
          </w:p>
          <w:p w14:paraId="1E46AB59" w14:textId="77777777" w:rsidR="003B3D72" w:rsidRPr="00A26095" w:rsidRDefault="003B3D72" w:rsidP="00DC6B59">
            <w:pPr>
              <w:jc w:val="both"/>
              <w:rPr>
                <w:rFonts w:ascii="Times New Roman" w:hAnsi="Times New Roman" w:cs="Times New Roman"/>
                <w:b/>
                <w:color w:val="001D35"/>
                <w:sz w:val="24"/>
                <w:szCs w:val="24"/>
                <w:shd w:val="clear" w:color="auto" w:fill="FFFFFF"/>
              </w:rPr>
            </w:pPr>
          </w:p>
          <w:p w14:paraId="182833E6" w14:textId="77777777" w:rsidR="003B3D72" w:rsidRPr="00A26095" w:rsidRDefault="003B3D72" w:rsidP="00DC6B59">
            <w:pPr>
              <w:jc w:val="both"/>
              <w:rPr>
                <w:rFonts w:ascii="Times New Roman" w:hAnsi="Times New Roman" w:cs="Times New Roman"/>
                <w:b/>
                <w:color w:val="001D35"/>
                <w:sz w:val="24"/>
                <w:szCs w:val="24"/>
                <w:shd w:val="clear" w:color="auto" w:fill="FFFFFF"/>
              </w:rPr>
            </w:pPr>
            <w:r w:rsidRPr="00A26095">
              <w:rPr>
                <w:rFonts w:ascii="Times New Roman" w:hAnsi="Times New Roman" w:cs="Times New Roman"/>
                <w:b/>
                <w:noProof/>
                <w:color w:val="001D35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12972DAD" wp14:editId="4CC00550">
                      <wp:simplePos x="0" y="0"/>
                      <wp:positionH relativeFrom="column">
                        <wp:posOffset>1586865</wp:posOffset>
                      </wp:positionH>
                      <wp:positionV relativeFrom="paragraph">
                        <wp:posOffset>639445</wp:posOffset>
                      </wp:positionV>
                      <wp:extent cx="1712595" cy="0"/>
                      <wp:effectExtent l="0" t="76200" r="20955" b="95250"/>
                      <wp:wrapNone/>
                      <wp:docPr id="9" name="Straight Arrow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125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018C1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9" o:spid="_x0000_s1026" type="#_x0000_t32" style="position:absolute;margin-left:124.95pt;margin-top:50.35pt;width:134.85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" strokecolor="#4472c4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Pr="00A26095">
              <w:rPr>
                <w:rFonts w:ascii="Times New Roman" w:hAnsi="Times New Roman" w:cs="Times New Roman"/>
                <w:b/>
                <w:noProof/>
                <w:color w:val="001D35"/>
                <w:sz w:val="24"/>
                <w:szCs w:val="24"/>
                <w:lang w:val="en-US"/>
              </w:rPr>
              <w:drawing>
                <wp:anchor distT="0" distB="0" distL="114300" distR="114300" simplePos="0" relativeHeight="251651584" behindDoc="1" locked="0" layoutInCell="1" allowOverlap="1" wp14:anchorId="7D98B922" wp14:editId="67033CD8">
                  <wp:simplePos x="0" y="0"/>
                  <wp:positionH relativeFrom="margin">
                    <wp:posOffset>789940</wp:posOffset>
                  </wp:positionH>
                  <wp:positionV relativeFrom="paragraph">
                    <wp:posOffset>-7216775</wp:posOffset>
                  </wp:positionV>
                  <wp:extent cx="2047875" cy="2033270"/>
                  <wp:effectExtent l="0" t="0" r="9525" b="5080"/>
                  <wp:wrapTight wrapText="bothSides">
                    <wp:wrapPolygon edited="0">
                      <wp:start x="0" y="0"/>
                      <wp:lineTo x="0" y="21452"/>
                      <wp:lineTo x="21500" y="21452"/>
                      <wp:lineTo x="21500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611" t="6673" r="30594" b="267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203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26095">
              <w:rPr>
                <w:rFonts w:ascii="Times New Roman" w:hAnsi="Times New Roman" w:cs="Times New Roman"/>
                <w:b/>
                <w:noProof/>
                <w:color w:val="001D35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2420F1A" wp14:editId="3B4A09C0">
                      <wp:simplePos x="0" y="0"/>
                      <wp:positionH relativeFrom="column">
                        <wp:posOffset>885825</wp:posOffset>
                      </wp:positionH>
                      <wp:positionV relativeFrom="paragraph">
                        <wp:posOffset>-494030</wp:posOffset>
                      </wp:positionV>
                      <wp:extent cx="247650" cy="255270"/>
                      <wp:effectExtent l="0" t="0" r="0" b="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552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62BE2D0" w14:textId="77777777" w:rsidR="003B3D72" w:rsidRPr="00C82CAA" w:rsidRDefault="003B3D72" w:rsidP="003B3D72">
                                  <w:pPr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420F1A" id="Rectangle 4" o:spid="_x0000_s1026" style="position:absolute;left:0;text-align:left;margin-left:69.75pt;margin-top:-38.9pt;width:19.5pt;height:20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" filled="f" stroked="f">
                      <v:textbox>
                        <w:txbxContent>
                          <w:p w14:paraId="762BE2D0" w14:textId="77777777" w:rsidR="003B3D72" w:rsidRPr="00C82CAA" w:rsidRDefault="003B3D72" w:rsidP="003B3D72">
                            <w:pP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26095">
              <w:rPr>
                <w:rFonts w:ascii="Times New Roman" w:hAnsi="Times New Roman" w:cs="Times New Roman"/>
                <w:b/>
                <w:noProof/>
                <w:color w:val="001D35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2264D229" wp14:editId="10DF3D59">
                      <wp:simplePos x="0" y="0"/>
                      <wp:positionH relativeFrom="column">
                        <wp:posOffset>1011555</wp:posOffset>
                      </wp:positionH>
                      <wp:positionV relativeFrom="paragraph">
                        <wp:posOffset>-513080</wp:posOffset>
                      </wp:positionV>
                      <wp:extent cx="390525" cy="274320"/>
                      <wp:effectExtent l="0" t="0" r="0" b="0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274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25C9F2D" w14:textId="77777777" w:rsidR="003B3D72" w:rsidRPr="002A0BD9" w:rsidRDefault="003B3D72" w:rsidP="003B3D72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  <w:r w:rsidRPr="002A0BD9"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64D229" id="Rectangle 8" o:spid="_x0000_s1027" style="position:absolute;left:0;text-align:left;margin-left:79.65pt;margin-top:-40.4pt;width:30.75pt;height:21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" filled="f" stroked="f">
                      <v:textbox>
                        <w:txbxContent>
                          <w:p w14:paraId="525C9F2D" w14:textId="77777777" w:rsidR="003B3D72" w:rsidRPr="002A0BD9" w:rsidRDefault="003B3D72" w:rsidP="003B3D72">
                            <w:pP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2A0BD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26095">
              <w:rPr>
                <w:rFonts w:ascii="Times New Roman" w:hAnsi="Times New Roman" w:cs="Times New Roman"/>
                <w:b/>
                <w:noProof/>
                <w:color w:val="001D35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F4139A0" wp14:editId="644C951A">
                      <wp:simplePos x="0" y="0"/>
                      <wp:positionH relativeFrom="column">
                        <wp:posOffset>1135380</wp:posOffset>
                      </wp:positionH>
                      <wp:positionV relativeFrom="paragraph">
                        <wp:posOffset>-522605</wp:posOffset>
                      </wp:positionV>
                      <wp:extent cx="390525" cy="274320"/>
                      <wp:effectExtent l="0" t="0" r="0" b="0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274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970547F" w14:textId="77777777" w:rsidR="003B3D72" w:rsidRPr="002A0BD9" w:rsidRDefault="003B3D72" w:rsidP="003B3D72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  <w:r w:rsidRPr="002A0BD9"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4139A0" id="Rectangle 7" o:spid="_x0000_s1028" style="position:absolute;left:0;text-align:left;margin-left:89.4pt;margin-top:-41.15pt;width:30.75pt;height:21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" filled="f" stroked="f">
                      <v:textbox>
                        <w:txbxContent>
                          <w:p w14:paraId="0970547F" w14:textId="77777777" w:rsidR="003B3D72" w:rsidRPr="002A0BD9" w:rsidRDefault="003B3D72" w:rsidP="003B3D72">
                            <w:pP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2A0BD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26095">
              <w:rPr>
                <w:rFonts w:ascii="Times New Roman" w:hAnsi="Times New Roman" w:cs="Times New Roman"/>
                <w:b/>
                <w:noProof/>
                <w:color w:val="001D35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900E873" wp14:editId="62E27418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-513080</wp:posOffset>
                      </wp:positionV>
                      <wp:extent cx="390525" cy="274320"/>
                      <wp:effectExtent l="0" t="0" r="0" b="0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274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0DF41F9" w14:textId="77777777" w:rsidR="003B3D72" w:rsidRPr="002A0BD9" w:rsidRDefault="003B3D72" w:rsidP="003B3D72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  <w:r w:rsidRPr="002A0BD9"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  <w:t>L3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00E873" id="Rectangle 6" o:spid="_x0000_s1029" style="position:absolute;left:0;text-align:left;margin-left:104.25pt;margin-top:-40.4pt;width:30.75pt;height:21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" filled="f" stroked="f">
                      <v:textbox>
                        <w:txbxContent>
                          <w:p w14:paraId="30DF41F9" w14:textId="77777777" w:rsidR="003B3D72" w:rsidRPr="002A0BD9" w:rsidRDefault="003B3D72" w:rsidP="003B3D72">
                            <w:pP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2A0BD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L3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621" w:type="dxa"/>
          </w:tcPr>
          <w:p w14:paraId="595BCBBB" w14:textId="77777777" w:rsidR="003B3D72" w:rsidRPr="00A26095" w:rsidRDefault="003B3D72" w:rsidP="00DC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095">
              <w:rPr>
                <w:rFonts w:ascii="Times New Roman" w:hAnsi="Times New Roman" w:cs="Times New Roman"/>
                <w:sz w:val="24"/>
                <w:szCs w:val="24"/>
              </w:rPr>
              <w:t>L 1: Control (Positive)</w:t>
            </w:r>
          </w:p>
          <w:p w14:paraId="31A3A238" w14:textId="77777777" w:rsidR="003B3D72" w:rsidRPr="00A26095" w:rsidRDefault="003B3D72" w:rsidP="00DC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095">
              <w:rPr>
                <w:rFonts w:ascii="Times New Roman" w:hAnsi="Times New Roman" w:cs="Times New Roman"/>
                <w:sz w:val="24"/>
                <w:szCs w:val="24"/>
              </w:rPr>
              <w:t>L 2: Sample (Positive)</w:t>
            </w:r>
          </w:p>
          <w:p w14:paraId="6D931DA6" w14:textId="77777777" w:rsidR="003B3D72" w:rsidRPr="00A26095" w:rsidRDefault="003B3D72" w:rsidP="00DC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095">
              <w:rPr>
                <w:rFonts w:ascii="Times New Roman" w:hAnsi="Times New Roman" w:cs="Times New Roman"/>
                <w:sz w:val="24"/>
                <w:szCs w:val="24"/>
              </w:rPr>
              <w:t>L 3: Sample (Positive)</w:t>
            </w:r>
          </w:p>
          <w:p w14:paraId="3FE56B4E" w14:textId="77777777" w:rsidR="003B3D72" w:rsidRPr="00A26095" w:rsidRDefault="003B3D72" w:rsidP="00DC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09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M: Ladder- 100bp</w:t>
            </w:r>
          </w:p>
          <w:p w14:paraId="5F526EDE" w14:textId="77777777" w:rsidR="003B3D72" w:rsidRPr="00A26095" w:rsidRDefault="003B3D72" w:rsidP="00DC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42B30" w14:textId="77777777" w:rsidR="003B3D72" w:rsidRPr="00A26095" w:rsidRDefault="003B3D72" w:rsidP="00DC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A9C9E6" w14:textId="77777777" w:rsidR="003B3D72" w:rsidRPr="00A26095" w:rsidRDefault="003B3D72" w:rsidP="00DC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095">
              <w:rPr>
                <w:rFonts w:ascii="Times New Roman" w:hAnsi="Times New Roman" w:cs="Times New Roman"/>
                <w:sz w:val="24"/>
                <w:szCs w:val="24"/>
              </w:rPr>
              <w:tab/>
              <w:t>280 bp</w:t>
            </w:r>
          </w:p>
          <w:p w14:paraId="5BB340F6" w14:textId="77777777" w:rsidR="003B3D72" w:rsidRDefault="003B3D72" w:rsidP="00DC6B59">
            <w:pPr>
              <w:jc w:val="both"/>
              <w:rPr>
                <w:rFonts w:ascii="Times New Roman" w:hAnsi="Times New Roman" w:cs="Times New Roman"/>
                <w:b/>
                <w:color w:val="001D35"/>
                <w:sz w:val="24"/>
                <w:szCs w:val="24"/>
                <w:shd w:val="clear" w:color="auto" w:fill="FFFFFF"/>
              </w:rPr>
            </w:pPr>
          </w:p>
          <w:p w14:paraId="06D0175B" w14:textId="77777777" w:rsidR="003B3D72" w:rsidRDefault="003B3D72" w:rsidP="00DC6B59">
            <w:pPr>
              <w:jc w:val="both"/>
              <w:rPr>
                <w:rFonts w:ascii="Times New Roman" w:hAnsi="Times New Roman" w:cs="Times New Roman"/>
                <w:b/>
                <w:color w:val="001D35"/>
                <w:sz w:val="24"/>
                <w:szCs w:val="24"/>
                <w:shd w:val="clear" w:color="auto" w:fill="FFFFFF"/>
              </w:rPr>
            </w:pPr>
          </w:p>
          <w:p w14:paraId="781CA671" w14:textId="77777777" w:rsidR="003B3D72" w:rsidRDefault="003B3D72" w:rsidP="00DC6B59">
            <w:pPr>
              <w:jc w:val="both"/>
              <w:rPr>
                <w:rFonts w:ascii="Times New Roman" w:hAnsi="Times New Roman" w:cs="Times New Roman"/>
                <w:b/>
                <w:color w:val="001D35"/>
                <w:shd w:val="clear" w:color="auto" w:fill="FFFFFF"/>
              </w:rPr>
            </w:pPr>
          </w:p>
          <w:p w14:paraId="7E2A3994" w14:textId="77777777" w:rsidR="003B3D72" w:rsidRPr="00A26095" w:rsidRDefault="003B3D72" w:rsidP="00DC6B59">
            <w:pPr>
              <w:jc w:val="both"/>
              <w:rPr>
                <w:rFonts w:ascii="Times New Roman" w:hAnsi="Times New Roman" w:cs="Times New Roman"/>
                <w:b/>
                <w:color w:val="001D35"/>
                <w:sz w:val="24"/>
                <w:szCs w:val="24"/>
                <w:shd w:val="clear" w:color="auto" w:fill="FFFFFF"/>
              </w:rPr>
            </w:pPr>
            <w:r w:rsidRPr="00A26095">
              <w:rPr>
                <w:rFonts w:ascii="Times New Roman" w:hAnsi="Times New Roman" w:cs="Times New Roman"/>
                <w:b/>
                <w:noProof/>
                <w:color w:val="001D35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48CA146" wp14:editId="4213CB21">
                      <wp:simplePos x="0" y="0"/>
                      <wp:positionH relativeFrom="column">
                        <wp:posOffset>4016375</wp:posOffset>
                      </wp:positionH>
                      <wp:positionV relativeFrom="paragraph">
                        <wp:posOffset>1014730</wp:posOffset>
                      </wp:positionV>
                      <wp:extent cx="1710690" cy="1329690"/>
                      <wp:effectExtent l="0" t="0" r="0" b="381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0690" cy="13296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D987A05" w14:textId="77777777" w:rsidR="003B3D72" w:rsidRPr="00341091" w:rsidRDefault="003B3D72" w:rsidP="003B3D72">
                                  <w:pPr>
                                    <w:jc w:val="center"/>
                                    <w:rPr>
                                      <w:rFonts w:ascii="Arial" w:hAnsi="Arial"/>
                                    </w:rPr>
                                  </w:pPr>
                                  <w:r w:rsidRPr="00341091">
                                    <w:rPr>
                                      <w:rFonts w:ascii="Arial" w:hAnsi="Arial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hAnsi="Arial"/>
                                    </w:rPr>
                                    <w:t xml:space="preserve"> </w:t>
                                  </w:r>
                                  <w:r w:rsidRPr="00341091">
                                    <w:rPr>
                                      <w:rFonts w:ascii="Arial" w:hAnsi="Arial"/>
                                    </w:rPr>
                                    <w:t>1:</w:t>
                                  </w:r>
                                  <w:r>
                                    <w:rPr>
                                      <w:rFonts w:ascii="Arial" w:hAnsi="Arial"/>
                                    </w:rPr>
                                    <w:t xml:space="preserve"> C</w:t>
                                  </w:r>
                                  <w:r w:rsidRPr="00341091">
                                    <w:rPr>
                                      <w:rFonts w:ascii="Arial" w:hAnsi="Arial"/>
                                    </w:rPr>
                                    <w:t>ontrol</w:t>
                                  </w:r>
                                  <w:r>
                                    <w:rPr>
                                      <w:rFonts w:ascii="Arial" w:hAnsi="Arial"/>
                                    </w:rPr>
                                    <w:t xml:space="preserve"> (</w:t>
                                  </w:r>
                                  <w:r w:rsidRPr="00341091">
                                    <w:rPr>
                                      <w:rFonts w:ascii="Arial" w:hAnsi="Arial"/>
                                    </w:rPr>
                                    <w:t>Positive</w:t>
                                  </w:r>
                                  <w:r>
                                    <w:rPr>
                                      <w:rFonts w:ascii="Arial" w:hAnsi="Arial"/>
                                    </w:rPr>
                                    <w:t>)</w:t>
                                  </w:r>
                                </w:p>
                                <w:p w14:paraId="7D8DD360" w14:textId="77777777" w:rsidR="003B3D72" w:rsidRPr="00341091" w:rsidRDefault="003B3D72" w:rsidP="003B3D72">
                                  <w:pPr>
                                    <w:jc w:val="center"/>
                                    <w:rPr>
                                      <w:rFonts w:ascii="Arial" w:hAnsi="Arial"/>
                                    </w:rPr>
                                  </w:pPr>
                                  <w:r w:rsidRPr="00341091">
                                    <w:rPr>
                                      <w:rFonts w:ascii="Arial" w:hAnsi="Arial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hAnsi="Arial"/>
                                    </w:rPr>
                                    <w:t xml:space="preserve"> </w:t>
                                  </w:r>
                                  <w:r w:rsidRPr="00341091">
                                    <w:rPr>
                                      <w:rFonts w:ascii="Arial" w:hAnsi="Arial"/>
                                    </w:rPr>
                                    <w:t xml:space="preserve">2: </w:t>
                                  </w:r>
                                  <w:r>
                                    <w:rPr>
                                      <w:rFonts w:ascii="Arial" w:hAnsi="Arial"/>
                                    </w:rPr>
                                    <w:t>S</w:t>
                                  </w:r>
                                  <w:r w:rsidRPr="00341091">
                                    <w:rPr>
                                      <w:rFonts w:ascii="Arial" w:hAnsi="Arial"/>
                                    </w:rPr>
                                    <w:t>ample</w:t>
                                  </w:r>
                                  <w:r>
                                    <w:rPr>
                                      <w:rFonts w:ascii="Arial" w:hAnsi="Arial"/>
                                    </w:rPr>
                                    <w:t xml:space="preserve"> (</w:t>
                                  </w:r>
                                  <w:r w:rsidRPr="00341091">
                                    <w:rPr>
                                      <w:rFonts w:ascii="Arial" w:hAnsi="Arial"/>
                                    </w:rPr>
                                    <w:t>Positive</w:t>
                                  </w:r>
                                  <w:r>
                                    <w:rPr>
                                      <w:rFonts w:ascii="Arial" w:hAnsi="Arial"/>
                                    </w:rPr>
                                    <w:t>)</w:t>
                                  </w:r>
                                </w:p>
                                <w:p w14:paraId="44F3079B" w14:textId="77777777" w:rsidR="003B3D72" w:rsidRPr="00341091" w:rsidRDefault="003B3D72" w:rsidP="003B3D72">
                                  <w:pPr>
                                    <w:jc w:val="center"/>
                                    <w:rPr>
                                      <w:rFonts w:ascii="Arial" w:hAnsi="Arial"/>
                                    </w:rPr>
                                  </w:pPr>
                                  <w:r w:rsidRPr="00341091">
                                    <w:rPr>
                                      <w:rFonts w:ascii="Arial" w:hAnsi="Arial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hAnsi="Arial"/>
                                    </w:rPr>
                                    <w:t xml:space="preserve"> </w:t>
                                  </w:r>
                                  <w:r w:rsidRPr="00341091">
                                    <w:rPr>
                                      <w:rFonts w:ascii="Arial" w:hAnsi="Arial"/>
                                    </w:rPr>
                                    <w:t xml:space="preserve">3: </w:t>
                                  </w:r>
                                  <w:r>
                                    <w:rPr>
                                      <w:rFonts w:ascii="Arial" w:hAnsi="Arial"/>
                                    </w:rPr>
                                    <w:t>S</w:t>
                                  </w:r>
                                  <w:r w:rsidRPr="00341091">
                                    <w:rPr>
                                      <w:rFonts w:ascii="Arial" w:hAnsi="Arial"/>
                                    </w:rPr>
                                    <w:t>ample</w:t>
                                  </w:r>
                                  <w:r>
                                    <w:rPr>
                                      <w:rFonts w:ascii="Arial" w:hAnsi="Arial"/>
                                    </w:rPr>
                                    <w:t xml:space="preserve"> (</w:t>
                                  </w:r>
                                  <w:r w:rsidRPr="00341091">
                                    <w:rPr>
                                      <w:rFonts w:ascii="Arial" w:hAnsi="Arial"/>
                                    </w:rPr>
                                    <w:t>Positive</w:t>
                                  </w:r>
                                  <w:r>
                                    <w:rPr>
                                      <w:rFonts w:ascii="Arial" w:hAnsi="Arial"/>
                                    </w:rPr>
                                    <w:t>)</w:t>
                                  </w:r>
                                </w:p>
                                <w:p w14:paraId="3A77975B" w14:textId="77777777" w:rsidR="003B3D72" w:rsidRPr="00341091" w:rsidRDefault="003B3D72" w:rsidP="003B3D72">
                                  <w:pPr>
                                    <w:jc w:val="center"/>
                                    <w:rPr>
                                      <w:rFonts w:ascii="Arial" w:hAnsi="Arial"/>
                                    </w:rPr>
                                  </w:pPr>
                                  <w:r w:rsidRPr="00341091">
                                    <w:rPr>
                                      <w:rFonts w:ascii="Arial" w:hAnsi="Arial"/>
                                    </w:rPr>
                                    <w:t xml:space="preserve">M: </w:t>
                                  </w:r>
                                  <w:r>
                                    <w:rPr>
                                      <w:rFonts w:ascii="Arial" w:hAnsi="Arial"/>
                                    </w:rPr>
                                    <w:t>L</w:t>
                                  </w:r>
                                  <w:r w:rsidRPr="00341091">
                                    <w:rPr>
                                      <w:rFonts w:ascii="Arial" w:hAnsi="Arial"/>
                                    </w:rPr>
                                    <w:t>ad</w:t>
                                  </w:r>
                                  <w:r>
                                    <w:rPr>
                                      <w:rFonts w:ascii="Arial" w:hAnsi="Arial"/>
                                    </w:rPr>
                                    <w:t>d</w:t>
                                  </w:r>
                                  <w:r w:rsidRPr="00341091">
                                    <w:rPr>
                                      <w:rFonts w:ascii="Arial" w:hAnsi="Arial"/>
                                    </w:rPr>
                                    <w:t>er</w:t>
                                  </w:r>
                                  <w:r>
                                    <w:rPr>
                                      <w:rFonts w:ascii="Arial" w:hAnsi="Arial"/>
                                    </w:rPr>
                                    <w:t xml:space="preserve">- </w:t>
                                  </w:r>
                                  <w:r w:rsidRPr="00341091">
                                    <w:rPr>
                                      <w:rFonts w:ascii="Arial" w:hAnsi="Arial"/>
                                    </w:rPr>
                                    <w:t>100bp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8CA146" id="Rectangle 3" o:spid="_x0000_s1030" style="position:absolute;left:0;text-align:left;margin-left:316.25pt;margin-top:79.9pt;width:134.7pt;height:104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" filled="f" stroked="f">
                      <v:textbox>
                        <w:txbxContent>
                          <w:p w14:paraId="1D987A05" w14:textId="77777777" w:rsidR="003B3D72" w:rsidRPr="00341091" w:rsidRDefault="003B3D72" w:rsidP="003B3D72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 w:rsidRPr="00341091">
                              <w:rPr>
                                <w:rFonts w:ascii="Arial" w:hAnsi="Arial"/>
                              </w:rPr>
                              <w:t>L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341091">
                              <w:rPr>
                                <w:rFonts w:ascii="Arial" w:hAnsi="Arial"/>
                              </w:rPr>
                              <w:t>1: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C</w:t>
                            </w:r>
                            <w:r w:rsidRPr="00341091">
                              <w:rPr>
                                <w:rFonts w:ascii="Arial" w:hAnsi="Arial"/>
                              </w:rPr>
                              <w:t>ontrol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(</w:t>
                            </w:r>
                            <w:r w:rsidRPr="00341091">
                              <w:rPr>
                                <w:rFonts w:ascii="Arial" w:hAnsi="Arial"/>
                              </w:rPr>
                              <w:t>Positive</w:t>
                            </w:r>
                            <w:r>
                              <w:rPr>
                                <w:rFonts w:ascii="Arial" w:hAnsi="Arial"/>
                              </w:rPr>
                              <w:t>)</w:t>
                            </w:r>
                          </w:p>
                          <w:p w14:paraId="7D8DD360" w14:textId="77777777" w:rsidR="003B3D72" w:rsidRPr="00341091" w:rsidRDefault="003B3D72" w:rsidP="003B3D72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 w:rsidRPr="00341091">
                              <w:rPr>
                                <w:rFonts w:ascii="Arial" w:hAnsi="Arial"/>
                              </w:rPr>
                              <w:t>L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341091">
                              <w:rPr>
                                <w:rFonts w:ascii="Arial" w:hAnsi="Arial"/>
                              </w:rPr>
                              <w:t xml:space="preserve">2: </w:t>
                            </w:r>
                            <w:r>
                              <w:rPr>
                                <w:rFonts w:ascii="Arial" w:hAnsi="Arial"/>
                              </w:rPr>
                              <w:t>S</w:t>
                            </w:r>
                            <w:r w:rsidRPr="00341091">
                              <w:rPr>
                                <w:rFonts w:ascii="Arial" w:hAnsi="Arial"/>
                              </w:rPr>
                              <w:t>ample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(</w:t>
                            </w:r>
                            <w:r w:rsidRPr="00341091">
                              <w:rPr>
                                <w:rFonts w:ascii="Arial" w:hAnsi="Arial"/>
                              </w:rPr>
                              <w:t>Positive</w:t>
                            </w:r>
                            <w:r>
                              <w:rPr>
                                <w:rFonts w:ascii="Arial" w:hAnsi="Arial"/>
                              </w:rPr>
                              <w:t>)</w:t>
                            </w:r>
                          </w:p>
                          <w:p w14:paraId="44F3079B" w14:textId="77777777" w:rsidR="003B3D72" w:rsidRPr="00341091" w:rsidRDefault="003B3D72" w:rsidP="003B3D72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 w:rsidRPr="00341091">
                              <w:rPr>
                                <w:rFonts w:ascii="Arial" w:hAnsi="Arial"/>
                              </w:rPr>
                              <w:t>L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341091">
                              <w:rPr>
                                <w:rFonts w:ascii="Arial" w:hAnsi="Arial"/>
                              </w:rPr>
                              <w:t xml:space="preserve">3: </w:t>
                            </w:r>
                            <w:r>
                              <w:rPr>
                                <w:rFonts w:ascii="Arial" w:hAnsi="Arial"/>
                              </w:rPr>
                              <w:t>S</w:t>
                            </w:r>
                            <w:r w:rsidRPr="00341091">
                              <w:rPr>
                                <w:rFonts w:ascii="Arial" w:hAnsi="Arial"/>
                              </w:rPr>
                              <w:t>ample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(</w:t>
                            </w:r>
                            <w:r w:rsidRPr="00341091">
                              <w:rPr>
                                <w:rFonts w:ascii="Arial" w:hAnsi="Arial"/>
                              </w:rPr>
                              <w:t>Positive</w:t>
                            </w:r>
                            <w:r>
                              <w:rPr>
                                <w:rFonts w:ascii="Arial" w:hAnsi="Arial"/>
                              </w:rPr>
                              <w:t>)</w:t>
                            </w:r>
                          </w:p>
                          <w:p w14:paraId="3A77975B" w14:textId="77777777" w:rsidR="003B3D72" w:rsidRPr="00341091" w:rsidRDefault="003B3D72" w:rsidP="003B3D72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 w:rsidRPr="00341091">
                              <w:rPr>
                                <w:rFonts w:ascii="Arial" w:hAnsi="Arial"/>
                              </w:rPr>
                              <w:t xml:space="preserve">M: </w:t>
                            </w:r>
                            <w:r>
                              <w:rPr>
                                <w:rFonts w:ascii="Arial" w:hAnsi="Arial"/>
                              </w:rPr>
                              <w:t>L</w:t>
                            </w:r>
                            <w:r w:rsidRPr="00341091">
                              <w:rPr>
                                <w:rFonts w:ascii="Arial" w:hAnsi="Arial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</w:rPr>
                              <w:t>d</w:t>
                            </w:r>
                            <w:r w:rsidRPr="00341091">
                              <w:rPr>
                                <w:rFonts w:ascii="Arial" w:hAnsi="Arial"/>
                              </w:rPr>
                              <w:t>er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- </w:t>
                            </w:r>
                            <w:r w:rsidRPr="00341091">
                              <w:rPr>
                                <w:rFonts w:ascii="Arial" w:hAnsi="Arial"/>
                              </w:rPr>
                              <w:t>100bp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26095">
              <w:rPr>
                <w:rFonts w:ascii="Times New Roman" w:hAnsi="Times New Roman" w:cs="Times New Roman"/>
                <w:b/>
                <w:noProof/>
                <w:color w:val="001D35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0C647C85" wp14:editId="0609B164">
                      <wp:simplePos x="0" y="0"/>
                      <wp:positionH relativeFrom="column">
                        <wp:posOffset>4016375</wp:posOffset>
                      </wp:positionH>
                      <wp:positionV relativeFrom="paragraph">
                        <wp:posOffset>1014730</wp:posOffset>
                      </wp:positionV>
                      <wp:extent cx="1710690" cy="1329690"/>
                      <wp:effectExtent l="0" t="0" r="0" b="381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0690" cy="13296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CFE8B15" w14:textId="77777777" w:rsidR="003B3D72" w:rsidRPr="00341091" w:rsidRDefault="003B3D72" w:rsidP="003B3D72">
                                  <w:pPr>
                                    <w:jc w:val="center"/>
                                    <w:rPr>
                                      <w:rFonts w:ascii="Arial" w:hAnsi="Arial"/>
                                    </w:rPr>
                                  </w:pPr>
                                  <w:r w:rsidRPr="00341091">
                                    <w:rPr>
                                      <w:rFonts w:ascii="Arial" w:hAnsi="Arial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hAnsi="Arial"/>
                                    </w:rPr>
                                    <w:t xml:space="preserve"> </w:t>
                                  </w:r>
                                  <w:r w:rsidRPr="00341091">
                                    <w:rPr>
                                      <w:rFonts w:ascii="Arial" w:hAnsi="Arial"/>
                                    </w:rPr>
                                    <w:t>1:</w:t>
                                  </w:r>
                                  <w:r>
                                    <w:rPr>
                                      <w:rFonts w:ascii="Arial" w:hAnsi="Arial"/>
                                    </w:rPr>
                                    <w:t xml:space="preserve"> C</w:t>
                                  </w:r>
                                  <w:r w:rsidRPr="00341091">
                                    <w:rPr>
                                      <w:rFonts w:ascii="Arial" w:hAnsi="Arial"/>
                                    </w:rPr>
                                    <w:t>ontrol</w:t>
                                  </w:r>
                                  <w:r>
                                    <w:rPr>
                                      <w:rFonts w:ascii="Arial" w:hAnsi="Arial"/>
                                    </w:rPr>
                                    <w:t xml:space="preserve"> (</w:t>
                                  </w:r>
                                  <w:r w:rsidRPr="00341091">
                                    <w:rPr>
                                      <w:rFonts w:ascii="Arial" w:hAnsi="Arial"/>
                                    </w:rPr>
                                    <w:t>Positive</w:t>
                                  </w:r>
                                  <w:r>
                                    <w:rPr>
                                      <w:rFonts w:ascii="Arial" w:hAnsi="Arial"/>
                                    </w:rPr>
                                    <w:t>)</w:t>
                                  </w:r>
                                </w:p>
                                <w:p w14:paraId="0C2A7242" w14:textId="77777777" w:rsidR="003B3D72" w:rsidRPr="00341091" w:rsidRDefault="003B3D72" w:rsidP="003B3D72">
                                  <w:pPr>
                                    <w:jc w:val="center"/>
                                    <w:rPr>
                                      <w:rFonts w:ascii="Arial" w:hAnsi="Arial"/>
                                    </w:rPr>
                                  </w:pPr>
                                  <w:r w:rsidRPr="00341091">
                                    <w:rPr>
                                      <w:rFonts w:ascii="Arial" w:hAnsi="Arial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hAnsi="Arial"/>
                                    </w:rPr>
                                    <w:t xml:space="preserve"> </w:t>
                                  </w:r>
                                  <w:r w:rsidRPr="00341091">
                                    <w:rPr>
                                      <w:rFonts w:ascii="Arial" w:hAnsi="Arial"/>
                                    </w:rPr>
                                    <w:t xml:space="preserve">2: </w:t>
                                  </w:r>
                                  <w:r>
                                    <w:rPr>
                                      <w:rFonts w:ascii="Arial" w:hAnsi="Arial"/>
                                    </w:rPr>
                                    <w:t>S</w:t>
                                  </w:r>
                                  <w:r w:rsidRPr="00341091">
                                    <w:rPr>
                                      <w:rFonts w:ascii="Arial" w:hAnsi="Arial"/>
                                    </w:rPr>
                                    <w:t>ample</w:t>
                                  </w:r>
                                  <w:r>
                                    <w:rPr>
                                      <w:rFonts w:ascii="Arial" w:hAnsi="Arial"/>
                                    </w:rPr>
                                    <w:t xml:space="preserve"> (</w:t>
                                  </w:r>
                                  <w:r w:rsidRPr="00341091">
                                    <w:rPr>
                                      <w:rFonts w:ascii="Arial" w:hAnsi="Arial"/>
                                    </w:rPr>
                                    <w:t>Positive</w:t>
                                  </w:r>
                                  <w:r>
                                    <w:rPr>
                                      <w:rFonts w:ascii="Arial" w:hAnsi="Arial"/>
                                    </w:rPr>
                                    <w:t>)</w:t>
                                  </w:r>
                                </w:p>
                                <w:p w14:paraId="536E0858" w14:textId="77777777" w:rsidR="003B3D72" w:rsidRPr="00341091" w:rsidRDefault="003B3D72" w:rsidP="003B3D72">
                                  <w:pPr>
                                    <w:jc w:val="center"/>
                                    <w:rPr>
                                      <w:rFonts w:ascii="Arial" w:hAnsi="Arial"/>
                                    </w:rPr>
                                  </w:pPr>
                                  <w:r w:rsidRPr="00341091">
                                    <w:rPr>
                                      <w:rFonts w:ascii="Arial" w:hAnsi="Arial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hAnsi="Arial"/>
                                    </w:rPr>
                                    <w:t xml:space="preserve"> </w:t>
                                  </w:r>
                                  <w:r w:rsidRPr="00341091">
                                    <w:rPr>
                                      <w:rFonts w:ascii="Arial" w:hAnsi="Arial"/>
                                    </w:rPr>
                                    <w:t xml:space="preserve">3: </w:t>
                                  </w:r>
                                  <w:r>
                                    <w:rPr>
                                      <w:rFonts w:ascii="Arial" w:hAnsi="Arial"/>
                                    </w:rPr>
                                    <w:t>S</w:t>
                                  </w:r>
                                  <w:r w:rsidRPr="00341091">
                                    <w:rPr>
                                      <w:rFonts w:ascii="Arial" w:hAnsi="Arial"/>
                                    </w:rPr>
                                    <w:t>ample</w:t>
                                  </w:r>
                                  <w:r>
                                    <w:rPr>
                                      <w:rFonts w:ascii="Arial" w:hAnsi="Arial"/>
                                    </w:rPr>
                                    <w:t xml:space="preserve"> (</w:t>
                                  </w:r>
                                  <w:r w:rsidRPr="00341091">
                                    <w:rPr>
                                      <w:rFonts w:ascii="Arial" w:hAnsi="Arial"/>
                                    </w:rPr>
                                    <w:t>Positive</w:t>
                                  </w:r>
                                  <w:r>
                                    <w:rPr>
                                      <w:rFonts w:ascii="Arial" w:hAnsi="Arial"/>
                                    </w:rPr>
                                    <w:t>)</w:t>
                                  </w:r>
                                </w:p>
                                <w:p w14:paraId="3F4304EA" w14:textId="77777777" w:rsidR="003B3D72" w:rsidRPr="00341091" w:rsidRDefault="003B3D72" w:rsidP="003B3D72">
                                  <w:pPr>
                                    <w:jc w:val="center"/>
                                    <w:rPr>
                                      <w:rFonts w:ascii="Arial" w:hAnsi="Arial"/>
                                    </w:rPr>
                                  </w:pPr>
                                  <w:r w:rsidRPr="00341091">
                                    <w:rPr>
                                      <w:rFonts w:ascii="Arial" w:hAnsi="Arial"/>
                                    </w:rPr>
                                    <w:t xml:space="preserve">M: </w:t>
                                  </w:r>
                                  <w:r>
                                    <w:rPr>
                                      <w:rFonts w:ascii="Arial" w:hAnsi="Arial"/>
                                    </w:rPr>
                                    <w:t>L</w:t>
                                  </w:r>
                                  <w:r w:rsidRPr="00341091">
                                    <w:rPr>
                                      <w:rFonts w:ascii="Arial" w:hAnsi="Arial"/>
                                    </w:rPr>
                                    <w:t>ad</w:t>
                                  </w:r>
                                  <w:r>
                                    <w:rPr>
                                      <w:rFonts w:ascii="Arial" w:hAnsi="Arial"/>
                                    </w:rPr>
                                    <w:t>d</w:t>
                                  </w:r>
                                  <w:r w:rsidRPr="00341091">
                                    <w:rPr>
                                      <w:rFonts w:ascii="Arial" w:hAnsi="Arial"/>
                                    </w:rPr>
                                    <w:t>er</w:t>
                                  </w:r>
                                  <w:r>
                                    <w:rPr>
                                      <w:rFonts w:ascii="Arial" w:hAnsi="Arial"/>
                                    </w:rPr>
                                    <w:t xml:space="preserve">- </w:t>
                                  </w:r>
                                  <w:r w:rsidRPr="00341091">
                                    <w:rPr>
                                      <w:rFonts w:ascii="Arial" w:hAnsi="Arial"/>
                                    </w:rPr>
                                    <w:t>100bp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647C85" id="Rectangle 2" o:spid="_x0000_s1031" style="position:absolute;left:0;text-align:left;margin-left:316.25pt;margin-top:79.9pt;width:134.7pt;height:104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" filled="f" stroked="f">
                      <v:textbox>
                        <w:txbxContent>
                          <w:p w14:paraId="3CFE8B15" w14:textId="77777777" w:rsidR="003B3D72" w:rsidRPr="00341091" w:rsidRDefault="003B3D72" w:rsidP="003B3D72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 w:rsidRPr="00341091">
                              <w:rPr>
                                <w:rFonts w:ascii="Arial" w:hAnsi="Arial"/>
                              </w:rPr>
                              <w:t>L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341091">
                              <w:rPr>
                                <w:rFonts w:ascii="Arial" w:hAnsi="Arial"/>
                              </w:rPr>
                              <w:t>1: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C</w:t>
                            </w:r>
                            <w:r w:rsidRPr="00341091">
                              <w:rPr>
                                <w:rFonts w:ascii="Arial" w:hAnsi="Arial"/>
                              </w:rPr>
                              <w:t>ontrol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(</w:t>
                            </w:r>
                            <w:r w:rsidRPr="00341091">
                              <w:rPr>
                                <w:rFonts w:ascii="Arial" w:hAnsi="Arial"/>
                              </w:rPr>
                              <w:t>Positive</w:t>
                            </w:r>
                            <w:r>
                              <w:rPr>
                                <w:rFonts w:ascii="Arial" w:hAnsi="Arial"/>
                              </w:rPr>
                              <w:t>)</w:t>
                            </w:r>
                          </w:p>
                          <w:p w14:paraId="0C2A7242" w14:textId="77777777" w:rsidR="003B3D72" w:rsidRPr="00341091" w:rsidRDefault="003B3D72" w:rsidP="003B3D72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 w:rsidRPr="00341091">
                              <w:rPr>
                                <w:rFonts w:ascii="Arial" w:hAnsi="Arial"/>
                              </w:rPr>
                              <w:t>L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341091">
                              <w:rPr>
                                <w:rFonts w:ascii="Arial" w:hAnsi="Arial"/>
                              </w:rPr>
                              <w:t xml:space="preserve">2: </w:t>
                            </w:r>
                            <w:r>
                              <w:rPr>
                                <w:rFonts w:ascii="Arial" w:hAnsi="Arial"/>
                              </w:rPr>
                              <w:t>S</w:t>
                            </w:r>
                            <w:r w:rsidRPr="00341091">
                              <w:rPr>
                                <w:rFonts w:ascii="Arial" w:hAnsi="Arial"/>
                              </w:rPr>
                              <w:t>ample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(</w:t>
                            </w:r>
                            <w:r w:rsidRPr="00341091">
                              <w:rPr>
                                <w:rFonts w:ascii="Arial" w:hAnsi="Arial"/>
                              </w:rPr>
                              <w:t>Positive</w:t>
                            </w:r>
                            <w:r>
                              <w:rPr>
                                <w:rFonts w:ascii="Arial" w:hAnsi="Arial"/>
                              </w:rPr>
                              <w:t>)</w:t>
                            </w:r>
                          </w:p>
                          <w:p w14:paraId="536E0858" w14:textId="77777777" w:rsidR="003B3D72" w:rsidRPr="00341091" w:rsidRDefault="003B3D72" w:rsidP="003B3D72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 w:rsidRPr="00341091">
                              <w:rPr>
                                <w:rFonts w:ascii="Arial" w:hAnsi="Arial"/>
                              </w:rPr>
                              <w:t>L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341091">
                              <w:rPr>
                                <w:rFonts w:ascii="Arial" w:hAnsi="Arial"/>
                              </w:rPr>
                              <w:t xml:space="preserve">3: </w:t>
                            </w:r>
                            <w:r>
                              <w:rPr>
                                <w:rFonts w:ascii="Arial" w:hAnsi="Arial"/>
                              </w:rPr>
                              <w:t>S</w:t>
                            </w:r>
                            <w:r w:rsidRPr="00341091">
                              <w:rPr>
                                <w:rFonts w:ascii="Arial" w:hAnsi="Arial"/>
                              </w:rPr>
                              <w:t>ample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(</w:t>
                            </w:r>
                            <w:r w:rsidRPr="00341091">
                              <w:rPr>
                                <w:rFonts w:ascii="Arial" w:hAnsi="Arial"/>
                              </w:rPr>
                              <w:t>Positive</w:t>
                            </w:r>
                            <w:r>
                              <w:rPr>
                                <w:rFonts w:ascii="Arial" w:hAnsi="Arial"/>
                              </w:rPr>
                              <w:t>)</w:t>
                            </w:r>
                          </w:p>
                          <w:p w14:paraId="3F4304EA" w14:textId="77777777" w:rsidR="003B3D72" w:rsidRPr="00341091" w:rsidRDefault="003B3D72" w:rsidP="003B3D72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 w:rsidRPr="00341091">
                              <w:rPr>
                                <w:rFonts w:ascii="Arial" w:hAnsi="Arial"/>
                              </w:rPr>
                              <w:t xml:space="preserve">M: </w:t>
                            </w:r>
                            <w:r>
                              <w:rPr>
                                <w:rFonts w:ascii="Arial" w:hAnsi="Arial"/>
                              </w:rPr>
                              <w:t>L</w:t>
                            </w:r>
                            <w:r w:rsidRPr="00341091">
                              <w:rPr>
                                <w:rFonts w:ascii="Arial" w:hAnsi="Arial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</w:rPr>
                              <w:t>d</w:t>
                            </w:r>
                            <w:r w:rsidRPr="00341091">
                              <w:rPr>
                                <w:rFonts w:ascii="Arial" w:hAnsi="Arial"/>
                              </w:rPr>
                              <w:t>er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- </w:t>
                            </w:r>
                            <w:r w:rsidRPr="00341091">
                              <w:rPr>
                                <w:rFonts w:ascii="Arial" w:hAnsi="Arial"/>
                              </w:rPr>
                              <w:t>100bp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71421D15" w14:textId="77777777" w:rsidR="003B3D72" w:rsidRDefault="003B3D72" w:rsidP="003B3D72">
      <w:pPr>
        <w:spacing w:after="0" w:line="240" w:lineRule="auto"/>
        <w:jc w:val="center"/>
        <w:rPr>
          <w:rFonts w:ascii="Times New Roman" w:hAnsi="Times New Roman" w:cs="Times New Roman"/>
          <w:b/>
          <w:color w:val="001D35"/>
          <w:sz w:val="24"/>
          <w:szCs w:val="24"/>
          <w:shd w:val="clear" w:color="auto" w:fill="FFFFFF"/>
        </w:rPr>
      </w:pPr>
    </w:p>
    <w:p w14:paraId="10628F97" w14:textId="77777777" w:rsidR="003B3D72" w:rsidRDefault="003B3D72" w:rsidP="003B3D72">
      <w:pPr>
        <w:spacing w:after="0" w:line="240" w:lineRule="auto"/>
        <w:jc w:val="center"/>
        <w:rPr>
          <w:rFonts w:ascii="Times New Roman" w:hAnsi="Times New Roman" w:cs="Times New Roman"/>
          <w:b/>
          <w:color w:val="001D35"/>
          <w:sz w:val="24"/>
          <w:szCs w:val="24"/>
          <w:shd w:val="clear" w:color="auto" w:fill="FFFFFF"/>
        </w:rPr>
      </w:pPr>
      <w:r w:rsidRPr="003B3D72">
        <w:rPr>
          <w:rFonts w:ascii="Times New Roman" w:hAnsi="Times New Roman" w:cs="Times New Roman"/>
          <w:b/>
          <w:color w:val="001D35"/>
          <w:sz w:val="24"/>
          <w:szCs w:val="24"/>
          <w:shd w:val="clear" w:color="auto" w:fill="FFFFFF"/>
        </w:rPr>
        <w:t xml:space="preserve">Fig 1: PCR detection of </w:t>
      </w:r>
      <w:proofErr w:type="spellStart"/>
      <w:r w:rsidRPr="003B3D72">
        <w:rPr>
          <w:rFonts w:ascii="Times New Roman" w:hAnsi="Times New Roman" w:cs="Times New Roman"/>
          <w:b/>
          <w:color w:val="001D35"/>
          <w:sz w:val="24"/>
          <w:szCs w:val="24"/>
          <w:shd w:val="clear" w:color="auto" w:fill="FFFFFF"/>
        </w:rPr>
        <w:t>nuc</w:t>
      </w:r>
      <w:proofErr w:type="spellEnd"/>
      <w:r w:rsidRPr="003B3D72">
        <w:rPr>
          <w:rFonts w:ascii="Times New Roman" w:hAnsi="Times New Roman" w:cs="Times New Roman"/>
          <w:b/>
          <w:color w:val="001D35"/>
          <w:sz w:val="24"/>
          <w:szCs w:val="24"/>
          <w:shd w:val="clear" w:color="auto" w:fill="FFFFFF"/>
        </w:rPr>
        <w:t xml:space="preserve"> gene of S. aureus</w:t>
      </w:r>
    </w:p>
    <w:p w14:paraId="302B4921" w14:textId="77777777" w:rsidR="003B3D72" w:rsidRDefault="003B3D72" w:rsidP="006157F8">
      <w:pPr>
        <w:spacing w:after="0" w:line="240" w:lineRule="auto"/>
        <w:jc w:val="both"/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</w:pPr>
    </w:p>
    <w:p w14:paraId="07A15673" w14:textId="77777777" w:rsidR="00845846" w:rsidRDefault="00845846" w:rsidP="006157F8">
      <w:pPr>
        <w:spacing w:after="0" w:line="240" w:lineRule="auto"/>
        <w:jc w:val="both"/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50"/>
        <w:gridCol w:w="2835"/>
        <w:gridCol w:w="2750"/>
      </w:tblGrid>
      <w:tr w:rsidR="00845846" w14:paraId="182BB074" w14:textId="77777777" w:rsidTr="00E02997">
        <w:trPr>
          <w:jc w:val="center"/>
        </w:trPr>
        <w:tc>
          <w:tcPr>
            <w:tcW w:w="2802" w:type="dxa"/>
          </w:tcPr>
          <w:p w14:paraId="537E3CFD" w14:textId="163A7CB7" w:rsidR="00845846" w:rsidRDefault="00442800" w:rsidP="006157F8">
            <w:pPr>
              <w:jc w:val="both"/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color w:val="001D35"/>
                <w:sz w:val="24"/>
                <w:szCs w:val="24"/>
                <w:shd w:val="clear" w:color="auto" w:fill="FFFFFF"/>
              </w:rPr>
              <w:drawing>
                <wp:inline distT="0" distB="0" distL="0" distR="0" wp14:anchorId="5CCF4641" wp14:editId="698F532E">
                  <wp:extent cx="1799768" cy="1158240"/>
                  <wp:effectExtent l="0" t="0" r="0" b="3810"/>
                  <wp:docPr id="295261627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261627" name="Picture 295261627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180" cy="1158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2CF68D21" w14:textId="77777777" w:rsidR="00845846" w:rsidRDefault="00845846" w:rsidP="006157F8">
            <w:pPr>
              <w:jc w:val="both"/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color w:val="001D35"/>
                <w:sz w:val="24"/>
                <w:szCs w:val="24"/>
                <w:shd w:val="clear" w:color="auto" w:fill="FFFFFF"/>
                <w:lang w:val="en-US"/>
              </w:rPr>
              <w:drawing>
                <wp:inline distT="0" distB="0" distL="0" distR="0" wp14:anchorId="64C4424C" wp14:editId="58304024">
                  <wp:extent cx="1653236" cy="1239905"/>
                  <wp:effectExtent l="0" t="0" r="4445" b="0"/>
                  <wp:docPr id="11" name="Picture 11" descr="F:\Research Case\Grup-5 .....Both OMega 3 &amp; 6\Case-1729\Day 14\IMG_20231218_1100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Research Case\Grup-5 .....Both OMega 3 &amp; 6\Case-1729\Day 14\IMG_20231218_1100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4906" cy="1241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0" w:type="dxa"/>
          </w:tcPr>
          <w:p w14:paraId="0990EEF4" w14:textId="77777777" w:rsidR="00845846" w:rsidRDefault="00845846" w:rsidP="006157F8">
            <w:pPr>
              <w:jc w:val="both"/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color w:val="001D35"/>
                <w:sz w:val="24"/>
                <w:szCs w:val="24"/>
                <w:shd w:val="clear" w:color="auto" w:fill="FFFFFF"/>
                <w:lang w:val="en-US"/>
              </w:rPr>
              <w:drawing>
                <wp:inline distT="0" distB="0" distL="0" distR="0" wp14:anchorId="4E197972" wp14:editId="4254F87C">
                  <wp:extent cx="1609344" cy="1206988"/>
                  <wp:effectExtent l="0" t="0" r="0" b="0"/>
                  <wp:docPr id="12" name="Picture 12" descr="F:\Research Case\Grup-5 .....Both OMega 3 &amp; 6\Case-1729\Day 14\IMG_20231218_110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:\Research Case\Grup-5 .....Both OMega 3 &amp; 6\Case-1729\Day 14\IMG_20231218_110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3744" cy="1210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2997" w14:paraId="3F9CCCAA" w14:textId="77777777" w:rsidTr="00E02997">
        <w:trPr>
          <w:jc w:val="center"/>
        </w:trPr>
        <w:tc>
          <w:tcPr>
            <w:tcW w:w="2802" w:type="dxa"/>
          </w:tcPr>
          <w:p w14:paraId="5F1D1340" w14:textId="77777777" w:rsidR="00E02997" w:rsidRPr="00845846" w:rsidRDefault="00E02997" w:rsidP="006157F8">
            <w:pPr>
              <w:jc w:val="both"/>
              <w:rPr>
                <w:rFonts w:ascii="Times New Roman" w:hAnsi="Times New Roman" w:cs="Times New Roman"/>
                <w:b/>
                <w:noProof/>
                <w:color w:val="001D35"/>
                <w:sz w:val="24"/>
                <w:szCs w:val="24"/>
                <w:shd w:val="clear" w:color="auto" w:fill="FFFFFF"/>
                <w:lang w:eastAsia="en-IN"/>
              </w:rPr>
            </w:pPr>
            <w:r w:rsidRPr="00845846">
              <w:rPr>
                <w:rFonts w:ascii="Times New Roman" w:hAnsi="Times New Roman" w:cs="Times New Roman"/>
                <w:b/>
                <w:noProof/>
                <w:color w:val="001D35"/>
                <w:sz w:val="24"/>
                <w:szCs w:val="24"/>
                <w:shd w:val="clear" w:color="auto" w:fill="FFFFFF"/>
                <w:lang w:eastAsia="en-IN"/>
              </w:rPr>
              <w:t>Fig 2. 0</w:t>
            </w:r>
            <w:r w:rsidRPr="00845846">
              <w:rPr>
                <w:rFonts w:ascii="Times New Roman" w:hAnsi="Times New Roman" w:cs="Times New Roman"/>
                <w:b/>
                <w:noProof/>
                <w:color w:val="001D35"/>
                <w:sz w:val="24"/>
                <w:szCs w:val="24"/>
                <w:shd w:val="clear" w:color="auto" w:fill="FFFFFF"/>
                <w:vertAlign w:val="superscript"/>
                <w:lang w:eastAsia="en-IN"/>
              </w:rPr>
              <w:t>th</w:t>
            </w:r>
            <w:r w:rsidRPr="00845846">
              <w:rPr>
                <w:rFonts w:ascii="Times New Roman" w:hAnsi="Times New Roman" w:cs="Times New Roman"/>
                <w:b/>
                <w:noProof/>
                <w:color w:val="001D35"/>
                <w:sz w:val="24"/>
                <w:szCs w:val="24"/>
                <w:shd w:val="clear" w:color="auto" w:fill="FFFFFF"/>
                <w:lang w:eastAsia="en-IN"/>
              </w:rPr>
              <w:t xml:space="preserve"> Day</w:t>
            </w:r>
          </w:p>
        </w:tc>
        <w:tc>
          <w:tcPr>
            <w:tcW w:w="2835" w:type="dxa"/>
          </w:tcPr>
          <w:p w14:paraId="79787888" w14:textId="77777777" w:rsidR="00E02997" w:rsidRDefault="00E02997" w:rsidP="00845846">
            <w:pPr>
              <w:jc w:val="both"/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 w:rsidRPr="00845846">
              <w:rPr>
                <w:rFonts w:ascii="Times New Roman" w:hAnsi="Times New Roman" w:cs="Times New Roman"/>
                <w:b/>
                <w:noProof/>
                <w:color w:val="001D35"/>
                <w:sz w:val="24"/>
                <w:szCs w:val="24"/>
                <w:shd w:val="clear" w:color="auto" w:fill="FFFFFF"/>
                <w:lang w:eastAsia="en-IN"/>
              </w:rPr>
              <w:t xml:space="preserve">Fig </w:t>
            </w:r>
            <w:r>
              <w:rPr>
                <w:rFonts w:ascii="Times New Roman" w:hAnsi="Times New Roman" w:cs="Times New Roman"/>
                <w:b/>
                <w:noProof/>
                <w:color w:val="001D35"/>
                <w:sz w:val="24"/>
                <w:szCs w:val="24"/>
                <w:shd w:val="clear" w:color="auto" w:fill="FFFFFF"/>
                <w:lang w:eastAsia="en-IN"/>
              </w:rPr>
              <w:t>3</w:t>
            </w:r>
            <w:r w:rsidRPr="00845846">
              <w:rPr>
                <w:rFonts w:ascii="Times New Roman" w:hAnsi="Times New Roman" w:cs="Times New Roman"/>
                <w:b/>
                <w:noProof/>
                <w:color w:val="001D35"/>
                <w:sz w:val="24"/>
                <w:szCs w:val="24"/>
                <w:shd w:val="clear" w:color="auto" w:fill="FFFFFF"/>
                <w:lang w:eastAsia="en-IN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noProof/>
                <w:color w:val="001D35"/>
                <w:sz w:val="24"/>
                <w:szCs w:val="24"/>
                <w:shd w:val="clear" w:color="auto" w:fill="FFFFFF"/>
                <w:lang w:eastAsia="en-IN"/>
              </w:rPr>
              <w:t>14</w:t>
            </w:r>
            <w:r w:rsidRPr="00845846">
              <w:rPr>
                <w:rFonts w:ascii="Times New Roman" w:hAnsi="Times New Roman" w:cs="Times New Roman"/>
                <w:b/>
                <w:noProof/>
                <w:color w:val="001D35"/>
                <w:sz w:val="24"/>
                <w:szCs w:val="24"/>
                <w:shd w:val="clear" w:color="auto" w:fill="FFFFFF"/>
                <w:vertAlign w:val="superscript"/>
                <w:lang w:eastAsia="en-IN"/>
              </w:rPr>
              <w:t>th</w:t>
            </w:r>
            <w:r w:rsidRPr="00845846">
              <w:rPr>
                <w:rFonts w:ascii="Times New Roman" w:hAnsi="Times New Roman" w:cs="Times New Roman"/>
                <w:b/>
                <w:noProof/>
                <w:color w:val="001D35"/>
                <w:sz w:val="24"/>
                <w:szCs w:val="24"/>
                <w:shd w:val="clear" w:color="auto" w:fill="FFFFFF"/>
                <w:lang w:eastAsia="en-IN"/>
              </w:rPr>
              <w:t xml:space="preserve"> Day</w:t>
            </w:r>
          </w:p>
        </w:tc>
        <w:tc>
          <w:tcPr>
            <w:tcW w:w="2750" w:type="dxa"/>
          </w:tcPr>
          <w:p w14:paraId="1DB4E408" w14:textId="77777777" w:rsidR="00E02997" w:rsidRDefault="00E02997" w:rsidP="00E02997">
            <w:pPr>
              <w:jc w:val="both"/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 w:rsidRPr="00845846">
              <w:rPr>
                <w:rFonts w:ascii="Times New Roman" w:hAnsi="Times New Roman" w:cs="Times New Roman"/>
                <w:b/>
                <w:noProof/>
                <w:color w:val="001D35"/>
                <w:sz w:val="24"/>
                <w:szCs w:val="24"/>
                <w:shd w:val="clear" w:color="auto" w:fill="FFFFFF"/>
                <w:lang w:eastAsia="en-IN"/>
              </w:rPr>
              <w:t xml:space="preserve">Fig </w:t>
            </w:r>
            <w:r>
              <w:rPr>
                <w:rFonts w:ascii="Times New Roman" w:hAnsi="Times New Roman" w:cs="Times New Roman"/>
                <w:b/>
                <w:noProof/>
                <w:color w:val="001D35"/>
                <w:sz w:val="24"/>
                <w:szCs w:val="24"/>
                <w:shd w:val="clear" w:color="auto" w:fill="FFFFFF"/>
                <w:lang w:eastAsia="en-IN"/>
              </w:rPr>
              <w:t>4</w:t>
            </w:r>
            <w:r w:rsidRPr="00845846">
              <w:rPr>
                <w:rFonts w:ascii="Times New Roman" w:hAnsi="Times New Roman" w:cs="Times New Roman"/>
                <w:b/>
                <w:noProof/>
                <w:color w:val="001D35"/>
                <w:sz w:val="24"/>
                <w:szCs w:val="24"/>
                <w:shd w:val="clear" w:color="auto" w:fill="FFFFFF"/>
                <w:lang w:eastAsia="en-IN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noProof/>
                <w:color w:val="001D35"/>
                <w:sz w:val="24"/>
                <w:szCs w:val="24"/>
                <w:shd w:val="clear" w:color="auto" w:fill="FFFFFF"/>
                <w:lang w:eastAsia="en-IN"/>
              </w:rPr>
              <w:t>28</w:t>
            </w:r>
            <w:r w:rsidRPr="00845846">
              <w:rPr>
                <w:rFonts w:ascii="Times New Roman" w:hAnsi="Times New Roman" w:cs="Times New Roman"/>
                <w:b/>
                <w:noProof/>
                <w:color w:val="001D35"/>
                <w:sz w:val="24"/>
                <w:szCs w:val="24"/>
                <w:shd w:val="clear" w:color="auto" w:fill="FFFFFF"/>
                <w:vertAlign w:val="superscript"/>
                <w:lang w:eastAsia="en-IN"/>
              </w:rPr>
              <w:t>th</w:t>
            </w:r>
            <w:r w:rsidRPr="00845846">
              <w:rPr>
                <w:rFonts w:ascii="Times New Roman" w:hAnsi="Times New Roman" w:cs="Times New Roman"/>
                <w:b/>
                <w:noProof/>
                <w:color w:val="001D35"/>
                <w:sz w:val="24"/>
                <w:szCs w:val="24"/>
                <w:shd w:val="clear" w:color="auto" w:fill="FFFFFF"/>
                <w:lang w:eastAsia="en-IN"/>
              </w:rPr>
              <w:t xml:space="preserve"> Day</w:t>
            </w:r>
          </w:p>
        </w:tc>
      </w:tr>
    </w:tbl>
    <w:p w14:paraId="7D6473B7" w14:textId="77777777" w:rsidR="00845846" w:rsidRDefault="00845846" w:rsidP="006157F8">
      <w:pPr>
        <w:spacing w:after="0" w:line="240" w:lineRule="auto"/>
        <w:jc w:val="both"/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</w:pPr>
    </w:p>
    <w:p w14:paraId="798E51B4" w14:textId="77777777" w:rsidR="003B3D72" w:rsidRDefault="003B3D72" w:rsidP="00F70ABC">
      <w:pPr>
        <w:spacing w:after="0" w:line="240" w:lineRule="auto"/>
        <w:rPr>
          <w:rFonts w:ascii="Times New Roman" w:hAnsi="Times New Roman" w:cs="Times New Roman"/>
          <w:b/>
          <w:color w:val="001D35"/>
          <w:sz w:val="24"/>
          <w:szCs w:val="24"/>
          <w:shd w:val="clear" w:color="auto" w:fill="FFFFFF"/>
        </w:rPr>
      </w:pPr>
    </w:p>
    <w:p w14:paraId="63E15E0D" w14:textId="6CA74513" w:rsidR="00B3098E" w:rsidRPr="00A26095" w:rsidRDefault="00B3098E" w:rsidP="00423B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26095">
        <w:rPr>
          <w:rFonts w:ascii="Times New Roman" w:hAnsi="Times New Roman" w:cs="Times New Roman"/>
          <w:b/>
          <w:color w:val="001D35"/>
          <w:sz w:val="24"/>
          <w:szCs w:val="24"/>
          <w:shd w:val="clear" w:color="auto" w:fill="FFFFFF"/>
        </w:rPr>
        <w:t xml:space="preserve">Table </w:t>
      </w:r>
      <w:r w:rsidR="007A3395">
        <w:rPr>
          <w:rFonts w:ascii="Times New Roman" w:hAnsi="Times New Roman" w:cs="Times New Roman"/>
          <w:b/>
          <w:color w:val="001D35"/>
          <w:sz w:val="24"/>
          <w:szCs w:val="24"/>
          <w:shd w:val="clear" w:color="auto" w:fill="FFFFFF"/>
        </w:rPr>
        <w:t>2</w:t>
      </w:r>
      <w:r w:rsidRPr="00A26095">
        <w:rPr>
          <w:rFonts w:ascii="Times New Roman" w:hAnsi="Times New Roman" w:cs="Times New Roman"/>
          <w:b/>
          <w:color w:val="001D35"/>
          <w:sz w:val="24"/>
          <w:szCs w:val="24"/>
          <w:shd w:val="clear" w:color="auto" w:fill="FFFFFF"/>
        </w:rPr>
        <w:t>. Haematological findings</w:t>
      </w:r>
    </w:p>
    <w:tbl>
      <w:tblPr>
        <w:tblStyle w:val="TableGrid"/>
        <w:tblpPr w:leftFromText="180" w:rightFromText="180" w:vertAnchor="text" w:horzAnchor="margin" w:tblpXSpec="center" w:tblpY="114"/>
        <w:tblW w:w="0" w:type="auto"/>
        <w:tblLook w:val="04A0" w:firstRow="1" w:lastRow="0" w:firstColumn="1" w:lastColumn="0" w:noHBand="0" w:noVBand="1"/>
      </w:tblPr>
      <w:tblGrid>
        <w:gridCol w:w="2376"/>
        <w:gridCol w:w="936"/>
        <w:gridCol w:w="2076"/>
      </w:tblGrid>
      <w:tr w:rsidR="00B3098E" w:rsidRPr="00A26095" w14:paraId="4A4CA0EE" w14:textId="77777777" w:rsidTr="00BF2014">
        <w:tc>
          <w:tcPr>
            <w:tcW w:w="2376" w:type="dxa"/>
          </w:tcPr>
          <w:p w14:paraId="57E1F5B5" w14:textId="77777777" w:rsidR="00B3098E" w:rsidRPr="00A26095" w:rsidRDefault="00B3098E" w:rsidP="00B309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260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Parameters</w:t>
            </w:r>
          </w:p>
        </w:tc>
        <w:tc>
          <w:tcPr>
            <w:tcW w:w="936" w:type="dxa"/>
          </w:tcPr>
          <w:p w14:paraId="129C0A8E" w14:textId="77777777" w:rsidR="00B3098E" w:rsidRPr="00A26095" w:rsidRDefault="00B3098E" w:rsidP="00B309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260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Value</w:t>
            </w:r>
          </w:p>
        </w:tc>
        <w:tc>
          <w:tcPr>
            <w:tcW w:w="2076" w:type="dxa"/>
          </w:tcPr>
          <w:p w14:paraId="074DAF59" w14:textId="77777777" w:rsidR="00B3098E" w:rsidRPr="00A26095" w:rsidRDefault="00B3098E" w:rsidP="00B309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260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Reference Range</w:t>
            </w:r>
          </w:p>
        </w:tc>
      </w:tr>
      <w:tr w:rsidR="00B3098E" w:rsidRPr="00A26095" w14:paraId="71E5E210" w14:textId="77777777" w:rsidTr="00BF2014">
        <w:tc>
          <w:tcPr>
            <w:tcW w:w="2376" w:type="dxa"/>
          </w:tcPr>
          <w:p w14:paraId="78C69BC1" w14:textId="77777777" w:rsidR="00B3098E" w:rsidRPr="00A26095" w:rsidRDefault="00B3098E" w:rsidP="00B309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60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RBC (million/µ</w:t>
            </w:r>
            <w:r w:rsidR="00371AF3" w:rsidRPr="00A260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A260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936" w:type="dxa"/>
          </w:tcPr>
          <w:p w14:paraId="76523E62" w14:textId="77777777" w:rsidR="00B3098E" w:rsidRPr="00A26095" w:rsidRDefault="00371AF3" w:rsidP="00B309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60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6.43</w:t>
            </w:r>
          </w:p>
        </w:tc>
        <w:tc>
          <w:tcPr>
            <w:tcW w:w="2076" w:type="dxa"/>
          </w:tcPr>
          <w:p w14:paraId="4C303ECB" w14:textId="77777777" w:rsidR="00B3098E" w:rsidRPr="00A26095" w:rsidRDefault="00371AF3" w:rsidP="00B309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60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5.5-8.5</w:t>
            </w:r>
          </w:p>
        </w:tc>
      </w:tr>
      <w:tr w:rsidR="00B3098E" w:rsidRPr="00A26095" w14:paraId="00A214CB" w14:textId="77777777" w:rsidTr="00BF2014">
        <w:tc>
          <w:tcPr>
            <w:tcW w:w="2376" w:type="dxa"/>
          </w:tcPr>
          <w:p w14:paraId="1B1E645E" w14:textId="77777777" w:rsidR="00B3098E" w:rsidRPr="00A26095" w:rsidRDefault="00B3098E" w:rsidP="00B309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60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WBC (x 10</w:t>
            </w:r>
            <w:r w:rsidRPr="00A2609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3</w:t>
            </w:r>
            <w:r w:rsidR="00371AF3" w:rsidRPr="00A260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 µL</w:t>
            </w:r>
            <w:r w:rsidRPr="00A260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936" w:type="dxa"/>
          </w:tcPr>
          <w:p w14:paraId="77FD3AFE" w14:textId="77777777" w:rsidR="00B3098E" w:rsidRPr="00A26095" w:rsidRDefault="00371AF3" w:rsidP="00B309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60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12.7</w:t>
            </w:r>
          </w:p>
        </w:tc>
        <w:tc>
          <w:tcPr>
            <w:tcW w:w="2076" w:type="dxa"/>
          </w:tcPr>
          <w:p w14:paraId="48CD221A" w14:textId="77777777" w:rsidR="00B3098E" w:rsidRPr="00A26095" w:rsidRDefault="00371AF3" w:rsidP="00B309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60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6-17</w:t>
            </w:r>
          </w:p>
        </w:tc>
      </w:tr>
      <w:tr w:rsidR="00B3098E" w:rsidRPr="00A26095" w14:paraId="767CA471" w14:textId="77777777" w:rsidTr="00BF2014">
        <w:tc>
          <w:tcPr>
            <w:tcW w:w="2376" w:type="dxa"/>
          </w:tcPr>
          <w:p w14:paraId="65045EF3" w14:textId="77777777" w:rsidR="00B3098E" w:rsidRPr="00A26095" w:rsidRDefault="00371AF3" w:rsidP="00B309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60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HB (g/dL)</w:t>
            </w:r>
          </w:p>
        </w:tc>
        <w:tc>
          <w:tcPr>
            <w:tcW w:w="936" w:type="dxa"/>
          </w:tcPr>
          <w:p w14:paraId="73BB7AC0" w14:textId="77777777" w:rsidR="00B3098E" w:rsidRPr="00A26095" w:rsidRDefault="00371AF3" w:rsidP="00B309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60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15.9</w:t>
            </w:r>
          </w:p>
        </w:tc>
        <w:tc>
          <w:tcPr>
            <w:tcW w:w="2076" w:type="dxa"/>
          </w:tcPr>
          <w:p w14:paraId="7A610152" w14:textId="77777777" w:rsidR="00B3098E" w:rsidRPr="00A26095" w:rsidRDefault="00371AF3" w:rsidP="00B309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60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12-18</w:t>
            </w:r>
          </w:p>
        </w:tc>
      </w:tr>
      <w:tr w:rsidR="00B3098E" w:rsidRPr="00A26095" w14:paraId="423EF59D" w14:textId="77777777" w:rsidTr="00BF2014">
        <w:tc>
          <w:tcPr>
            <w:tcW w:w="2376" w:type="dxa"/>
          </w:tcPr>
          <w:p w14:paraId="26BD746B" w14:textId="77777777" w:rsidR="00B3098E" w:rsidRPr="00A26095" w:rsidRDefault="00371AF3" w:rsidP="00B309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60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PCV (%)</w:t>
            </w:r>
          </w:p>
        </w:tc>
        <w:tc>
          <w:tcPr>
            <w:tcW w:w="936" w:type="dxa"/>
          </w:tcPr>
          <w:p w14:paraId="4D27FFF7" w14:textId="77777777" w:rsidR="00B3098E" w:rsidRPr="00A26095" w:rsidRDefault="00371AF3" w:rsidP="00B309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60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47.7</w:t>
            </w:r>
          </w:p>
        </w:tc>
        <w:tc>
          <w:tcPr>
            <w:tcW w:w="2076" w:type="dxa"/>
          </w:tcPr>
          <w:p w14:paraId="1293916E" w14:textId="77777777" w:rsidR="00B3098E" w:rsidRPr="00A26095" w:rsidRDefault="00371AF3" w:rsidP="00B309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60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37-55</w:t>
            </w:r>
          </w:p>
        </w:tc>
      </w:tr>
      <w:tr w:rsidR="00B3098E" w:rsidRPr="00A26095" w14:paraId="7972021D" w14:textId="77777777" w:rsidTr="00BF2014">
        <w:tc>
          <w:tcPr>
            <w:tcW w:w="2376" w:type="dxa"/>
          </w:tcPr>
          <w:p w14:paraId="04615AE9" w14:textId="77777777" w:rsidR="00B3098E" w:rsidRPr="00A26095" w:rsidRDefault="00371AF3" w:rsidP="00B309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60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Neutrophil (%)</w:t>
            </w:r>
          </w:p>
        </w:tc>
        <w:tc>
          <w:tcPr>
            <w:tcW w:w="936" w:type="dxa"/>
          </w:tcPr>
          <w:p w14:paraId="25E94C13" w14:textId="77777777" w:rsidR="00B3098E" w:rsidRPr="00A26095" w:rsidRDefault="00371AF3" w:rsidP="00B309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60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2076" w:type="dxa"/>
          </w:tcPr>
          <w:p w14:paraId="02184DEC" w14:textId="77777777" w:rsidR="00B3098E" w:rsidRPr="00A26095" w:rsidRDefault="00371AF3" w:rsidP="00B309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60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51-84</w:t>
            </w:r>
          </w:p>
        </w:tc>
      </w:tr>
      <w:tr w:rsidR="00B3098E" w:rsidRPr="00A26095" w14:paraId="7B26E941" w14:textId="77777777" w:rsidTr="00BF2014">
        <w:tc>
          <w:tcPr>
            <w:tcW w:w="2376" w:type="dxa"/>
          </w:tcPr>
          <w:p w14:paraId="25C81943" w14:textId="77777777" w:rsidR="00371AF3" w:rsidRPr="00A26095" w:rsidRDefault="00371AF3" w:rsidP="00B309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60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Eosinophil (%)</w:t>
            </w:r>
          </w:p>
        </w:tc>
        <w:tc>
          <w:tcPr>
            <w:tcW w:w="936" w:type="dxa"/>
          </w:tcPr>
          <w:p w14:paraId="087DDA2A" w14:textId="77777777" w:rsidR="00B3098E" w:rsidRPr="00A26095" w:rsidRDefault="00371AF3" w:rsidP="00B309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60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5.3</w:t>
            </w:r>
          </w:p>
        </w:tc>
        <w:tc>
          <w:tcPr>
            <w:tcW w:w="2076" w:type="dxa"/>
          </w:tcPr>
          <w:p w14:paraId="5F2720EC" w14:textId="77777777" w:rsidR="00B3098E" w:rsidRPr="00A26095" w:rsidRDefault="00371AF3" w:rsidP="00B309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60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0-09</w:t>
            </w:r>
          </w:p>
        </w:tc>
      </w:tr>
      <w:tr w:rsidR="00B3098E" w:rsidRPr="00A26095" w14:paraId="4879D193" w14:textId="77777777" w:rsidTr="00BF2014">
        <w:tc>
          <w:tcPr>
            <w:tcW w:w="2376" w:type="dxa"/>
          </w:tcPr>
          <w:p w14:paraId="1ECF558E" w14:textId="77777777" w:rsidR="00B3098E" w:rsidRPr="00A26095" w:rsidRDefault="00371AF3" w:rsidP="00B309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60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Lymphocyte (%)</w:t>
            </w:r>
          </w:p>
        </w:tc>
        <w:tc>
          <w:tcPr>
            <w:tcW w:w="936" w:type="dxa"/>
          </w:tcPr>
          <w:p w14:paraId="1311F4A4" w14:textId="77777777" w:rsidR="00B3098E" w:rsidRPr="00A26095" w:rsidRDefault="00371AF3" w:rsidP="00B309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60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23.7</w:t>
            </w:r>
          </w:p>
        </w:tc>
        <w:tc>
          <w:tcPr>
            <w:tcW w:w="2076" w:type="dxa"/>
          </w:tcPr>
          <w:p w14:paraId="32E2F911" w14:textId="77777777" w:rsidR="00B3098E" w:rsidRPr="00A26095" w:rsidRDefault="00371AF3" w:rsidP="00B309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60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08-38</w:t>
            </w:r>
          </w:p>
        </w:tc>
      </w:tr>
      <w:tr w:rsidR="00371AF3" w:rsidRPr="00A26095" w14:paraId="5244B878" w14:textId="77777777" w:rsidTr="00BF2014">
        <w:tc>
          <w:tcPr>
            <w:tcW w:w="2376" w:type="dxa"/>
          </w:tcPr>
          <w:p w14:paraId="0469CA6D" w14:textId="77777777" w:rsidR="00371AF3" w:rsidRPr="00A26095" w:rsidRDefault="00371AF3" w:rsidP="00B309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60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Monocyte (%)</w:t>
            </w:r>
          </w:p>
        </w:tc>
        <w:tc>
          <w:tcPr>
            <w:tcW w:w="936" w:type="dxa"/>
          </w:tcPr>
          <w:p w14:paraId="698758CA" w14:textId="77777777" w:rsidR="00371AF3" w:rsidRPr="00A26095" w:rsidRDefault="00371AF3" w:rsidP="00B309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60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076" w:type="dxa"/>
          </w:tcPr>
          <w:p w14:paraId="08662922" w14:textId="77777777" w:rsidR="00371AF3" w:rsidRPr="00A26095" w:rsidRDefault="00371AF3" w:rsidP="00B309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60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01-09</w:t>
            </w:r>
          </w:p>
        </w:tc>
      </w:tr>
      <w:tr w:rsidR="00371AF3" w:rsidRPr="00A26095" w14:paraId="7623C769" w14:textId="77777777" w:rsidTr="00BF2014">
        <w:tc>
          <w:tcPr>
            <w:tcW w:w="2376" w:type="dxa"/>
          </w:tcPr>
          <w:p w14:paraId="3165B97F" w14:textId="77777777" w:rsidR="00371AF3" w:rsidRPr="00A26095" w:rsidRDefault="00371AF3" w:rsidP="00B309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60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Platelets (x 10</w:t>
            </w:r>
            <w:r w:rsidRPr="00A2609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5</w:t>
            </w:r>
            <w:r w:rsidRPr="00A260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 µL)</w:t>
            </w:r>
          </w:p>
        </w:tc>
        <w:tc>
          <w:tcPr>
            <w:tcW w:w="936" w:type="dxa"/>
          </w:tcPr>
          <w:p w14:paraId="268A182D" w14:textId="77777777" w:rsidR="00371AF3" w:rsidRPr="00A26095" w:rsidRDefault="00371AF3" w:rsidP="00B309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60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4.59</w:t>
            </w:r>
          </w:p>
        </w:tc>
        <w:tc>
          <w:tcPr>
            <w:tcW w:w="2076" w:type="dxa"/>
          </w:tcPr>
          <w:p w14:paraId="1ACE446D" w14:textId="77777777" w:rsidR="00371AF3" w:rsidRPr="00A26095" w:rsidRDefault="00371AF3" w:rsidP="00B309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60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02-05</w:t>
            </w:r>
          </w:p>
        </w:tc>
      </w:tr>
    </w:tbl>
    <w:p w14:paraId="55A601BA" w14:textId="77777777" w:rsidR="00A01042" w:rsidRPr="00A26095" w:rsidRDefault="00A01042" w:rsidP="00B3098E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C9D1CB4" w14:textId="77777777" w:rsidR="00A01042" w:rsidRPr="00A26095" w:rsidRDefault="00A01042" w:rsidP="001330A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26300F5" w14:textId="77777777" w:rsidR="00A01042" w:rsidRPr="00A26095" w:rsidRDefault="00A01042" w:rsidP="001330A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B286921" w14:textId="77777777" w:rsidR="00A01042" w:rsidRPr="00A26095" w:rsidRDefault="00A01042" w:rsidP="001330A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85604AF" w14:textId="77777777" w:rsidR="00A01042" w:rsidRPr="00A26095" w:rsidRDefault="00A01042" w:rsidP="001330A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6FE846A" w14:textId="77777777" w:rsidR="00A01042" w:rsidRPr="00A26095" w:rsidRDefault="00A01042" w:rsidP="001330A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D2AC45B" w14:textId="2511A76F" w:rsidR="00A01042" w:rsidRDefault="00E33BC1" w:rsidP="006157F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260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case was diagnosed as bacterial skin infection. </w:t>
      </w:r>
      <w:r w:rsidR="0032151F" w:rsidRPr="00A260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animal was treated with </w:t>
      </w:r>
      <w:r w:rsidR="00FF54D5" w:rsidRPr="00A260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Inj. Ivermectin @ 0.2 mg/Kg</w:t>
      </w:r>
      <w:r w:rsidR="00452532" w:rsidRPr="00A260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SC</w:t>
      </w:r>
      <w:r w:rsidR="00C831E8" w:rsidRPr="00A260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="00FB794C" w:rsidRPr="00A260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Tablet Itraconazole 100 mg @ 5mg/Kg BID, </w:t>
      </w:r>
      <w:r w:rsidR="00C831E8" w:rsidRPr="00A260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Tablet </w:t>
      </w:r>
      <w:proofErr w:type="spellStart"/>
      <w:r w:rsidR="00C831E8" w:rsidRPr="00A260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Levocetrizine</w:t>
      </w:r>
      <w:proofErr w:type="spellEnd"/>
      <w:r w:rsidR="00C831E8" w:rsidRPr="00A260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10mg @</w:t>
      </w:r>
      <w:r w:rsidR="00742703" w:rsidRPr="00A260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1mg/Kg</w:t>
      </w:r>
      <w:r w:rsidR="00452532" w:rsidRPr="00A260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OD</w:t>
      </w:r>
      <w:r w:rsidRPr="00A260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and a Tablet containing Pentoxifylline 400 mg @ 10-25 mg/Kg PO OD for 14 days. Syrup with nutritional skin and hair coat containing Omega 3 and Omega 6 was advised at the rate of 1 </w:t>
      </w:r>
      <w:r w:rsidR="00452532" w:rsidRPr="00A260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TSP PO OD</w:t>
      </w:r>
      <w:r w:rsidRPr="00A260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and a shampoo with </w:t>
      </w:r>
      <w:r w:rsidRPr="00A26095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Miconazole Nitrate and Chlorhexidine Gluconate </w:t>
      </w:r>
      <w:r w:rsidR="003B5C56" w:rsidRPr="00A260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was advised for giving bath.</w:t>
      </w:r>
      <w:r w:rsidR="00452532" w:rsidRPr="00A260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14:paraId="0CBB95A1" w14:textId="77777777" w:rsidR="003B3D72" w:rsidRPr="00A26095" w:rsidRDefault="003B3D72" w:rsidP="006157F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1367E84E" w14:textId="77777777" w:rsidR="00620D2B" w:rsidRDefault="00452532" w:rsidP="006157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26095">
        <w:rPr>
          <w:rFonts w:ascii="Times New Roman" w:hAnsi="Times New Roman" w:cs="Times New Roman"/>
          <w:sz w:val="24"/>
          <w:szCs w:val="24"/>
          <w:lang w:val="en-US"/>
        </w:rPr>
        <w:t xml:space="preserve">The evaluation of clinical sign was </w:t>
      </w:r>
      <w:r w:rsidR="003B5C56" w:rsidRPr="00A26095">
        <w:rPr>
          <w:rFonts w:ascii="Times New Roman" w:hAnsi="Times New Roman" w:cs="Times New Roman"/>
          <w:sz w:val="24"/>
          <w:szCs w:val="24"/>
          <w:lang w:val="en-US"/>
        </w:rPr>
        <w:t xml:space="preserve">done </w:t>
      </w:r>
      <w:r w:rsidRPr="00A26095">
        <w:rPr>
          <w:rFonts w:ascii="Times New Roman" w:hAnsi="Times New Roman" w:cs="Times New Roman"/>
          <w:sz w:val="24"/>
          <w:szCs w:val="24"/>
          <w:lang w:val="en-US"/>
        </w:rPr>
        <w:t xml:space="preserve">on 0, 14 and 28 days of post treatment. </w:t>
      </w:r>
      <w:r w:rsidR="00742703" w:rsidRPr="00A260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26095">
        <w:rPr>
          <w:rFonts w:ascii="Times New Roman" w:hAnsi="Times New Roman" w:cs="Times New Roman"/>
          <w:sz w:val="24"/>
          <w:szCs w:val="24"/>
          <w:lang w:val="en-US"/>
        </w:rPr>
        <w:t>Improvement was observed on day 14 and 28 of post treatment</w:t>
      </w:r>
      <w:r w:rsidR="00742703" w:rsidRPr="00A26095">
        <w:rPr>
          <w:rFonts w:ascii="Times New Roman" w:hAnsi="Times New Roman" w:cs="Times New Roman"/>
          <w:sz w:val="24"/>
          <w:szCs w:val="24"/>
          <w:lang w:val="en-US"/>
        </w:rPr>
        <w:t xml:space="preserve"> (Fig </w:t>
      </w:r>
      <w:r w:rsidR="003B5C56" w:rsidRPr="00A26095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742703" w:rsidRPr="00A26095">
        <w:rPr>
          <w:rFonts w:ascii="Times New Roman" w:hAnsi="Times New Roman" w:cs="Times New Roman"/>
          <w:sz w:val="24"/>
          <w:szCs w:val="24"/>
          <w:lang w:val="en-US"/>
        </w:rPr>
        <w:t>, Fig.</w:t>
      </w:r>
      <w:r w:rsidR="003B5C56" w:rsidRPr="00A26095">
        <w:rPr>
          <w:rFonts w:ascii="Times New Roman" w:hAnsi="Times New Roman" w:cs="Times New Roman"/>
          <w:sz w:val="24"/>
          <w:szCs w:val="24"/>
          <w:lang w:val="en-US"/>
        </w:rPr>
        <w:t>3 and Fig 4</w:t>
      </w:r>
      <w:r w:rsidR="00742703" w:rsidRPr="00A26095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A2609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087980" w:rsidRPr="00A26095">
        <w:rPr>
          <w:rFonts w:ascii="Times New Roman" w:hAnsi="Times New Roman" w:cs="Times New Roman"/>
          <w:sz w:val="24"/>
          <w:szCs w:val="24"/>
          <w:lang w:val="en-US"/>
        </w:rPr>
        <w:t>On 14</w:t>
      </w:r>
      <w:r w:rsidR="00087980" w:rsidRPr="00A2609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087980" w:rsidRPr="00A26095">
        <w:rPr>
          <w:rFonts w:ascii="Times New Roman" w:hAnsi="Times New Roman" w:cs="Times New Roman"/>
          <w:sz w:val="24"/>
          <w:szCs w:val="24"/>
          <w:lang w:val="en-US"/>
        </w:rPr>
        <w:t xml:space="preserve"> and 28</w:t>
      </w:r>
      <w:r w:rsidR="00087980" w:rsidRPr="00A2609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087980" w:rsidRPr="00A26095">
        <w:rPr>
          <w:rFonts w:ascii="Times New Roman" w:hAnsi="Times New Roman" w:cs="Times New Roman"/>
          <w:sz w:val="24"/>
          <w:szCs w:val="24"/>
          <w:lang w:val="en-US"/>
        </w:rPr>
        <w:t xml:space="preserve"> day of therapy, swab samples were c</w:t>
      </w:r>
      <w:r w:rsidR="008F7DB6" w:rsidRPr="00A26095">
        <w:rPr>
          <w:rFonts w:ascii="Times New Roman" w:hAnsi="Times New Roman" w:cs="Times New Roman"/>
          <w:sz w:val="24"/>
          <w:szCs w:val="24"/>
          <w:lang w:val="en-US"/>
        </w:rPr>
        <w:t>ollected and culture was done o</w:t>
      </w:r>
      <w:r w:rsidR="00087980" w:rsidRPr="00A26095">
        <w:rPr>
          <w:rFonts w:ascii="Times New Roman" w:hAnsi="Times New Roman" w:cs="Times New Roman"/>
          <w:sz w:val="24"/>
          <w:szCs w:val="24"/>
          <w:lang w:val="en-US"/>
        </w:rPr>
        <w:t xml:space="preserve">n Nutrient agar and </w:t>
      </w:r>
      <w:r w:rsidR="008F7DB6" w:rsidRPr="00A26095">
        <w:rPr>
          <w:rFonts w:ascii="Times New Roman" w:hAnsi="Times New Roman" w:cs="Times New Roman"/>
          <w:sz w:val="24"/>
          <w:szCs w:val="24"/>
          <w:lang w:val="en-US"/>
        </w:rPr>
        <w:t xml:space="preserve">observed no bacterial growth. </w:t>
      </w:r>
    </w:p>
    <w:p w14:paraId="1447AF43" w14:textId="77777777" w:rsidR="003B3D72" w:rsidRPr="00A26095" w:rsidRDefault="003B3D72" w:rsidP="006157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D1B564A" w14:textId="77777777" w:rsidR="00742703" w:rsidRDefault="009E0C23" w:rsidP="009E0C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3. </w:t>
      </w:r>
      <w:r w:rsidR="00742703" w:rsidRPr="009E0C23">
        <w:rPr>
          <w:rFonts w:ascii="Times New Roman" w:hAnsi="Times New Roman" w:cs="Times New Roman"/>
          <w:b/>
          <w:sz w:val="24"/>
          <w:szCs w:val="24"/>
          <w:lang w:val="en-US"/>
        </w:rPr>
        <w:t>DISCUSSION</w:t>
      </w:r>
    </w:p>
    <w:p w14:paraId="3CCA0A28" w14:textId="77777777" w:rsidR="003B3D72" w:rsidRPr="009E0C23" w:rsidRDefault="003B3D72" w:rsidP="009E0C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DF47FFE" w14:textId="4FACD6C2" w:rsidR="00A01042" w:rsidRDefault="00D77A7A" w:rsidP="00F952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095">
        <w:rPr>
          <w:rFonts w:ascii="Times New Roman" w:hAnsi="Times New Roman" w:cs="Times New Roman"/>
          <w:sz w:val="24"/>
          <w:szCs w:val="24"/>
        </w:rPr>
        <w:t>The higher incidence of dermatitis in adult dogs could be due to roaming outside home</w:t>
      </w:r>
      <w:r w:rsidR="00FB794C" w:rsidRPr="00A26095">
        <w:rPr>
          <w:rFonts w:ascii="Times New Roman" w:hAnsi="Times New Roman" w:cs="Times New Roman"/>
          <w:sz w:val="24"/>
          <w:szCs w:val="24"/>
        </w:rPr>
        <w:t xml:space="preserve">. </w:t>
      </w:r>
      <w:r w:rsidR="00B66EF9">
        <w:rPr>
          <w:rFonts w:ascii="Times New Roman" w:hAnsi="Times New Roman" w:cs="Times New Roman"/>
          <w:sz w:val="24"/>
          <w:szCs w:val="24"/>
        </w:rPr>
        <w:t>D</w:t>
      </w:r>
      <w:r w:rsidRPr="00A26095">
        <w:rPr>
          <w:rFonts w:ascii="Times New Roman" w:hAnsi="Times New Roman" w:cs="Times New Roman"/>
          <w:sz w:val="24"/>
          <w:szCs w:val="24"/>
        </w:rPr>
        <w:t xml:space="preserve">ogs with </w:t>
      </w:r>
      <w:r w:rsidR="00FB794C" w:rsidRPr="00A26095">
        <w:rPr>
          <w:rFonts w:ascii="Times New Roman" w:hAnsi="Times New Roman" w:cs="Times New Roman"/>
          <w:sz w:val="24"/>
          <w:szCs w:val="24"/>
        </w:rPr>
        <w:t xml:space="preserve">an </w:t>
      </w:r>
      <w:r w:rsidRPr="00A26095">
        <w:rPr>
          <w:rFonts w:ascii="Times New Roman" w:hAnsi="Times New Roman" w:cs="Times New Roman"/>
          <w:sz w:val="24"/>
          <w:szCs w:val="24"/>
        </w:rPr>
        <w:t xml:space="preserve">average age </w:t>
      </w:r>
      <w:r w:rsidR="006813AF">
        <w:rPr>
          <w:rFonts w:ascii="Times New Roman" w:hAnsi="Times New Roman" w:cs="Times New Roman"/>
          <w:sz w:val="24"/>
          <w:szCs w:val="24"/>
        </w:rPr>
        <w:t>more than 6</w:t>
      </w:r>
      <w:r w:rsidRPr="00A26095">
        <w:rPr>
          <w:rFonts w:ascii="Times New Roman" w:hAnsi="Times New Roman" w:cs="Times New Roman"/>
          <w:sz w:val="24"/>
          <w:szCs w:val="24"/>
        </w:rPr>
        <w:t xml:space="preserve"> year have more chance for </w:t>
      </w:r>
      <w:r w:rsidR="00FB794C" w:rsidRPr="00A26095">
        <w:rPr>
          <w:rFonts w:ascii="Times New Roman" w:hAnsi="Times New Roman" w:cs="Times New Roman"/>
          <w:sz w:val="24"/>
          <w:szCs w:val="24"/>
        </w:rPr>
        <w:t>getting</w:t>
      </w:r>
      <w:r w:rsidRPr="00A26095">
        <w:rPr>
          <w:rFonts w:ascii="Times New Roman" w:hAnsi="Times New Roman" w:cs="Times New Roman"/>
          <w:sz w:val="24"/>
          <w:szCs w:val="24"/>
        </w:rPr>
        <w:t xml:space="preserve"> dermatitis </w:t>
      </w:r>
      <w:r w:rsidR="00FB794C" w:rsidRPr="00A26095">
        <w:rPr>
          <w:rFonts w:ascii="Times New Roman" w:hAnsi="Times New Roman" w:cs="Times New Roman"/>
          <w:sz w:val="24"/>
          <w:szCs w:val="24"/>
        </w:rPr>
        <w:t>with</w:t>
      </w:r>
      <w:r w:rsidRPr="00A26095">
        <w:rPr>
          <w:rFonts w:ascii="Times New Roman" w:hAnsi="Times New Roman" w:cs="Times New Roman"/>
          <w:sz w:val="24"/>
          <w:szCs w:val="24"/>
        </w:rPr>
        <w:t xml:space="preserve"> </w:t>
      </w:r>
      <w:r w:rsidRPr="00A26095">
        <w:rPr>
          <w:rFonts w:ascii="Times New Roman" w:hAnsi="Times New Roman" w:cs="Times New Roman"/>
          <w:i/>
          <w:iCs/>
          <w:sz w:val="24"/>
          <w:szCs w:val="24"/>
        </w:rPr>
        <w:t>S. aureus</w:t>
      </w:r>
      <w:r w:rsidRPr="00A26095">
        <w:rPr>
          <w:rFonts w:ascii="Times New Roman" w:hAnsi="Times New Roman" w:cs="Times New Roman"/>
          <w:sz w:val="24"/>
          <w:szCs w:val="24"/>
        </w:rPr>
        <w:t xml:space="preserve"> infection</w:t>
      </w:r>
      <w:r w:rsidR="00B66EF9">
        <w:rPr>
          <w:rFonts w:ascii="Times New Roman" w:hAnsi="Times New Roman" w:cs="Times New Roman"/>
          <w:sz w:val="24"/>
          <w:szCs w:val="24"/>
        </w:rPr>
        <w:t xml:space="preserve"> </w:t>
      </w:r>
      <w:r w:rsidR="00B66EF9">
        <w:rPr>
          <w:rFonts w:ascii="Times New Roman" w:hAnsi="Times New Roman" w:cs="Times New Roman"/>
          <w:sz w:val="24"/>
          <w:szCs w:val="24"/>
          <w:shd w:val="clear" w:color="auto" w:fill="FFFFFF"/>
        </w:rPr>
        <w:t>[6]</w:t>
      </w:r>
      <w:r w:rsidRPr="00A26095">
        <w:rPr>
          <w:rFonts w:ascii="Times New Roman" w:hAnsi="Times New Roman" w:cs="Times New Roman"/>
          <w:sz w:val="24"/>
          <w:szCs w:val="24"/>
        </w:rPr>
        <w:t>. Similar to th</w:t>
      </w:r>
      <w:r w:rsidR="009B6827">
        <w:rPr>
          <w:rFonts w:ascii="Times New Roman" w:hAnsi="Times New Roman" w:cs="Times New Roman"/>
          <w:sz w:val="24"/>
          <w:szCs w:val="24"/>
        </w:rPr>
        <w:t xml:space="preserve">e clinical signs in this report, </w:t>
      </w:r>
      <w:r w:rsidR="00462B75">
        <w:rPr>
          <w:rFonts w:ascii="Times New Roman" w:hAnsi="Times New Roman" w:cs="Times New Roman"/>
          <w:sz w:val="24"/>
          <w:szCs w:val="24"/>
        </w:rPr>
        <w:t>it</w:t>
      </w:r>
      <w:r w:rsidR="004463D1">
        <w:rPr>
          <w:rFonts w:ascii="Times New Roman" w:hAnsi="Times New Roman" w:cs="Times New Roman"/>
          <w:sz w:val="24"/>
          <w:szCs w:val="24"/>
        </w:rPr>
        <w:t xml:space="preserve"> was</w:t>
      </w:r>
      <w:r w:rsidR="00462B75">
        <w:rPr>
          <w:rFonts w:ascii="Times New Roman" w:hAnsi="Times New Roman" w:cs="Times New Roman"/>
          <w:sz w:val="24"/>
          <w:szCs w:val="24"/>
        </w:rPr>
        <w:t xml:space="preserve"> </w:t>
      </w:r>
      <w:r w:rsidRPr="00A26095">
        <w:rPr>
          <w:rFonts w:ascii="Times New Roman" w:hAnsi="Times New Roman" w:cs="Times New Roman"/>
          <w:sz w:val="24"/>
          <w:szCs w:val="24"/>
        </w:rPr>
        <w:t>observed that the most common clinical signs for superficial pyoderma were erythema, alopecia, collarets, pruritus, scabs</w:t>
      </w:r>
      <w:r w:rsidR="00FB794C" w:rsidRPr="00A26095">
        <w:rPr>
          <w:rFonts w:ascii="Times New Roman" w:hAnsi="Times New Roman" w:cs="Times New Roman"/>
          <w:sz w:val="24"/>
          <w:szCs w:val="24"/>
        </w:rPr>
        <w:t>,</w:t>
      </w:r>
      <w:r w:rsidRPr="00A26095">
        <w:rPr>
          <w:rFonts w:ascii="Times New Roman" w:hAnsi="Times New Roman" w:cs="Times New Roman"/>
          <w:sz w:val="24"/>
          <w:szCs w:val="24"/>
        </w:rPr>
        <w:t xml:space="preserve"> pustules, hyperkeratosis, hyper pigmentation and ulcers</w:t>
      </w:r>
      <w:r w:rsidR="00462B75">
        <w:rPr>
          <w:rFonts w:ascii="Times New Roman" w:hAnsi="Times New Roman" w:cs="Times New Roman"/>
          <w:sz w:val="24"/>
          <w:szCs w:val="24"/>
        </w:rPr>
        <w:t xml:space="preserve"> [7]</w:t>
      </w:r>
      <w:r w:rsidRPr="00A26095">
        <w:rPr>
          <w:rFonts w:ascii="Times New Roman" w:hAnsi="Times New Roman" w:cs="Times New Roman"/>
          <w:sz w:val="24"/>
          <w:szCs w:val="24"/>
        </w:rPr>
        <w:t>.</w:t>
      </w:r>
      <w:r w:rsidR="00346F64" w:rsidRPr="00A26095">
        <w:rPr>
          <w:rFonts w:ascii="Times New Roman" w:hAnsi="Times New Roman" w:cs="Times New Roman"/>
          <w:sz w:val="24"/>
          <w:szCs w:val="24"/>
        </w:rPr>
        <w:t xml:space="preserve"> </w:t>
      </w:r>
      <w:r w:rsidR="006165AC">
        <w:rPr>
          <w:rFonts w:ascii="Times New Roman" w:hAnsi="Times New Roman" w:cs="Times New Roman"/>
          <w:sz w:val="24"/>
          <w:szCs w:val="24"/>
        </w:rPr>
        <w:t>T</w:t>
      </w:r>
      <w:r w:rsidR="00346F64" w:rsidRPr="00A26095">
        <w:rPr>
          <w:rFonts w:ascii="Times New Roman" w:hAnsi="Times New Roman" w:cs="Times New Roman"/>
          <w:sz w:val="24"/>
          <w:szCs w:val="24"/>
        </w:rPr>
        <w:t xml:space="preserve">he common clinical signs for </w:t>
      </w:r>
      <w:r w:rsidR="000E40B9" w:rsidRPr="00A26095">
        <w:rPr>
          <w:rFonts w:ascii="Times New Roman" w:hAnsi="Times New Roman" w:cs="Times New Roman"/>
          <w:sz w:val="24"/>
          <w:szCs w:val="24"/>
        </w:rPr>
        <w:t>dermatitis due</w:t>
      </w:r>
      <w:r w:rsidR="00346F64" w:rsidRPr="00A26095">
        <w:rPr>
          <w:rFonts w:ascii="Times New Roman" w:hAnsi="Times New Roman" w:cs="Times New Roman"/>
          <w:sz w:val="24"/>
          <w:szCs w:val="24"/>
        </w:rPr>
        <w:t xml:space="preserve"> to </w:t>
      </w:r>
      <w:r w:rsidR="00346F64" w:rsidRPr="00A26095">
        <w:rPr>
          <w:rFonts w:ascii="Times New Roman" w:hAnsi="Times New Roman" w:cs="Times New Roman"/>
          <w:i/>
          <w:iCs/>
          <w:sz w:val="24"/>
          <w:szCs w:val="24"/>
        </w:rPr>
        <w:t xml:space="preserve">Staphylococcus </w:t>
      </w:r>
      <w:r w:rsidR="00346F64" w:rsidRPr="00A26095">
        <w:rPr>
          <w:rFonts w:ascii="Times New Roman" w:hAnsi="Times New Roman" w:cs="Times New Roman"/>
          <w:sz w:val="24"/>
          <w:szCs w:val="24"/>
        </w:rPr>
        <w:t>spp. were erythema, alopecia, pustules and hyperkeratosis</w:t>
      </w:r>
      <w:r w:rsidR="006165AC">
        <w:rPr>
          <w:rFonts w:ascii="Times New Roman" w:hAnsi="Times New Roman" w:cs="Times New Roman"/>
          <w:sz w:val="24"/>
          <w:szCs w:val="24"/>
        </w:rPr>
        <w:t xml:space="preserve"> [8]</w:t>
      </w:r>
      <w:r w:rsidR="00346F64" w:rsidRPr="00A26095">
        <w:rPr>
          <w:rFonts w:ascii="Times New Roman" w:hAnsi="Times New Roman" w:cs="Times New Roman"/>
          <w:sz w:val="24"/>
          <w:szCs w:val="24"/>
        </w:rPr>
        <w:t>.</w:t>
      </w:r>
      <w:r w:rsidR="00F70ABC">
        <w:rPr>
          <w:rFonts w:ascii="Times New Roman" w:hAnsi="Times New Roman" w:cs="Times New Roman"/>
          <w:sz w:val="24"/>
          <w:szCs w:val="24"/>
        </w:rPr>
        <w:t xml:space="preserve"> </w:t>
      </w:r>
      <w:r w:rsidR="00F70ABC" w:rsidRPr="00F70ABC">
        <w:rPr>
          <w:rFonts w:ascii="Times New Roman" w:hAnsi="Times New Roman" w:cs="Times New Roman"/>
          <w:sz w:val="24"/>
          <w:szCs w:val="24"/>
        </w:rPr>
        <w:t xml:space="preserve">The most common lesions in dogs with skin disorders are </w:t>
      </w:r>
      <w:proofErr w:type="spellStart"/>
      <w:r w:rsidR="00F70ABC" w:rsidRPr="00F70ABC">
        <w:rPr>
          <w:rFonts w:ascii="Times New Roman" w:hAnsi="Times New Roman" w:cs="Times New Roman"/>
          <w:sz w:val="24"/>
          <w:szCs w:val="24"/>
        </w:rPr>
        <w:t>pruritis</w:t>
      </w:r>
      <w:proofErr w:type="spellEnd"/>
      <w:r w:rsidR="00F70ABC" w:rsidRPr="00F70ABC">
        <w:rPr>
          <w:rFonts w:ascii="Times New Roman" w:hAnsi="Times New Roman" w:cs="Times New Roman"/>
          <w:sz w:val="24"/>
          <w:szCs w:val="24"/>
        </w:rPr>
        <w:t xml:space="preserve">, acute moist dermatitis, ulcerative lesions, scaling, superficial bacterial folliculitis, and abscesses, according to </w:t>
      </w:r>
      <w:r w:rsidR="00F952A2" w:rsidRPr="00F952A2">
        <w:rPr>
          <w:rFonts w:ascii="Times New Roman" w:hAnsi="Times New Roman" w:cs="Times New Roman"/>
          <w:sz w:val="24"/>
          <w:szCs w:val="24"/>
          <w:shd w:val="clear" w:color="auto" w:fill="FFFFFF"/>
        </w:rPr>
        <w:t>Bajwa</w:t>
      </w:r>
      <w:r w:rsidR="00F952A2">
        <w:rPr>
          <w:rFonts w:ascii="Times New Roman" w:hAnsi="Times New Roman" w:cs="Times New Roman"/>
          <w:sz w:val="24"/>
          <w:szCs w:val="24"/>
        </w:rPr>
        <w:t xml:space="preserve"> </w:t>
      </w:r>
      <w:r w:rsidR="00F70ABC">
        <w:rPr>
          <w:rFonts w:ascii="Times New Roman" w:hAnsi="Times New Roman" w:cs="Times New Roman"/>
          <w:sz w:val="24"/>
          <w:szCs w:val="24"/>
        </w:rPr>
        <w:t xml:space="preserve">[9]. </w:t>
      </w:r>
      <w:r w:rsidR="00F70ABC" w:rsidRPr="00F70ABC">
        <w:rPr>
          <w:rFonts w:ascii="Times New Roman" w:hAnsi="Times New Roman" w:cs="Times New Roman"/>
          <w:sz w:val="24"/>
          <w:szCs w:val="24"/>
        </w:rPr>
        <w:t>Erythema is the most common symptom in dogs with bacterial dermatitis</w:t>
      </w:r>
      <w:r w:rsidR="00F70ABC">
        <w:rPr>
          <w:rFonts w:ascii="Times New Roman" w:hAnsi="Times New Roman" w:cs="Times New Roman"/>
          <w:sz w:val="24"/>
          <w:szCs w:val="24"/>
        </w:rPr>
        <w:t xml:space="preserve"> [10]</w:t>
      </w:r>
      <w:r w:rsidR="00F70ABC" w:rsidRPr="00F70ABC">
        <w:rPr>
          <w:rFonts w:ascii="Times New Roman" w:hAnsi="Times New Roman" w:cs="Times New Roman"/>
          <w:sz w:val="24"/>
          <w:szCs w:val="24"/>
        </w:rPr>
        <w:t xml:space="preserve">. </w:t>
      </w:r>
      <w:r w:rsidR="00346F64" w:rsidRPr="00A26095">
        <w:rPr>
          <w:rFonts w:ascii="Times New Roman" w:hAnsi="Times New Roman" w:cs="Times New Roman"/>
          <w:sz w:val="24"/>
          <w:szCs w:val="24"/>
        </w:rPr>
        <w:t xml:space="preserve"> </w:t>
      </w:r>
      <w:r w:rsidR="009B6827">
        <w:rPr>
          <w:rFonts w:ascii="Times New Roman" w:hAnsi="Times New Roman" w:cs="Times New Roman"/>
          <w:sz w:val="24"/>
          <w:szCs w:val="24"/>
        </w:rPr>
        <w:t xml:space="preserve">In laboratory diagnosis of </w:t>
      </w:r>
      <w:r w:rsidR="009B6827" w:rsidRPr="009B6827">
        <w:rPr>
          <w:rFonts w:ascii="Times New Roman" w:hAnsi="Times New Roman" w:cs="Times New Roman"/>
          <w:i/>
          <w:sz w:val="24"/>
          <w:szCs w:val="24"/>
        </w:rPr>
        <w:t>Staphylococcal</w:t>
      </w:r>
      <w:r w:rsidR="009B6827">
        <w:rPr>
          <w:rFonts w:ascii="Times New Roman" w:hAnsi="Times New Roman" w:cs="Times New Roman"/>
          <w:sz w:val="24"/>
          <w:szCs w:val="24"/>
        </w:rPr>
        <w:t xml:space="preserve"> infections, </w:t>
      </w:r>
      <w:r w:rsidR="00087980" w:rsidRPr="00A26095">
        <w:rPr>
          <w:rFonts w:ascii="Times New Roman" w:hAnsi="Times New Roman" w:cs="Times New Roman"/>
          <w:sz w:val="24"/>
          <w:szCs w:val="24"/>
        </w:rPr>
        <w:t xml:space="preserve">colonies of </w:t>
      </w:r>
      <w:r w:rsidR="00087980" w:rsidRPr="00A26095">
        <w:rPr>
          <w:rFonts w:ascii="Times New Roman" w:hAnsi="Times New Roman" w:cs="Times New Roman"/>
          <w:i/>
          <w:iCs/>
          <w:sz w:val="24"/>
          <w:szCs w:val="24"/>
        </w:rPr>
        <w:t xml:space="preserve">S. aureus </w:t>
      </w:r>
      <w:r w:rsidR="008521D2">
        <w:rPr>
          <w:rFonts w:ascii="Times New Roman" w:hAnsi="Times New Roman" w:cs="Times New Roman"/>
          <w:iCs/>
          <w:sz w:val="24"/>
          <w:szCs w:val="24"/>
        </w:rPr>
        <w:t xml:space="preserve">were </w:t>
      </w:r>
      <w:r w:rsidR="00087980" w:rsidRPr="00A26095">
        <w:rPr>
          <w:rFonts w:ascii="Times New Roman" w:hAnsi="Times New Roman" w:cs="Times New Roman"/>
          <w:sz w:val="24"/>
          <w:szCs w:val="24"/>
        </w:rPr>
        <w:t xml:space="preserve">showed </w:t>
      </w:r>
      <w:r w:rsidR="008521D2">
        <w:rPr>
          <w:rFonts w:ascii="Times New Roman" w:hAnsi="Times New Roman" w:cs="Times New Roman"/>
          <w:sz w:val="24"/>
          <w:szCs w:val="24"/>
        </w:rPr>
        <w:t xml:space="preserve">as </w:t>
      </w:r>
      <w:r w:rsidR="00087980" w:rsidRPr="00A26095">
        <w:rPr>
          <w:rFonts w:ascii="Times New Roman" w:hAnsi="Times New Roman" w:cs="Times New Roman"/>
          <w:sz w:val="24"/>
          <w:szCs w:val="24"/>
        </w:rPr>
        <w:t xml:space="preserve">large yellow to white colonies with roughly spherical </w:t>
      </w:r>
      <w:r w:rsidR="00FB794C" w:rsidRPr="00A26095">
        <w:rPr>
          <w:rFonts w:ascii="Times New Roman" w:hAnsi="Times New Roman" w:cs="Times New Roman"/>
          <w:sz w:val="24"/>
          <w:szCs w:val="24"/>
        </w:rPr>
        <w:t>to smooth</w:t>
      </w:r>
      <w:r w:rsidR="00087980" w:rsidRPr="00A26095">
        <w:rPr>
          <w:rFonts w:ascii="Times New Roman" w:hAnsi="Times New Roman" w:cs="Times New Roman"/>
          <w:sz w:val="24"/>
          <w:szCs w:val="24"/>
        </w:rPr>
        <w:t xml:space="preserve"> surface on </w:t>
      </w:r>
      <w:r w:rsidR="004463D1">
        <w:rPr>
          <w:rFonts w:ascii="Times New Roman" w:hAnsi="Times New Roman" w:cs="Times New Roman"/>
          <w:sz w:val="24"/>
          <w:szCs w:val="24"/>
        </w:rPr>
        <w:t>n</w:t>
      </w:r>
      <w:r w:rsidR="00087980" w:rsidRPr="00A26095">
        <w:rPr>
          <w:rFonts w:ascii="Times New Roman" w:hAnsi="Times New Roman" w:cs="Times New Roman"/>
          <w:sz w:val="24"/>
          <w:szCs w:val="24"/>
        </w:rPr>
        <w:t>utrient agar media plates</w:t>
      </w:r>
      <w:r w:rsidR="008521D2">
        <w:rPr>
          <w:rFonts w:ascii="Times New Roman" w:hAnsi="Times New Roman" w:cs="Times New Roman"/>
          <w:sz w:val="24"/>
          <w:szCs w:val="24"/>
        </w:rPr>
        <w:t xml:space="preserve"> [</w:t>
      </w:r>
      <w:r w:rsidR="00F70ABC">
        <w:rPr>
          <w:rFonts w:ascii="Times New Roman" w:hAnsi="Times New Roman" w:cs="Times New Roman"/>
          <w:sz w:val="24"/>
          <w:szCs w:val="24"/>
        </w:rPr>
        <w:t>11</w:t>
      </w:r>
      <w:r w:rsidR="008521D2">
        <w:rPr>
          <w:rFonts w:ascii="Times New Roman" w:hAnsi="Times New Roman" w:cs="Times New Roman"/>
          <w:sz w:val="24"/>
          <w:szCs w:val="24"/>
        </w:rPr>
        <w:t>]</w:t>
      </w:r>
      <w:r w:rsidR="00087980" w:rsidRPr="00A26095">
        <w:rPr>
          <w:rFonts w:ascii="Times New Roman" w:hAnsi="Times New Roman" w:cs="Times New Roman"/>
          <w:sz w:val="24"/>
          <w:szCs w:val="24"/>
        </w:rPr>
        <w:t xml:space="preserve">. </w:t>
      </w:r>
      <w:r w:rsidR="008521D2">
        <w:rPr>
          <w:rFonts w:ascii="Times New Roman" w:hAnsi="Times New Roman" w:cs="Times New Roman"/>
          <w:sz w:val="24"/>
          <w:szCs w:val="24"/>
        </w:rPr>
        <w:t>C</w:t>
      </w:r>
      <w:r w:rsidR="00087980" w:rsidRPr="00A26095">
        <w:rPr>
          <w:rFonts w:ascii="Times New Roman" w:hAnsi="Times New Roman" w:cs="Times New Roman"/>
          <w:sz w:val="24"/>
          <w:szCs w:val="24"/>
        </w:rPr>
        <w:t xml:space="preserve">lusters of gram-positive cocci indicating </w:t>
      </w:r>
      <w:r w:rsidR="00087980" w:rsidRPr="00A26095">
        <w:rPr>
          <w:rFonts w:ascii="Times New Roman" w:hAnsi="Times New Roman" w:cs="Times New Roman"/>
          <w:i/>
          <w:iCs/>
          <w:sz w:val="24"/>
          <w:szCs w:val="24"/>
        </w:rPr>
        <w:t>S. aureus</w:t>
      </w:r>
      <w:r w:rsidR="00087980" w:rsidRPr="00A26095">
        <w:rPr>
          <w:rFonts w:ascii="Times New Roman" w:hAnsi="Times New Roman" w:cs="Times New Roman"/>
          <w:sz w:val="24"/>
          <w:szCs w:val="24"/>
        </w:rPr>
        <w:t xml:space="preserve"> were observed in Gram staining</w:t>
      </w:r>
      <w:r w:rsidR="008521D2">
        <w:rPr>
          <w:rFonts w:ascii="Times New Roman" w:hAnsi="Times New Roman" w:cs="Times New Roman"/>
          <w:sz w:val="24"/>
          <w:szCs w:val="24"/>
        </w:rPr>
        <w:t xml:space="preserve"> [1</w:t>
      </w:r>
      <w:r w:rsidR="00F70ABC">
        <w:rPr>
          <w:rFonts w:ascii="Times New Roman" w:hAnsi="Times New Roman" w:cs="Times New Roman"/>
          <w:sz w:val="24"/>
          <w:szCs w:val="24"/>
        </w:rPr>
        <w:t>2</w:t>
      </w:r>
      <w:r w:rsidR="008521D2">
        <w:rPr>
          <w:rFonts w:ascii="Times New Roman" w:hAnsi="Times New Roman" w:cs="Times New Roman"/>
          <w:sz w:val="24"/>
          <w:szCs w:val="24"/>
        </w:rPr>
        <w:t>]</w:t>
      </w:r>
      <w:r w:rsidR="00087980" w:rsidRPr="00A26095">
        <w:rPr>
          <w:rFonts w:ascii="Times New Roman" w:hAnsi="Times New Roman" w:cs="Times New Roman"/>
          <w:sz w:val="24"/>
          <w:szCs w:val="24"/>
        </w:rPr>
        <w:t>.</w:t>
      </w:r>
      <w:r w:rsidR="00F952A2">
        <w:rPr>
          <w:rFonts w:ascii="Times New Roman" w:hAnsi="Times New Roman" w:cs="Times New Roman"/>
          <w:sz w:val="24"/>
          <w:szCs w:val="24"/>
        </w:rPr>
        <w:t xml:space="preserve"> </w:t>
      </w:r>
      <w:r w:rsidR="00F952A2" w:rsidRPr="00F952A2">
        <w:rPr>
          <w:rFonts w:ascii="Times New Roman" w:hAnsi="Times New Roman" w:cs="Times New Roman"/>
          <w:sz w:val="24"/>
          <w:szCs w:val="24"/>
        </w:rPr>
        <w:t xml:space="preserve">A similar </w:t>
      </w:r>
      <w:r w:rsidR="00F952A2">
        <w:rPr>
          <w:rFonts w:ascii="Times New Roman" w:hAnsi="Times New Roman" w:cs="Times New Roman"/>
          <w:sz w:val="24"/>
          <w:szCs w:val="24"/>
        </w:rPr>
        <w:t>finding</w:t>
      </w:r>
      <w:r w:rsidR="00F952A2" w:rsidRPr="00F952A2">
        <w:rPr>
          <w:rFonts w:ascii="Times New Roman" w:hAnsi="Times New Roman" w:cs="Times New Roman"/>
          <w:sz w:val="24"/>
          <w:szCs w:val="24"/>
        </w:rPr>
        <w:t xml:space="preserve"> was</w:t>
      </w:r>
      <w:r w:rsidR="00F952A2">
        <w:rPr>
          <w:rFonts w:ascii="Times New Roman" w:hAnsi="Times New Roman" w:cs="Times New Roman"/>
          <w:sz w:val="24"/>
          <w:szCs w:val="24"/>
        </w:rPr>
        <w:t xml:space="preserve"> also</w:t>
      </w:r>
      <w:r w:rsidR="00F952A2" w:rsidRPr="00F952A2">
        <w:rPr>
          <w:rFonts w:ascii="Times New Roman" w:hAnsi="Times New Roman" w:cs="Times New Roman"/>
          <w:sz w:val="24"/>
          <w:szCs w:val="24"/>
        </w:rPr>
        <w:t xml:space="preserve"> </w:t>
      </w:r>
      <w:r w:rsidR="00F952A2">
        <w:rPr>
          <w:rFonts w:ascii="Times New Roman" w:hAnsi="Times New Roman" w:cs="Times New Roman"/>
          <w:sz w:val="24"/>
          <w:szCs w:val="24"/>
        </w:rPr>
        <w:t xml:space="preserve">observed in other studies [13]. </w:t>
      </w:r>
      <w:r w:rsidR="009B6827">
        <w:rPr>
          <w:rFonts w:ascii="Times New Roman" w:hAnsi="Times New Roman" w:cs="Times New Roman"/>
          <w:sz w:val="24"/>
          <w:szCs w:val="24"/>
        </w:rPr>
        <w:t xml:space="preserve">PCR is one of the effective molecular tests for the detection of </w:t>
      </w:r>
      <w:r w:rsidR="009B6827" w:rsidRPr="009B6827">
        <w:rPr>
          <w:rFonts w:ascii="Times New Roman" w:hAnsi="Times New Roman" w:cs="Times New Roman"/>
          <w:i/>
          <w:sz w:val="24"/>
          <w:szCs w:val="24"/>
        </w:rPr>
        <w:t>Staphylococcus</w:t>
      </w:r>
      <w:r w:rsidR="009B6827">
        <w:rPr>
          <w:rFonts w:ascii="Times New Roman" w:hAnsi="Times New Roman" w:cs="Times New Roman"/>
          <w:sz w:val="24"/>
          <w:szCs w:val="24"/>
        </w:rPr>
        <w:t xml:space="preserve">. </w:t>
      </w:r>
      <w:r w:rsidR="00C007D0" w:rsidRPr="00A26095">
        <w:rPr>
          <w:rFonts w:ascii="Times New Roman" w:hAnsi="Times New Roman" w:cs="Times New Roman"/>
          <w:sz w:val="24"/>
          <w:szCs w:val="24"/>
        </w:rPr>
        <w:t xml:space="preserve">A similar observation was recorded in molecular studies </w:t>
      </w:r>
      <w:r w:rsidR="005C1225">
        <w:rPr>
          <w:rFonts w:ascii="Times New Roman" w:hAnsi="Times New Roman" w:cs="Times New Roman"/>
          <w:sz w:val="24"/>
          <w:szCs w:val="24"/>
        </w:rPr>
        <w:t>where</w:t>
      </w:r>
      <w:r w:rsidR="00C007D0" w:rsidRPr="00A26095">
        <w:rPr>
          <w:rFonts w:ascii="Times New Roman" w:hAnsi="Times New Roman" w:cs="Times New Roman"/>
          <w:sz w:val="24"/>
          <w:szCs w:val="24"/>
        </w:rPr>
        <w:t xml:space="preserve"> skin samples from dog </w:t>
      </w:r>
      <w:r w:rsidR="005C1225">
        <w:rPr>
          <w:rFonts w:ascii="Times New Roman" w:hAnsi="Times New Roman" w:cs="Times New Roman"/>
          <w:sz w:val="24"/>
          <w:szCs w:val="24"/>
        </w:rPr>
        <w:t xml:space="preserve">were </w:t>
      </w:r>
      <w:r w:rsidR="00C007D0" w:rsidRPr="00A26095">
        <w:rPr>
          <w:rFonts w:ascii="Times New Roman" w:hAnsi="Times New Roman" w:cs="Times New Roman"/>
          <w:sz w:val="24"/>
          <w:szCs w:val="24"/>
        </w:rPr>
        <w:t xml:space="preserve">found positive </w:t>
      </w:r>
      <w:r w:rsidR="005C1225">
        <w:rPr>
          <w:rFonts w:ascii="Times New Roman" w:hAnsi="Times New Roman" w:cs="Times New Roman"/>
          <w:sz w:val="24"/>
          <w:szCs w:val="24"/>
        </w:rPr>
        <w:t>for</w:t>
      </w:r>
      <w:r w:rsidR="00C007D0" w:rsidRPr="00A26095">
        <w:rPr>
          <w:rFonts w:ascii="Times New Roman" w:hAnsi="Times New Roman" w:cs="Times New Roman"/>
          <w:sz w:val="24"/>
          <w:szCs w:val="24"/>
        </w:rPr>
        <w:t xml:space="preserve"> </w:t>
      </w:r>
      <w:r w:rsidR="00C007D0" w:rsidRPr="00A26095">
        <w:rPr>
          <w:rFonts w:ascii="Times New Roman" w:hAnsi="Times New Roman" w:cs="Times New Roman"/>
          <w:i/>
          <w:sz w:val="24"/>
          <w:szCs w:val="24"/>
        </w:rPr>
        <w:t>S. aureus</w:t>
      </w:r>
      <w:r w:rsidR="005C1225">
        <w:rPr>
          <w:rFonts w:ascii="Times New Roman" w:hAnsi="Times New Roman" w:cs="Times New Roman"/>
          <w:sz w:val="24"/>
          <w:szCs w:val="24"/>
        </w:rPr>
        <w:t xml:space="preserve"> [1</w:t>
      </w:r>
      <w:r w:rsidR="00F952A2">
        <w:rPr>
          <w:rFonts w:ascii="Times New Roman" w:hAnsi="Times New Roman" w:cs="Times New Roman"/>
          <w:sz w:val="24"/>
          <w:szCs w:val="24"/>
        </w:rPr>
        <w:t>4</w:t>
      </w:r>
      <w:r w:rsidR="005C1225">
        <w:rPr>
          <w:rFonts w:ascii="Times New Roman" w:hAnsi="Times New Roman" w:cs="Times New Roman"/>
          <w:sz w:val="24"/>
          <w:szCs w:val="24"/>
        </w:rPr>
        <w:t>]</w:t>
      </w:r>
      <w:r w:rsidR="00C007D0" w:rsidRPr="00A26095">
        <w:rPr>
          <w:rFonts w:ascii="Times New Roman" w:hAnsi="Times New Roman" w:cs="Times New Roman"/>
          <w:sz w:val="24"/>
          <w:szCs w:val="24"/>
        </w:rPr>
        <w:t xml:space="preserve">. </w:t>
      </w:r>
      <w:r w:rsidR="00C75F96" w:rsidRPr="00C75F96">
        <w:rPr>
          <w:rFonts w:ascii="Times New Roman" w:hAnsi="Times New Roman" w:cs="Times New Roman"/>
          <w:sz w:val="24"/>
          <w:szCs w:val="24"/>
        </w:rPr>
        <w:t xml:space="preserve">A comparable result in this report was obtained by collecting skin swabs from dogs with dermatoses and detecting the presence of the </w:t>
      </w:r>
      <w:proofErr w:type="spellStart"/>
      <w:r w:rsidR="00C75F96" w:rsidRPr="00C75F96">
        <w:rPr>
          <w:rFonts w:ascii="Times New Roman" w:hAnsi="Times New Roman" w:cs="Times New Roman"/>
          <w:i/>
          <w:iCs/>
          <w:sz w:val="24"/>
          <w:szCs w:val="24"/>
        </w:rPr>
        <w:t>nuc</w:t>
      </w:r>
      <w:proofErr w:type="spellEnd"/>
      <w:r w:rsidR="00C75F96" w:rsidRPr="00C75F96">
        <w:rPr>
          <w:rFonts w:ascii="Times New Roman" w:hAnsi="Times New Roman" w:cs="Times New Roman"/>
          <w:sz w:val="24"/>
          <w:szCs w:val="24"/>
        </w:rPr>
        <w:t xml:space="preserve"> gene</w:t>
      </w:r>
      <w:r w:rsidR="00C75F96">
        <w:rPr>
          <w:rFonts w:ascii="Times New Roman" w:hAnsi="Times New Roman" w:cs="Times New Roman"/>
          <w:sz w:val="24"/>
          <w:szCs w:val="24"/>
        </w:rPr>
        <w:t xml:space="preserve"> [7].</w:t>
      </w:r>
      <w:r w:rsidR="00620D2B" w:rsidRPr="00A26095">
        <w:rPr>
          <w:rFonts w:ascii="Times New Roman" w:hAnsi="Times New Roman" w:cs="Times New Roman"/>
          <w:sz w:val="24"/>
          <w:szCs w:val="24"/>
        </w:rPr>
        <w:t xml:space="preserve"> Identification of </w:t>
      </w:r>
      <w:proofErr w:type="spellStart"/>
      <w:r w:rsidR="00620D2B" w:rsidRPr="00A26095">
        <w:rPr>
          <w:rFonts w:ascii="Times New Roman" w:hAnsi="Times New Roman" w:cs="Times New Roman"/>
          <w:i/>
          <w:sz w:val="24"/>
          <w:szCs w:val="24"/>
        </w:rPr>
        <w:t>nuc</w:t>
      </w:r>
      <w:proofErr w:type="spellEnd"/>
      <w:r w:rsidR="00620D2B" w:rsidRPr="00A26095">
        <w:rPr>
          <w:rFonts w:ascii="Times New Roman" w:hAnsi="Times New Roman" w:cs="Times New Roman"/>
          <w:sz w:val="24"/>
          <w:szCs w:val="24"/>
        </w:rPr>
        <w:t xml:space="preserve"> gene </w:t>
      </w:r>
      <w:r w:rsidR="009B6827">
        <w:rPr>
          <w:rFonts w:ascii="Times New Roman" w:hAnsi="Times New Roman" w:cs="Times New Roman"/>
          <w:sz w:val="24"/>
          <w:szCs w:val="24"/>
        </w:rPr>
        <w:t xml:space="preserve">can be </w:t>
      </w:r>
      <w:r w:rsidR="00620D2B" w:rsidRPr="00A26095">
        <w:rPr>
          <w:rFonts w:ascii="Times New Roman" w:hAnsi="Times New Roman" w:cs="Times New Roman"/>
          <w:sz w:val="24"/>
          <w:szCs w:val="24"/>
        </w:rPr>
        <w:t xml:space="preserve">used as a confirmatory diagnosis for </w:t>
      </w:r>
      <w:r w:rsidR="00620D2B" w:rsidRPr="00A26095">
        <w:rPr>
          <w:rFonts w:ascii="Times New Roman" w:hAnsi="Times New Roman" w:cs="Times New Roman"/>
          <w:i/>
          <w:sz w:val="24"/>
          <w:szCs w:val="24"/>
        </w:rPr>
        <w:t>S. aureus</w:t>
      </w:r>
      <w:r w:rsidR="00620D2B" w:rsidRPr="00A26095">
        <w:rPr>
          <w:rFonts w:ascii="Times New Roman" w:hAnsi="Times New Roman" w:cs="Times New Roman"/>
          <w:sz w:val="24"/>
          <w:szCs w:val="24"/>
        </w:rPr>
        <w:t xml:space="preserve"> infection </w:t>
      </w:r>
      <w:r w:rsidR="005C1225">
        <w:rPr>
          <w:rFonts w:ascii="Times New Roman" w:hAnsi="Times New Roman" w:cs="Times New Roman"/>
          <w:sz w:val="24"/>
          <w:szCs w:val="24"/>
        </w:rPr>
        <w:t>[</w:t>
      </w:r>
      <w:r w:rsidR="00E8065C">
        <w:rPr>
          <w:rFonts w:ascii="Times New Roman" w:hAnsi="Times New Roman" w:cs="Times New Roman"/>
          <w:sz w:val="24"/>
          <w:szCs w:val="24"/>
        </w:rPr>
        <w:t>5</w:t>
      </w:r>
      <w:r w:rsidR="005C1225">
        <w:rPr>
          <w:rFonts w:ascii="Times New Roman" w:hAnsi="Times New Roman" w:cs="Times New Roman"/>
          <w:sz w:val="24"/>
          <w:szCs w:val="24"/>
        </w:rPr>
        <w:t>]</w:t>
      </w:r>
      <w:r w:rsidR="00620D2B" w:rsidRPr="00A26095">
        <w:rPr>
          <w:rFonts w:ascii="Times New Roman" w:hAnsi="Times New Roman" w:cs="Times New Roman"/>
          <w:sz w:val="24"/>
          <w:szCs w:val="24"/>
        </w:rPr>
        <w:t xml:space="preserve">. </w:t>
      </w:r>
      <w:r w:rsidR="005C12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</w:t>
      </w:r>
      <w:r w:rsidR="00C007D0" w:rsidRPr="00A260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vermectin has antibacterial </w:t>
      </w:r>
      <w:r w:rsidR="00F952A2" w:rsidRPr="00A260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effects</w:t>
      </w:r>
      <w:r w:rsidR="00C007D0" w:rsidRPr="00A260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against </w:t>
      </w:r>
      <w:r w:rsidR="00C007D0" w:rsidRPr="00A26095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S. aureus</w:t>
      </w:r>
      <w:r w:rsidR="00C007D0" w:rsidRPr="00A260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infection</w:t>
      </w:r>
      <w:r w:rsidR="00620D2B" w:rsidRPr="00A260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also against M</w:t>
      </w:r>
      <w:r w:rsidR="006157F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ethicillin Resistance </w:t>
      </w:r>
      <w:r w:rsidR="006157F8" w:rsidRPr="006157F8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Staphylococcus aureus</w:t>
      </w:r>
      <w:r w:rsidR="006157F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(M</w:t>
      </w:r>
      <w:r w:rsidR="00620D2B" w:rsidRPr="00A260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RSA</w:t>
      </w:r>
      <w:r w:rsidR="006157F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  <w:r w:rsidR="005C12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[1</w:t>
      </w:r>
      <w:r w:rsidR="00F952A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5</w:t>
      </w:r>
      <w:r w:rsidR="005C12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]</w:t>
      </w:r>
      <w:r w:rsidR="00620D2B" w:rsidRPr="00A260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="006157F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 this case report, supplements containing omega fatty acids were used as an adjunct therapy. </w:t>
      </w:r>
      <w:r w:rsidR="008F7DB6" w:rsidRPr="00A26095">
        <w:rPr>
          <w:rFonts w:ascii="Times New Roman" w:hAnsi="Times New Roman" w:cs="Times New Roman"/>
          <w:sz w:val="24"/>
          <w:szCs w:val="24"/>
        </w:rPr>
        <w:t xml:space="preserve">Omega fatty acid </w:t>
      </w:r>
      <w:r w:rsidR="00FB794C" w:rsidRPr="00A26095">
        <w:rPr>
          <w:rFonts w:ascii="Times New Roman" w:hAnsi="Times New Roman" w:cs="Times New Roman"/>
          <w:sz w:val="24"/>
          <w:szCs w:val="24"/>
        </w:rPr>
        <w:t>supplementations</w:t>
      </w:r>
      <w:r w:rsidR="008F7DB6" w:rsidRPr="00A26095">
        <w:rPr>
          <w:rFonts w:ascii="Times New Roman" w:hAnsi="Times New Roman" w:cs="Times New Roman"/>
          <w:sz w:val="24"/>
          <w:szCs w:val="24"/>
        </w:rPr>
        <w:t xml:space="preserve"> for the skin disorders can help to </w:t>
      </w:r>
      <w:r w:rsidR="00FB794C" w:rsidRPr="00A26095">
        <w:rPr>
          <w:rFonts w:ascii="Times New Roman" w:hAnsi="Times New Roman" w:cs="Times New Roman"/>
          <w:sz w:val="24"/>
          <w:szCs w:val="24"/>
        </w:rPr>
        <w:t>alleviate</w:t>
      </w:r>
      <w:r w:rsidR="008F7DB6" w:rsidRPr="00A26095">
        <w:rPr>
          <w:rFonts w:ascii="Times New Roman" w:hAnsi="Times New Roman" w:cs="Times New Roman"/>
          <w:sz w:val="24"/>
          <w:szCs w:val="24"/>
        </w:rPr>
        <w:t xml:space="preserve"> the symptoms</w:t>
      </w:r>
      <w:r w:rsidR="00FB794C" w:rsidRPr="00A26095">
        <w:rPr>
          <w:rFonts w:ascii="Times New Roman" w:hAnsi="Times New Roman" w:cs="Times New Roman"/>
          <w:sz w:val="24"/>
          <w:szCs w:val="24"/>
        </w:rPr>
        <w:t xml:space="preserve"> of</w:t>
      </w:r>
      <w:r w:rsidR="008F7DB6" w:rsidRPr="00A26095">
        <w:rPr>
          <w:rFonts w:ascii="Times New Roman" w:hAnsi="Times New Roman" w:cs="Times New Roman"/>
          <w:sz w:val="24"/>
          <w:szCs w:val="24"/>
        </w:rPr>
        <w:t xml:space="preserve"> inflammation and improve the skin barrier function. Combination of omega-3 and omega-6 fatty acids showed more beneficial as an adjunct therapy against bacterial dermatitis </w:t>
      </w:r>
      <w:r w:rsidR="005C1225">
        <w:rPr>
          <w:rFonts w:ascii="Times New Roman" w:hAnsi="Times New Roman" w:cs="Times New Roman"/>
          <w:sz w:val="24"/>
          <w:szCs w:val="24"/>
        </w:rPr>
        <w:t>[1</w:t>
      </w:r>
      <w:r w:rsidR="00F952A2">
        <w:rPr>
          <w:rFonts w:ascii="Times New Roman" w:hAnsi="Times New Roman" w:cs="Times New Roman"/>
          <w:sz w:val="24"/>
          <w:szCs w:val="24"/>
        </w:rPr>
        <w:t>6</w:t>
      </w:r>
      <w:r w:rsidR="005C1225">
        <w:rPr>
          <w:rFonts w:ascii="Times New Roman" w:hAnsi="Times New Roman" w:cs="Times New Roman"/>
          <w:sz w:val="24"/>
          <w:szCs w:val="24"/>
        </w:rPr>
        <w:t>]</w:t>
      </w:r>
      <w:r w:rsidR="008F7DB6" w:rsidRPr="00A26095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17DEF67D" w14:textId="77777777" w:rsidR="003B3D72" w:rsidRPr="00A26095" w:rsidRDefault="003B3D72" w:rsidP="006157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A2CA43" w14:textId="77777777" w:rsidR="00620D2B" w:rsidRDefault="009E0C23" w:rsidP="009E0C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4. </w:t>
      </w:r>
      <w:r w:rsidR="00620D2B" w:rsidRPr="009E0C23">
        <w:rPr>
          <w:rFonts w:ascii="Times New Roman" w:hAnsi="Times New Roman" w:cs="Times New Roman"/>
          <w:b/>
          <w:sz w:val="24"/>
          <w:szCs w:val="24"/>
          <w:lang w:val="en-US"/>
        </w:rPr>
        <w:t>CONCLUSION</w:t>
      </w:r>
    </w:p>
    <w:p w14:paraId="033656AB" w14:textId="77777777" w:rsidR="003B3D72" w:rsidRPr="009E0C23" w:rsidRDefault="003B3D72" w:rsidP="009E0C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6A787EE" w14:textId="77777777" w:rsidR="00620D2B" w:rsidRDefault="00620D2B" w:rsidP="006157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26095">
        <w:rPr>
          <w:rFonts w:ascii="Times New Roman" w:hAnsi="Times New Roman" w:cs="Times New Roman"/>
          <w:sz w:val="24"/>
          <w:szCs w:val="24"/>
          <w:lang w:val="en-US"/>
        </w:rPr>
        <w:t xml:space="preserve">Dermatitis is a common skin infection in dog and can </w:t>
      </w:r>
      <w:r w:rsidR="00552CA4" w:rsidRPr="00A26095">
        <w:rPr>
          <w:rFonts w:ascii="Times New Roman" w:hAnsi="Times New Roman" w:cs="Times New Roman"/>
          <w:sz w:val="24"/>
          <w:szCs w:val="24"/>
          <w:lang w:val="en-US"/>
        </w:rPr>
        <w:t>cause</w:t>
      </w:r>
      <w:r w:rsidRPr="00A26095">
        <w:rPr>
          <w:rFonts w:ascii="Times New Roman" w:hAnsi="Times New Roman" w:cs="Times New Roman"/>
          <w:sz w:val="24"/>
          <w:szCs w:val="24"/>
          <w:lang w:val="en-US"/>
        </w:rPr>
        <w:t xml:space="preserve"> by variety of agents. Bacterial infection is one of the most common </w:t>
      </w:r>
      <w:r w:rsidR="006157F8" w:rsidRPr="00A26095">
        <w:rPr>
          <w:rFonts w:ascii="Times New Roman" w:hAnsi="Times New Roman" w:cs="Times New Roman"/>
          <w:sz w:val="24"/>
          <w:szCs w:val="24"/>
          <w:lang w:val="en-US"/>
        </w:rPr>
        <w:t>etiologies</w:t>
      </w:r>
      <w:r w:rsidRPr="00A26095">
        <w:rPr>
          <w:rFonts w:ascii="Times New Roman" w:hAnsi="Times New Roman" w:cs="Times New Roman"/>
          <w:sz w:val="24"/>
          <w:szCs w:val="24"/>
          <w:lang w:val="en-US"/>
        </w:rPr>
        <w:t xml:space="preserve">. In this case report a female dog with dermatitis along with its clinical symptoms, diagnosis, </w:t>
      </w:r>
      <w:r w:rsidR="00096631">
        <w:rPr>
          <w:rFonts w:ascii="Times New Roman" w:hAnsi="Times New Roman" w:cs="Times New Roman"/>
          <w:sz w:val="24"/>
          <w:szCs w:val="24"/>
          <w:lang w:val="en-US"/>
        </w:rPr>
        <w:t>and treatment is described</w:t>
      </w:r>
      <w:r w:rsidR="0081460B" w:rsidRPr="00A2609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A26095">
        <w:rPr>
          <w:rFonts w:ascii="Times New Roman" w:hAnsi="Times New Roman" w:cs="Times New Roman"/>
          <w:sz w:val="24"/>
          <w:szCs w:val="24"/>
          <w:lang w:val="en-US"/>
        </w:rPr>
        <w:t xml:space="preserve"> PCR results and laboratory findings were </w:t>
      </w:r>
      <w:r w:rsidR="00096631">
        <w:rPr>
          <w:rFonts w:ascii="Times New Roman" w:hAnsi="Times New Roman" w:cs="Times New Roman"/>
          <w:sz w:val="24"/>
          <w:szCs w:val="24"/>
          <w:lang w:val="en-US"/>
        </w:rPr>
        <w:t xml:space="preserve">used for diagnosis and are </w:t>
      </w:r>
      <w:r w:rsidRPr="00A26095">
        <w:rPr>
          <w:rFonts w:ascii="Times New Roman" w:hAnsi="Times New Roman" w:cs="Times New Roman"/>
          <w:sz w:val="24"/>
          <w:szCs w:val="24"/>
          <w:lang w:val="en-US"/>
        </w:rPr>
        <w:t>discussed.</w:t>
      </w:r>
      <w:r w:rsidR="0081460B" w:rsidRPr="00A26095">
        <w:rPr>
          <w:rFonts w:ascii="Times New Roman" w:hAnsi="Times New Roman" w:cs="Times New Roman"/>
          <w:sz w:val="24"/>
          <w:szCs w:val="24"/>
          <w:lang w:val="en-US"/>
        </w:rPr>
        <w:t xml:space="preserve"> Ivermectin </w:t>
      </w:r>
      <w:r w:rsidR="00096631">
        <w:rPr>
          <w:rFonts w:ascii="Times New Roman" w:hAnsi="Times New Roman" w:cs="Times New Roman"/>
          <w:sz w:val="24"/>
          <w:szCs w:val="24"/>
          <w:lang w:val="en-US"/>
        </w:rPr>
        <w:t xml:space="preserve">can be used for the treatment of dermatitis caused by </w:t>
      </w:r>
      <w:r w:rsidR="00096631" w:rsidRPr="00096631">
        <w:rPr>
          <w:rFonts w:ascii="Times New Roman" w:hAnsi="Times New Roman" w:cs="Times New Roman"/>
          <w:i/>
          <w:sz w:val="24"/>
          <w:szCs w:val="24"/>
          <w:lang w:val="en-US"/>
        </w:rPr>
        <w:t>Staphylococcus</w:t>
      </w:r>
      <w:r w:rsidR="00096631">
        <w:rPr>
          <w:rFonts w:ascii="Times New Roman" w:hAnsi="Times New Roman" w:cs="Times New Roman"/>
          <w:sz w:val="24"/>
          <w:szCs w:val="24"/>
          <w:lang w:val="en-US"/>
        </w:rPr>
        <w:t>. A</w:t>
      </w:r>
      <w:r w:rsidR="0081460B" w:rsidRPr="00A26095">
        <w:rPr>
          <w:rFonts w:ascii="Times New Roman" w:hAnsi="Times New Roman" w:cs="Times New Roman"/>
          <w:sz w:val="24"/>
          <w:szCs w:val="24"/>
          <w:lang w:val="en-US"/>
        </w:rPr>
        <w:t>djunct therapy with omega fatty acid</w:t>
      </w:r>
      <w:r w:rsidR="0009663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81460B" w:rsidRPr="00A26095">
        <w:rPr>
          <w:rFonts w:ascii="Times New Roman" w:hAnsi="Times New Roman" w:cs="Times New Roman"/>
          <w:sz w:val="24"/>
          <w:szCs w:val="24"/>
          <w:lang w:val="en-US"/>
        </w:rPr>
        <w:t xml:space="preserve"> could alleviate the </w:t>
      </w:r>
      <w:r w:rsidR="00096631">
        <w:rPr>
          <w:rFonts w:ascii="Times New Roman" w:hAnsi="Times New Roman" w:cs="Times New Roman"/>
          <w:sz w:val="24"/>
          <w:szCs w:val="24"/>
          <w:lang w:val="en-US"/>
        </w:rPr>
        <w:t>symptoms associated with dermatitis</w:t>
      </w:r>
      <w:r w:rsidR="0081460B" w:rsidRPr="00A26095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</w:p>
    <w:p w14:paraId="74169CF0" w14:textId="77777777" w:rsidR="003B3D72" w:rsidRDefault="003B3D72" w:rsidP="006157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28F8E1D" w14:textId="77777777" w:rsidR="009E0C23" w:rsidRDefault="009E0C23" w:rsidP="006157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E0C23">
        <w:rPr>
          <w:rFonts w:ascii="Times New Roman" w:hAnsi="Times New Roman" w:cs="Times New Roman"/>
          <w:b/>
          <w:sz w:val="24"/>
          <w:szCs w:val="24"/>
          <w:lang w:val="en-US"/>
        </w:rPr>
        <w:t>ETHICAL APPROVAL</w:t>
      </w:r>
    </w:p>
    <w:p w14:paraId="784BA9CD" w14:textId="77777777" w:rsidR="00E6018F" w:rsidRPr="009E0C23" w:rsidRDefault="00E6018F" w:rsidP="006157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9BE1151" w14:textId="77777777" w:rsidR="009E0C23" w:rsidRDefault="009E0C23" w:rsidP="006157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work was performed with permission of Institute Animal Ethics Committee of the institute </w:t>
      </w:r>
      <w:r w:rsidRPr="009E0C23">
        <w:rPr>
          <w:rFonts w:ascii="Times New Roman" w:hAnsi="Times New Roman" w:cs="Times New Roman"/>
          <w:i/>
          <w:sz w:val="24"/>
          <w:szCs w:val="24"/>
          <w:lang w:val="en-US"/>
        </w:rPr>
        <w:t>vide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No. CVSC/CAU/IAEC/2023-2024/P-15 (Post Graduate work of the first author).</w:t>
      </w:r>
    </w:p>
    <w:p w14:paraId="5BAAFD02" w14:textId="77777777" w:rsidR="00E6018F" w:rsidRDefault="00E6018F" w:rsidP="006157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C071A4D" w14:textId="77777777" w:rsidR="00AD7D78" w:rsidRPr="001011BA" w:rsidRDefault="00AD7D78" w:rsidP="001011BA">
      <w:pPr>
        <w:jc w:val="both"/>
        <w:rPr>
          <w:rFonts w:asciiTheme="majorBidi" w:hAnsiTheme="majorBidi" w:cstheme="majorBidi"/>
          <w:sz w:val="24"/>
          <w:szCs w:val="24"/>
        </w:rPr>
      </w:pPr>
      <w:r w:rsidRPr="001011BA">
        <w:rPr>
          <w:rFonts w:asciiTheme="majorBidi" w:hAnsiTheme="majorBidi" w:cstheme="majorBidi"/>
          <w:sz w:val="24"/>
          <w:szCs w:val="24"/>
        </w:rPr>
        <w:t>Disclaimer (Artificial intelligence)</w:t>
      </w:r>
    </w:p>
    <w:p w14:paraId="72400BBE" w14:textId="345F5F6B" w:rsidR="00AD7D78" w:rsidRPr="001011BA" w:rsidRDefault="00AD7D78" w:rsidP="001011BA">
      <w:pPr>
        <w:jc w:val="both"/>
        <w:rPr>
          <w:rFonts w:asciiTheme="majorBidi" w:hAnsiTheme="majorBidi" w:cstheme="majorBidi"/>
          <w:sz w:val="24"/>
          <w:szCs w:val="24"/>
        </w:rPr>
      </w:pPr>
      <w:r w:rsidRPr="001011BA">
        <w:rPr>
          <w:rFonts w:asciiTheme="majorBidi" w:hAnsiTheme="majorBidi" w:cstheme="majorBidi"/>
          <w:sz w:val="24"/>
          <w:szCs w:val="24"/>
        </w:rPr>
        <w:lastRenderedPageBreak/>
        <w:t xml:space="preserve">Author(s) hereby </w:t>
      </w:r>
      <w:r w:rsidR="003706C3" w:rsidRPr="001011BA">
        <w:rPr>
          <w:rFonts w:asciiTheme="majorBidi" w:hAnsiTheme="majorBidi" w:cstheme="majorBidi"/>
          <w:sz w:val="24"/>
          <w:szCs w:val="24"/>
        </w:rPr>
        <w:t>declares</w:t>
      </w:r>
      <w:r w:rsidRPr="001011BA">
        <w:rPr>
          <w:rFonts w:asciiTheme="majorBidi" w:hAnsiTheme="majorBidi" w:cstheme="majorBidi"/>
          <w:sz w:val="24"/>
          <w:szCs w:val="24"/>
        </w:rPr>
        <w:t xml:space="preserve"> that NO generative AI technologies such as Large Language Models (ChatGPT, COPILOT, </w:t>
      </w:r>
      <w:r w:rsidRPr="001011BA">
        <w:rPr>
          <w:rFonts w:asciiTheme="majorBidi" w:hAnsiTheme="majorBidi" w:cstheme="majorBidi"/>
          <w:i/>
          <w:iCs/>
          <w:sz w:val="24"/>
          <w:szCs w:val="24"/>
        </w:rPr>
        <w:t>etc</w:t>
      </w:r>
      <w:r w:rsidRPr="001011BA">
        <w:rPr>
          <w:rFonts w:asciiTheme="majorBidi" w:hAnsiTheme="majorBidi" w:cstheme="majorBidi"/>
          <w:sz w:val="24"/>
          <w:szCs w:val="24"/>
        </w:rPr>
        <w:t xml:space="preserve">.) and text-to-image generators have been used during the writing or editing of this manuscript. </w:t>
      </w:r>
    </w:p>
    <w:p w14:paraId="19A61199" w14:textId="77777777" w:rsidR="00A01042" w:rsidRDefault="009E0C23" w:rsidP="006157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26095">
        <w:rPr>
          <w:rFonts w:ascii="Times New Roman" w:hAnsi="Times New Roman" w:cs="Times New Roman"/>
          <w:b/>
          <w:sz w:val="24"/>
          <w:szCs w:val="24"/>
          <w:lang w:val="en-US"/>
        </w:rPr>
        <w:t>REFERENCES</w:t>
      </w:r>
    </w:p>
    <w:p w14:paraId="12FDCA50" w14:textId="77777777" w:rsidR="00E6018F" w:rsidRPr="00A26095" w:rsidRDefault="00E6018F" w:rsidP="006157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D472D97" w14:textId="77777777" w:rsidR="00A34F3E" w:rsidRPr="00A34F3E" w:rsidRDefault="00A34F3E" w:rsidP="00604ABF">
      <w:pPr>
        <w:pStyle w:val="ListParagraph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34F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Logas D, Delan CY. Bacterial Infections. </w:t>
      </w:r>
      <w:r w:rsidRPr="00A34F3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Small Animal Dermatology for Technicians and Nurses</w:t>
      </w:r>
      <w:r w:rsidRPr="00A34F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="009265B6" w:rsidRPr="00A34F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2019</w:t>
      </w:r>
      <w:r w:rsidR="009265B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; </w:t>
      </w:r>
      <w:r w:rsidRPr="00A34F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27-44.</w:t>
      </w:r>
    </w:p>
    <w:p w14:paraId="1EACBB1F" w14:textId="77777777" w:rsidR="00A34F3E" w:rsidRPr="00A34F3E" w:rsidRDefault="00A34F3E" w:rsidP="00604ABF">
      <w:pPr>
        <w:pStyle w:val="ListParagraph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34F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Macri AM, Hurley L, Matei S. The importance of dietary control in skin and hair disorders in dogs. </w:t>
      </w:r>
      <w:proofErr w:type="spellStart"/>
      <w:r w:rsidRPr="00A34F3E">
        <w:rPr>
          <w:rFonts w:ascii="Times New Roman" w:hAnsi="Times New Roman" w:cs="Times New Roman"/>
          <w:sz w:val="24"/>
          <w:szCs w:val="24"/>
          <w:shd w:val="clear" w:color="auto" w:fill="FFFFFF"/>
        </w:rPr>
        <w:t>AgriScriptum</w:t>
      </w:r>
      <w:proofErr w:type="spellEnd"/>
      <w:r w:rsidRPr="00A34F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9265B6" w:rsidRPr="00A34F3E">
        <w:rPr>
          <w:rFonts w:ascii="Times New Roman" w:hAnsi="Times New Roman" w:cs="Times New Roman"/>
          <w:sz w:val="24"/>
          <w:szCs w:val="24"/>
          <w:shd w:val="clear" w:color="auto" w:fill="FFFFFF"/>
        </w:rPr>
        <w:t>2017</w:t>
      </w:r>
      <w:r w:rsidR="009265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</w:t>
      </w:r>
      <w:r w:rsidRPr="00A34F3E">
        <w:rPr>
          <w:rFonts w:ascii="Times New Roman" w:hAnsi="Times New Roman" w:cs="Times New Roman"/>
          <w:sz w:val="24"/>
          <w:szCs w:val="24"/>
          <w:shd w:val="clear" w:color="auto" w:fill="FFFFFF"/>
        </w:rPr>
        <w:t>27-31.</w:t>
      </w:r>
    </w:p>
    <w:p w14:paraId="63934FC1" w14:textId="77777777" w:rsidR="00A34F3E" w:rsidRPr="00021AF3" w:rsidRDefault="00A34F3E" w:rsidP="00604ABF">
      <w:pPr>
        <w:pStyle w:val="ListParagraph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21A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Kar P, Rajesh J</w:t>
      </w:r>
      <w:r w:rsidR="009265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</w:t>
      </w:r>
      <w:r w:rsidRPr="00021A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Behera S, Konwar B, Samanta A</w:t>
      </w:r>
      <w:r w:rsidR="009265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</w:t>
      </w:r>
      <w:r w:rsidRPr="00021A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Prasad H, </w:t>
      </w:r>
      <w:proofErr w:type="spellStart"/>
      <w:r w:rsidRPr="00021A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Tolenkhomba</w:t>
      </w:r>
      <w:proofErr w:type="spellEnd"/>
      <w:r w:rsidRPr="00021A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T. Omega Fatty Acids and Its Role in Amelioration of Canine Dermatological Disorders. </w:t>
      </w:r>
      <w:r w:rsidR="00395496" w:rsidRPr="00021AF3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J</w:t>
      </w:r>
      <w:r w:rsidR="00395496" w:rsidRPr="00021A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Sci Res</w:t>
      </w:r>
      <w:r w:rsidR="00021AF3" w:rsidRPr="00021A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Rep.</w:t>
      </w:r>
      <w:r w:rsidRPr="00021A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9265B6" w:rsidRPr="00021A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2024</w:t>
      </w:r>
      <w:r w:rsidR="009265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; </w:t>
      </w:r>
      <w:r w:rsidRPr="00021AF3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30</w:t>
      </w:r>
      <w:r w:rsidRPr="00021A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(11), 910-921.</w:t>
      </w:r>
    </w:p>
    <w:p w14:paraId="2567817F" w14:textId="77777777" w:rsidR="00123326" w:rsidRPr="00123326" w:rsidRDefault="00123326" w:rsidP="00604ABF">
      <w:pPr>
        <w:pStyle w:val="ListParagraph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233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Khaleel DA, Othman RM, </w:t>
      </w:r>
      <w:proofErr w:type="spellStart"/>
      <w:r w:rsidRPr="001233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Khudaier</w:t>
      </w:r>
      <w:proofErr w:type="spellEnd"/>
      <w:r w:rsidRPr="001233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BY. Plasmid transformation and curing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1233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of nalidixic acid gene in Staphylococcus aureus isolated from </w:t>
      </w:r>
      <w:proofErr w:type="gramStart"/>
      <w:r w:rsidRPr="001233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buffaloes</w:t>
      </w:r>
      <w:proofErr w:type="gramEnd"/>
      <w:r w:rsidRPr="001233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mastitis and worker’s hands. </w:t>
      </w:r>
      <w:r w:rsidRPr="00021AF3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>Iraqi</w:t>
      </w:r>
      <w:r w:rsidRPr="0012332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r w:rsidRPr="00021AF3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>J Vet Sci</w:t>
      </w:r>
      <w:r w:rsidR="00021AF3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>.</w:t>
      </w:r>
      <w:r w:rsidRPr="001233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="009265B6" w:rsidRPr="001233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2018</w:t>
      </w:r>
      <w:r w:rsidR="009265B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; </w:t>
      </w:r>
      <w:r w:rsidRPr="00021AF3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>32</w:t>
      </w:r>
      <w:r w:rsidRPr="001233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(2).</w:t>
      </w:r>
    </w:p>
    <w:p w14:paraId="0EDFAB93" w14:textId="77777777" w:rsidR="00123326" w:rsidRPr="00123326" w:rsidRDefault="00123326" w:rsidP="00604ABF">
      <w:pPr>
        <w:pStyle w:val="ListParagraph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23326">
        <w:rPr>
          <w:rFonts w:ascii="Times New Roman" w:hAnsi="Times New Roman" w:cs="Times New Roman"/>
          <w:sz w:val="24"/>
          <w:szCs w:val="24"/>
          <w:lang w:val="en-US"/>
        </w:rPr>
        <w:t xml:space="preserve">Kar P, Rajesh JB, Behera SK, Konwar B, </w:t>
      </w:r>
      <w:proofErr w:type="spellStart"/>
      <w:r w:rsidRPr="00123326">
        <w:rPr>
          <w:rFonts w:ascii="Times New Roman" w:hAnsi="Times New Roman" w:cs="Times New Roman"/>
          <w:sz w:val="24"/>
          <w:szCs w:val="24"/>
          <w:lang w:val="en-US"/>
        </w:rPr>
        <w:t>Tolenkhomba</w:t>
      </w:r>
      <w:proofErr w:type="spellEnd"/>
      <w:r w:rsidRPr="00123326">
        <w:rPr>
          <w:rFonts w:ascii="Times New Roman" w:hAnsi="Times New Roman" w:cs="Times New Roman"/>
          <w:sz w:val="24"/>
          <w:szCs w:val="24"/>
          <w:lang w:val="en-US"/>
        </w:rPr>
        <w:t xml:space="preserve"> TC</w:t>
      </w:r>
      <w:r w:rsidR="00D47BC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123326">
        <w:rPr>
          <w:rFonts w:ascii="Times New Roman" w:hAnsi="Times New Roman" w:cs="Times New Roman"/>
          <w:sz w:val="24"/>
          <w:szCs w:val="24"/>
          <w:lang w:val="en-US"/>
        </w:rPr>
        <w:t xml:space="preserve"> Sarma K. Detection of </w:t>
      </w:r>
      <w:proofErr w:type="spellStart"/>
      <w:r w:rsidRPr="00123326">
        <w:rPr>
          <w:rFonts w:ascii="Times New Roman" w:hAnsi="Times New Roman" w:cs="Times New Roman"/>
          <w:i/>
          <w:sz w:val="24"/>
          <w:szCs w:val="24"/>
          <w:lang w:val="en-US"/>
        </w:rPr>
        <w:t>nuc</w:t>
      </w:r>
      <w:proofErr w:type="spellEnd"/>
      <w:r w:rsidRPr="00123326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Pr="00123326">
        <w:rPr>
          <w:rFonts w:ascii="Times New Roman" w:hAnsi="Times New Roman" w:cs="Times New Roman"/>
          <w:i/>
          <w:sz w:val="24"/>
          <w:szCs w:val="24"/>
          <w:lang w:val="en-US"/>
        </w:rPr>
        <w:t>mecA</w:t>
      </w:r>
      <w:proofErr w:type="spellEnd"/>
      <w:r w:rsidRPr="00123326">
        <w:rPr>
          <w:rFonts w:ascii="Times New Roman" w:hAnsi="Times New Roman" w:cs="Times New Roman"/>
          <w:sz w:val="24"/>
          <w:szCs w:val="24"/>
          <w:lang w:val="en-US"/>
        </w:rPr>
        <w:t xml:space="preserve"> from Canine Dermatoses Cases at Aizawl. J Exp Biol Agric Sci. </w:t>
      </w:r>
      <w:r w:rsidR="00D47BC8">
        <w:rPr>
          <w:rFonts w:ascii="Times New Roman" w:hAnsi="Times New Roman" w:cs="Times New Roman"/>
          <w:sz w:val="24"/>
          <w:szCs w:val="24"/>
          <w:lang w:val="en-US"/>
        </w:rPr>
        <w:t xml:space="preserve">2025; </w:t>
      </w:r>
      <w:r w:rsidRPr="00123326">
        <w:rPr>
          <w:rFonts w:ascii="Times New Roman" w:hAnsi="Times New Roman" w:cs="Times New Roman"/>
          <w:sz w:val="24"/>
          <w:szCs w:val="24"/>
          <w:lang w:val="en-US"/>
        </w:rPr>
        <w:t xml:space="preserve">13(3): 299-308. </w:t>
      </w:r>
    </w:p>
    <w:p w14:paraId="35C5CFFD" w14:textId="77777777" w:rsidR="006D0876" w:rsidRPr="006D0876" w:rsidRDefault="006D0876" w:rsidP="00604ABF">
      <w:pPr>
        <w:pStyle w:val="ListParagraph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1" w:name="_Hlk179786309"/>
      <w:proofErr w:type="spellStart"/>
      <w:r w:rsidRPr="006D0876">
        <w:rPr>
          <w:rFonts w:ascii="Times New Roman" w:hAnsi="Times New Roman" w:cs="Times New Roman"/>
          <w:sz w:val="24"/>
          <w:szCs w:val="24"/>
          <w:shd w:val="clear" w:color="auto" w:fill="FFFFFF"/>
        </w:rPr>
        <w:t>Punpichaya</w:t>
      </w:r>
      <w:bookmarkEnd w:id="1"/>
      <w:proofErr w:type="spellEnd"/>
      <w:r w:rsidRPr="006D08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F, </w:t>
      </w:r>
      <w:proofErr w:type="spellStart"/>
      <w:r w:rsidRPr="006D0876">
        <w:rPr>
          <w:rFonts w:ascii="Times New Roman" w:hAnsi="Times New Roman" w:cs="Times New Roman"/>
          <w:sz w:val="24"/>
          <w:szCs w:val="24"/>
          <w:shd w:val="clear" w:color="auto" w:fill="FFFFFF"/>
        </w:rPr>
        <w:t>Pasakorn</w:t>
      </w:r>
      <w:proofErr w:type="spellEnd"/>
      <w:r w:rsidRPr="006D08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B, </w:t>
      </w:r>
      <w:proofErr w:type="spellStart"/>
      <w:r w:rsidRPr="006D0876">
        <w:rPr>
          <w:rFonts w:ascii="Times New Roman" w:hAnsi="Times New Roman" w:cs="Times New Roman"/>
          <w:sz w:val="24"/>
          <w:szCs w:val="24"/>
          <w:shd w:val="clear" w:color="auto" w:fill="FFFFFF"/>
        </w:rPr>
        <w:t>Pattrarat</w:t>
      </w:r>
      <w:proofErr w:type="spellEnd"/>
      <w:r w:rsidRPr="006D08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</w:t>
      </w:r>
      <w:r w:rsidR="00D47BC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6D08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D0876">
        <w:rPr>
          <w:rFonts w:ascii="Times New Roman" w:hAnsi="Times New Roman" w:cs="Times New Roman"/>
          <w:sz w:val="24"/>
          <w:szCs w:val="24"/>
          <w:shd w:val="clear" w:color="auto" w:fill="FFFFFF"/>
        </w:rPr>
        <w:t>Nuvee</w:t>
      </w:r>
      <w:proofErr w:type="spellEnd"/>
      <w:r w:rsidRPr="006D08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P. Distribution of methicillin-resistant coagulase-positive </w:t>
      </w:r>
      <w:r w:rsidRPr="006D087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Staphylococci</w:t>
      </w:r>
      <w:r w:rsidRPr="006D08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6D0876">
        <w:rPr>
          <w:rFonts w:ascii="Times New Roman" w:hAnsi="Times New Roman" w:cs="Times New Roman"/>
          <w:sz w:val="24"/>
          <w:szCs w:val="24"/>
          <w:shd w:val="clear" w:color="auto" w:fill="FFFFFF"/>
        </w:rPr>
        <w:t>MRCoPS</w:t>
      </w:r>
      <w:proofErr w:type="spellEnd"/>
      <w:r w:rsidRPr="006D08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in a surgical unit and cystotomy operation sites in a veterinary teaching hospital. </w:t>
      </w:r>
      <w:r w:rsidRPr="00021AF3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J Vet Med Sci</w:t>
      </w:r>
      <w:r w:rsidRPr="006D08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D47BC8" w:rsidRPr="006D0876">
        <w:rPr>
          <w:rFonts w:ascii="Times New Roman" w:hAnsi="Times New Roman" w:cs="Times New Roman"/>
          <w:sz w:val="24"/>
          <w:szCs w:val="24"/>
          <w:shd w:val="clear" w:color="auto" w:fill="FFFFFF"/>
        </w:rPr>
        <w:t>2017</w:t>
      </w:r>
      <w:r w:rsidR="00D47B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</w:t>
      </w:r>
      <w:r w:rsidRPr="00021AF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16</w:t>
      </w:r>
      <w:r w:rsidRPr="006D0876">
        <w:rPr>
          <w:rFonts w:ascii="Times New Roman" w:hAnsi="Times New Roman" w:cs="Times New Roman"/>
          <w:sz w:val="24"/>
          <w:szCs w:val="24"/>
          <w:shd w:val="clear" w:color="auto" w:fill="FFFFFF"/>
        </w:rPr>
        <w:t>-0146</w:t>
      </w:r>
    </w:p>
    <w:p w14:paraId="00C8EF7C" w14:textId="77777777" w:rsidR="00462B75" w:rsidRPr="00462B75" w:rsidRDefault="00462B75" w:rsidP="00604ABF">
      <w:pPr>
        <w:pStyle w:val="ListParagraph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62B75">
        <w:rPr>
          <w:rFonts w:ascii="Times New Roman" w:hAnsi="Times New Roman" w:cs="Times New Roman"/>
          <w:sz w:val="24"/>
          <w:szCs w:val="24"/>
        </w:rPr>
        <w:t>González-Domínguez MS, Carvajal HD, Calle-Echeverri DA</w:t>
      </w:r>
      <w:r w:rsidR="00D47BC8">
        <w:rPr>
          <w:rFonts w:ascii="Times New Roman" w:hAnsi="Times New Roman" w:cs="Times New Roman"/>
          <w:sz w:val="24"/>
          <w:szCs w:val="24"/>
        </w:rPr>
        <w:t>,</w:t>
      </w:r>
      <w:r w:rsidRPr="00462B75">
        <w:rPr>
          <w:rFonts w:ascii="Times New Roman" w:hAnsi="Times New Roman" w:cs="Times New Roman"/>
          <w:sz w:val="24"/>
          <w:szCs w:val="24"/>
        </w:rPr>
        <w:t xml:space="preserve"> Chinchilla-Cárdenas D. Molecular detection and characterization of the </w:t>
      </w:r>
      <w:proofErr w:type="spellStart"/>
      <w:r w:rsidRPr="00462B75">
        <w:rPr>
          <w:rFonts w:ascii="Times New Roman" w:hAnsi="Times New Roman" w:cs="Times New Roman"/>
          <w:i/>
          <w:iCs/>
          <w:sz w:val="24"/>
          <w:szCs w:val="24"/>
        </w:rPr>
        <w:t>mecA</w:t>
      </w:r>
      <w:proofErr w:type="spellEnd"/>
      <w:r w:rsidRPr="00462B75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462B75">
        <w:rPr>
          <w:rFonts w:ascii="Times New Roman" w:hAnsi="Times New Roman" w:cs="Times New Roman"/>
          <w:i/>
          <w:iCs/>
          <w:sz w:val="24"/>
          <w:szCs w:val="24"/>
        </w:rPr>
        <w:t>nuc</w:t>
      </w:r>
      <w:proofErr w:type="spellEnd"/>
      <w:r w:rsidRPr="00462B75">
        <w:rPr>
          <w:rFonts w:ascii="Times New Roman" w:hAnsi="Times New Roman" w:cs="Times New Roman"/>
          <w:sz w:val="24"/>
          <w:szCs w:val="24"/>
        </w:rPr>
        <w:t xml:space="preserve"> genes from </w:t>
      </w:r>
      <w:r w:rsidRPr="00462B75">
        <w:rPr>
          <w:rFonts w:ascii="Times New Roman" w:hAnsi="Times New Roman" w:cs="Times New Roman"/>
          <w:i/>
          <w:iCs/>
          <w:sz w:val="24"/>
          <w:szCs w:val="24"/>
        </w:rPr>
        <w:t>Staphylococcus</w:t>
      </w:r>
      <w:r w:rsidRPr="00462B75">
        <w:rPr>
          <w:rFonts w:ascii="Times New Roman" w:hAnsi="Times New Roman" w:cs="Times New Roman"/>
          <w:sz w:val="24"/>
          <w:szCs w:val="24"/>
        </w:rPr>
        <w:t xml:space="preserve"> species (</w:t>
      </w:r>
      <w:r w:rsidRPr="00462B75">
        <w:rPr>
          <w:rFonts w:ascii="Times New Roman" w:hAnsi="Times New Roman" w:cs="Times New Roman"/>
          <w:i/>
          <w:iCs/>
          <w:sz w:val="24"/>
          <w:szCs w:val="24"/>
        </w:rPr>
        <w:t>S. aureus</w:t>
      </w:r>
      <w:r w:rsidRPr="00462B75">
        <w:rPr>
          <w:rFonts w:ascii="Times New Roman" w:hAnsi="Times New Roman" w:cs="Times New Roman"/>
          <w:sz w:val="24"/>
          <w:szCs w:val="24"/>
        </w:rPr>
        <w:t xml:space="preserve">, S. </w:t>
      </w:r>
      <w:proofErr w:type="spellStart"/>
      <w:r w:rsidRPr="00462B75">
        <w:rPr>
          <w:rFonts w:ascii="Times New Roman" w:hAnsi="Times New Roman" w:cs="Times New Roman"/>
          <w:i/>
          <w:iCs/>
          <w:sz w:val="24"/>
          <w:szCs w:val="24"/>
        </w:rPr>
        <w:t>pseudintermedius</w:t>
      </w:r>
      <w:proofErr w:type="spellEnd"/>
      <w:r w:rsidRPr="00462B75">
        <w:rPr>
          <w:rFonts w:ascii="Times New Roman" w:hAnsi="Times New Roman" w:cs="Times New Roman"/>
          <w:sz w:val="24"/>
          <w:szCs w:val="24"/>
        </w:rPr>
        <w:t xml:space="preserve">, and </w:t>
      </w:r>
      <w:r w:rsidRPr="00462B75">
        <w:rPr>
          <w:rFonts w:ascii="Times New Roman" w:hAnsi="Times New Roman" w:cs="Times New Roman"/>
          <w:i/>
          <w:iCs/>
          <w:sz w:val="24"/>
          <w:szCs w:val="24"/>
        </w:rPr>
        <w:t xml:space="preserve">S. </w:t>
      </w:r>
      <w:proofErr w:type="spellStart"/>
      <w:r w:rsidRPr="00462B75">
        <w:rPr>
          <w:rFonts w:ascii="Times New Roman" w:hAnsi="Times New Roman" w:cs="Times New Roman"/>
          <w:i/>
          <w:iCs/>
          <w:sz w:val="24"/>
          <w:szCs w:val="24"/>
        </w:rPr>
        <w:t>schleiferi</w:t>
      </w:r>
      <w:proofErr w:type="spellEnd"/>
      <w:r w:rsidRPr="00462B75">
        <w:rPr>
          <w:rFonts w:ascii="Times New Roman" w:hAnsi="Times New Roman" w:cs="Times New Roman"/>
          <w:sz w:val="24"/>
          <w:szCs w:val="24"/>
        </w:rPr>
        <w:t>) isolated from dogs suffering superficial pyoderma and their antimicrobial resistance profiles. </w:t>
      </w:r>
      <w:r w:rsidRPr="00021AF3">
        <w:rPr>
          <w:rFonts w:ascii="Times New Roman" w:hAnsi="Times New Roman" w:cs="Times New Roman"/>
          <w:iCs/>
          <w:sz w:val="24"/>
          <w:szCs w:val="24"/>
        </w:rPr>
        <w:t>Front Vet Sci</w:t>
      </w:r>
      <w:r w:rsidRPr="00462B75">
        <w:rPr>
          <w:rFonts w:ascii="Times New Roman" w:hAnsi="Times New Roman" w:cs="Times New Roman"/>
          <w:sz w:val="24"/>
          <w:szCs w:val="24"/>
        </w:rPr>
        <w:t>. </w:t>
      </w:r>
      <w:r w:rsidR="00D47BC8" w:rsidRPr="00462B75">
        <w:rPr>
          <w:rFonts w:ascii="Times New Roman" w:hAnsi="Times New Roman" w:cs="Times New Roman"/>
          <w:sz w:val="24"/>
          <w:szCs w:val="24"/>
        </w:rPr>
        <w:t>2020</w:t>
      </w:r>
      <w:r w:rsidR="00D47BC8">
        <w:rPr>
          <w:rFonts w:ascii="Times New Roman" w:hAnsi="Times New Roman" w:cs="Times New Roman"/>
          <w:sz w:val="24"/>
          <w:szCs w:val="24"/>
        </w:rPr>
        <w:t xml:space="preserve">; </w:t>
      </w:r>
      <w:r w:rsidRPr="00021AF3">
        <w:rPr>
          <w:rFonts w:ascii="Times New Roman" w:hAnsi="Times New Roman" w:cs="Times New Roman"/>
          <w:bCs/>
          <w:sz w:val="24"/>
          <w:szCs w:val="24"/>
        </w:rPr>
        <w:t>7</w:t>
      </w:r>
      <w:r w:rsidRPr="00462B75">
        <w:rPr>
          <w:rFonts w:ascii="Times New Roman" w:hAnsi="Times New Roman" w:cs="Times New Roman"/>
          <w:sz w:val="24"/>
          <w:szCs w:val="24"/>
        </w:rPr>
        <w:t>: 376.</w:t>
      </w:r>
    </w:p>
    <w:p w14:paraId="379821F8" w14:textId="77777777" w:rsidR="006165AC" w:rsidRDefault="006165AC" w:rsidP="00604ABF">
      <w:pPr>
        <w:pStyle w:val="ListParagraph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165AC">
        <w:rPr>
          <w:rFonts w:ascii="Times New Roman" w:hAnsi="Times New Roman" w:cs="Times New Roman"/>
          <w:sz w:val="24"/>
          <w:szCs w:val="24"/>
          <w:shd w:val="clear" w:color="auto" w:fill="FFFFFF"/>
        </w:rPr>
        <w:t>János D, Viorel H, Ionica I, Corina P, Tiana F</w:t>
      </w:r>
      <w:r w:rsidR="00D47BC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6165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Roxana D. Carriage of multidrug resistance </w:t>
      </w:r>
      <w:r w:rsidRPr="006165A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Staphylococci</w:t>
      </w:r>
      <w:r w:rsidRPr="006165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shelter dogs in Timisoara, Romania. </w:t>
      </w:r>
      <w:r w:rsidRPr="006165A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Antibiotics</w:t>
      </w:r>
      <w:r w:rsidRPr="006165AC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="00D47BC8" w:rsidRPr="006165AC">
        <w:rPr>
          <w:rFonts w:ascii="Times New Roman" w:hAnsi="Times New Roman" w:cs="Times New Roman"/>
          <w:sz w:val="24"/>
          <w:szCs w:val="24"/>
          <w:shd w:val="clear" w:color="auto" w:fill="FFFFFF"/>
        </w:rPr>
        <w:t>2021</w:t>
      </w:r>
      <w:r w:rsidR="00D47B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</w:t>
      </w:r>
      <w:r w:rsidRPr="00021AF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10</w:t>
      </w:r>
      <w:r w:rsidRPr="006165AC">
        <w:rPr>
          <w:rFonts w:ascii="Times New Roman" w:hAnsi="Times New Roman" w:cs="Times New Roman"/>
          <w:sz w:val="24"/>
          <w:szCs w:val="24"/>
          <w:shd w:val="clear" w:color="auto" w:fill="FFFFFF"/>
        </w:rPr>
        <w:t>(7): 801.</w:t>
      </w:r>
    </w:p>
    <w:p w14:paraId="0B438062" w14:textId="75D1570F" w:rsidR="00F952A2" w:rsidRDefault="00F952A2" w:rsidP="00AA4850">
      <w:pPr>
        <w:pStyle w:val="ListParagraph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52A2">
        <w:rPr>
          <w:rFonts w:ascii="Times New Roman" w:hAnsi="Times New Roman" w:cs="Times New Roman"/>
          <w:sz w:val="24"/>
          <w:szCs w:val="24"/>
          <w:shd w:val="clear" w:color="auto" w:fill="FFFFFF"/>
        </w:rPr>
        <w:t>Bajwa J.</w:t>
      </w:r>
      <w:r w:rsidR="00AA48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952A2">
        <w:rPr>
          <w:rFonts w:ascii="Times New Roman" w:hAnsi="Times New Roman" w:cs="Times New Roman"/>
          <w:sz w:val="24"/>
          <w:szCs w:val="24"/>
          <w:shd w:val="clear" w:color="auto" w:fill="FFFFFF"/>
        </w:rPr>
        <w:t>Canine superficial pyoderma and therapeutic considerations. </w:t>
      </w:r>
      <w:r w:rsidR="00AA4850" w:rsidRPr="00AA4850">
        <w:rPr>
          <w:rFonts w:ascii="Times New Roman" w:hAnsi="Times New Roman" w:cs="Times New Roman"/>
          <w:sz w:val="24"/>
          <w:szCs w:val="24"/>
          <w:shd w:val="clear" w:color="auto" w:fill="FFFFFF"/>
        </w:rPr>
        <w:t>Can Vet J</w:t>
      </w:r>
      <w:r w:rsidR="00AA4850">
        <w:rPr>
          <w:rFonts w:ascii="Times New Roman" w:hAnsi="Times New Roman" w:cs="Times New Roman"/>
          <w:sz w:val="24"/>
          <w:szCs w:val="24"/>
          <w:shd w:val="clear" w:color="auto" w:fill="FFFFFF"/>
        </w:rPr>
        <w:t>. 2016;</w:t>
      </w:r>
      <w:r w:rsidRPr="00F952A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A4850">
        <w:rPr>
          <w:rFonts w:ascii="Times New Roman" w:hAnsi="Times New Roman" w:cs="Times New Roman"/>
          <w:sz w:val="24"/>
          <w:szCs w:val="24"/>
          <w:shd w:val="clear" w:color="auto" w:fill="FFFFFF"/>
        </w:rPr>
        <w:t>57</w:t>
      </w:r>
      <w:r w:rsidRPr="00F952A2">
        <w:rPr>
          <w:rFonts w:ascii="Times New Roman" w:hAnsi="Times New Roman" w:cs="Times New Roman"/>
          <w:sz w:val="24"/>
          <w:szCs w:val="24"/>
          <w:shd w:val="clear" w:color="auto" w:fill="FFFFFF"/>
        </w:rPr>
        <w:t>(2)</w:t>
      </w:r>
      <w:r w:rsidR="00AA4850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Pr="00F952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204.</w:t>
      </w:r>
    </w:p>
    <w:p w14:paraId="155591A6" w14:textId="01A08D63" w:rsidR="00F952A2" w:rsidRDefault="00F952A2" w:rsidP="00F952A2">
      <w:pPr>
        <w:pStyle w:val="ListParagraph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52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Bansal A. Studies on </w:t>
      </w:r>
      <w:proofErr w:type="spellStart"/>
      <w:r w:rsidRPr="00F952A2">
        <w:rPr>
          <w:rFonts w:ascii="Times New Roman" w:hAnsi="Times New Roman" w:cs="Times New Roman"/>
          <w:sz w:val="24"/>
          <w:szCs w:val="24"/>
          <w:shd w:val="clear" w:color="auto" w:fill="FFFFFF"/>
        </w:rPr>
        <w:t>clinico</w:t>
      </w:r>
      <w:proofErr w:type="spellEnd"/>
      <w:r w:rsidRPr="00F952A2">
        <w:rPr>
          <w:rFonts w:ascii="Times New Roman" w:hAnsi="Times New Roman" w:cs="Times New Roman"/>
          <w:sz w:val="24"/>
          <w:szCs w:val="24"/>
          <w:shd w:val="clear" w:color="auto" w:fill="FFFFFF"/>
        </w:rPr>
        <w:t>-diagnostics of canine dermatological disorders and its management [Internet]. 2022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0EC33FE" w14:textId="5E48AA81" w:rsidR="00F952A2" w:rsidRDefault="00F952A2" w:rsidP="00F952A2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11" w:history="1">
        <w:r w:rsidRPr="00D24B95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https://krishikosh.egranth.ac.in/items/fcf1f10a-bf0f-4367-b7dc-3f0467dd795d</w:t>
        </w:r>
      </w:hyperlink>
    </w:p>
    <w:p w14:paraId="0E37483C" w14:textId="55AE5FBE" w:rsidR="00F952A2" w:rsidRPr="00F952A2" w:rsidRDefault="00F952A2" w:rsidP="00F952A2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Accessed on 10/09/2025</w:t>
      </w:r>
    </w:p>
    <w:p w14:paraId="625BEA3B" w14:textId="77777777" w:rsidR="008521D2" w:rsidRPr="008521D2" w:rsidRDefault="008521D2" w:rsidP="00604ABF">
      <w:pPr>
        <w:pStyle w:val="ListParagraph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80050054"/>
      <w:r w:rsidRPr="008521D2">
        <w:rPr>
          <w:rFonts w:ascii="Times New Roman" w:hAnsi="Times New Roman" w:cs="Times New Roman"/>
          <w:sz w:val="24"/>
          <w:szCs w:val="24"/>
        </w:rPr>
        <w:t>Gnanamani</w:t>
      </w:r>
      <w:bookmarkEnd w:id="2"/>
      <w:r w:rsidRPr="008521D2">
        <w:rPr>
          <w:rFonts w:ascii="Times New Roman" w:hAnsi="Times New Roman" w:cs="Times New Roman"/>
          <w:sz w:val="24"/>
          <w:szCs w:val="24"/>
        </w:rPr>
        <w:t xml:space="preserve"> A, Hariharan P</w:t>
      </w:r>
      <w:r w:rsidR="00D47BC8">
        <w:rPr>
          <w:rFonts w:ascii="Times New Roman" w:hAnsi="Times New Roman" w:cs="Times New Roman"/>
          <w:sz w:val="24"/>
          <w:szCs w:val="24"/>
        </w:rPr>
        <w:t>, Paul-</w:t>
      </w:r>
      <w:proofErr w:type="spellStart"/>
      <w:r w:rsidR="00D47BC8">
        <w:rPr>
          <w:rFonts w:ascii="Times New Roman" w:hAnsi="Times New Roman" w:cs="Times New Roman"/>
          <w:sz w:val="24"/>
          <w:szCs w:val="24"/>
        </w:rPr>
        <w:t>Satyaseela</w:t>
      </w:r>
      <w:proofErr w:type="spellEnd"/>
      <w:r w:rsidR="00D47BC8">
        <w:rPr>
          <w:rFonts w:ascii="Times New Roman" w:hAnsi="Times New Roman" w:cs="Times New Roman"/>
          <w:sz w:val="24"/>
          <w:szCs w:val="24"/>
        </w:rPr>
        <w:t xml:space="preserve"> </w:t>
      </w:r>
      <w:r w:rsidRPr="008521D2">
        <w:rPr>
          <w:rFonts w:ascii="Times New Roman" w:hAnsi="Times New Roman" w:cs="Times New Roman"/>
          <w:sz w:val="24"/>
          <w:szCs w:val="24"/>
        </w:rPr>
        <w:t xml:space="preserve">M. </w:t>
      </w:r>
      <w:r w:rsidRPr="008521D2">
        <w:rPr>
          <w:rFonts w:ascii="Times New Roman" w:hAnsi="Times New Roman" w:cs="Times New Roman"/>
          <w:i/>
          <w:iCs/>
          <w:sz w:val="24"/>
          <w:szCs w:val="24"/>
        </w:rPr>
        <w:t>Staphylococcus aureus</w:t>
      </w:r>
      <w:r w:rsidRPr="008521D2">
        <w:rPr>
          <w:rFonts w:ascii="Times New Roman" w:hAnsi="Times New Roman" w:cs="Times New Roman"/>
          <w:sz w:val="24"/>
          <w:szCs w:val="24"/>
        </w:rPr>
        <w:t>: Overview of bacteriology, clinical diseases, epidemiology, antibiotic resistance and therapeutic approach. </w:t>
      </w:r>
      <w:r w:rsidRPr="00021AF3">
        <w:rPr>
          <w:rFonts w:ascii="Times New Roman" w:hAnsi="Times New Roman" w:cs="Times New Roman"/>
          <w:iCs/>
          <w:sz w:val="24"/>
          <w:szCs w:val="24"/>
        </w:rPr>
        <w:t xml:space="preserve">Frontiers in </w:t>
      </w:r>
      <w:r w:rsidRPr="00021AF3">
        <w:rPr>
          <w:rFonts w:ascii="Times New Roman" w:hAnsi="Times New Roman" w:cs="Times New Roman"/>
          <w:i/>
          <w:iCs/>
          <w:sz w:val="24"/>
          <w:szCs w:val="24"/>
        </w:rPr>
        <w:t>S. aureus</w:t>
      </w:r>
      <w:r w:rsidRPr="008521D2">
        <w:rPr>
          <w:rFonts w:ascii="Times New Roman" w:hAnsi="Times New Roman" w:cs="Times New Roman"/>
          <w:sz w:val="24"/>
          <w:szCs w:val="24"/>
        </w:rPr>
        <w:t>, </w:t>
      </w:r>
      <w:r w:rsidR="00D47BC8" w:rsidRPr="008521D2">
        <w:rPr>
          <w:rFonts w:ascii="Times New Roman" w:hAnsi="Times New Roman" w:cs="Times New Roman"/>
          <w:sz w:val="24"/>
          <w:szCs w:val="24"/>
        </w:rPr>
        <w:t>2017</w:t>
      </w:r>
      <w:r w:rsidR="00D47BC8">
        <w:rPr>
          <w:rFonts w:ascii="Times New Roman" w:hAnsi="Times New Roman" w:cs="Times New Roman"/>
          <w:sz w:val="24"/>
          <w:szCs w:val="24"/>
        </w:rPr>
        <w:t xml:space="preserve">; </w:t>
      </w:r>
      <w:r w:rsidRPr="00021AF3">
        <w:rPr>
          <w:rFonts w:ascii="Times New Roman" w:hAnsi="Times New Roman" w:cs="Times New Roman"/>
          <w:bCs/>
          <w:sz w:val="24"/>
          <w:szCs w:val="24"/>
        </w:rPr>
        <w:t>4</w:t>
      </w:r>
      <w:r w:rsidRPr="008521D2">
        <w:rPr>
          <w:rFonts w:ascii="Times New Roman" w:hAnsi="Times New Roman" w:cs="Times New Roman"/>
          <w:sz w:val="24"/>
          <w:szCs w:val="24"/>
        </w:rPr>
        <w:t>(28): 10-5772.</w:t>
      </w:r>
    </w:p>
    <w:p w14:paraId="7B35B524" w14:textId="77777777" w:rsidR="008521D2" w:rsidRDefault="008521D2" w:rsidP="00021AF3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80054397"/>
      <w:proofErr w:type="spellStart"/>
      <w:r w:rsidRPr="008521D2">
        <w:rPr>
          <w:rFonts w:ascii="Times New Roman" w:hAnsi="Times New Roman" w:cs="Times New Roman"/>
          <w:sz w:val="24"/>
          <w:szCs w:val="24"/>
        </w:rPr>
        <w:t>Ranzani</w:t>
      </w:r>
      <w:bookmarkEnd w:id="3"/>
      <w:proofErr w:type="spellEnd"/>
      <w:r w:rsidRPr="008521D2">
        <w:rPr>
          <w:rFonts w:ascii="Times New Roman" w:hAnsi="Times New Roman" w:cs="Times New Roman"/>
          <w:sz w:val="24"/>
          <w:szCs w:val="24"/>
        </w:rPr>
        <w:t xml:space="preserve"> OT, Motos A, </w:t>
      </w:r>
      <w:proofErr w:type="spellStart"/>
      <w:r w:rsidRPr="008521D2">
        <w:rPr>
          <w:rFonts w:ascii="Times New Roman" w:hAnsi="Times New Roman" w:cs="Times New Roman"/>
          <w:sz w:val="24"/>
          <w:szCs w:val="24"/>
        </w:rPr>
        <w:t>Chiurazzi</w:t>
      </w:r>
      <w:proofErr w:type="spellEnd"/>
      <w:r w:rsidRPr="008521D2">
        <w:rPr>
          <w:rFonts w:ascii="Times New Roman" w:hAnsi="Times New Roman" w:cs="Times New Roman"/>
          <w:sz w:val="24"/>
          <w:szCs w:val="24"/>
        </w:rPr>
        <w:t xml:space="preserve"> C, Ceccato A, Rinaudo M, Bassi GL</w:t>
      </w:r>
      <w:r w:rsidR="00D47BC8">
        <w:rPr>
          <w:rFonts w:ascii="Times New Roman" w:hAnsi="Times New Roman" w:cs="Times New Roman"/>
          <w:sz w:val="24"/>
          <w:szCs w:val="24"/>
        </w:rPr>
        <w:t xml:space="preserve">, </w:t>
      </w:r>
      <w:r w:rsidRPr="008521D2">
        <w:rPr>
          <w:rFonts w:ascii="Times New Roman" w:hAnsi="Times New Roman" w:cs="Times New Roman"/>
          <w:sz w:val="24"/>
          <w:szCs w:val="24"/>
        </w:rPr>
        <w:t xml:space="preserve">Torres A. Diagnostic accuracy of Gram staining when predicting </w:t>
      </w:r>
      <w:r w:rsidRPr="008521D2">
        <w:rPr>
          <w:rFonts w:ascii="Times New Roman" w:hAnsi="Times New Roman" w:cs="Times New Roman"/>
          <w:i/>
          <w:iCs/>
          <w:sz w:val="24"/>
          <w:szCs w:val="24"/>
        </w:rPr>
        <w:t>Staphylococcal</w:t>
      </w:r>
      <w:r w:rsidRPr="008521D2">
        <w:rPr>
          <w:rFonts w:ascii="Times New Roman" w:hAnsi="Times New Roman" w:cs="Times New Roman"/>
          <w:sz w:val="24"/>
          <w:szCs w:val="24"/>
        </w:rPr>
        <w:t xml:space="preserve"> hospital-acquired pneumonia and ventilator-associated pneumonia: a systematic review and meta-analysis. </w:t>
      </w:r>
      <w:r w:rsidRPr="00021AF3">
        <w:rPr>
          <w:rFonts w:ascii="Times New Roman" w:hAnsi="Times New Roman" w:cs="Times New Roman"/>
          <w:iCs/>
          <w:sz w:val="24"/>
          <w:szCs w:val="24"/>
        </w:rPr>
        <w:t>Clin </w:t>
      </w:r>
      <w:proofErr w:type="spellStart"/>
      <w:r w:rsidRPr="00021AF3">
        <w:rPr>
          <w:rFonts w:ascii="Times New Roman" w:hAnsi="Times New Roman" w:cs="Times New Roman"/>
          <w:iCs/>
          <w:sz w:val="24"/>
          <w:szCs w:val="24"/>
        </w:rPr>
        <w:t>Microbiol</w:t>
      </w:r>
      <w:proofErr w:type="spellEnd"/>
      <w:r w:rsidRPr="00021AF3">
        <w:rPr>
          <w:rFonts w:ascii="Times New Roman" w:hAnsi="Times New Roman" w:cs="Times New Roman"/>
          <w:iCs/>
          <w:sz w:val="24"/>
          <w:szCs w:val="24"/>
        </w:rPr>
        <w:t xml:space="preserve"> Infect</w:t>
      </w:r>
      <w:r w:rsidRPr="008521D2">
        <w:rPr>
          <w:rFonts w:ascii="Times New Roman" w:hAnsi="Times New Roman" w:cs="Times New Roman"/>
          <w:sz w:val="24"/>
          <w:szCs w:val="24"/>
        </w:rPr>
        <w:t>. </w:t>
      </w:r>
      <w:r w:rsidR="00D47BC8" w:rsidRPr="008521D2">
        <w:rPr>
          <w:rFonts w:ascii="Times New Roman" w:hAnsi="Times New Roman" w:cs="Times New Roman"/>
          <w:sz w:val="24"/>
          <w:szCs w:val="24"/>
        </w:rPr>
        <w:t>2020</w:t>
      </w:r>
      <w:r w:rsidR="00D47BC8">
        <w:rPr>
          <w:rFonts w:ascii="Times New Roman" w:hAnsi="Times New Roman" w:cs="Times New Roman"/>
          <w:sz w:val="24"/>
          <w:szCs w:val="24"/>
        </w:rPr>
        <w:t xml:space="preserve">; </w:t>
      </w:r>
      <w:r w:rsidRPr="00021AF3">
        <w:rPr>
          <w:rFonts w:ascii="Times New Roman" w:hAnsi="Times New Roman" w:cs="Times New Roman"/>
          <w:bCs/>
          <w:sz w:val="24"/>
          <w:szCs w:val="24"/>
        </w:rPr>
        <w:t>26</w:t>
      </w:r>
      <w:r w:rsidRPr="008521D2">
        <w:rPr>
          <w:rFonts w:ascii="Times New Roman" w:hAnsi="Times New Roman" w:cs="Times New Roman"/>
          <w:sz w:val="24"/>
          <w:szCs w:val="24"/>
        </w:rPr>
        <w:t>(11): 1456-1463.</w:t>
      </w:r>
    </w:p>
    <w:p w14:paraId="3B49BBBC" w14:textId="484CAEB9" w:rsidR="00AA4850" w:rsidRPr="008521D2" w:rsidRDefault="00AA4850" w:rsidP="00AA4850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4850">
        <w:rPr>
          <w:rFonts w:ascii="Times New Roman" w:hAnsi="Times New Roman" w:cs="Times New Roman"/>
          <w:sz w:val="24"/>
          <w:szCs w:val="24"/>
        </w:rPr>
        <w:t>Hadano</w:t>
      </w:r>
      <w:proofErr w:type="spellEnd"/>
      <w:r w:rsidRPr="00AA4850">
        <w:rPr>
          <w:rFonts w:ascii="Times New Roman" w:hAnsi="Times New Roman" w:cs="Times New Roman"/>
          <w:sz w:val="24"/>
          <w:szCs w:val="24"/>
        </w:rPr>
        <w:t xml:space="preserve"> Y, Isoda M, Ishibashi K, Kakuma T. Validation of blood culture gram staining for the detection of Staphylococcus aureus by the ‘oozing </w:t>
      </w:r>
      <w:proofErr w:type="spellStart"/>
      <w:r w:rsidRPr="00AA4850">
        <w:rPr>
          <w:rFonts w:ascii="Times New Roman" w:hAnsi="Times New Roman" w:cs="Times New Roman"/>
          <w:sz w:val="24"/>
          <w:szCs w:val="24"/>
        </w:rPr>
        <w:t>sign’surrounding</w:t>
      </w:r>
      <w:proofErr w:type="spellEnd"/>
      <w:r w:rsidRPr="00AA4850">
        <w:rPr>
          <w:rFonts w:ascii="Times New Roman" w:hAnsi="Times New Roman" w:cs="Times New Roman"/>
          <w:sz w:val="24"/>
          <w:szCs w:val="24"/>
        </w:rPr>
        <w:t xml:space="preserve"> clustered gram-positive cocci: a prospective observational study. BMC Infect Dis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2018;</w:t>
      </w:r>
      <w:r w:rsidRPr="00AA4850">
        <w:rPr>
          <w:rFonts w:ascii="Times New Roman" w:hAnsi="Times New Roman" w:cs="Times New Roman"/>
          <w:sz w:val="24"/>
          <w:szCs w:val="24"/>
        </w:rPr>
        <w:t> 18(1)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AA4850">
        <w:rPr>
          <w:rFonts w:ascii="Times New Roman" w:hAnsi="Times New Roman" w:cs="Times New Roman"/>
          <w:sz w:val="24"/>
          <w:szCs w:val="24"/>
        </w:rPr>
        <w:t xml:space="preserve"> 490.</w:t>
      </w:r>
    </w:p>
    <w:p w14:paraId="567332DE" w14:textId="77777777" w:rsidR="008521D2" w:rsidRPr="008521D2" w:rsidRDefault="008521D2" w:rsidP="00021AF3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8521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Elshabrawy</w:t>
      </w:r>
      <w:proofErr w:type="spellEnd"/>
      <w:r w:rsidRPr="008521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MA, </w:t>
      </w:r>
      <w:proofErr w:type="spellStart"/>
      <w:r w:rsidRPr="008521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Abouelhag</w:t>
      </w:r>
      <w:proofErr w:type="spellEnd"/>
      <w:r w:rsidRPr="008521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HA, Khairy EA, Marie HS, Hakim AS. Molecular Divergence of </w:t>
      </w:r>
      <w:r w:rsidRPr="008521D2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Staphylococcus aureus</w:t>
      </w:r>
      <w:r w:rsidRPr="008521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Isolated from Dogs and Cats. </w:t>
      </w:r>
      <w:r w:rsidRPr="00021AF3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 xml:space="preserve">Jordan J of </w:t>
      </w:r>
      <w:proofErr w:type="spellStart"/>
      <w:r w:rsidRPr="00021AF3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>Biol</w:t>
      </w:r>
      <w:proofErr w:type="spellEnd"/>
      <w:r w:rsidRPr="00021AF3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 xml:space="preserve"> Sci</w:t>
      </w:r>
      <w:r w:rsidR="00021AF3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>.</w:t>
      </w:r>
      <w:r w:rsidRPr="008521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="00D47BC8" w:rsidRPr="008521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2020</w:t>
      </w:r>
      <w:r w:rsidR="00D47BC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; </w:t>
      </w:r>
      <w:r w:rsidRPr="00021AF3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>13</w:t>
      </w:r>
      <w:r w:rsidRPr="008521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(2).</w:t>
      </w:r>
    </w:p>
    <w:p w14:paraId="1C73542E" w14:textId="2EA06918" w:rsidR="00CA6D45" w:rsidRPr="005C1225" w:rsidRDefault="00CA6D45" w:rsidP="00F774BF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5C12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Ashraf S, Chaudhry U, Raza A, Ghosh D, Zhao X. In vitro activity of ivermectin against </w:t>
      </w:r>
      <w:r w:rsidRPr="005C122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Staphylococcus aureus</w:t>
      </w:r>
      <w:r w:rsidRPr="005C12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clinical isolates. </w:t>
      </w:r>
      <w:proofErr w:type="spellStart"/>
      <w:r w:rsidR="00F774BF" w:rsidRPr="00F774BF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Antimicrob</w:t>
      </w:r>
      <w:proofErr w:type="spellEnd"/>
      <w:r w:rsidR="00F774BF" w:rsidRPr="00F774BF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 xml:space="preserve"> Resist Infect Control</w:t>
      </w:r>
      <w:r w:rsidR="00F774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5C12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D47BC8" w:rsidRPr="005C12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2018</w:t>
      </w:r>
      <w:r w:rsidR="00D47B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; </w:t>
      </w:r>
      <w:r w:rsidRPr="00021AF3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7</w:t>
      </w:r>
      <w:r w:rsidRPr="005C12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(1), 27.</w:t>
      </w:r>
    </w:p>
    <w:p w14:paraId="0F7120E9" w14:textId="77777777" w:rsidR="00CA6D45" w:rsidRPr="005C1225" w:rsidRDefault="005C1225" w:rsidP="00021AF3">
      <w:pPr>
        <w:pStyle w:val="ListParagraph"/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C1225">
        <w:rPr>
          <w:rFonts w:ascii="Times New Roman" w:hAnsi="Times New Roman" w:cs="Times New Roman"/>
          <w:sz w:val="24"/>
          <w:szCs w:val="24"/>
        </w:rPr>
        <w:lastRenderedPageBreak/>
        <w:t>Kar P, Rajesh JB, Behera SK, Konwar B, Samanta AK, Prasad H, Sarma K</w:t>
      </w:r>
      <w:r w:rsidR="00D47B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A6D45" w:rsidRPr="005C1225">
        <w:rPr>
          <w:rFonts w:ascii="Times New Roman" w:hAnsi="Times New Roman" w:cs="Times New Roman"/>
          <w:sz w:val="24"/>
          <w:szCs w:val="24"/>
        </w:rPr>
        <w:t>Tolenkhomba</w:t>
      </w:r>
      <w:proofErr w:type="spellEnd"/>
      <w:r w:rsidR="00CA6D45" w:rsidRPr="005C1225">
        <w:rPr>
          <w:rFonts w:ascii="Times New Roman" w:hAnsi="Times New Roman" w:cs="Times New Roman"/>
          <w:sz w:val="24"/>
          <w:szCs w:val="24"/>
        </w:rPr>
        <w:t xml:space="preserve"> TC. Alpha linolenic acid and linoleic acid and their effects on therapeutic regimen of canine dermatoses. </w:t>
      </w:r>
      <w:r w:rsidR="00021AF3" w:rsidRPr="00021AF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Int J Adv </w:t>
      </w:r>
      <w:proofErr w:type="spellStart"/>
      <w:r w:rsidR="00021AF3" w:rsidRPr="00021AF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Biochem</w:t>
      </w:r>
      <w:proofErr w:type="spellEnd"/>
      <w:r w:rsidR="00021AF3" w:rsidRPr="00021AF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. Res</w:t>
      </w:r>
      <w:r w:rsidR="00CA6D45" w:rsidRPr="005C1225">
        <w:rPr>
          <w:rFonts w:ascii="Times New Roman" w:hAnsi="Times New Roman" w:cs="Times New Roman"/>
          <w:sz w:val="24"/>
          <w:szCs w:val="24"/>
        </w:rPr>
        <w:t xml:space="preserve">. </w:t>
      </w:r>
      <w:r w:rsidR="00D47BC8">
        <w:rPr>
          <w:rFonts w:ascii="Times New Roman" w:hAnsi="Times New Roman" w:cs="Times New Roman"/>
          <w:sz w:val="24"/>
          <w:szCs w:val="24"/>
        </w:rPr>
        <w:t xml:space="preserve">2025; </w:t>
      </w:r>
      <w:r w:rsidR="00CA6D45" w:rsidRPr="005C1225">
        <w:rPr>
          <w:rFonts w:ascii="Times New Roman" w:hAnsi="Times New Roman" w:cs="Times New Roman"/>
          <w:sz w:val="24"/>
          <w:szCs w:val="24"/>
        </w:rPr>
        <w:t>9(5): 351-360.</w:t>
      </w:r>
    </w:p>
    <w:p w14:paraId="020846F7" w14:textId="77777777" w:rsidR="008521D2" w:rsidRPr="00A26095" w:rsidRDefault="00852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521D2" w:rsidRPr="00A26095" w:rsidSect="00604AB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262B4" w14:textId="77777777" w:rsidR="00792EA1" w:rsidRDefault="00792EA1" w:rsidP="00AE765C">
      <w:pPr>
        <w:spacing w:after="0" w:line="240" w:lineRule="auto"/>
      </w:pPr>
      <w:r>
        <w:separator/>
      </w:r>
    </w:p>
  </w:endnote>
  <w:endnote w:type="continuationSeparator" w:id="0">
    <w:p w14:paraId="7B8FEF1C" w14:textId="77777777" w:rsidR="00792EA1" w:rsidRDefault="00792EA1" w:rsidP="00AE7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E688B" w14:textId="77777777" w:rsidR="00AE765C" w:rsidRDefault="00AE76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45393" w14:textId="77777777" w:rsidR="00AE765C" w:rsidRDefault="00AE76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9674B" w14:textId="77777777" w:rsidR="00AE765C" w:rsidRDefault="00AE76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696D9" w14:textId="77777777" w:rsidR="00792EA1" w:rsidRDefault="00792EA1" w:rsidP="00AE765C">
      <w:pPr>
        <w:spacing w:after="0" w:line="240" w:lineRule="auto"/>
      </w:pPr>
      <w:r>
        <w:separator/>
      </w:r>
    </w:p>
  </w:footnote>
  <w:footnote w:type="continuationSeparator" w:id="0">
    <w:p w14:paraId="0EA3DB11" w14:textId="77777777" w:rsidR="00792EA1" w:rsidRDefault="00792EA1" w:rsidP="00AE7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7FC76" w14:textId="77777777" w:rsidR="00AE765C" w:rsidRDefault="00000000">
    <w:pPr>
      <w:pStyle w:val="Header"/>
    </w:pPr>
    <w:r>
      <w:rPr>
        <w:noProof/>
      </w:rPr>
      <w:pict w14:anchorId="7B66308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3213782" o:spid="_x0000_s1026" type="#_x0000_t136" style="position:absolute;margin-left:0;margin-top:0;width:538.4pt;height:100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76426" w14:textId="77777777" w:rsidR="00AE765C" w:rsidRDefault="00000000">
    <w:pPr>
      <w:pStyle w:val="Header"/>
    </w:pPr>
    <w:r>
      <w:rPr>
        <w:noProof/>
      </w:rPr>
      <w:pict w14:anchorId="1A5F8F1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3213783" o:spid="_x0000_s1027" type="#_x0000_t136" style="position:absolute;margin-left:0;margin-top:0;width:538.4pt;height:100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915F9" w14:textId="77777777" w:rsidR="00AE765C" w:rsidRDefault="00000000">
    <w:pPr>
      <w:pStyle w:val="Header"/>
    </w:pPr>
    <w:r>
      <w:rPr>
        <w:noProof/>
      </w:rPr>
      <w:pict w14:anchorId="5F024C0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3213781" o:spid="_x0000_s1025" type="#_x0000_t136" style="position:absolute;margin-left:0;margin-top:0;width:538.4pt;height:100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D0B3F"/>
    <w:multiLevelType w:val="hybridMultilevel"/>
    <w:tmpl w:val="7BD8B4E4"/>
    <w:lvl w:ilvl="0" w:tplc="B956980C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75414"/>
    <w:multiLevelType w:val="hybridMultilevel"/>
    <w:tmpl w:val="EC6EE1EC"/>
    <w:lvl w:ilvl="0" w:tplc="D97AA0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1D35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A040E"/>
    <w:multiLevelType w:val="hybridMultilevel"/>
    <w:tmpl w:val="A6BC0D8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9759921">
    <w:abstractNumId w:val="2"/>
  </w:num>
  <w:num w:numId="2" w16cid:durableId="679241807">
    <w:abstractNumId w:val="1"/>
  </w:num>
  <w:num w:numId="3" w16cid:durableId="664555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0AC"/>
    <w:rsid w:val="0000206D"/>
    <w:rsid w:val="00021AF3"/>
    <w:rsid w:val="000816E9"/>
    <w:rsid w:val="00087980"/>
    <w:rsid w:val="00096631"/>
    <w:rsid w:val="000E40B9"/>
    <w:rsid w:val="001011BA"/>
    <w:rsid w:val="00104E74"/>
    <w:rsid w:val="00123326"/>
    <w:rsid w:val="001330AC"/>
    <w:rsid w:val="001C2974"/>
    <w:rsid w:val="001F2F50"/>
    <w:rsid w:val="0032151F"/>
    <w:rsid w:val="00346F64"/>
    <w:rsid w:val="003706C3"/>
    <w:rsid w:val="00371AF3"/>
    <w:rsid w:val="00395496"/>
    <w:rsid w:val="003B3D72"/>
    <w:rsid w:val="003B5C56"/>
    <w:rsid w:val="003E1FB7"/>
    <w:rsid w:val="00423B97"/>
    <w:rsid w:val="00432258"/>
    <w:rsid w:val="00435881"/>
    <w:rsid w:val="00440104"/>
    <w:rsid w:val="00442800"/>
    <w:rsid w:val="004463D1"/>
    <w:rsid w:val="00452532"/>
    <w:rsid w:val="00462B75"/>
    <w:rsid w:val="00496BDE"/>
    <w:rsid w:val="005442B3"/>
    <w:rsid w:val="00552CA4"/>
    <w:rsid w:val="005974C0"/>
    <w:rsid w:val="005B1DC9"/>
    <w:rsid w:val="005C1225"/>
    <w:rsid w:val="00604ABF"/>
    <w:rsid w:val="006157F8"/>
    <w:rsid w:val="006165AC"/>
    <w:rsid w:val="00620D2B"/>
    <w:rsid w:val="00635BDB"/>
    <w:rsid w:val="006813AF"/>
    <w:rsid w:val="006A3AC4"/>
    <w:rsid w:val="006C42C4"/>
    <w:rsid w:val="006C4388"/>
    <w:rsid w:val="006D0876"/>
    <w:rsid w:val="006F4277"/>
    <w:rsid w:val="00717714"/>
    <w:rsid w:val="00742703"/>
    <w:rsid w:val="00746E5C"/>
    <w:rsid w:val="00792711"/>
    <w:rsid w:val="00792EA1"/>
    <w:rsid w:val="007A3395"/>
    <w:rsid w:val="007A5ED1"/>
    <w:rsid w:val="007A79C1"/>
    <w:rsid w:val="007E7012"/>
    <w:rsid w:val="007F10C3"/>
    <w:rsid w:val="007F7D9F"/>
    <w:rsid w:val="008043FC"/>
    <w:rsid w:val="008126C1"/>
    <w:rsid w:val="0081460B"/>
    <w:rsid w:val="00817E4A"/>
    <w:rsid w:val="00845846"/>
    <w:rsid w:val="008521D2"/>
    <w:rsid w:val="008679C5"/>
    <w:rsid w:val="008B19BB"/>
    <w:rsid w:val="008F7DB6"/>
    <w:rsid w:val="009265B6"/>
    <w:rsid w:val="009B6827"/>
    <w:rsid w:val="009D23D7"/>
    <w:rsid w:val="009E0C23"/>
    <w:rsid w:val="009E18DC"/>
    <w:rsid w:val="009F7B80"/>
    <w:rsid w:val="00A01042"/>
    <w:rsid w:val="00A23F5F"/>
    <w:rsid w:val="00A26095"/>
    <w:rsid w:val="00A26595"/>
    <w:rsid w:val="00A34F3E"/>
    <w:rsid w:val="00A519EC"/>
    <w:rsid w:val="00A94492"/>
    <w:rsid w:val="00AA4850"/>
    <w:rsid w:val="00AD7D78"/>
    <w:rsid w:val="00AE3956"/>
    <w:rsid w:val="00AE765C"/>
    <w:rsid w:val="00B003A9"/>
    <w:rsid w:val="00B3098E"/>
    <w:rsid w:val="00B52367"/>
    <w:rsid w:val="00B609BA"/>
    <w:rsid w:val="00B66EF9"/>
    <w:rsid w:val="00BC67A9"/>
    <w:rsid w:val="00BE543E"/>
    <w:rsid w:val="00BF2014"/>
    <w:rsid w:val="00C007D0"/>
    <w:rsid w:val="00C0695C"/>
    <w:rsid w:val="00C16712"/>
    <w:rsid w:val="00C41FAF"/>
    <w:rsid w:val="00C674A3"/>
    <w:rsid w:val="00C75F96"/>
    <w:rsid w:val="00C831E8"/>
    <w:rsid w:val="00CA6D45"/>
    <w:rsid w:val="00D04BA0"/>
    <w:rsid w:val="00D47BC8"/>
    <w:rsid w:val="00D56A0C"/>
    <w:rsid w:val="00D77A7A"/>
    <w:rsid w:val="00D8674B"/>
    <w:rsid w:val="00E02997"/>
    <w:rsid w:val="00E33BC1"/>
    <w:rsid w:val="00E36833"/>
    <w:rsid w:val="00E37E63"/>
    <w:rsid w:val="00E6018F"/>
    <w:rsid w:val="00E8065C"/>
    <w:rsid w:val="00E91E92"/>
    <w:rsid w:val="00E947B4"/>
    <w:rsid w:val="00EF0DB1"/>
    <w:rsid w:val="00F70ABC"/>
    <w:rsid w:val="00F75E5F"/>
    <w:rsid w:val="00F774BF"/>
    <w:rsid w:val="00F84E01"/>
    <w:rsid w:val="00F85866"/>
    <w:rsid w:val="00F952A2"/>
    <w:rsid w:val="00FB794C"/>
    <w:rsid w:val="00FF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."/>
  <w:listSeparator w:val=","/>
  <w14:docId w14:val="58DC88C9"/>
  <w15:docId w15:val="{310CF6A8-C13E-43D1-8F63-8CEECDD45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30AC"/>
    <w:pPr>
      <w:ind w:left="720"/>
      <w:contextualSpacing/>
    </w:pPr>
  </w:style>
  <w:style w:type="character" w:customStyle="1" w:styleId="highlight">
    <w:name w:val="highlight"/>
    <w:basedOn w:val="DefaultParagraphFont"/>
    <w:rsid w:val="00A01042"/>
  </w:style>
  <w:style w:type="table" w:styleId="TableGrid">
    <w:name w:val="Table Grid"/>
    <w:basedOn w:val="TableNormal"/>
    <w:uiPriority w:val="59"/>
    <w:rsid w:val="00B30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E33BC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5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846"/>
    <w:rPr>
      <w:rFonts w:ascii="Tahoma" w:hAnsi="Tahoma" w:cs="Tahoma"/>
      <w:sz w:val="16"/>
      <w:szCs w:val="16"/>
    </w:rPr>
  </w:style>
  <w:style w:type="character" w:customStyle="1" w:styleId="m5tqyf">
    <w:name w:val="m5tqyf"/>
    <w:basedOn w:val="DefaultParagraphFont"/>
    <w:rsid w:val="001C2974"/>
  </w:style>
  <w:style w:type="character" w:styleId="Hyperlink">
    <w:name w:val="Hyperlink"/>
    <w:basedOn w:val="DefaultParagraphFont"/>
    <w:uiPriority w:val="99"/>
    <w:unhideWhenUsed/>
    <w:rsid w:val="001C2974"/>
    <w:rPr>
      <w:color w:val="0000FF"/>
      <w:u w:val="single"/>
    </w:rPr>
  </w:style>
  <w:style w:type="character" w:customStyle="1" w:styleId="uv3um">
    <w:name w:val="uv3um"/>
    <w:basedOn w:val="DefaultParagraphFont"/>
    <w:rsid w:val="001C2974"/>
  </w:style>
  <w:style w:type="paragraph" w:styleId="Header">
    <w:name w:val="header"/>
    <w:basedOn w:val="Normal"/>
    <w:link w:val="HeaderChar"/>
    <w:uiPriority w:val="99"/>
    <w:unhideWhenUsed/>
    <w:rsid w:val="00AE76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65C"/>
  </w:style>
  <w:style w:type="paragraph" w:styleId="Footer">
    <w:name w:val="footer"/>
    <w:basedOn w:val="Normal"/>
    <w:link w:val="FooterChar"/>
    <w:uiPriority w:val="99"/>
    <w:unhideWhenUsed/>
    <w:rsid w:val="00AE76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65C"/>
  </w:style>
  <w:style w:type="character" w:styleId="UnresolvedMention">
    <w:name w:val="Unresolved Mention"/>
    <w:basedOn w:val="DefaultParagraphFont"/>
    <w:uiPriority w:val="99"/>
    <w:semiHidden/>
    <w:unhideWhenUsed/>
    <w:rsid w:val="00F952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rishikosh.egranth.ac.in/items/fcf1f10a-bf0f-4367-b7dc-3f0467dd795d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6</Pages>
  <Words>1988</Words>
  <Characters>11334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 B Rajesh</cp:lastModifiedBy>
  <cp:revision>57</cp:revision>
  <dcterms:created xsi:type="dcterms:W3CDTF">2025-09-06T04:55:00Z</dcterms:created>
  <dcterms:modified xsi:type="dcterms:W3CDTF">2025-09-11T03:45:00Z</dcterms:modified>
</cp:coreProperties>
</file>