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48FBB" w14:textId="77777777" w:rsidR="004E3487" w:rsidRPr="004E3487" w:rsidRDefault="004E3487" w:rsidP="0072789B">
      <w:pPr>
        <w:rPr>
          <w:lang w:val="en-US"/>
        </w:rPr>
      </w:pPr>
      <w:r w:rsidRPr="004E3487">
        <w:rPr>
          <w:lang w:val="en-US"/>
        </w:rPr>
        <w:t>Original Research Article</w:t>
      </w:r>
    </w:p>
    <w:p w14:paraId="07E14F53" w14:textId="6D734EDA" w:rsidR="00B9646D" w:rsidRDefault="00796F9F" w:rsidP="00B9646D">
      <w:pPr>
        <w:pStyle w:val="Articletitle"/>
        <w:spacing w:before="113" w:after="113" w:line="240" w:lineRule="auto"/>
        <w:jc w:val="center"/>
        <w:rPr>
          <w:szCs w:val="28"/>
        </w:rPr>
      </w:pPr>
      <w:bookmarkStart w:id="0" w:name="_Hlk207986371"/>
      <w:r>
        <w:rPr>
          <w:szCs w:val="28"/>
        </w:rPr>
        <w:t>Estimation of</w:t>
      </w:r>
      <w:r w:rsidR="00B9646D" w:rsidRPr="00DE6E50">
        <w:rPr>
          <w:szCs w:val="28"/>
        </w:rPr>
        <w:t xml:space="preserve"> gene effect </w:t>
      </w:r>
      <w:r>
        <w:rPr>
          <w:szCs w:val="28"/>
        </w:rPr>
        <w:t>in six generation mean</w:t>
      </w:r>
      <w:r w:rsidR="000644CC">
        <w:rPr>
          <w:szCs w:val="28"/>
        </w:rPr>
        <w:t xml:space="preserve"> analysis</w:t>
      </w:r>
      <w:r w:rsidR="00DE6E50" w:rsidRPr="00DE6E50">
        <w:rPr>
          <w:szCs w:val="28"/>
        </w:rPr>
        <w:t xml:space="preserve"> </w:t>
      </w:r>
      <w:r w:rsidR="00B9646D" w:rsidRPr="00DE6E50">
        <w:rPr>
          <w:szCs w:val="28"/>
        </w:rPr>
        <w:t>of ridge gourd (</w:t>
      </w:r>
      <w:r w:rsidR="00B9646D" w:rsidRPr="00DE6E50">
        <w:rPr>
          <w:i/>
          <w:iCs/>
          <w:szCs w:val="28"/>
        </w:rPr>
        <w:t xml:space="preserve">Luffa </w:t>
      </w:r>
      <w:proofErr w:type="spellStart"/>
      <w:r w:rsidR="00B9646D" w:rsidRPr="00DE6E50">
        <w:rPr>
          <w:i/>
          <w:iCs/>
          <w:szCs w:val="28"/>
        </w:rPr>
        <w:t>acutangula</w:t>
      </w:r>
      <w:proofErr w:type="spellEnd"/>
      <w:r w:rsidR="00B9646D" w:rsidRPr="00DE6E50">
        <w:rPr>
          <w:szCs w:val="28"/>
        </w:rPr>
        <w:t xml:space="preserve"> L. Ruxb.)</w:t>
      </w:r>
    </w:p>
    <w:p w14:paraId="69ACE14E" w14:textId="11C323FC" w:rsidR="00B9646D" w:rsidRDefault="00DE6E50" w:rsidP="008C7ED2">
      <w:pPr>
        <w:rPr>
          <w:color w:val="000000" w:themeColor="text1"/>
        </w:rPr>
      </w:pPr>
      <w:bookmarkStart w:id="1" w:name="_Hlk207986380"/>
      <w:bookmarkEnd w:id="0"/>
      <w:r w:rsidRPr="00836C0C">
        <w:rPr>
          <w:color w:val="000000" w:themeColor="text1"/>
        </w:rPr>
        <w:t xml:space="preserve">                </w:t>
      </w:r>
    </w:p>
    <w:bookmarkEnd w:id="1"/>
    <w:p w14:paraId="284C4DBC" w14:textId="77777777" w:rsidR="00B9646D" w:rsidRDefault="00B9646D" w:rsidP="00B9646D">
      <w:pPr>
        <w:pStyle w:val="Abstract"/>
        <w:spacing w:before="113" w:after="113" w:line="240" w:lineRule="auto"/>
        <w:ind w:left="0" w:right="-6"/>
      </w:pPr>
      <w:r>
        <w:rPr>
          <w:b/>
          <w:bCs/>
          <w:sz w:val="24"/>
        </w:rPr>
        <w:t>Abstract</w:t>
      </w:r>
    </w:p>
    <w:p w14:paraId="124EDFBE" w14:textId="0E20C3E4" w:rsidR="00B9646D" w:rsidRPr="006D3D55" w:rsidRDefault="00613A5B" w:rsidP="00B9646D">
      <w:pPr>
        <w:pStyle w:val="Keywords"/>
        <w:spacing w:before="113" w:after="113" w:line="240" w:lineRule="auto"/>
        <w:ind w:left="0"/>
        <w:jc w:val="both"/>
        <w:rPr>
          <w:sz w:val="24"/>
        </w:rPr>
      </w:pPr>
      <w:r>
        <w:rPr>
          <w:sz w:val="24"/>
        </w:rPr>
        <w:t>The present study</w:t>
      </w:r>
      <w:r w:rsidR="00C208ED">
        <w:rPr>
          <w:sz w:val="24"/>
        </w:rPr>
        <w:t xml:space="preserve"> </w:t>
      </w:r>
      <w:r>
        <w:rPr>
          <w:sz w:val="24"/>
        </w:rPr>
        <w:t xml:space="preserve">was </w:t>
      </w:r>
      <w:r w:rsidR="00B9646D" w:rsidRPr="001F597F">
        <w:rPr>
          <w:sz w:val="24"/>
        </w:rPr>
        <w:t>determine</w:t>
      </w:r>
      <w:r>
        <w:rPr>
          <w:sz w:val="24"/>
        </w:rPr>
        <w:t>d</w:t>
      </w:r>
      <w:r w:rsidR="00B9646D" w:rsidRPr="001F597F">
        <w:rPr>
          <w:sz w:val="24"/>
        </w:rPr>
        <w:t xml:space="preserve"> the </w:t>
      </w:r>
      <w:r w:rsidR="00C208ED">
        <w:rPr>
          <w:sz w:val="24"/>
        </w:rPr>
        <w:t xml:space="preserve">scaling test </w:t>
      </w:r>
      <w:r w:rsidR="00B9646D" w:rsidRPr="001F597F">
        <w:rPr>
          <w:sz w:val="24"/>
        </w:rPr>
        <w:t xml:space="preserve">and magnitude of gene effect </w:t>
      </w:r>
      <w:r w:rsidR="00B9646D" w:rsidRPr="006D3D55">
        <w:rPr>
          <w:sz w:val="24"/>
        </w:rPr>
        <w:t>in ridge gourd using six</w:t>
      </w:r>
      <w:r>
        <w:rPr>
          <w:sz w:val="24"/>
        </w:rPr>
        <w:t>-</w:t>
      </w:r>
      <w:r w:rsidR="00B9646D" w:rsidRPr="006D3D55">
        <w:rPr>
          <w:sz w:val="24"/>
        </w:rPr>
        <w:t>generation mean analysis. Three promising F</w:t>
      </w:r>
      <w:r w:rsidR="00B9646D" w:rsidRPr="006D3D55">
        <w:rPr>
          <w:sz w:val="24"/>
          <w:vertAlign w:val="subscript"/>
        </w:rPr>
        <w:t>1</w:t>
      </w:r>
      <w:r w:rsidR="00B9646D" w:rsidRPr="006D3D55">
        <w:rPr>
          <w:sz w:val="24"/>
        </w:rPr>
        <w:t xml:space="preserve"> hybrids, namely cross-I P</w:t>
      </w:r>
      <w:r w:rsidR="00B9646D" w:rsidRPr="006D3D55">
        <w:rPr>
          <w:sz w:val="24"/>
          <w:vertAlign w:val="subscript"/>
        </w:rPr>
        <w:t>1</w:t>
      </w:r>
      <w:r w:rsidR="00B9646D" w:rsidRPr="006D3D55">
        <w:rPr>
          <w:sz w:val="24"/>
        </w:rPr>
        <w:t xml:space="preserve"> x P</w:t>
      </w:r>
      <w:r w:rsidR="00B9646D" w:rsidRPr="006D3D55">
        <w:rPr>
          <w:sz w:val="24"/>
          <w:vertAlign w:val="subscript"/>
        </w:rPr>
        <w:t>2</w:t>
      </w:r>
      <w:r w:rsidR="00B9646D" w:rsidRPr="006D3D55">
        <w:rPr>
          <w:sz w:val="24"/>
        </w:rPr>
        <w:t xml:space="preserve"> (</w:t>
      </w:r>
      <w:proofErr w:type="spellStart"/>
      <w:r w:rsidR="00B9646D" w:rsidRPr="006D3D55">
        <w:rPr>
          <w:sz w:val="24"/>
        </w:rPr>
        <w:t>Arka</w:t>
      </w:r>
      <w:proofErr w:type="spellEnd"/>
      <w:r w:rsidR="00B9646D" w:rsidRPr="006D3D55">
        <w:rPr>
          <w:sz w:val="24"/>
        </w:rPr>
        <w:t xml:space="preserve"> </w:t>
      </w:r>
      <w:proofErr w:type="spellStart"/>
      <w:r w:rsidR="00B9646D" w:rsidRPr="006D3D55">
        <w:rPr>
          <w:sz w:val="24"/>
        </w:rPr>
        <w:t>sumeet</w:t>
      </w:r>
      <w:proofErr w:type="spellEnd"/>
      <w:r w:rsidR="00B9646D" w:rsidRPr="006D3D55">
        <w:rPr>
          <w:sz w:val="24"/>
        </w:rPr>
        <w:t xml:space="preserve"> x Konkan </w:t>
      </w:r>
      <w:proofErr w:type="spellStart"/>
      <w:r w:rsidR="00B9646D" w:rsidRPr="006D3D55">
        <w:rPr>
          <w:sz w:val="24"/>
        </w:rPr>
        <w:t>harita</w:t>
      </w:r>
      <w:proofErr w:type="spellEnd"/>
      <w:r w:rsidR="00B9646D" w:rsidRPr="006D3D55">
        <w:rPr>
          <w:sz w:val="24"/>
        </w:rPr>
        <w:t>), cross-II P</w:t>
      </w:r>
      <w:r w:rsidR="00B9646D" w:rsidRPr="006D3D55">
        <w:rPr>
          <w:sz w:val="24"/>
          <w:vertAlign w:val="subscript"/>
        </w:rPr>
        <w:t>1</w:t>
      </w:r>
      <w:r w:rsidR="00B9646D" w:rsidRPr="006D3D55">
        <w:rPr>
          <w:sz w:val="24"/>
        </w:rPr>
        <w:t xml:space="preserve"> x P</w:t>
      </w:r>
      <w:r w:rsidR="00B9646D" w:rsidRPr="006D3D55">
        <w:rPr>
          <w:sz w:val="24"/>
          <w:vertAlign w:val="subscript"/>
        </w:rPr>
        <w:t>3</w:t>
      </w:r>
      <w:r w:rsidR="00B9646D" w:rsidRPr="006D3D55">
        <w:rPr>
          <w:sz w:val="24"/>
        </w:rPr>
        <w:t xml:space="preserve"> (</w:t>
      </w:r>
      <w:proofErr w:type="spellStart"/>
      <w:r w:rsidR="00B9646D" w:rsidRPr="006D3D55">
        <w:rPr>
          <w:sz w:val="24"/>
        </w:rPr>
        <w:t>Arka</w:t>
      </w:r>
      <w:proofErr w:type="spellEnd"/>
      <w:r w:rsidR="00B9646D" w:rsidRPr="006D3D55">
        <w:rPr>
          <w:sz w:val="24"/>
        </w:rPr>
        <w:t xml:space="preserve"> </w:t>
      </w:r>
      <w:proofErr w:type="spellStart"/>
      <w:r w:rsidR="00B9646D" w:rsidRPr="006D3D55">
        <w:rPr>
          <w:sz w:val="24"/>
        </w:rPr>
        <w:t>sumeet</w:t>
      </w:r>
      <w:proofErr w:type="spellEnd"/>
      <w:r w:rsidR="00B9646D" w:rsidRPr="006D3D55">
        <w:rPr>
          <w:sz w:val="24"/>
        </w:rPr>
        <w:t xml:space="preserve"> x Jaipur long), and cross-III P</w:t>
      </w:r>
      <w:r w:rsidR="00B9646D" w:rsidRPr="006D3D55">
        <w:rPr>
          <w:sz w:val="24"/>
          <w:vertAlign w:val="subscript"/>
        </w:rPr>
        <w:t>4</w:t>
      </w:r>
      <w:r w:rsidR="00B9646D" w:rsidRPr="006D3D55">
        <w:rPr>
          <w:sz w:val="24"/>
        </w:rPr>
        <w:t xml:space="preserve"> x P</w:t>
      </w:r>
      <w:r w:rsidR="00B9646D" w:rsidRPr="006D3D55">
        <w:rPr>
          <w:sz w:val="24"/>
          <w:vertAlign w:val="subscript"/>
        </w:rPr>
        <w:t xml:space="preserve">5 </w:t>
      </w:r>
      <w:r w:rsidR="00B9646D" w:rsidRPr="006D3D55">
        <w:rPr>
          <w:sz w:val="24"/>
        </w:rPr>
        <w:t>(Saloni-5 x NRG-9), as well as their F</w:t>
      </w:r>
      <w:r w:rsidR="00B9646D" w:rsidRPr="006D3D55">
        <w:rPr>
          <w:sz w:val="24"/>
          <w:vertAlign w:val="subscript"/>
        </w:rPr>
        <w:t xml:space="preserve">2 </w:t>
      </w:r>
      <w:r w:rsidR="00B9646D" w:rsidRPr="006D3D55">
        <w:rPr>
          <w:sz w:val="24"/>
        </w:rPr>
        <w:t xml:space="preserve">and back crosses, were </w:t>
      </w:r>
      <w:r w:rsidR="00B9646D">
        <w:rPr>
          <w:sz w:val="24"/>
        </w:rPr>
        <w:t>studied</w:t>
      </w:r>
      <w:r w:rsidR="00B9646D" w:rsidRPr="006D3D55">
        <w:rPr>
          <w:sz w:val="24"/>
        </w:rPr>
        <w:t xml:space="preserve"> in two replications </w:t>
      </w:r>
      <w:r w:rsidR="00B9646D">
        <w:rPr>
          <w:sz w:val="24"/>
        </w:rPr>
        <w:t xml:space="preserve">with </w:t>
      </w:r>
      <w:r w:rsidR="00B9646D" w:rsidRPr="006D3D55">
        <w:rPr>
          <w:sz w:val="24"/>
        </w:rPr>
        <w:t xml:space="preserve">randomized block design during </w:t>
      </w:r>
      <w:r w:rsidR="00B9646D" w:rsidRPr="006D3D55">
        <w:rPr>
          <w:i/>
          <w:iCs/>
          <w:sz w:val="24"/>
        </w:rPr>
        <w:t>kharif</w:t>
      </w:r>
      <w:r w:rsidR="00B9646D">
        <w:rPr>
          <w:sz w:val="24"/>
        </w:rPr>
        <w:t>,</w:t>
      </w:r>
      <w:r w:rsidR="00B9646D" w:rsidRPr="006D3D55">
        <w:rPr>
          <w:sz w:val="24"/>
        </w:rPr>
        <w:t xml:space="preserve"> 2021. With the exception of the cross where P</w:t>
      </w:r>
      <w:r w:rsidR="00B9646D" w:rsidRPr="006D3D55">
        <w:rPr>
          <w:sz w:val="24"/>
          <w:vertAlign w:val="subscript"/>
        </w:rPr>
        <w:t>1</w:t>
      </w:r>
      <w:r w:rsidR="00B9646D" w:rsidRPr="006D3D55">
        <w:rPr>
          <w:sz w:val="24"/>
        </w:rPr>
        <w:t>x P</w:t>
      </w:r>
      <w:r w:rsidR="00B9646D" w:rsidRPr="006D3D55">
        <w:rPr>
          <w:sz w:val="24"/>
          <w:vertAlign w:val="subscript"/>
        </w:rPr>
        <w:t>3</w:t>
      </w:r>
      <w:r w:rsidR="00B9646D" w:rsidRPr="006D3D55">
        <w:rPr>
          <w:sz w:val="24"/>
        </w:rPr>
        <w:t xml:space="preserve"> was the number of pickings, </w:t>
      </w:r>
      <w:r w:rsidR="00B9646D">
        <w:rPr>
          <w:sz w:val="24"/>
        </w:rPr>
        <w:t xml:space="preserve">in </w:t>
      </w:r>
      <w:r>
        <w:rPr>
          <w:sz w:val="24"/>
        </w:rPr>
        <w:t xml:space="preserve">the </w:t>
      </w:r>
      <w:r w:rsidR="00B9646D" w:rsidRPr="006D3D55">
        <w:rPr>
          <w:sz w:val="24"/>
        </w:rPr>
        <w:t>chi-square joint scaling test</w:t>
      </w:r>
      <w:r w:rsidR="00B9646D">
        <w:rPr>
          <w:sz w:val="24"/>
        </w:rPr>
        <w:t xml:space="preserve"> </w:t>
      </w:r>
      <w:r w:rsidR="00B9646D" w:rsidRPr="006D3D55">
        <w:rPr>
          <w:sz w:val="24"/>
        </w:rPr>
        <w:t>three crosses w</w:t>
      </w:r>
      <w:r w:rsidR="00B9646D">
        <w:rPr>
          <w:sz w:val="24"/>
        </w:rPr>
        <w:t>ere</w:t>
      </w:r>
      <w:r w:rsidR="00B9646D" w:rsidRPr="006D3D55">
        <w:rPr>
          <w:sz w:val="24"/>
        </w:rPr>
        <w:t xml:space="preserve"> significant</w:t>
      </w:r>
      <w:r w:rsidR="00B9646D">
        <w:rPr>
          <w:sz w:val="24"/>
        </w:rPr>
        <w:t>ly</w:t>
      </w:r>
      <w:r w:rsidR="00B9646D" w:rsidRPr="006D3D55">
        <w:rPr>
          <w:sz w:val="24"/>
        </w:rPr>
        <w:t xml:space="preserve">, and </w:t>
      </w:r>
      <w:r w:rsidR="00B9646D">
        <w:rPr>
          <w:sz w:val="24"/>
        </w:rPr>
        <w:t>a</w:t>
      </w:r>
      <w:r w:rsidR="00B9646D" w:rsidRPr="00986151">
        <w:rPr>
          <w:sz w:val="24"/>
        </w:rPr>
        <w:t xml:space="preserve">ll three </w:t>
      </w:r>
      <w:r w:rsidR="00B9646D">
        <w:rPr>
          <w:sz w:val="24"/>
        </w:rPr>
        <w:t>crosses</w:t>
      </w:r>
      <w:r w:rsidR="00B9646D" w:rsidRPr="00986151">
        <w:rPr>
          <w:sz w:val="24"/>
        </w:rPr>
        <w:t xml:space="preserve"> carried the scaling test with significance.</w:t>
      </w:r>
      <w:r w:rsidR="00B9646D" w:rsidRPr="006D3D55">
        <w:rPr>
          <w:sz w:val="24"/>
        </w:rPr>
        <w:t xml:space="preserve"> </w:t>
      </w:r>
      <w:r w:rsidR="00B9646D" w:rsidRPr="00986151">
        <w:rPr>
          <w:sz w:val="24"/>
        </w:rPr>
        <w:t>Additive, dominance, and epistasis were the three gene action types found in all three crosses</w:t>
      </w:r>
      <w:r w:rsidR="00B9646D">
        <w:rPr>
          <w:sz w:val="24"/>
        </w:rPr>
        <w:t xml:space="preserve">, </w:t>
      </w:r>
      <w:r w:rsidR="00B9646D" w:rsidRPr="006D3D55">
        <w:rPr>
          <w:sz w:val="24"/>
        </w:rPr>
        <w:t>with the exception of additive x dominance (j), which included the number of days</w:t>
      </w:r>
      <w:r w:rsidR="00B9646D">
        <w:rPr>
          <w:sz w:val="24"/>
        </w:rPr>
        <w:t xml:space="preserve"> taken</w:t>
      </w:r>
      <w:r w:rsidR="00B9646D" w:rsidRPr="006D3D55">
        <w:rPr>
          <w:sz w:val="24"/>
        </w:rPr>
        <w:t xml:space="preserve"> the first female flower appeared</w:t>
      </w:r>
      <w:r w:rsidR="00B9646D">
        <w:rPr>
          <w:sz w:val="24"/>
        </w:rPr>
        <w:t>,</w:t>
      </w:r>
      <w:r w:rsidR="00B9646D" w:rsidRPr="006D3D55">
        <w:rPr>
          <w:sz w:val="24"/>
        </w:rPr>
        <w:t xml:space="preserve"> number of pickings</w:t>
      </w:r>
      <w:r w:rsidR="00B9646D">
        <w:rPr>
          <w:sz w:val="24"/>
        </w:rPr>
        <w:t xml:space="preserve"> </w:t>
      </w:r>
      <w:r w:rsidR="00B9646D" w:rsidRPr="006D3D55">
        <w:rPr>
          <w:sz w:val="24"/>
        </w:rPr>
        <w:t>(cross-I P</w:t>
      </w:r>
      <w:r w:rsidR="00B9646D" w:rsidRPr="006D3D55">
        <w:rPr>
          <w:sz w:val="24"/>
          <w:vertAlign w:val="subscript"/>
        </w:rPr>
        <w:t>1</w:t>
      </w:r>
      <w:r w:rsidR="00B9646D" w:rsidRPr="006D3D55">
        <w:rPr>
          <w:sz w:val="24"/>
        </w:rPr>
        <w:t>xP</w:t>
      </w:r>
      <w:r w:rsidR="00B9646D" w:rsidRPr="006D3D55">
        <w:rPr>
          <w:sz w:val="24"/>
          <w:vertAlign w:val="subscript"/>
        </w:rPr>
        <w:t>2</w:t>
      </w:r>
      <w:r w:rsidR="00B9646D">
        <w:rPr>
          <w:sz w:val="24"/>
        </w:rPr>
        <w:t>,</w:t>
      </w:r>
      <w:r w:rsidR="00B9646D" w:rsidRPr="006D3D55">
        <w:rPr>
          <w:sz w:val="24"/>
        </w:rPr>
        <w:t xml:space="preserve"> cross-II P</w:t>
      </w:r>
      <w:r w:rsidR="00B9646D" w:rsidRPr="006D3D55">
        <w:rPr>
          <w:sz w:val="24"/>
          <w:vertAlign w:val="subscript"/>
        </w:rPr>
        <w:t>1</w:t>
      </w:r>
      <w:r w:rsidR="00B9646D" w:rsidRPr="006D3D55">
        <w:rPr>
          <w:sz w:val="24"/>
        </w:rPr>
        <w:t>xP</w:t>
      </w:r>
      <w:r w:rsidR="00B9646D" w:rsidRPr="006D3D55">
        <w:rPr>
          <w:sz w:val="24"/>
          <w:vertAlign w:val="subscript"/>
        </w:rPr>
        <w:t>3</w:t>
      </w:r>
      <w:r w:rsidR="00B9646D" w:rsidRPr="006D3D55">
        <w:rPr>
          <w:sz w:val="24"/>
        </w:rPr>
        <w:t xml:space="preserve"> and cross III P</w:t>
      </w:r>
      <w:r w:rsidR="00B9646D" w:rsidRPr="006D3D55">
        <w:rPr>
          <w:sz w:val="24"/>
          <w:vertAlign w:val="subscript"/>
        </w:rPr>
        <w:t>4</w:t>
      </w:r>
      <w:r w:rsidR="00B9646D" w:rsidRPr="006D3D55">
        <w:rPr>
          <w:sz w:val="24"/>
        </w:rPr>
        <w:t>xP</w:t>
      </w:r>
      <w:r w:rsidR="00B9646D" w:rsidRPr="006D3D55">
        <w:rPr>
          <w:sz w:val="24"/>
          <w:vertAlign w:val="subscript"/>
        </w:rPr>
        <w:t>5</w:t>
      </w:r>
      <w:r w:rsidR="00B9646D" w:rsidRPr="006D3D55">
        <w:rPr>
          <w:sz w:val="24"/>
        </w:rPr>
        <w:t>), the number of days to the first picking (cross-I P</w:t>
      </w:r>
      <w:r w:rsidR="00B9646D" w:rsidRPr="006D3D55">
        <w:rPr>
          <w:sz w:val="24"/>
          <w:vertAlign w:val="subscript"/>
        </w:rPr>
        <w:t>1</w:t>
      </w:r>
      <w:r w:rsidR="00B9646D" w:rsidRPr="006D3D55">
        <w:rPr>
          <w:sz w:val="24"/>
        </w:rPr>
        <w:t>xP</w:t>
      </w:r>
      <w:r w:rsidR="00B9646D" w:rsidRPr="006D3D55">
        <w:rPr>
          <w:sz w:val="24"/>
          <w:vertAlign w:val="subscript"/>
        </w:rPr>
        <w:t>2</w:t>
      </w:r>
      <w:r w:rsidR="00B9646D" w:rsidRPr="006D3D55">
        <w:rPr>
          <w:sz w:val="24"/>
        </w:rPr>
        <w:t xml:space="preserve"> and cross</w:t>
      </w:r>
      <w:r w:rsidR="00B9646D">
        <w:rPr>
          <w:sz w:val="24"/>
        </w:rPr>
        <w:t>-</w:t>
      </w:r>
      <w:r w:rsidR="00B9646D" w:rsidRPr="006D3D55">
        <w:rPr>
          <w:sz w:val="24"/>
        </w:rPr>
        <w:t xml:space="preserve"> III P</w:t>
      </w:r>
      <w:r w:rsidR="00B9646D" w:rsidRPr="006D3D55">
        <w:rPr>
          <w:sz w:val="24"/>
          <w:vertAlign w:val="subscript"/>
        </w:rPr>
        <w:t>4</w:t>
      </w:r>
      <w:r w:rsidR="00B9646D" w:rsidRPr="006D3D55">
        <w:rPr>
          <w:sz w:val="24"/>
        </w:rPr>
        <w:t>xP</w:t>
      </w:r>
      <w:r w:rsidR="00B9646D" w:rsidRPr="006D3D55">
        <w:rPr>
          <w:sz w:val="24"/>
          <w:vertAlign w:val="subscript"/>
        </w:rPr>
        <w:t>5</w:t>
      </w:r>
      <w:r w:rsidR="00B9646D" w:rsidRPr="006D3D55">
        <w:rPr>
          <w:sz w:val="24"/>
        </w:rPr>
        <w:t xml:space="preserve">), and the number of days </w:t>
      </w:r>
      <w:r w:rsidR="00141A03">
        <w:rPr>
          <w:sz w:val="24"/>
        </w:rPr>
        <w:t xml:space="preserve">taken </w:t>
      </w:r>
      <w:r w:rsidR="00B9646D" w:rsidRPr="006D3D55">
        <w:rPr>
          <w:sz w:val="24"/>
        </w:rPr>
        <w:t>last picking (cross-I P</w:t>
      </w:r>
      <w:r w:rsidR="00B9646D" w:rsidRPr="006D3D55">
        <w:rPr>
          <w:sz w:val="24"/>
          <w:vertAlign w:val="subscript"/>
        </w:rPr>
        <w:t>1</w:t>
      </w:r>
      <w:r w:rsidR="00B9646D" w:rsidRPr="006D3D55">
        <w:rPr>
          <w:sz w:val="24"/>
        </w:rPr>
        <w:t>xP</w:t>
      </w:r>
      <w:r w:rsidR="00B9646D" w:rsidRPr="006D3D55">
        <w:rPr>
          <w:sz w:val="24"/>
          <w:vertAlign w:val="subscript"/>
        </w:rPr>
        <w:t>2</w:t>
      </w:r>
      <w:r w:rsidR="00B9646D" w:rsidRPr="006D3D55">
        <w:rPr>
          <w:sz w:val="24"/>
        </w:rPr>
        <w:t xml:space="preserve"> and cross</w:t>
      </w:r>
      <w:r w:rsidR="00B9646D">
        <w:rPr>
          <w:sz w:val="24"/>
        </w:rPr>
        <w:t>-</w:t>
      </w:r>
      <w:r w:rsidR="00B9646D" w:rsidRPr="006D3D55">
        <w:rPr>
          <w:sz w:val="24"/>
        </w:rPr>
        <w:t xml:space="preserve"> III P</w:t>
      </w:r>
      <w:r w:rsidR="00B9646D" w:rsidRPr="006D3D55">
        <w:rPr>
          <w:sz w:val="24"/>
          <w:vertAlign w:val="subscript"/>
        </w:rPr>
        <w:t>4</w:t>
      </w:r>
      <w:r w:rsidR="00B9646D" w:rsidRPr="006D3D55">
        <w:rPr>
          <w:sz w:val="24"/>
        </w:rPr>
        <w:t>xP</w:t>
      </w:r>
      <w:r w:rsidR="00B9646D" w:rsidRPr="006D3D55">
        <w:rPr>
          <w:sz w:val="24"/>
          <w:vertAlign w:val="subscript"/>
        </w:rPr>
        <w:t>5</w:t>
      </w:r>
      <w:r w:rsidR="00B9646D" w:rsidRPr="006D3D55">
        <w:rPr>
          <w:sz w:val="24"/>
        </w:rPr>
        <w:t xml:space="preserve">). For </w:t>
      </w:r>
      <w:r w:rsidR="00141A03">
        <w:rPr>
          <w:sz w:val="24"/>
        </w:rPr>
        <w:t xml:space="preserve">all traits </w:t>
      </w:r>
      <w:r w:rsidR="00B9646D" w:rsidRPr="006D3D55">
        <w:rPr>
          <w:sz w:val="24"/>
        </w:rPr>
        <w:t>in three crosses</w:t>
      </w:r>
      <w:r>
        <w:rPr>
          <w:sz w:val="24"/>
        </w:rPr>
        <w:t>,</w:t>
      </w:r>
      <w:r w:rsidR="00141A03">
        <w:rPr>
          <w:sz w:val="24"/>
        </w:rPr>
        <w:t xml:space="preserve"> </w:t>
      </w:r>
      <w:r>
        <w:rPr>
          <w:sz w:val="24"/>
        </w:rPr>
        <w:t>duplicate epistasis was observed</w:t>
      </w:r>
      <w:r w:rsidR="00B9646D" w:rsidRPr="006D3D55">
        <w:rPr>
          <w:sz w:val="24"/>
        </w:rPr>
        <w:t>.</w:t>
      </w:r>
    </w:p>
    <w:p w14:paraId="76EA4992" w14:textId="0A91957E" w:rsidR="00B9646D" w:rsidRPr="006D3D55" w:rsidRDefault="00B9646D" w:rsidP="00B9646D">
      <w:pPr>
        <w:pStyle w:val="Keywords"/>
        <w:spacing w:before="113" w:after="113" w:line="240" w:lineRule="auto"/>
        <w:ind w:left="0"/>
      </w:pPr>
      <w:r>
        <w:rPr>
          <w:b/>
          <w:bCs/>
          <w:sz w:val="24"/>
        </w:rPr>
        <w:t>Keywords</w:t>
      </w:r>
      <w:r>
        <w:rPr>
          <w:sz w:val="24"/>
        </w:rPr>
        <w:t xml:space="preserve">: </w:t>
      </w:r>
      <w:r w:rsidRPr="006D3D55">
        <w:rPr>
          <w:sz w:val="24"/>
        </w:rPr>
        <w:t>gene effects</w:t>
      </w:r>
      <w:r>
        <w:rPr>
          <w:sz w:val="24"/>
        </w:rPr>
        <w:t>:</w:t>
      </w:r>
      <w:r w:rsidRPr="006D3D55">
        <w:rPr>
          <w:sz w:val="24"/>
        </w:rPr>
        <w:t xml:space="preserve"> six</w:t>
      </w:r>
      <w:r w:rsidR="00613A5B">
        <w:rPr>
          <w:sz w:val="24"/>
        </w:rPr>
        <w:t>-</w:t>
      </w:r>
      <w:r w:rsidRPr="006D3D55">
        <w:rPr>
          <w:sz w:val="24"/>
        </w:rPr>
        <w:t>generation mean analysis</w:t>
      </w:r>
      <w:r>
        <w:rPr>
          <w:sz w:val="24"/>
        </w:rPr>
        <w:t xml:space="preserve">: </w:t>
      </w:r>
      <w:r w:rsidRPr="006D3D55">
        <w:rPr>
          <w:sz w:val="24"/>
        </w:rPr>
        <w:t>scaling test</w:t>
      </w:r>
      <w:r>
        <w:rPr>
          <w:sz w:val="24"/>
        </w:rPr>
        <w:t>:</w:t>
      </w:r>
      <w:r w:rsidRPr="006D3D55">
        <w:rPr>
          <w:sz w:val="24"/>
        </w:rPr>
        <w:t xml:space="preserve"> gene action</w:t>
      </w:r>
    </w:p>
    <w:p w14:paraId="1515662B" w14:textId="77777777" w:rsidR="00B9646D" w:rsidRDefault="00B9646D" w:rsidP="00B9646D">
      <w:pPr>
        <w:pStyle w:val="Newparagraph"/>
        <w:spacing w:before="113" w:after="113" w:line="240" w:lineRule="auto"/>
        <w:ind w:right="567" w:firstLine="0"/>
        <w:jc w:val="both"/>
      </w:pPr>
      <w:r>
        <w:rPr>
          <w:b/>
          <w:bCs/>
        </w:rPr>
        <w:t>Introduction</w:t>
      </w:r>
    </w:p>
    <w:p w14:paraId="70FD4A79" w14:textId="3A33CFC1" w:rsidR="00B9646D" w:rsidRDefault="00B9646D" w:rsidP="00B9646D">
      <w:pPr>
        <w:pStyle w:val="Newparagraph"/>
        <w:spacing w:before="113" w:after="113" w:line="240" w:lineRule="auto"/>
        <w:ind w:right="567"/>
        <w:jc w:val="both"/>
      </w:pPr>
      <w:r>
        <w:t>I</w:t>
      </w:r>
      <w:r w:rsidRPr="00FC71BE">
        <w:t>mportant cucurbitaceous vegetable crop, ridge gourd (</w:t>
      </w:r>
      <w:r w:rsidRPr="00FC71BE">
        <w:rPr>
          <w:i/>
          <w:iCs/>
        </w:rPr>
        <w:t xml:space="preserve">Luffa </w:t>
      </w:r>
      <w:proofErr w:type="spellStart"/>
      <w:r w:rsidRPr="00FC71BE">
        <w:rPr>
          <w:i/>
          <w:iCs/>
        </w:rPr>
        <w:t>acutangula</w:t>
      </w:r>
      <w:proofErr w:type="spellEnd"/>
      <w:r w:rsidRPr="00FC71BE">
        <w:t xml:space="preserve"> L. </w:t>
      </w:r>
      <w:proofErr w:type="spellStart"/>
      <w:r w:rsidRPr="00FC71BE">
        <w:t>Ruxb</w:t>
      </w:r>
      <w:proofErr w:type="spellEnd"/>
      <w:r w:rsidRPr="00FC71BE">
        <w:t xml:space="preserve">.) is widely grown in tropical and sub-tropical regions of the world. </w:t>
      </w:r>
      <w:r>
        <w:t>W</w:t>
      </w:r>
      <w:r w:rsidRPr="00FC71BE">
        <w:t xml:space="preserve">ith a chromosome number of 2n=26, it belongs to the </w:t>
      </w:r>
      <w:proofErr w:type="spellStart"/>
      <w:r>
        <w:t>c</w:t>
      </w:r>
      <w:r w:rsidRPr="00FC71BE">
        <w:t>ucurbitaceae</w:t>
      </w:r>
      <w:proofErr w:type="spellEnd"/>
      <w:r w:rsidRPr="00FC71BE">
        <w:t xml:space="preserve"> family and is typically grown in India during the summer and kharif seasons. In India, the ridge gourd tender fruit is a widely used and valued culinary vegetable. </w:t>
      </w:r>
      <w:r w:rsidR="00613A5B">
        <w:t>K</w:t>
      </w:r>
      <w:r>
        <w:t>nown for their excellent nutritional value and high yield potential (Seshedri,1986)</w:t>
      </w:r>
    </w:p>
    <w:p w14:paraId="401EEF68" w14:textId="1A07AF63" w:rsidR="00B9646D" w:rsidRDefault="00B9646D" w:rsidP="00B9646D">
      <w:pPr>
        <w:pStyle w:val="Newparagraph"/>
        <w:spacing w:before="113" w:after="113" w:line="240" w:lineRule="auto"/>
        <w:ind w:right="567" w:firstLine="0"/>
        <w:jc w:val="both"/>
      </w:pPr>
      <w:r w:rsidRPr="00F21118">
        <w:t xml:space="preserve">It is well known that </w:t>
      </w:r>
      <w:r w:rsidR="00613A5B">
        <w:t xml:space="preserve">it </w:t>
      </w:r>
      <w:r w:rsidRPr="00F21118">
        <w:t>produces a complex phenomenon impacted by many genes (polygenes)</w:t>
      </w:r>
      <w:r>
        <w:t xml:space="preserve">. </w:t>
      </w:r>
      <w:r w:rsidRPr="007A7E3F">
        <w:t>To better comprehend the ways in which these traits are inherited</w:t>
      </w:r>
      <w:r>
        <w:t>, biometrical techniques such as generation mean analysis (Haymen,1958) are essential. Generation mean analysis serves as a crucial tool for estimating and partitioning total genetic variance into its components: additive (d), dominance (h), additive x additive (</w:t>
      </w:r>
      <w:proofErr w:type="spellStart"/>
      <w:r>
        <w:t>i</w:t>
      </w:r>
      <w:proofErr w:type="spellEnd"/>
      <w:r>
        <w:t>), additive x dominance (j), and dominance x dominance (I) interactions. Additionally, scaling tests (Mather,1949) are extensively utilized as they provide precise estimates of the nature and magnitude of all gene effects. The principle of generation mean analysis was put forth by (Hayman, 1958) as a way to estimate different genetic components. This approach provides information on a number of genetic factors and epistatic interactions.</w:t>
      </w:r>
    </w:p>
    <w:p w14:paraId="7DD32E89" w14:textId="77777777" w:rsidR="00B9646D" w:rsidRDefault="00B9646D" w:rsidP="00B9646D">
      <w:pPr>
        <w:pStyle w:val="Newparagraph"/>
        <w:spacing w:before="113" w:after="113" w:line="240" w:lineRule="auto"/>
        <w:ind w:right="567" w:firstLine="0"/>
        <w:jc w:val="both"/>
      </w:pPr>
      <w:r>
        <w:rPr>
          <w:b/>
          <w:bCs/>
        </w:rPr>
        <w:t>Materials and Methods</w:t>
      </w:r>
    </w:p>
    <w:p w14:paraId="29AD4218" w14:textId="0FAF3F3B" w:rsidR="00B9646D" w:rsidRDefault="00B9646D" w:rsidP="00B9646D">
      <w:pPr>
        <w:pStyle w:val="Newparagraph"/>
        <w:spacing w:before="113" w:after="113" w:line="240" w:lineRule="auto"/>
        <w:ind w:right="567"/>
        <w:jc w:val="both"/>
      </w:pPr>
      <w:r>
        <w:t xml:space="preserve">Three hybrids acquired from the Department of Horticulture, MPKV, </w:t>
      </w:r>
      <w:proofErr w:type="spellStart"/>
      <w:r>
        <w:t>Rahuri</w:t>
      </w:r>
      <w:proofErr w:type="spellEnd"/>
      <w:r>
        <w:t>, as part of the All India Coordinated Research Project (Vegetable Crops). In the current study, F</w:t>
      </w:r>
      <w:r w:rsidRPr="00A12837">
        <w:rPr>
          <w:vertAlign w:val="subscript"/>
        </w:rPr>
        <w:t>1</w:t>
      </w:r>
      <w:r>
        <w:t>, F</w:t>
      </w:r>
      <w:r w:rsidRPr="00A12837">
        <w:rPr>
          <w:vertAlign w:val="subscript"/>
        </w:rPr>
        <w:t>2</w:t>
      </w:r>
      <w:r>
        <w:t>, BC</w:t>
      </w:r>
      <w:r w:rsidRPr="001F597F">
        <w:rPr>
          <w:vertAlign w:val="subscript"/>
        </w:rPr>
        <w:t>1</w:t>
      </w:r>
      <w:r>
        <w:t>, and BC</w:t>
      </w:r>
      <w:r w:rsidRPr="001F597F">
        <w:rPr>
          <w:vertAlign w:val="subscript"/>
        </w:rPr>
        <w:t>2</w:t>
      </w:r>
      <w:r>
        <w:t xml:space="preserve"> will be obtained during </w:t>
      </w:r>
      <w:r w:rsidRPr="00A12837">
        <w:rPr>
          <w:i/>
          <w:iCs/>
        </w:rPr>
        <w:t>kharif</w:t>
      </w:r>
      <w:r w:rsidR="00A12837" w:rsidRPr="00A12837">
        <w:rPr>
          <w:i/>
          <w:iCs/>
        </w:rPr>
        <w:t>,</w:t>
      </w:r>
      <w:r>
        <w:t xml:space="preserve"> 2021 from the five parents with three hybrids. Cross-I P1 x P2 (</w:t>
      </w:r>
      <w:proofErr w:type="spellStart"/>
      <w:r>
        <w:t>Arka</w:t>
      </w:r>
      <w:proofErr w:type="spellEnd"/>
      <w:r>
        <w:t xml:space="preserve"> </w:t>
      </w:r>
      <w:proofErr w:type="spellStart"/>
      <w:r>
        <w:t>sumeet</w:t>
      </w:r>
      <w:proofErr w:type="spellEnd"/>
      <w:r>
        <w:t xml:space="preserve"> x Konkan </w:t>
      </w:r>
      <w:proofErr w:type="spellStart"/>
      <w:r>
        <w:t>harita</w:t>
      </w:r>
      <w:proofErr w:type="spellEnd"/>
      <w:r>
        <w:t>), cross-II P</w:t>
      </w:r>
      <w:r w:rsidRPr="00A12837">
        <w:rPr>
          <w:vertAlign w:val="subscript"/>
        </w:rPr>
        <w:t>1</w:t>
      </w:r>
      <w:r>
        <w:t xml:space="preserve"> x P</w:t>
      </w:r>
      <w:r w:rsidRPr="00A12837">
        <w:rPr>
          <w:vertAlign w:val="subscript"/>
        </w:rPr>
        <w:t>3</w:t>
      </w:r>
      <w:r>
        <w:t xml:space="preserve"> (</w:t>
      </w:r>
      <w:proofErr w:type="spellStart"/>
      <w:r>
        <w:t>Arka</w:t>
      </w:r>
      <w:proofErr w:type="spellEnd"/>
      <w:r>
        <w:t xml:space="preserve"> </w:t>
      </w:r>
      <w:proofErr w:type="spellStart"/>
      <w:r>
        <w:t>sumeet</w:t>
      </w:r>
      <w:proofErr w:type="spellEnd"/>
      <w:r>
        <w:t xml:space="preserve"> x Jaipur long), and cross-III P</w:t>
      </w:r>
      <w:r w:rsidRPr="00A12837">
        <w:rPr>
          <w:vertAlign w:val="subscript"/>
        </w:rPr>
        <w:t>4</w:t>
      </w:r>
      <w:r>
        <w:t xml:space="preserve"> x P</w:t>
      </w:r>
      <w:r w:rsidRPr="00A12837">
        <w:rPr>
          <w:vertAlign w:val="subscript"/>
        </w:rPr>
        <w:t>5</w:t>
      </w:r>
      <w:r>
        <w:t xml:space="preserve"> (Saloni-5 x NRG-9)</w:t>
      </w:r>
      <w:r w:rsidR="00613A5B">
        <w:t>,</w:t>
      </w:r>
      <w:r>
        <w:t xml:space="preserve"> along with the five parents using Randomized Block Design (RBD) with two replications</w:t>
      </w:r>
      <w:r w:rsidR="00613A5B">
        <w:t>,</w:t>
      </w:r>
      <w:r>
        <w:t xml:space="preserve"> are three promising F</w:t>
      </w:r>
      <w:r w:rsidRPr="007A7E3F">
        <w:rPr>
          <w:vertAlign w:val="subscript"/>
        </w:rPr>
        <w:t xml:space="preserve">1 </w:t>
      </w:r>
      <w:r>
        <w:t>hybrids. P</w:t>
      </w:r>
      <w:r w:rsidRPr="007A7E3F">
        <w:rPr>
          <w:vertAlign w:val="subscript"/>
        </w:rPr>
        <w:t>1</w:t>
      </w:r>
      <w:r>
        <w:t>, P</w:t>
      </w:r>
      <w:r w:rsidRPr="007A7E3F">
        <w:rPr>
          <w:vertAlign w:val="subscript"/>
        </w:rPr>
        <w:t>2</w:t>
      </w:r>
      <w:r>
        <w:t>, F</w:t>
      </w:r>
      <w:r w:rsidRPr="007A7E3F">
        <w:rPr>
          <w:vertAlign w:val="subscript"/>
        </w:rPr>
        <w:t>1</w:t>
      </w:r>
      <w:r>
        <w:t>, F</w:t>
      </w:r>
      <w:r w:rsidRPr="007A7E3F">
        <w:rPr>
          <w:vertAlign w:val="subscript"/>
        </w:rPr>
        <w:t>2</w:t>
      </w:r>
      <w:r>
        <w:t>, BC</w:t>
      </w:r>
      <w:r w:rsidRPr="007A7E3F">
        <w:rPr>
          <w:vertAlign w:val="subscript"/>
        </w:rPr>
        <w:t>1</w:t>
      </w:r>
      <w:r>
        <w:t xml:space="preserve"> and BC</w:t>
      </w:r>
      <w:r w:rsidRPr="007A7E3F">
        <w:rPr>
          <w:vertAlign w:val="subscript"/>
        </w:rPr>
        <w:t>2</w:t>
      </w:r>
      <w:r>
        <w:t xml:space="preserve"> (six generations) are involved in the </w:t>
      </w:r>
      <w:r>
        <w:lastRenderedPageBreak/>
        <w:t>experiment. In the 18 characters under study, observations were made on forty plants in F</w:t>
      </w:r>
      <w:r w:rsidRPr="00A12837">
        <w:rPr>
          <w:vertAlign w:val="subscript"/>
        </w:rPr>
        <w:t>2</w:t>
      </w:r>
      <w:r>
        <w:t>, twenty randomly chosen plants in BC</w:t>
      </w:r>
      <w:r w:rsidRPr="00A12837">
        <w:rPr>
          <w:vertAlign w:val="subscript"/>
        </w:rPr>
        <w:t>1</w:t>
      </w:r>
      <w:r>
        <w:t xml:space="preserve"> and BC</w:t>
      </w:r>
      <w:r w:rsidRPr="00A12837">
        <w:rPr>
          <w:vertAlign w:val="subscript"/>
        </w:rPr>
        <w:t>2</w:t>
      </w:r>
      <w:r>
        <w:t>, and five plants randomly chosen in each of P</w:t>
      </w:r>
      <w:r w:rsidRPr="00A12837">
        <w:rPr>
          <w:vertAlign w:val="subscript"/>
        </w:rPr>
        <w:t>1</w:t>
      </w:r>
      <w:r>
        <w:t>, P</w:t>
      </w:r>
      <w:r w:rsidRPr="00A12837">
        <w:rPr>
          <w:vertAlign w:val="subscript"/>
        </w:rPr>
        <w:t>2</w:t>
      </w:r>
      <w:r>
        <w:t xml:space="preserve"> and F</w:t>
      </w:r>
      <w:r w:rsidRPr="00A12837">
        <w:rPr>
          <w:vertAlign w:val="subscript"/>
        </w:rPr>
        <w:t>1</w:t>
      </w:r>
      <w:r>
        <w:t>.</w:t>
      </w:r>
    </w:p>
    <w:p w14:paraId="76CD642A" w14:textId="5801D0A9" w:rsidR="00B9646D" w:rsidRDefault="00B9646D" w:rsidP="00B9646D">
      <w:pPr>
        <w:pStyle w:val="Newparagraph"/>
        <w:spacing w:before="113" w:after="113" w:line="240" w:lineRule="auto"/>
        <w:ind w:right="567" w:firstLine="0"/>
        <w:jc w:val="both"/>
      </w:pPr>
      <w:r>
        <w:t xml:space="preserve">The data collected for various characters underwent different statistical analyses for Randomized Block Design across both seasons, and the ANOVA results have been provided. Generation mean analysis was conducted following the procedure established by (Hayman, 1958), along with joint scaling test analysis as described by (Cavalli,1952). </w:t>
      </w:r>
      <w:r w:rsidR="00613A5B">
        <w:t>The s</w:t>
      </w:r>
      <w:r w:rsidRPr="007A7E3F">
        <w:t>caling test revealed that the Additive-Dominance model was adequate. To determine whether gene interaction was present or not, three scaling tests</w:t>
      </w:r>
      <w:r>
        <w:t xml:space="preserve"> </w:t>
      </w:r>
      <w:r w:rsidRPr="007A7E3F">
        <w:t>A, B and C</w:t>
      </w:r>
      <w:r>
        <w:t xml:space="preserve"> </w:t>
      </w:r>
      <w:r w:rsidRPr="007A7E3F">
        <w:t>were carried out using the given formulas</w:t>
      </w:r>
      <w:r>
        <w:t xml:space="preserve"> by (Mather, 1949) and (Hayman and Mather,1955). Only when the dominance (h) and dominance × dominance (l) effects were significant was the type of epistasis identified; when these effects had the same sign, they were complementary, whereas different signs suggested duplicate epistasis (Kearsey, 1996). The INDOSTAT software was used to perform the generation mean analysis.</w:t>
      </w:r>
    </w:p>
    <w:p w14:paraId="40888A1B" w14:textId="35542C4B" w:rsidR="00B9646D" w:rsidRDefault="00B9646D" w:rsidP="00B9646D">
      <w:pPr>
        <w:pStyle w:val="Newparagraph"/>
        <w:spacing w:before="113" w:after="113" w:line="240" w:lineRule="auto"/>
        <w:ind w:right="567" w:firstLine="0"/>
        <w:jc w:val="both"/>
      </w:pPr>
      <w:r>
        <w:rPr>
          <w:b/>
          <w:bCs/>
        </w:rPr>
        <w:t>Results</w:t>
      </w:r>
      <w:r w:rsidR="00DB779F">
        <w:rPr>
          <w:b/>
          <w:bCs/>
        </w:rPr>
        <w:t xml:space="preserve"> and Discussion</w:t>
      </w:r>
    </w:p>
    <w:p w14:paraId="5127088C" w14:textId="77777777" w:rsidR="00B9646D" w:rsidRPr="00E147AB" w:rsidRDefault="00B9646D" w:rsidP="00B9646D">
      <w:pPr>
        <w:spacing w:before="113" w:after="113" w:line="240" w:lineRule="auto"/>
        <w:jc w:val="both"/>
        <w:rPr>
          <w:b/>
          <w:bCs/>
        </w:rPr>
      </w:pPr>
      <w:r w:rsidRPr="00E147AB">
        <w:rPr>
          <w:b/>
          <w:bCs/>
        </w:rPr>
        <w:t>1.Scaling test</w:t>
      </w:r>
    </w:p>
    <w:p w14:paraId="617FBB6C" w14:textId="3DD6CCAF" w:rsidR="00B9646D" w:rsidRDefault="00B9646D" w:rsidP="00B9646D">
      <w:pPr>
        <w:spacing w:before="113" w:after="113" w:line="240" w:lineRule="auto"/>
        <w:jc w:val="both"/>
      </w:pPr>
      <w:r w:rsidRPr="00B67002">
        <w:t>In order to ascertain the existence of non-allelic gene interaction</w:t>
      </w:r>
      <w:r>
        <w:t xml:space="preserve">, the A, B, and C scaling tests are used. In scaling test result estimation for the </w:t>
      </w:r>
      <w:r w:rsidR="006E15EE">
        <w:t>economic character</w:t>
      </w:r>
      <w:r w:rsidR="00613A5B">
        <w:t>istic</w:t>
      </w:r>
      <w:r w:rsidR="006E15EE">
        <w:t>s of</w:t>
      </w:r>
      <w:r>
        <w:t xml:space="preserve"> ridge gourd</w:t>
      </w:r>
      <w:r w:rsidR="00613A5B">
        <w:t>,</w:t>
      </w:r>
      <w:r>
        <w:t xml:space="preserve"> Table 1. Scaling test estimates were significant for all characters in three ridge gourd crosses, and the chi-square test, joint scaling test was significant in three crosses except the cross-II P</w:t>
      </w:r>
      <w:r w:rsidRPr="0088120A">
        <w:rPr>
          <w:vertAlign w:val="subscript"/>
        </w:rPr>
        <w:t>1</w:t>
      </w:r>
      <w:r>
        <w:t>xP</w:t>
      </w:r>
      <w:r w:rsidRPr="0088120A">
        <w:rPr>
          <w:vertAlign w:val="subscript"/>
        </w:rPr>
        <w:t>3</w:t>
      </w:r>
      <w:r>
        <w:t xml:space="preserve">, which was </w:t>
      </w:r>
      <w:r w:rsidR="00613A5B">
        <w:t xml:space="preserve">the </w:t>
      </w:r>
      <w:r>
        <w:t xml:space="preserve">number of pickings. </w:t>
      </w:r>
      <w:r w:rsidRPr="00B67002">
        <w:t>The significance of any one of the scaling tests indicates the existence of non-allelic gene interaction (epistasis)</w:t>
      </w:r>
      <w:r>
        <w:t xml:space="preserve">, in which the additive-dominance model was insufficient and the six-parameter model </w:t>
      </w:r>
      <w:r w:rsidR="00613A5B">
        <w:t xml:space="preserve">was </w:t>
      </w:r>
      <w:r>
        <w:t xml:space="preserve">used instead of the three-parameter model. Additionally, the presence of epistasis is indicated by the significance of the chi-square test joint scaling test (Table 2). </w:t>
      </w:r>
      <w:r w:rsidR="004740D5">
        <w:t>(</w:t>
      </w:r>
      <w:r w:rsidR="00895887" w:rsidRPr="00895887">
        <w:t xml:space="preserve">Sidhu </w:t>
      </w:r>
      <w:r w:rsidR="00895887" w:rsidRPr="004740D5">
        <w:rPr>
          <w:i/>
          <w:iCs/>
        </w:rPr>
        <w:t>et al.,</w:t>
      </w:r>
      <w:r w:rsidR="00895887">
        <w:t>2023)</w:t>
      </w:r>
      <w:r w:rsidR="004740D5">
        <w:t xml:space="preserve"> in sponge gourd</w:t>
      </w:r>
      <w:r w:rsidR="00AB3654">
        <w:t xml:space="preserve"> and </w:t>
      </w:r>
      <w:r>
        <w:t>(</w:t>
      </w:r>
      <w:proofErr w:type="spellStart"/>
      <w:r>
        <w:t>Shasi</w:t>
      </w:r>
      <w:proofErr w:type="spellEnd"/>
      <w:r>
        <w:t xml:space="preserve"> </w:t>
      </w:r>
      <w:proofErr w:type="spellStart"/>
      <w:r>
        <w:t>kumar</w:t>
      </w:r>
      <w:proofErr w:type="spellEnd"/>
      <w:r>
        <w:t xml:space="preserve"> </w:t>
      </w:r>
      <w:r w:rsidRPr="005C723C">
        <w:rPr>
          <w:i/>
          <w:iCs/>
        </w:rPr>
        <w:t>et al</w:t>
      </w:r>
      <w:r>
        <w:t>.,</w:t>
      </w:r>
      <w:r w:rsidR="006E15EE">
        <w:t xml:space="preserve"> </w:t>
      </w:r>
      <w:r>
        <w:t>2011) reported a similar finding in Musk melon.</w:t>
      </w:r>
    </w:p>
    <w:p w14:paraId="7C4612E5" w14:textId="77777777" w:rsidR="00B9646D" w:rsidRPr="006D3D55" w:rsidRDefault="00B9646D" w:rsidP="00B9646D">
      <w:pPr>
        <w:spacing w:before="113" w:after="113" w:line="240" w:lineRule="auto"/>
        <w:jc w:val="both"/>
        <w:rPr>
          <w:b/>
          <w:bCs/>
        </w:rPr>
      </w:pPr>
      <w:r w:rsidRPr="006D3D55">
        <w:rPr>
          <w:b/>
          <w:bCs/>
        </w:rPr>
        <w:t xml:space="preserve">2. Gene effect </w:t>
      </w:r>
    </w:p>
    <w:p w14:paraId="274FD447" w14:textId="77777777" w:rsidR="00B9646D" w:rsidRPr="006D3D55" w:rsidRDefault="00B9646D" w:rsidP="00B9646D">
      <w:pPr>
        <w:spacing w:before="113" w:after="113" w:line="240" w:lineRule="auto"/>
        <w:jc w:val="both"/>
        <w:rPr>
          <w:b/>
          <w:bCs/>
        </w:rPr>
      </w:pPr>
      <w:r w:rsidRPr="006D3D55">
        <w:rPr>
          <w:b/>
          <w:bCs/>
        </w:rPr>
        <w:t>2.1 Days to appearance first male flower</w:t>
      </w:r>
    </w:p>
    <w:p w14:paraId="3C8F6FA6" w14:textId="17F60EA0" w:rsidR="00B9646D" w:rsidRDefault="00B9646D" w:rsidP="00B9646D">
      <w:pPr>
        <w:spacing w:before="113" w:after="113" w:line="240" w:lineRule="auto"/>
        <w:jc w:val="both"/>
      </w:pPr>
      <w:r>
        <w:t>Three crosses showed a highly significant mean effect. With the exception of cross-II P</w:t>
      </w:r>
      <w:r w:rsidRPr="0088120A">
        <w:rPr>
          <w:vertAlign w:val="subscript"/>
        </w:rPr>
        <w:t>1</w:t>
      </w:r>
      <w:r>
        <w:t>xP</w:t>
      </w:r>
      <w:r w:rsidRPr="0088120A">
        <w:rPr>
          <w:vertAlign w:val="subscript"/>
        </w:rPr>
        <w:t>3</w:t>
      </w:r>
      <w:r>
        <w:t>, the additive (d) gene effects for the two crosses were highly significant. Three crosses were extremely significant for the gene effect</w:t>
      </w:r>
      <w:r w:rsidRPr="001A0C30">
        <w:t xml:space="preserve"> </w:t>
      </w:r>
      <w:r>
        <w:t>dominance (h). In each of the three crosses, the digenic interaction additive x additive (</w:t>
      </w:r>
      <w:proofErr w:type="spellStart"/>
      <w:r>
        <w:t>i</w:t>
      </w:r>
      <w:proofErr w:type="spellEnd"/>
      <w:r>
        <w:t>) gene effects were found to be highly significant. According to (</w:t>
      </w:r>
      <w:r w:rsidR="006E15EE">
        <w:t xml:space="preserve">Rani </w:t>
      </w:r>
      <w:r w:rsidR="006E15EE" w:rsidRPr="006E15EE">
        <w:rPr>
          <w:i/>
          <w:iCs/>
        </w:rPr>
        <w:t>et al.,</w:t>
      </w:r>
      <w:r w:rsidR="006E15EE">
        <w:t xml:space="preserve">2013, kumari </w:t>
      </w:r>
      <w:r w:rsidR="006E15EE" w:rsidRPr="006E15EE">
        <w:rPr>
          <w:i/>
          <w:iCs/>
        </w:rPr>
        <w:t>et</w:t>
      </w:r>
      <w:r w:rsidR="006E15EE">
        <w:rPr>
          <w:i/>
          <w:iCs/>
        </w:rPr>
        <w:t xml:space="preserve"> </w:t>
      </w:r>
      <w:r w:rsidR="006E15EE" w:rsidRPr="006E15EE">
        <w:rPr>
          <w:i/>
          <w:iCs/>
        </w:rPr>
        <w:t>al.,</w:t>
      </w:r>
      <w:r w:rsidR="006E15EE">
        <w:t>2015 and Chowdhury and Sikdar, 2005</w:t>
      </w:r>
      <w:r>
        <w:t xml:space="preserve">) bitter gourds </w:t>
      </w:r>
      <w:r w:rsidRPr="001A0C30">
        <w:t>significant additive gene component effects on their inheritance, as shown by the relative magnitude "d" for these effects</w:t>
      </w:r>
      <w:r>
        <w:t>, which was significant for all of the characters. Cross-III P</w:t>
      </w:r>
      <w:r w:rsidRPr="0088120A">
        <w:rPr>
          <w:vertAlign w:val="subscript"/>
        </w:rPr>
        <w:t>4</w:t>
      </w:r>
      <w:r>
        <w:t xml:space="preserve"> x P</w:t>
      </w:r>
      <w:r w:rsidRPr="0088120A">
        <w:rPr>
          <w:vertAlign w:val="subscript"/>
        </w:rPr>
        <w:t>5</w:t>
      </w:r>
      <w:r>
        <w:t xml:space="preserve"> showed highly significant additive x dominance (j) gene effects, while cross-I P</w:t>
      </w:r>
      <w:r w:rsidRPr="0088120A">
        <w:rPr>
          <w:vertAlign w:val="subscript"/>
        </w:rPr>
        <w:t>1</w:t>
      </w:r>
      <w:r>
        <w:t xml:space="preserve"> x P</w:t>
      </w:r>
      <w:r w:rsidRPr="0088120A">
        <w:rPr>
          <w:vertAlign w:val="subscript"/>
        </w:rPr>
        <w:t>2</w:t>
      </w:r>
      <w:r>
        <w:t xml:space="preserve"> and cross-II P</w:t>
      </w:r>
      <w:r w:rsidRPr="0088120A">
        <w:rPr>
          <w:vertAlign w:val="subscript"/>
        </w:rPr>
        <w:t xml:space="preserve">1 </w:t>
      </w:r>
      <w:r>
        <w:t>x P</w:t>
      </w:r>
      <w:r w:rsidRPr="0088120A">
        <w:rPr>
          <w:vertAlign w:val="subscript"/>
        </w:rPr>
        <w:t>3</w:t>
      </w:r>
      <w:r>
        <w:t xml:space="preserve"> showed non-significant effects. It was determined that the dominance x dominance (l) was significant in cross-I P</w:t>
      </w:r>
      <w:r w:rsidRPr="0088120A">
        <w:rPr>
          <w:vertAlign w:val="subscript"/>
        </w:rPr>
        <w:t>1</w:t>
      </w:r>
      <w:r>
        <w:t xml:space="preserve"> x P</w:t>
      </w:r>
      <w:r w:rsidRPr="0088120A">
        <w:rPr>
          <w:vertAlign w:val="subscript"/>
        </w:rPr>
        <w:t>2</w:t>
      </w:r>
      <w:r>
        <w:t xml:space="preserve"> and highly significant in cross-III P</w:t>
      </w:r>
      <w:r w:rsidRPr="0088120A">
        <w:rPr>
          <w:vertAlign w:val="subscript"/>
        </w:rPr>
        <w:t>4</w:t>
      </w:r>
      <w:r>
        <w:t xml:space="preserve"> x P</w:t>
      </w:r>
      <w:r w:rsidRPr="0088120A">
        <w:rPr>
          <w:vertAlign w:val="subscript"/>
        </w:rPr>
        <w:t>5</w:t>
      </w:r>
      <w:r>
        <w:t>, with the exception of cross-II P</w:t>
      </w:r>
      <w:r w:rsidRPr="0088120A">
        <w:rPr>
          <w:vertAlign w:val="subscript"/>
        </w:rPr>
        <w:t xml:space="preserve">1 </w:t>
      </w:r>
      <w:r>
        <w:t>x P</w:t>
      </w:r>
      <w:r w:rsidRPr="0088120A">
        <w:rPr>
          <w:vertAlign w:val="subscript"/>
        </w:rPr>
        <w:t>3</w:t>
      </w:r>
      <w:r>
        <w:t xml:space="preserve">, which was not significant. Each of the three crosses has a duplicate interaction type.  </w:t>
      </w:r>
    </w:p>
    <w:p w14:paraId="65BB148F" w14:textId="559BE086" w:rsidR="00B9646D" w:rsidRPr="006D3D55" w:rsidRDefault="00B9646D" w:rsidP="00B9646D">
      <w:pPr>
        <w:spacing w:before="113" w:after="113" w:line="240" w:lineRule="auto"/>
        <w:jc w:val="both"/>
        <w:rPr>
          <w:b/>
          <w:bCs/>
        </w:rPr>
      </w:pPr>
      <w:r w:rsidRPr="006D3D55">
        <w:rPr>
          <w:b/>
          <w:bCs/>
        </w:rPr>
        <w:t>2.2 Days to appearance first female flower</w:t>
      </w:r>
    </w:p>
    <w:p w14:paraId="5510A94F" w14:textId="449B7C95" w:rsidR="00B9646D" w:rsidRDefault="00B9646D" w:rsidP="00B9646D">
      <w:pPr>
        <w:spacing w:before="113" w:after="113" w:line="240" w:lineRule="auto"/>
        <w:jc w:val="both"/>
      </w:pPr>
      <w:r>
        <w:t>In three crosses, the mean effect was very significant. For two crosses,</w:t>
      </w:r>
      <w:r w:rsidRPr="001A0C30">
        <w:t xml:space="preserve"> </w:t>
      </w:r>
      <w:r>
        <w:t>t</w:t>
      </w:r>
      <w:r w:rsidRPr="001A0C30">
        <w:t xml:space="preserve">he effects of the additive (d) gene were </w:t>
      </w:r>
      <w:r>
        <w:t>high</w:t>
      </w:r>
      <w:r w:rsidR="00613A5B">
        <w:t>ly significant</w:t>
      </w:r>
      <w:r>
        <w:t>, and for cross-II P</w:t>
      </w:r>
      <w:r w:rsidRPr="0088120A">
        <w:rPr>
          <w:vertAlign w:val="subscript"/>
        </w:rPr>
        <w:t>1</w:t>
      </w:r>
      <w:r>
        <w:t xml:space="preserve"> x P</w:t>
      </w:r>
      <w:r w:rsidRPr="0088120A">
        <w:rPr>
          <w:vertAlign w:val="subscript"/>
        </w:rPr>
        <w:t>3</w:t>
      </w:r>
      <w:r>
        <w:t>, they were significant. With the exception of cross-II P</w:t>
      </w:r>
      <w:r w:rsidRPr="0088120A">
        <w:rPr>
          <w:vertAlign w:val="subscript"/>
        </w:rPr>
        <w:t>1</w:t>
      </w:r>
      <w:r>
        <w:t xml:space="preserve"> x P</w:t>
      </w:r>
      <w:r w:rsidRPr="0088120A">
        <w:rPr>
          <w:vertAlign w:val="subscript"/>
        </w:rPr>
        <w:t>3</w:t>
      </w:r>
      <w:r>
        <w:t>, all crosses had a highly significant dominance (h) gene effect. Regarding the digenic interaction, a</w:t>
      </w:r>
      <w:r w:rsidRPr="001A0C30">
        <w:t>dditive x additive (</w:t>
      </w:r>
      <w:proofErr w:type="spellStart"/>
      <w:r w:rsidRPr="001A0C30">
        <w:t>i</w:t>
      </w:r>
      <w:proofErr w:type="spellEnd"/>
      <w:r w:rsidRPr="001A0C30">
        <w:t xml:space="preserve">) gene effects were highly significant in all three crosses. For Cross-I P1 x P2, Cross-II P1 x P3, and Cross-III P4 x P5, the additive </w:t>
      </w:r>
      <w:r w:rsidRPr="001A0C30">
        <w:lastRenderedPageBreak/>
        <w:t>x dominance (j) gene effects were no</w:t>
      </w:r>
      <w:r>
        <w:t>n-</w:t>
      </w:r>
      <w:r w:rsidRPr="001A0C30">
        <w:t xml:space="preserve"> significant</w:t>
      </w:r>
      <w:r>
        <w:t>ly</w:t>
      </w:r>
      <w:r w:rsidRPr="001A0C30">
        <w:t>.</w:t>
      </w:r>
      <w:r>
        <w:t xml:space="preserve"> Three crosses (cross-I P</w:t>
      </w:r>
      <w:r w:rsidRPr="0088120A">
        <w:rPr>
          <w:vertAlign w:val="subscript"/>
        </w:rPr>
        <w:t>1</w:t>
      </w:r>
      <w:r>
        <w:t xml:space="preserve"> x P</w:t>
      </w:r>
      <w:r w:rsidRPr="0088120A">
        <w:rPr>
          <w:vertAlign w:val="subscript"/>
        </w:rPr>
        <w:t>2</w:t>
      </w:r>
      <w:r>
        <w:t>, cross-II P1 x P3, and cross-III P</w:t>
      </w:r>
      <w:r w:rsidRPr="0088120A">
        <w:rPr>
          <w:vertAlign w:val="subscript"/>
        </w:rPr>
        <w:t>4</w:t>
      </w:r>
      <w:r>
        <w:t xml:space="preserve"> x P</w:t>
      </w:r>
      <w:r w:rsidRPr="0088120A">
        <w:rPr>
          <w:vertAlign w:val="subscript"/>
        </w:rPr>
        <w:t>5</w:t>
      </w:r>
      <w:r>
        <w:t xml:space="preserve">) showed highly significant dominance x dominance (l). Each of the three crosses has the duplicate type of interaction.  Similarly observed by </w:t>
      </w:r>
      <w:r w:rsidR="00895887">
        <w:t>(</w:t>
      </w:r>
      <w:r w:rsidR="007F49BD">
        <w:t xml:space="preserve">Sravani </w:t>
      </w:r>
      <w:r w:rsidR="007F49BD" w:rsidRPr="007F49BD">
        <w:rPr>
          <w:i/>
          <w:iCs/>
        </w:rPr>
        <w:t>et al.</w:t>
      </w:r>
      <w:r w:rsidR="00895887" w:rsidRPr="00895887">
        <w:t>2024</w:t>
      </w:r>
      <w:r w:rsidR="00895887">
        <w:t xml:space="preserve">) </w:t>
      </w:r>
      <w:r w:rsidR="00895887" w:rsidRPr="00895887">
        <w:t>in</w:t>
      </w:r>
      <w:r w:rsidR="00895887">
        <w:rPr>
          <w:i/>
          <w:iCs/>
        </w:rPr>
        <w:t xml:space="preserve"> </w:t>
      </w:r>
      <w:r w:rsidR="00895887" w:rsidRPr="00895887">
        <w:t>ridge gourd</w:t>
      </w:r>
      <w:r w:rsidR="00895887">
        <w:t xml:space="preserve"> and</w:t>
      </w:r>
      <w:r w:rsidR="007F49BD">
        <w:t xml:space="preserve"> </w:t>
      </w:r>
      <w:r w:rsidR="00895887">
        <w:t>(</w:t>
      </w:r>
      <w:r>
        <w:t xml:space="preserve">Rathod </w:t>
      </w:r>
      <w:r w:rsidRPr="005C723C">
        <w:rPr>
          <w:i/>
          <w:iCs/>
        </w:rPr>
        <w:t>et al</w:t>
      </w:r>
      <w:r>
        <w:rPr>
          <w:i/>
          <w:iCs/>
        </w:rPr>
        <w:t xml:space="preserve">., </w:t>
      </w:r>
      <w:r w:rsidRPr="005C723C">
        <w:t>2021</w:t>
      </w:r>
      <w:r w:rsidR="00895887">
        <w:t>)</w:t>
      </w:r>
      <w:r>
        <w:t xml:space="preserve"> in bitter gourd.</w:t>
      </w:r>
    </w:p>
    <w:p w14:paraId="7B3C2319" w14:textId="77777777" w:rsidR="00B9646D" w:rsidRPr="006D3D55" w:rsidRDefault="00B9646D" w:rsidP="00B9646D">
      <w:pPr>
        <w:spacing w:before="113" w:after="113" w:line="240" w:lineRule="auto"/>
        <w:jc w:val="both"/>
        <w:rPr>
          <w:b/>
          <w:bCs/>
        </w:rPr>
      </w:pPr>
      <w:r w:rsidRPr="006D3D55">
        <w:rPr>
          <w:b/>
          <w:bCs/>
        </w:rPr>
        <w:t>2.3 Node number at which first male flower appeared</w:t>
      </w:r>
    </w:p>
    <w:p w14:paraId="4D1B6965" w14:textId="77777777" w:rsidR="00B9646D" w:rsidRDefault="00B9646D" w:rsidP="00B9646D">
      <w:pPr>
        <w:spacing w:before="113" w:after="113" w:line="240" w:lineRule="auto"/>
        <w:jc w:val="both"/>
      </w:pPr>
      <w:r w:rsidRPr="000E4510">
        <w:t>The mean effect in three crosses was highly significant. The additive (d) gene effects for cross-II P</w:t>
      </w:r>
      <w:r w:rsidRPr="00A12837">
        <w:rPr>
          <w:vertAlign w:val="subscript"/>
        </w:rPr>
        <w:t>1</w:t>
      </w:r>
      <w:r w:rsidRPr="000E4510">
        <w:t xml:space="preserve"> x P</w:t>
      </w:r>
      <w:r w:rsidRPr="00A12837">
        <w:rPr>
          <w:vertAlign w:val="subscript"/>
        </w:rPr>
        <w:t>3</w:t>
      </w:r>
      <w:r w:rsidRPr="000E4510">
        <w:t xml:space="preserve"> were found</w:t>
      </w:r>
      <w:r>
        <w:t xml:space="preserve">ed </w:t>
      </w:r>
      <w:r w:rsidRPr="000E4510">
        <w:t>significant</w:t>
      </w:r>
      <w:r>
        <w:t xml:space="preserve"> and for cross-III P</w:t>
      </w:r>
      <w:r w:rsidRPr="0088120A">
        <w:rPr>
          <w:vertAlign w:val="subscript"/>
        </w:rPr>
        <w:t>4</w:t>
      </w:r>
      <w:r>
        <w:t>xP</w:t>
      </w:r>
      <w:r w:rsidRPr="0088120A">
        <w:rPr>
          <w:vertAlign w:val="subscript"/>
        </w:rPr>
        <w:t>5</w:t>
      </w:r>
      <w:r>
        <w:t>, they were highly significant. (</w:t>
      </w:r>
      <w:proofErr w:type="spellStart"/>
      <w:r>
        <w:t>Swamini</w:t>
      </w:r>
      <w:proofErr w:type="spellEnd"/>
      <w:r w:rsidRPr="005C723C">
        <w:rPr>
          <w:i/>
          <w:iCs/>
        </w:rPr>
        <w:t xml:space="preserve"> et al</w:t>
      </w:r>
      <w:r>
        <w:rPr>
          <w:i/>
          <w:iCs/>
        </w:rPr>
        <w:t>.,</w:t>
      </w:r>
      <w:r w:rsidRPr="005C723C">
        <w:t>2021</w:t>
      </w:r>
      <w:r>
        <w:t>) reported similar results in bitter gourd, with the exception that cross-I P</w:t>
      </w:r>
      <w:r w:rsidRPr="0088120A">
        <w:rPr>
          <w:vertAlign w:val="subscript"/>
        </w:rPr>
        <w:t>1</w:t>
      </w:r>
      <w:r>
        <w:t xml:space="preserve"> x P</w:t>
      </w:r>
      <w:r w:rsidRPr="0088120A">
        <w:rPr>
          <w:vertAlign w:val="subscript"/>
        </w:rPr>
        <w:t>2</w:t>
      </w:r>
      <w:r>
        <w:t xml:space="preserve"> was not significant. With the exception of cross-II, P</w:t>
      </w:r>
      <w:r w:rsidRPr="0088120A">
        <w:rPr>
          <w:vertAlign w:val="subscript"/>
        </w:rPr>
        <w:t>1</w:t>
      </w:r>
      <w:r>
        <w:t xml:space="preserve"> x P</w:t>
      </w:r>
      <w:r w:rsidRPr="0088120A">
        <w:rPr>
          <w:vertAlign w:val="subscript"/>
        </w:rPr>
        <w:t>3</w:t>
      </w:r>
      <w:r>
        <w:t xml:space="preserve"> was significant, and the dominance (h) gene effect was two crosses that were highly significantly. The digenic interaction additive x additive (</w:t>
      </w:r>
      <w:proofErr w:type="spellStart"/>
      <w:r>
        <w:t>i</w:t>
      </w:r>
      <w:proofErr w:type="spellEnd"/>
      <w:r>
        <w:t>) gene effects were highly significant in</w:t>
      </w:r>
      <w:r w:rsidRPr="00C9533F">
        <w:t xml:space="preserve"> </w:t>
      </w:r>
      <w:r>
        <w:t>three crosses, with the exception of cross-I P</w:t>
      </w:r>
      <w:r w:rsidRPr="0088120A">
        <w:rPr>
          <w:vertAlign w:val="subscript"/>
        </w:rPr>
        <w:t>1</w:t>
      </w:r>
      <w:r>
        <w:t xml:space="preserve"> x P</w:t>
      </w:r>
      <w:r w:rsidRPr="0088120A">
        <w:rPr>
          <w:vertAlign w:val="subscript"/>
        </w:rPr>
        <w:t>2</w:t>
      </w:r>
      <w:r>
        <w:t>, the additive x dominance (j) gene effects were indicated highly significant in two crosses. The dominance x dominance (l) was determined in highly significant observed in three crosses. Each of the three</w:t>
      </w:r>
      <w:bookmarkStart w:id="2" w:name="_GoBack"/>
      <w:bookmarkEnd w:id="2"/>
      <w:r>
        <w:t xml:space="preserve"> crosses exhibits a duplicate form of interaction.</w:t>
      </w:r>
    </w:p>
    <w:p w14:paraId="2FA73683" w14:textId="77777777" w:rsidR="00B9646D" w:rsidRPr="006D3D55" w:rsidRDefault="00B9646D" w:rsidP="00B9646D">
      <w:pPr>
        <w:spacing w:before="113" w:after="113" w:line="240" w:lineRule="auto"/>
        <w:jc w:val="both"/>
        <w:rPr>
          <w:b/>
          <w:bCs/>
        </w:rPr>
      </w:pPr>
      <w:r w:rsidRPr="006D3D55">
        <w:rPr>
          <w:b/>
          <w:bCs/>
        </w:rPr>
        <w:t>2.4 Node number at which first female flower appeared</w:t>
      </w:r>
    </w:p>
    <w:p w14:paraId="3CE30BDE" w14:textId="56035E08" w:rsidR="00B9646D" w:rsidRDefault="00B9646D" w:rsidP="00B9646D">
      <w:pPr>
        <w:spacing w:before="113" w:after="113" w:line="240" w:lineRule="auto"/>
        <w:jc w:val="both"/>
      </w:pPr>
      <w:r>
        <w:t xml:space="preserve">In three crosses, the mean effect was </w:t>
      </w:r>
      <w:r w:rsidR="006E15EE">
        <w:t>highly</w:t>
      </w:r>
      <w:r>
        <w:t xml:space="preserve"> significant. With the exception of cross-I P</w:t>
      </w:r>
      <w:r w:rsidRPr="0088120A">
        <w:rPr>
          <w:vertAlign w:val="subscript"/>
        </w:rPr>
        <w:t>1</w:t>
      </w:r>
      <w:r>
        <w:t xml:space="preserve"> x P</w:t>
      </w:r>
      <w:r w:rsidRPr="0088120A">
        <w:rPr>
          <w:vertAlign w:val="subscript"/>
        </w:rPr>
        <w:t>2</w:t>
      </w:r>
      <w:r>
        <w:t>, which was non-significantly, the additive (d) gene effects indicated significantly for cross-II P</w:t>
      </w:r>
      <w:r w:rsidRPr="0088120A">
        <w:rPr>
          <w:vertAlign w:val="subscript"/>
        </w:rPr>
        <w:t>1</w:t>
      </w:r>
      <w:r>
        <w:t xml:space="preserve"> x P</w:t>
      </w:r>
      <w:r w:rsidRPr="0088120A">
        <w:rPr>
          <w:vertAlign w:val="subscript"/>
        </w:rPr>
        <w:t>3</w:t>
      </w:r>
      <w:r>
        <w:t xml:space="preserve"> and highly significant for cross-III P</w:t>
      </w:r>
      <w:r w:rsidRPr="0088120A">
        <w:rPr>
          <w:vertAlign w:val="subscript"/>
        </w:rPr>
        <w:t>4</w:t>
      </w:r>
      <w:r>
        <w:t xml:space="preserve"> x P</w:t>
      </w:r>
      <w:r w:rsidRPr="0088120A">
        <w:rPr>
          <w:vertAlign w:val="subscript"/>
        </w:rPr>
        <w:t>5</w:t>
      </w:r>
      <w:r>
        <w:t>.  With the exception of cross-II, P</w:t>
      </w:r>
      <w:r w:rsidRPr="0088120A">
        <w:rPr>
          <w:vertAlign w:val="subscript"/>
        </w:rPr>
        <w:t>1</w:t>
      </w:r>
      <w:r>
        <w:t xml:space="preserve"> x P</w:t>
      </w:r>
      <w:r w:rsidRPr="0088120A">
        <w:rPr>
          <w:vertAlign w:val="subscript"/>
        </w:rPr>
        <w:t>3</w:t>
      </w:r>
      <w:r>
        <w:t xml:space="preserve"> was significant, and the dominance (h) gene effect was two crosses that were highly significant. </w:t>
      </w:r>
      <w:r w:rsidRPr="00C9533F">
        <w:t>The digenic interaction additive x additive (</w:t>
      </w:r>
      <w:proofErr w:type="spellStart"/>
      <w:r w:rsidRPr="00C9533F">
        <w:t>i</w:t>
      </w:r>
      <w:proofErr w:type="spellEnd"/>
      <w:r w:rsidRPr="00C9533F">
        <w:t xml:space="preserve">) gene effects were </w:t>
      </w:r>
      <w:r w:rsidR="00610F94">
        <w:t>showed</w:t>
      </w:r>
      <w:r w:rsidRPr="00C9533F">
        <w:t xml:space="preserve"> highly significant in all three crosses.</w:t>
      </w:r>
      <w:r>
        <w:t xml:space="preserve"> With the exception of cross-II P</w:t>
      </w:r>
      <w:r w:rsidRPr="0088120A">
        <w:rPr>
          <w:vertAlign w:val="subscript"/>
        </w:rPr>
        <w:t>1</w:t>
      </w:r>
      <w:r>
        <w:t xml:space="preserve"> x P</w:t>
      </w:r>
      <w:r w:rsidRPr="0088120A">
        <w:rPr>
          <w:vertAlign w:val="subscript"/>
        </w:rPr>
        <w:t>3</w:t>
      </w:r>
      <w:r>
        <w:t>, which was non-significant, the additive x dominance (j) gene effects were indicated highly significant in cross-III P</w:t>
      </w:r>
      <w:r w:rsidRPr="0088120A">
        <w:rPr>
          <w:vertAlign w:val="subscript"/>
        </w:rPr>
        <w:t>4</w:t>
      </w:r>
      <w:r>
        <w:t xml:space="preserve"> x P</w:t>
      </w:r>
      <w:r w:rsidRPr="0088120A">
        <w:rPr>
          <w:vertAlign w:val="subscript"/>
        </w:rPr>
        <w:t>5</w:t>
      </w:r>
      <w:r>
        <w:rPr>
          <w:vertAlign w:val="subscript"/>
        </w:rPr>
        <w:t xml:space="preserve"> </w:t>
      </w:r>
      <w:r w:rsidRPr="00C9533F">
        <w:t>and</w:t>
      </w:r>
      <w:r w:rsidRPr="00C9533F">
        <w:rPr>
          <w:i/>
          <w:iCs/>
          <w:vertAlign w:val="subscript"/>
        </w:rPr>
        <w:t xml:space="preserve"> </w:t>
      </w:r>
      <w:r>
        <w:t>significant in cross-I P</w:t>
      </w:r>
      <w:r w:rsidRPr="0088120A">
        <w:rPr>
          <w:vertAlign w:val="subscript"/>
        </w:rPr>
        <w:t>1</w:t>
      </w:r>
      <w:r>
        <w:t xml:space="preserve"> x P</w:t>
      </w:r>
      <w:r w:rsidRPr="0088120A">
        <w:rPr>
          <w:vertAlign w:val="subscript"/>
        </w:rPr>
        <w:t>2</w:t>
      </w:r>
      <w:r>
        <w:rPr>
          <w:vertAlign w:val="subscript"/>
        </w:rPr>
        <w:t>,</w:t>
      </w:r>
      <w:r>
        <w:t xml:space="preserve"> with the exception of cross-I P</w:t>
      </w:r>
      <w:r w:rsidRPr="0088120A">
        <w:rPr>
          <w:vertAlign w:val="subscript"/>
        </w:rPr>
        <w:t>1</w:t>
      </w:r>
      <w:r>
        <w:t xml:space="preserve"> x P</w:t>
      </w:r>
      <w:r w:rsidRPr="0088120A">
        <w:rPr>
          <w:vertAlign w:val="subscript"/>
        </w:rPr>
        <w:t>2</w:t>
      </w:r>
      <w:r>
        <w:t>, which was non-significantly, dominance x dominance (l) was showed highly significantly for two crosses. In three crosses exhibits a duplicate form of interaction. (</w:t>
      </w:r>
      <w:proofErr w:type="spellStart"/>
      <w:r>
        <w:t>Swamini</w:t>
      </w:r>
      <w:proofErr w:type="spellEnd"/>
      <w:r w:rsidRPr="005C723C">
        <w:rPr>
          <w:i/>
          <w:iCs/>
        </w:rPr>
        <w:t xml:space="preserve"> et al</w:t>
      </w:r>
      <w:r>
        <w:rPr>
          <w:i/>
          <w:iCs/>
        </w:rPr>
        <w:t>.,</w:t>
      </w:r>
      <w:r w:rsidRPr="005C723C">
        <w:t>2021</w:t>
      </w:r>
      <w:r>
        <w:t xml:space="preserve">, </w:t>
      </w:r>
      <w:proofErr w:type="spellStart"/>
      <w:r>
        <w:t>Thangamamani</w:t>
      </w:r>
      <w:proofErr w:type="spellEnd"/>
      <w:r>
        <w:t xml:space="preserve">, 2016 and </w:t>
      </w:r>
      <w:proofErr w:type="spellStart"/>
      <w:r>
        <w:t>Mishtra</w:t>
      </w:r>
      <w:proofErr w:type="spellEnd"/>
      <w:r>
        <w:t xml:space="preserve"> </w:t>
      </w:r>
      <w:r w:rsidRPr="005C723C">
        <w:rPr>
          <w:i/>
          <w:iCs/>
        </w:rPr>
        <w:t>et al</w:t>
      </w:r>
      <w:r>
        <w:rPr>
          <w:i/>
          <w:iCs/>
        </w:rPr>
        <w:t xml:space="preserve">., </w:t>
      </w:r>
      <w:r w:rsidRPr="005C723C">
        <w:t>2015</w:t>
      </w:r>
      <w:r>
        <w:t>) in bitter gourd.</w:t>
      </w:r>
    </w:p>
    <w:p w14:paraId="6D4B1A0A" w14:textId="77777777" w:rsidR="00B9646D" w:rsidRPr="006D3D55" w:rsidRDefault="00B9646D" w:rsidP="00B9646D">
      <w:pPr>
        <w:spacing w:before="113" w:after="113" w:line="240" w:lineRule="auto"/>
        <w:jc w:val="both"/>
        <w:rPr>
          <w:b/>
          <w:bCs/>
        </w:rPr>
      </w:pPr>
      <w:r w:rsidRPr="006D3D55">
        <w:rPr>
          <w:b/>
          <w:bCs/>
        </w:rPr>
        <w:t>2.5 Length of fruit (cm)</w:t>
      </w:r>
    </w:p>
    <w:p w14:paraId="7532DC07" w14:textId="77777777" w:rsidR="00B9646D" w:rsidRDefault="00B9646D" w:rsidP="00B9646D">
      <w:pPr>
        <w:spacing w:before="113" w:after="113" w:line="240" w:lineRule="auto"/>
        <w:jc w:val="both"/>
      </w:pPr>
      <w:r>
        <w:t>The mean effect was highly significant in 3 crosses. The additive (d) gene effects for highly significant in cross-I P</w:t>
      </w:r>
      <w:r w:rsidRPr="0088120A">
        <w:rPr>
          <w:vertAlign w:val="subscript"/>
        </w:rPr>
        <w:t>1</w:t>
      </w:r>
      <w:r>
        <w:t xml:space="preserve"> x P</w:t>
      </w:r>
      <w:r w:rsidRPr="0088120A">
        <w:rPr>
          <w:vertAlign w:val="subscript"/>
        </w:rPr>
        <w:t>2</w:t>
      </w:r>
      <w:r>
        <w:t xml:space="preserve"> along with cross-III P</w:t>
      </w:r>
      <w:r w:rsidRPr="0088120A">
        <w:rPr>
          <w:vertAlign w:val="subscript"/>
        </w:rPr>
        <w:t>4</w:t>
      </w:r>
      <w:r>
        <w:t xml:space="preserve"> x P</w:t>
      </w:r>
      <w:r w:rsidRPr="0088120A">
        <w:rPr>
          <w:vertAlign w:val="subscript"/>
        </w:rPr>
        <w:t>5</w:t>
      </w:r>
      <w:r>
        <w:t xml:space="preserve"> except cross-II P</w:t>
      </w:r>
      <w:r w:rsidRPr="0088120A">
        <w:rPr>
          <w:vertAlign w:val="subscript"/>
        </w:rPr>
        <w:t>1</w:t>
      </w:r>
      <w:r>
        <w:t xml:space="preserve"> x P</w:t>
      </w:r>
      <w:r w:rsidRPr="0088120A">
        <w:rPr>
          <w:vertAlign w:val="subscript"/>
        </w:rPr>
        <w:t>3</w:t>
      </w:r>
      <w:r>
        <w:t xml:space="preserve"> significant. </w:t>
      </w:r>
      <w:r w:rsidRPr="001B1B27">
        <w:t>Cross-I P1 x P2 and cross-III P4XP5 demonstrated a highly significant</w:t>
      </w:r>
      <w:r>
        <w:t>ly</w:t>
      </w:r>
      <w:r w:rsidRPr="001B1B27">
        <w:t xml:space="preserve"> impact of the dominance (h) gene, whereas cross-II P1 x P3 did not yield significant results. Three of the crosses showed highly significant additive x additive (1) gene effects in terms of digenic interactions. In cross-1 (P1 x P2) and cross-II (P1 x P3), the effects of the additive x dominance (j) gene were determined to be highly significant. With the exception of cross-III (P4 x P5), </w:t>
      </w:r>
      <w:r>
        <w:t>observed</w:t>
      </w:r>
      <w:r w:rsidRPr="001B1B27">
        <w:t xml:space="preserve"> non-significant</w:t>
      </w:r>
      <w:r>
        <w:t>ly</w:t>
      </w:r>
      <w:r w:rsidRPr="001B1B27">
        <w:t>, these results are consistent with those of (</w:t>
      </w:r>
      <w:r>
        <w:t>Kushwaha and Harihar Ram,1996</w:t>
      </w:r>
      <w:r w:rsidRPr="001B1B27">
        <w:t xml:space="preserve">). Furthermore, cross-1 (P1 x P2) and cross-III (P4 x P5) showed highly significant dominance x dominance (1) interactions, whereas cross-II (P1 x P3) showed significance. </w:t>
      </w:r>
      <w:r>
        <w:t>A duplicate type of interaction was observed in three of the crosses. Similarly, results were showed by (Mandal, 2002) in ash gourd and by (</w:t>
      </w:r>
      <w:proofErr w:type="spellStart"/>
      <w:r>
        <w:t>Swamini</w:t>
      </w:r>
      <w:proofErr w:type="spellEnd"/>
      <w:r w:rsidRPr="005C723C">
        <w:rPr>
          <w:i/>
          <w:iCs/>
        </w:rPr>
        <w:t xml:space="preserve"> et al</w:t>
      </w:r>
      <w:r>
        <w:rPr>
          <w:i/>
          <w:iCs/>
        </w:rPr>
        <w:t>.,</w:t>
      </w:r>
      <w:r w:rsidRPr="005C723C">
        <w:t>2021</w:t>
      </w:r>
      <w:r>
        <w:t xml:space="preserve">) in bitter gourd. </w:t>
      </w:r>
    </w:p>
    <w:p w14:paraId="3B2FF60C" w14:textId="77777777" w:rsidR="00B9646D" w:rsidRPr="006D3D55" w:rsidRDefault="00B9646D" w:rsidP="00B9646D">
      <w:pPr>
        <w:spacing w:before="113" w:after="113" w:line="240" w:lineRule="auto"/>
        <w:jc w:val="both"/>
        <w:rPr>
          <w:b/>
          <w:bCs/>
        </w:rPr>
      </w:pPr>
      <w:r w:rsidRPr="006D3D55">
        <w:rPr>
          <w:b/>
          <w:bCs/>
        </w:rPr>
        <w:t>2.6 Diameter of fruit (cm)</w:t>
      </w:r>
    </w:p>
    <w:p w14:paraId="39FF0DCA" w14:textId="3333753B" w:rsidR="00B9646D" w:rsidRDefault="00B9646D" w:rsidP="00B9646D">
      <w:pPr>
        <w:spacing w:before="113" w:after="113" w:line="240" w:lineRule="auto"/>
        <w:jc w:val="both"/>
      </w:pPr>
      <w:r>
        <w:t>In three crosses, the mean effect was very significant. In three crosses, the dominance (h) gene effect and the additive (d) gene effect were both highly significant. In three crosses, additive x additive (</w:t>
      </w:r>
      <w:proofErr w:type="spellStart"/>
      <w:r>
        <w:t>i</w:t>
      </w:r>
      <w:proofErr w:type="spellEnd"/>
      <w:r>
        <w:t>) gene effects were found</w:t>
      </w:r>
      <w:r w:rsidR="006E15EE">
        <w:t xml:space="preserve">ed </w:t>
      </w:r>
      <w:r>
        <w:t>highly significant in relation to the digenic interaction. Cross-I P</w:t>
      </w:r>
      <w:r w:rsidRPr="0088120A">
        <w:rPr>
          <w:vertAlign w:val="subscript"/>
        </w:rPr>
        <w:t>1</w:t>
      </w:r>
      <w:r>
        <w:t>xP</w:t>
      </w:r>
      <w:r w:rsidRPr="0088120A">
        <w:rPr>
          <w:vertAlign w:val="subscript"/>
        </w:rPr>
        <w:t xml:space="preserve">2 </w:t>
      </w:r>
      <w:r>
        <w:t>and cross-II P</w:t>
      </w:r>
      <w:r w:rsidRPr="0088120A">
        <w:rPr>
          <w:vertAlign w:val="subscript"/>
        </w:rPr>
        <w:t>1</w:t>
      </w:r>
      <w:r>
        <w:t xml:space="preserve"> x P</w:t>
      </w:r>
      <w:r w:rsidRPr="0088120A">
        <w:rPr>
          <w:vertAlign w:val="subscript"/>
        </w:rPr>
        <w:t>3</w:t>
      </w:r>
      <w:r>
        <w:t xml:space="preserve"> showed highly significant additive x dominance (j) gene effects. </w:t>
      </w:r>
      <w:r w:rsidRPr="001B1B27">
        <w:t>(</w:t>
      </w:r>
      <w:r>
        <w:t>Kushwaha and Harihar Ram,1996</w:t>
      </w:r>
      <w:r w:rsidRPr="001B1B27">
        <w:t>)</w:t>
      </w:r>
      <w:r>
        <w:t xml:space="preserve"> similarly showed in exception of cross-III (P</w:t>
      </w:r>
      <w:r w:rsidRPr="0088120A">
        <w:rPr>
          <w:vertAlign w:val="subscript"/>
        </w:rPr>
        <w:t>4</w:t>
      </w:r>
      <w:r>
        <w:t xml:space="preserve"> x P</w:t>
      </w:r>
      <w:r w:rsidRPr="0088120A">
        <w:rPr>
          <w:vertAlign w:val="subscript"/>
        </w:rPr>
        <w:t>5</w:t>
      </w:r>
      <w:r>
        <w:t xml:space="preserve">), and dominance x dominance (l) was determined in highly significantly in three crosses. </w:t>
      </w:r>
      <w:r>
        <w:lastRenderedPageBreak/>
        <w:t>Three crosses display the same kind of interaction twice. (</w:t>
      </w:r>
      <w:proofErr w:type="spellStart"/>
      <w:r>
        <w:t>Swamini</w:t>
      </w:r>
      <w:proofErr w:type="spellEnd"/>
      <w:r w:rsidRPr="005C723C">
        <w:rPr>
          <w:i/>
          <w:iCs/>
        </w:rPr>
        <w:t xml:space="preserve"> et al</w:t>
      </w:r>
      <w:r>
        <w:rPr>
          <w:i/>
          <w:iCs/>
        </w:rPr>
        <w:t>.,</w:t>
      </w:r>
      <w:r w:rsidRPr="005C723C">
        <w:t>2021</w:t>
      </w:r>
      <w:r>
        <w:t>) reported a similar finding in bitter gourd.</w:t>
      </w:r>
    </w:p>
    <w:p w14:paraId="08C0D9A6" w14:textId="77777777" w:rsidR="00B9646D" w:rsidRPr="006D3D55" w:rsidRDefault="00B9646D" w:rsidP="00B9646D">
      <w:pPr>
        <w:spacing w:before="113" w:after="113" w:line="240" w:lineRule="auto"/>
        <w:jc w:val="both"/>
        <w:rPr>
          <w:b/>
          <w:bCs/>
        </w:rPr>
      </w:pPr>
      <w:r w:rsidRPr="006D3D55">
        <w:rPr>
          <w:b/>
          <w:bCs/>
        </w:rPr>
        <w:t>2.7 Weight of fruit (g)</w:t>
      </w:r>
    </w:p>
    <w:p w14:paraId="696A71EB" w14:textId="637C4AA9" w:rsidR="00B9646D" w:rsidRDefault="00B9646D" w:rsidP="00B9646D">
      <w:pPr>
        <w:spacing w:before="113" w:after="113" w:line="240" w:lineRule="auto"/>
        <w:jc w:val="both"/>
      </w:pPr>
      <w:r>
        <w:t>The mean effect's relative magnitude was notably significant in three crosses. The additive (d) gene effects were highly significant in cross-I P</w:t>
      </w:r>
      <w:r w:rsidRPr="0088120A">
        <w:rPr>
          <w:vertAlign w:val="subscript"/>
        </w:rPr>
        <w:t>1</w:t>
      </w:r>
      <w:r>
        <w:t xml:space="preserve"> x P</w:t>
      </w:r>
      <w:r w:rsidRPr="0088120A">
        <w:rPr>
          <w:vertAlign w:val="subscript"/>
        </w:rPr>
        <w:t>2</w:t>
      </w:r>
      <w:r>
        <w:t xml:space="preserve"> and cross-III P</w:t>
      </w:r>
      <w:r w:rsidRPr="0088120A">
        <w:rPr>
          <w:vertAlign w:val="subscript"/>
        </w:rPr>
        <w:t>4</w:t>
      </w:r>
      <w:r>
        <w:t xml:space="preserve"> x P</w:t>
      </w:r>
      <w:r w:rsidRPr="0088120A">
        <w:rPr>
          <w:vertAlign w:val="subscript"/>
        </w:rPr>
        <w:t>5</w:t>
      </w:r>
      <w:r>
        <w:t>, with cross-II P</w:t>
      </w:r>
      <w:r w:rsidRPr="0088120A">
        <w:rPr>
          <w:vertAlign w:val="subscript"/>
        </w:rPr>
        <w:t>1</w:t>
      </w:r>
      <w:r>
        <w:t xml:space="preserve"> x P</w:t>
      </w:r>
      <w:r w:rsidRPr="0088120A">
        <w:rPr>
          <w:vertAlign w:val="subscript"/>
        </w:rPr>
        <w:t>3</w:t>
      </w:r>
      <w:r>
        <w:t xml:space="preserve"> significant as well. The dominance (h) gene effect was highly significantly across three crosses. In terms of digenic interaction, the additive x additive (</w:t>
      </w:r>
      <w:proofErr w:type="spellStart"/>
      <w:r>
        <w:t>i</w:t>
      </w:r>
      <w:proofErr w:type="spellEnd"/>
      <w:r>
        <w:t>) gene effects were found to be highly significant in all three crosses, while the additive x dominance (j) gene effects were highly significant in cross-I P</w:t>
      </w:r>
      <w:r w:rsidRPr="0088120A">
        <w:rPr>
          <w:vertAlign w:val="subscript"/>
        </w:rPr>
        <w:t>1</w:t>
      </w:r>
      <w:r>
        <w:t xml:space="preserve"> x P</w:t>
      </w:r>
      <w:r w:rsidRPr="0088120A">
        <w:rPr>
          <w:vertAlign w:val="subscript"/>
        </w:rPr>
        <w:t>2</w:t>
      </w:r>
      <w:r>
        <w:t xml:space="preserve"> and cross-III P</w:t>
      </w:r>
      <w:r w:rsidRPr="0088120A">
        <w:rPr>
          <w:vertAlign w:val="subscript"/>
        </w:rPr>
        <w:t>4</w:t>
      </w:r>
      <w:r>
        <w:t xml:space="preserve"> x P</w:t>
      </w:r>
      <w:r w:rsidRPr="0088120A">
        <w:rPr>
          <w:vertAlign w:val="subscript"/>
        </w:rPr>
        <w:t>5</w:t>
      </w:r>
      <w:r>
        <w:t>, but no</w:t>
      </w:r>
      <w:r w:rsidR="006E15EE">
        <w:t>n</w:t>
      </w:r>
      <w:r>
        <w:t xml:space="preserve"> </w:t>
      </w:r>
      <w:r w:rsidR="006E15EE">
        <w:t>-</w:t>
      </w:r>
      <w:r>
        <w:t>significant in cross-II P</w:t>
      </w:r>
      <w:r w:rsidRPr="006E15EE">
        <w:rPr>
          <w:vertAlign w:val="subscript"/>
        </w:rPr>
        <w:t>1</w:t>
      </w:r>
      <w:r>
        <w:t>xP</w:t>
      </w:r>
      <w:r w:rsidRPr="006E15EE">
        <w:rPr>
          <w:vertAlign w:val="subscript"/>
        </w:rPr>
        <w:t>3</w:t>
      </w:r>
      <w:r>
        <w:t xml:space="preserve">. Additionally, dominance x dominance (l) effects were highly significantly in three crosses. A duplicate type of interaction was observed in all three crosses. (Rathod </w:t>
      </w:r>
      <w:r w:rsidRPr="005C723C">
        <w:rPr>
          <w:i/>
          <w:iCs/>
        </w:rPr>
        <w:t>et al</w:t>
      </w:r>
      <w:r>
        <w:rPr>
          <w:i/>
          <w:iCs/>
        </w:rPr>
        <w:t xml:space="preserve">., </w:t>
      </w:r>
      <w:r w:rsidRPr="005C723C">
        <w:t>2021)</w:t>
      </w:r>
      <w:r>
        <w:t xml:space="preserve"> observed in bitter gourd.</w:t>
      </w:r>
    </w:p>
    <w:p w14:paraId="33A1428D" w14:textId="77777777" w:rsidR="00B9646D" w:rsidRPr="006D3D55" w:rsidRDefault="00B9646D" w:rsidP="00B9646D">
      <w:pPr>
        <w:spacing w:before="113" w:after="113" w:line="240" w:lineRule="auto"/>
        <w:jc w:val="both"/>
        <w:rPr>
          <w:b/>
          <w:bCs/>
        </w:rPr>
      </w:pPr>
      <w:r w:rsidRPr="006D3D55">
        <w:rPr>
          <w:b/>
          <w:bCs/>
        </w:rPr>
        <w:t>2.8 Number of fruits per vine</w:t>
      </w:r>
    </w:p>
    <w:p w14:paraId="4C82F091" w14:textId="77777777" w:rsidR="00B9646D" w:rsidRDefault="00B9646D" w:rsidP="00B9646D">
      <w:pPr>
        <w:spacing w:before="113" w:after="113" w:line="240" w:lineRule="auto"/>
        <w:jc w:val="both"/>
      </w:pPr>
      <w:r>
        <w:t>The relative magnitude of mean effect was highly significant in 3 crosses. In additive (d) gene effects for highly significantly in cross-I P</w:t>
      </w:r>
      <w:r w:rsidRPr="0088120A">
        <w:rPr>
          <w:vertAlign w:val="subscript"/>
        </w:rPr>
        <w:t>1</w:t>
      </w:r>
      <w:r>
        <w:t xml:space="preserve"> x P</w:t>
      </w:r>
      <w:r w:rsidRPr="0088120A">
        <w:rPr>
          <w:vertAlign w:val="subscript"/>
        </w:rPr>
        <w:t>2</w:t>
      </w:r>
      <w:r>
        <w:t xml:space="preserve"> and cross-III P</w:t>
      </w:r>
      <w:r w:rsidRPr="005459D4">
        <w:rPr>
          <w:vertAlign w:val="subscript"/>
        </w:rPr>
        <w:t>4</w:t>
      </w:r>
      <w:r>
        <w:t>xP</w:t>
      </w:r>
      <w:r w:rsidRPr="005459D4">
        <w:rPr>
          <w:vertAlign w:val="subscript"/>
        </w:rPr>
        <w:t>5</w:t>
      </w:r>
      <w:r>
        <w:t xml:space="preserve"> except cross-II P</w:t>
      </w:r>
      <w:r w:rsidRPr="0088120A">
        <w:rPr>
          <w:vertAlign w:val="subscript"/>
        </w:rPr>
        <w:t>1</w:t>
      </w:r>
      <w:r>
        <w:t xml:space="preserve"> x P</w:t>
      </w:r>
      <w:r w:rsidRPr="0088120A">
        <w:rPr>
          <w:vertAlign w:val="subscript"/>
        </w:rPr>
        <w:t>3</w:t>
      </w:r>
      <w:r>
        <w:t xml:space="preserve"> was non significantly and dominance (h) gene effect was 3 crosses were highly significantly. </w:t>
      </w:r>
      <w:r w:rsidRPr="001F20E9">
        <w:t>Regarding the digenic interaction, three crosses showed highly significant additive x additive (</w:t>
      </w:r>
      <w:proofErr w:type="spellStart"/>
      <w:r w:rsidRPr="001F20E9">
        <w:t>i</w:t>
      </w:r>
      <w:proofErr w:type="spellEnd"/>
      <w:r w:rsidRPr="001F20E9">
        <w:t>) gene effects. With the exception of cross-II P</w:t>
      </w:r>
      <w:r w:rsidRPr="006E15EE">
        <w:rPr>
          <w:vertAlign w:val="subscript"/>
        </w:rPr>
        <w:t>1</w:t>
      </w:r>
      <w:r w:rsidRPr="001F20E9">
        <w:t xml:space="preserve"> x P</w:t>
      </w:r>
      <w:r w:rsidRPr="006E15EE">
        <w:rPr>
          <w:vertAlign w:val="subscript"/>
        </w:rPr>
        <w:t>3</w:t>
      </w:r>
      <w:r w:rsidRPr="001F20E9">
        <w:t>, the additive x dominance (j) gene effects were found to be non-significant in cross-I P</w:t>
      </w:r>
      <w:r w:rsidRPr="006E15EE">
        <w:rPr>
          <w:vertAlign w:val="subscript"/>
        </w:rPr>
        <w:t>1</w:t>
      </w:r>
      <w:r w:rsidRPr="001F20E9">
        <w:t xml:space="preserve"> x P</w:t>
      </w:r>
      <w:r w:rsidRPr="006E15EE">
        <w:rPr>
          <w:vertAlign w:val="subscript"/>
        </w:rPr>
        <w:t>2</w:t>
      </w:r>
      <w:r w:rsidRPr="001F20E9">
        <w:t xml:space="preserve"> and cross-III P</w:t>
      </w:r>
      <w:r w:rsidRPr="006E15EE">
        <w:rPr>
          <w:vertAlign w:val="subscript"/>
        </w:rPr>
        <w:t>4</w:t>
      </w:r>
      <w:r w:rsidRPr="001F20E9">
        <w:t>xP</w:t>
      </w:r>
      <w:r w:rsidRPr="006E15EE">
        <w:rPr>
          <w:vertAlign w:val="subscript"/>
        </w:rPr>
        <w:t>5</w:t>
      </w:r>
      <w:r w:rsidRPr="001F20E9">
        <w:t xml:space="preserve">. In three crosses, </w:t>
      </w:r>
      <w:r>
        <w:t>showed</w:t>
      </w:r>
      <w:r w:rsidRPr="001F20E9">
        <w:t xml:space="preserve"> that the dominance x dominance (l) was highly significant. </w:t>
      </w:r>
      <w:r>
        <w:t xml:space="preserve"> Duplicate type of interaction presents in 3 crosses. (Rao </w:t>
      </w:r>
      <w:r w:rsidRPr="00356149">
        <w:rPr>
          <w:i/>
          <w:iCs/>
        </w:rPr>
        <w:t>et al.,</w:t>
      </w:r>
      <w:r>
        <w:t xml:space="preserve"> 2000, Tyagi </w:t>
      </w:r>
      <w:r w:rsidRPr="00356149">
        <w:rPr>
          <w:i/>
          <w:iCs/>
        </w:rPr>
        <w:t>et al.,</w:t>
      </w:r>
      <w:r>
        <w:t xml:space="preserve"> 2010, </w:t>
      </w:r>
      <w:proofErr w:type="spellStart"/>
      <w:r>
        <w:t>Hedau</w:t>
      </w:r>
      <w:proofErr w:type="spellEnd"/>
      <w:r>
        <w:t xml:space="preserve"> and </w:t>
      </w:r>
      <w:proofErr w:type="spellStart"/>
      <w:r>
        <w:t>Sirohi</w:t>
      </w:r>
      <w:proofErr w:type="spellEnd"/>
      <w:r>
        <w:t>, 2004) in ridge gourd and Similar finding reported by (Patil,2010) in muskmelon.</w:t>
      </w:r>
    </w:p>
    <w:p w14:paraId="5653C03E" w14:textId="77777777" w:rsidR="00B9646D" w:rsidRPr="006D3D55" w:rsidRDefault="00B9646D" w:rsidP="00B9646D">
      <w:pPr>
        <w:spacing w:before="113" w:after="113" w:line="240" w:lineRule="auto"/>
        <w:jc w:val="both"/>
        <w:rPr>
          <w:b/>
          <w:bCs/>
        </w:rPr>
      </w:pPr>
      <w:r w:rsidRPr="006D3D55">
        <w:rPr>
          <w:b/>
          <w:bCs/>
        </w:rPr>
        <w:t>2.9 Fruit yield per vine (kg)</w:t>
      </w:r>
    </w:p>
    <w:p w14:paraId="6602F4FF" w14:textId="1F9BF48C" w:rsidR="00B9646D" w:rsidRPr="006D3D55" w:rsidRDefault="00B9646D" w:rsidP="00B9646D">
      <w:pPr>
        <w:spacing w:before="113" w:after="113" w:line="240" w:lineRule="auto"/>
        <w:jc w:val="both"/>
      </w:pPr>
      <w:r>
        <w:t>In three crosses, the mean effect was very significant. In cross-1 P</w:t>
      </w:r>
      <w:r w:rsidRPr="00512BA8">
        <w:rPr>
          <w:vertAlign w:val="subscript"/>
        </w:rPr>
        <w:t>1</w:t>
      </w:r>
      <w:r>
        <w:t>xP</w:t>
      </w:r>
      <w:r w:rsidRPr="00512BA8">
        <w:rPr>
          <w:vertAlign w:val="subscript"/>
        </w:rPr>
        <w:t>2</w:t>
      </w:r>
      <w:r>
        <w:t xml:space="preserve"> and cross-II P</w:t>
      </w:r>
      <w:r w:rsidRPr="005459D4">
        <w:rPr>
          <w:vertAlign w:val="subscript"/>
        </w:rPr>
        <w:t>1</w:t>
      </w:r>
      <w:r>
        <w:t>xP</w:t>
      </w:r>
      <w:r w:rsidRPr="005459D4">
        <w:rPr>
          <w:vertAlign w:val="subscript"/>
        </w:rPr>
        <w:t>3</w:t>
      </w:r>
      <w:r>
        <w:t>, the additive (d) gene effects were highly significant, with the exception of cross-III P</w:t>
      </w:r>
      <w:r w:rsidRPr="005459D4">
        <w:rPr>
          <w:vertAlign w:val="subscript"/>
        </w:rPr>
        <w:t>4</w:t>
      </w:r>
      <w:r>
        <w:t>xP</w:t>
      </w:r>
      <w:r w:rsidRPr="005459D4">
        <w:rPr>
          <w:vertAlign w:val="subscript"/>
        </w:rPr>
        <w:t>5</w:t>
      </w:r>
      <w:r>
        <w:t>, which was not significant. In contrast, the dominance (h) gene effect was highly significant in three crosses. Three crosses showed highly significant gene effects related to the digenic interaction additive x additive (1). The effects of the additive x dominance (1) gene were showed in significant in cross-II P</w:t>
      </w:r>
      <w:r w:rsidRPr="0088120A">
        <w:rPr>
          <w:vertAlign w:val="subscript"/>
        </w:rPr>
        <w:t>1</w:t>
      </w:r>
      <w:r>
        <w:t xml:space="preserve"> x P</w:t>
      </w:r>
      <w:r w:rsidRPr="0088120A">
        <w:rPr>
          <w:vertAlign w:val="subscript"/>
        </w:rPr>
        <w:t>3</w:t>
      </w:r>
      <w:r>
        <w:t xml:space="preserve"> and cross-III P</w:t>
      </w:r>
      <w:r w:rsidRPr="005459D4">
        <w:rPr>
          <w:vertAlign w:val="subscript"/>
        </w:rPr>
        <w:t>4</w:t>
      </w:r>
      <w:r>
        <w:t>xP</w:t>
      </w:r>
      <w:r w:rsidRPr="005459D4">
        <w:rPr>
          <w:vertAlign w:val="subscript"/>
        </w:rPr>
        <w:t>5</w:t>
      </w:r>
      <w:r>
        <w:t>, and highly significantly in cross-1 P</w:t>
      </w:r>
      <w:r w:rsidRPr="0088120A">
        <w:rPr>
          <w:vertAlign w:val="subscript"/>
        </w:rPr>
        <w:t>1</w:t>
      </w:r>
      <w:r>
        <w:t xml:space="preserve"> x P</w:t>
      </w:r>
      <w:r w:rsidRPr="0088120A">
        <w:rPr>
          <w:vertAlign w:val="subscript"/>
        </w:rPr>
        <w:t>2</w:t>
      </w:r>
      <w:r>
        <w:t xml:space="preserve">. In three crosses, the dominance x dominance (1) was determined highly significantly. In three crosses, a duplicate form of interaction appears. (Tomar </w:t>
      </w:r>
      <w:r w:rsidRPr="00356149">
        <w:rPr>
          <w:i/>
          <w:iCs/>
        </w:rPr>
        <w:t>et al.,</w:t>
      </w:r>
      <w:r>
        <w:t xml:space="preserve"> 2008) found similar results in musk melon and (</w:t>
      </w:r>
      <w:r w:rsidRPr="0072789B">
        <w:t>Sahani</w:t>
      </w:r>
      <w:r w:rsidRPr="00356149">
        <w:rPr>
          <w:i/>
          <w:iCs/>
        </w:rPr>
        <w:t xml:space="preserve"> et al.,</w:t>
      </w:r>
      <w:r>
        <w:rPr>
          <w:i/>
          <w:iCs/>
        </w:rPr>
        <w:t xml:space="preserve"> </w:t>
      </w:r>
      <w:r>
        <w:t xml:space="preserve">1987) found similar results in ridge gourd and (Rathod </w:t>
      </w:r>
      <w:r w:rsidRPr="005C723C">
        <w:rPr>
          <w:i/>
          <w:iCs/>
        </w:rPr>
        <w:t>et al</w:t>
      </w:r>
      <w:r>
        <w:rPr>
          <w:i/>
          <w:iCs/>
        </w:rPr>
        <w:t xml:space="preserve">., </w:t>
      </w:r>
      <w:r w:rsidRPr="005C723C">
        <w:t>2021)</w:t>
      </w:r>
      <w:r>
        <w:t xml:space="preserve"> observed in bitter gourd.</w:t>
      </w:r>
    </w:p>
    <w:p w14:paraId="1A7DB8C0" w14:textId="77777777" w:rsidR="00B9646D" w:rsidRDefault="00B9646D" w:rsidP="00B9646D">
      <w:pPr>
        <w:pStyle w:val="Newparagraph"/>
        <w:spacing w:before="113" w:after="113" w:line="240" w:lineRule="auto"/>
        <w:ind w:right="567" w:firstLine="0"/>
        <w:jc w:val="both"/>
      </w:pPr>
      <w:r>
        <w:rPr>
          <w:b/>
          <w:bCs/>
        </w:rPr>
        <w:t>Conclusion</w:t>
      </w:r>
    </w:p>
    <w:p w14:paraId="0778E66F" w14:textId="53ABDB62" w:rsidR="00B9646D" w:rsidRDefault="00B9646D" w:rsidP="00506198">
      <w:pPr>
        <w:pStyle w:val="Newparagraph"/>
        <w:spacing w:before="113" w:after="113" w:line="240" w:lineRule="auto"/>
        <w:ind w:right="567"/>
        <w:jc w:val="both"/>
      </w:pPr>
      <w:r>
        <w:t>In all three crosses, with the exception of cross III P</w:t>
      </w:r>
      <w:r w:rsidRPr="005459D4">
        <w:rPr>
          <w:vertAlign w:val="subscript"/>
        </w:rPr>
        <w:t>4</w:t>
      </w:r>
      <w:r>
        <w:t xml:space="preserve"> x P</w:t>
      </w:r>
      <w:r w:rsidRPr="005459D4">
        <w:rPr>
          <w:vertAlign w:val="subscript"/>
        </w:rPr>
        <w:t>5</w:t>
      </w:r>
      <w:r>
        <w:t>, the magnitude of additive (d) gene effects</w:t>
      </w:r>
      <w:r w:rsidR="00610F94" w:rsidRPr="00610F94">
        <w:t xml:space="preserve"> </w:t>
      </w:r>
      <w:r w:rsidR="00610F94">
        <w:t>for early selection</w:t>
      </w:r>
      <w:r>
        <w:t xml:space="preserve"> was generally greater than dominance (h) gene effects for the following, </w:t>
      </w:r>
      <w:r w:rsidRPr="001F20E9">
        <w:t>length of the vine, number of branches per vine, number of days until the first male and female f</w:t>
      </w:r>
      <w:r w:rsidR="00610F94">
        <w:t>lower</w:t>
      </w:r>
      <w:r w:rsidRPr="001F20E9">
        <w:t xml:space="preserve"> appeared, number of nodes at which the first male and female flowers appeared, sex ratio, days since the last picking, fruit weight, diameter, and length, number of fruits per vine, fruit yield per vine, fruit yield per plot, and fruit yield per hectare.</w:t>
      </w:r>
      <w:r>
        <w:t xml:space="preserve"> This suggests that selection can readily enhance these qualities.</w:t>
      </w:r>
      <w:r w:rsidR="00506198">
        <w:t xml:space="preserve"> </w:t>
      </w:r>
      <w:r>
        <w:t>In cross-III P</w:t>
      </w:r>
      <w:r w:rsidRPr="005459D4">
        <w:rPr>
          <w:vertAlign w:val="subscript"/>
        </w:rPr>
        <w:t xml:space="preserve">4 </w:t>
      </w:r>
      <w:r>
        <w:t>x P</w:t>
      </w:r>
      <w:r w:rsidRPr="005459D4">
        <w:rPr>
          <w:vertAlign w:val="subscript"/>
        </w:rPr>
        <w:t>5</w:t>
      </w:r>
      <w:r>
        <w:t xml:space="preserve">, the number of pickings, three </w:t>
      </w:r>
      <w:r w:rsidRPr="001F20E9">
        <w:t>crosses exhibited higher dominance (h) gene effects than dominance x dominance (l) gene effects than additive (d) and additive x dominance (j) gene effects for fruit yield per vine, fruit yield per plot, and fruit yield per ha</w:t>
      </w:r>
      <w:r w:rsidR="00610F94">
        <w:t xml:space="preserve"> these traits</w:t>
      </w:r>
      <w:r>
        <w:t xml:space="preserve"> suggests that these combinations could be used for heterosis breeding. In three crosses observed duplicate epistasis observed.</w:t>
      </w:r>
    </w:p>
    <w:p w14:paraId="4972ED02" w14:textId="58FB3586" w:rsidR="001E78E1" w:rsidRDefault="001E78E1" w:rsidP="00506198">
      <w:pPr>
        <w:pStyle w:val="Newparagraph"/>
        <w:spacing w:before="113" w:after="113" w:line="240" w:lineRule="auto"/>
        <w:ind w:right="567"/>
        <w:jc w:val="both"/>
      </w:pPr>
    </w:p>
    <w:p w14:paraId="384140AE" w14:textId="3A5B1560" w:rsidR="001E78E1" w:rsidRDefault="001E78E1" w:rsidP="00506198">
      <w:pPr>
        <w:pStyle w:val="Newparagraph"/>
        <w:spacing w:before="113" w:after="113" w:line="240" w:lineRule="auto"/>
        <w:ind w:right="567"/>
        <w:jc w:val="both"/>
      </w:pPr>
    </w:p>
    <w:p w14:paraId="3675CFA2" w14:textId="77777777" w:rsidR="001E78E1" w:rsidRPr="000A6323" w:rsidRDefault="001E78E1" w:rsidP="001E78E1">
      <w:pPr>
        <w:rPr>
          <w:highlight w:val="yellow"/>
        </w:rPr>
      </w:pPr>
      <w:bookmarkStart w:id="3" w:name="_Hlk190852809"/>
      <w:r w:rsidRPr="000A6323">
        <w:rPr>
          <w:highlight w:val="yellow"/>
        </w:rPr>
        <w:t>Disclaimer (Artificial intelligence)</w:t>
      </w:r>
    </w:p>
    <w:p w14:paraId="60AB44C7" w14:textId="77777777" w:rsidR="001E78E1" w:rsidRPr="000A6323" w:rsidRDefault="001E78E1" w:rsidP="001E78E1">
      <w:pPr>
        <w:rPr>
          <w:highlight w:val="yellow"/>
        </w:rPr>
      </w:pPr>
      <w:r w:rsidRPr="000A6323">
        <w:rPr>
          <w:highlight w:val="yellow"/>
        </w:rPr>
        <w:t xml:space="preserve">Option 1: </w:t>
      </w:r>
    </w:p>
    <w:p w14:paraId="534FC643" w14:textId="57C07172" w:rsidR="001E78E1" w:rsidRPr="00141A03" w:rsidRDefault="001E78E1" w:rsidP="00141A03">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bookmarkEnd w:id="3"/>
    </w:p>
    <w:p w14:paraId="442CED8A" w14:textId="77777777" w:rsidR="00B9646D" w:rsidRDefault="00B9646D" w:rsidP="00B9646D">
      <w:pPr>
        <w:pStyle w:val="References"/>
        <w:spacing w:before="113" w:after="113" w:line="240" w:lineRule="auto"/>
        <w:ind w:left="0" w:firstLine="0"/>
        <w:jc w:val="both"/>
        <w:rPr>
          <w:b/>
          <w:bCs/>
        </w:rPr>
      </w:pPr>
    </w:p>
    <w:p w14:paraId="0AA1B056" w14:textId="77777777" w:rsidR="00B9646D" w:rsidRPr="005D792B" w:rsidRDefault="00B9646D" w:rsidP="00B9646D">
      <w:pPr>
        <w:pStyle w:val="References"/>
        <w:spacing w:before="113" w:after="113" w:line="240" w:lineRule="auto"/>
        <w:ind w:left="0" w:firstLine="0"/>
        <w:jc w:val="both"/>
      </w:pPr>
      <w:r>
        <w:rPr>
          <w:b/>
          <w:bCs/>
        </w:rPr>
        <w:t>References</w:t>
      </w:r>
      <w:r>
        <w:t xml:space="preserve"> </w:t>
      </w:r>
    </w:p>
    <w:p w14:paraId="4EC0891B" w14:textId="77777777" w:rsidR="00B9646D" w:rsidRDefault="00B9646D" w:rsidP="00B9646D">
      <w:pPr>
        <w:pStyle w:val="References"/>
        <w:numPr>
          <w:ilvl w:val="0"/>
          <w:numId w:val="1"/>
        </w:numPr>
        <w:spacing w:before="113" w:after="113" w:line="240" w:lineRule="auto"/>
        <w:jc w:val="both"/>
      </w:pPr>
      <w:r>
        <w:t>Cavalli, L.L. An analysis of linkage in quantitative inheritance. Quantitative inheritance (Ed. E.C.R. Reeve and C.H. Waddington),</w:t>
      </w:r>
      <w:r w:rsidRPr="00D433EE">
        <w:t xml:space="preserve"> </w:t>
      </w:r>
      <w:r>
        <w:t>1952. pp. 135-144. HMSO, London.</w:t>
      </w:r>
    </w:p>
    <w:p w14:paraId="4B58C279" w14:textId="77777777" w:rsidR="00B9646D" w:rsidRDefault="00B9646D" w:rsidP="00B9646D">
      <w:pPr>
        <w:pStyle w:val="References"/>
        <w:numPr>
          <w:ilvl w:val="0"/>
          <w:numId w:val="1"/>
        </w:numPr>
        <w:spacing w:before="113" w:after="113" w:line="240" w:lineRule="auto"/>
        <w:jc w:val="both"/>
      </w:pPr>
      <w:r>
        <w:t>Chowdhury, A.R. and Sikdar, B. Genetic analysis for nine fruit characters in relation to five parental diallel crossing of bitter gourd. J. Life Earth Science,</w:t>
      </w:r>
      <w:r w:rsidRPr="00D433EE">
        <w:t xml:space="preserve"> </w:t>
      </w:r>
      <w:r>
        <w:t>2005. 1(1</w:t>
      </w:r>
      <w:proofErr w:type="gramStart"/>
      <w:r>
        <w:t>) :</w:t>
      </w:r>
      <w:proofErr w:type="gramEnd"/>
      <w:r>
        <w:t xml:space="preserve"> 31-34.</w:t>
      </w:r>
    </w:p>
    <w:p w14:paraId="27298ADA" w14:textId="77777777" w:rsidR="00B9646D" w:rsidRDefault="00B9646D" w:rsidP="00B9646D">
      <w:pPr>
        <w:pStyle w:val="References"/>
        <w:numPr>
          <w:ilvl w:val="0"/>
          <w:numId w:val="1"/>
        </w:numPr>
        <w:spacing w:before="113" w:after="113" w:line="240" w:lineRule="auto"/>
        <w:jc w:val="both"/>
      </w:pPr>
      <w:r w:rsidRPr="00E147AB">
        <w:t>Hayman, B.I. and Mather, K.,</w:t>
      </w:r>
      <w:r>
        <w:t xml:space="preserve"> </w:t>
      </w:r>
      <w:r w:rsidRPr="00E147AB">
        <w:t xml:space="preserve">The description of genetics of interaction in </w:t>
      </w:r>
      <w:proofErr w:type="spellStart"/>
      <w:r w:rsidRPr="00E147AB">
        <w:t>continuousvariation</w:t>
      </w:r>
      <w:proofErr w:type="spellEnd"/>
      <w:r w:rsidRPr="00E147AB">
        <w:t>. Biometrics, 1955.</w:t>
      </w:r>
      <w:r>
        <w:t xml:space="preserve"> </w:t>
      </w:r>
      <w:proofErr w:type="gramStart"/>
      <w:r w:rsidRPr="00E147AB">
        <w:t>51 :</w:t>
      </w:r>
      <w:proofErr w:type="gramEnd"/>
      <w:r w:rsidRPr="00E147AB">
        <w:t xml:space="preserve"> 69-82</w:t>
      </w:r>
    </w:p>
    <w:p w14:paraId="7FC0A070" w14:textId="77777777" w:rsidR="00B9646D" w:rsidRDefault="00B9646D" w:rsidP="00B9646D">
      <w:pPr>
        <w:pStyle w:val="References"/>
        <w:numPr>
          <w:ilvl w:val="0"/>
          <w:numId w:val="1"/>
        </w:numPr>
        <w:spacing w:before="113" w:after="113" w:line="240" w:lineRule="auto"/>
        <w:jc w:val="both"/>
      </w:pPr>
      <w:r>
        <w:t xml:space="preserve">Hayman, I. The separation of epistatic from additive and dominance variation in generation mean. </w:t>
      </w:r>
      <w:proofErr w:type="spellStart"/>
      <w:r>
        <w:t>Heridity</w:t>
      </w:r>
      <w:proofErr w:type="spellEnd"/>
      <w:r>
        <w:t xml:space="preserve">, 1958, </w:t>
      </w:r>
      <w:proofErr w:type="gramStart"/>
      <w:r>
        <w:t>12 :</w:t>
      </w:r>
      <w:proofErr w:type="gramEnd"/>
      <w:r>
        <w:t xml:space="preserve"> 371-390.</w:t>
      </w:r>
    </w:p>
    <w:p w14:paraId="1BD7E153" w14:textId="77777777" w:rsidR="00B9646D" w:rsidRDefault="00B9646D" w:rsidP="00B9646D">
      <w:pPr>
        <w:pStyle w:val="References"/>
        <w:numPr>
          <w:ilvl w:val="0"/>
          <w:numId w:val="1"/>
        </w:numPr>
        <w:spacing w:before="113" w:after="113" w:line="240" w:lineRule="auto"/>
        <w:jc w:val="both"/>
      </w:pPr>
      <w:proofErr w:type="spellStart"/>
      <w:r>
        <w:t>Hedau</w:t>
      </w:r>
      <w:proofErr w:type="spellEnd"/>
      <w:r>
        <w:t xml:space="preserve">, N.K. and </w:t>
      </w:r>
      <w:proofErr w:type="spellStart"/>
      <w:r>
        <w:t>Sirohi</w:t>
      </w:r>
      <w:proofErr w:type="spellEnd"/>
      <w:r>
        <w:t xml:space="preserve">, </w:t>
      </w:r>
      <w:proofErr w:type="gramStart"/>
      <w:r>
        <w:t>P.S..</w:t>
      </w:r>
      <w:proofErr w:type="gramEnd"/>
      <w:r>
        <w:t xml:space="preserve"> A diallel studies in ridge gourd [</w:t>
      </w:r>
      <w:r w:rsidRPr="00352C30">
        <w:rPr>
          <w:i/>
          <w:iCs/>
        </w:rPr>
        <w:t xml:space="preserve">Luffa </w:t>
      </w:r>
      <w:proofErr w:type="spellStart"/>
      <w:r w:rsidRPr="00352C30">
        <w:rPr>
          <w:i/>
          <w:iCs/>
        </w:rPr>
        <w:t>acutangula</w:t>
      </w:r>
      <w:proofErr w:type="spellEnd"/>
      <w:r>
        <w:t xml:space="preserve"> (</w:t>
      </w:r>
      <w:proofErr w:type="spellStart"/>
      <w:r>
        <w:t>Roxb</w:t>
      </w:r>
      <w:proofErr w:type="spellEnd"/>
      <w:r>
        <w:t>.) L.]. Orissa J. Hort. 2004. 32: 13-14.</w:t>
      </w:r>
    </w:p>
    <w:p w14:paraId="43EBF1B6" w14:textId="77777777" w:rsidR="00B9646D" w:rsidRDefault="00B9646D" w:rsidP="00B9646D">
      <w:pPr>
        <w:pStyle w:val="References"/>
        <w:numPr>
          <w:ilvl w:val="0"/>
          <w:numId w:val="1"/>
        </w:numPr>
        <w:spacing w:before="113" w:after="113" w:line="240" w:lineRule="auto"/>
        <w:jc w:val="both"/>
      </w:pPr>
      <w:proofErr w:type="gramStart"/>
      <w:r>
        <w:t>Kearsey,  M.</w:t>
      </w:r>
      <w:proofErr w:type="gramEnd"/>
      <w:r>
        <w:t xml:space="preserve">  J.</w:t>
      </w:r>
      <w:proofErr w:type="gramStart"/>
      <w:r>
        <w:t>,  &amp;</w:t>
      </w:r>
      <w:proofErr w:type="gramEnd"/>
      <w:r>
        <w:t xml:space="preserve">  Pooni,  H.  S.  </w:t>
      </w:r>
      <w:proofErr w:type="gramStart"/>
      <w:r>
        <w:t>The  genetic</w:t>
      </w:r>
      <w:proofErr w:type="gramEnd"/>
      <w:r>
        <w:t xml:space="preserve">  analysis  of  quantitative traits, Chapman and Hall, London. 1996.</w:t>
      </w:r>
    </w:p>
    <w:p w14:paraId="4DA4B4AC" w14:textId="77777777" w:rsidR="00B9646D" w:rsidRDefault="00B9646D" w:rsidP="00B9646D">
      <w:pPr>
        <w:pStyle w:val="References"/>
        <w:numPr>
          <w:ilvl w:val="0"/>
          <w:numId w:val="1"/>
        </w:numPr>
        <w:spacing w:before="113" w:after="113" w:line="240" w:lineRule="auto"/>
        <w:jc w:val="both"/>
      </w:pPr>
      <w:proofErr w:type="gramStart"/>
      <w:r>
        <w:t>Kumari,  M.</w:t>
      </w:r>
      <w:proofErr w:type="gramEnd"/>
      <w:r>
        <w:t>,  Behera,  T.  K.</w:t>
      </w:r>
      <w:proofErr w:type="gramStart"/>
      <w:r>
        <w:t>,  Munshi</w:t>
      </w:r>
      <w:proofErr w:type="gramEnd"/>
      <w:r>
        <w:t>,  A.  D.</w:t>
      </w:r>
      <w:proofErr w:type="gramStart"/>
      <w:r>
        <w:t>,  &amp;</w:t>
      </w:r>
      <w:proofErr w:type="gramEnd"/>
      <w:r>
        <w:t xml:space="preserve">  </w:t>
      </w:r>
      <w:proofErr w:type="spellStart"/>
      <w:r>
        <w:t>Talukadar</w:t>
      </w:r>
      <w:proofErr w:type="spellEnd"/>
      <w:r>
        <w:t xml:space="preserve">,  A.  Inheritance of fruit traits and generation mean analysis for </w:t>
      </w:r>
      <w:proofErr w:type="gramStart"/>
      <w:r>
        <w:t>estimation  of</w:t>
      </w:r>
      <w:proofErr w:type="gramEnd"/>
      <w:r>
        <w:t xml:space="preserve">  horticultural  traits  in  bitter  gourd.  </w:t>
      </w:r>
      <w:proofErr w:type="gramStart"/>
      <w:r>
        <w:t>Indian  J</w:t>
      </w:r>
      <w:proofErr w:type="gramEnd"/>
      <w:r>
        <w:t xml:space="preserve">  Horticulture, 2015. 72, 43-48.</w:t>
      </w:r>
    </w:p>
    <w:p w14:paraId="42B4175B" w14:textId="77777777" w:rsidR="00B9646D" w:rsidRDefault="00B9646D" w:rsidP="00B9646D">
      <w:pPr>
        <w:pStyle w:val="References"/>
        <w:numPr>
          <w:ilvl w:val="0"/>
          <w:numId w:val="1"/>
        </w:numPr>
        <w:spacing w:before="113" w:after="113" w:line="240" w:lineRule="auto"/>
        <w:jc w:val="both"/>
      </w:pPr>
      <w:r>
        <w:t>Kushwaha, M.L. and Harihar Ram. A note on components of genetic variation in bottle gourd for fruit diameter and length. Veg. Sci., 1996. 23(1) :108- 110.</w:t>
      </w:r>
    </w:p>
    <w:p w14:paraId="11F0D4FB" w14:textId="77777777" w:rsidR="00B9646D" w:rsidRDefault="00B9646D" w:rsidP="00B9646D">
      <w:pPr>
        <w:pStyle w:val="References"/>
        <w:numPr>
          <w:ilvl w:val="0"/>
          <w:numId w:val="1"/>
        </w:numPr>
        <w:spacing w:before="113" w:after="113" w:line="240" w:lineRule="auto"/>
        <w:jc w:val="both"/>
      </w:pPr>
      <w:r>
        <w:t xml:space="preserve">Mandal, J., </w:t>
      </w:r>
      <w:proofErr w:type="spellStart"/>
      <w:r>
        <w:t>Shrohi</w:t>
      </w:r>
      <w:proofErr w:type="spellEnd"/>
      <w:r>
        <w:t>, P.S. and Behera, T. Genetical studies on flowering and fruit maturity in ash gourd [</w:t>
      </w:r>
      <w:proofErr w:type="spellStart"/>
      <w:r>
        <w:t>Benincasa</w:t>
      </w:r>
      <w:proofErr w:type="spellEnd"/>
      <w:r>
        <w:t xml:space="preserve"> </w:t>
      </w:r>
      <w:proofErr w:type="spellStart"/>
      <w:r>
        <w:t>hispida</w:t>
      </w:r>
      <w:proofErr w:type="spellEnd"/>
      <w:r>
        <w:t xml:space="preserve"> (</w:t>
      </w:r>
      <w:proofErr w:type="spellStart"/>
      <w:r>
        <w:t>Thunb</w:t>
      </w:r>
      <w:proofErr w:type="spellEnd"/>
      <w:r>
        <w:t xml:space="preserve">) </w:t>
      </w:r>
      <w:proofErr w:type="spellStart"/>
      <w:r>
        <w:t>Cogn</w:t>
      </w:r>
      <w:proofErr w:type="spellEnd"/>
      <w:r>
        <w:t>.]. The Orrisa J. Hort., 2002. 30(1): 40- 42.</w:t>
      </w:r>
    </w:p>
    <w:p w14:paraId="5F274945" w14:textId="77777777" w:rsidR="00B9646D" w:rsidRDefault="00B9646D" w:rsidP="00B9646D">
      <w:pPr>
        <w:pStyle w:val="References"/>
        <w:numPr>
          <w:ilvl w:val="0"/>
          <w:numId w:val="1"/>
        </w:numPr>
        <w:spacing w:before="113" w:after="113" w:line="240" w:lineRule="auto"/>
        <w:jc w:val="both"/>
      </w:pPr>
      <w:r w:rsidRPr="001F597F">
        <w:t xml:space="preserve">Mather, K. Biometrical Genetics. </w:t>
      </w:r>
      <w:proofErr w:type="spellStart"/>
      <w:r w:rsidRPr="001F597F">
        <w:t>Methuven</w:t>
      </w:r>
      <w:proofErr w:type="spellEnd"/>
      <w:r w:rsidRPr="001F597F">
        <w:t xml:space="preserve"> and Co. Ltd., London</w:t>
      </w:r>
      <w:r>
        <w:t>.</w:t>
      </w:r>
      <w:r w:rsidRPr="00D433EE">
        <w:t xml:space="preserve"> </w:t>
      </w:r>
      <w:r w:rsidRPr="001F597F">
        <w:t xml:space="preserve">1949.  </w:t>
      </w:r>
    </w:p>
    <w:p w14:paraId="0132BCBA" w14:textId="77777777" w:rsidR="00B9646D" w:rsidRDefault="00B9646D" w:rsidP="00B9646D">
      <w:pPr>
        <w:pStyle w:val="References"/>
        <w:numPr>
          <w:ilvl w:val="0"/>
          <w:numId w:val="1"/>
        </w:numPr>
        <w:spacing w:before="113" w:after="113" w:line="240" w:lineRule="auto"/>
        <w:jc w:val="both"/>
      </w:pPr>
      <w:r>
        <w:t xml:space="preserve">Mishra, S., Behera, T. K., Munshi, A. D., Bharadwaj, C., &amp; Rao, A. R. Inheritance of </w:t>
      </w:r>
      <w:proofErr w:type="spellStart"/>
      <w:r>
        <w:t>gynoecism</w:t>
      </w:r>
      <w:proofErr w:type="spellEnd"/>
      <w:r>
        <w:t xml:space="preserve"> and genetics of yield and yield contributing traits through generation mean analysis in bitter gourd. Indian Journal of Horticulture, 2015. 72(2), 218-222. </w:t>
      </w:r>
      <w:proofErr w:type="gramStart"/>
      <w:r>
        <w:t>DOI :</w:t>
      </w:r>
      <w:proofErr w:type="gramEnd"/>
      <w:r>
        <w:t xml:space="preserve"> 10.5958/0974-0112.2015.00042.0</w:t>
      </w:r>
    </w:p>
    <w:p w14:paraId="127EEB30" w14:textId="77777777" w:rsidR="00B9646D" w:rsidRDefault="00B9646D" w:rsidP="00B9646D">
      <w:pPr>
        <w:pStyle w:val="References"/>
        <w:numPr>
          <w:ilvl w:val="0"/>
          <w:numId w:val="1"/>
        </w:numPr>
        <w:spacing w:before="113" w:after="113" w:line="240" w:lineRule="auto"/>
        <w:jc w:val="both"/>
      </w:pPr>
      <w:r>
        <w:t xml:space="preserve">Patil, P.D. 2010. Genetic variability studies in bottle gourd (Lagenaria siceraria (Mol.) </w:t>
      </w:r>
      <w:proofErr w:type="spellStart"/>
      <w:r>
        <w:t>Standl</w:t>
      </w:r>
      <w:proofErr w:type="spellEnd"/>
      <w:r>
        <w:t xml:space="preserve">.) M.Sc. (Agri.) Thesis, Submitted to Mahatma Phule Krishi Vidyapeeth, </w:t>
      </w:r>
      <w:proofErr w:type="spellStart"/>
      <w:r>
        <w:t>Rahuri</w:t>
      </w:r>
      <w:proofErr w:type="spellEnd"/>
      <w:r>
        <w:t>, M.S., India.</w:t>
      </w:r>
    </w:p>
    <w:p w14:paraId="2A114C15" w14:textId="77777777" w:rsidR="00B9646D" w:rsidRDefault="00B9646D" w:rsidP="00B9646D">
      <w:pPr>
        <w:pStyle w:val="References"/>
        <w:numPr>
          <w:ilvl w:val="0"/>
          <w:numId w:val="1"/>
        </w:numPr>
        <w:spacing w:before="113" w:after="113" w:line="240" w:lineRule="auto"/>
        <w:jc w:val="both"/>
      </w:pPr>
      <w:r>
        <w:t xml:space="preserve">Rani, K. R., Reddy, K. R., &amp; Raju, C. S. Study of gene effects for yield and its component traits in bitter gourd (Momordica </w:t>
      </w:r>
      <w:proofErr w:type="spellStart"/>
      <w:r>
        <w:t>charantia</w:t>
      </w:r>
      <w:proofErr w:type="spellEnd"/>
      <w:r>
        <w:t xml:space="preserve"> L.) by generation mean analysis. </w:t>
      </w:r>
      <w:r w:rsidRPr="007F49BD">
        <w:rPr>
          <w:i/>
          <w:iCs/>
        </w:rPr>
        <w:t>Electron J Plant Breeding</w:t>
      </w:r>
      <w:r>
        <w:t>,</w:t>
      </w:r>
      <w:r w:rsidRPr="00D433EE">
        <w:t xml:space="preserve"> </w:t>
      </w:r>
      <w:r>
        <w:t>2013. 4, 1237-1241.</w:t>
      </w:r>
    </w:p>
    <w:p w14:paraId="74A09715" w14:textId="77777777" w:rsidR="00B9646D" w:rsidRDefault="00B9646D" w:rsidP="00B9646D">
      <w:pPr>
        <w:pStyle w:val="References"/>
        <w:numPr>
          <w:ilvl w:val="0"/>
          <w:numId w:val="1"/>
        </w:numPr>
        <w:spacing w:before="113" w:after="113" w:line="240" w:lineRule="auto"/>
        <w:jc w:val="both"/>
      </w:pPr>
      <w:r>
        <w:t xml:space="preserve">Rao, B.N., Rao, P.V. and Reddy, Y.N. Combining ability studies in ridge gourd [Luffa </w:t>
      </w:r>
      <w:proofErr w:type="spellStart"/>
      <w:r>
        <w:t>acutangula</w:t>
      </w:r>
      <w:proofErr w:type="spellEnd"/>
      <w:r>
        <w:t xml:space="preserve"> (</w:t>
      </w:r>
      <w:proofErr w:type="spellStart"/>
      <w:r>
        <w:t>Roxb</w:t>
      </w:r>
      <w:proofErr w:type="spellEnd"/>
      <w:r>
        <w:t xml:space="preserve">.) L.]. </w:t>
      </w:r>
      <w:r w:rsidRPr="007F49BD">
        <w:rPr>
          <w:i/>
          <w:iCs/>
        </w:rPr>
        <w:t>Int. J. Trop. Agric.</w:t>
      </w:r>
      <w:r w:rsidRPr="00D433EE">
        <w:t xml:space="preserve"> </w:t>
      </w:r>
      <w:r>
        <w:t>2000. 18: 141-46.</w:t>
      </w:r>
    </w:p>
    <w:p w14:paraId="4FD0F3D5" w14:textId="77777777" w:rsidR="00B9646D" w:rsidRDefault="00B9646D" w:rsidP="00B9646D">
      <w:pPr>
        <w:pStyle w:val="References"/>
        <w:numPr>
          <w:ilvl w:val="0"/>
          <w:numId w:val="1"/>
        </w:numPr>
        <w:spacing w:before="113" w:after="113" w:line="240" w:lineRule="auto"/>
        <w:jc w:val="both"/>
      </w:pPr>
      <w:r>
        <w:lastRenderedPageBreak/>
        <w:t xml:space="preserve">Rathod, V., Behera, T. K., Munshi, A. D., Jat, G. S., &amp; Gaikwad, A. B. Genetic analysis for yield and its attributes in bitter </w:t>
      </w:r>
      <w:proofErr w:type="gramStart"/>
      <w:r>
        <w:t>gourd  (</w:t>
      </w:r>
      <w:proofErr w:type="gramEnd"/>
      <w:r>
        <w:t xml:space="preserve">Momordica  </w:t>
      </w:r>
      <w:proofErr w:type="spellStart"/>
      <w:r>
        <w:t>charantia</w:t>
      </w:r>
      <w:proofErr w:type="spellEnd"/>
      <w:r>
        <w:t xml:space="preserve">).  </w:t>
      </w:r>
      <w:proofErr w:type="gramStart"/>
      <w:r w:rsidRPr="007F49BD">
        <w:rPr>
          <w:i/>
          <w:iCs/>
        </w:rPr>
        <w:t>Indian  J</w:t>
      </w:r>
      <w:proofErr w:type="gramEnd"/>
      <w:r w:rsidRPr="007F49BD">
        <w:rPr>
          <w:i/>
          <w:iCs/>
        </w:rPr>
        <w:t xml:space="preserve">  Agric  Science</w:t>
      </w:r>
      <w:r>
        <w:t xml:space="preserve">, 2021. </w:t>
      </w:r>
      <w:proofErr w:type="gramStart"/>
      <w:r>
        <w:t>91,  68</w:t>
      </w:r>
      <w:proofErr w:type="gramEnd"/>
      <w:r>
        <w:t xml:space="preserve"> -73. https://doi.org/10.56093/ijas.v91i1.110928</w:t>
      </w:r>
    </w:p>
    <w:p w14:paraId="1E270387" w14:textId="77777777" w:rsidR="00B9646D" w:rsidRPr="00AB320D" w:rsidRDefault="00B9646D" w:rsidP="00B9646D">
      <w:pPr>
        <w:pStyle w:val="References"/>
        <w:numPr>
          <w:ilvl w:val="0"/>
          <w:numId w:val="1"/>
        </w:numPr>
        <w:spacing w:before="113" w:after="113" w:line="240" w:lineRule="auto"/>
        <w:jc w:val="both"/>
      </w:pPr>
      <w:r>
        <w:t xml:space="preserve">Sahani, G.P., Singh, R.K. and Saha, </w:t>
      </w:r>
      <w:proofErr w:type="gramStart"/>
      <w:r>
        <w:t>B.C..</w:t>
      </w:r>
      <w:proofErr w:type="gramEnd"/>
      <w:r>
        <w:t xml:space="preserve"> Genotypic and phenotypic variability in ridge gourd. Indian J. Agri. Sci.,</w:t>
      </w:r>
      <w:r w:rsidRPr="001C52AB">
        <w:t xml:space="preserve"> </w:t>
      </w:r>
      <w:r>
        <w:t>1987. 57(9</w:t>
      </w:r>
      <w:proofErr w:type="gramStart"/>
      <w:r>
        <w:t>) :</w:t>
      </w:r>
      <w:proofErr w:type="gramEnd"/>
      <w:r>
        <w:t xml:space="preserve"> 666-668.</w:t>
      </w:r>
    </w:p>
    <w:p w14:paraId="59BF2104" w14:textId="77777777" w:rsidR="00B9646D" w:rsidRDefault="00B9646D" w:rsidP="00B9646D">
      <w:pPr>
        <w:pStyle w:val="References"/>
        <w:numPr>
          <w:ilvl w:val="0"/>
          <w:numId w:val="1"/>
        </w:numPr>
        <w:spacing w:before="113" w:after="113" w:line="240" w:lineRule="auto"/>
        <w:jc w:val="both"/>
      </w:pPr>
      <w:r>
        <w:t xml:space="preserve">Seshadri, V. S. Cucurbits Vegetable crops in India, Ed. Bose T. K. and Som, M. G. </w:t>
      </w:r>
      <w:proofErr w:type="spellStart"/>
      <w:r>
        <w:t>Noya</w:t>
      </w:r>
      <w:proofErr w:type="spellEnd"/>
      <w:r>
        <w:t xml:space="preserve"> Prakash, </w:t>
      </w:r>
      <w:proofErr w:type="spellStart"/>
      <w:r>
        <w:t>Culcutta</w:t>
      </w:r>
      <w:proofErr w:type="spellEnd"/>
      <w:r>
        <w:t>, India pp.</w:t>
      </w:r>
      <w:r w:rsidRPr="00D433EE">
        <w:t xml:space="preserve"> </w:t>
      </w:r>
      <w:r>
        <w:t>1986., 91-164.</w:t>
      </w:r>
    </w:p>
    <w:p w14:paraId="14628187" w14:textId="3994E181" w:rsidR="00B9646D" w:rsidRDefault="00B9646D" w:rsidP="00B9646D">
      <w:pPr>
        <w:pStyle w:val="References"/>
        <w:numPr>
          <w:ilvl w:val="0"/>
          <w:numId w:val="1"/>
        </w:numPr>
        <w:spacing w:before="113" w:after="113" w:line="240" w:lineRule="auto"/>
        <w:jc w:val="both"/>
      </w:pPr>
      <w:proofErr w:type="spellStart"/>
      <w:r>
        <w:t>Shasikumar</w:t>
      </w:r>
      <w:proofErr w:type="spellEnd"/>
      <w:r>
        <w:t xml:space="preserve">, K.T., </w:t>
      </w:r>
      <w:proofErr w:type="spellStart"/>
      <w:r>
        <w:t>Pitchaimuthu</w:t>
      </w:r>
      <w:proofErr w:type="spellEnd"/>
      <w:r>
        <w:t xml:space="preserve">, M. and Rawal, </w:t>
      </w:r>
      <w:proofErr w:type="gramStart"/>
      <w:r>
        <w:t>R.D..</w:t>
      </w:r>
      <w:proofErr w:type="gramEnd"/>
      <w:r>
        <w:t xml:space="preserve"> Generation mean analysis of resistance to </w:t>
      </w:r>
      <w:proofErr w:type="spellStart"/>
      <w:r>
        <w:t>downey</w:t>
      </w:r>
      <w:proofErr w:type="spellEnd"/>
      <w:r>
        <w:t xml:space="preserve"> mildew in adult muskmelon plants. </w:t>
      </w:r>
      <w:proofErr w:type="spellStart"/>
      <w:r>
        <w:t>Euphytica</w:t>
      </w:r>
      <w:proofErr w:type="spellEnd"/>
      <w:r>
        <w:t>.</w:t>
      </w:r>
      <w:r w:rsidRPr="00D433EE">
        <w:t xml:space="preserve"> </w:t>
      </w:r>
      <w:r>
        <w:t xml:space="preserve">2011 </w:t>
      </w:r>
      <w:proofErr w:type="gramStart"/>
      <w:r>
        <w:t>173 :</w:t>
      </w:r>
      <w:proofErr w:type="gramEnd"/>
      <w:r>
        <w:t xml:space="preserve"> 121-127.  </w:t>
      </w:r>
    </w:p>
    <w:p w14:paraId="786BBD63" w14:textId="0BADFB2E" w:rsidR="00895887" w:rsidRDefault="00895887" w:rsidP="00B9646D">
      <w:pPr>
        <w:pStyle w:val="References"/>
        <w:numPr>
          <w:ilvl w:val="0"/>
          <w:numId w:val="1"/>
        </w:numPr>
        <w:spacing w:before="113" w:after="113" w:line="240" w:lineRule="auto"/>
        <w:jc w:val="both"/>
      </w:pPr>
      <w:r w:rsidRPr="00895887">
        <w:t xml:space="preserve">Sidhu, M.K., Chaudhary, S. and Sharma, M. (2023). Genetics of quantitative traits from interspecific crosses between </w:t>
      </w:r>
      <w:r w:rsidRPr="00895887">
        <w:rPr>
          <w:i/>
          <w:iCs/>
        </w:rPr>
        <w:t xml:space="preserve">Luffa </w:t>
      </w:r>
      <w:proofErr w:type="spellStart"/>
      <w:r w:rsidRPr="00895887">
        <w:rPr>
          <w:i/>
          <w:iCs/>
        </w:rPr>
        <w:t>hermaphrodita</w:t>
      </w:r>
      <w:proofErr w:type="spellEnd"/>
      <w:r w:rsidRPr="00895887">
        <w:rPr>
          <w:i/>
          <w:iCs/>
        </w:rPr>
        <w:t xml:space="preserve"> </w:t>
      </w:r>
      <w:r w:rsidRPr="00895887">
        <w:t>×</w:t>
      </w:r>
      <w:r w:rsidRPr="00895887">
        <w:rPr>
          <w:i/>
          <w:iCs/>
        </w:rPr>
        <w:t xml:space="preserve"> Luffa </w:t>
      </w:r>
      <w:proofErr w:type="spellStart"/>
      <w:r w:rsidRPr="00895887">
        <w:rPr>
          <w:i/>
          <w:iCs/>
        </w:rPr>
        <w:t>cylindrica</w:t>
      </w:r>
      <w:proofErr w:type="spellEnd"/>
      <w:r w:rsidRPr="00895887">
        <w:rPr>
          <w:i/>
          <w:iCs/>
        </w:rPr>
        <w:t>. Vegetable Science 50(1): 52-57.</w:t>
      </w:r>
    </w:p>
    <w:p w14:paraId="48E6B87C" w14:textId="3005F4D1" w:rsidR="00796F9F" w:rsidRDefault="00796F9F" w:rsidP="007F49BD">
      <w:pPr>
        <w:pStyle w:val="References"/>
        <w:numPr>
          <w:ilvl w:val="0"/>
          <w:numId w:val="1"/>
        </w:numPr>
        <w:spacing w:before="113" w:after="113" w:line="240" w:lineRule="auto"/>
        <w:jc w:val="both"/>
      </w:pPr>
      <w:r w:rsidRPr="00796F9F">
        <w:t>Sravani</w:t>
      </w:r>
      <w:r>
        <w:t>. Y</w:t>
      </w:r>
      <w:r w:rsidRPr="00796F9F">
        <w:t xml:space="preserve">, </w:t>
      </w:r>
      <w:proofErr w:type="spellStart"/>
      <w:r w:rsidRPr="00796F9F">
        <w:t>Kranthi</w:t>
      </w:r>
      <w:proofErr w:type="spellEnd"/>
      <w:r w:rsidRPr="00796F9F">
        <w:t xml:space="preserve"> </w:t>
      </w:r>
      <w:proofErr w:type="spellStart"/>
      <w:r w:rsidRPr="00796F9F">
        <w:t>Rekha</w:t>
      </w:r>
      <w:r>
        <w:t>.G</w:t>
      </w:r>
      <w:proofErr w:type="spellEnd"/>
      <w:r w:rsidRPr="00796F9F">
        <w:t>, Venkata Ramana</w:t>
      </w:r>
      <w:r>
        <w:t>. C</w:t>
      </w:r>
      <w:r w:rsidRPr="00796F9F">
        <w:t xml:space="preserve">, </w:t>
      </w:r>
      <w:proofErr w:type="spellStart"/>
      <w:r w:rsidRPr="00796F9F">
        <w:t>Naram</w:t>
      </w:r>
      <w:proofErr w:type="spellEnd"/>
      <w:r w:rsidRPr="00796F9F">
        <w:t xml:space="preserve"> </w:t>
      </w:r>
      <w:proofErr w:type="spellStart"/>
      <w:r w:rsidRPr="00796F9F">
        <w:t>Naidu</w:t>
      </w:r>
      <w:r>
        <w:t>.L</w:t>
      </w:r>
      <w:proofErr w:type="spellEnd"/>
      <w:r w:rsidRPr="00796F9F">
        <w:t xml:space="preserve"> and </w:t>
      </w:r>
      <w:proofErr w:type="spellStart"/>
      <w:r w:rsidRPr="00796F9F">
        <w:t>Salomi</w:t>
      </w:r>
      <w:proofErr w:type="spellEnd"/>
      <w:r w:rsidRPr="00796F9F">
        <w:t xml:space="preserve"> </w:t>
      </w:r>
      <w:proofErr w:type="spellStart"/>
      <w:r w:rsidRPr="00796F9F">
        <w:t>Suneetha</w:t>
      </w:r>
      <w:proofErr w:type="spellEnd"/>
      <w:r>
        <w:t>. D.R</w:t>
      </w:r>
      <w:r w:rsidR="007F49BD">
        <w:t>.</w:t>
      </w:r>
      <w:r w:rsidR="007F49BD" w:rsidRPr="007F49BD">
        <w:t xml:space="preserve"> </w:t>
      </w:r>
      <w:r w:rsidR="007F49BD">
        <w:t>Predominance of duplicate epistasis on inheritance of important yield attributing traits in ridge gourd (</w:t>
      </w:r>
      <w:r w:rsidR="007F49BD" w:rsidRPr="007F49BD">
        <w:rPr>
          <w:i/>
          <w:iCs/>
        </w:rPr>
        <w:t xml:space="preserve">Luffa </w:t>
      </w:r>
      <w:proofErr w:type="spellStart"/>
      <w:r w:rsidR="007F49BD" w:rsidRPr="007F49BD">
        <w:rPr>
          <w:i/>
          <w:iCs/>
        </w:rPr>
        <w:t>acutangula</w:t>
      </w:r>
      <w:proofErr w:type="spellEnd"/>
      <w:r w:rsidR="007F49BD">
        <w:t xml:space="preserve"> (L.) </w:t>
      </w:r>
      <w:proofErr w:type="spellStart"/>
      <w:r w:rsidR="007F49BD">
        <w:t>Roxb</w:t>
      </w:r>
      <w:proofErr w:type="spellEnd"/>
      <w:r w:rsidR="007F49BD">
        <w:t xml:space="preserve">.) </w:t>
      </w:r>
      <w:r w:rsidR="007F49BD" w:rsidRPr="007F49BD">
        <w:rPr>
          <w:i/>
          <w:iCs/>
        </w:rPr>
        <w:t>Journal of Applied Horticulture</w:t>
      </w:r>
      <w:r w:rsidR="007F49BD" w:rsidRPr="007F49BD">
        <w:t>, 26(1): 122-126, 2024</w:t>
      </w:r>
    </w:p>
    <w:p w14:paraId="220FE12D" w14:textId="77777777" w:rsidR="00B9646D" w:rsidRDefault="00B9646D" w:rsidP="00B9646D">
      <w:pPr>
        <w:pStyle w:val="References"/>
        <w:numPr>
          <w:ilvl w:val="0"/>
          <w:numId w:val="1"/>
        </w:numPr>
        <w:spacing w:before="113" w:after="113" w:line="240" w:lineRule="auto"/>
        <w:jc w:val="both"/>
      </w:pPr>
      <w:proofErr w:type="spellStart"/>
      <w:r>
        <w:t>Swamini</w:t>
      </w:r>
      <w:proofErr w:type="spellEnd"/>
      <w:r>
        <w:t xml:space="preserve"> </w:t>
      </w:r>
      <w:proofErr w:type="spellStart"/>
      <w:r>
        <w:t>Bhoi</w:t>
      </w:r>
      <w:proofErr w:type="spellEnd"/>
      <w:r>
        <w:t xml:space="preserve">, Varalakshmi, B., Rao, E.S., </w:t>
      </w:r>
      <w:proofErr w:type="spellStart"/>
      <w:r>
        <w:t>Pitchaimuthu</w:t>
      </w:r>
      <w:proofErr w:type="spellEnd"/>
      <w:r>
        <w:t xml:space="preserve">, M. and Hima Bindu, </w:t>
      </w:r>
      <w:proofErr w:type="gramStart"/>
      <w:r>
        <w:t>K..</w:t>
      </w:r>
      <w:proofErr w:type="gramEnd"/>
      <w:r>
        <w:t xml:space="preserve"> Generation mean analysis of important yield traits in bitter gourd (</w:t>
      </w:r>
      <w:r w:rsidRPr="007F49BD">
        <w:rPr>
          <w:i/>
          <w:iCs/>
        </w:rPr>
        <w:t xml:space="preserve">Momordica </w:t>
      </w:r>
      <w:proofErr w:type="spellStart"/>
      <w:r w:rsidRPr="007F49BD">
        <w:rPr>
          <w:i/>
          <w:iCs/>
        </w:rPr>
        <w:t>charantia</w:t>
      </w:r>
      <w:proofErr w:type="spellEnd"/>
      <w:r>
        <w:t xml:space="preserve">) </w:t>
      </w:r>
      <w:r w:rsidRPr="007F49BD">
        <w:rPr>
          <w:i/>
          <w:iCs/>
        </w:rPr>
        <w:t>J. Hortl. Sci.</w:t>
      </w:r>
      <w:r>
        <w:t xml:space="preserve"> 2021. 16(2</w:t>
      </w:r>
      <w:proofErr w:type="gramStart"/>
      <w:r>
        <w:t>) :</w:t>
      </w:r>
      <w:proofErr w:type="gramEnd"/>
      <w:r>
        <w:t xml:space="preserve"> 215-221.</w:t>
      </w:r>
    </w:p>
    <w:p w14:paraId="563E399D" w14:textId="77777777" w:rsidR="00B9646D" w:rsidRDefault="00B9646D" w:rsidP="00B9646D">
      <w:pPr>
        <w:pStyle w:val="References"/>
        <w:numPr>
          <w:ilvl w:val="0"/>
          <w:numId w:val="1"/>
        </w:numPr>
        <w:spacing w:before="113" w:after="113" w:line="240" w:lineRule="auto"/>
        <w:jc w:val="both"/>
      </w:pPr>
      <w:r>
        <w:t>Thangamani, C. Genetic analysis in bitter gourd (</w:t>
      </w:r>
      <w:r w:rsidRPr="007F49BD">
        <w:rPr>
          <w:i/>
          <w:iCs/>
        </w:rPr>
        <w:t xml:space="preserve">Momordica </w:t>
      </w:r>
      <w:proofErr w:type="spellStart"/>
      <w:r w:rsidRPr="007F49BD">
        <w:rPr>
          <w:i/>
          <w:iCs/>
        </w:rPr>
        <w:t>charantia</w:t>
      </w:r>
      <w:proofErr w:type="spellEnd"/>
      <w:r>
        <w:t xml:space="preserve"> L.) for yield and component characters. Asian Journal of Horticulture,</w:t>
      </w:r>
      <w:r w:rsidRPr="00D433EE">
        <w:t xml:space="preserve"> </w:t>
      </w:r>
      <w:r>
        <w:t>2016. 11(2), 313-318.</w:t>
      </w:r>
    </w:p>
    <w:p w14:paraId="2C3513B4" w14:textId="77777777" w:rsidR="00B9646D" w:rsidRDefault="00B9646D" w:rsidP="00B9646D">
      <w:pPr>
        <w:pStyle w:val="References"/>
        <w:numPr>
          <w:ilvl w:val="0"/>
          <w:numId w:val="1"/>
        </w:numPr>
        <w:spacing w:before="113" w:after="113" w:line="240" w:lineRule="auto"/>
        <w:jc w:val="both"/>
      </w:pPr>
      <w:r>
        <w:t xml:space="preserve">Tomar, R.S., Kakade, D. K., Kulkarni, G.U., Patel, A.D. and Acharya, R.R. Genetic components for yield and its contributing traits in musk melon. </w:t>
      </w:r>
      <w:r w:rsidRPr="007F49BD">
        <w:rPr>
          <w:i/>
          <w:iCs/>
        </w:rPr>
        <w:t>Asian J. Hort</w:t>
      </w:r>
      <w:r>
        <w:t>.,</w:t>
      </w:r>
      <w:r w:rsidRPr="001C52AB">
        <w:t xml:space="preserve"> </w:t>
      </w:r>
      <w:r>
        <w:t>2008. 3(2</w:t>
      </w:r>
      <w:proofErr w:type="gramStart"/>
      <w:r>
        <w:t>) :</w:t>
      </w:r>
      <w:proofErr w:type="gramEnd"/>
      <w:r>
        <w:t xml:space="preserve"> 208-211.</w:t>
      </w:r>
    </w:p>
    <w:p w14:paraId="0B41A7CD" w14:textId="77777777" w:rsidR="00B9646D" w:rsidRDefault="00B9646D" w:rsidP="00B9646D">
      <w:pPr>
        <w:pStyle w:val="References"/>
        <w:numPr>
          <w:ilvl w:val="0"/>
          <w:numId w:val="1"/>
        </w:numPr>
        <w:spacing w:before="113" w:after="113" w:line="240" w:lineRule="auto"/>
        <w:jc w:val="both"/>
      </w:pPr>
      <w:r>
        <w:t xml:space="preserve">Tyagi, S.V.S., Sharma, P., Siddiqui, S.A. and Khandelwal, R.C. Combining ability for </w:t>
      </w:r>
    </w:p>
    <w:p w14:paraId="70CF1AEB" w14:textId="77777777" w:rsidR="00B9646D" w:rsidRDefault="00B9646D" w:rsidP="00B9646D">
      <w:pPr>
        <w:pStyle w:val="References"/>
        <w:spacing w:before="113" w:after="113" w:line="240" w:lineRule="auto"/>
        <w:ind w:firstLine="0"/>
        <w:jc w:val="both"/>
      </w:pPr>
      <w:r>
        <w:t xml:space="preserve">yield and fruit quality in Luffa. </w:t>
      </w:r>
      <w:r w:rsidRPr="00895887">
        <w:rPr>
          <w:i/>
          <w:iCs/>
        </w:rPr>
        <w:t>Int. J. Veg. Sci.</w:t>
      </w:r>
      <w:r>
        <w:t xml:space="preserve"> 2010. 16: 267-77.</w:t>
      </w:r>
    </w:p>
    <w:p w14:paraId="6EB591B2" w14:textId="77C1EE11" w:rsidR="00DE6E50" w:rsidRDefault="00DE6E50" w:rsidP="00DE6E50">
      <w:pPr>
        <w:pStyle w:val="Acknowledgements"/>
        <w:spacing w:before="113" w:after="113" w:line="240" w:lineRule="auto"/>
      </w:pPr>
      <w:bookmarkStart w:id="4" w:name="_Hlk205205660"/>
      <w:r w:rsidRPr="00DC2E75">
        <w:rPr>
          <w:b/>
          <w:bCs/>
          <w:sz w:val="24"/>
        </w:rPr>
        <w:t>Table 1</w:t>
      </w:r>
      <w:r>
        <w:rPr>
          <w:sz w:val="24"/>
        </w:rPr>
        <w:t xml:space="preserve">. </w:t>
      </w:r>
      <w:bookmarkEnd w:id="4"/>
      <w:r w:rsidRPr="00F24BE9">
        <w:rPr>
          <w:b/>
          <w:bCs/>
          <w:sz w:val="24"/>
        </w:rPr>
        <w:t>Estimate of scaling test of different characters in Ridge gourd</w:t>
      </w:r>
    </w:p>
    <w:p w14:paraId="46A35140" w14:textId="77777777" w:rsidR="00DE6E50" w:rsidRDefault="00DE6E50" w:rsidP="00DE6E50">
      <w:pPr>
        <w:spacing w:before="113" w:after="113" w:line="240" w:lineRule="auto"/>
      </w:pPr>
    </w:p>
    <w:tbl>
      <w:tblPr>
        <w:tblpPr w:leftFromText="180" w:rightFromText="180" w:vertAnchor="text" w:horzAnchor="page" w:tblpX="706" w:tblpY="453"/>
        <w:tblW w:w="10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7"/>
        <w:gridCol w:w="2014"/>
        <w:gridCol w:w="2284"/>
        <w:gridCol w:w="2438"/>
        <w:gridCol w:w="2570"/>
      </w:tblGrid>
      <w:tr w:rsidR="005E338F" w:rsidRPr="00B16510" w14:paraId="077C76D9" w14:textId="77777777" w:rsidTr="00831716">
        <w:trPr>
          <w:trHeight w:val="801"/>
        </w:trPr>
        <w:tc>
          <w:tcPr>
            <w:tcW w:w="1147" w:type="dxa"/>
          </w:tcPr>
          <w:p w14:paraId="54839EE4" w14:textId="77777777" w:rsidR="005E338F" w:rsidRPr="00B16510" w:rsidRDefault="005E338F" w:rsidP="00831716">
            <w:pPr>
              <w:pStyle w:val="TableParagraph"/>
              <w:ind w:right="100"/>
              <w:jc w:val="right"/>
              <w:rPr>
                <w:b/>
              </w:rPr>
            </w:pPr>
            <w:r w:rsidRPr="00B16510">
              <w:rPr>
                <w:b/>
              </w:rPr>
              <w:t>Crosses</w:t>
            </w:r>
          </w:p>
        </w:tc>
        <w:tc>
          <w:tcPr>
            <w:tcW w:w="2014" w:type="dxa"/>
          </w:tcPr>
          <w:p w14:paraId="58737382" w14:textId="77777777" w:rsidR="005E338F" w:rsidRPr="00B16510" w:rsidRDefault="005E338F" w:rsidP="00831716">
            <w:pPr>
              <w:pStyle w:val="TableParagraph"/>
              <w:ind w:left="785" w:right="93" w:hanging="320"/>
              <w:rPr>
                <w:b/>
              </w:rPr>
            </w:pPr>
            <w:r w:rsidRPr="00B16510">
              <w:rPr>
                <w:b/>
              </w:rPr>
              <w:t>Days</w:t>
            </w:r>
            <w:r w:rsidRPr="00B16510">
              <w:rPr>
                <w:b/>
                <w:spacing w:val="-8"/>
              </w:rPr>
              <w:t xml:space="preserve"> </w:t>
            </w:r>
            <w:r w:rsidRPr="00B16510">
              <w:rPr>
                <w:b/>
              </w:rPr>
              <w:t>to</w:t>
            </w:r>
            <w:r w:rsidRPr="00B16510">
              <w:rPr>
                <w:b/>
                <w:spacing w:val="-8"/>
              </w:rPr>
              <w:t xml:space="preserve"> </w:t>
            </w:r>
            <w:r w:rsidRPr="00B16510">
              <w:rPr>
                <w:b/>
              </w:rPr>
              <w:t>appearance</w:t>
            </w:r>
            <w:r w:rsidRPr="00B16510">
              <w:rPr>
                <w:b/>
                <w:spacing w:val="-57"/>
              </w:rPr>
              <w:t xml:space="preserve"> </w:t>
            </w:r>
            <w:r w:rsidRPr="00B16510">
              <w:rPr>
                <w:b/>
              </w:rPr>
              <w:t>first</w:t>
            </w:r>
            <w:r w:rsidRPr="00B16510">
              <w:rPr>
                <w:b/>
                <w:spacing w:val="-8"/>
              </w:rPr>
              <w:t xml:space="preserve"> </w:t>
            </w:r>
            <w:r w:rsidRPr="00B16510">
              <w:rPr>
                <w:b/>
              </w:rPr>
              <w:t>male</w:t>
            </w:r>
            <w:r w:rsidRPr="00B16510">
              <w:rPr>
                <w:b/>
                <w:spacing w:val="-8"/>
              </w:rPr>
              <w:t xml:space="preserve"> </w:t>
            </w:r>
            <w:r w:rsidRPr="00B16510">
              <w:rPr>
                <w:b/>
              </w:rPr>
              <w:t>flower</w:t>
            </w:r>
          </w:p>
        </w:tc>
        <w:tc>
          <w:tcPr>
            <w:tcW w:w="2284" w:type="dxa"/>
          </w:tcPr>
          <w:p w14:paraId="60232488" w14:textId="77777777" w:rsidR="005E338F" w:rsidRPr="00B16510" w:rsidRDefault="005E338F" w:rsidP="00831716">
            <w:pPr>
              <w:pStyle w:val="TableParagraph"/>
              <w:ind w:left="680" w:right="95" w:hanging="132"/>
              <w:rPr>
                <w:b/>
              </w:rPr>
            </w:pPr>
            <w:r w:rsidRPr="00B16510">
              <w:rPr>
                <w:b/>
              </w:rPr>
              <w:t>Days</w:t>
            </w:r>
            <w:r w:rsidRPr="00B16510">
              <w:rPr>
                <w:b/>
                <w:spacing w:val="-9"/>
              </w:rPr>
              <w:t xml:space="preserve"> </w:t>
            </w:r>
            <w:r w:rsidRPr="00B16510">
              <w:rPr>
                <w:b/>
              </w:rPr>
              <w:t>to</w:t>
            </w:r>
            <w:r w:rsidRPr="00B16510">
              <w:rPr>
                <w:b/>
                <w:spacing w:val="-8"/>
              </w:rPr>
              <w:t xml:space="preserve"> </w:t>
            </w:r>
            <w:r w:rsidRPr="00B16510">
              <w:rPr>
                <w:b/>
              </w:rPr>
              <w:t>appearance</w:t>
            </w:r>
            <w:r w:rsidRPr="00B16510">
              <w:rPr>
                <w:b/>
                <w:spacing w:val="-57"/>
              </w:rPr>
              <w:t xml:space="preserve"> </w:t>
            </w:r>
            <w:r w:rsidRPr="00B16510">
              <w:rPr>
                <w:b/>
              </w:rPr>
              <w:t>first</w:t>
            </w:r>
            <w:r w:rsidRPr="00B16510">
              <w:rPr>
                <w:b/>
                <w:spacing w:val="-8"/>
              </w:rPr>
              <w:t xml:space="preserve"> </w:t>
            </w:r>
            <w:r w:rsidRPr="00B16510">
              <w:rPr>
                <w:b/>
              </w:rPr>
              <w:t>female</w:t>
            </w:r>
            <w:r w:rsidRPr="00B16510">
              <w:rPr>
                <w:b/>
                <w:spacing w:val="-7"/>
              </w:rPr>
              <w:t xml:space="preserve"> </w:t>
            </w:r>
            <w:r w:rsidRPr="00B16510">
              <w:rPr>
                <w:b/>
              </w:rPr>
              <w:t>flower</w:t>
            </w:r>
          </w:p>
        </w:tc>
        <w:tc>
          <w:tcPr>
            <w:tcW w:w="2438" w:type="dxa"/>
          </w:tcPr>
          <w:p w14:paraId="3F3D5B3C" w14:textId="77777777" w:rsidR="005E338F" w:rsidRPr="00B16510" w:rsidRDefault="005E338F" w:rsidP="00831716">
            <w:pPr>
              <w:pStyle w:val="TableParagraph"/>
              <w:ind w:left="511" w:right="81" w:hanging="99"/>
              <w:rPr>
                <w:b/>
              </w:rPr>
            </w:pPr>
            <w:r w:rsidRPr="00B16510">
              <w:rPr>
                <w:b/>
              </w:rPr>
              <w:t>Node no. at which first</w:t>
            </w:r>
            <w:r w:rsidRPr="00B16510">
              <w:rPr>
                <w:b/>
                <w:spacing w:val="-57"/>
              </w:rPr>
              <w:t xml:space="preserve"> </w:t>
            </w:r>
            <w:r w:rsidRPr="00B16510">
              <w:rPr>
                <w:b/>
              </w:rPr>
              <w:t>male</w:t>
            </w:r>
            <w:r w:rsidRPr="00B16510">
              <w:rPr>
                <w:b/>
                <w:spacing w:val="-3"/>
              </w:rPr>
              <w:t xml:space="preserve"> </w:t>
            </w:r>
            <w:r w:rsidRPr="00B16510">
              <w:rPr>
                <w:b/>
              </w:rPr>
              <w:t>flower</w:t>
            </w:r>
            <w:r w:rsidRPr="00B16510">
              <w:rPr>
                <w:b/>
                <w:spacing w:val="-3"/>
              </w:rPr>
              <w:t xml:space="preserve"> </w:t>
            </w:r>
            <w:r w:rsidRPr="00B16510">
              <w:rPr>
                <w:b/>
              </w:rPr>
              <w:t>appeared</w:t>
            </w:r>
          </w:p>
        </w:tc>
        <w:tc>
          <w:tcPr>
            <w:tcW w:w="2570" w:type="dxa"/>
          </w:tcPr>
          <w:p w14:paraId="2FE1E0DE" w14:textId="77777777" w:rsidR="005E338F" w:rsidRPr="00B16510" w:rsidRDefault="005E338F" w:rsidP="00831716">
            <w:pPr>
              <w:pStyle w:val="TableParagraph"/>
              <w:ind w:left="480" w:right="97" w:firstLine="86"/>
              <w:rPr>
                <w:b/>
              </w:rPr>
            </w:pPr>
            <w:r w:rsidRPr="00B16510">
              <w:rPr>
                <w:b/>
              </w:rPr>
              <w:t>Node</w:t>
            </w:r>
            <w:r w:rsidRPr="00B16510">
              <w:rPr>
                <w:b/>
                <w:spacing w:val="-5"/>
              </w:rPr>
              <w:t xml:space="preserve"> </w:t>
            </w:r>
            <w:r w:rsidRPr="00B16510">
              <w:rPr>
                <w:b/>
              </w:rPr>
              <w:t>no.</w:t>
            </w:r>
            <w:r w:rsidRPr="00B16510">
              <w:rPr>
                <w:b/>
                <w:spacing w:val="-4"/>
              </w:rPr>
              <w:t xml:space="preserve"> </w:t>
            </w:r>
            <w:r w:rsidRPr="00B16510">
              <w:rPr>
                <w:b/>
              </w:rPr>
              <w:t>at</w:t>
            </w:r>
            <w:r w:rsidRPr="00B16510">
              <w:rPr>
                <w:b/>
                <w:spacing w:val="-5"/>
              </w:rPr>
              <w:t xml:space="preserve"> </w:t>
            </w:r>
            <w:r w:rsidRPr="00B16510">
              <w:rPr>
                <w:b/>
              </w:rPr>
              <w:t>which</w:t>
            </w:r>
            <w:r w:rsidRPr="00B16510">
              <w:rPr>
                <w:b/>
                <w:spacing w:val="-4"/>
              </w:rPr>
              <w:t xml:space="preserve"> </w:t>
            </w:r>
            <w:r w:rsidRPr="00B16510">
              <w:rPr>
                <w:b/>
              </w:rPr>
              <w:t>first</w:t>
            </w:r>
            <w:r w:rsidRPr="00B16510">
              <w:rPr>
                <w:b/>
                <w:spacing w:val="-57"/>
              </w:rPr>
              <w:t xml:space="preserve"> </w:t>
            </w:r>
            <w:r w:rsidRPr="00B16510">
              <w:rPr>
                <w:b/>
              </w:rPr>
              <w:t>female</w:t>
            </w:r>
            <w:r w:rsidRPr="00B16510">
              <w:rPr>
                <w:b/>
                <w:spacing w:val="-8"/>
              </w:rPr>
              <w:t xml:space="preserve"> </w:t>
            </w:r>
            <w:r w:rsidRPr="00B16510">
              <w:rPr>
                <w:b/>
              </w:rPr>
              <w:t>flower</w:t>
            </w:r>
            <w:r w:rsidRPr="00B16510">
              <w:rPr>
                <w:b/>
                <w:spacing w:val="-9"/>
              </w:rPr>
              <w:t xml:space="preserve"> </w:t>
            </w:r>
            <w:r w:rsidRPr="00B16510">
              <w:rPr>
                <w:b/>
              </w:rPr>
              <w:t>appeared</w:t>
            </w:r>
          </w:p>
        </w:tc>
      </w:tr>
      <w:tr w:rsidR="005E338F" w:rsidRPr="00B16510" w14:paraId="5894EE01" w14:textId="77777777" w:rsidTr="00831716">
        <w:trPr>
          <w:trHeight w:val="401"/>
        </w:trPr>
        <w:tc>
          <w:tcPr>
            <w:tcW w:w="1147" w:type="dxa"/>
          </w:tcPr>
          <w:p w14:paraId="4CE82046" w14:textId="77777777" w:rsidR="005E338F" w:rsidRPr="00B16510" w:rsidRDefault="005E338F" w:rsidP="00831716">
            <w:pPr>
              <w:pStyle w:val="TableParagraph"/>
              <w:tabs>
                <w:tab w:val="left" w:pos="719"/>
              </w:tabs>
              <w:ind w:right="97"/>
              <w:jc w:val="right"/>
              <w:rPr>
                <w:b/>
              </w:rPr>
            </w:pPr>
            <w:r w:rsidRPr="00B16510">
              <w:rPr>
                <w:b/>
              </w:rPr>
              <w:t>C-I</w:t>
            </w:r>
            <w:r w:rsidRPr="00B16510">
              <w:rPr>
                <w:b/>
              </w:rPr>
              <w:tab/>
              <w:t>A</w:t>
            </w:r>
          </w:p>
        </w:tc>
        <w:tc>
          <w:tcPr>
            <w:tcW w:w="2014" w:type="dxa"/>
          </w:tcPr>
          <w:p w14:paraId="002AF52D" w14:textId="77777777" w:rsidR="005E338F" w:rsidRPr="00B16510" w:rsidRDefault="005E338F" w:rsidP="00831716">
            <w:pPr>
              <w:pStyle w:val="TableParagraph"/>
              <w:ind w:left="209" w:right="203"/>
              <w:jc w:val="center"/>
            </w:pPr>
            <w:r w:rsidRPr="00B16510">
              <w:t>-0.50</w:t>
            </w:r>
          </w:p>
        </w:tc>
        <w:tc>
          <w:tcPr>
            <w:tcW w:w="2284" w:type="dxa"/>
          </w:tcPr>
          <w:p w14:paraId="0B0C675D" w14:textId="77777777" w:rsidR="005E338F" w:rsidRPr="00B16510" w:rsidRDefault="005E338F" w:rsidP="00831716">
            <w:pPr>
              <w:pStyle w:val="TableParagraph"/>
              <w:ind w:left="88" w:right="81"/>
              <w:jc w:val="center"/>
            </w:pPr>
            <w:r w:rsidRPr="00B16510">
              <w:t>-1.20</w:t>
            </w:r>
          </w:p>
        </w:tc>
        <w:tc>
          <w:tcPr>
            <w:tcW w:w="2438" w:type="dxa"/>
          </w:tcPr>
          <w:p w14:paraId="75E60E1C" w14:textId="77777777" w:rsidR="005E338F" w:rsidRPr="00B16510" w:rsidRDefault="005E338F" w:rsidP="00831716">
            <w:pPr>
              <w:pStyle w:val="TableParagraph"/>
              <w:ind w:left="358" w:right="356"/>
              <w:jc w:val="center"/>
            </w:pPr>
            <w:r w:rsidRPr="00B16510">
              <w:rPr>
                <w:w w:val="120"/>
              </w:rPr>
              <w:t>0.05</w:t>
            </w:r>
          </w:p>
        </w:tc>
        <w:tc>
          <w:tcPr>
            <w:tcW w:w="2570" w:type="dxa"/>
          </w:tcPr>
          <w:p w14:paraId="15B840A6" w14:textId="77777777" w:rsidR="005E338F" w:rsidRPr="00B16510" w:rsidRDefault="005E338F" w:rsidP="00831716">
            <w:pPr>
              <w:pStyle w:val="TableParagraph"/>
              <w:ind w:left="455" w:right="451"/>
              <w:jc w:val="center"/>
            </w:pPr>
            <w:r w:rsidRPr="00B16510">
              <w:t>1.50</w:t>
            </w:r>
          </w:p>
        </w:tc>
      </w:tr>
      <w:tr w:rsidR="005E338F" w:rsidRPr="00B16510" w14:paraId="4841C0C5" w14:textId="77777777" w:rsidTr="00831716">
        <w:trPr>
          <w:trHeight w:val="399"/>
        </w:trPr>
        <w:tc>
          <w:tcPr>
            <w:tcW w:w="1147" w:type="dxa"/>
          </w:tcPr>
          <w:p w14:paraId="647B8410" w14:textId="77777777" w:rsidR="005E338F" w:rsidRPr="00B16510" w:rsidRDefault="005E338F" w:rsidP="00831716">
            <w:pPr>
              <w:pStyle w:val="TableParagraph"/>
              <w:ind w:right="106"/>
              <w:jc w:val="right"/>
              <w:rPr>
                <w:b/>
              </w:rPr>
            </w:pPr>
            <w:r w:rsidRPr="00B16510">
              <w:rPr>
                <w:b/>
              </w:rPr>
              <w:t>B</w:t>
            </w:r>
          </w:p>
        </w:tc>
        <w:tc>
          <w:tcPr>
            <w:tcW w:w="2014" w:type="dxa"/>
          </w:tcPr>
          <w:p w14:paraId="718642A2" w14:textId="77777777" w:rsidR="005E338F" w:rsidRPr="00B16510" w:rsidRDefault="005E338F" w:rsidP="00831716">
            <w:pPr>
              <w:pStyle w:val="TableParagraph"/>
              <w:ind w:left="209" w:right="200"/>
              <w:jc w:val="center"/>
            </w:pPr>
            <w:r w:rsidRPr="00B16510">
              <w:t>0.80</w:t>
            </w:r>
          </w:p>
        </w:tc>
        <w:tc>
          <w:tcPr>
            <w:tcW w:w="2284" w:type="dxa"/>
          </w:tcPr>
          <w:p w14:paraId="46B74579" w14:textId="77777777" w:rsidR="005E338F" w:rsidRPr="00B16510" w:rsidRDefault="005E338F" w:rsidP="00831716">
            <w:pPr>
              <w:pStyle w:val="TableParagraph"/>
              <w:ind w:left="86" w:right="82"/>
              <w:jc w:val="center"/>
            </w:pPr>
            <w:r w:rsidRPr="00B16510">
              <w:t>2.15**</w:t>
            </w:r>
          </w:p>
        </w:tc>
        <w:tc>
          <w:tcPr>
            <w:tcW w:w="2438" w:type="dxa"/>
          </w:tcPr>
          <w:p w14:paraId="7FF12046" w14:textId="77777777" w:rsidR="005E338F" w:rsidRPr="00B16510" w:rsidRDefault="005E338F" w:rsidP="00831716">
            <w:pPr>
              <w:pStyle w:val="TableParagraph"/>
              <w:ind w:left="358" w:right="353"/>
              <w:jc w:val="center"/>
            </w:pPr>
            <w:r w:rsidRPr="00B16510">
              <w:t>1.35*</w:t>
            </w:r>
          </w:p>
        </w:tc>
        <w:tc>
          <w:tcPr>
            <w:tcW w:w="2570" w:type="dxa"/>
          </w:tcPr>
          <w:p w14:paraId="60701E28" w14:textId="77777777" w:rsidR="005E338F" w:rsidRPr="00B16510" w:rsidRDefault="005E338F" w:rsidP="00831716">
            <w:pPr>
              <w:pStyle w:val="TableParagraph"/>
              <w:ind w:left="455" w:right="453"/>
              <w:jc w:val="center"/>
            </w:pPr>
            <w:r w:rsidRPr="00B16510">
              <w:t>-0.50</w:t>
            </w:r>
          </w:p>
        </w:tc>
      </w:tr>
      <w:tr w:rsidR="005E338F" w:rsidRPr="00B16510" w14:paraId="22DED478" w14:textId="77777777" w:rsidTr="00831716">
        <w:trPr>
          <w:trHeight w:val="401"/>
        </w:trPr>
        <w:tc>
          <w:tcPr>
            <w:tcW w:w="1147" w:type="dxa"/>
          </w:tcPr>
          <w:p w14:paraId="1D8D100C" w14:textId="77777777" w:rsidR="005E338F" w:rsidRPr="00B16510" w:rsidRDefault="005E338F" w:rsidP="00831716">
            <w:pPr>
              <w:pStyle w:val="TableParagraph"/>
              <w:ind w:right="97"/>
              <w:jc w:val="right"/>
              <w:rPr>
                <w:b/>
              </w:rPr>
            </w:pPr>
            <w:r w:rsidRPr="00B16510">
              <w:rPr>
                <w:b/>
                <w:w w:val="99"/>
              </w:rPr>
              <w:t>C</w:t>
            </w:r>
          </w:p>
        </w:tc>
        <w:tc>
          <w:tcPr>
            <w:tcW w:w="2014" w:type="dxa"/>
          </w:tcPr>
          <w:p w14:paraId="47AD64F7" w14:textId="77777777" w:rsidR="005E338F" w:rsidRPr="00B16510" w:rsidRDefault="005E338F" w:rsidP="00831716">
            <w:pPr>
              <w:pStyle w:val="TableParagraph"/>
              <w:ind w:left="209" w:right="203"/>
              <w:jc w:val="center"/>
            </w:pPr>
            <w:r w:rsidRPr="00B16510">
              <w:rPr>
                <w:w w:val="105"/>
              </w:rPr>
              <w:t>-8.35**</w:t>
            </w:r>
          </w:p>
        </w:tc>
        <w:tc>
          <w:tcPr>
            <w:tcW w:w="2284" w:type="dxa"/>
          </w:tcPr>
          <w:p w14:paraId="620731F1" w14:textId="77777777" w:rsidR="005E338F" w:rsidRPr="00B16510" w:rsidRDefault="005E338F" w:rsidP="00831716">
            <w:pPr>
              <w:pStyle w:val="TableParagraph"/>
              <w:ind w:left="88" w:right="81"/>
              <w:jc w:val="center"/>
            </w:pPr>
            <w:r w:rsidRPr="00B16510">
              <w:rPr>
                <w:w w:val="105"/>
              </w:rPr>
              <w:t>-6.00**</w:t>
            </w:r>
          </w:p>
        </w:tc>
        <w:tc>
          <w:tcPr>
            <w:tcW w:w="2438" w:type="dxa"/>
          </w:tcPr>
          <w:p w14:paraId="4913DF10" w14:textId="77777777" w:rsidR="005E338F" w:rsidRPr="00B16510" w:rsidRDefault="005E338F" w:rsidP="00831716">
            <w:pPr>
              <w:pStyle w:val="TableParagraph"/>
              <w:ind w:left="358" w:right="356"/>
              <w:jc w:val="center"/>
            </w:pPr>
            <w:r w:rsidRPr="00B16510">
              <w:rPr>
                <w:w w:val="105"/>
              </w:rPr>
              <w:t>-1.90*</w:t>
            </w:r>
          </w:p>
        </w:tc>
        <w:tc>
          <w:tcPr>
            <w:tcW w:w="2570" w:type="dxa"/>
          </w:tcPr>
          <w:p w14:paraId="1A6153F6" w14:textId="77777777" w:rsidR="005E338F" w:rsidRPr="00B16510" w:rsidRDefault="005E338F" w:rsidP="00831716">
            <w:pPr>
              <w:pStyle w:val="TableParagraph"/>
              <w:ind w:left="455" w:right="453"/>
              <w:jc w:val="center"/>
            </w:pPr>
            <w:r w:rsidRPr="00B16510">
              <w:rPr>
                <w:w w:val="105"/>
              </w:rPr>
              <w:t>-8.70**</w:t>
            </w:r>
          </w:p>
        </w:tc>
      </w:tr>
      <w:tr w:rsidR="005E338F" w:rsidRPr="00B16510" w14:paraId="55213757" w14:textId="77777777" w:rsidTr="00831716">
        <w:trPr>
          <w:trHeight w:val="402"/>
        </w:trPr>
        <w:tc>
          <w:tcPr>
            <w:tcW w:w="1147" w:type="dxa"/>
          </w:tcPr>
          <w:p w14:paraId="5989B9BD" w14:textId="77777777" w:rsidR="005E338F" w:rsidRPr="00B16510" w:rsidRDefault="005E338F" w:rsidP="00831716">
            <w:pPr>
              <w:pStyle w:val="TableParagraph"/>
              <w:tabs>
                <w:tab w:val="left" w:pos="719"/>
              </w:tabs>
              <w:ind w:right="97"/>
              <w:jc w:val="right"/>
              <w:rPr>
                <w:b/>
              </w:rPr>
            </w:pPr>
            <w:r w:rsidRPr="00B16510">
              <w:rPr>
                <w:b/>
              </w:rPr>
              <w:t>C-II</w:t>
            </w:r>
            <w:r w:rsidRPr="00B16510">
              <w:rPr>
                <w:b/>
              </w:rPr>
              <w:tab/>
              <w:t>A</w:t>
            </w:r>
          </w:p>
        </w:tc>
        <w:tc>
          <w:tcPr>
            <w:tcW w:w="2014" w:type="dxa"/>
          </w:tcPr>
          <w:p w14:paraId="13A75FB4" w14:textId="77777777" w:rsidR="005E338F" w:rsidRPr="00B16510" w:rsidRDefault="005E338F" w:rsidP="00831716">
            <w:pPr>
              <w:pStyle w:val="TableParagraph"/>
              <w:ind w:left="209" w:right="200"/>
              <w:jc w:val="center"/>
            </w:pPr>
            <w:r w:rsidRPr="00B16510">
              <w:t>2.20*</w:t>
            </w:r>
          </w:p>
        </w:tc>
        <w:tc>
          <w:tcPr>
            <w:tcW w:w="2284" w:type="dxa"/>
          </w:tcPr>
          <w:p w14:paraId="170F4047" w14:textId="77777777" w:rsidR="005E338F" w:rsidRPr="00B16510" w:rsidRDefault="005E338F" w:rsidP="00831716">
            <w:pPr>
              <w:pStyle w:val="TableParagraph"/>
              <w:ind w:left="86" w:right="82"/>
              <w:jc w:val="center"/>
            </w:pPr>
            <w:r w:rsidRPr="00B16510">
              <w:t>2.60*</w:t>
            </w:r>
          </w:p>
        </w:tc>
        <w:tc>
          <w:tcPr>
            <w:tcW w:w="2438" w:type="dxa"/>
          </w:tcPr>
          <w:p w14:paraId="3F21AD00" w14:textId="77777777" w:rsidR="005E338F" w:rsidRPr="00B16510" w:rsidRDefault="005E338F" w:rsidP="00831716">
            <w:pPr>
              <w:pStyle w:val="TableParagraph"/>
              <w:ind w:left="358" w:right="353"/>
              <w:jc w:val="center"/>
            </w:pPr>
            <w:r w:rsidRPr="00B16510">
              <w:t>1.60**</w:t>
            </w:r>
          </w:p>
        </w:tc>
        <w:tc>
          <w:tcPr>
            <w:tcW w:w="2570" w:type="dxa"/>
          </w:tcPr>
          <w:p w14:paraId="09F69E3D" w14:textId="77777777" w:rsidR="005E338F" w:rsidRPr="00B16510" w:rsidRDefault="005E338F" w:rsidP="00831716">
            <w:pPr>
              <w:pStyle w:val="TableParagraph"/>
              <w:ind w:left="455" w:right="451"/>
              <w:jc w:val="center"/>
            </w:pPr>
            <w:r w:rsidRPr="00B16510">
              <w:t>1.45</w:t>
            </w:r>
          </w:p>
        </w:tc>
      </w:tr>
      <w:tr w:rsidR="005E338F" w:rsidRPr="00B16510" w14:paraId="0852C065" w14:textId="77777777" w:rsidTr="00831716">
        <w:trPr>
          <w:trHeight w:val="399"/>
        </w:trPr>
        <w:tc>
          <w:tcPr>
            <w:tcW w:w="1147" w:type="dxa"/>
          </w:tcPr>
          <w:p w14:paraId="7654F2BF" w14:textId="77777777" w:rsidR="005E338F" w:rsidRPr="00B16510" w:rsidRDefault="005E338F" w:rsidP="00831716">
            <w:pPr>
              <w:pStyle w:val="TableParagraph"/>
              <w:ind w:right="106"/>
              <w:jc w:val="right"/>
              <w:rPr>
                <w:b/>
              </w:rPr>
            </w:pPr>
            <w:r w:rsidRPr="00B16510">
              <w:rPr>
                <w:b/>
              </w:rPr>
              <w:t>B</w:t>
            </w:r>
          </w:p>
        </w:tc>
        <w:tc>
          <w:tcPr>
            <w:tcW w:w="2014" w:type="dxa"/>
          </w:tcPr>
          <w:p w14:paraId="33F18A0A" w14:textId="77777777" w:rsidR="005E338F" w:rsidRPr="00B16510" w:rsidRDefault="005E338F" w:rsidP="00831716">
            <w:pPr>
              <w:pStyle w:val="TableParagraph"/>
              <w:ind w:left="209" w:right="203"/>
              <w:jc w:val="center"/>
            </w:pPr>
            <w:r w:rsidRPr="00B16510">
              <w:t>-2.95</w:t>
            </w:r>
          </w:p>
        </w:tc>
        <w:tc>
          <w:tcPr>
            <w:tcW w:w="2284" w:type="dxa"/>
          </w:tcPr>
          <w:p w14:paraId="544976D3" w14:textId="77777777" w:rsidR="005E338F" w:rsidRPr="00B16510" w:rsidRDefault="005E338F" w:rsidP="00831716">
            <w:pPr>
              <w:pStyle w:val="TableParagraph"/>
              <w:ind w:left="86" w:right="82"/>
              <w:jc w:val="center"/>
            </w:pPr>
            <w:r w:rsidRPr="00B16510">
              <w:t>1.00</w:t>
            </w:r>
          </w:p>
        </w:tc>
        <w:tc>
          <w:tcPr>
            <w:tcW w:w="2438" w:type="dxa"/>
          </w:tcPr>
          <w:p w14:paraId="21606AA6" w14:textId="77777777" w:rsidR="005E338F" w:rsidRPr="00B16510" w:rsidRDefault="005E338F" w:rsidP="00831716">
            <w:pPr>
              <w:pStyle w:val="TableParagraph"/>
              <w:ind w:left="358" w:right="356"/>
              <w:jc w:val="center"/>
            </w:pPr>
            <w:r w:rsidRPr="00B16510">
              <w:t>-0.25</w:t>
            </w:r>
          </w:p>
        </w:tc>
        <w:tc>
          <w:tcPr>
            <w:tcW w:w="2570" w:type="dxa"/>
          </w:tcPr>
          <w:p w14:paraId="0AE82EA9" w14:textId="77777777" w:rsidR="005E338F" w:rsidRPr="00B16510" w:rsidRDefault="005E338F" w:rsidP="00831716">
            <w:pPr>
              <w:pStyle w:val="TableParagraph"/>
              <w:ind w:left="455" w:right="451"/>
              <w:jc w:val="center"/>
            </w:pPr>
            <w:r w:rsidRPr="00B16510">
              <w:t>0.80</w:t>
            </w:r>
          </w:p>
        </w:tc>
      </w:tr>
      <w:tr w:rsidR="005E338F" w:rsidRPr="00B16510" w14:paraId="104D5B2D" w14:textId="77777777" w:rsidTr="00831716">
        <w:trPr>
          <w:trHeight w:val="401"/>
        </w:trPr>
        <w:tc>
          <w:tcPr>
            <w:tcW w:w="1147" w:type="dxa"/>
          </w:tcPr>
          <w:p w14:paraId="69ABA29A" w14:textId="77777777" w:rsidR="005E338F" w:rsidRPr="00B16510" w:rsidRDefault="005E338F" w:rsidP="00831716">
            <w:pPr>
              <w:pStyle w:val="TableParagraph"/>
              <w:ind w:right="97"/>
              <w:jc w:val="right"/>
              <w:rPr>
                <w:b/>
              </w:rPr>
            </w:pPr>
            <w:r w:rsidRPr="00B16510">
              <w:rPr>
                <w:b/>
                <w:w w:val="99"/>
              </w:rPr>
              <w:t>C</w:t>
            </w:r>
          </w:p>
        </w:tc>
        <w:tc>
          <w:tcPr>
            <w:tcW w:w="2014" w:type="dxa"/>
          </w:tcPr>
          <w:p w14:paraId="7889EBD2" w14:textId="77777777" w:rsidR="005E338F" w:rsidRPr="00B16510" w:rsidRDefault="005E338F" w:rsidP="00831716">
            <w:pPr>
              <w:pStyle w:val="TableParagraph"/>
              <w:ind w:left="209" w:right="203"/>
              <w:jc w:val="center"/>
            </w:pPr>
            <w:r w:rsidRPr="00B16510">
              <w:rPr>
                <w:w w:val="120"/>
              </w:rPr>
              <w:t>-1.30</w:t>
            </w:r>
          </w:p>
        </w:tc>
        <w:tc>
          <w:tcPr>
            <w:tcW w:w="2284" w:type="dxa"/>
          </w:tcPr>
          <w:p w14:paraId="5E28DD7C" w14:textId="77777777" w:rsidR="005E338F" w:rsidRPr="00B16510" w:rsidRDefault="005E338F" w:rsidP="00831716">
            <w:pPr>
              <w:pStyle w:val="TableParagraph"/>
              <w:ind w:left="88" w:right="82"/>
              <w:jc w:val="center"/>
            </w:pPr>
            <w:r w:rsidRPr="00B16510">
              <w:t>-4.00*</w:t>
            </w:r>
          </w:p>
        </w:tc>
        <w:tc>
          <w:tcPr>
            <w:tcW w:w="2438" w:type="dxa"/>
          </w:tcPr>
          <w:p w14:paraId="60C5C42C" w14:textId="77777777" w:rsidR="005E338F" w:rsidRPr="00B16510" w:rsidRDefault="005E338F" w:rsidP="00831716">
            <w:pPr>
              <w:pStyle w:val="TableParagraph"/>
              <w:ind w:left="358" w:right="356"/>
              <w:jc w:val="center"/>
            </w:pPr>
            <w:r w:rsidRPr="00B16510">
              <w:t>-1.95*</w:t>
            </w:r>
          </w:p>
        </w:tc>
        <w:tc>
          <w:tcPr>
            <w:tcW w:w="2570" w:type="dxa"/>
          </w:tcPr>
          <w:p w14:paraId="1E03BBEE" w14:textId="77777777" w:rsidR="005E338F" w:rsidRPr="00B16510" w:rsidRDefault="005E338F" w:rsidP="00831716">
            <w:pPr>
              <w:pStyle w:val="TableParagraph"/>
              <w:ind w:left="455" w:right="453"/>
              <w:jc w:val="center"/>
            </w:pPr>
            <w:r w:rsidRPr="00B16510">
              <w:t>-5.00**</w:t>
            </w:r>
          </w:p>
        </w:tc>
      </w:tr>
      <w:tr w:rsidR="005E338F" w:rsidRPr="00B16510" w14:paraId="626A2576" w14:textId="77777777" w:rsidTr="00831716">
        <w:trPr>
          <w:trHeight w:val="399"/>
        </w:trPr>
        <w:tc>
          <w:tcPr>
            <w:tcW w:w="1147" w:type="dxa"/>
          </w:tcPr>
          <w:p w14:paraId="02AF8C4B" w14:textId="77777777" w:rsidR="005E338F" w:rsidRPr="00B16510" w:rsidRDefault="005E338F" w:rsidP="00831716">
            <w:pPr>
              <w:pStyle w:val="TableParagraph"/>
              <w:ind w:right="97"/>
              <w:jc w:val="right"/>
              <w:rPr>
                <w:b/>
              </w:rPr>
            </w:pPr>
            <w:r w:rsidRPr="00B16510">
              <w:rPr>
                <w:b/>
              </w:rPr>
              <w:t>C-III</w:t>
            </w:r>
            <w:r w:rsidRPr="00B16510">
              <w:rPr>
                <w:b/>
                <w:spacing w:val="66"/>
              </w:rPr>
              <w:t xml:space="preserve"> </w:t>
            </w:r>
            <w:r w:rsidRPr="00B16510">
              <w:rPr>
                <w:b/>
              </w:rPr>
              <w:t>A</w:t>
            </w:r>
          </w:p>
        </w:tc>
        <w:tc>
          <w:tcPr>
            <w:tcW w:w="2014" w:type="dxa"/>
          </w:tcPr>
          <w:p w14:paraId="23A5BC8A" w14:textId="77777777" w:rsidR="005E338F" w:rsidRPr="00B16510" w:rsidRDefault="005E338F" w:rsidP="00831716">
            <w:pPr>
              <w:pStyle w:val="TableParagraph"/>
              <w:ind w:left="209" w:right="200"/>
              <w:jc w:val="center"/>
            </w:pPr>
            <w:r w:rsidRPr="00B16510">
              <w:t>3.95**</w:t>
            </w:r>
          </w:p>
        </w:tc>
        <w:tc>
          <w:tcPr>
            <w:tcW w:w="2284" w:type="dxa"/>
          </w:tcPr>
          <w:p w14:paraId="283EC2D1" w14:textId="77777777" w:rsidR="005E338F" w:rsidRPr="00B16510" w:rsidRDefault="005E338F" w:rsidP="00831716">
            <w:pPr>
              <w:pStyle w:val="TableParagraph"/>
              <w:ind w:left="86" w:right="82"/>
              <w:jc w:val="center"/>
            </w:pPr>
            <w:r w:rsidRPr="00B16510">
              <w:t>3.55**</w:t>
            </w:r>
          </w:p>
        </w:tc>
        <w:tc>
          <w:tcPr>
            <w:tcW w:w="2438" w:type="dxa"/>
          </w:tcPr>
          <w:p w14:paraId="0AC49DC0" w14:textId="77777777" w:rsidR="005E338F" w:rsidRPr="00B16510" w:rsidRDefault="005E338F" w:rsidP="00831716">
            <w:pPr>
              <w:pStyle w:val="TableParagraph"/>
              <w:ind w:left="358" w:right="353"/>
              <w:jc w:val="center"/>
            </w:pPr>
            <w:r w:rsidRPr="00B16510">
              <w:t>1.30**</w:t>
            </w:r>
          </w:p>
        </w:tc>
        <w:tc>
          <w:tcPr>
            <w:tcW w:w="2570" w:type="dxa"/>
          </w:tcPr>
          <w:p w14:paraId="33E48FB7" w14:textId="77777777" w:rsidR="005E338F" w:rsidRPr="00B16510" w:rsidRDefault="005E338F" w:rsidP="00831716">
            <w:pPr>
              <w:pStyle w:val="TableParagraph"/>
              <w:ind w:left="455" w:right="451"/>
              <w:jc w:val="center"/>
            </w:pPr>
            <w:r w:rsidRPr="00B16510">
              <w:t>0.80</w:t>
            </w:r>
          </w:p>
        </w:tc>
      </w:tr>
      <w:tr w:rsidR="005E338F" w:rsidRPr="00B16510" w14:paraId="4DEA1810" w14:textId="77777777" w:rsidTr="00831716">
        <w:trPr>
          <w:trHeight w:val="401"/>
        </w:trPr>
        <w:tc>
          <w:tcPr>
            <w:tcW w:w="1147" w:type="dxa"/>
          </w:tcPr>
          <w:p w14:paraId="1D2C12BC" w14:textId="77777777" w:rsidR="005E338F" w:rsidRPr="00B16510" w:rsidRDefault="005E338F" w:rsidP="00831716">
            <w:pPr>
              <w:pStyle w:val="TableParagraph"/>
              <w:spacing w:before="1"/>
              <w:ind w:right="111"/>
              <w:jc w:val="right"/>
              <w:rPr>
                <w:b/>
              </w:rPr>
            </w:pPr>
            <w:r w:rsidRPr="00B16510">
              <w:rPr>
                <w:b/>
              </w:rPr>
              <w:t>B</w:t>
            </w:r>
          </w:p>
        </w:tc>
        <w:tc>
          <w:tcPr>
            <w:tcW w:w="2014" w:type="dxa"/>
          </w:tcPr>
          <w:p w14:paraId="3ED77B3B" w14:textId="77777777" w:rsidR="005E338F" w:rsidRPr="00B16510" w:rsidRDefault="005E338F" w:rsidP="00831716">
            <w:pPr>
              <w:pStyle w:val="TableParagraph"/>
              <w:spacing w:before="1"/>
              <w:ind w:left="209" w:right="203"/>
              <w:jc w:val="center"/>
            </w:pPr>
            <w:r w:rsidRPr="00B16510">
              <w:rPr>
                <w:w w:val="120"/>
              </w:rPr>
              <w:t>3.20**</w:t>
            </w:r>
          </w:p>
        </w:tc>
        <w:tc>
          <w:tcPr>
            <w:tcW w:w="2284" w:type="dxa"/>
          </w:tcPr>
          <w:p w14:paraId="6B9F6477" w14:textId="77777777" w:rsidR="005E338F" w:rsidRPr="00B16510" w:rsidRDefault="005E338F" w:rsidP="00831716">
            <w:pPr>
              <w:pStyle w:val="TableParagraph"/>
              <w:spacing w:before="1"/>
              <w:ind w:left="88" w:right="82"/>
              <w:jc w:val="center"/>
            </w:pPr>
            <w:r w:rsidRPr="00B16510">
              <w:rPr>
                <w:w w:val="120"/>
              </w:rPr>
              <w:t>4.15**</w:t>
            </w:r>
          </w:p>
        </w:tc>
        <w:tc>
          <w:tcPr>
            <w:tcW w:w="2438" w:type="dxa"/>
          </w:tcPr>
          <w:p w14:paraId="5CDE27DC" w14:textId="77777777" w:rsidR="005E338F" w:rsidRPr="00B16510" w:rsidRDefault="005E338F" w:rsidP="00831716">
            <w:pPr>
              <w:pStyle w:val="TableParagraph"/>
              <w:spacing w:before="1"/>
              <w:ind w:left="358" w:right="356"/>
              <w:jc w:val="center"/>
            </w:pPr>
            <w:r w:rsidRPr="00B16510">
              <w:rPr>
                <w:w w:val="120"/>
              </w:rPr>
              <w:t>3.30**</w:t>
            </w:r>
          </w:p>
        </w:tc>
        <w:tc>
          <w:tcPr>
            <w:tcW w:w="2570" w:type="dxa"/>
          </w:tcPr>
          <w:p w14:paraId="51ABFBDC" w14:textId="77777777" w:rsidR="005E338F" w:rsidRPr="00B16510" w:rsidRDefault="005E338F" w:rsidP="00831716">
            <w:pPr>
              <w:pStyle w:val="TableParagraph"/>
              <w:spacing w:before="1"/>
              <w:ind w:left="455" w:right="451"/>
              <w:jc w:val="center"/>
            </w:pPr>
            <w:r w:rsidRPr="00B16510">
              <w:t>4.55**</w:t>
            </w:r>
          </w:p>
        </w:tc>
      </w:tr>
      <w:tr w:rsidR="005E338F" w:rsidRPr="00B16510" w14:paraId="37D5BB11" w14:textId="77777777" w:rsidTr="00831716">
        <w:trPr>
          <w:trHeight w:val="401"/>
        </w:trPr>
        <w:tc>
          <w:tcPr>
            <w:tcW w:w="1147" w:type="dxa"/>
          </w:tcPr>
          <w:p w14:paraId="28AA024B" w14:textId="77777777" w:rsidR="005E338F" w:rsidRPr="00B16510" w:rsidRDefault="005E338F" w:rsidP="00831716">
            <w:pPr>
              <w:pStyle w:val="TableParagraph"/>
              <w:ind w:right="97"/>
              <w:jc w:val="right"/>
              <w:rPr>
                <w:b/>
              </w:rPr>
            </w:pPr>
            <w:r w:rsidRPr="00B16510">
              <w:rPr>
                <w:b/>
                <w:w w:val="99"/>
              </w:rPr>
              <w:t>C</w:t>
            </w:r>
          </w:p>
        </w:tc>
        <w:tc>
          <w:tcPr>
            <w:tcW w:w="2014" w:type="dxa"/>
          </w:tcPr>
          <w:p w14:paraId="1D26C0FA" w14:textId="77777777" w:rsidR="005E338F" w:rsidRPr="00B16510" w:rsidRDefault="005E338F" w:rsidP="00831716">
            <w:pPr>
              <w:pStyle w:val="TableParagraph"/>
              <w:ind w:left="209" w:right="203"/>
              <w:jc w:val="center"/>
            </w:pPr>
            <w:r w:rsidRPr="00B16510">
              <w:rPr>
                <w:w w:val="120"/>
              </w:rPr>
              <w:t>-2.80*</w:t>
            </w:r>
          </w:p>
        </w:tc>
        <w:tc>
          <w:tcPr>
            <w:tcW w:w="2284" w:type="dxa"/>
          </w:tcPr>
          <w:p w14:paraId="72C60677" w14:textId="77777777" w:rsidR="005E338F" w:rsidRPr="00B16510" w:rsidRDefault="005E338F" w:rsidP="00831716">
            <w:pPr>
              <w:pStyle w:val="TableParagraph"/>
              <w:ind w:left="88" w:right="82"/>
              <w:jc w:val="center"/>
            </w:pPr>
            <w:r w:rsidRPr="00B16510">
              <w:rPr>
                <w:w w:val="120"/>
              </w:rPr>
              <w:t>-6.20**</w:t>
            </w:r>
          </w:p>
        </w:tc>
        <w:tc>
          <w:tcPr>
            <w:tcW w:w="2438" w:type="dxa"/>
          </w:tcPr>
          <w:p w14:paraId="31F306A8" w14:textId="77777777" w:rsidR="005E338F" w:rsidRPr="00B16510" w:rsidRDefault="005E338F" w:rsidP="00831716">
            <w:pPr>
              <w:pStyle w:val="TableParagraph"/>
              <w:ind w:left="358" w:right="356"/>
              <w:jc w:val="center"/>
            </w:pPr>
            <w:r w:rsidRPr="00B16510">
              <w:rPr>
                <w:w w:val="105"/>
              </w:rPr>
              <w:t>-2.30**</w:t>
            </w:r>
          </w:p>
        </w:tc>
        <w:tc>
          <w:tcPr>
            <w:tcW w:w="2570" w:type="dxa"/>
          </w:tcPr>
          <w:p w14:paraId="53532596" w14:textId="77777777" w:rsidR="005E338F" w:rsidRPr="00B16510" w:rsidRDefault="005E338F" w:rsidP="00831716">
            <w:pPr>
              <w:pStyle w:val="TableParagraph"/>
              <w:ind w:left="455" w:right="453"/>
              <w:jc w:val="center"/>
            </w:pPr>
            <w:r w:rsidRPr="00B16510">
              <w:rPr>
                <w:w w:val="105"/>
              </w:rPr>
              <w:t>-7.20**</w:t>
            </w:r>
          </w:p>
        </w:tc>
      </w:tr>
    </w:tbl>
    <w:p w14:paraId="76A20146" w14:textId="77777777" w:rsidR="00DE6E50" w:rsidRDefault="00DE6E50" w:rsidP="00DE6E50">
      <w:pPr>
        <w:spacing w:before="113" w:after="113" w:line="240" w:lineRule="auto"/>
        <w:jc w:val="both"/>
      </w:pPr>
    </w:p>
    <w:tbl>
      <w:tblPr>
        <w:tblW w:w="10551"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
        <w:gridCol w:w="1738"/>
        <w:gridCol w:w="1570"/>
        <w:gridCol w:w="1686"/>
        <w:gridCol w:w="2074"/>
        <w:gridCol w:w="2460"/>
      </w:tblGrid>
      <w:tr w:rsidR="005E338F" w14:paraId="523BD8EC" w14:textId="77777777" w:rsidTr="005E338F">
        <w:trPr>
          <w:trHeight w:val="840"/>
        </w:trPr>
        <w:tc>
          <w:tcPr>
            <w:tcW w:w="1023" w:type="dxa"/>
          </w:tcPr>
          <w:p w14:paraId="420DB977" w14:textId="77777777" w:rsidR="005E338F" w:rsidRDefault="005E338F" w:rsidP="00831716">
            <w:pPr>
              <w:pStyle w:val="TableParagraph"/>
              <w:ind w:right="153"/>
              <w:jc w:val="right"/>
              <w:rPr>
                <w:b/>
                <w:sz w:val="24"/>
              </w:rPr>
            </w:pPr>
            <w:r>
              <w:rPr>
                <w:b/>
                <w:sz w:val="24"/>
              </w:rPr>
              <w:lastRenderedPageBreak/>
              <w:t>Crosses</w:t>
            </w:r>
          </w:p>
        </w:tc>
        <w:tc>
          <w:tcPr>
            <w:tcW w:w="1738" w:type="dxa"/>
          </w:tcPr>
          <w:p w14:paraId="2390EBCA" w14:textId="77777777" w:rsidR="005E338F" w:rsidRDefault="005E338F" w:rsidP="00831716">
            <w:pPr>
              <w:pStyle w:val="TableParagraph"/>
              <w:ind w:left="334"/>
              <w:rPr>
                <w:b/>
                <w:sz w:val="24"/>
              </w:rPr>
            </w:pPr>
            <w:r>
              <w:rPr>
                <w:b/>
                <w:sz w:val="24"/>
              </w:rPr>
              <w:t>Diameter</w:t>
            </w:r>
            <w:r>
              <w:rPr>
                <w:b/>
                <w:spacing w:val="-2"/>
                <w:sz w:val="24"/>
              </w:rPr>
              <w:t xml:space="preserve"> </w:t>
            </w:r>
            <w:r>
              <w:rPr>
                <w:b/>
                <w:sz w:val="24"/>
              </w:rPr>
              <w:t>of</w:t>
            </w:r>
          </w:p>
          <w:p w14:paraId="09B26AE5" w14:textId="77777777" w:rsidR="005E338F" w:rsidRDefault="005E338F" w:rsidP="00831716">
            <w:pPr>
              <w:pStyle w:val="TableParagraph"/>
              <w:spacing w:before="140"/>
              <w:ind w:left="446"/>
              <w:rPr>
                <w:b/>
                <w:sz w:val="24"/>
              </w:rPr>
            </w:pPr>
            <w:r>
              <w:rPr>
                <w:b/>
                <w:sz w:val="24"/>
              </w:rPr>
              <w:t>fruit</w:t>
            </w:r>
            <w:r>
              <w:rPr>
                <w:b/>
                <w:spacing w:val="-2"/>
                <w:sz w:val="24"/>
              </w:rPr>
              <w:t xml:space="preserve"> </w:t>
            </w:r>
            <w:r>
              <w:rPr>
                <w:b/>
                <w:sz w:val="24"/>
              </w:rPr>
              <w:t>(cm)</w:t>
            </w:r>
          </w:p>
        </w:tc>
        <w:tc>
          <w:tcPr>
            <w:tcW w:w="1570" w:type="dxa"/>
          </w:tcPr>
          <w:p w14:paraId="1CBB83BF" w14:textId="77777777" w:rsidR="005E338F" w:rsidRDefault="005E338F" w:rsidP="00831716">
            <w:pPr>
              <w:pStyle w:val="TableParagraph"/>
              <w:ind w:left="334"/>
              <w:rPr>
                <w:b/>
                <w:sz w:val="24"/>
              </w:rPr>
            </w:pPr>
            <w:r>
              <w:rPr>
                <w:b/>
                <w:sz w:val="24"/>
              </w:rPr>
              <w:t>Length</w:t>
            </w:r>
            <w:r>
              <w:rPr>
                <w:b/>
                <w:spacing w:val="-2"/>
                <w:sz w:val="24"/>
              </w:rPr>
              <w:t xml:space="preserve"> </w:t>
            </w:r>
            <w:r>
              <w:rPr>
                <w:b/>
                <w:sz w:val="24"/>
              </w:rPr>
              <w:t>of</w:t>
            </w:r>
          </w:p>
          <w:p w14:paraId="60BA04D6" w14:textId="77777777" w:rsidR="005E338F" w:rsidRDefault="005E338F" w:rsidP="00831716">
            <w:pPr>
              <w:pStyle w:val="TableParagraph"/>
              <w:ind w:left="297"/>
              <w:rPr>
                <w:b/>
                <w:sz w:val="24"/>
              </w:rPr>
            </w:pPr>
            <w:r>
              <w:rPr>
                <w:b/>
                <w:sz w:val="24"/>
              </w:rPr>
              <w:t>fruit</w:t>
            </w:r>
            <w:r>
              <w:rPr>
                <w:b/>
                <w:spacing w:val="-2"/>
                <w:sz w:val="24"/>
              </w:rPr>
              <w:t xml:space="preserve"> </w:t>
            </w:r>
            <w:r>
              <w:rPr>
                <w:b/>
                <w:sz w:val="24"/>
              </w:rPr>
              <w:t>(cm)</w:t>
            </w:r>
          </w:p>
        </w:tc>
        <w:tc>
          <w:tcPr>
            <w:tcW w:w="1686" w:type="dxa"/>
          </w:tcPr>
          <w:p w14:paraId="5B586666" w14:textId="77777777" w:rsidR="005E338F" w:rsidRDefault="005E338F" w:rsidP="00831716">
            <w:pPr>
              <w:pStyle w:val="TableParagraph"/>
              <w:ind w:left="297"/>
              <w:rPr>
                <w:b/>
                <w:sz w:val="24"/>
              </w:rPr>
            </w:pPr>
            <w:r>
              <w:rPr>
                <w:b/>
                <w:sz w:val="24"/>
              </w:rPr>
              <w:t>Weight</w:t>
            </w:r>
            <w:r>
              <w:rPr>
                <w:b/>
                <w:spacing w:val="-1"/>
                <w:sz w:val="24"/>
              </w:rPr>
              <w:t xml:space="preserve"> </w:t>
            </w:r>
            <w:r>
              <w:rPr>
                <w:b/>
                <w:sz w:val="24"/>
              </w:rPr>
              <w:t>of</w:t>
            </w:r>
          </w:p>
          <w:p w14:paraId="695D3D08" w14:textId="77777777" w:rsidR="005E338F" w:rsidRDefault="005E338F" w:rsidP="00831716">
            <w:pPr>
              <w:pStyle w:val="TableParagraph"/>
              <w:spacing w:before="140"/>
              <w:ind w:left="395"/>
              <w:rPr>
                <w:b/>
                <w:sz w:val="24"/>
              </w:rPr>
            </w:pPr>
            <w:r>
              <w:rPr>
                <w:b/>
                <w:sz w:val="24"/>
              </w:rPr>
              <w:t>fruit</w:t>
            </w:r>
            <w:r>
              <w:rPr>
                <w:b/>
                <w:spacing w:val="-2"/>
                <w:sz w:val="24"/>
              </w:rPr>
              <w:t xml:space="preserve"> </w:t>
            </w:r>
            <w:r>
              <w:rPr>
                <w:b/>
                <w:sz w:val="24"/>
              </w:rPr>
              <w:t>(g)</w:t>
            </w:r>
          </w:p>
        </w:tc>
        <w:tc>
          <w:tcPr>
            <w:tcW w:w="2074" w:type="dxa"/>
          </w:tcPr>
          <w:p w14:paraId="38FB3DEA" w14:textId="77777777" w:rsidR="005E338F" w:rsidRDefault="005E338F" w:rsidP="00831716">
            <w:pPr>
              <w:pStyle w:val="TableParagraph"/>
              <w:ind w:left="209" w:right="205"/>
              <w:jc w:val="center"/>
              <w:rPr>
                <w:b/>
                <w:sz w:val="24"/>
              </w:rPr>
            </w:pPr>
            <w:r>
              <w:rPr>
                <w:b/>
                <w:sz w:val="24"/>
              </w:rPr>
              <w:t>No.</w:t>
            </w:r>
            <w:r>
              <w:rPr>
                <w:b/>
                <w:spacing w:val="-1"/>
                <w:sz w:val="24"/>
              </w:rPr>
              <w:t xml:space="preserve"> </w:t>
            </w:r>
            <w:r>
              <w:rPr>
                <w:b/>
                <w:sz w:val="24"/>
              </w:rPr>
              <w:t>of</w:t>
            </w:r>
            <w:r>
              <w:rPr>
                <w:b/>
                <w:spacing w:val="-2"/>
                <w:sz w:val="24"/>
              </w:rPr>
              <w:t xml:space="preserve"> </w:t>
            </w:r>
            <w:r>
              <w:rPr>
                <w:b/>
                <w:sz w:val="24"/>
              </w:rPr>
              <w:t>fruits</w:t>
            </w:r>
            <w:r>
              <w:rPr>
                <w:b/>
                <w:spacing w:val="-1"/>
                <w:sz w:val="24"/>
              </w:rPr>
              <w:t xml:space="preserve"> </w:t>
            </w:r>
            <w:r>
              <w:rPr>
                <w:b/>
                <w:sz w:val="24"/>
              </w:rPr>
              <w:t>per</w:t>
            </w:r>
            <w:r>
              <w:rPr>
                <w:b/>
                <w:spacing w:val="-1"/>
                <w:sz w:val="24"/>
              </w:rPr>
              <w:t xml:space="preserve"> </w:t>
            </w:r>
            <w:r>
              <w:rPr>
                <w:b/>
                <w:sz w:val="24"/>
              </w:rPr>
              <w:t>vine</w:t>
            </w:r>
          </w:p>
        </w:tc>
        <w:tc>
          <w:tcPr>
            <w:tcW w:w="2460" w:type="dxa"/>
          </w:tcPr>
          <w:p w14:paraId="198303F7" w14:textId="77777777" w:rsidR="005E338F" w:rsidRDefault="005E338F" w:rsidP="00831716">
            <w:pPr>
              <w:pStyle w:val="TableParagraph"/>
              <w:ind w:left="88" w:right="82"/>
              <w:jc w:val="center"/>
              <w:rPr>
                <w:b/>
                <w:sz w:val="24"/>
              </w:rPr>
            </w:pPr>
            <w:r>
              <w:rPr>
                <w:b/>
                <w:sz w:val="24"/>
              </w:rPr>
              <w:t>Fruit</w:t>
            </w:r>
            <w:r>
              <w:rPr>
                <w:b/>
                <w:spacing w:val="-1"/>
                <w:sz w:val="24"/>
              </w:rPr>
              <w:t xml:space="preserve"> </w:t>
            </w:r>
            <w:r>
              <w:rPr>
                <w:b/>
                <w:sz w:val="24"/>
              </w:rPr>
              <w:t>yield per</w:t>
            </w:r>
            <w:r>
              <w:rPr>
                <w:b/>
                <w:spacing w:val="-1"/>
                <w:sz w:val="24"/>
              </w:rPr>
              <w:t xml:space="preserve"> </w:t>
            </w:r>
            <w:r>
              <w:rPr>
                <w:b/>
                <w:sz w:val="24"/>
              </w:rPr>
              <w:t>vine</w:t>
            </w:r>
            <w:r>
              <w:rPr>
                <w:b/>
                <w:spacing w:val="-2"/>
                <w:sz w:val="24"/>
              </w:rPr>
              <w:t xml:space="preserve"> </w:t>
            </w:r>
            <w:r>
              <w:rPr>
                <w:b/>
                <w:sz w:val="24"/>
              </w:rPr>
              <w:t>(kg)</w:t>
            </w:r>
          </w:p>
        </w:tc>
      </w:tr>
      <w:tr w:rsidR="005E338F" w14:paraId="6F48DEB0" w14:textId="77777777" w:rsidTr="005E338F">
        <w:trPr>
          <w:trHeight w:val="420"/>
        </w:trPr>
        <w:tc>
          <w:tcPr>
            <w:tcW w:w="1023" w:type="dxa"/>
          </w:tcPr>
          <w:p w14:paraId="5CFDA66E" w14:textId="77777777" w:rsidR="005E338F" w:rsidRDefault="005E338F" w:rsidP="00831716">
            <w:pPr>
              <w:pStyle w:val="TableParagraph"/>
              <w:tabs>
                <w:tab w:val="left" w:pos="719"/>
              </w:tabs>
              <w:ind w:right="97"/>
              <w:jc w:val="right"/>
              <w:rPr>
                <w:b/>
                <w:sz w:val="24"/>
              </w:rPr>
            </w:pPr>
            <w:r>
              <w:rPr>
                <w:b/>
                <w:sz w:val="24"/>
              </w:rPr>
              <w:t>C-I</w:t>
            </w:r>
            <w:r>
              <w:rPr>
                <w:b/>
                <w:sz w:val="24"/>
              </w:rPr>
              <w:tab/>
              <w:t>A</w:t>
            </w:r>
          </w:p>
        </w:tc>
        <w:tc>
          <w:tcPr>
            <w:tcW w:w="1738" w:type="dxa"/>
          </w:tcPr>
          <w:p w14:paraId="09E6BBDB" w14:textId="77777777" w:rsidR="005E338F" w:rsidRDefault="005E338F" w:rsidP="00831716">
            <w:pPr>
              <w:pStyle w:val="TableParagraph"/>
              <w:ind w:left="270" w:right="260"/>
              <w:jc w:val="center"/>
              <w:rPr>
                <w:sz w:val="24"/>
              </w:rPr>
            </w:pPr>
            <w:r>
              <w:rPr>
                <w:w w:val="105"/>
                <w:sz w:val="24"/>
              </w:rPr>
              <w:t>-0.88**</w:t>
            </w:r>
          </w:p>
        </w:tc>
        <w:tc>
          <w:tcPr>
            <w:tcW w:w="1570" w:type="dxa"/>
          </w:tcPr>
          <w:p w14:paraId="73C177A1" w14:textId="77777777" w:rsidR="005E338F" w:rsidRDefault="005E338F" w:rsidP="00831716">
            <w:pPr>
              <w:pStyle w:val="TableParagraph"/>
              <w:ind w:right="522"/>
              <w:rPr>
                <w:sz w:val="24"/>
              </w:rPr>
            </w:pPr>
            <w:r>
              <w:t xml:space="preserve">      </w:t>
            </w:r>
            <w:r w:rsidRPr="00B910A2">
              <w:t>-5.40**</w:t>
            </w:r>
          </w:p>
        </w:tc>
        <w:tc>
          <w:tcPr>
            <w:tcW w:w="1686" w:type="dxa"/>
          </w:tcPr>
          <w:p w14:paraId="601748BB" w14:textId="77777777" w:rsidR="005E338F" w:rsidRDefault="005E338F" w:rsidP="00831716">
            <w:pPr>
              <w:pStyle w:val="TableParagraph"/>
              <w:ind w:left="529" w:right="522"/>
              <w:jc w:val="center"/>
              <w:rPr>
                <w:sz w:val="24"/>
              </w:rPr>
            </w:pPr>
            <w:r>
              <w:rPr>
                <w:sz w:val="24"/>
              </w:rPr>
              <w:t>-8.10</w:t>
            </w:r>
          </w:p>
        </w:tc>
        <w:tc>
          <w:tcPr>
            <w:tcW w:w="2074" w:type="dxa"/>
          </w:tcPr>
          <w:p w14:paraId="784E27D7" w14:textId="77777777" w:rsidR="005E338F" w:rsidRDefault="005E338F" w:rsidP="00831716">
            <w:pPr>
              <w:pStyle w:val="TableParagraph"/>
              <w:ind w:left="209" w:right="203"/>
              <w:jc w:val="center"/>
              <w:rPr>
                <w:sz w:val="24"/>
              </w:rPr>
            </w:pPr>
            <w:r>
              <w:rPr>
                <w:sz w:val="24"/>
              </w:rPr>
              <w:t>-1.35</w:t>
            </w:r>
          </w:p>
        </w:tc>
        <w:tc>
          <w:tcPr>
            <w:tcW w:w="2460" w:type="dxa"/>
          </w:tcPr>
          <w:p w14:paraId="695B513F" w14:textId="77777777" w:rsidR="005E338F" w:rsidRDefault="005E338F" w:rsidP="00831716">
            <w:pPr>
              <w:pStyle w:val="TableParagraph"/>
              <w:ind w:left="88" w:right="81"/>
              <w:jc w:val="center"/>
              <w:rPr>
                <w:sz w:val="24"/>
              </w:rPr>
            </w:pPr>
            <w:r>
              <w:rPr>
                <w:w w:val="105"/>
                <w:sz w:val="24"/>
              </w:rPr>
              <w:t>-0.45**</w:t>
            </w:r>
          </w:p>
        </w:tc>
      </w:tr>
      <w:tr w:rsidR="005E338F" w14:paraId="1B3D6B91" w14:textId="77777777" w:rsidTr="005E338F">
        <w:trPr>
          <w:trHeight w:val="418"/>
        </w:trPr>
        <w:tc>
          <w:tcPr>
            <w:tcW w:w="1023" w:type="dxa"/>
          </w:tcPr>
          <w:p w14:paraId="5993E8FE" w14:textId="77777777" w:rsidR="005E338F" w:rsidRDefault="005E338F" w:rsidP="00831716">
            <w:pPr>
              <w:pStyle w:val="TableParagraph"/>
              <w:ind w:right="106"/>
              <w:jc w:val="right"/>
              <w:rPr>
                <w:b/>
                <w:sz w:val="24"/>
              </w:rPr>
            </w:pPr>
            <w:r>
              <w:rPr>
                <w:b/>
                <w:sz w:val="24"/>
              </w:rPr>
              <w:t>B</w:t>
            </w:r>
          </w:p>
        </w:tc>
        <w:tc>
          <w:tcPr>
            <w:tcW w:w="1738" w:type="dxa"/>
          </w:tcPr>
          <w:p w14:paraId="1A5E3736" w14:textId="77777777" w:rsidR="005E338F" w:rsidRDefault="005E338F" w:rsidP="00831716">
            <w:pPr>
              <w:pStyle w:val="TableParagraph"/>
              <w:ind w:left="267" w:right="260"/>
              <w:jc w:val="center"/>
              <w:rPr>
                <w:sz w:val="24"/>
              </w:rPr>
            </w:pPr>
            <w:r>
              <w:rPr>
                <w:sz w:val="24"/>
              </w:rPr>
              <w:t>0.95**</w:t>
            </w:r>
          </w:p>
        </w:tc>
        <w:tc>
          <w:tcPr>
            <w:tcW w:w="1570" w:type="dxa"/>
          </w:tcPr>
          <w:p w14:paraId="2B78CB6A" w14:textId="77777777" w:rsidR="005E338F" w:rsidRDefault="005E338F" w:rsidP="00831716">
            <w:pPr>
              <w:pStyle w:val="TableParagraph"/>
              <w:ind w:left="345"/>
              <w:rPr>
                <w:w w:val="105"/>
                <w:sz w:val="24"/>
              </w:rPr>
            </w:pPr>
            <w:r w:rsidRPr="00B910A2">
              <w:t>3.00**</w:t>
            </w:r>
          </w:p>
        </w:tc>
        <w:tc>
          <w:tcPr>
            <w:tcW w:w="1686" w:type="dxa"/>
          </w:tcPr>
          <w:p w14:paraId="54206F35" w14:textId="77777777" w:rsidR="005E338F" w:rsidRDefault="005E338F" w:rsidP="00831716">
            <w:pPr>
              <w:pStyle w:val="TableParagraph"/>
              <w:ind w:left="345"/>
              <w:rPr>
                <w:sz w:val="24"/>
              </w:rPr>
            </w:pPr>
            <w:r>
              <w:rPr>
                <w:w w:val="105"/>
                <w:sz w:val="24"/>
              </w:rPr>
              <w:t>-33.20**</w:t>
            </w:r>
          </w:p>
        </w:tc>
        <w:tc>
          <w:tcPr>
            <w:tcW w:w="2074" w:type="dxa"/>
          </w:tcPr>
          <w:p w14:paraId="7B572BF4" w14:textId="77777777" w:rsidR="005E338F" w:rsidRDefault="005E338F" w:rsidP="00831716">
            <w:pPr>
              <w:pStyle w:val="TableParagraph"/>
              <w:ind w:left="209" w:right="203"/>
              <w:jc w:val="center"/>
              <w:rPr>
                <w:sz w:val="24"/>
              </w:rPr>
            </w:pPr>
            <w:r>
              <w:rPr>
                <w:w w:val="105"/>
                <w:sz w:val="24"/>
              </w:rPr>
              <w:t>-2.20**</w:t>
            </w:r>
          </w:p>
        </w:tc>
        <w:tc>
          <w:tcPr>
            <w:tcW w:w="2460" w:type="dxa"/>
          </w:tcPr>
          <w:p w14:paraId="5A3E1877" w14:textId="77777777" w:rsidR="005E338F" w:rsidRDefault="005E338F" w:rsidP="00831716">
            <w:pPr>
              <w:pStyle w:val="TableParagraph"/>
              <w:ind w:left="88" w:right="81"/>
              <w:jc w:val="center"/>
              <w:rPr>
                <w:sz w:val="24"/>
              </w:rPr>
            </w:pPr>
            <w:r>
              <w:rPr>
                <w:w w:val="105"/>
                <w:sz w:val="24"/>
              </w:rPr>
              <w:t>-1.14**</w:t>
            </w:r>
          </w:p>
        </w:tc>
      </w:tr>
      <w:tr w:rsidR="005E338F" w14:paraId="0B74B746" w14:textId="77777777" w:rsidTr="005E338F">
        <w:trPr>
          <w:trHeight w:val="420"/>
        </w:trPr>
        <w:tc>
          <w:tcPr>
            <w:tcW w:w="1023" w:type="dxa"/>
          </w:tcPr>
          <w:p w14:paraId="1E546774" w14:textId="77777777" w:rsidR="005E338F" w:rsidRDefault="005E338F" w:rsidP="00831716">
            <w:pPr>
              <w:pStyle w:val="TableParagraph"/>
              <w:spacing w:before="1"/>
              <w:ind w:right="97"/>
              <w:jc w:val="right"/>
              <w:rPr>
                <w:b/>
                <w:sz w:val="24"/>
              </w:rPr>
            </w:pPr>
            <w:r>
              <w:rPr>
                <w:b/>
                <w:w w:val="99"/>
                <w:sz w:val="24"/>
              </w:rPr>
              <w:t>C</w:t>
            </w:r>
          </w:p>
        </w:tc>
        <w:tc>
          <w:tcPr>
            <w:tcW w:w="1738" w:type="dxa"/>
          </w:tcPr>
          <w:p w14:paraId="27119573" w14:textId="77777777" w:rsidR="005E338F" w:rsidRDefault="005E338F" w:rsidP="00831716">
            <w:pPr>
              <w:pStyle w:val="TableParagraph"/>
              <w:spacing w:before="1"/>
              <w:ind w:left="270" w:right="260"/>
              <w:jc w:val="center"/>
              <w:rPr>
                <w:sz w:val="24"/>
              </w:rPr>
            </w:pPr>
            <w:r>
              <w:rPr>
                <w:w w:val="120"/>
                <w:sz w:val="24"/>
              </w:rPr>
              <w:t>2.11**</w:t>
            </w:r>
          </w:p>
        </w:tc>
        <w:tc>
          <w:tcPr>
            <w:tcW w:w="1570" w:type="dxa"/>
          </w:tcPr>
          <w:p w14:paraId="689F1B1E" w14:textId="77777777" w:rsidR="005E338F" w:rsidRDefault="005E338F" w:rsidP="00831716">
            <w:pPr>
              <w:pStyle w:val="TableParagraph"/>
              <w:spacing w:before="1"/>
              <w:ind w:left="326"/>
              <w:rPr>
                <w:w w:val="105"/>
                <w:sz w:val="24"/>
              </w:rPr>
            </w:pPr>
            <w:r w:rsidRPr="00B910A2">
              <w:t>10.10**</w:t>
            </w:r>
          </w:p>
        </w:tc>
        <w:tc>
          <w:tcPr>
            <w:tcW w:w="1686" w:type="dxa"/>
          </w:tcPr>
          <w:p w14:paraId="3AE02C89" w14:textId="77777777" w:rsidR="005E338F" w:rsidRDefault="005E338F" w:rsidP="00831716">
            <w:pPr>
              <w:pStyle w:val="TableParagraph"/>
              <w:spacing w:before="1"/>
              <w:ind w:left="326"/>
              <w:rPr>
                <w:sz w:val="24"/>
              </w:rPr>
            </w:pPr>
            <w:r>
              <w:rPr>
                <w:w w:val="105"/>
                <w:sz w:val="24"/>
              </w:rPr>
              <w:t>100.30**</w:t>
            </w:r>
          </w:p>
        </w:tc>
        <w:tc>
          <w:tcPr>
            <w:tcW w:w="2074" w:type="dxa"/>
          </w:tcPr>
          <w:p w14:paraId="4519470E" w14:textId="77777777" w:rsidR="005E338F" w:rsidRDefault="005E338F" w:rsidP="00831716">
            <w:pPr>
              <w:pStyle w:val="TableParagraph"/>
              <w:spacing w:before="1"/>
              <w:ind w:left="209" w:right="200"/>
              <w:jc w:val="center"/>
              <w:rPr>
                <w:sz w:val="24"/>
              </w:rPr>
            </w:pPr>
            <w:r>
              <w:rPr>
                <w:w w:val="105"/>
                <w:sz w:val="24"/>
              </w:rPr>
              <w:t>22.55**</w:t>
            </w:r>
          </w:p>
        </w:tc>
        <w:tc>
          <w:tcPr>
            <w:tcW w:w="2460" w:type="dxa"/>
          </w:tcPr>
          <w:p w14:paraId="75C7C245" w14:textId="77777777" w:rsidR="005E338F" w:rsidRDefault="005E338F" w:rsidP="00831716">
            <w:pPr>
              <w:pStyle w:val="TableParagraph"/>
              <w:spacing w:before="1"/>
              <w:ind w:left="86" w:right="82"/>
              <w:jc w:val="center"/>
              <w:rPr>
                <w:sz w:val="24"/>
              </w:rPr>
            </w:pPr>
            <w:r>
              <w:rPr>
                <w:w w:val="105"/>
                <w:sz w:val="24"/>
              </w:rPr>
              <w:t>5.43**</w:t>
            </w:r>
          </w:p>
        </w:tc>
      </w:tr>
      <w:tr w:rsidR="005E338F" w14:paraId="485A3EC0" w14:textId="77777777" w:rsidTr="005E338F">
        <w:trPr>
          <w:trHeight w:val="420"/>
        </w:trPr>
        <w:tc>
          <w:tcPr>
            <w:tcW w:w="1023" w:type="dxa"/>
          </w:tcPr>
          <w:p w14:paraId="17A7A29E" w14:textId="77777777" w:rsidR="005E338F" w:rsidRDefault="005E338F" w:rsidP="00831716">
            <w:pPr>
              <w:pStyle w:val="TableParagraph"/>
              <w:tabs>
                <w:tab w:val="left" w:pos="719"/>
              </w:tabs>
              <w:ind w:right="97"/>
              <w:jc w:val="right"/>
              <w:rPr>
                <w:b/>
                <w:sz w:val="24"/>
              </w:rPr>
            </w:pPr>
            <w:r>
              <w:rPr>
                <w:b/>
                <w:sz w:val="24"/>
              </w:rPr>
              <w:t>C-II</w:t>
            </w:r>
            <w:r>
              <w:rPr>
                <w:b/>
                <w:sz w:val="24"/>
              </w:rPr>
              <w:tab/>
              <w:t>A</w:t>
            </w:r>
          </w:p>
        </w:tc>
        <w:tc>
          <w:tcPr>
            <w:tcW w:w="1738" w:type="dxa"/>
          </w:tcPr>
          <w:p w14:paraId="151644FE" w14:textId="77777777" w:rsidR="005E338F" w:rsidRDefault="005E338F" w:rsidP="00831716">
            <w:pPr>
              <w:pStyle w:val="TableParagraph"/>
              <w:ind w:left="270" w:right="260"/>
              <w:jc w:val="center"/>
              <w:rPr>
                <w:sz w:val="24"/>
              </w:rPr>
            </w:pPr>
            <w:r>
              <w:rPr>
                <w:sz w:val="24"/>
              </w:rPr>
              <w:t>-1.55**</w:t>
            </w:r>
          </w:p>
        </w:tc>
        <w:tc>
          <w:tcPr>
            <w:tcW w:w="1570" w:type="dxa"/>
          </w:tcPr>
          <w:p w14:paraId="12618397" w14:textId="77777777" w:rsidR="005E338F" w:rsidRDefault="005E338F" w:rsidP="00831716">
            <w:pPr>
              <w:pStyle w:val="TableParagraph"/>
              <w:ind w:left="369"/>
              <w:rPr>
                <w:sz w:val="24"/>
              </w:rPr>
            </w:pPr>
            <w:r>
              <w:rPr>
                <w:sz w:val="24"/>
              </w:rPr>
              <w:t>-3.95*</w:t>
            </w:r>
          </w:p>
        </w:tc>
        <w:tc>
          <w:tcPr>
            <w:tcW w:w="1686" w:type="dxa"/>
          </w:tcPr>
          <w:p w14:paraId="4201FDFD" w14:textId="77777777" w:rsidR="005E338F" w:rsidRDefault="005E338F" w:rsidP="00831716">
            <w:pPr>
              <w:pStyle w:val="TableParagraph"/>
              <w:ind w:left="369"/>
              <w:rPr>
                <w:sz w:val="24"/>
              </w:rPr>
            </w:pPr>
            <w:r>
              <w:rPr>
                <w:sz w:val="24"/>
              </w:rPr>
              <w:t>-26.50**</w:t>
            </w:r>
          </w:p>
        </w:tc>
        <w:tc>
          <w:tcPr>
            <w:tcW w:w="2074" w:type="dxa"/>
          </w:tcPr>
          <w:p w14:paraId="6179AD59" w14:textId="77777777" w:rsidR="005E338F" w:rsidRDefault="005E338F" w:rsidP="00831716">
            <w:pPr>
              <w:pStyle w:val="TableParagraph"/>
              <w:ind w:left="209" w:right="203"/>
              <w:jc w:val="center"/>
              <w:rPr>
                <w:sz w:val="24"/>
              </w:rPr>
            </w:pPr>
            <w:r>
              <w:rPr>
                <w:sz w:val="24"/>
              </w:rPr>
              <w:t>-2.15*</w:t>
            </w:r>
          </w:p>
        </w:tc>
        <w:tc>
          <w:tcPr>
            <w:tcW w:w="2460" w:type="dxa"/>
          </w:tcPr>
          <w:p w14:paraId="13FC1264" w14:textId="77777777" w:rsidR="005E338F" w:rsidRDefault="005E338F" w:rsidP="00831716">
            <w:pPr>
              <w:pStyle w:val="TableParagraph"/>
              <w:ind w:left="88" w:right="82"/>
              <w:jc w:val="center"/>
              <w:rPr>
                <w:sz w:val="24"/>
              </w:rPr>
            </w:pPr>
            <w:r>
              <w:rPr>
                <w:sz w:val="24"/>
              </w:rPr>
              <w:t>-0.94**</w:t>
            </w:r>
          </w:p>
        </w:tc>
      </w:tr>
      <w:tr w:rsidR="005E338F" w14:paraId="6038123A" w14:textId="77777777" w:rsidTr="005E338F">
        <w:trPr>
          <w:trHeight w:val="418"/>
        </w:trPr>
        <w:tc>
          <w:tcPr>
            <w:tcW w:w="1023" w:type="dxa"/>
          </w:tcPr>
          <w:p w14:paraId="49261CF9" w14:textId="77777777" w:rsidR="005E338F" w:rsidRDefault="005E338F" w:rsidP="00831716">
            <w:pPr>
              <w:pStyle w:val="TableParagraph"/>
              <w:ind w:right="106"/>
              <w:jc w:val="right"/>
              <w:rPr>
                <w:b/>
                <w:sz w:val="24"/>
              </w:rPr>
            </w:pPr>
            <w:r>
              <w:rPr>
                <w:b/>
                <w:sz w:val="24"/>
              </w:rPr>
              <w:t>B</w:t>
            </w:r>
          </w:p>
        </w:tc>
        <w:tc>
          <w:tcPr>
            <w:tcW w:w="1738" w:type="dxa"/>
          </w:tcPr>
          <w:p w14:paraId="56325266" w14:textId="77777777" w:rsidR="005E338F" w:rsidRDefault="005E338F" w:rsidP="00831716">
            <w:pPr>
              <w:pStyle w:val="TableParagraph"/>
              <w:ind w:left="270" w:right="260"/>
              <w:jc w:val="center"/>
              <w:rPr>
                <w:sz w:val="24"/>
              </w:rPr>
            </w:pPr>
            <w:r>
              <w:rPr>
                <w:sz w:val="24"/>
              </w:rPr>
              <w:t>-0.43**</w:t>
            </w:r>
          </w:p>
        </w:tc>
        <w:tc>
          <w:tcPr>
            <w:tcW w:w="1570" w:type="dxa"/>
          </w:tcPr>
          <w:p w14:paraId="638FFA01" w14:textId="77777777" w:rsidR="005E338F" w:rsidRDefault="005E338F" w:rsidP="00831716">
            <w:pPr>
              <w:pStyle w:val="TableParagraph"/>
              <w:ind w:left="369"/>
              <w:rPr>
                <w:sz w:val="24"/>
              </w:rPr>
            </w:pPr>
            <w:r>
              <w:rPr>
                <w:sz w:val="24"/>
              </w:rPr>
              <w:t>2.25</w:t>
            </w:r>
          </w:p>
        </w:tc>
        <w:tc>
          <w:tcPr>
            <w:tcW w:w="1686" w:type="dxa"/>
          </w:tcPr>
          <w:p w14:paraId="2576E83C" w14:textId="77777777" w:rsidR="005E338F" w:rsidRDefault="005E338F" w:rsidP="00831716">
            <w:pPr>
              <w:pStyle w:val="TableParagraph"/>
              <w:ind w:left="369"/>
              <w:rPr>
                <w:sz w:val="24"/>
              </w:rPr>
            </w:pPr>
            <w:r>
              <w:rPr>
                <w:sz w:val="24"/>
              </w:rPr>
              <w:t>-28.45**</w:t>
            </w:r>
          </w:p>
        </w:tc>
        <w:tc>
          <w:tcPr>
            <w:tcW w:w="2074" w:type="dxa"/>
          </w:tcPr>
          <w:p w14:paraId="5DB8008A" w14:textId="77777777" w:rsidR="005E338F" w:rsidRDefault="005E338F" w:rsidP="00831716">
            <w:pPr>
              <w:pStyle w:val="TableParagraph"/>
              <w:ind w:left="209" w:right="203"/>
              <w:jc w:val="center"/>
              <w:rPr>
                <w:sz w:val="24"/>
              </w:rPr>
            </w:pPr>
            <w:r>
              <w:rPr>
                <w:sz w:val="24"/>
              </w:rPr>
              <w:t>-4.25**</w:t>
            </w:r>
          </w:p>
        </w:tc>
        <w:tc>
          <w:tcPr>
            <w:tcW w:w="2460" w:type="dxa"/>
          </w:tcPr>
          <w:p w14:paraId="76F9978E" w14:textId="77777777" w:rsidR="005E338F" w:rsidRDefault="005E338F" w:rsidP="00831716">
            <w:pPr>
              <w:pStyle w:val="TableParagraph"/>
              <w:ind w:left="88" w:right="82"/>
              <w:jc w:val="center"/>
              <w:rPr>
                <w:sz w:val="24"/>
              </w:rPr>
            </w:pPr>
            <w:r>
              <w:rPr>
                <w:sz w:val="24"/>
              </w:rPr>
              <w:t>-1.33**</w:t>
            </w:r>
          </w:p>
        </w:tc>
      </w:tr>
      <w:tr w:rsidR="005E338F" w14:paraId="79E89647" w14:textId="77777777" w:rsidTr="005E338F">
        <w:trPr>
          <w:trHeight w:val="420"/>
        </w:trPr>
        <w:tc>
          <w:tcPr>
            <w:tcW w:w="1023" w:type="dxa"/>
          </w:tcPr>
          <w:p w14:paraId="62202DC9" w14:textId="77777777" w:rsidR="005E338F" w:rsidRDefault="005E338F" w:rsidP="00831716">
            <w:pPr>
              <w:pStyle w:val="TableParagraph"/>
              <w:ind w:right="97"/>
              <w:jc w:val="right"/>
              <w:rPr>
                <w:b/>
                <w:sz w:val="24"/>
              </w:rPr>
            </w:pPr>
            <w:r>
              <w:rPr>
                <w:b/>
                <w:w w:val="99"/>
                <w:sz w:val="24"/>
              </w:rPr>
              <w:t>C</w:t>
            </w:r>
          </w:p>
        </w:tc>
        <w:tc>
          <w:tcPr>
            <w:tcW w:w="1738" w:type="dxa"/>
          </w:tcPr>
          <w:p w14:paraId="07895562" w14:textId="77777777" w:rsidR="005E338F" w:rsidRDefault="005E338F" w:rsidP="00831716">
            <w:pPr>
              <w:pStyle w:val="TableParagraph"/>
              <w:ind w:left="270" w:right="260"/>
              <w:jc w:val="center"/>
              <w:rPr>
                <w:sz w:val="24"/>
              </w:rPr>
            </w:pPr>
            <w:r>
              <w:rPr>
                <w:sz w:val="24"/>
              </w:rPr>
              <w:t>-0.72*</w:t>
            </w:r>
          </w:p>
        </w:tc>
        <w:tc>
          <w:tcPr>
            <w:tcW w:w="1570" w:type="dxa"/>
          </w:tcPr>
          <w:p w14:paraId="3A9D5084" w14:textId="77777777" w:rsidR="005E338F" w:rsidRDefault="005E338F" w:rsidP="00831716">
            <w:pPr>
              <w:pStyle w:val="TableParagraph"/>
              <w:ind w:left="470"/>
              <w:rPr>
                <w:sz w:val="24"/>
              </w:rPr>
            </w:pPr>
            <w:r>
              <w:rPr>
                <w:sz w:val="24"/>
              </w:rPr>
              <w:t>3.35</w:t>
            </w:r>
          </w:p>
        </w:tc>
        <w:tc>
          <w:tcPr>
            <w:tcW w:w="1686" w:type="dxa"/>
          </w:tcPr>
          <w:p w14:paraId="4026AF78" w14:textId="77777777" w:rsidR="005E338F" w:rsidRDefault="005E338F" w:rsidP="00831716">
            <w:pPr>
              <w:pStyle w:val="TableParagraph"/>
              <w:ind w:left="470"/>
              <w:rPr>
                <w:sz w:val="24"/>
              </w:rPr>
            </w:pPr>
            <w:r>
              <w:rPr>
                <w:sz w:val="24"/>
              </w:rPr>
              <w:t>20.55*</w:t>
            </w:r>
          </w:p>
        </w:tc>
        <w:tc>
          <w:tcPr>
            <w:tcW w:w="2074" w:type="dxa"/>
          </w:tcPr>
          <w:p w14:paraId="27266E6E" w14:textId="77777777" w:rsidR="005E338F" w:rsidRDefault="005E338F" w:rsidP="00831716">
            <w:pPr>
              <w:pStyle w:val="TableParagraph"/>
              <w:ind w:left="209" w:right="200"/>
              <w:jc w:val="center"/>
              <w:rPr>
                <w:sz w:val="24"/>
              </w:rPr>
            </w:pPr>
            <w:r>
              <w:rPr>
                <w:sz w:val="24"/>
              </w:rPr>
              <w:t>11.60**</w:t>
            </w:r>
          </w:p>
        </w:tc>
        <w:tc>
          <w:tcPr>
            <w:tcW w:w="2460" w:type="dxa"/>
          </w:tcPr>
          <w:p w14:paraId="086731A7" w14:textId="77777777" w:rsidR="005E338F" w:rsidRDefault="005E338F" w:rsidP="00831716">
            <w:pPr>
              <w:pStyle w:val="TableParagraph"/>
              <w:ind w:left="86" w:right="82"/>
              <w:jc w:val="center"/>
              <w:rPr>
                <w:sz w:val="24"/>
              </w:rPr>
            </w:pPr>
            <w:r>
              <w:rPr>
                <w:sz w:val="24"/>
              </w:rPr>
              <w:t>1.63**</w:t>
            </w:r>
          </w:p>
        </w:tc>
      </w:tr>
      <w:tr w:rsidR="005E338F" w14:paraId="5C36F847" w14:textId="77777777" w:rsidTr="005E338F">
        <w:trPr>
          <w:trHeight w:val="420"/>
        </w:trPr>
        <w:tc>
          <w:tcPr>
            <w:tcW w:w="1023" w:type="dxa"/>
          </w:tcPr>
          <w:p w14:paraId="6ADA0DFD" w14:textId="77777777" w:rsidR="005E338F" w:rsidRDefault="005E338F" w:rsidP="00831716">
            <w:pPr>
              <w:pStyle w:val="TableParagraph"/>
              <w:ind w:right="97"/>
              <w:jc w:val="right"/>
              <w:rPr>
                <w:b/>
                <w:sz w:val="24"/>
              </w:rPr>
            </w:pPr>
            <w:r>
              <w:rPr>
                <w:b/>
                <w:sz w:val="24"/>
              </w:rPr>
              <w:t>C-III</w:t>
            </w:r>
            <w:r>
              <w:rPr>
                <w:b/>
                <w:spacing w:val="66"/>
                <w:sz w:val="24"/>
              </w:rPr>
              <w:t xml:space="preserve"> </w:t>
            </w:r>
            <w:r>
              <w:rPr>
                <w:b/>
                <w:sz w:val="24"/>
              </w:rPr>
              <w:t>A</w:t>
            </w:r>
          </w:p>
        </w:tc>
        <w:tc>
          <w:tcPr>
            <w:tcW w:w="1738" w:type="dxa"/>
          </w:tcPr>
          <w:p w14:paraId="4A5787D7" w14:textId="77777777" w:rsidR="005E338F" w:rsidRDefault="005E338F" w:rsidP="00831716">
            <w:pPr>
              <w:pStyle w:val="TableParagraph"/>
              <w:ind w:left="270" w:right="260"/>
              <w:jc w:val="center"/>
              <w:rPr>
                <w:sz w:val="24"/>
              </w:rPr>
            </w:pPr>
            <w:r>
              <w:rPr>
                <w:w w:val="105"/>
                <w:sz w:val="24"/>
              </w:rPr>
              <w:t>-0.55**</w:t>
            </w:r>
          </w:p>
        </w:tc>
        <w:tc>
          <w:tcPr>
            <w:tcW w:w="1570" w:type="dxa"/>
          </w:tcPr>
          <w:p w14:paraId="1B03105C" w14:textId="77777777" w:rsidR="005E338F" w:rsidRDefault="005E338F" w:rsidP="00831716">
            <w:pPr>
              <w:pStyle w:val="TableParagraph"/>
              <w:ind w:left="345"/>
              <w:rPr>
                <w:w w:val="105"/>
                <w:sz w:val="24"/>
              </w:rPr>
            </w:pPr>
            <w:r>
              <w:rPr>
                <w:w w:val="105"/>
                <w:sz w:val="24"/>
              </w:rPr>
              <w:t>-5.65**</w:t>
            </w:r>
          </w:p>
        </w:tc>
        <w:tc>
          <w:tcPr>
            <w:tcW w:w="1686" w:type="dxa"/>
          </w:tcPr>
          <w:p w14:paraId="5F975750" w14:textId="77777777" w:rsidR="005E338F" w:rsidRDefault="005E338F" w:rsidP="00831716">
            <w:pPr>
              <w:pStyle w:val="TableParagraph"/>
              <w:ind w:left="345"/>
              <w:rPr>
                <w:sz w:val="24"/>
              </w:rPr>
            </w:pPr>
            <w:r>
              <w:rPr>
                <w:w w:val="105"/>
                <w:sz w:val="24"/>
              </w:rPr>
              <w:t>-20.25**</w:t>
            </w:r>
          </w:p>
        </w:tc>
        <w:tc>
          <w:tcPr>
            <w:tcW w:w="2074" w:type="dxa"/>
          </w:tcPr>
          <w:p w14:paraId="4BFD7340" w14:textId="77777777" w:rsidR="005E338F" w:rsidRDefault="005E338F" w:rsidP="00831716">
            <w:pPr>
              <w:pStyle w:val="TableParagraph"/>
              <w:ind w:left="209" w:right="203"/>
              <w:jc w:val="center"/>
              <w:rPr>
                <w:sz w:val="24"/>
              </w:rPr>
            </w:pPr>
            <w:r>
              <w:rPr>
                <w:sz w:val="24"/>
              </w:rPr>
              <w:t>-2.45**</w:t>
            </w:r>
          </w:p>
        </w:tc>
        <w:tc>
          <w:tcPr>
            <w:tcW w:w="2460" w:type="dxa"/>
          </w:tcPr>
          <w:p w14:paraId="553B3A43" w14:textId="77777777" w:rsidR="005E338F" w:rsidRDefault="005E338F" w:rsidP="00831716">
            <w:pPr>
              <w:pStyle w:val="TableParagraph"/>
              <w:ind w:left="88" w:right="82"/>
              <w:jc w:val="center"/>
              <w:rPr>
                <w:sz w:val="24"/>
              </w:rPr>
            </w:pPr>
            <w:r>
              <w:rPr>
                <w:w w:val="120"/>
                <w:sz w:val="24"/>
              </w:rPr>
              <w:t>-1.01**</w:t>
            </w:r>
          </w:p>
        </w:tc>
      </w:tr>
      <w:tr w:rsidR="005E338F" w14:paraId="796AC4C9" w14:textId="77777777" w:rsidTr="005E338F">
        <w:trPr>
          <w:trHeight w:val="418"/>
        </w:trPr>
        <w:tc>
          <w:tcPr>
            <w:tcW w:w="1023" w:type="dxa"/>
          </w:tcPr>
          <w:p w14:paraId="43DF90C3" w14:textId="77777777" w:rsidR="005E338F" w:rsidRDefault="005E338F" w:rsidP="00831716">
            <w:pPr>
              <w:pStyle w:val="TableParagraph"/>
              <w:ind w:right="106"/>
              <w:jc w:val="right"/>
              <w:rPr>
                <w:b/>
                <w:sz w:val="24"/>
              </w:rPr>
            </w:pPr>
            <w:r>
              <w:rPr>
                <w:b/>
                <w:sz w:val="24"/>
              </w:rPr>
              <w:t>B</w:t>
            </w:r>
          </w:p>
        </w:tc>
        <w:tc>
          <w:tcPr>
            <w:tcW w:w="1738" w:type="dxa"/>
          </w:tcPr>
          <w:p w14:paraId="72C161ED" w14:textId="77777777" w:rsidR="005E338F" w:rsidRDefault="005E338F" w:rsidP="00831716">
            <w:pPr>
              <w:pStyle w:val="TableParagraph"/>
              <w:ind w:left="270" w:right="260"/>
              <w:jc w:val="center"/>
              <w:rPr>
                <w:sz w:val="24"/>
              </w:rPr>
            </w:pPr>
            <w:r>
              <w:rPr>
                <w:w w:val="105"/>
                <w:sz w:val="24"/>
              </w:rPr>
              <w:t>-0.72**</w:t>
            </w:r>
          </w:p>
        </w:tc>
        <w:tc>
          <w:tcPr>
            <w:tcW w:w="1570" w:type="dxa"/>
          </w:tcPr>
          <w:p w14:paraId="7FD6C02C" w14:textId="77777777" w:rsidR="005E338F" w:rsidRDefault="005E338F" w:rsidP="00831716">
            <w:pPr>
              <w:pStyle w:val="TableParagraph"/>
              <w:ind w:right="520"/>
              <w:rPr>
                <w:sz w:val="24"/>
              </w:rPr>
            </w:pPr>
            <w:r>
              <w:rPr>
                <w:w w:val="105"/>
                <w:sz w:val="24"/>
              </w:rPr>
              <w:t xml:space="preserve">    -5.35**</w:t>
            </w:r>
          </w:p>
        </w:tc>
        <w:tc>
          <w:tcPr>
            <w:tcW w:w="1686" w:type="dxa"/>
          </w:tcPr>
          <w:p w14:paraId="6C975A95" w14:textId="77777777" w:rsidR="005E338F" w:rsidRDefault="005E338F" w:rsidP="00831716">
            <w:pPr>
              <w:pStyle w:val="TableParagraph"/>
              <w:ind w:left="529" w:right="520"/>
              <w:jc w:val="center"/>
              <w:rPr>
                <w:sz w:val="24"/>
              </w:rPr>
            </w:pPr>
            <w:r>
              <w:rPr>
                <w:sz w:val="24"/>
              </w:rPr>
              <w:t>7.50</w:t>
            </w:r>
          </w:p>
        </w:tc>
        <w:tc>
          <w:tcPr>
            <w:tcW w:w="2074" w:type="dxa"/>
          </w:tcPr>
          <w:p w14:paraId="057AF70D" w14:textId="77777777" w:rsidR="005E338F" w:rsidRDefault="005E338F" w:rsidP="00831716">
            <w:pPr>
              <w:pStyle w:val="TableParagraph"/>
              <w:ind w:left="209" w:right="203"/>
              <w:jc w:val="center"/>
              <w:rPr>
                <w:sz w:val="24"/>
              </w:rPr>
            </w:pPr>
            <w:r>
              <w:rPr>
                <w:w w:val="120"/>
                <w:sz w:val="24"/>
              </w:rPr>
              <w:t>-3.75**</w:t>
            </w:r>
          </w:p>
        </w:tc>
        <w:tc>
          <w:tcPr>
            <w:tcW w:w="2460" w:type="dxa"/>
          </w:tcPr>
          <w:p w14:paraId="59645702" w14:textId="77777777" w:rsidR="005E338F" w:rsidRDefault="005E338F" w:rsidP="00831716">
            <w:pPr>
              <w:pStyle w:val="TableParagraph"/>
              <w:ind w:left="88" w:right="81"/>
              <w:jc w:val="center"/>
              <w:rPr>
                <w:sz w:val="24"/>
              </w:rPr>
            </w:pPr>
            <w:r>
              <w:rPr>
                <w:sz w:val="24"/>
              </w:rPr>
              <w:t>-0.59**</w:t>
            </w:r>
          </w:p>
        </w:tc>
      </w:tr>
      <w:tr w:rsidR="005E338F" w14:paraId="28ADE81D" w14:textId="77777777" w:rsidTr="005E338F">
        <w:trPr>
          <w:trHeight w:val="420"/>
        </w:trPr>
        <w:tc>
          <w:tcPr>
            <w:tcW w:w="1023" w:type="dxa"/>
          </w:tcPr>
          <w:p w14:paraId="100C43CA" w14:textId="77777777" w:rsidR="005E338F" w:rsidRDefault="005E338F" w:rsidP="00831716">
            <w:pPr>
              <w:pStyle w:val="TableParagraph"/>
              <w:ind w:right="97"/>
              <w:jc w:val="right"/>
              <w:rPr>
                <w:b/>
                <w:sz w:val="24"/>
              </w:rPr>
            </w:pPr>
            <w:r>
              <w:rPr>
                <w:b/>
                <w:w w:val="99"/>
                <w:sz w:val="24"/>
              </w:rPr>
              <w:t>C</w:t>
            </w:r>
          </w:p>
        </w:tc>
        <w:tc>
          <w:tcPr>
            <w:tcW w:w="1738" w:type="dxa"/>
          </w:tcPr>
          <w:p w14:paraId="41915E18" w14:textId="77777777" w:rsidR="005E338F" w:rsidRDefault="005E338F" w:rsidP="00831716">
            <w:pPr>
              <w:pStyle w:val="TableParagraph"/>
              <w:ind w:left="270" w:right="260"/>
              <w:jc w:val="center"/>
              <w:rPr>
                <w:sz w:val="24"/>
              </w:rPr>
            </w:pPr>
            <w:r>
              <w:rPr>
                <w:w w:val="120"/>
                <w:sz w:val="24"/>
              </w:rPr>
              <w:t>2.17**</w:t>
            </w:r>
          </w:p>
        </w:tc>
        <w:tc>
          <w:tcPr>
            <w:tcW w:w="1570" w:type="dxa"/>
          </w:tcPr>
          <w:p w14:paraId="00D3A407" w14:textId="77777777" w:rsidR="005E338F" w:rsidRDefault="005E338F" w:rsidP="00831716">
            <w:pPr>
              <w:pStyle w:val="TableParagraph"/>
              <w:ind w:left="326"/>
              <w:rPr>
                <w:w w:val="105"/>
                <w:sz w:val="24"/>
              </w:rPr>
            </w:pPr>
            <w:r>
              <w:rPr>
                <w:sz w:val="24"/>
              </w:rPr>
              <w:t>7.20**</w:t>
            </w:r>
          </w:p>
        </w:tc>
        <w:tc>
          <w:tcPr>
            <w:tcW w:w="1686" w:type="dxa"/>
          </w:tcPr>
          <w:p w14:paraId="524843D5" w14:textId="77777777" w:rsidR="005E338F" w:rsidRDefault="005E338F" w:rsidP="00831716">
            <w:pPr>
              <w:pStyle w:val="TableParagraph"/>
              <w:ind w:left="326"/>
              <w:rPr>
                <w:sz w:val="24"/>
              </w:rPr>
            </w:pPr>
            <w:r>
              <w:rPr>
                <w:w w:val="105"/>
                <w:sz w:val="24"/>
              </w:rPr>
              <w:t>111.20**</w:t>
            </w:r>
          </w:p>
        </w:tc>
        <w:tc>
          <w:tcPr>
            <w:tcW w:w="2074" w:type="dxa"/>
          </w:tcPr>
          <w:p w14:paraId="395F316D" w14:textId="77777777" w:rsidR="005E338F" w:rsidRDefault="005E338F" w:rsidP="00831716">
            <w:pPr>
              <w:pStyle w:val="TableParagraph"/>
              <w:ind w:left="209" w:right="203"/>
              <w:jc w:val="center"/>
              <w:rPr>
                <w:sz w:val="24"/>
              </w:rPr>
            </w:pPr>
            <w:r>
              <w:rPr>
                <w:w w:val="120"/>
                <w:sz w:val="24"/>
              </w:rPr>
              <w:t>17.95**</w:t>
            </w:r>
          </w:p>
        </w:tc>
        <w:tc>
          <w:tcPr>
            <w:tcW w:w="2460" w:type="dxa"/>
          </w:tcPr>
          <w:p w14:paraId="13F7E8E2" w14:textId="77777777" w:rsidR="005E338F" w:rsidRDefault="005E338F" w:rsidP="00831716">
            <w:pPr>
              <w:pStyle w:val="TableParagraph"/>
              <w:ind w:left="88" w:right="82"/>
              <w:jc w:val="center"/>
              <w:rPr>
                <w:sz w:val="24"/>
              </w:rPr>
            </w:pPr>
            <w:r>
              <w:rPr>
                <w:w w:val="120"/>
                <w:sz w:val="24"/>
              </w:rPr>
              <w:t>4.94**</w:t>
            </w:r>
          </w:p>
        </w:tc>
      </w:tr>
    </w:tbl>
    <w:p w14:paraId="51493291" w14:textId="77777777" w:rsidR="005E338F" w:rsidRDefault="005E338F" w:rsidP="00DE6E50">
      <w:pPr>
        <w:spacing w:before="113" w:after="113" w:line="240" w:lineRule="auto"/>
        <w:jc w:val="both"/>
      </w:pPr>
    </w:p>
    <w:p w14:paraId="42D6E1F4" w14:textId="77777777" w:rsidR="005E338F" w:rsidRDefault="005E338F" w:rsidP="00DE6E50">
      <w:pPr>
        <w:spacing w:before="113" w:after="113" w:line="240" w:lineRule="auto"/>
        <w:jc w:val="both"/>
      </w:pPr>
    </w:p>
    <w:p w14:paraId="4017DBFB" w14:textId="77777777" w:rsidR="00DE6E50" w:rsidRPr="00F24BE9" w:rsidRDefault="00DE6E50" w:rsidP="00DE6E50">
      <w:pPr>
        <w:spacing w:before="113" w:after="113" w:line="240" w:lineRule="auto"/>
        <w:jc w:val="both"/>
        <w:rPr>
          <w:b/>
          <w:bCs/>
        </w:rPr>
      </w:pPr>
      <w:r w:rsidRPr="00F24BE9">
        <w:rPr>
          <w:b/>
          <w:bCs/>
        </w:rPr>
        <w:t xml:space="preserve">Table 2. Estimation of gene effect </w:t>
      </w:r>
      <w:bookmarkStart w:id="5" w:name="_Hlk207974373"/>
      <w:r w:rsidRPr="00F24BE9">
        <w:rPr>
          <w:b/>
          <w:bCs/>
        </w:rPr>
        <w:t xml:space="preserve">in six parameter model </w:t>
      </w:r>
      <w:bookmarkEnd w:id="5"/>
      <w:r w:rsidRPr="00F24BE9">
        <w:rPr>
          <w:b/>
          <w:bCs/>
        </w:rPr>
        <w:t>for different characters in ridge gourd</w:t>
      </w:r>
    </w:p>
    <w:p w14:paraId="6E5F0845" w14:textId="77777777" w:rsidR="00DE6E50" w:rsidRDefault="00DE6E50" w:rsidP="00DE6E50">
      <w:pPr>
        <w:spacing w:before="113" w:after="113" w:line="240" w:lineRule="auto"/>
        <w:jc w:val="both"/>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4"/>
        <w:gridCol w:w="297"/>
        <w:gridCol w:w="41"/>
        <w:gridCol w:w="778"/>
        <w:gridCol w:w="55"/>
        <w:gridCol w:w="24"/>
        <w:gridCol w:w="127"/>
        <w:gridCol w:w="641"/>
        <w:gridCol w:w="106"/>
        <w:gridCol w:w="116"/>
        <w:gridCol w:w="613"/>
        <w:gridCol w:w="37"/>
        <w:gridCol w:w="14"/>
        <w:gridCol w:w="99"/>
        <w:gridCol w:w="781"/>
        <w:gridCol w:w="49"/>
        <w:gridCol w:w="22"/>
        <w:gridCol w:w="88"/>
        <w:gridCol w:w="776"/>
        <w:gridCol w:w="85"/>
        <w:gridCol w:w="51"/>
        <w:gridCol w:w="699"/>
        <w:gridCol w:w="64"/>
        <w:gridCol w:w="26"/>
        <w:gridCol w:w="843"/>
        <w:gridCol w:w="29"/>
        <w:gridCol w:w="10"/>
        <w:gridCol w:w="993"/>
        <w:gridCol w:w="22"/>
      </w:tblGrid>
      <w:tr w:rsidR="00DE6E50" w14:paraId="3B7E7D72" w14:textId="77777777" w:rsidTr="00831716">
        <w:trPr>
          <w:gridAfter w:val="1"/>
          <w:wAfter w:w="22" w:type="dxa"/>
          <w:trHeight w:val="760"/>
        </w:trPr>
        <w:tc>
          <w:tcPr>
            <w:tcW w:w="1394" w:type="dxa"/>
          </w:tcPr>
          <w:p w14:paraId="4ECD21F9" w14:textId="77777777" w:rsidR="00DE6E50" w:rsidRDefault="00DE6E50" w:rsidP="00831716">
            <w:pPr>
              <w:pStyle w:val="TableParagraph"/>
              <w:spacing w:before="1"/>
              <w:ind w:left="107" w:right="267"/>
              <w:rPr>
                <w:b/>
              </w:rPr>
            </w:pPr>
            <w:r>
              <w:rPr>
                <w:b/>
              </w:rPr>
              <w:t>Cross/</w:t>
            </w:r>
            <w:r>
              <w:rPr>
                <w:b/>
                <w:spacing w:val="1"/>
              </w:rPr>
              <w:t xml:space="preserve"> </w:t>
            </w:r>
            <w:r>
              <w:rPr>
                <w:b/>
              </w:rPr>
              <w:t>characters</w:t>
            </w:r>
          </w:p>
        </w:tc>
        <w:tc>
          <w:tcPr>
            <w:tcW w:w="1116" w:type="dxa"/>
            <w:gridSpan w:val="3"/>
          </w:tcPr>
          <w:p w14:paraId="2E9D1E4E" w14:textId="77777777" w:rsidR="00DE6E50" w:rsidRDefault="00DE6E50" w:rsidP="00831716">
            <w:pPr>
              <w:pStyle w:val="TableParagraph"/>
              <w:spacing w:line="252" w:lineRule="exact"/>
              <w:ind w:left="177" w:right="164" w:hanging="7"/>
              <w:jc w:val="center"/>
              <w:rPr>
                <w:b/>
              </w:rPr>
            </w:pPr>
            <w:r>
              <w:rPr>
                <w:b/>
              </w:rPr>
              <w:t>Joint</w:t>
            </w:r>
            <w:r>
              <w:rPr>
                <w:b/>
                <w:spacing w:val="1"/>
              </w:rPr>
              <w:t xml:space="preserve"> </w:t>
            </w:r>
            <w:r>
              <w:rPr>
                <w:b/>
              </w:rPr>
              <w:t>scaling</w:t>
            </w:r>
            <w:r>
              <w:rPr>
                <w:b/>
                <w:spacing w:val="1"/>
              </w:rPr>
              <w:t xml:space="preserve"> </w:t>
            </w:r>
            <w:r>
              <w:rPr>
                <w:b/>
              </w:rPr>
              <w:t>test</w:t>
            </w:r>
            <w:r>
              <w:rPr>
                <w:b/>
                <w:spacing w:val="-11"/>
              </w:rPr>
              <w:t xml:space="preserve"> </w:t>
            </w:r>
            <w:r>
              <w:rPr>
                <w:b/>
              </w:rPr>
              <w:t>(X</w:t>
            </w:r>
            <w:r>
              <w:rPr>
                <w:b/>
                <w:vertAlign w:val="superscript"/>
              </w:rPr>
              <w:t>2</w:t>
            </w:r>
            <w:r>
              <w:rPr>
                <w:b/>
              </w:rPr>
              <w:t>)</w:t>
            </w:r>
          </w:p>
        </w:tc>
        <w:tc>
          <w:tcPr>
            <w:tcW w:w="847" w:type="dxa"/>
            <w:gridSpan w:val="4"/>
          </w:tcPr>
          <w:p w14:paraId="5CA06FCD" w14:textId="77777777" w:rsidR="00DE6E50" w:rsidRDefault="00DE6E50" w:rsidP="00831716">
            <w:pPr>
              <w:pStyle w:val="TableParagraph"/>
              <w:spacing w:before="1"/>
              <w:ind w:left="9"/>
              <w:jc w:val="center"/>
              <w:rPr>
                <w:b/>
              </w:rPr>
            </w:pPr>
            <w:r>
              <w:rPr>
                <w:b/>
              </w:rPr>
              <w:t>m</w:t>
            </w:r>
          </w:p>
        </w:tc>
        <w:tc>
          <w:tcPr>
            <w:tcW w:w="835" w:type="dxa"/>
            <w:gridSpan w:val="3"/>
          </w:tcPr>
          <w:p w14:paraId="11EDE0AB" w14:textId="77777777" w:rsidR="00DE6E50" w:rsidRDefault="00DE6E50" w:rsidP="00831716">
            <w:pPr>
              <w:pStyle w:val="TableParagraph"/>
              <w:spacing w:before="1"/>
              <w:ind w:left="8"/>
              <w:jc w:val="center"/>
              <w:rPr>
                <w:b/>
              </w:rPr>
            </w:pPr>
            <w:r>
              <w:rPr>
                <w:b/>
              </w:rPr>
              <w:t>d</w:t>
            </w:r>
          </w:p>
        </w:tc>
        <w:tc>
          <w:tcPr>
            <w:tcW w:w="931" w:type="dxa"/>
            <w:gridSpan w:val="4"/>
          </w:tcPr>
          <w:p w14:paraId="6DD0C7C0" w14:textId="77777777" w:rsidR="00DE6E50" w:rsidRDefault="00DE6E50" w:rsidP="00831716">
            <w:pPr>
              <w:pStyle w:val="TableParagraph"/>
              <w:spacing w:before="1"/>
              <w:ind w:left="10"/>
              <w:jc w:val="center"/>
              <w:rPr>
                <w:b/>
              </w:rPr>
            </w:pPr>
            <w:r>
              <w:rPr>
                <w:b/>
              </w:rPr>
              <w:t>h</w:t>
            </w:r>
          </w:p>
        </w:tc>
        <w:tc>
          <w:tcPr>
            <w:tcW w:w="935" w:type="dxa"/>
            <w:gridSpan w:val="4"/>
          </w:tcPr>
          <w:p w14:paraId="7D8C0376" w14:textId="77777777" w:rsidR="00DE6E50" w:rsidRDefault="00DE6E50" w:rsidP="00831716">
            <w:pPr>
              <w:pStyle w:val="TableParagraph"/>
              <w:spacing w:before="1"/>
              <w:ind w:left="8"/>
              <w:jc w:val="center"/>
              <w:rPr>
                <w:b/>
              </w:rPr>
            </w:pPr>
            <w:proofErr w:type="spellStart"/>
            <w:r>
              <w:rPr>
                <w:b/>
              </w:rPr>
              <w:t>i</w:t>
            </w:r>
            <w:proofErr w:type="spellEnd"/>
          </w:p>
        </w:tc>
        <w:tc>
          <w:tcPr>
            <w:tcW w:w="835" w:type="dxa"/>
            <w:gridSpan w:val="3"/>
          </w:tcPr>
          <w:p w14:paraId="7F6DC9AA" w14:textId="77777777" w:rsidR="00DE6E50" w:rsidRDefault="00DE6E50" w:rsidP="00831716">
            <w:pPr>
              <w:pStyle w:val="TableParagraph"/>
              <w:spacing w:before="1"/>
              <w:ind w:left="7"/>
              <w:jc w:val="center"/>
              <w:rPr>
                <w:b/>
              </w:rPr>
            </w:pPr>
            <w:r>
              <w:rPr>
                <w:b/>
              </w:rPr>
              <w:t>j</w:t>
            </w:r>
          </w:p>
        </w:tc>
        <w:tc>
          <w:tcPr>
            <w:tcW w:w="933" w:type="dxa"/>
            <w:gridSpan w:val="3"/>
          </w:tcPr>
          <w:p w14:paraId="31DE6C14" w14:textId="77777777" w:rsidR="00DE6E50" w:rsidRDefault="00DE6E50" w:rsidP="00831716">
            <w:pPr>
              <w:pStyle w:val="TableParagraph"/>
              <w:spacing w:before="1"/>
              <w:ind w:left="9"/>
              <w:jc w:val="center"/>
              <w:rPr>
                <w:b/>
                <w:i/>
              </w:rPr>
            </w:pPr>
            <w:r>
              <w:rPr>
                <w:b/>
                <w:i/>
              </w:rPr>
              <w:t>l</w:t>
            </w:r>
          </w:p>
        </w:tc>
        <w:tc>
          <w:tcPr>
            <w:tcW w:w="1032" w:type="dxa"/>
            <w:gridSpan w:val="3"/>
          </w:tcPr>
          <w:p w14:paraId="3CE515B4" w14:textId="77777777" w:rsidR="00DE6E50" w:rsidRDefault="00DE6E50" w:rsidP="00831716">
            <w:pPr>
              <w:pStyle w:val="TableParagraph"/>
              <w:spacing w:before="1"/>
              <w:ind w:left="102" w:right="67" w:firstLine="55"/>
              <w:rPr>
                <w:b/>
              </w:rPr>
            </w:pPr>
            <w:r>
              <w:rPr>
                <w:b/>
              </w:rPr>
              <w:t>Type of</w:t>
            </w:r>
            <w:r>
              <w:rPr>
                <w:b/>
                <w:spacing w:val="1"/>
              </w:rPr>
              <w:t xml:space="preserve"> </w:t>
            </w:r>
            <w:r>
              <w:rPr>
                <w:b/>
              </w:rPr>
              <w:t>Epistasis</w:t>
            </w:r>
          </w:p>
        </w:tc>
      </w:tr>
      <w:tr w:rsidR="00DE6E50" w14:paraId="42C73EC0" w14:textId="77777777" w:rsidTr="00831716">
        <w:trPr>
          <w:gridAfter w:val="1"/>
          <w:wAfter w:w="22" w:type="dxa"/>
          <w:trHeight w:val="378"/>
        </w:trPr>
        <w:tc>
          <w:tcPr>
            <w:tcW w:w="8858" w:type="dxa"/>
            <w:gridSpan w:val="28"/>
          </w:tcPr>
          <w:p w14:paraId="7E9F5D32" w14:textId="77777777" w:rsidR="00DE6E50" w:rsidRDefault="00DE6E50" w:rsidP="00831716">
            <w:pPr>
              <w:pStyle w:val="TableParagraph"/>
              <w:spacing w:line="251" w:lineRule="exact"/>
              <w:ind w:left="35"/>
              <w:rPr>
                <w:b/>
              </w:rPr>
            </w:pPr>
            <w:r>
              <w:rPr>
                <w:b/>
              </w:rPr>
              <w:t>Days</w:t>
            </w:r>
            <w:r>
              <w:rPr>
                <w:b/>
                <w:spacing w:val="-1"/>
              </w:rPr>
              <w:t xml:space="preserve"> </w:t>
            </w:r>
            <w:r>
              <w:rPr>
                <w:b/>
              </w:rPr>
              <w:t>to</w:t>
            </w:r>
            <w:r>
              <w:rPr>
                <w:b/>
                <w:spacing w:val="-1"/>
              </w:rPr>
              <w:t xml:space="preserve"> </w:t>
            </w:r>
            <w:r>
              <w:rPr>
                <w:b/>
              </w:rPr>
              <w:t>appearance of</w:t>
            </w:r>
            <w:r>
              <w:rPr>
                <w:b/>
                <w:spacing w:val="-2"/>
              </w:rPr>
              <w:t xml:space="preserve"> </w:t>
            </w:r>
            <w:r>
              <w:rPr>
                <w:b/>
              </w:rPr>
              <w:t>first</w:t>
            </w:r>
            <w:r>
              <w:rPr>
                <w:b/>
                <w:spacing w:val="-1"/>
              </w:rPr>
              <w:t xml:space="preserve"> </w:t>
            </w:r>
            <w:r>
              <w:rPr>
                <w:b/>
              </w:rPr>
              <w:t>male</w:t>
            </w:r>
            <w:r>
              <w:rPr>
                <w:b/>
                <w:spacing w:val="-2"/>
              </w:rPr>
              <w:t xml:space="preserve"> </w:t>
            </w:r>
            <w:r>
              <w:rPr>
                <w:b/>
              </w:rPr>
              <w:t>flower</w:t>
            </w:r>
          </w:p>
        </w:tc>
      </w:tr>
      <w:tr w:rsidR="00DE6E50" w14:paraId="7010E8AF" w14:textId="77777777" w:rsidTr="00831716">
        <w:trPr>
          <w:gridAfter w:val="1"/>
          <w:wAfter w:w="22" w:type="dxa"/>
          <w:trHeight w:val="381"/>
        </w:trPr>
        <w:tc>
          <w:tcPr>
            <w:tcW w:w="1394" w:type="dxa"/>
          </w:tcPr>
          <w:p w14:paraId="70BF21B1" w14:textId="77777777" w:rsidR="00DE6E50" w:rsidRDefault="00DE6E50" w:rsidP="00831716">
            <w:pPr>
              <w:pStyle w:val="TableParagraph"/>
              <w:spacing w:line="247" w:lineRule="exact"/>
              <w:ind w:left="35"/>
            </w:pPr>
            <w:r>
              <w:t>Cross-I</w:t>
            </w:r>
          </w:p>
        </w:tc>
        <w:tc>
          <w:tcPr>
            <w:tcW w:w="1116" w:type="dxa"/>
            <w:gridSpan w:val="3"/>
          </w:tcPr>
          <w:p w14:paraId="6F7C6A40" w14:textId="77777777" w:rsidR="00DE6E50" w:rsidRDefault="00DE6E50" w:rsidP="00831716">
            <w:pPr>
              <w:pStyle w:val="TableParagraph"/>
              <w:spacing w:line="247" w:lineRule="exact"/>
              <w:ind w:left="68" w:right="62"/>
              <w:jc w:val="center"/>
            </w:pPr>
            <w:r>
              <w:t>94.91**</w:t>
            </w:r>
          </w:p>
        </w:tc>
        <w:tc>
          <w:tcPr>
            <w:tcW w:w="847" w:type="dxa"/>
            <w:gridSpan w:val="4"/>
          </w:tcPr>
          <w:p w14:paraId="13050945" w14:textId="77777777" w:rsidR="00DE6E50" w:rsidRDefault="00DE6E50" w:rsidP="00831716">
            <w:pPr>
              <w:pStyle w:val="TableParagraph"/>
              <w:spacing w:line="247" w:lineRule="exact"/>
              <w:ind w:left="43" w:right="39"/>
              <w:jc w:val="center"/>
            </w:pPr>
            <w:r>
              <w:t>40.68**</w:t>
            </w:r>
          </w:p>
        </w:tc>
        <w:tc>
          <w:tcPr>
            <w:tcW w:w="835" w:type="dxa"/>
            <w:gridSpan w:val="3"/>
          </w:tcPr>
          <w:p w14:paraId="434164D2" w14:textId="77777777" w:rsidR="00DE6E50" w:rsidRDefault="00DE6E50" w:rsidP="00831716">
            <w:pPr>
              <w:pStyle w:val="TableParagraph"/>
              <w:spacing w:line="247" w:lineRule="exact"/>
              <w:ind w:left="53" w:right="48"/>
              <w:jc w:val="center"/>
            </w:pPr>
            <w:r>
              <w:t>-1.50**</w:t>
            </w:r>
          </w:p>
        </w:tc>
        <w:tc>
          <w:tcPr>
            <w:tcW w:w="931" w:type="dxa"/>
            <w:gridSpan w:val="4"/>
          </w:tcPr>
          <w:p w14:paraId="3EC5B471" w14:textId="77777777" w:rsidR="00DE6E50" w:rsidRDefault="00DE6E50" w:rsidP="00831716">
            <w:pPr>
              <w:pStyle w:val="TableParagraph"/>
              <w:spacing w:line="247" w:lineRule="exact"/>
              <w:ind w:right="149"/>
              <w:jc w:val="right"/>
            </w:pPr>
            <w:r>
              <w:t>5.30**</w:t>
            </w:r>
          </w:p>
        </w:tc>
        <w:tc>
          <w:tcPr>
            <w:tcW w:w="935" w:type="dxa"/>
            <w:gridSpan w:val="4"/>
          </w:tcPr>
          <w:p w14:paraId="41A818F6" w14:textId="77777777" w:rsidR="00DE6E50" w:rsidRDefault="00DE6E50" w:rsidP="00831716">
            <w:pPr>
              <w:pStyle w:val="TableParagraph"/>
              <w:spacing w:line="247" w:lineRule="exact"/>
              <w:ind w:left="162"/>
            </w:pPr>
            <w:r>
              <w:t>8.65**</w:t>
            </w:r>
          </w:p>
        </w:tc>
        <w:tc>
          <w:tcPr>
            <w:tcW w:w="835" w:type="dxa"/>
            <w:gridSpan w:val="3"/>
          </w:tcPr>
          <w:p w14:paraId="68D25AE6" w14:textId="77777777" w:rsidR="00DE6E50" w:rsidRDefault="00DE6E50" w:rsidP="00831716">
            <w:pPr>
              <w:pStyle w:val="TableParagraph"/>
              <w:spacing w:line="247" w:lineRule="exact"/>
              <w:ind w:left="186"/>
            </w:pPr>
            <w:r>
              <w:t>-0.65</w:t>
            </w:r>
          </w:p>
        </w:tc>
        <w:tc>
          <w:tcPr>
            <w:tcW w:w="933" w:type="dxa"/>
            <w:gridSpan w:val="3"/>
          </w:tcPr>
          <w:p w14:paraId="68F618F9" w14:textId="77777777" w:rsidR="00DE6E50" w:rsidRDefault="00DE6E50" w:rsidP="00831716">
            <w:pPr>
              <w:pStyle w:val="TableParagraph"/>
              <w:spacing w:line="247" w:lineRule="exact"/>
              <w:ind w:left="42" w:right="42"/>
              <w:jc w:val="center"/>
            </w:pPr>
            <w:r>
              <w:t>-8.95*</w:t>
            </w:r>
          </w:p>
        </w:tc>
        <w:tc>
          <w:tcPr>
            <w:tcW w:w="1032" w:type="dxa"/>
            <w:gridSpan w:val="3"/>
          </w:tcPr>
          <w:p w14:paraId="4428E61E" w14:textId="77777777" w:rsidR="00DE6E50" w:rsidRDefault="00DE6E50" w:rsidP="00831716">
            <w:pPr>
              <w:pStyle w:val="TableParagraph"/>
              <w:spacing w:line="247" w:lineRule="exact"/>
              <w:ind w:left="434"/>
            </w:pPr>
            <w:r>
              <w:t>D</w:t>
            </w:r>
          </w:p>
        </w:tc>
      </w:tr>
      <w:tr w:rsidR="00DE6E50" w14:paraId="75065F83" w14:textId="77777777" w:rsidTr="00831716">
        <w:trPr>
          <w:gridAfter w:val="1"/>
          <w:wAfter w:w="22" w:type="dxa"/>
          <w:trHeight w:val="378"/>
        </w:trPr>
        <w:tc>
          <w:tcPr>
            <w:tcW w:w="1394" w:type="dxa"/>
          </w:tcPr>
          <w:p w14:paraId="53BB6EF8" w14:textId="77777777" w:rsidR="00DE6E50" w:rsidRDefault="00DE6E50" w:rsidP="00831716">
            <w:pPr>
              <w:pStyle w:val="TableParagraph"/>
              <w:spacing w:line="247" w:lineRule="exact"/>
              <w:ind w:left="35"/>
            </w:pPr>
            <w:r>
              <w:t>Cross-II</w:t>
            </w:r>
          </w:p>
        </w:tc>
        <w:tc>
          <w:tcPr>
            <w:tcW w:w="1116" w:type="dxa"/>
            <w:gridSpan w:val="3"/>
          </w:tcPr>
          <w:p w14:paraId="589D016D" w14:textId="77777777" w:rsidR="00DE6E50" w:rsidRDefault="00DE6E50" w:rsidP="00831716">
            <w:pPr>
              <w:pStyle w:val="TableParagraph"/>
              <w:spacing w:line="247" w:lineRule="exact"/>
              <w:ind w:left="68" w:right="62"/>
              <w:jc w:val="center"/>
            </w:pPr>
            <w:r>
              <w:t>17.11**</w:t>
            </w:r>
          </w:p>
        </w:tc>
        <w:tc>
          <w:tcPr>
            <w:tcW w:w="847" w:type="dxa"/>
            <w:gridSpan w:val="4"/>
          </w:tcPr>
          <w:p w14:paraId="1A4C8A91" w14:textId="77777777" w:rsidR="00DE6E50" w:rsidRDefault="00DE6E50" w:rsidP="00831716">
            <w:pPr>
              <w:pStyle w:val="TableParagraph"/>
              <w:spacing w:line="247" w:lineRule="exact"/>
              <w:ind w:left="43" w:right="39"/>
              <w:jc w:val="center"/>
            </w:pPr>
            <w:r>
              <w:t>41.35**</w:t>
            </w:r>
          </w:p>
        </w:tc>
        <w:tc>
          <w:tcPr>
            <w:tcW w:w="835" w:type="dxa"/>
            <w:gridSpan w:val="3"/>
          </w:tcPr>
          <w:p w14:paraId="056C9999" w14:textId="77777777" w:rsidR="00DE6E50" w:rsidRDefault="00DE6E50" w:rsidP="00831716">
            <w:pPr>
              <w:pStyle w:val="TableParagraph"/>
              <w:spacing w:line="247" w:lineRule="exact"/>
              <w:ind w:left="53" w:right="41"/>
              <w:jc w:val="center"/>
            </w:pPr>
            <w:r>
              <w:t>1.07*</w:t>
            </w:r>
          </w:p>
        </w:tc>
        <w:tc>
          <w:tcPr>
            <w:tcW w:w="931" w:type="dxa"/>
            <w:gridSpan w:val="4"/>
          </w:tcPr>
          <w:p w14:paraId="324D298C" w14:textId="77777777" w:rsidR="00DE6E50" w:rsidRDefault="00DE6E50" w:rsidP="00831716">
            <w:pPr>
              <w:pStyle w:val="TableParagraph"/>
              <w:spacing w:line="247" w:lineRule="exact"/>
              <w:ind w:right="150"/>
              <w:jc w:val="right"/>
            </w:pPr>
            <w:r>
              <w:t>2.30**</w:t>
            </w:r>
          </w:p>
        </w:tc>
        <w:tc>
          <w:tcPr>
            <w:tcW w:w="935" w:type="dxa"/>
            <w:gridSpan w:val="4"/>
          </w:tcPr>
          <w:p w14:paraId="553FA4B8" w14:textId="77777777" w:rsidR="00DE6E50" w:rsidRDefault="00DE6E50" w:rsidP="00831716">
            <w:pPr>
              <w:pStyle w:val="TableParagraph"/>
              <w:spacing w:line="247" w:lineRule="exact"/>
              <w:ind w:left="161"/>
            </w:pPr>
            <w:r>
              <w:t>4.85**</w:t>
            </w:r>
          </w:p>
        </w:tc>
        <w:tc>
          <w:tcPr>
            <w:tcW w:w="835" w:type="dxa"/>
            <w:gridSpan w:val="3"/>
          </w:tcPr>
          <w:p w14:paraId="059EFDEA" w14:textId="77777777" w:rsidR="00DE6E50" w:rsidRDefault="00DE6E50" w:rsidP="00831716">
            <w:pPr>
              <w:pStyle w:val="TableParagraph"/>
              <w:spacing w:line="247" w:lineRule="exact"/>
              <w:ind w:left="224"/>
            </w:pPr>
            <w:r>
              <w:t>0.42</w:t>
            </w:r>
          </w:p>
        </w:tc>
        <w:tc>
          <w:tcPr>
            <w:tcW w:w="933" w:type="dxa"/>
            <w:gridSpan w:val="3"/>
          </w:tcPr>
          <w:p w14:paraId="3F7FB008" w14:textId="77777777" w:rsidR="00DE6E50" w:rsidRDefault="00DE6E50" w:rsidP="00831716">
            <w:pPr>
              <w:pStyle w:val="TableParagraph"/>
              <w:spacing w:line="247" w:lineRule="exact"/>
              <w:ind w:left="42" w:right="42"/>
              <w:jc w:val="center"/>
            </w:pPr>
            <w:r>
              <w:t>-8.40</w:t>
            </w:r>
          </w:p>
        </w:tc>
        <w:tc>
          <w:tcPr>
            <w:tcW w:w="1032" w:type="dxa"/>
            <w:gridSpan w:val="3"/>
          </w:tcPr>
          <w:p w14:paraId="2090FB53" w14:textId="77777777" w:rsidR="00DE6E50" w:rsidRDefault="00DE6E50" w:rsidP="00831716">
            <w:pPr>
              <w:pStyle w:val="TableParagraph"/>
              <w:spacing w:line="247" w:lineRule="exact"/>
              <w:ind w:left="435"/>
            </w:pPr>
            <w:r>
              <w:t>D</w:t>
            </w:r>
          </w:p>
        </w:tc>
      </w:tr>
      <w:tr w:rsidR="00DE6E50" w14:paraId="52E79D3F" w14:textId="77777777" w:rsidTr="00831716">
        <w:trPr>
          <w:gridAfter w:val="1"/>
          <w:wAfter w:w="22" w:type="dxa"/>
          <w:trHeight w:val="378"/>
        </w:trPr>
        <w:tc>
          <w:tcPr>
            <w:tcW w:w="1394" w:type="dxa"/>
          </w:tcPr>
          <w:p w14:paraId="108B25EB" w14:textId="77777777" w:rsidR="00DE6E50" w:rsidRDefault="00DE6E50" w:rsidP="00831716">
            <w:pPr>
              <w:pStyle w:val="TableParagraph"/>
              <w:spacing w:line="247" w:lineRule="exact"/>
              <w:ind w:left="35"/>
            </w:pPr>
            <w:r>
              <w:t>Cross-III</w:t>
            </w:r>
          </w:p>
        </w:tc>
        <w:tc>
          <w:tcPr>
            <w:tcW w:w="1116" w:type="dxa"/>
            <w:gridSpan w:val="3"/>
          </w:tcPr>
          <w:p w14:paraId="453A6FA1" w14:textId="77777777" w:rsidR="00DE6E50" w:rsidRDefault="00DE6E50" w:rsidP="00831716">
            <w:pPr>
              <w:pStyle w:val="TableParagraph"/>
              <w:spacing w:line="247" w:lineRule="exact"/>
              <w:ind w:left="68" w:right="62"/>
              <w:jc w:val="center"/>
            </w:pPr>
            <w:r>
              <w:t>101.65**</w:t>
            </w:r>
          </w:p>
        </w:tc>
        <w:tc>
          <w:tcPr>
            <w:tcW w:w="847" w:type="dxa"/>
            <w:gridSpan w:val="4"/>
          </w:tcPr>
          <w:p w14:paraId="6DD9435C" w14:textId="77777777" w:rsidR="00DE6E50" w:rsidRDefault="00DE6E50" w:rsidP="00831716">
            <w:pPr>
              <w:pStyle w:val="TableParagraph"/>
              <w:spacing w:line="247" w:lineRule="exact"/>
              <w:ind w:left="43" w:right="39"/>
              <w:jc w:val="center"/>
            </w:pPr>
            <w:r>
              <w:t>42.05**</w:t>
            </w:r>
          </w:p>
        </w:tc>
        <w:tc>
          <w:tcPr>
            <w:tcW w:w="835" w:type="dxa"/>
            <w:gridSpan w:val="3"/>
          </w:tcPr>
          <w:p w14:paraId="42FA1263" w14:textId="77777777" w:rsidR="00DE6E50" w:rsidRDefault="00DE6E50" w:rsidP="00831716">
            <w:pPr>
              <w:pStyle w:val="TableParagraph"/>
              <w:spacing w:line="247" w:lineRule="exact"/>
              <w:ind w:left="53" w:right="48"/>
              <w:jc w:val="center"/>
            </w:pPr>
            <w:r>
              <w:t>-1.02**</w:t>
            </w:r>
          </w:p>
        </w:tc>
        <w:tc>
          <w:tcPr>
            <w:tcW w:w="931" w:type="dxa"/>
            <w:gridSpan w:val="4"/>
          </w:tcPr>
          <w:p w14:paraId="0EA04472" w14:textId="77777777" w:rsidR="00DE6E50" w:rsidRDefault="00DE6E50" w:rsidP="00831716">
            <w:pPr>
              <w:pStyle w:val="TableParagraph"/>
              <w:spacing w:line="247" w:lineRule="exact"/>
              <w:ind w:right="149"/>
              <w:jc w:val="right"/>
            </w:pPr>
            <w:r>
              <w:t>4.05**</w:t>
            </w:r>
          </w:p>
        </w:tc>
        <w:tc>
          <w:tcPr>
            <w:tcW w:w="935" w:type="dxa"/>
            <w:gridSpan w:val="4"/>
          </w:tcPr>
          <w:p w14:paraId="356E9325" w14:textId="77777777" w:rsidR="00DE6E50" w:rsidRDefault="00DE6E50" w:rsidP="00831716">
            <w:pPr>
              <w:pStyle w:val="TableParagraph"/>
              <w:spacing w:line="247" w:lineRule="exact"/>
              <w:ind w:left="162"/>
            </w:pPr>
            <w:r>
              <w:t>9.95**</w:t>
            </w:r>
          </w:p>
        </w:tc>
        <w:tc>
          <w:tcPr>
            <w:tcW w:w="835" w:type="dxa"/>
            <w:gridSpan w:val="3"/>
          </w:tcPr>
          <w:p w14:paraId="6E0FC216" w14:textId="77777777" w:rsidR="00DE6E50" w:rsidRDefault="00DE6E50" w:rsidP="00831716">
            <w:pPr>
              <w:pStyle w:val="TableParagraph"/>
              <w:spacing w:line="247" w:lineRule="exact"/>
              <w:ind w:left="225"/>
            </w:pPr>
            <w:r>
              <w:t>0.37</w:t>
            </w:r>
          </w:p>
        </w:tc>
        <w:tc>
          <w:tcPr>
            <w:tcW w:w="933" w:type="dxa"/>
            <w:gridSpan w:val="3"/>
          </w:tcPr>
          <w:p w14:paraId="6D95C96A" w14:textId="77777777" w:rsidR="00DE6E50" w:rsidRDefault="00DE6E50" w:rsidP="00831716">
            <w:pPr>
              <w:pStyle w:val="TableParagraph"/>
              <w:spacing w:line="247" w:lineRule="exact"/>
              <w:ind w:left="46" w:right="42"/>
              <w:jc w:val="center"/>
            </w:pPr>
            <w:r>
              <w:t>-17.10**</w:t>
            </w:r>
          </w:p>
        </w:tc>
        <w:tc>
          <w:tcPr>
            <w:tcW w:w="1032" w:type="dxa"/>
            <w:gridSpan w:val="3"/>
          </w:tcPr>
          <w:p w14:paraId="265CD86D" w14:textId="77777777" w:rsidR="00DE6E50" w:rsidRDefault="00DE6E50" w:rsidP="00831716">
            <w:pPr>
              <w:pStyle w:val="TableParagraph"/>
              <w:spacing w:line="247" w:lineRule="exact"/>
              <w:ind w:left="438"/>
            </w:pPr>
            <w:r>
              <w:t>D</w:t>
            </w:r>
          </w:p>
        </w:tc>
      </w:tr>
      <w:tr w:rsidR="00DE6E50" w14:paraId="7B7C72AE" w14:textId="77777777" w:rsidTr="00831716">
        <w:trPr>
          <w:gridAfter w:val="1"/>
          <w:wAfter w:w="22" w:type="dxa"/>
          <w:trHeight w:val="378"/>
        </w:trPr>
        <w:tc>
          <w:tcPr>
            <w:tcW w:w="8858" w:type="dxa"/>
            <w:gridSpan w:val="28"/>
          </w:tcPr>
          <w:p w14:paraId="1A8856F3" w14:textId="77777777" w:rsidR="00DE6E50" w:rsidRDefault="00DE6E50" w:rsidP="00831716">
            <w:pPr>
              <w:pStyle w:val="TableParagraph"/>
              <w:spacing w:line="251" w:lineRule="exact"/>
              <w:ind w:left="35"/>
              <w:rPr>
                <w:b/>
              </w:rPr>
            </w:pPr>
            <w:r>
              <w:rPr>
                <w:b/>
              </w:rPr>
              <w:t>Days</w:t>
            </w:r>
            <w:r>
              <w:rPr>
                <w:b/>
                <w:spacing w:val="-1"/>
              </w:rPr>
              <w:t xml:space="preserve"> </w:t>
            </w:r>
            <w:r>
              <w:rPr>
                <w:b/>
              </w:rPr>
              <w:t>to</w:t>
            </w:r>
            <w:r>
              <w:rPr>
                <w:b/>
                <w:spacing w:val="-1"/>
              </w:rPr>
              <w:t xml:space="preserve"> </w:t>
            </w:r>
            <w:r>
              <w:rPr>
                <w:b/>
              </w:rPr>
              <w:t>appearance</w:t>
            </w:r>
            <w:r>
              <w:rPr>
                <w:b/>
                <w:spacing w:val="-1"/>
              </w:rPr>
              <w:t xml:space="preserve"> </w:t>
            </w:r>
            <w:r>
              <w:rPr>
                <w:b/>
              </w:rPr>
              <w:t>of</w:t>
            </w:r>
            <w:r>
              <w:rPr>
                <w:b/>
                <w:spacing w:val="-2"/>
              </w:rPr>
              <w:t xml:space="preserve"> </w:t>
            </w:r>
            <w:r>
              <w:rPr>
                <w:b/>
              </w:rPr>
              <w:t>first</w:t>
            </w:r>
            <w:r>
              <w:rPr>
                <w:b/>
                <w:spacing w:val="-2"/>
              </w:rPr>
              <w:t xml:space="preserve"> </w:t>
            </w:r>
            <w:r>
              <w:rPr>
                <w:b/>
              </w:rPr>
              <w:t>female</w:t>
            </w:r>
            <w:r>
              <w:rPr>
                <w:b/>
                <w:spacing w:val="-1"/>
              </w:rPr>
              <w:t xml:space="preserve"> </w:t>
            </w:r>
            <w:r>
              <w:rPr>
                <w:b/>
              </w:rPr>
              <w:t>flower</w:t>
            </w:r>
          </w:p>
        </w:tc>
      </w:tr>
      <w:tr w:rsidR="00DE6E50" w14:paraId="25C530CD" w14:textId="77777777" w:rsidTr="00831716">
        <w:trPr>
          <w:gridAfter w:val="1"/>
          <w:wAfter w:w="22" w:type="dxa"/>
          <w:trHeight w:val="381"/>
        </w:trPr>
        <w:tc>
          <w:tcPr>
            <w:tcW w:w="1394" w:type="dxa"/>
          </w:tcPr>
          <w:p w14:paraId="70486535" w14:textId="77777777" w:rsidR="00DE6E50" w:rsidRDefault="00DE6E50" w:rsidP="00831716">
            <w:pPr>
              <w:pStyle w:val="TableParagraph"/>
              <w:spacing w:line="249" w:lineRule="exact"/>
              <w:ind w:left="35"/>
            </w:pPr>
            <w:r>
              <w:t>Cross-I</w:t>
            </w:r>
          </w:p>
        </w:tc>
        <w:tc>
          <w:tcPr>
            <w:tcW w:w="1116" w:type="dxa"/>
            <w:gridSpan w:val="3"/>
          </w:tcPr>
          <w:p w14:paraId="245FA6F4" w14:textId="77777777" w:rsidR="00DE6E50" w:rsidRDefault="00DE6E50" w:rsidP="00831716">
            <w:pPr>
              <w:pStyle w:val="TableParagraph"/>
              <w:spacing w:line="249" w:lineRule="exact"/>
              <w:ind w:left="68" w:right="62"/>
              <w:jc w:val="center"/>
            </w:pPr>
            <w:r>
              <w:t>98.02**</w:t>
            </w:r>
          </w:p>
        </w:tc>
        <w:tc>
          <w:tcPr>
            <w:tcW w:w="847" w:type="dxa"/>
            <w:gridSpan w:val="4"/>
          </w:tcPr>
          <w:p w14:paraId="0494AC7F" w14:textId="77777777" w:rsidR="00DE6E50" w:rsidRDefault="00DE6E50" w:rsidP="00831716">
            <w:pPr>
              <w:pStyle w:val="TableParagraph"/>
              <w:spacing w:line="249" w:lineRule="exact"/>
              <w:ind w:left="43" w:right="39"/>
              <w:jc w:val="center"/>
            </w:pPr>
            <w:r>
              <w:t>46.02**</w:t>
            </w:r>
          </w:p>
        </w:tc>
        <w:tc>
          <w:tcPr>
            <w:tcW w:w="835" w:type="dxa"/>
            <w:gridSpan w:val="3"/>
          </w:tcPr>
          <w:p w14:paraId="56AA2D0C" w14:textId="77777777" w:rsidR="00DE6E50" w:rsidRDefault="00DE6E50" w:rsidP="00831716">
            <w:pPr>
              <w:pStyle w:val="TableParagraph"/>
              <w:spacing w:line="249" w:lineRule="exact"/>
              <w:ind w:left="53" w:right="48"/>
              <w:jc w:val="center"/>
            </w:pPr>
            <w:r>
              <w:t>-1.32**</w:t>
            </w:r>
          </w:p>
        </w:tc>
        <w:tc>
          <w:tcPr>
            <w:tcW w:w="931" w:type="dxa"/>
            <w:gridSpan w:val="4"/>
          </w:tcPr>
          <w:p w14:paraId="598F05F1" w14:textId="77777777" w:rsidR="00DE6E50" w:rsidRDefault="00DE6E50" w:rsidP="00831716">
            <w:pPr>
              <w:pStyle w:val="TableParagraph"/>
              <w:spacing w:line="249" w:lineRule="exact"/>
              <w:ind w:right="149"/>
              <w:jc w:val="right"/>
            </w:pPr>
            <w:r>
              <w:t>3.90**</w:t>
            </w:r>
          </w:p>
        </w:tc>
        <w:tc>
          <w:tcPr>
            <w:tcW w:w="935" w:type="dxa"/>
            <w:gridSpan w:val="4"/>
          </w:tcPr>
          <w:p w14:paraId="5EE3CD8F" w14:textId="77777777" w:rsidR="00DE6E50" w:rsidRDefault="00DE6E50" w:rsidP="00831716">
            <w:pPr>
              <w:pStyle w:val="TableParagraph"/>
              <w:spacing w:line="249" w:lineRule="exact"/>
              <w:ind w:left="162"/>
            </w:pPr>
            <w:r>
              <w:t>9.35**</w:t>
            </w:r>
          </w:p>
        </w:tc>
        <w:tc>
          <w:tcPr>
            <w:tcW w:w="835" w:type="dxa"/>
            <w:gridSpan w:val="3"/>
          </w:tcPr>
          <w:p w14:paraId="6451CD13" w14:textId="77777777" w:rsidR="00DE6E50" w:rsidRDefault="00DE6E50" w:rsidP="00831716">
            <w:pPr>
              <w:pStyle w:val="TableParagraph"/>
              <w:spacing w:line="249" w:lineRule="exact"/>
              <w:ind w:left="186"/>
            </w:pPr>
            <w:r>
              <w:t>-0.47</w:t>
            </w:r>
          </w:p>
        </w:tc>
        <w:tc>
          <w:tcPr>
            <w:tcW w:w="933" w:type="dxa"/>
            <w:gridSpan w:val="3"/>
          </w:tcPr>
          <w:p w14:paraId="313541D9" w14:textId="77777777" w:rsidR="00DE6E50" w:rsidRDefault="00DE6E50" w:rsidP="00831716">
            <w:pPr>
              <w:pStyle w:val="TableParagraph"/>
              <w:spacing w:line="249" w:lineRule="exact"/>
              <w:ind w:left="46" w:right="42"/>
              <w:jc w:val="center"/>
            </w:pPr>
            <w:r>
              <w:t>-12.70**</w:t>
            </w:r>
          </w:p>
        </w:tc>
        <w:tc>
          <w:tcPr>
            <w:tcW w:w="1032" w:type="dxa"/>
            <w:gridSpan w:val="3"/>
          </w:tcPr>
          <w:p w14:paraId="632BE38B" w14:textId="77777777" w:rsidR="00DE6E50" w:rsidRDefault="00DE6E50" w:rsidP="00831716">
            <w:pPr>
              <w:pStyle w:val="TableParagraph"/>
              <w:spacing w:line="249" w:lineRule="exact"/>
              <w:ind w:left="438"/>
            </w:pPr>
            <w:r>
              <w:t>D</w:t>
            </w:r>
          </w:p>
        </w:tc>
      </w:tr>
      <w:tr w:rsidR="00DE6E50" w14:paraId="675202FC" w14:textId="77777777" w:rsidTr="00831716">
        <w:trPr>
          <w:gridAfter w:val="1"/>
          <w:wAfter w:w="22" w:type="dxa"/>
          <w:trHeight w:val="378"/>
        </w:trPr>
        <w:tc>
          <w:tcPr>
            <w:tcW w:w="1394" w:type="dxa"/>
          </w:tcPr>
          <w:p w14:paraId="18EDF221" w14:textId="77777777" w:rsidR="00DE6E50" w:rsidRDefault="00DE6E50" w:rsidP="00831716">
            <w:pPr>
              <w:pStyle w:val="TableParagraph"/>
              <w:spacing w:line="247" w:lineRule="exact"/>
              <w:ind w:left="35"/>
            </w:pPr>
            <w:r>
              <w:t>Cross-II</w:t>
            </w:r>
          </w:p>
        </w:tc>
        <w:tc>
          <w:tcPr>
            <w:tcW w:w="1116" w:type="dxa"/>
            <w:gridSpan w:val="3"/>
          </w:tcPr>
          <w:p w14:paraId="7B6EA4AA" w14:textId="77777777" w:rsidR="00DE6E50" w:rsidRDefault="00DE6E50" w:rsidP="00831716">
            <w:pPr>
              <w:pStyle w:val="TableParagraph"/>
              <w:spacing w:line="247" w:lineRule="exact"/>
              <w:ind w:left="68" w:right="62"/>
              <w:jc w:val="center"/>
            </w:pPr>
            <w:r>
              <w:t>23.43**</w:t>
            </w:r>
          </w:p>
        </w:tc>
        <w:tc>
          <w:tcPr>
            <w:tcW w:w="847" w:type="dxa"/>
            <w:gridSpan w:val="4"/>
          </w:tcPr>
          <w:p w14:paraId="5EB0154D" w14:textId="77777777" w:rsidR="00DE6E50" w:rsidRDefault="00DE6E50" w:rsidP="00831716">
            <w:pPr>
              <w:pStyle w:val="TableParagraph"/>
              <w:spacing w:line="247" w:lineRule="exact"/>
              <w:ind w:left="43" w:right="39"/>
              <w:jc w:val="center"/>
            </w:pPr>
            <w:r>
              <w:t>46.28**</w:t>
            </w:r>
          </w:p>
        </w:tc>
        <w:tc>
          <w:tcPr>
            <w:tcW w:w="835" w:type="dxa"/>
            <w:gridSpan w:val="3"/>
          </w:tcPr>
          <w:p w14:paraId="242E1B71" w14:textId="77777777" w:rsidR="00DE6E50" w:rsidRDefault="00DE6E50" w:rsidP="00831716">
            <w:pPr>
              <w:pStyle w:val="TableParagraph"/>
              <w:spacing w:line="247" w:lineRule="exact"/>
              <w:ind w:left="53" w:right="41"/>
              <w:jc w:val="center"/>
            </w:pPr>
            <w:r>
              <w:t>1.35*</w:t>
            </w:r>
          </w:p>
        </w:tc>
        <w:tc>
          <w:tcPr>
            <w:tcW w:w="931" w:type="dxa"/>
            <w:gridSpan w:val="4"/>
          </w:tcPr>
          <w:p w14:paraId="17DF8A2E" w14:textId="77777777" w:rsidR="00DE6E50" w:rsidRDefault="00DE6E50" w:rsidP="00831716">
            <w:pPr>
              <w:pStyle w:val="TableParagraph"/>
              <w:spacing w:line="247" w:lineRule="exact"/>
              <w:ind w:left="217"/>
            </w:pPr>
            <w:r>
              <w:t>4.15*</w:t>
            </w:r>
          </w:p>
        </w:tc>
        <w:tc>
          <w:tcPr>
            <w:tcW w:w="935" w:type="dxa"/>
            <w:gridSpan w:val="4"/>
          </w:tcPr>
          <w:p w14:paraId="75C4CF2A" w14:textId="77777777" w:rsidR="00DE6E50" w:rsidRDefault="00DE6E50" w:rsidP="00831716">
            <w:pPr>
              <w:pStyle w:val="TableParagraph"/>
              <w:spacing w:line="247" w:lineRule="exact"/>
              <w:ind w:left="163"/>
            </w:pPr>
            <w:r>
              <w:t>7.60**</w:t>
            </w:r>
          </w:p>
        </w:tc>
        <w:tc>
          <w:tcPr>
            <w:tcW w:w="835" w:type="dxa"/>
            <w:gridSpan w:val="3"/>
          </w:tcPr>
          <w:p w14:paraId="1A4C70E7" w14:textId="77777777" w:rsidR="00DE6E50" w:rsidRDefault="00DE6E50" w:rsidP="00831716">
            <w:pPr>
              <w:pStyle w:val="TableParagraph"/>
              <w:spacing w:line="247" w:lineRule="exact"/>
              <w:ind w:left="224"/>
            </w:pPr>
            <w:r>
              <w:t>0.80</w:t>
            </w:r>
          </w:p>
        </w:tc>
        <w:tc>
          <w:tcPr>
            <w:tcW w:w="933" w:type="dxa"/>
            <w:gridSpan w:val="3"/>
          </w:tcPr>
          <w:p w14:paraId="0193FE1A" w14:textId="77777777" w:rsidR="00DE6E50" w:rsidRDefault="00DE6E50" w:rsidP="00831716">
            <w:pPr>
              <w:pStyle w:val="TableParagraph"/>
              <w:spacing w:line="247" w:lineRule="exact"/>
              <w:ind w:left="46" w:right="42"/>
              <w:jc w:val="center"/>
            </w:pPr>
            <w:r>
              <w:t>-11.20**</w:t>
            </w:r>
          </w:p>
        </w:tc>
        <w:tc>
          <w:tcPr>
            <w:tcW w:w="1032" w:type="dxa"/>
            <w:gridSpan w:val="3"/>
          </w:tcPr>
          <w:p w14:paraId="2587D70E" w14:textId="77777777" w:rsidR="00DE6E50" w:rsidRDefault="00DE6E50" w:rsidP="00831716">
            <w:pPr>
              <w:pStyle w:val="TableParagraph"/>
              <w:spacing w:line="247" w:lineRule="exact"/>
              <w:ind w:left="438"/>
            </w:pPr>
            <w:r>
              <w:t>D</w:t>
            </w:r>
          </w:p>
        </w:tc>
      </w:tr>
      <w:tr w:rsidR="00DE6E50" w14:paraId="290EDD3A" w14:textId="77777777" w:rsidTr="00831716">
        <w:trPr>
          <w:gridAfter w:val="1"/>
          <w:wAfter w:w="22" w:type="dxa"/>
          <w:trHeight w:val="378"/>
        </w:trPr>
        <w:tc>
          <w:tcPr>
            <w:tcW w:w="1394" w:type="dxa"/>
          </w:tcPr>
          <w:p w14:paraId="50496D27" w14:textId="77777777" w:rsidR="00DE6E50" w:rsidRDefault="00DE6E50" w:rsidP="00831716">
            <w:pPr>
              <w:pStyle w:val="TableParagraph"/>
              <w:spacing w:line="247" w:lineRule="exact"/>
              <w:ind w:left="35"/>
            </w:pPr>
            <w:r>
              <w:t>Cross-III</w:t>
            </w:r>
          </w:p>
        </w:tc>
        <w:tc>
          <w:tcPr>
            <w:tcW w:w="1116" w:type="dxa"/>
            <w:gridSpan w:val="3"/>
          </w:tcPr>
          <w:p w14:paraId="2BED4D08" w14:textId="77777777" w:rsidR="00DE6E50" w:rsidRDefault="00DE6E50" w:rsidP="00831716">
            <w:pPr>
              <w:pStyle w:val="TableParagraph"/>
              <w:spacing w:line="247" w:lineRule="exact"/>
              <w:ind w:left="68" w:right="62"/>
              <w:jc w:val="center"/>
            </w:pPr>
            <w:r>
              <w:t>129.85**</w:t>
            </w:r>
          </w:p>
        </w:tc>
        <w:tc>
          <w:tcPr>
            <w:tcW w:w="847" w:type="dxa"/>
            <w:gridSpan w:val="4"/>
          </w:tcPr>
          <w:p w14:paraId="49B0F9E8" w14:textId="77777777" w:rsidR="00DE6E50" w:rsidRDefault="00DE6E50" w:rsidP="00831716">
            <w:pPr>
              <w:pStyle w:val="TableParagraph"/>
              <w:spacing w:line="247" w:lineRule="exact"/>
              <w:ind w:left="43" w:right="39"/>
              <w:jc w:val="center"/>
            </w:pPr>
            <w:r>
              <w:t>45.72**</w:t>
            </w:r>
          </w:p>
        </w:tc>
        <w:tc>
          <w:tcPr>
            <w:tcW w:w="835" w:type="dxa"/>
            <w:gridSpan w:val="3"/>
          </w:tcPr>
          <w:p w14:paraId="2570167E" w14:textId="77777777" w:rsidR="00DE6E50" w:rsidRDefault="00DE6E50" w:rsidP="00831716">
            <w:pPr>
              <w:pStyle w:val="TableParagraph"/>
              <w:spacing w:line="247" w:lineRule="exact"/>
              <w:ind w:left="53" w:right="48"/>
              <w:jc w:val="center"/>
            </w:pPr>
            <w:r>
              <w:t>-1.65**</w:t>
            </w:r>
          </w:p>
        </w:tc>
        <w:tc>
          <w:tcPr>
            <w:tcW w:w="931" w:type="dxa"/>
            <w:gridSpan w:val="4"/>
          </w:tcPr>
          <w:p w14:paraId="581BB81D" w14:textId="77777777" w:rsidR="00DE6E50" w:rsidRDefault="00DE6E50" w:rsidP="00831716">
            <w:pPr>
              <w:pStyle w:val="TableParagraph"/>
              <w:spacing w:line="247" w:lineRule="exact"/>
              <w:ind w:right="149"/>
              <w:jc w:val="right"/>
            </w:pPr>
            <w:r>
              <w:t>6.95**</w:t>
            </w:r>
          </w:p>
        </w:tc>
        <w:tc>
          <w:tcPr>
            <w:tcW w:w="935" w:type="dxa"/>
            <w:gridSpan w:val="4"/>
          </w:tcPr>
          <w:p w14:paraId="3A73104B" w14:textId="77777777" w:rsidR="00DE6E50" w:rsidRDefault="00DE6E50" w:rsidP="00831716">
            <w:pPr>
              <w:pStyle w:val="TableParagraph"/>
              <w:spacing w:line="247" w:lineRule="exact"/>
              <w:ind w:left="107"/>
            </w:pPr>
            <w:r>
              <w:t>13.90**</w:t>
            </w:r>
          </w:p>
        </w:tc>
        <w:tc>
          <w:tcPr>
            <w:tcW w:w="835" w:type="dxa"/>
            <w:gridSpan w:val="3"/>
          </w:tcPr>
          <w:p w14:paraId="6B44EC54" w14:textId="77777777" w:rsidR="00DE6E50" w:rsidRDefault="00DE6E50" w:rsidP="00831716">
            <w:pPr>
              <w:pStyle w:val="TableParagraph"/>
              <w:spacing w:line="247" w:lineRule="exact"/>
              <w:ind w:left="226"/>
            </w:pPr>
            <w:r>
              <w:t>0.30</w:t>
            </w:r>
          </w:p>
        </w:tc>
        <w:tc>
          <w:tcPr>
            <w:tcW w:w="933" w:type="dxa"/>
            <w:gridSpan w:val="3"/>
          </w:tcPr>
          <w:p w14:paraId="4E2B3F9C" w14:textId="77777777" w:rsidR="00DE6E50" w:rsidRDefault="00DE6E50" w:rsidP="00831716">
            <w:pPr>
              <w:pStyle w:val="TableParagraph"/>
              <w:spacing w:line="247" w:lineRule="exact"/>
              <w:ind w:left="49" w:right="41"/>
              <w:jc w:val="center"/>
            </w:pPr>
            <w:r>
              <w:t>-21.60**</w:t>
            </w:r>
          </w:p>
        </w:tc>
        <w:tc>
          <w:tcPr>
            <w:tcW w:w="1032" w:type="dxa"/>
            <w:gridSpan w:val="3"/>
          </w:tcPr>
          <w:p w14:paraId="6C342F7E" w14:textId="77777777" w:rsidR="00DE6E50" w:rsidRDefault="00DE6E50" w:rsidP="00831716">
            <w:pPr>
              <w:pStyle w:val="TableParagraph"/>
              <w:spacing w:line="247" w:lineRule="exact"/>
              <w:ind w:left="438"/>
            </w:pPr>
            <w:r>
              <w:t>D</w:t>
            </w:r>
          </w:p>
        </w:tc>
      </w:tr>
      <w:tr w:rsidR="00DE6E50" w14:paraId="38CA1791" w14:textId="77777777" w:rsidTr="00831716">
        <w:trPr>
          <w:gridAfter w:val="1"/>
          <w:wAfter w:w="22" w:type="dxa"/>
          <w:trHeight w:val="378"/>
        </w:trPr>
        <w:tc>
          <w:tcPr>
            <w:tcW w:w="8858" w:type="dxa"/>
            <w:gridSpan w:val="28"/>
          </w:tcPr>
          <w:p w14:paraId="3A49B5A4" w14:textId="77777777" w:rsidR="00DE6E50" w:rsidRDefault="00DE6E50" w:rsidP="00831716">
            <w:pPr>
              <w:pStyle w:val="TableParagraph"/>
              <w:spacing w:line="251" w:lineRule="exact"/>
              <w:ind w:left="35"/>
              <w:rPr>
                <w:b/>
              </w:rPr>
            </w:pPr>
            <w:r>
              <w:rPr>
                <w:b/>
              </w:rPr>
              <w:t>Node</w:t>
            </w:r>
            <w:r>
              <w:rPr>
                <w:b/>
                <w:spacing w:val="-1"/>
              </w:rPr>
              <w:t xml:space="preserve"> </w:t>
            </w:r>
            <w:r>
              <w:rPr>
                <w:b/>
              </w:rPr>
              <w:t>number</w:t>
            </w:r>
            <w:r>
              <w:rPr>
                <w:b/>
                <w:spacing w:val="-1"/>
              </w:rPr>
              <w:t xml:space="preserve"> </w:t>
            </w:r>
            <w:r>
              <w:rPr>
                <w:b/>
              </w:rPr>
              <w:t>at</w:t>
            </w:r>
            <w:r>
              <w:rPr>
                <w:b/>
                <w:spacing w:val="-4"/>
              </w:rPr>
              <w:t xml:space="preserve"> </w:t>
            </w:r>
            <w:r>
              <w:rPr>
                <w:b/>
              </w:rPr>
              <w:t>which</w:t>
            </w:r>
            <w:r>
              <w:rPr>
                <w:b/>
                <w:spacing w:val="-5"/>
              </w:rPr>
              <w:t xml:space="preserve"> </w:t>
            </w:r>
            <w:r>
              <w:rPr>
                <w:b/>
              </w:rPr>
              <w:t>first</w:t>
            </w:r>
            <w:r>
              <w:rPr>
                <w:b/>
                <w:spacing w:val="-2"/>
              </w:rPr>
              <w:t xml:space="preserve"> </w:t>
            </w:r>
            <w:r>
              <w:rPr>
                <w:b/>
              </w:rPr>
              <w:t>male</w:t>
            </w:r>
            <w:r>
              <w:rPr>
                <w:b/>
                <w:spacing w:val="-2"/>
              </w:rPr>
              <w:t xml:space="preserve"> </w:t>
            </w:r>
            <w:r>
              <w:rPr>
                <w:b/>
              </w:rPr>
              <w:t>flower</w:t>
            </w:r>
            <w:r>
              <w:rPr>
                <w:b/>
                <w:spacing w:val="-1"/>
              </w:rPr>
              <w:t xml:space="preserve"> </w:t>
            </w:r>
            <w:r>
              <w:rPr>
                <w:b/>
              </w:rPr>
              <w:t>appeared</w:t>
            </w:r>
          </w:p>
        </w:tc>
      </w:tr>
      <w:tr w:rsidR="00DE6E50" w14:paraId="709BB237" w14:textId="77777777" w:rsidTr="00831716">
        <w:trPr>
          <w:gridAfter w:val="1"/>
          <w:wAfter w:w="22" w:type="dxa"/>
          <w:trHeight w:val="381"/>
        </w:trPr>
        <w:tc>
          <w:tcPr>
            <w:tcW w:w="1394" w:type="dxa"/>
          </w:tcPr>
          <w:p w14:paraId="3BF6D7FD" w14:textId="77777777" w:rsidR="00DE6E50" w:rsidRDefault="00DE6E50" w:rsidP="00831716">
            <w:pPr>
              <w:pStyle w:val="TableParagraph"/>
              <w:spacing w:line="249" w:lineRule="exact"/>
              <w:ind w:left="35"/>
            </w:pPr>
            <w:r>
              <w:t>Cross-I</w:t>
            </w:r>
          </w:p>
        </w:tc>
        <w:tc>
          <w:tcPr>
            <w:tcW w:w="1116" w:type="dxa"/>
            <w:gridSpan w:val="3"/>
          </w:tcPr>
          <w:p w14:paraId="07C8D53D" w14:textId="77777777" w:rsidR="00DE6E50" w:rsidRDefault="00DE6E50" w:rsidP="00831716">
            <w:pPr>
              <w:pStyle w:val="TableParagraph"/>
              <w:spacing w:line="249" w:lineRule="exact"/>
              <w:ind w:left="68" w:right="62"/>
              <w:jc w:val="center"/>
            </w:pPr>
            <w:r>
              <w:t>34.00**</w:t>
            </w:r>
          </w:p>
        </w:tc>
        <w:tc>
          <w:tcPr>
            <w:tcW w:w="847" w:type="dxa"/>
            <w:gridSpan w:val="4"/>
          </w:tcPr>
          <w:p w14:paraId="3EA92DD9" w14:textId="77777777" w:rsidR="00DE6E50" w:rsidRDefault="00DE6E50" w:rsidP="00831716">
            <w:pPr>
              <w:pStyle w:val="TableParagraph"/>
              <w:spacing w:line="249" w:lineRule="exact"/>
              <w:ind w:left="43" w:right="39"/>
              <w:jc w:val="center"/>
            </w:pPr>
            <w:r>
              <w:t>3.82**</w:t>
            </w:r>
          </w:p>
        </w:tc>
        <w:tc>
          <w:tcPr>
            <w:tcW w:w="835" w:type="dxa"/>
            <w:gridSpan w:val="3"/>
          </w:tcPr>
          <w:p w14:paraId="7B50A982" w14:textId="77777777" w:rsidR="00DE6E50" w:rsidRDefault="00DE6E50" w:rsidP="00831716">
            <w:pPr>
              <w:pStyle w:val="TableParagraph"/>
              <w:spacing w:line="249" w:lineRule="exact"/>
              <w:ind w:left="50" w:right="50"/>
              <w:jc w:val="center"/>
            </w:pPr>
            <w:r>
              <w:t>-1.25</w:t>
            </w:r>
          </w:p>
        </w:tc>
        <w:tc>
          <w:tcPr>
            <w:tcW w:w="931" w:type="dxa"/>
            <w:gridSpan w:val="4"/>
          </w:tcPr>
          <w:p w14:paraId="6083CB99" w14:textId="77777777" w:rsidR="00DE6E50" w:rsidRDefault="00DE6E50" w:rsidP="00831716">
            <w:pPr>
              <w:pStyle w:val="TableParagraph"/>
              <w:spacing w:line="249" w:lineRule="exact"/>
              <w:ind w:right="151"/>
              <w:jc w:val="right"/>
            </w:pPr>
            <w:r>
              <w:t>0.90**</w:t>
            </w:r>
          </w:p>
        </w:tc>
        <w:tc>
          <w:tcPr>
            <w:tcW w:w="935" w:type="dxa"/>
            <w:gridSpan w:val="4"/>
          </w:tcPr>
          <w:p w14:paraId="3B2691A9" w14:textId="77777777" w:rsidR="00DE6E50" w:rsidRDefault="00DE6E50" w:rsidP="00831716">
            <w:pPr>
              <w:pStyle w:val="TableParagraph"/>
              <w:spacing w:line="249" w:lineRule="exact"/>
              <w:ind w:left="160"/>
            </w:pPr>
            <w:r>
              <w:t>3.30**</w:t>
            </w:r>
          </w:p>
        </w:tc>
        <w:tc>
          <w:tcPr>
            <w:tcW w:w="835" w:type="dxa"/>
            <w:gridSpan w:val="3"/>
          </w:tcPr>
          <w:p w14:paraId="51AEDB82" w14:textId="77777777" w:rsidR="00DE6E50" w:rsidRDefault="00DE6E50" w:rsidP="00831716">
            <w:pPr>
              <w:pStyle w:val="TableParagraph"/>
              <w:spacing w:line="249" w:lineRule="exact"/>
              <w:ind w:right="130"/>
              <w:jc w:val="right"/>
            </w:pPr>
            <w:r>
              <w:t>-0.65*</w:t>
            </w:r>
          </w:p>
        </w:tc>
        <w:tc>
          <w:tcPr>
            <w:tcW w:w="933" w:type="dxa"/>
            <w:gridSpan w:val="3"/>
          </w:tcPr>
          <w:p w14:paraId="3C27DF45" w14:textId="77777777" w:rsidR="00DE6E50" w:rsidRDefault="00DE6E50" w:rsidP="00831716">
            <w:pPr>
              <w:pStyle w:val="TableParagraph"/>
              <w:spacing w:line="249" w:lineRule="exact"/>
              <w:ind w:left="38" w:right="42"/>
              <w:jc w:val="center"/>
            </w:pPr>
            <w:r>
              <w:t>-4.70**</w:t>
            </w:r>
          </w:p>
        </w:tc>
        <w:tc>
          <w:tcPr>
            <w:tcW w:w="1032" w:type="dxa"/>
            <w:gridSpan w:val="3"/>
          </w:tcPr>
          <w:p w14:paraId="60AD3A1F" w14:textId="77777777" w:rsidR="00DE6E50" w:rsidRDefault="00DE6E50" w:rsidP="00831716">
            <w:pPr>
              <w:pStyle w:val="TableParagraph"/>
              <w:spacing w:line="249" w:lineRule="exact"/>
              <w:ind w:left="432"/>
            </w:pPr>
            <w:r>
              <w:t>D</w:t>
            </w:r>
          </w:p>
        </w:tc>
      </w:tr>
      <w:tr w:rsidR="00DE6E50" w14:paraId="23452938" w14:textId="77777777" w:rsidTr="00831716">
        <w:trPr>
          <w:gridAfter w:val="1"/>
          <w:wAfter w:w="22" w:type="dxa"/>
          <w:trHeight w:val="378"/>
        </w:trPr>
        <w:tc>
          <w:tcPr>
            <w:tcW w:w="1394" w:type="dxa"/>
          </w:tcPr>
          <w:p w14:paraId="2010EAF5" w14:textId="77777777" w:rsidR="00DE6E50" w:rsidRDefault="00DE6E50" w:rsidP="00831716">
            <w:pPr>
              <w:pStyle w:val="TableParagraph"/>
              <w:spacing w:line="247" w:lineRule="exact"/>
              <w:ind w:left="35"/>
            </w:pPr>
            <w:r>
              <w:t>Cross-II</w:t>
            </w:r>
          </w:p>
        </w:tc>
        <w:tc>
          <w:tcPr>
            <w:tcW w:w="1116" w:type="dxa"/>
            <w:gridSpan w:val="3"/>
          </w:tcPr>
          <w:p w14:paraId="44127FF6" w14:textId="77777777" w:rsidR="00DE6E50" w:rsidRDefault="00DE6E50" w:rsidP="00831716">
            <w:pPr>
              <w:pStyle w:val="TableParagraph"/>
              <w:spacing w:line="247" w:lineRule="exact"/>
              <w:ind w:left="68" w:right="62"/>
              <w:jc w:val="center"/>
            </w:pPr>
            <w:r>
              <w:t>59.16**</w:t>
            </w:r>
          </w:p>
        </w:tc>
        <w:tc>
          <w:tcPr>
            <w:tcW w:w="847" w:type="dxa"/>
            <w:gridSpan w:val="4"/>
          </w:tcPr>
          <w:p w14:paraId="14C3DABC" w14:textId="77777777" w:rsidR="00DE6E50" w:rsidRDefault="00DE6E50" w:rsidP="00831716">
            <w:pPr>
              <w:pStyle w:val="TableParagraph"/>
              <w:spacing w:line="247" w:lineRule="exact"/>
              <w:ind w:left="43" w:right="39"/>
              <w:jc w:val="center"/>
            </w:pPr>
            <w:r>
              <w:t>4.03**</w:t>
            </w:r>
          </w:p>
        </w:tc>
        <w:tc>
          <w:tcPr>
            <w:tcW w:w="835" w:type="dxa"/>
            <w:gridSpan w:val="3"/>
          </w:tcPr>
          <w:p w14:paraId="38AB1405" w14:textId="77777777" w:rsidR="00DE6E50" w:rsidRDefault="00DE6E50" w:rsidP="00831716">
            <w:pPr>
              <w:pStyle w:val="TableParagraph"/>
              <w:spacing w:line="247" w:lineRule="exact"/>
              <w:ind w:left="53" w:right="47"/>
              <w:jc w:val="center"/>
            </w:pPr>
            <w:r>
              <w:t>0.47*</w:t>
            </w:r>
          </w:p>
        </w:tc>
        <w:tc>
          <w:tcPr>
            <w:tcW w:w="931" w:type="dxa"/>
            <w:gridSpan w:val="4"/>
          </w:tcPr>
          <w:p w14:paraId="162BE6BA" w14:textId="77777777" w:rsidR="00DE6E50" w:rsidRDefault="00DE6E50" w:rsidP="00831716">
            <w:pPr>
              <w:pStyle w:val="TableParagraph"/>
              <w:spacing w:line="247" w:lineRule="exact"/>
              <w:ind w:left="216"/>
            </w:pPr>
            <w:r>
              <w:t>1.65*</w:t>
            </w:r>
          </w:p>
        </w:tc>
        <w:tc>
          <w:tcPr>
            <w:tcW w:w="935" w:type="dxa"/>
            <w:gridSpan w:val="4"/>
          </w:tcPr>
          <w:p w14:paraId="2D3F180E" w14:textId="77777777" w:rsidR="00DE6E50" w:rsidRDefault="00DE6E50" w:rsidP="00831716">
            <w:pPr>
              <w:pStyle w:val="TableParagraph"/>
              <w:spacing w:line="247" w:lineRule="exact"/>
              <w:ind w:left="160"/>
            </w:pPr>
            <w:r>
              <w:t>3.30**</w:t>
            </w:r>
          </w:p>
        </w:tc>
        <w:tc>
          <w:tcPr>
            <w:tcW w:w="835" w:type="dxa"/>
            <w:gridSpan w:val="3"/>
          </w:tcPr>
          <w:p w14:paraId="688AAA8C" w14:textId="77777777" w:rsidR="00DE6E50" w:rsidRDefault="00DE6E50" w:rsidP="00831716">
            <w:pPr>
              <w:pStyle w:val="TableParagraph"/>
              <w:spacing w:line="247" w:lineRule="exact"/>
              <w:ind w:right="105"/>
              <w:jc w:val="right"/>
            </w:pPr>
            <w:r>
              <w:t>0.92**</w:t>
            </w:r>
          </w:p>
        </w:tc>
        <w:tc>
          <w:tcPr>
            <w:tcW w:w="933" w:type="dxa"/>
            <w:gridSpan w:val="3"/>
          </w:tcPr>
          <w:p w14:paraId="2ABDB86B" w14:textId="77777777" w:rsidR="00DE6E50" w:rsidRDefault="00DE6E50" w:rsidP="00831716">
            <w:pPr>
              <w:pStyle w:val="TableParagraph"/>
              <w:spacing w:line="247" w:lineRule="exact"/>
              <w:ind w:left="38" w:right="42"/>
              <w:jc w:val="center"/>
            </w:pPr>
            <w:r>
              <w:t>-4.65**</w:t>
            </w:r>
          </w:p>
        </w:tc>
        <w:tc>
          <w:tcPr>
            <w:tcW w:w="1032" w:type="dxa"/>
            <w:gridSpan w:val="3"/>
          </w:tcPr>
          <w:p w14:paraId="4B58A881" w14:textId="77777777" w:rsidR="00DE6E50" w:rsidRDefault="00DE6E50" w:rsidP="00831716">
            <w:pPr>
              <w:pStyle w:val="TableParagraph"/>
              <w:spacing w:line="247" w:lineRule="exact"/>
              <w:ind w:left="432"/>
            </w:pPr>
            <w:r>
              <w:t>D</w:t>
            </w:r>
          </w:p>
        </w:tc>
      </w:tr>
      <w:tr w:rsidR="00DE6E50" w14:paraId="1DB90D10" w14:textId="77777777" w:rsidTr="00831716">
        <w:trPr>
          <w:gridAfter w:val="1"/>
          <w:wAfter w:w="22" w:type="dxa"/>
          <w:trHeight w:val="378"/>
        </w:trPr>
        <w:tc>
          <w:tcPr>
            <w:tcW w:w="1394" w:type="dxa"/>
          </w:tcPr>
          <w:p w14:paraId="2F4B0058" w14:textId="77777777" w:rsidR="00DE6E50" w:rsidRDefault="00DE6E50" w:rsidP="00831716">
            <w:pPr>
              <w:pStyle w:val="TableParagraph"/>
              <w:spacing w:line="247" w:lineRule="exact"/>
              <w:ind w:left="35"/>
            </w:pPr>
            <w:r>
              <w:t>Cross-III</w:t>
            </w:r>
          </w:p>
        </w:tc>
        <w:tc>
          <w:tcPr>
            <w:tcW w:w="1116" w:type="dxa"/>
            <w:gridSpan w:val="3"/>
          </w:tcPr>
          <w:p w14:paraId="6B58EFE1" w14:textId="77777777" w:rsidR="00DE6E50" w:rsidRDefault="00DE6E50" w:rsidP="00831716">
            <w:pPr>
              <w:pStyle w:val="TableParagraph"/>
              <w:spacing w:line="247" w:lineRule="exact"/>
              <w:ind w:left="68" w:right="62"/>
              <w:jc w:val="center"/>
            </w:pPr>
            <w:r>
              <w:t>237.59**</w:t>
            </w:r>
          </w:p>
        </w:tc>
        <w:tc>
          <w:tcPr>
            <w:tcW w:w="847" w:type="dxa"/>
            <w:gridSpan w:val="4"/>
          </w:tcPr>
          <w:p w14:paraId="4DF7889E" w14:textId="77777777" w:rsidR="00DE6E50" w:rsidRDefault="00DE6E50" w:rsidP="00831716">
            <w:pPr>
              <w:pStyle w:val="TableParagraph"/>
              <w:spacing w:line="247" w:lineRule="exact"/>
              <w:ind w:left="43" w:right="39"/>
              <w:jc w:val="center"/>
            </w:pPr>
            <w:r>
              <w:t>3.55**</w:t>
            </w:r>
          </w:p>
        </w:tc>
        <w:tc>
          <w:tcPr>
            <w:tcW w:w="835" w:type="dxa"/>
            <w:gridSpan w:val="3"/>
          </w:tcPr>
          <w:p w14:paraId="2C40F53C" w14:textId="77777777" w:rsidR="00DE6E50" w:rsidRDefault="00DE6E50" w:rsidP="00831716">
            <w:pPr>
              <w:pStyle w:val="TableParagraph"/>
              <w:spacing w:line="247" w:lineRule="exact"/>
              <w:ind w:left="50" w:right="50"/>
              <w:jc w:val="center"/>
            </w:pPr>
            <w:r>
              <w:t>-1.55**</w:t>
            </w:r>
          </w:p>
        </w:tc>
        <w:tc>
          <w:tcPr>
            <w:tcW w:w="931" w:type="dxa"/>
            <w:gridSpan w:val="4"/>
          </w:tcPr>
          <w:p w14:paraId="530CBE7C" w14:textId="77777777" w:rsidR="00DE6E50" w:rsidRDefault="00DE6E50" w:rsidP="00831716">
            <w:pPr>
              <w:pStyle w:val="TableParagraph"/>
              <w:spacing w:line="247" w:lineRule="exact"/>
              <w:ind w:right="149"/>
              <w:jc w:val="right"/>
            </w:pPr>
            <w:r>
              <w:t>4.05**</w:t>
            </w:r>
          </w:p>
        </w:tc>
        <w:tc>
          <w:tcPr>
            <w:tcW w:w="935" w:type="dxa"/>
            <w:gridSpan w:val="4"/>
          </w:tcPr>
          <w:p w14:paraId="2AF48406" w14:textId="77777777" w:rsidR="00DE6E50" w:rsidRDefault="00DE6E50" w:rsidP="00831716">
            <w:pPr>
              <w:pStyle w:val="TableParagraph"/>
              <w:spacing w:line="247" w:lineRule="exact"/>
              <w:ind w:left="162"/>
            </w:pPr>
            <w:r>
              <w:t>6.90**</w:t>
            </w:r>
          </w:p>
        </w:tc>
        <w:tc>
          <w:tcPr>
            <w:tcW w:w="835" w:type="dxa"/>
            <w:gridSpan w:val="3"/>
          </w:tcPr>
          <w:p w14:paraId="0179A004" w14:textId="77777777" w:rsidR="00DE6E50" w:rsidRDefault="00DE6E50" w:rsidP="00831716">
            <w:pPr>
              <w:pStyle w:val="TableParagraph"/>
              <w:spacing w:line="247" w:lineRule="exact"/>
              <w:ind w:right="70"/>
              <w:jc w:val="right"/>
            </w:pPr>
            <w:r>
              <w:t>-1.00**</w:t>
            </w:r>
          </w:p>
        </w:tc>
        <w:tc>
          <w:tcPr>
            <w:tcW w:w="933" w:type="dxa"/>
            <w:gridSpan w:val="3"/>
          </w:tcPr>
          <w:p w14:paraId="31FC7805" w14:textId="77777777" w:rsidR="00DE6E50" w:rsidRDefault="00DE6E50" w:rsidP="00831716">
            <w:pPr>
              <w:pStyle w:val="TableParagraph"/>
              <w:spacing w:line="247" w:lineRule="exact"/>
              <w:ind w:left="49" w:right="39"/>
              <w:jc w:val="center"/>
            </w:pPr>
            <w:r>
              <w:t>-11.50**</w:t>
            </w:r>
          </w:p>
        </w:tc>
        <w:tc>
          <w:tcPr>
            <w:tcW w:w="1032" w:type="dxa"/>
            <w:gridSpan w:val="3"/>
          </w:tcPr>
          <w:p w14:paraId="3D9524FF" w14:textId="77777777" w:rsidR="00DE6E50" w:rsidRDefault="00DE6E50" w:rsidP="00831716">
            <w:pPr>
              <w:pStyle w:val="TableParagraph"/>
              <w:spacing w:line="247" w:lineRule="exact"/>
              <w:ind w:left="438"/>
            </w:pPr>
            <w:r>
              <w:t>D</w:t>
            </w:r>
          </w:p>
        </w:tc>
      </w:tr>
      <w:tr w:rsidR="00DE6E50" w14:paraId="58336FC4" w14:textId="77777777" w:rsidTr="00831716">
        <w:trPr>
          <w:gridAfter w:val="1"/>
          <w:wAfter w:w="22" w:type="dxa"/>
          <w:trHeight w:val="378"/>
        </w:trPr>
        <w:tc>
          <w:tcPr>
            <w:tcW w:w="8858" w:type="dxa"/>
            <w:gridSpan w:val="28"/>
          </w:tcPr>
          <w:p w14:paraId="5F36E671" w14:textId="77777777" w:rsidR="00DE6E50" w:rsidRDefault="00DE6E50" w:rsidP="00831716">
            <w:pPr>
              <w:pStyle w:val="TableParagraph"/>
              <w:spacing w:line="251" w:lineRule="exact"/>
              <w:ind w:left="35"/>
              <w:rPr>
                <w:b/>
              </w:rPr>
            </w:pPr>
            <w:r>
              <w:rPr>
                <w:b/>
              </w:rPr>
              <w:t>Node number</w:t>
            </w:r>
            <w:r>
              <w:rPr>
                <w:b/>
                <w:spacing w:val="-1"/>
              </w:rPr>
              <w:t xml:space="preserve"> </w:t>
            </w:r>
            <w:r>
              <w:rPr>
                <w:b/>
              </w:rPr>
              <w:t>at</w:t>
            </w:r>
            <w:r>
              <w:rPr>
                <w:b/>
                <w:spacing w:val="-4"/>
              </w:rPr>
              <w:t xml:space="preserve"> </w:t>
            </w:r>
            <w:r>
              <w:rPr>
                <w:b/>
              </w:rPr>
              <w:t>which</w:t>
            </w:r>
            <w:r>
              <w:rPr>
                <w:b/>
                <w:spacing w:val="-5"/>
              </w:rPr>
              <w:t xml:space="preserve"> </w:t>
            </w:r>
            <w:r>
              <w:rPr>
                <w:b/>
              </w:rPr>
              <w:t>first</w:t>
            </w:r>
            <w:r>
              <w:rPr>
                <w:b/>
                <w:spacing w:val="-2"/>
              </w:rPr>
              <w:t xml:space="preserve"> </w:t>
            </w:r>
            <w:r>
              <w:rPr>
                <w:b/>
              </w:rPr>
              <w:t>female</w:t>
            </w:r>
            <w:r>
              <w:rPr>
                <w:b/>
                <w:spacing w:val="-2"/>
              </w:rPr>
              <w:t xml:space="preserve"> </w:t>
            </w:r>
            <w:r>
              <w:rPr>
                <w:b/>
              </w:rPr>
              <w:t>flower</w:t>
            </w:r>
            <w:r>
              <w:rPr>
                <w:b/>
                <w:spacing w:val="-1"/>
              </w:rPr>
              <w:t xml:space="preserve"> </w:t>
            </w:r>
            <w:r>
              <w:rPr>
                <w:b/>
              </w:rPr>
              <w:t>appeared</w:t>
            </w:r>
          </w:p>
        </w:tc>
      </w:tr>
      <w:tr w:rsidR="00DE6E50" w14:paraId="2F23C864" w14:textId="77777777" w:rsidTr="00831716">
        <w:trPr>
          <w:gridAfter w:val="1"/>
          <w:wAfter w:w="22" w:type="dxa"/>
          <w:trHeight w:val="378"/>
        </w:trPr>
        <w:tc>
          <w:tcPr>
            <w:tcW w:w="1394" w:type="dxa"/>
          </w:tcPr>
          <w:p w14:paraId="48538F90" w14:textId="77777777" w:rsidR="00DE6E50" w:rsidRDefault="00DE6E50" w:rsidP="00831716">
            <w:pPr>
              <w:pStyle w:val="TableParagraph"/>
              <w:spacing w:line="247" w:lineRule="exact"/>
              <w:ind w:left="35"/>
            </w:pPr>
            <w:r>
              <w:t>Cross-I</w:t>
            </w:r>
          </w:p>
        </w:tc>
        <w:tc>
          <w:tcPr>
            <w:tcW w:w="1171" w:type="dxa"/>
            <w:gridSpan w:val="4"/>
          </w:tcPr>
          <w:p w14:paraId="48B76D97" w14:textId="77777777" w:rsidR="00DE6E50" w:rsidRDefault="00DE6E50" w:rsidP="00831716">
            <w:pPr>
              <w:pStyle w:val="TableParagraph"/>
              <w:spacing w:line="247" w:lineRule="exact"/>
              <w:ind w:left="143"/>
            </w:pPr>
            <w:r>
              <w:t>107.22**</w:t>
            </w:r>
          </w:p>
        </w:tc>
        <w:tc>
          <w:tcPr>
            <w:tcW w:w="792" w:type="dxa"/>
            <w:gridSpan w:val="3"/>
          </w:tcPr>
          <w:p w14:paraId="3FF4115F" w14:textId="77777777" w:rsidR="00DE6E50" w:rsidRDefault="00DE6E50" w:rsidP="00831716">
            <w:pPr>
              <w:pStyle w:val="TableParagraph"/>
              <w:spacing w:line="247" w:lineRule="exact"/>
              <w:ind w:left="7"/>
            </w:pPr>
            <w:r>
              <w:t>11.45**</w:t>
            </w:r>
          </w:p>
        </w:tc>
        <w:tc>
          <w:tcPr>
            <w:tcW w:w="872" w:type="dxa"/>
            <w:gridSpan w:val="4"/>
          </w:tcPr>
          <w:p w14:paraId="114B4959" w14:textId="77777777" w:rsidR="00DE6E50" w:rsidRDefault="00DE6E50" w:rsidP="00831716">
            <w:pPr>
              <w:pStyle w:val="TableParagraph"/>
              <w:spacing w:line="247" w:lineRule="exact"/>
              <w:ind w:left="228"/>
            </w:pPr>
            <w:r>
              <w:t>0.45</w:t>
            </w:r>
          </w:p>
        </w:tc>
        <w:tc>
          <w:tcPr>
            <w:tcW w:w="943" w:type="dxa"/>
            <w:gridSpan w:val="4"/>
          </w:tcPr>
          <w:p w14:paraId="10499B06" w14:textId="77777777" w:rsidR="00DE6E50" w:rsidRDefault="00DE6E50" w:rsidP="00831716">
            <w:pPr>
              <w:pStyle w:val="TableParagraph"/>
              <w:spacing w:line="247" w:lineRule="exact"/>
              <w:ind w:left="132"/>
            </w:pPr>
            <w:r>
              <w:t>6.85**</w:t>
            </w:r>
          </w:p>
        </w:tc>
        <w:tc>
          <w:tcPr>
            <w:tcW w:w="886" w:type="dxa"/>
            <w:gridSpan w:val="3"/>
          </w:tcPr>
          <w:p w14:paraId="72CCF7CA" w14:textId="77777777" w:rsidR="00DE6E50" w:rsidRDefault="00DE6E50" w:rsidP="00831716">
            <w:pPr>
              <w:pStyle w:val="TableParagraph"/>
              <w:spacing w:line="247" w:lineRule="exact"/>
              <w:ind w:left="121"/>
            </w:pPr>
            <w:r>
              <w:t>9.70**</w:t>
            </w:r>
          </w:p>
        </w:tc>
        <w:tc>
          <w:tcPr>
            <w:tcW w:w="899" w:type="dxa"/>
            <w:gridSpan w:val="4"/>
          </w:tcPr>
          <w:p w14:paraId="3C4AEC94" w14:textId="77777777" w:rsidR="00DE6E50" w:rsidRDefault="00DE6E50" w:rsidP="00831716">
            <w:pPr>
              <w:pStyle w:val="TableParagraph"/>
              <w:spacing w:line="247" w:lineRule="exact"/>
              <w:ind w:left="173"/>
            </w:pPr>
            <w:r>
              <w:t>1.00*</w:t>
            </w:r>
          </w:p>
        </w:tc>
        <w:tc>
          <w:tcPr>
            <w:tcW w:w="898" w:type="dxa"/>
            <w:gridSpan w:val="3"/>
          </w:tcPr>
          <w:p w14:paraId="2162CEB2" w14:textId="77777777" w:rsidR="00DE6E50" w:rsidRDefault="00DE6E50" w:rsidP="00831716">
            <w:pPr>
              <w:pStyle w:val="TableParagraph"/>
              <w:spacing w:line="247" w:lineRule="exact"/>
              <w:ind w:left="118"/>
            </w:pPr>
            <w:r>
              <w:t>-10.70</w:t>
            </w:r>
          </w:p>
        </w:tc>
        <w:tc>
          <w:tcPr>
            <w:tcW w:w="1003" w:type="dxa"/>
            <w:gridSpan w:val="2"/>
          </w:tcPr>
          <w:p w14:paraId="66A04FD7" w14:textId="77777777" w:rsidR="00DE6E50" w:rsidRDefault="00DE6E50" w:rsidP="00831716">
            <w:pPr>
              <w:pStyle w:val="TableParagraph"/>
              <w:spacing w:line="247" w:lineRule="exact"/>
              <w:ind w:left="410"/>
            </w:pPr>
            <w:r>
              <w:t>D</w:t>
            </w:r>
          </w:p>
        </w:tc>
      </w:tr>
      <w:tr w:rsidR="00DE6E50" w14:paraId="6E31E0A6" w14:textId="77777777" w:rsidTr="00831716">
        <w:trPr>
          <w:gridAfter w:val="1"/>
          <w:wAfter w:w="22" w:type="dxa"/>
          <w:trHeight w:val="381"/>
        </w:trPr>
        <w:tc>
          <w:tcPr>
            <w:tcW w:w="1394" w:type="dxa"/>
          </w:tcPr>
          <w:p w14:paraId="0ACB83A4" w14:textId="77777777" w:rsidR="00DE6E50" w:rsidRDefault="00DE6E50" w:rsidP="00831716">
            <w:pPr>
              <w:pStyle w:val="TableParagraph"/>
              <w:spacing w:line="249" w:lineRule="exact"/>
              <w:ind w:left="35"/>
            </w:pPr>
            <w:r>
              <w:t>Cross-II</w:t>
            </w:r>
          </w:p>
        </w:tc>
        <w:tc>
          <w:tcPr>
            <w:tcW w:w="1171" w:type="dxa"/>
            <w:gridSpan w:val="4"/>
          </w:tcPr>
          <w:p w14:paraId="3C85DFDA" w14:textId="77777777" w:rsidR="00DE6E50" w:rsidRDefault="00DE6E50" w:rsidP="00831716">
            <w:pPr>
              <w:pStyle w:val="TableParagraph"/>
              <w:spacing w:line="249" w:lineRule="exact"/>
              <w:ind w:left="198"/>
            </w:pPr>
            <w:r>
              <w:t>76.74**</w:t>
            </w:r>
          </w:p>
        </w:tc>
        <w:tc>
          <w:tcPr>
            <w:tcW w:w="792" w:type="dxa"/>
            <w:gridSpan w:val="3"/>
          </w:tcPr>
          <w:p w14:paraId="76E98DA7" w14:textId="77777777" w:rsidR="00DE6E50" w:rsidRDefault="00DE6E50" w:rsidP="00831716">
            <w:pPr>
              <w:pStyle w:val="TableParagraph"/>
              <w:spacing w:line="249" w:lineRule="exact"/>
              <w:ind w:left="7"/>
            </w:pPr>
            <w:r>
              <w:t>12.10**</w:t>
            </w:r>
          </w:p>
        </w:tc>
        <w:tc>
          <w:tcPr>
            <w:tcW w:w="872" w:type="dxa"/>
            <w:gridSpan w:val="4"/>
          </w:tcPr>
          <w:p w14:paraId="78EC293D" w14:textId="77777777" w:rsidR="00DE6E50" w:rsidRDefault="00DE6E50" w:rsidP="00831716">
            <w:pPr>
              <w:pStyle w:val="TableParagraph"/>
              <w:spacing w:line="249" w:lineRule="exact"/>
              <w:ind w:left="135"/>
            </w:pPr>
            <w:r>
              <w:t>-0.67*</w:t>
            </w:r>
          </w:p>
        </w:tc>
        <w:tc>
          <w:tcPr>
            <w:tcW w:w="943" w:type="dxa"/>
            <w:gridSpan w:val="4"/>
          </w:tcPr>
          <w:p w14:paraId="16F706D1" w14:textId="77777777" w:rsidR="00DE6E50" w:rsidRDefault="00DE6E50" w:rsidP="00831716">
            <w:pPr>
              <w:pStyle w:val="TableParagraph"/>
              <w:spacing w:line="249" w:lineRule="exact"/>
              <w:ind w:left="188"/>
            </w:pPr>
            <w:r>
              <w:t>2.95*</w:t>
            </w:r>
          </w:p>
        </w:tc>
        <w:tc>
          <w:tcPr>
            <w:tcW w:w="886" w:type="dxa"/>
            <w:gridSpan w:val="3"/>
          </w:tcPr>
          <w:p w14:paraId="1DCD4AEE" w14:textId="77777777" w:rsidR="00DE6E50" w:rsidRDefault="00DE6E50" w:rsidP="00831716">
            <w:pPr>
              <w:pStyle w:val="TableParagraph"/>
              <w:spacing w:line="249" w:lineRule="exact"/>
              <w:ind w:left="120"/>
            </w:pPr>
            <w:r>
              <w:t>7.25**</w:t>
            </w:r>
          </w:p>
        </w:tc>
        <w:tc>
          <w:tcPr>
            <w:tcW w:w="899" w:type="dxa"/>
            <w:gridSpan w:val="4"/>
          </w:tcPr>
          <w:p w14:paraId="67C05F7B" w14:textId="77777777" w:rsidR="00DE6E50" w:rsidRDefault="00DE6E50" w:rsidP="00831716">
            <w:pPr>
              <w:pStyle w:val="TableParagraph"/>
              <w:spacing w:line="249" w:lineRule="exact"/>
              <w:ind w:left="227"/>
            </w:pPr>
            <w:r>
              <w:t>0.32</w:t>
            </w:r>
          </w:p>
        </w:tc>
        <w:tc>
          <w:tcPr>
            <w:tcW w:w="898" w:type="dxa"/>
            <w:gridSpan w:val="3"/>
          </w:tcPr>
          <w:p w14:paraId="5A1BD569" w14:textId="77777777" w:rsidR="00DE6E50" w:rsidRDefault="00DE6E50" w:rsidP="00831716">
            <w:pPr>
              <w:pStyle w:val="TableParagraph"/>
              <w:spacing w:line="249" w:lineRule="exact"/>
              <w:ind w:left="64"/>
            </w:pPr>
            <w:r>
              <w:t>-9.50**</w:t>
            </w:r>
          </w:p>
        </w:tc>
        <w:tc>
          <w:tcPr>
            <w:tcW w:w="1003" w:type="dxa"/>
            <w:gridSpan w:val="2"/>
          </w:tcPr>
          <w:p w14:paraId="78D71447" w14:textId="77777777" w:rsidR="00DE6E50" w:rsidRDefault="00DE6E50" w:rsidP="00831716">
            <w:pPr>
              <w:pStyle w:val="TableParagraph"/>
              <w:spacing w:line="249" w:lineRule="exact"/>
              <w:ind w:left="409"/>
            </w:pPr>
            <w:r>
              <w:t>D</w:t>
            </w:r>
          </w:p>
        </w:tc>
      </w:tr>
      <w:tr w:rsidR="00DE6E50" w14:paraId="3E8CCDD6" w14:textId="77777777" w:rsidTr="00831716">
        <w:trPr>
          <w:gridAfter w:val="1"/>
          <w:wAfter w:w="22" w:type="dxa"/>
          <w:trHeight w:val="378"/>
        </w:trPr>
        <w:tc>
          <w:tcPr>
            <w:tcW w:w="1394" w:type="dxa"/>
          </w:tcPr>
          <w:p w14:paraId="0A844010" w14:textId="77777777" w:rsidR="00DE6E50" w:rsidRDefault="00DE6E50" w:rsidP="00831716">
            <w:pPr>
              <w:pStyle w:val="TableParagraph"/>
              <w:spacing w:line="247" w:lineRule="exact"/>
              <w:ind w:left="35"/>
            </w:pPr>
            <w:r>
              <w:t>Cross-III</w:t>
            </w:r>
          </w:p>
        </w:tc>
        <w:tc>
          <w:tcPr>
            <w:tcW w:w="1171" w:type="dxa"/>
            <w:gridSpan w:val="4"/>
          </w:tcPr>
          <w:p w14:paraId="0E9A4DC1" w14:textId="77777777" w:rsidR="00DE6E50" w:rsidRDefault="00DE6E50" w:rsidP="00831716">
            <w:pPr>
              <w:pStyle w:val="TableParagraph"/>
              <w:spacing w:line="247" w:lineRule="exact"/>
              <w:ind w:left="143"/>
            </w:pPr>
            <w:r>
              <w:t>220.68**</w:t>
            </w:r>
          </w:p>
        </w:tc>
        <w:tc>
          <w:tcPr>
            <w:tcW w:w="792" w:type="dxa"/>
            <w:gridSpan w:val="3"/>
          </w:tcPr>
          <w:p w14:paraId="50A59178" w14:textId="77777777" w:rsidR="00DE6E50" w:rsidRDefault="00DE6E50" w:rsidP="00831716">
            <w:pPr>
              <w:pStyle w:val="TableParagraph"/>
              <w:spacing w:line="247" w:lineRule="exact"/>
              <w:ind w:left="7"/>
            </w:pPr>
            <w:r>
              <w:t>10.85**</w:t>
            </w:r>
          </w:p>
        </w:tc>
        <w:tc>
          <w:tcPr>
            <w:tcW w:w="872" w:type="dxa"/>
            <w:gridSpan w:val="4"/>
          </w:tcPr>
          <w:p w14:paraId="7ACA96CF" w14:textId="77777777" w:rsidR="00DE6E50" w:rsidRDefault="00DE6E50" w:rsidP="00831716">
            <w:pPr>
              <w:pStyle w:val="TableParagraph"/>
              <w:spacing w:line="247" w:lineRule="exact"/>
              <w:ind w:left="80"/>
            </w:pPr>
            <w:r>
              <w:t>-2.27**</w:t>
            </w:r>
          </w:p>
        </w:tc>
        <w:tc>
          <w:tcPr>
            <w:tcW w:w="943" w:type="dxa"/>
            <w:gridSpan w:val="4"/>
          </w:tcPr>
          <w:p w14:paraId="49088AD2" w14:textId="77777777" w:rsidR="00DE6E50" w:rsidRDefault="00DE6E50" w:rsidP="00831716">
            <w:pPr>
              <w:pStyle w:val="TableParagraph"/>
              <w:spacing w:line="247" w:lineRule="exact"/>
              <w:ind w:left="133"/>
            </w:pPr>
            <w:r>
              <w:t>6.45**</w:t>
            </w:r>
          </w:p>
        </w:tc>
        <w:tc>
          <w:tcPr>
            <w:tcW w:w="886" w:type="dxa"/>
            <w:gridSpan w:val="3"/>
          </w:tcPr>
          <w:p w14:paraId="67C26B6F" w14:textId="77777777" w:rsidR="00DE6E50" w:rsidRDefault="00DE6E50" w:rsidP="00831716">
            <w:pPr>
              <w:pStyle w:val="TableParagraph"/>
              <w:spacing w:line="247" w:lineRule="exact"/>
              <w:ind w:left="65"/>
            </w:pPr>
            <w:r>
              <w:t>12.55**</w:t>
            </w:r>
          </w:p>
        </w:tc>
        <w:tc>
          <w:tcPr>
            <w:tcW w:w="899" w:type="dxa"/>
            <w:gridSpan w:val="4"/>
          </w:tcPr>
          <w:p w14:paraId="28A076AA" w14:textId="77777777" w:rsidR="00DE6E50" w:rsidRDefault="00DE6E50" w:rsidP="00831716">
            <w:pPr>
              <w:pStyle w:val="TableParagraph"/>
              <w:spacing w:line="247" w:lineRule="exact"/>
              <w:ind w:left="81"/>
            </w:pPr>
            <w:r>
              <w:t>-1.87**</w:t>
            </w:r>
          </w:p>
        </w:tc>
        <w:tc>
          <w:tcPr>
            <w:tcW w:w="898" w:type="dxa"/>
            <w:gridSpan w:val="3"/>
          </w:tcPr>
          <w:p w14:paraId="2EF51C78" w14:textId="77777777" w:rsidR="00DE6E50" w:rsidRDefault="00DE6E50" w:rsidP="00831716">
            <w:pPr>
              <w:pStyle w:val="TableParagraph"/>
              <w:spacing w:line="247" w:lineRule="exact"/>
              <w:ind w:left="13"/>
            </w:pPr>
            <w:r>
              <w:t>-17.90**</w:t>
            </w:r>
          </w:p>
        </w:tc>
        <w:tc>
          <w:tcPr>
            <w:tcW w:w="1003" w:type="dxa"/>
            <w:gridSpan w:val="2"/>
          </w:tcPr>
          <w:p w14:paraId="0C51F0BA" w14:textId="77777777" w:rsidR="00DE6E50" w:rsidRDefault="00DE6E50" w:rsidP="00831716">
            <w:pPr>
              <w:pStyle w:val="TableParagraph"/>
              <w:spacing w:line="247" w:lineRule="exact"/>
              <w:ind w:left="413"/>
            </w:pPr>
            <w:r>
              <w:t>D</w:t>
            </w:r>
          </w:p>
        </w:tc>
      </w:tr>
      <w:tr w:rsidR="00DE6E50" w14:paraId="27E91D8E" w14:textId="77777777" w:rsidTr="00831716">
        <w:trPr>
          <w:gridAfter w:val="1"/>
          <w:wAfter w:w="22" w:type="dxa"/>
          <w:trHeight w:val="378"/>
        </w:trPr>
        <w:tc>
          <w:tcPr>
            <w:tcW w:w="8858" w:type="dxa"/>
            <w:gridSpan w:val="28"/>
          </w:tcPr>
          <w:p w14:paraId="3AC16269" w14:textId="77777777" w:rsidR="00DE6E50" w:rsidRDefault="00DE6E50" w:rsidP="00831716">
            <w:pPr>
              <w:pStyle w:val="TableParagraph"/>
              <w:spacing w:line="251" w:lineRule="exact"/>
              <w:ind w:left="35"/>
              <w:rPr>
                <w:b/>
              </w:rPr>
            </w:pPr>
            <w:r>
              <w:rPr>
                <w:b/>
              </w:rPr>
              <w:lastRenderedPageBreak/>
              <w:t>Length</w:t>
            </w:r>
            <w:r>
              <w:rPr>
                <w:b/>
                <w:spacing w:val="-2"/>
              </w:rPr>
              <w:t xml:space="preserve"> </w:t>
            </w:r>
            <w:r>
              <w:rPr>
                <w:b/>
              </w:rPr>
              <w:t>of</w:t>
            </w:r>
            <w:r>
              <w:rPr>
                <w:b/>
                <w:spacing w:val="-1"/>
              </w:rPr>
              <w:t xml:space="preserve"> </w:t>
            </w:r>
            <w:r>
              <w:rPr>
                <w:b/>
              </w:rPr>
              <w:t>fruit</w:t>
            </w:r>
            <w:r>
              <w:rPr>
                <w:b/>
                <w:spacing w:val="-2"/>
              </w:rPr>
              <w:t xml:space="preserve"> </w:t>
            </w:r>
            <w:r>
              <w:rPr>
                <w:b/>
              </w:rPr>
              <w:t>(cm)</w:t>
            </w:r>
          </w:p>
        </w:tc>
      </w:tr>
      <w:tr w:rsidR="00DE6E50" w14:paraId="543AB4CE" w14:textId="77777777" w:rsidTr="00831716">
        <w:trPr>
          <w:gridAfter w:val="1"/>
          <w:wAfter w:w="22" w:type="dxa"/>
          <w:trHeight w:val="378"/>
        </w:trPr>
        <w:tc>
          <w:tcPr>
            <w:tcW w:w="1691" w:type="dxa"/>
            <w:gridSpan w:val="2"/>
          </w:tcPr>
          <w:p w14:paraId="351F8809" w14:textId="77777777" w:rsidR="00DE6E50" w:rsidRDefault="00DE6E50" w:rsidP="00831716">
            <w:pPr>
              <w:pStyle w:val="TableParagraph"/>
              <w:spacing w:line="247" w:lineRule="exact"/>
              <w:ind w:left="35"/>
            </w:pPr>
            <w:r>
              <w:t>Cross-I</w:t>
            </w:r>
          </w:p>
        </w:tc>
        <w:tc>
          <w:tcPr>
            <w:tcW w:w="874" w:type="dxa"/>
            <w:gridSpan w:val="3"/>
          </w:tcPr>
          <w:p w14:paraId="15B284A2" w14:textId="77777777" w:rsidR="00DE6E50" w:rsidRDefault="00DE6E50" w:rsidP="00831716">
            <w:pPr>
              <w:pStyle w:val="TableParagraph"/>
              <w:spacing w:line="235" w:lineRule="exact"/>
              <w:ind w:left="53"/>
              <w:rPr>
                <w:sz w:val="21"/>
              </w:rPr>
            </w:pPr>
            <w:r>
              <w:rPr>
                <w:sz w:val="21"/>
              </w:rPr>
              <w:t>116.62**</w:t>
            </w:r>
          </w:p>
        </w:tc>
        <w:tc>
          <w:tcPr>
            <w:tcW w:w="898" w:type="dxa"/>
            <w:gridSpan w:val="4"/>
          </w:tcPr>
          <w:p w14:paraId="7C96F9A3" w14:textId="77777777" w:rsidR="00DE6E50" w:rsidRDefault="00DE6E50" w:rsidP="00831716">
            <w:pPr>
              <w:pStyle w:val="TableParagraph"/>
              <w:spacing w:line="247" w:lineRule="exact"/>
              <w:ind w:left="103"/>
            </w:pPr>
            <w:r>
              <w:t>30.85**</w:t>
            </w:r>
          </w:p>
        </w:tc>
        <w:tc>
          <w:tcPr>
            <w:tcW w:w="766" w:type="dxa"/>
            <w:gridSpan w:val="3"/>
          </w:tcPr>
          <w:p w14:paraId="46F3EAA9" w14:textId="77777777" w:rsidR="00DE6E50" w:rsidRDefault="00DE6E50" w:rsidP="00831716">
            <w:pPr>
              <w:pStyle w:val="TableParagraph"/>
              <w:spacing w:line="247" w:lineRule="exact"/>
              <w:ind w:left="49"/>
            </w:pPr>
            <w:r>
              <w:t>-2.65**</w:t>
            </w:r>
          </w:p>
        </w:tc>
        <w:tc>
          <w:tcPr>
            <w:tcW w:w="943" w:type="dxa"/>
            <w:gridSpan w:val="4"/>
          </w:tcPr>
          <w:p w14:paraId="167E2665" w14:textId="77777777" w:rsidR="00DE6E50" w:rsidRDefault="00DE6E50" w:rsidP="00831716">
            <w:pPr>
              <w:pStyle w:val="TableParagraph"/>
              <w:spacing w:line="247" w:lineRule="exact"/>
              <w:ind w:left="153"/>
            </w:pPr>
            <w:r>
              <w:t>-6.95**</w:t>
            </w:r>
          </w:p>
        </w:tc>
        <w:tc>
          <w:tcPr>
            <w:tcW w:w="971" w:type="dxa"/>
            <w:gridSpan w:val="4"/>
          </w:tcPr>
          <w:p w14:paraId="0093B1BC" w14:textId="77777777" w:rsidR="00DE6E50" w:rsidRDefault="00DE6E50" w:rsidP="00831716">
            <w:pPr>
              <w:pStyle w:val="TableParagraph"/>
              <w:spacing w:line="247" w:lineRule="exact"/>
              <w:ind w:left="102"/>
            </w:pPr>
            <w:r>
              <w:t>-12.50**</w:t>
            </w:r>
          </w:p>
        </w:tc>
        <w:tc>
          <w:tcPr>
            <w:tcW w:w="814" w:type="dxa"/>
            <w:gridSpan w:val="3"/>
          </w:tcPr>
          <w:p w14:paraId="3D161FE3" w14:textId="77777777" w:rsidR="00DE6E50" w:rsidRDefault="00DE6E50" w:rsidP="00831716">
            <w:pPr>
              <w:pStyle w:val="TableParagraph"/>
              <w:spacing w:line="247" w:lineRule="exact"/>
              <w:ind w:left="60" w:right="18"/>
              <w:jc w:val="center"/>
            </w:pPr>
            <w:r>
              <w:t>-4.20**</w:t>
            </w:r>
          </w:p>
        </w:tc>
        <w:tc>
          <w:tcPr>
            <w:tcW w:w="898" w:type="dxa"/>
            <w:gridSpan w:val="3"/>
          </w:tcPr>
          <w:p w14:paraId="14D20FDA" w14:textId="77777777" w:rsidR="00DE6E50" w:rsidRDefault="00DE6E50" w:rsidP="00831716">
            <w:pPr>
              <w:pStyle w:val="TableParagraph"/>
              <w:spacing w:line="247" w:lineRule="exact"/>
              <w:ind w:left="116"/>
            </w:pPr>
            <w:r>
              <w:t>14.90**</w:t>
            </w:r>
          </w:p>
        </w:tc>
        <w:tc>
          <w:tcPr>
            <w:tcW w:w="1003" w:type="dxa"/>
            <w:gridSpan w:val="2"/>
          </w:tcPr>
          <w:p w14:paraId="59B6C89A" w14:textId="77777777" w:rsidR="00DE6E50" w:rsidRDefault="00DE6E50" w:rsidP="00831716">
            <w:pPr>
              <w:pStyle w:val="TableParagraph"/>
              <w:spacing w:line="247" w:lineRule="exact"/>
              <w:ind w:left="432"/>
            </w:pPr>
            <w:r>
              <w:t>D</w:t>
            </w:r>
          </w:p>
        </w:tc>
      </w:tr>
      <w:tr w:rsidR="00DE6E50" w14:paraId="6416A8A1" w14:textId="77777777" w:rsidTr="00831716">
        <w:trPr>
          <w:gridAfter w:val="1"/>
          <w:wAfter w:w="22" w:type="dxa"/>
          <w:trHeight w:val="378"/>
        </w:trPr>
        <w:tc>
          <w:tcPr>
            <w:tcW w:w="1691" w:type="dxa"/>
            <w:gridSpan w:val="2"/>
          </w:tcPr>
          <w:p w14:paraId="6B371C26" w14:textId="77777777" w:rsidR="00DE6E50" w:rsidRDefault="00DE6E50" w:rsidP="00831716">
            <w:pPr>
              <w:pStyle w:val="TableParagraph"/>
              <w:spacing w:line="247" w:lineRule="exact"/>
              <w:ind w:left="35"/>
            </w:pPr>
            <w:r>
              <w:t>Cross-II</w:t>
            </w:r>
          </w:p>
        </w:tc>
        <w:tc>
          <w:tcPr>
            <w:tcW w:w="874" w:type="dxa"/>
            <w:gridSpan w:val="3"/>
          </w:tcPr>
          <w:p w14:paraId="3C3FCB6D" w14:textId="77777777" w:rsidR="00DE6E50" w:rsidRDefault="00DE6E50" w:rsidP="00831716">
            <w:pPr>
              <w:pStyle w:val="TableParagraph"/>
              <w:spacing w:line="235" w:lineRule="exact"/>
              <w:ind w:left="106"/>
              <w:rPr>
                <w:sz w:val="21"/>
              </w:rPr>
            </w:pPr>
            <w:r>
              <w:rPr>
                <w:sz w:val="21"/>
              </w:rPr>
              <w:t>46.42**</w:t>
            </w:r>
          </w:p>
        </w:tc>
        <w:tc>
          <w:tcPr>
            <w:tcW w:w="898" w:type="dxa"/>
            <w:gridSpan w:val="4"/>
          </w:tcPr>
          <w:p w14:paraId="766BE48B" w14:textId="77777777" w:rsidR="00DE6E50" w:rsidRDefault="00DE6E50" w:rsidP="00831716">
            <w:pPr>
              <w:pStyle w:val="TableParagraph"/>
              <w:spacing w:line="247" w:lineRule="exact"/>
              <w:ind w:left="103"/>
            </w:pPr>
            <w:r>
              <w:t>27.48**</w:t>
            </w:r>
          </w:p>
        </w:tc>
        <w:tc>
          <w:tcPr>
            <w:tcW w:w="766" w:type="dxa"/>
            <w:gridSpan w:val="3"/>
          </w:tcPr>
          <w:p w14:paraId="242BA16F" w14:textId="77777777" w:rsidR="00DE6E50" w:rsidRDefault="00DE6E50" w:rsidP="00831716">
            <w:pPr>
              <w:pStyle w:val="TableParagraph"/>
              <w:spacing w:line="247" w:lineRule="exact"/>
              <w:ind w:left="104"/>
            </w:pPr>
            <w:r>
              <w:t>-1.20*</w:t>
            </w:r>
          </w:p>
        </w:tc>
        <w:tc>
          <w:tcPr>
            <w:tcW w:w="943" w:type="dxa"/>
            <w:gridSpan w:val="4"/>
          </w:tcPr>
          <w:p w14:paraId="38DCD965" w14:textId="77777777" w:rsidR="00DE6E50" w:rsidRDefault="00DE6E50" w:rsidP="00831716">
            <w:pPr>
              <w:pStyle w:val="TableParagraph"/>
              <w:spacing w:line="247" w:lineRule="exact"/>
              <w:ind w:left="263"/>
            </w:pPr>
            <w:r>
              <w:t>-2.15</w:t>
            </w:r>
          </w:p>
        </w:tc>
        <w:tc>
          <w:tcPr>
            <w:tcW w:w="971" w:type="dxa"/>
            <w:gridSpan w:val="4"/>
          </w:tcPr>
          <w:p w14:paraId="0B8CC8C4" w14:textId="77777777" w:rsidR="00DE6E50" w:rsidRDefault="00DE6E50" w:rsidP="00831716">
            <w:pPr>
              <w:pStyle w:val="TableParagraph"/>
              <w:spacing w:line="247" w:lineRule="exact"/>
              <w:ind w:left="157"/>
            </w:pPr>
            <w:r>
              <w:t>-5.05**</w:t>
            </w:r>
          </w:p>
        </w:tc>
        <w:tc>
          <w:tcPr>
            <w:tcW w:w="814" w:type="dxa"/>
            <w:gridSpan w:val="3"/>
          </w:tcPr>
          <w:p w14:paraId="32FECF36" w14:textId="77777777" w:rsidR="00DE6E50" w:rsidRDefault="00DE6E50" w:rsidP="00831716">
            <w:pPr>
              <w:pStyle w:val="TableParagraph"/>
              <w:spacing w:line="247" w:lineRule="exact"/>
              <w:ind w:left="59" w:right="21"/>
              <w:jc w:val="center"/>
            </w:pPr>
            <w:r>
              <w:t>-3.10**</w:t>
            </w:r>
          </w:p>
        </w:tc>
        <w:tc>
          <w:tcPr>
            <w:tcW w:w="898" w:type="dxa"/>
            <w:gridSpan w:val="3"/>
          </w:tcPr>
          <w:p w14:paraId="74601372" w14:textId="77777777" w:rsidR="00DE6E50" w:rsidRDefault="00DE6E50" w:rsidP="00831716">
            <w:pPr>
              <w:pStyle w:val="TableParagraph"/>
              <w:spacing w:line="247" w:lineRule="exact"/>
              <w:ind w:left="226"/>
            </w:pPr>
            <w:r>
              <w:t>6.75*</w:t>
            </w:r>
          </w:p>
        </w:tc>
        <w:tc>
          <w:tcPr>
            <w:tcW w:w="1003" w:type="dxa"/>
            <w:gridSpan w:val="2"/>
          </w:tcPr>
          <w:p w14:paraId="24D6EB89" w14:textId="77777777" w:rsidR="00DE6E50" w:rsidRDefault="00DE6E50" w:rsidP="00831716">
            <w:pPr>
              <w:pStyle w:val="TableParagraph"/>
              <w:spacing w:line="247" w:lineRule="exact"/>
              <w:ind w:left="432"/>
            </w:pPr>
            <w:r>
              <w:t>D</w:t>
            </w:r>
          </w:p>
        </w:tc>
      </w:tr>
      <w:tr w:rsidR="00DE6E50" w14:paraId="4465CD07" w14:textId="77777777" w:rsidTr="00831716">
        <w:trPr>
          <w:gridAfter w:val="1"/>
          <w:wAfter w:w="22" w:type="dxa"/>
          <w:trHeight w:val="381"/>
        </w:trPr>
        <w:tc>
          <w:tcPr>
            <w:tcW w:w="1691" w:type="dxa"/>
            <w:gridSpan w:val="2"/>
          </w:tcPr>
          <w:p w14:paraId="54501BBA" w14:textId="77777777" w:rsidR="00DE6E50" w:rsidRDefault="00DE6E50" w:rsidP="00831716">
            <w:pPr>
              <w:pStyle w:val="TableParagraph"/>
              <w:spacing w:line="249" w:lineRule="exact"/>
              <w:ind w:left="35"/>
            </w:pPr>
            <w:r>
              <w:t>Cross-III</w:t>
            </w:r>
          </w:p>
        </w:tc>
        <w:tc>
          <w:tcPr>
            <w:tcW w:w="874" w:type="dxa"/>
            <w:gridSpan w:val="3"/>
          </w:tcPr>
          <w:p w14:paraId="20449659" w14:textId="77777777" w:rsidR="00DE6E50" w:rsidRDefault="00DE6E50" w:rsidP="00831716">
            <w:pPr>
              <w:pStyle w:val="TableParagraph"/>
              <w:spacing w:line="237" w:lineRule="exact"/>
              <w:ind w:left="53"/>
              <w:rPr>
                <w:sz w:val="21"/>
              </w:rPr>
            </w:pPr>
            <w:r>
              <w:rPr>
                <w:sz w:val="21"/>
              </w:rPr>
              <w:t>238.26**</w:t>
            </w:r>
          </w:p>
        </w:tc>
        <w:tc>
          <w:tcPr>
            <w:tcW w:w="898" w:type="dxa"/>
            <w:gridSpan w:val="4"/>
          </w:tcPr>
          <w:p w14:paraId="02489DC4" w14:textId="77777777" w:rsidR="00DE6E50" w:rsidRDefault="00DE6E50" w:rsidP="00831716">
            <w:pPr>
              <w:pStyle w:val="TableParagraph"/>
              <w:spacing w:line="249" w:lineRule="exact"/>
              <w:ind w:left="103"/>
            </w:pPr>
            <w:r>
              <w:t>28.30**</w:t>
            </w:r>
          </w:p>
        </w:tc>
        <w:tc>
          <w:tcPr>
            <w:tcW w:w="766" w:type="dxa"/>
            <w:gridSpan w:val="3"/>
          </w:tcPr>
          <w:p w14:paraId="36D91BFB" w14:textId="77777777" w:rsidR="00DE6E50" w:rsidRDefault="00DE6E50" w:rsidP="00831716">
            <w:pPr>
              <w:pStyle w:val="TableParagraph"/>
              <w:spacing w:line="249" w:lineRule="exact"/>
              <w:ind w:left="87"/>
            </w:pPr>
            <w:r>
              <w:t>2.35**</w:t>
            </w:r>
          </w:p>
        </w:tc>
        <w:tc>
          <w:tcPr>
            <w:tcW w:w="943" w:type="dxa"/>
            <w:gridSpan w:val="4"/>
          </w:tcPr>
          <w:p w14:paraId="4213335E" w14:textId="77777777" w:rsidR="00DE6E50" w:rsidRDefault="00DE6E50" w:rsidP="00831716">
            <w:pPr>
              <w:pStyle w:val="TableParagraph"/>
              <w:spacing w:line="249" w:lineRule="exact"/>
              <w:ind w:left="97"/>
            </w:pPr>
            <w:r>
              <w:t>-12.00**</w:t>
            </w:r>
          </w:p>
        </w:tc>
        <w:tc>
          <w:tcPr>
            <w:tcW w:w="971" w:type="dxa"/>
            <w:gridSpan w:val="4"/>
          </w:tcPr>
          <w:p w14:paraId="75A67D0E" w14:textId="77777777" w:rsidR="00DE6E50" w:rsidRDefault="00DE6E50" w:rsidP="00831716">
            <w:pPr>
              <w:pStyle w:val="TableParagraph"/>
              <w:spacing w:line="249" w:lineRule="exact"/>
              <w:ind w:left="102"/>
            </w:pPr>
            <w:r>
              <w:t>-18.20**</w:t>
            </w:r>
          </w:p>
        </w:tc>
        <w:tc>
          <w:tcPr>
            <w:tcW w:w="814" w:type="dxa"/>
            <w:gridSpan w:val="3"/>
          </w:tcPr>
          <w:p w14:paraId="0F186F1C" w14:textId="77777777" w:rsidR="00DE6E50" w:rsidRDefault="00DE6E50" w:rsidP="00831716">
            <w:pPr>
              <w:pStyle w:val="TableParagraph"/>
              <w:spacing w:line="249" w:lineRule="exact"/>
              <w:ind w:left="60" w:right="17"/>
              <w:jc w:val="center"/>
            </w:pPr>
            <w:r>
              <w:t>-0.15</w:t>
            </w:r>
          </w:p>
        </w:tc>
        <w:tc>
          <w:tcPr>
            <w:tcW w:w="898" w:type="dxa"/>
            <w:gridSpan w:val="3"/>
          </w:tcPr>
          <w:p w14:paraId="376B43BD" w14:textId="77777777" w:rsidR="00DE6E50" w:rsidRDefault="00DE6E50" w:rsidP="00831716">
            <w:pPr>
              <w:pStyle w:val="TableParagraph"/>
              <w:spacing w:line="249" w:lineRule="exact"/>
              <w:ind w:left="115"/>
            </w:pPr>
            <w:r>
              <w:t>29.20**</w:t>
            </w:r>
          </w:p>
        </w:tc>
        <w:tc>
          <w:tcPr>
            <w:tcW w:w="1003" w:type="dxa"/>
            <w:gridSpan w:val="2"/>
          </w:tcPr>
          <w:p w14:paraId="291276D7" w14:textId="77777777" w:rsidR="00DE6E50" w:rsidRDefault="00DE6E50" w:rsidP="00831716">
            <w:pPr>
              <w:pStyle w:val="TableParagraph"/>
              <w:spacing w:line="249" w:lineRule="exact"/>
              <w:ind w:left="432"/>
            </w:pPr>
            <w:r>
              <w:t>D</w:t>
            </w:r>
          </w:p>
        </w:tc>
      </w:tr>
      <w:tr w:rsidR="00DE6E50" w14:paraId="4F64DAD5" w14:textId="77777777" w:rsidTr="00831716">
        <w:trPr>
          <w:trHeight w:val="378"/>
        </w:trPr>
        <w:tc>
          <w:tcPr>
            <w:tcW w:w="8880" w:type="dxa"/>
            <w:gridSpan w:val="29"/>
          </w:tcPr>
          <w:p w14:paraId="107764DB" w14:textId="77777777" w:rsidR="00DE6E50" w:rsidRDefault="00DE6E50" w:rsidP="00831716">
            <w:pPr>
              <w:pStyle w:val="TableParagraph"/>
              <w:spacing w:line="251" w:lineRule="exact"/>
              <w:ind w:left="35"/>
              <w:rPr>
                <w:b/>
              </w:rPr>
            </w:pPr>
            <w:r>
              <w:rPr>
                <w:b/>
              </w:rPr>
              <w:t>Diameter</w:t>
            </w:r>
            <w:r>
              <w:rPr>
                <w:b/>
                <w:spacing w:val="-3"/>
              </w:rPr>
              <w:t xml:space="preserve"> </w:t>
            </w:r>
            <w:r>
              <w:rPr>
                <w:b/>
              </w:rPr>
              <w:t>of</w:t>
            </w:r>
            <w:r>
              <w:rPr>
                <w:b/>
                <w:spacing w:val="-1"/>
              </w:rPr>
              <w:t xml:space="preserve"> </w:t>
            </w:r>
            <w:r>
              <w:rPr>
                <w:b/>
              </w:rPr>
              <w:t>fruit</w:t>
            </w:r>
            <w:r>
              <w:rPr>
                <w:b/>
                <w:spacing w:val="-1"/>
              </w:rPr>
              <w:t xml:space="preserve"> </w:t>
            </w:r>
            <w:r>
              <w:rPr>
                <w:b/>
              </w:rPr>
              <w:t>(cm)</w:t>
            </w:r>
          </w:p>
        </w:tc>
      </w:tr>
      <w:tr w:rsidR="00DE6E50" w14:paraId="71D49701" w14:textId="77777777" w:rsidTr="00831716">
        <w:trPr>
          <w:trHeight w:val="378"/>
        </w:trPr>
        <w:tc>
          <w:tcPr>
            <w:tcW w:w="1732" w:type="dxa"/>
            <w:gridSpan w:val="3"/>
          </w:tcPr>
          <w:p w14:paraId="6B2BFCD6" w14:textId="77777777" w:rsidR="00DE6E50" w:rsidRDefault="00DE6E50" w:rsidP="00831716">
            <w:pPr>
              <w:pStyle w:val="TableParagraph"/>
              <w:spacing w:line="247" w:lineRule="exact"/>
              <w:ind w:left="35"/>
            </w:pPr>
            <w:r>
              <w:t>Cross-I</w:t>
            </w:r>
          </w:p>
        </w:tc>
        <w:tc>
          <w:tcPr>
            <w:tcW w:w="857" w:type="dxa"/>
            <w:gridSpan w:val="3"/>
          </w:tcPr>
          <w:p w14:paraId="118F8752" w14:textId="77777777" w:rsidR="00DE6E50" w:rsidRDefault="00DE6E50" w:rsidP="00831716">
            <w:pPr>
              <w:pStyle w:val="TableParagraph"/>
              <w:spacing w:line="235" w:lineRule="exact"/>
              <w:ind w:right="31"/>
              <w:jc w:val="center"/>
              <w:rPr>
                <w:sz w:val="21"/>
              </w:rPr>
            </w:pPr>
            <w:r>
              <w:rPr>
                <w:sz w:val="21"/>
              </w:rPr>
              <w:t>197.04**</w:t>
            </w:r>
          </w:p>
        </w:tc>
        <w:tc>
          <w:tcPr>
            <w:tcW w:w="874" w:type="dxa"/>
            <w:gridSpan w:val="3"/>
          </w:tcPr>
          <w:p w14:paraId="4A4705B8" w14:textId="77777777" w:rsidR="00DE6E50" w:rsidRDefault="00DE6E50" w:rsidP="00831716">
            <w:pPr>
              <w:pStyle w:val="TableParagraph"/>
              <w:spacing w:line="247" w:lineRule="exact"/>
              <w:ind w:left="134"/>
            </w:pPr>
            <w:r>
              <w:t>3.10**</w:t>
            </w:r>
          </w:p>
        </w:tc>
        <w:tc>
          <w:tcPr>
            <w:tcW w:w="780" w:type="dxa"/>
            <w:gridSpan w:val="4"/>
          </w:tcPr>
          <w:p w14:paraId="21B32EC6" w14:textId="77777777" w:rsidR="00DE6E50" w:rsidRDefault="00DE6E50" w:rsidP="00831716">
            <w:pPr>
              <w:pStyle w:val="TableParagraph"/>
              <w:spacing w:line="247" w:lineRule="exact"/>
              <w:ind w:left="45"/>
            </w:pPr>
            <w:r>
              <w:t>-0.85**</w:t>
            </w:r>
          </w:p>
        </w:tc>
        <w:tc>
          <w:tcPr>
            <w:tcW w:w="951" w:type="dxa"/>
            <w:gridSpan w:val="4"/>
          </w:tcPr>
          <w:p w14:paraId="72162DFB" w14:textId="77777777" w:rsidR="00DE6E50" w:rsidRDefault="00DE6E50" w:rsidP="00831716">
            <w:pPr>
              <w:pStyle w:val="TableParagraph"/>
              <w:spacing w:line="247" w:lineRule="exact"/>
              <w:ind w:left="132"/>
            </w:pPr>
            <w:r>
              <w:t>-1.59**</w:t>
            </w:r>
          </w:p>
        </w:tc>
        <w:tc>
          <w:tcPr>
            <w:tcW w:w="1000" w:type="dxa"/>
            <w:gridSpan w:val="4"/>
          </w:tcPr>
          <w:p w14:paraId="57EEDE08" w14:textId="77777777" w:rsidR="00DE6E50" w:rsidRDefault="00DE6E50" w:rsidP="00831716">
            <w:pPr>
              <w:pStyle w:val="TableParagraph"/>
              <w:spacing w:line="247" w:lineRule="exact"/>
              <w:ind w:left="128"/>
            </w:pPr>
            <w:r>
              <w:t>-2.04**</w:t>
            </w:r>
          </w:p>
        </w:tc>
        <w:tc>
          <w:tcPr>
            <w:tcW w:w="789" w:type="dxa"/>
            <w:gridSpan w:val="3"/>
          </w:tcPr>
          <w:p w14:paraId="01C8CFD2" w14:textId="77777777" w:rsidR="00DE6E50" w:rsidRDefault="00DE6E50" w:rsidP="00831716">
            <w:pPr>
              <w:pStyle w:val="TableParagraph"/>
              <w:spacing w:line="247" w:lineRule="exact"/>
              <w:ind w:left="-12" w:right="77"/>
              <w:jc w:val="right"/>
            </w:pPr>
            <w:r>
              <w:t>-0.92**</w:t>
            </w:r>
          </w:p>
        </w:tc>
        <w:tc>
          <w:tcPr>
            <w:tcW w:w="882" w:type="dxa"/>
            <w:gridSpan w:val="3"/>
          </w:tcPr>
          <w:p w14:paraId="0FD968E2" w14:textId="77777777" w:rsidR="00DE6E50" w:rsidRDefault="00DE6E50" w:rsidP="00831716">
            <w:pPr>
              <w:pStyle w:val="TableParagraph"/>
              <w:spacing w:line="247" w:lineRule="exact"/>
              <w:ind w:left="137"/>
            </w:pPr>
            <w:r>
              <w:t>1.96**</w:t>
            </w:r>
          </w:p>
        </w:tc>
        <w:tc>
          <w:tcPr>
            <w:tcW w:w="1015" w:type="dxa"/>
            <w:gridSpan w:val="2"/>
          </w:tcPr>
          <w:p w14:paraId="2299656C" w14:textId="77777777" w:rsidR="00DE6E50" w:rsidRDefault="00DE6E50" w:rsidP="00831716">
            <w:pPr>
              <w:pStyle w:val="TableParagraph"/>
              <w:spacing w:line="247" w:lineRule="exact"/>
              <w:ind w:left="414"/>
            </w:pPr>
            <w:r>
              <w:t>D</w:t>
            </w:r>
          </w:p>
        </w:tc>
      </w:tr>
      <w:tr w:rsidR="00DE6E50" w14:paraId="51408EB8" w14:textId="77777777" w:rsidTr="00831716">
        <w:trPr>
          <w:trHeight w:val="381"/>
        </w:trPr>
        <w:tc>
          <w:tcPr>
            <w:tcW w:w="1732" w:type="dxa"/>
            <w:gridSpan w:val="3"/>
          </w:tcPr>
          <w:p w14:paraId="03B1F91A" w14:textId="77777777" w:rsidR="00DE6E50" w:rsidRDefault="00DE6E50" w:rsidP="00831716">
            <w:pPr>
              <w:pStyle w:val="TableParagraph"/>
              <w:spacing w:line="249" w:lineRule="exact"/>
              <w:ind w:left="35"/>
            </w:pPr>
            <w:r>
              <w:t>Cross-II</w:t>
            </w:r>
          </w:p>
        </w:tc>
        <w:tc>
          <w:tcPr>
            <w:tcW w:w="857" w:type="dxa"/>
            <w:gridSpan w:val="3"/>
          </w:tcPr>
          <w:p w14:paraId="5DAE181C" w14:textId="77777777" w:rsidR="00DE6E50" w:rsidRDefault="00DE6E50" w:rsidP="00831716">
            <w:pPr>
              <w:pStyle w:val="TableParagraph"/>
              <w:spacing w:line="237" w:lineRule="exact"/>
              <w:ind w:right="31"/>
              <w:jc w:val="center"/>
              <w:rPr>
                <w:sz w:val="21"/>
              </w:rPr>
            </w:pPr>
            <w:r>
              <w:rPr>
                <w:sz w:val="21"/>
              </w:rPr>
              <w:t>109.05**</w:t>
            </w:r>
          </w:p>
        </w:tc>
        <w:tc>
          <w:tcPr>
            <w:tcW w:w="874" w:type="dxa"/>
            <w:gridSpan w:val="3"/>
          </w:tcPr>
          <w:p w14:paraId="7ADFD6D1" w14:textId="77777777" w:rsidR="00DE6E50" w:rsidRDefault="00DE6E50" w:rsidP="00831716">
            <w:pPr>
              <w:pStyle w:val="TableParagraph"/>
              <w:spacing w:line="249" w:lineRule="exact"/>
              <w:ind w:left="134"/>
            </w:pPr>
            <w:r>
              <w:t>2.67**</w:t>
            </w:r>
          </w:p>
        </w:tc>
        <w:tc>
          <w:tcPr>
            <w:tcW w:w="780" w:type="dxa"/>
            <w:gridSpan w:val="4"/>
          </w:tcPr>
          <w:p w14:paraId="7840F84C" w14:textId="77777777" w:rsidR="00DE6E50" w:rsidRDefault="00DE6E50" w:rsidP="00831716">
            <w:pPr>
              <w:pStyle w:val="TableParagraph"/>
              <w:spacing w:line="249" w:lineRule="exact"/>
              <w:ind w:left="45"/>
            </w:pPr>
            <w:r>
              <w:t>-0.72**</w:t>
            </w:r>
          </w:p>
        </w:tc>
        <w:tc>
          <w:tcPr>
            <w:tcW w:w="951" w:type="dxa"/>
            <w:gridSpan w:val="4"/>
          </w:tcPr>
          <w:p w14:paraId="6F827CDC" w14:textId="77777777" w:rsidR="00DE6E50" w:rsidRDefault="00DE6E50" w:rsidP="00831716">
            <w:pPr>
              <w:pStyle w:val="TableParagraph"/>
              <w:spacing w:line="249" w:lineRule="exact"/>
              <w:ind w:left="132"/>
            </w:pPr>
            <w:r>
              <w:t>-0.72**</w:t>
            </w:r>
          </w:p>
        </w:tc>
        <w:tc>
          <w:tcPr>
            <w:tcW w:w="1000" w:type="dxa"/>
            <w:gridSpan w:val="4"/>
          </w:tcPr>
          <w:p w14:paraId="7BFCEA7F" w14:textId="77777777" w:rsidR="00DE6E50" w:rsidRDefault="00DE6E50" w:rsidP="00831716">
            <w:pPr>
              <w:pStyle w:val="TableParagraph"/>
              <w:spacing w:line="249" w:lineRule="exact"/>
              <w:ind w:left="128"/>
            </w:pPr>
            <w:r>
              <w:t>-1.26**</w:t>
            </w:r>
          </w:p>
        </w:tc>
        <w:tc>
          <w:tcPr>
            <w:tcW w:w="789" w:type="dxa"/>
            <w:gridSpan w:val="3"/>
          </w:tcPr>
          <w:p w14:paraId="30BCFD9A" w14:textId="77777777" w:rsidR="00DE6E50" w:rsidRDefault="00DE6E50" w:rsidP="00831716">
            <w:pPr>
              <w:pStyle w:val="TableParagraph"/>
              <w:spacing w:line="249" w:lineRule="exact"/>
              <w:ind w:left="-12" w:right="77"/>
              <w:jc w:val="right"/>
            </w:pPr>
            <w:r>
              <w:t>-0.56**</w:t>
            </w:r>
          </w:p>
        </w:tc>
        <w:tc>
          <w:tcPr>
            <w:tcW w:w="882" w:type="dxa"/>
            <w:gridSpan w:val="3"/>
          </w:tcPr>
          <w:p w14:paraId="5D59D356" w14:textId="77777777" w:rsidR="00DE6E50" w:rsidRDefault="00DE6E50" w:rsidP="00831716">
            <w:pPr>
              <w:pStyle w:val="TableParagraph"/>
              <w:spacing w:line="249" w:lineRule="exact"/>
              <w:ind w:left="137"/>
            </w:pPr>
            <w:r>
              <w:t>3.24**</w:t>
            </w:r>
          </w:p>
        </w:tc>
        <w:tc>
          <w:tcPr>
            <w:tcW w:w="1015" w:type="dxa"/>
            <w:gridSpan w:val="2"/>
          </w:tcPr>
          <w:p w14:paraId="5A0D74A4" w14:textId="77777777" w:rsidR="00DE6E50" w:rsidRDefault="00DE6E50" w:rsidP="00831716">
            <w:pPr>
              <w:pStyle w:val="TableParagraph"/>
              <w:spacing w:line="249" w:lineRule="exact"/>
              <w:ind w:left="414"/>
            </w:pPr>
            <w:r>
              <w:t>D</w:t>
            </w:r>
          </w:p>
        </w:tc>
      </w:tr>
      <w:tr w:rsidR="00DE6E50" w14:paraId="58B8AB3D" w14:textId="77777777" w:rsidTr="00831716">
        <w:trPr>
          <w:trHeight w:val="378"/>
        </w:trPr>
        <w:tc>
          <w:tcPr>
            <w:tcW w:w="1732" w:type="dxa"/>
            <w:gridSpan w:val="3"/>
          </w:tcPr>
          <w:p w14:paraId="34B00C33" w14:textId="77777777" w:rsidR="00DE6E50" w:rsidRDefault="00DE6E50" w:rsidP="00831716">
            <w:pPr>
              <w:pStyle w:val="TableParagraph"/>
              <w:spacing w:line="247" w:lineRule="exact"/>
              <w:ind w:left="35"/>
            </w:pPr>
            <w:r>
              <w:t>Cross-III</w:t>
            </w:r>
          </w:p>
        </w:tc>
        <w:tc>
          <w:tcPr>
            <w:tcW w:w="857" w:type="dxa"/>
            <w:gridSpan w:val="3"/>
          </w:tcPr>
          <w:p w14:paraId="60D0D4D2" w14:textId="77777777" w:rsidR="00DE6E50" w:rsidRDefault="00DE6E50" w:rsidP="00831716">
            <w:pPr>
              <w:pStyle w:val="TableParagraph"/>
              <w:spacing w:line="235" w:lineRule="exact"/>
              <w:ind w:right="31"/>
              <w:jc w:val="center"/>
              <w:rPr>
                <w:sz w:val="21"/>
              </w:rPr>
            </w:pPr>
            <w:r>
              <w:rPr>
                <w:sz w:val="21"/>
              </w:rPr>
              <w:t>509.92**</w:t>
            </w:r>
          </w:p>
        </w:tc>
        <w:tc>
          <w:tcPr>
            <w:tcW w:w="874" w:type="dxa"/>
            <w:gridSpan w:val="3"/>
          </w:tcPr>
          <w:p w14:paraId="46816364" w14:textId="77777777" w:rsidR="00DE6E50" w:rsidRDefault="00DE6E50" w:rsidP="00831716">
            <w:pPr>
              <w:pStyle w:val="TableParagraph"/>
              <w:spacing w:line="247" w:lineRule="exact"/>
              <w:ind w:left="134"/>
            </w:pPr>
            <w:r>
              <w:t>3.02**</w:t>
            </w:r>
          </w:p>
        </w:tc>
        <w:tc>
          <w:tcPr>
            <w:tcW w:w="780" w:type="dxa"/>
            <w:gridSpan w:val="4"/>
          </w:tcPr>
          <w:p w14:paraId="6CCECAC4" w14:textId="77777777" w:rsidR="00DE6E50" w:rsidRDefault="00DE6E50" w:rsidP="00831716">
            <w:pPr>
              <w:pStyle w:val="TableParagraph"/>
              <w:spacing w:line="247" w:lineRule="exact"/>
              <w:ind w:left="82"/>
            </w:pPr>
            <w:r>
              <w:t>0.33**</w:t>
            </w:r>
          </w:p>
        </w:tc>
        <w:tc>
          <w:tcPr>
            <w:tcW w:w="951" w:type="dxa"/>
            <w:gridSpan w:val="4"/>
          </w:tcPr>
          <w:p w14:paraId="5445C06E" w14:textId="77777777" w:rsidR="00DE6E50" w:rsidRDefault="00DE6E50" w:rsidP="00831716">
            <w:pPr>
              <w:pStyle w:val="TableParagraph"/>
              <w:spacing w:line="247" w:lineRule="exact"/>
              <w:ind w:left="132"/>
            </w:pPr>
            <w:r>
              <w:t>-3.16**</w:t>
            </w:r>
          </w:p>
        </w:tc>
        <w:tc>
          <w:tcPr>
            <w:tcW w:w="1000" w:type="dxa"/>
            <w:gridSpan w:val="4"/>
          </w:tcPr>
          <w:p w14:paraId="12F4264A" w14:textId="77777777" w:rsidR="00DE6E50" w:rsidRDefault="00DE6E50" w:rsidP="00831716">
            <w:pPr>
              <w:pStyle w:val="TableParagraph"/>
              <w:spacing w:line="247" w:lineRule="exact"/>
              <w:ind w:left="128"/>
            </w:pPr>
            <w:r>
              <w:t>-3.45**</w:t>
            </w:r>
          </w:p>
        </w:tc>
        <w:tc>
          <w:tcPr>
            <w:tcW w:w="789" w:type="dxa"/>
            <w:gridSpan w:val="3"/>
          </w:tcPr>
          <w:p w14:paraId="3B6D8EB2" w14:textId="77777777" w:rsidR="00DE6E50" w:rsidRDefault="00DE6E50" w:rsidP="00831716">
            <w:pPr>
              <w:pStyle w:val="TableParagraph"/>
              <w:spacing w:line="247" w:lineRule="exact"/>
              <w:ind w:left="171"/>
            </w:pPr>
            <w:r>
              <w:t>0.08</w:t>
            </w:r>
          </w:p>
        </w:tc>
        <w:tc>
          <w:tcPr>
            <w:tcW w:w="882" w:type="dxa"/>
            <w:gridSpan w:val="3"/>
          </w:tcPr>
          <w:p w14:paraId="750803C6" w14:textId="77777777" w:rsidR="00DE6E50" w:rsidRDefault="00DE6E50" w:rsidP="00831716">
            <w:pPr>
              <w:pStyle w:val="TableParagraph"/>
              <w:spacing w:line="247" w:lineRule="exact"/>
              <w:ind w:left="135"/>
            </w:pPr>
            <w:r>
              <w:t>4.73**</w:t>
            </w:r>
          </w:p>
        </w:tc>
        <w:tc>
          <w:tcPr>
            <w:tcW w:w="1015" w:type="dxa"/>
            <w:gridSpan w:val="2"/>
          </w:tcPr>
          <w:p w14:paraId="4F85BD36" w14:textId="77777777" w:rsidR="00DE6E50" w:rsidRDefault="00DE6E50" w:rsidP="00831716">
            <w:pPr>
              <w:pStyle w:val="TableParagraph"/>
              <w:spacing w:line="247" w:lineRule="exact"/>
              <w:ind w:left="410"/>
            </w:pPr>
            <w:r>
              <w:t>D</w:t>
            </w:r>
          </w:p>
        </w:tc>
      </w:tr>
      <w:tr w:rsidR="00DE6E50" w14:paraId="4CB5DB3F" w14:textId="77777777" w:rsidTr="00831716">
        <w:trPr>
          <w:trHeight w:val="378"/>
        </w:trPr>
        <w:tc>
          <w:tcPr>
            <w:tcW w:w="8880" w:type="dxa"/>
            <w:gridSpan w:val="29"/>
          </w:tcPr>
          <w:p w14:paraId="3F8E2F35" w14:textId="77777777" w:rsidR="00DE6E50" w:rsidRDefault="00DE6E50" w:rsidP="00831716">
            <w:pPr>
              <w:pStyle w:val="TableParagraph"/>
              <w:spacing w:line="251" w:lineRule="exact"/>
              <w:ind w:left="35"/>
              <w:rPr>
                <w:b/>
              </w:rPr>
            </w:pPr>
            <w:r>
              <w:rPr>
                <w:b/>
              </w:rPr>
              <w:t>Weight</w:t>
            </w:r>
            <w:r>
              <w:rPr>
                <w:b/>
                <w:spacing w:val="-1"/>
              </w:rPr>
              <w:t xml:space="preserve"> </w:t>
            </w:r>
            <w:r>
              <w:rPr>
                <w:b/>
              </w:rPr>
              <w:t>of</w:t>
            </w:r>
            <w:r>
              <w:rPr>
                <w:b/>
                <w:spacing w:val="-2"/>
              </w:rPr>
              <w:t xml:space="preserve"> </w:t>
            </w:r>
            <w:r>
              <w:rPr>
                <w:b/>
              </w:rPr>
              <w:t>fruit</w:t>
            </w:r>
            <w:r>
              <w:rPr>
                <w:b/>
                <w:spacing w:val="-2"/>
              </w:rPr>
              <w:t xml:space="preserve"> </w:t>
            </w:r>
            <w:r>
              <w:rPr>
                <w:b/>
              </w:rPr>
              <w:t>(g)</w:t>
            </w:r>
          </w:p>
        </w:tc>
      </w:tr>
      <w:tr w:rsidR="00DE6E50" w14:paraId="6DF8C860" w14:textId="77777777" w:rsidTr="00831716">
        <w:trPr>
          <w:trHeight w:val="381"/>
        </w:trPr>
        <w:tc>
          <w:tcPr>
            <w:tcW w:w="1732" w:type="dxa"/>
            <w:gridSpan w:val="3"/>
          </w:tcPr>
          <w:p w14:paraId="77A8D54D" w14:textId="77777777" w:rsidR="00DE6E50" w:rsidRDefault="00DE6E50" w:rsidP="00831716">
            <w:pPr>
              <w:pStyle w:val="TableParagraph"/>
              <w:spacing w:line="247" w:lineRule="exact"/>
              <w:ind w:left="35"/>
            </w:pPr>
            <w:r>
              <w:t>Cross-I</w:t>
            </w:r>
          </w:p>
        </w:tc>
        <w:tc>
          <w:tcPr>
            <w:tcW w:w="857" w:type="dxa"/>
            <w:gridSpan w:val="3"/>
          </w:tcPr>
          <w:p w14:paraId="230BEDE0" w14:textId="77777777" w:rsidR="00DE6E50" w:rsidRDefault="00DE6E50" w:rsidP="00831716">
            <w:pPr>
              <w:pStyle w:val="TableParagraph"/>
              <w:spacing w:line="235" w:lineRule="exact"/>
              <w:ind w:right="31"/>
              <w:jc w:val="center"/>
              <w:rPr>
                <w:sz w:val="21"/>
              </w:rPr>
            </w:pPr>
            <w:r>
              <w:rPr>
                <w:sz w:val="21"/>
              </w:rPr>
              <w:t>540.09**</w:t>
            </w:r>
          </w:p>
        </w:tc>
        <w:tc>
          <w:tcPr>
            <w:tcW w:w="874" w:type="dxa"/>
            <w:gridSpan w:val="3"/>
          </w:tcPr>
          <w:p w14:paraId="1BB16A71" w14:textId="77777777" w:rsidR="00DE6E50" w:rsidRDefault="00DE6E50" w:rsidP="00831716">
            <w:pPr>
              <w:pStyle w:val="TableParagraph"/>
              <w:spacing w:line="235" w:lineRule="exact"/>
              <w:ind w:left="43"/>
              <w:rPr>
                <w:sz w:val="21"/>
              </w:rPr>
            </w:pPr>
            <w:r>
              <w:rPr>
                <w:sz w:val="21"/>
              </w:rPr>
              <w:t>152.30**</w:t>
            </w:r>
          </w:p>
        </w:tc>
        <w:tc>
          <w:tcPr>
            <w:tcW w:w="780" w:type="dxa"/>
            <w:gridSpan w:val="4"/>
          </w:tcPr>
          <w:p w14:paraId="004D3025" w14:textId="77777777" w:rsidR="00DE6E50" w:rsidRDefault="00DE6E50" w:rsidP="00831716">
            <w:pPr>
              <w:pStyle w:val="TableParagraph"/>
              <w:spacing w:line="235" w:lineRule="exact"/>
              <w:ind w:left="45"/>
              <w:rPr>
                <w:sz w:val="21"/>
              </w:rPr>
            </w:pPr>
            <w:r>
              <w:rPr>
                <w:sz w:val="21"/>
              </w:rPr>
              <w:t>17.00**</w:t>
            </w:r>
          </w:p>
        </w:tc>
        <w:tc>
          <w:tcPr>
            <w:tcW w:w="951" w:type="dxa"/>
            <w:gridSpan w:val="4"/>
          </w:tcPr>
          <w:p w14:paraId="2C3CACAC" w14:textId="77777777" w:rsidR="00DE6E50" w:rsidRDefault="00DE6E50" w:rsidP="00831716">
            <w:pPr>
              <w:pStyle w:val="TableParagraph"/>
              <w:spacing w:line="235" w:lineRule="exact"/>
              <w:ind w:left="43"/>
              <w:rPr>
                <w:sz w:val="21"/>
              </w:rPr>
            </w:pPr>
            <w:r>
              <w:rPr>
                <w:sz w:val="21"/>
              </w:rPr>
              <w:t>-112.65**</w:t>
            </w:r>
          </w:p>
        </w:tc>
        <w:tc>
          <w:tcPr>
            <w:tcW w:w="1000" w:type="dxa"/>
            <w:gridSpan w:val="4"/>
          </w:tcPr>
          <w:p w14:paraId="2EB902ED" w14:textId="77777777" w:rsidR="00DE6E50" w:rsidRDefault="00DE6E50" w:rsidP="00831716">
            <w:pPr>
              <w:pStyle w:val="TableParagraph"/>
              <w:spacing w:line="235" w:lineRule="exact"/>
              <w:ind w:left="40"/>
              <w:rPr>
                <w:sz w:val="21"/>
              </w:rPr>
            </w:pPr>
            <w:r>
              <w:rPr>
                <w:sz w:val="21"/>
              </w:rPr>
              <w:t>-141.60**</w:t>
            </w:r>
          </w:p>
        </w:tc>
        <w:tc>
          <w:tcPr>
            <w:tcW w:w="789" w:type="dxa"/>
            <w:gridSpan w:val="3"/>
          </w:tcPr>
          <w:p w14:paraId="0AB2080E" w14:textId="77777777" w:rsidR="00DE6E50" w:rsidRDefault="00DE6E50" w:rsidP="00831716">
            <w:pPr>
              <w:pStyle w:val="TableParagraph"/>
              <w:spacing w:line="235" w:lineRule="exact"/>
              <w:ind w:left="-12" w:right="69"/>
              <w:jc w:val="right"/>
              <w:rPr>
                <w:sz w:val="21"/>
              </w:rPr>
            </w:pPr>
            <w:r>
              <w:rPr>
                <w:sz w:val="21"/>
              </w:rPr>
              <w:t>12.55**</w:t>
            </w:r>
          </w:p>
        </w:tc>
        <w:tc>
          <w:tcPr>
            <w:tcW w:w="882" w:type="dxa"/>
            <w:gridSpan w:val="3"/>
          </w:tcPr>
          <w:p w14:paraId="6AEBBF46" w14:textId="77777777" w:rsidR="00DE6E50" w:rsidRDefault="00DE6E50" w:rsidP="00831716">
            <w:pPr>
              <w:pStyle w:val="TableParagraph"/>
              <w:spacing w:line="235" w:lineRule="exact"/>
              <w:ind w:left="46"/>
              <w:rPr>
                <w:sz w:val="21"/>
              </w:rPr>
            </w:pPr>
            <w:r>
              <w:rPr>
                <w:sz w:val="21"/>
              </w:rPr>
              <w:t>182.90**</w:t>
            </w:r>
          </w:p>
        </w:tc>
        <w:tc>
          <w:tcPr>
            <w:tcW w:w="1015" w:type="dxa"/>
            <w:gridSpan w:val="2"/>
          </w:tcPr>
          <w:p w14:paraId="7115D77D" w14:textId="77777777" w:rsidR="00DE6E50" w:rsidRDefault="00DE6E50" w:rsidP="00831716">
            <w:pPr>
              <w:pStyle w:val="TableParagraph"/>
              <w:spacing w:line="247" w:lineRule="exact"/>
              <w:ind w:left="414"/>
            </w:pPr>
            <w:r>
              <w:t>D</w:t>
            </w:r>
          </w:p>
        </w:tc>
      </w:tr>
      <w:tr w:rsidR="00DE6E50" w14:paraId="42CEA843" w14:textId="77777777" w:rsidTr="00831716">
        <w:trPr>
          <w:trHeight w:val="378"/>
        </w:trPr>
        <w:tc>
          <w:tcPr>
            <w:tcW w:w="1732" w:type="dxa"/>
            <w:gridSpan w:val="3"/>
          </w:tcPr>
          <w:p w14:paraId="7C2BEF5A" w14:textId="77777777" w:rsidR="00DE6E50" w:rsidRDefault="00DE6E50" w:rsidP="00831716">
            <w:pPr>
              <w:pStyle w:val="TableParagraph"/>
              <w:spacing w:line="247" w:lineRule="exact"/>
              <w:ind w:left="35"/>
            </w:pPr>
            <w:r>
              <w:t>Cross-II</w:t>
            </w:r>
          </w:p>
        </w:tc>
        <w:tc>
          <w:tcPr>
            <w:tcW w:w="857" w:type="dxa"/>
            <w:gridSpan w:val="3"/>
          </w:tcPr>
          <w:p w14:paraId="3C8A3FDD" w14:textId="77777777" w:rsidR="00DE6E50" w:rsidRDefault="00DE6E50" w:rsidP="00831716">
            <w:pPr>
              <w:pStyle w:val="TableParagraph"/>
              <w:spacing w:line="235" w:lineRule="exact"/>
              <w:ind w:right="31"/>
              <w:jc w:val="center"/>
              <w:rPr>
                <w:sz w:val="21"/>
              </w:rPr>
            </w:pPr>
            <w:r>
              <w:rPr>
                <w:sz w:val="21"/>
              </w:rPr>
              <w:t>120.39**</w:t>
            </w:r>
          </w:p>
        </w:tc>
        <w:tc>
          <w:tcPr>
            <w:tcW w:w="874" w:type="dxa"/>
            <w:gridSpan w:val="3"/>
          </w:tcPr>
          <w:p w14:paraId="1EC0D7FB" w14:textId="77777777" w:rsidR="00DE6E50" w:rsidRDefault="00DE6E50" w:rsidP="00831716">
            <w:pPr>
              <w:pStyle w:val="TableParagraph"/>
              <w:spacing w:line="235" w:lineRule="exact"/>
              <w:ind w:left="43"/>
              <w:rPr>
                <w:sz w:val="21"/>
              </w:rPr>
            </w:pPr>
            <w:r>
              <w:rPr>
                <w:sz w:val="21"/>
              </w:rPr>
              <w:t>137.71**</w:t>
            </w:r>
          </w:p>
        </w:tc>
        <w:tc>
          <w:tcPr>
            <w:tcW w:w="780" w:type="dxa"/>
            <w:gridSpan w:val="4"/>
          </w:tcPr>
          <w:p w14:paraId="672A71BA" w14:textId="77777777" w:rsidR="00DE6E50" w:rsidRDefault="00DE6E50" w:rsidP="00831716">
            <w:pPr>
              <w:pStyle w:val="TableParagraph"/>
              <w:spacing w:line="235" w:lineRule="exact"/>
              <w:ind w:left="148"/>
              <w:rPr>
                <w:sz w:val="21"/>
              </w:rPr>
            </w:pPr>
            <w:r>
              <w:rPr>
                <w:sz w:val="21"/>
              </w:rPr>
              <w:t>5.82*</w:t>
            </w:r>
          </w:p>
        </w:tc>
        <w:tc>
          <w:tcPr>
            <w:tcW w:w="951" w:type="dxa"/>
            <w:gridSpan w:val="4"/>
          </w:tcPr>
          <w:p w14:paraId="6259D997" w14:textId="77777777" w:rsidR="00DE6E50" w:rsidRDefault="00DE6E50" w:rsidP="00831716">
            <w:pPr>
              <w:pStyle w:val="TableParagraph"/>
              <w:spacing w:line="235" w:lineRule="exact"/>
              <w:ind w:left="93"/>
              <w:rPr>
                <w:sz w:val="21"/>
              </w:rPr>
            </w:pPr>
            <w:r>
              <w:rPr>
                <w:sz w:val="21"/>
              </w:rPr>
              <w:t>-35.05**</w:t>
            </w:r>
          </w:p>
        </w:tc>
        <w:tc>
          <w:tcPr>
            <w:tcW w:w="1000" w:type="dxa"/>
            <w:gridSpan w:val="4"/>
          </w:tcPr>
          <w:p w14:paraId="2BFD5AB6" w14:textId="77777777" w:rsidR="00DE6E50" w:rsidRDefault="00DE6E50" w:rsidP="00831716">
            <w:pPr>
              <w:pStyle w:val="TableParagraph"/>
              <w:spacing w:line="235" w:lineRule="exact"/>
              <w:ind w:left="90"/>
              <w:rPr>
                <w:sz w:val="21"/>
              </w:rPr>
            </w:pPr>
            <w:r>
              <w:rPr>
                <w:sz w:val="21"/>
              </w:rPr>
              <w:t>-75.50**</w:t>
            </w:r>
          </w:p>
        </w:tc>
        <w:tc>
          <w:tcPr>
            <w:tcW w:w="789" w:type="dxa"/>
            <w:gridSpan w:val="3"/>
          </w:tcPr>
          <w:p w14:paraId="318DBE54" w14:textId="77777777" w:rsidR="00DE6E50" w:rsidRDefault="00DE6E50" w:rsidP="00831716">
            <w:pPr>
              <w:pStyle w:val="TableParagraph"/>
              <w:spacing w:line="235" w:lineRule="exact"/>
              <w:ind w:left="182"/>
              <w:rPr>
                <w:sz w:val="21"/>
              </w:rPr>
            </w:pPr>
            <w:r>
              <w:rPr>
                <w:sz w:val="21"/>
              </w:rPr>
              <w:t>0.97</w:t>
            </w:r>
          </w:p>
        </w:tc>
        <w:tc>
          <w:tcPr>
            <w:tcW w:w="882" w:type="dxa"/>
            <w:gridSpan w:val="3"/>
          </w:tcPr>
          <w:p w14:paraId="25CB5790" w14:textId="77777777" w:rsidR="00DE6E50" w:rsidRDefault="00DE6E50" w:rsidP="00831716">
            <w:pPr>
              <w:pStyle w:val="TableParagraph"/>
              <w:spacing w:line="235" w:lineRule="exact"/>
              <w:ind w:left="44"/>
              <w:rPr>
                <w:sz w:val="21"/>
              </w:rPr>
            </w:pPr>
            <w:r>
              <w:rPr>
                <w:sz w:val="21"/>
              </w:rPr>
              <w:t>130.45**</w:t>
            </w:r>
          </w:p>
        </w:tc>
        <w:tc>
          <w:tcPr>
            <w:tcW w:w="1015" w:type="dxa"/>
            <w:gridSpan w:val="2"/>
          </w:tcPr>
          <w:p w14:paraId="04EAE7E3" w14:textId="77777777" w:rsidR="00DE6E50" w:rsidRDefault="00DE6E50" w:rsidP="00831716">
            <w:pPr>
              <w:pStyle w:val="TableParagraph"/>
              <w:spacing w:line="247" w:lineRule="exact"/>
              <w:ind w:left="414"/>
            </w:pPr>
            <w:r>
              <w:t>D</w:t>
            </w:r>
          </w:p>
        </w:tc>
      </w:tr>
      <w:tr w:rsidR="00DE6E50" w14:paraId="3BADDBE2" w14:textId="77777777" w:rsidTr="00831716">
        <w:trPr>
          <w:trHeight w:val="378"/>
        </w:trPr>
        <w:tc>
          <w:tcPr>
            <w:tcW w:w="1732" w:type="dxa"/>
            <w:gridSpan w:val="3"/>
          </w:tcPr>
          <w:p w14:paraId="0D19E00B" w14:textId="77777777" w:rsidR="00DE6E50" w:rsidRDefault="00DE6E50" w:rsidP="00831716">
            <w:pPr>
              <w:pStyle w:val="TableParagraph"/>
              <w:spacing w:line="247" w:lineRule="exact"/>
              <w:ind w:left="35"/>
            </w:pPr>
            <w:r>
              <w:t>Cross-III</w:t>
            </w:r>
          </w:p>
        </w:tc>
        <w:tc>
          <w:tcPr>
            <w:tcW w:w="857" w:type="dxa"/>
            <w:gridSpan w:val="3"/>
          </w:tcPr>
          <w:p w14:paraId="34B4C756" w14:textId="77777777" w:rsidR="00DE6E50" w:rsidRDefault="00DE6E50" w:rsidP="00831716">
            <w:pPr>
              <w:pStyle w:val="TableParagraph"/>
              <w:spacing w:line="235" w:lineRule="exact"/>
              <w:ind w:right="31"/>
              <w:jc w:val="center"/>
              <w:rPr>
                <w:sz w:val="21"/>
              </w:rPr>
            </w:pPr>
            <w:r>
              <w:rPr>
                <w:sz w:val="21"/>
              </w:rPr>
              <w:t>669.31**</w:t>
            </w:r>
          </w:p>
        </w:tc>
        <w:tc>
          <w:tcPr>
            <w:tcW w:w="874" w:type="dxa"/>
            <w:gridSpan w:val="3"/>
          </w:tcPr>
          <w:p w14:paraId="164FF0B5" w14:textId="77777777" w:rsidR="00DE6E50" w:rsidRDefault="00DE6E50" w:rsidP="00831716">
            <w:pPr>
              <w:pStyle w:val="TableParagraph"/>
              <w:spacing w:line="235" w:lineRule="exact"/>
              <w:ind w:left="43"/>
              <w:rPr>
                <w:sz w:val="21"/>
              </w:rPr>
            </w:pPr>
            <w:r>
              <w:rPr>
                <w:sz w:val="21"/>
              </w:rPr>
              <w:t>151.57**</w:t>
            </w:r>
          </w:p>
        </w:tc>
        <w:tc>
          <w:tcPr>
            <w:tcW w:w="780" w:type="dxa"/>
            <w:gridSpan w:val="4"/>
          </w:tcPr>
          <w:p w14:paraId="13D207A7" w14:textId="77777777" w:rsidR="00DE6E50" w:rsidRDefault="00DE6E50" w:rsidP="00831716">
            <w:pPr>
              <w:pStyle w:val="TableParagraph"/>
              <w:spacing w:line="235" w:lineRule="exact"/>
              <w:ind w:left="62"/>
              <w:rPr>
                <w:sz w:val="21"/>
              </w:rPr>
            </w:pPr>
            <w:r>
              <w:rPr>
                <w:sz w:val="21"/>
              </w:rPr>
              <w:t>-9.72**</w:t>
            </w:r>
          </w:p>
        </w:tc>
        <w:tc>
          <w:tcPr>
            <w:tcW w:w="951" w:type="dxa"/>
            <w:gridSpan w:val="4"/>
          </w:tcPr>
          <w:p w14:paraId="7B7C5879" w14:textId="77777777" w:rsidR="00DE6E50" w:rsidRDefault="00DE6E50" w:rsidP="00831716">
            <w:pPr>
              <w:pStyle w:val="TableParagraph"/>
              <w:spacing w:line="235" w:lineRule="exact"/>
              <w:ind w:left="93"/>
              <w:rPr>
                <w:sz w:val="21"/>
              </w:rPr>
            </w:pPr>
            <w:r>
              <w:rPr>
                <w:sz w:val="21"/>
              </w:rPr>
              <w:t>-81.30**</w:t>
            </w:r>
          </w:p>
        </w:tc>
        <w:tc>
          <w:tcPr>
            <w:tcW w:w="1000" w:type="dxa"/>
            <w:gridSpan w:val="4"/>
          </w:tcPr>
          <w:p w14:paraId="6C5B0CBF" w14:textId="77777777" w:rsidR="00DE6E50" w:rsidRDefault="00DE6E50" w:rsidP="00831716">
            <w:pPr>
              <w:pStyle w:val="TableParagraph"/>
              <w:spacing w:line="235" w:lineRule="exact"/>
              <w:ind w:left="40"/>
              <w:rPr>
                <w:sz w:val="21"/>
              </w:rPr>
            </w:pPr>
            <w:r>
              <w:rPr>
                <w:sz w:val="21"/>
              </w:rPr>
              <w:t>-123.95**</w:t>
            </w:r>
          </w:p>
        </w:tc>
        <w:tc>
          <w:tcPr>
            <w:tcW w:w="789" w:type="dxa"/>
            <w:gridSpan w:val="3"/>
          </w:tcPr>
          <w:p w14:paraId="7C04DFB6" w14:textId="77777777" w:rsidR="00DE6E50" w:rsidRDefault="00DE6E50" w:rsidP="00831716">
            <w:pPr>
              <w:pStyle w:val="TableParagraph"/>
              <w:spacing w:line="235" w:lineRule="exact"/>
              <w:ind w:left="-12" w:right="36"/>
              <w:jc w:val="right"/>
              <w:rPr>
                <w:sz w:val="21"/>
              </w:rPr>
            </w:pPr>
            <w:r>
              <w:rPr>
                <w:sz w:val="21"/>
              </w:rPr>
              <w:t>-13.87**</w:t>
            </w:r>
          </w:p>
        </w:tc>
        <w:tc>
          <w:tcPr>
            <w:tcW w:w="882" w:type="dxa"/>
            <w:gridSpan w:val="3"/>
          </w:tcPr>
          <w:p w14:paraId="620751B6" w14:textId="77777777" w:rsidR="00DE6E50" w:rsidRDefault="00DE6E50" w:rsidP="00831716">
            <w:pPr>
              <w:pStyle w:val="TableParagraph"/>
              <w:spacing w:line="235" w:lineRule="exact"/>
              <w:ind w:left="46"/>
              <w:rPr>
                <w:sz w:val="21"/>
              </w:rPr>
            </w:pPr>
            <w:r>
              <w:rPr>
                <w:sz w:val="21"/>
              </w:rPr>
              <w:t>136.70**</w:t>
            </w:r>
          </w:p>
        </w:tc>
        <w:tc>
          <w:tcPr>
            <w:tcW w:w="1015" w:type="dxa"/>
            <w:gridSpan w:val="2"/>
          </w:tcPr>
          <w:p w14:paraId="4DD6920D" w14:textId="77777777" w:rsidR="00DE6E50" w:rsidRDefault="00DE6E50" w:rsidP="00831716">
            <w:pPr>
              <w:pStyle w:val="TableParagraph"/>
              <w:spacing w:line="247" w:lineRule="exact"/>
              <w:ind w:left="414"/>
            </w:pPr>
            <w:r>
              <w:t>D</w:t>
            </w:r>
          </w:p>
        </w:tc>
      </w:tr>
      <w:tr w:rsidR="00DE6E50" w14:paraId="03B1B22D" w14:textId="77777777" w:rsidTr="00831716">
        <w:trPr>
          <w:trHeight w:val="345"/>
        </w:trPr>
        <w:tc>
          <w:tcPr>
            <w:tcW w:w="8880" w:type="dxa"/>
            <w:gridSpan w:val="29"/>
          </w:tcPr>
          <w:p w14:paraId="17D93ACE" w14:textId="77777777" w:rsidR="00DE6E50" w:rsidRDefault="00DE6E50" w:rsidP="00831716">
            <w:pPr>
              <w:pStyle w:val="TableParagraph"/>
              <w:spacing w:line="263" w:lineRule="exact"/>
              <w:ind w:left="35"/>
              <w:rPr>
                <w:b/>
                <w:sz w:val="23"/>
              </w:rPr>
            </w:pPr>
            <w:r>
              <w:rPr>
                <w:b/>
                <w:sz w:val="23"/>
              </w:rPr>
              <w:t>Number</w:t>
            </w:r>
            <w:r>
              <w:rPr>
                <w:b/>
                <w:spacing w:val="-1"/>
                <w:sz w:val="23"/>
              </w:rPr>
              <w:t xml:space="preserve"> </w:t>
            </w:r>
            <w:r>
              <w:rPr>
                <w:b/>
                <w:sz w:val="23"/>
              </w:rPr>
              <w:t>of</w:t>
            </w:r>
            <w:r>
              <w:rPr>
                <w:b/>
                <w:spacing w:val="-4"/>
                <w:sz w:val="23"/>
              </w:rPr>
              <w:t xml:space="preserve"> </w:t>
            </w:r>
            <w:r>
              <w:rPr>
                <w:b/>
                <w:sz w:val="23"/>
              </w:rPr>
              <w:t>fruits</w:t>
            </w:r>
            <w:r>
              <w:rPr>
                <w:b/>
                <w:spacing w:val="-1"/>
                <w:sz w:val="23"/>
              </w:rPr>
              <w:t xml:space="preserve"> </w:t>
            </w:r>
            <w:r>
              <w:rPr>
                <w:b/>
                <w:sz w:val="23"/>
              </w:rPr>
              <w:t>per</w:t>
            </w:r>
            <w:r>
              <w:rPr>
                <w:b/>
                <w:spacing w:val="-2"/>
                <w:sz w:val="23"/>
              </w:rPr>
              <w:t xml:space="preserve"> </w:t>
            </w:r>
            <w:r>
              <w:rPr>
                <w:b/>
                <w:sz w:val="23"/>
              </w:rPr>
              <w:t>vine</w:t>
            </w:r>
          </w:p>
        </w:tc>
      </w:tr>
      <w:tr w:rsidR="00DE6E50" w14:paraId="01595BAE" w14:textId="77777777" w:rsidTr="00831716">
        <w:trPr>
          <w:trHeight w:val="342"/>
        </w:trPr>
        <w:tc>
          <w:tcPr>
            <w:tcW w:w="1732" w:type="dxa"/>
            <w:gridSpan w:val="3"/>
          </w:tcPr>
          <w:p w14:paraId="530D2ACF" w14:textId="77777777" w:rsidR="00DE6E50" w:rsidRDefault="00DE6E50" w:rsidP="00831716">
            <w:pPr>
              <w:pStyle w:val="TableParagraph"/>
              <w:spacing w:line="258" w:lineRule="exact"/>
              <w:ind w:left="35"/>
              <w:rPr>
                <w:sz w:val="23"/>
              </w:rPr>
            </w:pPr>
            <w:r>
              <w:rPr>
                <w:sz w:val="23"/>
              </w:rPr>
              <w:t>Cross-I</w:t>
            </w:r>
          </w:p>
        </w:tc>
        <w:tc>
          <w:tcPr>
            <w:tcW w:w="984" w:type="dxa"/>
            <w:gridSpan w:val="4"/>
          </w:tcPr>
          <w:p w14:paraId="3B302576" w14:textId="77777777" w:rsidR="00DE6E50" w:rsidRDefault="00DE6E50" w:rsidP="00831716">
            <w:pPr>
              <w:pStyle w:val="TableParagraph"/>
              <w:spacing w:line="258" w:lineRule="exact"/>
              <w:ind w:left="63"/>
              <w:rPr>
                <w:sz w:val="23"/>
              </w:rPr>
            </w:pPr>
            <w:r>
              <w:rPr>
                <w:sz w:val="23"/>
              </w:rPr>
              <w:t>576.63**</w:t>
            </w:r>
          </w:p>
        </w:tc>
        <w:tc>
          <w:tcPr>
            <w:tcW w:w="863" w:type="dxa"/>
            <w:gridSpan w:val="3"/>
          </w:tcPr>
          <w:p w14:paraId="4119E6AD" w14:textId="77777777" w:rsidR="00DE6E50" w:rsidRDefault="00DE6E50" w:rsidP="00831716">
            <w:pPr>
              <w:pStyle w:val="TableParagraph"/>
              <w:spacing w:line="258" w:lineRule="exact"/>
              <w:ind w:left="58"/>
              <w:rPr>
                <w:sz w:val="23"/>
              </w:rPr>
            </w:pPr>
            <w:r>
              <w:rPr>
                <w:sz w:val="23"/>
              </w:rPr>
              <w:t>28.06**</w:t>
            </w:r>
          </w:p>
        </w:tc>
        <w:tc>
          <w:tcPr>
            <w:tcW w:w="763" w:type="dxa"/>
            <w:gridSpan w:val="4"/>
          </w:tcPr>
          <w:p w14:paraId="19B34747" w14:textId="77777777" w:rsidR="00DE6E50" w:rsidRDefault="00DE6E50" w:rsidP="00831716">
            <w:pPr>
              <w:pStyle w:val="TableParagraph"/>
              <w:spacing w:line="258" w:lineRule="exact"/>
              <w:ind w:left="61"/>
              <w:rPr>
                <w:sz w:val="23"/>
              </w:rPr>
            </w:pPr>
            <w:r>
              <w:rPr>
                <w:sz w:val="23"/>
              </w:rPr>
              <w:t>1.27**</w:t>
            </w:r>
          </w:p>
        </w:tc>
        <w:tc>
          <w:tcPr>
            <w:tcW w:w="940" w:type="dxa"/>
            <w:gridSpan w:val="4"/>
          </w:tcPr>
          <w:p w14:paraId="0DC22CC3" w14:textId="77777777" w:rsidR="00DE6E50" w:rsidRDefault="00DE6E50" w:rsidP="00831716">
            <w:pPr>
              <w:pStyle w:val="TableParagraph"/>
              <w:spacing w:line="258" w:lineRule="exact"/>
              <w:ind w:left="52"/>
              <w:rPr>
                <w:sz w:val="23"/>
              </w:rPr>
            </w:pPr>
            <w:r>
              <w:rPr>
                <w:sz w:val="23"/>
              </w:rPr>
              <w:t>-16.75**</w:t>
            </w:r>
          </w:p>
        </w:tc>
        <w:tc>
          <w:tcPr>
            <w:tcW w:w="912" w:type="dxa"/>
            <w:gridSpan w:val="3"/>
          </w:tcPr>
          <w:p w14:paraId="6D3BF0A1" w14:textId="77777777" w:rsidR="00DE6E50" w:rsidRDefault="00DE6E50" w:rsidP="00831716">
            <w:pPr>
              <w:pStyle w:val="TableParagraph"/>
              <w:spacing w:line="258" w:lineRule="exact"/>
              <w:ind w:left="48"/>
              <w:rPr>
                <w:sz w:val="23"/>
              </w:rPr>
            </w:pPr>
            <w:r>
              <w:rPr>
                <w:sz w:val="23"/>
              </w:rPr>
              <w:t>-26.10**</w:t>
            </w:r>
          </w:p>
        </w:tc>
        <w:tc>
          <w:tcPr>
            <w:tcW w:w="789" w:type="dxa"/>
            <w:gridSpan w:val="3"/>
          </w:tcPr>
          <w:p w14:paraId="2F8B4EBE" w14:textId="77777777" w:rsidR="00DE6E50" w:rsidRDefault="00DE6E50" w:rsidP="00831716">
            <w:pPr>
              <w:pStyle w:val="TableParagraph"/>
              <w:spacing w:line="258" w:lineRule="exact"/>
              <w:ind w:left="194"/>
              <w:rPr>
                <w:sz w:val="23"/>
              </w:rPr>
            </w:pPr>
            <w:r>
              <w:rPr>
                <w:sz w:val="23"/>
              </w:rPr>
              <w:t>0.42</w:t>
            </w:r>
          </w:p>
        </w:tc>
        <w:tc>
          <w:tcPr>
            <w:tcW w:w="882" w:type="dxa"/>
            <w:gridSpan w:val="3"/>
          </w:tcPr>
          <w:p w14:paraId="0E58AB6A" w14:textId="77777777" w:rsidR="00DE6E50" w:rsidRDefault="00DE6E50" w:rsidP="00831716">
            <w:pPr>
              <w:pStyle w:val="TableParagraph"/>
              <w:spacing w:line="258" w:lineRule="exact"/>
              <w:ind w:left="44"/>
              <w:rPr>
                <w:sz w:val="23"/>
              </w:rPr>
            </w:pPr>
            <w:r>
              <w:rPr>
                <w:sz w:val="23"/>
              </w:rPr>
              <w:t>29.65**</w:t>
            </w:r>
          </w:p>
        </w:tc>
        <w:tc>
          <w:tcPr>
            <w:tcW w:w="1015" w:type="dxa"/>
            <w:gridSpan w:val="2"/>
          </w:tcPr>
          <w:p w14:paraId="7AB4B38F" w14:textId="77777777" w:rsidR="00DE6E50" w:rsidRDefault="00DE6E50" w:rsidP="00831716">
            <w:pPr>
              <w:pStyle w:val="TableParagraph"/>
              <w:spacing w:line="258" w:lineRule="exact"/>
              <w:ind w:left="398"/>
              <w:rPr>
                <w:sz w:val="23"/>
              </w:rPr>
            </w:pPr>
            <w:r>
              <w:rPr>
                <w:sz w:val="23"/>
              </w:rPr>
              <w:t>D</w:t>
            </w:r>
          </w:p>
        </w:tc>
      </w:tr>
      <w:tr w:rsidR="00DE6E50" w14:paraId="34B84C75" w14:textId="77777777" w:rsidTr="00831716">
        <w:trPr>
          <w:trHeight w:val="342"/>
        </w:trPr>
        <w:tc>
          <w:tcPr>
            <w:tcW w:w="1732" w:type="dxa"/>
            <w:gridSpan w:val="3"/>
          </w:tcPr>
          <w:p w14:paraId="5C1ED6E2" w14:textId="77777777" w:rsidR="00DE6E50" w:rsidRDefault="00DE6E50" w:rsidP="00831716">
            <w:pPr>
              <w:pStyle w:val="TableParagraph"/>
              <w:spacing w:line="258" w:lineRule="exact"/>
              <w:ind w:left="35"/>
              <w:rPr>
                <w:sz w:val="23"/>
              </w:rPr>
            </w:pPr>
            <w:r>
              <w:rPr>
                <w:sz w:val="23"/>
              </w:rPr>
              <w:t>Cross-II</w:t>
            </w:r>
          </w:p>
        </w:tc>
        <w:tc>
          <w:tcPr>
            <w:tcW w:w="984" w:type="dxa"/>
            <w:gridSpan w:val="4"/>
          </w:tcPr>
          <w:p w14:paraId="2626908B" w14:textId="77777777" w:rsidR="00DE6E50" w:rsidRDefault="00DE6E50" w:rsidP="00831716">
            <w:pPr>
              <w:pStyle w:val="TableParagraph"/>
              <w:spacing w:line="258" w:lineRule="exact"/>
              <w:ind w:left="64"/>
              <w:rPr>
                <w:sz w:val="23"/>
              </w:rPr>
            </w:pPr>
            <w:r>
              <w:rPr>
                <w:sz w:val="23"/>
              </w:rPr>
              <w:t>215.03**</w:t>
            </w:r>
          </w:p>
        </w:tc>
        <w:tc>
          <w:tcPr>
            <w:tcW w:w="863" w:type="dxa"/>
            <w:gridSpan w:val="3"/>
          </w:tcPr>
          <w:p w14:paraId="3083EDC7" w14:textId="77777777" w:rsidR="00DE6E50" w:rsidRDefault="00DE6E50" w:rsidP="00831716">
            <w:pPr>
              <w:pStyle w:val="TableParagraph"/>
              <w:spacing w:line="258" w:lineRule="exact"/>
              <w:ind w:left="58"/>
              <w:rPr>
                <w:sz w:val="23"/>
              </w:rPr>
            </w:pPr>
            <w:r>
              <w:rPr>
                <w:sz w:val="23"/>
              </w:rPr>
              <w:t>23.85**</w:t>
            </w:r>
          </w:p>
        </w:tc>
        <w:tc>
          <w:tcPr>
            <w:tcW w:w="763" w:type="dxa"/>
            <w:gridSpan w:val="4"/>
          </w:tcPr>
          <w:p w14:paraId="5045B77F" w14:textId="77777777" w:rsidR="00DE6E50" w:rsidRDefault="00DE6E50" w:rsidP="00831716">
            <w:pPr>
              <w:pStyle w:val="TableParagraph"/>
              <w:spacing w:line="258" w:lineRule="exact"/>
              <w:ind w:left="176"/>
              <w:rPr>
                <w:sz w:val="23"/>
              </w:rPr>
            </w:pPr>
            <w:r>
              <w:rPr>
                <w:sz w:val="23"/>
              </w:rPr>
              <w:t>2.55</w:t>
            </w:r>
          </w:p>
        </w:tc>
        <w:tc>
          <w:tcPr>
            <w:tcW w:w="940" w:type="dxa"/>
            <w:gridSpan w:val="4"/>
          </w:tcPr>
          <w:p w14:paraId="1D9D5290" w14:textId="77777777" w:rsidR="00DE6E50" w:rsidRDefault="00DE6E50" w:rsidP="00831716">
            <w:pPr>
              <w:pStyle w:val="TableParagraph"/>
              <w:spacing w:line="258" w:lineRule="exact"/>
              <w:ind w:left="50"/>
              <w:rPr>
                <w:sz w:val="23"/>
              </w:rPr>
            </w:pPr>
            <w:r>
              <w:rPr>
                <w:sz w:val="23"/>
              </w:rPr>
              <w:t>-10.30**</w:t>
            </w:r>
          </w:p>
        </w:tc>
        <w:tc>
          <w:tcPr>
            <w:tcW w:w="912" w:type="dxa"/>
            <w:gridSpan w:val="3"/>
          </w:tcPr>
          <w:p w14:paraId="37752678" w14:textId="77777777" w:rsidR="00DE6E50" w:rsidRDefault="00DE6E50" w:rsidP="00831716">
            <w:pPr>
              <w:pStyle w:val="TableParagraph"/>
              <w:spacing w:line="258" w:lineRule="exact"/>
              <w:ind w:left="48"/>
              <w:rPr>
                <w:sz w:val="23"/>
              </w:rPr>
            </w:pPr>
            <w:r>
              <w:rPr>
                <w:sz w:val="23"/>
              </w:rPr>
              <w:t>-18.00**</w:t>
            </w:r>
          </w:p>
        </w:tc>
        <w:tc>
          <w:tcPr>
            <w:tcW w:w="789" w:type="dxa"/>
            <w:gridSpan w:val="3"/>
          </w:tcPr>
          <w:p w14:paraId="2451A05D" w14:textId="77777777" w:rsidR="00DE6E50" w:rsidRDefault="00DE6E50" w:rsidP="00831716">
            <w:pPr>
              <w:pStyle w:val="TableParagraph"/>
              <w:spacing w:line="258" w:lineRule="exact"/>
              <w:ind w:left="-12" w:right="84"/>
              <w:jc w:val="right"/>
              <w:rPr>
                <w:sz w:val="23"/>
              </w:rPr>
            </w:pPr>
            <w:r>
              <w:rPr>
                <w:sz w:val="23"/>
              </w:rPr>
              <w:t>-1.05*</w:t>
            </w:r>
          </w:p>
        </w:tc>
        <w:tc>
          <w:tcPr>
            <w:tcW w:w="882" w:type="dxa"/>
            <w:gridSpan w:val="3"/>
          </w:tcPr>
          <w:p w14:paraId="6A81D04C" w14:textId="77777777" w:rsidR="00DE6E50" w:rsidRDefault="00DE6E50" w:rsidP="00831716">
            <w:pPr>
              <w:pStyle w:val="TableParagraph"/>
              <w:spacing w:line="258" w:lineRule="exact"/>
              <w:ind w:left="46"/>
              <w:rPr>
                <w:sz w:val="23"/>
              </w:rPr>
            </w:pPr>
            <w:r>
              <w:rPr>
                <w:sz w:val="23"/>
              </w:rPr>
              <w:t>24.40**</w:t>
            </w:r>
          </w:p>
        </w:tc>
        <w:tc>
          <w:tcPr>
            <w:tcW w:w="1015" w:type="dxa"/>
            <w:gridSpan w:val="2"/>
          </w:tcPr>
          <w:p w14:paraId="1120DC83" w14:textId="77777777" w:rsidR="00DE6E50" w:rsidRDefault="00DE6E50" w:rsidP="00831716">
            <w:pPr>
              <w:pStyle w:val="TableParagraph"/>
              <w:spacing w:line="258" w:lineRule="exact"/>
              <w:ind w:left="398"/>
              <w:rPr>
                <w:sz w:val="23"/>
              </w:rPr>
            </w:pPr>
            <w:r>
              <w:rPr>
                <w:sz w:val="23"/>
              </w:rPr>
              <w:t>D</w:t>
            </w:r>
          </w:p>
        </w:tc>
      </w:tr>
      <w:tr w:rsidR="00DE6E50" w14:paraId="2B870BCE" w14:textId="77777777" w:rsidTr="00831716">
        <w:trPr>
          <w:trHeight w:val="345"/>
        </w:trPr>
        <w:tc>
          <w:tcPr>
            <w:tcW w:w="1732" w:type="dxa"/>
            <w:gridSpan w:val="3"/>
          </w:tcPr>
          <w:p w14:paraId="1D59E731" w14:textId="77777777" w:rsidR="00DE6E50" w:rsidRDefault="00DE6E50" w:rsidP="00831716">
            <w:pPr>
              <w:pStyle w:val="TableParagraph"/>
              <w:spacing w:line="261" w:lineRule="exact"/>
              <w:ind w:left="35"/>
              <w:rPr>
                <w:sz w:val="23"/>
              </w:rPr>
            </w:pPr>
            <w:r>
              <w:rPr>
                <w:sz w:val="23"/>
              </w:rPr>
              <w:t>Cross-III</w:t>
            </w:r>
          </w:p>
        </w:tc>
        <w:tc>
          <w:tcPr>
            <w:tcW w:w="984" w:type="dxa"/>
            <w:gridSpan w:val="4"/>
          </w:tcPr>
          <w:p w14:paraId="1D070F9B" w14:textId="77777777" w:rsidR="00DE6E50" w:rsidRDefault="00DE6E50" w:rsidP="00831716">
            <w:pPr>
              <w:pStyle w:val="TableParagraph"/>
              <w:spacing w:line="261" w:lineRule="exact"/>
              <w:ind w:left="64"/>
              <w:rPr>
                <w:sz w:val="23"/>
              </w:rPr>
            </w:pPr>
            <w:r>
              <w:rPr>
                <w:sz w:val="23"/>
              </w:rPr>
              <w:t>555.14**</w:t>
            </w:r>
          </w:p>
        </w:tc>
        <w:tc>
          <w:tcPr>
            <w:tcW w:w="863" w:type="dxa"/>
            <w:gridSpan w:val="3"/>
          </w:tcPr>
          <w:p w14:paraId="32EE67C1" w14:textId="77777777" w:rsidR="00DE6E50" w:rsidRDefault="00DE6E50" w:rsidP="00831716">
            <w:pPr>
              <w:pStyle w:val="TableParagraph"/>
              <w:spacing w:line="261" w:lineRule="exact"/>
              <w:ind w:left="58"/>
              <w:rPr>
                <w:sz w:val="23"/>
              </w:rPr>
            </w:pPr>
            <w:r>
              <w:rPr>
                <w:sz w:val="23"/>
              </w:rPr>
              <w:t>29.28**</w:t>
            </w:r>
          </w:p>
        </w:tc>
        <w:tc>
          <w:tcPr>
            <w:tcW w:w="763" w:type="dxa"/>
            <w:gridSpan w:val="4"/>
          </w:tcPr>
          <w:p w14:paraId="7F0F24A9" w14:textId="77777777" w:rsidR="00DE6E50" w:rsidRDefault="00DE6E50" w:rsidP="00831716">
            <w:pPr>
              <w:pStyle w:val="TableParagraph"/>
              <w:spacing w:line="261" w:lineRule="exact"/>
              <w:ind w:left="61"/>
              <w:rPr>
                <w:sz w:val="23"/>
              </w:rPr>
            </w:pPr>
            <w:r>
              <w:rPr>
                <w:sz w:val="23"/>
              </w:rPr>
              <w:t>2.25**</w:t>
            </w:r>
          </w:p>
        </w:tc>
        <w:tc>
          <w:tcPr>
            <w:tcW w:w="940" w:type="dxa"/>
            <w:gridSpan w:val="4"/>
          </w:tcPr>
          <w:p w14:paraId="02FE6787" w14:textId="77777777" w:rsidR="00DE6E50" w:rsidRDefault="00DE6E50" w:rsidP="00831716">
            <w:pPr>
              <w:pStyle w:val="TableParagraph"/>
              <w:spacing w:line="261" w:lineRule="exact"/>
              <w:ind w:left="52"/>
              <w:rPr>
                <w:sz w:val="23"/>
              </w:rPr>
            </w:pPr>
            <w:r>
              <w:rPr>
                <w:sz w:val="23"/>
              </w:rPr>
              <w:t>-11.95**</w:t>
            </w:r>
          </w:p>
        </w:tc>
        <w:tc>
          <w:tcPr>
            <w:tcW w:w="912" w:type="dxa"/>
            <w:gridSpan w:val="3"/>
          </w:tcPr>
          <w:p w14:paraId="74D64A88" w14:textId="77777777" w:rsidR="00DE6E50" w:rsidRDefault="00DE6E50" w:rsidP="00831716">
            <w:pPr>
              <w:pStyle w:val="TableParagraph"/>
              <w:spacing w:line="261" w:lineRule="exact"/>
              <w:ind w:left="48"/>
              <w:rPr>
                <w:sz w:val="23"/>
              </w:rPr>
            </w:pPr>
            <w:r>
              <w:rPr>
                <w:sz w:val="23"/>
              </w:rPr>
              <w:t>-24.15**</w:t>
            </w:r>
          </w:p>
        </w:tc>
        <w:tc>
          <w:tcPr>
            <w:tcW w:w="789" w:type="dxa"/>
            <w:gridSpan w:val="3"/>
          </w:tcPr>
          <w:p w14:paraId="5BF62EDB" w14:textId="77777777" w:rsidR="00DE6E50" w:rsidRDefault="00DE6E50" w:rsidP="00831716">
            <w:pPr>
              <w:pStyle w:val="TableParagraph"/>
              <w:spacing w:line="261" w:lineRule="exact"/>
              <w:ind w:left="194"/>
              <w:rPr>
                <w:sz w:val="23"/>
              </w:rPr>
            </w:pPr>
            <w:r>
              <w:rPr>
                <w:sz w:val="23"/>
              </w:rPr>
              <w:t>0.65</w:t>
            </w:r>
          </w:p>
        </w:tc>
        <w:tc>
          <w:tcPr>
            <w:tcW w:w="882" w:type="dxa"/>
            <w:gridSpan w:val="3"/>
          </w:tcPr>
          <w:p w14:paraId="0E706440" w14:textId="77777777" w:rsidR="00DE6E50" w:rsidRDefault="00DE6E50" w:rsidP="00831716">
            <w:pPr>
              <w:pStyle w:val="TableParagraph"/>
              <w:spacing w:line="261" w:lineRule="exact"/>
              <w:ind w:left="44"/>
              <w:rPr>
                <w:sz w:val="23"/>
              </w:rPr>
            </w:pPr>
            <w:r>
              <w:rPr>
                <w:sz w:val="23"/>
              </w:rPr>
              <w:t>30.35**</w:t>
            </w:r>
          </w:p>
        </w:tc>
        <w:tc>
          <w:tcPr>
            <w:tcW w:w="1015" w:type="dxa"/>
            <w:gridSpan w:val="2"/>
          </w:tcPr>
          <w:p w14:paraId="08C292D1" w14:textId="77777777" w:rsidR="00DE6E50" w:rsidRDefault="00DE6E50" w:rsidP="00831716">
            <w:pPr>
              <w:pStyle w:val="TableParagraph"/>
              <w:spacing w:line="261" w:lineRule="exact"/>
              <w:ind w:left="398"/>
              <w:rPr>
                <w:sz w:val="23"/>
              </w:rPr>
            </w:pPr>
            <w:r>
              <w:rPr>
                <w:sz w:val="23"/>
              </w:rPr>
              <w:t>D</w:t>
            </w:r>
          </w:p>
        </w:tc>
      </w:tr>
      <w:tr w:rsidR="00DE6E50" w14:paraId="0CE3D4FF" w14:textId="77777777" w:rsidTr="00831716">
        <w:trPr>
          <w:trHeight w:val="342"/>
        </w:trPr>
        <w:tc>
          <w:tcPr>
            <w:tcW w:w="8880" w:type="dxa"/>
            <w:gridSpan w:val="29"/>
          </w:tcPr>
          <w:p w14:paraId="76DCBA4B" w14:textId="77777777" w:rsidR="00DE6E50" w:rsidRDefault="00DE6E50" w:rsidP="00831716">
            <w:pPr>
              <w:pStyle w:val="TableParagraph"/>
              <w:spacing w:line="263" w:lineRule="exact"/>
              <w:ind w:left="35"/>
              <w:rPr>
                <w:b/>
                <w:sz w:val="23"/>
              </w:rPr>
            </w:pPr>
            <w:r>
              <w:rPr>
                <w:b/>
                <w:sz w:val="23"/>
              </w:rPr>
              <w:t>Fruit</w:t>
            </w:r>
            <w:r>
              <w:rPr>
                <w:b/>
                <w:spacing w:val="-1"/>
                <w:sz w:val="23"/>
              </w:rPr>
              <w:t xml:space="preserve"> </w:t>
            </w:r>
            <w:r>
              <w:rPr>
                <w:b/>
                <w:sz w:val="23"/>
              </w:rPr>
              <w:t>yield</w:t>
            </w:r>
            <w:r>
              <w:rPr>
                <w:b/>
                <w:spacing w:val="-1"/>
                <w:sz w:val="23"/>
              </w:rPr>
              <w:t xml:space="preserve"> </w:t>
            </w:r>
            <w:r>
              <w:rPr>
                <w:b/>
                <w:sz w:val="23"/>
              </w:rPr>
              <w:t>per</w:t>
            </w:r>
            <w:r>
              <w:rPr>
                <w:b/>
                <w:spacing w:val="-1"/>
                <w:sz w:val="23"/>
              </w:rPr>
              <w:t xml:space="preserve"> </w:t>
            </w:r>
            <w:r>
              <w:rPr>
                <w:b/>
                <w:sz w:val="23"/>
              </w:rPr>
              <w:t>vine</w:t>
            </w:r>
            <w:r>
              <w:rPr>
                <w:b/>
                <w:spacing w:val="-3"/>
                <w:sz w:val="23"/>
              </w:rPr>
              <w:t xml:space="preserve"> </w:t>
            </w:r>
            <w:r>
              <w:rPr>
                <w:b/>
                <w:sz w:val="23"/>
              </w:rPr>
              <w:t>(kg)</w:t>
            </w:r>
          </w:p>
        </w:tc>
      </w:tr>
      <w:tr w:rsidR="00DE6E50" w14:paraId="3DF910EF" w14:textId="77777777" w:rsidTr="00831716">
        <w:trPr>
          <w:trHeight w:val="345"/>
        </w:trPr>
        <w:tc>
          <w:tcPr>
            <w:tcW w:w="1732" w:type="dxa"/>
            <w:gridSpan w:val="3"/>
          </w:tcPr>
          <w:p w14:paraId="1B6EF6F5" w14:textId="77777777" w:rsidR="00DE6E50" w:rsidRDefault="00DE6E50" w:rsidP="00831716">
            <w:pPr>
              <w:pStyle w:val="TableParagraph"/>
              <w:spacing w:line="258" w:lineRule="exact"/>
              <w:ind w:left="35"/>
              <w:rPr>
                <w:sz w:val="23"/>
              </w:rPr>
            </w:pPr>
            <w:r>
              <w:rPr>
                <w:sz w:val="23"/>
              </w:rPr>
              <w:t>Cross-I</w:t>
            </w:r>
          </w:p>
        </w:tc>
        <w:tc>
          <w:tcPr>
            <w:tcW w:w="984" w:type="dxa"/>
            <w:gridSpan w:val="4"/>
          </w:tcPr>
          <w:p w14:paraId="0B04D0F3" w14:textId="77777777" w:rsidR="00DE6E50" w:rsidRDefault="00DE6E50" w:rsidP="00831716">
            <w:pPr>
              <w:pStyle w:val="TableParagraph"/>
              <w:spacing w:line="235" w:lineRule="exact"/>
              <w:ind w:left="103"/>
              <w:rPr>
                <w:sz w:val="21"/>
              </w:rPr>
            </w:pPr>
            <w:r>
              <w:rPr>
                <w:sz w:val="21"/>
              </w:rPr>
              <w:t>867.27**</w:t>
            </w:r>
          </w:p>
        </w:tc>
        <w:tc>
          <w:tcPr>
            <w:tcW w:w="863" w:type="dxa"/>
            <w:gridSpan w:val="3"/>
          </w:tcPr>
          <w:p w14:paraId="52D0B9BE" w14:textId="77777777" w:rsidR="00DE6E50" w:rsidRDefault="00DE6E50" w:rsidP="00831716">
            <w:pPr>
              <w:pStyle w:val="TableParagraph"/>
              <w:spacing w:line="258" w:lineRule="exact"/>
              <w:ind w:left="115"/>
              <w:rPr>
                <w:sz w:val="23"/>
              </w:rPr>
            </w:pPr>
            <w:r>
              <w:rPr>
                <w:sz w:val="23"/>
              </w:rPr>
              <w:t>4.28**</w:t>
            </w:r>
          </w:p>
        </w:tc>
        <w:tc>
          <w:tcPr>
            <w:tcW w:w="763" w:type="dxa"/>
            <w:gridSpan w:val="4"/>
          </w:tcPr>
          <w:p w14:paraId="2C728218" w14:textId="77777777" w:rsidR="00DE6E50" w:rsidRDefault="00DE6E50" w:rsidP="00831716">
            <w:pPr>
              <w:pStyle w:val="TableParagraph"/>
              <w:spacing w:line="258" w:lineRule="exact"/>
              <w:ind w:left="61"/>
              <w:rPr>
                <w:sz w:val="23"/>
              </w:rPr>
            </w:pPr>
            <w:r>
              <w:rPr>
                <w:sz w:val="23"/>
              </w:rPr>
              <w:t>0.51**</w:t>
            </w:r>
          </w:p>
        </w:tc>
        <w:tc>
          <w:tcPr>
            <w:tcW w:w="940" w:type="dxa"/>
            <w:gridSpan w:val="4"/>
          </w:tcPr>
          <w:p w14:paraId="3FF5A4EA" w14:textId="77777777" w:rsidR="00DE6E50" w:rsidRDefault="00DE6E50" w:rsidP="00831716">
            <w:pPr>
              <w:pStyle w:val="TableParagraph"/>
              <w:spacing w:line="258" w:lineRule="exact"/>
              <w:ind w:left="109"/>
              <w:rPr>
                <w:sz w:val="23"/>
              </w:rPr>
            </w:pPr>
            <w:r>
              <w:rPr>
                <w:sz w:val="23"/>
              </w:rPr>
              <w:t>-5.19**</w:t>
            </w:r>
          </w:p>
        </w:tc>
        <w:tc>
          <w:tcPr>
            <w:tcW w:w="912" w:type="dxa"/>
            <w:gridSpan w:val="3"/>
          </w:tcPr>
          <w:p w14:paraId="4DC488D0" w14:textId="77777777" w:rsidR="00DE6E50" w:rsidRDefault="00DE6E50" w:rsidP="00831716">
            <w:pPr>
              <w:pStyle w:val="TableParagraph"/>
              <w:spacing w:line="258" w:lineRule="exact"/>
              <w:ind w:left="105"/>
              <w:rPr>
                <w:sz w:val="23"/>
              </w:rPr>
            </w:pPr>
            <w:r>
              <w:rPr>
                <w:sz w:val="23"/>
              </w:rPr>
              <w:t>-7.02**</w:t>
            </w:r>
          </w:p>
        </w:tc>
        <w:tc>
          <w:tcPr>
            <w:tcW w:w="789" w:type="dxa"/>
            <w:gridSpan w:val="3"/>
          </w:tcPr>
          <w:p w14:paraId="07C16B4F" w14:textId="77777777" w:rsidR="00DE6E50" w:rsidRDefault="00DE6E50" w:rsidP="00831716">
            <w:pPr>
              <w:pStyle w:val="TableParagraph"/>
              <w:spacing w:line="258" w:lineRule="exact"/>
              <w:ind w:left="-12" w:right="65"/>
              <w:jc w:val="right"/>
              <w:rPr>
                <w:sz w:val="23"/>
              </w:rPr>
            </w:pPr>
            <w:r>
              <w:rPr>
                <w:sz w:val="23"/>
              </w:rPr>
              <w:t>0.34**</w:t>
            </w:r>
          </w:p>
        </w:tc>
        <w:tc>
          <w:tcPr>
            <w:tcW w:w="882" w:type="dxa"/>
            <w:gridSpan w:val="3"/>
          </w:tcPr>
          <w:p w14:paraId="223E5DB7" w14:textId="77777777" w:rsidR="00DE6E50" w:rsidRDefault="00DE6E50" w:rsidP="00831716">
            <w:pPr>
              <w:pStyle w:val="TableParagraph"/>
              <w:spacing w:line="258" w:lineRule="exact"/>
              <w:ind w:left="103"/>
              <w:rPr>
                <w:sz w:val="23"/>
              </w:rPr>
            </w:pPr>
            <w:r>
              <w:rPr>
                <w:sz w:val="23"/>
              </w:rPr>
              <w:t>8.62**</w:t>
            </w:r>
          </w:p>
        </w:tc>
        <w:tc>
          <w:tcPr>
            <w:tcW w:w="1015" w:type="dxa"/>
            <w:gridSpan w:val="2"/>
          </w:tcPr>
          <w:p w14:paraId="4D9DE8CE" w14:textId="77777777" w:rsidR="00DE6E50" w:rsidRDefault="00DE6E50" w:rsidP="00831716">
            <w:pPr>
              <w:pStyle w:val="TableParagraph"/>
              <w:spacing w:line="258" w:lineRule="exact"/>
              <w:ind w:left="398"/>
              <w:rPr>
                <w:sz w:val="23"/>
              </w:rPr>
            </w:pPr>
            <w:r>
              <w:rPr>
                <w:sz w:val="23"/>
              </w:rPr>
              <w:t>D</w:t>
            </w:r>
          </w:p>
        </w:tc>
      </w:tr>
      <w:tr w:rsidR="00DE6E50" w14:paraId="6FA73B20" w14:textId="77777777" w:rsidTr="00831716">
        <w:trPr>
          <w:trHeight w:val="342"/>
        </w:trPr>
        <w:tc>
          <w:tcPr>
            <w:tcW w:w="1732" w:type="dxa"/>
            <w:gridSpan w:val="3"/>
          </w:tcPr>
          <w:p w14:paraId="170B8275" w14:textId="77777777" w:rsidR="00DE6E50" w:rsidRDefault="00DE6E50" w:rsidP="00831716">
            <w:pPr>
              <w:pStyle w:val="TableParagraph"/>
              <w:spacing w:line="258" w:lineRule="exact"/>
              <w:ind w:left="35"/>
              <w:rPr>
                <w:sz w:val="23"/>
              </w:rPr>
            </w:pPr>
            <w:r>
              <w:rPr>
                <w:sz w:val="23"/>
              </w:rPr>
              <w:t>Cross-II</w:t>
            </w:r>
          </w:p>
        </w:tc>
        <w:tc>
          <w:tcPr>
            <w:tcW w:w="984" w:type="dxa"/>
            <w:gridSpan w:val="4"/>
          </w:tcPr>
          <w:p w14:paraId="2F988FFB" w14:textId="77777777" w:rsidR="00DE6E50" w:rsidRDefault="00DE6E50" w:rsidP="00831716">
            <w:pPr>
              <w:pStyle w:val="TableParagraph"/>
              <w:spacing w:line="235" w:lineRule="exact"/>
              <w:ind w:left="103"/>
              <w:rPr>
                <w:sz w:val="21"/>
              </w:rPr>
            </w:pPr>
            <w:r>
              <w:rPr>
                <w:sz w:val="21"/>
              </w:rPr>
              <w:t>387.46**</w:t>
            </w:r>
          </w:p>
        </w:tc>
        <w:tc>
          <w:tcPr>
            <w:tcW w:w="863" w:type="dxa"/>
            <w:gridSpan w:val="3"/>
          </w:tcPr>
          <w:p w14:paraId="0AD862FC" w14:textId="77777777" w:rsidR="00DE6E50" w:rsidRDefault="00DE6E50" w:rsidP="00831716">
            <w:pPr>
              <w:pStyle w:val="TableParagraph"/>
              <w:spacing w:line="258" w:lineRule="exact"/>
              <w:ind w:left="115"/>
              <w:rPr>
                <w:sz w:val="23"/>
              </w:rPr>
            </w:pPr>
            <w:r>
              <w:rPr>
                <w:sz w:val="23"/>
              </w:rPr>
              <w:t>3.28**</w:t>
            </w:r>
          </w:p>
        </w:tc>
        <w:tc>
          <w:tcPr>
            <w:tcW w:w="763" w:type="dxa"/>
            <w:gridSpan w:val="4"/>
          </w:tcPr>
          <w:p w14:paraId="2A5A0603" w14:textId="77777777" w:rsidR="00DE6E50" w:rsidRDefault="00DE6E50" w:rsidP="00831716">
            <w:pPr>
              <w:pStyle w:val="TableParagraph"/>
              <w:spacing w:line="258" w:lineRule="exact"/>
              <w:ind w:left="61"/>
              <w:rPr>
                <w:sz w:val="23"/>
              </w:rPr>
            </w:pPr>
            <w:r>
              <w:rPr>
                <w:sz w:val="23"/>
              </w:rPr>
              <w:t>0.41**</w:t>
            </w:r>
          </w:p>
        </w:tc>
        <w:tc>
          <w:tcPr>
            <w:tcW w:w="940" w:type="dxa"/>
            <w:gridSpan w:val="4"/>
          </w:tcPr>
          <w:p w14:paraId="5AA557DC" w14:textId="77777777" w:rsidR="00DE6E50" w:rsidRDefault="00DE6E50" w:rsidP="00831716">
            <w:pPr>
              <w:pStyle w:val="TableParagraph"/>
              <w:spacing w:line="258" w:lineRule="exact"/>
              <w:ind w:left="109"/>
              <w:rPr>
                <w:sz w:val="23"/>
              </w:rPr>
            </w:pPr>
            <w:r>
              <w:rPr>
                <w:sz w:val="23"/>
              </w:rPr>
              <w:t>-2.07**</w:t>
            </w:r>
          </w:p>
        </w:tc>
        <w:tc>
          <w:tcPr>
            <w:tcW w:w="912" w:type="dxa"/>
            <w:gridSpan w:val="3"/>
          </w:tcPr>
          <w:p w14:paraId="14288AA9" w14:textId="77777777" w:rsidR="00DE6E50" w:rsidRDefault="00DE6E50" w:rsidP="00831716">
            <w:pPr>
              <w:pStyle w:val="TableParagraph"/>
              <w:spacing w:line="258" w:lineRule="exact"/>
              <w:ind w:left="105"/>
              <w:rPr>
                <w:sz w:val="23"/>
              </w:rPr>
            </w:pPr>
            <w:r>
              <w:rPr>
                <w:sz w:val="23"/>
              </w:rPr>
              <w:t>-3.91**</w:t>
            </w:r>
          </w:p>
        </w:tc>
        <w:tc>
          <w:tcPr>
            <w:tcW w:w="789" w:type="dxa"/>
            <w:gridSpan w:val="3"/>
          </w:tcPr>
          <w:p w14:paraId="725C32E8" w14:textId="77777777" w:rsidR="00DE6E50" w:rsidRDefault="00DE6E50" w:rsidP="00831716">
            <w:pPr>
              <w:pStyle w:val="TableParagraph"/>
              <w:spacing w:line="258" w:lineRule="exact"/>
              <w:ind w:left="137"/>
              <w:rPr>
                <w:sz w:val="23"/>
              </w:rPr>
            </w:pPr>
            <w:r>
              <w:rPr>
                <w:sz w:val="23"/>
              </w:rPr>
              <w:t>0.19*</w:t>
            </w:r>
          </w:p>
        </w:tc>
        <w:tc>
          <w:tcPr>
            <w:tcW w:w="882" w:type="dxa"/>
            <w:gridSpan w:val="3"/>
          </w:tcPr>
          <w:p w14:paraId="5619F35A" w14:textId="77777777" w:rsidR="00DE6E50" w:rsidRDefault="00DE6E50" w:rsidP="00831716">
            <w:pPr>
              <w:pStyle w:val="TableParagraph"/>
              <w:spacing w:line="258" w:lineRule="exact"/>
              <w:ind w:left="102"/>
              <w:rPr>
                <w:sz w:val="23"/>
              </w:rPr>
            </w:pPr>
            <w:r>
              <w:rPr>
                <w:sz w:val="23"/>
              </w:rPr>
              <w:t>6.19**</w:t>
            </w:r>
          </w:p>
        </w:tc>
        <w:tc>
          <w:tcPr>
            <w:tcW w:w="1015" w:type="dxa"/>
            <w:gridSpan w:val="2"/>
          </w:tcPr>
          <w:p w14:paraId="3C99B450" w14:textId="77777777" w:rsidR="00DE6E50" w:rsidRDefault="00DE6E50" w:rsidP="00831716">
            <w:pPr>
              <w:pStyle w:val="TableParagraph"/>
              <w:spacing w:line="258" w:lineRule="exact"/>
              <w:ind w:left="398"/>
              <w:rPr>
                <w:sz w:val="23"/>
              </w:rPr>
            </w:pPr>
            <w:r>
              <w:rPr>
                <w:sz w:val="23"/>
              </w:rPr>
              <w:t>D</w:t>
            </w:r>
          </w:p>
        </w:tc>
      </w:tr>
      <w:tr w:rsidR="00DE6E50" w14:paraId="58525652" w14:textId="77777777" w:rsidTr="00831716">
        <w:trPr>
          <w:trHeight w:val="345"/>
        </w:trPr>
        <w:tc>
          <w:tcPr>
            <w:tcW w:w="1732" w:type="dxa"/>
            <w:gridSpan w:val="3"/>
          </w:tcPr>
          <w:p w14:paraId="7D942133" w14:textId="77777777" w:rsidR="00DE6E50" w:rsidRDefault="00DE6E50" w:rsidP="00831716">
            <w:pPr>
              <w:pStyle w:val="TableParagraph"/>
              <w:spacing w:line="258" w:lineRule="exact"/>
              <w:ind w:left="35"/>
              <w:rPr>
                <w:sz w:val="23"/>
              </w:rPr>
            </w:pPr>
            <w:r>
              <w:rPr>
                <w:sz w:val="23"/>
              </w:rPr>
              <w:t>Cross-III</w:t>
            </w:r>
          </w:p>
        </w:tc>
        <w:tc>
          <w:tcPr>
            <w:tcW w:w="984" w:type="dxa"/>
            <w:gridSpan w:val="4"/>
          </w:tcPr>
          <w:p w14:paraId="36CA94FE" w14:textId="77777777" w:rsidR="00DE6E50" w:rsidRDefault="00DE6E50" w:rsidP="00831716">
            <w:pPr>
              <w:pStyle w:val="TableParagraph"/>
              <w:spacing w:line="235" w:lineRule="exact"/>
              <w:ind w:left="51"/>
              <w:rPr>
                <w:sz w:val="21"/>
              </w:rPr>
            </w:pPr>
            <w:r>
              <w:rPr>
                <w:sz w:val="21"/>
              </w:rPr>
              <w:t>1007.77**</w:t>
            </w:r>
          </w:p>
        </w:tc>
        <w:tc>
          <w:tcPr>
            <w:tcW w:w="863" w:type="dxa"/>
            <w:gridSpan w:val="3"/>
          </w:tcPr>
          <w:p w14:paraId="14C2AAAB" w14:textId="77777777" w:rsidR="00DE6E50" w:rsidRDefault="00DE6E50" w:rsidP="00831716">
            <w:pPr>
              <w:pStyle w:val="TableParagraph"/>
              <w:spacing w:line="258" w:lineRule="exact"/>
              <w:ind w:left="115"/>
              <w:rPr>
                <w:sz w:val="23"/>
              </w:rPr>
            </w:pPr>
            <w:r>
              <w:rPr>
                <w:sz w:val="23"/>
              </w:rPr>
              <w:t>4.44**</w:t>
            </w:r>
          </w:p>
        </w:tc>
        <w:tc>
          <w:tcPr>
            <w:tcW w:w="763" w:type="dxa"/>
            <w:gridSpan w:val="4"/>
          </w:tcPr>
          <w:p w14:paraId="0B1A2629" w14:textId="77777777" w:rsidR="00DE6E50" w:rsidRDefault="00DE6E50" w:rsidP="00831716">
            <w:pPr>
              <w:pStyle w:val="TableParagraph"/>
              <w:spacing w:line="258" w:lineRule="exact"/>
              <w:ind w:left="138"/>
              <w:rPr>
                <w:sz w:val="23"/>
              </w:rPr>
            </w:pPr>
            <w:r>
              <w:rPr>
                <w:sz w:val="23"/>
              </w:rPr>
              <w:t>-0.03</w:t>
            </w:r>
          </w:p>
        </w:tc>
        <w:tc>
          <w:tcPr>
            <w:tcW w:w="940" w:type="dxa"/>
            <w:gridSpan w:val="4"/>
          </w:tcPr>
          <w:p w14:paraId="0536A3AD" w14:textId="77777777" w:rsidR="00DE6E50" w:rsidRDefault="00DE6E50" w:rsidP="00831716">
            <w:pPr>
              <w:pStyle w:val="TableParagraph"/>
              <w:spacing w:line="258" w:lineRule="exact"/>
              <w:ind w:left="109"/>
              <w:rPr>
                <w:sz w:val="23"/>
              </w:rPr>
            </w:pPr>
            <w:r>
              <w:rPr>
                <w:sz w:val="23"/>
              </w:rPr>
              <w:t>-3.99**</w:t>
            </w:r>
          </w:p>
        </w:tc>
        <w:tc>
          <w:tcPr>
            <w:tcW w:w="912" w:type="dxa"/>
            <w:gridSpan w:val="3"/>
          </w:tcPr>
          <w:p w14:paraId="1C31E0D8" w14:textId="77777777" w:rsidR="00DE6E50" w:rsidRDefault="00DE6E50" w:rsidP="00831716">
            <w:pPr>
              <w:pStyle w:val="TableParagraph"/>
              <w:spacing w:line="258" w:lineRule="exact"/>
              <w:ind w:left="105"/>
              <w:rPr>
                <w:sz w:val="23"/>
              </w:rPr>
            </w:pPr>
            <w:r>
              <w:rPr>
                <w:sz w:val="23"/>
              </w:rPr>
              <w:t>-6.55**</w:t>
            </w:r>
          </w:p>
        </w:tc>
        <w:tc>
          <w:tcPr>
            <w:tcW w:w="789" w:type="dxa"/>
            <w:gridSpan w:val="3"/>
          </w:tcPr>
          <w:p w14:paraId="408B6C66" w14:textId="77777777" w:rsidR="00DE6E50" w:rsidRDefault="00DE6E50" w:rsidP="00831716">
            <w:pPr>
              <w:pStyle w:val="TableParagraph"/>
              <w:spacing w:line="258" w:lineRule="exact"/>
              <w:ind w:left="-12" w:right="84"/>
              <w:jc w:val="right"/>
              <w:rPr>
                <w:sz w:val="23"/>
              </w:rPr>
            </w:pPr>
            <w:r>
              <w:rPr>
                <w:sz w:val="23"/>
              </w:rPr>
              <w:t>-0.20*</w:t>
            </w:r>
          </w:p>
        </w:tc>
        <w:tc>
          <w:tcPr>
            <w:tcW w:w="882" w:type="dxa"/>
            <w:gridSpan w:val="3"/>
          </w:tcPr>
          <w:p w14:paraId="3FCA6C28" w14:textId="77777777" w:rsidR="00DE6E50" w:rsidRDefault="00DE6E50" w:rsidP="00831716">
            <w:pPr>
              <w:pStyle w:val="TableParagraph"/>
              <w:spacing w:line="258" w:lineRule="exact"/>
              <w:ind w:left="103"/>
              <w:rPr>
                <w:sz w:val="23"/>
              </w:rPr>
            </w:pPr>
            <w:r>
              <w:rPr>
                <w:sz w:val="23"/>
              </w:rPr>
              <w:t>8.17**</w:t>
            </w:r>
          </w:p>
        </w:tc>
        <w:tc>
          <w:tcPr>
            <w:tcW w:w="1015" w:type="dxa"/>
            <w:gridSpan w:val="2"/>
          </w:tcPr>
          <w:p w14:paraId="53A411F9" w14:textId="77777777" w:rsidR="00DE6E50" w:rsidRDefault="00DE6E50" w:rsidP="00831716">
            <w:pPr>
              <w:pStyle w:val="TableParagraph"/>
              <w:spacing w:line="258" w:lineRule="exact"/>
              <w:ind w:left="398"/>
              <w:rPr>
                <w:sz w:val="23"/>
              </w:rPr>
            </w:pPr>
            <w:r>
              <w:rPr>
                <w:sz w:val="23"/>
              </w:rPr>
              <w:t>D</w:t>
            </w:r>
          </w:p>
        </w:tc>
      </w:tr>
    </w:tbl>
    <w:p w14:paraId="50913BF2" w14:textId="77777777" w:rsidR="00DE6E50" w:rsidRDefault="00DE6E50"/>
    <w:sectPr w:rsidR="00DE6E5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FAC16" w14:textId="77777777" w:rsidR="00B614A7" w:rsidRDefault="00B614A7" w:rsidP="008C7ED2">
      <w:pPr>
        <w:spacing w:line="240" w:lineRule="auto"/>
      </w:pPr>
      <w:r>
        <w:separator/>
      </w:r>
    </w:p>
  </w:endnote>
  <w:endnote w:type="continuationSeparator" w:id="0">
    <w:p w14:paraId="08CA16D2" w14:textId="77777777" w:rsidR="00B614A7" w:rsidRDefault="00B614A7" w:rsidP="008C7E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FE50F" w14:textId="77777777" w:rsidR="008C7ED2" w:rsidRDefault="008C7E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16F78" w14:textId="77777777" w:rsidR="008C7ED2" w:rsidRDefault="008C7E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21D70" w14:textId="77777777" w:rsidR="008C7ED2" w:rsidRDefault="008C7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8AD61" w14:textId="77777777" w:rsidR="00B614A7" w:rsidRDefault="00B614A7" w:rsidP="008C7ED2">
      <w:pPr>
        <w:spacing w:line="240" w:lineRule="auto"/>
      </w:pPr>
      <w:r>
        <w:separator/>
      </w:r>
    </w:p>
  </w:footnote>
  <w:footnote w:type="continuationSeparator" w:id="0">
    <w:p w14:paraId="53E2FFA8" w14:textId="77777777" w:rsidR="00B614A7" w:rsidRDefault="00B614A7" w:rsidP="008C7E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FD7D2" w14:textId="6E964187" w:rsidR="008C7ED2" w:rsidRDefault="00B614A7">
    <w:pPr>
      <w:pStyle w:val="Header"/>
    </w:pPr>
    <w:r>
      <w:rPr>
        <w:noProof/>
      </w:rPr>
      <w:pict w14:anchorId="6B31BF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28640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EB3CB" w14:textId="730740A4" w:rsidR="008C7ED2" w:rsidRDefault="00B614A7">
    <w:pPr>
      <w:pStyle w:val="Header"/>
    </w:pPr>
    <w:r>
      <w:rPr>
        <w:noProof/>
      </w:rPr>
      <w:pict w14:anchorId="40756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28640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89364" w14:textId="16C30D63" w:rsidR="008C7ED2" w:rsidRDefault="00B614A7">
    <w:pPr>
      <w:pStyle w:val="Header"/>
    </w:pPr>
    <w:r>
      <w:rPr>
        <w:noProof/>
      </w:rPr>
      <w:pict w14:anchorId="4CF2B9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28640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SwMDEwMzU3NzS2MDBR0lEKTi0uzszPAykwrAUAaE4cpiwAAAA="/>
  </w:docVars>
  <w:rsids>
    <w:rsidRoot w:val="003F0075"/>
    <w:rsid w:val="00007E91"/>
    <w:rsid w:val="00010361"/>
    <w:rsid w:val="000644CC"/>
    <w:rsid w:val="000C7C9C"/>
    <w:rsid w:val="00141A03"/>
    <w:rsid w:val="00167155"/>
    <w:rsid w:val="001E78E1"/>
    <w:rsid w:val="002501E1"/>
    <w:rsid w:val="00281BED"/>
    <w:rsid w:val="00284E46"/>
    <w:rsid w:val="00322E22"/>
    <w:rsid w:val="00323297"/>
    <w:rsid w:val="003F0075"/>
    <w:rsid w:val="004667D3"/>
    <w:rsid w:val="004740D5"/>
    <w:rsid w:val="004E3487"/>
    <w:rsid w:val="00506198"/>
    <w:rsid w:val="005E338F"/>
    <w:rsid w:val="00610F94"/>
    <w:rsid w:val="00613A5B"/>
    <w:rsid w:val="006E15EE"/>
    <w:rsid w:val="0070622E"/>
    <w:rsid w:val="0072789B"/>
    <w:rsid w:val="00731067"/>
    <w:rsid w:val="00796F9F"/>
    <w:rsid w:val="007F49BD"/>
    <w:rsid w:val="0083430D"/>
    <w:rsid w:val="00836C0C"/>
    <w:rsid w:val="00895887"/>
    <w:rsid w:val="00895F47"/>
    <w:rsid w:val="008C7ED2"/>
    <w:rsid w:val="00A12837"/>
    <w:rsid w:val="00A240F7"/>
    <w:rsid w:val="00A44C28"/>
    <w:rsid w:val="00AB3654"/>
    <w:rsid w:val="00AC62D5"/>
    <w:rsid w:val="00B614A7"/>
    <w:rsid w:val="00B9646D"/>
    <w:rsid w:val="00C11272"/>
    <w:rsid w:val="00C208ED"/>
    <w:rsid w:val="00DB779F"/>
    <w:rsid w:val="00DE6E50"/>
    <w:rsid w:val="00E06439"/>
    <w:rsid w:val="00EA28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93D843"/>
  <w15:chartTrackingRefBased/>
  <w15:docId w15:val="{A569DC6F-D52D-4158-B290-EC61CD4D1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646D"/>
    <w:pPr>
      <w:suppressAutoHyphens/>
      <w:spacing w:after="0" w:line="480" w:lineRule="auto"/>
    </w:pPr>
    <w:rPr>
      <w:rFonts w:ascii="Times New Roman" w:eastAsia="Times New Roman" w:hAnsi="Times New Roman" w:cs="Times New Roman"/>
      <w:kern w:val="0"/>
      <w:lang w:val="en-GB" w:eastAsia="zh-CN"/>
      <w14:ligatures w14:val="none"/>
    </w:rPr>
  </w:style>
  <w:style w:type="paragraph" w:styleId="Heading1">
    <w:name w:val="heading 1"/>
    <w:basedOn w:val="Normal"/>
    <w:next w:val="Normal"/>
    <w:link w:val="Heading1Char"/>
    <w:uiPriority w:val="9"/>
    <w:qFormat/>
    <w:rsid w:val="003F00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00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00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00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00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00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0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0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0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0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00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00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00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00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00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0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0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075"/>
    <w:rPr>
      <w:rFonts w:eastAsiaTheme="majorEastAsia" w:cstheme="majorBidi"/>
      <w:color w:val="272727" w:themeColor="text1" w:themeTint="D8"/>
    </w:rPr>
  </w:style>
  <w:style w:type="paragraph" w:styleId="Title">
    <w:name w:val="Title"/>
    <w:basedOn w:val="Normal"/>
    <w:next w:val="Normal"/>
    <w:link w:val="TitleChar"/>
    <w:uiPriority w:val="10"/>
    <w:qFormat/>
    <w:rsid w:val="003F0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0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0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0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075"/>
    <w:pPr>
      <w:spacing w:before="160"/>
      <w:jc w:val="center"/>
    </w:pPr>
    <w:rPr>
      <w:i/>
      <w:iCs/>
      <w:color w:val="404040" w:themeColor="text1" w:themeTint="BF"/>
    </w:rPr>
  </w:style>
  <w:style w:type="character" w:customStyle="1" w:styleId="QuoteChar">
    <w:name w:val="Quote Char"/>
    <w:basedOn w:val="DefaultParagraphFont"/>
    <w:link w:val="Quote"/>
    <w:uiPriority w:val="29"/>
    <w:rsid w:val="003F0075"/>
    <w:rPr>
      <w:i/>
      <w:iCs/>
      <w:color w:val="404040" w:themeColor="text1" w:themeTint="BF"/>
    </w:rPr>
  </w:style>
  <w:style w:type="paragraph" w:styleId="ListParagraph">
    <w:name w:val="List Paragraph"/>
    <w:basedOn w:val="Normal"/>
    <w:uiPriority w:val="34"/>
    <w:qFormat/>
    <w:rsid w:val="003F0075"/>
    <w:pPr>
      <w:ind w:left="720"/>
      <w:contextualSpacing/>
    </w:pPr>
  </w:style>
  <w:style w:type="character" w:styleId="IntenseEmphasis">
    <w:name w:val="Intense Emphasis"/>
    <w:basedOn w:val="DefaultParagraphFont"/>
    <w:uiPriority w:val="21"/>
    <w:qFormat/>
    <w:rsid w:val="003F0075"/>
    <w:rPr>
      <w:i/>
      <w:iCs/>
      <w:color w:val="2F5496" w:themeColor="accent1" w:themeShade="BF"/>
    </w:rPr>
  </w:style>
  <w:style w:type="paragraph" w:styleId="IntenseQuote">
    <w:name w:val="Intense Quote"/>
    <w:basedOn w:val="Normal"/>
    <w:next w:val="Normal"/>
    <w:link w:val="IntenseQuoteChar"/>
    <w:uiPriority w:val="30"/>
    <w:qFormat/>
    <w:rsid w:val="003F00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0075"/>
    <w:rPr>
      <w:i/>
      <w:iCs/>
      <w:color w:val="2F5496" w:themeColor="accent1" w:themeShade="BF"/>
    </w:rPr>
  </w:style>
  <w:style w:type="character" w:styleId="IntenseReference">
    <w:name w:val="Intense Reference"/>
    <w:basedOn w:val="DefaultParagraphFont"/>
    <w:uiPriority w:val="32"/>
    <w:qFormat/>
    <w:rsid w:val="003F0075"/>
    <w:rPr>
      <w:b/>
      <w:bCs/>
      <w:smallCaps/>
      <w:color w:val="2F5496" w:themeColor="accent1" w:themeShade="BF"/>
      <w:spacing w:val="5"/>
    </w:rPr>
  </w:style>
  <w:style w:type="paragraph" w:customStyle="1" w:styleId="Articletitle">
    <w:name w:val="Article title"/>
    <w:basedOn w:val="Normal"/>
    <w:next w:val="Normal"/>
    <w:rsid w:val="00B9646D"/>
    <w:pPr>
      <w:spacing w:after="120" w:line="360" w:lineRule="auto"/>
    </w:pPr>
    <w:rPr>
      <w:b/>
      <w:sz w:val="28"/>
    </w:rPr>
  </w:style>
  <w:style w:type="paragraph" w:customStyle="1" w:styleId="Abstract">
    <w:name w:val="Abstract"/>
    <w:basedOn w:val="Normal"/>
    <w:next w:val="Keywords"/>
    <w:rsid w:val="00B9646D"/>
    <w:pPr>
      <w:spacing w:before="360" w:after="300" w:line="360" w:lineRule="auto"/>
      <w:ind w:left="720" w:right="567"/>
    </w:pPr>
    <w:rPr>
      <w:sz w:val="22"/>
    </w:rPr>
  </w:style>
  <w:style w:type="paragraph" w:customStyle="1" w:styleId="Keywords">
    <w:name w:val="Keywords"/>
    <w:basedOn w:val="Normal"/>
    <w:next w:val="Normal"/>
    <w:rsid w:val="00B9646D"/>
    <w:pPr>
      <w:spacing w:before="240" w:after="240" w:line="360" w:lineRule="auto"/>
      <w:ind w:left="720" w:right="567"/>
    </w:pPr>
    <w:rPr>
      <w:sz w:val="22"/>
    </w:rPr>
  </w:style>
  <w:style w:type="paragraph" w:customStyle="1" w:styleId="Newparagraph">
    <w:name w:val="New paragraph"/>
    <w:basedOn w:val="Normal"/>
    <w:rsid w:val="00B9646D"/>
    <w:pPr>
      <w:ind w:firstLine="720"/>
    </w:pPr>
  </w:style>
  <w:style w:type="paragraph" w:customStyle="1" w:styleId="References">
    <w:name w:val="References"/>
    <w:basedOn w:val="Normal"/>
    <w:rsid w:val="00B9646D"/>
    <w:pPr>
      <w:spacing w:before="120" w:line="360" w:lineRule="auto"/>
      <w:ind w:left="720" w:hanging="720"/>
      <w:contextualSpacing/>
    </w:pPr>
  </w:style>
  <w:style w:type="paragraph" w:customStyle="1" w:styleId="Acknowledgements">
    <w:name w:val="Acknowledgements"/>
    <w:basedOn w:val="Normal"/>
    <w:next w:val="Normal"/>
    <w:rsid w:val="00DE6E50"/>
    <w:pPr>
      <w:spacing w:before="120" w:line="360" w:lineRule="auto"/>
    </w:pPr>
    <w:rPr>
      <w:sz w:val="22"/>
    </w:rPr>
  </w:style>
  <w:style w:type="paragraph" w:customStyle="1" w:styleId="TableParagraph">
    <w:name w:val="Table Paragraph"/>
    <w:basedOn w:val="Normal"/>
    <w:uiPriority w:val="1"/>
    <w:qFormat/>
    <w:rsid w:val="00DE6E50"/>
    <w:pPr>
      <w:widowControl w:val="0"/>
      <w:suppressAutoHyphens w:val="0"/>
      <w:autoSpaceDE w:val="0"/>
      <w:autoSpaceDN w:val="0"/>
      <w:spacing w:line="240" w:lineRule="auto"/>
    </w:pPr>
    <w:rPr>
      <w:sz w:val="22"/>
      <w:szCs w:val="22"/>
      <w:lang w:val="en-US" w:eastAsia="en-US"/>
    </w:rPr>
  </w:style>
  <w:style w:type="paragraph" w:styleId="Header">
    <w:name w:val="header"/>
    <w:basedOn w:val="Normal"/>
    <w:link w:val="HeaderChar"/>
    <w:uiPriority w:val="99"/>
    <w:unhideWhenUsed/>
    <w:rsid w:val="008C7ED2"/>
    <w:pPr>
      <w:tabs>
        <w:tab w:val="center" w:pos="4680"/>
        <w:tab w:val="right" w:pos="9360"/>
      </w:tabs>
      <w:spacing w:line="240" w:lineRule="auto"/>
    </w:pPr>
  </w:style>
  <w:style w:type="character" w:customStyle="1" w:styleId="HeaderChar">
    <w:name w:val="Header Char"/>
    <w:basedOn w:val="DefaultParagraphFont"/>
    <w:link w:val="Header"/>
    <w:uiPriority w:val="99"/>
    <w:rsid w:val="008C7ED2"/>
    <w:rPr>
      <w:rFonts w:ascii="Times New Roman" w:eastAsia="Times New Roman" w:hAnsi="Times New Roman" w:cs="Times New Roman"/>
      <w:kern w:val="0"/>
      <w:lang w:val="en-GB" w:eastAsia="zh-CN"/>
      <w14:ligatures w14:val="none"/>
    </w:rPr>
  </w:style>
  <w:style w:type="paragraph" w:styleId="Footer">
    <w:name w:val="footer"/>
    <w:basedOn w:val="Normal"/>
    <w:link w:val="FooterChar"/>
    <w:uiPriority w:val="99"/>
    <w:unhideWhenUsed/>
    <w:rsid w:val="008C7ED2"/>
    <w:pPr>
      <w:tabs>
        <w:tab w:val="center" w:pos="4680"/>
        <w:tab w:val="right" w:pos="9360"/>
      </w:tabs>
      <w:spacing w:line="240" w:lineRule="auto"/>
    </w:pPr>
  </w:style>
  <w:style w:type="character" w:customStyle="1" w:styleId="FooterChar">
    <w:name w:val="Footer Char"/>
    <w:basedOn w:val="DefaultParagraphFont"/>
    <w:link w:val="Footer"/>
    <w:uiPriority w:val="99"/>
    <w:rsid w:val="008C7ED2"/>
    <w:rPr>
      <w:rFonts w:ascii="Times New Roman" w:eastAsia="Times New Roman" w:hAnsi="Times New Roman" w:cs="Times New Roman"/>
      <w:kern w:val="0"/>
      <w:lang w:val="en-GB" w:eastAsia="zh-CN"/>
      <w14:ligatures w14:val="none"/>
    </w:rPr>
  </w:style>
  <w:style w:type="character" w:styleId="Hyperlink">
    <w:name w:val="Hyperlink"/>
    <w:basedOn w:val="DefaultParagraphFont"/>
    <w:uiPriority w:val="99"/>
    <w:unhideWhenUsed/>
    <w:rsid w:val="00796F9F"/>
    <w:rPr>
      <w:color w:val="0563C1" w:themeColor="hyperlink"/>
      <w:u w:val="single"/>
    </w:rPr>
  </w:style>
  <w:style w:type="character" w:styleId="UnresolvedMention">
    <w:name w:val="Unresolved Mention"/>
    <w:basedOn w:val="DefaultParagraphFont"/>
    <w:uiPriority w:val="99"/>
    <w:semiHidden/>
    <w:unhideWhenUsed/>
    <w:rsid w:val="00796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3367</Words>
  <Characters>19194</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B Thulasiram</dc:creator>
  <cp:keywords/>
  <dc:description/>
  <cp:lastModifiedBy>SDI PC New 16</cp:lastModifiedBy>
  <cp:revision>28</cp:revision>
  <dcterms:created xsi:type="dcterms:W3CDTF">2025-09-05T07:22:00Z</dcterms:created>
  <dcterms:modified xsi:type="dcterms:W3CDTF">2025-09-09T09:45:00Z</dcterms:modified>
</cp:coreProperties>
</file>