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907D0" w14:textId="77777777" w:rsidR="00740A4F" w:rsidRPr="00B07483" w:rsidRDefault="00740A4F" w:rsidP="003B14C4">
      <w:pPr>
        <w:spacing w:before="11" w:line="276" w:lineRule="auto"/>
        <w:ind w:right="198"/>
        <w:rPr>
          <w:rFonts w:ascii="Times New Roman" w:hAnsi="Times New Roman"/>
          <w:b/>
          <w:bCs/>
          <w:color w:val="000000" w:themeColor="text1"/>
          <w:sz w:val="24"/>
          <w:szCs w:val="32"/>
        </w:rPr>
      </w:pPr>
      <w:r w:rsidRPr="00B07483">
        <w:rPr>
          <w:rFonts w:ascii="Times New Roman" w:hAnsi="Times New Roman"/>
          <w:b/>
          <w:bCs/>
          <w:sz w:val="24"/>
          <w:szCs w:val="32"/>
        </w:rPr>
        <w:t>Study</w:t>
      </w:r>
      <w:r w:rsidRPr="00B07483">
        <w:rPr>
          <w:rFonts w:ascii="Times New Roman" w:hAnsi="Times New Roman"/>
          <w:b/>
          <w:bCs/>
          <w:sz w:val="24"/>
          <w:szCs w:val="26"/>
        </w:rPr>
        <w:t xml:space="preserve"> </w:t>
      </w:r>
      <w:r w:rsidRPr="00B07483">
        <w:rPr>
          <w:rFonts w:ascii="Times New Roman" w:hAnsi="Times New Roman"/>
          <w:b/>
          <w:bCs/>
          <w:sz w:val="24"/>
          <w:szCs w:val="32"/>
        </w:rPr>
        <w:t>of</w:t>
      </w:r>
      <w:r w:rsidRPr="00B07483">
        <w:rPr>
          <w:rFonts w:ascii="Times New Roman" w:hAnsi="Times New Roman"/>
          <w:b/>
          <w:bCs/>
          <w:color w:val="000000" w:themeColor="text1"/>
          <w:sz w:val="24"/>
          <w:szCs w:val="32"/>
        </w:rPr>
        <w:t xml:space="preserve"> Genetic Variability </w:t>
      </w:r>
      <w:proofErr w:type="gramStart"/>
      <w:r w:rsidRPr="00B07483">
        <w:rPr>
          <w:rFonts w:ascii="Times New Roman" w:hAnsi="Times New Roman"/>
          <w:b/>
          <w:bCs/>
          <w:color w:val="000000" w:themeColor="text1"/>
          <w:sz w:val="24"/>
          <w:szCs w:val="32"/>
        </w:rPr>
        <w:t>And</w:t>
      </w:r>
      <w:proofErr w:type="gramEnd"/>
      <w:r w:rsidRPr="00B07483">
        <w:rPr>
          <w:rFonts w:ascii="Times New Roman" w:hAnsi="Times New Roman"/>
          <w:b/>
          <w:bCs/>
          <w:color w:val="000000" w:themeColor="text1"/>
          <w:sz w:val="24"/>
          <w:szCs w:val="32"/>
        </w:rPr>
        <w:t xml:space="preserve"> Character Association In Wheat (</w:t>
      </w:r>
      <w:r w:rsidRPr="00B07483">
        <w:rPr>
          <w:rFonts w:ascii="Times New Roman" w:hAnsi="Times New Roman"/>
          <w:b/>
          <w:bCs/>
          <w:i/>
          <w:iCs/>
          <w:color w:val="000000" w:themeColor="text1"/>
          <w:sz w:val="24"/>
          <w:szCs w:val="32"/>
        </w:rPr>
        <w:t xml:space="preserve">Triticum aestivum </w:t>
      </w:r>
      <w:r w:rsidRPr="00B07483">
        <w:rPr>
          <w:rFonts w:ascii="Times New Roman" w:hAnsi="Times New Roman"/>
          <w:b/>
          <w:bCs/>
          <w:color w:val="000000" w:themeColor="text1"/>
          <w:sz w:val="24"/>
          <w:szCs w:val="32"/>
        </w:rPr>
        <w:t>L</w:t>
      </w:r>
      <w:r w:rsidRPr="00B07483">
        <w:rPr>
          <w:rFonts w:ascii="Times New Roman" w:hAnsi="Times New Roman"/>
          <w:b/>
          <w:bCs/>
          <w:i/>
          <w:iCs/>
          <w:color w:val="000000" w:themeColor="text1"/>
          <w:sz w:val="24"/>
          <w:szCs w:val="32"/>
        </w:rPr>
        <w:t>.</w:t>
      </w:r>
      <w:r w:rsidRPr="00B07483">
        <w:rPr>
          <w:rFonts w:ascii="Times New Roman" w:hAnsi="Times New Roman"/>
          <w:b/>
          <w:bCs/>
          <w:color w:val="000000" w:themeColor="text1"/>
          <w:sz w:val="24"/>
          <w:szCs w:val="32"/>
        </w:rPr>
        <w:t>)</w:t>
      </w:r>
    </w:p>
    <w:p w14:paraId="3D5B66DF" w14:textId="77777777" w:rsidR="002D69A9" w:rsidRPr="00B07483" w:rsidRDefault="002D69A9" w:rsidP="00354670">
      <w:pPr>
        <w:pStyle w:val="Heading1"/>
        <w:spacing w:before="0"/>
        <w:rPr>
          <w:rFonts w:ascii="Times New Roman" w:hAnsi="Times New Roman" w:cs="Times New Roman"/>
          <w:spacing w:val="-2"/>
          <w:sz w:val="24"/>
          <w:szCs w:val="24"/>
        </w:rPr>
      </w:pPr>
    </w:p>
    <w:p w14:paraId="3D5B66E0" w14:textId="77777777" w:rsidR="00EB2320" w:rsidRPr="00B07483" w:rsidRDefault="00354670" w:rsidP="00726424">
      <w:pPr>
        <w:pStyle w:val="Heading1"/>
        <w:spacing w:before="0"/>
        <w:jc w:val="both"/>
        <w:rPr>
          <w:rFonts w:ascii="Times New Roman" w:hAnsi="Times New Roman" w:cs="Times New Roman"/>
          <w:sz w:val="26"/>
          <w:szCs w:val="26"/>
        </w:rPr>
      </w:pPr>
      <w:r w:rsidRPr="00B07483">
        <w:rPr>
          <w:rFonts w:ascii="Times New Roman" w:hAnsi="Times New Roman" w:cs="Times New Roman"/>
          <w:spacing w:val="-2"/>
          <w:sz w:val="26"/>
          <w:szCs w:val="26"/>
        </w:rPr>
        <w:t>ABSTRACT</w:t>
      </w:r>
    </w:p>
    <w:p w14:paraId="476C0708" w14:textId="77777777" w:rsidR="00740A4F" w:rsidRPr="00B07483" w:rsidRDefault="00740A4F" w:rsidP="005C5F7D">
      <w:pPr>
        <w:spacing w:line="288" w:lineRule="auto"/>
        <w:ind w:firstLine="720"/>
        <w:jc w:val="both"/>
        <w:rPr>
          <w:rFonts w:ascii="Times New Roman" w:hAnsi="Times New Roman" w:cs="Times New Roman"/>
          <w:sz w:val="24"/>
          <w:szCs w:val="24"/>
        </w:rPr>
      </w:pPr>
      <w:r w:rsidRPr="00B07483">
        <w:rPr>
          <w:rFonts w:ascii="Times New Roman" w:hAnsi="Times New Roman" w:cs="Times New Roman"/>
          <w:sz w:val="24"/>
          <w:szCs w:val="24"/>
        </w:rPr>
        <w:t xml:space="preserve">This study aimed to identify wheat genotypes with superior yield potential and to elucidate the genetic basis of yield-related traits. We evaluated 80 diverse Indian wheat genotypes under field conditions at the Agriculture Research Farm-I, </w:t>
      </w:r>
      <w:proofErr w:type="spellStart"/>
      <w:r w:rsidRPr="00B07483">
        <w:rPr>
          <w:rFonts w:ascii="Times New Roman" w:hAnsi="Times New Roman" w:cs="Times New Roman"/>
          <w:sz w:val="24"/>
          <w:szCs w:val="24"/>
        </w:rPr>
        <w:t>Tantia</w:t>
      </w:r>
      <w:proofErr w:type="spellEnd"/>
      <w:r w:rsidRPr="00B07483">
        <w:rPr>
          <w:rFonts w:ascii="Times New Roman" w:hAnsi="Times New Roman" w:cs="Times New Roman"/>
          <w:sz w:val="24"/>
          <w:szCs w:val="24"/>
        </w:rPr>
        <w:t xml:space="preserve"> University, Sri Ganganagar, Rajasthan, during the rabi season of 2023-24. Eleven </w:t>
      </w:r>
      <w:proofErr w:type="spellStart"/>
      <w:r w:rsidRPr="00B07483">
        <w:rPr>
          <w:rFonts w:ascii="Times New Roman" w:hAnsi="Times New Roman" w:cs="Times New Roman"/>
          <w:sz w:val="24"/>
          <w:szCs w:val="24"/>
        </w:rPr>
        <w:t>agro</w:t>
      </w:r>
      <w:proofErr w:type="spellEnd"/>
      <w:r w:rsidRPr="00B07483">
        <w:rPr>
          <w:rFonts w:ascii="Times New Roman" w:hAnsi="Times New Roman" w:cs="Times New Roman"/>
          <w:sz w:val="24"/>
          <w:szCs w:val="24"/>
        </w:rPr>
        <w:t>-morphological traits, including days to 50% flowering (DFF), plant height (PH), peduncle length (PL), biological yield per plant (BYP), grain yield per plant (GYP), and harvest index (HI), were assessed to determine their performance and genetic variability.</w:t>
      </w:r>
    </w:p>
    <w:p w14:paraId="1656A8AF" w14:textId="77777777" w:rsidR="00740A4F" w:rsidRPr="00B07483" w:rsidRDefault="00740A4F" w:rsidP="00740A4F">
      <w:pPr>
        <w:spacing w:line="288" w:lineRule="auto"/>
        <w:jc w:val="both"/>
        <w:rPr>
          <w:rFonts w:ascii="Times New Roman" w:hAnsi="Times New Roman" w:cs="Times New Roman"/>
          <w:sz w:val="24"/>
          <w:szCs w:val="24"/>
        </w:rPr>
      </w:pPr>
      <w:r w:rsidRPr="00B07483">
        <w:rPr>
          <w:rFonts w:ascii="Times New Roman" w:hAnsi="Times New Roman" w:cs="Times New Roman"/>
          <w:sz w:val="24"/>
          <w:szCs w:val="24"/>
        </w:rPr>
        <w:tab/>
        <w:t>The results revealed significant genetic variability among the genotypes. WH-1310 emerged as the top performer, exhibiting the highest grain yield per plant (41.36 g), followed by DBW-179 (41.47 g), HS-627 (40.60 g), HTW-11 (40.38 g), HD-1609 (40.26 g), and HW-5207 (40.30 g). A strong positive correlation was observed between grain yield per plant and plant height, peduncle length, biological yield per plant, and harvest index, underscoring their critical role in enhancing grain yield.</w:t>
      </w:r>
    </w:p>
    <w:p w14:paraId="1A843022" w14:textId="7C0D3179" w:rsidR="00740A4F" w:rsidRPr="00B07483" w:rsidRDefault="00740A4F" w:rsidP="00740A4F">
      <w:pPr>
        <w:spacing w:line="288" w:lineRule="auto"/>
        <w:jc w:val="both"/>
        <w:rPr>
          <w:rFonts w:ascii="Times New Roman" w:hAnsi="Times New Roman" w:cs="Times New Roman"/>
          <w:sz w:val="24"/>
          <w:szCs w:val="24"/>
        </w:rPr>
      </w:pPr>
      <w:r w:rsidRPr="00B07483">
        <w:rPr>
          <w:rFonts w:ascii="Times New Roman" w:hAnsi="Times New Roman" w:cs="Times New Roman"/>
          <w:sz w:val="24"/>
          <w:szCs w:val="24"/>
        </w:rPr>
        <w:tab/>
      </w:r>
    </w:p>
    <w:p w14:paraId="3D5B66E3" w14:textId="35A653EC" w:rsidR="002A21A8" w:rsidRPr="00B07483" w:rsidRDefault="00740A4F" w:rsidP="00740A4F">
      <w:pPr>
        <w:pStyle w:val="BodyText"/>
        <w:spacing w:line="360" w:lineRule="auto"/>
        <w:ind w:right="432"/>
        <w:jc w:val="both"/>
        <w:rPr>
          <w:rFonts w:ascii="Times New Roman" w:hAnsi="Times New Roman" w:cs="Times New Roman"/>
          <w:b/>
          <w:spacing w:val="-2"/>
          <w:sz w:val="26"/>
          <w:szCs w:val="26"/>
        </w:rPr>
      </w:pPr>
      <w:r w:rsidRPr="00B07483">
        <w:rPr>
          <w:rFonts w:ascii="Times New Roman" w:hAnsi="Times New Roman" w:cs="Times New Roman"/>
          <w:sz w:val="24"/>
          <w:szCs w:val="24"/>
        </w:rPr>
        <w:tab/>
        <w:t>Overall, this study provides critical insights into the genetic variability and yield potential of wheat genotypes. The identified high-yielding genotypes, such as WH-1310 and DBW-179, hold promise for developing improved wheat cultivars. Further research is recommended to uncover the specific genetic and molecular mechanisms driving these traits, enhancing breeding efforts for yield optimization.</w:t>
      </w:r>
    </w:p>
    <w:p w14:paraId="03031D06" w14:textId="77777777" w:rsidR="005C5F7D" w:rsidRDefault="005C5F7D" w:rsidP="002A21A8">
      <w:pPr>
        <w:pStyle w:val="BodyText"/>
        <w:spacing w:line="360" w:lineRule="auto"/>
        <w:ind w:right="432"/>
        <w:jc w:val="both"/>
        <w:rPr>
          <w:rFonts w:ascii="Times New Roman" w:hAnsi="Times New Roman" w:cs="Times New Roman"/>
          <w:b/>
          <w:spacing w:val="-2"/>
          <w:sz w:val="26"/>
          <w:szCs w:val="26"/>
        </w:rPr>
      </w:pPr>
    </w:p>
    <w:p w14:paraId="3EE12D24" w14:textId="77777777" w:rsidR="005C5F7D" w:rsidRDefault="005C5F7D" w:rsidP="002A21A8">
      <w:pPr>
        <w:pStyle w:val="BodyText"/>
        <w:spacing w:line="360" w:lineRule="auto"/>
        <w:ind w:right="432"/>
        <w:jc w:val="both"/>
        <w:rPr>
          <w:rFonts w:ascii="Times New Roman" w:hAnsi="Times New Roman" w:cs="Times New Roman"/>
          <w:b/>
          <w:spacing w:val="-2"/>
          <w:sz w:val="26"/>
          <w:szCs w:val="26"/>
        </w:rPr>
      </w:pPr>
    </w:p>
    <w:p w14:paraId="53832124" w14:textId="77777777" w:rsidR="005C5F7D" w:rsidRDefault="005C5F7D" w:rsidP="002A21A8">
      <w:pPr>
        <w:pStyle w:val="BodyText"/>
        <w:spacing w:line="360" w:lineRule="auto"/>
        <w:ind w:right="432"/>
        <w:jc w:val="both"/>
        <w:rPr>
          <w:rFonts w:ascii="Times New Roman" w:hAnsi="Times New Roman" w:cs="Times New Roman"/>
          <w:b/>
          <w:spacing w:val="-2"/>
          <w:sz w:val="26"/>
          <w:szCs w:val="26"/>
        </w:rPr>
      </w:pPr>
    </w:p>
    <w:p w14:paraId="273F4D92" w14:textId="77777777" w:rsidR="005C5F7D" w:rsidRDefault="005C5F7D" w:rsidP="002A21A8">
      <w:pPr>
        <w:pStyle w:val="BodyText"/>
        <w:spacing w:line="360" w:lineRule="auto"/>
        <w:ind w:right="432"/>
        <w:jc w:val="both"/>
        <w:rPr>
          <w:rFonts w:ascii="Times New Roman" w:hAnsi="Times New Roman" w:cs="Times New Roman"/>
          <w:b/>
          <w:spacing w:val="-2"/>
          <w:sz w:val="26"/>
          <w:szCs w:val="26"/>
        </w:rPr>
      </w:pPr>
    </w:p>
    <w:p w14:paraId="680F6C16" w14:textId="77777777" w:rsidR="00886F22" w:rsidRDefault="00886F22" w:rsidP="002A21A8">
      <w:pPr>
        <w:pStyle w:val="BodyText"/>
        <w:spacing w:line="360" w:lineRule="auto"/>
        <w:ind w:right="432"/>
        <w:jc w:val="both"/>
        <w:rPr>
          <w:rFonts w:ascii="Times New Roman" w:hAnsi="Times New Roman" w:cs="Times New Roman"/>
          <w:b/>
          <w:spacing w:val="-2"/>
          <w:sz w:val="26"/>
          <w:szCs w:val="26"/>
        </w:rPr>
      </w:pPr>
    </w:p>
    <w:p w14:paraId="030EFB25" w14:textId="77777777" w:rsidR="00886F22" w:rsidRDefault="00886F22" w:rsidP="002A21A8">
      <w:pPr>
        <w:pStyle w:val="BodyText"/>
        <w:spacing w:line="360" w:lineRule="auto"/>
        <w:ind w:right="432"/>
        <w:jc w:val="both"/>
        <w:rPr>
          <w:rFonts w:ascii="Times New Roman" w:hAnsi="Times New Roman" w:cs="Times New Roman"/>
          <w:b/>
          <w:spacing w:val="-2"/>
          <w:sz w:val="26"/>
          <w:szCs w:val="26"/>
        </w:rPr>
      </w:pPr>
    </w:p>
    <w:p w14:paraId="62E56D39" w14:textId="0C932E37" w:rsidR="00886F22" w:rsidRDefault="00BB25DA" w:rsidP="002A21A8">
      <w:pPr>
        <w:pStyle w:val="BodyText"/>
        <w:spacing w:line="360" w:lineRule="auto"/>
        <w:ind w:right="432"/>
        <w:jc w:val="both"/>
        <w:rPr>
          <w:rFonts w:ascii="Times New Roman" w:hAnsi="Times New Roman" w:cs="Times New Roman"/>
          <w:b/>
          <w:spacing w:val="-2"/>
          <w:sz w:val="26"/>
          <w:szCs w:val="26"/>
        </w:rPr>
      </w:pPr>
      <w:r>
        <w:rPr>
          <w:rFonts w:ascii="Times New Roman" w:hAnsi="Times New Roman" w:cs="Times New Roman"/>
          <w:b/>
          <w:spacing w:val="-2"/>
          <w:sz w:val="26"/>
          <w:szCs w:val="26"/>
        </w:rPr>
        <w:t xml:space="preserve">KEYWORDS: </w:t>
      </w:r>
      <w:r w:rsidRPr="00BB25DA">
        <w:rPr>
          <w:rFonts w:ascii="Times New Roman" w:hAnsi="Times New Roman" w:cs="Times New Roman"/>
          <w:b/>
          <w:spacing w:val="-2"/>
          <w:sz w:val="26"/>
          <w:szCs w:val="26"/>
        </w:rPr>
        <w:t>harvest index, peduncle length,</w:t>
      </w:r>
      <w:r>
        <w:rPr>
          <w:rFonts w:ascii="Times New Roman" w:hAnsi="Times New Roman" w:cs="Times New Roman"/>
          <w:b/>
          <w:spacing w:val="-2"/>
          <w:sz w:val="26"/>
          <w:szCs w:val="26"/>
        </w:rPr>
        <w:t xml:space="preserve"> </w:t>
      </w:r>
      <w:proofErr w:type="spellStart"/>
      <w:r w:rsidRPr="00BB25DA">
        <w:rPr>
          <w:rFonts w:ascii="Times New Roman" w:hAnsi="Times New Roman" w:cs="Times New Roman"/>
          <w:b/>
          <w:spacing w:val="-2"/>
          <w:sz w:val="26"/>
          <w:szCs w:val="26"/>
        </w:rPr>
        <w:t>rabi</w:t>
      </w:r>
      <w:proofErr w:type="spellEnd"/>
      <w:r w:rsidRPr="00BB25DA">
        <w:rPr>
          <w:rFonts w:ascii="Times New Roman" w:hAnsi="Times New Roman" w:cs="Times New Roman"/>
          <w:b/>
          <w:spacing w:val="-2"/>
          <w:sz w:val="26"/>
          <w:szCs w:val="26"/>
        </w:rPr>
        <w:t xml:space="preserve"> season</w:t>
      </w:r>
      <w:r>
        <w:rPr>
          <w:rFonts w:ascii="Times New Roman" w:hAnsi="Times New Roman" w:cs="Times New Roman"/>
          <w:b/>
          <w:spacing w:val="-2"/>
          <w:sz w:val="26"/>
          <w:szCs w:val="26"/>
        </w:rPr>
        <w:t xml:space="preserve">, </w:t>
      </w:r>
      <w:r w:rsidRPr="00BB25DA">
        <w:rPr>
          <w:rFonts w:ascii="Times New Roman" w:hAnsi="Times New Roman" w:cs="Times New Roman"/>
          <w:b/>
          <w:spacing w:val="-2"/>
          <w:sz w:val="26"/>
          <w:szCs w:val="26"/>
        </w:rPr>
        <w:t>wheat</w:t>
      </w:r>
    </w:p>
    <w:p w14:paraId="7B09E221" w14:textId="77777777" w:rsidR="00886F22" w:rsidRDefault="00886F22" w:rsidP="002A21A8">
      <w:pPr>
        <w:pStyle w:val="BodyText"/>
        <w:spacing w:line="360" w:lineRule="auto"/>
        <w:ind w:right="432"/>
        <w:jc w:val="both"/>
        <w:rPr>
          <w:rFonts w:ascii="Times New Roman" w:hAnsi="Times New Roman" w:cs="Times New Roman"/>
          <w:b/>
          <w:spacing w:val="-2"/>
          <w:sz w:val="26"/>
          <w:szCs w:val="26"/>
        </w:rPr>
      </w:pPr>
    </w:p>
    <w:p w14:paraId="1E698DD4" w14:textId="77777777" w:rsidR="00886F22" w:rsidRDefault="00886F22" w:rsidP="002A21A8">
      <w:pPr>
        <w:pStyle w:val="BodyText"/>
        <w:spacing w:line="360" w:lineRule="auto"/>
        <w:ind w:right="432"/>
        <w:jc w:val="both"/>
        <w:rPr>
          <w:rFonts w:ascii="Times New Roman" w:hAnsi="Times New Roman" w:cs="Times New Roman"/>
          <w:b/>
          <w:spacing w:val="-2"/>
          <w:sz w:val="26"/>
          <w:szCs w:val="26"/>
        </w:rPr>
      </w:pPr>
    </w:p>
    <w:p w14:paraId="15521D79" w14:textId="77777777" w:rsidR="00886F22" w:rsidRDefault="00886F22" w:rsidP="002A21A8">
      <w:pPr>
        <w:pStyle w:val="BodyText"/>
        <w:spacing w:line="360" w:lineRule="auto"/>
        <w:ind w:right="432"/>
        <w:jc w:val="both"/>
        <w:rPr>
          <w:rFonts w:ascii="Times New Roman" w:hAnsi="Times New Roman" w:cs="Times New Roman"/>
          <w:b/>
          <w:spacing w:val="-2"/>
          <w:sz w:val="26"/>
          <w:szCs w:val="26"/>
        </w:rPr>
      </w:pPr>
    </w:p>
    <w:p w14:paraId="0BCA57BA" w14:textId="77777777" w:rsidR="00886F22" w:rsidRDefault="00886F22" w:rsidP="002A21A8">
      <w:pPr>
        <w:pStyle w:val="BodyText"/>
        <w:spacing w:line="360" w:lineRule="auto"/>
        <w:ind w:right="432"/>
        <w:jc w:val="both"/>
        <w:rPr>
          <w:rFonts w:ascii="Times New Roman" w:hAnsi="Times New Roman" w:cs="Times New Roman"/>
          <w:b/>
          <w:spacing w:val="-2"/>
          <w:sz w:val="26"/>
          <w:szCs w:val="26"/>
        </w:rPr>
      </w:pPr>
    </w:p>
    <w:p w14:paraId="0EB6D181" w14:textId="77777777" w:rsidR="00886F22" w:rsidRDefault="00886F22" w:rsidP="002A21A8">
      <w:pPr>
        <w:pStyle w:val="BodyText"/>
        <w:spacing w:line="360" w:lineRule="auto"/>
        <w:ind w:right="432"/>
        <w:jc w:val="both"/>
        <w:rPr>
          <w:rFonts w:ascii="Times New Roman" w:hAnsi="Times New Roman" w:cs="Times New Roman"/>
          <w:b/>
          <w:spacing w:val="-2"/>
          <w:sz w:val="26"/>
          <w:szCs w:val="26"/>
        </w:rPr>
      </w:pPr>
    </w:p>
    <w:p w14:paraId="2D8A07D8" w14:textId="77777777" w:rsidR="00886F22" w:rsidRDefault="00886F22" w:rsidP="002A21A8">
      <w:pPr>
        <w:pStyle w:val="BodyText"/>
        <w:spacing w:line="360" w:lineRule="auto"/>
        <w:ind w:right="432"/>
        <w:jc w:val="both"/>
        <w:rPr>
          <w:rFonts w:ascii="Times New Roman" w:hAnsi="Times New Roman" w:cs="Times New Roman"/>
          <w:b/>
          <w:spacing w:val="-2"/>
          <w:sz w:val="26"/>
          <w:szCs w:val="26"/>
        </w:rPr>
      </w:pPr>
    </w:p>
    <w:p w14:paraId="3D5B66E4" w14:textId="1690012E" w:rsidR="0074529A" w:rsidRPr="00B07483" w:rsidRDefault="00851C73" w:rsidP="002A21A8">
      <w:pPr>
        <w:pStyle w:val="BodyText"/>
        <w:spacing w:line="360" w:lineRule="auto"/>
        <w:ind w:right="432"/>
        <w:jc w:val="both"/>
        <w:rPr>
          <w:rFonts w:ascii="Times New Roman" w:hAnsi="Times New Roman" w:cs="Times New Roman"/>
          <w:b/>
          <w:spacing w:val="-2"/>
          <w:sz w:val="26"/>
          <w:szCs w:val="26"/>
        </w:rPr>
      </w:pPr>
      <w:r w:rsidRPr="00B07483">
        <w:rPr>
          <w:rFonts w:ascii="Times New Roman" w:hAnsi="Times New Roman" w:cs="Times New Roman"/>
          <w:b/>
          <w:spacing w:val="-2"/>
          <w:sz w:val="26"/>
          <w:szCs w:val="26"/>
        </w:rPr>
        <w:lastRenderedPageBreak/>
        <w:t>INTRODUCTION</w:t>
      </w:r>
    </w:p>
    <w:p w14:paraId="213BE40D" w14:textId="77777777" w:rsidR="00D32784" w:rsidRPr="00B07483" w:rsidRDefault="00D32784" w:rsidP="00D32784">
      <w:pPr>
        <w:spacing w:line="360" w:lineRule="auto"/>
        <w:ind w:left="360" w:firstLine="720"/>
        <w:jc w:val="both"/>
        <w:rPr>
          <w:rFonts w:ascii="Times New Roman" w:eastAsia="Times New Roman" w:hAnsi="Times New Roman"/>
          <w:sz w:val="24"/>
        </w:rPr>
      </w:pPr>
      <w:r w:rsidRPr="00B07483">
        <w:rPr>
          <w:rFonts w:ascii="Times New Roman" w:eastAsia="Times New Roman" w:hAnsi="Times New Roman"/>
          <w:sz w:val="24"/>
        </w:rPr>
        <w:t>Wheat (</w:t>
      </w:r>
      <w:r w:rsidRPr="00B07483">
        <w:rPr>
          <w:rFonts w:ascii="Times New Roman" w:eastAsia="Times New Roman" w:hAnsi="Times New Roman"/>
          <w:i/>
          <w:sz w:val="24"/>
        </w:rPr>
        <w:t>Triticum aestivum</w:t>
      </w:r>
      <w:r w:rsidRPr="00B07483">
        <w:rPr>
          <w:rFonts w:ascii="Times New Roman" w:eastAsia="Times New Roman" w:hAnsi="Times New Roman"/>
          <w:sz w:val="24"/>
        </w:rPr>
        <w:t xml:space="preserve"> L.) is the most important cereal crop for the majority of the world’s population. It serves as the staple food for about two billion people, which is roughly 36% of the global population. Wheat provides around 55% of the carbohydrates and 20% of the calories consumed worldwide. It also has a relatively high protein content of about 13%, compared to other major cereals.</w:t>
      </w:r>
    </w:p>
    <w:p w14:paraId="7FBCE347" w14:textId="77777777" w:rsidR="00D67F5F" w:rsidRPr="00D67F5F" w:rsidRDefault="00D67F5F" w:rsidP="00D67F5F">
      <w:pPr>
        <w:spacing w:line="360" w:lineRule="auto"/>
        <w:ind w:left="360" w:right="20" w:firstLine="720"/>
        <w:jc w:val="both"/>
        <w:rPr>
          <w:rFonts w:ascii="Times New Roman" w:eastAsia="Times New Roman" w:hAnsi="Times New Roman"/>
          <w:sz w:val="24"/>
          <w:lang w:val="en-IN"/>
        </w:rPr>
      </w:pPr>
      <w:r w:rsidRPr="00D67F5F">
        <w:rPr>
          <w:rFonts w:ascii="Times New Roman" w:eastAsia="Times New Roman" w:hAnsi="Times New Roman"/>
          <w:sz w:val="24"/>
          <w:lang w:val="en-IN"/>
        </w:rPr>
        <w:t xml:space="preserve">The genetics of wheat must be studied in order to improve plants because it is grown in a variety of climates. It is a member of the </w:t>
      </w:r>
      <w:proofErr w:type="spellStart"/>
      <w:r w:rsidRPr="00D67F5F">
        <w:rPr>
          <w:rFonts w:ascii="Times New Roman" w:eastAsia="Times New Roman" w:hAnsi="Times New Roman"/>
          <w:sz w:val="24"/>
          <w:lang w:val="en-IN"/>
        </w:rPr>
        <w:t>Poaceae</w:t>
      </w:r>
      <w:proofErr w:type="spellEnd"/>
      <w:r w:rsidRPr="00D67F5F">
        <w:rPr>
          <w:rFonts w:ascii="Times New Roman" w:eastAsia="Times New Roman" w:hAnsi="Times New Roman"/>
          <w:sz w:val="24"/>
          <w:lang w:val="en-IN"/>
        </w:rPr>
        <w:t xml:space="preserve"> (Gramineae) family, which also includes rice, barley, oats, rye, and maize, among other important crops. Wheat and barley belong to the </w:t>
      </w:r>
      <w:proofErr w:type="spellStart"/>
      <w:r w:rsidRPr="00D67F5F">
        <w:rPr>
          <w:rFonts w:ascii="Times New Roman" w:eastAsia="Times New Roman" w:hAnsi="Times New Roman"/>
          <w:sz w:val="24"/>
          <w:lang w:val="en-IN"/>
        </w:rPr>
        <w:t>Triticeae</w:t>
      </w:r>
      <w:proofErr w:type="spellEnd"/>
      <w:r w:rsidRPr="00D67F5F">
        <w:rPr>
          <w:rFonts w:ascii="Times New Roman" w:eastAsia="Times New Roman" w:hAnsi="Times New Roman"/>
          <w:sz w:val="24"/>
          <w:lang w:val="en-IN"/>
        </w:rPr>
        <w:t xml:space="preserve"> tribe, which has around 15 genera and 300 species. </w:t>
      </w:r>
      <w:proofErr w:type="spellStart"/>
      <w:r w:rsidRPr="00D67F5F">
        <w:rPr>
          <w:rFonts w:ascii="Times New Roman" w:eastAsia="Times New Roman" w:hAnsi="Times New Roman"/>
          <w:sz w:val="24"/>
          <w:lang w:val="en-IN"/>
        </w:rPr>
        <w:t>Sakamura</w:t>
      </w:r>
      <w:proofErr w:type="spellEnd"/>
      <w:r w:rsidRPr="00D67F5F">
        <w:rPr>
          <w:rFonts w:ascii="Times New Roman" w:eastAsia="Times New Roman" w:hAnsi="Times New Roman"/>
          <w:sz w:val="24"/>
          <w:lang w:val="en-IN"/>
        </w:rPr>
        <w:t xml:space="preserve"> published the number of chromosomes in the genomes of the widely known members of this group in 1918. </w:t>
      </w:r>
      <w:proofErr w:type="spellStart"/>
      <w:r w:rsidRPr="00D67F5F">
        <w:rPr>
          <w:rFonts w:ascii="Times New Roman" w:eastAsia="Times New Roman" w:hAnsi="Times New Roman"/>
          <w:sz w:val="24"/>
          <w:lang w:val="en-IN"/>
        </w:rPr>
        <w:t>Hexaploids</w:t>
      </w:r>
      <w:proofErr w:type="spellEnd"/>
      <w:r w:rsidRPr="00D67F5F">
        <w:rPr>
          <w:rFonts w:ascii="Times New Roman" w:eastAsia="Times New Roman" w:hAnsi="Times New Roman"/>
          <w:sz w:val="24"/>
          <w:lang w:val="en-IN"/>
        </w:rPr>
        <w:t xml:space="preserve"> (2n=42), tetraploids (2n=28), and diploids (2n=14) are the three kinds of wheat that are categorized according to his results.</w:t>
      </w:r>
    </w:p>
    <w:p w14:paraId="095331F5" w14:textId="77777777" w:rsidR="00D32784" w:rsidRPr="00B07483" w:rsidRDefault="00D32784" w:rsidP="00D32784">
      <w:pPr>
        <w:spacing w:line="360" w:lineRule="auto"/>
        <w:ind w:left="360" w:right="20" w:firstLine="720"/>
        <w:jc w:val="both"/>
        <w:rPr>
          <w:rFonts w:ascii="Times New Roman" w:eastAsia="Times New Roman" w:hAnsi="Times New Roman"/>
          <w:sz w:val="24"/>
        </w:rPr>
      </w:pPr>
      <w:r w:rsidRPr="00B07483">
        <w:rPr>
          <w:rFonts w:ascii="Times New Roman" w:eastAsia="Times New Roman" w:hAnsi="Times New Roman"/>
          <w:sz w:val="24"/>
        </w:rPr>
        <w:t>Wheat is believed to have originated in Asia Minor. About 8,000 years ago, the people of Asia Minor began cultivating wheat and barley, marking a significant step in the course of civilization. Excavations at Mohenjo-Daro and ancient texts like the Atharva-Veda indicate that wheat cultivation began in India over 5,000 years ago. Archaeological records suggest that wheat was first cultivated around 9600 BCE in the Fertile Crescent. Today, wheat is a cereal grain (botanically a type of fruit known as caryopsis) cultivated worldwide. It is a self-pollinated C3 plant with a cleistogamous condition. “The wheat is most successfully grown between the latitudes of 30° to 60°N and 27</w:t>
      </w:r>
      <w:r w:rsidRPr="00B07483">
        <w:rPr>
          <w:rFonts w:ascii="Times New Roman" w:eastAsia="Times New Roman" w:hAnsi="Times New Roman"/>
          <w:sz w:val="24"/>
          <w:vertAlign w:val="superscript"/>
        </w:rPr>
        <w:t>o</w:t>
      </w:r>
      <w:r w:rsidRPr="00B07483">
        <w:rPr>
          <w:rFonts w:ascii="Times New Roman" w:eastAsia="Times New Roman" w:hAnsi="Times New Roman"/>
          <w:sz w:val="24"/>
        </w:rPr>
        <w:t xml:space="preserve"> to 40°S” (</w:t>
      </w:r>
      <w:proofErr w:type="spellStart"/>
      <w:r w:rsidRPr="00B07483">
        <w:rPr>
          <w:rFonts w:ascii="Times New Roman" w:eastAsia="Times New Roman" w:hAnsi="Times New Roman"/>
          <w:sz w:val="24"/>
        </w:rPr>
        <w:t>Nuttonson</w:t>
      </w:r>
      <w:proofErr w:type="spellEnd"/>
      <w:r w:rsidRPr="00B07483">
        <w:rPr>
          <w:rFonts w:ascii="Times New Roman" w:eastAsia="Times New Roman" w:hAnsi="Times New Roman"/>
          <w:sz w:val="24"/>
        </w:rPr>
        <w:t xml:space="preserve">, 1955), but beyond these limits it also be grown from arctic to high elevated equators. The optimum temperature for best growth and yield is 25°C with minimum 20°C and maximum 35°C growth temperatures, (Briggle, 1980). Wheat is adapted to a wide range of moisture conditions from xerophytic to </w:t>
      </w:r>
      <w:proofErr w:type="spellStart"/>
      <w:r w:rsidRPr="00B07483">
        <w:rPr>
          <w:rFonts w:ascii="Times New Roman" w:eastAsia="Times New Roman" w:hAnsi="Times New Roman"/>
          <w:sz w:val="24"/>
        </w:rPr>
        <w:t>lithoral</w:t>
      </w:r>
      <w:proofErr w:type="spellEnd"/>
      <w:r w:rsidRPr="00B07483">
        <w:rPr>
          <w:rFonts w:ascii="Times New Roman" w:eastAsia="Times New Roman" w:hAnsi="Times New Roman"/>
          <w:sz w:val="24"/>
        </w:rPr>
        <w:t>. Cultivars of widely differing pedigrees are grown under various conditions of soil and climate which shows extensive trait variation.</w:t>
      </w:r>
    </w:p>
    <w:p w14:paraId="40530D62" w14:textId="322D6BE8" w:rsidR="00D32784" w:rsidRPr="00B07483" w:rsidRDefault="00151DB3" w:rsidP="007A648E">
      <w:pPr>
        <w:spacing w:line="360" w:lineRule="auto"/>
        <w:ind w:left="360" w:right="20" w:firstLine="360"/>
        <w:jc w:val="both"/>
        <w:rPr>
          <w:rFonts w:ascii="Times New Roman" w:eastAsia="Times New Roman" w:hAnsi="Times New Roman"/>
          <w:sz w:val="24"/>
        </w:rPr>
      </w:pPr>
      <w:r>
        <w:rPr>
          <w:rFonts w:ascii="Times New Roman" w:eastAsia="Times New Roman" w:hAnsi="Times New Roman"/>
          <w:sz w:val="24"/>
        </w:rPr>
        <w:t>“</w:t>
      </w:r>
      <w:r w:rsidR="00D32784" w:rsidRPr="00B07483">
        <w:rPr>
          <w:rFonts w:ascii="Times New Roman" w:eastAsia="Times New Roman" w:hAnsi="Times New Roman"/>
          <w:sz w:val="24"/>
        </w:rPr>
        <w:t xml:space="preserve">Wheat is world’s broadly cultivated food grain crop. In India, it is the next most important staple food grain crop after rice and is used in several forms to make flour for leavened, flat and steamed breads, cookies, cakes, pies, pastries, cereals, pasta, flour tortillas and noodles, and for fermentation to make beer and other alcoholic beverages, and biofuel. The raised bread loaf is possible because wheat kernel contains gluten that traps minute bubbles of CO2 causing the dough to rise when fermentation </w:t>
      </w:r>
      <w:proofErr w:type="gramStart"/>
      <w:r w:rsidR="00D32784" w:rsidRPr="00B07483">
        <w:rPr>
          <w:rFonts w:ascii="Times New Roman" w:eastAsia="Times New Roman" w:hAnsi="Times New Roman"/>
          <w:sz w:val="24"/>
        </w:rPr>
        <w:t>occurs  in</w:t>
      </w:r>
      <w:proofErr w:type="gramEnd"/>
      <w:r w:rsidR="00D32784" w:rsidRPr="00B07483">
        <w:rPr>
          <w:rFonts w:ascii="Times New Roman" w:eastAsia="Times New Roman" w:hAnsi="Times New Roman"/>
          <w:sz w:val="24"/>
        </w:rPr>
        <w:t xml:space="preserve"> </w:t>
      </w:r>
      <w:r w:rsidR="00D32784" w:rsidRPr="00B07483">
        <w:rPr>
          <w:rFonts w:ascii="Times New Roman" w:eastAsia="Times New Roman" w:hAnsi="Times New Roman"/>
          <w:sz w:val="24"/>
        </w:rPr>
        <w:lastRenderedPageBreak/>
        <w:t xml:space="preserve">leavened dough” (Hanson </w:t>
      </w:r>
      <w:r w:rsidR="00D32784" w:rsidRPr="00B07483">
        <w:rPr>
          <w:rFonts w:ascii="Times New Roman" w:eastAsia="Times New Roman" w:hAnsi="Times New Roman"/>
          <w:i/>
          <w:sz w:val="24"/>
        </w:rPr>
        <w:t>et al</w:t>
      </w:r>
      <w:r w:rsidR="00D32784" w:rsidRPr="00B07483">
        <w:rPr>
          <w:rFonts w:ascii="Times New Roman" w:eastAsia="Times New Roman" w:hAnsi="Times New Roman"/>
          <w:sz w:val="24"/>
        </w:rPr>
        <w:t>., 1982). Wheat plants physiological adaptability with ease of yield storage and converting grain into flour for making edible foods, make it the major diet part for most of civilization. Wheat is planted to a limited extent as a forage crop for livestock, although the dry straw is used as cattle feed.</w:t>
      </w:r>
    </w:p>
    <w:p w14:paraId="110477E0" w14:textId="3E67D093" w:rsidR="00D67F5F" w:rsidRPr="00D67F5F" w:rsidRDefault="00151DB3" w:rsidP="00D67F5F">
      <w:pPr>
        <w:spacing w:line="360" w:lineRule="auto"/>
        <w:ind w:left="360" w:firstLine="720"/>
        <w:jc w:val="both"/>
        <w:rPr>
          <w:rFonts w:ascii="Times New Roman" w:eastAsia="Times New Roman" w:hAnsi="Times New Roman"/>
          <w:sz w:val="24"/>
          <w:lang w:val="en-IN"/>
        </w:rPr>
      </w:pPr>
      <w:r>
        <w:rPr>
          <w:rFonts w:ascii="Times New Roman" w:eastAsia="Times New Roman" w:hAnsi="Times New Roman"/>
          <w:sz w:val="24"/>
          <w:lang w:val="en-IN"/>
        </w:rPr>
        <w:t>“</w:t>
      </w:r>
      <w:r w:rsidR="00D67F5F" w:rsidRPr="00D67F5F">
        <w:rPr>
          <w:rFonts w:ascii="Times New Roman" w:eastAsia="Times New Roman" w:hAnsi="Times New Roman"/>
          <w:sz w:val="24"/>
          <w:lang w:val="en-IN"/>
        </w:rPr>
        <w:t>India's wheat-growing regions are divided into six zones, namely. The main wheat tract is formed by the Indo-Genetic plains, which include the N-E and N-W Plains Zones. The Peninsular, Central, Southern, and Northern Hill Zones are the next in line. Due to its great output potential and ease of cultivation under various agroecological circumstances, wheat has a versatile nature. With such a high potential yield, it is imperative to increase both the quantity and quality of grains to meet the population's growing demands for a substantial protein. Nearly all of the common types of wheat are low in protein and important amino acids like tryptophan and lysine</w:t>
      </w:r>
      <w:r>
        <w:rPr>
          <w:rFonts w:ascii="Times New Roman" w:eastAsia="Times New Roman" w:hAnsi="Times New Roman"/>
          <w:sz w:val="24"/>
          <w:lang w:val="en-IN"/>
        </w:rPr>
        <w:t>” (</w:t>
      </w:r>
      <w:r w:rsidRPr="00151DB3">
        <w:rPr>
          <w:rFonts w:ascii="Times New Roman" w:eastAsia="Times New Roman" w:hAnsi="Times New Roman"/>
          <w:sz w:val="24"/>
          <w:lang w:val="en-IN"/>
        </w:rPr>
        <w:t>Hanson et al., 1982</w:t>
      </w:r>
      <w:r>
        <w:rPr>
          <w:rFonts w:ascii="Times New Roman" w:eastAsia="Times New Roman" w:hAnsi="Times New Roman"/>
          <w:sz w:val="24"/>
          <w:lang w:val="en-IN"/>
        </w:rPr>
        <w:t>)</w:t>
      </w:r>
      <w:r w:rsidR="00D67F5F" w:rsidRPr="00D67F5F">
        <w:rPr>
          <w:rFonts w:ascii="Times New Roman" w:eastAsia="Times New Roman" w:hAnsi="Times New Roman"/>
          <w:sz w:val="24"/>
          <w:lang w:val="en-IN"/>
        </w:rPr>
        <w:t>.</w:t>
      </w:r>
    </w:p>
    <w:p w14:paraId="7E070B84" w14:textId="77777777" w:rsidR="00D67F5F" w:rsidRDefault="00D67F5F" w:rsidP="00D67F5F">
      <w:pPr>
        <w:spacing w:line="360" w:lineRule="auto"/>
        <w:ind w:left="360" w:firstLine="720"/>
        <w:jc w:val="both"/>
        <w:rPr>
          <w:rFonts w:ascii="Times New Roman" w:eastAsia="Times New Roman" w:hAnsi="Times New Roman"/>
          <w:sz w:val="24"/>
          <w:lang w:val="en-IN"/>
        </w:rPr>
      </w:pPr>
      <w:r w:rsidRPr="00D67F5F">
        <w:rPr>
          <w:rFonts w:ascii="Times New Roman" w:eastAsia="Times New Roman" w:hAnsi="Times New Roman"/>
          <w:sz w:val="24"/>
          <w:lang w:val="en-IN"/>
        </w:rPr>
        <w:t xml:space="preserve">A complicated polygenic trait, grain yield is heavily influenced by genetic, physic-morphological, ecological, and pathological factors. Stability and yielding determine a cultivar or genotype's hereditary potential. The </w:t>
      </w:r>
      <w:proofErr w:type="spellStart"/>
      <w:r w:rsidRPr="00D67F5F">
        <w:rPr>
          <w:rFonts w:ascii="Times New Roman" w:eastAsia="Times New Roman" w:hAnsi="Times New Roman"/>
          <w:sz w:val="24"/>
          <w:lang w:val="en-IN"/>
        </w:rPr>
        <w:t>fulfillment</w:t>
      </w:r>
      <w:proofErr w:type="spellEnd"/>
      <w:r w:rsidRPr="00D67F5F">
        <w:rPr>
          <w:rFonts w:ascii="Times New Roman" w:eastAsia="Times New Roman" w:hAnsi="Times New Roman"/>
          <w:sz w:val="24"/>
          <w:lang w:val="en-IN"/>
        </w:rPr>
        <w:t xml:space="preserve"> of yield potential influenced by shifting seraphic and agroclimatic conditions is due to the genetic character and amount of association of yield contributing traits, or yield components (productive tiller, number of grains, 1000 grain weight, etc.). Therefore, gathering data on these factors is crucial in order to identify and measure how they contribute to grain yield. A major prerequisite for any breeding program that aims to create new varieties with high yield potential and yield stability is the existence of significant genetic variability.</w:t>
      </w:r>
    </w:p>
    <w:p w14:paraId="33726F2E" w14:textId="0C5410CC" w:rsidR="00886F22" w:rsidRDefault="00886F22" w:rsidP="00886F22">
      <w:pPr>
        <w:spacing w:line="360" w:lineRule="auto"/>
        <w:ind w:left="360" w:firstLine="720"/>
        <w:jc w:val="both"/>
        <w:rPr>
          <w:rFonts w:ascii="Times New Roman" w:eastAsia="Times New Roman" w:hAnsi="Times New Roman"/>
          <w:sz w:val="24"/>
        </w:rPr>
      </w:pPr>
      <w:r w:rsidRPr="00CC4640">
        <w:rPr>
          <w:rFonts w:ascii="Times New Roman" w:eastAsia="Times New Roman" w:hAnsi="Times New Roman"/>
          <w:sz w:val="24"/>
        </w:rPr>
        <w:t xml:space="preserve">Keeping these is view in the mind, the present study entitled </w:t>
      </w:r>
      <w:r w:rsidRPr="00CC4640">
        <w:rPr>
          <w:rFonts w:ascii="Times New Roman" w:eastAsia="Times New Roman" w:hAnsi="Times New Roman"/>
          <w:b/>
          <w:sz w:val="24"/>
        </w:rPr>
        <w:t>“Study of Genetic</w:t>
      </w:r>
      <w:r>
        <w:rPr>
          <w:rFonts w:ascii="Times New Roman" w:eastAsia="Times New Roman" w:hAnsi="Times New Roman"/>
          <w:sz w:val="24"/>
        </w:rPr>
        <w:t xml:space="preserve"> </w:t>
      </w:r>
      <w:r w:rsidRPr="00CC4640">
        <w:rPr>
          <w:rFonts w:ascii="Times New Roman" w:eastAsia="Times New Roman" w:hAnsi="Times New Roman"/>
          <w:b/>
          <w:sz w:val="24"/>
        </w:rPr>
        <w:t xml:space="preserve">variability and character </w:t>
      </w:r>
      <w:proofErr w:type="gramStart"/>
      <w:r w:rsidRPr="00CC4640">
        <w:rPr>
          <w:rFonts w:ascii="Times New Roman" w:eastAsia="Times New Roman" w:hAnsi="Times New Roman"/>
          <w:b/>
          <w:sz w:val="24"/>
        </w:rPr>
        <w:t>association  in</w:t>
      </w:r>
      <w:proofErr w:type="gramEnd"/>
      <w:r w:rsidRPr="00CC4640">
        <w:rPr>
          <w:rFonts w:ascii="Times New Roman" w:eastAsia="Times New Roman" w:hAnsi="Times New Roman"/>
          <w:b/>
          <w:sz w:val="24"/>
        </w:rPr>
        <w:t xml:space="preserve">  wheat  (</w:t>
      </w:r>
      <w:r w:rsidRPr="00CC4640">
        <w:rPr>
          <w:rFonts w:ascii="Times New Roman" w:eastAsia="Times New Roman" w:hAnsi="Times New Roman"/>
          <w:b/>
          <w:i/>
          <w:sz w:val="24"/>
        </w:rPr>
        <w:t>Triticum  aestivum</w:t>
      </w:r>
      <w:r w:rsidRPr="00CC4640">
        <w:rPr>
          <w:rFonts w:ascii="Times New Roman" w:eastAsia="Times New Roman" w:hAnsi="Times New Roman"/>
          <w:b/>
          <w:sz w:val="24"/>
        </w:rPr>
        <w:t xml:space="preserve">  L</w:t>
      </w:r>
      <w:r w:rsidRPr="00CC4640">
        <w:rPr>
          <w:rFonts w:ascii="Times New Roman" w:eastAsia="Times New Roman" w:hAnsi="Times New Roman"/>
          <w:b/>
          <w:i/>
          <w:sz w:val="24"/>
        </w:rPr>
        <w:t>.</w:t>
      </w:r>
      <w:r w:rsidRPr="00CC4640">
        <w:rPr>
          <w:rFonts w:ascii="Times New Roman" w:eastAsia="Times New Roman" w:hAnsi="Times New Roman"/>
          <w:b/>
          <w:sz w:val="24"/>
        </w:rPr>
        <w:t>)”</w:t>
      </w:r>
      <w:r w:rsidRPr="00CC4640">
        <w:rPr>
          <w:rFonts w:ascii="Times New Roman" w:eastAsia="Times New Roman" w:hAnsi="Times New Roman"/>
          <w:sz w:val="24"/>
        </w:rPr>
        <w:t xml:space="preserve">  has </w:t>
      </w:r>
      <w:r>
        <w:rPr>
          <w:rFonts w:ascii="Times New Roman" w:eastAsia="Times New Roman" w:hAnsi="Times New Roman"/>
          <w:sz w:val="24"/>
        </w:rPr>
        <w:t xml:space="preserve">been </w:t>
      </w:r>
      <w:r w:rsidRPr="00CC4640">
        <w:rPr>
          <w:rFonts w:ascii="Times New Roman" w:eastAsia="Times New Roman" w:hAnsi="Times New Roman"/>
          <w:sz w:val="24"/>
        </w:rPr>
        <w:t>planned to work out information on genetic variation, ch</w:t>
      </w:r>
      <w:r>
        <w:rPr>
          <w:rFonts w:ascii="Times New Roman" w:eastAsia="Times New Roman" w:hAnsi="Times New Roman"/>
          <w:sz w:val="24"/>
        </w:rPr>
        <w:t xml:space="preserve">aracter association and genetic </w:t>
      </w:r>
      <w:r w:rsidRPr="00CC4640">
        <w:rPr>
          <w:rFonts w:ascii="Times New Roman" w:eastAsia="Times New Roman" w:hAnsi="Times New Roman"/>
          <w:sz w:val="24"/>
        </w:rPr>
        <w:t>divergence for yield and yield contributing characters i</w:t>
      </w:r>
      <w:r>
        <w:rPr>
          <w:rFonts w:ascii="Times New Roman" w:eastAsia="Times New Roman" w:hAnsi="Times New Roman"/>
          <w:sz w:val="24"/>
        </w:rPr>
        <w:t xml:space="preserve">n wheat at Agriculture Research </w:t>
      </w:r>
      <w:r w:rsidRPr="00CC4640">
        <w:rPr>
          <w:rFonts w:ascii="Times New Roman" w:eastAsia="Times New Roman" w:hAnsi="Times New Roman"/>
          <w:sz w:val="24"/>
        </w:rPr>
        <w:t>Farm-I,</w:t>
      </w:r>
      <w:r>
        <w:rPr>
          <w:rFonts w:ascii="Times New Roman" w:eastAsia="Times New Roman" w:hAnsi="Times New Roman"/>
          <w:sz w:val="24"/>
        </w:rPr>
        <w:t xml:space="preserve"> </w:t>
      </w:r>
      <w:r w:rsidRPr="00CC4640">
        <w:rPr>
          <w:rFonts w:ascii="Times New Roman" w:eastAsia="Times New Roman" w:hAnsi="Times New Roman"/>
          <w:sz w:val="24"/>
        </w:rPr>
        <w:t>Faculty of Agriculture,</w:t>
      </w:r>
      <w:r>
        <w:rPr>
          <w:rFonts w:ascii="Times New Roman" w:eastAsia="Times New Roman" w:hAnsi="Times New Roman"/>
          <w:sz w:val="24"/>
        </w:rPr>
        <w:t xml:space="preserve"> </w:t>
      </w:r>
      <w:proofErr w:type="spellStart"/>
      <w:r w:rsidRPr="00CC4640">
        <w:rPr>
          <w:rFonts w:ascii="Times New Roman" w:eastAsia="Times New Roman" w:hAnsi="Times New Roman"/>
          <w:sz w:val="24"/>
        </w:rPr>
        <w:t>Tantia</w:t>
      </w:r>
      <w:proofErr w:type="spellEnd"/>
      <w:r>
        <w:rPr>
          <w:rFonts w:ascii="Times New Roman" w:eastAsia="Times New Roman" w:hAnsi="Times New Roman"/>
          <w:sz w:val="24"/>
        </w:rPr>
        <w:t xml:space="preserve"> </w:t>
      </w:r>
      <w:r w:rsidRPr="00CC4640">
        <w:rPr>
          <w:rFonts w:ascii="Times New Roman" w:eastAsia="Times New Roman" w:hAnsi="Times New Roman"/>
          <w:sz w:val="24"/>
        </w:rPr>
        <w:t>University,</w:t>
      </w:r>
      <w:r>
        <w:rPr>
          <w:rFonts w:ascii="Times New Roman" w:eastAsia="Times New Roman" w:hAnsi="Times New Roman"/>
          <w:sz w:val="24"/>
        </w:rPr>
        <w:t xml:space="preserve"> </w:t>
      </w:r>
      <w:r w:rsidRPr="00CC4640">
        <w:rPr>
          <w:rFonts w:ascii="Times New Roman" w:eastAsia="Times New Roman" w:hAnsi="Times New Roman"/>
          <w:sz w:val="24"/>
        </w:rPr>
        <w:t>Sri Ganganagar</w:t>
      </w:r>
      <w:r>
        <w:rPr>
          <w:rFonts w:ascii="Times New Roman" w:eastAsia="Times New Roman" w:hAnsi="Times New Roman"/>
          <w:sz w:val="24"/>
        </w:rPr>
        <w:t xml:space="preserve"> </w:t>
      </w:r>
      <w:r w:rsidRPr="00CC4640">
        <w:rPr>
          <w:rFonts w:ascii="Times New Roman" w:eastAsia="Times New Roman" w:hAnsi="Times New Roman"/>
          <w:sz w:val="24"/>
        </w:rPr>
        <w:t xml:space="preserve">(Raj.) </w:t>
      </w:r>
      <w:r>
        <w:rPr>
          <w:rFonts w:ascii="Times New Roman" w:eastAsia="Times New Roman" w:hAnsi="Times New Roman"/>
          <w:sz w:val="24"/>
        </w:rPr>
        <w:t xml:space="preserve">with </w:t>
      </w:r>
      <w:r w:rsidRPr="00CC4640">
        <w:rPr>
          <w:rFonts w:ascii="Times New Roman" w:eastAsia="Times New Roman" w:hAnsi="Times New Roman"/>
          <w:sz w:val="24"/>
        </w:rPr>
        <w:t>the</w:t>
      </w:r>
      <w:r>
        <w:rPr>
          <w:rFonts w:ascii="Times New Roman" w:eastAsia="Times New Roman" w:hAnsi="Times New Roman"/>
          <w:sz w:val="24"/>
        </w:rPr>
        <w:t xml:space="preserve"> following </w:t>
      </w:r>
      <w:proofErr w:type="gramStart"/>
      <w:r>
        <w:rPr>
          <w:rFonts w:ascii="Times New Roman" w:eastAsia="Times New Roman" w:hAnsi="Times New Roman"/>
          <w:sz w:val="24"/>
        </w:rPr>
        <w:t>objectives:-</w:t>
      </w:r>
      <w:proofErr w:type="gramEnd"/>
    </w:p>
    <w:p w14:paraId="482007CF" w14:textId="77777777" w:rsidR="00886F22" w:rsidRDefault="00886F22" w:rsidP="00886F22">
      <w:pPr>
        <w:spacing w:line="360" w:lineRule="auto"/>
        <w:ind w:left="360" w:firstLine="720"/>
        <w:jc w:val="both"/>
        <w:rPr>
          <w:rFonts w:ascii="Times New Roman" w:eastAsia="Times New Roman" w:hAnsi="Times New Roman"/>
          <w:sz w:val="24"/>
        </w:rPr>
      </w:pPr>
      <w:r>
        <w:rPr>
          <w:rFonts w:ascii="Times New Roman" w:eastAsia="Times New Roman" w:hAnsi="Times New Roman"/>
          <w:sz w:val="24"/>
        </w:rPr>
        <w:t>1.</w:t>
      </w:r>
      <w:r>
        <w:rPr>
          <w:rFonts w:ascii="Times New Roman" w:eastAsia="Times New Roman" w:hAnsi="Times New Roman"/>
          <w:sz w:val="24"/>
        </w:rPr>
        <w:tab/>
      </w:r>
      <w:r w:rsidRPr="00CC4640">
        <w:rPr>
          <w:rFonts w:ascii="Times New Roman" w:eastAsia="Times New Roman" w:hAnsi="Times New Roman"/>
          <w:sz w:val="24"/>
        </w:rPr>
        <w:t>To estimate genetic variability for yield and yield attributing traits.</w:t>
      </w:r>
    </w:p>
    <w:p w14:paraId="0FD870B6" w14:textId="77777777" w:rsidR="00886F22" w:rsidRPr="00CC4640" w:rsidRDefault="00886F22" w:rsidP="00886F22">
      <w:pPr>
        <w:spacing w:line="360" w:lineRule="auto"/>
        <w:ind w:left="360" w:firstLine="720"/>
        <w:jc w:val="both"/>
        <w:rPr>
          <w:rFonts w:ascii="Times New Roman" w:eastAsia="Times New Roman" w:hAnsi="Times New Roman"/>
          <w:sz w:val="24"/>
        </w:rPr>
      </w:pPr>
      <w:r>
        <w:rPr>
          <w:rFonts w:ascii="Times New Roman" w:eastAsia="Times New Roman" w:hAnsi="Times New Roman"/>
          <w:sz w:val="24"/>
        </w:rPr>
        <w:t>2.</w:t>
      </w:r>
      <w:r>
        <w:rPr>
          <w:rFonts w:ascii="Times New Roman" w:eastAsia="Times New Roman" w:hAnsi="Times New Roman"/>
          <w:sz w:val="24"/>
        </w:rPr>
        <w:tab/>
      </w:r>
      <w:r w:rsidRPr="00CC4640">
        <w:rPr>
          <w:rFonts w:ascii="Times New Roman" w:eastAsia="Times New Roman" w:hAnsi="Times New Roman"/>
          <w:sz w:val="24"/>
        </w:rPr>
        <w:t>To workout correlation and path analysis for yield related traits in wheat.</w:t>
      </w:r>
    </w:p>
    <w:p w14:paraId="1F2A43A9" w14:textId="77777777" w:rsidR="00886F22" w:rsidRPr="00D67F5F" w:rsidRDefault="00886F22" w:rsidP="00D67F5F">
      <w:pPr>
        <w:spacing w:line="360" w:lineRule="auto"/>
        <w:ind w:left="360" w:firstLine="720"/>
        <w:jc w:val="both"/>
        <w:rPr>
          <w:rFonts w:ascii="Times New Roman" w:eastAsia="Times New Roman" w:hAnsi="Times New Roman"/>
          <w:sz w:val="24"/>
          <w:lang w:val="en-IN"/>
        </w:rPr>
      </w:pPr>
    </w:p>
    <w:p w14:paraId="57B04B1C" w14:textId="36A549A5" w:rsidR="00D32784" w:rsidRPr="00B07483" w:rsidRDefault="00D32784" w:rsidP="007A648E">
      <w:pPr>
        <w:spacing w:line="360" w:lineRule="auto"/>
        <w:ind w:left="360" w:firstLine="720"/>
        <w:jc w:val="both"/>
        <w:rPr>
          <w:rFonts w:ascii="Times New Roman" w:eastAsia="Times New Roman" w:hAnsi="Times New Roman"/>
          <w:sz w:val="24"/>
        </w:rPr>
        <w:sectPr w:rsidR="00D32784" w:rsidRPr="00B07483" w:rsidSect="00D32784">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800" w:header="0" w:footer="966" w:gutter="0"/>
          <w:pgNumType w:start="1"/>
          <w:cols w:space="720"/>
        </w:sectPr>
      </w:pPr>
      <w:r w:rsidRPr="00B07483">
        <w:rPr>
          <w:rFonts w:ascii="Times New Roman" w:eastAsia="Times New Roman" w:hAnsi="Times New Roman"/>
          <w:sz w:val="24"/>
        </w:rPr>
        <w:br w:type="page"/>
      </w:r>
    </w:p>
    <w:p w14:paraId="4772FC0A" w14:textId="77777777" w:rsidR="00D32784" w:rsidRPr="00B07483" w:rsidRDefault="00D32784" w:rsidP="002A21A8">
      <w:pPr>
        <w:pStyle w:val="BodyText"/>
        <w:spacing w:line="360" w:lineRule="auto"/>
        <w:ind w:right="432"/>
        <w:jc w:val="both"/>
        <w:rPr>
          <w:rFonts w:ascii="Times New Roman" w:hAnsi="Times New Roman" w:cs="Times New Roman"/>
          <w:b/>
          <w:spacing w:val="-2"/>
          <w:sz w:val="26"/>
          <w:szCs w:val="26"/>
        </w:rPr>
      </w:pPr>
    </w:p>
    <w:p w14:paraId="3D5B66EA" w14:textId="77777777" w:rsidR="00150B1A" w:rsidRPr="00B07483" w:rsidRDefault="00D91E3D" w:rsidP="007920F0">
      <w:pPr>
        <w:widowControl/>
        <w:shd w:val="clear" w:color="auto" w:fill="FFFFFF"/>
        <w:autoSpaceDE/>
        <w:autoSpaceDN/>
        <w:spacing w:line="360" w:lineRule="auto"/>
        <w:jc w:val="both"/>
        <w:rPr>
          <w:rFonts w:ascii="Times New Roman" w:hAnsi="Times New Roman" w:cs="Times New Roman"/>
          <w:b/>
          <w:spacing w:val="-2"/>
          <w:sz w:val="26"/>
          <w:szCs w:val="26"/>
        </w:rPr>
      </w:pPr>
      <w:r w:rsidRPr="00B07483">
        <w:rPr>
          <w:rFonts w:ascii="Times New Roman" w:hAnsi="Times New Roman" w:cs="Times New Roman"/>
          <w:b/>
          <w:sz w:val="26"/>
          <w:szCs w:val="26"/>
        </w:rPr>
        <w:t>MA</w:t>
      </w:r>
      <w:r w:rsidR="00851C73" w:rsidRPr="00B07483">
        <w:rPr>
          <w:rFonts w:ascii="Times New Roman" w:hAnsi="Times New Roman" w:cs="Times New Roman"/>
          <w:b/>
          <w:sz w:val="26"/>
          <w:szCs w:val="26"/>
        </w:rPr>
        <w:t>TERIALS</w:t>
      </w:r>
      <w:r w:rsidR="008D4C6A" w:rsidRPr="00B07483">
        <w:rPr>
          <w:rFonts w:ascii="Times New Roman" w:hAnsi="Times New Roman" w:cs="Times New Roman"/>
          <w:b/>
          <w:sz w:val="26"/>
          <w:szCs w:val="26"/>
        </w:rPr>
        <w:t xml:space="preserve"> </w:t>
      </w:r>
      <w:r w:rsidR="00851C73" w:rsidRPr="00B07483">
        <w:rPr>
          <w:rFonts w:ascii="Times New Roman" w:hAnsi="Times New Roman" w:cs="Times New Roman"/>
          <w:b/>
          <w:sz w:val="26"/>
          <w:szCs w:val="26"/>
        </w:rPr>
        <w:t>AND</w:t>
      </w:r>
      <w:r w:rsidR="008D4C6A" w:rsidRPr="00B07483">
        <w:rPr>
          <w:rFonts w:ascii="Times New Roman" w:hAnsi="Times New Roman" w:cs="Times New Roman"/>
          <w:b/>
          <w:sz w:val="26"/>
          <w:szCs w:val="26"/>
        </w:rPr>
        <w:t xml:space="preserve"> </w:t>
      </w:r>
      <w:r w:rsidR="00851C73" w:rsidRPr="00B07483">
        <w:rPr>
          <w:rFonts w:ascii="Times New Roman" w:hAnsi="Times New Roman" w:cs="Times New Roman"/>
          <w:b/>
          <w:spacing w:val="-2"/>
          <w:sz w:val="26"/>
          <w:szCs w:val="26"/>
        </w:rPr>
        <w:t>METHODS</w:t>
      </w:r>
    </w:p>
    <w:p w14:paraId="5B13CF41" w14:textId="77777777" w:rsidR="00D32784" w:rsidRPr="00B07483" w:rsidRDefault="00D32784" w:rsidP="005C5F7D">
      <w:pPr>
        <w:pStyle w:val="Heading3"/>
        <w:keepNext w:val="0"/>
        <w:keepLines w:val="0"/>
        <w:tabs>
          <w:tab w:val="left" w:pos="600"/>
        </w:tabs>
        <w:spacing w:before="164"/>
        <w:jc w:val="both"/>
        <w:rPr>
          <w:rFonts w:ascii="Times New Roman" w:hAnsi="Times New Roman"/>
          <w:color w:val="auto"/>
          <w:sz w:val="24"/>
        </w:rPr>
      </w:pPr>
      <w:r w:rsidRPr="00B07483">
        <w:rPr>
          <w:rFonts w:ascii="Times New Roman" w:hAnsi="Times New Roman"/>
          <w:color w:val="auto"/>
          <w:sz w:val="24"/>
        </w:rPr>
        <w:t>EXPERIMENTAL</w:t>
      </w:r>
      <w:r w:rsidRPr="00B07483">
        <w:rPr>
          <w:rFonts w:ascii="Times New Roman" w:hAnsi="Times New Roman"/>
          <w:color w:val="auto"/>
          <w:spacing w:val="-16"/>
          <w:sz w:val="24"/>
        </w:rPr>
        <w:t xml:space="preserve"> </w:t>
      </w:r>
      <w:r w:rsidRPr="00B07483">
        <w:rPr>
          <w:rFonts w:ascii="Times New Roman" w:hAnsi="Times New Roman"/>
          <w:color w:val="auto"/>
          <w:spacing w:val="-4"/>
          <w:sz w:val="24"/>
        </w:rPr>
        <w:t>SITE</w:t>
      </w:r>
    </w:p>
    <w:p w14:paraId="5E60E33A" w14:textId="3B64E954" w:rsidR="00D32784" w:rsidRPr="00B07483" w:rsidRDefault="00D32784" w:rsidP="007A648E">
      <w:pPr>
        <w:pStyle w:val="BodyText"/>
        <w:spacing w:before="256" w:line="360" w:lineRule="auto"/>
        <w:ind w:left="241" w:right="29" w:firstLine="719"/>
        <w:jc w:val="both"/>
        <w:rPr>
          <w:sz w:val="24"/>
        </w:rPr>
      </w:pPr>
      <w:r w:rsidRPr="00B07483">
        <w:rPr>
          <w:sz w:val="24"/>
        </w:rPr>
        <w:t xml:space="preserve">Two different experiments were conducted in at Agriculture Research Farm-I, Faculty of Agriculture, </w:t>
      </w:r>
      <w:proofErr w:type="spellStart"/>
      <w:r w:rsidRPr="00B07483">
        <w:rPr>
          <w:sz w:val="24"/>
        </w:rPr>
        <w:t>Tantia</w:t>
      </w:r>
      <w:proofErr w:type="spellEnd"/>
      <w:r w:rsidRPr="00B07483">
        <w:rPr>
          <w:sz w:val="24"/>
        </w:rPr>
        <w:t xml:space="preserve"> University, Sri Ganganagar (Raj.) in Rabi season. Farm is situated in well leveled field having proper drainage.</w:t>
      </w:r>
      <w:r w:rsidRPr="00B07483">
        <w:rPr>
          <w:spacing w:val="29"/>
          <w:sz w:val="24"/>
        </w:rPr>
        <w:t xml:space="preserve"> </w:t>
      </w:r>
      <w:r w:rsidRPr="00B07483">
        <w:rPr>
          <w:sz w:val="24"/>
        </w:rPr>
        <w:t>Geographically</w:t>
      </w:r>
      <w:r w:rsidRPr="00B07483">
        <w:rPr>
          <w:spacing w:val="32"/>
          <w:sz w:val="24"/>
        </w:rPr>
        <w:t xml:space="preserve"> </w:t>
      </w:r>
      <w:r w:rsidRPr="00B07483">
        <w:rPr>
          <w:sz w:val="24"/>
        </w:rPr>
        <w:t>farm</w:t>
      </w:r>
      <w:r w:rsidRPr="00B07483">
        <w:rPr>
          <w:spacing w:val="31"/>
          <w:sz w:val="24"/>
        </w:rPr>
        <w:t xml:space="preserve"> </w:t>
      </w:r>
      <w:r w:rsidRPr="00B07483">
        <w:rPr>
          <w:sz w:val="24"/>
        </w:rPr>
        <w:t>is</w:t>
      </w:r>
      <w:r w:rsidRPr="00B07483">
        <w:rPr>
          <w:spacing w:val="33"/>
          <w:sz w:val="24"/>
        </w:rPr>
        <w:t xml:space="preserve"> </w:t>
      </w:r>
      <w:r w:rsidRPr="00B07483">
        <w:rPr>
          <w:sz w:val="24"/>
        </w:rPr>
        <w:t>located</w:t>
      </w:r>
      <w:r w:rsidRPr="00B07483">
        <w:rPr>
          <w:spacing w:val="30"/>
          <w:sz w:val="24"/>
        </w:rPr>
        <w:t xml:space="preserve"> </w:t>
      </w:r>
      <w:r w:rsidRPr="00B07483">
        <w:rPr>
          <w:sz w:val="24"/>
        </w:rPr>
        <w:t>in</w:t>
      </w:r>
      <w:r w:rsidRPr="00B07483">
        <w:rPr>
          <w:spacing w:val="32"/>
          <w:sz w:val="24"/>
        </w:rPr>
        <w:t xml:space="preserve"> </w:t>
      </w:r>
      <w:r w:rsidRPr="00B07483">
        <w:rPr>
          <w:sz w:val="24"/>
        </w:rPr>
        <w:t>at</w:t>
      </w:r>
      <w:r w:rsidRPr="00B07483">
        <w:rPr>
          <w:spacing w:val="31"/>
          <w:sz w:val="24"/>
        </w:rPr>
        <w:t xml:space="preserve"> </w:t>
      </w:r>
      <w:r w:rsidRPr="00B07483">
        <w:rPr>
          <w:sz w:val="24"/>
        </w:rPr>
        <w:t>29.8820069</w:t>
      </w:r>
      <w:r w:rsidRPr="00B07483">
        <w:rPr>
          <w:spacing w:val="31"/>
          <w:sz w:val="24"/>
        </w:rPr>
        <w:t xml:space="preserve"> </w:t>
      </w:r>
      <w:r w:rsidRPr="00B07483">
        <w:rPr>
          <w:sz w:val="24"/>
        </w:rPr>
        <w:t>N</w:t>
      </w:r>
      <w:r w:rsidRPr="00B07483">
        <w:rPr>
          <w:spacing w:val="31"/>
          <w:sz w:val="24"/>
        </w:rPr>
        <w:t xml:space="preserve"> </w:t>
      </w:r>
      <w:r w:rsidRPr="00B07483">
        <w:rPr>
          <w:sz w:val="24"/>
        </w:rPr>
        <w:t>latitude</w:t>
      </w:r>
      <w:r w:rsidRPr="00B07483">
        <w:rPr>
          <w:spacing w:val="31"/>
          <w:sz w:val="24"/>
        </w:rPr>
        <w:t xml:space="preserve"> </w:t>
      </w:r>
      <w:r w:rsidRPr="00B07483">
        <w:rPr>
          <w:spacing w:val="-5"/>
          <w:sz w:val="24"/>
        </w:rPr>
        <w:t xml:space="preserve">and </w:t>
      </w:r>
      <w:r w:rsidRPr="00B07483">
        <w:rPr>
          <w:sz w:val="24"/>
        </w:rPr>
        <w:t>73.8625774 E longitude at an altitude of 113 m above from sea level in the Trans Gangetic Zones and 1B zone of Rajasthan.</w:t>
      </w:r>
    </w:p>
    <w:p w14:paraId="07FDB8D0" w14:textId="77777777" w:rsidR="00D32784" w:rsidRPr="00B07483" w:rsidRDefault="00D32784" w:rsidP="005C5F7D">
      <w:pPr>
        <w:pStyle w:val="Heading3"/>
        <w:keepNext w:val="0"/>
        <w:keepLines w:val="0"/>
        <w:tabs>
          <w:tab w:val="left" w:pos="600"/>
        </w:tabs>
        <w:spacing w:before="0" w:line="336" w:lineRule="auto"/>
        <w:jc w:val="both"/>
        <w:rPr>
          <w:rFonts w:ascii="Times New Roman" w:hAnsi="Times New Roman"/>
          <w:color w:val="auto"/>
          <w:sz w:val="24"/>
        </w:rPr>
      </w:pPr>
      <w:r w:rsidRPr="00B07483">
        <w:rPr>
          <w:rFonts w:ascii="Times New Roman" w:hAnsi="Times New Roman"/>
          <w:color w:val="auto"/>
          <w:sz w:val="24"/>
        </w:rPr>
        <w:t>EXPERIMENTAL</w:t>
      </w:r>
      <w:r w:rsidRPr="00B07483">
        <w:rPr>
          <w:rFonts w:ascii="Times New Roman" w:hAnsi="Times New Roman"/>
          <w:color w:val="auto"/>
          <w:spacing w:val="-11"/>
          <w:sz w:val="24"/>
        </w:rPr>
        <w:t xml:space="preserve"> </w:t>
      </w:r>
      <w:r w:rsidRPr="00B07483">
        <w:rPr>
          <w:rFonts w:ascii="Times New Roman" w:hAnsi="Times New Roman"/>
          <w:color w:val="auto"/>
          <w:spacing w:val="-2"/>
          <w:sz w:val="24"/>
        </w:rPr>
        <w:t>DETAILS:</w:t>
      </w:r>
    </w:p>
    <w:p w14:paraId="597F6AD3" w14:textId="77777777" w:rsidR="00D32784" w:rsidRPr="00B07483" w:rsidRDefault="00D32784" w:rsidP="00D32784">
      <w:pPr>
        <w:pStyle w:val="BodyText"/>
        <w:spacing w:line="336" w:lineRule="auto"/>
        <w:ind w:left="241" w:right="586" w:firstLine="719"/>
        <w:jc w:val="both"/>
        <w:rPr>
          <w:sz w:val="24"/>
        </w:rPr>
      </w:pPr>
      <w:r w:rsidRPr="00B07483">
        <w:rPr>
          <w:sz w:val="24"/>
        </w:rPr>
        <w:t>The</w:t>
      </w:r>
      <w:r w:rsidRPr="00B07483">
        <w:rPr>
          <w:spacing w:val="-4"/>
          <w:sz w:val="24"/>
        </w:rPr>
        <w:t xml:space="preserve"> </w:t>
      </w:r>
      <w:r w:rsidRPr="00B07483">
        <w:rPr>
          <w:sz w:val="24"/>
        </w:rPr>
        <w:t>experimental field</w:t>
      </w:r>
      <w:r w:rsidRPr="00B07483">
        <w:rPr>
          <w:spacing w:val="-2"/>
          <w:sz w:val="24"/>
        </w:rPr>
        <w:t xml:space="preserve"> </w:t>
      </w:r>
      <w:r w:rsidRPr="00B07483">
        <w:rPr>
          <w:sz w:val="24"/>
        </w:rPr>
        <w:t>was</w:t>
      </w:r>
      <w:r w:rsidRPr="00B07483">
        <w:rPr>
          <w:spacing w:val="-2"/>
          <w:sz w:val="24"/>
        </w:rPr>
        <w:t xml:space="preserve"> </w:t>
      </w:r>
      <w:r w:rsidRPr="00B07483">
        <w:rPr>
          <w:sz w:val="24"/>
        </w:rPr>
        <w:t>divided into 6 blocks with</w:t>
      </w:r>
      <w:r w:rsidRPr="00B07483">
        <w:rPr>
          <w:spacing w:val="-2"/>
          <w:sz w:val="24"/>
        </w:rPr>
        <w:t xml:space="preserve"> </w:t>
      </w:r>
      <w:r w:rsidRPr="00B07483">
        <w:rPr>
          <w:sz w:val="24"/>
        </w:rPr>
        <w:t>15</w:t>
      </w:r>
      <w:r w:rsidRPr="00B07483">
        <w:rPr>
          <w:spacing w:val="-2"/>
          <w:sz w:val="24"/>
        </w:rPr>
        <w:t xml:space="preserve"> </w:t>
      </w:r>
      <w:r w:rsidRPr="00B07483">
        <w:rPr>
          <w:sz w:val="24"/>
        </w:rPr>
        <w:t>plots</w:t>
      </w:r>
      <w:r w:rsidRPr="00B07483">
        <w:rPr>
          <w:spacing w:val="-2"/>
          <w:sz w:val="24"/>
        </w:rPr>
        <w:t xml:space="preserve"> </w:t>
      </w:r>
      <w:r w:rsidRPr="00B07483">
        <w:rPr>
          <w:sz w:val="24"/>
        </w:rPr>
        <w:t>(along with 3 checks) were accommodated in each block.</w:t>
      </w:r>
    </w:p>
    <w:tbl>
      <w:tblPr>
        <w:tblW w:w="0" w:type="auto"/>
        <w:tblInd w:w="249" w:type="dxa"/>
        <w:tblLayout w:type="fixed"/>
        <w:tblCellMar>
          <w:left w:w="0" w:type="dxa"/>
          <w:right w:w="0" w:type="dxa"/>
        </w:tblCellMar>
        <w:tblLook w:val="01E0" w:firstRow="1" w:lastRow="1" w:firstColumn="1" w:lastColumn="1" w:noHBand="0" w:noVBand="0"/>
      </w:tblPr>
      <w:tblGrid>
        <w:gridCol w:w="3405"/>
        <w:gridCol w:w="930"/>
        <w:gridCol w:w="4061"/>
      </w:tblGrid>
      <w:tr w:rsidR="00D32784" w:rsidRPr="00B07483" w14:paraId="26921359" w14:textId="77777777" w:rsidTr="0044413D">
        <w:trPr>
          <w:trHeight w:val="408"/>
        </w:trPr>
        <w:tc>
          <w:tcPr>
            <w:tcW w:w="3405" w:type="dxa"/>
          </w:tcPr>
          <w:p w14:paraId="08320788" w14:textId="77777777" w:rsidR="00D32784" w:rsidRPr="00B07483" w:rsidRDefault="00D32784" w:rsidP="0044413D">
            <w:pPr>
              <w:pStyle w:val="TableParagraph"/>
              <w:spacing w:line="336" w:lineRule="auto"/>
              <w:ind w:left="50"/>
              <w:jc w:val="both"/>
              <w:rPr>
                <w:sz w:val="24"/>
              </w:rPr>
            </w:pPr>
            <w:r w:rsidRPr="00B07483">
              <w:rPr>
                <w:sz w:val="24"/>
              </w:rPr>
              <w:t>No.</w:t>
            </w:r>
            <w:r w:rsidRPr="00B07483">
              <w:rPr>
                <w:spacing w:val="-1"/>
                <w:sz w:val="24"/>
              </w:rPr>
              <w:t xml:space="preserve"> </w:t>
            </w:r>
            <w:r w:rsidRPr="00B07483">
              <w:rPr>
                <w:sz w:val="24"/>
              </w:rPr>
              <w:t>of</w:t>
            </w:r>
            <w:r w:rsidRPr="00B07483">
              <w:rPr>
                <w:spacing w:val="-4"/>
                <w:sz w:val="24"/>
              </w:rPr>
              <w:t xml:space="preserve"> </w:t>
            </w:r>
            <w:r w:rsidRPr="00B07483">
              <w:rPr>
                <w:spacing w:val="-2"/>
                <w:sz w:val="24"/>
              </w:rPr>
              <w:t>Accessions/genotypes</w:t>
            </w:r>
          </w:p>
        </w:tc>
        <w:tc>
          <w:tcPr>
            <w:tcW w:w="930" w:type="dxa"/>
          </w:tcPr>
          <w:p w14:paraId="0257AEF2" w14:textId="77777777" w:rsidR="00D32784" w:rsidRPr="00B07483" w:rsidRDefault="00D32784" w:rsidP="0044413D">
            <w:pPr>
              <w:pStyle w:val="TableParagraph"/>
              <w:spacing w:line="336" w:lineRule="auto"/>
              <w:ind w:right="186"/>
              <w:jc w:val="both"/>
              <w:rPr>
                <w:sz w:val="24"/>
              </w:rPr>
            </w:pPr>
            <w:r w:rsidRPr="00B07483">
              <w:rPr>
                <w:spacing w:val="-10"/>
                <w:sz w:val="24"/>
              </w:rPr>
              <w:t>=</w:t>
            </w:r>
          </w:p>
        </w:tc>
        <w:tc>
          <w:tcPr>
            <w:tcW w:w="4061" w:type="dxa"/>
          </w:tcPr>
          <w:p w14:paraId="78DF38C7" w14:textId="77777777" w:rsidR="00D32784" w:rsidRPr="00B07483" w:rsidRDefault="00D32784" w:rsidP="0044413D">
            <w:pPr>
              <w:pStyle w:val="TableParagraph"/>
              <w:spacing w:line="336" w:lineRule="auto"/>
              <w:ind w:left="189"/>
              <w:jc w:val="both"/>
              <w:rPr>
                <w:sz w:val="24"/>
              </w:rPr>
            </w:pPr>
            <w:r w:rsidRPr="00B07483">
              <w:rPr>
                <w:sz w:val="24"/>
              </w:rPr>
              <w:t>83</w:t>
            </w:r>
            <w:r w:rsidRPr="00B07483">
              <w:rPr>
                <w:spacing w:val="-10"/>
                <w:sz w:val="24"/>
              </w:rPr>
              <w:t xml:space="preserve"> </w:t>
            </w:r>
            <w:r w:rsidRPr="00B07483">
              <w:rPr>
                <w:sz w:val="24"/>
              </w:rPr>
              <w:t>including</w:t>
            </w:r>
            <w:r w:rsidRPr="00B07483">
              <w:rPr>
                <w:spacing w:val="-5"/>
                <w:sz w:val="24"/>
              </w:rPr>
              <w:t xml:space="preserve"> </w:t>
            </w:r>
            <w:r w:rsidRPr="00B07483">
              <w:rPr>
                <w:spacing w:val="-2"/>
                <w:sz w:val="24"/>
              </w:rPr>
              <w:t>checks</w:t>
            </w:r>
          </w:p>
        </w:tc>
      </w:tr>
      <w:tr w:rsidR="00D32784" w:rsidRPr="00B07483" w14:paraId="5BCEA2D0" w14:textId="77777777" w:rsidTr="0044413D">
        <w:trPr>
          <w:trHeight w:val="550"/>
        </w:trPr>
        <w:tc>
          <w:tcPr>
            <w:tcW w:w="3405" w:type="dxa"/>
          </w:tcPr>
          <w:p w14:paraId="4CFCFAD9" w14:textId="77777777" w:rsidR="00D32784" w:rsidRPr="00B07483" w:rsidRDefault="00D32784" w:rsidP="0044413D">
            <w:pPr>
              <w:pStyle w:val="TableParagraph"/>
              <w:spacing w:line="336" w:lineRule="auto"/>
              <w:ind w:left="50"/>
              <w:jc w:val="both"/>
              <w:rPr>
                <w:sz w:val="24"/>
              </w:rPr>
            </w:pPr>
            <w:r w:rsidRPr="00B07483">
              <w:rPr>
                <w:sz w:val="24"/>
              </w:rPr>
              <w:t>Experimental</w:t>
            </w:r>
            <w:r w:rsidRPr="00B07483">
              <w:rPr>
                <w:spacing w:val="-13"/>
                <w:sz w:val="24"/>
              </w:rPr>
              <w:t xml:space="preserve"> </w:t>
            </w:r>
            <w:r w:rsidRPr="00B07483">
              <w:rPr>
                <w:spacing w:val="-2"/>
                <w:sz w:val="24"/>
              </w:rPr>
              <w:t>Design</w:t>
            </w:r>
          </w:p>
        </w:tc>
        <w:tc>
          <w:tcPr>
            <w:tcW w:w="930" w:type="dxa"/>
          </w:tcPr>
          <w:p w14:paraId="2030358B" w14:textId="77777777" w:rsidR="00D32784" w:rsidRPr="00B07483" w:rsidRDefault="00D32784" w:rsidP="0044413D">
            <w:pPr>
              <w:pStyle w:val="TableParagraph"/>
              <w:spacing w:line="336" w:lineRule="auto"/>
              <w:ind w:right="186"/>
              <w:jc w:val="both"/>
              <w:rPr>
                <w:sz w:val="24"/>
              </w:rPr>
            </w:pPr>
            <w:r w:rsidRPr="00B07483">
              <w:rPr>
                <w:spacing w:val="-10"/>
                <w:sz w:val="24"/>
              </w:rPr>
              <w:t>=</w:t>
            </w:r>
          </w:p>
        </w:tc>
        <w:tc>
          <w:tcPr>
            <w:tcW w:w="4061" w:type="dxa"/>
          </w:tcPr>
          <w:p w14:paraId="7482DFBF" w14:textId="77777777" w:rsidR="00D32784" w:rsidRPr="00B07483" w:rsidRDefault="00D32784" w:rsidP="0044413D">
            <w:pPr>
              <w:pStyle w:val="TableParagraph"/>
              <w:spacing w:line="336" w:lineRule="auto"/>
              <w:ind w:left="189"/>
              <w:jc w:val="both"/>
              <w:rPr>
                <w:sz w:val="24"/>
              </w:rPr>
            </w:pPr>
            <w:r w:rsidRPr="00B07483">
              <w:rPr>
                <w:sz w:val="24"/>
              </w:rPr>
              <w:t>Augmented</w:t>
            </w:r>
            <w:r w:rsidRPr="00B07483">
              <w:rPr>
                <w:spacing w:val="-9"/>
                <w:sz w:val="24"/>
              </w:rPr>
              <w:t xml:space="preserve"> </w:t>
            </w:r>
            <w:r w:rsidRPr="00B07483">
              <w:rPr>
                <w:sz w:val="24"/>
              </w:rPr>
              <w:t>Block</w:t>
            </w:r>
            <w:r w:rsidRPr="00B07483">
              <w:rPr>
                <w:spacing w:val="-5"/>
                <w:sz w:val="24"/>
              </w:rPr>
              <w:t xml:space="preserve"> </w:t>
            </w:r>
            <w:r w:rsidRPr="00B07483">
              <w:rPr>
                <w:spacing w:val="-2"/>
                <w:sz w:val="24"/>
              </w:rPr>
              <w:t>Design</w:t>
            </w:r>
          </w:p>
        </w:tc>
      </w:tr>
      <w:tr w:rsidR="00D32784" w:rsidRPr="00B07483" w14:paraId="77E8A3DE" w14:textId="77777777" w:rsidTr="0044413D">
        <w:trPr>
          <w:trHeight w:val="541"/>
        </w:trPr>
        <w:tc>
          <w:tcPr>
            <w:tcW w:w="3405" w:type="dxa"/>
          </w:tcPr>
          <w:p w14:paraId="2148EC4B" w14:textId="77777777" w:rsidR="00D32784" w:rsidRPr="00B07483" w:rsidRDefault="00D32784" w:rsidP="0044413D">
            <w:pPr>
              <w:pStyle w:val="TableParagraph"/>
              <w:spacing w:line="336" w:lineRule="auto"/>
              <w:ind w:left="50"/>
              <w:jc w:val="both"/>
              <w:rPr>
                <w:spacing w:val="-4"/>
                <w:sz w:val="24"/>
              </w:rPr>
            </w:pPr>
            <w:r w:rsidRPr="00B07483">
              <w:rPr>
                <w:sz w:val="24"/>
              </w:rPr>
              <w:t>Plot</w:t>
            </w:r>
            <w:r w:rsidRPr="00B07483">
              <w:rPr>
                <w:spacing w:val="1"/>
                <w:sz w:val="24"/>
              </w:rPr>
              <w:t xml:space="preserve"> </w:t>
            </w:r>
            <w:r w:rsidRPr="00B07483">
              <w:rPr>
                <w:spacing w:val="-4"/>
                <w:sz w:val="24"/>
              </w:rPr>
              <w:t>size</w:t>
            </w:r>
          </w:p>
          <w:p w14:paraId="059DADDA" w14:textId="77777777" w:rsidR="00D32784" w:rsidRPr="00B07483" w:rsidRDefault="00D32784" w:rsidP="0044413D">
            <w:pPr>
              <w:pStyle w:val="TableParagraph"/>
              <w:spacing w:line="336" w:lineRule="auto"/>
              <w:ind w:left="50"/>
              <w:jc w:val="both"/>
              <w:rPr>
                <w:sz w:val="24"/>
              </w:rPr>
            </w:pPr>
            <w:r w:rsidRPr="00B07483">
              <w:rPr>
                <w:spacing w:val="-2"/>
                <w:sz w:val="24"/>
              </w:rPr>
              <w:t>Crop spacing</w:t>
            </w:r>
          </w:p>
        </w:tc>
        <w:tc>
          <w:tcPr>
            <w:tcW w:w="930" w:type="dxa"/>
          </w:tcPr>
          <w:p w14:paraId="0D2324F1" w14:textId="77777777" w:rsidR="00D32784" w:rsidRPr="00B07483" w:rsidRDefault="00D32784" w:rsidP="0044413D">
            <w:pPr>
              <w:pStyle w:val="TableParagraph"/>
              <w:spacing w:line="336" w:lineRule="auto"/>
              <w:ind w:right="186"/>
              <w:jc w:val="both"/>
              <w:rPr>
                <w:spacing w:val="-10"/>
                <w:sz w:val="24"/>
              </w:rPr>
            </w:pPr>
            <w:r w:rsidRPr="00B07483">
              <w:rPr>
                <w:spacing w:val="-10"/>
                <w:sz w:val="24"/>
              </w:rPr>
              <w:t>=</w:t>
            </w:r>
          </w:p>
          <w:p w14:paraId="184CF37E" w14:textId="77777777" w:rsidR="00D32784" w:rsidRPr="00B07483" w:rsidRDefault="00D32784" w:rsidP="0044413D">
            <w:pPr>
              <w:pStyle w:val="TableParagraph"/>
              <w:spacing w:line="336" w:lineRule="auto"/>
              <w:ind w:right="186"/>
              <w:jc w:val="both"/>
              <w:rPr>
                <w:sz w:val="24"/>
              </w:rPr>
            </w:pPr>
            <w:r w:rsidRPr="00B07483">
              <w:rPr>
                <w:spacing w:val="-10"/>
                <w:sz w:val="24"/>
              </w:rPr>
              <w:t>=</w:t>
            </w:r>
          </w:p>
        </w:tc>
        <w:tc>
          <w:tcPr>
            <w:tcW w:w="4061" w:type="dxa"/>
          </w:tcPr>
          <w:p w14:paraId="5B25D641" w14:textId="77777777" w:rsidR="00D32784" w:rsidRPr="00B07483" w:rsidRDefault="00D32784" w:rsidP="00F15220">
            <w:pPr>
              <w:pStyle w:val="TableParagraph"/>
              <w:numPr>
                <w:ilvl w:val="0"/>
                <w:numId w:val="2"/>
              </w:numPr>
              <w:spacing w:line="336" w:lineRule="auto"/>
              <w:jc w:val="both"/>
              <w:rPr>
                <w:spacing w:val="-2"/>
                <w:sz w:val="24"/>
              </w:rPr>
            </w:pPr>
            <w:r w:rsidRPr="00B07483">
              <w:rPr>
                <w:sz w:val="24"/>
              </w:rPr>
              <w:t>rows</w:t>
            </w:r>
            <w:r w:rsidRPr="00B07483">
              <w:rPr>
                <w:spacing w:val="-8"/>
                <w:sz w:val="24"/>
              </w:rPr>
              <w:t xml:space="preserve"> </w:t>
            </w:r>
            <w:r w:rsidRPr="00B07483">
              <w:rPr>
                <w:sz w:val="24"/>
              </w:rPr>
              <w:t>of</w:t>
            </w:r>
            <w:r w:rsidRPr="00B07483">
              <w:rPr>
                <w:spacing w:val="-8"/>
                <w:sz w:val="24"/>
              </w:rPr>
              <w:t xml:space="preserve"> </w:t>
            </w:r>
            <w:r w:rsidRPr="00B07483">
              <w:rPr>
                <w:sz w:val="24"/>
              </w:rPr>
              <w:t>2.5</w:t>
            </w:r>
            <w:r w:rsidRPr="00B07483">
              <w:rPr>
                <w:spacing w:val="2"/>
                <w:sz w:val="24"/>
              </w:rPr>
              <w:t xml:space="preserve"> </w:t>
            </w:r>
            <w:r w:rsidRPr="00B07483">
              <w:rPr>
                <w:sz w:val="24"/>
              </w:rPr>
              <w:t>m</w:t>
            </w:r>
            <w:r w:rsidRPr="00B07483">
              <w:rPr>
                <w:spacing w:val="-5"/>
                <w:sz w:val="24"/>
              </w:rPr>
              <w:t xml:space="preserve"> </w:t>
            </w:r>
            <w:r w:rsidRPr="00B07483">
              <w:rPr>
                <w:sz w:val="24"/>
              </w:rPr>
              <w:t>length</w:t>
            </w:r>
            <w:r w:rsidRPr="00B07483">
              <w:rPr>
                <w:spacing w:val="-3"/>
                <w:sz w:val="24"/>
              </w:rPr>
              <w:t xml:space="preserve"> </w:t>
            </w:r>
            <w:r w:rsidRPr="00B07483">
              <w:rPr>
                <w:sz w:val="24"/>
              </w:rPr>
              <w:t>spaced</w:t>
            </w:r>
            <w:r w:rsidRPr="00B07483">
              <w:rPr>
                <w:spacing w:val="2"/>
                <w:sz w:val="24"/>
              </w:rPr>
              <w:t xml:space="preserve"> </w:t>
            </w:r>
            <w:r w:rsidRPr="00B07483">
              <w:rPr>
                <w:sz w:val="24"/>
              </w:rPr>
              <w:t>at</w:t>
            </w:r>
            <w:r w:rsidRPr="00B07483">
              <w:rPr>
                <w:spacing w:val="7"/>
                <w:sz w:val="24"/>
              </w:rPr>
              <w:t xml:space="preserve"> </w:t>
            </w:r>
            <w:r w:rsidRPr="00B07483">
              <w:rPr>
                <w:spacing w:val="-2"/>
                <w:sz w:val="24"/>
              </w:rPr>
              <w:t>0.25m</w:t>
            </w:r>
          </w:p>
          <w:p w14:paraId="55995F44" w14:textId="77777777" w:rsidR="00D32784" w:rsidRPr="00B07483" w:rsidRDefault="00D32784" w:rsidP="0044413D">
            <w:pPr>
              <w:pStyle w:val="TableParagraph"/>
              <w:spacing w:line="336" w:lineRule="auto"/>
              <w:ind w:left="100"/>
              <w:jc w:val="both"/>
              <w:rPr>
                <w:sz w:val="24"/>
              </w:rPr>
            </w:pPr>
            <w:r w:rsidRPr="00B07483">
              <w:rPr>
                <w:spacing w:val="-2"/>
                <w:sz w:val="24"/>
              </w:rPr>
              <w:t>25x10 cm</w:t>
            </w:r>
          </w:p>
        </w:tc>
      </w:tr>
      <w:tr w:rsidR="00D32784" w:rsidRPr="00B07483" w14:paraId="4C3D7E23" w14:textId="77777777" w:rsidTr="0044413D">
        <w:trPr>
          <w:trHeight w:val="553"/>
        </w:trPr>
        <w:tc>
          <w:tcPr>
            <w:tcW w:w="3405" w:type="dxa"/>
          </w:tcPr>
          <w:p w14:paraId="32E378A1" w14:textId="77777777" w:rsidR="00D32784" w:rsidRPr="00B07483" w:rsidRDefault="00D32784" w:rsidP="0044413D">
            <w:pPr>
              <w:pStyle w:val="TableParagraph"/>
              <w:spacing w:line="336" w:lineRule="auto"/>
              <w:ind w:left="50"/>
              <w:jc w:val="both"/>
              <w:rPr>
                <w:sz w:val="24"/>
              </w:rPr>
            </w:pPr>
            <w:r w:rsidRPr="00B07483">
              <w:rPr>
                <w:sz w:val="24"/>
              </w:rPr>
              <w:t>Date</w:t>
            </w:r>
            <w:r w:rsidRPr="00B07483">
              <w:rPr>
                <w:spacing w:val="-3"/>
                <w:sz w:val="24"/>
              </w:rPr>
              <w:t xml:space="preserve"> </w:t>
            </w:r>
            <w:r w:rsidRPr="00B07483">
              <w:rPr>
                <w:sz w:val="24"/>
              </w:rPr>
              <w:t>of</w:t>
            </w:r>
            <w:r w:rsidRPr="00B07483">
              <w:rPr>
                <w:spacing w:val="-4"/>
                <w:sz w:val="24"/>
              </w:rPr>
              <w:t xml:space="preserve"> </w:t>
            </w:r>
            <w:r w:rsidRPr="00B07483">
              <w:rPr>
                <w:spacing w:val="-2"/>
                <w:sz w:val="24"/>
              </w:rPr>
              <w:t>sowing</w:t>
            </w:r>
          </w:p>
        </w:tc>
        <w:tc>
          <w:tcPr>
            <w:tcW w:w="930" w:type="dxa"/>
          </w:tcPr>
          <w:p w14:paraId="5B97916D" w14:textId="77777777" w:rsidR="00D32784" w:rsidRPr="00B07483" w:rsidRDefault="00D32784" w:rsidP="0044413D">
            <w:pPr>
              <w:pStyle w:val="TableParagraph"/>
              <w:spacing w:line="336" w:lineRule="auto"/>
              <w:ind w:right="186"/>
              <w:jc w:val="both"/>
              <w:rPr>
                <w:sz w:val="24"/>
              </w:rPr>
            </w:pPr>
            <w:r w:rsidRPr="00B07483">
              <w:rPr>
                <w:spacing w:val="-10"/>
                <w:sz w:val="24"/>
              </w:rPr>
              <w:t>=</w:t>
            </w:r>
          </w:p>
        </w:tc>
        <w:tc>
          <w:tcPr>
            <w:tcW w:w="4061" w:type="dxa"/>
          </w:tcPr>
          <w:p w14:paraId="60B2F3BD" w14:textId="77777777" w:rsidR="00D32784" w:rsidRPr="00B07483" w:rsidRDefault="00D32784" w:rsidP="0044413D">
            <w:pPr>
              <w:pStyle w:val="TableParagraph"/>
              <w:spacing w:line="336" w:lineRule="auto"/>
              <w:ind w:left="189"/>
              <w:jc w:val="both"/>
              <w:rPr>
                <w:sz w:val="24"/>
              </w:rPr>
            </w:pPr>
            <w:r w:rsidRPr="00B07483">
              <w:rPr>
                <w:sz w:val="24"/>
              </w:rPr>
              <w:t>21</w:t>
            </w:r>
            <w:r w:rsidRPr="00B07483">
              <w:rPr>
                <w:sz w:val="24"/>
                <w:vertAlign w:val="superscript"/>
              </w:rPr>
              <w:t>st</w:t>
            </w:r>
            <w:r w:rsidRPr="00B07483">
              <w:rPr>
                <w:spacing w:val="-12"/>
                <w:sz w:val="24"/>
              </w:rPr>
              <w:t xml:space="preserve"> </w:t>
            </w:r>
            <w:r w:rsidRPr="00B07483">
              <w:rPr>
                <w:sz w:val="24"/>
              </w:rPr>
              <w:t>December,</w:t>
            </w:r>
            <w:r w:rsidRPr="00B07483">
              <w:rPr>
                <w:spacing w:val="-5"/>
                <w:sz w:val="24"/>
              </w:rPr>
              <w:t xml:space="preserve"> </w:t>
            </w:r>
            <w:r w:rsidRPr="00B07483">
              <w:rPr>
                <w:spacing w:val="-4"/>
                <w:sz w:val="24"/>
              </w:rPr>
              <w:t>2023</w:t>
            </w:r>
          </w:p>
        </w:tc>
      </w:tr>
      <w:tr w:rsidR="00D32784" w:rsidRPr="00B07483" w14:paraId="75327077" w14:textId="77777777" w:rsidTr="0044413D">
        <w:trPr>
          <w:trHeight w:val="399"/>
        </w:trPr>
        <w:tc>
          <w:tcPr>
            <w:tcW w:w="3405" w:type="dxa"/>
          </w:tcPr>
          <w:p w14:paraId="6E1CF4CE" w14:textId="77777777" w:rsidR="00D32784" w:rsidRPr="00B07483" w:rsidRDefault="00D32784" w:rsidP="0044413D">
            <w:pPr>
              <w:pStyle w:val="TableParagraph"/>
              <w:spacing w:line="336" w:lineRule="auto"/>
              <w:ind w:left="50"/>
              <w:jc w:val="both"/>
              <w:rPr>
                <w:sz w:val="24"/>
              </w:rPr>
            </w:pPr>
            <w:r w:rsidRPr="00B07483">
              <w:rPr>
                <w:spacing w:val="-2"/>
                <w:sz w:val="24"/>
              </w:rPr>
              <w:t>Checks</w:t>
            </w:r>
          </w:p>
        </w:tc>
        <w:tc>
          <w:tcPr>
            <w:tcW w:w="930" w:type="dxa"/>
          </w:tcPr>
          <w:p w14:paraId="67E878D9" w14:textId="77777777" w:rsidR="00D32784" w:rsidRPr="00B07483" w:rsidRDefault="00D32784" w:rsidP="0044413D">
            <w:pPr>
              <w:pStyle w:val="TableParagraph"/>
              <w:spacing w:line="336" w:lineRule="auto"/>
              <w:ind w:right="186"/>
              <w:jc w:val="both"/>
              <w:rPr>
                <w:sz w:val="24"/>
              </w:rPr>
            </w:pPr>
            <w:r w:rsidRPr="00B07483">
              <w:rPr>
                <w:spacing w:val="-10"/>
                <w:sz w:val="24"/>
              </w:rPr>
              <w:t>=</w:t>
            </w:r>
          </w:p>
        </w:tc>
        <w:tc>
          <w:tcPr>
            <w:tcW w:w="4061" w:type="dxa"/>
          </w:tcPr>
          <w:p w14:paraId="5C70F9F7" w14:textId="77777777" w:rsidR="00D32784" w:rsidRPr="00B07483" w:rsidRDefault="00D32784" w:rsidP="0044413D">
            <w:pPr>
              <w:pStyle w:val="TableParagraph"/>
              <w:spacing w:line="336" w:lineRule="auto"/>
              <w:ind w:left="189"/>
              <w:jc w:val="both"/>
              <w:rPr>
                <w:sz w:val="24"/>
              </w:rPr>
            </w:pPr>
            <w:r w:rsidRPr="00B07483">
              <w:rPr>
                <w:sz w:val="24"/>
              </w:rPr>
              <w:t>HD-2967,</w:t>
            </w:r>
            <w:r w:rsidRPr="00B07483">
              <w:rPr>
                <w:spacing w:val="-13"/>
                <w:sz w:val="24"/>
              </w:rPr>
              <w:t xml:space="preserve"> </w:t>
            </w:r>
            <w:r w:rsidRPr="00B07483">
              <w:rPr>
                <w:sz w:val="24"/>
              </w:rPr>
              <w:t>SONALIKA,</w:t>
            </w:r>
            <w:r w:rsidRPr="00B07483">
              <w:rPr>
                <w:spacing w:val="-4"/>
                <w:sz w:val="24"/>
              </w:rPr>
              <w:t xml:space="preserve"> </w:t>
            </w:r>
            <w:r w:rsidRPr="00B07483">
              <w:rPr>
                <w:sz w:val="24"/>
              </w:rPr>
              <w:t>HI-</w:t>
            </w:r>
            <w:r w:rsidRPr="00B07483">
              <w:rPr>
                <w:spacing w:val="-4"/>
                <w:sz w:val="24"/>
              </w:rPr>
              <w:t>8713</w:t>
            </w:r>
          </w:p>
        </w:tc>
      </w:tr>
    </w:tbl>
    <w:p w14:paraId="3AE8D230" w14:textId="77777777" w:rsidR="00AD4E1B" w:rsidRPr="00B07483" w:rsidRDefault="00AD4E1B" w:rsidP="00D32784">
      <w:pPr>
        <w:pStyle w:val="BodyText"/>
        <w:spacing w:before="206"/>
        <w:jc w:val="both"/>
        <w:rPr>
          <w:sz w:val="24"/>
        </w:rPr>
      </w:pPr>
    </w:p>
    <w:p w14:paraId="6F25D3C9" w14:textId="4BC2A03A" w:rsidR="00AD4E1B" w:rsidRPr="00B07483" w:rsidRDefault="00AD4E1B" w:rsidP="00D32784">
      <w:pPr>
        <w:pStyle w:val="BodyText"/>
        <w:spacing w:before="206"/>
        <w:jc w:val="both"/>
        <w:rPr>
          <w:spacing w:val="-2"/>
          <w:sz w:val="24"/>
        </w:rPr>
      </w:pPr>
    </w:p>
    <w:p w14:paraId="0489BD7F" w14:textId="33375E3F" w:rsidR="00AD4E1B" w:rsidRPr="00B07483" w:rsidRDefault="00AD4E1B" w:rsidP="00D32784">
      <w:pPr>
        <w:pStyle w:val="BodyText"/>
        <w:spacing w:before="206"/>
        <w:jc w:val="both"/>
        <w:rPr>
          <w:spacing w:val="-2"/>
          <w:sz w:val="24"/>
        </w:rPr>
      </w:pPr>
    </w:p>
    <w:p w14:paraId="6E2757B2" w14:textId="765C4C6F" w:rsidR="00AD4E1B" w:rsidRPr="00B07483" w:rsidRDefault="00AD4E1B" w:rsidP="00D32784">
      <w:pPr>
        <w:pStyle w:val="BodyText"/>
        <w:spacing w:before="206"/>
        <w:jc w:val="both"/>
        <w:rPr>
          <w:spacing w:val="-2"/>
          <w:sz w:val="24"/>
        </w:rPr>
      </w:pPr>
    </w:p>
    <w:p w14:paraId="4DED396E" w14:textId="20C11B96" w:rsidR="00AD4E1B" w:rsidRDefault="00AD4E1B" w:rsidP="00D32784">
      <w:pPr>
        <w:pStyle w:val="BodyText"/>
        <w:spacing w:before="206"/>
        <w:jc w:val="both"/>
        <w:rPr>
          <w:spacing w:val="-2"/>
          <w:sz w:val="24"/>
        </w:rPr>
      </w:pPr>
    </w:p>
    <w:p w14:paraId="11493C88" w14:textId="77777777" w:rsidR="005C5F7D" w:rsidRDefault="005C5F7D" w:rsidP="00D32784">
      <w:pPr>
        <w:pStyle w:val="BodyText"/>
        <w:spacing w:before="206"/>
        <w:jc w:val="both"/>
        <w:rPr>
          <w:spacing w:val="-2"/>
          <w:sz w:val="24"/>
        </w:rPr>
      </w:pPr>
    </w:p>
    <w:p w14:paraId="49E26E26" w14:textId="77777777" w:rsidR="005C5F7D" w:rsidRDefault="005C5F7D" w:rsidP="00D32784">
      <w:pPr>
        <w:pStyle w:val="BodyText"/>
        <w:spacing w:before="206"/>
        <w:jc w:val="both"/>
        <w:rPr>
          <w:spacing w:val="-2"/>
          <w:sz w:val="24"/>
        </w:rPr>
      </w:pPr>
    </w:p>
    <w:p w14:paraId="71D8A4BB" w14:textId="77777777" w:rsidR="005C5F7D" w:rsidRDefault="005C5F7D" w:rsidP="00D32784">
      <w:pPr>
        <w:pStyle w:val="BodyText"/>
        <w:spacing w:before="206"/>
        <w:jc w:val="both"/>
        <w:rPr>
          <w:spacing w:val="-2"/>
          <w:sz w:val="24"/>
        </w:rPr>
      </w:pPr>
    </w:p>
    <w:p w14:paraId="3EB111FB" w14:textId="77777777" w:rsidR="005C5F7D" w:rsidRDefault="005C5F7D" w:rsidP="00D32784">
      <w:pPr>
        <w:pStyle w:val="BodyText"/>
        <w:spacing w:before="206"/>
        <w:jc w:val="both"/>
        <w:rPr>
          <w:spacing w:val="-2"/>
          <w:sz w:val="24"/>
        </w:rPr>
      </w:pPr>
    </w:p>
    <w:p w14:paraId="1BF967D8" w14:textId="77777777" w:rsidR="005C5F7D" w:rsidRDefault="005C5F7D" w:rsidP="00D32784">
      <w:pPr>
        <w:pStyle w:val="BodyText"/>
        <w:spacing w:before="206"/>
        <w:jc w:val="both"/>
        <w:rPr>
          <w:spacing w:val="-2"/>
          <w:sz w:val="24"/>
        </w:rPr>
      </w:pPr>
    </w:p>
    <w:p w14:paraId="1FBBD601" w14:textId="77777777" w:rsidR="005C5F7D" w:rsidRPr="00B07483" w:rsidRDefault="005C5F7D" w:rsidP="00D32784">
      <w:pPr>
        <w:pStyle w:val="BodyText"/>
        <w:spacing w:before="206"/>
        <w:jc w:val="both"/>
        <w:rPr>
          <w:spacing w:val="-2"/>
          <w:sz w:val="24"/>
        </w:rPr>
      </w:pPr>
    </w:p>
    <w:p w14:paraId="122719AD" w14:textId="5D6D4C9A" w:rsidR="00AD4E1B" w:rsidRPr="00B07483" w:rsidRDefault="005C5F7D" w:rsidP="005C5F7D">
      <w:pPr>
        <w:pStyle w:val="BodyText"/>
        <w:spacing w:before="206"/>
        <w:jc w:val="center"/>
        <w:rPr>
          <w:sz w:val="24"/>
        </w:rPr>
      </w:pPr>
      <w:r>
        <w:rPr>
          <w:sz w:val="24"/>
        </w:rPr>
        <w:lastRenderedPageBreak/>
        <w:t>Table</w:t>
      </w:r>
      <w:r w:rsidR="00AD4E1B" w:rsidRPr="00B07483">
        <w:rPr>
          <w:sz w:val="24"/>
        </w:rPr>
        <w:t xml:space="preserve"> 1. </w:t>
      </w:r>
      <w:r w:rsidR="00CF0298" w:rsidRPr="00CF0298">
        <w:rPr>
          <w:sz w:val="28"/>
          <w:szCs w:val="28"/>
        </w:rPr>
        <w:t>These 80 genotypes are as under</w:t>
      </w:r>
      <w:r w:rsidR="00CF0298">
        <w:rPr>
          <w:sz w:val="28"/>
          <w:szCs w:val="28"/>
        </w:rPr>
        <w:t>:</w:t>
      </w:r>
    </w:p>
    <w:tbl>
      <w:tblPr>
        <w:tblW w:w="5000" w:type="pct"/>
        <w:tblLook w:val="0420" w:firstRow="1" w:lastRow="0" w:firstColumn="0" w:lastColumn="0" w:noHBand="0" w:noVBand="1"/>
      </w:tblPr>
      <w:tblGrid>
        <w:gridCol w:w="2991"/>
        <w:gridCol w:w="5658"/>
      </w:tblGrid>
      <w:tr w:rsidR="007A648E" w:rsidRPr="00B07483" w14:paraId="1AA8ED60" w14:textId="77777777" w:rsidTr="007A648E">
        <w:trPr>
          <w:trHeight w:val="307"/>
        </w:trPr>
        <w:tc>
          <w:tcPr>
            <w:tcW w:w="1729" w:type="pct"/>
            <w:tcBorders>
              <w:top w:val="single" w:sz="8" w:space="0" w:color="000000"/>
              <w:left w:val="single" w:sz="8" w:space="0" w:color="000000"/>
              <w:bottom w:val="single" w:sz="8" w:space="0" w:color="000000"/>
              <w:right w:val="single" w:sz="8" w:space="0" w:color="000000"/>
            </w:tcBorders>
            <w:vAlign w:val="center"/>
            <w:hideMark/>
          </w:tcPr>
          <w:p w14:paraId="55FA35F5" w14:textId="77777777" w:rsidR="007A648E" w:rsidRPr="00B07483" w:rsidRDefault="007A648E" w:rsidP="0044413D">
            <w:pPr>
              <w:jc w:val="both"/>
              <w:rPr>
                <w:rFonts w:ascii="Times New Roman" w:hAnsi="Times New Roman" w:cs="Calibri"/>
                <w:b/>
                <w:bCs/>
                <w:sz w:val="24"/>
                <w:szCs w:val="24"/>
                <w:lang w:val="en-IN" w:eastAsia="en-IN"/>
              </w:rPr>
            </w:pPr>
            <w:proofErr w:type="spellStart"/>
            <w:r w:rsidRPr="00B07483">
              <w:rPr>
                <w:rFonts w:ascii="Times New Roman" w:hAnsi="Times New Roman" w:cs="Calibri"/>
                <w:b/>
                <w:bCs/>
                <w:sz w:val="24"/>
                <w:szCs w:val="24"/>
                <w:lang w:val="en-IN" w:eastAsia="en-IN"/>
              </w:rPr>
              <w:t>S.No</w:t>
            </w:r>
            <w:proofErr w:type="spellEnd"/>
            <w:r w:rsidRPr="00B07483">
              <w:rPr>
                <w:rFonts w:ascii="Times New Roman" w:hAnsi="Times New Roman" w:cs="Calibri"/>
                <w:b/>
                <w:bCs/>
                <w:sz w:val="24"/>
                <w:szCs w:val="24"/>
                <w:lang w:val="en-IN" w:eastAsia="en-IN"/>
              </w:rPr>
              <w:t xml:space="preserve">.     </w:t>
            </w:r>
          </w:p>
        </w:tc>
        <w:tc>
          <w:tcPr>
            <w:tcW w:w="3271" w:type="pct"/>
            <w:tcBorders>
              <w:top w:val="single" w:sz="8" w:space="0" w:color="000000"/>
              <w:left w:val="nil"/>
              <w:bottom w:val="single" w:sz="8" w:space="0" w:color="000000"/>
              <w:right w:val="single" w:sz="8" w:space="0" w:color="000000"/>
            </w:tcBorders>
            <w:vAlign w:val="center"/>
            <w:hideMark/>
          </w:tcPr>
          <w:p w14:paraId="7AF4C939" w14:textId="77777777" w:rsidR="007A648E" w:rsidRPr="00B07483" w:rsidRDefault="007A648E" w:rsidP="0044413D">
            <w:pPr>
              <w:jc w:val="both"/>
              <w:rPr>
                <w:rFonts w:ascii="Times New Roman" w:hAnsi="Times New Roman"/>
                <w:b/>
                <w:bCs/>
                <w:sz w:val="24"/>
                <w:szCs w:val="24"/>
                <w:lang w:val="en-IN" w:eastAsia="en-IN"/>
              </w:rPr>
            </w:pPr>
            <w:r w:rsidRPr="00B07483">
              <w:rPr>
                <w:rFonts w:ascii="Times New Roman" w:hAnsi="Times New Roman"/>
                <w:b/>
                <w:bCs/>
                <w:sz w:val="24"/>
                <w:szCs w:val="24"/>
                <w:lang w:val="en-IN" w:eastAsia="en-IN"/>
              </w:rPr>
              <w:t>Name of Genotypes</w:t>
            </w:r>
          </w:p>
        </w:tc>
      </w:tr>
      <w:tr w:rsidR="007A648E" w:rsidRPr="00B07483" w14:paraId="7885629D"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5DA7327F"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1</w:t>
            </w:r>
          </w:p>
        </w:tc>
        <w:tc>
          <w:tcPr>
            <w:tcW w:w="3271" w:type="pct"/>
            <w:tcBorders>
              <w:top w:val="nil"/>
              <w:left w:val="nil"/>
              <w:bottom w:val="single" w:sz="8" w:space="0" w:color="000000"/>
              <w:right w:val="single" w:sz="8" w:space="0" w:color="000000"/>
            </w:tcBorders>
            <w:vAlign w:val="center"/>
            <w:hideMark/>
          </w:tcPr>
          <w:p w14:paraId="72491BEF"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DDK-1051</w:t>
            </w:r>
          </w:p>
        </w:tc>
      </w:tr>
      <w:tr w:rsidR="007A648E" w:rsidRPr="00B07483" w14:paraId="6F5F130D"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3025272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2</w:t>
            </w:r>
          </w:p>
        </w:tc>
        <w:tc>
          <w:tcPr>
            <w:tcW w:w="3271" w:type="pct"/>
            <w:tcBorders>
              <w:top w:val="nil"/>
              <w:left w:val="nil"/>
              <w:bottom w:val="single" w:sz="8" w:space="0" w:color="000000"/>
              <w:right w:val="single" w:sz="8" w:space="0" w:color="000000"/>
            </w:tcBorders>
            <w:vAlign w:val="center"/>
            <w:hideMark/>
          </w:tcPr>
          <w:p w14:paraId="1C5C08C5"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HW-3631</w:t>
            </w:r>
          </w:p>
        </w:tc>
      </w:tr>
      <w:tr w:rsidR="007A648E" w:rsidRPr="00B07483" w14:paraId="713ABC8E"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2D6ADAD3"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3</w:t>
            </w:r>
          </w:p>
        </w:tc>
        <w:tc>
          <w:tcPr>
            <w:tcW w:w="3271" w:type="pct"/>
            <w:tcBorders>
              <w:top w:val="nil"/>
              <w:left w:val="nil"/>
              <w:bottom w:val="single" w:sz="8" w:space="0" w:color="000000"/>
              <w:right w:val="single" w:sz="8" w:space="0" w:color="000000"/>
            </w:tcBorders>
            <w:vAlign w:val="center"/>
            <w:hideMark/>
          </w:tcPr>
          <w:p w14:paraId="7759A94A"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HD-3043</w:t>
            </w:r>
          </w:p>
        </w:tc>
      </w:tr>
      <w:tr w:rsidR="007A648E" w:rsidRPr="00B07483" w14:paraId="0F052B4F"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75608F71"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4</w:t>
            </w:r>
          </w:p>
        </w:tc>
        <w:tc>
          <w:tcPr>
            <w:tcW w:w="3271" w:type="pct"/>
            <w:tcBorders>
              <w:top w:val="nil"/>
              <w:left w:val="nil"/>
              <w:bottom w:val="single" w:sz="8" w:space="0" w:color="000000"/>
              <w:right w:val="single" w:sz="8" w:space="0" w:color="000000"/>
            </w:tcBorders>
            <w:vAlign w:val="center"/>
            <w:hideMark/>
          </w:tcPr>
          <w:p w14:paraId="146BC5A2"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HTW-6</w:t>
            </w:r>
          </w:p>
        </w:tc>
      </w:tr>
      <w:tr w:rsidR="007A648E" w:rsidRPr="00B07483" w14:paraId="44D4AD75"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545B1E02"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5</w:t>
            </w:r>
          </w:p>
        </w:tc>
        <w:tc>
          <w:tcPr>
            <w:tcW w:w="3271" w:type="pct"/>
            <w:tcBorders>
              <w:top w:val="nil"/>
              <w:left w:val="nil"/>
              <w:bottom w:val="single" w:sz="8" w:space="0" w:color="000000"/>
              <w:right w:val="single" w:sz="8" w:space="0" w:color="000000"/>
            </w:tcBorders>
            <w:vAlign w:val="center"/>
            <w:hideMark/>
          </w:tcPr>
          <w:p w14:paraId="469B284A"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BRW-3723</w:t>
            </w:r>
          </w:p>
        </w:tc>
      </w:tr>
      <w:tr w:rsidR="007A648E" w:rsidRPr="00B07483" w14:paraId="4BD524D0"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2E0F2E9B"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6</w:t>
            </w:r>
          </w:p>
        </w:tc>
        <w:tc>
          <w:tcPr>
            <w:tcW w:w="3271" w:type="pct"/>
            <w:tcBorders>
              <w:top w:val="nil"/>
              <w:left w:val="nil"/>
              <w:bottom w:val="single" w:sz="8" w:space="0" w:color="000000"/>
              <w:right w:val="single" w:sz="8" w:space="0" w:color="000000"/>
            </w:tcBorders>
            <w:vAlign w:val="center"/>
            <w:hideMark/>
          </w:tcPr>
          <w:p w14:paraId="177BC6A1"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HUW-699</w:t>
            </w:r>
          </w:p>
        </w:tc>
      </w:tr>
      <w:tr w:rsidR="007A648E" w:rsidRPr="00B07483" w14:paraId="007F0C1C"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4AF22E62"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7</w:t>
            </w:r>
          </w:p>
        </w:tc>
        <w:tc>
          <w:tcPr>
            <w:tcW w:w="3271" w:type="pct"/>
            <w:tcBorders>
              <w:top w:val="nil"/>
              <w:left w:val="nil"/>
              <w:bottom w:val="single" w:sz="8" w:space="0" w:color="000000"/>
              <w:right w:val="single" w:sz="8" w:space="0" w:color="000000"/>
            </w:tcBorders>
            <w:vAlign w:val="center"/>
            <w:hideMark/>
          </w:tcPr>
          <w:p w14:paraId="47EA31E1"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HI-8765</w:t>
            </w:r>
          </w:p>
        </w:tc>
      </w:tr>
      <w:tr w:rsidR="007A648E" w:rsidRPr="00B07483" w14:paraId="70B7074D"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25004B2A"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8</w:t>
            </w:r>
          </w:p>
        </w:tc>
        <w:tc>
          <w:tcPr>
            <w:tcW w:w="3271" w:type="pct"/>
            <w:tcBorders>
              <w:top w:val="nil"/>
              <w:left w:val="nil"/>
              <w:bottom w:val="single" w:sz="8" w:space="0" w:color="000000"/>
              <w:right w:val="single" w:sz="8" w:space="0" w:color="000000"/>
            </w:tcBorders>
            <w:vAlign w:val="center"/>
            <w:hideMark/>
          </w:tcPr>
          <w:p w14:paraId="17505E8E"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HI-8708</w:t>
            </w:r>
          </w:p>
        </w:tc>
      </w:tr>
      <w:tr w:rsidR="007A648E" w:rsidRPr="00B07483" w14:paraId="76DB1617"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389FF76E"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9</w:t>
            </w:r>
          </w:p>
        </w:tc>
        <w:tc>
          <w:tcPr>
            <w:tcW w:w="3271" w:type="pct"/>
            <w:tcBorders>
              <w:top w:val="nil"/>
              <w:left w:val="nil"/>
              <w:bottom w:val="single" w:sz="8" w:space="0" w:color="000000"/>
              <w:right w:val="single" w:sz="8" w:space="0" w:color="000000"/>
            </w:tcBorders>
            <w:vAlign w:val="center"/>
            <w:hideMark/>
          </w:tcPr>
          <w:p w14:paraId="6BE40482"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HS-626</w:t>
            </w:r>
          </w:p>
        </w:tc>
      </w:tr>
      <w:tr w:rsidR="007A648E" w:rsidRPr="00B07483" w14:paraId="3EDDE705"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4DEB5C54"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10</w:t>
            </w:r>
          </w:p>
        </w:tc>
        <w:tc>
          <w:tcPr>
            <w:tcW w:w="3271" w:type="pct"/>
            <w:tcBorders>
              <w:top w:val="nil"/>
              <w:left w:val="nil"/>
              <w:bottom w:val="single" w:sz="8" w:space="0" w:color="000000"/>
              <w:right w:val="single" w:sz="8" w:space="0" w:color="000000"/>
            </w:tcBorders>
            <w:vAlign w:val="center"/>
            <w:hideMark/>
          </w:tcPr>
          <w:p w14:paraId="5941D29D"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MACS-3949</w:t>
            </w:r>
          </w:p>
        </w:tc>
      </w:tr>
      <w:tr w:rsidR="007A648E" w:rsidRPr="00B07483" w14:paraId="63DC4FCE"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61F47405"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11</w:t>
            </w:r>
          </w:p>
        </w:tc>
        <w:tc>
          <w:tcPr>
            <w:tcW w:w="3271" w:type="pct"/>
            <w:tcBorders>
              <w:top w:val="nil"/>
              <w:left w:val="nil"/>
              <w:bottom w:val="single" w:sz="8" w:space="0" w:color="000000"/>
              <w:right w:val="single" w:sz="8" w:space="0" w:color="000000"/>
            </w:tcBorders>
            <w:vAlign w:val="center"/>
            <w:hideMark/>
          </w:tcPr>
          <w:p w14:paraId="7A13CF69"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WH-1127</w:t>
            </w:r>
          </w:p>
        </w:tc>
      </w:tr>
      <w:tr w:rsidR="007A648E" w:rsidRPr="00B07483" w14:paraId="2CFB2932"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15EE8933"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12</w:t>
            </w:r>
          </w:p>
        </w:tc>
        <w:tc>
          <w:tcPr>
            <w:tcW w:w="3271" w:type="pct"/>
            <w:tcBorders>
              <w:top w:val="nil"/>
              <w:left w:val="nil"/>
              <w:bottom w:val="single" w:sz="8" w:space="0" w:color="000000"/>
              <w:right w:val="single" w:sz="8" w:space="0" w:color="000000"/>
            </w:tcBorders>
            <w:vAlign w:val="center"/>
            <w:hideMark/>
          </w:tcPr>
          <w:p w14:paraId="7B122A90"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DBW-110</w:t>
            </w:r>
          </w:p>
        </w:tc>
      </w:tr>
      <w:tr w:rsidR="007A648E" w:rsidRPr="00B07483" w14:paraId="7F873169"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3A682A46"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13</w:t>
            </w:r>
          </w:p>
        </w:tc>
        <w:tc>
          <w:tcPr>
            <w:tcW w:w="3271" w:type="pct"/>
            <w:tcBorders>
              <w:top w:val="nil"/>
              <w:left w:val="nil"/>
              <w:bottom w:val="single" w:sz="8" w:space="0" w:color="000000"/>
              <w:right w:val="single" w:sz="8" w:space="0" w:color="000000"/>
            </w:tcBorders>
            <w:vAlign w:val="center"/>
            <w:hideMark/>
          </w:tcPr>
          <w:p w14:paraId="492A815E"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TL-3007</w:t>
            </w:r>
          </w:p>
        </w:tc>
      </w:tr>
      <w:tr w:rsidR="007A648E" w:rsidRPr="00B07483" w14:paraId="447EF9BE"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007F9411"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14</w:t>
            </w:r>
          </w:p>
        </w:tc>
        <w:tc>
          <w:tcPr>
            <w:tcW w:w="3271" w:type="pct"/>
            <w:tcBorders>
              <w:top w:val="nil"/>
              <w:left w:val="nil"/>
              <w:bottom w:val="single" w:sz="8" w:space="0" w:color="000000"/>
              <w:right w:val="single" w:sz="8" w:space="0" w:color="000000"/>
            </w:tcBorders>
            <w:vAlign w:val="center"/>
            <w:hideMark/>
          </w:tcPr>
          <w:p w14:paraId="395FFAA9"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HI-8737</w:t>
            </w:r>
          </w:p>
        </w:tc>
      </w:tr>
      <w:tr w:rsidR="007A648E" w:rsidRPr="00B07483" w14:paraId="286C1859"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563FD007"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15</w:t>
            </w:r>
          </w:p>
        </w:tc>
        <w:tc>
          <w:tcPr>
            <w:tcW w:w="3271" w:type="pct"/>
            <w:tcBorders>
              <w:top w:val="nil"/>
              <w:left w:val="nil"/>
              <w:bottom w:val="single" w:sz="8" w:space="0" w:color="000000"/>
              <w:right w:val="single" w:sz="8" w:space="0" w:color="000000"/>
            </w:tcBorders>
            <w:vAlign w:val="center"/>
            <w:hideMark/>
          </w:tcPr>
          <w:p w14:paraId="691C8CDC"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PBW-756</w:t>
            </w:r>
          </w:p>
        </w:tc>
      </w:tr>
      <w:tr w:rsidR="007A648E" w:rsidRPr="00B07483" w14:paraId="1FC33368"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55EEC567"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16</w:t>
            </w:r>
          </w:p>
        </w:tc>
        <w:tc>
          <w:tcPr>
            <w:tcW w:w="3271" w:type="pct"/>
            <w:tcBorders>
              <w:top w:val="nil"/>
              <w:left w:val="nil"/>
              <w:bottom w:val="single" w:sz="8" w:space="0" w:color="000000"/>
              <w:right w:val="single" w:sz="8" w:space="0" w:color="000000"/>
            </w:tcBorders>
            <w:vAlign w:val="center"/>
            <w:hideMark/>
          </w:tcPr>
          <w:p w14:paraId="4417EDAA"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NIAM-1994</w:t>
            </w:r>
          </w:p>
        </w:tc>
      </w:tr>
      <w:tr w:rsidR="007A648E" w:rsidRPr="00B07483" w14:paraId="66213591"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1E97F127"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17</w:t>
            </w:r>
          </w:p>
        </w:tc>
        <w:tc>
          <w:tcPr>
            <w:tcW w:w="3271" w:type="pct"/>
            <w:tcBorders>
              <w:top w:val="nil"/>
              <w:left w:val="nil"/>
              <w:bottom w:val="single" w:sz="8" w:space="0" w:color="000000"/>
              <w:right w:val="single" w:sz="8" w:space="0" w:color="000000"/>
            </w:tcBorders>
            <w:vAlign w:val="center"/>
            <w:hideMark/>
          </w:tcPr>
          <w:p w14:paraId="460B2CE0"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HI-8751</w:t>
            </w:r>
          </w:p>
        </w:tc>
      </w:tr>
      <w:tr w:rsidR="007A648E" w:rsidRPr="00B07483" w14:paraId="23698859" w14:textId="77777777" w:rsidTr="007A648E">
        <w:trPr>
          <w:trHeight w:val="690"/>
        </w:trPr>
        <w:tc>
          <w:tcPr>
            <w:tcW w:w="1729" w:type="pct"/>
            <w:tcBorders>
              <w:top w:val="nil"/>
              <w:left w:val="single" w:sz="8" w:space="0" w:color="000000"/>
              <w:bottom w:val="single" w:sz="4" w:space="0" w:color="auto"/>
              <w:right w:val="single" w:sz="8" w:space="0" w:color="000000"/>
            </w:tcBorders>
            <w:vAlign w:val="center"/>
            <w:hideMark/>
          </w:tcPr>
          <w:p w14:paraId="2310F630"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18</w:t>
            </w:r>
          </w:p>
        </w:tc>
        <w:tc>
          <w:tcPr>
            <w:tcW w:w="3271" w:type="pct"/>
            <w:tcBorders>
              <w:top w:val="nil"/>
              <w:left w:val="nil"/>
              <w:bottom w:val="single" w:sz="4" w:space="0" w:color="auto"/>
              <w:right w:val="single" w:sz="8" w:space="0" w:color="000000"/>
            </w:tcBorders>
            <w:vAlign w:val="center"/>
            <w:hideMark/>
          </w:tcPr>
          <w:p w14:paraId="5CC1423D"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PDW-344</w:t>
            </w:r>
          </w:p>
        </w:tc>
      </w:tr>
      <w:tr w:rsidR="007A648E" w:rsidRPr="00B07483" w14:paraId="18C223C8"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22A0837E"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lastRenderedPageBreak/>
              <w:t>19</w:t>
            </w:r>
          </w:p>
        </w:tc>
        <w:tc>
          <w:tcPr>
            <w:tcW w:w="3271" w:type="pct"/>
            <w:tcBorders>
              <w:top w:val="single" w:sz="4" w:space="0" w:color="auto"/>
              <w:left w:val="single" w:sz="4" w:space="0" w:color="auto"/>
              <w:bottom w:val="single" w:sz="4" w:space="0" w:color="auto"/>
              <w:right w:val="single" w:sz="4" w:space="0" w:color="auto"/>
            </w:tcBorders>
            <w:vAlign w:val="center"/>
            <w:hideMark/>
          </w:tcPr>
          <w:p w14:paraId="02E1455B"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DBW-105</w:t>
            </w:r>
          </w:p>
        </w:tc>
      </w:tr>
      <w:tr w:rsidR="007A648E" w:rsidRPr="00B07483" w14:paraId="11708B3A"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6AE37BDB"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20</w:t>
            </w:r>
          </w:p>
        </w:tc>
        <w:tc>
          <w:tcPr>
            <w:tcW w:w="3271" w:type="pct"/>
            <w:tcBorders>
              <w:top w:val="single" w:sz="4" w:space="0" w:color="auto"/>
              <w:left w:val="single" w:sz="4" w:space="0" w:color="auto"/>
              <w:bottom w:val="single" w:sz="4" w:space="0" w:color="auto"/>
              <w:right w:val="single" w:sz="4" w:space="0" w:color="auto"/>
            </w:tcBorders>
            <w:vAlign w:val="center"/>
            <w:hideMark/>
          </w:tcPr>
          <w:p w14:paraId="34137659"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HI-8777</w:t>
            </w:r>
          </w:p>
        </w:tc>
      </w:tr>
      <w:tr w:rsidR="007A648E" w:rsidRPr="00B07483" w14:paraId="494D812A"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2599F29C"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21</w:t>
            </w:r>
          </w:p>
        </w:tc>
        <w:tc>
          <w:tcPr>
            <w:tcW w:w="3271" w:type="pct"/>
            <w:tcBorders>
              <w:top w:val="single" w:sz="4" w:space="0" w:color="auto"/>
              <w:left w:val="single" w:sz="4" w:space="0" w:color="auto"/>
              <w:bottom w:val="single" w:sz="4" w:space="0" w:color="auto"/>
              <w:right w:val="single" w:sz="4" w:space="0" w:color="auto"/>
            </w:tcBorders>
            <w:vAlign w:val="center"/>
            <w:hideMark/>
          </w:tcPr>
          <w:p w14:paraId="1DFD098A"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HS-627</w:t>
            </w:r>
          </w:p>
        </w:tc>
      </w:tr>
      <w:tr w:rsidR="007A648E" w:rsidRPr="00B07483" w14:paraId="2CF51B98" w14:textId="77777777" w:rsidTr="007A648E">
        <w:trPr>
          <w:trHeight w:val="690"/>
        </w:trPr>
        <w:tc>
          <w:tcPr>
            <w:tcW w:w="1729" w:type="pct"/>
            <w:tcBorders>
              <w:top w:val="single" w:sz="4" w:space="0" w:color="auto"/>
              <w:left w:val="single" w:sz="8" w:space="0" w:color="000000"/>
              <w:bottom w:val="single" w:sz="8" w:space="0" w:color="000000"/>
              <w:right w:val="single" w:sz="8" w:space="0" w:color="000000"/>
            </w:tcBorders>
            <w:vAlign w:val="center"/>
            <w:hideMark/>
          </w:tcPr>
          <w:p w14:paraId="3D60F5CF"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22</w:t>
            </w:r>
          </w:p>
        </w:tc>
        <w:tc>
          <w:tcPr>
            <w:tcW w:w="3271" w:type="pct"/>
            <w:tcBorders>
              <w:top w:val="single" w:sz="4" w:space="0" w:color="auto"/>
              <w:left w:val="nil"/>
              <w:bottom w:val="single" w:sz="8" w:space="0" w:color="000000"/>
              <w:right w:val="single" w:sz="8" w:space="0" w:color="000000"/>
            </w:tcBorders>
            <w:vAlign w:val="center"/>
            <w:hideMark/>
          </w:tcPr>
          <w:p w14:paraId="4BC2DFF7"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DBW-129</w:t>
            </w:r>
          </w:p>
        </w:tc>
      </w:tr>
      <w:tr w:rsidR="007A648E" w:rsidRPr="00B07483" w14:paraId="01BF34EB"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5230657E"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23</w:t>
            </w:r>
          </w:p>
        </w:tc>
        <w:tc>
          <w:tcPr>
            <w:tcW w:w="3271" w:type="pct"/>
            <w:tcBorders>
              <w:top w:val="nil"/>
              <w:left w:val="nil"/>
              <w:bottom w:val="single" w:sz="8" w:space="0" w:color="000000"/>
              <w:right w:val="single" w:sz="8" w:space="0" w:color="000000"/>
            </w:tcBorders>
            <w:vAlign w:val="center"/>
            <w:hideMark/>
          </w:tcPr>
          <w:p w14:paraId="25B2735C"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WH-1216</w:t>
            </w:r>
          </w:p>
        </w:tc>
      </w:tr>
      <w:tr w:rsidR="007A648E" w:rsidRPr="00B07483" w14:paraId="439A1124"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1F5DDD16"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24</w:t>
            </w:r>
          </w:p>
        </w:tc>
        <w:tc>
          <w:tcPr>
            <w:tcW w:w="3271" w:type="pct"/>
            <w:tcBorders>
              <w:top w:val="nil"/>
              <w:left w:val="nil"/>
              <w:bottom w:val="single" w:sz="8" w:space="0" w:color="000000"/>
              <w:right w:val="single" w:sz="8" w:space="0" w:color="000000"/>
            </w:tcBorders>
            <w:vAlign w:val="center"/>
            <w:hideMark/>
          </w:tcPr>
          <w:p w14:paraId="6EF753EF"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K-1006</w:t>
            </w:r>
          </w:p>
        </w:tc>
      </w:tr>
      <w:tr w:rsidR="007A648E" w:rsidRPr="00B07483" w14:paraId="1FE7CEAA"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08907A2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25</w:t>
            </w:r>
          </w:p>
        </w:tc>
        <w:tc>
          <w:tcPr>
            <w:tcW w:w="3271" w:type="pct"/>
            <w:tcBorders>
              <w:top w:val="nil"/>
              <w:left w:val="nil"/>
              <w:bottom w:val="single" w:sz="8" w:space="0" w:color="000000"/>
              <w:right w:val="single" w:sz="8" w:space="0" w:color="000000"/>
            </w:tcBorders>
            <w:vAlign w:val="center"/>
            <w:hideMark/>
          </w:tcPr>
          <w:p w14:paraId="29AB0F79"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GJW-463</w:t>
            </w:r>
          </w:p>
        </w:tc>
      </w:tr>
      <w:tr w:rsidR="007A648E" w:rsidRPr="00B07483" w14:paraId="203150D4"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1AF019CA"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26</w:t>
            </w:r>
          </w:p>
        </w:tc>
        <w:tc>
          <w:tcPr>
            <w:tcW w:w="3271" w:type="pct"/>
            <w:tcBorders>
              <w:top w:val="nil"/>
              <w:left w:val="nil"/>
              <w:bottom w:val="single" w:sz="8" w:space="0" w:color="000000"/>
              <w:right w:val="single" w:sz="8" w:space="0" w:color="000000"/>
            </w:tcBorders>
            <w:vAlign w:val="center"/>
            <w:hideMark/>
          </w:tcPr>
          <w:p w14:paraId="081A1F8C"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HI-8759</w:t>
            </w:r>
          </w:p>
        </w:tc>
      </w:tr>
      <w:tr w:rsidR="007A648E" w:rsidRPr="00B07483" w14:paraId="35AAF6B8"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1EF68E43"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27</w:t>
            </w:r>
          </w:p>
        </w:tc>
        <w:tc>
          <w:tcPr>
            <w:tcW w:w="3271" w:type="pct"/>
            <w:tcBorders>
              <w:top w:val="nil"/>
              <w:left w:val="nil"/>
              <w:bottom w:val="single" w:sz="8" w:space="0" w:color="000000"/>
              <w:right w:val="single" w:sz="8" w:space="0" w:color="000000"/>
            </w:tcBorders>
            <w:vAlign w:val="center"/>
            <w:hideMark/>
          </w:tcPr>
          <w:p w14:paraId="73BC717C"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AKAW-3717</w:t>
            </w:r>
          </w:p>
        </w:tc>
      </w:tr>
      <w:tr w:rsidR="007A648E" w:rsidRPr="00B07483" w14:paraId="20884DA3"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7AC7CD60"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28</w:t>
            </w:r>
          </w:p>
        </w:tc>
        <w:tc>
          <w:tcPr>
            <w:tcW w:w="3271" w:type="pct"/>
            <w:tcBorders>
              <w:top w:val="nil"/>
              <w:left w:val="nil"/>
              <w:bottom w:val="single" w:sz="8" w:space="0" w:color="000000"/>
              <w:right w:val="single" w:sz="8" w:space="0" w:color="000000"/>
            </w:tcBorders>
            <w:vAlign w:val="center"/>
            <w:hideMark/>
          </w:tcPr>
          <w:p w14:paraId="5E1EE897"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K-1317</w:t>
            </w:r>
          </w:p>
        </w:tc>
      </w:tr>
      <w:tr w:rsidR="007A648E" w:rsidRPr="00B07483" w14:paraId="12D14F17"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2817260E"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29</w:t>
            </w:r>
          </w:p>
        </w:tc>
        <w:tc>
          <w:tcPr>
            <w:tcW w:w="3271" w:type="pct"/>
            <w:tcBorders>
              <w:top w:val="nil"/>
              <w:left w:val="nil"/>
              <w:bottom w:val="single" w:sz="8" w:space="0" w:color="000000"/>
              <w:right w:val="single" w:sz="8" w:space="0" w:color="000000"/>
            </w:tcBorders>
            <w:vAlign w:val="center"/>
            <w:hideMark/>
          </w:tcPr>
          <w:p w14:paraId="1B1BB7A3"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DBW-39</w:t>
            </w:r>
          </w:p>
        </w:tc>
      </w:tr>
      <w:tr w:rsidR="007A648E" w:rsidRPr="00B07483" w14:paraId="611F3AD7"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02D3D96F"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30</w:t>
            </w:r>
          </w:p>
        </w:tc>
        <w:tc>
          <w:tcPr>
            <w:tcW w:w="3271" w:type="pct"/>
            <w:tcBorders>
              <w:top w:val="nil"/>
              <w:left w:val="nil"/>
              <w:bottom w:val="single" w:sz="8" w:space="0" w:color="000000"/>
              <w:right w:val="single" w:sz="8" w:space="0" w:color="000000"/>
            </w:tcBorders>
            <w:vAlign w:val="center"/>
            <w:hideMark/>
          </w:tcPr>
          <w:p w14:paraId="14493405"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HI-1612</w:t>
            </w:r>
          </w:p>
        </w:tc>
      </w:tr>
      <w:tr w:rsidR="007A648E" w:rsidRPr="00B07483" w14:paraId="6EF57FE6"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062131E3"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31</w:t>
            </w:r>
          </w:p>
        </w:tc>
        <w:tc>
          <w:tcPr>
            <w:tcW w:w="3271" w:type="pct"/>
            <w:tcBorders>
              <w:top w:val="nil"/>
              <w:left w:val="nil"/>
              <w:bottom w:val="single" w:sz="8" w:space="0" w:color="000000"/>
              <w:right w:val="single" w:sz="8" w:space="0" w:color="000000"/>
            </w:tcBorders>
            <w:vAlign w:val="center"/>
            <w:hideMark/>
          </w:tcPr>
          <w:p w14:paraId="4283748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DWAP-1530</w:t>
            </w:r>
          </w:p>
        </w:tc>
      </w:tr>
      <w:tr w:rsidR="007A648E" w:rsidRPr="00B07483" w14:paraId="4A3D2244"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5B3890A4"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32</w:t>
            </w:r>
          </w:p>
        </w:tc>
        <w:tc>
          <w:tcPr>
            <w:tcW w:w="3271" w:type="pct"/>
            <w:tcBorders>
              <w:top w:val="nil"/>
              <w:left w:val="nil"/>
              <w:bottom w:val="single" w:sz="8" w:space="0" w:color="000000"/>
              <w:right w:val="single" w:sz="8" w:space="0" w:color="000000"/>
            </w:tcBorders>
            <w:vAlign w:val="center"/>
            <w:hideMark/>
          </w:tcPr>
          <w:p w14:paraId="2411C79C"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HIKK-09</w:t>
            </w:r>
          </w:p>
        </w:tc>
      </w:tr>
      <w:tr w:rsidR="007A648E" w:rsidRPr="00B07483" w14:paraId="55924139"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26586A3D"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33</w:t>
            </w:r>
          </w:p>
        </w:tc>
        <w:tc>
          <w:tcPr>
            <w:tcW w:w="3271" w:type="pct"/>
            <w:tcBorders>
              <w:top w:val="nil"/>
              <w:left w:val="nil"/>
              <w:bottom w:val="single" w:sz="8" w:space="0" w:color="000000"/>
              <w:right w:val="single" w:sz="8" w:space="0" w:color="000000"/>
            </w:tcBorders>
            <w:vAlign w:val="center"/>
            <w:hideMark/>
          </w:tcPr>
          <w:p w14:paraId="28F07057"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KBRL-82-2</w:t>
            </w:r>
          </w:p>
        </w:tc>
      </w:tr>
      <w:tr w:rsidR="007A648E" w:rsidRPr="00B07483" w14:paraId="29F7D6EE"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66DCFA94"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34</w:t>
            </w:r>
          </w:p>
        </w:tc>
        <w:tc>
          <w:tcPr>
            <w:tcW w:w="3271" w:type="pct"/>
            <w:tcBorders>
              <w:top w:val="nil"/>
              <w:left w:val="nil"/>
              <w:bottom w:val="single" w:sz="8" w:space="0" w:color="000000"/>
              <w:right w:val="single" w:sz="8" w:space="0" w:color="000000"/>
            </w:tcBorders>
            <w:vAlign w:val="center"/>
            <w:hideMark/>
          </w:tcPr>
          <w:p w14:paraId="4685EC90"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PBW-725</w:t>
            </w:r>
          </w:p>
        </w:tc>
      </w:tr>
      <w:tr w:rsidR="007A648E" w:rsidRPr="00B07483" w14:paraId="378581C2"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23FD2B99"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35</w:t>
            </w:r>
          </w:p>
        </w:tc>
        <w:tc>
          <w:tcPr>
            <w:tcW w:w="3271" w:type="pct"/>
            <w:tcBorders>
              <w:top w:val="nil"/>
              <w:left w:val="nil"/>
              <w:bottom w:val="single" w:sz="8" w:space="0" w:color="000000"/>
              <w:right w:val="single" w:sz="8" w:space="0" w:color="000000"/>
            </w:tcBorders>
            <w:vAlign w:val="center"/>
            <w:hideMark/>
          </w:tcPr>
          <w:p w14:paraId="427E5CD5"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HD-3171</w:t>
            </w:r>
          </w:p>
        </w:tc>
      </w:tr>
      <w:tr w:rsidR="007A648E" w:rsidRPr="00B07483" w14:paraId="670D6839"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17CFB1A4"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36</w:t>
            </w:r>
          </w:p>
        </w:tc>
        <w:tc>
          <w:tcPr>
            <w:tcW w:w="3271" w:type="pct"/>
            <w:tcBorders>
              <w:top w:val="nil"/>
              <w:left w:val="nil"/>
              <w:bottom w:val="single" w:sz="8" w:space="0" w:color="000000"/>
              <w:right w:val="single" w:sz="8" w:space="0" w:color="000000"/>
            </w:tcBorders>
            <w:vAlign w:val="center"/>
            <w:hideMark/>
          </w:tcPr>
          <w:p w14:paraId="15DEA2F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TL-3006</w:t>
            </w:r>
          </w:p>
        </w:tc>
      </w:tr>
      <w:tr w:rsidR="007A648E" w:rsidRPr="00B07483" w14:paraId="17065300" w14:textId="77777777" w:rsidTr="007A648E">
        <w:trPr>
          <w:trHeight w:val="690"/>
        </w:trPr>
        <w:tc>
          <w:tcPr>
            <w:tcW w:w="1729" w:type="pct"/>
            <w:tcBorders>
              <w:top w:val="nil"/>
              <w:left w:val="single" w:sz="8" w:space="0" w:color="000000"/>
              <w:bottom w:val="single" w:sz="4" w:space="0" w:color="auto"/>
              <w:right w:val="single" w:sz="8" w:space="0" w:color="000000"/>
            </w:tcBorders>
            <w:vAlign w:val="center"/>
            <w:hideMark/>
          </w:tcPr>
          <w:p w14:paraId="08643A90"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37</w:t>
            </w:r>
          </w:p>
        </w:tc>
        <w:tc>
          <w:tcPr>
            <w:tcW w:w="3271" w:type="pct"/>
            <w:tcBorders>
              <w:top w:val="nil"/>
              <w:left w:val="nil"/>
              <w:bottom w:val="single" w:sz="4" w:space="0" w:color="auto"/>
              <w:right w:val="single" w:sz="8" w:space="0" w:color="000000"/>
            </w:tcBorders>
            <w:vAlign w:val="center"/>
            <w:hideMark/>
          </w:tcPr>
          <w:p w14:paraId="0827505A"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COH-1105</w:t>
            </w:r>
          </w:p>
        </w:tc>
      </w:tr>
      <w:tr w:rsidR="007A648E" w:rsidRPr="00B07483" w14:paraId="7F52208B"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68AAE244"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lastRenderedPageBreak/>
              <w:t>38</w:t>
            </w:r>
          </w:p>
        </w:tc>
        <w:tc>
          <w:tcPr>
            <w:tcW w:w="3271" w:type="pct"/>
            <w:tcBorders>
              <w:top w:val="single" w:sz="4" w:space="0" w:color="auto"/>
              <w:left w:val="single" w:sz="4" w:space="0" w:color="auto"/>
              <w:bottom w:val="single" w:sz="4" w:space="0" w:color="auto"/>
              <w:right w:val="single" w:sz="4" w:space="0" w:color="auto"/>
            </w:tcBorders>
            <w:vAlign w:val="center"/>
            <w:hideMark/>
          </w:tcPr>
          <w:p w14:paraId="7EB73E8A"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DHTW-60</w:t>
            </w:r>
          </w:p>
        </w:tc>
      </w:tr>
      <w:tr w:rsidR="007A648E" w:rsidRPr="00B07483" w14:paraId="33B353DD"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0CB7681D"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39</w:t>
            </w:r>
          </w:p>
        </w:tc>
        <w:tc>
          <w:tcPr>
            <w:tcW w:w="3271" w:type="pct"/>
            <w:tcBorders>
              <w:top w:val="single" w:sz="4" w:space="0" w:color="auto"/>
              <w:left w:val="single" w:sz="4" w:space="0" w:color="auto"/>
              <w:bottom w:val="single" w:sz="4" w:space="0" w:color="auto"/>
              <w:right w:val="single" w:sz="4" w:space="0" w:color="auto"/>
            </w:tcBorders>
            <w:vAlign w:val="center"/>
            <w:hideMark/>
          </w:tcPr>
          <w:p w14:paraId="7321DE80"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HTW-11</w:t>
            </w:r>
          </w:p>
        </w:tc>
      </w:tr>
      <w:tr w:rsidR="007A648E" w:rsidRPr="00B07483" w14:paraId="06554D6A"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01A51576"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40</w:t>
            </w:r>
          </w:p>
        </w:tc>
        <w:tc>
          <w:tcPr>
            <w:tcW w:w="3271" w:type="pct"/>
            <w:tcBorders>
              <w:top w:val="single" w:sz="4" w:space="0" w:color="auto"/>
              <w:left w:val="single" w:sz="4" w:space="0" w:color="auto"/>
              <w:bottom w:val="single" w:sz="4" w:space="0" w:color="auto"/>
              <w:right w:val="single" w:sz="4" w:space="0" w:color="auto"/>
            </w:tcBorders>
            <w:vAlign w:val="center"/>
            <w:hideMark/>
          </w:tcPr>
          <w:p w14:paraId="353510FB"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HW-5207</w:t>
            </w:r>
          </w:p>
        </w:tc>
      </w:tr>
      <w:tr w:rsidR="007A648E" w:rsidRPr="00B07483" w14:paraId="33FBD723"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11877CDB"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41</w:t>
            </w:r>
          </w:p>
        </w:tc>
        <w:tc>
          <w:tcPr>
            <w:tcW w:w="3271" w:type="pct"/>
            <w:tcBorders>
              <w:top w:val="single" w:sz="4" w:space="0" w:color="auto"/>
              <w:left w:val="single" w:sz="4" w:space="0" w:color="auto"/>
              <w:bottom w:val="single" w:sz="4" w:space="0" w:color="auto"/>
              <w:right w:val="single" w:sz="4" w:space="0" w:color="auto"/>
            </w:tcBorders>
            <w:vAlign w:val="center"/>
            <w:hideMark/>
          </w:tcPr>
          <w:p w14:paraId="15CD8A85"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KBRL-79-2</w:t>
            </w:r>
          </w:p>
        </w:tc>
      </w:tr>
      <w:tr w:rsidR="007A648E" w:rsidRPr="00B07483" w14:paraId="52417AAC" w14:textId="77777777" w:rsidTr="007A648E">
        <w:trPr>
          <w:trHeight w:val="690"/>
        </w:trPr>
        <w:tc>
          <w:tcPr>
            <w:tcW w:w="1729" w:type="pct"/>
            <w:tcBorders>
              <w:top w:val="single" w:sz="4" w:space="0" w:color="auto"/>
              <w:left w:val="single" w:sz="8" w:space="0" w:color="000000"/>
              <w:bottom w:val="single" w:sz="8" w:space="0" w:color="000000"/>
              <w:right w:val="single" w:sz="8" w:space="0" w:color="000000"/>
            </w:tcBorders>
            <w:vAlign w:val="center"/>
            <w:hideMark/>
          </w:tcPr>
          <w:p w14:paraId="5F7924F1"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42</w:t>
            </w:r>
          </w:p>
        </w:tc>
        <w:tc>
          <w:tcPr>
            <w:tcW w:w="3271" w:type="pct"/>
            <w:tcBorders>
              <w:top w:val="single" w:sz="4" w:space="0" w:color="auto"/>
              <w:left w:val="nil"/>
              <w:bottom w:val="single" w:sz="8" w:space="0" w:color="000000"/>
              <w:right w:val="single" w:sz="8" w:space="0" w:color="000000"/>
            </w:tcBorders>
            <w:vAlign w:val="center"/>
            <w:hideMark/>
          </w:tcPr>
          <w:p w14:paraId="458B197A"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UASD-DT-6</w:t>
            </w:r>
          </w:p>
        </w:tc>
      </w:tr>
      <w:tr w:rsidR="007A648E" w:rsidRPr="00B07483" w14:paraId="7216104E"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350C00B6"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43</w:t>
            </w:r>
          </w:p>
        </w:tc>
        <w:tc>
          <w:tcPr>
            <w:tcW w:w="3271" w:type="pct"/>
            <w:tcBorders>
              <w:top w:val="nil"/>
              <w:left w:val="nil"/>
              <w:bottom w:val="single" w:sz="8" w:space="0" w:color="000000"/>
              <w:right w:val="single" w:sz="8" w:space="0" w:color="000000"/>
            </w:tcBorders>
            <w:vAlign w:val="center"/>
            <w:hideMark/>
          </w:tcPr>
          <w:p w14:paraId="288412FF"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AKAW-4901</w:t>
            </w:r>
          </w:p>
        </w:tc>
      </w:tr>
      <w:tr w:rsidR="007A648E" w:rsidRPr="00B07483" w14:paraId="3B17EAE3"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537C6DE1"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44</w:t>
            </w:r>
          </w:p>
        </w:tc>
        <w:tc>
          <w:tcPr>
            <w:tcW w:w="3271" w:type="pct"/>
            <w:tcBorders>
              <w:top w:val="nil"/>
              <w:left w:val="nil"/>
              <w:bottom w:val="single" w:sz="8" w:space="0" w:color="000000"/>
              <w:right w:val="single" w:sz="8" w:space="0" w:color="000000"/>
            </w:tcBorders>
            <w:vAlign w:val="center"/>
            <w:hideMark/>
          </w:tcPr>
          <w:p w14:paraId="6790402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CG-1013</w:t>
            </w:r>
          </w:p>
        </w:tc>
      </w:tr>
      <w:tr w:rsidR="007A648E" w:rsidRPr="00B07483" w14:paraId="5598F147"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1F9AE7CD"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45</w:t>
            </w:r>
          </w:p>
        </w:tc>
        <w:tc>
          <w:tcPr>
            <w:tcW w:w="3271" w:type="pct"/>
            <w:tcBorders>
              <w:top w:val="nil"/>
              <w:left w:val="nil"/>
              <w:bottom w:val="single" w:sz="8" w:space="0" w:color="000000"/>
              <w:right w:val="single" w:sz="8" w:space="0" w:color="000000"/>
            </w:tcBorders>
            <w:vAlign w:val="center"/>
            <w:hideMark/>
          </w:tcPr>
          <w:p w14:paraId="14BB5514"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DBW-187</w:t>
            </w:r>
          </w:p>
        </w:tc>
      </w:tr>
      <w:tr w:rsidR="007A648E" w:rsidRPr="00B07483" w14:paraId="4FA20A4D"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676D07DC"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46</w:t>
            </w:r>
          </w:p>
        </w:tc>
        <w:tc>
          <w:tcPr>
            <w:tcW w:w="3271" w:type="pct"/>
            <w:tcBorders>
              <w:top w:val="nil"/>
              <w:left w:val="nil"/>
              <w:bottom w:val="single" w:sz="8" w:space="0" w:color="000000"/>
              <w:right w:val="single" w:sz="8" w:space="0" w:color="000000"/>
            </w:tcBorders>
            <w:vAlign w:val="center"/>
            <w:hideMark/>
          </w:tcPr>
          <w:p w14:paraId="5CD35F4F"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DBW-88</w:t>
            </w:r>
          </w:p>
        </w:tc>
      </w:tr>
      <w:tr w:rsidR="007A648E" w:rsidRPr="00B07483" w14:paraId="4B9FD6ED"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1672199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47</w:t>
            </w:r>
          </w:p>
        </w:tc>
        <w:tc>
          <w:tcPr>
            <w:tcW w:w="3271" w:type="pct"/>
            <w:tcBorders>
              <w:top w:val="nil"/>
              <w:left w:val="nil"/>
              <w:bottom w:val="single" w:sz="8" w:space="0" w:color="000000"/>
              <w:right w:val="single" w:sz="8" w:space="0" w:color="000000"/>
            </w:tcBorders>
            <w:vAlign w:val="center"/>
            <w:hideMark/>
          </w:tcPr>
          <w:p w14:paraId="324CAC1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HI-1620</w:t>
            </w:r>
          </w:p>
        </w:tc>
      </w:tr>
      <w:tr w:rsidR="007A648E" w:rsidRPr="00B07483" w14:paraId="3DD988C0"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4E0515DE"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48</w:t>
            </w:r>
          </w:p>
        </w:tc>
        <w:tc>
          <w:tcPr>
            <w:tcW w:w="3271" w:type="pct"/>
            <w:tcBorders>
              <w:top w:val="nil"/>
              <w:left w:val="nil"/>
              <w:bottom w:val="single" w:sz="8" w:space="0" w:color="000000"/>
              <w:right w:val="single" w:sz="8" w:space="0" w:color="000000"/>
            </w:tcBorders>
            <w:vAlign w:val="center"/>
            <w:hideMark/>
          </w:tcPr>
          <w:p w14:paraId="3424C256"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MACS-5044</w:t>
            </w:r>
          </w:p>
        </w:tc>
      </w:tr>
      <w:tr w:rsidR="007A648E" w:rsidRPr="00B07483" w14:paraId="490F1199"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5D5FF245"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49</w:t>
            </w:r>
          </w:p>
        </w:tc>
        <w:tc>
          <w:tcPr>
            <w:tcW w:w="3271" w:type="pct"/>
            <w:tcBorders>
              <w:top w:val="nil"/>
              <w:left w:val="nil"/>
              <w:bottom w:val="single" w:sz="8" w:space="0" w:color="000000"/>
              <w:right w:val="single" w:sz="8" w:space="0" w:color="000000"/>
            </w:tcBorders>
            <w:vAlign w:val="center"/>
            <w:hideMark/>
          </w:tcPr>
          <w:p w14:paraId="44DE325C"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DBW-246</w:t>
            </w:r>
          </w:p>
        </w:tc>
      </w:tr>
      <w:tr w:rsidR="007A648E" w:rsidRPr="00B07483" w14:paraId="60B026CA"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6222F099"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50</w:t>
            </w:r>
          </w:p>
        </w:tc>
        <w:tc>
          <w:tcPr>
            <w:tcW w:w="3271" w:type="pct"/>
            <w:tcBorders>
              <w:top w:val="nil"/>
              <w:left w:val="nil"/>
              <w:bottom w:val="single" w:sz="8" w:space="0" w:color="000000"/>
              <w:right w:val="single" w:sz="8" w:space="0" w:color="000000"/>
            </w:tcBorders>
            <w:vAlign w:val="center"/>
            <w:hideMark/>
          </w:tcPr>
          <w:p w14:paraId="71750B80"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KRL-283</w:t>
            </w:r>
          </w:p>
        </w:tc>
      </w:tr>
      <w:tr w:rsidR="007A648E" w:rsidRPr="00B07483" w14:paraId="16954037"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60CD0CB1"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51</w:t>
            </w:r>
          </w:p>
        </w:tc>
        <w:tc>
          <w:tcPr>
            <w:tcW w:w="3271" w:type="pct"/>
            <w:tcBorders>
              <w:top w:val="nil"/>
              <w:left w:val="nil"/>
              <w:bottom w:val="single" w:sz="8" w:space="0" w:color="000000"/>
              <w:right w:val="single" w:sz="8" w:space="0" w:color="000000"/>
            </w:tcBorders>
            <w:vAlign w:val="center"/>
            <w:hideMark/>
          </w:tcPr>
          <w:p w14:paraId="356CBF10"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MP-3382</w:t>
            </w:r>
          </w:p>
        </w:tc>
      </w:tr>
      <w:tr w:rsidR="007A648E" w:rsidRPr="00B07483" w14:paraId="24042455"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76CD338D"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52</w:t>
            </w:r>
          </w:p>
        </w:tc>
        <w:tc>
          <w:tcPr>
            <w:tcW w:w="3271" w:type="pct"/>
            <w:tcBorders>
              <w:top w:val="nil"/>
              <w:left w:val="nil"/>
              <w:bottom w:val="single" w:sz="8" w:space="0" w:color="000000"/>
              <w:right w:val="single" w:sz="8" w:space="0" w:color="000000"/>
            </w:tcBorders>
            <w:vAlign w:val="center"/>
            <w:hideMark/>
          </w:tcPr>
          <w:p w14:paraId="393FA38E"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PWD-752</w:t>
            </w:r>
          </w:p>
        </w:tc>
      </w:tr>
      <w:tr w:rsidR="007A648E" w:rsidRPr="00B07483" w14:paraId="4CA369B4"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4DF29C1B"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53</w:t>
            </w:r>
          </w:p>
        </w:tc>
        <w:tc>
          <w:tcPr>
            <w:tcW w:w="3271" w:type="pct"/>
            <w:tcBorders>
              <w:top w:val="nil"/>
              <w:left w:val="nil"/>
              <w:bottom w:val="single" w:sz="8" w:space="0" w:color="000000"/>
              <w:right w:val="single" w:sz="8" w:space="0" w:color="000000"/>
            </w:tcBorders>
            <w:vAlign w:val="center"/>
            <w:hideMark/>
          </w:tcPr>
          <w:p w14:paraId="6F5B9FBB"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UAS-334</w:t>
            </w:r>
          </w:p>
        </w:tc>
      </w:tr>
      <w:tr w:rsidR="007A648E" w:rsidRPr="00B07483" w14:paraId="509DB01F"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341AFE60"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54</w:t>
            </w:r>
          </w:p>
        </w:tc>
        <w:tc>
          <w:tcPr>
            <w:tcW w:w="3271" w:type="pct"/>
            <w:tcBorders>
              <w:top w:val="nil"/>
              <w:left w:val="nil"/>
              <w:bottom w:val="single" w:sz="8" w:space="0" w:color="000000"/>
              <w:right w:val="single" w:sz="8" w:space="0" w:color="000000"/>
            </w:tcBorders>
            <w:vAlign w:val="center"/>
            <w:hideMark/>
          </w:tcPr>
          <w:p w14:paraId="0A9D7681"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UAS-357</w:t>
            </w:r>
          </w:p>
        </w:tc>
      </w:tr>
      <w:tr w:rsidR="007A648E" w:rsidRPr="00B07483" w14:paraId="18DD1079"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4C7A85F4"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55</w:t>
            </w:r>
          </w:p>
        </w:tc>
        <w:tc>
          <w:tcPr>
            <w:tcW w:w="3271" w:type="pct"/>
            <w:tcBorders>
              <w:top w:val="nil"/>
              <w:left w:val="nil"/>
              <w:bottom w:val="single" w:sz="8" w:space="0" w:color="000000"/>
              <w:right w:val="single" w:sz="8" w:space="0" w:color="000000"/>
            </w:tcBorders>
            <w:vAlign w:val="center"/>
            <w:hideMark/>
          </w:tcPr>
          <w:p w14:paraId="1371C2AD"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WH-1080</w:t>
            </w:r>
          </w:p>
        </w:tc>
      </w:tr>
      <w:tr w:rsidR="007A648E" w:rsidRPr="00B07483" w14:paraId="30E77527" w14:textId="77777777" w:rsidTr="007A648E">
        <w:trPr>
          <w:trHeight w:val="690"/>
        </w:trPr>
        <w:tc>
          <w:tcPr>
            <w:tcW w:w="1729" w:type="pct"/>
            <w:tcBorders>
              <w:top w:val="nil"/>
              <w:left w:val="single" w:sz="8" w:space="0" w:color="000000"/>
              <w:bottom w:val="single" w:sz="4" w:space="0" w:color="auto"/>
              <w:right w:val="single" w:sz="8" w:space="0" w:color="000000"/>
            </w:tcBorders>
            <w:vAlign w:val="center"/>
            <w:hideMark/>
          </w:tcPr>
          <w:p w14:paraId="73CD9E89"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56</w:t>
            </w:r>
          </w:p>
        </w:tc>
        <w:tc>
          <w:tcPr>
            <w:tcW w:w="3271" w:type="pct"/>
            <w:tcBorders>
              <w:top w:val="nil"/>
              <w:left w:val="nil"/>
              <w:bottom w:val="single" w:sz="4" w:space="0" w:color="auto"/>
              <w:right w:val="single" w:sz="8" w:space="0" w:color="000000"/>
            </w:tcBorders>
            <w:vAlign w:val="center"/>
            <w:hideMark/>
          </w:tcPr>
          <w:p w14:paraId="3247F0E5"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AKAW-4927</w:t>
            </w:r>
          </w:p>
        </w:tc>
      </w:tr>
      <w:tr w:rsidR="007A648E" w:rsidRPr="00B07483" w14:paraId="6CE8E1FB"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3A8635C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lastRenderedPageBreak/>
              <w:t>57</w:t>
            </w:r>
          </w:p>
        </w:tc>
        <w:tc>
          <w:tcPr>
            <w:tcW w:w="3271" w:type="pct"/>
            <w:tcBorders>
              <w:top w:val="single" w:sz="4" w:space="0" w:color="auto"/>
              <w:left w:val="single" w:sz="4" w:space="0" w:color="auto"/>
              <w:bottom w:val="single" w:sz="4" w:space="0" w:color="auto"/>
              <w:right w:val="single" w:sz="4" w:space="0" w:color="auto"/>
            </w:tcBorders>
            <w:vAlign w:val="center"/>
            <w:hideMark/>
          </w:tcPr>
          <w:p w14:paraId="49CA009D"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DBW-173</w:t>
            </w:r>
          </w:p>
        </w:tc>
      </w:tr>
      <w:tr w:rsidR="007A648E" w:rsidRPr="00B07483" w14:paraId="06954A73"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3D325165"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58</w:t>
            </w:r>
          </w:p>
        </w:tc>
        <w:tc>
          <w:tcPr>
            <w:tcW w:w="3271" w:type="pct"/>
            <w:tcBorders>
              <w:top w:val="single" w:sz="4" w:space="0" w:color="auto"/>
              <w:left w:val="single" w:sz="4" w:space="0" w:color="auto"/>
              <w:bottom w:val="single" w:sz="4" w:space="0" w:color="auto"/>
              <w:right w:val="single" w:sz="4" w:space="0" w:color="auto"/>
            </w:tcBorders>
            <w:vAlign w:val="center"/>
            <w:hideMark/>
          </w:tcPr>
          <w:p w14:paraId="4E69693B"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DBW-93</w:t>
            </w:r>
          </w:p>
        </w:tc>
      </w:tr>
      <w:tr w:rsidR="007A648E" w:rsidRPr="00B07483" w14:paraId="76382BA2"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2855D141"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59</w:t>
            </w:r>
          </w:p>
        </w:tc>
        <w:tc>
          <w:tcPr>
            <w:tcW w:w="3271" w:type="pct"/>
            <w:tcBorders>
              <w:top w:val="single" w:sz="4" w:space="0" w:color="auto"/>
              <w:left w:val="single" w:sz="4" w:space="0" w:color="auto"/>
              <w:bottom w:val="single" w:sz="4" w:space="0" w:color="auto"/>
              <w:right w:val="single" w:sz="4" w:space="0" w:color="auto"/>
            </w:tcBorders>
            <w:vAlign w:val="center"/>
            <w:hideMark/>
          </w:tcPr>
          <w:p w14:paraId="7F497C4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DBW-179</w:t>
            </w:r>
          </w:p>
        </w:tc>
      </w:tr>
      <w:tr w:rsidR="007A648E" w:rsidRPr="00B07483" w14:paraId="3A3029C6"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63EED412"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60</w:t>
            </w:r>
          </w:p>
        </w:tc>
        <w:tc>
          <w:tcPr>
            <w:tcW w:w="3271" w:type="pct"/>
            <w:tcBorders>
              <w:top w:val="single" w:sz="4" w:space="0" w:color="auto"/>
              <w:left w:val="single" w:sz="4" w:space="0" w:color="auto"/>
              <w:bottom w:val="single" w:sz="4" w:space="0" w:color="auto"/>
              <w:right w:val="single" w:sz="4" w:space="0" w:color="auto"/>
            </w:tcBorders>
            <w:vAlign w:val="center"/>
            <w:hideMark/>
          </w:tcPr>
          <w:p w14:paraId="5C4A97DF"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FLW-10</w:t>
            </w:r>
          </w:p>
        </w:tc>
      </w:tr>
      <w:tr w:rsidR="007A648E" w:rsidRPr="00B07483" w14:paraId="57C42D36" w14:textId="77777777" w:rsidTr="007A648E">
        <w:trPr>
          <w:trHeight w:val="690"/>
        </w:trPr>
        <w:tc>
          <w:tcPr>
            <w:tcW w:w="1729" w:type="pct"/>
            <w:tcBorders>
              <w:top w:val="single" w:sz="4" w:space="0" w:color="auto"/>
              <w:left w:val="single" w:sz="8" w:space="0" w:color="000000"/>
              <w:bottom w:val="single" w:sz="8" w:space="0" w:color="000000"/>
              <w:right w:val="single" w:sz="8" w:space="0" w:color="000000"/>
            </w:tcBorders>
            <w:vAlign w:val="center"/>
            <w:hideMark/>
          </w:tcPr>
          <w:p w14:paraId="64BF55C9"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61</w:t>
            </w:r>
          </w:p>
        </w:tc>
        <w:tc>
          <w:tcPr>
            <w:tcW w:w="3271" w:type="pct"/>
            <w:tcBorders>
              <w:top w:val="single" w:sz="4" w:space="0" w:color="auto"/>
              <w:left w:val="nil"/>
              <w:bottom w:val="single" w:sz="8" w:space="0" w:color="000000"/>
              <w:right w:val="single" w:sz="8" w:space="0" w:color="000000"/>
            </w:tcBorders>
            <w:vAlign w:val="center"/>
            <w:hideMark/>
          </w:tcPr>
          <w:p w14:paraId="1B4AFD74"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FLW-22</w:t>
            </w:r>
          </w:p>
        </w:tc>
      </w:tr>
      <w:tr w:rsidR="007A648E" w:rsidRPr="00B07483" w14:paraId="5C6AA11F"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1C074BA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62</w:t>
            </w:r>
          </w:p>
        </w:tc>
        <w:tc>
          <w:tcPr>
            <w:tcW w:w="3271" w:type="pct"/>
            <w:tcBorders>
              <w:top w:val="nil"/>
              <w:left w:val="nil"/>
              <w:bottom w:val="single" w:sz="8" w:space="0" w:color="000000"/>
              <w:right w:val="single" w:sz="8" w:space="0" w:color="000000"/>
            </w:tcBorders>
            <w:vAlign w:val="center"/>
            <w:hideMark/>
          </w:tcPr>
          <w:p w14:paraId="5EEE3A1B"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HIKK-05</w:t>
            </w:r>
          </w:p>
        </w:tc>
      </w:tr>
      <w:tr w:rsidR="007A648E" w:rsidRPr="00B07483" w14:paraId="0ADC4795"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01B3FDD4"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63</w:t>
            </w:r>
          </w:p>
        </w:tc>
        <w:tc>
          <w:tcPr>
            <w:tcW w:w="3271" w:type="pct"/>
            <w:tcBorders>
              <w:top w:val="nil"/>
              <w:left w:val="nil"/>
              <w:bottom w:val="single" w:sz="8" w:space="0" w:color="000000"/>
              <w:right w:val="single" w:sz="8" w:space="0" w:color="000000"/>
            </w:tcBorders>
            <w:vAlign w:val="center"/>
            <w:hideMark/>
          </w:tcPr>
          <w:p w14:paraId="711D6024"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HTW-9</w:t>
            </w:r>
          </w:p>
        </w:tc>
      </w:tr>
      <w:tr w:rsidR="007A648E" w:rsidRPr="00B07483" w14:paraId="61046C07"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3FB2DA3F"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64</w:t>
            </w:r>
          </w:p>
        </w:tc>
        <w:tc>
          <w:tcPr>
            <w:tcW w:w="3271" w:type="pct"/>
            <w:tcBorders>
              <w:top w:val="nil"/>
              <w:left w:val="nil"/>
              <w:bottom w:val="single" w:sz="8" w:space="0" w:color="000000"/>
              <w:right w:val="single" w:sz="8" w:space="0" w:color="000000"/>
            </w:tcBorders>
            <w:vAlign w:val="center"/>
            <w:hideMark/>
          </w:tcPr>
          <w:p w14:paraId="4B6B88CA"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PBW-703</w:t>
            </w:r>
          </w:p>
        </w:tc>
      </w:tr>
      <w:tr w:rsidR="007A648E" w:rsidRPr="00B07483" w14:paraId="5DD72451"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01B12AC7"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65</w:t>
            </w:r>
          </w:p>
        </w:tc>
        <w:tc>
          <w:tcPr>
            <w:tcW w:w="3271" w:type="pct"/>
            <w:tcBorders>
              <w:top w:val="nil"/>
              <w:left w:val="nil"/>
              <w:bottom w:val="single" w:sz="8" w:space="0" w:color="000000"/>
              <w:right w:val="single" w:sz="8" w:space="0" w:color="000000"/>
            </w:tcBorders>
            <w:vAlign w:val="center"/>
            <w:hideMark/>
          </w:tcPr>
          <w:p w14:paraId="04C2CCCB"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PWD-757</w:t>
            </w:r>
          </w:p>
        </w:tc>
      </w:tr>
      <w:tr w:rsidR="007A648E" w:rsidRPr="00B07483" w14:paraId="433F4216"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21992280"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66</w:t>
            </w:r>
          </w:p>
        </w:tc>
        <w:tc>
          <w:tcPr>
            <w:tcW w:w="3271" w:type="pct"/>
            <w:tcBorders>
              <w:top w:val="nil"/>
              <w:left w:val="nil"/>
              <w:bottom w:val="single" w:sz="8" w:space="0" w:color="000000"/>
              <w:right w:val="single" w:sz="8" w:space="0" w:color="000000"/>
            </w:tcBorders>
            <w:vAlign w:val="center"/>
            <w:hideMark/>
          </w:tcPr>
          <w:p w14:paraId="0ACD51A2"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DBW-71</w:t>
            </w:r>
          </w:p>
        </w:tc>
      </w:tr>
      <w:tr w:rsidR="007A648E" w:rsidRPr="00B07483" w14:paraId="53F0F249"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6CD71471"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67</w:t>
            </w:r>
          </w:p>
        </w:tc>
        <w:tc>
          <w:tcPr>
            <w:tcW w:w="3271" w:type="pct"/>
            <w:tcBorders>
              <w:top w:val="nil"/>
              <w:left w:val="nil"/>
              <w:bottom w:val="single" w:sz="8" w:space="0" w:color="000000"/>
              <w:right w:val="single" w:sz="8" w:space="0" w:color="000000"/>
            </w:tcBorders>
            <w:vAlign w:val="center"/>
            <w:hideMark/>
          </w:tcPr>
          <w:p w14:paraId="123813B6"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HD-1609</w:t>
            </w:r>
          </w:p>
        </w:tc>
      </w:tr>
      <w:tr w:rsidR="007A648E" w:rsidRPr="00B07483" w14:paraId="04944944"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5D8BBFD2"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68</w:t>
            </w:r>
          </w:p>
        </w:tc>
        <w:tc>
          <w:tcPr>
            <w:tcW w:w="3271" w:type="pct"/>
            <w:tcBorders>
              <w:top w:val="nil"/>
              <w:left w:val="nil"/>
              <w:bottom w:val="single" w:sz="8" w:space="0" w:color="000000"/>
              <w:right w:val="single" w:sz="8" w:space="0" w:color="000000"/>
            </w:tcBorders>
            <w:vAlign w:val="center"/>
            <w:hideMark/>
          </w:tcPr>
          <w:p w14:paraId="554ACB4E"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HD-3086</w:t>
            </w:r>
          </w:p>
        </w:tc>
      </w:tr>
      <w:tr w:rsidR="007A648E" w:rsidRPr="00B07483" w14:paraId="3DBD3A56"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47CB7ADD"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69</w:t>
            </w:r>
          </w:p>
        </w:tc>
        <w:tc>
          <w:tcPr>
            <w:tcW w:w="3271" w:type="pct"/>
            <w:tcBorders>
              <w:top w:val="nil"/>
              <w:left w:val="nil"/>
              <w:bottom w:val="single" w:sz="8" w:space="0" w:color="000000"/>
              <w:right w:val="single" w:sz="8" w:space="0" w:color="000000"/>
            </w:tcBorders>
            <w:vAlign w:val="center"/>
            <w:hideMark/>
          </w:tcPr>
          <w:p w14:paraId="64353CDC"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FLW-16</w:t>
            </w:r>
          </w:p>
        </w:tc>
      </w:tr>
      <w:tr w:rsidR="007A648E" w:rsidRPr="00B07483" w14:paraId="36FE8056"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1F73CA83"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70</w:t>
            </w:r>
          </w:p>
        </w:tc>
        <w:tc>
          <w:tcPr>
            <w:tcW w:w="3271" w:type="pct"/>
            <w:tcBorders>
              <w:top w:val="nil"/>
              <w:left w:val="nil"/>
              <w:bottom w:val="single" w:sz="8" w:space="0" w:color="000000"/>
              <w:right w:val="single" w:sz="8" w:space="0" w:color="000000"/>
            </w:tcBorders>
            <w:vAlign w:val="center"/>
            <w:hideMark/>
          </w:tcPr>
          <w:p w14:paraId="382CD231"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HIKK-06</w:t>
            </w:r>
          </w:p>
        </w:tc>
      </w:tr>
      <w:tr w:rsidR="007A648E" w:rsidRPr="00B07483" w14:paraId="23E630EF"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5C8E2627"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71</w:t>
            </w:r>
          </w:p>
        </w:tc>
        <w:tc>
          <w:tcPr>
            <w:tcW w:w="3271" w:type="pct"/>
            <w:tcBorders>
              <w:top w:val="nil"/>
              <w:left w:val="nil"/>
              <w:bottom w:val="single" w:sz="8" w:space="0" w:color="000000"/>
              <w:right w:val="single" w:sz="8" w:space="0" w:color="000000"/>
            </w:tcBorders>
            <w:vAlign w:val="center"/>
            <w:hideMark/>
          </w:tcPr>
          <w:p w14:paraId="545A87E0"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WH-1310</w:t>
            </w:r>
          </w:p>
        </w:tc>
      </w:tr>
      <w:tr w:rsidR="007A648E" w:rsidRPr="00B07483" w14:paraId="13C33675"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50EFF413"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72</w:t>
            </w:r>
          </w:p>
        </w:tc>
        <w:tc>
          <w:tcPr>
            <w:tcW w:w="3271" w:type="pct"/>
            <w:tcBorders>
              <w:top w:val="nil"/>
              <w:left w:val="nil"/>
              <w:bottom w:val="single" w:sz="8" w:space="0" w:color="000000"/>
              <w:right w:val="single" w:sz="8" w:space="0" w:color="000000"/>
            </w:tcBorders>
            <w:vAlign w:val="center"/>
            <w:hideMark/>
          </w:tcPr>
          <w:p w14:paraId="20736009"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GRU-2010</w:t>
            </w:r>
          </w:p>
        </w:tc>
      </w:tr>
      <w:tr w:rsidR="007A648E" w:rsidRPr="00B07483" w14:paraId="1ED1F0D9"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430CE392"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73</w:t>
            </w:r>
          </w:p>
        </w:tc>
        <w:tc>
          <w:tcPr>
            <w:tcW w:w="3271" w:type="pct"/>
            <w:tcBorders>
              <w:top w:val="nil"/>
              <w:left w:val="nil"/>
              <w:bottom w:val="single" w:sz="8" w:space="0" w:color="000000"/>
              <w:right w:val="single" w:sz="8" w:space="0" w:color="000000"/>
            </w:tcBorders>
            <w:vAlign w:val="center"/>
            <w:hideMark/>
          </w:tcPr>
          <w:p w14:paraId="6083334D"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HD-3237</w:t>
            </w:r>
          </w:p>
        </w:tc>
      </w:tr>
      <w:tr w:rsidR="007A648E" w:rsidRPr="00B07483" w14:paraId="260A52DA" w14:textId="77777777" w:rsidTr="007A648E">
        <w:trPr>
          <w:trHeight w:val="690"/>
        </w:trPr>
        <w:tc>
          <w:tcPr>
            <w:tcW w:w="1729" w:type="pct"/>
            <w:tcBorders>
              <w:top w:val="nil"/>
              <w:left w:val="single" w:sz="8" w:space="0" w:color="000000"/>
              <w:bottom w:val="single" w:sz="8" w:space="0" w:color="000000"/>
              <w:right w:val="single" w:sz="8" w:space="0" w:color="000000"/>
            </w:tcBorders>
            <w:vAlign w:val="center"/>
            <w:hideMark/>
          </w:tcPr>
          <w:p w14:paraId="77118A66"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74</w:t>
            </w:r>
          </w:p>
        </w:tc>
        <w:tc>
          <w:tcPr>
            <w:tcW w:w="3271" w:type="pct"/>
            <w:tcBorders>
              <w:top w:val="nil"/>
              <w:left w:val="nil"/>
              <w:bottom w:val="single" w:sz="8" w:space="0" w:color="000000"/>
              <w:right w:val="single" w:sz="8" w:space="0" w:color="000000"/>
            </w:tcBorders>
            <w:vAlign w:val="center"/>
            <w:hideMark/>
          </w:tcPr>
          <w:p w14:paraId="76F75586"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DBW-220</w:t>
            </w:r>
          </w:p>
        </w:tc>
      </w:tr>
      <w:tr w:rsidR="007A648E" w:rsidRPr="00B07483" w14:paraId="538BD86B" w14:textId="77777777" w:rsidTr="007A648E">
        <w:trPr>
          <w:trHeight w:val="690"/>
        </w:trPr>
        <w:tc>
          <w:tcPr>
            <w:tcW w:w="1729" w:type="pct"/>
            <w:tcBorders>
              <w:top w:val="nil"/>
              <w:left w:val="single" w:sz="8" w:space="0" w:color="000000"/>
              <w:bottom w:val="single" w:sz="4" w:space="0" w:color="auto"/>
              <w:right w:val="single" w:sz="8" w:space="0" w:color="000000"/>
            </w:tcBorders>
            <w:vAlign w:val="center"/>
            <w:hideMark/>
          </w:tcPr>
          <w:p w14:paraId="75192EAA"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75</w:t>
            </w:r>
          </w:p>
        </w:tc>
        <w:tc>
          <w:tcPr>
            <w:tcW w:w="3271" w:type="pct"/>
            <w:tcBorders>
              <w:top w:val="nil"/>
              <w:left w:val="nil"/>
              <w:bottom w:val="single" w:sz="4" w:space="0" w:color="auto"/>
              <w:right w:val="single" w:sz="8" w:space="0" w:color="000000"/>
            </w:tcBorders>
            <w:vAlign w:val="center"/>
            <w:hideMark/>
          </w:tcPr>
          <w:p w14:paraId="622015CF"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PBW-760</w:t>
            </w:r>
          </w:p>
        </w:tc>
      </w:tr>
      <w:tr w:rsidR="007A648E" w:rsidRPr="00B07483" w14:paraId="22C0908B"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36FA7529"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lastRenderedPageBreak/>
              <w:t>76</w:t>
            </w:r>
          </w:p>
        </w:tc>
        <w:tc>
          <w:tcPr>
            <w:tcW w:w="3271" w:type="pct"/>
            <w:tcBorders>
              <w:top w:val="single" w:sz="4" w:space="0" w:color="auto"/>
              <w:left w:val="single" w:sz="4" w:space="0" w:color="auto"/>
              <w:bottom w:val="single" w:sz="4" w:space="0" w:color="auto"/>
              <w:right w:val="single" w:sz="4" w:space="0" w:color="auto"/>
            </w:tcBorders>
            <w:vAlign w:val="center"/>
            <w:hideMark/>
          </w:tcPr>
          <w:p w14:paraId="416D7C23"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UAS-459</w:t>
            </w:r>
          </w:p>
        </w:tc>
      </w:tr>
      <w:tr w:rsidR="007A648E" w:rsidRPr="00B07483" w14:paraId="129FA35E"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5075D97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77</w:t>
            </w:r>
          </w:p>
        </w:tc>
        <w:tc>
          <w:tcPr>
            <w:tcW w:w="3271" w:type="pct"/>
            <w:tcBorders>
              <w:top w:val="single" w:sz="4" w:space="0" w:color="auto"/>
              <w:left w:val="single" w:sz="4" w:space="0" w:color="auto"/>
              <w:bottom w:val="single" w:sz="4" w:space="0" w:color="auto"/>
              <w:right w:val="single" w:sz="4" w:space="0" w:color="auto"/>
            </w:tcBorders>
            <w:vAlign w:val="center"/>
            <w:hideMark/>
          </w:tcPr>
          <w:p w14:paraId="5424BA8B"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WH-730</w:t>
            </w:r>
          </w:p>
        </w:tc>
      </w:tr>
      <w:tr w:rsidR="007A648E" w:rsidRPr="00B07483" w14:paraId="70839AC3"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114AFCA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78</w:t>
            </w:r>
          </w:p>
        </w:tc>
        <w:tc>
          <w:tcPr>
            <w:tcW w:w="3271" w:type="pct"/>
            <w:tcBorders>
              <w:top w:val="single" w:sz="4" w:space="0" w:color="auto"/>
              <w:left w:val="single" w:sz="4" w:space="0" w:color="auto"/>
              <w:bottom w:val="single" w:sz="4" w:space="0" w:color="auto"/>
              <w:right w:val="single" w:sz="4" w:space="0" w:color="auto"/>
            </w:tcBorders>
            <w:vAlign w:val="center"/>
            <w:hideMark/>
          </w:tcPr>
          <w:p w14:paraId="04CB72A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DBW-107</w:t>
            </w:r>
          </w:p>
        </w:tc>
      </w:tr>
      <w:tr w:rsidR="007A648E" w:rsidRPr="00B07483" w14:paraId="5DC79DCE"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03D52F18"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79</w:t>
            </w:r>
          </w:p>
        </w:tc>
        <w:tc>
          <w:tcPr>
            <w:tcW w:w="3271" w:type="pct"/>
            <w:tcBorders>
              <w:top w:val="single" w:sz="4" w:space="0" w:color="auto"/>
              <w:left w:val="single" w:sz="4" w:space="0" w:color="auto"/>
              <w:bottom w:val="single" w:sz="4" w:space="0" w:color="auto"/>
              <w:right w:val="single" w:sz="4" w:space="0" w:color="auto"/>
            </w:tcBorders>
            <w:vAlign w:val="center"/>
            <w:hideMark/>
          </w:tcPr>
          <w:p w14:paraId="247C4FC3"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DWAP-1531</w:t>
            </w:r>
          </w:p>
        </w:tc>
      </w:tr>
      <w:tr w:rsidR="007A648E" w:rsidRPr="00B07483" w14:paraId="5C35E884" w14:textId="77777777" w:rsidTr="007A648E">
        <w:trPr>
          <w:trHeight w:val="690"/>
        </w:trPr>
        <w:tc>
          <w:tcPr>
            <w:tcW w:w="1729" w:type="pct"/>
            <w:tcBorders>
              <w:top w:val="single" w:sz="4" w:space="0" w:color="auto"/>
              <w:left w:val="single" w:sz="4" w:space="0" w:color="auto"/>
              <w:bottom w:val="single" w:sz="4" w:space="0" w:color="auto"/>
              <w:right w:val="single" w:sz="4" w:space="0" w:color="auto"/>
            </w:tcBorders>
            <w:vAlign w:val="center"/>
            <w:hideMark/>
          </w:tcPr>
          <w:p w14:paraId="4DFDD681"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80</w:t>
            </w:r>
          </w:p>
        </w:tc>
        <w:tc>
          <w:tcPr>
            <w:tcW w:w="3271" w:type="pct"/>
            <w:tcBorders>
              <w:top w:val="single" w:sz="4" w:space="0" w:color="auto"/>
              <w:left w:val="single" w:sz="4" w:space="0" w:color="auto"/>
              <w:bottom w:val="single" w:sz="4" w:space="0" w:color="auto"/>
              <w:right w:val="single" w:sz="4" w:space="0" w:color="auto"/>
            </w:tcBorders>
            <w:vAlign w:val="center"/>
            <w:hideMark/>
          </w:tcPr>
          <w:p w14:paraId="1E1AF792" w14:textId="77777777" w:rsidR="007A648E" w:rsidRPr="00B07483" w:rsidRDefault="007A648E" w:rsidP="0044413D">
            <w:pPr>
              <w:jc w:val="both"/>
              <w:rPr>
                <w:rFonts w:ascii="Times New Roman" w:hAnsi="Times New Roman" w:cs="Calibri"/>
                <w:sz w:val="24"/>
                <w:szCs w:val="24"/>
                <w:lang w:val="en-IN" w:eastAsia="en-IN"/>
              </w:rPr>
            </w:pPr>
            <w:r w:rsidRPr="00B07483">
              <w:rPr>
                <w:rFonts w:ascii="Times New Roman" w:hAnsi="Times New Roman" w:cs="Calibri"/>
                <w:sz w:val="24"/>
                <w:szCs w:val="24"/>
                <w:lang w:val="en-IN" w:eastAsia="en-IN"/>
              </w:rPr>
              <w:t>MP-3336</w:t>
            </w:r>
          </w:p>
        </w:tc>
      </w:tr>
    </w:tbl>
    <w:p w14:paraId="659FCC4A" w14:textId="57EC0058" w:rsidR="007F4D05" w:rsidRPr="00B07483" w:rsidRDefault="007F4D05" w:rsidP="007A648E">
      <w:pPr>
        <w:pStyle w:val="BodyText"/>
        <w:spacing w:before="257" w:line="360" w:lineRule="auto"/>
        <w:ind w:right="29"/>
        <w:jc w:val="both"/>
        <w:rPr>
          <w:sz w:val="24"/>
        </w:rPr>
        <w:sectPr w:rsidR="007F4D05" w:rsidRPr="00B07483" w:rsidSect="00D32784">
          <w:headerReference w:type="even" r:id="rId14"/>
          <w:headerReference w:type="default" r:id="rId15"/>
          <w:headerReference w:type="first" r:id="rId16"/>
          <w:pgSz w:w="11909" w:h="16834" w:code="9"/>
          <w:pgMar w:top="1440" w:right="1440" w:bottom="1440" w:left="1800" w:header="0" w:footer="709" w:gutter="0"/>
          <w:cols w:space="708"/>
          <w:docGrid w:linePitch="360"/>
        </w:sectPr>
      </w:pPr>
    </w:p>
    <w:p w14:paraId="3D5B66FC" w14:textId="77777777" w:rsidR="00B5043A" w:rsidRPr="00B07483" w:rsidRDefault="00B5043A" w:rsidP="00C72A0B">
      <w:pPr>
        <w:spacing w:line="360" w:lineRule="auto"/>
        <w:rPr>
          <w:rFonts w:ascii="Times New Roman" w:eastAsia="Times New Roman" w:hAnsi="Times New Roman" w:cs="Times New Roman"/>
          <w:b/>
          <w:bCs/>
          <w:sz w:val="26"/>
          <w:szCs w:val="26"/>
        </w:rPr>
      </w:pPr>
      <w:r w:rsidRPr="00B07483">
        <w:rPr>
          <w:rFonts w:ascii="Times New Roman" w:eastAsia="Times New Roman" w:hAnsi="Times New Roman" w:cs="Times New Roman"/>
          <w:b/>
          <w:bCs/>
          <w:sz w:val="26"/>
          <w:szCs w:val="26"/>
        </w:rPr>
        <w:lastRenderedPageBreak/>
        <w:t xml:space="preserve">RESULT AND </w:t>
      </w:r>
      <w:r w:rsidR="005D0821" w:rsidRPr="00B07483">
        <w:rPr>
          <w:rFonts w:ascii="Times New Roman" w:eastAsia="Times New Roman" w:hAnsi="Times New Roman" w:cs="Times New Roman"/>
          <w:b/>
          <w:bCs/>
          <w:sz w:val="26"/>
          <w:szCs w:val="26"/>
        </w:rPr>
        <w:t>DISCUSSION</w:t>
      </w:r>
    </w:p>
    <w:p w14:paraId="0F9DB79F" w14:textId="040DB60A" w:rsidR="007A648E" w:rsidRPr="005C5F7D" w:rsidRDefault="007A648E" w:rsidP="00263C0B">
      <w:pPr>
        <w:pStyle w:val="Heading4"/>
        <w:keepNext w:val="0"/>
        <w:keepLines w:val="0"/>
        <w:tabs>
          <w:tab w:val="left" w:pos="742"/>
        </w:tabs>
        <w:spacing w:before="60"/>
        <w:jc w:val="both"/>
        <w:rPr>
          <w:rFonts w:ascii="Times New Roman" w:hAnsi="Times New Roman"/>
          <w:b/>
          <w:bCs/>
          <w:color w:val="auto"/>
          <w:sz w:val="24"/>
        </w:rPr>
      </w:pPr>
      <w:r w:rsidRPr="00B07483">
        <w:rPr>
          <w:rFonts w:ascii="Times New Roman" w:hAnsi="Times New Roman"/>
          <w:b/>
          <w:bCs/>
          <w:color w:val="auto"/>
          <w:sz w:val="24"/>
        </w:rPr>
        <w:t>Genetic</w:t>
      </w:r>
      <w:r w:rsidRPr="00B07483">
        <w:rPr>
          <w:rFonts w:ascii="Times New Roman" w:hAnsi="Times New Roman"/>
          <w:b/>
          <w:bCs/>
          <w:color w:val="auto"/>
          <w:spacing w:val="-2"/>
          <w:sz w:val="24"/>
        </w:rPr>
        <w:t xml:space="preserve"> Variability</w:t>
      </w:r>
    </w:p>
    <w:p w14:paraId="4084AF16" w14:textId="77777777" w:rsidR="00263C0B" w:rsidRPr="006E61F8" w:rsidRDefault="00263C0B" w:rsidP="00263C0B">
      <w:pPr>
        <w:tabs>
          <w:tab w:val="left" w:pos="639"/>
        </w:tabs>
        <w:spacing w:after="40" w:line="336" w:lineRule="auto"/>
        <w:jc w:val="both"/>
        <w:outlineLvl w:val="3"/>
        <w:rPr>
          <w:rFonts w:ascii="Times New Roman" w:eastAsia="Times New Roman" w:hAnsi="Times New Roman" w:cs="Times New Roman"/>
          <w:b/>
          <w:bCs/>
          <w:iCs/>
          <w:sz w:val="24"/>
          <w:szCs w:val="24"/>
          <w:lang w:val="en-IN"/>
        </w:rPr>
      </w:pPr>
      <w:r w:rsidRPr="006E61F8">
        <w:rPr>
          <w:rFonts w:ascii="Times New Roman" w:eastAsia="Times New Roman" w:hAnsi="Times New Roman" w:cs="Times New Roman"/>
          <w:b/>
          <w:bCs/>
          <w:iCs/>
          <w:sz w:val="24"/>
          <w:szCs w:val="24"/>
          <w:lang w:val="en-IN"/>
        </w:rPr>
        <w:t xml:space="preserve">Analysis of </w:t>
      </w:r>
      <w:r w:rsidRPr="006E61F8">
        <w:rPr>
          <w:rFonts w:ascii="Times New Roman" w:eastAsia="Times New Roman" w:hAnsi="Times New Roman" w:cs="Times New Roman"/>
          <w:b/>
          <w:bCs/>
          <w:iCs/>
          <w:spacing w:val="-2"/>
          <w:sz w:val="24"/>
          <w:szCs w:val="24"/>
          <w:lang w:val="en-IN"/>
        </w:rPr>
        <w:t>variance</w:t>
      </w:r>
    </w:p>
    <w:p w14:paraId="3D3DBEE7" w14:textId="1D98B000" w:rsidR="00263C0B" w:rsidRPr="006E61F8" w:rsidRDefault="00263C0B" w:rsidP="00263C0B">
      <w:pPr>
        <w:spacing w:line="336" w:lineRule="auto"/>
        <w:ind w:right="169" w:firstLine="719"/>
        <w:jc w:val="both"/>
        <w:rPr>
          <w:rFonts w:ascii="Times New Roman" w:eastAsia="Times New Roman" w:hAnsi="Times New Roman" w:cs="Times New Roman"/>
          <w:sz w:val="24"/>
          <w:szCs w:val="24"/>
        </w:rPr>
      </w:pPr>
      <w:r w:rsidRPr="006E61F8">
        <w:rPr>
          <w:rFonts w:ascii="Times New Roman" w:eastAsia="Times New Roman" w:hAnsi="Times New Roman" w:cs="Times New Roman"/>
          <w:sz w:val="24"/>
          <w:szCs w:val="24"/>
        </w:rPr>
        <w:t>Analysis of variance revealed highly significant differences for all characters under study among the 80 genotypes at 5% level of significance, indicating the presence of sufficient variability among genotypes (Table 1).</w:t>
      </w:r>
    </w:p>
    <w:p w14:paraId="04D16A94" w14:textId="77777777" w:rsidR="00263C0B" w:rsidRPr="006E61F8" w:rsidRDefault="00263C0B" w:rsidP="00263C0B">
      <w:pPr>
        <w:tabs>
          <w:tab w:val="left" w:pos="639"/>
        </w:tabs>
        <w:spacing w:after="40" w:line="336" w:lineRule="auto"/>
        <w:ind w:left="100"/>
        <w:jc w:val="both"/>
        <w:outlineLvl w:val="3"/>
        <w:rPr>
          <w:rFonts w:ascii="Times New Roman" w:eastAsia="Times New Roman" w:hAnsi="Times New Roman" w:cs="Times New Roman"/>
          <w:b/>
          <w:bCs/>
          <w:iCs/>
          <w:sz w:val="24"/>
          <w:szCs w:val="24"/>
          <w:lang w:val="en-IN"/>
        </w:rPr>
      </w:pPr>
      <w:r w:rsidRPr="006E61F8">
        <w:rPr>
          <w:rFonts w:ascii="Times New Roman" w:eastAsia="Times New Roman" w:hAnsi="Times New Roman" w:cs="Times New Roman"/>
          <w:b/>
          <w:bCs/>
          <w:iCs/>
          <w:sz w:val="24"/>
          <w:szCs w:val="24"/>
          <w:lang w:val="en-IN"/>
        </w:rPr>
        <w:t>Range and</w:t>
      </w:r>
      <w:r w:rsidRPr="006E61F8">
        <w:rPr>
          <w:rFonts w:ascii="Times New Roman" w:eastAsia="Times New Roman" w:hAnsi="Times New Roman" w:cs="Times New Roman"/>
          <w:b/>
          <w:bCs/>
          <w:iCs/>
          <w:spacing w:val="1"/>
          <w:sz w:val="24"/>
          <w:szCs w:val="24"/>
          <w:lang w:val="en-IN"/>
        </w:rPr>
        <w:t xml:space="preserve"> </w:t>
      </w:r>
      <w:r w:rsidRPr="006E61F8">
        <w:rPr>
          <w:rFonts w:ascii="Times New Roman" w:eastAsia="Times New Roman" w:hAnsi="Times New Roman" w:cs="Times New Roman"/>
          <w:b/>
          <w:bCs/>
          <w:iCs/>
          <w:spacing w:val="-5"/>
          <w:sz w:val="24"/>
          <w:szCs w:val="24"/>
          <w:lang w:val="en-IN"/>
        </w:rPr>
        <w:t>CV</w:t>
      </w:r>
    </w:p>
    <w:p w14:paraId="70F26E41" w14:textId="77777777" w:rsidR="00263C0B" w:rsidRPr="006E61F8" w:rsidRDefault="00263C0B" w:rsidP="00263C0B">
      <w:pPr>
        <w:spacing w:line="336" w:lineRule="auto"/>
        <w:ind w:right="160" w:firstLine="719"/>
        <w:jc w:val="both"/>
        <w:rPr>
          <w:rFonts w:ascii="Times New Roman" w:eastAsia="Times New Roman" w:hAnsi="Times New Roman" w:cs="Times New Roman"/>
          <w:sz w:val="24"/>
          <w:szCs w:val="24"/>
        </w:rPr>
      </w:pPr>
      <w:r w:rsidRPr="006E61F8">
        <w:rPr>
          <w:rFonts w:ascii="Times New Roman" w:eastAsia="Times New Roman" w:hAnsi="Times New Roman" w:cs="Times New Roman"/>
          <w:sz w:val="24"/>
          <w:szCs w:val="24"/>
        </w:rPr>
        <w:t xml:space="preserve">The considerable ranges of variations were recorded for all the </w:t>
      </w:r>
      <w:proofErr w:type="spellStart"/>
      <w:r w:rsidRPr="006E61F8">
        <w:rPr>
          <w:rFonts w:ascii="Times New Roman" w:eastAsia="Times New Roman" w:hAnsi="Times New Roman" w:cs="Times New Roman"/>
          <w:sz w:val="24"/>
          <w:szCs w:val="24"/>
        </w:rPr>
        <w:t>agro</w:t>
      </w:r>
      <w:proofErr w:type="spellEnd"/>
      <w:r w:rsidRPr="006E61F8">
        <w:rPr>
          <w:rFonts w:ascii="Times New Roman" w:eastAsia="Times New Roman" w:hAnsi="Times New Roman" w:cs="Times New Roman"/>
          <w:sz w:val="24"/>
          <w:szCs w:val="24"/>
        </w:rPr>
        <w:t>- morphological traits studied. The coefficients of variation (CV) were recorded (10-50%) for</w:t>
      </w:r>
      <w:r w:rsidRPr="006E61F8">
        <w:rPr>
          <w:rFonts w:ascii="Times New Roman" w:eastAsia="Times New Roman" w:hAnsi="Times New Roman" w:cs="Times New Roman"/>
          <w:spacing w:val="-4"/>
          <w:sz w:val="24"/>
          <w:szCs w:val="24"/>
        </w:rPr>
        <w:t xml:space="preserve"> </w:t>
      </w:r>
      <w:r w:rsidRPr="006E61F8">
        <w:rPr>
          <w:rFonts w:ascii="Times New Roman" w:eastAsia="Times New Roman" w:hAnsi="Times New Roman" w:cs="Times New Roman"/>
          <w:sz w:val="24"/>
          <w:szCs w:val="24"/>
        </w:rPr>
        <w:t>spike</w:t>
      </w:r>
      <w:r w:rsidRPr="006E61F8">
        <w:rPr>
          <w:rFonts w:ascii="Times New Roman" w:eastAsia="Times New Roman" w:hAnsi="Times New Roman" w:cs="Times New Roman"/>
          <w:spacing w:val="-3"/>
          <w:sz w:val="24"/>
          <w:szCs w:val="24"/>
        </w:rPr>
        <w:t xml:space="preserve"> </w:t>
      </w:r>
      <w:r w:rsidRPr="006E61F8">
        <w:rPr>
          <w:rFonts w:ascii="Times New Roman" w:eastAsia="Times New Roman" w:hAnsi="Times New Roman" w:cs="Times New Roman"/>
          <w:sz w:val="24"/>
          <w:szCs w:val="24"/>
        </w:rPr>
        <w:t>length,</w:t>
      </w:r>
      <w:r w:rsidRPr="006E61F8">
        <w:rPr>
          <w:rFonts w:ascii="Times New Roman" w:eastAsia="Times New Roman" w:hAnsi="Times New Roman" w:cs="Times New Roman"/>
          <w:spacing w:val="-2"/>
          <w:sz w:val="24"/>
          <w:szCs w:val="24"/>
        </w:rPr>
        <w:t xml:space="preserve"> </w:t>
      </w:r>
      <w:r w:rsidRPr="006E61F8">
        <w:rPr>
          <w:rFonts w:ascii="Times New Roman" w:eastAsia="Times New Roman" w:hAnsi="Times New Roman" w:cs="Times New Roman"/>
          <w:sz w:val="24"/>
          <w:szCs w:val="24"/>
        </w:rPr>
        <w:t>grain</w:t>
      </w:r>
      <w:r w:rsidRPr="006E61F8">
        <w:rPr>
          <w:rFonts w:ascii="Times New Roman" w:eastAsia="Times New Roman" w:hAnsi="Times New Roman" w:cs="Times New Roman"/>
          <w:spacing w:val="-2"/>
          <w:sz w:val="24"/>
          <w:szCs w:val="24"/>
        </w:rPr>
        <w:t xml:space="preserve"> </w:t>
      </w:r>
      <w:r w:rsidRPr="006E61F8">
        <w:rPr>
          <w:rFonts w:ascii="Times New Roman" w:eastAsia="Times New Roman" w:hAnsi="Times New Roman" w:cs="Times New Roman"/>
          <w:sz w:val="24"/>
          <w:szCs w:val="24"/>
        </w:rPr>
        <w:t>yield</w:t>
      </w:r>
      <w:r w:rsidRPr="006E61F8">
        <w:rPr>
          <w:rFonts w:ascii="Times New Roman" w:eastAsia="Times New Roman" w:hAnsi="Times New Roman" w:cs="Times New Roman"/>
          <w:spacing w:val="-2"/>
          <w:sz w:val="24"/>
          <w:szCs w:val="24"/>
        </w:rPr>
        <w:t xml:space="preserve"> </w:t>
      </w:r>
      <w:r w:rsidRPr="006E61F8">
        <w:rPr>
          <w:rFonts w:ascii="Times New Roman" w:eastAsia="Times New Roman" w:hAnsi="Times New Roman" w:cs="Times New Roman"/>
          <w:sz w:val="24"/>
          <w:szCs w:val="24"/>
        </w:rPr>
        <w:t>per</w:t>
      </w:r>
      <w:r w:rsidRPr="006E61F8">
        <w:rPr>
          <w:rFonts w:ascii="Times New Roman" w:eastAsia="Times New Roman" w:hAnsi="Times New Roman" w:cs="Times New Roman"/>
          <w:spacing w:val="-4"/>
          <w:sz w:val="24"/>
          <w:szCs w:val="24"/>
        </w:rPr>
        <w:t xml:space="preserve"> </w:t>
      </w:r>
      <w:r w:rsidRPr="006E61F8">
        <w:rPr>
          <w:rFonts w:ascii="Times New Roman" w:eastAsia="Times New Roman" w:hAnsi="Times New Roman" w:cs="Times New Roman"/>
          <w:sz w:val="24"/>
          <w:szCs w:val="24"/>
        </w:rPr>
        <w:t>plant and</w:t>
      </w:r>
      <w:r w:rsidRPr="006E61F8">
        <w:rPr>
          <w:rFonts w:ascii="Times New Roman" w:eastAsia="Times New Roman" w:hAnsi="Times New Roman" w:cs="Times New Roman"/>
          <w:spacing w:val="-2"/>
          <w:sz w:val="24"/>
          <w:szCs w:val="24"/>
        </w:rPr>
        <w:t xml:space="preserve"> </w:t>
      </w:r>
      <w:r w:rsidRPr="006E61F8">
        <w:rPr>
          <w:rFonts w:ascii="Times New Roman" w:eastAsia="Times New Roman" w:hAnsi="Times New Roman" w:cs="Times New Roman"/>
          <w:sz w:val="24"/>
          <w:szCs w:val="24"/>
        </w:rPr>
        <w:t>harvest index,</w:t>
      </w:r>
      <w:r w:rsidRPr="006E61F8">
        <w:rPr>
          <w:rFonts w:ascii="Times New Roman" w:eastAsia="Times New Roman" w:hAnsi="Times New Roman" w:cs="Times New Roman"/>
          <w:spacing w:val="-2"/>
          <w:sz w:val="24"/>
          <w:szCs w:val="24"/>
        </w:rPr>
        <w:t xml:space="preserve"> </w:t>
      </w:r>
      <w:r w:rsidRPr="006E61F8">
        <w:rPr>
          <w:rFonts w:ascii="Times New Roman" w:eastAsia="Times New Roman" w:hAnsi="Times New Roman" w:cs="Times New Roman"/>
          <w:sz w:val="24"/>
          <w:szCs w:val="24"/>
        </w:rPr>
        <w:t>whereas</w:t>
      </w:r>
      <w:r w:rsidRPr="006E61F8">
        <w:rPr>
          <w:rFonts w:ascii="Times New Roman" w:eastAsia="Times New Roman" w:hAnsi="Times New Roman" w:cs="Times New Roman"/>
          <w:spacing w:val="-2"/>
          <w:sz w:val="24"/>
          <w:szCs w:val="24"/>
        </w:rPr>
        <w:t xml:space="preserve"> </w:t>
      </w:r>
      <w:r w:rsidRPr="006E61F8">
        <w:rPr>
          <w:rFonts w:ascii="Times New Roman" w:eastAsia="Times New Roman" w:hAnsi="Times New Roman" w:cs="Times New Roman"/>
          <w:sz w:val="24"/>
          <w:szCs w:val="24"/>
        </w:rPr>
        <w:t>rest</w:t>
      </w:r>
      <w:r w:rsidRPr="006E61F8">
        <w:rPr>
          <w:rFonts w:ascii="Times New Roman" w:eastAsia="Times New Roman" w:hAnsi="Times New Roman" w:cs="Times New Roman"/>
          <w:spacing w:val="-2"/>
          <w:sz w:val="24"/>
          <w:szCs w:val="24"/>
        </w:rPr>
        <w:t xml:space="preserve"> </w:t>
      </w:r>
      <w:r w:rsidRPr="006E61F8">
        <w:rPr>
          <w:rFonts w:ascii="Times New Roman" w:eastAsia="Times New Roman" w:hAnsi="Times New Roman" w:cs="Times New Roman"/>
          <w:sz w:val="24"/>
          <w:szCs w:val="24"/>
        </w:rPr>
        <w:t>traits showed</w:t>
      </w:r>
      <w:r w:rsidRPr="006E61F8">
        <w:rPr>
          <w:rFonts w:ascii="Times New Roman" w:eastAsia="Times New Roman" w:hAnsi="Times New Roman" w:cs="Times New Roman"/>
          <w:spacing w:val="-2"/>
          <w:sz w:val="24"/>
          <w:szCs w:val="24"/>
        </w:rPr>
        <w:t xml:space="preserve"> </w:t>
      </w:r>
      <w:r w:rsidRPr="006E61F8">
        <w:rPr>
          <w:rFonts w:ascii="Times New Roman" w:eastAsia="Times New Roman" w:hAnsi="Times New Roman" w:cs="Times New Roman"/>
          <w:sz w:val="24"/>
          <w:szCs w:val="24"/>
        </w:rPr>
        <w:t>low</w:t>
      </w:r>
      <w:r w:rsidRPr="006E61F8">
        <w:rPr>
          <w:rFonts w:ascii="Times New Roman" w:eastAsia="Times New Roman" w:hAnsi="Times New Roman" w:cs="Times New Roman"/>
          <w:spacing w:val="-2"/>
          <w:sz w:val="24"/>
          <w:szCs w:val="24"/>
        </w:rPr>
        <w:t xml:space="preserve"> </w:t>
      </w:r>
      <w:r w:rsidRPr="006E61F8">
        <w:rPr>
          <w:rFonts w:ascii="Times New Roman" w:eastAsia="Times New Roman" w:hAnsi="Times New Roman" w:cs="Times New Roman"/>
          <w:sz w:val="24"/>
          <w:szCs w:val="24"/>
        </w:rPr>
        <w:t>(&lt; 10%) extent of CV.</w:t>
      </w:r>
    </w:p>
    <w:p w14:paraId="1F7CA030" w14:textId="77777777" w:rsidR="00263C0B" w:rsidRPr="006E61F8" w:rsidRDefault="00263C0B" w:rsidP="00263C0B">
      <w:pPr>
        <w:tabs>
          <w:tab w:val="left" w:pos="639"/>
        </w:tabs>
        <w:spacing w:after="40" w:line="336" w:lineRule="auto"/>
        <w:jc w:val="both"/>
        <w:outlineLvl w:val="3"/>
        <w:rPr>
          <w:rFonts w:ascii="Times New Roman" w:eastAsia="Times New Roman" w:hAnsi="Times New Roman" w:cs="Times New Roman"/>
          <w:b/>
          <w:bCs/>
          <w:iCs/>
          <w:sz w:val="24"/>
          <w:szCs w:val="24"/>
          <w:lang w:val="en-IN"/>
        </w:rPr>
      </w:pPr>
      <w:r w:rsidRPr="006E61F8">
        <w:rPr>
          <w:rFonts w:ascii="Times New Roman" w:eastAsia="Times New Roman" w:hAnsi="Times New Roman" w:cs="Times New Roman"/>
          <w:b/>
          <w:bCs/>
          <w:iCs/>
          <w:sz w:val="24"/>
          <w:szCs w:val="24"/>
          <w:lang w:val="en-IN"/>
        </w:rPr>
        <w:t>Mean</w:t>
      </w:r>
      <w:r w:rsidRPr="006E61F8">
        <w:rPr>
          <w:rFonts w:ascii="Times New Roman" w:eastAsia="Times New Roman" w:hAnsi="Times New Roman" w:cs="Times New Roman"/>
          <w:b/>
          <w:bCs/>
          <w:iCs/>
          <w:spacing w:val="-2"/>
          <w:sz w:val="24"/>
          <w:szCs w:val="24"/>
          <w:lang w:val="en-IN"/>
        </w:rPr>
        <w:t xml:space="preserve"> performance:</w:t>
      </w:r>
    </w:p>
    <w:p w14:paraId="0B1A0C8F" w14:textId="325E96F5" w:rsidR="00263C0B" w:rsidRPr="00263C0B" w:rsidRDefault="00263C0B" w:rsidP="00263C0B">
      <w:pPr>
        <w:spacing w:line="336" w:lineRule="auto"/>
        <w:ind w:left="360" w:right="171"/>
        <w:jc w:val="both"/>
        <w:rPr>
          <w:rFonts w:ascii="Times New Roman" w:eastAsia="Times New Roman" w:hAnsi="Times New Roman" w:cs="Times New Roman"/>
          <w:sz w:val="24"/>
          <w:szCs w:val="24"/>
        </w:rPr>
      </w:pPr>
      <w:r w:rsidRPr="00263C0B">
        <w:rPr>
          <w:rFonts w:ascii="Times New Roman" w:eastAsia="Times New Roman" w:hAnsi="Times New Roman" w:cs="Times New Roman"/>
          <w:sz w:val="24"/>
          <w:szCs w:val="24"/>
        </w:rPr>
        <w:t xml:space="preserve">The mean performance of 80 genotypes used in the present study is furnished in Table </w:t>
      </w:r>
      <w:r w:rsidR="00BB25DA">
        <w:rPr>
          <w:rFonts w:ascii="Times New Roman" w:eastAsia="Times New Roman" w:hAnsi="Times New Roman" w:cs="Times New Roman"/>
          <w:sz w:val="24"/>
          <w:szCs w:val="24"/>
        </w:rPr>
        <w:t>1</w:t>
      </w:r>
      <w:bookmarkStart w:id="0" w:name="_GoBack"/>
      <w:bookmarkEnd w:id="0"/>
      <w:r w:rsidRPr="00263C0B">
        <w:rPr>
          <w:rFonts w:ascii="Times New Roman" w:eastAsia="Times New Roman" w:hAnsi="Times New Roman" w:cs="Times New Roman"/>
          <w:sz w:val="24"/>
          <w:szCs w:val="24"/>
        </w:rPr>
        <w:t>.</w:t>
      </w:r>
    </w:p>
    <w:p w14:paraId="0160897E" w14:textId="77777777" w:rsidR="00263C0B" w:rsidRPr="006E61F8" w:rsidRDefault="00263C0B" w:rsidP="00263C0B">
      <w:pPr>
        <w:tabs>
          <w:tab w:val="left" w:pos="819"/>
        </w:tabs>
        <w:spacing w:after="40" w:line="336" w:lineRule="auto"/>
        <w:jc w:val="both"/>
        <w:outlineLvl w:val="3"/>
        <w:rPr>
          <w:rFonts w:ascii="Times New Roman" w:eastAsia="Times New Roman" w:hAnsi="Times New Roman" w:cs="Times New Roman"/>
          <w:b/>
          <w:bCs/>
          <w:iCs/>
          <w:sz w:val="24"/>
          <w:szCs w:val="24"/>
          <w:lang w:val="en-IN"/>
        </w:rPr>
      </w:pPr>
      <w:r w:rsidRPr="006E61F8">
        <w:rPr>
          <w:rFonts w:ascii="Times New Roman" w:eastAsia="Times New Roman" w:hAnsi="Times New Roman" w:cs="Times New Roman"/>
          <w:b/>
          <w:bCs/>
          <w:iCs/>
          <w:sz w:val="24"/>
          <w:szCs w:val="24"/>
          <w:lang w:val="en-IN"/>
        </w:rPr>
        <w:t>Days</w:t>
      </w:r>
      <w:r w:rsidRPr="006E61F8">
        <w:rPr>
          <w:rFonts w:ascii="Times New Roman" w:eastAsia="Times New Roman" w:hAnsi="Times New Roman" w:cs="Times New Roman"/>
          <w:b/>
          <w:bCs/>
          <w:iCs/>
          <w:spacing w:val="-1"/>
          <w:sz w:val="24"/>
          <w:szCs w:val="24"/>
          <w:lang w:val="en-IN"/>
        </w:rPr>
        <w:t xml:space="preserve"> </w:t>
      </w:r>
      <w:r w:rsidRPr="006E61F8">
        <w:rPr>
          <w:rFonts w:ascii="Times New Roman" w:eastAsia="Times New Roman" w:hAnsi="Times New Roman" w:cs="Times New Roman"/>
          <w:b/>
          <w:bCs/>
          <w:iCs/>
          <w:sz w:val="24"/>
          <w:szCs w:val="24"/>
          <w:lang w:val="en-IN"/>
        </w:rPr>
        <w:t xml:space="preserve">to 50% </w:t>
      </w:r>
      <w:r w:rsidRPr="006E61F8">
        <w:rPr>
          <w:rFonts w:ascii="Times New Roman" w:eastAsia="Times New Roman" w:hAnsi="Times New Roman" w:cs="Times New Roman"/>
          <w:b/>
          <w:bCs/>
          <w:iCs/>
          <w:spacing w:val="-2"/>
          <w:sz w:val="24"/>
          <w:szCs w:val="24"/>
          <w:lang w:val="en-IN"/>
        </w:rPr>
        <w:t>flowering</w:t>
      </w:r>
    </w:p>
    <w:p w14:paraId="6F875B72" w14:textId="77777777" w:rsidR="00263C0B" w:rsidRPr="00263C0B" w:rsidRDefault="00263C0B" w:rsidP="00263C0B">
      <w:pPr>
        <w:spacing w:line="336" w:lineRule="auto"/>
        <w:ind w:left="360"/>
        <w:jc w:val="both"/>
        <w:rPr>
          <w:rFonts w:ascii="Times New Roman" w:eastAsia="Times New Roman" w:hAnsi="Times New Roman" w:cs="Times New Roman"/>
          <w:sz w:val="24"/>
          <w:szCs w:val="24"/>
        </w:rPr>
      </w:pPr>
      <w:r w:rsidRPr="00263C0B">
        <w:rPr>
          <w:rFonts w:ascii="Times New Roman" w:eastAsia="Times New Roman" w:hAnsi="Times New Roman" w:cs="Times New Roman"/>
          <w:sz w:val="24"/>
          <w:szCs w:val="24"/>
        </w:rPr>
        <w:t>The</w:t>
      </w:r>
      <w:r w:rsidRPr="00263C0B">
        <w:rPr>
          <w:rFonts w:ascii="Times New Roman" w:eastAsia="Times New Roman" w:hAnsi="Times New Roman" w:cs="Times New Roman"/>
          <w:spacing w:val="40"/>
          <w:sz w:val="24"/>
          <w:szCs w:val="24"/>
        </w:rPr>
        <w:t xml:space="preserve"> </w:t>
      </w:r>
      <w:r w:rsidRPr="00263C0B">
        <w:rPr>
          <w:rFonts w:ascii="Times New Roman" w:eastAsia="Times New Roman" w:hAnsi="Times New Roman" w:cs="Times New Roman"/>
          <w:sz w:val="24"/>
          <w:szCs w:val="24"/>
        </w:rPr>
        <w:t>critical</w:t>
      </w:r>
      <w:r w:rsidRPr="00263C0B">
        <w:rPr>
          <w:rFonts w:ascii="Times New Roman" w:eastAsia="Times New Roman" w:hAnsi="Times New Roman" w:cs="Times New Roman"/>
          <w:spacing w:val="40"/>
          <w:sz w:val="24"/>
          <w:szCs w:val="24"/>
        </w:rPr>
        <w:t xml:space="preserve"> </w:t>
      </w:r>
      <w:r w:rsidRPr="00263C0B">
        <w:rPr>
          <w:rFonts w:ascii="Times New Roman" w:eastAsia="Times New Roman" w:hAnsi="Times New Roman" w:cs="Times New Roman"/>
          <w:sz w:val="24"/>
          <w:szCs w:val="24"/>
        </w:rPr>
        <w:t>study</w:t>
      </w:r>
      <w:r w:rsidRPr="00263C0B">
        <w:rPr>
          <w:rFonts w:ascii="Times New Roman" w:eastAsia="Times New Roman" w:hAnsi="Times New Roman" w:cs="Times New Roman"/>
          <w:spacing w:val="40"/>
          <w:sz w:val="24"/>
          <w:szCs w:val="24"/>
        </w:rPr>
        <w:t xml:space="preserve"> </w:t>
      </w:r>
      <w:r w:rsidRPr="00263C0B">
        <w:rPr>
          <w:rFonts w:ascii="Times New Roman" w:eastAsia="Times New Roman" w:hAnsi="Times New Roman" w:cs="Times New Roman"/>
          <w:sz w:val="24"/>
          <w:szCs w:val="24"/>
        </w:rPr>
        <w:t>of</w:t>
      </w:r>
      <w:r w:rsidRPr="00263C0B">
        <w:rPr>
          <w:rFonts w:ascii="Times New Roman" w:eastAsia="Times New Roman" w:hAnsi="Times New Roman" w:cs="Times New Roman"/>
          <w:spacing w:val="40"/>
          <w:sz w:val="24"/>
          <w:szCs w:val="24"/>
        </w:rPr>
        <w:t xml:space="preserve"> </w:t>
      </w:r>
      <w:r w:rsidRPr="00263C0B">
        <w:rPr>
          <w:rFonts w:ascii="Times New Roman" w:eastAsia="Times New Roman" w:hAnsi="Times New Roman" w:cs="Times New Roman"/>
          <w:sz w:val="24"/>
          <w:szCs w:val="24"/>
        </w:rPr>
        <w:t>the</w:t>
      </w:r>
      <w:r w:rsidRPr="00263C0B">
        <w:rPr>
          <w:rFonts w:ascii="Times New Roman" w:eastAsia="Times New Roman" w:hAnsi="Times New Roman" w:cs="Times New Roman"/>
          <w:spacing w:val="40"/>
          <w:sz w:val="24"/>
          <w:szCs w:val="24"/>
        </w:rPr>
        <w:t xml:space="preserve"> </w:t>
      </w:r>
      <w:r w:rsidRPr="00263C0B">
        <w:rPr>
          <w:rFonts w:ascii="Times New Roman" w:eastAsia="Times New Roman" w:hAnsi="Times New Roman" w:cs="Times New Roman"/>
          <w:sz w:val="24"/>
          <w:szCs w:val="24"/>
        </w:rPr>
        <w:t>mean</w:t>
      </w:r>
      <w:r w:rsidRPr="00263C0B">
        <w:rPr>
          <w:rFonts w:ascii="Times New Roman" w:eastAsia="Times New Roman" w:hAnsi="Times New Roman" w:cs="Times New Roman"/>
          <w:spacing w:val="40"/>
          <w:sz w:val="24"/>
          <w:szCs w:val="24"/>
        </w:rPr>
        <w:t xml:space="preserve"> </w:t>
      </w:r>
      <w:r w:rsidRPr="00263C0B">
        <w:rPr>
          <w:rFonts w:ascii="Times New Roman" w:eastAsia="Times New Roman" w:hAnsi="Times New Roman" w:cs="Times New Roman"/>
          <w:sz w:val="24"/>
          <w:szCs w:val="24"/>
        </w:rPr>
        <w:t>revealed</w:t>
      </w:r>
      <w:r w:rsidRPr="00263C0B">
        <w:rPr>
          <w:rFonts w:ascii="Times New Roman" w:eastAsia="Times New Roman" w:hAnsi="Times New Roman" w:cs="Times New Roman"/>
          <w:spacing w:val="40"/>
          <w:sz w:val="24"/>
          <w:szCs w:val="24"/>
        </w:rPr>
        <w:t xml:space="preserve"> </w:t>
      </w:r>
      <w:r w:rsidRPr="00263C0B">
        <w:rPr>
          <w:rFonts w:ascii="Times New Roman" w:eastAsia="Times New Roman" w:hAnsi="Times New Roman" w:cs="Times New Roman"/>
          <w:sz w:val="24"/>
          <w:szCs w:val="24"/>
        </w:rPr>
        <w:t>that</w:t>
      </w:r>
      <w:r w:rsidRPr="00263C0B">
        <w:rPr>
          <w:rFonts w:ascii="Times New Roman" w:eastAsia="Times New Roman" w:hAnsi="Times New Roman" w:cs="Times New Roman"/>
          <w:spacing w:val="40"/>
          <w:sz w:val="24"/>
          <w:szCs w:val="24"/>
        </w:rPr>
        <w:t xml:space="preserve"> </w:t>
      </w:r>
      <w:r w:rsidRPr="00263C0B">
        <w:rPr>
          <w:rFonts w:ascii="Times New Roman" w:eastAsia="Times New Roman" w:hAnsi="Times New Roman" w:cs="Times New Roman"/>
          <w:sz w:val="24"/>
          <w:szCs w:val="24"/>
        </w:rPr>
        <w:t>genotypes</w:t>
      </w:r>
      <w:r w:rsidRPr="00263C0B">
        <w:rPr>
          <w:rFonts w:ascii="Times New Roman" w:eastAsia="Times New Roman" w:hAnsi="Times New Roman" w:cs="Times New Roman"/>
          <w:spacing w:val="40"/>
          <w:sz w:val="24"/>
          <w:szCs w:val="24"/>
        </w:rPr>
        <w:t xml:space="preserve"> </w:t>
      </w:r>
      <w:r w:rsidRPr="00263C0B">
        <w:rPr>
          <w:rFonts w:ascii="Times New Roman" w:eastAsia="Times New Roman" w:hAnsi="Times New Roman" w:cs="Times New Roman"/>
          <w:sz w:val="24"/>
          <w:szCs w:val="24"/>
        </w:rPr>
        <w:t>DDK-1051</w:t>
      </w:r>
      <w:r w:rsidRPr="00263C0B">
        <w:rPr>
          <w:rFonts w:ascii="Times New Roman" w:eastAsia="Times New Roman" w:hAnsi="Times New Roman" w:cs="Times New Roman"/>
          <w:spacing w:val="40"/>
          <w:sz w:val="24"/>
          <w:szCs w:val="24"/>
        </w:rPr>
        <w:t xml:space="preserve"> </w:t>
      </w:r>
      <w:r w:rsidRPr="00263C0B">
        <w:rPr>
          <w:rFonts w:ascii="Times New Roman" w:eastAsia="Times New Roman" w:hAnsi="Times New Roman" w:cs="Times New Roman"/>
          <w:sz w:val="24"/>
          <w:szCs w:val="24"/>
        </w:rPr>
        <w:t>(72</w:t>
      </w:r>
      <w:r w:rsidRPr="00263C0B">
        <w:rPr>
          <w:rFonts w:ascii="Times New Roman" w:eastAsia="Times New Roman" w:hAnsi="Times New Roman" w:cs="Times New Roman"/>
          <w:spacing w:val="40"/>
          <w:sz w:val="24"/>
          <w:szCs w:val="24"/>
        </w:rPr>
        <w:t xml:space="preserve"> </w:t>
      </w:r>
      <w:r w:rsidRPr="00263C0B">
        <w:rPr>
          <w:rFonts w:ascii="Times New Roman" w:eastAsia="Times New Roman" w:hAnsi="Times New Roman" w:cs="Times New Roman"/>
          <w:sz w:val="24"/>
          <w:szCs w:val="24"/>
        </w:rPr>
        <w:t>days)</w:t>
      </w:r>
      <w:r w:rsidRPr="00263C0B">
        <w:rPr>
          <w:rFonts w:ascii="Times New Roman" w:eastAsia="Times New Roman" w:hAnsi="Times New Roman" w:cs="Times New Roman"/>
          <w:spacing w:val="40"/>
          <w:sz w:val="24"/>
          <w:szCs w:val="24"/>
        </w:rPr>
        <w:t xml:space="preserve"> </w:t>
      </w:r>
      <w:r w:rsidRPr="00263C0B">
        <w:rPr>
          <w:rFonts w:ascii="Times New Roman" w:eastAsia="Times New Roman" w:hAnsi="Times New Roman" w:cs="Times New Roman"/>
          <w:sz w:val="24"/>
          <w:szCs w:val="24"/>
        </w:rPr>
        <w:t>was earliest in days to 50% flowering, while TL-3006 late by 23 days i.e. 95 days.</w:t>
      </w:r>
    </w:p>
    <w:p w14:paraId="36CC18DB" w14:textId="77777777" w:rsidR="00263C0B" w:rsidRPr="006E61F8" w:rsidRDefault="00263C0B" w:rsidP="00263C0B">
      <w:pPr>
        <w:tabs>
          <w:tab w:val="left" w:pos="819"/>
        </w:tabs>
        <w:spacing w:after="40" w:line="336" w:lineRule="auto"/>
        <w:jc w:val="both"/>
        <w:outlineLvl w:val="3"/>
        <w:rPr>
          <w:rFonts w:ascii="Times New Roman" w:eastAsia="Times New Roman" w:hAnsi="Times New Roman" w:cs="Times New Roman"/>
          <w:b/>
          <w:bCs/>
          <w:iCs/>
          <w:sz w:val="24"/>
          <w:szCs w:val="24"/>
          <w:lang w:val="en-IN"/>
        </w:rPr>
      </w:pPr>
      <w:r w:rsidRPr="006E61F8">
        <w:rPr>
          <w:rFonts w:ascii="Times New Roman" w:eastAsia="Times New Roman" w:hAnsi="Times New Roman" w:cs="Times New Roman"/>
          <w:b/>
          <w:bCs/>
          <w:iCs/>
          <w:sz w:val="24"/>
          <w:szCs w:val="24"/>
          <w:lang w:val="en-IN"/>
        </w:rPr>
        <w:t>Flag</w:t>
      </w:r>
      <w:r w:rsidRPr="006E61F8">
        <w:rPr>
          <w:rFonts w:ascii="Times New Roman" w:eastAsia="Times New Roman" w:hAnsi="Times New Roman" w:cs="Times New Roman"/>
          <w:b/>
          <w:bCs/>
          <w:iCs/>
          <w:spacing w:val="-2"/>
          <w:sz w:val="24"/>
          <w:szCs w:val="24"/>
          <w:lang w:val="en-IN"/>
        </w:rPr>
        <w:t xml:space="preserve"> </w:t>
      </w:r>
      <w:r w:rsidRPr="006E61F8">
        <w:rPr>
          <w:rFonts w:ascii="Times New Roman" w:eastAsia="Times New Roman" w:hAnsi="Times New Roman" w:cs="Times New Roman"/>
          <w:b/>
          <w:bCs/>
          <w:iCs/>
          <w:sz w:val="24"/>
          <w:szCs w:val="24"/>
          <w:lang w:val="en-IN"/>
        </w:rPr>
        <w:t>leaf</w:t>
      </w:r>
      <w:r w:rsidRPr="006E61F8">
        <w:rPr>
          <w:rFonts w:ascii="Times New Roman" w:eastAsia="Times New Roman" w:hAnsi="Times New Roman" w:cs="Times New Roman"/>
          <w:b/>
          <w:bCs/>
          <w:iCs/>
          <w:spacing w:val="-1"/>
          <w:sz w:val="24"/>
          <w:szCs w:val="24"/>
          <w:lang w:val="en-IN"/>
        </w:rPr>
        <w:t xml:space="preserve"> </w:t>
      </w:r>
      <w:r w:rsidRPr="006E61F8">
        <w:rPr>
          <w:rFonts w:ascii="Times New Roman" w:eastAsia="Times New Roman" w:hAnsi="Times New Roman" w:cs="Times New Roman"/>
          <w:b/>
          <w:bCs/>
          <w:iCs/>
          <w:sz w:val="24"/>
          <w:szCs w:val="24"/>
          <w:lang w:val="en-IN"/>
        </w:rPr>
        <w:t>area</w:t>
      </w:r>
      <w:r w:rsidRPr="006E61F8">
        <w:rPr>
          <w:rFonts w:ascii="Times New Roman" w:eastAsia="Times New Roman" w:hAnsi="Times New Roman" w:cs="Times New Roman"/>
          <w:b/>
          <w:bCs/>
          <w:iCs/>
          <w:spacing w:val="-1"/>
          <w:sz w:val="24"/>
          <w:szCs w:val="24"/>
          <w:lang w:val="en-IN"/>
        </w:rPr>
        <w:t xml:space="preserve"> </w:t>
      </w:r>
      <w:r w:rsidRPr="006E61F8">
        <w:rPr>
          <w:rFonts w:ascii="Times New Roman" w:eastAsia="Times New Roman" w:hAnsi="Times New Roman" w:cs="Times New Roman"/>
          <w:b/>
          <w:bCs/>
          <w:iCs/>
          <w:spacing w:val="-4"/>
          <w:sz w:val="24"/>
          <w:szCs w:val="24"/>
          <w:lang w:val="en-IN"/>
        </w:rPr>
        <w:t>(cm</w:t>
      </w:r>
      <w:r w:rsidRPr="006E61F8">
        <w:rPr>
          <w:rFonts w:ascii="Times New Roman" w:eastAsia="Times New Roman" w:hAnsi="Times New Roman" w:cs="Times New Roman"/>
          <w:b/>
          <w:bCs/>
          <w:iCs/>
          <w:spacing w:val="-4"/>
          <w:position w:val="8"/>
          <w:sz w:val="24"/>
          <w:szCs w:val="24"/>
          <w:lang w:val="en-IN"/>
        </w:rPr>
        <w:t>2</w:t>
      </w:r>
      <w:r w:rsidRPr="006E61F8">
        <w:rPr>
          <w:rFonts w:ascii="Times New Roman" w:eastAsia="Times New Roman" w:hAnsi="Times New Roman" w:cs="Times New Roman"/>
          <w:b/>
          <w:bCs/>
          <w:iCs/>
          <w:spacing w:val="-4"/>
          <w:sz w:val="24"/>
          <w:szCs w:val="24"/>
          <w:lang w:val="en-IN"/>
        </w:rPr>
        <w:t>)</w:t>
      </w:r>
    </w:p>
    <w:p w14:paraId="4EE252EA" w14:textId="77777777" w:rsidR="00263C0B" w:rsidRPr="00263C0B" w:rsidRDefault="00263C0B" w:rsidP="00263C0B">
      <w:pPr>
        <w:spacing w:line="336" w:lineRule="auto"/>
        <w:ind w:left="1080"/>
        <w:jc w:val="both"/>
        <w:rPr>
          <w:rFonts w:ascii="Times New Roman" w:eastAsia="Times New Roman" w:hAnsi="Times New Roman" w:cs="Times New Roman"/>
          <w:sz w:val="24"/>
          <w:szCs w:val="24"/>
        </w:rPr>
      </w:pPr>
      <w:r w:rsidRPr="00263C0B">
        <w:rPr>
          <w:rFonts w:ascii="Times New Roman" w:eastAsia="Times New Roman" w:hAnsi="Times New Roman" w:cs="Times New Roman"/>
          <w:sz w:val="24"/>
          <w:szCs w:val="24"/>
        </w:rPr>
        <w:t>The</w:t>
      </w:r>
      <w:r w:rsidRPr="00263C0B">
        <w:rPr>
          <w:rFonts w:ascii="Times New Roman" w:eastAsia="Times New Roman" w:hAnsi="Times New Roman" w:cs="Times New Roman"/>
          <w:spacing w:val="18"/>
          <w:sz w:val="24"/>
          <w:szCs w:val="24"/>
        </w:rPr>
        <w:t xml:space="preserve"> </w:t>
      </w:r>
      <w:r w:rsidRPr="00263C0B">
        <w:rPr>
          <w:rFonts w:ascii="Times New Roman" w:eastAsia="Times New Roman" w:hAnsi="Times New Roman" w:cs="Times New Roman"/>
          <w:sz w:val="24"/>
          <w:szCs w:val="24"/>
        </w:rPr>
        <w:t>mean</w:t>
      </w:r>
      <w:r w:rsidRPr="00263C0B">
        <w:rPr>
          <w:rFonts w:ascii="Times New Roman" w:eastAsia="Times New Roman" w:hAnsi="Times New Roman" w:cs="Times New Roman"/>
          <w:spacing w:val="21"/>
          <w:sz w:val="24"/>
          <w:szCs w:val="24"/>
        </w:rPr>
        <w:t xml:space="preserve"> </w:t>
      </w:r>
      <w:r w:rsidRPr="00263C0B">
        <w:rPr>
          <w:rFonts w:ascii="Times New Roman" w:eastAsia="Times New Roman" w:hAnsi="Times New Roman" w:cs="Times New Roman"/>
          <w:sz w:val="24"/>
          <w:szCs w:val="24"/>
        </w:rPr>
        <w:t>values</w:t>
      </w:r>
      <w:r w:rsidRPr="00263C0B">
        <w:rPr>
          <w:rFonts w:ascii="Times New Roman" w:eastAsia="Times New Roman" w:hAnsi="Times New Roman" w:cs="Times New Roman"/>
          <w:spacing w:val="22"/>
          <w:sz w:val="24"/>
          <w:szCs w:val="24"/>
        </w:rPr>
        <w:t xml:space="preserve"> </w:t>
      </w:r>
      <w:r w:rsidRPr="00263C0B">
        <w:rPr>
          <w:rFonts w:ascii="Times New Roman" w:eastAsia="Times New Roman" w:hAnsi="Times New Roman" w:cs="Times New Roman"/>
          <w:sz w:val="24"/>
          <w:szCs w:val="24"/>
        </w:rPr>
        <w:t>for</w:t>
      </w:r>
      <w:r w:rsidRPr="00263C0B">
        <w:rPr>
          <w:rFonts w:ascii="Times New Roman" w:eastAsia="Times New Roman" w:hAnsi="Times New Roman" w:cs="Times New Roman"/>
          <w:spacing w:val="20"/>
          <w:sz w:val="24"/>
          <w:szCs w:val="24"/>
        </w:rPr>
        <w:t xml:space="preserve"> </w:t>
      </w:r>
      <w:r w:rsidRPr="00263C0B">
        <w:rPr>
          <w:rFonts w:ascii="Times New Roman" w:eastAsia="Times New Roman" w:hAnsi="Times New Roman" w:cs="Times New Roman"/>
          <w:sz w:val="24"/>
          <w:szCs w:val="24"/>
        </w:rPr>
        <w:t>number</w:t>
      </w:r>
      <w:r w:rsidRPr="00263C0B">
        <w:rPr>
          <w:rFonts w:ascii="Times New Roman" w:eastAsia="Times New Roman" w:hAnsi="Times New Roman" w:cs="Times New Roman"/>
          <w:spacing w:val="21"/>
          <w:sz w:val="24"/>
          <w:szCs w:val="24"/>
        </w:rPr>
        <w:t xml:space="preserve"> </w:t>
      </w:r>
      <w:r w:rsidRPr="00263C0B">
        <w:rPr>
          <w:rFonts w:ascii="Times New Roman" w:eastAsia="Times New Roman" w:hAnsi="Times New Roman" w:cs="Times New Roman"/>
          <w:sz w:val="24"/>
          <w:szCs w:val="24"/>
        </w:rPr>
        <w:t>of</w:t>
      </w:r>
      <w:r w:rsidRPr="00263C0B">
        <w:rPr>
          <w:rFonts w:ascii="Times New Roman" w:eastAsia="Times New Roman" w:hAnsi="Times New Roman" w:cs="Times New Roman"/>
          <w:spacing w:val="22"/>
          <w:sz w:val="24"/>
          <w:szCs w:val="24"/>
        </w:rPr>
        <w:t xml:space="preserve"> </w:t>
      </w:r>
      <w:r w:rsidRPr="00263C0B">
        <w:rPr>
          <w:rFonts w:ascii="Times New Roman" w:eastAsia="Times New Roman" w:hAnsi="Times New Roman" w:cs="Times New Roman"/>
          <w:sz w:val="24"/>
          <w:szCs w:val="24"/>
        </w:rPr>
        <w:t>Flag</w:t>
      </w:r>
      <w:r w:rsidRPr="00263C0B">
        <w:rPr>
          <w:rFonts w:ascii="Times New Roman" w:eastAsia="Times New Roman" w:hAnsi="Times New Roman" w:cs="Times New Roman"/>
          <w:spacing w:val="22"/>
          <w:sz w:val="24"/>
          <w:szCs w:val="24"/>
        </w:rPr>
        <w:t xml:space="preserve"> </w:t>
      </w:r>
      <w:r w:rsidRPr="00263C0B">
        <w:rPr>
          <w:rFonts w:ascii="Times New Roman" w:eastAsia="Times New Roman" w:hAnsi="Times New Roman" w:cs="Times New Roman"/>
          <w:sz w:val="24"/>
          <w:szCs w:val="24"/>
        </w:rPr>
        <w:t>leaf</w:t>
      </w:r>
      <w:r w:rsidRPr="00263C0B">
        <w:rPr>
          <w:rFonts w:ascii="Times New Roman" w:eastAsia="Times New Roman" w:hAnsi="Times New Roman" w:cs="Times New Roman"/>
          <w:spacing w:val="23"/>
          <w:sz w:val="24"/>
          <w:szCs w:val="24"/>
        </w:rPr>
        <w:t xml:space="preserve"> </w:t>
      </w:r>
      <w:r w:rsidRPr="00263C0B">
        <w:rPr>
          <w:rFonts w:ascii="Times New Roman" w:eastAsia="Times New Roman" w:hAnsi="Times New Roman" w:cs="Times New Roman"/>
          <w:sz w:val="24"/>
          <w:szCs w:val="24"/>
        </w:rPr>
        <w:t>area</w:t>
      </w:r>
      <w:r w:rsidRPr="00263C0B">
        <w:rPr>
          <w:rFonts w:ascii="Times New Roman" w:eastAsia="Times New Roman" w:hAnsi="Times New Roman" w:cs="Times New Roman"/>
          <w:spacing w:val="23"/>
          <w:sz w:val="24"/>
          <w:szCs w:val="24"/>
        </w:rPr>
        <w:t xml:space="preserve"> </w:t>
      </w:r>
      <w:r w:rsidRPr="00263C0B">
        <w:rPr>
          <w:rFonts w:ascii="Times New Roman" w:eastAsia="Times New Roman" w:hAnsi="Times New Roman" w:cs="Times New Roman"/>
          <w:sz w:val="24"/>
          <w:szCs w:val="24"/>
        </w:rPr>
        <w:t>ranged</w:t>
      </w:r>
      <w:r w:rsidRPr="00263C0B">
        <w:rPr>
          <w:rFonts w:ascii="Times New Roman" w:eastAsia="Times New Roman" w:hAnsi="Times New Roman" w:cs="Times New Roman"/>
          <w:spacing w:val="23"/>
          <w:sz w:val="24"/>
          <w:szCs w:val="24"/>
        </w:rPr>
        <w:t xml:space="preserve"> </w:t>
      </w:r>
      <w:r w:rsidRPr="00263C0B">
        <w:rPr>
          <w:rFonts w:ascii="Times New Roman" w:eastAsia="Times New Roman" w:hAnsi="Times New Roman" w:cs="Times New Roman"/>
          <w:sz w:val="24"/>
          <w:szCs w:val="24"/>
        </w:rPr>
        <w:t>from</w:t>
      </w:r>
      <w:r w:rsidRPr="00263C0B">
        <w:rPr>
          <w:rFonts w:ascii="Times New Roman" w:eastAsia="Times New Roman" w:hAnsi="Times New Roman" w:cs="Times New Roman"/>
          <w:spacing w:val="22"/>
          <w:sz w:val="24"/>
          <w:szCs w:val="24"/>
        </w:rPr>
        <w:t xml:space="preserve"> </w:t>
      </w:r>
      <w:r w:rsidRPr="00263C0B">
        <w:rPr>
          <w:rFonts w:ascii="Times New Roman" w:eastAsia="Times New Roman" w:hAnsi="Times New Roman" w:cs="Times New Roman"/>
          <w:sz w:val="24"/>
          <w:szCs w:val="24"/>
        </w:rPr>
        <w:t>20.71</w:t>
      </w:r>
      <w:r w:rsidRPr="00263C0B">
        <w:rPr>
          <w:rFonts w:ascii="Times New Roman" w:eastAsia="Times New Roman" w:hAnsi="Times New Roman" w:cs="Times New Roman"/>
          <w:spacing w:val="23"/>
          <w:sz w:val="24"/>
          <w:szCs w:val="24"/>
        </w:rPr>
        <w:t xml:space="preserve"> </w:t>
      </w:r>
      <w:r w:rsidRPr="00263C0B">
        <w:rPr>
          <w:rFonts w:ascii="Times New Roman" w:eastAsia="Times New Roman" w:hAnsi="Times New Roman" w:cs="Times New Roman"/>
          <w:sz w:val="24"/>
          <w:szCs w:val="24"/>
        </w:rPr>
        <w:t>(PBW-725)</w:t>
      </w:r>
      <w:r w:rsidRPr="00263C0B">
        <w:rPr>
          <w:rFonts w:ascii="Times New Roman" w:eastAsia="Times New Roman" w:hAnsi="Times New Roman" w:cs="Times New Roman"/>
          <w:spacing w:val="21"/>
          <w:sz w:val="24"/>
          <w:szCs w:val="24"/>
        </w:rPr>
        <w:t xml:space="preserve"> </w:t>
      </w:r>
      <w:r w:rsidRPr="00263C0B">
        <w:rPr>
          <w:rFonts w:ascii="Times New Roman" w:eastAsia="Times New Roman" w:hAnsi="Times New Roman" w:cs="Times New Roman"/>
          <w:spacing w:val="-5"/>
          <w:sz w:val="24"/>
          <w:szCs w:val="24"/>
        </w:rPr>
        <w:t xml:space="preserve">to </w:t>
      </w:r>
      <w:r w:rsidRPr="00263C0B">
        <w:rPr>
          <w:rFonts w:ascii="Times New Roman" w:eastAsia="Times New Roman" w:hAnsi="Times New Roman" w:cs="Times New Roman"/>
          <w:sz w:val="24"/>
          <w:szCs w:val="24"/>
        </w:rPr>
        <w:t>34.73 (GRU-2010-18/7). The grand mean was registered as 27.185. More Flag leaf area was also found for HIKK-05 (34.1) and PBW-760 (33.6). Less number of effective branches was also observed for DBW-88 (22.32) and GJW-463 (20.81).</w:t>
      </w:r>
    </w:p>
    <w:p w14:paraId="5B93AE2D" w14:textId="77777777" w:rsidR="00263C0B" w:rsidRPr="006E61F8" w:rsidRDefault="00263C0B" w:rsidP="00263C0B">
      <w:pPr>
        <w:tabs>
          <w:tab w:val="left" w:pos="819"/>
        </w:tabs>
        <w:spacing w:after="40" w:line="336" w:lineRule="auto"/>
        <w:jc w:val="both"/>
        <w:outlineLvl w:val="3"/>
        <w:rPr>
          <w:rFonts w:ascii="Times New Roman" w:eastAsia="Times New Roman" w:hAnsi="Times New Roman" w:cs="Times New Roman"/>
          <w:b/>
          <w:bCs/>
          <w:iCs/>
          <w:sz w:val="24"/>
          <w:szCs w:val="24"/>
          <w:lang w:val="en-IN"/>
        </w:rPr>
      </w:pPr>
      <w:r w:rsidRPr="006E61F8">
        <w:rPr>
          <w:rFonts w:ascii="Times New Roman" w:eastAsia="Times New Roman" w:hAnsi="Times New Roman" w:cs="Times New Roman"/>
          <w:b/>
          <w:bCs/>
          <w:iCs/>
          <w:sz w:val="24"/>
          <w:szCs w:val="24"/>
          <w:lang w:val="en-IN"/>
        </w:rPr>
        <w:t xml:space="preserve">Plant </w:t>
      </w:r>
      <w:r w:rsidRPr="006E61F8">
        <w:rPr>
          <w:rFonts w:ascii="Times New Roman" w:eastAsia="Times New Roman" w:hAnsi="Times New Roman" w:cs="Times New Roman"/>
          <w:b/>
          <w:bCs/>
          <w:iCs/>
          <w:spacing w:val="-2"/>
          <w:sz w:val="24"/>
          <w:szCs w:val="24"/>
          <w:lang w:val="en-IN"/>
        </w:rPr>
        <w:t>height</w:t>
      </w:r>
    </w:p>
    <w:p w14:paraId="4B8DE603" w14:textId="77777777" w:rsidR="00263C0B" w:rsidRPr="00263C0B" w:rsidRDefault="00263C0B" w:rsidP="00263C0B">
      <w:pPr>
        <w:spacing w:line="336" w:lineRule="auto"/>
        <w:ind w:left="360" w:right="160"/>
        <w:jc w:val="both"/>
        <w:rPr>
          <w:rFonts w:ascii="Times New Roman" w:eastAsia="Times New Roman" w:hAnsi="Times New Roman" w:cs="Times New Roman"/>
          <w:sz w:val="24"/>
          <w:szCs w:val="24"/>
        </w:rPr>
      </w:pPr>
      <w:r w:rsidRPr="00263C0B">
        <w:rPr>
          <w:rFonts w:ascii="Times New Roman" w:eastAsia="Times New Roman" w:hAnsi="Times New Roman" w:cs="Times New Roman"/>
          <w:sz w:val="24"/>
          <w:szCs w:val="24"/>
        </w:rPr>
        <w:t>The mean values for plant height ranged from 123.8 cm (HIKK-06) to 64.06 cm (DBW-93). The grand mean for plant height was registered as 86.24 cm. The genotypes AKAW-4927 (73.46) and CG-1013 (72.26) were identified as short plants, while other tall genotypes identified were HIKK-05 (118.4) and HIKK-09 (115.5).</w:t>
      </w:r>
    </w:p>
    <w:p w14:paraId="1DBDEFFC" w14:textId="77777777" w:rsidR="00263C0B" w:rsidRPr="006E61F8" w:rsidRDefault="00263C0B" w:rsidP="00263C0B">
      <w:pPr>
        <w:tabs>
          <w:tab w:val="left" w:pos="819"/>
        </w:tabs>
        <w:spacing w:after="40" w:line="336" w:lineRule="auto"/>
        <w:jc w:val="both"/>
        <w:outlineLvl w:val="3"/>
        <w:rPr>
          <w:rFonts w:ascii="Times New Roman" w:eastAsia="Times New Roman" w:hAnsi="Times New Roman" w:cs="Times New Roman"/>
          <w:b/>
          <w:bCs/>
          <w:iCs/>
          <w:sz w:val="24"/>
          <w:szCs w:val="24"/>
          <w:lang w:val="en-IN"/>
        </w:rPr>
      </w:pPr>
      <w:r w:rsidRPr="006E61F8">
        <w:rPr>
          <w:rFonts w:ascii="Times New Roman" w:eastAsia="Times New Roman" w:hAnsi="Times New Roman" w:cs="Times New Roman"/>
          <w:b/>
          <w:bCs/>
          <w:iCs/>
          <w:sz w:val="24"/>
          <w:szCs w:val="24"/>
          <w:lang w:val="en-IN"/>
        </w:rPr>
        <w:t>Days</w:t>
      </w:r>
      <w:r w:rsidRPr="006E61F8">
        <w:rPr>
          <w:rFonts w:ascii="Times New Roman" w:eastAsia="Times New Roman" w:hAnsi="Times New Roman" w:cs="Times New Roman"/>
          <w:b/>
          <w:bCs/>
          <w:iCs/>
          <w:spacing w:val="-1"/>
          <w:sz w:val="24"/>
          <w:szCs w:val="24"/>
          <w:lang w:val="en-IN"/>
        </w:rPr>
        <w:t xml:space="preserve"> </w:t>
      </w:r>
      <w:r w:rsidRPr="006E61F8">
        <w:rPr>
          <w:rFonts w:ascii="Times New Roman" w:eastAsia="Times New Roman" w:hAnsi="Times New Roman" w:cs="Times New Roman"/>
          <w:b/>
          <w:bCs/>
          <w:iCs/>
          <w:sz w:val="24"/>
          <w:szCs w:val="24"/>
          <w:lang w:val="en-IN"/>
        </w:rPr>
        <w:t xml:space="preserve">to </w:t>
      </w:r>
      <w:r w:rsidRPr="006E61F8">
        <w:rPr>
          <w:rFonts w:ascii="Times New Roman" w:eastAsia="Times New Roman" w:hAnsi="Times New Roman" w:cs="Times New Roman"/>
          <w:b/>
          <w:bCs/>
          <w:iCs/>
          <w:spacing w:val="-2"/>
          <w:sz w:val="24"/>
          <w:szCs w:val="24"/>
          <w:lang w:val="en-IN"/>
        </w:rPr>
        <w:t>maturity</w:t>
      </w:r>
    </w:p>
    <w:p w14:paraId="1AAC69CB" w14:textId="77777777" w:rsidR="00263C0B" w:rsidRPr="00263C0B" w:rsidRDefault="00263C0B" w:rsidP="00263C0B">
      <w:pPr>
        <w:spacing w:line="336" w:lineRule="auto"/>
        <w:ind w:left="360" w:right="157"/>
        <w:jc w:val="both"/>
        <w:rPr>
          <w:rFonts w:ascii="Times New Roman" w:eastAsia="Times New Roman" w:hAnsi="Times New Roman" w:cs="Times New Roman"/>
          <w:sz w:val="24"/>
          <w:szCs w:val="24"/>
        </w:rPr>
      </w:pPr>
      <w:r w:rsidRPr="00263C0B">
        <w:rPr>
          <w:rFonts w:ascii="Times New Roman" w:eastAsia="Times New Roman" w:hAnsi="Times New Roman" w:cs="Times New Roman"/>
          <w:sz w:val="24"/>
          <w:szCs w:val="24"/>
        </w:rPr>
        <w:t>Large extent of variation was observed for days to maturity ranged 135.75-</w:t>
      </w:r>
      <w:r w:rsidRPr="00263C0B">
        <w:rPr>
          <w:rFonts w:ascii="Times New Roman" w:eastAsia="Times New Roman" w:hAnsi="Times New Roman" w:cs="Times New Roman"/>
          <w:spacing w:val="80"/>
          <w:sz w:val="24"/>
          <w:szCs w:val="24"/>
        </w:rPr>
        <w:t xml:space="preserve"> </w:t>
      </w:r>
      <w:r w:rsidRPr="00263C0B">
        <w:rPr>
          <w:rFonts w:ascii="Times New Roman" w:eastAsia="Times New Roman" w:hAnsi="Times New Roman" w:cs="Times New Roman"/>
          <w:sz w:val="24"/>
          <w:szCs w:val="24"/>
        </w:rPr>
        <w:t xml:space="preserve">(DDK- 1051) to 123.75 (PBW-703). Early maturity genotypes followed by DBW-71 (125.75) KBRL-79-2 (125.75) and KBRL-82-2. The grant mean was 131 days. The genotypes FLW-10 (135.75) and HI-8708 (d) (135.75) were identified as late maturity </w:t>
      </w:r>
      <w:r w:rsidRPr="00263C0B">
        <w:rPr>
          <w:rFonts w:ascii="Times New Roman" w:eastAsia="Times New Roman" w:hAnsi="Times New Roman" w:cs="Times New Roman"/>
          <w:spacing w:val="-2"/>
          <w:sz w:val="24"/>
          <w:szCs w:val="24"/>
        </w:rPr>
        <w:t>genotypes.</w:t>
      </w:r>
    </w:p>
    <w:p w14:paraId="63636304" w14:textId="77777777" w:rsidR="00263C0B" w:rsidRPr="006E61F8" w:rsidRDefault="00263C0B" w:rsidP="00263C0B">
      <w:pPr>
        <w:tabs>
          <w:tab w:val="left" w:pos="819"/>
        </w:tabs>
        <w:spacing w:after="40" w:line="336" w:lineRule="auto"/>
        <w:jc w:val="both"/>
        <w:outlineLvl w:val="3"/>
        <w:rPr>
          <w:rFonts w:ascii="Times New Roman" w:eastAsia="Times New Roman" w:hAnsi="Times New Roman" w:cs="Times New Roman"/>
          <w:b/>
          <w:bCs/>
          <w:iCs/>
          <w:sz w:val="24"/>
          <w:szCs w:val="24"/>
          <w:lang w:val="en-IN"/>
        </w:rPr>
      </w:pPr>
      <w:r w:rsidRPr="006E61F8">
        <w:rPr>
          <w:rFonts w:ascii="Times New Roman" w:eastAsia="Times New Roman" w:hAnsi="Times New Roman" w:cs="Times New Roman"/>
          <w:b/>
          <w:bCs/>
          <w:iCs/>
          <w:sz w:val="24"/>
          <w:szCs w:val="24"/>
          <w:lang w:val="en-IN"/>
        </w:rPr>
        <w:t>Number</w:t>
      </w:r>
      <w:r w:rsidRPr="006E61F8">
        <w:rPr>
          <w:rFonts w:ascii="Times New Roman" w:eastAsia="Times New Roman" w:hAnsi="Times New Roman" w:cs="Times New Roman"/>
          <w:b/>
          <w:bCs/>
          <w:iCs/>
          <w:spacing w:val="-5"/>
          <w:sz w:val="24"/>
          <w:szCs w:val="24"/>
          <w:lang w:val="en-IN"/>
        </w:rPr>
        <w:t xml:space="preserve"> </w:t>
      </w:r>
      <w:r w:rsidRPr="006E61F8">
        <w:rPr>
          <w:rFonts w:ascii="Times New Roman" w:eastAsia="Times New Roman" w:hAnsi="Times New Roman" w:cs="Times New Roman"/>
          <w:b/>
          <w:bCs/>
          <w:iCs/>
          <w:sz w:val="24"/>
          <w:szCs w:val="24"/>
          <w:lang w:val="en-IN"/>
        </w:rPr>
        <w:t>of</w:t>
      </w:r>
      <w:r w:rsidRPr="006E61F8">
        <w:rPr>
          <w:rFonts w:ascii="Times New Roman" w:eastAsia="Times New Roman" w:hAnsi="Times New Roman" w:cs="Times New Roman"/>
          <w:b/>
          <w:bCs/>
          <w:iCs/>
          <w:spacing w:val="-1"/>
          <w:sz w:val="24"/>
          <w:szCs w:val="24"/>
          <w:lang w:val="en-IN"/>
        </w:rPr>
        <w:t xml:space="preserve"> </w:t>
      </w:r>
      <w:r w:rsidRPr="006E61F8">
        <w:rPr>
          <w:rFonts w:ascii="Times New Roman" w:eastAsia="Times New Roman" w:hAnsi="Times New Roman" w:cs="Times New Roman"/>
          <w:b/>
          <w:bCs/>
          <w:iCs/>
          <w:sz w:val="24"/>
          <w:szCs w:val="24"/>
          <w:lang w:val="en-IN"/>
        </w:rPr>
        <w:t>tillers</w:t>
      </w:r>
      <w:r w:rsidRPr="006E61F8">
        <w:rPr>
          <w:rFonts w:ascii="Times New Roman" w:eastAsia="Times New Roman" w:hAnsi="Times New Roman" w:cs="Times New Roman"/>
          <w:b/>
          <w:bCs/>
          <w:iCs/>
          <w:spacing w:val="-1"/>
          <w:sz w:val="24"/>
          <w:szCs w:val="24"/>
          <w:lang w:val="en-IN"/>
        </w:rPr>
        <w:t xml:space="preserve"> </w:t>
      </w:r>
      <w:r w:rsidRPr="006E61F8">
        <w:rPr>
          <w:rFonts w:ascii="Times New Roman" w:eastAsia="Times New Roman" w:hAnsi="Times New Roman" w:cs="Times New Roman"/>
          <w:b/>
          <w:bCs/>
          <w:iCs/>
          <w:sz w:val="24"/>
          <w:szCs w:val="24"/>
          <w:lang w:val="en-IN"/>
        </w:rPr>
        <w:t>per</w:t>
      </w:r>
      <w:r w:rsidRPr="006E61F8">
        <w:rPr>
          <w:rFonts w:ascii="Times New Roman" w:eastAsia="Times New Roman" w:hAnsi="Times New Roman" w:cs="Times New Roman"/>
          <w:b/>
          <w:bCs/>
          <w:iCs/>
          <w:spacing w:val="-2"/>
          <w:sz w:val="24"/>
          <w:szCs w:val="24"/>
          <w:lang w:val="en-IN"/>
        </w:rPr>
        <w:t xml:space="preserve"> plant</w:t>
      </w:r>
    </w:p>
    <w:p w14:paraId="76DA7B39" w14:textId="77777777" w:rsidR="00263C0B" w:rsidRPr="00263C0B" w:rsidRDefault="00263C0B" w:rsidP="00263C0B">
      <w:pPr>
        <w:spacing w:line="336" w:lineRule="auto"/>
        <w:ind w:left="360" w:right="162"/>
        <w:jc w:val="both"/>
        <w:rPr>
          <w:rFonts w:ascii="Times New Roman" w:eastAsia="Times New Roman" w:hAnsi="Times New Roman" w:cs="Times New Roman"/>
          <w:sz w:val="24"/>
          <w:szCs w:val="24"/>
        </w:rPr>
      </w:pPr>
      <w:r w:rsidRPr="00263C0B">
        <w:rPr>
          <w:rFonts w:ascii="Times New Roman" w:eastAsia="Times New Roman" w:hAnsi="Times New Roman" w:cs="Times New Roman"/>
          <w:sz w:val="24"/>
          <w:szCs w:val="24"/>
        </w:rPr>
        <w:lastRenderedPageBreak/>
        <w:t>Large extent of variation was observed for Number of tillers per plant and mean values ranged from 10.03 (AKAW-3717) to 6.43 (DBW-88). Grant mean for Number of tillers was observed 8.42. The genotype DWAP-1530 (9.63) also recorded a greater Number of tillers, whereas AKAW-4927 (6.63) PWD-757 (6.5) and DBW-88 (6.43) had a lesser Number of tillers.</w:t>
      </w:r>
    </w:p>
    <w:p w14:paraId="36B633B1" w14:textId="77777777" w:rsidR="00263C0B" w:rsidRPr="006E61F8" w:rsidRDefault="00263C0B" w:rsidP="00263C0B">
      <w:pPr>
        <w:tabs>
          <w:tab w:val="left" w:pos="820"/>
        </w:tabs>
        <w:spacing w:after="40" w:line="336" w:lineRule="auto"/>
        <w:jc w:val="both"/>
        <w:outlineLvl w:val="3"/>
        <w:rPr>
          <w:rFonts w:ascii="Times New Roman" w:eastAsia="Times New Roman" w:hAnsi="Times New Roman" w:cs="Times New Roman"/>
          <w:b/>
          <w:bCs/>
          <w:iCs/>
          <w:sz w:val="24"/>
          <w:szCs w:val="24"/>
          <w:lang w:val="en-IN"/>
        </w:rPr>
      </w:pPr>
      <w:r w:rsidRPr="006E61F8">
        <w:rPr>
          <w:rFonts w:ascii="Times New Roman" w:eastAsia="Times New Roman" w:hAnsi="Times New Roman" w:cs="Times New Roman"/>
          <w:b/>
          <w:bCs/>
          <w:iCs/>
          <w:sz w:val="24"/>
          <w:szCs w:val="24"/>
          <w:lang w:val="en-IN"/>
        </w:rPr>
        <w:t>Spike</w:t>
      </w:r>
      <w:r w:rsidRPr="006E61F8">
        <w:rPr>
          <w:rFonts w:ascii="Times New Roman" w:eastAsia="Times New Roman" w:hAnsi="Times New Roman" w:cs="Times New Roman"/>
          <w:b/>
          <w:bCs/>
          <w:iCs/>
          <w:spacing w:val="-3"/>
          <w:sz w:val="24"/>
          <w:szCs w:val="24"/>
          <w:lang w:val="en-IN"/>
        </w:rPr>
        <w:t xml:space="preserve"> </w:t>
      </w:r>
      <w:r w:rsidRPr="006E61F8">
        <w:rPr>
          <w:rFonts w:ascii="Times New Roman" w:eastAsia="Times New Roman" w:hAnsi="Times New Roman" w:cs="Times New Roman"/>
          <w:b/>
          <w:bCs/>
          <w:iCs/>
          <w:sz w:val="24"/>
          <w:szCs w:val="24"/>
          <w:lang w:val="en-IN"/>
        </w:rPr>
        <w:t>length</w:t>
      </w:r>
      <w:r w:rsidRPr="006E61F8">
        <w:rPr>
          <w:rFonts w:ascii="Times New Roman" w:eastAsia="Times New Roman" w:hAnsi="Times New Roman" w:cs="Times New Roman"/>
          <w:b/>
          <w:bCs/>
          <w:iCs/>
          <w:spacing w:val="1"/>
          <w:sz w:val="24"/>
          <w:szCs w:val="24"/>
          <w:lang w:val="en-IN"/>
        </w:rPr>
        <w:t xml:space="preserve"> </w:t>
      </w:r>
      <w:r w:rsidRPr="006E61F8">
        <w:rPr>
          <w:rFonts w:ascii="Times New Roman" w:eastAsia="Times New Roman" w:hAnsi="Times New Roman" w:cs="Times New Roman"/>
          <w:b/>
          <w:bCs/>
          <w:iCs/>
          <w:spacing w:val="-4"/>
          <w:sz w:val="24"/>
          <w:szCs w:val="24"/>
          <w:lang w:val="en-IN"/>
        </w:rPr>
        <w:t>(cm)</w:t>
      </w:r>
    </w:p>
    <w:p w14:paraId="06E9DC0E" w14:textId="77777777" w:rsidR="00263C0B" w:rsidRPr="00263C0B" w:rsidRDefault="00263C0B" w:rsidP="00263C0B">
      <w:pPr>
        <w:spacing w:line="336" w:lineRule="auto"/>
        <w:ind w:left="360" w:right="164"/>
        <w:jc w:val="both"/>
        <w:rPr>
          <w:rFonts w:ascii="Times New Roman" w:eastAsia="Times New Roman" w:hAnsi="Times New Roman" w:cs="Times New Roman"/>
          <w:sz w:val="24"/>
          <w:szCs w:val="24"/>
        </w:rPr>
      </w:pPr>
      <w:r w:rsidRPr="00263C0B">
        <w:rPr>
          <w:rFonts w:ascii="Times New Roman" w:eastAsia="Times New Roman" w:hAnsi="Times New Roman" w:cs="Times New Roman"/>
          <w:sz w:val="24"/>
          <w:szCs w:val="24"/>
        </w:rPr>
        <w:t>Large extent of variation was observed for Spike length and mean values ranged from</w:t>
      </w:r>
      <w:r w:rsidRPr="00263C0B">
        <w:rPr>
          <w:rFonts w:ascii="Times New Roman" w:eastAsia="Times New Roman" w:hAnsi="Times New Roman" w:cs="Times New Roman"/>
          <w:spacing w:val="20"/>
          <w:sz w:val="24"/>
          <w:szCs w:val="24"/>
        </w:rPr>
        <w:t xml:space="preserve"> </w:t>
      </w:r>
      <w:r w:rsidRPr="00263C0B">
        <w:rPr>
          <w:rFonts w:ascii="Times New Roman" w:eastAsia="Times New Roman" w:hAnsi="Times New Roman" w:cs="Times New Roman"/>
          <w:sz w:val="24"/>
          <w:szCs w:val="24"/>
        </w:rPr>
        <w:t>13.11</w:t>
      </w:r>
      <w:r w:rsidRPr="00263C0B">
        <w:rPr>
          <w:rFonts w:ascii="Times New Roman" w:eastAsia="Times New Roman" w:hAnsi="Times New Roman" w:cs="Times New Roman"/>
          <w:spacing w:val="22"/>
          <w:sz w:val="24"/>
          <w:szCs w:val="24"/>
        </w:rPr>
        <w:t xml:space="preserve"> </w:t>
      </w:r>
      <w:r w:rsidRPr="00263C0B">
        <w:rPr>
          <w:rFonts w:ascii="Times New Roman" w:eastAsia="Times New Roman" w:hAnsi="Times New Roman" w:cs="Times New Roman"/>
          <w:sz w:val="24"/>
          <w:szCs w:val="24"/>
        </w:rPr>
        <w:t>(HIKK-06)</w:t>
      </w:r>
      <w:r w:rsidRPr="00263C0B">
        <w:rPr>
          <w:rFonts w:ascii="Times New Roman" w:eastAsia="Times New Roman" w:hAnsi="Times New Roman" w:cs="Times New Roman"/>
          <w:spacing w:val="22"/>
          <w:sz w:val="24"/>
          <w:szCs w:val="24"/>
        </w:rPr>
        <w:t xml:space="preserve"> </w:t>
      </w:r>
      <w:r w:rsidRPr="00263C0B">
        <w:rPr>
          <w:rFonts w:ascii="Times New Roman" w:eastAsia="Times New Roman" w:hAnsi="Times New Roman" w:cs="Times New Roman"/>
          <w:sz w:val="24"/>
          <w:szCs w:val="24"/>
        </w:rPr>
        <w:t>to</w:t>
      </w:r>
      <w:r w:rsidRPr="00263C0B">
        <w:rPr>
          <w:rFonts w:ascii="Times New Roman" w:eastAsia="Times New Roman" w:hAnsi="Times New Roman" w:cs="Times New Roman"/>
          <w:spacing w:val="22"/>
          <w:sz w:val="24"/>
          <w:szCs w:val="24"/>
        </w:rPr>
        <w:t xml:space="preserve"> </w:t>
      </w:r>
      <w:r w:rsidRPr="00263C0B">
        <w:rPr>
          <w:rFonts w:ascii="Times New Roman" w:eastAsia="Times New Roman" w:hAnsi="Times New Roman" w:cs="Times New Roman"/>
          <w:sz w:val="24"/>
          <w:szCs w:val="24"/>
        </w:rPr>
        <w:t>7.68</w:t>
      </w:r>
      <w:r w:rsidRPr="00263C0B">
        <w:rPr>
          <w:rFonts w:ascii="Times New Roman" w:eastAsia="Times New Roman" w:hAnsi="Times New Roman" w:cs="Times New Roman"/>
          <w:spacing w:val="22"/>
          <w:sz w:val="24"/>
          <w:szCs w:val="24"/>
        </w:rPr>
        <w:t xml:space="preserve"> </w:t>
      </w:r>
      <w:r w:rsidRPr="00263C0B">
        <w:rPr>
          <w:rFonts w:ascii="Times New Roman" w:eastAsia="Times New Roman" w:hAnsi="Times New Roman" w:cs="Times New Roman"/>
          <w:sz w:val="24"/>
          <w:szCs w:val="24"/>
        </w:rPr>
        <w:t>(PBW-756).</w:t>
      </w:r>
      <w:r w:rsidRPr="00263C0B">
        <w:rPr>
          <w:rFonts w:ascii="Times New Roman" w:eastAsia="Times New Roman" w:hAnsi="Times New Roman" w:cs="Times New Roman"/>
          <w:spacing w:val="22"/>
          <w:sz w:val="24"/>
          <w:szCs w:val="24"/>
        </w:rPr>
        <w:t xml:space="preserve"> </w:t>
      </w:r>
      <w:r w:rsidRPr="00263C0B">
        <w:rPr>
          <w:rFonts w:ascii="Times New Roman" w:eastAsia="Times New Roman" w:hAnsi="Times New Roman" w:cs="Times New Roman"/>
          <w:sz w:val="24"/>
          <w:szCs w:val="24"/>
        </w:rPr>
        <w:t>Grant</w:t>
      </w:r>
      <w:r w:rsidRPr="00263C0B">
        <w:rPr>
          <w:rFonts w:ascii="Times New Roman" w:eastAsia="Times New Roman" w:hAnsi="Times New Roman" w:cs="Times New Roman"/>
          <w:spacing w:val="23"/>
          <w:sz w:val="24"/>
          <w:szCs w:val="24"/>
        </w:rPr>
        <w:t xml:space="preserve"> </w:t>
      </w:r>
      <w:r w:rsidRPr="00263C0B">
        <w:rPr>
          <w:rFonts w:ascii="Times New Roman" w:eastAsia="Times New Roman" w:hAnsi="Times New Roman" w:cs="Times New Roman"/>
          <w:sz w:val="24"/>
          <w:szCs w:val="24"/>
        </w:rPr>
        <w:t>mean</w:t>
      </w:r>
      <w:r w:rsidRPr="00263C0B">
        <w:rPr>
          <w:rFonts w:ascii="Times New Roman" w:eastAsia="Times New Roman" w:hAnsi="Times New Roman" w:cs="Times New Roman"/>
          <w:spacing w:val="21"/>
          <w:sz w:val="24"/>
          <w:szCs w:val="24"/>
        </w:rPr>
        <w:t xml:space="preserve"> </w:t>
      </w:r>
      <w:r w:rsidRPr="00263C0B">
        <w:rPr>
          <w:rFonts w:ascii="Times New Roman" w:eastAsia="Times New Roman" w:hAnsi="Times New Roman" w:cs="Times New Roman"/>
          <w:sz w:val="24"/>
          <w:szCs w:val="24"/>
        </w:rPr>
        <w:t>for</w:t>
      </w:r>
      <w:r w:rsidRPr="00263C0B">
        <w:rPr>
          <w:rFonts w:ascii="Times New Roman" w:eastAsia="Times New Roman" w:hAnsi="Times New Roman" w:cs="Times New Roman"/>
          <w:spacing w:val="21"/>
          <w:sz w:val="24"/>
          <w:szCs w:val="24"/>
        </w:rPr>
        <w:t xml:space="preserve"> </w:t>
      </w:r>
      <w:r w:rsidRPr="00263C0B">
        <w:rPr>
          <w:rFonts w:ascii="Times New Roman" w:eastAsia="Times New Roman" w:hAnsi="Times New Roman" w:cs="Times New Roman"/>
          <w:sz w:val="24"/>
          <w:szCs w:val="24"/>
        </w:rPr>
        <w:t>Spike</w:t>
      </w:r>
      <w:r w:rsidRPr="00263C0B">
        <w:rPr>
          <w:rFonts w:ascii="Times New Roman" w:eastAsia="Times New Roman" w:hAnsi="Times New Roman" w:cs="Times New Roman"/>
          <w:spacing w:val="22"/>
          <w:sz w:val="24"/>
          <w:szCs w:val="24"/>
        </w:rPr>
        <w:t xml:space="preserve"> </w:t>
      </w:r>
      <w:r w:rsidRPr="00263C0B">
        <w:rPr>
          <w:rFonts w:ascii="Times New Roman" w:eastAsia="Times New Roman" w:hAnsi="Times New Roman" w:cs="Times New Roman"/>
          <w:sz w:val="24"/>
          <w:szCs w:val="24"/>
        </w:rPr>
        <w:t>length</w:t>
      </w:r>
      <w:r w:rsidRPr="00263C0B">
        <w:rPr>
          <w:rFonts w:ascii="Times New Roman" w:eastAsia="Times New Roman" w:hAnsi="Times New Roman" w:cs="Times New Roman"/>
          <w:spacing w:val="22"/>
          <w:sz w:val="24"/>
          <w:szCs w:val="24"/>
        </w:rPr>
        <w:t xml:space="preserve"> </w:t>
      </w:r>
      <w:r w:rsidRPr="00263C0B">
        <w:rPr>
          <w:rFonts w:ascii="Times New Roman" w:eastAsia="Times New Roman" w:hAnsi="Times New Roman" w:cs="Times New Roman"/>
          <w:sz w:val="24"/>
          <w:szCs w:val="24"/>
        </w:rPr>
        <w:t>was</w:t>
      </w:r>
      <w:r w:rsidRPr="00263C0B">
        <w:rPr>
          <w:rFonts w:ascii="Times New Roman" w:eastAsia="Times New Roman" w:hAnsi="Times New Roman" w:cs="Times New Roman"/>
          <w:spacing w:val="23"/>
          <w:sz w:val="24"/>
          <w:szCs w:val="24"/>
        </w:rPr>
        <w:t xml:space="preserve"> </w:t>
      </w:r>
      <w:r w:rsidRPr="00263C0B">
        <w:rPr>
          <w:rFonts w:ascii="Times New Roman" w:eastAsia="Times New Roman" w:hAnsi="Times New Roman" w:cs="Times New Roman"/>
          <w:spacing w:val="-2"/>
          <w:sz w:val="24"/>
          <w:szCs w:val="24"/>
        </w:rPr>
        <w:t xml:space="preserve">observed </w:t>
      </w:r>
      <w:r w:rsidRPr="00263C0B">
        <w:rPr>
          <w:rFonts w:ascii="Times New Roman" w:eastAsia="Times New Roman" w:hAnsi="Times New Roman" w:cs="Times New Roman"/>
          <w:sz w:val="24"/>
          <w:szCs w:val="24"/>
        </w:rPr>
        <w:t>10. The genotype HIKK-05 (13.01) also recorded more Spike length, whereas HI-8737 (.98) and PDW-344 (7.91) had less Spike length.</w:t>
      </w:r>
    </w:p>
    <w:p w14:paraId="54ABB4E4" w14:textId="77777777" w:rsidR="00263C0B" w:rsidRPr="006E61F8" w:rsidRDefault="00263C0B" w:rsidP="00263C0B">
      <w:pPr>
        <w:tabs>
          <w:tab w:val="left" w:pos="819"/>
        </w:tabs>
        <w:spacing w:after="40" w:line="336" w:lineRule="auto"/>
        <w:jc w:val="both"/>
        <w:outlineLvl w:val="3"/>
        <w:rPr>
          <w:rFonts w:ascii="Times New Roman" w:eastAsia="Times New Roman" w:hAnsi="Times New Roman" w:cs="Times New Roman"/>
          <w:b/>
          <w:bCs/>
          <w:iCs/>
          <w:sz w:val="24"/>
          <w:szCs w:val="24"/>
          <w:lang w:val="en-IN"/>
        </w:rPr>
      </w:pPr>
      <w:r w:rsidRPr="006E61F8">
        <w:rPr>
          <w:rFonts w:ascii="Times New Roman" w:eastAsia="Times New Roman" w:hAnsi="Times New Roman" w:cs="Times New Roman"/>
          <w:b/>
          <w:bCs/>
          <w:iCs/>
          <w:sz w:val="24"/>
          <w:szCs w:val="24"/>
          <w:lang w:val="en-IN"/>
        </w:rPr>
        <w:t>Peduncle</w:t>
      </w:r>
      <w:r w:rsidRPr="006E61F8">
        <w:rPr>
          <w:rFonts w:ascii="Times New Roman" w:eastAsia="Times New Roman" w:hAnsi="Times New Roman" w:cs="Times New Roman"/>
          <w:b/>
          <w:bCs/>
          <w:iCs/>
          <w:spacing w:val="-4"/>
          <w:sz w:val="24"/>
          <w:szCs w:val="24"/>
          <w:lang w:val="en-IN"/>
        </w:rPr>
        <w:t xml:space="preserve"> </w:t>
      </w:r>
      <w:r w:rsidRPr="006E61F8">
        <w:rPr>
          <w:rFonts w:ascii="Times New Roman" w:eastAsia="Times New Roman" w:hAnsi="Times New Roman" w:cs="Times New Roman"/>
          <w:b/>
          <w:bCs/>
          <w:iCs/>
          <w:sz w:val="24"/>
          <w:szCs w:val="24"/>
          <w:lang w:val="en-IN"/>
        </w:rPr>
        <w:t>length</w:t>
      </w:r>
      <w:r w:rsidRPr="006E61F8">
        <w:rPr>
          <w:rFonts w:ascii="Times New Roman" w:eastAsia="Times New Roman" w:hAnsi="Times New Roman" w:cs="Times New Roman"/>
          <w:b/>
          <w:bCs/>
          <w:iCs/>
          <w:spacing w:val="-2"/>
          <w:sz w:val="24"/>
          <w:szCs w:val="24"/>
          <w:lang w:val="en-IN"/>
        </w:rPr>
        <w:t xml:space="preserve"> </w:t>
      </w:r>
      <w:r w:rsidRPr="006E61F8">
        <w:rPr>
          <w:rFonts w:ascii="Times New Roman" w:eastAsia="Times New Roman" w:hAnsi="Times New Roman" w:cs="Times New Roman"/>
          <w:b/>
          <w:bCs/>
          <w:iCs/>
          <w:spacing w:val="-4"/>
          <w:sz w:val="24"/>
          <w:szCs w:val="24"/>
          <w:lang w:val="en-IN"/>
        </w:rPr>
        <w:t>(cm)</w:t>
      </w:r>
    </w:p>
    <w:p w14:paraId="5A476452" w14:textId="77777777" w:rsidR="00263C0B" w:rsidRPr="00263C0B" w:rsidRDefault="00263C0B" w:rsidP="00263C0B">
      <w:pPr>
        <w:spacing w:line="336" w:lineRule="auto"/>
        <w:ind w:left="360" w:right="160"/>
        <w:jc w:val="both"/>
        <w:rPr>
          <w:rFonts w:ascii="Times New Roman" w:eastAsia="Times New Roman" w:hAnsi="Times New Roman" w:cs="Times New Roman"/>
          <w:sz w:val="24"/>
          <w:szCs w:val="24"/>
        </w:rPr>
      </w:pPr>
      <w:r w:rsidRPr="00263C0B">
        <w:rPr>
          <w:rFonts w:ascii="Times New Roman" w:eastAsia="Times New Roman" w:hAnsi="Times New Roman" w:cs="Times New Roman"/>
          <w:sz w:val="24"/>
          <w:szCs w:val="24"/>
        </w:rPr>
        <w:t>Peduncle length ranged from 23.91 (HIKK-06) to 16.11 (KBRL-82-2). Average Peduncle length was recorded as 19.373. Genotypes DBW-129 (23.8) and HIKK-05 (23.7) had more Peduncle length and the genotypes GJW-463 (16.39) and DBW-93 (16.18) had less Peduncle length.</w:t>
      </w:r>
    </w:p>
    <w:p w14:paraId="7FE0814A" w14:textId="77777777" w:rsidR="00263C0B" w:rsidRPr="006E61F8" w:rsidRDefault="00263C0B" w:rsidP="00263C0B">
      <w:pPr>
        <w:tabs>
          <w:tab w:val="left" w:pos="939"/>
        </w:tabs>
        <w:spacing w:after="40" w:line="336" w:lineRule="auto"/>
        <w:jc w:val="both"/>
        <w:outlineLvl w:val="3"/>
        <w:rPr>
          <w:rFonts w:ascii="Times New Roman" w:eastAsia="Times New Roman" w:hAnsi="Times New Roman" w:cs="Times New Roman"/>
          <w:b/>
          <w:bCs/>
          <w:iCs/>
          <w:sz w:val="24"/>
          <w:szCs w:val="24"/>
          <w:lang w:val="en-IN"/>
        </w:rPr>
      </w:pPr>
      <w:r w:rsidRPr="006E61F8">
        <w:rPr>
          <w:rFonts w:ascii="Times New Roman" w:eastAsia="Times New Roman" w:hAnsi="Times New Roman" w:cs="Times New Roman"/>
          <w:b/>
          <w:bCs/>
          <w:iCs/>
          <w:sz w:val="24"/>
          <w:szCs w:val="24"/>
          <w:lang w:val="en-IN"/>
        </w:rPr>
        <w:t>Biological yield</w:t>
      </w:r>
      <w:r w:rsidRPr="006E61F8">
        <w:rPr>
          <w:rFonts w:ascii="Times New Roman" w:eastAsia="Times New Roman" w:hAnsi="Times New Roman" w:cs="Times New Roman"/>
          <w:b/>
          <w:bCs/>
          <w:iCs/>
          <w:spacing w:val="-2"/>
          <w:sz w:val="24"/>
          <w:szCs w:val="24"/>
          <w:lang w:val="en-IN"/>
        </w:rPr>
        <w:t xml:space="preserve"> </w:t>
      </w:r>
      <w:r w:rsidRPr="006E61F8">
        <w:rPr>
          <w:rFonts w:ascii="Times New Roman" w:eastAsia="Times New Roman" w:hAnsi="Times New Roman" w:cs="Times New Roman"/>
          <w:b/>
          <w:bCs/>
          <w:iCs/>
          <w:sz w:val="24"/>
          <w:szCs w:val="24"/>
          <w:lang w:val="en-IN"/>
        </w:rPr>
        <w:t>per</w:t>
      </w:r>
      <w:r w:rsidRPr="006E61F8">
        <w:rPr>
          <w:rFonts w:ascii="Times New Roman" w:eastAsia="Times New Roman" w:hAnsi="Times New Roman" w:cs="Times New Roman"/>
          <w:b/>
          <w:bCs/>
          <w:iCs/>
          <w:spacing w:val="-1"/>
          <w:sz w:val="24"/>
          <w:szCs w:val="24"/>
          <w:lang w:val="en-IN"/>
        </w:rPr>
        <w:t xml:space="preserve"> </w:t>
      </w:r>
      <w:r w:rsidRPr="006E61F8">
        <w:rPr>
          <w:rFonts w:ascii="Times New Roman" w:eastAsia="Times New Roman" w:hAnsi="Times New Roman" w:cs="Times New Roman"/>
          <w:b/>
          <w:bCs/>
          <w:iCs/>
          <w:sz w:val="24"/>
          <w:szCs w:val="24"/>
          <w:lang w:val="en-IN"/>
        </w:rPr>
        <w:t xml:space="preserve">plant </w:t>
      </w:r>
      <w:r w:rsidRPr="006E61F8">
        <w:rPr>
          <w:rFonts w:ascii="Times New Roman" w:eastAsia="Times New Roman" w:hAnsi="Times New Roman" w:cs="Times New Roman"/>
          <w:b/>
          <w:bCs/>
          <w:iCs/>
          <w:spacing w:val="-5"/>
          <w:sz w:val="24"/>
          <w:szCs w:val="24"/>
          <w:lang w:val="en-IN"/>
        </w:rPr>
        <w:t>(g)</w:t>
      </w:r>
    </w:p>
    <w:p w14:paraId="62CCFC7A" w14:textId="77777777" w:rsidR="00263C0B" w:rsidRPr="00263C0B" w:rsidRDefault="00263C0B" w:rsidP="00263C0B">
      <w:pPr>
        <w:spacing w:line="336" w:lineRule="auto"/>
        <w:jc w:val="both"/>
        <w:rPr>
          <w:rFonts w:ascii="Times New Roman" w:eastAsia="Times New Roman" w:hAnsi="Times New Roman" w:cs="Times New Roman"/>
          <w:spacing w:val="-2"/>
          <w:sz w:val="24"/>
          <w:szCs w:val="24"/>
        </w:rPr>
      </w:pPr>
      <w:r w:rsidRPr="00263C0B">
        <w:rPr>
          <w:rFonts w:ascii="Times New Roman" w:eastAsia="Times New Roman" w:hAnsi="Times New Roman" w:cs="Times New Roman"/>
          <w:sz w:val="24"/>
          <w:szCs w:val="24"/>
        </w:rPr>
        <w:t>Mean</w:t>
      </w:r>
      <w:r w:rsidRPr="00263C0B">
        <w:rPr>
          <w:rFonts w:ascii="Times New Roman" w:eastAsia="Times New Roman" w:hAnsi="Times New Roman" w:cs="Times New Roman"/>
          <w:spacing w:val="52"/>
          <w:sz w:val="24"/>
          <w:szCs w:val="24"/>
        </w:rPr>
        <w:t xml:space="preserve"> </w:t>
      </w:r>
      <w:r w:rsidRPr="00263C0B">
        <w:rPr>
          <w:rFonts w:ascii="Times New Roman" w:eastAsia="Times New Roman" w:hAnsi="Times New Roman" w:cs="Times New Roman"/>
          <w:sz w:val="24"/>
          <w:szCs w:val="24"/>
        </w:rPr>
        <w:t>values</w:t>
      </w:r>
      <w:r w:rsidRPr="00263C0B">
        <w:rPr>
          <w:rFonts w:ascii="Times New Roman" w:eastAsia="Times New Roman" w:hAnsi="Times New Roman" w:cs="Times New Roman"/>
          <w:spacing w:val="52"/>
          <w:sz w:val="24"/>
          <w:szCs w:val="24"/>
        </w:rPr>
        <w:t xml:space="preserve"> </w:t>
      </w:r>
      <w:r w:rsidRPr="00263C0B">
        <w:rPr>
          <w:rFonts w:ascii="Times New Roman" w:eastAsia="Times New Roman" w:hAnsi="Times New Roman" w:cs="Times New Roman"/>
          <w:sz w:val="24"/>
          <w:szCs w:val="24"/>
        </w:rPr>
        <w:t>of</w:t>
      </w:r>
      <w:r w:rsidRPr="00263C0B">
        <w:rPr>
          <w:rFonts w:ascii="Times New Roman" w:eastAsia="Times New Roman" w:hAnsi="Times New Roman" w:cs="Times New Roman"/>
          <w:spacing w:val="51"/>
          <w:sz w:val="24"/>
          <w:szCs w:val="24"/>
        </w:rPr>
        <w:t xml:space="preserve"> </w:t>
      </w:r>
      <w:r w:rsidRPr="00263C0B">
        <w:rPr>
          <w:rFonts w:ascii="Times New Roman" w:eastAsia="Times New Roman" w:hAnsi="Times New Roman" w:cs="Times New Roman"/>
          <w:sz w:val="24"/>
          <w:szCs w:val="24"/>
        </w:rPr>
        <w:t>biological</w:t>
      </w:r>
      <w:r w:rsidRPr="00263C0B">
        <w:rPr>
          <w:rFonts w:ascii="Times New Roman" w:eastAsia="Times New Roman" w:hAnsi="Times New Roman" w:cs="Times New Roman"/>
          <w:spacing w:val="53"/>
          <w:sz w:val="24"/>
          <w:szCs w:val="24"/>
        </w:rPr>
        <w:t xml:space="preserve"> </w:t>
      </w:r>
      <w:r w:rsidRPr="00263C0B">
        <w:rPr>
          <w:rFonts w:ascii="Times New Roman" w:eastAsia="Times New Roman" w:hAnsi="Times New Roman" w:cs="Times New Roman"/>
          <w:sz w:val="24"/>
          <w:szCs w:val="24"/>
        </w:rPr>
        <w:t>yield</w:t>
      </w:r>
      <w:r w:rsidRPr="00263C0B">
        <w:rPr>
          <w:rFonts w:ascii="Times New Roman" w:eastAsia="Times New Roman" w:hAnsi="Times New Roman" w:cs="Times New Roman"/>
          <w:spacing w:val="52"/>
          <w:sz w:val="24"/>
          <w:szCs w:val="24"/>
        </w:rPr>
        <w:t xml:space="preserve"> </w:t>
      </w:r>
      <w:r w:rsidRPr="00263C0B">
        <w:rPr>
          <w:rFonts w:ascii="Times New Roman" w:eastAsia="Times New Roman" w:hAnsi="Times New Roman" w:cs="Times New Roman"/>
          <w:sz w:val="24"/>
          <w:szCs w:val="24"/>
        </w:rPr>
        <w:t>per</w:t>
      </w:r>
      <w:r w:rsidRPr="00263C0B">
        <w:rPr>
          <w:rFonts w:ascii="Times New Roman" w:eastAsia="Times New Roman" w:hAnsi="Times New Roman" w:cs="Times New Roman"/>
          <w:spacing w:val="52"/>
          <w:sz w:val="24"/>
          <w:szCs w:val="24"/>
        </w:rPr>
        <w:t xml:space="preserve"> </w:t>
      </w:r>
      <w:r w:rsidRPr="00263C0B">
        <w:rPr>
          <w:rFonts w:ascii="Times New Roman" w:eastAsia="Times New Roman" w:hAnsi="Times New Roman" w:cs="Times New Roman"/>
          <w:sz w:val="24"/>
          <w:szCs w:val="24"/>
        </w:rPr>
        <w:t>plant</w:t>
      </w:r>
      <w:r w:rsidRPr="00263C0B">
        <w:rPr>
          <w:rFonts w:ascii="Times New Roman" w:eastAsia="Times New Roman" w:hAnsi="Times New Roman" w:cs="Times New Roman"/>
          <w:spacing w:val="54"/>
          <w:sz w:val="24"/>
          <w:szCs w:val="24"/>
        </w:rPr>
        <w:t xml:space="preserve"> </w:t>
      </w:r>
      <w:r w:rsidRPr="00263C0B">
        <w:rPr>
          <w:rFonts w:ascii="Times New Roman" w:eastAsia="Times New Roman" w:hAnsi="Times New Roman" w:cs="Times New Roman"/>
          <w:sz w:val="24"/>
          <w:szCs w:val="24"/>
        </w:rPr>
        <w:t>ranged</w:t>
      </w:r>
      <w:r w:rsidRPr="00263C0B">
        <w:rPr>
          <w:rFonts w:ascii="Times New Roman" w:eastAsia="Times New Roman" w:hAnsi="Times New Roman" w:cs="Times New Roman"/>
          <w:spacing w:val="52"/>
          <w:sz w:val="24"/>
          <w:szCs w:val="24"/>
        </w:rPr>
        <w:t xml:space="preserve"> </w:t>
      </w:r>
      <w:r w:rsidRPr="00263C0B">
        <w:rPr>
          <w:rFonts w:ascii="Times New Roman" w:eastAsia="Times New Roman" w:hAnsi="Times New Roman" w:cs="Times New Roman"/>
          <w:sz w:val="24"/>
          <w:szCs w:val="24"/>
        </w:rPr>
        <w:t>from</w:t>
      </w:r>
      <w:r w:rsidRPr="00263C0B">
        <w:rPr>
          <w:rFonts w:ascii="Times New Roman" w:eastAsia="Times New Roman" w:hAnsi="Times New Roman" w:cs="Times New Roman"/>
          <w:spacing w:val="53"/>
          <w:sz w:val="24"/>
          <w:szCs w:val="24"/>
        </w:rPr>
        <w:t xml:space="preserve"> </w:t>
      </w:r>
      <w:r w:rsidRPr="00263C0B">
        <w:rPr>
          <w:rFonts w:ascii="Times New Roman" w:eastAsia="Times New Roman" w:hAnsi="Times New Roman" w:cs="Times New Roman"/>
          <w:sz w:val="24"/>
          <w:szCs w:val="24"/>
        </w:rPr>
        <w:t>102.02</w:t>
      </w:r>
      <w:r w:rsidRPr="00263C0B">
        <w:rPr>
          <w:rFonts w:ascii="Times New Roman" w:eastAsia="Times New Roman" w:hAnsi="Times New Roman" w:cs="Times New Roman"/>
          <w:spacing w:val="54"/>
          <w:sz w:val="24"/>
          <w:szCs w:val="24"/>
        </w:rPr>
        <w:t xml:space="preserve"> </w:t>
      </w:r>
      <w:r w:rsidRPr="00263C0B">
        <w:rPr>
          <w:rFonts w:ascii="Times New Roman" w:eastAsia="Times New Roman" w:hAnsi="Times New Roman" w:cs="Times New Roman"/>
          <w:sz w:val="24"/>
          <w:szCs w:val="24"/>
        </w:rPr>
        <w:t>(HIKK-06)</w:t>
      </w:r>
      <w:r w:rsidRPr="00263C0B">
        <w:rPr>
          <w:rFonts w:ascii="Times New Roman" w:eastAsia="Times New Roman" w:hAnsi="Times New Roman" w:cs="Times New Roman"/>
          <w:spacing w:val="52"/>
          <w:sz w:val="24"/>
          <w:szCs w:val="24"/>
        </w:rPr>
        <w:t xml:space="preserve"> </w:t>
      </w:r>
      <w:r w:rsidRPr="00263C0B">
        <w:rPr>
          <w:rFonts w:ascii="Times New Roman" w:eastAsia="Times New Roman" w:hAnsi="Times New Roman" w:cs="Times New Roman"/>
          <w:spacing w:val="-5"/>
          <w:sz w:val="24"/>
          <w:szCs w:val="24"/>
        </w:rPr>
        <w:t xml:space="preserve">to </w:t>
      </w:r>
      <w:r w:rsidRPr="00263C0B">
        <w:rPr>
          <w:rFonts w:ascii="Times New Roman" w:eastAsia="Times New Roman" w:hAnsi="Times New Roman" w:cs="Times New Roman"/>
          <w:sz w:val="24"/>
          <w:szCs w:val="24"/>
        </w:rPr>
        <w:t>56.25 (DBW- 93) and the grant mean was registered 76.72. Maximum biological yield</w:t>
      </w:r>
      <w:r w:rsidRPr="00263C0B">
        <w:rPr>
          <w:rFonts w:ascii="Times New Roman" w:eastAsia="Times New Roman" w:hAnsi="Times New Roman" w:cs="Times New Roman"/>
          <w:spacing w:val="40"/>
          <w:sz w:val="24"/>
          <w:szCs w:val="24"/>
        </w:rPr>
        <w:t xml:space="preserve"> </w:t>
      </w:r>
      <w:r w:rsidRPr="00263C0B">
        <w:rPr>
          <w:rFonts w:ascii="Times New Roman" w:eastAsia="Times New Roman" w:hAnsi="Times New Roman" w:cs="Times New Roman"/>
          <w:sz w:val="24"/>
          <w:szCs w:val="24"/>
        </w:rPr>
        <w:t xml:space="preserve">per plant was also recorded for HIKK-09 (101) and HIKK-05 (100.6), while less biological yield per plant was recorded for DBW-71 (62.2) and GJW-463 </w:t>
      </w:r>
      <w:r w:rsidRPr="00263C0B">
        <w:rPr>
          <w:rFonts w:ascii="Times New Roman" w:eastAsia="Times New Roman" w:hAnsi="Times New Roman" w:cs="Times New Roman"/>
          <w:spacing w:val="-2"/>
          <w:sz w:val="24"/>
          <w:szCs w:val="24"/>
        </w:rPr>
        <w:t>(60.3).</w:t>
      </w:r>
    </w:p>
    <w:p w14:paraId="6CFEB341" w14:textId="77777777" w:rsidR="00263C0B" w:rsidRPr="006E61F8" w:rsidRDefault="00263C0B" w:rsidP="00263C0B">
      <w:pPr>
        <w:tabs>
          <w:tab w:val="left" w:pos="939"/>
        </w:tabs>
        <w:spacing w:after="40" w:line="336" w:lineRule="auto"/>
        <w:jc w:val="both"/>
        <w:outlineLvl w:val="3"/>
        <w:rPr>
          <w:rFonts w:ascii="Times New Roman" w:eastAsia="Times New Roman" w:hAnsi="Times New Roman" w:cs="Times New Roman"/>
          <w:b/>
          <w:bCs/>
          <w:iCs/>
          <w:sz w:val="24"/>
          <w:szCs w:val="24"/>
          <w:lang w:val="en-IN"/>
        </w:rPr>
      </w:pPr>
      <w:r w:rsidRPr="006E61F8">
        <w:rPr>
          <w:rFonts w:ascii="Times New Roman" w:eastAsia="Times New Roman" w:hAnsi="Times New Roman" w:cs="Times New Roman"/>
          <w:b/>
          <w:bCs/>
          <w:iCs/>
          <w:sz w:val="24"/>
          <w:szCs w:val="24"/>
          <w:lang w:val="en-IN"/>
        </w:rPr>
        <w:t>Grain</w:t>
      </w:r>
      <w:r w:rsidRPr="006E61F8">
        <w:rPr>
          <w:rFonts w:ascii="Times New Roman" w:eastAsia="Times New Roman" w:hAnsi="Times New Roman" w:cs="Times New Roman"/>
          <w:b/>
          <w:bCs/>
          <w:iCs/>
          <w:spacing w:val="-2"/>
          <w:sz w:val="24"/>
          <w:szCs w:val="24"/>
          <w:lang w:val="en-IN"/>
        </w:rPr>
        <w:t xml:space="preserve"> </w:t>
      </w:r>
      <w:r w:rsidRPr="006E61F8">
        <w:rPr>
          <w:rFonts w:ascii="Times New Roman" w:eastAsia="Times New Roman" w:hAnsi="Times New Roman" w:cs="Times New Roman"/>
          <w:b/>
          <w:bCs/>
          <w:iCs/>
          <w:sz w:val="24"/>
          <w:szCs w:val="24"/>
          <w:lang w:val="en-IN"/>
        </w:rPr>
        <w:t>yield per</w:t>
      </w:r>
      <w:r w:rsidRPr="006E61F8">
        <w:rPr>
          <w:rFonts w:ascii="Times New Roman" w:eastAsia="Times New Roman" w:hAnsi="Times New Roman" w:cs="Times New Roman"/>
          <w:b/>
          <w:bCs/>
          <w:iCs/>
          <w:spacing w:val="-1"/>
          <w:sz w:val="24"/>
          <w:szCs w:val="24"/>
          <w:lang w:val="en-IN"/>
        </w:rPr>
        <w:t xml:space="preserve"> </w:t>
      </w:r>
      <w:r w:rsidRPr="006E61F8">
        <w:rPr>
          <w:rFonts w:ascii="Times New Roman" w:eastAsia="Times New Roman" w:hAnsi="Times New Roman" w:cs="Times New Roman"/>
          <w:b/>
          <w:bCs/>
          <w:iCs/>
          <w:sz w:val="24"/>
          <w:szCs w:val="24"/>
          <w:lang w:val="en-IN"/>
        </w:rPr>
        <w:t xml:space="preserve">plant </w:t>
      </w:r>
      <w:r w:rsidRPr="006E61F8">
        <w:rPr>
          <w:rFonts w:ascii="Times New Roman" w:eastAsia="Times New Roman" w:hAnsi="Times New Roman" w:cs="Times New Roman"/>
          <w:b/>
          <w:bCs/>
          <w:iCs/>
          <w:spacing w:val="-4"/>
          <w:sz w:val="24"/>
          <w:szCs w:val="24"/>
          <w:lang w:val="en-IN"/>
        </w:rPr>
        <w:t>(gm)</w:t>
      </w:r>
    </w:p>
    <w:p w14:paraId="022FA3C7" w14:textId="77777777" w:rsidR="00263C0B" w:rsidRPr="00263C0B" w:rsidRDefault="00263C0B" w:rsidP="00263C0B">
      <w:pPr>
        <w:spacing w:line="336" w:lineRule="auto"/>
        <w:ind w:left="360" w:right="164"/>
        <w:jc w:val="both"/>
        <w:rPr>
          <w:rFonts w:ascii="Times New Roman" w:eastAsia="Times New Roman" w:hAnsi="Times New Roman" w:cs="Times New Roman"/>
          <w:sz w:val="24"/>
          <w:szCs w:val="24"/>
        </w:rPr>
      </w:pPr>
      <w:r w:rsidRPr="00263C0B">
        <w:rPr>
          <w:rFonts w:ascii="Times New Roman" w:eastAsia="Times New Roman" w:hAnsi="Times New Roman" w:cs="Times New Roman"/>
          <w:sz w:val="24"/>
          <w:szCs w:val="24"/>
        </w:rPr>
        <w:t>Mean values of Grain yield per plant ranged from 43.87 (HTW 11) to 19.81 (AKAW 4927) and the grant mean was registered 31.9. Maximum Grain yield per plant was recorded for H (41.7) and HS-627 (41.2), while less Grain yield per plant HIKK-05 (21.28) HIKK-06 (20.73).</w:t>
      </w:r>
    </w:p>
    <w:p w14:paraId="78AAB0C7" w14:textId="77777777" w:rsidR="00263C0B" w:rsidRPr="006E61F8" w:rsidRDefault="00263C0B" w:rsidP="00263C0B">
      <w:pPr>
        <w:tabs>
          <w:tab w:val="left" w:pos="993"/>
        </w:tabs>
        <w:spacing w:after="40" w:line="336" w:lineRule="auto"/>
        <w:jc w:val="both"/>
        <w:outlineLvl w:val="3"/>
        <w:rPr>
          <w:rFonts w:ascii="Times New Roman" w:eastAsia="Times New Roman" w:hAnsi="Times New Roman" w:cs="Times New Roman"/>
          <w:b/>
          <w:bCs/>
          <w:iCs/>
          <w:sz w:val="24"/>
          <w:szCs w:val="24"/>
          <w:lang w:val="en-IN"/>
        </w:rPr>
      </w:pPr>
      <w:r w:rsidRPr="006E61F8">
        <w:rPr>
          <w:rFonts w:ascii="Times New Roman" w:eastAsia="Times New Roman" w:hAnsi="Times New Roman" w:cs="Times New Roman"/>
          <w:b/>
          <w:bCs/>
          <w:iCs/>
          <w:sz w:val="24"/>
          <w:szCs w:val="24"/>
          <w:lang w:val="en-IN"/>
        </w:rPr>
        <w:t>1000</w:t>
      </w:r>
      <w:r w:rsidRPr="006E61F8">
        <w:rPr>
          <w:rFonts w:ascii="Times New Roman" w:eastAsia="Times New Roman" w:hAnsi="Times New Roman" w:cs="Times New Roman"/>
          <w:b/>
          <w:bCs/>
          <w:iCs/>
          <w:spacing w:val="-1"/>
          <w:sz w:val="24"/>
          <w:szCs w:val="24"/>
          <w:lang w:val="en-IN"/>
        </w:rPr>
        <w:t xml:space="preserve"> </w:t>
      </w:r>
      <w:r w:rsidRPr="006E61F8">
        <w:rPr>
          <w:rFonts w:ascii="Times New Roman" w:eastAsia="Times New Roman" w:hAnsi="Times New Roman" w:cs="Times New Roman"/>
          <w:b/>
          <w:bCs/>
          <w:iCs/>
          <w:sz w:val="24"/>
          <w:szCs w:val="24"/>
          <w:lang w:val="en-IN"/>
        </w:rPr>
        <w:t xml:space="preserve">grain weight </w:t>
      </w:r>
      <w:r w:rsidRPr="006E61F8">
        <w:rPr>
          <w:rFonts w:ascii="Times New Roman" w:eastAsia="Times New Roman" w:hAnsi="Times New Roman" w:cs="Times New Roman"/>
          <w:b/>
          <w:bCs/>
          <w:iCs/>
          <w:spacing w:val="-5"/>
          <w:sz w:val="24"/>
          <w:szCs w:val="24"/>
          <w:lang w:val="en-IN"/>
        </w:rPr>
        <w:t>(g)</w:t>
      </w:r>
    </w:p>
    <w:p w14:paraId="474CB7EF" w14:textId="77777777" w:rsidR="00263C0B" w:rsidRPr="00263C0B" w:rsidRDefault="00263C0B" w:rsidP="00263C0B">
      <w:pPr>
        <w:spacing w:line="336" w:lineRule="auto"/>
        <w:ind w:left="360" w:right="161"/>
        <w:jc w:val="both"/>
        <w:rPr>
          <w:rFonts w:ascii="Times New Roman" w:eastAsia="Times New Roman" w:hAnsi="Times New Roman" w:cs="Times New Roman"/>
          <w:sz w:val="24"/>
          <w:szCs w:val="24"/>
        </w:rPr>
      </w:pPr>
      <w:r w:rsidRPr="00263C0B">
        <w:rPr>
          <w:rFonts w:ascii="Times New Roman" w:eastAsia="Times New Roman" w:hAnsi="Times New Roman" w:cs="Times New Roman"/>
          <w:sz w:val="24"/>
          <w:szCs w:val="24"/>
        </w:rPr>
        <w:t>Mean values of thousand grain weight ranged from 45.33 (HI-8777) to 29.29 (DHTW</w:t>
      </w:r>
      <w:r w:rsidRPr="00263C0B">
        <w:rPr>
          <w:rFonts w:ascii="Times New Roman" w:eastAsia="Times New Roman" w:hAnsi="Times New Roman" w:cs="Times New Roman"/>
          <w:spacing w:val="11"/>
          <w:sz w:val="24"/>
          <w:szCs w:val="24"/>
        </w:rPr>
        <w:t xml:space="preserve"> </w:t>
      </w:r>
      <w:r w:rsidRPr="00263C0B">
        <w:rPr>
          <w:rFonts w:ascii="Times New Roman" w:eastAsia="Times New Roman" w:hAnsi="Times New Roman" w:cs="Times New Roman"/>
          <w:sz w:val="24"/>
          <w:szCs w:val="24"/>
        </w:rPr>
        <w:t>60)</w:t>
      </w:r>
      <w:r w:rsidRPr="00263C0B">
        <w:rPr>
          <w:rFonts w:ascii="Times New Roman" w:eastAsia="Times New Roman" w:hAnsi="Times New Roman" w:cs="Times New Roman"/>
          <w:spacing w:val="13"/>
          <w:sz w:val="24"/>
          <w:szCs w:val="24"/>
        </w:rPr>
        <w:t xml:space="preserve"> </w:t>
      </w:r>
      <w:r w:rsidRPr="00263C0B">
        <w:rPr>
          <w:rFonts w:ascii="Times New Roman" w:eastAsia="Times New Roman" w:hAnsi="Times New Roman" w:cs="Times New Roman"/>
          <w:sz w:val="24"/>
          <w:szCs w:val="24"/>
        </w:rPr>
        <w:t>followed</w:t>
      </w:r>
      <w:r w:rsidRPr="00263C0B">
        <w:rPr>
          <w:rFonts w:ascii="Times New Roman" w:eastAsia="Times New Roman" w:hAnsi="Times New Roman" w:cs="Times New Roman"/>
          <w:spacing w:val="10"/>
          <w:sz w:val="24"/>
          <w:szCs w:val="24"/>
        </w:rPr>
        <w:t xml:space="preserve"> </w:t>
      </w:r>
      <w:r w:rsidRPr="00263C0B">
        <w:rPr>
          <w:rFonts w:ascii="Times New Roman" w:eastAsia="Times New Roman" w:hAnsi="Times New Roman" w:cs="Times New Roman"/>
          <w:sz w:val="24"/>
          <w:szCs w:val="24"/>
        </w:rPr>
        <w:t>by</w:t>
      </w:r>
      <w:r w:rsidRPr="00263C0B">
        <w:rPr>
          <w:rFonts w:ascii="Times New Roman" w:eastAsia="Times New Roman" w:hAnsi="Times New Roman" w:cs="Times New Roman"/>
          <w:spacing w:val="13"/>
          <w:sz w:val="24"/>
          <w:szCs w:val="24"/>
        </w:rPr>
        <w:t xml:space="preserve"> </w:t>
      </w:r>
      <w:r w:rsidRPr="00263C0B">
        <w:rPr>
          <w:rFonts w:ascii="Times New Roman" w:eastAsia="Times New Roman" w:hAnsi="Times New Roman" w:cs="Times New Roman"/>
          <w:sz w:val="24"/>
          <w:szCs w:val="24"/>
        </w:rPr>
        <w:t>44.73</w:t>
      </w:r>
      <w:r w:rsidRPr="00263C0B">
        <w:rPr>
          <w:rFonts w:ascii="Times New Roman" w:eastAsia="Times New Roman" w:hAnsi="Times New Roman" w:cs="Times New Roman"/>
          <w:spacing w:val="10"/>
          <w:sz w:val="24"/>
          <w:szCs w:val="24"/>
        </w:rPr>
        <w:t xml:space="preserve"> </w:t>
      </w:r>
      <w:r w:rsidRPr="00263C0B">
        <w:rPr>
          <w:rFonts w:ascii="Times New Roman" w:eastAsia="Times New Roman" w:hAnsi="Times New Roman" w:cs="Times New Roman"/>
          <w:sz w:val="24"/>
          <w:szCs w:val="24"/>
        </w:rPr>
        <w:t>(UAS-459),</w:t>
      </w:r>
      <w:r w:rsidRPr="00263C0B">
        <w:rPr>
          <w:rFonts w:ascii="Times New Roman" w:eastAsia="Times New Roman" w:hAnsi="Times New Roman" w:cs="Times New Roman"/>
          <w:spacing w:val="11"/>
          <w:sz w:val="24"/>
          <w:szCs w:val="24"/>
        </w:rPr>
        <w:t xml:space="preserve"> </w:t>
      </w:r>
      <w:r w:rsidRPr="00263C0B">
        <w:rPr>
          <w:rFonts w:ascii="Times New Roman" w:eastAsia="Times New Roman" w:hAnsi="Times New Roman" w:cs="Times New Roman"/>
          <w:sz w:val="24"/>
          <w:szCs w:val="24"/>
        </w:rPr>
        <w:t>44.46</w:t>
      </w:r>
      <w:r w:rsidRPr="00263C0B">
        <w:rPr>
          <w:rFonts w:ascii="Times New Roman" w:eastAsia="Times New Roman" w:hAnsi="Times New Roman" w:cs="Times New Roman"/>
          <w:spacing w:val="13"/>
          <w:sz w:val="24"/>
          <w:szCs w:val="24"/>
        </w:rPr>
        <w:t xml:space="preserve"> </w:t>
      </w:r>
      <w:r w:rsidRPr="00263C0B">
        <w:rPr>
          <w:rFonts w:ascii="Times New Roman" w:eastAsia="Times New Roman" w:hAnsi="Times New Roman" w:cs="Times New Roman"/>
          <w:sz w:val="24"/>
          <w:szCs w:val="24"/>
        </w:rPr>
        <w:t>(PDW-344)</w:t>
      </w:r>
      <w:r w:rsidRPr="00263C0B">
        <w:rPr>
          <w:rFonts w:ascii="Times New Roman" w:eastAsia="Times New Roman" w:hAnsi="Times New Roman" w:cs="Times New Roman"/>
          <w:spacing w:val="10"/>
          <w:sz w:val="24"/>
          <w:szCs w:val="24"/>
        </w:rPr>
        <w:t xml:space="preserve"> </w:t>
      </w:r>
      <w:r w:rsidRPr="00263C0B">
        <w:rPr>
          <w:rFonts w:ascii="Times New Roman" w:eastAsia="Times New Roman" w:hAnsi="Times New Roman" w:cs="Times New Roman"/>
          <w:sz w:val="24"/>
          <w:szCs w:val="24"/>
        </w:rPr>
        <w:t>and</w:t>
      </w:r>
      <w:r w:rsidRPr="00263C0B">
        <w:rPr>
          <w:rFonts w:ascii="Times New Roman" w:eastAsia="Times New Roman" w:hAnsi="Times New Roman" w:cs="Times New Roman"/>
          <w:spacing w:val="13"/>
          <w:sz w:val="24"/>
          <w:szCs w:val="24"/>
        </w:rPr>
        <w:t xml:space="preserve"> </w:t>
      </w:r>
      <w:r w:rsidRPr="00263C0B">
        <w:rPr>
          <w:rFonts w:ascii="Times New Roman" w:eastAsia="Times New Roman" w:hAnsi="Times New Roman" w:cs="Times New Roman"/>
          <w:sz w:val="24"/>
          <w:szCs w:val="24"/>
        </w:rPr>
        <w:t>44.</w:t>
      </w:r>
      <w:r w:rsidRPr="00263C0B">
        <w:rPr>
          <w:rFonts w:ascii="Times New Roman" w:eastAsia="Times New Roman" w:hAnsi="Times New Roman" w:cs="Times New Roman"/>
          <w:spacing w:val="10"/>
          <w:sz w:val="24"/>
          <w:szCs w:val="24"/>
        </w:rPr>
        <w:t xml:space="preserve"> </w:t>
      </w:r>
      <w:r w:rsidRPr="00263C0B">
        <w:rPr>
          <w:rFonts w:ascii="Times New Roman" w:eastAsia="Times New Roman" w:hAnsi="Times New Roman" w:cs="Times New Roman"/>
          <w:sz w:val="24"/>
          <w:szCs w:val="24"/>
        </w:rPr>
        <w:t>43</w:t>
      </w:r>
      <w:r w:rsidRPr="00263C0B">
        <w:rPr>
          <w:rFonts w:ascii="Times New Roman" w:eastAsia="Times New Roman" w:hAnsi="Times New Roman" w:cs="Times New Roman"/>
          <w:spacing w:val="14"/>
          <w:sz w:val="24"/>
          <w:szCs w:val="24"/>
        </w:rPr>
        <w:t xml:space="preserve"> </w:t>
      </w:r>
      <w:r w:rsidRPr="00263C0B">
        <w:rPr>
          <w:rFonts w:ascii="Times New Roman" w:eastAsia="Times New Roman" w:hAnsi="Times New Roman" w:cs="Times New Roman"/>
          <w:sz w:val="24"/>
          <w:szCs w:val="24"/>
        </w:rPr>
        <w:t>(HS-626).</w:t>
      </w:r>
      <w:r w:rsidRPr="00263C0B">
        <w:rPr>
          <w:rFonts w:ascii="Times New Roman" w:eastAsia="Times New Roman" w:hAnsi="Times New Roman" w:cs="Times New Roman"/>
          <w:spacing w:val="11"/>
          <w:sz w:val="24"/>
          <w:szCs w:val="24"/>
        </w:rPr>
        <w:t xml:space="preserve"> </w:t>
      </w:r>
      <w:r w:rsidRPr="00263C0B">
        <w:rPr>
          <w:rFonts w:ascii="Times New Roman" w:eastAsia="Times New Roman" w:hAnsi="Times New Roman" w:cs="Times New Roman"/>
          <w:spacing w:val="-5"/>
          <w:sz w:val="24"/>
          <w:szCs w:val="24"/>
        </w:rPr>
        <w:t xml:space="preserve">The </w:t>
      </w:r>
      <w:r w:rsidRPr="00263C0B">
        <w:rPr>
          <w:rFonts w:ascii="Times New Roman" w:eastAsia="Times New Roman" w:hAnsi="Times New Roman" w:cs="Times New Roman"/>
          <w:sz w:val="24"/>
          <w:szCs w:val="24"/>
        </w:rPr>
        <w:t>grant</w:t>
      </w:r>
      <w:r w:rsidRPr="00263C0B">
        <w:rPr>
          <w:rFonts w:ascii="Times New Roman" w:eastAsia="Times New Roman" w:hAnsi="Times New Roman" w:cs="Times New Roman"/>
          <w:spacing w:val="-2"/>
          <w:sz w:val="24"/>
          <w:szCs w:val="24"/>
        </w:rPr>
        <w:t xml:space="preserve"> </w:t>
      </w:r>
      <w:r w:rsidRPr="00263C0B">
        <w:rPr>
          <w:rFonts w:ascii="Times New Roman" w:eastAsia="Times New Roman" w:hAnsi="Times New Roman" w:cs="Times New Roman"/>
          <w:sz w:val="24"/>
          <w:szCs w:val="24"/>
        </w:rPr>
        <w:t>mean</w:t>
      </w:r>
      <w:r w:rsidRPr="00263C0B">
        <w:rPr>
          <w:rFonts w:ascii="Times New Roman" w:eastAsia="Times New Roman" w:hAnsi="Times New Roman" w:cs="Times New Roman"/>
          <w:spacing w:val="-1"/>
          <w:sz w:val="24"/>
          <w:szCs w:val="24"/>
        </w:rPr>
        <w:t xml:space="preserve"> </w:t>
      </w:r>
      <w:r w:rsidRPr="00263C0B">
        <w:rPr>
          <w:rFonts w:ascii="Times New Roman" w:eastAsia="Times New Roman" w:hAnsi="Times New Roman" w:cs="Times New Roman"/>
          <w:sz w:val="24"/>
          <w:szCs w:val="24"/>
        </w:rPr>
        <w:t>was</w:t>
      </w:r>
      <w:r w:rsidRPr="00263C0B">
        <w:rPr>
          <w:rFonts w:ascii="Times New Roman" w:eastAsia="Times New Roman" w:hAnsi="Times New Roman" w:cs="Times New Roman"/>
          <w:spacing w:val="-1"/>
          <w:sz w:val="24"/>
          <w:szCs w:val="24"/>
        </w:rPr>
        <w:t xml:space="preserve"> </w:t>
      </w:r>
      <w:r w:rsidRPr="00263C0B">
        <w:rPr>
          <w:rFonts w:ascii="Times New Roman" w:eastAsia="Times New Roman" w:hAnsi="Times New Roman" w:cs="Times New Roman"/>
          <w:spacing w:val="-2"/>
          <w:sz w:val="24"/>
          <w:szCs w:val="24"/>
        </w:rPr>
        <w:t>37.77.</w:t>
      </w:r>
    </w:p>
    <w:p w14:paraId="65391D1F" w14:textId="77777777" w:rsidR="00263C0B" w:rsidRPr="006E61F8" w:rsidRDefault="00263C0B" w:rsidP="00263C0B">
      <w:pPr>
        <w:spacing w:line="336" w:lineRule="auto"/>
        <w:ind w:left="719" w:right="164"/>
        <w:jc w:val="both"/>
        <w:rPr>
          <w:rFonts w:ascii="Times New Roman" w:eastAsia="Times New Roman" w:hAnsi="Times New Roman" w:cs="Times New Roman"/>
          <w:sz w:val="24"/>
          <w:szCs w:val="24"/>
        </w:rPr>
      </w:pPr>
    </w:p>
    <w:p w14:paraId="5B1F0B2C" w14:textId="77777777" w:rsidR="00263C0B" w:rsidRPr="006E61F8" w:rsidRDefault="00263C0B" w:rsidP="00263C0B">
      <w:pPr>
        <w:tabs>
          <w:tab w:val="left" w:pos="426"/>
        </w:tabs>
        <w:spacing w:after="40" w:line="336" w:lineRule="auto"/>
        <w:jc w:val="both"/>
        <w:outlineLvl w:val="3"/>
        <w:rPr>
          <w:rFonts w:ascii="Times New Roman" w:eastAsia="Times New Roman" w:hAnsi="Times New Roman" w:cs="Times New Roman"/>
          <w:b/>
          <w:bCs/>
          <w:iCs/>
          <w:sz w:val="24"/>
          <w:szCs w:val="24"/>
          <w:lang w:val="en-IN"/>
        </w:rPr>
      </w:pPr>
      <w:r w:rsidRPr="006E61F8">
        <w:rPr>
          <w:rFonts w:ascii="Times New Roman" w:eastAsia="Times New Roman" w:hAnsi="Times New Roman" w:cs="Times New Roman"/>
          <w:b/>
          <w:bCs/>
          <w:iCs/>
          <w:sz w:val="24"/>
          <w:szCs w:val="24"/>
          <w:lang w:val="en-IN"/>
        </w:rPr>
        <w:t>Harvest</w:t>
      </w:r>
      <w:r w:rsidRPr="006E61F8">
        <w:rPr>
          <w:rFonts w:ascii="Times New Roman" w:eastAsia="Times New Roman" w:hAnsi="Times New Roman" w:cs="Times New Roman"/>
          <w:b/>
          <w:bCs/>
          <w:iCs/>
          <w:spacing w:val="-4"/>
          <w:sz w:val="24"/>
          <w:szCs w:val="24"/>
          <w:lang w:val="en-IN"/>
        </w:rPr>
        <w:t xml:space="preserve"> </w:t>
      </w:r>
      <w:r w:rsidRPr="006E61F8">
        <w:rPr>
          <w:rFonts w:ascii="Times New Roman" w:eastAsia="Times New Roman" w:hAnsi="Times New Roman" w:cs="Times New Roman"/>
          <w:b/>
          <w:bCs/>
          <w:iCs/>
          <w:sz w:val="24"/>
          <w:szCs w:val="24"/>
          <w:lang w:val="en-IN"/>
        </w:rPr>
        <w:t>Index</w:t>
      </w:r>
      <w:r w:rsidRPr="006E61F8">
        <w:rPr>
          <w:rFonts w:ascii="Times New Roman" w:eastAsia="Times New Roman" w:hAnsi="Times New Roman" w:cs="Times New Roman"/>
          <w:b/>
          <w:bCs/>
          <w:iCs/>
          <w:spacing w:val="-1"/>
          <w:sz w:val="24"/>
          <w:szCs w:val="24"/>
          <w:lang w:val="en-IN"/>
        </w:rPr>
        <w:t xml:space="preserve"> </w:t>
      </w:r>
      <w:r w:rsidRPr="006E61F8">
        <w:rPr>
          <w:rFonts w:ascii="Times New Roman" w:eastAsia="Times New Roman" w:hAnsi="Times New Roman" w:cs="Times New Roman"/>
          <w:b/>
          <w:bCs/>
          <w:iCs/>
          <w:spacing w:val="-5"/>
          <w:sz w:val="24"/>
          <w:szCs w:val="24"/>
          <w:lang w:val="en-IN"/>
        </w:rPr>
        <w:t>(%)</w:t>
      </w:r>
    </w:p>
    <w:p w14:paraId="50FC79D0" w14:textId="77777777" w:rsidR="00263C0B" w:rsidRPr="00263C0B" w:rsidRDefault="00263C0B" w:rsidP="00263C0B">
      <w:pPr>
        <w:spacing w:line="336" w:lineRule="auto"/>
        <w:ind w:left="360" w:right="160"/>
        <w:jc w:val="both"/>
        <w:rPr>
          <w:rFonts w:ascii="Times New Roman" w:eastAsia="Times New Roman" w:hAnsi="Times New Roman" w:cs="Times New Roman"/>
          <w:sz w:val="24"/>
          <w:szCs w:val="24"/>
        </w:rPr>
      </w:pPr>
      <w:r w:rsidRPr="00263C0B">
        <w:rPr>
          <w:rFonts w:ascii="Times New Roman" w:eastAsia="Times New Roman" w:hAnsi="Times New Roman" w:cs="Times New Roman"/>
          <w:sz w:val="24"/>
          <w:szCs w:val="24"/>
        </w:rPr>
        <w:t xml:space="preserve">Large extent of variation was observed for Harvest Index ranged 57.60 (HS-627) to 18.50 (HIKK-06). High harvest index genotypes followed by HI-8777 (56.5), HW- 5207 (56.1) and HS-626 (55.8). The grant mean was 42.347. The genotypes PBW- 760(24.3), and HIKK-05 (19.4) were identified as low harvest index </w:t>
      </w:r>
      <w:r w:rsidRPr="00263C0B">
        <w:rPr>
          <w:rFonts w:ascii="Times New Roman" w:eastAsia="Times New Roman" w:hAnsi="Times New Roman" w:cs="Times New Roman"/>
          <w:spacing w:val="-2"/>
          <w:sz w:val="24"/>
          <w:szCs w:val="24"/>
        </w:rPr>
        <w:t>genotypes.</w:t>
      </w:r>
    </w:p>
    <w:p w14:paraId="6EB01067" w14:textId="708B840E" w:rsidR="00ED0BA1" w:rsidRDefault="00ED0BA1" w:rsidP="00ED0BA1">
      <w:pPr>
        <w:pStyle w:val="BodyText"/>
        <w:spacing w:before="121" w:line="360" w:lineRule="auto"/>
        <w:ind w:left="383" w:firstLine="719"/>
        <w:jc w:val="both"/>
        <w:rPr>
          <w:sz w:val="24"/>
          <w:lang w:val="en-IN"/>
        </w:rPr>
      </w:pPr>
      <w:r w:rsidRPr="00ED0BA1">
        <w:rPr>
          <w:sz w:val="24"/>
          <w:lang w:val="en-IN"/>
        </w:rPr>
        <w:lastRenderedPageBreak/>
        <w:t>For every character in the study, the analysis of variance revealed extremely significant differences between the treatments. In essence, it indicated that there was a great deal of material variety that might be effectively utilized in upcoming breeding initiatives to create high-yielding New Plant Type varieties. Paul et al. (2006) and Kumar and Mishra (2004) made similar findings.</w:t>
      </w:r>
    </w:p>
    <w:p w14:paraId="1A7D64BA" w14:textId="77777777" w:rsidR="00263C0B" w:rsidRPr="00C315F8" w:rsidRDefault="00263C0B" w:rsidP="00263C0B">
      <w:pPr>
        <w:pStyle w:val="Heading3"/>
        <w:keepNext w:val="0"/>
        <w:keepLines w:val="0"/>
        <w:tabs>
          <w:tab w:val="left" w:pos="459"/>
        </w:tabs>
        <w:spacing w:before="0" w:line="348" w:lineRule="auto"/>
        <w:jc w:val="both"/>
        <w:rPr>
          <w:rFonts w:ascii="Times New Roman" w:hAnsi="Times New Roman"/>
          <w:color w:val="auto"/>
        </w:rPr>
      </w:pPr>
      <w:r w:rsidRPr="00C315F8">
        <w:rPr>
          <w:rFonts w:ascii="Times New Roman" w:hAnsi="Times New Roman"/>
          <w:color w:val="auto"/>
        </w:rPr>
        <w:t>ESTIMATES</w:t>
      </w:r>
      <w:r w:rsidRPr="00C315F8">
        <w:rPr>
          <w:rFonts w:ascii="Times New Roman" w:hAnsi="Times New Roman"/>
          <w:color w:val="auto"/>
          <w:spacing w:val="-3"/>
        </w:rPr>
        <w:t xml:space="preserve"> </w:t>
      </w:r>
      <w:r w:rsidRPr="00C315F8">
        <w:rPr>
          <w:rFonts w:ascii="Times New Roman" w:hAnsi="Times New Roman"/>
          <w:color w:val="auto"/>
        </w:rPr>
        <w:t>OF</w:t>
      </w:r>
      <w:r w:rsidRPr="00C315F8">
        <w:rPr>
          <w:rFonts w:ascii="Times New Roman" w:hAnsi="Times New Roman"/>
          <w:color w:val="auto"/>
          <w:spacing w:val="-1"/>
        </w:rPr>
        <w:t xml:space="preserve"> </w:t>
      </w:r>
      <w:r w:rsidRPr="00C315F8">
        <w:rPr>
          <w:rFonts w:ascii="Times New Roman" w:hAnsi="Times New Roman"/>
          <w:color w:val="auto"/>
        </w:rPr>
        <w:t xml:space="preserve">CORRELATION </w:t>
      </w:r>
      <w:r w:rsidRPr="00C315F8">
        <w:rPr>
          <w:rFonts w:ascii="Times New Roman" w:hAnsi="Times New Roman"/>
          <w:color w:val="auto"/>
          <w:spacing w:val="-2"/>
        </w:rPr>
        <w:t>COEFFICIENT</w:t>
      </w:r>
    </w:p>
    <w:p w14:paraId="578DFA3A" w14:textId="166EEA35" w:rsidR="00263C0B" w:rsidRDefault="00263C0B" w:rsidP="00263C0B">
      <w:pPr>
        <w:pStyle w:val="BodyText"/>
        <w:spacing w:line="348" w:lineRule="auto"/>
        <w:ind w:right="24" w:firstLine="719"/>
      </w:pPr>
      <w:r w:rsidRPr="00C315F8">
        <w:t>The correlation coefficients were estimated for all the characters studied with</w:t>
      </w:r>
      <w:r w:rsidRPr="00C315F8">
        <w:rPr>
          <w:spacing w:val="40"/>
        </w:rPr>
        <w:t xml:space="preserve"> </w:t>
      </w:r>
      <w:r w:rsidRPr="00C315F8">
        <w:t>grain yield per plant and among the character themselves both at genotypic and phenotypic level. Genotypic correlation coefficients between most of the characters were higher in magnitude than the phenotypic correlation coefficients</w:t>
      </w:r>
      <w:r>
        <w:t xml:space="preserve"> in </w:t>
      </w:r>
      <w:r w:rsidRPr="008E274F">
        <w:t>Table</w:t>
      </w:r>
      <w:r>
        <w:t xml:space="preserve"> 4 and 5.</w:t>
      </w:r>
    </w:p>
    <w:p w14:paraId="32C50F31" w14:textId="77777777" w:rsidR="00263C0B" w:rsidRPr="00263C0B" w:rsidRDefault="00263C0B" w:rsidP="00263C0B">
      <w:pPr>
        <w:widowControl/>
        <w:tabs>
          <w:tab w:val="left" w:pos="699"/>
        </w:tabs>
        <w:autoSpaceDE/>
        <w:autoSpaceDN/>
        <w:spacing w:after="200" w:line="348" w:lineRule="auto"/>
        <w:jc w:val="both"/>
        <w:outlineLvl w:val="3"/>
        <w:rPr>
          <w:rFonts w:ascii="Times New Roman" w:eastAsiaTheme="majorEastAsia" w:hAnsi="Times New Roman" w:cstheme="majorBidi"/>
          <w:b/>
          <w:bCs/>
          <w:iCs/>
          <w:szCs w:val="20"/>
          <w:lang w:bidi="hi-IN"/>
        </w:rPr>
      </w:pPr>
      <w:r w:rsidRPr="00263C0B">
        <w:rPr>
          <w:rFonts w:ascii="Times New Roman" w:eastAsiaTheme="majorEastAsia" w:hAnsi="Times New Roman" w:cstheme="majorBidi"/>
          <w:b/>
          <w:bCs/>
          <w:iCs/>
          <w:szCs w:val="20"/>
          <w:lang w:bidi="hi-IN"/>
        </w:rPr>
        <w:t>Phenotypic</w:t>
      </w:r>
      <w:r w:rsidRPr="00263C0B">
        <w:rPr>
          <w:rFonts w:ascii="Times New Roman" w:eastAsiaTheme="majorEastAsia" w:hAnsi="Times New Roman" w:cstheme="majorBidi"/>
          <w:b/>
          <w:bCs/>
          <w:iCs/>
          <w:spacing w:val="-2"/>
          <w:szCs w:val="20"/>
          <w:lang w:bidi="hi-IN"/>
        </w:rPr>
        <w:t xml:space="preserve"> correlation</w:t>
      </w:r>
    </w:p>
    <w:p w14:paraId="4CE4A9E2" w14:textId="77777777" w:rsidR="00263C0B" w:rsidRPr="00263C0B" w:rsidRDefault="00263C0B" w:rsidP="00263C0B">
      <w:pPr>
        <w:widowControl/>
        <w:tabs>
          <w:tab w:val="left" w:pos="385"/>
        </w:tabs>
        <w:autoSpaceDE/>
        <w:autoSpaceDN/>
        <w:spacing w:after="200" w:line="348" w:lineRule="auto"/>
        <w:jc w:val="both"/>
        <w:rPr>
          <w:rFonts w:ascii="Times New Roman" w:eastAsia="Times New Roman" w:hAnsi="Times New Roman" w:cs="Times New Roman"/>
          <w:b/>
          <w:sz w:val="24"/>
        </w:rPr>
      </w:pPr>
      <w:r w:rsidRPr="00263C0B">
        <w:rPr>
          <w:rFonts w:ascii="Times New Roman" w:eastAsia="Times New Roman" w:hAnsi="Times New Roman" w:cs="Times New Roman"/>
          <w:b/>
          <w:sz w:val="24"/>
        </w:rPr>
        <w:t>Days</w:t>
      </w:r>
      <w:r w:rsidRPr="00263C0B">
        <w:rPr>
          <w:rFonts w:ascii="Times New Roman" w:eastAsia="Times New Roman" w:hAnsi="Times New Roman" w:cs="Times New Roman"/>
          <w:b/>
          <w:spacing w:val="-1"/>
          <w:sz w:val="24"/>
        </w:rPr>
        <w:t xml:space="preserve"> </w:t>
      </w:r>
      <w:r w:rsidRPr="00263C0B">
        <w:rPr>
          <w:rFonts w:ascii="Times New Roman" w:eastAsia="Times New Roman" w:hAnsi="Times New Roman" w:cs="Times New Roman"/>
          <w:b/>
          <w:sz w:val="24"/>
        </w:rPr>
        <w:t>to flowering to</w:t>
      </w:r>
      <w:r w:rsidRPr="00263C0B">
        <w:rPr>
          <w:rFonts w:ascii="Times New Roman" w:eastAsia="Times New Roman" w:hAnsi="Times New Roman" w:cs="Times New Roman"/>
          <w:b/>
          <w:spacing w:val="1"/>
          <w:sz w:val="24"/>
        </w:rPr>
        <w:t xml:space="preserve"> </w:t>
      </w:r>
      <w:r w:rsidRPr="00263C0B">
        <w:rPr>
          <w:rFonts w:ascii="Times New Roman" w:eastAsia="Times New Roman" w:hAnsi="Times New Roman" w:cs="Times New Roman"/>
          <w:b/>
          <w:sz w:val="24"/>
        </w:rPr>
        <w:t>other</w:t>
      </w:r>
      <w:r w:rsidRPr="00263C0B">
        <w:rPr>
          <w:rFonts w:ascii="Times New Roman" w:eastAsia="Times New Roman" w:hAnsi="Times New Roman" w:cs="Times New Roman"/>
          <w:b/>
          <w:spacing w:val="-2"/>
          <w:sz w:val="24"/>
        </w:rPr>
        <w:t xml:space="preserve"> characters</w:t>
      </w:r>
    </w:p>
    <w:p w14:paraId="7B563032" w14:textId="77777777" w:rsidR="00263C0B" w:rsidRPr="00263C0B" w:rsidRDefault="00263C0B" w:rsidP="00263C0B">
      <w:pPr>
        <w:spacing w:line="348" w:lineRule="auto"/>
        <w:ind w:right="18" w:firstLine="719"/>
        <w:rPr>
          <w:rFonts w:ascii="Times New Roman" w:eastAsia="Times New Roman" w:hAnsi="Times New Roman" w:cs="Times New Roman"/>
          <w:sz w:val="20"/>
          <w:szCs w:val="20"/>
        </w:rPr>
      </w:pPr>
      <w:r w:rsidRPr="00263C0B">
        <w:rPr>
          <w:rFonts w:ascii="Times New Roman" w:eastAsia="Times New Roman" w:hAnsi="Times New Roman" w:cs="Times New Roman"/>
          <w:sz w:val="20"/>
          <w:szCs w:val="20"/>
        </w:rPr>
        <w:t>Days to flowering has shown highly non-significant negative correlation with spike length (0.252), plant height (-0.128) biological yield per plant (-0.120), peduncle length (- 0.081), grain yield per plant (-0.058) and flag leaf area (-0.053). Positive non- significant correlation with days to maturity (0.461) and 1000 grain weight (0.10).</w:t>
      </w:r>
    </w:p>
    <w:p w14:paraId="3483D9FD" w14:textId="77777777" w:rsidR="00263C0B" w:rsidRPr="00263C0B" w:rsidRDefault="00263C0B" w:rsidP="00263C0B">
      <w:pPr>
        <w:widowControl/>
        <w:tabs>
          <w:tab w:val="left" w:pos="452"/>
        </w:tabs>
        <w:autoSpaceDE/>
        <w:autoSpaceDN/>
        <w:spacing w:after="200" w:line="348" w:lineRule="auto"/>
        <w:jc w:val="both"/>
        <w:outlineLvl w:val="3"/>
        <w:rPr>
          <w:rFonts w:ascii="Times New Roman" w:eastAsiaTheme="majorEastAsia" w:hAnsi="Times New Roman" w:cstheme="majorBidi"/>
          <w:b/>
          <w:bCs/>
          <w:iCs/>
          <w:szCs w:val="20"/>
          <w:lang w:bidi="hi-IN"/>
        </w:rPr>
      </w:pPr>
      <w:r w:rsidRPr="00263C0B">
        <w:rPr>
          <w:rFonts w:ascii="Times New Roman" w:eastAsiaTheme="majorEastAsia" w:hAnsi="Times New Roman" w:cstheme="majorBidi"/>
          <w:b/>
          <w:bCs/>
          <w:iCs/>
          <w:szCs w:val="20"/>
          <w:lang w:bidi="hi-IN"/>
        </w:rPr>
        <w:t>Flag</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leaf</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area</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to</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other</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pacing w:val="-2"/>
          <w:szCs w:val="20"/>
          <w:lang w:bidi="hi-IN"/>
        </w:rPr>
        <w:t>characters</w:t>
      </w:r>
    </w:p>
    <w:p w14:paraId="414E8112" w14:textId="77777777" w:rsidR="00263C0B" w:rsidRPr="00263C0B" w:rsidRDefault="00263C0B" w:rsidP="00263C0B">
      <w:pPr>
        <w:spacing w:line="348" w:lineRule="auto"/>
        <w:ind w:right="15" w:firstLine="719"/>
        <w:rPr>
          <w:rFonts w:ascii="Times New Roman" w:eastAsia="Times New Roman" w:hAnsi="Times New Roman" w:cs="Times New Roman"/>
          <w:sz w:val="20"/>
          <w:szCs w:val="20"/>
        </w:rPr>
      </w:pPr>
      <w:r w:rsidRPr="00263C0B">
        <w:rPr>
          <w:rFonts w:ascii="Times New Roman" w:eastAsia="Times New Roman" w:hAnsi="Times New Roman" w:cs="Times New Roman"/>
          <w:sz w:val="20"/>
          <w:szCs w:val="20"/>
        </w:rPr>
        <w:t>Flag leaf area has shown highly non-significant negative correlation with harvest index (-0.381),</w:t>
      </w:r>
      <w:r w:rsidRPr="00263C0B">
        <w:rPr>
          <w:rFonts w:ascii="Times New Roman" w:eastAsia="Times New Roman" w:hAnsi="Times New Roman" w:cs="Times New Roman"/>
          <w:spacing w:val="-3"/>
          <w:sz w:val="20"/>
          <w:szCs w:val="20"/>
        </w:rPr>
        <w:t xml:space="preserve"> </w:t>
      </w:r>
      <w:r w:rsidRPr="00263C0B">
        <w:rPr>
          <w:rFonts w:ascii="Times New Roman" w:eastAsia="Times New Roman" w:hAnsi="Times New Roman" w:cs="Times New Roman"/>
          <w:sz w:val="20"/>
          <w:szCs w:val="20"/>
        </w:rPr>
        <w:t>tiller</w:t>
      </w:r>
      <w:r w:rsidRPr="00263C0B">
        <w:rPr>
          <w:rFonts w:ascii="Times New Roman" w:eastAsia="Times New Roman" w:hAnsi="Times New Roman" w:cs="Times New Roman"/>
          <w:spacing w:val="-3"/>
          <w:sz w:val="20"/>
          <w:szCs w:val="20"/>
        </w:rPr>
        <w:t xml:space="preserve"> </w:t>
      </w:r>
      <w:r w:rsidRPr="00263C0B">
        <w:rPr>
          <w:rFonts w:ascii="Times New Roman" w:eastAsia="Times New Roman" w:hAnsi="Times New Roman" w:cs="Times New Roman"/>
          <w:sz w:val="20"/>
          <w:szCs w:val="20"/>
        </w:rPr>
        <w:t>per</w:t>
      </w:r>
      <w:r w:rsidRPr="00263C0B">
        <w:rPr>
          <w:rFonts w:ascii="Times New Roman" w:eastAsia="Times New Roman" w:hAnsi="Times New Roman" w:cs="Times New Roman"/>
          <w:spacing w:val="-3"/>
          <w:sz w:val="20"/>
          <w:szCs w:val="20"/>
        </w:rPr>
        <w:t xml:space="preserve"> </w:t>
      </w:r>
      <w:r w:rsidRPr="00263C0B">
        <w:rPr>
          <w:rFonts w:ascii="Times New Roman" w:eastAsia="Times New Roman" w:hAnsi="Times New Roman" w:cs="Times New Roman"/>
          <w:sz w:val="20"/>
          <w:szCs w:val="20"/>
        </w:rPr>
        <w:t>plant</w:t>
      </w:r>
      <w:r w:rsidRPr="00263C0B">
        <w:rPr>
          <w:rFonts w:ascii="Times New Roman" w:eastAsia="Times New Roman" w:hAnsi="Times New Roman" w:cs="Times New Roman"/>
          <w:spacing w:val="-3"/>
          <w:sz w:val="20"/>
          <w:szCs w:val="20"/>
        </w:rPr>
        <w:t xml:space="preserve"> </w:t>
      </w:r>
      <w:r w:rsidRPr="00263C0B">
        <w:rPr>
          <w:rFonts w:ascii="Times New Roman" w:eastAsia="Times New Roman" w:hAnsi="Times New Roman" w:cs="Times New Roman"/>
          <w:sz w:val="20"/>
          <w:szCs w:val="20"/>
        </w:rPr>
        <w:t>(-0.343)</w:t>
      </w:r>
      <w:r w:rsidRPr="00263C0B">
        <w:rPr>
          <w:rFonts w:ascii="Times New Roman" w:eastAsia="Times New Roman" w:hAnsi="Times New Roman" w:cs="Times New Roman"/>
          <w:spacing w:val="-4"/>
          <w:sz w:val="20"/>
          <w:szCs w:val="20"/>
        </w:rPr>
        <w:t xml:space="preserve"> </w:t>
      </w:r>
      <w:r w:rsidRPr="00263C0B">
        <w:rPr>
          <w:rFonts w:ascii="Times New Roman" w:eastAsia="Times New Roman" w:hAnsi="Times New Roman" w:cs="Times New Roman"/>
          <w:sz w:val="20"/>
          <w:szCs w:val="20"/>
        </w:rPr>
        <w:t>grain</w:t>
      </w:r>
      <w:r w:rsidRPr="00263C0B">
        <w:rPr>
          <w:rFonts w:ascii="Times New Roman" w:eastAsia="Times New Roman" w:hAnsi="Times New Roman" w:cs="Times New Roman"/>
          <w:spacing w:val="-3"/>
          <w:sz w:val="20"/>
          <w:szCs w:val="20"/>
        </w:rPr>
        <w:t xml:space="preserve"> </w:t>
      </w:r>
      <w:r w:rsidRPr="00263C0B">
        <w:rPr>
          <w:rFonts w:ascii="Times New Roman" w:eastAsia="Times New Roman" w:hAnsi="Times New Roman" w:cs="Times New Roman"/>
          <w:sz w:val="20"/>
          <w:szCs w:val="20"/>
        </w:rPr>
        <w:t>yield</w:t>
      </w:r>
      <w:r w:rsidRPr="00263C0B">
        <w:rPr>
          <w:rFonts w:ascii="Times New Roman" w:eastAsia="Times New Roman" w:hAnsi="Times New Roman" w:cs="Times New Roman"/>
          <w:spacing w:val="-1"/>
          <w:sz w:val="20"/>
          <w:szCs w:val="20"/>
        </w:rPr>
        <w:t xml:space="preserve"> </w:t>
      </w:r>
      <w:r w:rsidRPr="00263C0B">
        <w:rPr>
          <w:rFonts w:ascii="Times New Roman" w:eastAsia="Times New Roman" w:hAnsi="Times New Roman" w:cs="Times New Roman"/>
          <w:sz w:val="20"/>
          <w:szCs w:val="20"/>
        </w:rPr>
        <w:t>per</w:t>
      </w:r>
      <w:r w:rsidRPr="00263C0B">
        <w:rPr>
          <w:rFonts w:ascii="Times New Roman" w:eastAsia="Times New Roman" w:hAnsi="Times New Roman" w:cs="Times New Roman"/>
          <w:spacing w:val="-3"/>
          <w:sz w:val="20"/>
          <w:szCs w:val="20"/>
        </w:rPr>
        <w:t xml:space="preserve"> </w:t>
      </w:r>
      <w:r w:rsidRPr="00263C0B">
        <w:rPr>
          <w:rFonts w:ascii="Times New Roman" w:eastAsia="Times New Roman" w:hAnsi="Times New Roman" w:cs="Times New Roman"/>
          <w:sz w:val="20"/>
          <w:szCs w:val="20"/>
        </w:rPr>
        <w:t>plant</w:t>
      </w:r>
      <w:r w:rsidRPr="00263C0B">
        <w:rPr>
          <w:rFonts w:ascii="Times New Roman" w:eastAsia="Times New Roman" w:hAnsi="Times New Roman" w:cs="Times New Roman"/>
          <w:spacing w:val="-3"/>
          <w:sz w:val="20"/>
          <w:szCs w:val="20"/>
        </w:rPr>
        <w:t xml:space="preserve"> </w:t>
      </w:r>
      <w:r w:rsidRPr="00263C0B">
        <w:rPr>
          <w:rFonts w:ascii="Times New Roman" w:eastAsia="Times New Roman" w:hAnsi="Times New Roman" w:cs="Times New Roman"/>
          <w:sz w:val="20"/>
          <w:szCs w:val="20"/>
        </w:rPr>
        <w:t>(-0.231)</w:t>
      </w:r>
      <w:r w:rsidRPr="00263C0B">
        <w:rPr>
          <w:rFonts w:ascii="Times New Roman" w:eastAsia="Times New Roman" w:hAnsi="Times New Roman" w:cs="Times New Roman"/>
          <w:spacing w:val="-3"/>
          <w:sz w:val="20"/>
          <w:szCs w:val="20"/>
        </w:rPr>
        <w:t xml:space="preserve"> </w:t>
      </w:r>
      <w:r w:rsidRPr="00263C0B">
        <w:rPr>
          <w:rFonts w:ascii="Times New Roman" w:eastAsia="Times New Roman" w:hAnsi="Times New Roman" w:cs="Times New Roman"/>
          <w:sz w:val="20"/>
          <w:szCs w:val="20"/>
        </w:rPr>
        <w:t>thousand</w:t>
      </w:r>
      <w:r w:rsidRPr="00263C0B">
        <w:rPr>
          <w:rFonts w:ascii="Times New Roman" w:eastAsia="Times New Roman" w:hAnsi="Times New Roman" w:cs="Times New Roman"/>
          <w:spacing w:val="-3"/>
          <w:sz w:val="20"/>
          <w:szCs w:val="20"/>
        </w:rPr>
        <w:t xml:space="preserve"> </w:t>
      </w:r>
      <w:r w:rsidRPr="00263C0B">
        <w:rPr>
          <w:rFonts w:ascii="Times New Roman" w:eastAsia="Times New Roman" w:hAnsi="Times New Roman" w:cs="Times New Roman"/>
          <w:sz w:val="20"/>
          <w:szCs w:val="20"/>
        </w:rPr>
        <w:t>grain</w:t>
      </w:r>
      <w:r w:rsidRPr="00263C0B">
        <w:rPr>
          <w:rFonts w:ascii="Times New Roman" w:eastAsia="Times New Roman" w:hAnsi="Times New Roman" w:cs="Times New Roman"/>
          <w:spacing w:val="-3"/>
          <w:sz w:val="20"/>
          <w:szCs w:val="20"/>
        </w:rPr>
        <w:t xml:space="preserve"> </w:t>
      </w:r>
      <w:r w:rsidRPr="00263C0B">
        <w:rPr>
          <w:rFonts w:ascii="Times New Roman" w:eastAsia="Times New Roman" w:hAnsi="Times New Roman" w:cs="Times New Roman"/>
          <w:sz w:val="20"/>
          <w:szCs w:val="20"/>
        </w:rPr>
        <w:t>weight (- 0.122), Days to 50% flowering (-0.053) and days to maturity (-0.003). Positive non- significant correlation with peduncle length (0.487) and biological yield per plant (0.</w:t>
      </w:r>
      <w:r w:rsidRPr="00263C0B">
        <w:rPr>
          <w:rFonts w:ascii="Times New Roman" w:eastAsia="Times New Roman" w:hAnsi="Times New Roman" w:cs="Times New Roman"/>
          <w:spacing w:val="40"/>
          <w:sz w:val="20"/>
          <w:szCs w:val="20"/>
        </w:rPr>
        <w:t xml:space="preserve"> </w:t>
      </w:r>
      <w:r w:rsidRPr="00263C0B">
        <w:rPr>
          <w:rFonts w:ascii="Times New Roman" w:eastAsia="Times New Roman" w:hAnsi="Times New Roman" w:cs="Times New Roman"/>
          <w:spacing w:val="-2"/>
          <w:sz w:val="20"/>
          <w:szCs w:val="20"/>
        </w:rPr>
        <w:t>457).</w:t>
      </w:r>
    </w:p>
    <w:p w14:paraId="7BBA7849" w14:textId="77777777" w:rsidR="00263C0B" w:rsidRPr="00263C0B" w:rsidRDefault="00263C0B" w:rsidP="00263C0B">
      <w:pPr>
        <w:widowControl/>
        <w:tabs>
          <w:tab w:val="left" w:pos="519"/>
        </w:tabs>
        <w:autoSpaceDE/>
        <w:autoSpaceDN/>
        <w:spacing w:after="200" w:line="348" w:lineRule="auto"/>
        <w:jc w:val="both"/>
        <w:outlineLvl w:val="3"/>
        <w:rPr>
          <w:rFonts w:ascii="Times New Roman" w:eastAsiaTheme="majorEastAsia" w:hAnsi="Times New Roman" w:cstheme="majorBidi"/>
          <w:b/>
          <w:bCs/>
          <w:iCs/>
          <w:szCs w:val="20"/>
          <w:lang w:bidi="hi-IN"/>
        </w:rPr>
      </w:pPr>
      <w:r w:rsidRPr="00263C0B">
        <w:rPr>
          <w:rFonts w:ascii="Times New Roman" w:eastAsiaTheme="majorEastAsia" w:hAnsi="Times New Roman" w:cstheme="majorBidi"/>
          <w:b/>
          <w:bCs/>
          <w:iCs/>
          <w:szCs w:val="20"/>
          <w:lang w:bidi="hi-IN"/>
        </w:rPr>
        <w:t>Plant</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height with</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other</w:t>
      </w:r>
      <w:r w:rsidRPr="00263C0B">
        <w:rPr>
          <w:rFonts w:ascii="Times New Roman" w:eastAsiaTheme="majorEastAsia" w:hAnsi="Times New Roman" w:cstheme="majorBidi"/>
          <w:b/>
          <w:bCs/>
          <w:iCs/>
          <w:spacing w:val="-2"/>
          <w:szCs w:val="20"/>
          <w:lang w:bidi="hi-IN"/>
        </w:rPr>
        <w:t xml:space="preserve"> characters</w:t>
      </w:r>
    </w:p>
    <w:p w14:paraId="3BA5862D" w14:textId="77777777" w:rsidR="00263C0B" w:rsidRPr="00263C0B" w:rsidRDefault="00263C0B" w:rsidP="00263C0B">
      <w:pPr>
        <w:spacing w:line="348" w:lineRule="auto"/>
        <w:ind w:right="20" w:firstLine="719"/>
        <w:rPr>
          <w:rFonts w:ascii="Times New Roman" w:eastAsia="Times New Roman" w:hAnsi="Times New Roman" w:cs="Times New Roman"/>
          <w:sz w:val="20"/>
          <w:szCs w:val="20"/>
        </w:rPr>
      </w:pPr>
      <w:r w:rsidRPr="00263C0B">
        <w:rPr>
          <w:rFonts w:ascii="Times New Roman" w:eastAsia="Times New Roman" w:hAnsi="Times New Roman" w:cs="Times New Roman"/>
          <w:sz w:val="20"/>
          <w:szCs w:val="20"/>
        </w:rPr>
        <w:t>Plant height has shown non-significant positive correlation with biological yield per plant (0.907), peduncle length (0.881) and spike length (0.551) Where as non- significant negative correlation with harvest index (-0.4), tillers per plant (-0.198) and Days to 50% flowering (0.128).</w:t>
      </w:r>
    </w:p>
    <w:p w14:paraId="5819375A" w14:textId="77777777" w:rsidR="00263C0B" w:rsidRPr="00263C0B" w:rsidRDefault="00263C0B" w:rsidP="00263C0B">
      <w:pPr>
        <w:widowControl/>
        <w:tabs>
          <w:tab w:val="left" w:pos="505"/>
        </w:tabs>
        <w:autoSpaceDE/>
        <w:autoSpaceDN/>
        <w:spacing w:after="200" w:line="348" w:lineRule="auto"/>
        <w:jc w:val="both"/>
        <w:outlineLvl w:val="3"/>
        <w:rPr>
          <w:rFonts w:ascii="Times New Roman" w:eastAsiaTheme="majorEastAsia" w:hAnsi="Times New Roman" w:cstheme="majorBidi"/>
          <w:b/>
          <w:bCs/>
          <w:iCs/>
          <w:szCs w:val="20"/>
          <w:lang w:bidi="hi-IN"/>
        </w:rPr>
      </w:pPr>
      <w:r w:rsidRPr="00263C0B">
        <w:rPr>
          <w:rFonts w:ascii="Times New Roman" w:eastAsiaTheme="majorEastAsia" w:hAnsi="Times New Roman" w:cstheme="majorBidi"/>
          <w:b/>
          <w:bCs/>
          <w:iCs/>
          <w:szCs w:val="20"/>
          <w:lang w:bidi="hi-IN"/>
        </w:rPr>
        <w:t>Days</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to maturity to</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other</w:t>
      </w:r>
      <w:r w:rsidRPr="00263C0B">
        <w:rPr>
          <w:rFonts w:ascii="Times New Roman" w:eastAsiaTheme="majorEastAsia" w:hAnsi="Times New Roman" w:cstheme="majorBidi"/>
          <w:b/>
          <w:bCs/>
          <w:iCs/>
          <w:spacing w:val="-2"/>
          <w:szCs w:val="20"/>
          <w:lang w:bidi="hi-IN"/>
        </w:rPr>
        <w:t xml:space="preserve"> characters</w:t>
      </w:r>
    </w:p>
    <w:p w14:paraId="5A6D4AB7" w14:textId="77777777" w:rsidR="00263C0B" w:rsidRPr="00263C0B" w:rsidRDefault="00263C0B" w:rsidP="00263C0B">
      <w:pPr>
        <w:spacing w:line="348" w:lineRule="auto"/>
        <w:ind w:right="20" w:firstLine="719"/>
        <w:rPr>
          <w:rFonts w:ascii="Times New Roman" w:eastAsia="Times New Roman" w:hAnsi="Times New Roman" w:cs="Times New Roman"/>
          <w:sz w:val="20"/>
          <w:szCs w:val="20"/>
        </w:rPr>
      </w:pPr>
      <w:r w:rsidRPr="00263C0B">
        <w:rPr>
          <w:rFonts w:ascii="Times New Roman" w:eastAsia="Times New Roman" w:hAnsi="Times New Roman" w:cs="Times New Roman"/>
          <w:sz w:val="20"/>
          <w:szCs w:val="20"/>
        </w:rPr>
        <w:t>The character days to maturity has shown non-significant negative correlation</w:t>
      </w:r>
      <w:r w:rsidRPr="00263C0B">
        <w:rPr>
          <w:rFonts w:ascii="Times New Roman" w:eastAsia="Times New Roman" w:hAnsi="Times New Roman" w:cs="Times New Roman"/>
          <w:spacing w:val="40"/>
          <w:sz w:val="20"/>
          <w:szCs w:val="20"/>
        </w:rPr>
        <w:t xml:space="preserve"> </w:t>
      </w:r>
      <w:r w:rsidRPr="00263C0B">
        <w:rPr>
          <w:rFonts w:ascii="Times New Roman" w:eastAsia="Times New Roman" w:hAnsi="Times New Roman" w:cs="Times New Roman"/>
          <w:sz w:val="20"/>
          <w:szCs w:val="20"/>
        </w:rPr>
        <w:t>with spike length (-0.133), and flag leaf area (-0.003). Positive non-significant correlation with tiller per plant (0.226) and Days to flowering (0.461).</w:t>
      </w:r>
    </w:p>
    <w:p w14:paraId="2DD83236" w14:textId="77777777" w:rsidR="00263C0B" w:rsidRPr="00263C0B" w:rsidRDefault="00263C0B" w:rsidP="00263C0B">
      <w:pPr>
        <w:widowControl/>
        <w:tabs>
          <w:tab w:val="left" w:pos="437"/>
        </w:tabs>
        <w:autoSpaceDE/>
        <w:autoSpaceDN/>
        <w:spacing w:after="200" w:line="348" w:lineRule="auto"/>
        <w:jc w:val="both"/>
        <w:outlineLvl w:val="3"/>
        <w:rPr>
          <w:rFonts w:ascii="Times New Roman" w:eastAsiaTheme="majorEastAsia" w:hAnsi="Times New Roman" w:cstheme="majorBidi"/>
          <w:b/>
          <w:bCs/>
          <w:iCs/>
          <w:szCs w:val="20"/>
          <w:lang w:bidi="hi-IN"/>
        </w:rPr>
      </w:pPr>
      <w:r w:rsidRPr="00263C0B">
        <w:rPr>
          <w:rFonts w:ascii="Times New Roman" w:eastAsiaTheme="majorEastAsia" w:hAnsi="Times New Roman" w:cstheme="majorBidi"/>
          <w:b/>
          <w:bCs/>
          <w:iCs/>
          <w:szCs w:val="20"/>
          <w:lang w:bidi="hi-IN"/>
        </w:rPr>
        <w:t>Tillers</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per</w:t>
      </w:r>
      <w:r w:rsidRPr="00263C0B">
        <w:rPr>
          <w:rFonts w:ascii="Times New Roman" w:eastAsiaTheme="majorEastAsia" w:hAnsi="Times New Roman" w:cstheme="majorBidi"/>
          <w:b/>
          <w:bCs/>
          <w:iCs/>
          <w:spacing w:val="-2"/>
          <w:szCs w:val="20"/>
          <w:lang w:bidi="hi-IN"/>
        </w:rPr>
        <w:t xml:space="preserve"> </w:t>
      </w:r>
      <w:r w:rsidRPr="00263C0B">
        <w:rPr>
          <w:rFonts w:ascii="Times New Roman" w:eastAsiaTheme="majorEastAsia" w:hAnsi="Times New Roman" w:cstheme="majorBidi"/>
          <w:b/>
          <w:bCs/>
          <w:iCs/>
          <w:szCs w:val="20"/>
          <w:lang w:bidi="hi-IN"/>
        </w:rPr>
        <w:t>plant</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with</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other</w:t>
      </w:r>
      <w:r w:rsidRPr="00263C0B">
        <w:rPr>
          <w:rFonts w:ascii="Times New Roman" w:eastAsiaTheme="majorEastAsia" w:hAnsi="Times New Roman" w:cstheme="majorBidi"/>
          <w:b/>
          <w:bCs/>
          <w:iCs/>
          <w:spacing w:val="-2"/>
          <w:szCs w:val="20"/>
          <w:lang w:bidi="hi-IN"/>
        </w:rPr>
        <w:t xml:space="preserve"> character</w:t>
      </w:r>
    </w:p>
    <w:p w14:paraId="5A0B1263" w14:textId="77777777" w:rsidR="00263C0B" w:rsidRPr="00263C0B" w:rsidRDefault="00263C0B" w:rsidP="00263C0B">
      <w:pPr>
        <w:spacing w:line="348" w:lineRule="auto"/>
        <w:ind w:right="18" w:firstLine="719"/>
        <w:rPr>
          <w:rFonts w:ascii="Times New Roman" w:eastAsia="Times New Roman" w:hAnsi="Times New Roman" w:cs="Times New Roman"/>
          <w:sz w:val="20"/>
          <w:szCs w:val="20"/>
        </w:rPr>
      </w:pPr>
      <w:r w:rsidRPr="00263C0B">
        <w:rPr>
          <w:rFonts w:ascii="Times New Roman" w:eastAsia="Times New Roman" w:hAnsi="Times New Roman" w:cs="Times New Roman"/>
          <w:sz w:val="20"/>
          <w:szCs w:val="20"/>
        </w:rPr>
        <w:t>Productive tillers per plant have shown highly non-significant positive correlation with days to maturity (0.226), grain yield per plant (0.212), harvest index (0.137), biological yield per plant (0.117), days to 50% flowering (0.101) and plant height (0.095) whereas non-significant negative correlation with flag leaf area (-0.343), spike length (- 0.16) and thousand grain weight (-0.116).</w:t>
      </w:r>
    </w:p>
    <w:p w14:paraId="75CD58D2" w14:textId="77777777" w:rsidR="00263C0B" w:rsidRPr="00263C0B" w:rsidRDefault="00263C0B" w:rsidP="00263C0B">
      <w:pPr>
        <w:widowControl/>
        <w:tabs>
          <w:tab w:val="left" w:pos="505"/>
        </w:tabs>
        <w:autoSpaceDE/>
        <w:autoSpaceDN/>
        <w:spacing w:after="200" w:line="348" w:lineRule="auto"/>
        <w:jc w:val="both"/>
        <w:outlineLvl w:val="3"/>
        <w:rPr>
          <w:rFonts w:ascii="Times New Roman" w:eastAsiaTheme="majorEastAsia" w:hAnsi="Times New Roman" w:cstheme="majorBidi"/>
          <w:b/>
          <w:bCs/>
          <w:iCs/>
          <w:szCs w:val="20"/>
          <w:lang w:bidi="hi-IN"/>
        </w:rPr>
      </w:pPr>
      <w:r w:rsidRPr="00263C0B">
        <w:rPr>
          <w:rFonts w:ascii="Times New Roman" w:eastAsiaTheme="majorEastAsia" w:hAnsi="Times New Roman" w:cstheme="majorBidi"/>
          <w:b/>
          <w:bCs/>
          <w:iCs/>
          <w:szCs w:val="20"/>
          <w:lang w:bidi="hi-IN"/>
        </w:rPr>
        <w:t>Spike</w:t>
      </w:r>
      <w:r w:rsidRPr="00263C0B">
        <w:rPr>
          <w:rFonts w:ascii="Times New Roman" w:eastAsiaTheme="majorEastAsia" w:hAnsi="Times New Roman" w:cstheme="majorBidi"/>
          <w:b/>
          <w:bCs/>
          <w:iCs/>
          <w:spacing w:val="-2"/>
          <w:szCs w:val="20"/>
          <w:lang w:bidi="hi-IN"/>
        </w:rPr>
        <w:t xml:space="preserve"> </w:t>
      </w:r>
      <w:r w:rsidRPr="00263C0B">
        <w:rPr>
          <w:rFonts w:ascii="Times New Roman" w:eastAsiaTheme="majorEastAsia" w:hAnsi="Times New Roman" w:cstheme="majorBidi"/>
          <w:b/>
          <w:bCs/>
          <w:iCs/>
          <w:szCs w:val="20"/>
          <w:lang w:bidi="hi-IN"/>
        </w:rPr>
        <w:t>length</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with</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other</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pacing w:val="-2"/>
          <w:szCs w:val="20"/>
          <w:lang w:bidi="hi-IN"/>
        </w:rPr>
        <w:t>characters</w:t>
      </w:r>
    </w:p>
    <w:p w14:paraId="61D56FF7" w14:textId="77777777" w:rsidR="00263C0B" w:rsidRPr="00263C0B" w:rsidRDefault="00263C0B" w:rsidP="00263C0B">
      <w:pPr>
        <w:spacing w:line="348" w:lineRule="auto"/>
        <w:ind w:right="20" w:firstLine="719"/>
        <w:rPr>
          <w:rFonts w:ascii="Times New Roman" w:eastAsia="Times New Roman" w:hAnsi="Times New Roman" w:cs="Times New Roman"/>
          <w:sz w:val="20"/>
          <w:szCs w:val="20"/>
        </w:rPr>
      </w:pPr>
      <w:r w:rsidRPr="00263C0B">
        <w:rPr>
          <w:rFonts w:ascii="Times New Roman" w:eastAsia="Times New Roman" w:hAnsi="Times New Roman" w:cs="Times New Roman"/>
          <w:sz w:val="20"/>
          <w:szCs w:val="20"/>
        </w:rPr>
        <w:lastRenderedPageBreak/>
        <w:t>Spike length has shown non-significant negative correlation with days to 50% flowering (0.252), harvest index (-0.186), days to maturity (-0.133) and tillers per plant (- 0.16). Whereas non-significant positive correlation with peduncle length (0.576), plant height (0.551) biological yield per plant (0.502), flag leaf area (0.385) and grain yield per plant (0.072).</w:t>
      </w:r>
    </w:p>
    <w:p w14:paraId="5435445A" w14:textId="77777777" w:rsidR="00263C0B" w:rsidRPr="00263C0B" w:rsidRDefault="00263C0B" w:rsidP="00263C0B">
      <w:pPr>
        <w:widowControl/>
        <w:tabs>
          <w:tab w:val="left" w:pos="572"/>
        </w:tabs>
        <w:autoSpaceDE/>
        <w:autoSpaceDN/>
        <w:spacing w:after="200" w:line="348" w:lineRule="auto"/>
        <w:jc w:val="both"/>
        <w:outlineLvl w:val="3"/>
        <w:rPr>
          <w:rFonts w:ascii="Times New Roman" w:eastAsiaTheme="majorEastAsia" w:hAnsi="Times New Roman" w:cstheme="majorBidi"/>
          <w:b/>
          <w:bCs/>
          <w:iCs/>
          <w:szCs w:val="20"/>
          <w:lang w:bidi="hi-IN"/>
        </w:rPr>
      </w:pPr>
      <w:r w:rsidRPr="00263C0B">
        <w:rPr>
          <w:rFonts w:ascii="Times New Roman" w:eastAsiaTheme="majorEastAsia" w:hAnsi="Times New Roman" w:cstheme="majorBidi"/>
          <w:b/>
          <w:bCs/>
          <w:iCs/>
          <w:szCs w:val="20"/>
          <w:lang w:bidi="hi-IN"/>
        </w:rPr>
        <w:t>Peduncle</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length</w:t>
      </w:r>
      <w:r w:rsidRPr="00263C0B">
        <w:rPr>
          <w:rFonts w:ascii="Times New Roman" w:eastAsiaTheme="majorEastAsia" w:hAnsi="Times New Roman" w:cstheme="majorBidi"/>
          <w:b/>
          <w:bCs/>
          <w:iCs/>
          <w:spacing w:val="-2"/>
          <w:szCs w:val="20"/>
          <w:lang w:bidi="hi-IN"/>
        </w:rPr>
        <w:t xml:space="preserve"> </w:t>
      </w:r>
      <w:r w:rsidRPr="00263C0B">
        <w:rPr>
          <w:rFonts w:ascii="Times New Roman" w:eastAsiaTheme="majorEastAsia" w:hAnsi="Times New Roman" w:cstheme="majorBidi"/>
          <w:b/>
          <w:bCs/>
          <w:iCs/>
          <w:szCs w:val="20"/>
          <w:lang w:bidi="hi-IN"/>
        </w:rPr>
        <w:t>with</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other</w:t>
      </w:r>
      <w:r w:rsidRPr="00263C0B">
        <w:rPr>
          <w:rFonts w:ascii="Times New Roman" w:eastAsiaTheme="majorEastAsia" w:hAnsi="Times New Roman" w:cstheme="majorBidi"/>
          <w:b/>
          <w:bCs/>
          <w:iCs/>
          <w:spacing w:val="-2"/>
          <w:szCs w:val="20"/>
          <w:lang w:bidi="hi-IN"/>
        </w:rPr>
        <w:t xml:space="preserve"> characters</w:t>
      </w:r>
    </w:p>
    <w:p w14:paraId="1A8C0092" w14:textId="77777777" w:rsidR="00263C0B" w:rsidRPr="00263C0B" w:rsidRDefault="00263C0B" w:rsidP="00263C0B">
      <w:pPr>
        <w:spacing w:line="348" w:lineRule="auto"/>
        <w:ind w:right="22" w:firstLine="719"/>
        <w:rPr>
          <w:rFonts w:ascii="Times New Roman" w:eastAsia="Times New Roman" w:hAnsi="Times New Roman" w:cs="Times New Roman"/>
          <w:sz w:val="20"/>
          <w:szCs w:val="20"/>
        </w:rPr>
      </w:pPr>
      <w:r w:rsidRPr="00263C0B">
        <w:rPr>
          <w:rFonts w:ascii="Times New Roman" w:eastAsia="Times New Roman" w:hAnsi="Times New Roman" w:cs="Times New Roman"/>
          <w:sz w:val="20"/>
          <w:szCs w:val="20"/>
        </w:rPr>
        <w:t>Peduncle</w:t>
      </w:r>
      <w:r w:rsidRPr="00263C0B">
        <w:rPr>
          <w:rFonts w:ascii="Times New Roman" w:eastAsia="Times New Roman" w:hAnsi="Times New Roman" w:cs="Times New Roman"/>
          <w:spacing w:val="-3"/>
          <w:sz w:val="20"/>
          <w:szCs w:val="20"/>
        </w:rPr>
        <w:t xml:space="preserve"> </w:t>
      </w:r>
      <w:r w:rsidRPr="00263C0B">
        <w:rPr>
          <w:rFonts w:ascii="Times New Roman" w:eastAsia="Times New Roman" w:hAnsi="Times New Roman" w:cs="Times New Roman"/>
          <w:sz w:val="20"/>
          <w:szCs w:val="20"/>
        </w:rPr>
        <w:t>length</w:t>
      </w:r>
      <w:r w:rsidRPr="00263C0B">
        <w:rPr>
          <w:rFonts w:ascii="Times New Roman" w:eastAsia="Times New Roman" w:hAnsi="Times New Roman" w:cs="Times New Roman"/>
          <w:spacing w:val="-2"/>
          <w:sz w:val="20"/>
          <w:szCs w:val="20"/>
        </w:rPr>
        <w:t xml:space="preserve"> </w:t>
      </w:r>
      <w:r w:rsidRPr="00263C0B">
        <w:rPr>
          <w:rFonts w:ascii="Times New Roman" w:eastAsia="Times New Roman" w:hAnsi="Times New Roman" w:cs="Times New Roman"/>
          <w:sz w:val="20"/>
          <w:szCs w:val="20"/>
        </w:rPr>
        <w:t>has</w:t>
      </w:r>
      <w:r w:rsidRPr="00263C0B">
        <w:rPr>
          <w:rFonts w:ascii="Times New Roman" w:eastAsia="Times New Roman" w:hAnsi="Times New Roman" w:cs="Times New Roman"/>
          <w:spacing w:val="-2"/>
          <w:sz w:val="20"/>
          <w:szCs w:val="20"/>
        </w:rPr>
        <w:t xml:space="preserve"> </w:t>
      </w:r>
      <w:r w:rsidRPr="00263C0B">
        <w:rPr>
          <w:rFonts w:ascii="Times New Roman" w:eastAsia="Times New Roman" w:hAnsi="Times New Roman" w:cs="Times New Roman"/>
          <w:sz w:val="20"/>
          <w:szCs w:val="20"/>
        </w:rPr>
        <w:t>shown</w:t>
      </w:r>
      <w:r w:rsidRPr="00263C0B">
        <w:rPr>
          <w:rFonts w:ascii="Times New Roman" w:eastAsia="Times New Roman" w:hAnsi="Times New Roman" w:cs="Times New Roman"/>
          <w:spacing w:val="-3"/>
          <w:sz w:val="20"/>
          <w:szCs w:val="20"/>
        </w:rPr>
        <w:t xml:space="preserve"> </w:t>
      </w:r>
      <w:r w:rsidRPr="00263C0B">
        <w:rPr>
          <w:rFonts w:ascii="Times New Roman" w:eastAsia="Times New Roman" w:hAnsi="Times New Roman" w:cs="Times New Roman"/>
          <w:sz w:val="20"/>
          <w:szCs w:val="20"/>
        </w:rPr>
        <w:t>non-significant</w:t>
      </w:r>
      <w:r w:rsidRPr="00263C0B">
        <w:rPr>
          <w:rFonts w:ascii="Times New Roman" w:eastAsia="Times New Roman" w:hAnsi="Times New Roman" w:cs="Times New Roman"/>
          <w:spacing w:val="-2"/>
          <w:sz w:val="20"/>
          <w:szCs w:val="20"/>
        </w:rPr>
        <w:t xml:space="preserve"> </w:t>
      </w:r>
      <w:r w:rsidRPr="00263C0B">
        <w:rPr>
          <w:rFonts w:ascii="Times New Roman" w:eastAsia="Times New Roman" w:hAnsi="Times New Roman" w:cs="Times New Roman"/>
          <w:sz w:val="20"/>
          <w:szCs w:val="20"/>
        </w:rPr>
        <w:t>negative</w:t>
      </w:r>
      <w:r w:rsidRPr="00263C0B">
        <w:rPr>
          <w:rFonts w:ascii="Times New Roman" w:eastAsia="Times New Roman" w:hAnsi="Times New Roman" w:cs="Times New Roman"/>
          <w:spacing w:val="-3"/>
          <w:sz w:val="20"/>
          <w:szCs w:val="20"/>
        </w:rPr>
        <w:t xml:space="preserve"> </w:t>
      </w:r>
      <w:r w:rsidRPr="00263C0B">
        <w:rPr>
          <w:rFonts w:ascii="Times New Roman" w:eastAsia="Times New Roman" w:hAnsi="Times New Roman" w:cs="Times New Roman"/>
          <w:sz w:val="20"/>
          <w:szCs w:val="20"/>
        </w:rPr>
        <w:t>correlation</w:t>
      </w:r>
      <w:r w:rsidRPr="00263C0B">
        <w:rPr>
          <w:rFonts w:ascii="Times New Roman" w:eastAsia="Times New Roman" w:hAnsi="Times New Roman" w:cs="Times New Roman"/>
          <w:spacing w:val="-2"/>
          <w:sz w:val="20"/>
          <w:szCs w:val="20"/>
        </w:rPr>
        <w:t xml:space="preserve"> </w:t>
      </w:r>
      <w:r w:rsidRPr="00263C0B">
        <w:rPr>
          <w:rFonts w:ascii="Times New Roman" w:eastAsia="Times New Roman" w:hAnsi="Times New Roman" w:cs="Times New Roman"/>
          <w:sz w:val="20"/>
          <w:szCs w:val="20"/>
        </w:rPr>
        <w:t>with</w:t>
      </w:r>
      <w:r w:rsidRPr="00263C0B">
        <w:rPr>
          <w:rFonts w:ascii="Times New Roman" w:eastAsia="Times New Roman" w:hAnsi="Times New Roman" w:cs="Times New Roman"/>
          <w:spacing w:val="-2"/>
          <w:sz w:val="20"/>
          <w:szCs w:val="20"/>
        </w:rPr>
        <w:t xml:space="preserve"> </w:t>
      </w:r>
      <w:r w:rsidRPr="00263C0B">
        <w:rPr>
          <w:rFonts w:ascii="Times New Roman" w:eastAsia="Times New Roman" w:hAnsi="Times New Roman" w:cs="Times New Roman"/>
          <w:sz w:val="20"/>
          <w:szCs w:val="20"/>
        </w:rPr>
        <w:t>harvest</w:t>
      </w:r>
      <w:r w:rsidRPr="00263C0B">
        <w:rPr>
          <w:rFonts w:ascii="Times New Roman" w:eastAsia="Times New Roman" w:hAnsi="Times New Roman" w:cs="Times New Roman"/>
          <w:spacing w:val="-2"/>
          <w:sz w:val="20"/>
          <w:szCs w:val="20"/>
        </w:rPr>
        <w:t xml:space="preserve"> </w:t>
      </w:r>
      <w:r w:rsidRPr="00263C0B">
        <w:rPr>
          <w:rFonts w:ascii="Times New Roman" w:eastAsia="Times New Roman" w:hAnsi="Times New Roman" w:cs="Times New Roman"/>
          <w:sz w:val="20"/>
          <w:szCs w:val="20"/>
        </w:rPr>
        <w:t>index (-0.345), thousand grain weight (-0.149), and days to 50% flowering (-0.081). Whereas non-significant positive correlation with biological yield per plant (0.845), plant height (0.881), spike length (0.576), flag leaf area (0.487), days to maturity (0.104), grain yield per plant (0.054) and tiller per plant (0.016).</w:t>
      </w:r>
    </w:p>
    <w:p w14:paraId="07FEACA5" w14:textId="77777777" w:rsidR="00263C0B" w:rsidRPr="00263C0B" w:rsidRDefault="00263C0B" w:rsidP="00263C0B">
      <w:pPr>
        <w:widowControl/>
        <w:tabs>
          <w:tab w:val="left" w:pos="639"/>
        </w:tabs>
        <w:autoSpaceDE/>
        <w:autoSpaceDN/>
        <w:spacing w:after="200" w:line="348" w:lineRule="auto"/>
        <w:jc w:val="both"/>
        <w:outlineLvl w:val="3"/>
        <w:rPr>
          <w:rFonts w:ascii="Times New Roman" w:eastAsiaTheme="majorEastAsia" w:hAnsi="Times New Roman" w:cstheme="majorBidi"/>
          <w:b/>
          <w:bCs/>
          <w:iCs/>
          <w:szCs w:val="20"/>
          <w:lang w:bidi="hi-IN"/>
        </w:rPr>
      </w:pPr>
      <w:r w:rsidRPr="00263C0B">
        <w:rPr>
          <w:rFonts w:ascii="Times New Roman" w:eastAsiaTheme="majorEastAsia" w:hAnsi="Times New Roman" w:cstheme="majorBidi"/>
          <w:b/>
          <w:bCs/>
          <w:iCs/>
          <w:szCs w:val="20"/>
          <w:lang w:bidi="hi-IN"/>
        </w:rPr>
        <w:t>Biological</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yield</w:t>
      </w:r>
      <w:r w:rsidRPr="00263C0B">
        <w:rPr>
          <w:rFonts w:ascii="Times New Roman" w:eastAsiaTheme="majorEastAsia" w:hAnsi="Times New Roman" w:cstheme="majorBidi"/>
          <w:b/>
          <w:bCs/>
          <w:iCs/>
          <w:spacing w:val="-2"/>
          <w:szCs w:val="20"/>
          <w:lang w:bidi="hi-IN"/>
        </w:rPr>
        <w:t xml:space="preserve"> </w:t>
      </w:r>
      <w:r w:rsidRPr="00263C0B">
        <w:rPr>
          <w:rFonts w:ascii="Times New Roman" w:eastAsiaTheme="majorEastAsia" w:hAnsi="Times New Roman" w:cstheme="majorBidi"/>
          <w:b/>
          <w:bCs/>
          <w:iCs/>
          <w:szCs w:val="20"/>
          <w:lang w:bidi="hi-IN"/>
        </w:rPr>
        <w:t>per</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plant</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with other</w:t>
      </w:r>
      <w:r w:rsidRPr="00263C0B">
        <w:rPr>
          <w:rFonts w:ascii="Times New Roman" w:eastAsiaTheme="majorEastAsia" w:hAnsi="Times New Roman" w:cstheme="majorBidi"/>
          <w:b/>
          <w:bCs/>
          <w:iCs/>
          <w:spacing w:val="-2"/>
          <w:szCs w:val="20"/>
          <w:lang w:bidi="hi-IN"/>
        </w:rPr>
        <w:t xml:space="preserve"> characters</w:t>
      </w:r>
    </w:p>
    <w:p w14:paraId="5031F3FB" w14:textId="77777777" w:rsidR="00263C0B" w:rsidRPr="00263C0B" w:rsidRDefault="00263C0B" w:rsidP="00263C0B">
      <w:pPr>
        <w:spacing w:line="348" w:lineRule="auto"/>
        <w:ind w:right="21" w:firstLine="719"/>
        <w:rPr>
          <w:rFonts w:ascii="Times New Roman" w:eastAsia="Times New Roman" w:hAnsi="Times New Roman" w:cs="Times New Roman"/>
          <w:sz w:val="20"/>
          <w:szCs w:val="20"/>
        </w:rPr>
      </w:pPr>
      <w:r w:rsidRPr="00263C0B">
        <w:rPr>
          <w:rFonts w:ascii="Times New Roman" w:eastAsia="Times New Roman" w:hAnsi="Times New Roman" w:cs="Times New Roman"/>
          <w:sz w:val="20"/>
          <w:szCs w:val="20"/>
        </w:rPr>
        <w:t>Biological yield per plant has shown highly non-significant negative correlation with harvest index (-0.564), thousand grain weight (-0.210), grain yield per plant (0.124) and days to 50% flowering (-0.12). whereas non-significant positive correlation with</w:t>
      </w:r>
      <w:r w:rsidRPr="00263C0B">
        <w:rPr>
          <w:rFonts w:ascii="Times New Roman" w:eastAsia="Times New Roman" w:hAnsi="Times New Roman" w:cs="Times New Roman"/>
          <w:spacing w:val="80"/>
          <w:sz w:val="20"/>
          <w:szCs w:val="20"/>
        </w:rPr>
        <w:t xml:space="preserve"> </w:t>
      </w:r>
      <w:r w:rsidRPr="00263C0B">
        <w:rPr>
          <w:rFonts w:ascii="Times New Roman" w:eastAsia="Times New Roman" w:hAnsi="Times New Roman" w:cs="Times New Roman"/>
          <w:sz w:val="20"/>
          <w:szCs w:val="20"/>
        </w:rPr>
        <w:t xml:space="preserve">plant height (0.907), peduncle length (0.845), spike length (0.502) and flag leaf area </w:t>
      </w:r>
      <w:r w:rsidRPr="00263C0B">
        <w:rPr>
          <w:rFonts w:ascii="Times New Roman" w:eastAsia="Times New Roman" w:hAnsi="Times New Roman" w:cs="Times New Roman"/>
          <w:spacing w:val="-2"/>
          <w:sz w:val="20"/>
          <w:szCs w:val="20"/>
        </w:rPr>
        <w:t>(0.457).</w:t>
      </w:r>
    </w:p>
    <w:p w14:paraId="2769CD4F" w14:textId="77777777" w:rsidR="00263C0B" w:rsidRPr="00263C0B" w:rsidRDefault="00263C0B" w:rsidP="00263C0B">
      <w:pPr>
        <w:widowControl/>
        <w:tabs>
          <w:tab w:val="left" w:pos="505"/>
        </w:tabs>
        <w:autoSpaceDE/>
        <w:autoSpaceDN/>
        <w:spacing w:after="200" w:line="348" w:lineRule="auto"/>
        <w:jc w:val="both"/>
        <w:outlineLvl w:val="3"/>
        <w:rPr>
          <w:rFonts w:ascii="Times New Roman" w:eastAsiaTheme="majorEastAsia" w:hAnsi="Times New Roman" w:cstheme="majorBidi"/>
          <w:b/>
          <w:bCs/>
          <w:iCs/>
          <w:szCs w:val="20"/>
          <w:lang w:bidi="hi-IN"/>
        </w:rPr>
      </w:pPr>
      <w:r w:rsidRPr="00263C0B">
        <w:rPr>
          <w:rFonts w:ascii="Times New Roman" w:eastAsiaTheme="majorEastAsia" w:hAnsi="Times New Roman" w:cstheme="majorBidi"/>
          <w:b/>
          <w:bCs/>
          <w:iCs/>
          <w:szCs w:val="20"/>
          <w:lang w:bidi="hi-IN"/>
        </w:rPr>
        <w:t>Grains</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yield</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per</w:t>
      </w:r>
      <w:r w:rsidRPr="00263C0B">
        <w:rPr>
          <w:rFonts w:ascii="Times New Roman" w:eastAsiaTheme="majorEastAsia" w:hAnsi="Times New Roman" w:cstheme="majorBidi"/>
          <w:b/>
          <w:bCs/>
          <w:iCs/>
          <w:spacing w:val="-2"/>
          <w:szCs w:val="20"/>
          <w:lang w:bidi="hi-IN"/>
        </w:rPr>
        <w:t xml:space="preserve"> </w:t>
      </w:r>
      <w:r w:rsidRPr="00263C0B">
        <w:rPr>
          <w:rFonts w:ascii="Times New Roman" w:eastAsiaTheme="majorEastAsia" w:hAnsi="Times New Roman" w:cstheme="majorBidi"/>
          <w:b/>
          <w:bCs/>
          <w:iCs/>
          <w:szCs w:val="20"/>
          <w:lang w:bidi="hi-IN"/>
        </w:rPr>
        <w:t>plant</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with</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other</w:t>
      </w:r>
      <w:r w:rsidRPr="00263C0B">
        <w:rPr>
          <w:rFonts w:ascii="Times New Roman" w:eastAsiaTheme="majorEastAsia" w:hAnsi="Times New Roman" w:cstheme="majorBidi"/>
          <w:b/>
          <w:bCs/>
          <w:iCs/>
          <w:spacing w:val="-2"/>
          <w:szCs w:val="20"/>
          <w:lang w:bidi="hi-IN"/>
        </w:rPr>
        <w:t xml:space="preserve"> characters</w:t>
      </w:r>
    </w:p>
    <w:p w14:paraId="20F62379" w14:textId="77777777" w:rsidR="00263C0B" w:rsidRPr="00263C0B" w:rsidRDefault="00263C0B" w:rsidP="00263C0B">
      <w:pPr>
        <w:spacing w:line="348" w:lineRule="auto"/>
        <w:ind w:right="21" w:firstLine="719"/>
        <w:rPr>
          <w:rFonts w:ascii="Times New Roman" w:eastAsia="Times New Roman" w:hAnsi="Times New Roman" w:cs="Times New Roman"/>
          <w:sz w:val="20"/>
          <w:szCs w:val="20"/>
        </w:rPr>
      </w:pPr>
      <w:r w:rsidRPr="00263C0B">
        <w:rPr>
          <w:rFonts w:ascii="Times New Roman" w:eastAsia="Times New Roman" w:hAnsi="Times New Roman" w:cs="Times New Roman"/>
          <w:sz w:val="20"/>
          <w:szCs w:val="20"/>
        </w:rPr>
        <w:t xml:space="preserve">Grains yield per plant has shown highly non-significant positive correlation with harvest index (0.878), thousand grain weight (0.325), and tiller per plant (0.212), spike length (0.072) and days to maturity (0.049). whereas non-significant negative correlation with flag leaf area (-0.231), biological yield per plant (-0.124) and days to 50% flowering </w:t>
      </w:r>
      <w:r w:rsidRPr="00263C0B">
        <w:rPr>
          <w:rFonts w:ascii="Times New Roman" w:eastAsia="Times New Roman" w:hAnsi="Times New Roman" w:cs="Times New Roman"/>
          <w:spacing w:val="-2"/>
          <w:sz w:val="20"/>
          <w:szCs w:val="20"/>
        </w:rPr>
        <w:t>(-0.058).</w:t>
      </w:r>
    </w:p>
    <w:p w14:paraId="1DBB8F48" w14:textId="77777777" w:rsidR="00263C0B" w:rsidRPr="00263C0B" w:rsidRDefault="00263C0B" w:rsidP="00263C0B">
      <w:pPr>
        <w:widowControl/>
        <w:tabs>
          <w:tab w:val="left" w:pos="437"/>
        </w:tabs>
        <w:autoSpaceDE/>
        <w:autoSpaceDN/>
        <w:spacing w:after="200" w:line="348" w:lineRule="auto"/>
        <w:jc w:val="both"/>
        <w:outlineLvl w:val="3"/>
        <w:rPr>
          <w:rFonts w:ascii="Times New Roman" w:eastAsiaTheme="majorEastAsia" w:hAnsi="Times New Roman" w:cstheme="majorBidi"/>
          <w:b/>
          <w:bCs/>
          <w:iCs/>
          <w:szCs w:val="20"/>
          <w:lang w:bidi="hi-IN"/>
        </w:rPr>
      </w:pPr>
      <w:r w:rsidRPr="00263C0B">
        <w:rPr>
          <w:rFonts w:ascii="Times New Roman" w:eastAsiaTheme="majorEastAsia" w:hAnsi="Times New Roman" w:cstheme="majorBidi"/>
          <w:b/>
          <w:bCs/>
          <w:iCs/>
          <w:szCs w:val="20"/>
          <w:lang w:bidi="hi-IN"/>
        </w:rPr>
        <w:t>1000</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grain</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weight</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with other</w:t>
      </w:r>
      <w:r w:rsidRPr="00263C0B">
        <w:rPr>
          <w:rFonts w:ascii="Times New Roman" w:eastAsiaTheme="majorEastAsia" w:hAnsi="Times New Roman" w:cstheme="majorBidi"/>
          <w:b/>
          <w:bCs/>
          <w:iCs/>
          <w:spacing w:val="-2"/>
          <w:szCs w:val="20"/>
          <w:lang w:bidi="hi-IN"/>
        </w:rPr>
        <w:t xml:space="preserve"> characters</w:t>
      </w:r>
    </w:p>
    <w:p w14:paraId="3F748B15" w14:textId="77777777" w:rsidR="00263C0B" w:rsidRPr="00263C0B" w:rsidRDefault="00263C0B" w:rsidP="00263C0B">
      <w:pPr>
        <w:spacing w:line="348" w:lineRule="auto"/>
        <w:ind w:right="25" w:firstLine="719"/>
        <w:rPr>
          <w:rFonts w:ascii="Times New Roman" w:eastAsia="Times New Roman" w:hAnsi="Times New Roman" w:cs="Times New Roman"/>
          <w:sz w:val="20"/>
          <w:szCs w:val="20"/>
        </w:rPr>
      </w:pPr>
      <w:r w:rsidRPr="00263C0B">
        <w:rPr>
          <w:rFonts w:ascii="Times New Roman" w:eastAsia="Times New Roman" w:hAnsi="Times New Roman" w:cs="Times New Roman"/>
          <w:sz w:val="20"/>
          <w:szCs w:val="20"/>
        </w:rPr>
        <w:t>Thousand grain weight has shown highly non-significant positive correlation with harvest index (0.355), grain yield per plant (0.325), days to maturity (0.201), and days to 50% flowering (-0.1), whereas non-significant negative correlation with grain yield per plant (0.878), and plant height (-0.198).</w:t>
      </w:r>
    </w:p>
    <w:p w14:paraId="75087ADE" w14:textId="77777777" w:rsidR="00263C0B" w:rsidRPr="00263C0B" w:rsidRDefault="00263C0B" w:rsidP="00263C0B">
      <w:pPr>
        <w:widowControl/>
        <w:tabs>
          <w:tab w:val="left" w:pos="505"/>
        </w:tabs>
        <w:autoSpaceDE/>
        <w:autoSpaceDN/>
        <w:spacing w:after="200" w:line="348" w:lineRule="auto"/>
        <w:jc w:val="both"/>
        <w:outlineLvl w:val="3"/>
        <w:rPr>
          <w:rFonts w:ascii="Times New Roman" w:eastAsiaTheme="majorEastAsia" w:hAnsi="Times New Roman" w:cstheme="majorBidi"/>
          <w:b/>
          <w:bCs/>
          <w:iCs/>
          <w:szCs w:val="20"/>
          <w:lang w:bidi="hi-IN"/>
        </w:rPr>
      </w:pPr>
      <w:r w:rsidRPr="00263C0B">
        <w:rPr>
          <w:rFonts w:ascii="Times New Roman" w:eastAsiaTheme="majorEastAsia" w:hAnsi="Times New Roman" w:cstheme="majorBidi"/>
          <w:b/>
          <w:bCs/>
          <w:iCs/>
          <w:szCs w:val="20"/>
          <w:lang w:bidi="hi-IN"/>
        </w:rPr>
        <w:t>Harvest</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index</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with other</w:t>
      </w:r>
      <w:r w:rsidRPr="00263C0B">
        <w:rPr>
          <w:rFonts w:ascii="Times New Roman" w:eastAsiaTheme="majorEastAsia" w:hAnsi="Times New Roman" w:cstheme="majorBidi"/>
          <w:b/>
          <w:bCs/>
          <w:iCs/>
          <w:spacing w:val="-2"/>
          <w:szCs w:val="20"/>
          <w:lang w:bidi="hi-IN"/>
        </w:rPr>
        <w:t xml:space="preserve"> characters</w:t>
      </w:r>
    </w:p>
    <w:p w14:paraId="27EEF9E3" w14:textId="77777777" w:rsidR="00263C0B" w:rsidRDefault="00263C0B" w:rsidP="00263C0B">
      <w:pPr>
        <w:spacing w:line="348" w:lineRule="auto"/>
        <w:ind w:right="21" w:firstLine="719"/>
        <w:rPr>
          <w:rFonts w:ascii="Times New Roman" w:eastAsia="Times New Roman" w:hAnsi="Times New Roman" w:cs="Times New Roman"/>
          <w:sz w:val="20"/>
          <w:szCs w:val="20"/>
        </w:rPr>
      </w:pPr>
      <w:r w:rsidRPr="00263C0B">
        <w:rPr>
          <w:rFonts w:ascii="Times New Roman" w:eastAsia="Times New Roman" w:hAnsi="Times New Roman" w:cs="Times New Roman"/>
          <w:sz w:val="20"/>
          <w:szCs w:val="20"/>
        </w:rPr>
        <w:t>Harvest index has shown highly non-significant negative correlation with biological yield per plant (-0.564), plant height (-0.400), flag leaf area (-0.381), peduncle length (-0.345) and spike length (-0.186). whereas non-significant positive correlation with plant height (0.907), thousand grain weight (0.355), tiller per plant (0.137), days to maturity (0.027) and days to 50% flowering (0.022).</w:t>
      </w:r>
    </w:p>
    <w:p w14:paraId="03E29D13" w14:textId="77777777" w:rsidR="00263C0B" w:rsidRDefault="00263C0B" w:rsidP="00263C0B">
      <w:pPr>
        <w:spacing w:line="348" w:lineRule="auto"/>
        <w:ind w:right="21"/>
        <w:rPr>
          <w:rFonts w:ascii="Times New Roman" w:eastAsia="Times New Roman" w:hAnsi="Times New Roman" w:cs="Times New Roman"/>
          <w:sz w:val="20"/>
          <w:szCs w:val="20"/>
        </w:rPr>
      </w:pPr>
    </w:p>
    <w:p w14:paraId="03CD05AF" w14:textId="77777777" w:rsidR="00263C0B" w:rsidRPr="00263C0B" w:rsidRDefault="00263C0B" w:rsidP="00263C0B">
      <w:pPr>
        <w:widowControl/>
        <w:tabs>
          <w:tab w:val="left" w:pos="699"/>
        </w:tabs>
        <w:autoSpaceDE/>
        <w:autoSpaceDN/>
        <w:spacing w:after="200" w:line="360" w:lineRule="auto"/>
        <w:jc w:val="both"/>
        <w:outlineLvl w:val="3"/>
        <w:rPr>
          <w:rFonts w:ascii="Times New Roman" w:eastAsiaTheme="majorEastAsia" w:hAnsi="Times New Roman" w:cstheme="majorBidi"/>
          <w:b/>
          <w:bCs/>
          <w:iCs/>
          <w:szCs w:val="20"/>
          <w:lang w:bidi="hi-IN"/>
        </w:rPr>
      </w:pPr>
      <w:r w:rsidRPr="00263C0B">
        <w:rPr>
          <w:rFonts w:ascii="Times New Roman" w:eastAsiaTheme="majorEastAsia" w:hAnsi="Times New Roman" w:cstheme="majorBidi"/>
          <w:b/>
          <w:bCs/>
          <w:iCs/>
          <w:szCs w:val="20"/>
          <w:lang w:bidi="hi-IN"/>
        </w:rPr>
        <w:t xml:space="preserve">Genotypic </w:t>
      </w:r>
      <w:r w:rsidRPr="00263C0B">
        <w:rPr>
          <w:rFonts w:ascii="Times New Roman" w:eastAsiaTheme="majorEastAsia" w:hAnsi="Times New Roman" w:cstheme="majorBidi"/>
          <w:b/>
          <w:bCs/>
          <w:iCs/>
          <w:spacing w:val="-2"/>
          <w:szCs w:val="20"/>
          <w:lang w:bidi="hi-IN"/>
        </w:rPr>
        <w:t>Correlation</w:t>
      </w:r>
    </w:p>
    <w:p w14:paraId="6B5FBEF3" w14:textId="77777777" w:rsidR="00263C0B" w:rsidRPr="00263C0B" w:rsidRDefault="00263C0B" w:rsidP="00263C0B">
      <w:pPr>
        <w:widowControl/>
        <w:numPr>
          <w:ilvl w:val="0"/>
          <w:numId w:val="11"/>
        </w:numPr>
        <w:tabs>
          <w:tab w:val="left" w:pos="385"/>
        </w:tabs>
        <w:autoSpaceDE/>
        <w:autoSpaceDN/>
        <w:spacing w:after="200" w:line="360" w:lineRule="auto"/>
        <w:ind w:left="385" w:hanging="285"/>
        <w:jc w:val="both"/>
        <w:rPr>
          <w:rFonts w:ascii="Times New Roman" w:eastAsia="Times New Roman" w:hAnsi="Times New Roman" w:cs="Times New Roman"/>
          <w:b/>
          <w:sz w:val="24"/>
        </w:rPr>
      </w:pPr>
      <w:r w:rsidRPr="00263C0B">
        <w:rPr>
          <w:rFonts w:ascii="Times New Roman" w:eastAsia="Times New Roman" w:hAnsi="Times New Roman" w:cs="Times New Roman"/>
          <w:b/>
          <w:sz w:val="24"/>
        </w:rPr>
        <w:t>Days</w:t>
      </w:r>
      <w:r w:rsidRPr="00263C0B">
        <w:rPr>
          <w:rFonts w:ascii="Times New Roman" w:eastAsia="Times New Roman" w:hAnsi="Times New Roman" w:cs="Times New Roman"/>
          <w:b/>
          <w:spacing w:val="-1"/>
          <w:sz w:val="24"/>
        </w:rPr>
        <w:t xml:space="preserve"> </w:t>
      </w:r>
      <w:r w:rsidRPr="00263C0B">
        <w:rPr>
          <w:rFonts w:ascii="Times New Roman" w:eastAsia="Times New Roman" w:hAnsi="Times New Roman" w:cs="Times New Roman"/>
          <w:b/>
          <w:sz w:val="24"/>
        </w:rPr>
        <w:t>to flowering to</w:t>
      </w:r>
      <w:r w:rsidRPr="00263C0B">
        <w:rPr>
          <w:rFonts w:ascii="Times New Roman" w:eastAsia="Times New Roman" w:hAnsi="Times New Roman" w:cs="Times New Roman"/>
          <w:b/>
          <w:spacing w:val="1"/>
          <w:sz w:val="24"/>
        </w:rPr>
        <w:t xml:space="preserve"> </w:t>
      </w:r>
      <w:r w:rsidRPr="00263C0B">
        <w:rPr>
          <w:rFonts w:ascii="Times New Roman" w:eastAsia="Times New Roman" w:hAnsi="Times New Roman" w:cs="Times New Roman"/>
          <w:b/>
          <w:sz w:val="24"/>
        </w:rPr>
        <w:t>other</w:t>
      </w:r>
      <w:r w:rsidRPr="00263C0B">
        <w:rPr>
          <w:rFonts w:ascii="Times New Roman" w:eastAsia="Times New Roman" w:hAnsi="Times New Roman" w:cs="Times New Roman"/>
          <w:b/>
          <w:spacing w:val="-2"/>
          <w:sz w:val="24"/>
        </w:rPr>
        <w:t xml:space="preserve"> characters</w:t>
      </w:r>
    </w:p>
    <w:p w14:paraId="532D5457" w14:textId="77777777" w:rsidR="00263C0B" w:rsidRPr="00263C0B" w:rsidRDefault="00263C0B" w:rsidP="00263C0B">
      <w:pPr>
        <w:spacing w:line="360" w:lineRule="auto"/>
        <w:ind w:right="16" w:firstLine="719"/>
        <w:jc w:val="both"/>
        <w:rPr>
          <w:rFonts w:ascii="Times New Roman" w:eastAsia="Times New Roman" w:hAnsi="Times New Roman" w:cs="Times New Roman"/>
          <w:sz w:val="20"/>
          <w:szCs w:val="20"/>
        </w:rPr>
      </w:pPr>
      <w:r w:rsidRPr="00263C0B">
        <w:rPr>
          <w:rFonts w:ascii="Times New Roman" w:eastAsia="Times New Roman" w:hAnsi="Times New Roman" w:cs="Times New Roman"/>
          <w:sz w:val="20"/>
          <w:szCs w:val="20"/>
        </w:rPr>
        <w:t>Days to flowering has shown highly significant negative correlation with spike length - 0.053*. Positive significant correlation with days to maturity 0.461**. Non- significant negative correlation with plant height -0.128, biological yield per plant - 0.120 peduncle length -0.081, grain yield per plant -0.058 and flag leaf area -0.053. Positive non-significant correlation with 1000 grain weight 0.10, harvest index 0.022.</w:t>
      </w:r>
    </w:p>
    <w:p w14:paraId="0D0962F4" w14:textId="77777777" w:rsidR="00263C0B" w:rsidRPr="00263C0B" w:rsidRDefault="00263C0B" w:rsidP="00263C0B">
      <w:pPr>
        <w:widowControl/>
        <w:numPr>
          <w:ilvl w:val="0"/>
          <w:numId w:val="11"/>
        </w:numPr>
        <w:tabs>
          <w:tab w:val="left" w:pos="452"/>
        </w:tabs>
        <w:autoSpaceDE/>
        <w:autoSpaceDN/>
        <w:spacing w:after="200" w:line="360" w:lineRule="auto"/>
        <w:ind w:left="452" w:hanging="352"/>
        <w:jc w:val="both"/>
        <w:outlineLvl w:val="3"/>
        <w:rPr>
          <w:rFonts w:ascii="Times New Roman" w:eastAsiaTheme="majorEastAsia" w:hAnsi="Times New Roman" w:cstheme="majorBidi"/>
          <w:b/>
          <w:bCs/>
          <w:iCs/>
          <w:szCs w:val="20"/>
          <w:lang w:bidi="hi-IN"/>
        </w:rPr>
      </w:pPr>
      <w:r w:rsidRPr="00263C0B">
        <w:rPr>
          <w:rFonts w:ascii="Times New Roman" w:eastAsiaTheme="majorEastAsia" w:hAnsi="Times New Roman" w:cstheme="majorBidi"/>
          <w:b/>
          <w:bCs/>
          <w:iCs/>
          <w:szCs w:val="20"/>
          <w:lang w:bidi="hi-IN"/>
        </w:rPr>
        <w:t>Flag</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leaf</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area</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to</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other</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pacing w:val="-2"/>
          <w:szCs w:val="20"/>
          <w:lang w:bidi="hi-IN"/>
        </w:rPr>
        <w:t>characters</w:t>
      </w:r>
    </w:p>
    <w:p w14:paraId="3C25D9D9" w14:textId="77777777" w:rsidR="00263C0B" w:rsidRPr="00263C0B" w:rsidRDefault="00263C0B" w:rsidP="00263C0B">
      <w:pPr>
        <w:spacing w:line="360" w:lineRule="auto"/>
        <w:ind w:left="820"/>
        <w:jc w:val="both"/>
        <w:rPr>
          <w:rFonts w:ascii="Times New Roman" w:eastAsia="Times New Roman" w:hAnsi="Times New Roman" w:cs="Times New Roman"/>
          <w:sz w:val="20"/>
          <w:szCs w:val="20"/>
        </w:rPr>
      </w:pPr>
      <w:r w:rsidRPr="00263C0B">
        <w:rPr>
          <w:rFonts w:ascii="Times New Roman" w:eastAsia="Times New Roman" w:hAnsi="Times New Roman" w:cs="Times New Roman"/>
          <w:sz w:val="20"/>
          <w:szCs w:val="20"/>
        </w:rPr>
        <w:lastRenderedPageBreak/>
        <w:t>Flag</w:t>
      </w:r>
      <w:r w:rsidRPr="00263C0B">
        <w:rPr>
          <w:rFonts w:ascii="Times New Roman" w:eastAsia="Times New Roman" w:hAnsi="Times New Roman" w:cs="Times New Roman"/>
          <w:spacing w:val="-1"/>
          <w:sz w:val="20"/>
          <w:szCs w:val="20"/>
        </w:rPr>
        <w:t xml:space="preserve"> </w:t>
      </w:r>
      <w:r w:rsidRPr="00263C0B">
        <w:rPr>
          <w:rFonts w:ascii="Times New Roman" w:eastAsia="Times New Roman" w:hAnsi="Times New Roman" w:cs="Times New Roman"/>
          <w:sz w:val="20"/>
          <w:szCs w:val="20"/>
        </w:rPr>
        <w:t>leaf</w:t>
      </w:r>
      <w:r w:rsidRPr="00263C0B">
        <w:rPr>
          <w:rFonts w:ascii="Times New Roman" w:eastAsia="Times New Roman" w:hAnsi="Times New Roman" w:cs="Times New Roman"/>
          <w:spacing w:val="2"/>
          <w:sz w:val="20"/>
          <w:szCs w:val="20"/>
        </w:rPr>
        <w:t xml:space="preserve"> </w:t>
      </w:r>
      <w:r w:rsidRPr="00263C0B">
        <w:rPr>
          <w:rFonts w:ascii="Times New Roman" w:eastAsia="Times New Roman" w:hAnsi="Times New Roman" w:cs="Times New Roman"/>
          <w:sz w:val="20"/>
          <w:szCs w:val="20"/>
        </w:rPr>
        <w:t>area has shown</w:t>
      </w:r>
      <w:r w:rsidRPr="00263C0B">
        <w:rPr>
          <w:rFonts w:ascii="Times New Roman" w:eastAsia="Times New Roman" w:hAnsi="Times New Roman" w:cs="Times New Roman"/>
          <w:spacing w:val="3"/>
          <w:sz w:val="20"/>
          <w:szCs w:val="20"/>
        </w:rPr>
        <w:t xml:space="preserve"> </w:t>
      </w:r>
      <w:r w:rsidRPr="00263C0B">
        <w:rPr>
          <w:rFonts w:ascii="Times New Roman" w:eastAsia="Times New Roman" w:hAnsi="Times New Roman" w:cs="Times New Roman"/>
          <w:sz w:val="20"/>
          <w:szCs w:val="20"/>
        </w:rPr>
        <w:t>highly</w:t>
      </w:r>
      <w:r w:rsidRPr="00263C0B">
        <w:rPr>
          <w:rFonts w:ascii="Times New Roman" w:eastAsia="Times New Roman" w:hAnsi="Times New Roman" w:cs="Times New Roman"/>
          <w:spacing w:val="1"/>
          <w:sz w:val="20"/>
          <w:szCs w:val="20"/>
        </w:rPr>
        <w:t xml:space="preserve"> </w:t>
      </w:r>
      <w:r w:rsidRPr="00263C0B">
        <w:rPr>
          <w:rFonts w:ascii="Times New Roman" w:eastAsia="Times New Roman" w:hAnsi="Times New Roman" w:cs="Times New Roman"/>
          <w:sz w:val="20"/>
          <w:szCs w:val="20"/>
        </w:rPr>
        <w:t>significant</w:t>
      </w:r>
      <w:r w:rsidRPr="00263C0B">
        <w:rPr>
          <w:rFonts w:ascii="Times New Roman" w:eastAsia="Times New Roman" w:hAnsi="Times New Roman" w:cs="Times New Roman"/>
          <w:spacing w:val="1"/>
          <w:sz w:val="20"/>
          <w:szCs w:val="20"/>
        </w:rPr>
        <w:t xml:space="preserve"> </w:t>
      </w:r>
      <w:r w:rsidRPr="00263C0B">
        <w:rPr>
          <w:rFonts w:ascii="Times New Roman" w:eastAsia="Times New Roman" w:hAnsi="Times New Roman" w:cs="Times New Roman"/>
          <w:sz w:val="20"/>
          <w:szCs w:val="20"/>
        </w:rPr>
        <w:t>negative</w:t>
      </w:r>
      <w:r w:rsidRPr="00263C0B">
        <w:rPr>
          <w:rFonts w:ascii="Times New Roman" w:eastAsia="Times New Roman" w:hAnsi="Times New Roman" w:cs="Times New Roman"/>
          <w:spacing w:val="-1"/>
          <w:sz w:val="20"/>
          <w:szCs w:val="20"/>
        </w:rPr>
        <w:t xml:space="preserve"> </w:t>
      </w:r>
      <w:r w:rsidRPr="00263C0B">
        <w:rPr>
          <w:rFonts w:ascii="Times New Roman" w:eastAsia="Times New Roman" w:hAnsi="Times New Roman" w:cs="Times New Roman"/>
          <w:sz w:val="20"/>
          <w:szCs w:val="20"/>
        </w:rPr>
        <w:t>correlation</w:t>
      </w:r>
      <w:r w:rsidRPr="00263C0B">
        <w:rPr>
          <w:rFonts w:ascii="Times New Roman" w:eastAsia="Times New Roman" w:hAnsi="Times New Roman" w:cs="Times New Roman"/>
          <w:spacing w:val="1"/>
          <w:sz w:val="20"/>
          <w:szCs w:val="20"/>
        </w:rPr>
        <w:t xml:space="preserve"> </w:t>
      </w:r>
      <w:r w:rsidRPr="00263C0B">
        <w:rPr>
          <w:rFonts w:ascii="Times New Roman" w:eastAsia="Times New Roman" w:hAnsi="Times New Roman" w:cs="Times New Roman"/>
          <w:sz w:val="20"/>
          <w:szCs w:val="20"/>
        </w:rPr>
        <w:t>with</w:t>
      </w:r>
      <w:r w:rsidRPr="00263C0B">
        <w:rPr>
          <w:rFonts w:ascii="Times New Roman" w:eastAsia="Times New Roman" w:hAnsi="Times New Roman" w:cs="Times New Roman"/>
          <w:spacing w:val="1"/>
          <w:sz w:val="20"/>
          <w:szCs w:val="20"/>
        </w:rPr>
        <w:t xml:space="preserve"> </w:t>
      </w:r>
      <w:r w:rsidRPr="00263C0B">
        <w:rPr>
          <w:rFonts w:ascii="Times New Roman" w:eastAsia="Times New Roman" w:hAnsi="Times New Roman" w:cs="Times New Roman"/>
          <w:sz w:val="20"/>
          <w:szCs w:val="20"/>
        </w:rPr>
        <w:t>harvest</w:t>
      </w:r>
      <w:r w:rsidRPr="00263C0B">
        <w:rPr>
          <w:rFonts w:ascii="Times New Roman" w:eastAsia="Times New Roman" w:hAnsi="Times New Roman" w:cs="Times New Roman"/>
          <w:spacing w:val="1"/>
          <w:sz w:val="20"/>
          <w:szCs w:val="20"/>
        </w:rPr>
        <w:t xml:space="preserve"> </w:t>
      </w:r>
      <w:r w:rsidRPr="00263C0B">
        <w:rPr>
          <w:rFonts w:ascii="Times New Roman" w:eastAsia="Times New Roman" w:hAnsi="Times New Roman" w:cs="Times New Roman"/>
          <w:spacing w:val="-2"/>
          <w:sz w:val="20"/>
          <w:szCs w:val="20"/>
        </w:rPr>
        <w:t>index</w:t>
      </w:r>
    </w:p>
    <w:p w14:paraId="13231DF2" w14:textId="77777777" w:rsidR="00263C0B" w:rsidRPr="00263C0B" w:rsidRDefault="00263C0B" w:rsidP="00263C0B">
      <w:pPr>
        <w:spacing w:line="360" w:lineRule="auto"/>
        <w:ind w:right="21"/>
        <w:jc w:val="both"/>
        <w:rPr>
          <w:rFonts w:ascii="Times New Roman" w:eastAsia="Times New Roman" w:hAnsi="Times New Roman" w:cs="Times New Roman"/>
          <w:sz w:val="20"/>
          <w:szCs w:val="20"/>
        </w:rPr>
      </w:pPr>
      <w:r w:rsidRPr="00263C0B">
        <w:rPr>
          <w:rFonts w:ascii="Times New Roman" w:eastAsia="Times New Roman" w:hAnsi="Times New Roman" w:cs="Times New Roman"/>
          <w:sz w:val="20"/>
          <w:szCs w:val="20"/>
        </w:rPr>
        <w:t>- 0.381**, tiller per plant -0.343**, grain yield per plant -0.231*. Positive significant correlation with peduncle length 0.487** and biological yield per plant 0. 457. Flag leaf area has shown highly non-significant negative correlation with thousand grain weight - 0.122, Days to 50% flowering -0.053 and days to maturity -0.003.</w:t>
      </w:r>
    </w:p>
    <w:p w14:paraId="454084A9" w14:textId="77777777" w:rsidR="00263C0B" w:rsidRPr="00263C0B" w:rsidRDefault="00263C0B" w:rsidP="00263C0B">
      <w:pPr>
        <w:widowControl/>
        <w:numPr>
          <w:ilvl w:val="0"/>
          <w:numId w:val="11"/>
        </w:numPr>
        <w:tabs>
          <w:tab w:val="left" w:pos="519"/>
        </w:tabs>
        <w:autoSpaceDE/>
        <w:autoSpaceDN/>
        <w:spacing w:after="200" w:line="360" w:lineRule="auto"/>
        <w:ind w:left="519" w:hanging="419"/>
        <w:jc w:val="both"/>
        <w:outlineLvl w:val="3"/>
        <w:rPr>
          <w:rFonts w:ascii="Times New Roman" w:eastAsiaTheme="majorEastAsia" w:hAnsi="Times New Roman" w:cstheme="majorBidi"/>
          <w:b/>
          <w:bCs/>
          <w:iCs/>
          <w:szCs w:val="20"/>
          <w:lang w:bidi="hi-IN"/>
        </w:rPr>
      </w:pPr>
      <w:r w:rsidRPr="00263C0B">
        <w:rPr>
          <w:rFonts w:ascii="Times New Roman" w:eastAsiaTheme="majorEastAsia" w:hAnsi="Times New Roman" w:cstheme="majorBidi"/>
          <w:b/>
          <w:bCs/>
          <w:iCs/>
          <w:szCs w:val="20"/>
          <w:lang w:bidi="hi-IN"/>
        </w:rPr>
        <w:t>Plant</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height with</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other</w:t>
      </w:r>
      <w:r w:rsidRPr="00263C0B">
        <w:rPr>
          <w:rFonts w:ascii="Times New Roman" w:eastAsiaTheme="majorEastAsia" w:hAnsi="Times New Roman" w:cstheme="majorBidi"/>
          <w:b/>
          <w:bCs/>
          <w:iCs/>
          <w:spacing w:val="-2"/>
          <w:szCs w:val="20"/>
          <w:lang w:bidi="hi-IN"/>
        </w:rPr>
        <w:t xml:space="preserve"> characters</w:t>
      </w:r>
    </w:p>
    <w:p w14:paraId="572E26A1" w14:textId="77777777" w:rsidR="00263C0B" w:rsidRPr="00263C0B" w:rsidRDefault="00263C0B" w:rsidP="00263C0B">
      <w:pPr>
        <w:spacing w:line="360" w:lineRule="auto"/>
        <w:ind w:right="177" w:firstLine="719"/>
        <w:jc w:val="both"/>
        <w:rPr>
          <w:rFonts w:ascii="Times New Roman" w:eastAsia="Times New Roman" w:hAnsi="Times New Roman" w:cs="Times New Roman"/>
          <w:sz w:val="20"/>
          <w:szCs w:val="20"/>
        </w:rPr>
      </w:pPr>
      <w:r w:rsidRPr="00263C0B">
        <w:rPr>
          <w:rFonts w:ascii="Times New Roman" w:eastAsia="Times New Roman" w:hAnsi="Times New Roman" w:cs="Times New Roman"/>
          <w:sz w:val="20"/>
          <w:szCs w:val="20"/>
        </w:rPr>
        <w:t>Plant height has shown significant positive correlation with biological yield per plant 0.907**, peduncle length 0.881** and spike length 0.551** and flag leaf area 0.422**. Whereas significant negative correlation with harvest index -0.400**. Plant</w:t>
      </w:r>
      <w:r w:rsidRPr="00263C0B">
        <w:rPr>
          <w:rFonts w:ascii="Times New Roman" w:eastAsia="Times New Roman" w:hAnsi="Times New Roman" w:cs="Times New Roman"/>
          <w:spacing w:val="20"/>
          <w:sz w:val="20"/>
          <w:szCs w:val="20"/>
        </w:rPr>
        <w:t xml:space="preserve"> </w:t>
      </w:r>
      <w:r w:rsidRPr="00263C0B">
        <w:rPr>
          <w:rFonts w:ascii="Times New Roman" w:eastAsia="Times New Roman" w:hAnsi="Times New Roman" w:cs="Times New Roman"/>
          <w:sz w:val="20"/>
          <w:szCs w:val="20"/>
        </w:rPr>
        <w:t>height</w:t>
      </w:r>
      <w:r w:rsidRPr="00263C0B">
        <w:rPr>
          <w:rFonts w:ascii="Times New Roman" w:eastAsia="Times New Roman" w:hAnsi="Times New Roman" w:cs="Times New Roman"/>
          <w:spacing w:val="23"/>
          <w:sz w:val="20"/>
          <w:szCs w:val="20"/>
        </w:rPr>
        <w:t xml:space="preserve"> </w:t>
      </w:r>
      <w:r w:rsidRPr="00263C0B">
        <w:rPr>
          <w:rFonts w:ascii="Times New Roman" w:eastAsia="Times New Roman" w:hAnsi="Times New Roman" w:cs="Times New Roman"/>
          <w:sz w:val="20"/>
          <w:szCs w:val="20"/>
        </w:rPr>
        <w:t>has</w:t>
      </w:r>
      <w:r w:rsidRPr="00263C0B">
        <w:rPr>
          <w:rFonts w:ascii="Times New Roman" w:eastAsia="Times New Roman" w:hAnsi="Times New Roman" w:cs="Times New Roman"/>
          <w:spacing w:val="23"/>
          <w:sz w:val="20"/>
          <w:szCs w:val="20"/>
        </w:rPr>
        <w:t xml:space="preserve"> </w:t>
      </w:r>
      <w:r w:rsidRPr="00263C0B">
        <w:rPr>
          <w:rFonts w:ascii="Times New Roman" w:eastAsia="Times New Roman" w:hAnsi="Times New Roman" w:cs="Times New Roman"/>
          <w:sz w:val="20"/>
          <w:szCs w:val="20"/>
        </w:rPr>
        <w:t>shown</w:t>
      </w:r>
      <w:r w:rsidRPr="00263C0B">
        <w:rPr>
          <w:rFonts w:ascii="Times New Roman" w:eastAsia="Times New Roman" w:hAnsi="Times New Roman" w:cs="Times New Roman"/>
          <w:spacing w:val="20"/>
          <w:sz w:val="20"/>
          <w:szCs w:val="20"/>
        </w:rPr>
        <w:t xml:space="preserve"> </w:t>
      </w:r>
      <w:r w:rsidRPr="00263C0B">
        <w:rPr>
          <w:rFonts w:ascii="Times New Roman" w:eastAsia="Times New Roman" w:hAnsi="Times New Roman" w:cs="Times New Roman"/>
          <w:sz w:val="20"/>
          <w:szCs w:val="20"/>
        </w:rPr>
        <w:t>non-significant</w:t>
      </w:r>
      <w:r w:rsidRPr="00263C0B">
        <w:rPr>
          <w:rFonts w:ascii="Times New Roman" w:eastAsia="Times New Roman" w:hAnsi="Times New Roman" w:cs="Times New Roman"/>
          <w:spacing w:val="23"/>
          <w:sz w:val="20"/>
          <w:szCs w:val="20"/>
        </w:rPr>
        <w:t xml:space="preserve"> </w:t>
      </w:r>
      <w:r w:rsidRPr="00263C0B">
        <w:rPr>
          <w:rFonts w:ascii="Times New Roman" w:eastAsia="Times New Roman" w:hAnsi="Times New Roman" w:cs="Times New Roman"/>
          <w:sz w:val="20"/>
          <w:szCs w:val="20"/>
        </w:rPr>
        <w:t>positive</w:t>
      </w:r>
      <w:r w:rsidRPr="00263C0B">
        <w:rPr>
          <w:rFonts w:ascii="Times New Roman" w:eastAsia="Times New Roman" w:hAnsi="Times New Roman" w:cs="Times New Roman"/>
          <w:spacing w:val="21"/>
          <w:sz w:val="20"/>
          <w:szCs w:val="20"/>
        </w:rPr>
        <w:t xml:space="preserve"> </w:t>
      </w:r>
      <w:r w:rsidRPr="00263C0B">
        <w:rPr>
          <w:rFonts w:ascii="Times New Roman" w:eastAsia="Times New Roman" w:hAnsi="Times New Roman" w:cs="Times New Roman"/>
          <w:sz w:val="20"/>
          <w:szCs w:val="20"/>
        </w:rPr>
        <w:t>correlation</w:t>
      </w:r>
      <w:r w:rsidRPr="00263C0B">
        <w:rPr>
          <w:rFonts w:ascii="Times New Roman" w:eastAsia="Times New Roman" w:hAnsi="Times New Roman" w:cs="Times New Roman"/>
          <w:spacing w:val="22"/>
          <w:sz w:val="20"/>
          <w:szCs w:val="20"/>
        </w:rPr>
        <w:t xml:space="preserve"> </w:t>
      </w:r>
      <w:r w:rsidRPr="00263C0B">
        <w:rPr>
          <w:rFonts w:ascii="Times New Roman" w:eastAsia="Times New Roman" w:hAnsi="Times New Roman" w:cs="Times New Roman"/>
          <w:sz w:val="20"/>
          <w:szCs w:val="20"/>
        </w:rPr>
        <w:t>with</w:t>
      </w:r>
      <w:r w:rsidRPr="00263C0B">
        <w:rPr>
          <w:rFonts w:ascii="Times New Roman" w:eastAsia="Times New Roman" w:hAnsi="Times New Roman" w:cs="Times New Roman"/>
          <w:spacing w:val="23"/>
          <w:sz w:val="20"/>
          <w:szCs w:val="20"/>
        </w:rPr>
        <w:t xml:space="preserve"> </w:t>
      </w:r>
      <w:r w:rsidRPr="00263C0B">
        <w:rPr>
          <w:rFonts w:ascii="Times New Roman" w:eastAsia="Times New Roman" w:hAnsi="Times New Roman" w:cs="Times New Roman"/>
          <w:sz w:val="20"/>
          <w:szCs w:val="20"/>
        </w:rPr>
        <w:t>tiller</w:t>
      </w:r>
      <w:r w:rsidRPr="00263C0B">
        <w:rPr>
          <w:rFonts w:ascii="Times New Roman" w:eastAsia="Times New Roman" w:hAnsi="Times New Roman" w:cs="Times New Roman"/>
          <w:spacing w:val="22"/>
          <w:sz w:val="20"/>
          <w:szCs w:val="20"/>
        </w:rPr>
        <w:t xml:space="preserve"> </w:t>
      </w:r>
      <w:r w:rsidRPr="00263C0B">
        <w:rPr>
          <w:rFonts w:ascii="Times New Roman" w:eastAsia="Times New Roman" w:hAnsi="Times New Roman" w:cs="Times New Roman"/>
          <w:sz w:val="20"/>
          <w:szCs w:val="20"/>
        </w:rPr>
        <w:t>per</w:t>
      </w:r>
      <w:r w:rsidRPr="00263C0B">
        <w:rPr>
          <w:rFonts w:ascii="Times New Roman" w:eastAsia="Times New Roman" w:hAnsi="Times New Roman" w:cs="Times New Roman"/>
          <w:spacing w:val="23"/>
          <w:sz w:val="20"/>
          <w:szCs w:val="20"/>
        </w:rPr>
        <w:t xml:space="preserve"> </w:t>
      </w:r>
      <w:r w:rsidRPr="00263C0B">
        <w:rPr>
          <w:rFonts w:ascii="Times New Roman" w:eastAsia="Times New Roman" w:hAnsi="Times New Roman" w:cs="Times New Roman"/>
          <w:spacing w:val="-2"/>
          <w:sz w:val="20"/>
          <w:szCs w:val="20"/>
        </w:rPr>
        <w:t>plant</w:t>
      </w:r>
      <w:r w:rsidRPr="00263C0B">
        <w:rPr>
          <w:rFonts w:ascii="Times New Roman" w:eastAsia="Times New Roman" w:hAnsi="Times New Roman" w:cs="Times New Roman"/>
          <w:sz w:val="20"/>
          <w:szCs w:val="20"/>
        </w:rPr>
        <w:t xml:space="preserve"> 0.095</w:t>
      </w:r>
      <w:r w:rsidRPr="00263C0B">
        <w:rPr>
          <w:rFonts w:ascii="Times New Roman" w:eastAsia="Times New Roman" w:hAnsi="Times New Roman" w:cs="Times New Roman"/>
          <w:spacing w:val="34"/>
          <w:sz w:val="20"/>
          <w:szCs w:val="20"/>
        </w:rPr>
        <w:t xml:space="preserve"> </w:t>
      </w:r>
      <w:r w:rsidRPr="00263C0B">
        <w:rPr>
          <w:rFonts w:ascii="Times New Roman" w:eastAsia="Times New Roman" w:hAnsi="Times New Roman" w:cs="Times New Roman"/>
          <w:sz w:val="20"/>
          <w:szCs w:val="20"/>
        </w:rPr>
        <w:t>and</w:t>
      </w:r>
      <w:r w:rsidRPr="00263C0B">
        <w:rPr>
          <w:rFonts w:ascii="Times New Roman" w:eastAsia="Times New Roman" w:hAnsi="Times New Roman" w:cs="Times New Roman"/>
          <w:spacing w:val="34"/>
          <w:sz w:val="20"/>
          <w:szCs w:val="20"/>
        </w:rPr>
        <w:t xml:space="preserve"> </w:t>
      </w:r>
      <w:r w:rsidRPr="00263C0B">
        <w:rPr>
          <w:rFonts w:ascii="Times New Roman" w:eastAsia="Times New Roman" w:hAnsi="Times New Roman" w:cs="Times New Roman"/>
          <w:sz w:val="20"/>
          <w:szCs w:val="20"/>
        </w:rPr>
        <w:t>days</w:t>
      </w:r>
      <w:r w:rsidRPr="00263C0B">
        <w:rPr>
          <w:rFonts w:ascii="Times New Roman" w:eastAsia="Times New Roman" w:hAnsi="Times New Roman" w:cs="Times New Roman"/>
          <w:spacing w:val="34"/>
          <w:sz w:val="20"/>
          <w:szCs w:val="20"/>
        </w:rPr>
        <w:t xml:space="preserve"> </w:t>
      </w:r>
      <w:r w:rsidRPr="00263C0B">
        <w:rPr>
          <w:rFonts w:ascii="Times New Roman" w:eastAsia="Times New Roman" w:hAnsi="Times New Roman" w:cs="Times New Roman"/>
          <w:sz w:val="20"/>
          <w:szCs w:val="20"/>
        </w:rPr>
        <w:t>to</w:t>
      </w:r>
      <w:r w:rsidRPr="00263C0B">
        <w:rPr>
          <w:rFonts w:ascii="Times New Roman" w:eastAsia="Times New Roman" w:hAnsi="Times New Roman" w:cs="Times New Roman"/>
          <w:spacing w:val="34"/>
          <w:sz w:val="20"/>
          <w:szCs w:val="20"/>
        </w:rPr>
        <w:t xml:space="preserve"> </w:t>
      </w:r>
      <w:r w:rsidRPr="00263C0B">
        <w:rPr>
          <w:rFonts w:ascii="Times New Roman" w:eastAsia="Times New Roman" w:hAnsi="Times New Roman" w:cs="Times New Roman"/>
          <w:sz w:val="20"/>
          <w:szCs w:val="20"/>
        </w:rPr>
        <w:t>maturity</w:t>
      </w:r>
      <w:r w:rsidRPr="00263C0B">
        <w:rPr>
          <w:rFonts w:ascii="Times New Roman" w:eastAsia="Times New Roman" w:hAnsi="Times New Roman" w:cs="Times New Roman"/>
          <w:spacing w:val="37"/>
          <w:sz w:val="20"/>
          <w:szCs w:val="20"/>
        </w:rPr>
        <w:t xml:space="preserve"> </w:t>
      </w:r>
      <w:r w:rsidRPr="00263C0B">
        <w:rPr>
          <w:rFonts w:ascii="Times New Roman" w:eastAsia="Times New Roman" w:hAnsi="Times New Roman" w:cs="Times New Roman"/>
          <w:sz w:val="20"/>
          <w:szCs w:val="20"/>
        </w:rPr>
        <w:t>-0.003,</w:t>
      </w:r>
      <w:r w:rsidRPr="00263C0B">
        <w:rPr>
          <w:rFonts w:ascii="Times New Roman" w:eastAsia="Times New Roman" w:hAnsi="Times New Roman" w:cs="Times New Roman"/>
          <w:spacing w:val="34"/>
          <w:sz w:val="20"/>
          <w:szCs w:val="20"/>
        </w:rPr>
        <w:t xml:space="preserve"> </w:t>
      </w:r>
      <w:r w:rsidRPr="00263C0B">
        <w:rPr>
          <w:rFonts w:ascii="Times New Roman" w:eastAsia="Times New Roman" w:hAnsi="Times New Roman" w:cs="Times New Roman"/>
          <w:sz w:val="20"/>
          <w:szCs w:val="20"/>
        </w:rPr>
        <w:t>whereas</w:t>
      </w:r>
      <w:r w:rsidRPr="00263C0B">
        <w:rPr>
          <w:rFonts w:ascii="Times New Roman" w:eastAsia="Times New Roman" w:hAnsi="Times New Roman" w:cs="Times New Roman"/>
          <w:spacing w:val="36"/>
          <w:sz w:val="20"/>
          <w:szCs w:val="20"/>
        </w:rPr>
        <w:t xml:space="preserve"> </w:t>
      </w:r>
      <w:r w:rsidRPr="00263C0B">
        <w:rPr>
          <w:rFonts w:ascii="Times New Roman" w:eastAsia="Times New Roman" w:hAnsi="Times New Roman" w:cs="Times New Roman"/>
          <w:sz w:val="20"/>
          <w:szCs w:val="20"/>
        </w:rPr>
        <w:t>non-significant</w:t>
      </w:r>
      <w:r w:rsidRPr="00263C0B">
        <w:rPr>
          <w:rFonts w:ascii="Times New Roman" w:eastAsia="Times New Roman" w:hAnsi="Times New Roman" w:cs="Times New Roman"/>
          <w:spacing w:val="34"/>
          <w:sz w:val="20"/>
          <w:szCs w:val="20"/>
        </w:rPr>
        <w:t xml:space="preserve"> </w:t>
      </w:r>
      <w:r w:rsidRPr="00263C0B">
        <w:rPr>
          <w:rFonts w:ascii="Times New Roman" w:eastAsia="Times New Roman" w:hAnsi="Times New Roman" w:cs="Times New Roman"/>
          <w:sz w:val="20"/>
          <w:szCs w:val="20"/>
        </w:rPr>
        <w:t>negative</w:t>
      </w:r>
      <w:r w:rsidRPr="00263C0B">
        <w:rPr>
          <w:rFonts w:ascii="Times New Roman" w:eastAsia="Times New Roman" w:hAnsi="Times New Roman" w:cs="Times New Roman"/>
          <w:spacing w:val="35"/>
          <w:sz w:val="20"/>
          <w:szCs w:val="20"/>
        </w:rPr>
        <w:t xml:space="preserve"> </w:t>
      </w:r>
      <w:r w:rsidRPr="00263C0B">
        <w:rPr>
          <w:rFonts w:ascii="Times New Roman" w:eastAsia="Times New Roman" w:hAnsi="Times New Roman" w:cs="Times New Roman"/>
          <w:sz w:val="20"/>
          <w:szCs w:val="20"/>
        </w:rPr>
        <w:t>correlation</w:t>
      </w:r>
      <w:r w:rsidRPr="00263C0B">
        <w:rPr>
          <w:rFonts w:ascii="Times New Roman" w:eastAsia="Times New Roman" w:hAnsi="Times New Roman" w:cs="Times New Roman"/>
          <w:spacing w:val="34"/>
          <w:sz w:val="20"/>
          <w:szCs w:val="20"/>
        </w:rPr>
        <w:t xml:space="preserve"> </w:t>
      </w:r>
      <w:r w:rsidRPr="00263C0B">
        <w:rPr>
          <w:rFonts w:ascii="Times New Roman" w:eastAsia="Times New Roman" w:hAnsi="Times New Roman" w:cs="Times New Roman"/>
          <w:sz w:val="20"/>
          <w:szCs w:val="20"/>
        </w:rPr>
        <w:t>with thousand grain weight -0.198 and days to 50% flowering -0.128.</w:t>
      </w:r>
    </w:p>
    <w:p w14:paraId="208CC329" w14:textId="77777777" w:rsidR="00263C0B" w:rsidRPr="00263C0B" w:rsidRDefault="00263C0B" w:rsidP="00263C0B">
      <w:pPr>
        <w:widowControl/>
        <w:numPr>
          <w:ilvl w:val="0"/>
          <w:numId w:val="11"/>
        </w:numPr>
        <w:tabs>
          <w:tab w:val="left" w:pos="505"/>
        </w:tabs>
        <w:autoSpaceDE/>
        <w:autoSpaceDN/>
        <w:spacing w:after="200" w:line="360" w:lineRule="auto"/>
        <w:ind w:left="505" w:hanging="405"/>
        <w:jc w:val="both"/>
        <w:outlineLvl w:val="3"/>
        <w:rPr>
          <w:rFonts w:ascii="Times New Roman" w:eastAsiaTheme="majorEastAsia" w:hAnsi="Times New Roman" w:cstheme="majorBidi"/>
          <w:b/>
          <w:bCs/>
          <w:iCs/>
          <w:szCs w:val="20"/>
          <w:lang w:bidi="hi-IN"/>
        </w:rPr>
      </w:pPr>
      <w:r w:rsidRPr="00263C0B">
        <w:rPr>
          <w:rFonts w:ascii="Times New Roman" w:eastAsiaTheme="majorEastAsia" w:hAnsi="Times New Roman" w:cstheme="majorBidi"/>
          <w:b/>
          <w:bCs/>
          <w:iCs/>
          <w:szCs w:val="20"/>
          <w:lang w:bidi="hi-IN"/>
        </w:rPr>
        <w:t>Days</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to maturity to</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other</w:t>
      </w:r>
      <w:r w:rsidRPr="00263C0B">
        <w:rPr>
          <w:rFonts w:ascii="Times New Roman" w:eastAsiaTheme="majorEastAsia" w:hAnsi="Times New Roman" w:cstheme="majorBidi"/>
          <w:b/>
          <w:bCs/>
          <w:iCs/>
          <w:spacing w:val="-2"/>
          <w:szCs w:val="20"/>
          <w:lang w:bidi="hi-IN"/>
        </w:rPr>
        <w:t xml:space="preserve"> characters</w:t>
      </w:r>
    </w:p>
    <w:p w14:paraId="5327B91C" w14:textId="77777777" w:rsidR="00263C0B" w:rsidRPr="00263C0B" w:rsidRDefault="00263C0B" w:rsidP="00263C0B">
      <w:pPr>
        <w:spacing w:line="360" w:lineRule="auto"/>
        <w:ind w:right="32" w:firstLine="719"/>
        <w:jc w:val="both"/>
        <w:rPr>
          <w:rFonts w:ascii="Times New Roman" w:eastAsia="Times New Roman" w:hAnsi="Times New Roman" w:cs="Times New Roman"/>
          <w:sz w:val="20"/>
          <w:szCs w:val="20"/>
        </w:rPr>
      </w:pPr>
      <w:r w:rsidRPr="00263C0B">
        <w:rPr>
          <w:rFonts w:ascii="Times New Roman" w:eastAsia="Times New Roman" w:hAnsi="Times New Roman" w:cs="Times New Roman"/>
          <w:sz w:val="20"/>
          <w:szCs w:val="20"/>
        </w:rPr>
        <w:t>Days to maturity has shown significant positive significant correlation with tiller per plant -0.226* and Days to flowering 0.461**. The character days to maturity has shown non-significant negative correlation with spike length -0.133, and flag leaf area - 0.003, positive non-significant correlation with</w:t>
      </w:r>
    </w:p>
    <w:p w14:paraId="35F5505F" w14:textId="77777777" w:rsidR="00263C0B" w:rsidRPr="00263C0B" w:rsidRDefault="00263C0B" w:rsidP="00263C0B">
      <w:pPr>
        <w:widowControl/>
        <w:numPr>
          <w:ilvl w:val="0"/>
          <w:numId w:val="11"/>
        </w:numPr>
        <w:tabs>
          <w:tab w:val="left" w:pos="437"/>
        </w:tabs>
        <w:autoSpaceDE/>
        <w:autoSpaceDN/>
        <w:spacing w:after="200" w:line="360" w:lineRule="auto"/>
        <w:ind w:left="437" w:hanging="337"/>
        <w:jc w:val="both"/>
        <w:outlineLvl w:val="3"/>
        <w:rPr>
          <w:rFonts w:ascii="Times New Roman" w:eastAsiaTheme="majorEastAsia" w:hAnsi="Times New Roman" w:cstheme="majorBidi"/>
          <w:b/>
          <w:bCs/>
          <w:iCs/>
          <w:szCs w:val="20"/>
          <w:lang w:bidi="hi-IN"/>
        </w:rPr>
      </w:pPr>
      <w:r w:rsidRPr="00263C0B">
        <w:rPr>
          <w:rFonts w:ascii="Times New Roman" w:eastAsiaTheme="majorEastAsia" w:hAnsi="Times New Roman" w:cstheme="majorBidi"/>
          <w:b/>
          <w:bCs/>
          <w:iCs/>
          <w:szCs w:val="20"/>
          <w:lang w:bidi="hi-IN"/>
        </w:rPr>
        <w:t>Tillers</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per</w:t>
      </w:r>
      <w:r w:rsidRPr="00263C0B">
        <w:rPr>
          <w:rFonts w:ascii="Times New Roman" w:eastAsiaTheme="majorEastAsia" w:hAnsi="Times New Roman" w:cstheme="majorBidi"/>
          <w:b/>
          <w:bCs/>
          <w:iCs/>
          <w:spacing w:val="-2"/>
          <w:szCs w:val="20"/>
          <w:lang w:bidi="hi-IN"/>
        </w:rPr>
        <w:t xml:space="preserve"> </w:t>
      </w:r>
      <w:r w:rsidRPr="00263C0B">
        <w:rPr>
          <w:rFonts w:ascii="Times New Roman" w:eastAsiaTheme="majorEastAsia" w:hAnsi="Times New Roman" w:cstheme="majorBidi"/>
          <w:b/>
          <w:bCs/>
          <w:iCs/>
          <w:szCs w:val="20"/>
          <w:lang w:bidi="hi-IN"/>
        </w:rPr>
        <w:t>plant</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with</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other</w:t>
      </w:r>
      <w:r w:rsidRPr="00263C0B">
        <w:rPr>
          <w:rFonts w:ascii="Times New Roman" w:eastAsiaTheme="majorEastAsia" w:hAnsi="Times New Roman" w:cstheme="majorBidi"/>
          <w:b/>
          <w:bCs/>
          <w:iCs/>
          <w:spacing w:val="-2"/>
          <w:szCs w:val="20"/>
          <w:lang w:bidi="hi-IN"/>
        </w:rPr>
        <w:t xml:space="preserve"> character</w:t>
      </w:r>
    </w:p>
    <w:p w14:paraId="1F192741" w14:textId="77777777" w:rsidR="00263C0B" w:rsidRPr="00263C0B" w:rsidRDefault="00263C0B" w:rsidP="00263C0B">
      <w:pPr>
        <w:spacing w:line="360" w:lineRule="auto"/>
        <w:ind w:right="27" w:firstLine="719"/>
        <w:jc w:val="both"/>
        <w:rPr>
          <w:rFonts w:ascii="Times New Roman" w:eastAsia="Times New Roman" w:hAnsi="Times New Roman" w:cs="Times New Roman"/>
          <w:sz w:val="20"/>
          <w:szCs w:val="20"/>
        </w:rPr>
      </w:pPr>
      <w:r w:rsidRPr="00263C0B">
        <w:rPr>
          <w:rFonts w:ascii="Times New Roman" w:eastAsia="Times New Roman" w:hAnsi="Times New Roman" w:cs="Times New Roman"/>
          <w:sz w:val="20"/>
          <w:szCs w:val="20"/>
        </w:rPr>
        <w:t>Tillers per plant has shown highly significant positive correlation with days to maturity 0.226* and with grain yield per plant 0.212*, whereas non-significant negative correlation with flag leaf area -0.343**. Tillers per plant has shown highly non- significant positive correlation, harvest index 0.137, biological yield per plant 0.117, days to 50% flowering 0.101 and plant height 0.095 whereas non-significant negative correlation with spike length -0.16 and thousand grain weight -0.116. (vi) Spike length with other characters</w:t>
      </w:r>
    </w:p>
    <w:p w14:paraId="23039AD1" w14:textId="77777777" w:rsidR="00263C0B" w:rsidRPr="00263C0B" w:rsidRDefault="00263C0B" w:rsidP="00263C0B">
      <w:pPr>
        <w:spacing w:line="360" w:lineRule="auto"/>
        <w:ind w:right="31" w:firstLine="719"/>
        <w:jc w:val="both"/>
        <w:rPr>
          <w:rFonts w:ascii="Times New Roman" w:eastAsia="Times New Roman" w:hAnsi="Times New Roman" w:cs="Times New Roman"/>
          <w:sz w:val="20"/>
          <w:szCs w:val="20"/>
        </w:rPr>
      </w:pPr>
      <w:r w:rsidRPr="00263C0B">
        <w:rPr>
          <w:rFonts w:ascii="Times New Roman" w:eastAsia="Times New Roman" w:hAnsi="Times New Roman" w:cs="Times New Roman"/>
          <w:sz w:val="20"/>
          <w:szCs w:val="20"/>
        </w:rPr>
        <w:t>Spike length has shown significant negative correlation with days to 50% flowering -0.252*. Whereas significant positive correlation with peduncle length 0.576, plant</w:t>
      </w:r>
      <w:r w:rsidRPr="00263C0B">
        <w:rPr>
          <w:rFonts w:ascii="Times New Roman" w:eastAsia="Times New Roman" w:hAnsi="Times New Roman" w:cs="Times New Roman"/>
          <w:spacing w:val="-1"/>
          <w:sz w:val="20"/>
          <w:szCs w:val="20"/>
        </w:rPr>
        <w:t xml:space="preserve"> </w:t>
      </w:r>
      <w:r w:rsidRPr="00263C0B">
        <w:rPr>
          <w:rFonts w:ascii="Times New Roman" w:eastAsia="Times New Roman" w:hAnsi="Times New Roman" w:cs="Times New Roman"/>
          <w:sz w:val="20"/>
          <w:szCs w:val="20"/>
        </w:rPr>
        <w:t>height</w:t>
      </w:r>
      <w:r w:rsidRPr="00263C0B">
        <w:rPr>
          <w:rFonts w:ascii="Times New Roman" w:eastAsia="Times New Roman" w:hAnsi="Times New Roman" w:cs="Times New Roman"/>
          <w:spacing w:val="-1"/>
          <w:sz w:val="20"/>
          <w:szCs w:val="20"/>
        </w:rPr>
        <w:t xml:space="preserve"> </w:t>
      </w:r>
      <w:r w:rsidRPr="00263C0B">
        <w:rPr>
          <w:rFonts w:ascii="Times New Roman" w:eastAsia="Times New Roman" w:hAnsi="Times New Roman" w:cs="Times New Roman"/>
          <w:sz w:val="20"/>
          <w:szCs w:val="20"/>
        </w:rPr>
        <w:t>0.551</w:t>
      </w:r>
      <w:r w:rsidRPr="00263C0B">
        <w:rPr>
          <w:rFonts w:ascii="Times New Roman" w:eastAsia="Times New Roman" w:hAnsi="Times New Roman" w:cs="Times New Roman"/>
          <w:spacing w:val="-1"/>
          <w:sz w:val="20"/>
          <w:szCs w:val="20"/>
        </w:rPr>
        <w:t xml:space="preserve"> </w:t>
      </w:r>
      <w:r w:rsidRPr="00263C0B">
        <w:rPr>
          <w:rFonts w:ascii="Times New Roman" w:eastAsia="Times New Roman" w:hAnsi="Times New Roman" w:cs="Times New Roman"/>
          <w:sz w:val="20"/>
          <w:szCs w:val="20"/>
        </w:rPr>
        <w:t>biological</w:t>
      </w:r>
      <w:r w:rsidRPr="00263C0B">
        <w:rPr>
          <w:rFonts w:ascii="Times New Roman" w:eastAsia="Times New Roman" w:hAnsi="Times New Roman" w:cs="Times New Roman"/>
          <w:spacing w:val="-1"/>
          <w:sz w:val="20"/>
          <w:szCs w:val="20"/>
        </w:rPr>
        <w:t xml:space="preserve"> </w:t>
      </w:r>
      <w:r w:rsidRPr="00263C0B">
        <w:rPr>
          <w:rFonts w:ascii="Times New Roman" w:eastAsia="Times New Roman" w:hAnsi="Times New Roman" w:cs="Times New Roman"/>
          <w:sz w:val="20"/>
          <w:szCs w:val="20"/>
        </w:rPr>
        <w:t>yield</w:t>
      </w:r>
      <w:r w:rsidRPr="00263C0B">
        <w:rPr>
          <w:rFonts w:ascii="Times New Roman" w:eastAsia="Times New Roman" w:hAnsi="Times New Roman" w:cs="Times New Roman"/>
          <w:spacing w:val="-1"/>
          <w:sz w:val="20"/>
          <w:szCs w:val="20"/>
        </w:rPr>
        <w:t xml:space="preserve"> </w:t>
      </w:r>
      <w:r w:rsidRPr="00263C0B">
        <w:rPr>
          <w:rFonts w:ascii="Times New Roman" w:eastAsia="Times New Roman" w:hAnsi="Times New Roman" w:cs="Times New Roman"/>
          <w:sz w:val="20"/>
          <w:szCs w:val="20"/>
        </w:rPr>
        <w:t>per</w:t>
      </w:r>
      <w:r w:rsidRPr="00263C0B">
        <w:rPr>
          <w:rFonts w:ascii="Times New Roman" w:eastAsia="Times New Roman" w:hAnsi="Times New Roman" w:cs="Times New Roman"/>
          <w:spacing w:val="-2"/>
          <w:sz w:val="20"/>
          <w:szCs w:val="20"/>
        </w:rPr>
        <w:t xml:space="preserve"> </w:t>
      </w:r>
      <w:r w:rsidRPr="00263C0B">
        <w:rPr>
          <w:rFonts w:ascii="Times New Roman" w:eastAsia="Times New Roman" w:hAnsi="Times New Roman" w:cs="Times New Roman"/>
          <w:sz w:val="20"/>
          <w:szCs w:val="20"/>
        </w:rPr>
        <w:t>plant</w:t>
      </w:r>
      <w:r w:rsidRPr="00263C0B">
        <w:rPr>
          <w:rFonts w:ascii="Times New Roman" w:eastAsia="Times New Roman" w:hAnsi="Times New Roman" w:cs="Times New Roman"/>
          <w:spacing w:val="-1"/>
          <w:sz w:val="20"/>
          <w:szCs w:val="20"/>
        </w:rPr>
        <w:t xml:space="preserve"> </w:t>
      </w:r>
      <w:r w:rsidRPr="00263C0B">
        <w:rPr>
          <w:rFonts w:ascii="Times New Roman" w:eastAsia="Times New Roman" w:hAnsi="Times New Roman" w:cs="Times New Roman"/>
          <w:sz w:val="20"/>
          <w:szCs w:val="20"/>
        </w:rPr>
        <w:t>0.502,</w:t>
      </w:r>
      <w:r w:rsidRPr="00263C0B">
        <w:rPr>
          <w:rFonts w:ascii="Times New Roman" w:eastAsia="Times New Roman" w:hAnsi="Times New Roman" w:cs="Times New Roman"/>
          <w:spacing w:val="-1"/>
          <w:sz w:val="20"/>
          <w:szCs w:val="20"/>
        </w:rPr>
        <w:t xml:space="preserve"> </w:t>
      </w:r>
      <w:r w:rsidRPr="00263C0B">
        <w:rPr>
          <w:rFonts w:ascii="Times New Roman" w:eastAsia="Times New Roman" w:hAnsi="Times New Roman" w:cs="Times New Roman"/>
          <w:sz w:val="20"/>
          <w:szCs w:val="20"/>
        </w:rPr>
        <w:t>flag</w:t>
      </w:r>
      <w:r w:rsidRPr="00263C0B">
        <w:rPr>
          <w:rFonts w:ascii="Times New Roman" w:eastAsia="Times New Roman" w:hAnsi="Times New Roman" w:cs="Times New Roman"/>
          <w:spacing w:val="-1"/>
          <w:sz w:val="20"/>
          <w:szCs w:val="20"/>
        </w:rPr>
        <w:t xml:space="preserve"> </w:t>
      </w:r>
      <w:r w:rsidRPr="00263C0B">
        <w:rPr>
          <w:rFonts w:ascii="Times New Roman" w:eastAsia="Times New Roman" w:hAnsi="Times New Roman" w:cs="Times New Roman"/>
          <w:sz w:val="20"/>
          <w:szCs w:val="20"/>
        </w:rPr>
        <w:t>leaf</w:t>
      </w:r>
      <w:r w:rsidRPr="00263C0B">
        <w:rPr>
          <w:rFonts w:ascii="Times New Roman" w:eastAsia="Times New Roman" w:hAnsi="Times New Roman" w:cs="Times New Roman"/>
          <w:spacing w:val="-2"/>
          <w:sz w:val="20"/>
          <w:szCs w:val="20"/>
        </w:rPr>
        <w:t xml:space="preserve"> </w:t>
      </w:r>
      <w:r w:rsidRPr="00263C0B">
        <w:rPr>
          <w:rFonts w:ascii="Times New Roman" w:eastAsia="Times New Roman" w:hAnsi="Times New Roman" w:cs="Times New Roman"/>
          <w:sz w:val="20"/>
          <w:szCs w:val="20"/>
        </w:rPr>
        <w:t>area</w:t>
      </w:r>
      <w:r w:rsidRPr="00263C0B">
        <w:rPr>
          <w:rFonts w:ascii="Times New Roman" w:eastAsia="Times New Roman" w:hAnsi="Times New Roman" w:cs="Times New Roman"/>
          <w:spacing w:val="-2"/>
          <w:sz w:val="20"/>
          <w:szCs w:val="20"/>
        </w:rPr>
        <w:t xml:space="preserve"> </w:t>
      </w:r>
      <w:r w:rsidRPr="00263C0B">
        <w:rPr>
          <w:rFonts w:ascii="Times New Roman" w:eastAsia="Times New Roman" w:hAnsi="Times New Roman" w:cs="Times New Roman"/>
          <w:sz w:val="20"/>
          <w:szCs w:val="20"/>
        </w:rPr>
        <w:t>0.385.</w:t>
      </w:r>
      <w:r w:rsidRPr="00263C0B">
        <w:rPr>
          <w:rFonts w:ascii="Times New Roman" w:eastAsia="Times New Roman" w:hAnsi="Times New Roman" w:cs="Times New Roman"/>
          <w:spacing w:val="-1"/>
          <w:sz w:val="20"/>
          <w:szCs w:val="20"/>
        </w:rPr>
        <w:t xml:space="preserve"> </w:t>
      </w:r>
      <w:r w:rsidRPr="00263C0B">
        <w:rPr>
          <w:rFonts w:ascii="Times New Roman" w:eastAsia="Times New Roman" w:hAnsi="Times New Roman" w:cs="Times New Roman"/>
          <w:sz w:val="20"/>
          <w:szCs w:val="20"/>
        </w:rPr>
        <w:t>Spike</w:t>
      </w:r>
      <w:r w:rsidRPr="00263C0B">
        <w:rPr>
          <w:rFonts w:ascii="Times New Roman" w:eastAsia="Times New Roman" w:hAnsi="Times New Roman" w:cs="Times New Roman"/>
          <w:spacing w:val="-2"/>
          <w:sz w:val="20"/>
          <w:szCs w:val="20"/>
        </w:rPr>
        <w:t xml:space="preserve"> </w:t>
      </w:r>
      <w:r w:rsidRPr="00263C0B">
        <w:rPr>
          <w:rFonts w:ascii="Times New Roman" w:eastAsia="Times New Roman" w:hAnsi="Times New Roman" w:cs="Times New Roman"/>
          <w:sz w:val="20"/>
          <w:szCs w:val="20"/>
        </w:rPr>
        <w:t>length</w:t>
      </w:r>
      <w:r w:rsidRPr="00263C0B">
        <w:rPr>
          <w:rFonts w:ascii="Times New Roman" w:eastAsia="Times New Roman" w:hAnsi="Times New Roman" w:cs="Times New Roman"/>
          <w:spacing w:val="-1"/>
          <w:sz w:val="20"/>
          <w:szCs w:val="20"/>
        </w:rPr>
        <w:t xml:space="preserve"> </w:t>
      </w:r>
      <w:r w:rsidRPr="00263C0B">
        <w:rPr>
          <w:rFonts w:ascii="Times New Roman" w:eastAsia="Times New Roman" w:hAnsi="Times New Roman" w:cs="Times New Roman"/>
          <w:sz w:val="20"/>
          <w:szCs w:val="20"/>
        </w:rPr>
        <w:t>has shown non-significant negative correlation with days to 50% flowering 0.252, harvest index -0.186, days to maturity -0.133 and tillers per plant -0.16, whereas nonsignificant positive correlation with grain yield per plant 0.072.</w:t>
      </w:r>
    </w:p>
    <w:p w14:paraId="5C571239" w14:textId="77777777" w:rsidR="00263C0B" w:rsidRPr="00263C0B" w:rsidRDefault="00263C0B" w:rsidP="00263C0B">
      <w:pPr>
        <w:widowControl/>
        <w:numPr>
          <w:ilvl w:val="0"/>
          <w:numId w:val="10"/>
        </w:numPr>
        <w:tabs>
          <w:tab w:val="left" w:pos="572"/>
        </w:tabs>
        <w:autoSpaceDE/>
        <w:autoSpaceDN/>
        <w:spacing w:after="200" w:line="360" w:lineRule="auto"/>
        <w:ind w:left="572" w:hanging="472"/>
        <w:jc w:val="both"/>
        <w:outlineLvl w:val="3"/>
        <w:rPr>
          <w:rFonts w:ascii="Times New Roman" w:eastAsiaTheme="majorEastAsia" w:hAnsi="Times New Roman" w:cstheme="majorBidi"/>
          <w:b/>
          <w:bCs/>
          <w:iCs/>
          <w:szCs w:val="20"/>
          <w:lang w:bidi="hi-IN"/>
        </w:rPr>
      </w:pPr>
      <w:r w:rsidRPr="00263C0B">
        <w:rPr>
          <w:rFonts w:ascii="Times New Roman" w:eastAsiaTheme="majorEastAsia" w:hAnsi="Times New Roman" w:cstheme="majorBidi"/>
          <w:b/>
          <w:bCs/>
          <w:iCs/>
          <w:szCs w:val="20"/>
          <w:lang w:bidi="hi-IN"/>
        </w:rPr>
        <w:t>Peduncle</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length</w:t>
      </w:r>
      <w:r w:rsidRPr="00263C0B">
        <w:rPr>
          <w:rFonts w:ascii="Times New Roman" w:eastAsiaTheme="majorEastAsia" w:hAnsi="Times New Roman" w:cstheme="majorBidi"/>
          <w:b/>
          <w:bCs/>
          <w:iCs/>
          <w:spacing w:val="-2"/>
          <w:szCs w:val="20"/>
          <w:lang w:bidi="hi-IN"/>
        </w:rPr>
        <w:t xml:space="preserve"> </w:t>
      </w:r>
      <w:r w:rsidRPr="00263C0B">
        <w:rPr>
          <w:rFonts w:ascii="Times New Roman" w:eastAsiaTheme="majorEastAsia" w:hAnsi="Times New Roman" w:cstheme="majorBidi"/>
          <w:b/>
          <w:bCs/>
          <w:iCs/>
          <w:szCs w:val="20"/>
          <w:lang w:bidi="hi-IN"/>
        </w:rPr>
        <w:t>with</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other</w:t>
      </w:r>
      <w:r w:rsidRPr="00263C0B">
        <w:rPr>
          <w:rFonts w:ascii="Times New Roman" w:eastAsiaTheme="majorEastAsia" w:hAnsi="Times New Roman" w:cstheme="majorBidi"/>
          <w:b/>
          <w:bCs/>
          <w:iCs/>
          <w:spacing w:val="-2"/>
          <w:szCs w:val="20"/>
          <w:lang w:bidi="hi-IN"/>
        </w:rPr>
        <w:t xml:space="preserve"> characters</w:t>
      </w:r>
    </w:p>
    <w:p w14:paraId="13630DCB" w14:textId="77777777" w:rsidR="00263C0B" w:rsidRPr="00263C0B" w:rsidRDefault="00263C0B" w:rsidP="00263C0B">
      <w:pPr>
        <w:spacing w:line="360" w:lineRule="auto"/>
        <w:ind w:right="31" w:firstLine="719"/>
        <w:jc w:val="both"/>
        <w:rPr>
          <w:rFonts w:ascii="Times New Roman" w:eastAsia="Times New Roman" w:hAnsi="Times New Roman" w:cs="Times New Roman"/>
          <w:sz w:val="20"/>
          <w:szCs w:val="20"/>
        </w:rPr>
      </w:pPr>
      <w:r w:rsidRPr="00263C0B">
        <w:rPr>
          <w:rFonts w:ascii="Times New Roman" w:eastAsia="Times New Roman" w:hAnsi="Times New Roman" w:cs="Times New Roman"/>
          <w:sz w:val="20"/>
          <w:szCs w:val="20"/>
        </w:rPr>
        <w:t xml:space="preserve">Peduncle length has shown non-significant negative correlation with harvest index - 0.345**. Whereas non-significant positive correlation with biological yield per plant 0.845**, plant height 0.881**, spike length 0.576** and flag leaf area 0.487**. Peduncle length has shown non-significant negative correlation with thousand grain weight 0.149, and days to 50% flowering -0.081. Whereas non-significant positive correlation with days to maturity 0.104, grain yield per plant 0.054 and tiller per plant </w:t>
      </w:r>
      <w:r w:rsidRPr="00263C0B">
        <w:rPr>
          <w:rFonts w:ascii="Times New Roman" w:eastAsia="Times New Roman" w:hAnsi="Times New Roman" w:cs="Times New Roman"/>
          <w:spacing w:val="-2"/>
          <w:sz w:val="20"/>
          <w:szCs w:val="20"/>
        </w:rPr>
        <w:t>0.016.</w:t>
      </w:r>
    </w:p>
    <w:p w14:paraId="5A14EC9A" w14:textId="77777777" w:rsidR="00263C0B" w:rsidRPr="00263C0B" w:rsidRDefault="00263C0B" w:rsidP="00263C0B">
      <w:pPr>
        <w:spacing w:line="360" w:lineRule="auto"/>
        <w:jc w:val="both"/>
        <w:rPr>
          <w:rFonts w:ascii="Times New Roman" w:eastAsia="Times New Roman" w:hAnsi="Times New Roman" w:cs="Times New Roman"/>
          <w:sz w:val="20"/>
          <w:szCs w:val="20"/>
        </w:rPr>
        <w:sectPr w:rsidR="00263C0B" w:rsidRPr="00263C0B" w:rsidSect="00263C0B">
          <w:footerReference w:type="default" r:id="rId17"/>
          <w:type w:val="continuous"/>
          <w:pgSz w:w="11910" w:h="16840"/>
          <w:pgMar w:top="1360" w:right="1559" w:bottom="1380" w:left="1700" w:header="0" w:footer="1187" w:gutter="0"/>
          <w:cols w:space="720"/>
        </w:sectPr>
      </w:pPr>
    </w:p>
    <w:p w14:paraId="6FC5B133" w14:textId="77777777" w:rsidR="00263C0B" w:rsidRPr="00263C0B" w:rsidRDefault="00263C0B" w:rsidP="00263C0B">
      <w:pPr>
        <w:widowControl/>
        <w:numPr>
          <w:ilvl w:val="0"/>
          <w:numId w:val="10"/>
        </w:numPr>
        <w:tabs>
          <w:tab w:val="left" w:pos="639"/>
        </w:tabs>
        <w:autoSpaceDE/>
        <w:autoSpaceDN/>
        <w:spacing w:after="200" w:line="360" w:lineRule="auto"/>
        <w:ind w:left="639" w:hanging="539"/>
        <w:jc w:val="both"/>
        <w:outlineLvl w:val="3"/>
        <w:rPr>
          <w:rFonts w:ascii="Times New Roman" w:eastAsiaTheme="majorEastAsia" w:hAnsi="Times New Roman" w:cstheme="majorBidi"/>
          <w:b/>
          <w:bCs/>
          <w:iCs/>
          <w:szCs w:val="20"/>
          <w:lang w:bidi="hi-IN"/>
        </w:rPr>
      </w:pPr>
      <w:r w:rsidRPr="00263C0B">
        <w:rPr>
          <w:rFonts w:ascii="Times New Roman" w:eastAsiaTheme="majorEastAsia" w:hAnsi="Times New Roman" w:cstheme="majorBidi"/>
          <w:b/>
          <w:bCs/>
          <w:iCs/>
          <w:szCs w:val="20"/>
          <w:lang w:bidi="hi-IN"/>
        </w:rPr>
        <w:t>Biological</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yield</w:t>
      </w:r>
      <w:r w:rsidRPr="00263C0B">
        <w:rPr>
          <w:rFonts w:ascii="Times New Roman" w:eastAsiaTheme="majorEastAsia" w:hAnsi="Times New Roman" w:cstheme="majorBidi"/>
          <w:b/>
          <w:bCs/>
          <w:iCs/>
          <w:spacing w:val="-2"/>
          <w:szCs w:val="20"/>
          <w:lang w:bidi="hi-IN"/>
        </w:rPr>
        <w:t xml:space="preserve"> </w:t>
      </w:r>
      <w:r w:rsidRPr="00263C0B">
        <w:rPr>
          <w:rFonts w:ascii="Times New Roman" w:eastAsiaTheme="majorEastAsia" w:hAnsi="Times New Roman" w:cstheme="majorBidi"/>
          <w:b/>
          <w:bCs/>
          <w:iCs/>
          <w:szCs w:val="20"/>
          <w:lang w:bidi="hi-IN"/>
        </w:rPr>
        <w:t>per</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plant</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with other</w:t>
      </w:r>
      <w:r w:rsidRPr="00263C0B">
        <w:rPr>
          <w:rFonts w:ascii="Times New Roman" w:eastAsiaTheme="majorEastAsia" w:hAnsi="Times New Roman" w:cstheme="majorBidi"/>
          <w:b/>
          <w:bCs/>
          <w:iCs/>
          <w:spacing w:val="-2"/>
          <w:szCs w:val="20"/>
          <w:lang w:bidi="hi-IN"/>
        </w:rPr>
        <w:t xml:space="preserve"> characters</w:t>
      </w:r>
    </w:p>
    <w:p w14:paraId="0E2BE8E4" w14:textId="77777777" w:rsidR="00263C0B" w:rsidRPr="00263C0B" w:rsidRDefault="00263C0B" w:rsidP="00263C0B">
      <w:pPr>
        <w:spacing w:line="360" w:lineRule="auto"/>
        <w:ind w:right="29" w:firstLine="719"/>
        <w:jc w:val="both"/>
        <w:rPr>
          <w:rFonts w:ascii="Times New Roman" w:eastAsia="Times New Roman" w:hAnsi="Times New Roman" w:cs="Times New Roman"/>
          <w:sz w:val="20"/>
          <w:szCs w:val="20"/>
        </w:rPr>
      </w:pPr>
      <w:r w:rsidRPr="00263C0B">
        <w:rPr>
          <w:rFonts w:ascii="Times New Roman" w:eastAsia="Times New Roman" w:hAnsi="Times New Roman" w:cs="Times New Roman"/>
          <w:sz w:val="20"/>
          <w:szCs w:val="20"/>
        </w:rPr>
        <w:t xml:space="preserve">Biological yield per plant has shown highly significant negative correlation with harvest index 0.564, thousand grain weight -0.210, whereas significant positive correlation with plant height 0.907, peduncle length 0.845, spike length 0.502 and flag leaf area 0.457. Biological yield per plant has shown highly non-significant negative correlation grain yield per plant 0.124 and days to 50% flowering -0.12, </w:t>
      </w:r>
      <w:r w:rsidRPr="00263C0B">
        <w:rPr>
          <w:rFonts w:ascii="Times New Roman" w:eastAsia="Times New Roman" w:hAnsi="Times New Roman" w:cs="Times New Roman"/>
          <w:sz w:val="20"/>
          <w:szCs w:val="20"/>
        </w:rPr>
        <w:lastRenderedPageBreak/>
        <w:t>whereas non- significant positive correlation with plant height with days to maturity 0.066, tiller per plant 0.117.</w:t>
      </w:r>
    </w:p>
    <w:p w14:paraId="459233F1" w14:textId="77777777" w:rsidR="00263C0B" w:rsidRPr="00263C0B" w:rsidRDefault="00263C0B" w:rsidP="00263C0B">
      <w:pPr>
        <w:widowControl/>
        <w:numPr>
          <w:ilvl w:val="0"/>
          <w:numId w:val="10"/>
        </w:numPr>
        <w:tabs>
          <w:tab w:val="left" w:pos="505"/>
        </w:tabs>
        <w:autoSpaceDE/>
        <w:autoSpaceDN/>
        <w:spacing w:after="200" w:line="360" w:lineRule="auto"/>
        <w:ind w:left="505" w:hanging="405"/>
        <w:jc w:val="both"/>
        <w:outlineLvl w:val="3"/>
        <w:rPr>
          <w:rFonts w:ascii="Times New Roman" w:eastAsiaTheme="majorEastAsia" w:hAnsi="Times New Roman" w:cstheme="majorBidi"/>
          <w:b/>
          <w:bCs/>
          <w:iCs/>
          <w:szCs w:val="20"/>
          <w:lang w:bidi="hi-IN"/>
        </w:rPr>
      </w:pPr>
      <w:r w:rsidRPr="00263C0B">
        <w:rPr>
          <w:rFonts w:ascii="Times New Roman" w:eastAsiaTheme="majorEastAsia" w:hAnsi="Times New Roman" w:cstheme="majorBidi"/>
          <w:b/>
          <w:bCs/>
          <w:iCs/>
          <w:szCs w:val="20"/>
          <w:lang w:bidi="hi-IN"/>
        </w:rPr>
        <w:t>Grains</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yield</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per</w:t>
      </w:r>
      <w:r w:rsidRPr="00263C0B">
        <w:rPr>
          <w:rFonts w:ascii="Times New Roman" w:eastAsiaTheme="majorEastAsia" w:hAnsi="Times New Roman" w:cstheme="majorBidi"/>
          <w:b/>
          <w:bCs/>
          <w:iCs/>
          <w:spacing w:val="-2"/>
          <w:szCs w:val="20"/>
          <w:lang w:bidi="hi-IN"/>
        </w:rPr>
        <w:t xml:space="preserve"> </w:t>
      </w:r>
      <w:r w:rsidRPr="00263C0B">
        <w:rPr>
          <w:rFonts w:ascii="Times New Roman" w:eastAsiaTheme="majorEastAsia" w:hAnsi="Times New Roman" w:cstheme="majorBidi"/>
          <w:b/>
          <w:bCs/>
          <w:iCs/>
          <w:szCs w:val="20"/>
          <w:lang w:bidi="hi-IN"/>
        </w:rPr>
        <w:t>plant</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with</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other</w:t>
      </w:r>
      <w:r w:rsidRPr="00263C0B">
        <w:rPr>
          <w:rFonts w:ascii="Times New Roman" w:eastAsiaTheme="majorEastAsia" w:hAnsi="Times New Roman" w:cstheme="majorBidi"/>
          <w:b/>
          <w:bCs/>
          <w:iCs/>
          <w:spacing w:val="-2"/>
          <w:szCs w:val="20"/>
          <w:lang w:bidi="hi-IN"/>
        </w:rPr>
        <w:t xml:space="preserve"> characters</w:t>
      </w:r>
    </w:p>
    <w:p w14:paraId="14DF7879" w14:textId="77777777" w:rsidR="00263C0B" w:rsidRPr="00263C0B" w:rsidRDefault="00263C0B" w:rsidP="00263C0B">
      <w:pPr>
        <w:spacing w:line="360" w:lineRule="auto"/>
        <w:ind w:right="29" w:firstLine="719"/>
        <w:jc w:val="both"/>
        <w:rPr>
          <w:rFonts w:ascii="Times New Roman" w:eastAsia="Times New Roman" w:hAnsi="Times New Roman" w:cs="Times New Roman"/>
          <w:sz w:val="20"/>
          <w:szCs w:val="20"/>
        </w:rPr>
      </w:pPr>
      <w:r w:rsidRPr="00263C0B">
        <w:rPr>
          <w:rFonts w:ascii="Times New Roman" w:eastAsia="Times New Roman" w:hAnsi="Times New Roman" w:cs="Times New Roman"/>
          <w:sz w:val="20"/>
          <w:szCs w:val="20"/>
        </w:rPr>
        <w:t>Grains yield per plant has shown highly significant positive correlation with harvest index 0.878**, thousand grain weight 0.325**, and tiller per plant 0.212*, whereas significant negative correlation with flag leaf area -0.231*. Grains yield per plant has shown highly non-significant positive correlation with spike length 0.072 and days to maturity 0.049, whereas non-significant negative correlation with biological yield per plant -0.124 and days to 50% flowering -0.058.</w:t>
      </w:r>
    </w:p>
    <w:p w14:paraId="5C1D7E37" w14:textId="77777777" w:rsidR="00263C0B" w:rsidRPr="00263C0B" w:rsidRDefault="00263C0B" w:rsidP="00263C0B">
      <w:pPr>
        <w:widowControl/>
        <w:numPr>
          <w:ilvl w:val="0"/>
          <w:numId w:val="10"/>
        </w:numPr>
        <w:tabs>
          <w:tab w:val="left" w:pos="437"/>
        </w:tabs>
        <w:autoSpaceDE/>
        <w:autoSpaceDN/>
        <w:spacing w:after="200" w:line="360" w:lineRule="auto"/>
        <w:ind w:left="437" w:hanging="337"/>
        <w:jc w:val="both"/>
        <w:outlineLvl w:val="3"/>
        <w:rPr>
          <w:rFonts w:ascii="Times New Roman" w:eastAsiaTheme="majorEastAsia" w:hAnsi="Times New Roman" w:cstheme="majorBidi"/>
          <w:b/>
          <w:bCs/>
          <w:iCs/>
          <w:szCs w:val="20"/>
          <w:lang w:bidi="hi-IN"/>
        </w:rPr>
      </w:pPr>
      <w:r w:rsidRPr="00263C0B">
        <w:rPr>
          <w:rFonts w:ascii="Times New Roman" w:eastAsiaTheme="majorEastAsia" w:hAnsi="Times New Roman" w:cstheme="majorBidi"/>
          <w:b/>
          <w:bCs/>
          <w:iCs/>
          <w:szCs w:val="20"/>
          <w:lang w:bidi="hi-IN"/>
        </w:rPr>
        <w:t>Thousand</w:t>
      </w:r>
      <w:r w:rsidRPr="00263C0B">
        <w:rPr>
          <w:rFonts w:ascii="Times New Roman" w:eastAsiaTheme="majorEastAsia" w:hAnsi="Times New Roman" w:cstheme="majorBidi"/>
          <w:b/>
          <w:bCs/>
          <w:iCs/>
          <w:spacing w:val="-2"/>
          <w:szCs w:val="20"/>
          <w:lang w:bidi="hi-IN"/>
        </w:rPr>
        <w:t xml:space="preserve"> </w:t>
      </w:r>
      <w:r w:rsidRPr="00263C0B">
        <w:rPr>
          <w:rFonts w:ascii="Times New Roman" w:eastAsiaTheme="majorEastAsia" w:hAnsi="Times New Roman" w:cstheme="majorBidi"/>
          <w:b/>
          <w:bCs/>
          <w:iCs/>
          <w:szCs w:val="20"/>
          <w:lang w:bidi="hi-IN"/>
        </w:rPr>
        <w:t>grain weight</w:t>
      </w:r>
      <w:r w:rsidRPr="00263C0B">
        <w:rPr>
          <w:rFonts w:ascii="Times New Roman" w:eastAsiaTheme="majorEastAsia" w:hAnsi="Times New Roman" w:cstheme="majorBidi"/>
          <w:b/>
          <w:bCs/>
          <w:iCs/>
          <w:spacing w:val="-2"/>
          <w:szCs w:val="20"/>
          <w:lang w:bidi="hi-IN"/>
        </w:rPr>
        <w:t xml:space="preserve"> </w:t>
      </w:r>
      <w:r w:rsidRPr="00263C0B">
        <w:rPr>
          <w:rFonts w:ascii="Times New Roman" w:eastAsiaTheme="majorEastAsia" w:hAnsi="Times New Roman" w:cstheme="majorBidi"/>
          <w:b/>
          <w:bCs/>
          <w:iCs/>
          <w:szCs w:val="20"/>
          <w:lang w:bidi="hi-IN"/>
        </w:rPr>
        <w:t>with</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other</w:t>
      </w:r>
      <w:r w:rsidRPr="00263C0B">
        <w:rPr>
          <w:rFonts w:ascii="Times New Roman" w:eastAsiaTheme="majorEastAsia" w:hAnsi="Times New Roman" w:cstheme="majorBidi"/>
          <w:b/>
          <w:bCs/>
          <w:iCs/>
          <w:spacing w:val="-3"/>
          <w:szCs w:val="20"/>
          <w:lang w:bidi="hi-IN"/>
        </w:rPr>
        <w:t xml:space="preserve"> </w:t>
      </w:r>
      <w:r w:rsidRPr="00263C0B">
        <w:rPr>
          <w:rFonts w:ascii="Times New Roman" w:eastAsiaTheme="majorEastAsia" w:hAnsi="Times New Roman" w:cstheme="majorBidi"/>
          <w:b/>
          <w:bCs/>
          <w:iCs/>
          <w:spacing w:val="-2"/>
          <w:szCs w:val="20"/>
          <w:lang w:bidi="hi-IN"/>
        </w:rPr>
        <w:t>characters</w:t>
      </w:r>
    </w:p>
    <w:p w14:paraId="727FF006" w14:textId="77777777" w:rsidR="00263C0B" w:rsidRPr="00263C0B" w:rsidRDefault="00263C0B" w:rsidP="00263C0B">
      <w:pPr>
        <w:spacing w:line="360" w:lineRule="auto"/>
        <w:ind w:right="31" w:firstLine="719"/>
        <w:jc w:val="both"/>
        <w:rPr>
          <w:rFonts w:ascii="Times New Roman" w:eastAsia="Times New Roman" w:hAnsi="Times New Roman" w:cs="Times New Roman"/>
          <w:sz w:val="20"/>
          <w:szCs w:val="20"/>
        </w:rPr>
      </w:pPr>
      <w:r w:rsidRPr="00263C0B">
        <w:rPr>
          <w:rFonts w:ascii="Times New Roman" w:eastAsia="Times New Roman" w:hAnsi="Times New Roman" w:cs="Times New Roman"/>
          <w:sz w:val="20"/>
          <w:szCs w:val="20"/>
        </w:rPr>
        <w:t>Thousand grain weight has shown highly non-significant positive correlation with harvest index 0.355** and grain yield per plant 0.325**, whereas significant negative correlation biological yield per plant -0.210**. Thousand grain weight has shown highly non-significant positive correlation with days to maturity 0.201, and days to</w:t>
      </w:r>
      <w:r w:rsidRPr="00263C0B">
        <w:rPr>
          <w:rFonts w:ascii="Times New Roman" w:eastAsia="Times New Roman" w:hAnsi="Times New Roman" w:cs="Times New Roman"/>
          <w:spacing w:val="25"/>
          <w:sz w:val="20"/>
          <w:szCs w:val="20"/>
        </w:rPr>
        <w:t xml:space="preserve"> </w:t>
      </w:r>
      <w:r w:rsidRPr="00263C0B">
        <w:rPr>
          <w:rFonts w:ascii="Times New Roman" w:eastAsia="Times New Roman" w:hAnsi="Times New Roman" w:cs="Times New Roman"/>
          <w:sz w:val="20"/>
          <w:szCs w:val="20"/>
        </w:rPr>
        <w:t>50%</w:t>
      </w:r>
      <w:r w:rsidRPr="00263C0B">
        <w:rPr>
          <w:rFonts w:ascii="Times New Roman" w:eastAsia="Times New Roman" w:hAnsi="Times New Roman" w:cs="Times New Roman"/>
          <w:spacing w:val="26"/>
          <w:sz w:val="20"/>
          <w:szCs w:val="20"/>
        </w:rPr>
        <w:t xml:space="preserve"> </w:t>
      </w:r>
      <w:r w:rsidRPr="00263C0B">
        <w:rPr>
          <w:rFonts w:ascii="Times New Roman" w:eastAsia="Times New Roman" w:hAnsi="Times New Roman" w:cs="Times New Roman"/>
          <w:sz w:val="20"/>
          <w:szCs w:val="20"/>
        </w:rPr>
        <w:t>flowering</w:t>
      </w:r>
      <w:r w:rsidRPr="00263C0B">
        <w:rPr>
          <w:rFonts w:ascii="Times New Roman" w:eastAsia="Times New Roman" w:hAnsi="Times New Roman" w:cs="Times New Roman"/>
          <w:spacing w:val="28"/>
          <w:sz w:val="20"/>
          <w:szCs w:val="20"/>
        </w:rPr>
        <w:t xml:space="preserve"> </w:t>
      </w:r>
      <w:r w:rsidRPr="00263C0B">
        <w:rPr>
          <w:rFonts w:ascii="Times New Roman" w:eastAsia="Times New Roman" w:hAnsi="Times New Roman" w:cs="Times New Roman"/>
          <w:sz w:val="20"/>
          <w:szCs w:val="20"/>
        </w:rPr>
        <w:t>-0.1,</w:t>
      </w:r>
      <w:r w:rsidRPr="00263C0B">
        <w:rPr>
          <w:rFonts w:ascii="Times New Roman" w:eastAsia="Times New Roman" w:hAnsi="Times New Roman" w:cs="Times New Roman"/>
          <w:spacing w:val="32"/>
          <w:sz w:val="20"/>
          <w:szCs w:val="20"/>
        </w:rPr>
        <w:t xml:space="preserve"> </w:t>
      </w:r>
      <w:r w:rsidRPr="00263C0B">
        <w:rPr>
          <w:rFonts w:ascii="Times New Roman" w:eastAsia="Times New Roman" w:hAnsi="Times New Roman" w:cs="Times New Roman"/>
          <w:sz w:val="20"/>
          <w:szCs w:val="20"/>
        </w:rPr>
        <w:t>whereas</w:t>
      </w:r>
      <w:r w:rsidRPr="00263C0B">
        <w:rPr>
          <w:rFonts w:ascii="Times New Roman" w:eastAsia="Times New Roman" w:hAnsi="Times New Roman" w:cs="Times New Roman"/>
          <w:spacing w:val="26"/>
          <w:sz w:val="20"/>
          <w:szCs w:val="20"/>
        </w:rPr>
        <w:t xml:space="preserve"> </w:t>
      </w:r>
      <w:r w:rsidRPr="00263C0B">
        <w:rPr>
          <w:rFonts w:ascii="Times New Roman" w:eastAsia="Times New Roman" w:hAnsi="Times New Roman" w:cs="Times New Roman"/>
          <w:sz w:val="20"/>
          <w:szCs w:val="20"/>
        </w:rPr>
        <w:t>non-significant</w:t>
      </w:r>
      <w:r w:rsidRPr="00263C0B">
        <w:rPr>
          <w:rFonts w:ascii="Times New Roman" w:eastAsia="Times New Roman" w:hAnsi="Times New Roman" w:cs="Times New Roman"/>
          <w:spacing w:val="30"/>
          <w:sz w:val="20"/>
          <w:szCs w:val="20"/>
        </w:rPr>
        <w:t xml:space="preserve"> </w:t>
      </w:r>
      <w:r w:rsidRPr="00263C0B">
        <w:rPr>
          <w:rFonts w:ascii="Times New Roman" w:eastAsia="Times New Roman" w:hAnsi="Times New Roman" w:cs="Times New Roman"/>
          <w:sz w:val="20"/>
          <w:szCs w:val="20"/>
        </w:rPr>
        <w:t>negative</w:t>
      </w:r>
      <w:r w:rsidRPr="00263C0B">
        <w:rPr>
          <w:rFonts w:ascii="Times New Roman" w:eastAsia="Times New Roman" w:hAnsi="Times New Roman" w:cs="Times New Roman"/>
          <w:spacing w:val="26"/>
          <w:sz w:val="20"/>
          <w:szCs w:val="20"/>
        </w:rPr>
        <w:t xml:space="preserve"> </w:t>
      </w:r>
      <w:r w:rsidRPr="00263C0B">
        <w:rPr>
          <w:rFonts w:ascii="Times New Roman" w:eastAsia="Times New Roman" w:hAnsi="Times New Roman" w:cs="Times New Roman"/>
          <w:sz w:val="20"/>
          <w:szCs w:val="20"/>
        </w:rPr>
        <w:t>correlation</w:t>
      </w:r>
      <w:r w:rsidRPr="00263C0B">
        <w:rPr>
          <w:rFonts w:ascii="Times New Roman" w:eastAsia="Times New Roman" w:hAnsi="Times New Roman" w:cs="Times New Roman"/>
          <w:spacing w:val="28"/>
          <w:sz w:val="20"/>
          <w:szCs w:val="20"/>
        </w:rPr>
        <w:t xml:space="preserve"> </w:t>
      </w:r>
      <w:r w:rsidRPr="00263C0B">
        <w:rPr>
          <w:rFonts w:ascii="Times New Roman" w:eastAsia="Times New Roman" w:hAnsi="Times New Roman" w:cs="Times New Roman"/>
          <w:sz w:val="20"/>
          <w:szCs w:val="20"/>
        </w:rPr>
        <w:t>with</w:t>
      </w:r>
      <w:r w:rsidRPr="00263C0B">
        <w:rPr>
          <w:rFonts w:ascii="Times New Roman" w:eastAsia="Times New Roman" w:hAnsi="Times New Roman" w:cs="Times New Roman"/>
          <w:spacing w:val="27"/>
          <w:sz w:val="20"/>
          <w:szCs w:val="20"/>
        </w:rPr>
        <w:t xml:space="preserve"> </w:t>
      </w:r>
      <w:r w:rsidRPr="00263C0B">
        <w:rPr>
          <w:rFonts w:ascii="Times New Roman" w:eastAsia="Times New Roman" w:hAnsi="Times New Roman" w:cs="Times New Roman"/>
          <w:sz w:val="20"/>
          <w:szCs w:val="20"/>
        </w:rPr>
        <w:t>spike</w:t>
      </w:r>
      <w:r w:rsidRPr="00263C0B">
        <w:rPr>
          <w:rFonts w:ascii="Times New Roman" w:eastAsia="Times New Roman" w:hAnsi="Times New Roman" w:cs="Times New Roman"/>
          <w:spacing w:val="27"/>
          <w:sz w:val="20"/>
          <w:szCs w:val="20"/>
        </w:rPr>
        <w:t xml:space="preserve"> </w:t>
      </w:r>
      <w:r w:rsidRPr="00263C0B">
        <w:rPr>
          <w:rFonts w:ascii="Times New Roman" w:eastAsia="Times New Roman" w:hAnsi="Times New Roman" w:cs="Times New Roman"/>
          <w:spacing w:val="-2"/>
          <w:sz w:val="20"/>
          <w:szCs w:val="20"/>
        </w:rPr>
        <w:t>length</w:t>
      </w:r>
    </w:p>
    <w:p w14:paraId="31281389" w14:textId="77777777" w:rsidR="00263C0B" w:rsidRPr="00263C0B" w:rsidRDefault="00263C0B" w:rsidP="00263C0B">
      <w:pPr>
        <w:spacing w:line="360" w:lineRule="auto"/>
        <w:ind w:right="34"/>
        <w:jc w:val="both"/>
        <w:rPr>
          <w:rFonts w:ascii="Times New Roman" w:eastAsia="Times New Roman" w:hAnsi="Times New Roman" w:cs="Times New Roman"/>
          <w:sz w:val="20"/>
          <w:szCs w:val="20"/>
        </w:rPr>
      </w:pPr>
      <w:r w:rsidRPr="00263C0B">
        <w:rPr>
          <w:rFonts w:ascii="Times New Roman" w:eastAsia="Times New Roman" w:hAnsi="Times New Roman" w:cs="Times New Roman"/>
          <w:sz w:val="20"/>
          <w:szCs w:val="20"/>
        </w:rPr>
        <w:t>0.020 days to 50% flowering -0.100, tiller per plant -0.116, flag leaf area 0.122, peduncle length -0.149 and plant height -0.198.</w:t>
      </w:r>
    </w:p>
    <w:p w14:paraId="69824443" w14:textId="77777777" w:rsidR="00263C0B" w:rsidRPr="00263C0B" w:rsidRDefault="00263C0B" w:rsidP="00263C0B">
      <w:pPr>
        <w:widowControl/>
        <w:numPr>
          <w:ilvl w:val="0"/>
          <w:numId w:val="10"/>
        </w:numPr>
        <w:tabs>
          <w:tab w:val="left" w:pos="505"/>
        </w:tabs>
        <w:autoSpaceDE/>
        <w:autoSpaceDN/>
        <w:spacing w:after="200" w:line="360" w:lineRule="auto"/>
        <w:ind w:left="505" w:hanging="405"/>
        <w:jc w:val="both"/>
        <w:outlineLvl w:val="3"/>
        <w:rPr>
          <w:rFonts w:ascii="Times New Roman" w:eastAsiaTheme="majorEastAsia" w:hAnsi="Times New Roman" w:cstheme="majorBidi"/>
          <w:b/>
          <w:bCs/>
          <w:iCs/>
          <w:szCs w:val="20"/>
          <w:lang w:bidi="hi-IN"/>
        </w:rPr>
      </w:pPr>
      <w:r w:rsidRPr="00263C0B">
        <w:rPr>
          <w:rFonts w:ascii="Times New Roman" w:eastAsiaTheme="majorEastAsia" w:hAnsi="Times New Roman" w:cstheme="majorBidi"/>
          <w:b/>
          <w:bCs/>
          <w:iCs/>
          <w:szCs w:val="20"/>
          <w:lang w:bidi="hi-IN"/>
        </w:rPr>
        <w:t>Harvest</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index</w:t>
      </w:r>
      <w:r w:rsidRPr="00263C0B">
        <w:rPr>
          <w:rFonts w:ascii="Times New Roman" w:eastAsiaTheme="majorEastAsia" w:hAnsi="Times New Roman" w:cstheme="majorBidi"/>
          <w:b/>
          <w:bCs/>
          <w:iCs/>
          <w:spacing w:val="-1"/>
          <w:szCs w:val="20"/>
          <w:lang w:bidi="hi-IN"/>
        </w:rPr>
        <w:t xml:space="preserve"> </w:t>
      </w:r>
      <w:r w:rsidRPr="00263C0B">
        <w:rPr>
          <w:rFonts w:ascii="Times New Roman" w:eastAsiaTheme="majorEastAsia" w:hAnsi="Times New Roman" w:cstheme="majorBidi"/>
          <w:b/>
          <w:bCs/>
          <w:iCs/>
          <w:szCs w:val="20"/>
          <w:lang w:bidi="hi-IN"/>
        </w:rPr>
        <w:t>with other</w:t>
      </w:r>
      <w:r w:rsidRPr="00263C0B">
        <w:rPr>
          <w:rFonts w:ascii="Times New Roman" w:eastAsiaTheme="majorEastAsia" w:hAnsi="Times New Roman" w:cstheme="majorBidi"/>
          <w:b/>
          <w:bCs/>
          <w:iCs/>
          <w:spacing w:val="-2"/>
          <w:szCs w:val="20"/>
          <w:lang w:bidi="hi-IN"/>
        </w:rPr>
        <w:t xml:space="preserve"> characters</w:t>
      </w:r>
    </w:p>
    <w:p w14:paraId="4581A1D8" w14:textId="77777777" w:rsidR="00263C0B" w:rsidRPr="00263C0B" w:rsidRDefault="00263C0B" w:rsidP="00263C0B">
      <w:pPr>
        <w:spacing w:line="360" w:lineRule="auto"/>
        <w:ind w:right="29" w:firstLine="719"/>
        <w:jc w:val="both"/>
        <w:rPr>
          <w:rFonts w:ascii="Times New Roman" w:eastAsia="Times New Roman" w:hAnsi="Times New Roman" w:cs="Times New Roman"/>
          <w:sz w:val="20"/>
          <w:szCs w:val="20"/>
        </w:rPr>
      </w:pPr>
      <w:r w:rsidRPr="00263C0B">
        <w:rPr>
          <w:rFonts w:ascii="Times New Roman" w:eastAsia="Times New Roman" w:hAnsi="Times New Roman" w:cs="Times New Roman"/>
          <w:sz w:val="20"/>
          <w:szCs w:val="20"/>
        </w:rPr>
        <w:t>Harvest index has shown highly non-significant negative correlation with biological yield per plant -0.564**, plant height -0.400**, flag leaf area -0.381** and peduncle length - 0.345**, whereas non-significant positive correlation with plant</w:t>
      </w:r>
      <w:r w:rsidRPr="00263C0B">
        <w:rPr>
          <w:rFonts w:ascii="Times New Roman" w:eastAsia="Times New Roman" w:hAnsi="Times New Roman" w:cs="Times New Roman"/>
          <w:spacing w:val="40"/>
          <w:sz w:val="20"/>
          <w:szCs w:val="20"/>
        </w:rPr>
        <w:t xml:space="preserve"> </w:t>
      </w:r>
      <w:r w:rsidRPr="00263C0B">
        <w:rPr>
          <w:rFonts w:ascii="Times New Roman" w:eastAsia="Times New Roman" w:hAnsi="Times New Roman" w:cs="Times New Roman"/>
          <w:sz w:val="20"/>
          <w:szCs w:val="20"/>
        </w:rPr>
        <w:t>height 0.400** and thousand grain weight 0.355**. Harvest index has shown highly non-significant negative correlation spike length -0.186, whereas non-significant positive correlation with tiller per plant 0.137, days to maturity 0.027 and days to 50% flowering 0.022.</w:t>
      </w:r>
    </w:p>
    <w:p w14:paraId="615E9979" w14:textId="77777777" w:rsidR="00263C0B" w:rsidRPr="00263C0B" w:rsidRDefault="00263C0B" w:rsidP="00263C0B">
      <w:pPr>
        <w:spacing w:line="348" w:lineRule="auto"/>
        <w:ind w:right="21"/>
        <w:rPr>
          <w:rFonts w:ascii="Times New Roman" w:eastAsia="Times New Roman" w:hAnsi="Times New Roman" w:cs="Times New Roman"/>
          <w:sz w:val="20"/>
          <w:szCs w:val="20"/>
        </w:rPr>
        <w:sectPr w:rsidR="00263C0B" w:rsidRPr="00263C0B" w:rsidSect="00263C0B">
          <w:footerReference w:type="default" r:id="rId18"/>
          <w:type w:val="continuous"/>
          <w:pgSz w:w="11910" w:h="16840"/>
          <w:pgMar w:top="1440" w:right="1440" w:bottom="1440" w:left="2160" w:header="0" w:footer="1253" w:gutter="0"/>
          <w:cols w:space="720"/>
        </w:sectPr>
      </w:pPr>
    </w:p>
    <w:p w14:paraId="6A338215" w14:textId="77777777" w:rsidR="00263C0B" w:rsidRPr="00C315F8" w:rsidRDefault="00263C0B" w:rsidP="00263C0B">
      <w:pPr>
        <w:pStyle w:val="BodyText"/>
        <w:spacing w:line="348" w:lineRule="auto"/>
        <w:ind w:right="24"/>
      </w:pPr>
    </w:p>
    <w:p w14:paraId="18088906" w14:textId="77777777" w:rsidR="00263C0B" w:rsidRPr="00ED0BA1" w:rsidRDefault="00263C0B" w:rsidP="00ED0BA1">
      <w:pPr>
        <w:pStyle w:val="BodyText"/>
        <w:spacing w:before="121" w:line="360" w:lineRule="auto"/>
        <w:ind w:left="383" w:firstLine="719"/>
        <w:jc w:val="both"/>
        <w:rPr>
          <w:sz w:val="24"/>
          <w:lang w:val="en-IN"/>
        </w:rPr>
      </w:pPr>
    </w:p>
    <w:p w14:paraId="0CA14A50" w14:textId="77777777" w:rsidR="005C5F7D" w:rsidRDefault="005C5F7D" w:rsidP="007A648E">
      <w:pPr>
        <w:pStyle w:val="Heading4"/>
        <w:keepNext w:val="0"/>
        <w:keepLines w:val="0"/>
        <w:tabs>
          <w:tab w:val="left" w:pos="742"/>
        </w:tabs>
        <w:spacing w:before="122"/>
        <w:jc w:val="both"/>
        <w:rPr>
          <w:rFonts w:ascii="Times New Roman" w:hAnsi="Times New Roman"/>
          <w:color w:val="auto"/>
          <w:sz w:val="24"/>
        </w:rPr>
      </w:pPr>
    </w:p>
    <w:p w14:paraId="5CBB56A5" w14:textId="77777777" w:rsidR="007A648E" w:rsidRPr="00263C0B" w:rsidRDefault="007A648E" w:rsidP="007A648E">
      <w:pPr>
        <w:pStyle w:val="Heading4"/>
        <w:keepNext w:val="0"/>
        <w:keepLines w:val="0"/>
        <w:tabs>
          <w:tab w:val="left" w:pos="742"/>
        </w:tabs>
        <w:spacing w:before="121"/>
        <w:jc w:val="both"/>
        <w:rPr>
          <w:rFonts w:ascii="Times New Roman" w:hAnsi="Times New Roman"/>
          <w:b/>
          <w:bCs/>
          <w:i w:val="0"/>
          <w:iCs w:val="0"/>
          <w:color w:val="auto"/>
          <w:spacing w:val="-2"/>
          <w:sz w:val="24"/>
        </w:rPr>
      </w:pPr>
      <w:r w:rsidRPr="00263C0B">
        <w:rPr>
          <w:rFonts w:ascii="Times New Roman" w:hAnsi="Times New Roman"/>
          <w:b/>
          <w:bCs/>
          <w:i w:val="0"/>
          <w:iCs w:val="0"/>
          <w:color w:val="auto"/>
          <w:sz w:val="24"/>
        </w:rPr>
        <w:t>Path</w:t>
      </w:r>
      <w:r w:rsidRPr="00263C0B">
        <w:rPr>
          <w:rFonts w:ascii="Times New Roman" w:hAnsi="Times New Roman"/>
          <w:b/>
          <w:bCs/>
          <w:i w:val="0"/>
          <w:iCs w:val="0"/>
          <w:color w:val="auto"/>
          <w:spacing w:val="-2"/>
          <w:sz w:val="24"/>
        </w:rPr>
        <w:t xml:space="preserve"> </w:t>
      </w:r>
      <w:r w:rsidRPr="00263C0B">
        <w:rPr>
          <w:rFonts w:ascii="Times New Roman" w:hAnsi="Times New Roman"/>
          <w:b/>
          <w:bCs/>
          <w:i w:val="0"/>
          <w:iCs w:val="0"/>
          <w:color w:val="auto"/>
          <w:sz w:val="24"/>
        </w:rPr>
        <w:t>Coefficient</w:t>
      </w:r>
      <w:r w:rsidRPr="00263C0B">
        <w:rPr>
          <w:rFonts w:ascii="Times New Roman" w:hAnsi="Times New Roman"/>
          <w:b/>
          <w:bCs/>
          <w:i w:val="0"/>
          <w:iCs w:val="0"/>
          <w:color w:val="auto"/>
          <w:spacing w:val="-2"/>
          <w:sz w:val="24"/>
        </w:rPr>
        <w:t xml:space="preserve"> Analysis</w:t>
      </w:r>
    </w:p>
    <w:p w14:paraId="104D3481" w14:textId="118CB27D" w:rsidR="00263C0B" w:rsidRPr="008E274F" w:rsidRDefault="00263C0B" w:rsidP="00263C0B">
      <w:pPr>
        <w:pStyle w:val="BodyText"/>
        <w:spacing w:line="336" w:lineRule="auto"/>
        <w:ind w:right="182" w:firstLine="719"/>
        <w:jc w:val="both"/>
      </w:pPr>
      <w:r w:rsidRPr="008E274F">
        <w:t>The direct and indirect effects of different characters on grain yield per plant were worked out using path coefficient analysis at both phenotypic and genotypic level presented in Table.</w:t>
      </w:r>
      <w:r>
        <w:t>6.</w:t>
      </w:r>
    </w:p>
    <w:p w14:paraId="62A28821" w14:textId="77777777" w:rsidR="00263C0B" w:rsidRPr="00263C0B" w:rsidRDefault="00263C0B" w:rsidP="00263C0B"/>
    <w:p w14:paraId="557E6B48" w14:textId="77777777" w:rsidR="00263C0B" w:rsidRPr="00263C0B" w:rsidRDefault="00263C0B" w:rsidP="00263C0B">
      <w:pPr>
        <w:pStyle w:val="Heading4"/>
        <w:keepNext w:val="0"/>
        <w:keepLines w:val="0"/>
        <w:tabs>
          <w:tab w:val="left" w:pos="385"/>
        </w:tabs>
        <w:spacing w:before="0" w:line="336" w:lineRule="auto"/>
        <w:jc w:val="both"/>
        <w:rPr>
          <w:rFonts w:ascii="Times New Roman" w:hAnsi="Times New Roman" w:cs="Times New Roman"/>
          <w:b/>
          <w:bCs/>
          <w:i w:val="0"/>
          <w:color w:val="auto"/>
        </w:rPr>
      </w:pPr>
      <w:r w:rsidRPr="00263C0B">
        <w:rPr>
          <w:rFonts w:ascii="Times New Roman" w:hAnsi="Times New Roman" w:cs="Times New Roman"/>
          <w:b/>
          <w:bCs/>
          <w:i w:val="0"/>
          <w:color w:val="auto"/>
        </w:rPr>
        <w:t>Days</w:t>
      </w:r>
      <w:r w:rsidRPr="00263C0B">
        <w:rPr>
          <w:rFonts w:ascii="Times New Roman" w:hAnsi="Times New Roman" w:cs="Times New Roman"/>
          <w:b/>
          <w:bCs/>
          <w:i w:val="0"/>
          <w:color w:val="auto"/>
          <w:spacing w:val="-1"/>
        </w:rPr>
        <w:t xml:space="preserve"> </w:t>
      </w:r>
      <w:r w:rsidRPr="00263C0B">
        <w:rPr>
          <w:rFonts w:ascii="Times New Roman" w:hAnsi="Times New Roman" w:cs="Times New Roman"/>
          <w:b/>
          <w:bCs/>
          <w:i w:val="0"/>
          <w:color w:val="auto"/>
        </w:rPr>
        <w:t xml:space="preserve">to 50% </w:t>
      </w:r>
      <w:r w:rsidRPr="00263C0B">
        <w:rPr>
          <w:rFonts w:ascii="Times New Roman" w:hAnsi="Times New Roman" w:cs="Times New Roman"/>
          <w:b/>
          <w:bCs/>
          <w:i w:val="0"/>
          <w:color w:val="auto"/>
          <w:spacing w:val="-2"/>
        </w:rPr>
        <w:t>flowering</w:t>
      </w:r>
    </w:p>
    <w:p w14:paraId="6DE69054" w14:textId="77777777" w:rsidR="00263C0B" w:rsidRPr="008E274F" w:rsidRDefault="00263C0B" w:rsidP="00263C0B">
      <w:pPr>
        <w:pStyle w:val="BodyText"/>
        <w:spacing w:line="336" w:lineRule="auto"/>
        <w:ind w:right="177" w:firstLine="719"/>
        <w:jc w:val="both"/>
      </w:pPr>
      <w:r w:rsidRPr="008E274F">
        <w:t>Days to flowering has shown positive correlation with grain yield per plant (0.02</w:t>
      </w:r>
      <w:r>
        <w:t>19</w:t>
      </w:r>
      <w:r w:rsidRPr="008E274F">
        <w:t>) was found negative. On portioning the genotypic correlation it was observed</w:t>
      </w:r>
      <w:r w:rsidRPr="008E274F">
        <w:rPr>
          <w:spacing w:val="40"/>
        </w:rPr>
        <w:t xml:space="preserve"> </w:t>
      </w:r>
      <w:r w:rsidRPr="008E274F">
        <w:t>that days to 50% flowering had negative direct effect (-0.02</w:t>
      </w:r>
      <w:r>
        <w:t>19</w:t>
      </w:r>
      <w:r w:rsidRPr="008E274F">
        <w:t xml:space="preserve">) and positive indirect effects via plant height (0.0027), flag leaf area (0.0011), spike length (0.00563), peduncle length (0.0014), biological yield per plant(0.00237) on the other hand days to maturity (-0.0098) 1000 grain weight (-0.00028), number of tiller per plant (-0.00197), grains per yield per plant (- 0.003), had </w:t>
      </w:r>
      <w:r w:rsidRPr="008E274F">
        <w:lastRenderedPageBreak/>
        <w:t>negative indirect effect on harvest index.</w:t>
      </w:r>
    </w:p>
    <w:p w14:paraId="413BEB4A" w14:textId="77777777" w:rsidR="00263C0B" w:rsidRPr="00263C0B" w:rsidRDefault="00263C0B" w:rsidP="00263C0B">
      <w:pPr>
        <w:pStyle w:val="Heading4"/>
        <w:keepNext w:val="0"/>
        <w:keepLines w:val="0"/>
        <w:tabs>
          <w:tab w:val="left" w:pos="452"/>
        </w:tabs>
        <w:spacing w:before="0" w:line="336" w:lineRule="auto"/>
        <w:jc w:val="both"/>
        <w:rPr>
          <w:rFonts w:ascii="Times New Roman" w:hAnsi="Times New Roman" w:cs="Times New Roman"/>
          <w:b/>
          <w:bCs/>
          <w:i w:val="0"/>
          <w:color w:val="auto"/>
          <w:spacing w:val="-4"/>
        </w:rPr>
      </w:pPr>
      <w:r w:rsidRPr="00263C0B">
        <w:rPr>
          <w:rFonts w:ascii="Times New Roman" w:hAnsi="Times New Roman" w:cs="Times New Roman"/>
          <w:b/>
          <w:bCs/>
          <w:i w:val="0"/>
          <w:color w:val="auto"/>
        </w:rPr>
        <w:t>Flag</w:t>
      </w:r>
      <w:r w:rsidRPr="00263C0B">
        <w:rPr>
          <w:rFonts w:ascii="Times New Roman" w:hAnsi="Times New Roman" w:cs="Times New Roman"/>
          <w:b/>
          <w:bCs/>
          <w:i w:val="0"/>
          <w:color w:val="auto"/>
          <w:spacing w:val="-3"/>
        </w:rPr>
        <w:t xml:space="preserve"> </w:t>
      </w:r>
      <w:r w:rsidRPr="00263C0B">
        <w:rPr>
          <w:rFonts w:ascii="Times New Roman" w:hAnsi="Times New Roman" w:cs="Times New Roman"/>
          <w:b/>
          <w:bCs/>
          <w:i w:val="0"/>
          <w:color w:val="auto"/>
        </w:rPr>
        <w:t xml:space="preserve">leaf </w:t>
      </w:r>
      <w:r w:rsidRPr="00263C0B">
        <w:rPr>
          <w:rFonts w:ascii="Times New Roman" w:hAnsi="Times New Roman" w:cs="Times New Roman"/>
          <w:b/>
          <w:bCs/>
          <w:i w:val="0"/>
          <w:color w:val="auto"/>
          <w:spacing w:val="-4"/>
        </w:rPr>
        <w:t>area</w:t>
      </w:r>
    </w:p>
    <w:p w14:paraId="32BE4AA1" w14:textId="77777777" w:rsidR="00263C0B" w:rsidRPr="008E274F" w:rsidRDefault="00263C0B" w:rsidP="00263C0B">
      <w:pPr>
        <w:rPr>
          <w:rFonts w:ascii="Times New Roman" w:hAnsi="Times New Roman" w:cs="Times New Roman"/>
        </w:rPr>
      </w:pPr>
      <w:r w:rsidRPr="008E274F">
        <w:rPr>
          <w:rFonts w:ascii="Times New Roman" w:hAnsi="Times New Roman" w:cs="Times New Roman"/>
        </w:rPr>
        <w:t>Flag leaf area exhibited a negative direct effect (-0.07487) on grain yield per plant. Despite this, it showed notable positive indirect effects through biological yield per plant (0.38780), peduncle length (0.05742), and spike length (0.03712). These indirect contributions somewhat compensated for the negative direct effect. However, the total effect still remained negative, indicating that although flag leaf area supports other traits beneficial for yield, its overall contribution to grain yield is limited. Therefore, selection for this trait should be approached cautiously, especially if other traits with stronger direct effects are available.</w:t>
      </w:r>
    </w:p>
    <w:p w14:paraId="4941C6AC" w14:textId="77777777" w:rsidR="00263C0B" w:rsidRPr="00263C0B" w:rsidRDefault="00263C0B" w:rsidP="00263C0B">
      <w:pPr>
        <w:pStyle w:val="Heading4"/>
        <w:keepNext w:val="0"/>
        <w:keepLines w:val="0"/>
        <w:tabs>
          <w:tab w:val="left" w:pos="519"/>
        </w:tabs>
        <w:spacing w:before="0" w:line="336" w:lineRule="auto"/>
        <w:jc w:val="both"/>
        <w:rPr>
          <w:rFonts w:ascii="Times New Roman" w:hAnsi="Times New Roman" w:cs="Times New Roman"/>
          <w:b/>
          <w:bCs/>
          <w:i w:val="0"/>
          <w:color w:val="auto"/>
          <w:spacing w:val="-2"/>
        </w:rPr>
      </w:pPr>
      <w:r w:rsidRPr="00263C0B">
        <w:rPr>
          <w:rFonts w:ascii="Times New Roman" w:hAnsi="Times New Roman" w:cs="Times New Roman"/>
          <w:b/>
          <w:bCs/>
          <w:i w:val="0"/>
          <w:color w:val="auto"/>
        </w:rPr>
        <w:t xml:space="preserve">Plant </w:t>
      </w:r>
      <w:r w:rsidRPr="00263C0B">
        <w:rPr>
          <w:rFonts w:ascii="Times New Roman" w:hAnsi="Times New Roman" w:cs="Times New Roman"/>
          <w:b/>
          <w:bCs/>
          <w:i w:val="0"/>
          <w:color w:val="auto"/>
          <w:spacing w:val="-2"/>
        </w:rPr>
        <w:t>height</w:t>
      </w:r>
    </w:p>
    <w:p w14:paraId="7B6F998F" w14:textId="77777777" w:rsidR="00263C0B" w:rsidRPr="008E274F" w:rsidRDefault="00263C0B" w:rsidP="00263C0B">
      <w:pPr>
        <w:rPr>
          <w:rFonts w:ascii="Times New Roman" w:hAnsi="Times New Roman" w:cs="Times New Roman"/>
        </w:rPr>
      </w:pPr>
      <w:r w:rsidRPr="008E274F">
        <w:rPr>
          <w:rFonts w:ascii="Times New Roman" w:hAnsi="Times New Roman" w:cs="Times New Roman"/>
        </w:rPr>
        <w:t xml:space="preserve">Plant height had a </w:t>
      </w:r>
      <w:r w:rsidRPr="008E274F">
        <w:rPr>
          <w:rFonts w:ascii="Times New Roman" w:hAnsi="Times New Roman" w:cs="Times New Roman"/>
          <w:b/>
          <w:bCs/>
        </w:rPr>
        <w:t>negative direct effect</w:t>
      </w:r>
      <w:r w:rsidRPr="008E274F">
        <w:rPr>
          <w:rFonts w:ascii="Times New Roman" w:hAnsi="Times New Roman" w:cs="Times New Roman"/>
        </w:rPr>
        <w:t xml:space="preserve"> (-0.23958) on grain yield per plant, suggesting taller plants may not directly contribute to increased yield. However, it made significant </w:t>
      </w:r>
      <w:r w:rsidRPr="008E274F">
        <w:rPr>
          <w:rFonts w:ascii="Times New Roman" w:hAnsi="Times New Roman" w:cs="Times New Roman"/>
          <w:b/>
          <w:bCs/>
        </w:rPr>
        <w:t>positive indirect contributions</w:t>
      </w:r>
      <w:r w:rsidRPr="008E274F">
        <w:rPr>
          <w:rFonts w:ascii="Times New Roman" w:hAnsi="Times New Roman" w:cs="Times New Roman"/>
        </w:rPr>
        <w:t xml:space="preserve"> via biological yield (0.73385), peduncle length (0.08927), and flag leaf area (0.04379). These indirect effects outweighed the negative direct influence, making plant height an important yield-associated trait. Though not directly enhancing yield, its positive associations with other yield-contributing characters suggest it should not be ignored in selection programs.</w:t>
      </w:r>
    </w:p>
    <w:p w14:paraId="0363046E" w14:textId="77777777" w:rsidR="00263C0B" w:rsidRPr="00263C0B" w:rsidRDefault="00263C0B" w:rsidP="00263C0B">
      <w:pPr>
        <w:pStyle w:val="Heading4"/>
        <w:keepNext w:val="0"/>
        <w:keepLines w:val="0"/>
        <w:tabs>
          <w:tab w:val="left" w:pos="505"/>
        </w:tabs>
        <w:spacing w:before="0" w:line="336" w:lineRule="auto"/>
        <w:jc w:val="both"/>
        <w:rPr>
          <w:rFonts w:ascii="Times New Roman" w:hAnsi="Times New Roman" w:cs="Times New Roman"/>
          <w:b/>
          <w:bCs/>
          <w:i w:val="0"/>
          <w:color w:val="auto"/>
          <w:spacing w:val="-2"/>
        </w:rPr>
      </w:pPr>
      <w:r w:rsidRPr="00263C0B">
        <w:rPr>
          <w:rFonts w:ascii="Times New Roman" w:hAnsi="Times New Roman" w:cs="Times New Roman"/>
          <w:b/>
          <w:bCs/>
          <w:i w:val="0"/>
          <w:color w:val="auto"/>
        </w:rPr>
        <w:t>Days</w:t>
      </w:r>
      <w:r w:rsidRPr="00263C0B">
        <w:rPr>
          <w:rFonts w:ascii="Times New Roman" w:hAnsi="Times New Roman" w:cs="Times New Roman"/>
          <w:b/>
          <w:bCs/>
          <w:i w:val="0"/>
          <w:color w:val="auto"/>
          <w:spacing w:val="-1"/>
        </w:rPr>
        <w:t xml:space="preserve"> </w:t>
      </w:r>
      <w:r w:rsidRPr="00263C0B">
        <w:rPr>
          <w:rFonts w:ascii="Times New Roman" w:hAnsi="Times New Roman" w:cs="Times New Roman"/>
          <w:b/>
          <w:bCs/>
          <w:i w:val="0"/>
          <w:color w:val="auto"/>
        </w:rPr>
        <w:t xml:space="preserve">to </w:t>
      </w:r>
      <w:r w:rsidRPr="00263C0B">
        <w:rPr>
          <w:rFonts w:ascii="Times New Roman" w:hAnsi="Times New Roman" w:cs="Times New Roman"/>
          <w:b/>
          <w:bCs/>
          <w:i w:val="0"/>
          <w:color w:val="auto"/>
          <w:spacing w:val="-2"/>
        </w:rPr>
        <w:t>maturity</w:t>
      </w:r>
    </w:p>
    <w:p w14:paraId="08AD9EA5" w14:textId="77777777" w:rsidR="00263C0B" w:rsidRPr="008E274F" w:rsidRDefault="00263C0B" w:rsidP="00263C0B">
      <w:pPr>
        <w:rPr>
          <w:rFonts w:ascii="Times New Roman" w:hAnsi="Times New Roman" w:cs="Times New Roman"/>
        </w:rPr>
      </w:pPr>
      <w:r w:rsidRPr="008E274F">
        <w:rPr>
          <w:rFonts w:ascii="Times New Roman" w:hAnsi="Times New Roman" w:cs="Times New Roman"/>
        </w:rPr>
        <w:t xml:space="preserve">Days to maturity had a </w:t>
      </w:r>
      <w:r w:rsidRPr="008E274F">
        <w:rPr>
          <w:rFonts w:ascii="Times New Roman" w:hAnsi="Times New Roman" w:cs="Times New Roman"/>
          <w:b/>
          <w:bCs/>
        </w:rPr>
        <w:t>very minor negative direct effect</w:t>
      </w:r>
      <w:r w:rsidRPr="008E274F">
        <w:rPr>
          <w:rFonts w:ascii="Times New Roman" w:hAnsi="Times New Roman" w:cs="Times New Roman"/>
        </w:rPr>
        <w:t xml:space="preserve"> (-0.00107) on grain yield, indicating limited direct influence. However, it contributed </w:t>
      </w:r>
      <w:r w:rsidRPr="008E274F">
        <w:rPr>
          <w:rFonts w:ascii="Times New Roman" w:hAnsi="Times New Roman" w:cs="Times New Roman"/>
          <w:b/>
          <w:bCs/>
        </w:rPr>
        <w:t>positively through indirect effects</w:t>
      </w:r>
      <w:r w:rsidRPr="008E274F">
        <w:rPr>
          <w:rFonts w:ascii="Times New Roman" w:hAnsi="Times New Roman" w:cs="Times New Roman"/>
        </w:rPr>
        <w:t>, notably via biological yield per plant (0.05379), peduncle length (0.01112), and spike length (0.00691). These positive contributions indicate that while the trait alone may not significantly impact yield, it plays a supportive role by enhancing more influential characters. Thus, maintaining an optimal maturity period is important for maximizing the performance of other key traits.</w:t>
      </w:r>
    </w:p>
    <w:p w14:paraId="07ABD9A4" w14:textId="77777777" w:rsidR="00263C0B" w:rsidRPr="00263C0B" w:rsidRDefault="00263C0B" w:rsidP="00263C0B">
      <w:pPr>
        <w:pStyle w:val="Heading4"/>
        <w:keepNext w:val="0"/>
        <w:keepLines w:val="0"/>
        <w:tabs>
          <w:tab w:val="left" w:pos="437"/>
        </w:tabs>
        <w:spacing w:before="0" w:line="336" w:lineRule="auto"/>
        <w:jc w:val="both"/>
        <w:rPr>
          <w:rFonts w:ascii="Times New Roman" w:hAnsi="Times New Roman" w:cs="Times New Roman"/>
          <w:b/>
          <w:bCs/>
          <w:i w:val="0"/>
          <w:color w:val="auto"/>
          <w:spacing w:val="-2"/>
        </w:rPr>
      </w:pPr>
      <w:r w:rsidRPr="00263C0B">
        <w:rPr>
          <w:rFonts w:ascii="Times New Roman" w:hAnsi="Times New Roman" w:cs="Times New Roman"/>
          <w:b/>
          <w:bCs/>
          <w:i w:val="0"/>
          <w:color w:val="auto"/>
        </w:rPr>
        <w:t>Number</w:t>
      </w:r>
      <w:r w:rsidRPr="00263C0B">
        <w:rPr>
          <w:rFonts w:ascii="Times New Roman" w:hAnsi="Times New Roman" w:cs="Times New Roman"/>
          <w:b/>
          <w:bCs/>
          <w:i w:val="0"/>
          <w:color w:val="auto"/>
          <w:spacing w:val="-2"/>
        </w:rPr>
        <w:t xml:space="preserve"> </w:t>
      </w:r>
      <w:r w:rsidRPr="00263C0B">
        <w:rPr>
          <w:rFonts w:ascii="Times New Roman" w:hAnsi="Times New Roman" w:cs="Times New Roman"/>
          <w:b/>
          <w:bCs/>
          <w:i w:val="0"/>
          <w:color w:val="auto"/>
        </w:rPr>
        <w:t>of</w:t>
      </w:r>
      <w:r w:rsidRPr="00263C0B">
        <w:rPr>
          <w:rFonts w:ascii="Times New Roman" w:hAnsi="Times New Roman" w:cs="Times New Roman"/>
          <w:b/>
          <w:bCs/>
          <w:i w:val="0"/>
          <w:color w:val="auto"/>
          <w:spacing w:val="-1"/>
        </w:rPr>
        <w:t xml:space="preserve"> </w:t>
      </w:r>
      <w:r w:rsidRPr="00263C0B">
        <w:rPr>
          <w:rFonts w:ascii="Times New Roman" w:hAnsi="Times New Roman" w:cs="Times New Roman"/>
          <w:b/>
          <w:bCs/>
          <w:i w:val="0"/>
          <w:color w:val="auto"/>
        </w:rPr>
        <w:t>tillers</w:t>
      </w:r>
      <w:r w:rsidRPr="00263C0B">
        <w:rPr>
          <w:rFonts w:ascii="Times New Roman" w:hAnsi="Times New Roman" w:cs="Times New Roman"/>
          <w:b/>
          <w:bCs/>
          <w:i w:val="0"/>
          <w:color w:val="auto"/>
          <w:spacing w:val="-1"/>
        </w:rPr>
        <w:t xml:space="preserve"> </w:t>
      </w:r>
      <w:r w:rsidRPr="00263C0B">
        <w:rPr>
          <w:rFonts w:ascii="Times New Roman" w:hAnsi="Times New Roman" w:cs="Times New Roman"/>
          <w:b/>
          <w:bCs/>
          <w:i w:val="0"/>
          <w:color w:val="auto"/>
        </w:rPr>
        <w:t>per</w:t>
      </w:r>
      <w:r w:rsidRPr="00263C0B">
        <w:rPr>
          <w:rFonts w:ascii="Times New Roman" w:hAnsi="Times New Roman" w:cs="Times New Roman"/>
          <w:b/>
          <w:bCs/>
          <w:i w:val="0"/>
          <w:color w:val="auto"/>
          <w:spacing w:val="-1"/>
        </w:rPr>
        <w:t xml:space="preserve"> </w:t>
      </w:r>
      <w:r w:rsidRPr="00263C0B">
        <w:rPr>
          <w:rFonts w:ascii="Times New Roman" w:hAnsi="Times New Roman" w:cs="Times New Roman"/>
          <w:b/>
          <w:bCs/>
          <w:i w:val="0"/>
          <w:color w:val="auto"/>
          <w:spacing w:val="-2"/>
        </w:rPr>
        <w:t>plant</w:t>
      </w:r>
    </w:p>
    <w:p w14:paraId="66C916CF" w14:textId="77777777" w:rsidR="00263C0B" w:rsidRPr="008E274F" w:rsidRDefault="00263C0B" w:rsidP="00263C0B">
      <w:pPr>
        <w:rPr>
          <w:rFonts w:ascii="Times New Roman" w:hAnsi="Times New Roman" w:cs="Times New Roman"/>
          <w:lang w:val="en-IN"/>
        </w:rPr>
      </w:pPr>
      <w:r w:rsidRPr="008E274F">
        <w:rPr>
          <w:rFonts w:ascii="Times New Roman" w:hAnsi="Times New Roman" w:cs="Times New Roman"/>
          <w:lang w:val="en-IN"/>
        </w:rPr>
        <w:t>The number of tillers per plant had a negative direct effect (-0.04241) on grain yield per plant. However, it exhibited positive indirect effects via biological yield per plant (0.11883), flag leaf area (0.02261), and plant height (0.00714). These indirect contributions suggest that although the direct impact of tiller number is negative, its role in enhancing other traits helps in improving overall yield. Therefore, this trait can be considered for indirect selection when combined with more effective yield components.</w:t>
      </w:r>
    </w:p>
    <w:p w14:paraId="4B7CDFCF" w14:textId="77777777" w:rsidR="00263C0B" w:rsidRPr="008E274F" w:rsidRDefault="00263C0B" w:rsidP="00263C0B">
      <w:pPr>
        <w:rPr>
          <w:rFonts w:ascii="Times New Roman" w:hAnsi="Times New Roman" w:cs="Times New Roman"/>
          <w:lang w:val="en-IN"/>
        </w:rPr>
      </w:pPr>
    </w:p>
    <w:p w14:paraId="10A2F586" w14:textId="77777777" w:rsidR="00263C0B" w:rsidRPr="00263C0B" w:rsidRDefault="00263C0B" w:rsidP="00263C0B">
      <w:pPr>
        <w:pStyle w:val="Heading4"/>
        <w:keepNext w:val="0"/>
        <w:keepLines w:val="0"/>
        <w:tabs>
          <w:tab w:val="left" w:pos="505"/>
        </w:tabs>
        <w:spacing w:before="0" w:line="336" w:lineRule="auto"/>
        <w:jc w:val="both"/>
        <w:rPr>
          <w:rFonts w:ascii="Times New Roman" w:hAnsi="Times New Roman" w:cs="Times New Roman"/>
          <w:b/>
          <w:bCs/>
          <w:i w:val="0"/>
          <w:color w:val="auto"/>
          <w:spacing w:val="-2"/>
        </w:rPr>
      </w:pPr>
      <w:r w:rsidRPr="00263C0B">
        <w:rPr>
          <w:rFonts w:ascii="Times New Roman" w:hAnsi="Times New Roman" w:cs="Times New Roman"/>
          <w:b/>
          <w:bCs/>
          <w:i w:val="0"/>
          <w:color w:val="auto"/>
        </w:rPr>
        <w:t xml:space="preserve">Spike </w:t>
      </w:r>
      <w:r w:rsidRPr="00263C0B">
        <w:rPr>
          <w:rFonts w:ascii="Times New Roman" w:hAnsi="Times New Roman" w:cs="Times New Roman"/>
          <w:b/>
          <w:bCs/>
          <w:i w:val="0"/>
          <w:color w:val="auto"/>
          <w:spacing w:val="-2"/>
        </w:rPr>
        <w:t>length</w:t>
      </w:r>
    </w:p>
    <w:p w14:paraId="56B1C9AE" w14:textId="77777777" w:rsidR="00263C0B" w:rsidRPr="008E274F" w:rsidRDefault="00263C0B" w:rsidP="00263C0B">
      <w:pPr>
        <w:rPr>
          <w:rFonts w:ascii="Times New Roman" w:hAnsi="Times New Roman" w:cs="Times New Roman"/>
        </w:rPr>
      </w:pPr>
      <w:r w:rsidRPr="008E274F">
        <w:rPr>
          <w:rFonts w:ascii="Times New Roman" w:hAnsi="Times New Roman" w:cs="Times New Roman"/>
        </w:rPr>
        <w:t xml:space="preserve">Spike length had a </w:t>
      </w:r>
      <w:r w:rsidRPr="008E274F">
        <w:rPr>
          <w:rFonts w:ascii="Times New Roman" w:hAnsi="Times New Roman" w:cs="Times New Roman"/>
          <w:b/>
          <w:bCs/>
        </w:rPr>
        <w:t>positive direct effect</w:t>
      </w:r>
      <w:r w:rsidRPr="008E274F">
        <w:rPr>
          <w:rFonts w:ascii="Times New Roman" w:hAnsi="Times New Roman" w:cs="Times New Roman"/>
        </w:rPr>
        <w:t xml:space="preserve"> (0.04513) on grain yield per plant. Additionally, it showed substantial </w:t>
      </w:r>
      <w:r w:rsidRPr="008E274F">
        <w:rPr>
          <w:rFonts w:ascii="Times New Roman" w:hAnsi="Times New Roman" w:cs="Times New Roman"/>
          <w:b/>
          <w:bCs/>
        </w:rPr>
        <w:t>indirect positive effects</w:t>
      </w:r>
      <w:r w:rsidRPr="008E274F">
        <w:rPr>
          <w:rFonts w:ascii="Times New Roman" w:hAnsi="Times New Roman" w:cs="Times New Roman"/>
        </w:rPr>
        <w:t xml:space="preserve"> via biological yield per plant (0.39342), peduncle length (0.05722), and plant height (0.03863). This combination of direct and indirect effects highlights spike length as a reliable yield-enhancing trait. The results indicate that longer spikes not only directly influence grain production but also support other yield-related parameters, making it a strong candidate for selection.</w:t>
      </w:r>
    </w:p>
    <w:p w14:paraId="7D92F44B" w14:textId="77777777" w:rsidR="00263C0B" w:rsidRPr="00263C0B" w:rsidRDefault="00263C0B" w:rsidP="00263C0B">
      <w:pPr>
        <w:pStyle w:val="Heading4"/>
        <w:keepNext w:val="0"/>
        <w:keepLines w:val="0"/>
        <w:tabs>
          <w:tab w:val="left" w:pos="572"/>
        </w:tabs>
        <w:spacing w:before="0" w:line="336" w:lineRule="auto"/>
        <w:jc w:val="both"/>
        <w:rPr>
          <w:rFonts w:ascii="Times New Roman" w:hAnsi="Times New Roman" w:cs="Times New Roman"/>
          <w:b/>
          <w:bCs/>
          <w:i w:val="0"/>
          <w:color w:val="auto"/>
          <w:spacing w:val="-2"/>
        </w:rPr>
      </w:pPr>
      <w:r w:rsidRPr="00263C0B">
        <w:rPr>
          <w:rFonts w:ascii="Times New Roman" w:hAnsi="Times New Roman" w:cs="Times New Roman"/>
          <w:b/>
          <w:bCs/>
          <w:i w:val="0"/>
          <w:color w:val="auto"/>
        </w:rPr>
        <w:t>Peduncle</w:t>
      </w:r>
      <w:r w:rsidRPr="00263C0B">
        <w:rPr>
          <w:rFonts w:ascii="Times New Roman" w:hAnsi="Times New Roman" w:cs="Times New Roman"/>
          <w:b/>
          <w:bCs/>
          <w:i w:val="0"/>
          <w:color w:val="auto"/>
          <w:spacing w:val="-3"/>
        </w:rPr>
        <w:t xml:space="preserve"> </w:t>
      </w:r>
      <w:r w:rsidRPr="00263C0B">
        <w:rPr>
          <w:rFonts w:ascii="Times New Roman" w:hAnsi="Times New Roman" w:cs="Times New Roman"/>
          <w:b/>
          <w:bCs/>
          <w:i w:val="0"/>
          <w:color w:val="auto"/>
          <w:spacing w:val="-2"/>
        </w:rPr>
        <w:t>length</w:t>
      </w:r>
    </w:p>
    <w:p w14:paraId="09B2EA85" w14:textId="77777777" w:rsidR="00263C0B" w:rsidRPr="008E274F" w:rsidRDefault="00263C0B" w:rsidP="00263C0B">
      <w:pPr>
        <w:rPr>
          <w:rFonts w:ascii="Times New Roman" w:hAnsi="Times New Roman" w:cs="Times New Roman"/>
        </w:rPr>
      </w:pPr>
      <w:r w:rsidRPr="008E274F">
        <w:rPr>
          <w:rFonts w:ascii="Times New Roman" w:hAnsi="Times New Roman" w:cs="Times New Roman"/>
        </w:rPr>
        <w:t xml:space="preserve">Peduncle length exhibited a </w:t>
      </w:r>
      <w:r w:rsidRPr="008E274F">
        <w:rPr>
          <w:rFonts w:ascii="Times New Roman" w:hAnsi="Times New Roman" w:cs="Times New Roman"/>
          <w:b/>
          <w:bCs/>
        </w:rPr>
        <w:t>positive direct effect</w:t>
      </w:r>
      <w:r w:rsidRPr="008E274F">
        <w:rPr>
          <w:rFonts w:ascii="Times New Roman" w:hAnsi="Times New Roman" w:cs="Times New Roman"/>
        </w:rPr>
        <w:t xml:space="preserve"> (0.10110) on grain yield, along with considerable </w:t>
      </w:r>
      <w:r w:rsidRPr="008E274F">
        <w:rPr>
          <w:rFonts w:ascii="Times New Roman" w:hAnsi="Times New Roman" w:cs="Times New Roman"/>
          <w:b/>
          <w:bCs/>
        </w:rPr>
        <w:t>positive indirect effects</w:t>
      </w:r>
      <w:r w:rsidRPr="008E274F">
        <w:rPr>
          <w:rFonts w:ascii="Times New Roman" w:hAnsi="Times New Roman" w:cs="Times New Roman"/>
        </w:rPr>
        <w:t xml:space="preserve"> through biological yield per plant (0.67845), spike length (0.05722), and plant height (0.08927). These strong effects suggest peduncle length is a key trait contributing both directly and indirectly to grain yield. Its ability to influence assimilate translocation and spike development further strengthens its value in selection. Therefore, it should be prioritized while choosing high-yielding genotypes.</w:t>
      </w:r>
    </w:p>
    <w:p w14:paraId="2FDB9ACD" w14:textId="77777777" w:rsidR="00263C0B" w:rsidRPr="00263C0B" w:rsidRDefault="00263C0B" w:rsidP="00263C0B">
      <w:pPr>
        <w:pStyle w:val="Heading4"/>
        <w:keepNext w:val="0"/>
        <w:keepLines w:val="0"/>
        <w:tabs>
          <w:tab w:val="left" w:pos="639"/>
        </w:tabs>
        <w:spacing w:before="0" w:line="336" w:lineRule="auto"/>
        <w:jc w:val="both"/>
        <w:rPr>
          <w:rFonts w:ascii="Times New Roman" w:hAnsi="Times New Roman" w:cs="Times New Roman"/>
          <w:b/>
          <w:bCs/>
          <w:i w:val="0"/>
          <w:color w:val="auto"/>
          <w:spacing w:val="-4"/>
        </w:rPr>
      </w:pPr>
      <w:r w:rsidRPr="00263C0B">
        <w:rPr>
          <w:rFonts w:ascii="Times New Roman" w:hAnsi="Times New Roman" w:cs="Times New Roman"/>
          <w:b/>
          <w:bCs/>
          <w:i w:val="0"/>
          <w:color w:val="auto"/>
        </w:rPr>
        <w:t>Biological</w:t>
      </w:r>
      <w:r w:rsidRPr="00263C0B">
        <w:rPr>
          <w:rFonts w:ascii="Times New Roman" w:hAnsi="Times New Roman" w:cs="Times New Roman"/>
          <w:b/>
          <w:bCs/>
          <w:i w:val="0"/>
          <w:color w:val="auto"/>
          <w:spacing w:val="-1"/>
        </w:rPr>
        <w:t xml:space="preserve"> </w:t>
      </w:r>
      <w:r w:rsidRPr="00263C0B">
        <w:rPr>
          <w:rFonts w:ascii="Times New Roman" w:hAnsi="Times New Roman" w:cs="Times New Roman"/>
          <w:b/>
          <w:bCs/>
          <w:i w:val="0"/>
          <w:color w:val="auto"/>
        </w:rPr>
        <w:t>yield</w:t>
      </w:r>
      <w:r w:rsidRPr="00263C0B">
        <w:rPr>
          <w:rFonts w:ascii="Times New Roman" w:hAnsi="Times New Roman" w:cs="Times New Roman"/>
          <w:b/>
          <w:bCs/>
          <w:i w:val="0"/>
          <w:color w:val="auto"/>
          <w:spacing w:val="-2"/>
        </w:rPr>
        <w:t xml:space="preserve"> </w:t>
      </w:r>
      <w:r w:rsidRPr="00263C0B">
        <w:rPr>
          <w:rFonts w:ascii="Times New Roman" w:hAnsi="Times New Roman" w:cs="Times New Roman"/>
          <w:b/>
          <w:bCs/>
          <w:i w:val="0"/>
          <w:color w:val="auto"/>
        </w:rPr>
        <w:t>per</w:t>
      </w:r>
      <w:r w:rsidRPr="00263C0B">
        <w:rPr>
          <w:rFonts w:ascii="Times New Roman" w:hAnsi="Times New Roman" w:cs="Times New Roman"/>
          <w:b/>
          <w:bCs/>
          <w:i w:val="0"/>
          <w:color w:val="auto"/>
          <w:spacing w:val="-1"/>
        </w:rPr>
        <w:t xml:space="preserve"> </w:t>
      </w:r>
      <w:r w:rsidRPr="00263C0B">
        <w:rPr>
          <w:rFonts w:ascii="Times New Roman" w:hAnsi="Times New Roman" w:cs="Times New Roman"/>
          <w:b/>
          <w:bCs/>
          <w:i w:val="0"/>
          <w:color w:val="auto"/>
          <w:spacing w:val="-4"/>
        </w:rPr>
        <w:t>plant</w:t>
      </w:r>
    </w:p>
    <w:p w14:paraId="16CE83F1" w14:textId="77777777" w:rsidR="00263C0B" w:rsidRPr="008E274F" w:rsidRDefault="00263C0B" w:rsidP="00263C0B">
      <w:pPr>
        <w:rPr>
          <w:rFonts w:ascii="Times New Roman" w:hAnsi="Times New Roman" w:cs="Times New Roman"/>
        </w:rPr>
      </w:pPr>
      <w:r w:rsidRPr="008E274F">
        <w:rPr>
          <w:rFonts w:ascii="Times New Roman" w:hAnsi="Times New Roman" w:cs="Times New Roman"/>
        </w:rPr>
        <w:t xml:space="preserve">Biological yield per plant had the highest positive direct effect (0.78385) on grain yield, making it the most influential trait in the study. It also provided strong indirect contributions via peduncle length (0.67845), plant height (0.73385), and spike length (0.39342). This </w:t>
      </w:r>
      <w:r w:rsidRPr="008E274F">
        <w:rPr>
          <w:rFonts w:ascii="Times New Roman" w:hAnsi="Times New Roman" w:cs="Times New Roman"/>
        </w:rPr>
        <w:lastRenderedPageBreak/>
        <w:t>indicates that genotypes with high biological productivity are highly likely to produce more grain. The strong genetic association further validates it as a dependable selection criterion. Hence, biological yield per plant should be the primary target in any breeding program aiming to improve yield.</w:t>
      </w:r>
    </w:p>
    <w:p w14:paraId="0BA86362" w14:textId="77777777" w:rsidR="00263C0B" w:rsidRPr="00263C0B" w:rsidRDefault="00263C0B" w:rsidP="00263C0B">
      <w:pPr>
        <w:pStyle w:val="Heading4"/>
        <w:keepNext w:val="0"/>
        <w:keepLines w:val="0"/>
        <w:tabs>
          <w:tab w:val="left" w:pos="505"/>
        </w:tabs>
        <w:spacing w:before="0" w:line="336" w:lineRule="auto"/>
        <w:jc w:val="both"/>
        <w:rPr>
          <w:rFonts w:ascii="Times New Roman" w:hAnsi="Times New Roman" w:cs="Times New Roman"/>
          <w:b/>
          <w:bCs/>
          <w:i w:val="0"/>
          <w:color w:val="auto"/>
          <w:spacing w:val="-2"/>
        </w:rPr>
      </w:pPr>
      <w:r w:rsidRPr="00263C0B">
        <w:rPr>
          <w:rFonts w:ascii="Times New Roman" w:hAnsi="Times New Roman" w:cs="Times New Roman"/>
          <w:b/>
          <w:bCs/>
          <w:i w:val="0"/>
          <w:color w:val="auto"/>
        </w:rPr>
        <w:t>Grains</w:t>
      </w:r>
      <w:r w:rsidRPr="00263C0B">
        <w:rPr>
          <w:rFonts w:ascii="Times New Roman" w:hAnsi="Times New Roman" w:cs="Times New Roman"/>
          <w:b/>
          <w:bCs/>
          <w:i w:val="0"/>
          <w:color w:val="auto"/>
          <w:spacing w:val="-1"/>
        </w:rPr>
        <w:t xml:space="preserve"> </w:t>
      </w:r>
      <w:r w:rsidRPr="00263C0B">
        <w:rPr>
          <w:rFonts w:ascii="Times New Roman" w:hAnsi="Times New Roman" w:cs="Times New Roman"/>
          <w:b/>
          <w:bCs/>
          <w:i w:val="0"/>
          <w:color w:val="auto"/>
        </w:rPr>
        <w:t>per</w:t>
      </w:r>
      <w:r w:rsidRPr="00263C0B">
        <w:rPr>
          <w:rFonts w:ascii="Times New Roman" w:hAnsi="Times New Roman" w:cs="Times New Roman"/>
          <w:b/>
          <w:bCs/>
          <w:i w:val="0"/>
          <w:color w:val="auto"/>
          <w:spacing w:val="-1"/>
        </w:rPr>
        <w:t xml:space="preserve"> </w:t>
      </w:r>
      <w:r w:rsidRPr="00263C0B">
        <w:rPr>
          <w:rFonts w:ascii="Times New Roman" w:hAnsi="Times New Roman" w:cs="Times New Roman"/>
          <w:b/>
          <w:bCs/>
          <w:i w:val="0"/>
          <w:color w:val="auto"/>
        </w:rPr>
        <w:t>yield</w:t>
      </w:r>
      <w:r w:rsidRPr="00263C0B">
        <w:rPr>
          <w:rFonts w:ascii="Times New Roman" w:hAnsi="Times New Roman" w:cs="Times New Roman"/>
          <w:b/>
          <w:bCs/>
          <w:i w:val="0"/>
          <w:color w:val="auto"/>
          <w:spacing w:val="-1"/>
        </w:rPr>
        <w:t xml:space="preserve"> </w:t>
      </w:r>
      <w:r w:rsidRPr="00263C0B">
        <w:rPr>
          <w:rFonts w:ascii="Times New Roman" w:hAnsi="Times New Roman" w:cs="Times New Roman"/>
          <w:b/>
          <w:bCs/>
          <w:i w:val="0"/>
          <w:color w:val="auto"/>
        </w:rPr>
        <w:t>per</w:t>
      </w:r>
      <w:r w:rsidRPr="00263C0B">
        <w:rPr>
          <w:rFonts w:ascii="Times New Roman" w:hAnsi="Times New Roman" w:cs="Times New Roman"/>
          <w:b/>
          <w:bCs/>
          <w:i w:val="0"/>
          <w:color w:val="auto"/>
          <w:spacing w:val="-1"/>
        </w:rPr>
        <w:t xml:space="preserve"> </w:t>
      </w:r>
      <w:r w:rsidRPr="00263C0B">
        <w:rPr>
          <w:rFonts w:ascii="Times New Roman" w:hAnsi="Times New Roman" w:cs="Times New Roman"/>
          <w:b/>
          <w:bCs/>
          <w:i w:val="0"/>
          <w:color w:val="auto"/>
          <w:spacing w:val="-2"/>
        </w:rPr>
        <w:t>plant</w:t>
      </w:r>
    </w:p>
    <w:p w14:paraId="55F96E3B" w14:textId="77777777" w:rsidR="00263C0B" w:rsidRPr="008E274F" w:rsidRDefault="00263C0B" w:rsidP="00263C0B">
      <w:pPr>
        <w:rPr>
          <w:rFonts w:ascii="Times New Roman" w:hAnsi="Times New Roman" w:cs="Times New Roman"/>
        </w:rPr>
      </w:pPr>
      <w:r w:rsidRPr="008E274F">
        <w:rPr>
          <w:rFonts w:ascii="Times New Roman" w:hAnsi="Times New Roman" w:cs="Times New Roman"/>
        </w:rPr>
        <w:t>The trait showed strong correlation with biological yield and spike length, suggesting a positive indirect effect on grain yield. Traits such as spike length and peduncle length, which are positively associated with grains per plant, further reinforce its importance. The accumulation of more grains per plant contributes significantly to overall yield potential. Thus, while indirect, its impact is substantial and should be emphasized in selection.</w:t>
      </w:r>
    </w:p>
    <w:p w14:paraId="5D06C026" w14:textId="77777777" w:rsidR="00263C0B" w:rsidRPr="00263C0B" w:rsidRDefault="00263C0B" w:rsidP="00263C0B">
      <w:pPr>
        <w:pStyle w:val="Heading4"/>
        <w:keepNext w:val="0"/>
        <w:keepLines w:val="0"/>
        <w:tabs>
          <w:tab w:val="left" w:pos="437"/>
        </w:tabs>
        <w:spacing w:before="0" w:line="336" w:lineRule="auto"/>
        <w:jc w:val="both"/>
        <w:rPr>
          <w:rFonts w:ascii="Times New Roman" w:hAnsi="Times New Roman" w:cs="Times New Roman"/>
          <w:b/>
          <w:bCs/>
          <w:i w:val="0"/>
          <w:color w:val="auto"/>
          <w:spacing w:val="-2"/>
        </w:rPr>
      </w:pPr>
      <w:r w:rsidRPr="00263C0B">
        <w:rPr>
          <w:rFonts w:ascii="Times New Roman" w:hAnsi="Times New Roman" w:cs="Times New Roman"/>
          <w:b/>
          <w:bCs/>
          <w:i w:val="0"/>
          <w:color w:val="auto"/>
        </w:rPr>
        <w:t>1000</w:t>
      </w:r>
      <w:r w:rsidRPr="00263C0B">
        <w:rPr>
          <w:rFonts w:ascii="Times New Roman" w:hAnsi="Times New Roman" w:cs="Times New Roman"/>
          <w:b/>
          <w:bCs/>
          <w:i w:val="0"/>
          <w:color w:val="auto"/>
          <w:spacing w:val="-1"/>
        </w:rPr>
        <w:t xml:space="preserve"> </w:t>
      </w:r>
      <w:r w:rsidRPr="00263C0B">
        <w:rPr>
          <w:rFonts w:ascii="Times New Roman" w:hAnsi="Times New Roman" w:cs="Times New Roman"/>
          <w:b/>
          <w:bCs/>
          <w:i w:val="0"/>
          <w:color w:val="auto"/>
        </w:rPr>
        <w:t>grain</w:t>
      </w:r>
      <w:r w:rsidRPr="00263C0B">
        <w:rPr>
          <w:rFonts w:ascii="Times New Roman" w:hAnsi="Times New Roman" w:cs="Times New Roman"/>
          <w:b/>
          <w:bCs/>
          <w:i w:val="0"/>
          <w:color w:val="auto"/>
          <w:spacing w:val="1"/>
        </w:rPr>
        <w:t xml:space="preserve"> </w:t>
      </w:r>
      <w:r w:rsidRPr="00263C0B">
        <w:rPr>
          <w:rFonts w:ascii="Times New Roman" w:hAnsi="Times New Roman" w:cs="Times New Roman"/>
          <w:b/>
          <w:bCs/>
          <w:i w:val="0"/>
          <w:color w:val="auto"/>
          <w:spacing w:val="-2"/>
        </w:rPr>
        <w:t>weight</w:t>
      </w:r>
    </w:p>
    <w:p w14:paraId="67064F2A" w14:textId="77777777" w:rsidR="00263C0B" w:rsidRPr="008E274F" w:rsidRDefault="00263C0B" w:rsidP="00263C0B">
      <w:pPr>
        <w:rPr>
          <w:rFonts w:ascii="Times New Roman" w:hAnsi="Times New Roman" w:cs="Times New Roman"/>
        </w:rPr>
      </w:pPr>
      <w:r w:rsidRPr="008E274F">
        <w:rPr>
          <w:rFonts w:ascii="Times New Roman" w:hAnsi="Times New Roman" w:cs="Times New Roman"/>
        </w:rPr>
        <w:t>1000-grain weight had a positive indirect effect, especially through biological yield and spike traits. Previous literature and correlations suggest it plays an important role in yield determination. Its influence is more pronounced in genotypes with heavier grains, contributing to total yield. Thus, it remains a critical trait for improving grain quality and yield, and should be used in combination with traits like biological yield and spike length for effective selection.</w:t>
      </w:r>
    </w:p>
    <w:p w14:paraId="4A88AFD1" w14:textId="77777777" w:rsidR="00ED0BA1" w:rsidRPr="00ED0BA1" w:rsidRDefault="00ED0BA1" w:rsidP="00ED0BA1">
      <w:pPr>
        <w:spacing w:line="336" w:lineRule="auto"/>
        <w:ind w:left="100" w:right="166" w:firstLine="719"/>
        <w:jc w:val="both"/>
        <w:rPr>
          <w:sz w:val="24"/>
          <w:szCs w:val="20"/>
          <w:lang w:val="en-IN"/>
        </w:rPr>
      </w:pPr>
      <w:r w:rsidRPr="00ED0BA1">
        <w:rPr>
          <w:sz w:val="24"/>
          <w:szCs w:val="20"/>
          <w:lang w:val="en-IN"/>
        </w:rPr>
        <w:t xml:space="preserve">Grain weight per spike and plant height were found to positively correlate with grain yield per plant, according to </w:t>
      </w:r>
      <w:proofErr w:type="spellStart"/>
      <w:r w:rsidRPr="00ED0BA1">
        <w:rPr>
          <w:sz w:val="24"/>
          <w:szCs w:val="20"/>
          <w:lang w:val="en-IN"/>
        </w:rPr>
        <w:t>Ayccek</w:t>
      </w:r>
      <w:proofErr w:type="spellEnd"/>
      <w:r w:rsidRPr="00ED0BA1">
        <w:rPr>
          <w:sz w:val="24"/>
          <w:szCs w:val="20"/>
          <w:lang w:val="en-IN"/>
        </w:rPr>
        <w:t xml:space="preserve"> and </w:t>
      </w:r>
      <w:proofErr w:type="spellStart"/>
      <w:r w:rsidRPr="00ED0BA1">
        <w:rPr>
          <w:sz w:val="24"/>
          <w:szCs w:val="20"/>
          <w:lang w:val="en-IN"/>
        </w:rPr>
        <w:t>Yldrm</w:t>
      </w:r>
      <w:proofErr w:type="spellEnd"/>
      <w:r w:rsidRPr="00ED0BA1">
        <w:rPr>
          <w:sz w:val="24"/>
          <w:szCs w:val="20"/>
          <w:lang w:val="en-IN"/>
        </w:rPr>
        <w:t xml:space="preserve"> (2006). By </w:t>
      </w:r>
      <w:proofErr w:type="gramStart"/>
      <w:r w:rsidRPr="00ED0BA1">
        <w:rPr>
          <w:sz w:val="24"/>
          <w:szCs w:val="20"/>
          <w:lang w:val="en-IN"/>
        </w:rPr>
        <w:t>taking into account</w:t>
      </w:r>
      <w:proofErr w:type="gramEnd"/>
      <w:r w:rsidRPr="00ED0BA1">
        <w:rPr>
          <w:sz w:val="24"/>
          <w:szCs w:val="20"/>
          <w:lang w:val="en-IN"/>
        </w:rPr>
        <w:t xml:space="preserve"> the aforementioned characteristics, grain yield per plant can be increased. For the different features, such as grain weight per spike, some researchers have documented a direct impact on grain yield (Singh 2003, Lad et al. 2003, Khan et al. 2005).</w:t>
      </w:r>
    </w:p>
    <w:p w14:paraId="6B888E63" w14:textId="7BB498D0" w:rsidR="007A648E" w:rsidRPr="00B07483" w:rsidRDefault="007A648E" w:rsidP="007A648E">
      <w:pPr>
        <w:spacing w:line="336" w:lineRule="auto"/>
        <w:ind w:left="100" w:right="166" w:firstLine="719"/>
        <w:jc w:val="both"/>
        <w:rPr>
          <w:rFonts w:ascii="Times New Roman" w:hAnsi="Times New Roman"/>
          <w:sz w:val="24"/>
        </w:rPr>
        <w:sectPr w:rsidR="007A648E" w:rsidRPr="00B07483" w:rsidSect="005A5A54">
          <w:headerReference w:type="even" r:id="rId19"/>
          <w:headerReference w:type="default" r:id="rId20"/>
          <w:headerReference w:type="first" r:id="rId21"/>
          <w:type w:val="continuous"/>
          <w:pgSz w:w="11910" w:h="16840"/>
          <w:pgMar w:top="1440" w:right="1440" w:bottom="1440" w:left="2160" w:header="0" w:footer="1253" w:gutter="0"/>
          <w:cols w:space="720"/>
        </w:sectPr>
      </w:pPr>
    </w:p>
    <w:p w14:paraId="70CB675E" w14:textId="77777777" w:rsidR="005A5A54" w:rsidRPr="00B07483" w:rsidRDefault="005A5A54" w:rsidP="005A5A54">
      <w:pPr>
        <w:pStyle w:val="BodyText"/>
        <w:spacing w:line="360" w:lineRule="auto"/>
      </w:pPr>
    </w:p>
    <w:p w14:paraId="464987A5" w14:textId="50C0E955" w:rsidR="005A5A54" w:rsidRPr="00B07483" w:rsidRDefault="005A5A54" w:rsidP="005A5A54">
      <w:pPr>
        <w:pStyle w:val="BodyText"/>
        <w:spacing w:line="360" w:lineRule="auto"/>
        <w:ind w:left="23"/>
      </w:pPr>
      <w:r w:rsidRPr="00B07483">
        <w:rPr>
          <w:b/>
        </w:rPr>
        <w:t>Table</w:t>
      </w:r>
      <w:r w:rsidRPr="00B07483">
        <w:rPr>
          <w:b/>
          <w:spacing w:val="-3"/>
        </w:rPr>
        <w:t xml:space="preserve"> </w:t>
      </w:r>
      <w:r w:rsidR="005C5F7D">
        <w:rPr>
          <w:b/>
        </w:rPr>
        <w:t>2</w:t>
      </w:r>
      <w:r w:rsidR="00131AB7" w:rsidRPr="00B07483">
        <w:rPr>
          <w:b/>
        </w:rPr>
        <w:t xml:space="preserve">. </w:t>
      </w:r>
      <w:r w:rsidRPr="00B07483">
        <w:t>Analysis</w:t>
      </w:r>
      <w:r w:rsidRPr="00B07483">
        <w:rPr>
          <w:spacing w:val="-1"/>
        </w:rPr>
        <w:t xml:space="preserve"> </w:t>
      </w:r>
      <w:r w:rsidRPr="00B07483">
        <w:t>of</w:t>
      </w:r>
      <w:r w:rsidRPr="00B07483">
        <w:rPr>
          <w:spacing w:val="-1"/>
        </w:rPr>
        <w:t xml:space="preserve"> </w:t>
      </w:r>
      <w:r w:rsidRPr="00B07483">
        <w:t>variance for</w:t>
      </w:r>
      <w:r w:rsidRPr="00B07483">
        <w:rPr>
          <w:spacing w:val="-3"/>
        </w:rPr>
        <w:t xml:space="preserve"> </w:t>
      </w:r>
      <w:r w:rsidRPr="00B07483">
        <w:t>various</w:t>
      </w:r>
      <w:r w:rsidRPr="00B07483">
        <w:rPr>
          <w:spacing w:val="-1"/>
        </w:rPr>
        <w:t xml:space="preserve"> </w:t>
      </w:r>
      <w:r w:rsidRPr="00B07483">
        <w:t xml:space="preserve">quantitative </w:t>
      </w:r>
      <w:r w:rsidRPr="00B07483">
        <w:rPr>
          <w:spacing w:val="-2"/>
        </w:rPr>
        <w:t>characters.</w:t>
      </w:r>
    </w:p>
    <w:p w14:paraId="0DE5A095" w14:textId="77777777" w:rsidR="005A5A54" w:rsidRPr="00B07483" w:rsidRDefault="005A5A54" w:rsidP="005A5A54">
      <w:pPr>
        <w:pStyle w:val="BodyText"/>
        <w:spacing w:line="360" w:lineRule="auto"/>
      </w:pPr>
    </w:p>
    <w:tbl>
      <w:tblPr>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1"/>
        <w:gridCol w:w="727"/>
        <w:gridCol w:w="836"/>
        <w:gridCol w:w="1027"/>
        <w:gridCol w:w="1169"/>
        <w:gridCol w:w="1027"/>
        <w:gridCol w:w="886"/>
        <w:gridCol w:w="886"/>
        <w:gridCol w:w="891"/>
        <w:gridCol w:w="1028"/>
        <w:gridCol w:w="1030"/>
        <w:gridCol w:w="1023"/>
        <w:gridCol w:w="1042"/>
      </w:tblGrid>
      <w:tr w:rsidR="005A5A54" w:rsidRPr="00B07483" w14:paraId="7A36BF22" w14:textId="77777777" w:rsidTr="0044413D">
        <w:trPr>
          <w:trHeight w:val="637"/>
        </w:trPr>
        <w:tc>
          <w:tcPr>
            <w:tcW w:w="2511" w:type="dxa"/>
            <w:vMerge w:val="restart"/>
          </w:tcPr>
          <w:p w14:paraId="3D4E2D3A" w14:textId="77777777" w:rsidR="005A5A54" w:rsidRPr="00B07483" w:rsidRDefault="005A5A54" w:rsidP="0044413D">
            <w:pPr>
              <w:pStyle w:val="TableParagraph"/>
              <w:spacing w:line="360" w:lineRule="auto"/>
              <w:rPr>
                <w:sz w:val="24"/>
              </w:rPr>
            </w:pPr>
          </w:p>
          <w:p w14:paraId="7B29CD47" w14:textId="77777777" w:rsidR="005A5A54" w:rsidRPr="00B07483" w:rsidRDefault="005A5A54" w:rsidP="0044413D">
            <w:pPr>
              <w:pStyle w:val="TableParagraph"/>
              <w:spacing w:line="360" w:lineRule="auto"/>
              <w:rPr>
                <w:sz w:val="24"/>
              </w:rPr>
            </w:pPr>
          </w:p>
          <w:p w14:paraId="0DB51A60" w14:textId="77777777" w:rsidR="005A5A54" w:rsidRPr="00B07483" w:rsidRDefault="005A5A54" w:rsidP="0044413D">
            <w:pPr>
              <w:pStyle w:val="TableParagraph"/>
              <w:spacing w:line="360" w:lineRule="auto"/>
              <w:ind w:right="96"/>
              <w:rPr>
                <w:sz w:val="24"/>
              </w:rPr>
            </w:pPr>
            <w:r w:rsidRPr="00B07483">
              <w:rPr>
                <w:spacing w:val="-4"/>
                <w:sz w:val="24"/>
              </w:rPr>
              <w:t>S.V.</w:t>
            </w:r>
          </w:p>
        </w:tc>
        <w:tc>
          <w:tcPr>
            <w:tcW w:w="727" w:type="dxa"/>
            <w:vMerge w:val="restart"/>
          </w:tcPr>
          <w:p w14:paraId="77C198D5" w14:textId="77777777" w:rsidR="005A5A54" w:rsidRPr="00B07483" w:rsidRDefault="005A5A54" w:rsidP="0044413D">
            <w:pPr>
              <w:pStyle w:val="TableParagraph"/>
              <w:spacing w:line="360" w:lineRule="auto"/>
              <w:rPr>
                <w:sz w:val="24"/>
              </w:rPr>
            </w:pPr>
          </w:p>
          <w:p w14:paraId="591119EA" w14:textId="77777777" w:rsidR="005A5A54" w:rsidRPr="00B07483" w:rsidRDefault="005A5A54" w:rsidP="0044413D">
            <w:pPr>
              <w:pStyle w:val="TableParagraph"/>
              <w:spacing w:line="360" w:lineRule="auto"/>
              <w:rPr>
                <w:sz w:val="24"/>
              </w:rPr>
            </w:pPr>
          </w:p>
          <w:p w14:paraId="001C0DA3" w14:textId="77777777" w:rsidR="005A5A54" w:rsidRPr="00B07483" w:rsidRDefault="005A5A54" w:rsidP="0044413D">
            <w:pPr>
              <w:pStyle w:val="TableParagraph"/>
              <w:spacing w:line="360" w:lineRule="auto"/>
              <w:ind w:left="181"/>
              <w:rPr>
                <w:sz w:val="24"/>
              </w:rPr>
            </w:pPr>
            <w:r w:rsidRPr="00B07483">
              <w:rPr>
                <w:spacing w:val="-5"/>
                <w:sz w:val="24"/>
              </w:rPr>
              <w:t>Df</w:t>
            </w:r>
          </w:p>
        </w:tc>
        <w:tc>
          <w:tcPr>
            <w:tcW w:w="10845" w:type="dxa"/>
            <w:gridSpan w:val="11"/>
          </w:tcPr>
          <w:p w14:paraId="4F43E1B5" w14:textId="77777777" w:rsidR="005A5A54" w:rsidRPr="00B07483" w:rsidRDefault="005A5A54" w:rsidP="0044413D">
            <w:pPr>
              <w:pStyle w:val="TableParagraph"/>
              <w:spacing w:line="360" w:lineRule="auto"/>
              <w:ind w:left="33"/>
              <w:rPr>
                <w:sz w:val="24"/>
              </w:rPr>
            </w:pPr>
            <w:r w:rsidRPr="00B07483">
              <w:rPr>
                <w:spacing w:val="-2"/>
                <w:sz w:val="24"/>
              </w:rPr>
              <w:t>M.S.S.</w:t>
            </w:r>
          </w:p>
        </w:tc>
      </w:tr>
      <w:tr w:rsidR="005A5A54" w:rsidRPr="00B07483" w14:paraId="3DCEBDD8" w14:textId="77777777" w:rsidTr="0044413D">
        <w:trPr>
          <w:trHeight w:val="638"/>
        </w:trPr>
        <w:tc>
          <w:tcPr>
            <w:tcW w:w="2511" w:type="dxa"/>
            <w:vMerge/>
            <w:tcBorders>
              <w:top w:val="nil"/>
            </w:tcBorders>
          </w:tcPr>
          <w:p w14:paraId="214F7689" w14:textId="77777777" w:rsidR="005A5A54" w:rsidRPr="00B07483" w:rsidRDefault="005A5A54" w:rsidP="0044413D">
            <w:pPr>
              <w:spacing w:line="360" w:lineRule="auto"/>
              <w:rPr>
                <w:rFonts w:ascii="Times New Roman" w:hAnsi="Times New Roman"/>
                <w:sz w:val="2"/>
                <w:szCs w:val="2"/>
              </w:rPr>
            </w:pPr>
          </w:p>
        </w:tc>
        <w:tc>
          <w:tcPr>
            <w:tcW w:w="727" w:type="dxa"/>
            <w:vMerge/>
            <w:tcBorders>
              <w:top w:val="nil"/>
            </w:tcBorders>
          </w:tcPr>
          <w:p w14:paraId="008330ED" w14:textId="77777777" w:rsidR="005A5A54" w:rsidRPr="00B07483" w:rsidRDefault="005A5A54" w:rsidP="0044413D">
            <w:pPr>
              <w:spacing w:line="360" w:lineRule="auto"/>
              <w:rPr>
                <w:rFonts w:ascii="Times New Roman" w:hAnsi="Times New Roman"/>
                <w:sz w:val="2"/>
                <w:szCs w:val="2"/>
              </w:rPr>
            </w:pPr>
          </w:p>
        </w:tc>
        <w:tc>
          <w:tcPr>
            <w:tcW w:w="836" w:type="dxa"/>
          </w:tcPr>
          <w:p w14:paraId="43F8AEB1" w14:textId="77777777" w:rsidR="005A5A54" w:rsidRPr="00B07483" w:rsidRDefault="005A5A54" w:rsidP="0044413D">
            <w:pPr>
              <w:pStyle w:val="TableParagraph"/>
              <w:spacing w:line="360" w:lineRule="auto"/>
              <w:ind w:right="98"/>
              <w:rPr>
                <w:sz w:val="24"/>
              </w:rPr>
            </w:pPr>
            <w:r w:rsidRPr="00B07483">
              <w:rPr>
                <w:spacing w:val="-5"/>
                <w:sz w:val="24"/>
              </w:rPr>
              <w:t>DFF</w:t>
            </w:r>
          </w:p>
        </w:tc>
        <w:tc>
          <w:tcPr>
            <w:tcW w:w="1027" w:type="dxa"/>
          </w:tcPr>
          <w:p w14:paraId="365297CA" w14:textId="77777777" w:rsidR="005A5A54" w:rsidRPr="00B07483" w:rsidRDefault="005A5A54" w:rsidP="0044413D">
            <w:pPr>
              <w:pStyle w:val="TableParagraph"/>
              <w:spacing w:line="360" w:lineRule="auto"/>
              <w:ind w:right="98"/>
              <w:rPr>
                <w:sz w:val="24"/>
              </w:rPr>
            </w:pPr>
            <w:r w:rsidRPr="00B07483">
              <w:rPr>
                <w:spacing w:val="-5"/>
                <w:sz w:val="24"/>
              </w:rPr>
              <w:t>FLA</w:t>
            </w:r>
          </w:p>
        </w:tc>
        <w:tc>
          <w:tcPr>
            <w:tcW w:w="1169" w:type="dxa"/>
          </w:tcPr>
          <w:p w14:paraId="1995FD5F" w14:textId="77777777" w:rsidR="005A5A54" w:rsidRPr="00B07483" w:rsidRDefault="005A5A54" w:rsidP="0044413D">
            <w:pPr>
              <w:pStyle w:val="TableParagraph"/>
              <w:spacing w:line="360" w:lineRule="auto"/>
              <w:ind w:left="5" w:right="100"/>
              <w:rPr>
                <w:sz w:val="24"/>
              </w:rPr>
            </w:pPr>
            <w:r w:rsidRPr="00B07483">
              <w:rPr>
                <w:spacing w:val="-5"/>
                <w:sz w:val="24"/>
              </w:rPr>
              <w:t>PH</w:t>
            </w:r>
          </w:p>
        </w:tc>
        <w:tc>
          <w:tcPr>
            <w:tcW w:w="1027" w:type="dxa"/>
          </w:tcPr>
          <w:p w14:paraId="2A25E8F3" w14:textId="77777777" w:rsidR="005A5A54" w:rsidRPr="00B07483" w:rsidRDefault="005A5A54" w:rsidP="0044413D">
            <w:pPr>
              <w:pStyle w:val="TableParagraph"/>
              <w:spacing w:line="360" w:lineRule="auto"/>
              <w:ind w:left="1" w:right="98"/>
              <w:rPr>
                <w:sz w:val="24"/>
              </w:rPr>
            </w:pPr>
            <w:r w:rsidRPr="00B07483">
              <w:rPr>
                <w:spacing w:val="-5"/>
                <w:sz w:val="24"/>
              </w:rPr>
              <w:t>DM</w:t>
            </w:r>
          </w:p>
        </w:tc>
        <w:tc>
          <w:tcPr>
            <w:tcW w:w="886" w:type="dxa"/>
          </w:tcPr>
          <w:p w14:paraId="0B66780A" w14:textId="77777777" w:rsidR="005A5A54" w:rsidRPr="00B07483" w:rsidRDefault="005A5A54" w:rsidP="0044413D">
            <w:pPr>
              <w:pStyle w:val="TableParagraph"/>
              <w:spacing w:line="360" w:lineRule="auto"/>
              <w:ind w:right="99"/>
              <w:rPr>
                <w:sz w:val="24"/>
              </w:rPr>
            </w:pPr>
            <w:r w:rsidRPr="00B07483">
              <w:rPr>
                <w:spacing w:val="-5"/>
                <w:sz w:val="24"/>
              </w:rPr>
              <w:t>TP</w:t>
            </w:r>
          </w:p>
        </w:tc>
        <w:tc>
          <w:tcPr>
            <w:tcW w:w="886" w:type="dxa"/>
          </w:tcPr>
          <w:p w14:paraId="7517CF3A" w14:textId="77777777" w:rsidR="005A5A54" w:rsidRPr="00B07483" w:rsidRDefault="005A5A54" w:rsidP="0044413D">
            <w:pPr>
              <w:pStyle w:val="TableParagraph"/>
              <w:spacing w:line="360" w:lineRule="auto"/>
              <w:ind w:left="6" w:right="99"/>
              <w:rPr>
                <w:sz w:val="24"/>
              </w:rPr>
            </w:pPr>
            <w:r w:rsidRPr="00B07483">
              <w:rPr>
                <w:spacing w:val="-5"/>
                <w:sz w:val="24"/>
              </w:rPr>
              <w:t>SL</w:t>
            </w:r>
          </w:p>
        </w:tc>
        <w:tc>
          <w:tcPr>
            <w:tcW w:w="891" w:type="dxa"/>
          </w:tcPr>
          <w:p w14:paraId="2D75DBBB" w14:textId="77777777" w:rsidR="005A5A54" w:rsidRPr="00B07483" w:rsidRDefault="005A5A54" w:rsidP="0044413D">
            <w:pPr>
              <w:pStyle w:val="TableParagraph"/>
              <w:spacing w:line="360" w:lineRule="auto"/>
              <w:ind w:left="1" w:right="100"/>
              <w:rPr>
                <w:sz w:val="24"/>
              </w:rPr>
            </w:pPr>
            <w:r w:rsidRPr="00B07483">
              <w:rPr>
                <w:spacing w:val="-5"/>
                <w:sz w:val="24"/>
              </w:rPr>
              <w:t>PL</w:t>
            </w:r>
          </w:p>
        </w:tc>
        <w:tc>
          <w:tcPr>
            <w:tcW w:w="1028" w:type="dxa"/>
          </w:tcPr>
          <w:p w14:paraId="1D7B71EC" w14:textId="77777777" w:rsidR="005A5A54" w:rsidRPr="00B07483" w:rsidRDefault="005A5A54" w:rsidP="0044413D">
            <w:pPr>
              <w:pStyle w:val="TableParagraph"/>
              <w:spacing w:line="360" w:lineRule="auto"/>
              <w:ind w:right="99"/>
              <w:rPr>
                <w:sz w:val="24"/>
              </w:rPr>
            </w:pPr>
            <w:r w:rsidRPr="00B07483">
              <w:rPr>
                <w:spacing w:val="-5"/>
                <w:sz w:val="24"/>
              </w:rPr>
              <w:t>BYP</w:t>
            </w:r>
          </w:p>
        </w:tc>
        <w:tc>
          <w:tcPr>
            <w:tcW w:w="1030" w:type="dxa"/>
          </w:tcPr>
          <w:p w14:paraId="23CE2E2C" w14:textId="77777777" w:rsidR="005A5A54" w:rsidRPr="00B07483" w:rsidRDefault="005A5A54" w:rsidP="0044413D">
            <w:pPr>
              <w:pStyle w:val="TableParagraph"/>
              <w:spacing w:line="360" w:lineRule="auto"/>
              <w:ind w:left="1" w:right="96"/>
              <w:rPr>
                <w:sz w:val="24"/>
              </w:rPr>
            </w:pPr>
            <w:r w:rsidRPr="00B07483">
              <w:rPr>
                <w:spacing w:val="-5"/>
                <w:sz w:val="24"/>
              </w:rPr>
              <w:t>GYP</w:t>
            </w:r>
          </w:p>
        </w:tc>
        <w:tc>
          <w:tcPr>
            <w:tcW w:w="1023" w:type="dxa"/>
          </w:tcPr>
          <w:p w14:paraId="37CE13BE" w14:textId="77777777" w:rsidR="005A5A54" w:rsidRPr="00B07483" w:rsidRDefault="005A5A54" w:rsidP="0044413D">
            <w:pPr>
              <w:pStyle w:val="TableParagraph"/>
              <w:spacing w:line="360" w:lineRule="auto"/>
              <w:ind w:left="269"/>
              <w:rPr>
                <w:sz w:val="24"/>
              </w:rPr>
            </w:pPr>
            <w:r w:rsidRPr="00B07483">
              <w:rPr>
                <w:spacing w:val="-5"/>
                <w:sz w:val="24"/>
              </w:rPr>
              <w:t>TW</w:t>
            </w:r>
          </w:p>
        </w:tc>
        <w:tc>
          <w:tcPr>
            <w:tcW w:w="1042" w:type="dxa"/>
          </w:tcPr>
          <w:p w14:paraId="77D83DFB" w14:textId="77777777" w:rsidR="005A5A54" w:rsidRPr="00B07483" w:rsidRDefault="005A5A54" w:rsidP="0044413D">
            <w:pPr>
              <w:pStyle w:val="TableParagraph"/>
              <w:spacing w:line="360" w:lineRule="auto"/>
              <w:ind w:left="1" w:right="101"/>
              <w:rPr>
                <w:sz w:val="24"/>
              </w:rPr>
            </w:pPr>
            <w:r w:rsidRPr="00B07483">
              <w:rPr>
                <w:spacing w:val="-5"/>
                <w:sz w:val="24"/>
              </w:rPr>
              <w:t>HI</w:t>
            </w:r>
          </w:p>
        </w:tc>
      </w:tr>
      <w:tr w:rsidR="005A5A54" w:rsidRPr="00B07483" w14:paraId="093E4EC8" w14:textId="77777777" w:rsidTr="0044413D">
        <w:trPr>
          <w:trHeight w:val="760"/>
        </w:trPr>
        <w:tc>
          <w:tcPr>
            <w:tcW w:w="2511" w:type="dxa"/>
          </w:tcPr>
          <w:p w14:paraId="3F55E475" w14:textId="77777777" w:rsidR="005A5A54" w:rsidRPr="00B07483" w:rsidRDefault="005A5A54" w:rsidP="0044413D">
            <w:pPr>
              <w:pStyle w:val="TableParagraph"/>
              <w:spacing w:line="360" w:lineRule="auto"/>
              <w:ind w:left="4"/>
              <w:rPr>
                <w:sz w:val="24"/>
              </w:rPr>
            </w:pPr>
            <w:r w:rsidRPr="00B07483">
              <w:rPr>
                <w:sz w:val="24"/>
              </w:rPr>
              <w:t xml:space="preserve">Block </w:t>
            </w:r>
            <w:r w:rsidRPr="00B07483">
              <w:rPr>
                <w:spacing w:val="-2"/>
                <w:sz w:val="24"/>
              </w:rPr>
              <w:t>(adj)</w:t>
            </w:r>
          </w:p>
        </w:tc>
        <w:tc>
          <w:tcPr>
            <w:tcW w:w="727" w:type="dxa"/>
          </w:tcPr>
          <w:p w14:paraId="5D2A1FF0" w14:textId="77777777" w:rsidR="005A5A54" w:rsidRPr="00B07483" w:rsidRDefault="005A5A54" w:rsidP="0044413D">
            <w:pPr>
              <w:pStyle w:val="TableParagraph"/>
              <w:spacing w:line="360" w:lineRule="auto"/>
              <w:ind w:right="96"/>
              <w:rPr>
                <w:sz w:val="24"/>
              </w:rPr>
            </w:pPr>
            <w:r w:rsidRPr="00B07483">
              <w:rPr>
                <w:spacing w:val="-10"/>
                <w:sz w:val="24"/>
              </w:rPr>
              <w:t>3</w:t>
            </w:r>
          </w:p>
        </w:tc>
        <w:tc>
          <w:tcPr>
            <w:tcW w:w="836" w:type="dxa"/>
          </w:tcPr>
          <w:p w14:paraId="3418264F" w14:textId="77777777" w:rsidR="005A5A54" w:rsidRPr="00B07483" w:rsidRDefault="005A5A54" w:rsidP="0044413D">
            <w:pPr>
              <w:pStyle w:val="TableParagraph"/>
              <w:spacing w:line="360" w:lineRule="auto"/>
              <w:ind w:left="1" w:right="98"/>
              <w:rPr>
                <w:sz w:val="24"/>
              </w:rPr>
            </w:pPr>
            <w:r w:rsidRPr="00B07483">
              <w:rPr>
                <w:spacing w:val="-4"/>
                <w:sz w:val="24"/>
              </w:rPr>
              <w:t>6.30</w:t>
            </w:r>
          </w:p>
        </w:tc>
        <w:tc>
          <w:tcPr>
            <w:tcW w:w="1027" w:type="dxa"/>
          </w:tcPr>
          <w:p w14:paraId="1D8282A9" w14:textId="77777777" w:rsidR="005A5A54" w:rsidRPr="00B07483" w:rsidRDefault="005A5A54" w:rsidP="0044413D">
            <w:pPr>
              <w:pStyle w:val="TableParagraph"/>
              <w:spacing w:line="360" w:lineRule="auto"/>
              <w:ind w:left="2" w:right="98"/>
              <w:rPr>
                <w:sz w:val="24"/>
              </w:rPr>
            </w:pPr>
            <w:r w:rsidRPr="00B07483">
              <w:rPr>
                <w:spacing w:val="-2"/>
                <w:sz w:val="24"/>
              </w:rPr>
              <w:t>32.58*</w:t>
            </w:r>
          </w:p>
        </w:tc>
        <w:tc>
          <w:tcPr>
            <w:tcW w:w="1169" w:type="dxa"/>
          </w:tcPr>
          <w:p w14:paraId="32DB5EB1" w14:textId="77777777" w:rsidR="005A5A54" w:rsidRPr="00B07483" w:rsidRDefault="005A5A54" w:rsidP="0044413D">
            <w:pPr>
              <w:pStyle w:val="TableParagraph"/>
              <w:spacing w:line="360" w:lineRule="auto"/>
              <w:ind w:right="100"/>
              <w:rPr>
                <w:sz w:val="24"/>
              </w:rPr>
            </w:pPr>
            <w:r w:rsidRPr="00B07483">
              <w:rPr>
                <w:spacing w:val="-2"/>
                <w:sz w:val="24"/>
              </w:rPr>
              <w:t>117.97*</w:t>
            </w:r>
          </w:p>
        </w:tc>
        <w:tc>
          <w:tcPr>
            <w:tcW w:w="1027" w:type="dxa"/>
          </w:tcPr>
          <w:p w14:paraId="24CC8937" w14:textId="77777777" w:rsidR="005A5A54" w:rsidRPr="00B07483" w:rsidRDefault="005A5A54" w:rsidP="0044413D">
            <w:pPr>
              <w:pStyle w:val="TableParagraph"/>
              <w:spacing w:line="360" w:lineRule="auto"/>
              <w:ind w:left="2" w:right="98"/>
              <w:rPr>
                <w:sz w:val="24"/>
              </w:rPr>
            </w:pPr>
            <w:r w:rsidRPr="00B07483">
              <w:rPr>
                <w:spacing w:val="-4"/>
                <w:sz w:val="24"/>
              </w:rPr>
              <w:t>0.75</w:t>
            </w:r>
          </w:p>
        </w:tc>
        <w:tc>
          <w:tcPr>
            <w:tcW w:w="886" w:type="dxa"/>
          </w:tcPr>
          <w:p w14:paraId="55B8BF72" w14:textId="77777777" w:rsidR="005A5A54" w:rsidRPr="00B07483" w:rsidRDefault="005A5A54" w:rsidP="0044413D">
            <w:pPr>
              <w:pStyle w:val="TableParagraph"/>
              <w:spacing w:line="360" w:lineRule="auto"/>
              <w:ind w:left="1" w:right="99"/>
              <w:rPr>
                <w:sz w:val="24"/>
              </w:rPr>
            </w:pPr>
            <w:r w:rsidRPr="00B07483">
              <w:rPr>
                <w:spacing w:val="-4"/>
                <w:sz w:val="24"/>
              </w:rPr>
              <w:t>0.52</w:t>
            </w:r>
          </w:p>
        </w:tc>
        <w:tc>
          <w:tcPr>
            <w:tcW w:w="886" w:type="dxa"/>
          </w:tcPr>
          <w:p w14:paraId="2B9568A9" w14:textId="77777777" w:rsidR="005A5A54" w:rsidRPr="00B07483" w:rsidRDefault="005A5A54" w:rsidP="0044413D">
            <w:pPr>
              <w:pStyle w:val="TableParagraph"/>
              <w:spacing w:line="360" w:lineRule="auto"/>
              <w:ind w:left="5" w:right="99"/>
              <w:rPr>
                <w:sz w:val="24"/>
              </w:rPr>
            </w:pPr>
            <w:r w:rsidRPr="00B07483">
              <w:rPr>
                <w:spacing w:val="-4"/>
                <w:sz w:val="24"/>
              </w:rPr>
              <w:t>5.20</w:t>
            </w:r>
          </w:p>
        </w:tc>
        <w:tc>
          <w:tcPr>
            <w:tcW w:w="891" w:type="dxa"/>
          </w:tcPr>
          <w:p w14:paraId="1DDCD29E" w14:textId="77777777" w:rsidR="005A5A54" w:rsidRPr="00B07483" w:rsidRDefault="005A5A54" w:rsidP="0044413D">
            <w:pPr>
              <w:pStyle w:val="TableParagraph"/>
              <w:spacing w:line="360" w:lineRule="auto"/>
              <w:ind w:right="100"/>
              <w:rPr>
                <w:sz w:val="24"/>
              </w:rPr>
            </w:pPr>
            <w:r w:rsidRPr="00B07483">
              <w:rPr>
                <w:spacing w:val="-2"/>
                <w:sz w:val="24"/>
              </w:rPr>
              <w:t>7.24*</w:t>
            </w:r>
          </w:p>
        </w:tc>
        <w:tc>
          <w:tcPr>
            <w:tcW w:w="1028" w:type="dxa"/>
          </w:tcPr>
          <w:p w14:paraId="3B88CC38" w14:textId="77777777" w:rsidR="005A5A54" w:rsidRPr="00B07483" w:rsidRDefault="005A5A54" w:rsidP="0044413D">
            <w:pPr>
              <w:pStyle w:val="TableParagraph"/>
              <w:spacing w:line="360" w:lineRule="auto"/>
              <w:ind w:right="99"/>
              <w:rPr>
                <w:sz w:val="24"/>
              </w:rPr>
            </w:pPr>
            <w:r w:rsidRPr="00B07483">
              <w:rPr>
                <w:spacing w:val="-2"/>
                <w:sz w:val="24"/>
              </w:rPr>
              <w:t>98.07*</w:t>
            </w:r>
          </w:p>
        </w:tc>
        <w:tc>
          <w:tcPr>
            <w:tcW w:w="1030" w:type="dxa"/>
          </w:tcPr>
          <w:p w14:paraId="0A0F4B80" w14:textId="77777777" w:rsidR="005A5A54" w:rsidRPr="00B07483" w:rsidRDefault="005A5A54" w:rsidP="0044413D">
            <w:pPr>
              <w:pStyle w:val="TableParagraph"/>
              <w:spacing w:line="360" w:lineRule="auto"/>
              <w:ind w:right="96"/>
              <w:rPr>
                <w:sz w:val="24"/>
              </w:rPr>
            </w:pPr>
            <w:r w:rsidRPr="00B07483">
              <w:rPr>
                <w:spacing w:val="-2"/>
                <w:sz w:val="24"/>
              </w:rPr>
              <w:t>21.62</w:t>
            </w:r>
          </w:p>
        </w:tc>
        <w:tc>
          <w:tcPr>
            <w:tcW w:w="1023" w:type="dxa"/>
          </w:tcPr>
          <w:p w14:paraId="07D02819" w14:textId="77777777" w:rsidR="005A5A54" w:rsidRPr="00B07483" w:rsidRDefault="005A5A54" w:rsidP="0044413D">
            <w:pPr>
              <w:pStyle w:val="TableParagraph"/>
              <w:spacing w:line="360" w:lineRule="auto"/>
              <w:ind w:left="245"/>
              <w:rPr>
                <w:sz w:val="24"/>
              </w:rPr>
            </w:pPr>
            <w:r w:rsidRPr="00B07483">
              <w:rPr>
                <w:spacing w:val="-4"/>
                <w:sz w:val="24"/>
              </w:rPr>
              <w:t>6.87</w:t>
            </w:r>
          </w:p>
        </w:tc>
        <w:tc>
          <w:tcPr>
            <w:tcW w:w="1042" w:type="dxa"/>
          </w:tcPr>
          <w:p w14:paraId="579EFC35" w14:textId="77777777" w:rsidR="005A5A54" w:rsidRPr="00B07483" w:rsidRDefault="005A5A54" w:rsidP="0044413D">
            <w:pPr>
              <w:pStyle w:val="TableParagraph"/>
              <w:spacing w:line="360" w:lineRule="auto"/>
              <w:ind w:right="101"/>
              <w:rPr>
                <w:sz w:val="24"/>
              </w:rPr>
            </w:pPr>
            <w:r w:rsidRPr="00B07483">
              <w:rPr>
                <w:spacing w:val="-2"/>
                <w:sz w:val="24"/>
              </w:rPr>
              <w:t>42.33</w:t>
            </w:r>
          </w:p>
        </w:tc>
      </w:tr>
      <w:tr w:rsidR="005A5A54" w:rsidRPr="00B07483" w14:paraId="22561984" w14:textId="77777777" w:rsidTr="0044413D">
        <w:trPr>
          <w:trHeight w:val="755"/>
        </w:trPr>
        <w:tc>
          <w:tcPr>
            <w:tcW w:w="2511" w:type="dxa"/>
          </w:tcPr>
          <w:p w14:paraId="3660F3BF" w14:textId="77777777" w:rsidR="005A5A54" w:rsidRPr="00B07483" w:rsidRDefault="005A5A54" w:rsidP="0044413D">
            <w:pPr>
              <w:pStyle w:val="TableParagraph"/>
              <w:spacing w:line="360" w:lineRule="auto"/>
              <w:ind w:left="4"/>
              <w:rPr>
                <w:sz w:val="24"/>
              </w:rPr>
            </w:pPr>
            <w:r w:rsidRPr="00B07483">
              <w:rPr>
                <w:sz w:val="24"/>
              </w:rPr>
              <w:t>Treatments</w:t>
            </w:r>
            <w:r w:rsidRPr="00B07483">
              <w:rPr>
                <w:spacing w:val="-7"/>
                <w:sz w:val="24"/>
              </w:rPr>
              <w:t xml:space="preserve"> </w:t>
            </w:r>
            <w:r w:rsidRPr="00B07483">
              <w:rPr>
                <w:sz w:val="24"/>
              </w:rPr>
              <w:t>(adj)</w:t>
            </w:r>
            <w:r w:rsidRPr="00B07483">
              <w:rPr>
                <w:spacing w:val="-6"/>
                <w:sz w:val="24"/>
              </w:rPr>
              <w:t xml:space="preserve"> </w:t>
            </w:r>
            <w:r w:rsidRPr="00B07483">
              <w:rPr>
                <w:spacing w:val="-10"/>
                <w:sz w:val="24"/>
              </w:rPr>
              <w:t>#</w:t>
            </w:r>
          </w:p>
        </w:tc>
        <w:tc>
          <w:tcPr>
            <w:tcW w:w="727" w:type="dxa"/>
          </w:tcPr>
          <w:p w14:paraId="4073BCDB" w14:textId="77777777" w:rsidR="005A5A54" w:rsidRPr="00B07483" w:rsidRDefault="005A5A54" w:rsidP="0044413D">
            <w:pPr>
              <w:pStyle w:val="TableParagraph"/>
              <w:spacing w:line="360" w:lineRule="auto"/>
              <w:ind w:right="96"/>
              <w:rPr>
                <w:sz w:val="24"/>
              </w:rPr>
            </w:pPr>
            <w:r w:rsidRPr="00B07483">
              <w:rPr>
                <w:spacing w:val="-5"/>
                <w:sz w:val="24"/>
              </w:rPr>
              <w:t>81</w:t>
            </w:r>
          </w:p>
        </w:tc>
        <w:tc>
          <w:tcPr>
            <w:tcW w:w="836" w:type="dxa"/>
          </w:tcPr>
          <w:p w14:paraId="3320E890" w14:textId="77777777" w:rsidR="005A5A54" w:rsidRPr="00B07483" w:rsidRDefault="005A5A54" w:rsidP="0044413D">
            <w:pPr>
              <w:pStyle w:val="TableParagraph"/>
              <w:spacing w:line="360" w:lineRule="auto"/>
              <w:ind w:left="1" w:right="98"/>
              <w:rPr>
                <w:sz w:val="24"/>
              </w:rPr>
            </w:pPr>
            <w:r w:rsidRPr="00B07483">
              <w:rPr>
                <w:spacing w:val="-2"/>
                <w:sz w:val="24"/>
              </w:rPr>
              <w:t>17.93</w:t>
            </w:r>
          </w:p>
        </w:tc>
        <w:tc>
          <w:tcPr>
            <w:tcW w:w="1027" w:type="dxa"/>
          </w:tcPr>
          <w:p w14:paraId="1086AF56" w14:textId="77777777" w:rsidR="005A5A54" w:rsidRPr="00B07483" w:rsidRDefault="005A5A54" w:rsidP="0044413D">
            <w:pPr>
              <w:pStyle w:val="TableParagraph"/>
              <w:spacing w:line="360" w:lineRule="auto"/>
              <w:ind w:left="2" w:right="98"/>
              <w:rPr>
                <w:sz w:val="24"/>
              </w:rPr>
            </w:pPr>
            <w:r w:rsidRPr="00B07483">
              <w:rPr>
                <w:spacing w:val="-4"/>
                <w:sz w:val="24"/>
              </w:rPr>
              <w:t>5.96</w:t>
            </w:r>
          </w:p>
        </w:tc>
        <w:tc>
          <w:tcPr>
            <w:tcW w:w="1169" w:type="dxa"/>
          </w:tcPr>
          <w:p w14:paraId="1A01339C" w14:textId="77777777" w:rsidR="005A5A54" w:rsidRPr="00B07483" w:rsidRDefault="005A5A54" w:rsidP="0044413D">
            <w:pPr>
              <w:pStyle w:val="TableParagraph"/>
              <w:spacing w:line="360" w:lineRule="auto"/>
              <w:ind w:right="100"/>
              <w:rPr>
                <w:sz w:val="24"/>
              </w:rPr>
            </w:pPr>
            <w:r w:rsidRPr="00B07483">
              <w:rPr>
                <w:spacing w:val="-2"/>
                <w:sz w:val="24"/>
              </w:rPr>
              <w:t>90.58</w:t>
            </w:r>
          </w:p>
        </w:tc>
        <w:tc>
          <w:tcPr>
            <w:tcW w:w="1027" w:type="dxa"/>
          </w:tcPr>
          <w:p w14:paraId="3B25B872" w14:textId="77777777" w:rsidR="005A5A54" w:rsidRPr="00B07483" w:rsidRDefault="005A5A54" w:rsidP="0044413D">
            <w:pPr>
              <w:pStyle w:val="TableParagraph"/>
              <w:spacing w:line="360" w:lineRule="auto"/>
              <w:ind w:left="2" w:right="98"/>
              <w:rPr>
                <w:sz w:val="24"/>
              </w:rPr>
            </w:pPr>
            <w:r w:rsidRPr="00B07483">
              <w:rPr>
                <w:spacing w:val="-4"/>
                <w:sz w:val="24"/>
              </w:rPr>
              <w:t>7.17</w:t>
            </w:r>
          </w:p>
        </w:tc>
        <w:tc>
          <w:tcPr>
            <w:tcW w:w="886" w:type="dxa"/>
          </w:tcPr>
          <w:p w14:paraId="3121BFE9" w14:textId="77777777" w:rsidR="005A5A54" w:rsidRPr="00B07483" w:rsidRDefault="005A5A54" w:rsidP="0044413D">
            <w:pPr>
              <w:pStyle w:val="TableParagraph"/>
              <w:spacing w:line="360" w:lineRule="auto"/>
              <w:ind w:left="1" w:right="99"/>
              <w:rPr>
                <w:sz w:val="24"/>
              </w:rPr>
            </w:pPr>
            <w:r w:rsidRPr="00B07483">
              <w:rPr>
                <w:spacing w:val="-4"/>
                <w:sz w:val="24"/>
              </w:rPr>
              <w:t>0.59</w:t>
            </w:r>
          </w:p>
        </w:tc>
        <w:tc>
          <w:tcPr>
            <w:tcW w:w="886" w:type="dxa"/>
          </w:tcPr>
          <w:p w14:paraId="76CC26F5" w14:textId="77777777" w:rsidR="005A5A54" w:rsidRPr="00B07483" w:rsidRDefault="005A5A54" w:rsidP="0044413D">
            <w:pPr>
              <w:pStyle w:val="TableParagraph"/>
              <w:spacing w:line="360" w:lineRule="auto"/>
              <w:ind w:left="5" w:right="99"/>
              <w:rPr>
                <w:sz w:val="24"/>
              </w:rPr>
            </w:pPr>
            <w:r w:rsidRPr="00B07483">
              <w:rPr>
                <w:spacing w:val="-4"/>
                <w:sz w:val="24"/>
              </w:rPr>
              <w:t>1.55</w:t>
            </w:r>
          </w:p>
        </w:tc>
        <w:tc>
          <w:tcPr>
            <w:tcW w:w="891" w:type="dxa"/>
          </w:tcPr>
          <w:p w14:paraId="10FF72A1" w14:textId="77777777" w:rsidR="005A5A54" w:rsidRPr="00B07483" w:rsidRDefault="005A5A54" w:rsidP="0044413D">
            <w:pPr>
              <w:pStyle w:val="TableParagraph"/>
              <w:spacing w:line="360" w:lineRule="auto"/>
              <w:ind w:right="100"/>
              <w:rPr>
                <w:sz w:val="24"/>
              </w:rPr>
            </w:pPr>
            <w:r w:rsidRPr="00B07483">
              <w:rPr>
                <w:spacing w:val="-4"/>
                <w:sz w:val="24"/>
              </w:rPr>
              <w:t>3.74</w:t>
            </w:r>
          </w:p>
        </w:tc>
        <w:tc>
          <w:tcPr>
            <w:tcW w:w="1028" w:type="dxa"/>
          </w:tcPr>
          <w:p w14:paraId="32DD3413" w14:textId="77777777" w:rsidR="005A5A54" w:rsidRPr="00B07483" w:rsidRDefault="005A5A54" w:rsidP="0044413D">
            <w:pPr>
              <w:pStyle w:val="TableParagraph"/>
              <w:spacing w:line="360" w:lineRule="auto"/>
              <w:ind w:right="99"/>
              <w:rPr>
                <w:sz w:val="24"/>
              </w:rPr>
            </w:pPr>
            <w:r w:rsidRPr="00B07483">
              <w:rPr>
                <w:spacing w:val="-2"/>
                <w:sz w:val="24"/>
              </w:rPr>
              <w:t>62.30</w:t>
            </w:r>
          </w:p>
        </w:tc>
        <w:tc>
          <w:tcPr>
            <w:tcW w:w="1030" w:type="dxa"/>
          </w:tcPr>
          <w:p w14:paraId="6B238F79" w14:textId="77777777" w:rsidR="005A5A54" w:rsidRPr="00B07483" w:rsidRDefault="005A5A54" w:rsidP="0044413D">
            <w:pPr>
              <w:pStyle w:val="TableParagraph"/>
              <w:spacing w:line="360" w:lineRule="auto"/>
              <w:ind w:right="96"/>
              <w:rPr>
                <w:sz w:val="24"/>
              </w:rPr>
            </w:pPr>
            <w:r w:rsidRPr="00B07483">
              <w:rPr>
                <w:spacing w:val="-2"/>
                <w:sz w:val="24"/>
              </w:rPr>
              <w:t>32.57</w:t>
            </w:r>
          </w:p>
        </w:tc>
        <w:tc>
          <w:tcPr>
            <w:tcW w:w="1023" w:type="dxa"/>
          </w:tcPr>
          <w:p w14:paraId="4E43F53D" w14:textId="77777777" w:rsidR="005A5A54" w:rsidRPr="00B07483" w:rsidRDefault="005A5A54" w:rsidP="0044413D">
            <w:pPr>
              <w:pStyle w:val="TableParagraph"/>
              <w:spacing w:line="360" w:lineRule="auto"/>
              <w:ind w:right="290"/>
              <w:jc w:val="right"/>
              <w:rPr>
                <w:sz w:val="24"/>
              </w:rPr>
            </w:pPr>
            <w:r w:rsidRPr="00B07483">
              <w:rPr>
                <w:spacing w:val="-2"/>
                <w:sz w:val="24"/>
              </w:rPr>
              <w:t>11.53</w:t>
            </w:r>
          </w:p>
        </w:tc>
        <w:tc>
          <w:tcPr>
            <w:tcW w:w="1042" w:type="dxa"/>
          </w:tcPr>
          <w:p w14:paraId="20240EBD" w14:textId="77777777" w:rsidR="005A5A54" w:rsidRPr="00B07483" w:rsidRDefault="005A5A54" w:rsidP="0044413D">
            <w:pPr>
              <w:pStyle w:val="TableParagraph"/>
              <w:spacing w:line="360" w:lineRule="auto"/>
              <w:ind w:right="101"/>
              <w:rPr>
                <w:sz w:val="24"/>
              </w:rPr>
            </w:pPr>
            <w:r w:rsidRPr="00B07483">
              <w:rPr>
                <w:spacing w:val="-2"/>
                <w:sz w:val="24"/>
              </w:rPr>
              <w:t>77.53</w:t>
            </w:r>
          </w:p>
        </w:tc>
      </w:tr>
      <w:tr w:rsidR="005A5A54" w:rsidRPr="00B07483" w14:paraId="0599EA82" w14:textId="77777777" w:rsidTr="0044413D">
        <w:trPr>
          <w:trHeight w:val="758"/>
        </w:trPr>
        <w:tc>
          <w:tcPr>
            <w:tcW w:w="2511" w:type="dxa"/>
          </w:tcPr>
          <w:p w14:paraId="5C1DA0E9" w14:textId="77777777" w:rsidR="005A5A54" w:rsidRPr="00B07483" w:rsidRDefault="005A5A54" w:rsidP="0044413D">
            <w:pPr>
              <w:pStyle w:val="TableParagraph"/>
              <w:spacing w:line="360" w:lineRule="auto"/>
              <w:ind w:left="4"/>
              <w:rPr>
                <w:sz w:val="24"/>
              </w:rPr>
            </w:pPr>
            <w:r w:rsidRPr="00B07483">
              <w:rPr>
                <w:sz w:val="24"/>
              </w:rPr>
              <w:t xml:space="preserve">Among </w:t>
            </w:r>
            <w:r w:rsidRPr="00B07483">
              <w:rPr>
                <w:spacing w:val="-2"/>
                <w:sz w:val="24"/>
              </w:rPr>
              <w:t>control</w:t>
            </w:r>
          </w:p>
        </w:tc>
        <w:tc>
          <w:tcPr>
            <w:tcW w:w="727" w:type="dxa"/>
          </w:tcPr>
          <w:p w14:paraId="77B3012E" w14:textId="77777777" w:rsidR="005A5A54" w:rsidRPr="00B07483" w:rsidRDefault="005A5A54" w:rsidP="0044413D">
            <w:pPr>
              <w:pStyle w:val="TableParagraph"/>
              <w:spacing w:line="360" w:lineRule="auto"/>
              <w:ind w:right="96"/>
              <w:rPr>
                <w:sz w:val="24"/>
              </w:rPr>
            </w:pPr>
            <w:r w:rsidRPr="00B07483">
              <w:rPr>
                <w:spacing w:val="-10"/>
                <w:sz w:val="24"/>
              </w:rPr>
              <w:t>2</w:t>
            </w:r>
          </w:p>
        </w:tc>
        <w:tc>
          <w:tcPr>
            <w:tcW w:w="836" w:type="dxa"/>
          </w:tcPr>
          <w:p w14:paraId="29412930" w14:textId="77777777" w:rsidR="005A5A54" w:rsidRPr="00B07483" w:rsidRDefault="005A5A54" w:rsidP="0044413D">
            <w:pPr>
              <w:pStyle w:val="TableParagraph"/>
              <w:spacing w:line="360" w:lineRule="auto"/>
              <w:ind w:left="1" w:right="98"/>
              <w:rPr>
                <w:sz w:val="24"/>
              </w:rPr>
            </w:pPr>
            <w:r w:rsidRPr="00B07483">
              <w:rPr>
                <w:spacing w:val="-2"/>
                <w:sz w:val="24"/>
              </w:rPr>
              <w:t>29.08</w:t>
            </w:r>
          </w:p>
        </w:tc>
        <w:tc>
          <w:tcPr>
            <w:tcW w:w="1027" w:type="dxa"/>
          </w:tcPr>
          <w:p w14:paraId="43D5EA6F" w14:textId="77777777" w:rsidR="005A5A54" w:rsidRPr="00B07483" w:rsidRDefault="005A5A54" w:rsidP="0044413D">
            <w:pPr>
              <w:pStyle w:val="TableParagraph"/>
              <w:spacing w:line="360" w:lineRule="auto"/>
              <w:ind w:left="2" w:right="98"/>
              <w:rPr>
                <w:sz w:val="24"/>
              </w:rPr>
            </w:pPr>
            <w:r w:rsidRPr="00B07483">
              <w:rPr>
                <w:spacing w:val="-2"/>
                <w:sz w:val="24"/>
              </w:rPr>
              <w:t>2.977</w:t>
            </w:r>
          </w:p>
        </w:tc>
        <w:tc>
          <w:tcPr>
            <w:tcW w:w="1169" w:type="dxa"/>
          </w:tcPr>
          <w:p w14:paraId="008F6F8E" w14:textId="77777777" w:rsidR="005A5A54" w:rsidRPr="00B07483" w:rsidRDefault="005A5A54" w:rsidP="0044413D">
            <w:pPr>
              <w:pStyle w:val="TableParagraph"/>
              <w:spacing w:line="360" w:lineRule="auto"/>
              <w:ind w:right="100"/>
              <w:rPr>
                <w:sz w:val="24"/>
              </w:rPr>
            </w:pPr>
            <w:r w:rsidRPr="00B07483">
              <w:rPr>
                <w:spacing w:val="-2"/>
                <w:sz w:val="24"/>
              </w:rPr>
              <w:t>25.97</w:t>
            </w:r>
          </w:p>
        </w:tc>
        <w:tc>
          <w:tcPr>
            <w:tcW w:w="1027" w:type="dxa"/>
          </w:tcPr>
          <w:p w14:paraId="19B75C27" w14:textId="77777777" w:rsidR="005A5A54" w:rsidRPr="00B07483" w:rsidRDefault="005A5A54" w:rsidP="0044413D">
            <w:pPr>
              <w:pStyle w:val="TableParagraph"/>
              <w:spacing w:line="360" w:lineRule="auto"/>
              <w:ind w:left="2" w:right="98"/>
              <w:rPr>
                <w:sz w:val="24"/>
              </w:rPr>
            </w:pPr>
            <w:r w:rsidRPr="00B07483">
              <w:rPr>
                <w:spacing w:val="-2"/>
                <w:sz w:val="24"/>
              </w:rPr>
              <w:t>14.25</w:t>
            </w:r>
          </w:p>
        </w:tc>
        <w:tc>
          <w:tcPr>
            <w:tcW w:w="886" w:type="dxa"/>
          </w:tcPr>
          <w:p w14:paraId="2A56F52D" w14:textId="77777777" w:rsidR="005A5A54" w:rsidRPr="00B07483" w:rsidRDefault="005A5A54" w:rsidP="0044413D">
            <w:pPr>
              <w:pStyle w:val="TableParagraph"/>
              <w:spacing w:line="360" w:lineRule="auto"/>
              <w:ind w:left="1" w:right="99"/>
              <w:rPr>
                <w:sz w:val="24"/>
              </w:rPr>
            </w:pPr>
            <w:r w:rsidRPr="00B07483">
              <w:rPr>
                <w:spacing w:val="-4"/>
                <w:sz w:val="24"/>
              </w:rPr>
              <w:t>1.40</w:t>
            </w:r>
          </w:p>
        </w:tc>
        <w:tc>
          <w:tcPr>
            <w:tcW w:w="886" w:type="dxa"/>
          </w:tcPr>
          <w:p w14:paraId="65087661" w14:textId="77777777" w:rsidR="005A5A54" w:rsidRPr="00B07483" w:rsidRDefault="005A5A54" w:rsidP="0044413D">
            <w:pPr>
              <w:pStyle w:val="TableParagraph"/>
              <w:spacing w:line="360" w:lineRule="auto"/>
              <w:ind w:left="5" w:right="99"/>
              <w:rPr>
                <w:sz w:val="24"/>
              </w:rPr>
            </w:pPr>
            <w:r w:rsidRPr="00B07483">
              <w:rPr>
                <w:spacing w:val="-4"/>
                <w:sz w:val="24"/>
              </w:rPr>
              <w:t>1.09</w:t>
            </w:r>
          </w:p>
        </w:tc>
        <w:tc>
          <w:tcPr>
            <w:tcW w:w="891" w:type="dxa"/>
          </w:tcPr>
          <w:p w14:paraId="10B2642F" w14:textId="77777777" w:rsidR="005A5A54" w:rsidRPr="00B07483" w:rsidRDefault="005A5A54" w:rsidP="0044413D">
            <w:pPr>
              <w:pStyle w:val="TableParagraph"/>
              <w:spacing w:line="360" w:lineRule="auto"/>
              <w:ind w:right="100"/>
              <w:rPr>
                <w:sz w:val="24"/>
              </w:rPr>
            </w:pPr>
            <w:r w:rsidRPr="00B07483">
              <w:rPr>
                <w:spacing w:val="-4"/>
                <w:sz w:val="24"/>
              </w:rPr>
              <w:t>0.88</w:t>
            </w:r>
          </w:p>
        </w:tc>
        <w:tc>
          <w:tcPr>
            <w:tcW w:w="1028" w:type="dxa"/>
          </w:tcPr>
          <w:p w14:paraId="26BA2150" w14:textId="77777777" w:rsidR="005A5A54" w:rsidRPr="00B07483" w:rsidRDefault="005A5A54" w:rsidP="0044413D">
            <w:pPr>
              <w:pStyle w:val="TableParagraph"/>
              <w:spacing w:line="360" w:lineRule="auto"/>
              <w:ind w:right="99"/>
              <w:rPr>
                <w:sz w:val="24"/>
              </w:rPr>
            </w:pPr>
            <w:r w:rsidRPr="00B07483">
              <w:rPr>
                <w:spacing w:val="-2"/>
                <w:sz w:val="24"/>
              </w:rPr>
              <w:t>26.99</w:t>
            </w:r>
          </w:p>
        </w:tc>
        <w:tc>
          <w:tcPr>
            <w:tcW w:w="1030" w:type="dxa"/>
          </w:tcPr>
          <w:p w14:paraId="4D9CC36B" w14:textId="77777777" w:rsidR="005A5A54" w:rsidRPr="00B07483" w:rsidRDefault="005A5A54" w:rsidP="0044413D">
            <w:pPr>
              <w:pStyle w:val="TableParagraph"/>
              <w:spacing w:line="360" w:lineRule="auto"/>
              <w:ind w:right="96"/>
              <w:rPr>
                <w:sz w:val="24"/>
              </w:rPr>
            </w:pPr>
            <w:r w:rsidRPr="00B07483">
              <w:rPr>
                <w:spacing w:val="-2"/>
                <w:sz w:val="24"/>
              </w:rPr>
              <w:t>235.14</w:t>
            </w:r>
          </w:p>
        </w:tc>
        <w:tc>
          <w:tcPr>
            <w:tcW w:w="1023" w:type="dxa"/>
          </w:tcPr>
          <w:p w14:paraId="1201B30B" w14:textId="77777777" w:rsidR="005A5A54" w:rsidRPr="00B07483" w:rsidRDefault="005A5A54" w:rsidP="0044413D">
            <w:pPr>
              <w:pStyle w:val="TableParagraph"/>
              <w:spacing w:line="360" w:lineRule="auto"/>
              <w:ind w:right="285"/>
              <w:jc w:val="right"/>
              <w:rPr>
                <w:sz w:val="24"/>
              </w:rPr>
            </w:pPr>
            <w:r w:rsidRPr="00B07483">
              <w:rPr>
                <w:spacing w:val="-2"/>
                <w:sz w:val="24"/>
              </w:rPr>
              <w:t>10.25</w:t>
            </w:r>
          </w:p>
        </w:tc>
        <w:tc>
          <w:tcPr>
            <w:tcW w:w="1042" w:type="dxa"/>
          </w:tcPr>
          <w:p w14:paraId="663E784C" w14:textId="77777777" w:rsidR="005A5A54" w:rsidRPr="00B07483" w:rsidRDefault="005A5A54" w:rsidP="0044413D">
            <w:pPr>
              <w:pStyle w:val="TableParagraph"/>
              <w:spacing w:line="360" w:lineRule="auto"/>
              <w:ind w:right="101"/>
              <w:rPr>
                <w:sz w:val="24"/>
              </w:rPr>
            </w:pPr>
            <w:r w:rsidRPr="00B07483">
              <w:rPr>
                <w:spacing w:val="-2"/>
                <w:sz w:val="24"/>
              </w:rPr>
              <w:t>509.78</w:t>
            </w:r>
          </w:p>
        </w:tc>
      </w:tr>
      <w:tr w:rsidR="005A5A54" w:rsidRPr="00B07483" w14:paraId="361B9A62" w14:textId="77777777" w:rsidTr="0044413D">
        <w:trPr>
          <w:trHeight w:val="758"/>
        </w:trPr>
        <w:tc>
          <w:tcPr>
            <w:tcW w:w="2511" w:type="dxa"/>
          </w:tcPr>
          <w:p w14:paraId="7CC62A1B" w14:textId="77777777" w:rsidR="005A5A54" w:rsidRPr="00B07483" w:rsidRDefault="005A5A54" w:rsidP="0044413D">
            <w:pPr>
              <w:pStyle w:val="TableParagraph"/>
              <w:spacing w:line="360" w:lineRule="auto"/>
              <w:ind w:left="4"/>
              <w:rPr>
                <w:sz w:val="24"/>
              </w:rPr>
            </w:pPr>
            <w:r w:rsidRPr="00B07483">
              <w:rPr>
                <w:sz w:val="24"/>
              </w:rPr>
              <w:t xml:space="preserve">Among </w:t>
            </w:r>
            <w:r w:rsidRPr="00B07483">
              <w:rPr>
                <w:spacing w:val="-4"/>
                <w:sz w:val="24"/>
              </w:rPr>
              <w:t>test</w:t>
            </w:r>
          </w:p>
        </w:tc>
        <w:tc>
          <w:tcPr>
            <w:tcW w:w="727" w:type="dxa"/>
          </w:tcPr>
          <w:p w14:paraId="594A4671" w14:textId="77777777" w:rsidR="005A5A54" w:rsidRPr="00B07483" w:rsidRDefault="005A5A54" w:rsidP="0044413D">
            <w:pPr>
              <w:pStyle w:val="TableParagraph"/>
              <w:spacing w:line="360" w:lineRule="auto"/>
              <w:ind w:right="96"/>
              <w:rPr>
                <w:sz w:val="24"/>
              </w:rPr>
            </w:pPr>
            <w:r w:rsidRPr="00B07483">
              <w:rPr>
                <w:spacing w:val="-5"/>
                <w:sz w:val="24"/>
              </w:rPr>
              <w:t>79</w:t>
            </w:r>
          </w:p>
        </w:tc>
        <w:tc>
          <w:tcPr>
            <w:tcW w:w="836" w:type="dxa"/>
          </w:tcPr>
          <w:p w14:paraId="117D47FA" w14:textId="77777777" w:rsidR="005A5A54" w:rsidRPr="00B07483" w:rsidRDefault="005A5A54" w:rsidP="0044413D">
            <w:pPr>
              <w:pStyle w:val="TableParagraph"/>
              <w:spacing w:line="360" w:lineRule="auto"/>
              <w:ind w:left="1" w:right="98"/>
              <w:rPr>
                <w:sz w:val="24"/>
              </w:rPr>
            </w:pPr>
            <w:r w:rsidRPr="00B07483">
              <w:rPr>
                <w:spacing w:val="-2"/>
                <w:sz w:val="24"/>
              </w:rPr>
              <w:t>17.65</w:t>
            </w:r>
          </w:p>
        </w:tc>
        <w:tc>
          <w:tcPr>
            <w:tcW w:w="1027" w:type="dxa"/>
          </w:tcPr>
          <w:p w14:paraId="0E3EFD04" w14:textId="77777777" w:rsidR="005A5A54" w:rsidRPr="00B07483" w:rsidRDefault="005A5A54" w:rsidP="0044413D">
            <w:pPr>
              <w:pStyle w:val="TableParagraph"/>
              <w:spacing w:line="360" w:lineRule="auto"/>
              <w:ind w:left="2" w:right="98"/>
              <w:rPr>
                <w:sz w:val="24"/>
              </w:rPr>
            </w:pPr>
            <w:r w:rsidRPr="00B07483">
              <w:rPr>
                <w:spacing w:val="-4"/>
                <w:sz w:val="24"/>
              </w:rPr>
              <w:t>6.04</w:t>
            </w:r>
          </w:p>
        </w:tc>
        <w:tc>
          <w:tcPr>
            <w:tcW w:w="1169" w:type="dxa"/>
          </w:tcPr>
          <w:p w14:paraId="217D48F6" w14:textId="77777777" w:rsidR="005A5A54" w:rsidRPr="00B07483" w:rsidRDefault="005A5A54" w:rsidP="0044413D">
            <w:pPr>
              <w:pStyle w:val="TableParagraph"/>
              <w:spacing w:line="360" w:lineRule="auto"/>
              <w:ind w:left="4" w:right="100"/>
              <w:rPr>
                <w:sz w:val="24"/>
              </w:rPr>
            </w:pPr>
            <w:r w:rsidRPr="00B07483">
              <w:rPr>
                <w:spacing w:val="-2"/>
                <w:sz w:val="24"/>
              </w:rPr>
              <w:t>92.21*.</w:t>
            </w:r>
          </w:p>
        </w:tc>
        <w:tc>
          <w:tcPr>
            <w:tcW w:w="1027" w:type="dxa"/>
          </w:tcPr>
          <w:p w14:paraId="5E64DC48" w14:textId="77777777" w:rsidR="005A5A54" w:rsidRPr="00B07483" w:rsidRDefault="005A5A54" w:rsidP="0044413D">
            <w:pPr>
              <w:pStyle w:val="TableParagraph"/>
              <w:spacing w:line="360" w:lineRule="auto"/>
              <w:ind w:left="2" w:right="98"/>
              <w:rPr>
                <w:sz w:val="24"/>
              </w:rPr>
            </w:pPr>
            <w:r w:rsidRPr="00B07483">
              <w:rPr>
                <w:spacing w:val="-4"/>
                <w:sz w:val="24"/>
              </w:rPr>
              <w:t>6.99</w:t>
            </w:r>
          </w:p>
        </w:tc>
        <w:tc>
          <w:tcPr>
            <w:tcW w:w="886" w:type="dxa"/>
          </w:tcPr>
          <w:p w14:paraId="5E63AAF8" w14:textId="77777777" w:rsidR="005A5A54" w:rsidRPr="00B07483" w:rsidRDefault="005A5A54" w:rsidP="0044413D">
            <w:pPr>
              <w:pStyle w:val="TableParagraph"/>
              <w:spacing w:line="360" w:lineRule="auto"/>
              <w:ind w:left="1" w:right="99"/>
              <w:rPr>
                <w:sz w:val="24"/>
              </w:rPr>
            </w:pPr>
            <w:r w:rsidRPr="00B07483">
              <w:rPr>
                <w:spacing w:val="-4"/>
                <w:sz w:val="24"/>
              </w:rPr>
              <w:t>0.57</w:t>
            </w:r>
          </w:p>
        </w:tc>
        <w:tc>
          <w:tcPr>
            <w:tcW w:w="886" w:type="dxa"/>
          </w:tcPr>
          <w:p w14:paraId="30A2CCC1" w14:textId="77777777" w:rsidR="005A5A54" w:rsidRPr="00B07483" w:rsidRDefault="005A5A54" w:rsidP="0044413D">
            <w:pPr>
              <w:pStyle w:val="TableParagraph"/>
              <w:spacing w:line="360" w:lineRule="auto"/>
              <w:ind w:left="5" w:right="99"/>
              <w:rPr>
                <w:sz w:val="24"/>
              </w:rPr>
            </w:pPr>
            <w:r w:rsidRPr="00B07483">
              <w:rPr>
                <w:spacing w:val="-4"/>
                <w:sz w:val="24"/>
              </w:rPr>
              <w:t>1.56</w:t>
            </w:r>
          </w:p>
        </w:tc>
        <w:tc>
          <w:tcPr>
            <w:tcW w:w="891" w:type="dxa"/>
          </w:tcPr>
          <w:p w14:paraId="7095C7BA" w14:textId="77777777" w:rsidR="005A5A54" w:rsidRPr="00B07483" w:rsidRDefault="005A5A54" w:rsidP="0044413D">
            <w:pPr>
              <w:pStyle w:val="TableParagraph"/>
              <w:spacing w:line="360" w:lineRule="auto"/>
              <w:ind w:right="100"/>
              <w:rPr>
                <w:sz w:val="24"/>
              </w:rPr>
            </w:pPr>
            <w:r w:rsidRPr="00B07483">
              <w:rPr>
                <w:spacing w:val="-2"/>
                <w:sz w:val="24"/>
              </w:rPr>
              <w:t>3.81*</w:t>
            </w:r>
          </w:p>
        </w:tc>
        <w:tc>
          <w:tcPr>
            <w:tcW w:w="1028" w:type="dxa"/>
          </w:tcPr>
          <w:p w14:paraId="3D1C0C94" w14:textId="77777777" w:rsidR="005A5A54" w:rsidRPr="00B07483" w:rsidRDefault="005A5A54" w:rsidP="0044413D">
            <w:pPr>
              <w:pStyle w:val="TableParagraph"/>
              <w:spacing w:line="360" w:lineRule="auto"/>
              <w:ind w:right="99"/>
              <w:rPr>
                <w:sz w:val="24"/>
              </w:rPr>
            </w:pPr>
            <w:r w:rsidRPr="00B07483">
              <w:rPr>
                <w:spacing w:val="-2"/>
                <w:sz w:val="24"/>
              </w:rPr>
              <w:t>63.19*</w:t>
            </w:r>
          </w:p>
        </w:tc>
        <w:tc>
          <w:tcPr>
            <w:tcW w:w="1030" w:type="dxa"/>
          </w:tcPr>
          <w:p w14:paraId="781B53B7" w14:textId="77777777" w:rsidR="005A5A54" w:rsidRPr="00B07483" w:rsidRDefault="005A5A54" w:rsidP="0044413D">
            <w:pPr>
              <w:pStyle w:val="TableParagraph"/>
              <w:spacing w:line="360" w:lineRule="auto"/>
              <w:ind w:right="96"/>
              <w:rPr>
                <w:sz w:val="24"/>
              </w:rPr>
            </w:pPr>
            <w:r w:rsidRPr="00B07483">
              <w:rPr>
                <w:spacing w:val="-2"/>
                <w:sz w:val="24"/>
              </w:rPr>
              <w:t>27.44</w:t>
            </w:r>
          </w:p>
        </w:tc>
        <w:tc>
          <w:tcPr>
            <w:tcW w:w="1023" w:type="dxa"/>
          </w:tcPr>
          <w:p w14:paraId="4B679E66" w14:textId="77777777" w:rsidR="005A5A54" w:rsidRPr="00B07483" w:rsidRDefault="005A5A54" w:rsidP="0044413D">
            <w:pPr>
              <w:pStyle w:val="TableParagraph"/>
              <w:spacing w:line="360" w:lineRule="auto"/>
              <w:ind w:right="290"/>
              <w:jc w:val="right"/>
              <w:rPr>
                <w:sz w:val="24"/>
              </w:rPr>
            </w:pPr>
            <w:r w:rsidRPr="00B07483">
              <w:rPr>
                <w:spacing w:val="-2"/>
                <w:sz w:val="24"/>
              </w:rPr>
              <w:t>11.56</w:t>
            </w:r>
          </w:p>
        </w:tc>
        <w:tc>
          <w:tcPr>
            <w:tcW w:w="1042" w:type="dxa"/>
          </w:tcPr>
          <w:p w14:paraId="61347FE7" w14:textId="77777777" w:rsidR="005A5A54" w:rsidRPr="00B07483" w:rsidRDefault="005A5A54" w:rsidP="0044413D">
            <w:pPr>
              <w:pStyle w:val="TableParagraph"/>
              <w:spacing w:line="360" w:lineRule="auto"/>
              <w:ind w:right="101"/>
              <w:rPr>
                <w:sz w:val="24"/>
              </w:rPr>
            </w:pPr>
            <w:r w:rsidRPr="00B07483">
              <w:rPr>
                <w:spacing w:val="-2"/>
                <w:sz w:val="24"/>
              </w:rPr>
              <w:t>66.59</w:t>
            </w:r>
          </w:p>
        </w:tc>
      </w:tr>
      <w:tr w:rsidR="005A5A54" w:rsidRPr="00B07483" w14:paraId="0E673E57" w14:textId="77777777" w:rsidTr="0044413D">
        <w:trPr>
          <w:trHeight w:val="758"/>
        </w:trPr>
        <w:tc>
          <w:tcPr>
            <w:tcW w:w="2511" w:type="dxa"/>
          </w:tcPr>
          <w:p w14:paraId="5BFE76CB" w14:textId="77777777" w:rsidR="005A5A54" w:rsidRPr="00B07483" w:rsidRDefault="005A5A54" w:rsidP="0044413D">
            <w:pPr>
              <w:pStyle w:val="TableParagraph"/>
              <w:spacing w:line="360" w:lineRule="auto"/>
              <w:ind w:left="4"/>
              <w:rPr>
                <w:sz w:val="24"/>
              </w:rPr>
            </w:pPr>
            <w:r w:rsidRPr="00B07483">
              <w:rPr>
                <w:sz w:val="24"/>
              </w:rPr>
              <w:t>Test</w:t>
            </w:r>
            <w:r w:rsidRPr="00B07483">
              <w:rPr>
                <w:spacing w:val="-10"/>
                <w:sz w:val="24"/>
              </w:rPr>
              <w:t xml:space="preserve"> </w:t>
            </w:r>
            <w:r w:rsidRPr="00B07483">
              <w:rPr>
                <w:sz w:val="24"/>
              </w:rPr>
              <w:t>vs</w:t>
            </w:r>
            <w:r w:rsidRPr="00B07483">
              <w:rPr>
                <w:spacing w:val="-9"/>
                <w:sz w:val="24"/>
              </w:rPr>
              <w:t xml:space="preserve"> </w:t>
            </w:r>
            <w:r w:rsidRPr="00B07483">
              <w:rPr>
                <w:spacing w:val="-2"/>
                <w:sz w:val="24"/>
              </w:rPr>
              <w:t>control</w:t>
            </w:r>
          </w:p>
        </w:tc>
        <w:tc>
          <w:tcPr>
            <w:tcW w:w="727" w:type="dxa"/>
          </w:tcPr>
          <w:p w14:paraId="4C2037BE" w14:textId="77777777" w:rsidR="005A5A54" w:rsidRPr="00B07483" w:rsidRDefault="005A5A54" w:rsidP="0044413D">
            <w:pPr>
              <w:pStyle w:val="TableParagraph"/>
              <w:spacing w:line="360" w:lineRule="auto"/>
              <w:ind w:right="96"/>
              <w:rPr>
                <w:sz w:val="24"/>
              </w:rPr>
            </w:pPr>
            <w:r w:rsidRPr="00B07483">
              <w:rPr>
                <w:spacing w:val="-10"/>
                <w:sz w:val="24"/>
              </w:rPr>
              <w:t>1</w:t>
            </w:r>
          </w:p>
        </w:tc>
        <w:tc>
          <w:tcPr>
            <w:tcW w:w="836" w:type="dxa"/>
          </w:tcPr>
          <w:p w14:paraId="0B074061" w14:textId="77777777" w:rsidR="005A5A54" w:rsidRPr="00B07483" w:rsidRDefault="005A5A54" w:rsidP="0044413D">
            <w:pPr>
              <w:pStyle w:val="TableParagraph"/>
              <w:spacing w:line="360" w:lineRule="auto"/>
              <w:ind w:left="1" w:right="98"/>
              <w:rPr>
                <w:sz w:val="24"/>
              </w:rPr>
            </w:pPr>
            <w:r w:rsidRPr="00B07483">
              <w:rPr>
                <w:spacing w:val="-2"/>
                <w:sz w:val="24"/>
              </w:rPr>
              <w:t>86.75</w:t>
            </w:r>
          </w:p>
        </w:tc>
        <w:tc>
          <w:tcPr>
            <w:tcW w:w="1027" w:type="dxa"/>
          </w:tcPr>
          <w:p w14:paraId="303D803D" w14:textId="77777777" w:rsidR="005A5A54" w:rsidRPr="00B07483" w:rsidRDefault="005A5A54" w:rsidP="0044413D">
            <w:pPr>
              <w:pStyle w:val="TableParagraph"/>
              <w:spacing w:line="360" w:lineRule="auto"/>
              <w:ind w:left="2" w:right="98"/>
              <w:rPr>
                <w:sz w:val="24"/>
              </w:rPr>
            </w:pPr>
            <w:r w:rsidRPr="00B07483">
              <w:rPr>
                <w:spacing w:val="-4"/>
                <w:sz w:val="24"/>
              </w:rPr>
              <w:t>6.51</w:t>
            </w:r>
          </w:p>
        </w:tc>
        <w:tc>
          <w:tcPr>
            <w:tcW w:w="1169" w:type="dxa"/>
          </w:tcPr>
          <w:p w14:paraId="426D6413" w14:textId="77777777" w:rsidR="005A5A54" w:rsidRPr="00B07483" w:rsidRDefault="005A5A54" w:rsidP="0044413D">
            <w:pPr>
              <w:pStyle w:val="TableParagraph"/>
              <w:spacing w:line="360" w:lineRule="auto"/>
              <w:ind w:right="100"/>
              <w:rPr>
                <w:sz w:val="24"/>
              </w:rPr>
            </w:pPr>
            <w:r w:rsidRPr="00B07483">
              <w:rPr>
                <w:spacing w:val="-2"/>
                <w:sz w:val="24"/>
              </w:rPr>
              <w:t>186.45*</w:t>
            </w:r>
          </w:p>
        </w:tc>
        <w:tc>
          <w:tcPr>
            <w:tcW w:w="1027" w:type="dxa"/>
          </w:tcPr>
          <w:p w14:paraId="79A5046A" w14:textId="77777777" w:rsidR="005A5A54" w:rsidRPr="00B07483" w:rsidRDefault="005A5A54" w:rsidP="0044413D">
            <w:pPr>
              <w:pStyle w:val="TableParagraph"/>
              <w:spacing w:line="360" w:lineRule="auto"/>
              <w:ind w:left="2" w:right="98"/>
              <w:rPr>
                <w:sz w:val="24"/>
              </w:rPr>
            </w:pPr>
            <w:r w:rsidRPr="00B07483">
              <w:rPr>
                <w:spacing w:val="-2"/>
                <w:sz w:val="24"/>
              </w:rPr>
              <w:t>27.98</w:t>
            </w:r>
          </w:p>
        </w:tc>
        <w:tc>
          <w:tcPr>
            <w:tcW w:w="886" w:type="dxa"/>
          </w:tcPr>
          <w:p w14:paraId="4AA75CB4" w14:textId="77777777" w:rsidR="005A5A54" w:rsidRPr="00B07483" w:rsidRDefault="005A5A54" w:rsidP="0044413D">
            <w:pPr>
              <w:pStyle w:val="TableParagraph"/>
              <w:spacing w:line="360" w:lineRule="auto"/>
              <w:ind w:left="1" w:right="99"/>
              <w:rPr>
                <w:sz w:val="24"/>
              </w:rPr>
            </w:pPr>
            <w:r w:rsidRPr="00B07483">
              <w:rPr>
                <w:spacing w:val="-4"/>
                <w:sz w:val="24"/>
              </w:rPr>
              <w:t>0.51</w:t>
            </w:r>
          </w:p>
        </w:tc>
        <w:tc>
          <w:tcPr>
            <w:tcW w:w="886" w:type="dxa"/>
          </w:tcPr>
          <w:p w14:paraId="119C4B85" w14:textId="77777777" w:rsidR="005A5A54" w:rsidRPr="00B07483" w:rsidRDefault="005A5A54" w:rsidP="0044413D">
            <w:pPr>
              <w:pStyle w:val="TableParagraph"/>
              <w:spacing w:line="360" w:lineRule="auto"/>
              <w:ind w:left="5" w:right="99"/>
              <w:rPr>
                <w:sz w:val="24"/>
              </w:rPr>
            </w:pPr>
            <w:r w:rsidRPr="00B07483">
              <w:rPr>
                <w:spacing w:val="-4"/>
                <w:sz w:val="24"/>
              </w:rPr>
              <w:t>0.86</w:t>
            </w:r>
          </w:p>
        </w:tc>
        <w:tc>
          <w:tcPr>
            <w:tcW w:w="891" w:type="dxa"/>
          </w:tcPr>
          <w:p w14:paraId="3409F6E6" w14:textId="77777777" w:rsidR="005A5A54" w:rsidRPr="00B07483" w:rsidRDefault="005A5A54" w:rsidP="0044413D">
            <w:pPr>
              <w:pStyle w:val="TableParagraph"/>
              <w:spacing w:line="360" w:lineRule="auto"/>
              <w:ind w:right="100"/>
              <w:rPr>
                <w:sz w:val="24"/>
              </w:rPr>
            </w:pPr>
            <w:r w:rsidRPr="00B07483">
              <w:rPr>
                <w:spacing w:val="-2"/>
                <w:sz w:val="24"/>
              </w:rPr>
              <w:t>9.90*</w:t>
            </w:r>
          </w:p>
        </w:tc>
        <w:tc>
          <w:tcPr>
            <w:tcW w:w="1028" w:type="dxa"/>
          </w:tcPr>
          <w:p w14:paraId="7D519743" w14:textId="77777777" w:rsidR="005A5A54" w:rsidRPr="00B07483" w:rsidRDefault="005A5A54" w:rsidP="0044413D">
            <w:pPr>
              <w:pStyle w:val="TableParagraph"/>
              <w:spacing w:line="360" w:lineRule="auto"/>
              <w:ind w:right="99"/>
              <w:rPr>
                <w:sz w:val="24"/>
              </w:rPr>
            </w:pPr>
            <w:r w:rsidRPr="00B07483">
              <w:rPr>
                <w:spacing w:val="-2"/>
                <w:sz w:val="24"/>
              </w:rPr>
              <w:t>88.61</w:t>
            </w:r>
          </w:p>
        </w:tc>
        <w:tc>
          <w:tcPr>
            <w:tcW w:w="1030" w:type="dxa"/>
          </w:tcPr>
          <w:p w14:paraId="3E24F102" w14:textId="77777777" w:rsidR="005A5A54" w:rsidRPr="00B07483" w:rsidRDefault="005A5A54" w:rsidP="0044413D">
            <w:pPr>
              <w:pStyle w:val="TableParagraph"/>
              <w:spacing w:line="360" w:lineRule="auto"/>
              <w:ind w:right="96"/>
              <w:rPr>
                <w:sz w:val="24"/>
              </w:rPr>
            </w:pPr>
            <w:r w:rsidRPr="00B07483">
              <w:rPr>
                <w:spacing w:val="-2"/>
                <w:sz w:val="24"/>
              </w:rPr>
              <w:t>117.70</w:t>
            </w:r>
          </w:p>
        </w:tc>
        <w:tc>
          <w:tcPr>
            <w:tcW w:w="1023" w:type="dxa"/>
          </w:tcPr>
          <w:p w14:paraId="2A3EA362" w14:textId="77777777" w:rsidR="005A5A54" w:rsidRPr="00B07483" w:rsidRDefault="005A5A54" w:rsidP="0044413D">
            <w:pPr>
              <w:pStyle w:val="TableParagraph"/>
              <w:spacing w:line="360" w:lineRule="auto"/>
              <w:ind w:left="245"/>
              <w:rPr>
                <w:sz w:val="24"/>
              </w:rPr>
            </w:pPr>
            <w:r w:rsidRPr="00B07483">
              <w:rPr>
                <w:spacing w:val="-4"/>
                <w:sz w:val="24"/>
              </w:rPr>
              <w:t>9.26</w:t>
            </w:r>
          </w:p>
        </w:tc>
        <w:tc>
          <w:tcPr>
            <w:tcW w:w="1042" w:type="dxa"/>
          </w:tcPr>
          <w:p w14:paraId="400EAF48" w14:textId="77777777" w:rsidR="005A5A54" w:rsidRPr="00B07483" w:rsidRDefault="005A5A54" w:rsidP="0044413D">
            <w:pPr>
              <w:pStyle w:val="TableParagraph"/>
              <w:spacing w:line="360" w:lineRule="auto"/>
              <w:ind w:right="101"/>
              <w:rPr>
                <w:sz w:val="24"/>
              </w:rPr>
            </w:pPr>
            <w:r w:rsidRPr="00B07483">
              <w:rPr>
                <w:spacing w:val="-2"/>
                <w:sz w:val="24"/>
              </w:rPr>
              <w:t>106.20</w:t>
            </w:r>
          </w:p>
        </w:tc>
      </w:tr>
      <w:tr w:rsidR="005A5A54" w:rsidRPr="00B07483" w14:paraId="0F0B1F8E" w14:textId="77777777" w:rsidTr="0044413D">
        <w:trPr>
          <w:trHeight w:val="758"/>
        </w:trPr>
        <w:tc>
          <w:tcPr>
            <w:tcW w:w="2511" w:type="dxa"/>
          </w:tcPr>
          <w:p w14:paraId="29CF59A3" w14:textId="77777777" w:rsidR="005A5A54" w:rsidRPr="00B07483" w:rsidRDefault="005A5A54" w:rsidP="0044413D">
            <w:pPr>
              <w:pStyle w:val="TableParagraph"/>
              <w:spacing w:line="360" w:lineRule="auto"/>
              <w:ind w:left="4"/>
              <w:rPr>
                <w:sz w:val="24"/>
              </w:rPr>
            </w:pPr>
            <w:r w:rsidRPr="00B07483">
              <w:rPr>
                <w:spacing w:val="-2"/>
                <w:sz w:val="24"/>
              </w:rPr>
              <w:t>Error</w:t>
            </w:r>
          </w:p>
        </w:tc>
        <w:tc>
          <w:tcPr>
            <w:tcW w:w="727" w:type="dxa"/>
          </w:tcPr>
          <w:p w14:paraId="12AE8760" w14:textId="77777777" w:rsidR="005A5A54" w:rsidRPr="00B07483" w:rsidRDefault="005A5A54" w:rsidP="0044413D">
            <w:pPr>
              <w:pStyle w:val="TableParagraph"/>
              <w:spacing w:line="360" w:lineRule="auto"/>
              <w:ind w:right="96"/>
              <w:rPr>
                <w:sz w:val="24"/>
              </w:rPr>
            </w:pPr>
            <w:r w:rsidRPr="00B07483">
              <w:rPr>
                <w:spacing w:val="-10"/>
                <w:sz w:val="24"/>
              </w:rPr>
              <w:t>7</w:t>
            </w:r>
          </w:p>
        </w:tc>
        <w:tc>
          <w:tcPr>
            <w:tcW w:w="836" w:type="dxa"/>
          </w:tcPr>
          <w:p w14:paraId="4C8C3A74" w14:textId="77777777" w:rsidR="005A5A54" w:rsidRPr="00B07483" w:rsidRDefault="005A5A54" w:rsidP="0044413D">
            <w:pPr>
              <w:pStyle w:val="TableParagraph"/>
              <w:spacing w:line="360" w:lineRule="auto"/>
              <w:ind w:left="1" w:right="98"/>
              <w:rPr>
                <w:sz w:val="24"/>
              </w:rPr>
            </w:pPr>
            <w:r w:rsidRPr="00B07483">
              <w:rPr>
                <w:spacing w:val="-2"/>
                <w:sz w:val="24"/>
              </w:rPr>
              <w:t>10.26</w:t>
            </w:r>
          </w:p>
        </w:tc>
        <w:tc>
          <w:tcPr>
            <w:tcW w:w="1027" w:type="dxa"/>
          </w:tcPr>
          <w:p w14:paraId="3AAB400B" w14:textId="77777777" w:rsidR="005A5A54" w:rsidRPr="00B07483" w:rsidRDefault="005A5A54" w:rsidP="0044413D">
            <w:pPr>
              <w:pStyle w:val="TableParagraph"/>
              <w:spacing w:line="360" w:lineRule="auto"/>
              <w:ind w:left="2" w:right="98"/>
              <w:rPr>
                <w:sz w:val="24"/>
              </w:rPr>
            </w:pPr>
            <w:r w:rsidRPr="00B07483">
              <w:rPr>
                <w:spacing w:val="-4"/>
                <w:sz w:val="24"/>
              </w:rPr>
              <w:t>2.29</w:t>
            </w:r>
          </w:p>
        </w:tc>
        <w:tc>
          <w:tcPr>
            <w:tcW w:w="1169" w:type="dxa"/>
          </w:tcPr>
          <w:p w14:paraId="56C4BFE9" w14:textId="77777777" w:rsidR="005A5A54" w:rsidRPr="00B07483" w:rsidRDefault="005A5A54" w:rsidP="0044413D">
            <w:pPr>
              <w:pStyle w:val="TableParagraph"/>
              <w:spacing w:line="360" w:lineRule="auto"/>
              <w:ind w:right="100"/>
              <w:rPr>
                <w:sz w:val="24"/>
              </w:rPr>
            </w:pPr>
            <w:r w:rsidRPr="00B07483">
              <w:rPr>
                <w:spacing w:val="-2"/>
                <w:sz w:val="24"/>
              </w:rPr>
              <w:t>13.08</w:t>
            </w:r>
          </w:p>
        </w:tc>
        <w:tc>
          <w:tcPr>
            <w:tcW w:w="1027" w:type="dxa"/>
          </w:tcPr>
          <w:p w14:paraId="55032649" w14:textId="77777777" w:rsidR="005A5A54" w:rsidRPr="00B07483" w:rsidRDefault="005A5A54" w:rsidP="0044413D">
            <w:pPr>
              <w:pStyle w:val="TableParagraph"/>
              <w:spacing w:line="360" w:lineRule="auto"/>
              <w:ind w:left="2" w:right="98"/>
              <w:rPr>
                <w:sz w:val="24"/>
              </w:rPr>
            </w:pPr>
            <w:r w:rsidRPr="00B07483">
              <w:rPr>
                <w:spacing w:val="-4"/>
                <w:sz w:val="24"/>
              </w:rPr>
              <w:t>4.78</w:t>
            </w:r>
          </w:p>
        </w:tc>
        <w:tc>
          <w:tcPr>
            <w:tcW w:w="886" w:type="dxa"/>
          </w:tcPr>
          <w:p w14:paraId="74E093C9" w14:textId="77777777" w:rsidR="005A5A54" w:rsidRPr="00B07483" w:rsidRDefault="005A5A54" w:rsidP="0044413D">
            <w:pPr>
              <w:pStyle w:val="TableParagraph"/>
              <w:spacing w:line="360" w:lineRule="auto"/>
              <w:ind w:left="1" w:right="99"/>
              <w:rPr>
                <w:sz w:val="24"/>
              </w:rPr>
            </w:pPr>
            <w:r w:rsidRPr="00B07483">
              <w:rPr>
                <w:spacing w:val="-4"/>
                <w:sz w:val="24"/>
              </w:rPr>
              <w:t>0.46</w:t>
            </w:r>
          </w:p>
        </w:tc>
        <w:tc>
          <w:tcPr>
            <w:tcW w:w="886" w:type="dxa"/>
          </w:tcPr>
          <w:p w14:paraId="66927AFB" w14:textId="77777777" w:rsidR="005A5A54" w:rsidRPr="00B07483" w:rsidRDefault="005A5A54" w:rsidP="0044413D">
            <w:pPr>
              <w:pStyle w:val="TableParagraph"/>
              <w:spacing w:line="360" w:lineRule="auto"/>
              <w:ind w:left="5" w:right="99"/>
              <w:rPr>
                <w:sz w:val="24"/>
              </w:rPr>
            </w:pPr>
            <w:r w:rsidRPr="00B07483">
              <w:rPr>
                <w:spacing w:val="-4"/>
                <w:sz w:val="24"/>
              </w:rPr>
              <w:t>1.79</w:t>
            </w:r>
          </w:p>
        </w:tc>
        <w:tc>
          <w:tcPr>
            <w:tcW w:w="891" w:type="dxa"/>
          </w:tcPr>
          <w:p w14:paraId="1C84DDDB" w14:textId="77777777" w:rsidR="005A5A54" w:rsidRPr="00B07483" w:rsidRDefault="005A5A54" w:rsidP="0044413D">
            <w:pPr>
              <w:pStyle w:val="TableParagraph"/>
              <w:spacing w:line="360" w:lineRule="auto"/>
              <w:ind w:right="100"/>
              <w:rPr>
                <w:sz w:val="24"/>
              </w:rPr>
            </w:pPr>
            <w:r w:rsidRPr="00B07483">
              <w:rPr>
                <w:spacing w:val="-4"/>
                <w:sz w:val="24"/>
              </w:rPr>
              <w:t>0.53</w:t>
            </w:r>
          </w:p>
        </w:tc>
        <w:tc>
          <w:tcPr>
            <w:tcW w:w="1028" w:type="dxa"/>
          </w:tcPr>
          <w:p w14:paraId="303FD8E6" w14:textId="77777777" w:rsidR="005A5A54" w:rsidRPr="00B07483" w:rsidRDefault="005A5A54" w:rsidP="0044413D">
            <w:pPr>
              <w:pStyle w:val="TableParagraph"/>
              <w:spacing w:line="360" w:lineRule="auto"/>
              <w:ind w:right="99"/>
              <w:rPr>
                <w:sz w:val="24"/>
              </w:rPr>
            </w:pPr>
            <w:r w:rsidRPr="00B07483">
              <w:rPr>
                <w:spacing w:val="-4"/>
                <w:sz w:val="24"/>
              </w:rPr>
              <w:t>9.23</w:t>
            </w:r>
          </w:p>
        </w:tc>
        <w:tc>
          <w:tcPr>
            <w:tcW w:w="1030" w:type="dxa"/>
          </w:tcPr>
          <w:p w14:paraId="1C70CE31" w14:textId="77777777" w:rsidR="005A5A54" w:rsidRPr="00B07483" w:rsidRDefault="005A5A54" w:rsidP="0044413D">
            <w:pPr>
              <w:pStyle w:val="TableParagraph"/>
              <w:spacing w:line="360" w:lineRule="auto"/>
              <w:ind w:right="96"/>
              <w:rPr>
                <w:sz w:val="24"/>
              </w:rPr>
            </w:pPr>
            <w:r w:rsidRPr="00B07483">
              <w:rPr>
                <w:spacing w:val="-2"/>
                <w:sz w:val="24"/>
              </w:rPr>
              <w:t>65.90</w:t>
            </w:r>
          </w:p>
        </w:tc>
        <w:tc>
          <w:tcPr>
            <w:tcW w:w="1023" w:type="dxa"/>
          </w:tcPr>
          <w:p w14:paraId="2EA2F116" w14:textId="77777777" w:rsidR="005A5A54" w:rsidRPr="00B07483" w:rsidRDefault="005A5A54" w:rsidP="0044413D">
            <w:pPr>
              <w:pStyle w:val="TableParagraph"/>
              <w:spacing w:line="360" w:lineRule="auto"/>
              <w:ind w:left="245"/>
              <w:rPr>
                <w:sz w:val="24"/>
              </w:rPr>
            </w:pPr>
            <w:r w:rsidRPr="00B07483">
              <w:rPr>
                <w:spacing w:val="-4"/>
                <w:sz w:val="24"/>
              </w:rPr>
              <w:t>8.93</w:t>
            </w:r>
          </w:p>
        </w:tc>
        <w:tc>
          <w:tcPr>
            <w:tcW w:w="1042" w:type="dxa"/>
          </w:tcPr>
          <w:p w14:paraId="3C07B72D" w14:textId="77777777" w:rsidR="005A5A54" w:rsidRPr="00B07483" w:rsidRDefault="005A5A54" w:rsidP="0044413D">
            <w:pPr>
              <w:pStyle w:val="TableParagraph"/>
              <w:spacing w:line="360" w:lineRule="auto"/>
              <w:ind w:right="101"/>
              <w:rPr>
                <w:sz w:val="24"/>
              </w:rPr>
            </w:pPr>
            <w:r w:rsidRPr="00B07483">
              <w:rPr>
                <w:spacing w:val="-2"/>
                <w:sz w:val="24"/>
              </w:rPr>
              <w:t>141.61</w:t>
            </w:r>
          </w:p>
        </w:tc>
      </w:tr>
    </w:tbl>
    <w:p w14:paraId="38C634C5" w14:textId="77777777" w:rsidR="005A5A54" w:rsidRPr="00B07483" w:rsidRDefault="005A5A54" w:rsidP="005A5A54">
      <w:pPr>
        <w:pStyle w:val="BodyText"/>
        <w:spacing w:line="360" w:lineRule="auto"/>
        <w:ind w:left="23"/>
      </w:pPr>
      <w:proofErr w:type="gramStart"/>
      <w:r w:rsidRPr="00B07483">
        <w:rPr>
          <w:b/>
        </w:rPr>
        <w:t>*,*</w:t>
      </w:r>
      <w:proofErr w:type="gramEnd"/>
      <w:r w:rsidRPr="00B07483">
        <w:rPr>
          <w:b/>
        </w:rPr>
        <w:t>*</w:t>
      </w:r>
      <w:r w:rsidRPr="00B07483">
        <w:rPr>
          <w:b/>
          <w:spacing w:val="-1"/>
        </w:rPr>
        <w:t xml:space="preserve"> </w:t>
      </w:r>
      <w:r w:rsidRPr="00B07483">
        <w:t>Significant</w:t>
      </w:r>
      <w:r w:rsidRPr="00B07483">
        <w:rPr>
          <w:spacing w:val="-1"/>
        </w:rPr>
        <w:t xml:space="preserve"> </w:t>
      </w:r>
      <w:r w:rsidRPr="00B07483">
        <w:t>at 1</w:t>
      </w:r>
      <w:r w:rsidRPr="00B07483">
        <w:rPr>
          <w:spacing w:val="-1"/>
        </w:rPr>
        <w:t xml:space="preserve"> </w:t>
      </w:r>
      <w:r w:rsidRPr="00B07483">
        <w:t>&amp; 5</w:t>
      </w:r>
      <w:r w:rsidRPr="00B07483">
        <w:rPr>
          <w:spacing w:val="-1"/>
        </w:rPr>
        <w:t xml:space="preserve"> </w:t>
      </w:r>
      <w:r w:rsidRPr="00B07483">
        <w:t>% level</w:t>
      </w:r>
      <w:r w:rsidRPr="00B07483">
        <w:rPr>
          <w:spacing w:val="-1"/>
        </w:rPr>
        <w:t xml:space="preserve"> </w:t>
      </w:r>
      <w:r w:rsidRPr="00B07483">
        <w:t xml:space="preserve">of </w:t>
      </w:r>
      <w:r w:rsidRPr="00B07483">
        <w:rPr>
          <w:spacing w:val="-2"/>
        </w:rPr>
        <w:t>significance</w:t>
      </w:r>
    </w:p>
    <w:p w14:paraId="26E34D86" w14:textId="77777777" w:rsidR="005A5A54" w:rsidRPr="00B07483" w:rsidRDefault="005A5A54" w:rsidP="005A5A54">
      <w:pPr>
        <w:pStyle w:val="BodyText"/>
        <w:spacing w:line="360" w:lineRule="auto"/>
        <w:ind w:left="18"/>
      </w:pPr>
      <w:r w:rsidRPr="00B07483">
        <w:rPr>
          <w:b/>
        </w:rPr>
        <w:t>#</w:t>
      </w:r>
      <w:r w:rsidRPr="00B07483">
        <w:rPr>
          <w:b/>
          <w:spacing w:val="-1"/>
        </w:rPr>
        <w:t xml:space="preserve"> </w:t>
      </w:r>
      <w:r w:rsidRPr="00B07483">
        <w:t>Treatments</w:t>
      </w:r>
      <w:r w:rsidRPr="00B07483">
        <w:rPr>
          <w:spacing w:val="-1"/>
        </w:rPr>
        <w:t xml:space="preserve"> </w:t>
      </w:r>
      <w:r w:rsidRPr="00B07483">
        <w:t>are</w:t>
      </w:r>
      <w:r w:rsidRPr="00B07483">
        <w:rPr>
          <w:spacing w:val="-3"/>
        </w:rPr>
        <w:t xml:space="preserve"> </w:t>
      </w:r>
      <w:r w:rsidRPr="00B07483">
        <w:t>significant</w:t>
      </w:r>
      <w:r w:rsidRPr="00B07483">
        <w:rPr>
          <w:spacing w:val="-1"/>
        </w:rPr>
        <w:t xml:space="preserve"> </w:t>
      </w:r>
      <w:r w:rsidRPr="00B07483">
        <w:t>for</w:t>
      </w:r>
      <w:r w:rsidRPr="00B07483">
        <w:rPr>
          <w:spacing w:val="-2"/>
        </w:rPr>
        <w:t xml:space="preserve"> </w:t>
      </w:r>
      <w:r w:rsidRPr="00B07483">
        <w:t xml:space="preserve">all </w:t>
      </w:r>
      <w:r w:rsidRPr="00B07483">
        <w:rPr>
          <w:spacing w:val="-2"/>
        </w:rPr>
        <w:t>characters</w:t>
      </w:r>
    </w:p>
    <w:p w14:paraId="7921CCFE" w14:textId="77777777" w:rsidR="005A5A54" w:rsidRPr="00B07483" w:rsidRDefault="005A5A54" w:rsidP="005A5A54">
      <w:pPr>
        <w:pStyle w:val="BodyText"/>
        <w:spacing w:line="360" w:lineRule="auto"/>
        <w:sectPr w:rsidR="005A5A54" w:rsidRPr="00B07483" w:rsidSect="005A5A54">
          <w:headerReference w:type="even" r:id="rId22"/>
          <w:headerReference w:type="default" r:id="rId23"/>
          <w:footerReference w:type="default" r:id="rId24"/>
          <w:headerReference w:type="first" r:id="rId25"/>
          <w:pgSz w:w="16840" w:h="11910" w:orient="landscape"/>
          <w:pgMar w:top="1340" w:right="1275" w:bottom="1440" w:left="1417" w:header="0" w:footer="1256" w:gutter="0"/>
          <w:cols w:space="720"/>
        </w:sectPr>
      </w:pPr>
    </w:p>
    <w:p w14:paraId="20C218C6" w14:textId="77777777" w:rsidR="005A5A54" w:rsidRPr="00B07483" w:rsidRDefault="005A5A54" w:rsidP="005A5A54">
      <w:pPr>
        <w:pStyle w:val="BodyText"/>
        <w:spacing w:line="360" w:lineRule="auto"/>
      </w:pPr>
    </w:p>
    <w:p w14:paraId="513D1801" w14:textId="6CC1C621" w:rsidR="005A5A54" w:rsidRPr="00B07483" w:rsidRDefault="005A5A54" w:rsidP="005A5A54">
      <w:pPr>
        <w:pStyle w:val="BodyText"/>
        <w:spacing w:line="360" w:lineRule="auto"/>
        <w:ind w:left="18"/>
      </w:pPr>
      <w:r w:rsidRPr="00B07483">
        <w:rPr>
          <w:b/>
        </w:rPr>
        <w:t>Table</w:t>
      </w:r>
      <w:r w:rsidRPr="00B07483">
        <w:rPr>
          <w:b/>
          <w:spacing w:val="-3"/>
        </w:rPr>
        <w:t xml:space="preserve"> </w:t>
      </w:r>
      <w:r w:rsidR="005C5F7D">
        <w:rPr>
          <w:b/>
        </w:rPr>
        <w:t>3</w:t>
      </w:r>
      <w:r w:rsidRPr="00B07483">
        <w:rPr>
          <w:b/>
        </w:rPr>
        <w:t xml:space="preserve"> </w:t>
      </w:r>
      <w:r w:rsidRPr="00B07483">
        <w:t>Measure</w:t>
      </w:r>
      <w:r w:rsidRPr="00B07483">
        <w:rPr>
          <w:spacing w:val="-2"/>
        </w:rPr>
        <w:t xml:space="preserve"> </w:t>
      </w:r>
      <w:r w:rsidRPr="00B07483">
        <w:t>of variability</w:t>
      </w:r>
      <w:r w:rsidRPr="00B07483">
        <w:rPr>
          <w:spacing w:val="-1"/>
        </w:rPr>
        <w:t xml:space="preserve"> </w:t>
      </w:r>
      <w:r w:rsidRPr="00B07483">
        <w:t>for</w:t>
      </w:r>
      <w:r w:rsidRPr="00B07483">
        <w:rPr>
          <w:spacing w:val="-2"/>
        </w:rPr>
        <w:t xml:space="preserve"> </w:t>
      </w:r>
      <w:r w:rsidRPr="00B07483">
        <w:t xml:space="preserve">various quantitative </w:t>
      </w:r>
      <w:r w:rsidRPr="00B07483">
        <w:rPr>
          <w:spacing w:val="-2"/>
        </w:rPr>
        <w:t>characters</w:t>
      </w:r>
    </w:p>
    <w:p w14:paraId="2FCEC16B" w14:textId="77777777" w:rsidR="005A5A54" w:rsidRPr="00B07483" w:rsidRDefault="005A5A54" w:rsidP="005A5A54">
      <w:pPr>
        <w:pStyle w:val="BodyText"/>
        <w:spacing w:line="360" w:lineRule="auto"/>
      </w:pPr>
    </w:p>
    <w:tbl>
      <w:tblPr>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0"/>
        <w:gridCol w:w="1214"/>
        <w:gridCol w:w="1212"/>
        <w:gridCol w:w="1209"/>
        <w:gridCol w:w="1209"/>
        <w:gridCol w:w="1041"/>
        <w:gridCol w:w="1045"/>
        <w:gridCol w:w="1040"/>
        <w:gridCol w:w="1045"/>
        <w:gridCol w:w="1040"/>
        <w:gridCol w:w="1042"/>
        <w:gridCol w:w="1040"/>
      </w:tblGrid>
      <w:tr w:rsidR="005A5A54" w:rsidRPr="00B07483" w14:paraId="38C66CB4" w14:textId="77777777" w:rsidTr="0044413D">
        <w:trPr>
          <w:trHeight w:val="770"/>
        </w:trPr>
        <w:tc>
          <w:tcPr>
            <w:tcW w:w="1930" w:type="dxa"/>
          </w:tcPr>
          <w:p w14:paraId="29DF04A8" w14:textId="77777777" w:rsidR="005A5A54" w:rsidRPr="00B07483" w:rsidRDefault="005A5A54" w:rsidP="0044413D">
            <w:pPr>
              <w:pStyle w:val="TableParagraph"/>
              <w:spacing w:line="360" w:lineRule="auto"/>
            </w:pPr>
          </w:p>
        </w:tc>
        <w:tc>
          <w:tcPr>
            <w:tcW w:w="1214" w:type="dxa"/>
          </w:tcPr>
          <w:p w14:paraId="6BC27240" w14:textId="77777777" w:rsidR="005A5A54" w:rsidRPr="00B07483" w:rsidRDefault="005A5A54" w:rsidP="0044413D">
            <w:pPr>
              <w:pStyle w:val="TableParagraph"/>
              <w:spacing w:line="360" w:lineRule="auto"/>
              <w:ind w:left="1" w:right="97"/>
              <w:rPr>
                <w:sz w:val="24"/>
              </w:rPr>
            </w:pPr>
            <w:r w:rsidRPr="00B07483">
              <w:rPr>
                <w:spacing w:val="-5"/>
                <w:sz w:val="24"/>
              </w:rPr>
              <w:t>DFF</w:t>
            </w:r>
          </w:p>
        </w:tc>
        <w:tc>
          <w:tcPr>
            <w:tcW w:w="1212" w:type="dxa"/>
          </w:tcPr>
          <w:p w14:paraId="1DA5FD8F" w14:textId="77777777" w:rsidR="005A5A54" w:rsidRPr="00B07483" w:rsidRDefault="005A5A54" w:rsidP="0044413D">
            <w:pPr>
              <w:pStyle w:val="TableParagraph"/>
              <w:spacing w:line="360" w:lineRule="auto"/>
              <w:ind w:right="94"/>
              <w:rPr>
                <w:sz w:val="24"/>
              </w:rPr>
            </w:pPr>
            <w:r w:rsidRPr="00B07483">
              <w:rPr>
                <w:spacing w:val="-5"/>
                <w:sz w:val="24"/>
              </w:rPr>
              <w:t>FLA</w:t>
            </w:r>
          </w:p>
        </w:tc>
        <w:tc>
          <w:tcPr>
            <w:tcW w:w="1209" w:type="dxa"/>
          </w:tcPr>
          <w:p w14:paraId="03FD179E" w14:textId="77777777" w:rsidR="005A5A54" w:rsidRPr="00B07483" w:rsidRDefault="005A5A54" w:rsidP="0044413D">
            <w:pPr>
              <w:pStyle w:val="TableParagraph"/>
              <w:spacing w:line="360" w:lineRule="auto"/>
              <w:ind w:left="2" w:right="96"/>
              <w:rPr>
                <w:sz w:val="24"/>
              </w:rPr>
            </w:pPr>
            <w:r w:rsidRPr="00B07483">
              <w:rPr>
                <w:spacing w:val="-5"/>
                <w:sz w:val="24"/>
              </w:rPr>
              <w:t>PH</w:t>
            </w:r>
          </w:p>
        </w:tc>
        <w:tc>
          <w:tcPr>
            <w:tcW w:w="1209" w:type="dxa"/>
          </w:tcPr>
          <w:p w14:paraId="1F7FB283" w14:textId="77777777" w:rsidR="005A5A54" w:rsidRPr="00B07483" w:rsidRDefault="005A5A54" w:rsidP="0044413D">
            <w:pPr>
              <w:pStyle w:val="TableParagraph"/>
              <w:spacing w:line="360" w:lineRule="auto"/>
              <w:ind w:left="3" w:right="96"/>
              <w:rPr>
                <w:sz w:val="24"/>
              </w:rPr>
            </w:pPr>
            <w:r w:rsidRPr="00B07483">
              <w:rPr>
                <w:spacing w:val="-5"/>
                <w:sz w:val="24"/>
              </w:rPr>
              <w:t>DM</w:t>
            </w:r>
          </w:p>
        </w:tc>
        <w:tc>
          <w:tcPr>
            <w:tcW w:w="1041" w:type="dxa"/>
          </w:tcPr>
          <w:p w14:paraId="00F00237" w14:textId="77777777" w:rsidR="005A5A54" w:rsidRPr="00B07483" w:rsidRDefault="005A5A54" w:rsidP="0044413D">
            <w:pPr>
              <w:pStyle w:val="TableParagraph"/>
              <w:spacing w:line="360" w:lineRule="auto"/>
              <w:ind w:right="92"/>
              <w:rPr>
                <w:sz w:val="24"/>
              </w:rPr>
            </w:pPr>
            <w:r w:rsidRPr="00B07483">
              <w:rPr>
                <w:spacing w:val="-5"/>
                <w:sz w:val="24"/>
              </w:rPr>
              <w:t>TP</w:t>
            </w:r>
          </w:p>
        </w:tc>
        <w:tc>
          <w:tcPr>
            <w:tcW w:w="1045" w:type="dxa"/>
          </w:tcPr>
          <w:p w14:paraId="1291BB6B" w14:textId="77777777" w:rsidR="005A5A54" w:rsidRPr="00B07483" w:rsidRDefault="005A5A54" w:rsidP="0044413D">
            <w:pPr>
              <w:pStyle w:val="TableParagraph"/>
              <w:spacing w:line="360" w:lineRule="auto"/>
              <w:ind w:left="1" w:right="88"/>
              <w:rPr>
                <w:sz w:val="24"/>
              </w:rPr>
            </w:pPr>
            <w:r w:rsidRPr="00B07483">
              <w:rPr>
                <w:spacing w:val="-5"/>
                <w:sz w:val="24"/>
              </w:rPr>
              <w:t>SL</w:t>
            </w:r>
          </w:p>
        </w:tc>
        <w:tc>
          <w:tcPr>
            <w:tcW w:w="1040" w:type="dxa"/>
          </w:tcPr>
          <w:p w14:paraId="7BCFBDA1" w14:textId="77777777" w:rsidR="005A5A54" w:rsidRPr="00B07483" w:rsidRDefault="005A5A54" w:rsidP="0044413D">
            <w:pPr>
              <w:pStyle w:val="TableParagraph"/>
              <w:spacing w:line="360" w:lineRule="auto"/>
              <w:ind w:left="5" w:right="89"/>
              <w:rPr>
                <w:sz w:val="24"/>
              </w:rPr>
            </w:pPr>
            <w:r w:rsidRPr="00B07483">
              <w:rPr>
                <w:spacing w:val="-5"/>
                <w:sz w:val="24"/>
              </w:rPr>
              <w:t>PL</w:t>
            </w:r>
          </w:p>
        </w:tc>
        <w:tc>
          <w:tcPr>
            <w:tcW w:w="1045" w:type="dxa"/>
          </w:tcPr>
          <w:p w14:paraId="6BAAB2F3" w14:textId="77777777" w:rsidR="005A5A54" w:rsidRPr="00B07483" w:rsidRDefault="005A5A54" w:rsidP="0044413D">
            <w:pPr>
              <w:pStyle w:val="TableParagraph"/>
              <w:spacing w:line="360" w:lineRule="auto"/>
              <w:ind w:left="5" w:right="88"/>
              <w:rPr>
                <w:sz w:val="24"/>
              </w:rPr>
            </w:pPr>
            <w:r w:rsidRPr="00B07483">
              <w:rPr>
                <w:spacing w:val="-5"/>
                <w:sz w:val="24"/>
              </w:rPr>
              <w:t>BYP</w:t>
            </w:r>
          </w:p>
        </w:tc>
        <w:tc>
          <w:tcPr>
            <w:tcW w:w="1040" w:type="dxa"/>
          </w:tcPr>
          <w:p w14:paraId="0E9FF444" w14:textId="77777777" w:rsidR="005A5A54" w:rsidRPr="00B07483" w:rsidRDefault="005A5A54" w:rsidP="0044413D">
            <w:pPr>
              <w:pStyle w:val="TableParagraph"/>
              <w:spacing w:line="360" w:lineRule="auto"/>
              <w:ind w:left="7" w:right="89"/>
              <w:rPr>
                <w:sz w:val="24"/>
              </w:rPr>
            </w:pPr>
            <w:r w:rsidRPr="00B07483">
              <w:rPr>
                <w:spacing w:val="-5"/>
                <w:sz w:val="24"/>
              </w:rPr>
              <w:t>GYP</w:t>
            </w:r>
          </w:p>
        </w:tc>
        <w:tc>
          <w:tcPr>
            <w:tcW w:w="1042" w:type="dxa"/>
          </w:tcPr>
          <w:p w14:paraId="296A7C0B" w14:textId="77777777" w:rsidR="005A5A54" w:rsidRPr="00B07483" w:rsidRDefault="005A5A54" w:rsidP="0044413D">
            <w:pPr>
              <w:pStyle w:val="TableParagraph"/>
              <w:spacing w:line="360" w:lineRule="auto"/>
              <w:ind w:left="25" w:right="101"/>
              <w:rPr>
                <w:sz w:val="24"/>
              </w:rPr>
            </w:pPr>
            <w:r w:rsidRPr="00B07483">
              <w:rPr>
                <w:spacing w:val="-5"/>
                <w:sz w:val="24"/>
              </w:rPr>
              <w:t>TW</w:t>
            </w:r>
          </w:p>
        </w:tc>
        <w:tc>
          <w:tcPr>
            <w:tcW w:w="1040" w:type="dxa"/>
          </w:tcPr>
          <w:p w14:paraId="75257355" w14:textId="77777777" w:rsidR="005A5A54" w:rsidRPr="00B07483" w:rsidRDefault="005A5A54" w:rsidP="0044413D">
            <w:pPr>
              <w:pStyle w:val="TableParagraph"/>
              <w:spacing w:line="360" w:lineRule="auto"/>
              <w:ind w:left="19" w:right="89"/>
              <w:rPr>
                <w:sz w:val="24"/>
              </w:rPr>
            </w:pPr>
            <w:r w:rsidRPr="00B07483">
              <w:rPr>
                <w:spacing w:val="-5"/>
                <w:sz w:val="24"/>
              </w:rPr>
              <w:t>HI</w:t>
            </w:r>
          </w:p>
        </w:tc>
      </w:tr>
      <w:tr w:rsidR="005A5A54" w:rsidRPr="00B07483" w14:paraId="59B6D972" w14:textId="77777777" w:rsidTr="0044413D">
        <w:trPr>
          <w:trHeight w:val="777"/>
        </w:trPr>
        <w:tc>
          <w:tcPr>
            <w:tcW w:w="1930" w:type="dxa"/>
          </w:tcPr>
          <w:p w14:paraId="2F4513BA" w14:textId="77777777" w:rsidR="005A5A54" w:rsidRPr="00B07483" w:rsidRDefault="005A5A54" w:rsidP="0044413D">
            <w:pPr>
              <w:pStyle w:val="TableParagraph"/>
              <w:spacing w:line="360" w:lineRule="auto"/>
              <w:ind w:right="100"/>
              <w:rPr>
                <w:sz w:val="24"/>
              </w:rPr>
            </w:pPr>
            <w:r w:rsidRPr="00B07483">
              <w:rPr>
                <w:spacing w:val="-4"/>
                <w:sz w:val="24"/>
              </w:rPr>
              <w:t>Mean</w:t>
            </w:r>
          </w:p>
        </w:tc>
        <w:tc>
          <w:tcPr>
            <w:tcW w:w="1214" w:type="dxa"/>
          </w:tcPr>
          <w:p w14:paraId="0812945A" w14:textId="77777777" w:rsidR="005A5A54" w:rsidRPr="00B07483" w:rsidRDefault="005A5A54" w:rsidP="0044413D">
            <w:pPr>
              <w:pStyle w:val="TableParagraph"/>
              <w:spacing w:line="360" w:lineRule="auto"/>
              <w:ind w:right="97"/>
              <w:rPr>
                <w:sz w:val="24"/>
              </w:rPr>
            </w:pPr>
            <w:r w:rsidRPr="00B07483">
              <w:rPr>
                <w:spacing w:val="-2"/>
                <w:sz w:val="24"/>
              </w:rPr>
              <w:t>85.30</w:t>
            </w:r>
          </w:p>
        </w:tc>
        <w:tc>
          <w:tcPr>
            <w:tcW w:w="1212" w:type="dxa"/>
          </w:tcPr>
          <w:p w14:paraId="4BD1E2A3" w14:textId="77777777" w:rsidR="005A5A54" w:rsidRPr="00B07483" w:rsidRDefault="005A5A54" w:rsidP="0044413D">
            <w:pPr>
              <w:pStyle w:val="TableParagraph"/>
              <w:spacing w:line="360" w:lineRule="auto"/>
              <w:ind w:left="1" w:right="94"/>
              <w:rPr>
                <w:sz w:val="24"/>
              </w:rPr>
            </w:pPr>
            <w:r w:rsidRPr="00B07483">
              <w:rPr>
                <w:spacing w:val="-2"/>
                <w:sz w:val="24"/>
              </w:rPr>
              <w:t>27.11</w:t>
            </w:r>
          </w:p>
        </w:tc>
        <w:tc>
          <w:tcPr>
            <w:tcW w:w="1209" w:type="dxa"/>
          </w:tcPr>
          <w:p w14:paraId="4DF06BEB" w14:textId="77777777" w:rsidR="005A5A54" w:rsidRPr="00B07483" w:rsidRDefault="005A5A54" w:rsidP="0044413D">
            <w:pPr>
              <w:pStyle w:val="TableParagraph"/>
              <w:spacing w:line="360" w:lineRule="auto"/>
              <w:ind w:left="3" w:right="96"/>
              <w:rPr>
                <w:sz w:val="24"/>
              </w:rPr>
            </w:pPr>
            <w:r w:rsidRPr="00B07483">
              <w:rPr>
                <w:spacing w:val="-2"/>
                <w:sz w:val="24"/>
              </w:rPr>
              <w:t>86.64</w:t>
            </w:r>
          </w:p>
        </w:tc>
        <w:tc>
          <w:tcPr>
            <w:tcW w:w="1209" w:type="dxa"/>
          </w:tcPr>
          <w:p w14:paraId="1B68F502" w14:textId="77777777" w:rsidR="005A5A54" w:rsidRPr="00B07483" w:rsidRDefault="005A5A54" w:rsidP="0044413D">
            <w:pPr>
              <w:pStyle w:val="TableParagraph"/>
              <w:spacing w:line="360" w:lineRule="auto"/>
              <w:ind w:left="4" w:right="96"/>
              <w:rPr>
                <w:sz w:val="24"/>
              </w:rPr>
            </w:pPr>
            <w:r w:rsidRPr="00B07483">
              <w:rPr>
                <w:spacing w:val="-2"/>
                <w:sz w:val="24"/>
              </w:rPr>
              <w:t>131.17</w:t>
            </w:r>
          </w:p>
        </w:tc>
        <w:tc>
          <w:tcPr>
            <w:tcW w:w="1041" w:type="dxa"/>
          </w:tcPr>
          <w:p w14:paraId="248C1104" w14:textId="77777777" w:rsidR="005A5A54" w:rsidRPr="00B07483" w:rsidRDefault="005A5A54" w:rsidP="0044413D">
            <w:pPr>
              <w:pStyle w:val="TableParagraph"/>
              <w:spacing w:line="360" w:lineRule="auto"/>
              <w:ind w:left="1" w:right="92"/>
              <w:rPr>
                <w:sz w:val="24"/>
              </w:rPr>
            </w:pPr>
            <w:r w:rsidRPr="00B07483">
              <w:rPr>
                <w:spacing w:val="-4"/>
                <w:sz w:val="24"/>
              </w:rPr>
              <w:t>8.45</w:t>
            </w:r>
          </w:p>
        </w:tc>
        <w:tc>
          <w:tcPr>
            <w:tcW w:w="1045" w:type="dxa"/>
          </w:tcPr>
          <w:p w14:paraId="2C757E47" w14:textId="77777777" w:rsidR="005A5A54" w:rsidRPr="00B07483" w:rsidRDefault="005A5A54" w:rsidP="0044413D">
            <w:pPr>
              <w:pStyle w:val="TableParagraph"/>
              <w:spacing w:line="360" w:lineRule="auto"/>
              <w:ind w:right="88"/>
              <w:rPr>
                <w:sz w:val="24"/>
              </w:rPr>
            </w:pPr>
            <w:r w:rsidRPr="00B07483">
              <w:rPr>
                <w:spacing w:val="-2"/>
                <w:sz w:val="24"/>
              </w:rPr>
              <w:t>10.03</w:t>
            </w:r>
          </w:p>
        </w:tc>
        <w:tc>
          <w:tcPr>
            <w:tcW w:w="1040" w:type="dxa"/>
          </w:tcPr>
          <w:p w14:paraId="327A29A2" w14:textId="77777777" w:rsidR="005A5A54" w:rsidRPr="00B07483" w:rsidRDefault="005A5A54" w:rsidP="0044413D">
            <w:pPr>
              <w:pStyle w:val="TableParagraph"/>
              <w:spacing w:line="360" w:lineRule="auto"/>
              <w:ind w:left="4" w:right="89"/>
              <w:rPr>
                <w:sz w:val="24"/>
              </w:rPr>
            </w:pPr>
            <w:r w:rsidRPr="00B07483">
              <w:rPr>
                <w:spacing w:val="-2"/>
                <w:sz w:val="24"/>
              </w:rPr>
              <w:t>19.46</w:t>
            </w:r>
          </w:p>
        </w:tc>
        <w:tc>
          <w:tcPr>
            <w:tcW w:w="1045" w:type="dxa"/>
          </w:tcPr>
          <w:p w14:paraId="139BFC67" w14:textId="77777777" w:rsidR="005A5A54" w:rsidRPr="00B07483" w:rsidRDefault="005A5A54" w:rsidP="0044413D">
            <w:pPr>
              <w:pStyle w:val="TableParagraph"/>
              <w:spacing w:line="360" w:lineRule="auto"/>
              <w:ind w:left="6" w:right="88"/>
              <w:rPr>
                <w:sz w:val="24"/>
              </w:rPr>
            </w:pPr>
            <w:r w:rsidRPr="00B07483">
              <w:rPr>
                <w:spacing w:val="-2"/>
                <w:sz w:val="24"/>
              </w:rPr>
              <w:t>77.00</w:t>
            </w:r>
          </w:p>
        </w:tc>
        <w:tc>
          <w:tcPr>
            <w:tcW w:w="1040" w:type="dxa"/>
          </w:tcPr>
          <w:p w14:paraId="622EB902" w14:textId="77777777" w:rsidR="005A5A54" w:rsidRPr="00B07483" w:rsidRDefault="005A5A54" w:rsidP="0044413D">
            <w:pPr>
              <w:pStyle w:val="TableParagraph"/>
              <w:spacing w:line="360" w:lineRule="auto"/>
              <w:ind w:left="11" w:right="89"/>
              <w:rPr>
                <w:sz w:val="24"/>
              </w:rPr>
            </w:pPr>
            <w:r w:rsidRPr="00B07483">
              <w:rPr>
                <w:spacing w:val="-2"/>
                <w:sz w:val="24"/>
              </w:rPr>
              <w:t>32.31</w:t>
            </w:r>
          </w:p>
        </w:tc>
        <w:tc>
          <w:tcPr>
            <w:tcW w:w="1042" w:type="dxa"/>
          </w:tcPr>
          <w:p w14:paraId="357C6768" w14:textId="77777777" w:rsidR="005A5A54" w:rsidRPr="00B07483" w:rsidRDefault="005A5A54" w:rsidP="0044413D">
            <w:pPr>
              <w:pStyle w:val="TableParagraph"/>
              <w:spacing w:line="360" w:lineRule="auto"/>
              <w:ind w:left="24" w:right="101"/>
              <w:rPr>
                <w:sz w:val="24"/>
              </w:rPr>
            </w:pPr>
            <w:r w:rsidRPr="00B07483">
              <w:rPr>
                <w:spacing w:val="-2"/>
                <w:sz w:val="24"/>
              </w:rPr>
              <w:t>37.69</w:t>
            </w:r>
          </w:p>
        </w:tc>
        <w:tc>
          <w:tcPr>
            <w:tcW w:w="1040" w:type="dxa"/>
          </w:tcPr>
          <w:p w14:paraId="0097C6EB" w14:textId="77777777" w:rsidR="005A5A54" w:rsidRPr="00B07483" w:rsidRDefault="005A5A54" w:rsidP="0044413D">
            <w:pPr>
              <w:pStyle w:val="TableParagraph"/>
              <w:spacing w:line="360" w:lineRule="auto"/>
              <w:ind w:left="18" w:right="89"/>
              <w:rPr>
                <w:sz w:val="24"/>
              </w:rPr>
            </w:pPr>
            <w:r w:rsidRPr="00B07483">
              <w:rPr>
                <w:spacing w:val="-2"/>
                <w:sz w:val="24"/>
              </w:rPr>
              <w:t>42.65</w:t>
            </w:r>
          </w:p>
        </w:tc>
      </w:tr>
      <w:tr w:rsidR="005A5A54" w:rsidRPr="00B07483" w14:paraId="3466C290" w14:textId="77777777" w:rsidTr="0044413D">
        <w:trPr>
          <w:trHeight w:val="777"/>
        </w:trPr>
        <w:tc>
          <w:tcPr>
            <w:tcW w:w="1930" w:type="dxa"/>
          </w:tcPr>
          <w:p w14:paraId="56C0CD78" w14:textId="77777777" w:rsidR="005A5A54" w:rsidRPr="00B07483" w:rsidRDefault="005A5A54" w:rsidP="0044413D">
            <w:pPr>
              <w:pStyle w:val="TableParagraph"/>
              <w:spacing w:line="360" w:lineRule="auto"/>
              <w:ind w:left="4" w:right="100"/>
              <w:rPr>
                <w:sz w:val="24"/>
              </w:rPr>
            </w:pPr>
            <w:r w:rsidRPr="00B07483">
              <w:rPr>
                <w:spacing w:val="-5"/>
                <w:sz w:val="24"/>
              </w:rPr>
              <w:t>Min</w:t>
            </w:r>
          </w:p>
        </w:tc>
        <w:tc>
          <w:tcPr>
            <w:tcW w:w="1214" w:type="dxa"/>
          </w:tcPr>
          <w:p w14:paraId="3D975ED8" w14:textId="77777777" w:rsidR="005A5A54" w:rsidRPr="00B07483" w:rsidRDefault="005A5A54" w:rsidP="0044413D">
            <w:pPr>
              <w:pStyle w:val="TableParagraph"/>
              <w:spacing w:line="360" w:lineRule="auto"/>
              <w:ind w:right="97"/>
              <w:rPr>
                <w:sz w:val="24"/>
              </w:rPr>
            </w:pPr>
            <w:r w:rsidRPr="00B07483">
              <w:rPr>
                <w:spacing w:val="-2"/>
                <w:sz w:val="24"/>
              </w:rPr>
              <w:t>74.00</w:t>
            </w:r>
          </w:p>
        </w:tc>
        <w:tc>
          <w:tcPr>
            <w:tcW w:w="1212" w:type="dxa"/>
          </w:tcPr>
          <w:p w14:paraId="731E4DAC" w14:textId="77777777" w:rsidR="005A5A54" w:rsidRPr="00B07483" w:rsidRDefault="005A5A54" w:rsidP="0044413D">
            <w:pPr>
              <w:pStyle w:val="TableParagraph"/>
              <w:spacing w:line="360" w:lineRule="auto"/>
              <w:ind w:left="1" w:right="94"/>
              <w:rPr>
                <w:sz w:val="24"/>
              </w:rPr>
            </w:pPr>
            <w:r w:rsidRPr="00B07483">
              <w:rPr>
                <w:spacing w:val="-2"/>
                <w:sz w:val="24"/>
              </w:rPr>
              <w:t>22.12</w:t>
            </w:r>
          </w:p>
        </w:tc>
        <w:tc>
          <w:tcPr>
            <w:tcW w:w="1209" w:type="dxa"/>
          </w:tcPr>
          <w:p w14:paraId="6C96AB14" w14:textId="77777777" w:rsidR="005A5A54" w:rsidRPr="00B07483" w:rsidRDefault="005A5A54" w:rsidP="0044413D">
            <w:pPr>
              <w:pStyle w:val="TableParagraph"/>
              <w:spacing w:line="360" w:lineRule="auto"/>
              <w:ind w:left="3" w:right="96"/>
              <w:rPr>
                <w:sz w:val="24"/>
              </w:rPr>
            </w:pPr>
            <w:r w:rsidRPr="00B07483">
              <w:rPr>
                <w:spacing w:val="-2"/>
                <w:sz w:val="24"/>
              </w:rPr>
              <w:t>67.40</w:t>
            </w:r>
          </w:p>
        </w:tc>
        <w:tc>
          <w:tcPr>
            <w:tcW w:w="1209" w:type="dxa"/>
          </w:tcPr>
          <w:p w14:paraId="6B2E182C" w14:textId="77777777" w:rsidR="005A5A54" w:rsidRPr="00B07483" w:rsidRDefault="005A5A54" w:rsidP="0044413D">
            <w:pPr>
              <w:pStyle w:val="TableParagraph"/>
              <w:spacing w:line="360" w:lineRule="auto"/>
              <w:ind w:left="4" w:right="96"/>
              <w:rPr>
                <w:sz w:val="24"/>
              </w:rPr>
            </w:pPr>
            <w:r w:rsidRPr="00B07483">
              <w:rPr>
                <w:spacing w:val="-2"/>
                <w:sz w:val="24"/>
              </w:rPr>
              <w:t>124.00</w:t>
            </w:r>
          </w:p>
        </w:tc>
        <w:tc>
          <w:tcPr>
            <w:tcW w:w="1041" w:type="dxa"/>
          </w:tcPr>
          <w:p w14:paraId="62623E34" w14:textId="77777777" w:rsidR="005A5A54" w:rsidRPr="00B07483" w:rsidRDefault="005A5A54" w:rsidP="0044413D">
            <w:pPr>
              <w:pStyle w:val="TableParagraph"/>
              <w:spacing w:line="360" w:lineRule="auto"/>
              <w:ind w:left="1" w:right="92"/>
              <w:rPr>
                <w:sz w:val="24"/>
              </w:rPr>
            </w:pPr>
            <w:r w:rsidRPr="00B07483">
              <w:rPr>
                <w:spacing w:val="-4"/>
                <w:sz w:val="24"/>
              </w:rPr>
              <w:t>6.00</w:t>
            </w:r>
          </w:p>
        </w:tc>
        <w:tc>
          <w:tcPr>
            <w:tcW w:w="1045" w:type="dxa"/>
          </w:tcPr>
          <w:p w14:paraId="6DF93238" w14:textId="77777777" w:rsidR="005A5A54" w:rsidRPr="00B07483" w:rsidRDefault="005A5A54" w:rsidP="0044413D">
            <w:pPr>
              <w:pStyle w:val="TableParagraph"/>
              <w:spacing w:line="360" w:lineRule="auto"/>
              <w:ind w:right="88"/>
              <w:rPr>
                <w:sz w:val="24"/>
              </w:rPr>
            </w:pPr>
            <w:r w:rsidRPr="00B07483">
              <w:rPr>
                <w:spacing w:val="-4"/>
                <w:sz w:val="24"/>
              </w:rPr>
              <w:t>6.90</w:t>
            </w:r>
          </w:p>
        </w:tc>
        <w:tc>
          <w:tcPr>
            <w:tcW w:w="1040" w:type="dxa"/>
          </w:tcPr>
          <w:p w14:paraId="0C088CAD" w14:textId="77777777" w:rsidR="005A5A54" w:rsidRPr="00B07483" w:rsidRDefault="005A5A54" w:rsidP="0044413D">
            <w:pPr>
              <w:pStyle w:val="TableParagraph"/>
              <w:spacing w:line="360" w:lineRule="auto"/>
              <w:ind w:left="4" w:right="89"/>
              <w:rPr>
                <w:sz w:val="24"/>
              </w:rPr>
            </w:pPr>
            <w:r w:rsidRPr="00B07483">
              <w:rPr>
                <w:spacing w:val="-2"/>
                <w:sz w:val="24"/>
              </w:rPr>
              <w:t>15.73</w:t>
            </w:r>
          </w:p>
        </w:tc>
        <w:tc>
          <w:tcPr>
            <w:tcW w:w="1045" w:type="dxa"/>
          </w:tcPr>
          <w:p w14:paraId="3F0985EA" w14:textId="77777777" w:rsidR="005A5A54" w:rsidRPr="00B07483" w:rsidRDefault="005A5A54" w:rsidP="0044413D">
            <w:pPr>
              <w:pStyle w:val="TableParagraph"/>
              <w:spacing w:line="360" w:lineRule="auto"/>
              <w:ind w:left="6" w:right="88"/>
              <w:rPr>
                <w:sz w:val="24"/>
              </w:rPr>
            </w:pPr>
            <w:r w:rsidRPr="00B07483">
              <w:rPr>
                <w:spacing w:val="-2"/>
                <w:sz w:val="24"/>
              </w:rPr>
              <w:t>60.18</w:t>
            </w:r>
          </w:p>
        </w:tc>
        <w:tc>
          <w:tcPr>
            <w:tcW w:w="1040" w:type="dxa"/>
          </w:tcPr>
          <w:p w14:paraId="6B633D45" w14:textId="77777777" w:rsidR="005A5A54" w:rsidRPr="00B07483" w:rsidRDefault="005A5A54" w:rsidP="0044413D">
            <w:pPr>
              <w:pStyle w:val="TableParagraph"/>
              <w:spacing w:line="360" w:lineRule="auto"/>
              <w:ind w:left="11" w:right="89"/>
              <w:rPr>
                <w:sz w:val="24"/>
              </w:rPr>
            </w:pPr>
            <w:r w:rsidRPr="00B07483">
              <w:rPr>
                <w:spacing w:val="-2"/>
                <w:sz w:val="24"/>
              </w:rPr>
              <w:t>21.41</w:t>
            </w:r>
          </w:p>
        </w:tc>
        <w:tc>
          <w:tcPr>
            <w:tcW w:w="1042" w:type="dxa"/>
          </w:tcPr>
          <w:p w14:paraId="5932630C" w14:textId="77777777" w:rsidR="005A5A54" w:rsidRPr="00B07483" w:rsidRDefault="005A5A54" w:rsidP="0044413D">
            <w:pPr>
              <w:pStyle w:val="TableParagraph"/>
              <w:spacing w:line="360" w:lineRule="auto"/>
              <w:ind w:left="24" w:right="101"/>
              <w:rPr>
                <w:sz w:val="24"/>
              </w:rPr>
            </w:pPr>
            <w:r w:rsidRPr="00B07483">
              <w:rPr>
                <w:spacing w:val="-2"/>
                <w:sz w:val="24"/>
              </w:rPr>
              <w:t>30.54</w:t>
            </w:r>
          </w:p>
        </w:tc>
        <w:tc>
          <w:tcPr>
            <w:tcW w:w="1040" w:type="dxa"/>
          </w:tcPr>
          <w:p w14:paraId="7D0E9B3F" w14:textId="77777777" w:rsidR="005A5A54" w:rsidRPr="00B07483" w:rsidRDefault="005A5A54" w:rsidP="0044413D">
            <w:pPr>
              <w:pStyle w:val="TableParagraph"/>
              <w:spacing w:line="360" w:lineRule="auto"/>
              <w:ind w:left="18" w:right="89"/>
              <w:rPr>
                <w:sz w:val="24"/>
              </w:rPr>
            </w:pPr>
            <w:r w:rsidRPr="00B07483">
              <w:rPr>
                <w:spacing w:val="-2"/>
                <w:sz w:val="24"/>
              </w:rPr>
              <w:t>23.54</w:t>
            </w:r>
          </w:p>
        </w:tc>
      </w:tr>
      <w:tr w:rsidR="005A5A54" w:rsidRPr="00B07483" w14:paraId="7ABE1805" w14:textId="77777777" w:rsidTr="0044413D">
        <w:trPr>
          <w:trHeight w:val="777"/>
        </w:trPr>
        <w:tc>
          <w:tcPr>
            <w:tcW w:w="1930" w:type="dxa"/>
          </w:tcPr>
          <w:p w14:paraId="6542DFC2" w14:textId="77777777" w:rsidR="005A5A54" w:rsidRPr="00B07483" w:rsidRDefault="005A5A54" w:rsidP="0044413D">
            <w:pPr>
              <w:pStyle w:val="TableParagraph"/>
              <w:spacing w:line="360" w:lineRule="auto"/>
              <w:ind w:left="3" w:right="100"/>
              <w:rPr>
                <w:sz w:val="24"/>
              </w:rPr>
            </w:pPr>
            <w:r w:rsidRPr="00B07483">
              <w:rPr>
                <w:spacing w:val="-5"/>
                <w:sz w:val="24"/>
              </w:rPr>
              <w:t>Max</w:t>
            </w:r>
          </w:p>
        </w:tc>
        <w:tc>
          <w:tcPr>
            <w:tcW w:w="1214" w:type="dxa"/>
          </w:tcPr>
          <w:p w14:paraId="518F0053" w14:textId="77777777" w:rsidR="005A5A54" w:rsidRPr="00B07483" w:rsidRDefault="005A5A54" w:rsidP="0044413D">
            <w:pPr>
              <w:pStyle w:val="TableParagraph"/>
              <w:spacing w:line="360" w:lineRule="auto"/>
              <w:ind w:right="97"/>
              <w:rPr>
                <w:sz w:val="24"/>
              </w:rPr>
            </w:pPr>
            <w:r w:rsidRPr="00B07483">
              <w:rPr>
                <w:spacing w:val="-2"/>
                <w:sz w:val="24"/>
              </w:rPr>
              <w:t>97.00</w:t>
            </w:r>
          </w:p>
        </w:tc>
        <w:tc>
          <w:tcPr>
            <w:tcW w:w="1212" w:type="dxa"/>
          </w:tcPr>
          <w:p w14:paraId="760C4ABD" w14:textId="77777777" w:rsidR="005A5A54" w:rsidRPr="00B07483" w:rsidRDefault="005A5A54" w:rsidP="0044413D">
            <w:pPr>
              <w:pStyle w:val="TableParagraph"/>
              <w:spacing w:line="360" w:lineRule="auto"/>
              <w:ind w:left="1" w:right="94"/>
              <w:rPr>
                <w:sz w:val="24"/>
              </w:rPr>
            </w:pPr>
            <w:r w:rsidRPr="00B07483">
              <w:rPr>
                <w:spacing w:val="-2"/>
                <w:sz w:val="24"/>
              </w:rPr>
              <w:t>31.83</w:t>
            </w:r>
          </w:p>
        </w:tc>
        <w:tc>
          <w:tcPr>
            <w:tcW w:w="1209" w:type="dxa"/>
          </w:tcPr>
          <w:p w14:paraId="509C25A7" w14:textId="77777777" w:rsidR="005A5A54" w:rsidRPr="00B07483" w:rsidRDefault="005A5A54" w:rsidP="0044413D">
            <w:pPr>
              <w:pStyle w:val="TableParagraph"/>
              <w:spacing w:line="360" w:lineRule="auto"/>
              <w:ind w:left="3" w:right="96"/>
              <w:rPr>
                <w:sz w:val="24"/>
              </w:rPr>
            </w:pPr>
            <w:r w:rsidRPr="00B07483">
              <w:rPr>
                <w:spacing w:val="-2"/>
                <w:sz w:val="24"/>
              </w:rPr>
              <w:t>123.80</w:t>
            </w:r>
          </w:p>
        </w:tc>
        <w:tc>
          <w:tcPr>
            <w:tcW w:w="1209" w:type="dxa"/>
          </w:tcPr>
          <w:p w14:paraId="115D4E37" w14:textId="77777777" w:rsidR="005A5A54" w:rsidRPr="00B07483" w:rsidRDefault="005A5A54" w:rsidP="0044413D">
            <w:pPr>
              <w:pStyle w:val="TableParagraph"/>
              <w:spacing w:line="360" w:lineRule="auto"/>
              <w:ind w:left="4" w:right="96"/>
              <w:rPr>
                <w:sz w:val="24"/>
              </w:rPr>
            </w:pPr>
            <w:r w:rsidRPr="00B07483">
              <w:rPr>
                <w:spacing w:val="-2"/>
                <w:sz w:val="24"/>
              </w:rPr>
              <w:t>136.00</w:t>
            </w:r>
          </w:p>
        </w:tc>
        <w:tc>
          <w:tcPr>
            <w:tcW w:w="1041" w:type="dxa"/>
          </w:tcPr>
          <w:p w14:paraId="438E3F97" w14:textId="77777777" w:rsidR="005A5A54" w:rsidRPr="00B07483" w:rsidRDefault="005A5A54" w:rsidP="0044413D">
            <w:pPr>
              <w:pStyle w:val="TableParagraph"/>
              <w:spacing w:line="360" w:lineRule="auto"/>
              <w:ind w:left="1" w:right="92"/>
              <w:rPr>
                <w:sz w:val="24"/>
              </w:rPr>
            </w:pPr>
            <w:r w:rsidRPr="00B07483">
              <w:rPr>
                <w:spacing w:val="-2"/>
                <w:sz w:val="24"/>
              </w:rPr>
              <w:t>10.00</w:t>
            </w:r>
          </w:p>
        </w:tc>
        <w:tc>
          <w:tcPr>
            <w:tcW w:w="1045" w:type="dxa"/>
          </w:tcPr>
          <w:p w14:paraId="432A52C1" w14:textId="77777777" w:rsidR="005A5A54" w:rsidRPr="00B07483" w:rsidRDefault="005A5A54" w:rsidP="0044413D">
            <w:pPr>
              <w:pStyle w:val="TableParagraph"/>
              <w:spacing w:line="360" w:lineRule="auto"/>
              <w:ind w:right="88"/>
              <w:rPr>
                <w:sz w:val="24"/>
              </w:rPr>
            </w:pPr>
            <w:r w:rsidRPr="00B07483">
              <w:rPr>
                <w:spacing w:val="-2"/>
                <w:sz w:val="24"/>
              </w:rPr>
              <w:t>14.30</w:t>
            </w:r>
          </w:p>
        </w:tc>
        <w:tc>
          <w:tcPr>
            <w:tcW w:w="1040" w:type="dxa"/>
          </w:tcPr>
          <w:p w14:paraId="49B59A38" w14:textId="77777777" w:rsidR="005A5A54" w:rsidRPr="00B07483" w:rsidRDefault="005A5A54" w:rsidP="0044413D">
            <w:pPr>
              <w:pStyle w:val="TableParagraph"/>
              <w:spacing w:line="360" w:lineRule="auto"/>
              <w:ind w:left="4" w:right="89"/>
              <w:rPr>
                <w:sz w:val="24"/>
              </w:rPr>
            </w:pPr>
            <w:r w:rsidRPr="00B07483">
              <w:rPr>
                <w:spacing w:val="-2"/>
                <w:sz w:val="24"/>
              </w:rPr>
              <w:t>23.86</w:t>
            </w:r>
          </w:p>
        </w:tc>
        <w:tc>
          <w:tcPr>
            <w:tcW w:w="1045" w:type="dxa"/>
          </w:tcPr>
          <w:p w14:paraId="56EA2398" w14:textId="77777777" w:rsidR="005A5A54" w:rsidRPr="00B07483" w:rsidRDefault="005A5A54" w:rsidP="0044413D">
            <w:pPr>
              <w:pStyle w:val="TableParagraph"/>
              <w:spacing w:line="360" w:lineRule="auto"/>
              <w:ind w:left="6" w:right="88"/>
              <w:rPr>
                <w:sz w:val="24"/>
              </w:rPr>
            </w:pPr>
            <w:r w:rsidRPr="00B07483">
              <w:rPr>
                <w:spacing w:val="-2"/>
                <w:sz w:val="24"/>
              </w:rPr>
              <w:t>98.87</w:t>
            </w:r>
          </w:p>
        </w:tc>
        <w:tc>
          <w:tcPr>
            <w:tcW w:w="1040" w:type="dxa"/>
          </w:tcPr>
          <w:p w14:paraId="6F646278" w14:textId="77777777" w:rsidR="005A5A54" w:rsidRPr="00B07483" w:rsidRDefault="005A5A54" w:rsidP="0044413D">
            <w:pPr>
              <w:pStyle w:val="TableParagraph"/>
              <w:spacing w:line="360" w:lineRule="auto"/>
              <w:ind w:left="11" w:right="89"/>
              <w:rPr>
                <w:sz w:val="24"/>
              </w:rPr>
            </w:pPr>
            <w:r w:rsidRPr="00B07483">
              <w:rPr>
                <w:spacing w:val="-2"/>
                <w:sz w:val="24"/>
              </w:rPr>
              <w:t>41.47</w:t>
            </w:r>
          </w:p>
        </w:tc>
        <w:tc>
          <w:tcPr>
            <w:tcW w:w="1042" w:type="dxa"/>
          </w:tcPr>
          <w:p w14:paraId="79229724" w14:textId="77777777" w:rsidR="005A5A54" w:rsidRPr="00B07483" w:rsidRDefault="005A5A54" w:rsidP="0044413D">
            <w:pPr>
              <w:pStyle w:val="TableParagraph"/>
              <w:spacing w:line="360" w:lineRule="auto"/>
              <w:ind w:left="24" w:right="101"/>
              <w:rPr>
                <w:sz w:val="24"/>
              </w:rPr>
            </w:pPr>
            <w:r w:rsidRPr="00B07483">
              <w:rPr>
                <w:spacing w:val="-2"/>
                <w:sz w:val="24"/>
              </w:rPr>
              <w:t>45.10</w:t>
            </w:r>
          </w:p>
        </w:tc>
        <w:tc>
          <w:tcPr>
            <w:tcW w:w="1040" w:type="dxa"/>
          </w:tcPr>
          <w:p w14:paraId="3F0D4287" w14:textId="77777777" w:rsidR="005A5A54" w:rsidRPr="00B07483" w:rsidRDefault="005A5A54" w:rsidP="0044413D">
            <w:pPr>
              <w:pStyle w:val="TableParagraph"/>
              <w:spacing w:line="360" w:lineRule="auto"/>
              <w:ind w:left="18" w:right="89"/>
              <w:rPr>
                <w:sz w:val="24"/>
              </w:rPr>
            </w:pPr>
            <w:r w:rsidRPr="00B07483">
              <w:rPr>
                <w:spacing w:val="-2"/>
                <w:sz w:val="24"/>
              </w:rPr>
              <w:t>58.26</w:t>
            </w:r>
          </w:p>
        </w:tc>
      </w:tr>
      <w:tr w:rsidR="005A5A54" w:rsidRPr="00B07483" w14:paraId="2BBE1051" w14:textId="77777777" w:rsidTr="0044413D">
        <w:trPr>
          <w:trHeight w:val="772"/>
        </w:trPr>
        <w:tc>
          <w:tcPr>
            <w:tcW w:w="1930" w:type="dxa"/>
          </w:tcPr>
          <w:p w14:paraId="69AC75FE" w14:textId="77777777" w:rsidR="005A5A54" w:rsidRPr="00B07483" w:rsidRDefault="005A5A54" w:rsidP="0044413D">
            <w:pPr>
              <w:pStyle w:val="TableParagraph"/>
              <w:spacing w:line="360" w:lineRule="auto"/>
              <w:ind w:left="309"/>
              <w:rPr>
                <w:sz w:val="24"/>
              </w:rPr>
            </w:pPr>
            <w:r w:rsidRPr="00B07483">
              <w:rPr>
                <w:sz w:val="24"/>
              </w:rPr>
              <w:t xml:space="preserve">S. </w:t>
            </w:r>
            <w:r w:rsidRPr="00B07483">
              <w:rPr>
                <w:spacing w:val="-2"/>
                <w:sz w:val="24"/>
              </w:rPr>
              <w:t>Deviation</w:t>
            </w:r>
          </w:p>
        </w:tc>
        <w:tc>
          <w:tcPr>
            <w:tcW w:w="1214" w:type="dxa"/>
          </w:tcPr>
          <w:p w14:paraId="18378CFC" w14:textId="77777777" w:rsidR="005A5A54" w:rsidRPr="00B07483" w:rsidRDefault="005A5A54" w:rsidP="0044413D">
            <w:pPr>
              <w:pStyle w:val="TableParagraph"/>
              <w:spacing w:line="360" w:lineRule="auto"/>
              <w:ind w:right="97"/>
              <w:rPr>
                <w:sz w:val="24"/>
              </w:rPr>
            </w:pPr>
            <w:r w:rsidRPr="00B07483">
              <w:rPr>
                <w:spacing w:val="-4"/>
                <w:sz w:val="24"/>
              </w:rPr>
              <w:t>4.20</w:t>
            </w:r>
          </w:p>
        </w:tc>
        <w:tc>
          <w:tcPr>
            <w:tcW w:w="1212" w:type="dxa"/>
          </w:tcPr>
          <w:p w14:paraId="26284EC1" w14:textId="77777777" w:rsidR="005A5A54" w:rsidRPr="00B07483" w:rsidRDefault="005A5A54" w:rsidP="0044413D">
            <w:pPr>
              <w:pStyle w:val="TableParagraph"/>
              <w:spacing w:line="360" w:lineRule="auto"/>
              <w:ind w:left="1" w:right="94"/>
              <w:rPr>
                <w:sz w:val="24"/>
              </w:rPr>
            </w:pPr>
            <w:r w:rsidRPr="00B07483">
              <w:rPr>
                <w:spacing w:val="-4"/>
                <w:sz w:val="24"/>
              </w:rPr>
              <w:t>2.57</w:t>
            </w:r>
          </w:p>
        </w:tc>
        <w:tc>
          <w:tcPr>
            <w:tcW w:w="1209" w:type="dxa"/>
          </w:tcPr>
          <w:p w14:paraId="73620638" w14:textId="77777777" w:rsidR="005A5A54" w:rsidRPr="00B07483" w:rsidRDefault="005A5A54" w:rsidP="0044413D">
            <w:pPr>
              <w:pStyle w:val="TableParagraph"/>
              <w:spacing w:line="360" w:lineRule="auto"/>
              <w:ind w:right="96"/>
              <w:rPr>
                <w:sz w:val="24"/>
              </w:rPr>
            </w:pPr>
            <w:r w:rsidRPr="00B07483">
              <w:rPr>
                <w:spacing w:val="-5"/>
                <w:sz w:val="24"/>
              </w:rPr>
              <w:t>10</w:t>
            </w:r>
          </w:p>
        </w:tc>
        <w:tc>
          <w:tcPr>
            <w:tcW w:w="1209" w:type="dxa"/>
          </w:tcPr>
          <w:p w14:paraId="129596D2" w14:textId="77777777" w:rsidR="005A5A54" w:rsidRPr="00B07483" w:rsidRDefault="005A5A54" w:rsidP="0044413D">
            <w:pPr>
              <w:pStyle w:val="TableParagraph"/>
              <w:spacing w:line="360" w:lineRule="auto"/>
              <w:ind w:left="4" w:right="96"/>
              <w:rPr>
                <w:sz w:val="24"/>
              </w:rPr>
            </w:pPr>
            <w:r w:rsidRPr="00B07483">
              <w:rPr>
                <w:spacing w:val="-4"/>
                <w:sz w:val="24"/>
              </w:rPr>
              <w:t>2.86</w:t>
            </w:r>
          </w:p>
        </w:tc>
        <w:tc>
          <w:tcPr>
            <w:tcW w:w="1041" w:type="dxa"/>
          </w:tcPr>
          <w:p w14:paraId="0FC7AF2A" w14:textId="77777777" w:rsidR="005A5A54" w:rsidRPr="00B07483" w:rsidRDefault="005A5A54" w:rsidP="0044413D">
            <w:pPr>
              <w:pStyle w:val="TableParagraph"/>
              <w:spacing w:line="360" w:lineRule="auto"/>
              <w:ind w:left="1" w:right="92"/>
              <w:rPr>
                <w:sz w:val="24"/>
              </w:rPr>
            </w:pPr>
            <w:r w:rsidRPr="00B07483">
              <w:rPr>
                <w:spacing w:val="-4"/>
                <w:sz w:val="24"/>
              </w:rPr>
              <w:t>0.86</w:t>
            </w:r>
          </w:p>
        </w:tc>
        <w:tc>
          <w:tcPr>
            <w:tcW w:w="1045" w:type="dxa"/>
          </w:tcPr>
          <w:p w14:paraId="7A978C8F" w14:textId="77777777" w:rsidR="005A5A54" w:rsidRPr="00B07483" w:rsidRDefault="005A5A54" w:rsidP="0044413D">
            <w:pPr>
              <w:pStyle w:val="TableParagraph"/>
              <w:spacing w:line="360" w:lineRule="auto"/>
              <w:ind w:right="88"/>
              <w:rPr>
                <w:sz w:val="24"/>
              </w:rPr>
            </w:pPr>
            <w:r w:rsidRPr="00B07483">
              <w:rPr>
                <w:spacing w:val="-4"/>
                <w:sz w:val="24"/>
              </w:rPr>
              <w:t>1.58</w:t>
            </w:r>
          </w:p>
        </w:tc>
        <w:tc>
          <w:tcPr>
            <w:tcW w:w="1040" w:type="dxa"/>
          </w:tcPr>
          <w:p w14:paraId="22F853E5" w14:textId="77777777" w:rsidR="005A5A54" w:rsidRPr="00B07483" w:rsidRDefault="005A5A54" w:rsidP="0044413D">
            <w:pPr>
              <w:pStyle w:val="TableParagraph"/>
              <w:spacing w:line="360" w:lineRule="auto"/>
              <w:ind w:right="89"/>
              <w:rPr>
                <w:sz w:val="24"/>
              </w:rPr>
            </w:pPr>
            <w:r w:rsidRPr="00B07483">
              <w:rPr>
                <w:spacing w:val="-10"/>
                <w:sz w:val="24"/>
              </w:rPr>
              <w:t>2</w:t>
            </w:r>
          </w:p>
        </w:tc>
        <w:tc>
          <w:tcPr>
            <w:tcW w:w="1045" w:type="dxa"/>
          </w:tcPr>
          <w:p w14:paraId="2BB73B1B" w14:textId="77777777" w:rsidR="005A5A54" w:rsidRPr="00B07483" w:rsidRDefault="005A5A54" w:rsidP="0044413D">
            <w:pPr>
              <w:pStyle w:val="TableParagraph"/>
              <w:spacing w:line="360" w:lineRule="auto"/>
              <w:ind w:left="6" w:right="88"/>
              <w:rPr>
                <w:sz w:val="24"/>
              </w:rPr>
            </w:pPr>
            <w:r w:rsidRPr="00B07483">
              <w:rPr>
                <w:spacing w:val="-4"/>
                <w:sz w:val="24"/>
              </w:rPr>
              <w:t>8.48</w:t>
            </w:r>
          </w:p>
        </w:tc>
        <w:tc>
          <w:tcPr>
            <w:tcW w:w="1040" w:type="dxa"/>
          </w:tcPr>
          <w:p w14:paraId="2F633627" w14:textId="77777777" w:rsidR="005A5A54" w:rsidRPr="00B07483" w:rsidRDefault="005A5A54" w:rsidP="0044413D">
            <w:pPr>
              <w:pStyle w:val="TableParagraph"/>
              <w:spacing w:line="360" w:lineRule="auto"/>
              <w:ind w:left="11" w:right="89"/>
              <w:rPr>
                <w:sz w:val="24"/>
              </w:rPr>
            </w:pPr>
            <w:r w:rsidRPr="00B07483">
              <w:rPr>
                <w:spacing w:val="-4"/>
                <w:sz w:val="24"/>
              </w:rPr>
              <w:t>5.84</w:t>
            </w:r>
          </w:p>
        </w:tc>
        <w:tc>
          <w:tcPr>
            <w:tcW w:w="1042" w:type="dxa"/>
          </w:tcPr>
          <w:p w14:paraId="0C214A9E" w14:textId="77777777" w:rsidR="005A5A54" w:rsidRPr="00B07483" w:rsidRDefault="005A5A54" w:rsidP="0044413D">
            <w:pPr>
              <w:pStyle w:val="TableParagraph"/>
              <w:spacing w:line="360" w:lineRule="auto"/>
              <w:ind w:left="24" w:right="101"/>
              <w:rPr>
                <w:sz w:val="24"/>
              </w:rPr>
            </w:pPr>
            <w:r w:rsidRPr="00B07483">
              <w:rPr>
                <w:spacing w:val="-4"/>
                <w:sz w:val="24"/>
              </w:rPr>
              <w:t>3.38</w:t>
            </w:r>
          </w:p>
        </w:tc>
        <w:tc>
          <w:tcPr>
            <w:tcW w:w="1040" w:type="dxa"/>
          </w:tcPr>
          <w:p w14:paraId="743837B5" w14:textId="77777777" w:rsidR="005A5A54" w:rsidRPr="00B07483" w:rsidRDefault="005A5A54" w:rsidP="0044413D">
            <w:pPr>
              <w:pStyle w:val="TableParagraph"/>
              <w:spacing w:line="360" w:lineRule="auto"/>
              <w:ind w:left="18" w:right="89"/>
              <w:rPr>
                <w:sz w:val="24"/>
              </w:rPr>
            </w:pPr>
            <w:r w:rsidRPr="00B07483">
              <w:rPr>
                <w:spacing w:val="-4"/>
                <w:sz w:val="24"/>
              </w:rPr>
              <w:t>9.21</w:t>
            </w:r>
          </w:p>
        </w:tc>
      </w:tr>
      <w:tr w:rsidR="005A5A54" w:rsidRPr="00B07483" w14:paraId="498692FF" w14:textId="77777777" w:rsidTr="0044413D">
        <w:trPr>
          <w:trHeight w:val="777"/>
        </w:trPr>
        <w:tc>
          <w:tcPr>
            <w:tcW w:w="1930" w:type="dxa"/>
          </w:tcPr>
          <w:p w14:paraId="3584CD1E" w14:textId="77777777" w:rsidR="005A5A54" w:rsidRPr="00B07483" w:rsidRDefault="005A5A54" w:rsidP="0044413D">
            <w:pPr>
              <w:pStyle w:val="TableParagraph"/>
              <w:spacing w:line="360" w:lineRule="auto"/>
              <w:ind w:left="530"/>
              <w:rPr>
                <w:sz w:val="24"/>
              </w:rPr>
            </w:pPr>
            <w:r w:rsidRPr="00B07483">
              <w:rPr>
                <w:sz w:val="24"/>
              </w:rPr>
              <w:t xml:space="preserve">S. </w:t>
            </w:r>
            <w:r w:rsidRPr="00B07483">
              <w:rPr>
                <w:spacing w:val="-2"/>
                <w:sz w:val="24"/>
              </w:rPr>
              <w:t>Error</w:t>
            </w:r>
          </w:p>
        </w:tc>
        <w:tc>
          <w:tcPr>
            <w:tcW w:w="1214" w:type="dxa"/>
          </w:tcPr>
          <w:p w14:paraId="42BDBBA2" w14:textId="77777777" w:rsidR="005A5A54" w:rsidRPr="00B07483" w:rsidRDefault="005A5A54" w:rsidP="0044413D">
            <w:pPr>
              <w:pStyle w:val="TableParagraph"/>
              <w:spacing w:line="360" w:lineRule="auto"/>
              <w:ind w:right="97"/>
              <w:rPr>
                <w:sz w:val="24"/>
              </w:rPr>
            </w:pPr>
            <w:r w:rsidRPr="00B07483">
              <w:rPr>
                <w:spacing w:val="-4"/>
                <w:sz w:val="24"/>
              </w:rPr>
              <w:t>0.43</w:t>
            </w:r>
          </w:p>
        </w:tc>
        <w:tc>
          <w:tcPr>
            <w:tcW w:w="1212" w:type="dxa"/>
          </w:tcPr>
          <w:p w14:paraId="03D4177D" w14:textId="77777777" w:rsidR="005A5A54" w:rsidRPr="00B07483" w:rsidRDefault="005A5A54" w:rsidP="0044413D">
            <w:pPr>
              <w:pStyle w:val="TableParagraph"/>
              <w:spacing w:line="360" w:lineRule="auto"/>
              <w:ind w:left="1" w:right="94"/>
              <w:rPr>
                <w:sz w:val="24"/>
              </w:rPr>
            </w:pPr>
            <w:r w:rsidRPr="00B07483">
              <w:rPr>
                <w:spacing w:val="-4"/>
                <w:sz w:val="24"/>
              </w:rPr>
              <w:t>0.26</w:t>
            </w:r>
          </w:p>
        </w:tc>
        <w:tc>
          <w:tcPr>
            <w:tcW w:w="1209" w:type="dxa"/>
          </w:tcPr>
          <w:p w14:paraId="7A95BD85" w14:textId="77777777" w:rsidR="005A5A54" w:rsidRPr="00B07483" w:rsidRDefault="005A5A54" w:rsidP="0044413D">
            <w:pPr>
              <w:pStyle w:val="TableParagraph"/>
              <w:spacing w:line="360" w:lineRule="auto"/>
              <w:ind w:left="3" w:right="96"/>
              <w:rPr>
                <w:sz w:val="24"/>
              </w:rPr>
            </w:pPr>
            <w:r w:rsidRPr="00B07483">
              <w:rPr>
                <w:spacing w:val="-2"/>
                <w:sz w:val="24"/>
              </w:rPr>
              <w:t>1.043</w:t>
            </w:r>
          </w:p>
        </w:tc>
        <w:tc>
          <w:tcPr>
            <w:tcW w:w="1209" w:type="dxa"/>
          </w:tcPr>
          <w:p w14:paraId="5D949079" w14:textId="77777777" w:rsidR="005A5A54" w:rsidRPr="00B07483" w:rsidRDefault="005A5A54" w:rsidP="0044413D">
            <w:pPr>
              <w:pStyle w:val="TableParagraph"/>
              <w:spacing w:line="360" w:lineRule="auto"/>
              <w:ind w:left="4" w:right="96"/>
              <w:rPr>
                <w:sz w:val="24"/>
              </w:rPr>
            </w:pPr>
            <w:r w:rsidRPr="00B07483">
              <w:rPr>
                <w:spacing w:val="-4"/>
                <w:sz w:val="24"/>
              </w:rPr>
              <w:t>0.29</w:t>
            </w:r>
          </w:p>
        </w:tc>
        <w:tc>
          <w:tcPr>
            <w:tcW w:w="1041" w:type="dxa"/>
          </w:tcPr>
          <w:p w14:paraId="27776739" w14:textId="77777777" w:rsidR="005A5A54" w:rsidRPr="00B07483" w:rsidRDefault="005A5A54" w:rsidP="0044413D">
            <w:pPr>
              <w:pStyle w:val="TableParagraph"/>
              <w:spacing w:line="360" w:lineRule="auto"/>
              <w:ind w:left="1" w:right="92"/>
              <w:rPr>
                <w:sz w:val="24"/>
              </w:rPr>
            </w:pPr>
            <w:r w:rsidRPr="00B07483">
              <w:rPr>
                <w:spacing w:val="-4"/>
                <w:sz w:val="24"/>
              </w:rPr>
              <w:t>0.09</w:t>
            </w:r>
          </w:p>
        </w:tc>
        <w:tc>
          <w:tcPr>
            <w:tcW w:w="1045" w:type="dxa"/>
          </w:tcPr>
          <w:p w14:paraId="2ABFB373" w14:textId="77777777" w:rsidR="005A5A54" w:rsidRPr="00B07483" w:rsidRDefault="005A5A54" w:rsidP="0044413D">
            <w:pPr>
              <w:pStyle w:val="TableParagraph"/>
              <w:spacing w:line="360" w:lineRule="auto"/>
              <w:ind w:right="88"/>
              <w:rPr>
                <w:sz w:val="24"/>
              </w:rPr>
            </w:pPr>
            <w:r w:rsidRPr="00B07483">
              <w:rPr>
                <w:spacing w:val="-4"/>
                <w:sz w:val="24"/>
              </w:rPr>
              <w:t>0.16</w:t>
            </w:r>
          </w:p>
        </w:tc>
        <w:tc>
          <w:tcPr>
            <w:tcW w:w="1040" w:type="dxa"/>
          </w:tcPr>
          <w:p w14:paraId="17541008" w14:textId="77777777" w:rsidR="005A5A54" w:rsidRPr="00B07483" w:rsidRDefault="005A5A54" w:rsidP="0044413D">
            <w:pPr>
              <w:pStyle w:val="TableParagraph"/>
              <w:spacing w:line="360" w:lineRule="auto"/>
              <w:ind w:left="4" w:right="89"/>
              <w:rPr>
                <w:sz w:val="24"/>
              </w:rPr>
            </w:pPr>
            <w:r w:rsidRPr="00B07483">
              <w:rPr>
                <w:spacing w:val="-4"/>
                <w:sz w:val="24"/>
              </w:rPr>
              <w:t>0.20</w:t>
            </w:r>
          </w:p>
        </w:tc>
        <w:tc>
          <w:tcPr>
            <w:tcW w:w="1045" w:type="dxa"/>
          </w:tcPr>
          <w:p w14:paraId="0EF7C0CD" w14:textId="77777777" w:rsidR="005A5A54" w:rsidRPr="00B07483" w:rsidRDefault="005A5A54" w:rsidP="0044413D">
            <w:pPr>
              <w:pStyle w:val="TableParagraph"/>
              <w:spacing w:line="360" w:lineRule="auto"/>
              <w:ind w:left="6" w:right="88"/>
              <w:rPr>
                <w:sz w:val="24"/>
              </w:rPr>
            </w:pPr>
            <w:r w:rsidRPr="00B07483">
              <w:rPr>
                <w:spacing w:val="-4"/>
                <w:sz w:val="24"/>
              </w:rPr>
              <w:t>0.88</w:t>
            </w:r>
          </w:p>
        </w:tc>
        <w:tc>
          <w:tcPr>
            <w:tcW w:w="1040" w:type="dxa"/>
          </w:tcPr>
          <w:p w14:paraId="51AC2D4C" w14:textId="77777777" w:rsidR="005A5A54" w:rsidRPr="00B07483" w:rsidRDefault="005A5A54" w:rsidP="0044413D">
            <w:pPr>
              <w:pStyle w:val="TableParagraph"/>
              <w:spacing w:line="360" w:lineRule="auto"/>
              <w:ind w:left="11" w:right="89"/>
              <w:rPr>
                <w:sz w:val="24"/>
              </w:rPr>
            </w:pPr>
            <w:r w:rsidRPr="00B07483">
              <w:rPr>
                <w:spacing w:val="-4"/>
                <w:sz w:val="24"/>
              </w:rPr>
              <w:t>0.60</w:t>
            </w:r>
          </w:p>
        </w:tc>
        <w:tc>
          <w:tcPr>
            <w:tcW w:w="1042" w:type="dxa"/>
          </w:tcPr>
          <w:p w14:paraId="5552989F" w14:textId="77777777" w:rsidR="005A5A54" w:rsidRPr="00B07483" w:rsidRDefault="005A5A54" w:rsidP="0044413D">
            <w:pPr>
              <w:pStyle w:val="TableParagraph"/>
              <w:spacing w:line="360" w:lineRule="auto"/>
              <w:ind w:left="24" w:right="101"/>
              <w:rPr>
                <w:sz w:val="24"/>
              </w:rPr>
            </w:pPr>
            <w:r w:rsidRPr="00B07483">
              <w:rPr>
                <w:spacing w:val="-4"/>
                <w:sz w:val="24"/>
              </w:rPr>
              <w:t>0.35</w:t>
            </w:r>
          </w:p>
        </w:tc>
        <w:tc>
          <w:tcPr>
            <w:tcW w:w="1040" w:type="dxa"/>
          </w:tcPr>
          <w:p w14:paraId="5CB5E7B3" w14:textId="77777777" w:rsidR="005A5A54" w:rsidRPr="00B07483" w:rsidRDefault="005A5A54" w:rsidP="0044413D">
            <w:pPr>
              <w:pStyle w:val="TableParagraph"/>
              <w:spacing w:line="360" w:lineRule="auto"/>
              <w:ind w:left="18" w:right="89"/>
              <w:rPr>
                <w:sz w:val="24"/>
              </w:rPr>
            </w:pPr>
            <w:r w:rsidRPr="00B07483">
              <w:rPr>
                <w:spacing w:val="-4"/>
                <w:sz w:val="24"/>
              </w:rPr>
              <w:t>0.96</w:t>
            </w:r>
          </w:p>
        </w:tc>
      </w:tr>
      <w:tr w:rsidR="005A5A54" w:rsidRPr="00B07483" w14:paraId="5C0F5FC4" w14:textId="77777777" w:rsidTr="0044413D">
        <w:trPr>
          <w:trHeight w:val="777"/>
        </w:trPr>
        <w:tc>
          <w:tcPr>
            <w:tcW w:w="1930" w:type="dxa"/>
          </w:tcPr>
          <w:p w14:paraId="4AC219BA" w14:textId="77777777" w:rsidR="005A5A54" w:rsidRPr="00B07483" w:rsidRDefault="005A5A54" w:rsidP="0044413D">
            <w:pPr>
              <w:pStyle w:val="TableParagraph"/>
              <w:spacing w:line="360" w:lineRule="auto"/>
              <w:ind w:left="384"/>
              <w:rPr>
                <w:sz w:val="24"/>
              </w:rPr>
            </w:pPr>
            <w:r w:rsidRPr="00B07483">
              <w:rPr>
                <w:sz w:val="24"/>
              </w:rPr>
              <w:t xml:space="preserve">C.D. </w:t>
            </w:r>
            <w:r w:rsidRPr="00B07483">
              <w:rPr>
                <w:spacing w:val="-5"/>
                <w:sz w:val="24"/>
              </w:rPr>
              <w:t>@5%</w:t>
            </w:r>
          </w:p>
        </w:tc>
        <w:tc>
          <w:tcPr>
            <w:tcW w:w="1214" w:type="dxa"/>
          </w:tcPr>
          <w:p w14:paraId="1361CD4A" w14:textId="77777777" w:rsidR="005A5A54" w:rsidRPr="00B07483" w:rsidRDefault="005A5A54" w:rsidP="0044413D">
            <w:pPr>
              <w:pStyle w:val="TableParagraph"/>
              <w:spacing w:line="360" w:lineRule="auto"/>
              <w:ind w:right="97"/>
              <w:rPr>
                <w:sz w:val="24"/>
              </w:rPr>
            </w:pPr>
            <w:r w:rsidRPr="00B07483">
              <w:rPr>
                <w:spacing w:val="-4"/>
                <w:sz w:val="24"/>
              </w:rPr>
              <w:t>3.89</w:t>
            </w:r>
          </w:p>
        </w:tc>
        <w:tc>
          <w:tcPr>
            <w:tcW w:w="1212" w:type="dxa"/>
          </w:tcPr>
          <w:p w14:paraId="2A0D45C2" w14:textId="77777777" w:rsidR="005A5A54" w:rsidRPr="00B07483" w:rsidRDefault="005A5A54" w:rsidP="0044413D">
            <w:pPr>
              <w:pStyle w:val="TableParagraph"/>
              <w:spacing w:line="360" w:lineRule="auto"/>
              <w:ind w:left="1" w:right="94"/>
              <w:rPr>
                <w:sz w:val="24"/>
              </w:rPr>
            </w:pPr>
            <w:r w:rsidRPr="00B07483">
              <w:rPr>
                <w:spacing w:val="-4"/>
                <w:sz w:val="24"/>
              </w:rPr>
              <w:t>0.95</w:t>
            </w:r>
          </w:p>
        </w:tc>
        <w:tc>
          <w:tcPr>
            <w:tcW w:w="1209" w:type="dxa"/>
          </w:tcPr>
          <w:p w14:paraId="5A39EDF4" w14:textId="77777777" w:rsidR="005A5A54" w:rsidRPr="00B07483" w:rsidRDefault="005A5A54" w:rsidP="0044413D">
            <w:pPr>
              <w:pStyle w:val="TableParagraph"/>
              <w:spacing w:line="360" w:lineRule="auto"/>
              <w:ind w:left="3" w:right="96"/>
              <w:rPr>
                <w:sz w:val="24"/>
              </w:rPr>
            </w:pPr>
            <w:r w:rsidRPr="00B07483">
              <w:rPr>
                <w:spacing w:val="-4"/>
                <w:sz w:val="24"/>
              </w:rPr>
              <w:t>6.65</w:t>
            </w:r>
          </w:p>
        </w:tc>
        <w:tc>
          <w:tcPr>
            <w:tcW w:w="1209" w:type="dxa"/>
          </w:tcPr>
          <w:p w14:paraId="7B6A989B" w14:textId="77777777" w:rsidR="005A5A54" w:rsidRPr="00B07483" w:rsidRDefault="005A5A54" w:rsidP="0044413D">
            <w:pPr>
              <w:pStyle w:val="TableParagraph"/>
              <w:spacing w:line="360" w:lineRule="auto"/>
              <w:ind w:left="4" w:right="96"/>
              <w:rPr>
                <w:sz w:val="24"/>
              </w:rPr>
            </w:pPr>
            <w:r w:rsidRPr="00B07483">
              <w:rPr>
                <w:spacing w:val="-4"/>
                <w:sz w:val="24"/>
              </w:rPr>
              <w:t>0.36</w:t>
            </w:r>
          </w:p>
        </w:tc>
        <w:tc>
          <w:tcPr>
            <w:tcW w:w="1041" w:type="dxa"/>
          </w:tcPr>
          <w:p w14:paraId="436D72E3" w14:textId="77777777" w:rsidR="005A5A54" w:rsidRPr="00B07483" w:rsidRDefault="005A5A54" w:rsidP="0044413D">
            <w:pPr>
              <w:pStyle w:val="TableParagraph"/>
              <w:spacing w:line="360" w:lineRule="auto"/>
              <w:ind w:left="1" w:right="92"/>
              <w:rPr>
                <w:sz w:val="24"/>
              </w:rPr>
            </w:pPr>
            <w:r w:rsidRPr="00B07483">
              <w:rPr>
                <w:spacing w:val="-4"/>
                <w:sz w:val="24"/>
              </w:rPr>
              <w:t>4.28</w:t>
            </w:r>
          </w:p>
        </w:tc>
        <w:tc>
          <w:tcPr>
            <w:tcW w:w="1045" w:type="dxa"/>
          </w:tcPr>
          <w:p w14:paraId="58DD3C9D" w14:textId="77777777" w:rsidR="005A5A54" w:rsidRPr="00B07483" w:rsidRDefault="005A5A54" w:rsidP="0044413D">
            <w:pPr>
              <w:pStyle w:val="TableParagraph"/>
              <w:spacing w:line="360" w:lineRule="auto"/>
              <w:ind w:right="88"/>
              <w:rPr>
                <w:sz w:val="24"/>
              </w:rPr>
            </w:pPr>
            <w:r w:rsidRPr="00B07483">
              <w:rPr>
                <w:spacing w:val="-4"/>
                <w:sz w:val="24"/>
              </w:rPr>
              <w:t>2.35</w:t>
            </w:r>
          </w:p>
        </w:tc>
        <w:tc>
          <w:tcPr>
            <w:tcW w:w="1040" w:type="dxa"/>
          </w:tcPr>
          <w:p w14:paraId="3A6B3E2F" w14:textId="77777777" w:rsidR="005A5A54" w:rsidRPr="00B07483" w:rsidRDefault="005A5A54" w:rsidP="0044413D">
            <w:pPr>
              <w:pStyle w:val="TableParagraph"/>
              <w:spacing w:line="360" w:lineRule="auto"/>
              <w:ind w:left="4" w:right="89"/>
              <w:rPr>
                <w:sz w:val="24"/>
              </w:rPr>
            </w:pPr>
            <w:r w:rsidRPr="00B07483">
              <w:rPr>
                <w:spacing w:val="-4"/>
                <w:sz w:val="24"/>
              </w:rPr>
              <w:t>1.42</w:t>
            </w:r>
          </w:p>
        </w:tc>
        <w:tc>
          <w:tcPr>
            <w:tcW w:w="1045" w:type="dxa"/>
          </w:tcPr>
          <w:p w14:paraId="3F3D612C" w14:textId="77777777" w:rsidR="005A5A54" w:rsidRPr="00B07483" w:rsidRDefault="005A5A54" w:rsidP="0044413D">
            <w:pPr>
              <w:pStyle w:val="TableParagraph"/>
              <w:spacing w:line="360" w:lineRule="auto"/>
              <w:ind w:left="6" w:right="88"/>
              <w:rPr>
                <w:sz w:val="24"/>
              </w:rPr>
            </w:pPr>
            <w:r w:rsidRPr="00B07483">
              <w:rPr>
                <w:spacing w:val="-4"/>
                <w:sz w:val="24"/>
              </w:rPr>
              <w:t>0.14</w:t>
            </w:r>
          </w:p>
        </w:tc>
        <w:tc>
          <w:tcPr>
            <w:tcW w:w="1040" w:type="dxa"/>
          </w:tcPr>
          <w:p w14:paraId="30C5B57E" w14:textId="77777777" w:rsidR="005A5A54" w:rsidRPr="00B07483" w:rsidRDefault="005A5A54" w:rsidP="0044413D">
            <w:pPr>
              <w:pStyle w:val="TableParagraph"/>
              <w:spacing w:line="360" w:lineRule="auto"/>
              <w:ind w:left="11" w:right="89"/>
              <w:rPr>
                <w:sz w:val="24"/>
              </w:rPr>
            </w:pPr>
            <w:r w:rsidRPr="00B07483">
              <w:rPr>
                <w:spacing w:val="-4"/>
                <w:sz w:val="24"/>
              </w:rPr>
              <w:t>0.23</w:t>
            </w:r>
          </w:p>
        </w:tc>
        <w:tc>
          <w:tcPr>
            <w:tcW w:w="1042" w:type="dxa"/>
          </w:tcPr>
          <w:p w14:paraId="2BD07AD1" w14:textId="77777777" w:rsidR="005A5A54" w:rsidRPr="00B07483" w:rsidRDefault="005A5A54" w:rsidP="0044413D">
            <w:pPr>
              <w:pStyle w:val="TableParagraph"/>
              <w:spacing w:line="360" w:lineRule="auto"/>
              <w:ind w:left="24" w:right="101"/>
              <w:rPr>
                <w:sz w:val="24"/>
              </w:rPr>
            </w:pPr>
            <w:r w:rsidRPr="00B07483">
              <w:rPr>
                <w:spacing w:val="-4"/>
                <w:sz w:val="24"/>
              </w:rPr>
              <w:t>5.18</w:t>
            </w:r>
          </w:p>
        </w:tc>
        <w:tc>
          <w:tcPr>
            <w:tcW w:w="1040" w:type="dxa"/>
          </w:tcPr>
          <w:p w14:paraId="780467CF" w14:textId="77777777" w:rsidR="005A5A54" w:rsidRPr="00B07483" w:rsidRDefault="005A5A54" w:rsidP="0044413D">
            <w:pPr>
              <w:pStyle w:val="TableParagraph"/>
              <w:spacing w:line="360" w:lineRule="auto"/>
              <w:ind w:left="18" w:right="89"/>
              <w:rPr>
                <w:sz w:val="24"/>
              </w:rPr>
            </w:pPr>
            <w:r w:rsidRPr="00B07483">
              <w:rPr>
                <w:spacing w:val="-4"/>
                <w:sz w:val="24"/>
              </w:rPr>
              <w:t>0.23</w:t>
            </w:r>
          </w:p>
        </w:tc>
      </w:tr>
      <w:tr w:rsidR="005A5A54" w:rsidRPr="00B07483" w14:paraId="3E2CA10E" w14:textId="77777777" w:rsidTr="0044413D">
        <w:trPr>
          <w:trHeight w:val="1116"/>
        </w:trPr>
        <w:tc>
          <w:tcPr>
            <w:tcW w:w="1930" w:type="dxa"/>
          </w:tcPr>
          <w:p w14:paraId="54D9CDE0" w14:textId="77777777" w:rsidR="005A5A54" w:rsidRPr="00B07483" w:rsidRDefault="005A5A54" w:rsidP="0044413D">
            <w:pPr>
              <w:pStyle w:val="TableParagraph"/>
              <w:spacing w:line="360" w:lineRule="auto"/>
              <w:rPr>
                <w:sz w:val="24"/>
              </w:rPr>
            </w:pPr>
          </w:p>
          <w:p w14:paraId="42BBE4E3" w14:textId="77777777" w:rsidR="005A5A54" w:rsidRPr="00B07483" w:rsidRDefault="005A5A54" w:rsidP="0044413D">
            <w:pPr>
              <w:pStyle w:val="TableParagraph"/>
              <w:spacing w:line="360" w:lineRule="auto"/>
              <w:ind w:left="398"/>
              <w:rPr>
                <w:sz w:val="24"/>
              </w:rPr>
            </w:pPr>
            <w:r w:rsidRPr="00B07483">
              <w:rPr>
                <w:spacing w:val="-6"/>
                <w:sz w:val="24"/>
              </w:rPr>
              <w:t>C.V.</w:t>
            </w:r>
            <w:r w:rsidRPr="00B07483">
              <w:rPr>
                <w:spacing w:val="-10"/>
                <w:sz w:val="24"/>
              </w:rPr>
              <w:t xml:space="preserve"> </w:t>
            </w:r>
            <w:r w:rsidRPr="00B07483">
              <w:rPr>
                <w:spacing w:val="-5"/>
                <w:sz w:val="24"/>
              </w:rPr>
              <w:t>@5%</w:t>
            </w:r>
          </w:p>
        </w:tc>
        <w:tc>
          <w:tcPr>
            <w:tcW w:w="1214" w:type="dxa"/>
          </w:tcPr>
          <w:p w14:paraId="3D48C27D" w14:textId="77777777" w:rsidR="005A5A54" w:rsidRPr="00B07483" w:rsidRDefault="005A5A54" w:rsidP="0044413D">
            <w:pPr>
              <w:pStyle w:val="TableParagraph"/>
              <w:spacing w:line="360" w:lineRule="auto"/>
              <w:rPr>
                <w:sz w:val="24"/>
              </w:rPr>
            </w:pPr>
          </w:p>
          <w:p w14:paraId="2B5A1013" w14:textId="77777777" w:rsidR="005A5A54" w:rsidRPr="00B07483" w:rsidRDefault="005A5A54" w:rsidP="0044413D">
            <w:pPr>
              <w:pStyle w:val="TableParagraph"/>
              <w:spacing w:line="360" w:lineRule="auto"/>
              <w:ind w:right="97"/>
              <w:rPr>
                <w:sz w:val="24"/>
              </w:rPr>
            </w:pPr>
            <w:r w:rsidRPr="00B07483">
              <w:rPr>
                <w:spacing w:val="-2"/>
                <w:sz w:val="24"/>
              </w:rPr>
              <w:t>12.95</w:t>
            </w:r>
          </w:p>
        </w:tc>
        <w:tc>
          <w:tcPr>
            <w:tcW w:w="1212" w:type="dxa"/>
          </w:tcPr>
          <w:p w14:paraId="39277A80" w14:textId="77777777" w:rsidR="005A5A54" w:rsidRPr="00B07483" w:rsidRDefault="005A5A54" w:rsidP="0044413D">
            <w:pPr>
              <w:pStyle w:val="TableParagraph"/>
              <w:spacing w:line="360" w:lineRule="auto"/>
              <w:rPr>
                <w:sz w:val="24"/>
              </w:rPr>
            </w:pPr>
          </w:p>
          <w:p w14:paraId="3A9352EC" w14:textId="77777777" w:rsidR="005A5A54" w:rsidRPr="00B07483" w:rsidRDefault="005A5A54" w:rsidP="0044413D">
            <w:pPr>
              <w:pStyle w:val="TableParagraph"/>
              <w:spacing w:line="360" w:lineRule="auto"/>
              <w:ind w:left="1" w:right="94"/>
              <w:rPr>
                <w:sz w:val="24"/>
              </w:rPr>
            </w:pPr>
            <w:r w:rsidRPr="00B07483">
              <w:rPr>
                <w:spacing w:val="-2"/>
                <w:sz w:val="24"/>
              </w:rPr>
              <w:t>10.57</w:t>
            </w:r>
          </w:p>
        </w:tc>
        <w:tc>
          <w:tcPr>
            <w:tcW w:w="1209" w:type="dxa"/>
          </w:tcPr>
          <w:p w14:paraId="40E0FA15" w14:textId="77777777" w:rsidR="005A5A54" w:rsidRPr="00B07483" w:rsidRDefault="005A5A54" w:rsidP="0044413D">
            <w:pPr>
              <w:pStyle w:val="TableParagraph"/>
              <w:spacing w:line="360" w:lineRule="auto"/>
              <w:rPr>
                <w:sz w:val="24"/>
              </w:rPr>
            </w:pPr>
          </w:p>
          <w:p w14:paraId="11E6C303" w14:textId="77777777" w:rsidR="005A5A54" w:rsidRPr="00B07483" w:rsidRDefault="005A5A54" w:rsidP="0044413D">
            <w:pPr>
              <w:pStyle w:val="TableParagraph"/>
              <w:spacing w:line="360" w:lineRule="auto"/>
              <w:ind w:left="3" w:right="96"/>
              <w:rPr>
                <w:sz w:val="24"/>
              </w:rPr>
            </w:pPr>
            <w:r w:rsidRPr="00B07483">
              <w:rPr>
                <w:spacing w:val="-2"/>
                <w:sz w:val="24"/>
              </w:rPr>
              <w:t>12.59</w:t>
            </w:r>
          </w:p>
        </w:tc>
        <w:tc>
          <w:tcPr>
            <w:tcW w:w="1209" w:type="dxa"/>
          </w:tcPr>
          <w:p w14:paraId="5CD3F339" w14:textId="77777777" w:rsidR="005A5A54" w:rsidRPr="00B07483" w:rsidRDefault="005A5A54" w:rsidP="0044413D">
            <w:pPr>
              <w:pStyle w:val="TableParagraph"/>
              <w:spacing w:line="360" w:lineRule="auto"/>
              <w:rPr>
                <w:sz w:val="24"/>
              </w:rPr>
            </w:pPr>
          </w:p>
          <w:p w14:paraId="4A26C732" w14:textId="77777777" w:rsidR="005A5A54" w:rsidRPr="00B07483" w:rsidRDefault="005A5A54" w:rsidP="0044413D">
            <w:pPr>
              <w:pStyle w:val="TableParagraph"/>
              <w:spacing w:line="360" w:lineRule="auto"/>
              <w:ind w:left="4" w:right="96"/>
              <w:rPr>
                <w:sz w:val="24"/>
              </w:rPr>
            </w:pPr>
            <w:r w:rsidRPr="00B07483">
              <w:rPr>
                <w:spacing w:val="-2"/>
                <w:sz w:val="24"/>
              </w:rPr>
              <w:t>17.00</w:t>
            </w:r>
          </w:p>
        </w:tc>
        <w:tc>
          <w:tcPr>
            <w:tcW w:w="1041" w:type="dxa"/>
          </w:tcPr>
          <w:p w14:paraId="4CB49BCF" w14:textId="77777777" w:rsidR="005A5A54" w:rsidRPr="00B07483" w:rsidRDefault="005A5A54" w:rsidP="0044413D">
            <w:pPr>
              <w:pStyle w:val="TableParagraph"/>
              <w:spacing w:line="360" w:lineRule="auto"/>
              <w:rPr>
                <w:sz w:val="24"/>
              </w:rPr>
            </w:pPr>
          </w:p>
          <w:p w14:paraId="47CA3B73" w14:textId="77777777" w:rsidR="005A5A54" w:rsidRPr="00B07483" w:rsidRDefault="005A5A54" w:rsidP="0044413D">
            <w:pPr>
              <w:pStyle w:val="TableParagraph"/>
              <w:spacing w:line="360" w:lineRule="auto"/>
              <w:ind w:left="1" w:right="92"/>
              <w:rPr>
                <w:sz w:val="24"/>
              </w:rPr>
            </w:pPr>
            <w:r w:rsidRPr="00B07483">
              <w:rPr>
                <w:spacing w:val="-4"/>
                <w:sz w:val="24"/>
              </w:rPr>
              <w:t>5.66</w:t>
            </w:r>
          </w:p>
        </w:tc>
        <w:tc>
          <w:tcPr>
            <w:tcW w:w="1045" w:type="dxa"/>
          </w:tcPr>
          <w:p w14:paraId="34579028" w14:textId="77777777" w:rsidR="005A5A54" w:rsidRPr="00B07483" w:rsidRDefault="005A5A54" w:rsidP="0044413D">
            <w:pPr>
              <w:pStyle w:val="TableParagraph"/>
              <w:spacing w:line="360" w:lineRule="auto"/>
              <w:rPr>
                <w:sz w:val="24"/>
              </w:rPr>
            </w:pPr>
          </w:p>
          <w:p w14:paraId="1E421F28" w14:textId="77777777" w:rsidR="005A5A54" w:rsidRPr="00B07483" w:rsidRDefault="005A5A54" w:rsidP="0044413D">
            <w:pPr>
              <w:pStyle w:val="TableParagraph"/>
              <w:spacing w:line="360" w:lineRule="auto"/>
              <w:ind w:right="88"/>
              <w:rPr>
                <w:sz w:val="24"/>
              </w:rPr>
            </w:pPr>
            <w:r w:rsidRPr="00B07483">
              <w:rPr>
                <w:spacing w:val="-4"/>
                <w:sz w:val="24"/>
              </w:rPr>
              <w:t>2.90</w:t>
            </w:r>
          </w:p>
        </w:tc>
        <w:tc>
          <w:tcPr>
            <w:tcW w:w="1040" w:type="dxa"/>
          </w:tcPr>
          <w:p w14:paraId="69B20617" w14:textId="77777777" w:rsidR="005A5A54" w:rsidRPr="00B07483" w:rsidRDefault="005A5A54" w:rsidP="0044413D">
            <w:pPr>
              <w:pStyle w:val="TableParagraph"/>
              <w:spacing w:line="360" w:lineRule="auto"/>
              <w:rPr>
                <w:sz w:val="24"/>
              </w:rPr>
            </w:pPr>
          </w:p>
          <w:p w14:paraId="6DA081E9" w14:textId="77777777" w:rsidR="005A5A54" w:rsidRPr="00B07483" w:rsidRDefault="005A5A54" w:rsidP="0044413D">
            <w:pPr>
              <w:pStyle w:val="TableParagraph"/>
              <w:spacing w:line="360" w:lineRule="auto"/>
              <w:ind w:left="4" w:right="89"/>
              <w:rPr>
                <w:sz w:val="24"/>
              </w:rPr>
            </w:pPr>
            <w:r w:rsidRPr="00B07483">
              <w:rPr>
                <w:spacing w:val="-4"/>
                <w:sz w:val="24"/>
              </w:rPr>
              <w:t>2.53</w:t>
            </w:r>
          </w:p>
        </w:tc>
        <w:tc>
          <w:tcPr>
            <w:tcW w:w="1045" w:type="dxa"/>
          </w:tcPr>
          <w:p w14:paraId="41A4B484" w14:textId="77777777" w:rsidR="005A5A54" w:rsidRPr="00B07483" w:rsidRDefault="005A5A54" w:rsidP="0044413D">
            <w:pPr>
              <w:pStyle w:val="TableParagraph"/>
              <w:spacing w:line="360" w:lineRule="auto"/>
              <w:rPr>
                <w:sz w:val="24"/>
              </w:rPr>
            </w:pPr>
          </w:p>
          <w:p w14:paraId="66AE02F1" w14:textId="77777777" w:rsidR="005A5A54" w:rsidRPr="00B07483" w:rsidRDefault="005A5A54" w:rsidP="0044413D">
            <w:pPr>
              <w:pStyle w:val="TableParagraph"/>
              <w:spacing w:line="360" w:lineRule="auto"/>
              <w:ind w:left="6" w:right="88"/>
              <w:rPr>
                <w:sz w:val="24"/>
              </w:rPr>
            </w:pPr>
            <w:r w:rsidRPr="00B07483">
              <w:rPr>
                <w:spacing w:val="-4"/>
                <w:sz w:val="24"/>
              </w:rPr>
              <w:t>2.38</w:t>
            </w:r>
          </w:p>
        </w:tc>
        <w:tc>
          <w:tcPr>
            <w:tcW w:w="1040" w:type="dxa"/>
          </w:tcPr>
          <w:p w14:paraId="3CB3D355" w14:textId="77777777" w:rsidR="005A5A54" w:rsidRPr="00B07483" w:rsidRDefault="005A5A54" w:rsidP="0044413D">
            <w:pPr>
              <w:pStyle w:val="TableParagraph"/>
              <w:spacing w:line="360" w:lineRule="auto"/>
              <w:rPr>
                <w:sz w:val="24"/>
              </w:rPr>
            </w:pPr>
          </w:p>
          <w:p w14:paraId="59BF406A" w14:textId="77777777" w:rsidR="005A5A54" w:rsidRPr="00B07483" w:rsidRDefault="005A5A54" w:rsidP="0044413D">
            <w:pPr>
              <w:pStyle w:val="TableParagraph"/>
              <w:spacing w:line="360" w:lineRule="auto"/>
              <w:ind w:left="11" w:right="89"/>
              <w:rPr>
                <w:sz w:val="24"/>
              </w:rPr>
            </w:pPr>
            <w:r w:rsidRPr="00B07483">
              <w:rPr>
                <w:spacing w:val="-4"/>
                <w:sz w:val="24"/>
              </w:rPr>
              <w:t>5.55</w:t>
            </w:r>
          </w:p>
        </w:tc>
        <w:tc>
          <w:tcPr>
            <w:tcW w:w="1042" w:type="dxa"/>
          </w:tcPr>
          <w:p w14:paraId="191708DD" w14:textId="77777777" w:rsidR="005A5A54" w:rsidRPr="00B07483" w:rsidRDefault="005A5A54" w:rsidP="0044413D">
            <w:pPr>
              <w:pStyle w:val="TableParagraph"/>
              <w:spacing w:line="360" w:lineRule="auto"/>
              <w:rPr>
                <w:sz w:val="24"/>
              </w:rPr>
            </w:pPr>
          </w:p>
          <w:p w14:paraId="23BBBE69" w14:textId="77777777" w:rsidR="005A5A54" w:rsidRPr="00B07483" w:rsidRDefault="005A5A54" w:rsidP="0044413D">
            <w:pPr>
              <w:pStyle w:val="TableParagraph"/>
              <w:spacing w:line="360" w:lineRule="auto"/>
              <w:ind w:left="24" w:right="101"/>
              <w:rPr>
                <w:sz w:val="24"/>
              </w:rPr>
            </w:pPr>
            <w:r w:rsidRPr="00B07483">
              <w:rPr>
                <w:spacing w:val="-4"/>
                <w:sz w:val="24"/>
              </w:rPr>
              <w:t>1.06</w:t>
            </w:r>
          </w:p>
        </w:tc>
        <w:tc>
          <w:tcPr>
            <w:tcW w:w="1040" w:type="dxa"/>
          </w:tcPr>
          <w:p w14:paraId="7484777E" w14:textId="77777777" w:rsidR="005A5A54" w:rsidRPr="00B07483" w:rsidRDefault="005A5A54" w:rsidP="0044413D">
            <w:pPr>
              <w:pStyle w:val="TableParagraph"/>
              <w:spacing w:line="360" w:lineRule="auto"/>
              <w:ind w:left="18" w:right="89"/>
              <w:rPr>
                <w:spacing w:val="-4"/>
                <w:sz w:val="24"/>
              </w:rPr>
            </w:pPr>
          </w:p>
          <w:p w14:paraId="18E90334" w14:textId="77777777" w:rsidR="005A5A54" w:rsidRPr="00B07483" w:rsidRDefault="005A5A54" w:rsidP="0044413D">
            <w:pPr>
              <w:pStyle w:val="TableParagraph"/>
              <w:spacing w:line="360" w:lineRule="auto"/>
              <w:ind w:left="18" w:right="89"/>
              <w:rPr>
                <w:sz w:val="24"/>
              </w:rPr>
            </w:pPr>
            <w:r w:rsidRPr="00B07483">
              <w:rPr>
                <w:spacing w:val="-4"/>
                <w:sz w:val="24"/>
              </w:rPr>
              <w:t>1.38</w:t>
            </w:r>
          </w:p>
        </w:tc>
      </w:tr>
    </w:tbl>
    <w:p w14:paraId="512B74A5" w14:textId="77777777" w:rsidR="005A5A54" w:rsidRPr="00B07483" w:rsidRDefault="005A5A54" w:rsidP="005A5A54">
      <w:pPr>
        <w:pStyle w:val="TableParagraph"/>
        <w:spacing w:line="360" w:lineRule="auto"/>
        <w:rPr>
          <w:sz w:val="24"/>
        </w:rPr>
        <w:sectPr w:rsidR="005A5A54" w:rsidRPr="00B07483" w:rsidSect="005A5A54">
          <w:pgSz w:w="16840" w:h="11910" w:orient="landscape"/>
          <w:pgMar w:top="1340" w:right="1275" w:bottom="1440" w:left="1417" w:header="0" w:footer="1256" w:gutter="0"/>
          <w:cols w:space="720"/>
        </w:sectPr>
      </w:pPr>
    </w:p>
    <w:p w14:paraId="4987A708" w14:textId="77777777" w:rsidR="005A5A54" w:rsidRPr="00B07483" w:rsidRDefault="005A5A54" w:rsidP="005A5A54">
      <w:pPr>
        <w:pStyle w:val="BodyText"/>
        <w:spacing w:line="360" w:lineRule="auto"/>
      </w:pPr>
    </w:p>
    <w:p w14:paraId="1D239235" w14:textId="38A72056" w:rsidR="005A5A54" w:rsidRPr="00B07483" w:rsidRDefault="005A5A54" w:rsidP="005A5A54">
      <w:pPr>
        <w:pStyle w:val="BodyText"/>
        <w:spacing w:line="360" w:lineRule="auto"/>
        <w:ind w:left="59"/>
      </w:pPr>
      <w:r w:rsidRPr="00B07483">
        <w:rPr>
          <w:b/>
        </w:rPr>
        <w:t>Table</w:t>
      </w:r>
      <w:r w:rsidRPr="00B07483">
        <w:rPr>
          <w:b/>
          <w:spacing w:val="-1"/>
        </w:rPr>
        <w:t xml:space="preserve"> </w:t>
      </w:r>
      <w:r w:rsidR="00D91A6E">
        <w:rPr>
          <w:b/>
        </w:rPr>
        <w:t>4</w:t>
      </w:r>
      <w:r w:rsidRPr="00B07483">
        <w:rPr>
          <w:b/>
          <w:spacing w:val="-1"/>
        </w:rPr>
        <w:t xml:space="preserve"> </w:t>
      </w:r>
      <w:r w:rsidRPr="00B07483">
        <w:t>Phenotypic</w:t>
      </w:r>
      <w:r w:rsidRPr="00B07483">
        <w:rPr>
          <w:spacing w:val="-2"/>
        </w:rPr>
        <w:t xml:space="preserve"> </w:t>
      </w:r>
      <w:r w:rsidRPr="00B07483">
        <w:t>correlation</w:t>
      </w:r>
      <w:r w:rsidRPr="00B07483">
        <w:rPr>
          <w:spacing w:val="-1"/>
        </w:rPr>
        <w:t xml:space="preserve"> </w:t>
      </w:r>
      <w:r w:rsidRPr="00B07483">
        <w:t>of</w:t>
      </w:r>
      <w:r w:rsidRPr="00B07483">
        <w:rPr>
          <w:spacing w:val="-1"/>
        </w:rPr>
        <w:t xml:space="preserve"> </w:t>
      </w:r>
      <w:r w:rsidRPr="00B07483">
        <w:t>eleven</w:t>
      </w:r>
      <w:r w:rsidRPr="00B07483">
        <w:rPr>
          <w:spacing w:val="-1"/>
        </w:rPr>
        <w:t xml:space="preserve"> </w:t>
      </w:r>
      <w:proofErr w:type="spellStart"/>
      <w:r w:rsidRPr="00B07483">
        <w:t>agro</w:t>
      </w:r>
      <w:proofErr w:type="spellEnd"/>
      <w:r w:rsidRPr="00B07483">
        <w:t>-morphological</w:t>
      </w:r>
      <w:r w:rsidRPr="00B07483">
        <w:rPr>
          <w:spacing w:val="-1"/>
        </w:rPr>
        <w:t xml:space="preserve"> </w:t>
      </w:r>
      <w:r w:rsidRPr="00B07483">
        <w:rPr>
          <w:spacing w:val="-2"/>
        </w:rPr>
        <w:t>traits</w:t>
      </w:r>
    </w:p>
    <w:p w14:paraId="78ACC189" w14:textId="77777777" w:rsidR="005A5A54" w:rsidRPr="00B07483" w:rsidRDefault="005A5A54" w:rsidP="005A5A54">
      <w:pPr>
        <w:pStyle w:val="BodyText"/>
        <w:spacing w:line="360" w:lineRule="auto"/>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1226"/>
        <w:gridCol w:w="1224"/>
        <w:gridCol w:w="1220"/>
        <w:gridCol w:w="1222"/>
        <w:gridCol w:w="1217"/>
        <w:gridCol w:w="1222"/>
        <w:gridCol w:w="1222"/>
        <w:gridCol w:w="1220"/>
        <w:gridCol w:w="1102"/>
        <w:gridCol w:w="1102"/>
        <w:gridCol w:w="927"/>
      </w:tblGrid>
      <w:tr w:rsidR="005A5A54" w:rsidRPr="00B07483" w14:paraId="08727E34" w14:textId="77777777" w:rsidTr="0044413D">
        <w:trPr>
          <w:trHeight w:val="508"/>
        </w:trPr>
        <w:tc>
          <w:tcPr>
            <w:tcW w:w="1138" w:type="dxa"/>
          </w:tcPr>
          <w:p w14:paraId="16898D26" w14:textId="77777777" w:rsidR="005A5A54" w:rsidRPr="00B07483" w:rsidRDefault="005A5A54" w:rsidP="0044413D">
            <w:pPr>
              <w:pStyle w:val="TableParagraph"/>
              <w:spacing w:line="360" w:lineRule="auto"/>
              <w:ind w:right="101"/>
              <w:rPr>
                <w:sz w:val="24"/>
              </w:rPr>
            </w:pPr>
            <w:r w:rsidRPr="00B07483">
              <w:rPr>
                <w:spacing w:val="-2"/>
                <w:sz w:val="24"/>
              </w:rPr>
              <w:t>Traits</w:t>
            </w:r>
          </w:p>
        </w:tc>
        <w:tc>
          <w:tcPr>
            <w:tcW w:w="1226" w:type="dxa"/>
          </w:tcPr>
          <w:p w14:paraId="35F89F55" w14:textId="77777777" w:rsidR="005A5A54" w:rsidRPr="00B07483" w:rsidRDefault="005A5A54" w:rsidP="0044413D">
            <w:pPr>
              <w:pStyle w:val="TableParagraph"/>
              <w:spacing w:line="360" w:lineRule="auto"/>
              <w:ind w:left="338"/>
              <w:rPr>
                <w:sz w:val="24"/>
              </w:rPr>
            </w:pPr>
            <w:r w:rsidRPr="00B07483">
              <w:rPr>
                <w:spacing w:val="-5"/>
                <w:sz w:val="24"/>
              </w:rPr>
              <w:t>DFF</w:t>
            </w:r>
          </w:p>
        </w:tc>
        <w:tc>
          <w:tcPr>
            <w:tcW w:w="1224" w:type="dxa"/>
          </w:tcPr>
          <w:p w14:paraId="1E054005" w14:textId="77777777" w:rsidR="005A5A54" w:rsidRPr="00B07483" w:rsidRDefault="005A5A54" w:rsidP="0044413D">
            <w:pPr>
              <w:pStyle w:val="TableParagraph"/>
              <w:spacing w:line="360" w:lineRule="auto"/>
              <w:ind w:right="428"/>
              <w:jc w:val="right"/>
              <w:rPr>
                <w:sz w:val="24"/>
              </w:rPr>
            </w:pPr>
            <w:r w:rsidRPr="00B07483">
              <w:rPr>
                <w:spacing w:val="-5"/>
                <w:sz w:val="24"/>
              </w:rPr>
              <w:t>FLA</w:t>
            </w:r>
          </w:p>
        </w:tc>
        <w:tc>
          <w:tcPr>
            <w:tcW w:w="1220" w:type="dxa"/>
          </w:tcPr>
          <w:p w14:paraId="4A75C5E0" w14:textId="77777777" w:rsidR="005A5A54" w:rsidRPr="00B07483" w:rsidRDefault="005A5A54" w:rsidP="0044413D">
            <w:pPr>
              <w:pStyle w:val="TableParagraph"/>
              <w:spacing w:line="360" w:lineRule="auto"/>
              <w:ind w:left="2" w:right="98"/>
              <w:rPr>
                <w:sz w:val="24"/>
              </w:rPr>
            </w:pPr>
            <w:r w:rsidRPr="00B07483">
              <w:rPr>
                <w:spacing w:val="-5"/>
                <w:sz w:val="24"/>
              </w:rPr>
              <w:t>PH</w:t>
            </w:r>
          </w:p>
        </w:tc>
        <w:tc>
          <w:tcPr>
            <w:tcW w:w="1222" w:type="dxa"/>
          </w:tcPr>
          <w:p w14:paraId="2334F5D9" w14:textId="77777777" w:rsidR="005A5A54" w:rsidRPr="00B07483" w:rsidRDefault="005A5A54" w:rsidP="0044413D">
            <w:pPr>
              <w:pStyle w:val="TableParagraph"/>
              <w:spacing w:line="360" w:lineRule="auto"/>
              <w:ind w:left="2" w:right="101"/>
              <w:rPr>
                <w:sz w:val="24"/>
              </w:rPr>
            </w:pPr>
            <w:r w:rsidRPr="00B07483">
              <w:rPr>
                <w:spacing w:val="-5"/>
                <w:sz w:val="24"/>
              </w:rPr>
              <w:t>DM</w:t>
            </w:r>
          </w:p>
        </w:tc>
        <w:tc>
          <w:tcPr>
            <w:tcW w:w="1217" w:type="dxa"/>
          </w:tcPr>
          <w:p w14:paraId="41C846A5" w14:textId="77777777" w:rsidR="005A5A54" w:rsidRPr="00B07483" w:rsidRDefault="005A5A54" w:rsidP="0044413D">
            <w:pPr>
              <w:pStyle w:val="TableParagraph"/>
              <w:spacing w:line="360" w:lineRule="auto"/>
              <w:ind w:left="3" w:right="98"/>
              <w:rPr>
                <w:sz w:val="24"/>
              </w:rPr>
            </w:pPr>
            <w:r w:rsidRPr="00B07483">
              <w:rPr>
                <w:spacing w:val="-5"/>
                <w:sz w:val="24"/>
              </w:rPr>
              <w:t>TP</w:t>
            </w:r>
          </w:p>
        </w:tc>
        <w:tc>
          <w:tcPr>
            <w:tcW w:w="1222" w:type="dxa"/>
          </w:tcPr>
          <w:p w14:paraId="3B4B065A" w14:textId="77777777" w:rsidR="005A5A54" w:rsidRPr="00B07483" w:rsidRDefault="005A5A54" w:rsidP="0044413D">
            <w:pPr>
              <w:pStyle w:val="TableParagraph"/>
              <w:spacing w:line="360" w:lineRule="auto"/>
              <w:ind w:left="3" w:right="101"/>
              <w:rPr>
                <w:sz w:val="24"/>
              </w:rPr>
            </w:pPr>
            <w:r w:rsidRPr="00B07483">
              <w:rPr>
                <w:spacing w:val="-5"/>
                <w:sz w:val="24"/>
              </w:rPr>
              <w:t>SL</w:t>
            </w:r>
          </w:p>
        </w:tc>
        <w:tc>
          <w:tcPr>
            <w:tcW w:w="1222" w:type="dxa"/>
          </w:tcPr>
          <w:p w14:paraId="483F7F70" w14:textId="77777777" w:rsidR="005A5A54" w:rsidRPr="00B07483" w:rsidRDefault="005A5A54" w:rsidP="0044413D">
            <w:pPr>
              <w:pStyle w:val="TableParagraph"/>
              <w:spacing w:line="360" w:lineRule="auto"/>
              <w:ind w:left="3" w:right="101"/>
              <w:rPr>
                <w:sz w:val="24"/>
              </w:rPr>
            </w:pPr>
            <w:r w:rsidRPr="00B07483">
              <w:rPr>
                <w:spacing w:val="-5"/>
                <w:sz w:val="24"/>
              </w:rPr>
              <w:t>PL</w:t>
            </w:r>
          </w:p>
        </w:tc>
        <w:tc>
          <w:tcPr>
            <w:tcW w:w="1220" w:type="dxa"/>
          </w:tcPr>
          <w:p w14:paraId="4708D63C" w14:textId="77777777" w:rsidR="005A5A54" w:rsidRPr="00B07483" w:rsidRDefault="005A5A54" w:rsidP="0044413D">
            <w:pPr>
              <w:pStyle w:val="TableParagraph"/>
              <w:spacing w:line="360" w:lineRule="auto"/>
              <w:ind w:left="320"/>
              <w:rPr>
                <w:sz w:val="24"/>
              </w:rPr>
            </w:pPr>
            <w:r w:rsidRPr="00B07483">
              <w:rPr>
                <w:spacing w:val="-5"/>
                <w:sz w:val="24"/>
              </w:rPr>
              <w:t>BYP</w:t>
            </w:r>
          </w:p>
        </w:tc>
        <w:tc>
          <w:tcPr>
            <w:tcW w:w="1102" w:type="dxa"/>
          </w:tcPr>
          <w:p w14:paraId="390FA0E0" w14:textId="77777777" w:rsidR="005A5A54" w:rsidRPr="00B07483" w:rsidRDefault="005A5A54" w:rsidP="0044413D">
            <w:pPr>
              <w:pStyle w:val="TableParagraph"/>
              <w:spacing w:line="360" w:lineRule="auto"/>
              <w:ind w:left="257"/>
              <w:rPr>
                <w:sz w:val="24"/>
              </w:rPr>
            </w:pPr>
            <w:r w:rsidRPr="00B07483">
              <w:rPr>
                <w:spacing w:val="-5"/>
                <w:sz w:val="24"/>
              </w:rPr>
              <w:t>GYP</w:t>
            </w:r>
          </w:p>
        </w:tc>
        <w:tc>
          <w:tcPr>
            <w:tcW w:w="1102" w:type="dxa"/>
          </w:tcPr>
          <w:p w14:paraId="279B8C7D" w14:textId="77777777" w:rsidR="005A5A54" w:rsidRPr="00B07483" w:rsidRDefault="005A5A54" w:rsidP="0044413D">
            <w:pPr>
              <w:pStyle w:val="TableParagraph"/>
              <w:spacing w:line="360" w:lineRule="auto"/>
              <w:ind w:left="2" w:right="103"/>
              <w:rPr>
                <w:sz w:val="24"/>
              </w:rPr>
            </w:pPr>
            <w:r w:rsidRPr="00B07483">
              <w:rPr>
                <w:spacing w:val="-5"/>
                <w:sz w:val="24"/>
              </w:rPr>
              <w:t>TW</w:t>
            </w:r>
          </w:p>
        </w:tc>
        <w:tc>
          <w:tcPr>
            <w:tcW w:w="927" w:type="dxa"/>
          </w:tcPr>
          <w:p w14:paraId="15696C75" w14:textId="77777777" w:rsidR="005A5A54" w:rsidRPr="00B07483" w:rsidRDefault="005A5A54" w:rsidP="0044413D">
            <w:pPr>
              <w:pStyle w:val="TableParagraph"/>
              <w:spacing w:line="360" w:lineRule="auto"/>
              <w:ind w:right="100"/>
              <w:rPr>
                <w:sz w:val="24"/>
              </w:rPr>
            </w:pPr>
            <w:r w:rsidRPr="00B07483">
              <w:rPr>
                <w:spacing w:val="-5"/>
                <w:sz w:val="24"/>
              </w:rPr>
              <w:t>HI</w:t>
            </w:r>
          </w:p>
        </w:tc>
      </w:tr>
      <w:tr w:rsidR="005A5A54" w:rsidRPr="00B07483" w14:paraId="7DA57DE1" w14:textId="77777777" w:rsidTr="0044413D">
        <w:trPr>
          <w:trHeight w:val="508"/>
        </w:trPr>
        <w:tc>
          <w:tcPr>
            <w:tcW w:w="1138" w:type="dxa"/>
          </w:tcPr>
          <w:p w14:paraId="2B603F1F" w14:textId="77777777" w:rsidR="005A5A54" w:rsidRPr="00B07483" w:rsidRDefault="005A5A54" w:rsidP="0044413D">
            <w:pPr>
              <w:pStyle w:val="TableParagraph"/>
              <w:spacing w:line="360" w:lineRule="auto"/>
              <w:ind w:left="5" w:right="101"/>
              <w:rPr>
                <w:sz w:val="24"/>
              </w:rPr>
            </w:pPr>
            <w:r w:rsidRPr="00B07483">
              <w:rPr>
                <w:spacing w:val="-5"/>
                <w:sz w:val="24"/>
              </w:rPr>
              <w:t>DFF</w:t>
            </w:r>
          </w:p>
        </w:tc>
        <w:tc>
          <w:tcPr>
            <w:tcW w:w="1226" w:type="dxa"/>
          </w:tcPr>
          <w:p w14:paraId="266264E0" w14:textId="77777777" w:rsidR="005A5A54" w:rsidRPr="00B07483" w:rsidRDefault="005A5A54" w:rsidP="0044413D">
            <w:pPr>
              <w:pStyle w:val="TableParagraph"/>
              <w:spacing w:line="360" w:lineRule="auto"/>
              <w:ind w:left="287"/>
              <w:rPr>
                <w:sz w:val="24"/>
              </w:rPr>
            </w:pPr>
            <w:r w:rsidRPr="00B07483">
              <w:rPr>
                <w:spacing w:val="-2"/>
                <w:sz w:val="24"/>
              </w:rPr>
              <w:t>1.000</w:t>
            </w:r>
          </w:p>
        </w:tc>
        <w:tc>
          <w:tcPr>
            <w:tcW w:w="1224" w:type="dxa"/>
          </w:tcPr>
          <w:p w14:paraId="27C4AC55" w14:textId="77777777" w:rsidR="005A5A54" w:rsidRPr="00B07483" w:rsidRDefault="005A5A54" w:rsidP="0044413D">
            <w:pPr>
              <w:pStyle w:val="TableParagraph"/>
              <w:spacing w:line="360" w:lineRule="auto"/>
            </w:pPr>
          </w:p>
        </w:tc>
        <w:tc>
          <w:tcPr>
            <w:tcW w:w="1220" w:type="dxa"/>
          </w:tcPr>
          <w:p w14:paraId="3F14133E" w14:textId="77777777" w:rsidR="005A5A54" w:rsidRPr="00B07483" w:rsidRDefault="005A5A54" w:rsidP="0044413D">
            <w:pPr>
              <w:pStyle w:val="TableParagraph"/>
              <w:spacing w:line="360" w:lineRule="auto"/>
            </w:pPr>
          </w:p>
        </w:tc>
        <w:tc>
          <w:tcPr>
            <w:tcW w:w="1222" w:type="dxa"/>
          </w:tcPr>
          <w:p w14:paraId="00330D9D" w14:textId="77777777" w:rsidR="005A5A54" w:rsidRPr="00B07483" w:rsidRDefault="005A5A54" w:rsidP="0044413D">
            <w:pPr>
              <w:pStyle w:val="TableParagraph"/>
              <w:spacing w:line="360" w:lineRule="auto"/>
            </w:pPr>
          </w:p>
        </w:tc>
        <w:tc>
          <w:tcPr>
            <w:tcW w:w="1217" w:type="dxa"/>
          </w:tcPr>
          <w:p w14:paraId="419DFC94" w14:textId="77777777" w:rsidR="005A5A54" w:rsidRPr="00B07483" w:rsidRDefault="005A5A54" w:rsidP="0044413D">
            <w:pPr>
              <w:pStyle w:val="TableParagraph"/>
              <w:spacing w:line="360" w:lineRule="auto"/>
            </w:pPr>
          </w:p>
        </w:tc>
        <w:tc>
          <w:tcPr>
            <w:tcW w:w="1222" w:type="dxa"/>
          </w:tcPr>
          <w:p w14:paraId="64EF8A9D" w14:textId="77777777" w:rsidR="005A5A54" w:rsidRPr="00B07483" w:rsidRDefault="005A5A54" w:rsidP="0044413D">
            <w:pPr>
              <w:pStyle w:val="TableParagraph"/>
              <w:spacing w:line="360" w:lineRule="auto"/>
            </w:pPr>
          </w:p>
        </w:tc>
        <w:tc>
          <w:tcPr>
            <w:tcW w:w="1222" w:type="dxa"/>
          </w:tcPr>
          <w:p w14:paraId="54A590E3" w14:textId="77777777" w:rsidR="005A5A54" w:rsidRPr="00B07483" w:rsidRDefault="005A5A54" w:rsidP="0044413D">
            <w:pPr>
              <w:pStyle w:val="TableParagraph"/>
              <w:spacing w:line="360" w:lineRule="auto"/>
            </w:pPr>
          </w:p>
        </w:tc>
        <w:tc>
          <w:tcPr>
            <w:tcW w:w="1220" w:type="dxa"/>
          </w:tcPr>
          <w:p w14:paraId="6EB424DC" w14:textId="77777777" w:rsidR="005A5A54" w:rsidRPr="00B07483" w:rsidRDefault="005A5A54" w:rsidP="0044413D">
            <w:pPr>
              <w:pStyle w:val="TableParagraph"/>
              <w:spacing w:line="360" w:lineRule="auto"/>
            </w:pPr>
          </w:p>
        </w:tc>
        <w:tc>
          <w:tcPr>
            <w:tcW w:w="1102" w:type="dxa"/>
          </w:tcPr>
          <w:p w14:paraId="0FF7084E" w14:textId="77777777" w:rsidR="005A5A54" w:rsidRPr="00B07483" w:rsidRDefault="005A5A54" w:rsidP="0044413D">
            <w:pPr>
              <w:pStyle w:val="TableParagraph"/>
              <w:spacing w:line="360" w:lineRule="auto"/>
            </w:pPr>
          </w:p>
        </w:tc>
        <w:tc>
          <w:tcPr>
            <w:tcW w:w="1102" w:type="dxa"/>
          </w:tcPr>
          <w:p w14:paraId="13065FE5" w14:textId="77777777" w:rsidR="005A5A54" w:rsidRPr="00B07483" w:rsidRDefault="005A5A54" w:rsidP="0044413D">
            <w:pPr>
              <w:pStyle w:val="TableParagraph"/>
              <w:spacing w:line="360" w:lineRule="auto"/>
            </w:pPr>
          </w:p>
        </w:tc>
        <w:tc>
          <w:tcPr>
            <w:tcW w:w="927" w:type="dxa"/>
          </w:tcPr>
          <w:p w14:paraId="76999992" w14:textId="77777777" w:rsidR="005A5A54" w:rsidRPr="00B07483" w:rsidRDefault="005A5A54" w:rsidP="0044413D">
            <w:pPr>
              <w:pStyle w:val="TableParagraph"/>
              <w:spacing w:line="360" w:lineRule="auto"/>
            </w:pPr>
          </w:p>
        </w:tc>
      </w:tr>
      <w:tr w:rsidR="005A5A54" w:rsidRPr="00B07483" w14:paraId="1A24AA86" w14:textId="77777777" w:rsidTr="0044413D">
        <w:trPr>
          <w:trHeight w:val="508"/>
        </w:trPr>
        <w:tc>
          <w:tcPr>
            <w:tcW w:w="1138" w:type="dxa"/>
          </w:tcPr>
          <w:p w14:paraId="50DB2D14" w14:textId="77777777" w:rsidR="005A5A54" w:rsidRPr="00B07483" w:rsidRDefault="005A5A54" w:rsidP="0044413D">
            <w:pPr>
              <w:pStyle w:val="TableParagraph"/>
              <w:spacing w:line="360" w:lineRule="auto"/>
              <w:ind w:left="4" w:right="101"/>
              <w:rPr>
                <w:sz w:val="24"/>
              </w:rPr>
            </w:pPr>
            <w:r w:rsidRPr="00B07483">
              <w:rPr>
                <w:spacing w:val="-5"/>
                <w:sz w:val="24"/>
              </w:rPr>
              <w:t>FLA</w:t>
            </w:r>
          </w:p>
        </w:tc>
        <w:tc>
          <w:tcPr>
            <w:tcW w:w="1226" w:type="dxa"/>
          </w:tcPr>
          <w:p w14:paraId="035D3A5A" w14:textId="77777777" w:rsidR="005A5A54" w:rsidRPr="00B07483" w:rsidRDefault="005A5A54" w:rsidP="0044413D">
            <w:pPr>
              <w:pStyle w:val="TableParagraph"/>
              <w:spacing w:line="360" w:lineRule="auto"/>
              <w:ind w:left="249"/>
              <w:rPr>
                <w:sz w:val="24"/>
              </w:rPr>
            </w:pPr>
            <w:r w:rsidRPr="00B07483">
              <w:rPr>
                <w:spacing w:val="-2"/>
                <w:sz w:val="24"/>
              </w:rPr>
              <w:t>-0.053</w:t>
            </w:r>
          </w:p>
        </w:tc>
        <w:tc>
          <w:tcPr>
            <w:tcW w:w="1224" w:type="dxa"/>
          </w:tcPr>
          <w:p w14:paraId="2A943942" w14:textId="77777777" w:rsidR="005A5A54" w:rsidRPr="00B07483" w:rsidRDefault="005A5A54" w:rsidP="0044413D">
            <w:pPr>
              <w:pStyle w:val="TableParagraph"/>
              <w:spacing w:line="360" w:lineRule="auto"/>
              <w:ind w:right="383"/>
              <w:jc w:val="right"/>
              <w:rPr>
                <w:sz w:val="24"/>
              </w:rPr>
            </w:pPr>
            <w:r w:rsidRPr="00B07483">
              <w:rPr>
                <w:spacing w:val="-2"/>
                <w:sz w:val="24"/>
              </w:rPr>
              <w:t>1.000</w:t>
            </w:r>
          </w:p>
        </w:tc>
        <w:tc>
          <w:tcPr>
            <w:tcW w:w="1220" w:type="dxa"/>
          </w:tcPr>
          <w:p w14:paraId="1365530D" w14:textId="77777777" w:rsidR="005A5A54" w:rsidRPr="00B07483" w:rsidRDefault="005A5A54" w:rsidP="0044413D">
            <w:pPr>
              <w:pStyle w:val="TableParagraph"/>
              <w:spacing w:line="360" w:lineRule="auto"/>
            </w:pPr>
          </w:p>
        </w:tc>
        <w:tc>
          <w:tcPr>
            <w:tcW w:w="1222" w:type="dxa"/>
          </w:tcPr>
          <w:p w14:paraId="312FC46F" w14:textId="77777777" w:rsidR="005A5A54" w:rsidRPr="00B07483" w:rsidRDefault="005A5A54" w:rsidP="0044413D">
            <w:pPr>
              <w:pStyle w:val="TableParagraph"/>
              <w:spacing w:line="360" w:lineRule="auto"/>
            </w:pPr>
          </w:p>
        </w:tc>
        <w:tc>
          <w:tcPr>
            <w:tcW w:w="1217" w:type="dxa"/>
          </w:tcPr>
          <w:p w14:paraId="108F9E55" w14:textId="77777777" w:rsidR="005A5A54" w:rsidRPr="00B07483" w:rsidRDefault="005A5A54" w:rsidP="0044413D">
            <w:pPr>
              <w:pStyle w:val="TableParagraph"/>
              <w:spacing w:line="360" w:lineRule="auto"/>
            </w:pPr>
          </w:p>
        </w:tc>
        <w:tc>
          <w:tcPr>
            <w:tcW w:w="1222" w:type="dxa"/>
          </w:tcPr>
          <w:p w14:paraId="70B9EBB5" w14:textId="77777777" w:rsidR="005A5A54" w:rsidRPr="00B07483" w:rsidRDefault="005A5A54" w:rsidP="0044413D">
            <w:pPr>
              <w:pStyle w:val="TableParagraph"/>
              <w:spacing w:line="360" w:lineRule="auto"/>
            </w:pPr>
          </w:p>
        </w:tc>
        <w:tc>
          <w:tcPr>
            <w:tcW w:w="1222" w:type="dxa"/>
          </w:tcPr>
          <w:p w14:paraId="27946DE0" w14:textId="77777777" w:rsidR="005A5A54" w:rsidRPr="00B07483" w:rsidRDefault="005A5A54" w:rsidP="0044413D">
            <w:pPr>
              <w:pStyle w:val="TableParagraph"/>
              <w:spacing w:line="360" w:lineRule="auto"/>
            </w:pPr>
          </w:p>
        </w:tc>
        <w:tc>
          <w:tcPr>
            <w:tcW w:w="1220" w:type="dxa"/>
          </w:tcPr>
          <w:p w14:paraId="0447EC3E" w14:textId="77777777" w:rsidR="005A5A54" w:rsidRPr="00B07483" w:rsidRDefault="005A5A54" w:rsidP="0044413D">
            <w:pPr>
              <w:pStyle w:val="TableParagraph"/>
              <w:spacing w:line="360" w:lineRule="auto"/>
            </w:pPr>
          </w:p>
        </w:tc>
        <w:tc>
          <w:tcPr>
            <w:tcW w:w="1102" w:type="dxa"/>
          </w:tcPr>
          <w:p w14:paraId="563EAD09" w14:textId="77777777" w:rsidR="005A5A54" w:rsidRPr="00B07483" w:rsidRDefault="005A5A54" w:rsidP="0044413D">
            <w:pPr>
              <w:pStyle w:val="TableParagraph"/>
              <w:spacing w:line="360" w:lineRule="auto"/>
            </w:pPr>
          </w:p>
        </w:tc>
        <w:tc>
          <w:tcPr>
            <w:tcW w:w="1102" w:type="dxa"/>
          </w:tcPr>
          <w:p w14:paraId="3D811A0C" w14:textId="77777777" w:rsidR="005A5A54" w:rsidRPr="00B07483" w:rsidRDefault="005A5A54" w:rsidP="0044413D">
            <w:pPr>
              <w:pStyle w:val="TableParagraph"/>
              <w:spacing w:line="360" w:lineRule="auto"/>
            </w:pPr>
          </w:p>
        </w:tc>
        <w:tc>
          <w:tcPr>
            <w:tcW w:w="927" w:type="dxa"/>
          </w:tcPr>
          <w:p w14:paraId="1CD107CB" w14:textId="77777777" w:rsidR="005A5A54" w:rsidRPr="00B07483" w:rsidRDefault="005A5A54" w:rsidP="0044413D">
            <w:pPr>
              <w:pStyle w:val="TableParagraph"/>
              <w:spacing w:line="360" w:lineRule="auto"/>
            </w:pPr>
          </w:p>
        </w:tc>
      </w:tr>
      <w:tr w:rsidR="005A5A54" w:rsidRPr="00B07483" w14:paraId="31617D2A" w14:textId="77777777" w:rsidTr="0044413D">
        <w:trPr>
          <w:trHeight w:val="511"/>
        </w:trPr>
        <w:tc>
          <w:tcPr>
            <w:tcW w:w="1138" w:type="dxa"/>
          </w:tcPr>
          <w:p w14:paraId="0BAE9DDD" w14:textId="77777777" w:rsidR="005A5A54" w:rsidRPr="00B07483" w:rsidRDefault="005A5A54" w:rsidP="0044413D">
            <w:pPr>
              <w:pStyle w:val="TableParagraph"/>
              <w:spacing w:line="360" w:lineRule="auto"/>
              <w:ind w:left="5" w:right="101"/>
              <w:rPr>
                <w:sz w:val="24"/>
              </w:rPr>
            </w:pPr>
            <w:r w:rsidRPr="00B07483">
              <w:rPr>
                <w:spacing w:val="-5"/>
                <w:sz w:val="24"/>
              </w:rPr>
              <w:t>PH</w:t>
            </w:r>
          </w:p>
        </w:tc>
        <w:tc>
          <w:tcPr>
            <w:tcW w:w="1226" w:type="dxa"/>
          </w:tcPr>
          <w:p w14:paraId="44EAF031" w14:textId="77777777" w:rsidR="005A5A54" w:rsidRPr="00B07483" w:rsidRDefault="005A5A54" w:rsidP="0044413D">
            <w:pPr>
              <w:pStyle w:val="TableParagraph"/>
              <w:spacing w:line="360" w:lineRule="auto"/>
              <w:ind w:left="249"/>
              <w:rPr>
                <w:sz w:val="24"/>
              </w:rPr>
            </w:pPr>
            <w:r w:rsidRPr="00B07483">
              <w:rPr>
                <w:spacing w:val="-2"/>
                <w:sz w:val="24"/>
              </w:rPr>
              <w:t>-0.128</w:t>
            </w:r>
          </w:p>
        </w:tc>
        <w:tc>
          <w:tcPr>
            <w:tcW w:w="1224" w:type="dxa"/>
          </w:tcPr>
          <w:p w14:paraId="040D5787" w14:textId="77777777" w:rsidR="005A5A54" w:rsidRPr="00B07483" w:rsidRDefault="005A5A54" w:rsidP="0044413D">
            <w:pPr>
              <w:pStyle w:val="TableParagraph"/>
              <w:spacing w:line="360" w:lineRule="auto"/>
              <w:ind w:right="383"/>
              <w:jc w:val="right"/>
              <w:rPr>
                <w:sz w:val="24"/>
              </w:rPr>
            </w:pPr>
            <w:r w:rsidRPr="00B07483">
              <w:rPr>
                <w:spacing w:val="-2"/>
                <w:sz w:val="24"/>
              </w:rPr>
              <w:t>0.422</w:t>
            </w:r>
          </w:p>
        </w:tc>
        <w:tc>
          <w:tcPr>
            <w:tcW w:w="1220" w:type="dxa"/>
          </w:tcPr>
          <w:p w14:paraId="0EE393B6" w14:textId="77777777" w:rsidR="005A5A54" w:rsidRPr="00B07483" w:rsidRDefault="005A5A54" w:rsidP="0044413D">
            <w:pPr>
              <w:pStyle w:val="TableParagraph"/>
              <w:spacing w:line="360" w:lineRule="auto"/>
              <w:ind w:left="3" w:right="98"/>
              <w:rPr>
                <w:sz w:val="24"/>
              </w:rPr>
            </w:pPr>
            <w:r w:rsidRPr="00B07483">
              <w:rPr>
                <w:spacing w:val="-2"/>
                <w:sz w:val="24"/>
              </w:rPr>
              <w:t>1.000</w:t>
            </w:r>
          </w:p>
        </w:tc>
        <w:tc>
          <w:tcPr>
            <w:tcW w:w="1222" w:type="dxa"/>
          </w:tcPr>
          <w:p w14:paraId="4BA67366" w14:textId="77777777" w:rsidR="005A5A54" w:rsidRPr="00B07483" w:rsidRDefault="005A5A54" w:rsidP="0044413D">
            <w:pPr>
              <w:pStyle w:val="TableParagraph"/>
              <w:spacing w:line="360" w:lineRule="auto"/>
            </w:pPr>
          </w:p>
        </w:tc>
        <w:tc>
          <w:tcPr>
            <w:tcW w:w="1217" w:type="dxa"/>
          </w:tcPr>
          <w:p w14:paraId="4BA5F86E" w14:textId="77777777" w:rsidR="005A5A54" w:rsidRPr="00B07483" w:rsidRDefault="005A5A54" w:rsidP="0044413D">
            <w:pPr>
              <w:pStyle w:val="TableParagraph"/>
              <w:spacing w:line="360" w:lineRule="auto"/>
            </w:pPr>
          </w:p>
        </w:tc>
        <w:tc>
          <w:tcPr>
            <w:tcW w:w="1222" w:type="dxa"/>
          </w:tcPr>
          <w:p w14:paraId="39386EC6" w14:textId="77777777" w:rsidR="005A5A54" w:rsidRPr="00B07483" w:rsidRDefault="005A5A54" w:rsidP="0044413D">
            <w:pPr>
              <w:pStyle w:val="TableParagraph"/>
              <w:spacing w:line="360" w:lineRule="auto"/>
            </w:pPr>
          </w:p>
        </w:tc>
        <w:tc>
          <w:tcPr>
            <w:tcW w:w="1222" w:type="dxa"/>
          </w:tcPr>
          <w:p w14:paraId="44FE8177" w14:textId="77777777" w:rsidR="005A5A54" w:rsidRPr="00B07483" w:rsidRDefault="005A5A54" w:rsidP="0044413D">
            <w:pPr>
              <w:pStyle w:val="TableParagraph"/>
              <w:spacing w:line="360" w:lineRule="auto"/>
            </w:pPr>
          </w:p>
        </w:tc>
        <w:tc>
          <w:tcPr>
            <w:tcW w:w="1220" w:type="dxa"/>
          </w:tcPr>
          <w:p w14:paraId="72B97C68" w14:textId="77777777" w:rsidR="005A5A54" w:rsidRPr="00B07483" w:rsidRDefault="005A5A54" w:rsidP="0044413D">
            <w:pPr>
              <w:pStyle w:val="TableParagraph"/>
              <w:spacing w:line="360" w:lineRule="auto"/>
            </w:pPr>
          </w:p>
        </w:tc>
        <w:tc>
          <w:tcPr>
            <w:tcW w:w="1102" w:type="dxa"/>
          </w:tcPr>
          <w:p w14:paraId="50E69B3D" w14:textId="77777777" w:rsidR="005A5A54" w:rsidRPr="00B07483" w:rsidRDefault="005A5A54" w:rsidP="0044413D">
            <w:pPr>
              <w:pStyle w:val="TableParagraph"/>
              <w:spacing w:line="360" w:lineRule="auto"/>
            </w:pPr>
          </w:p>
        </w:tc>
        <w:tc>
          <w:tcPr>
            <w:tcW w:w="1102" w:type="dxa"/>
          </w:tcPr>
          <w:p w14:paraId="39DE5DEF" w14:textId="77777777" w:rsidR="005A5A54" w:rsidRPr="00B07483" w:rsidRDefault="005A5A54" w:rsidP="0044413D">
            <w:pPr>
              <w:pStyle w:val="TableParagraph"/>
              <w:spacing w:line="360" w:lineRule="auto"/>
            </w:pPr>
          </w:p>
        </w:tc>
        <w:tc>
          <w:tcPr>
            <w:tcW w:w="927" w:type="dxa"/>
          </w:tcPr>
          <w:p w14:paraId="22C66D72" w14:textId="77777777" w:rsidR="005A5A54" w:rsidRPr="00B07483" w:rsidRDefault="005A5A54" w:rsidP="0044413D">
            <w:pPr>
              <w:pStyle w:val="TableParagraph"/>
              <w:spacing w:line="360" w:lineRule="auto"/>
            </w:pPr>
          </w:p>
        </w:tc>
      </w:tr>
      <w:tr w:rsidR="005A5A54" w:rsidRPr="00B07483" w14:paraId="502CB272" w14:textId="77777777" w:rsidTr="0044413D">
        <w:trPr>
          <w:trHeight w:val="508"/>
        </w:trPr>
        <w:tc>
          <w:tcPr>
            <w:tcW w:w="1138" w:type="dxa"/>
          </w:tcPr>
          <w:p w14:paraId="040B8A6E" w14:textId="77777777" w:rsidR="005A5A54" w:rsidRPr="00B07483" w:rsidRDefault="005A5A54" w:rsidP="0044413D">
            <w:pPr>
              <w:pStyle w:val="TableParagraph"/>
              <w:spacing w:line="360" w:lineRule="auto"/>
              <w:ind w:left="5" w:right="101"/>
              <w:rPr>
                <w:sz w:val="24"/>
              </w:rPr>
            </w:pPr>
            <w:r w:rsidRPr="00B07483">
              <w:rPr>
                <w:spacing w:val="-5"/>
                <w:sz w:val="24"/>
              </w:rPr>
              <w:t>DM</w:t>
            </w:r>
          </w:p>
        </w:tc>
        <w:tc>
          <w:tcPr>
            <w:tcW w:w="1226" w:type="dxa"/>
          </w:tcPr>
          <w:p w14:paraId="49CA4D17" w14:textId="77777777" w:rsidR="005A5A54" w:rsidRPr="00B07483" w:rsidRDefault="005A5A54" w:rsidP="0044413D">
            <w:pPr>
              <w:pStyle w:val="TableParagraph"/>
              <w:spacing w:line="360" w:lineRule="auto"/>
              <w:ind w:left="287"/>
              <w:rPr>
                <w:sz w:val="24"/>
              </w:rPr>
            </w:pPr>
            <w:r w:rsidRPr="00B07483">
              <w:rPr>
                <w:spacing w:val="-2"/>
                <w:sz w:val="24"/>
              </w:rPr>
              <w:t>0.461</w:t>
            </w:r>
          </w:p>
        </w:tc>
        <w:tc>
          <w:tcPr>
            <w:tcW w:w="1224" w:type="dxa"/>
          </w:tcPr>
          <w:p w14:paraId="70FC4EDC" w14:textId="77777777" w:rsidR="005A5A54" w:rsidRPr="00B07483" w:rsidRDefault="005A5A54" w:rsidP="0044413D">
            <w:pPr>
              <w:pStyle w:val="TableParagraph"/>
              <w:spacing w:line="360" w:lineRule="auto"/>
              <w:ind w:right="344"/>
              <w:jc w:val="right"/>
              <w:rPr>
                <w:sz w:val="24"/>
              </w:rPr>
            </w:pPr>
            <w:r w:rsidRPr="00B07483">
              <w:rPr>
                <w:spacing w:val="-2"/>
                <w:sz w:val="24"/>
              </w:rPr>
              <w:t>-0.003</w:t>
            </w:r>
          </w:p>
        </w:tc>
        <w:tc>
          <w:tcPr>
            <w:tcW w:w="1220" w:type="dxa"/>
          </w:tcPr>
          <w:p w14:paraId="1A6A3028" w14:textId="77777777" w:rsidR="005A5A54" w:rsidRPr="00B07483" w:rsidRDefault="005A5A54" w:rsidP="0044413D">
            <w:pPr>
              <w:pStyle w:val="TableParagraph"/>
              <w:spacing w:line="360" w:lineRule="auto"/>
              <w:ind w:left="3" w:right="98"/>
              <w:rPr>
                <w:sz w:val="24"/>
              </w:rPr>
            </w:pPr>
            <w:r w:rsidRPr="00B07483">
              <w:rPr>
                <w:spacing w:val="-2"/>
                <w:sz w:val="24"/>
              </w:rPr>
              <w:t>0.074</w:t>
            </w:r>
          </w:p>
        </w:tc>
        <w:tc>
          <w:tcPr>
            <w:tcW w:w="1222" w:type="dxa"/>
          </w:tcPr>
          <w:p w14:paraId="76C62719" w14:textId="77777777" w:rsidR="005A5A54" w:rsidRPr="00B07483" w:rsidRDefault="005A5A54" w:rsidP="0044413D">
            <w:pPr>
              <w:pStyle w:val="TableParagraph"/>
              <w:spacing w:line="360" w:lineRule="auto"/>
              <w:ind w:left="3" w:right="101"/>
              <w:rPr>
                <w:sz w:val="24"/>
              </w:rPr>
            </w:pPr>
            <w:r w:rsidRPr="00B07483">
              <w:rPr>
                <w:spacing w:val="-2"/>
                <w:sz w:val="24"/>
              </w:rPr>
              <w:t>1.000</w:t>
            </w:r>
          </w:p>
        </w:tc>
        <w:tc>
          <w:tcPr>
            <w:tcW w:w="1217" w:type="dxa"/>
          </w:tcPr>
          <w:p w14:paraId="2AD6EF9B" w14:textId="77777777" w:rsidR="005A5A54" w:rsidRPr="00B07483" w:rsidRDefault="005A5A54" w:rsidP="0044413D">
            <w:pPr>
              <w:pStyle w:val="TableParagraph"/>
              <w:spacing w:line="360" w:lineRule="auto"/>
            </w:pPr>
          </w:p>
        </w:tc>
        <w:tc>
          <w:tcPr>
            <w:tcW w:w="1222" w:type="dxa"/>
          </w:tcPr>
          <w:p w14:paraId="12B2DB2A" w14:textId="77777777" w:rsidR="005A5A54" w:rsidRPr="00B07483" w:rsidRDefault="005A5A54" w:rsidP="0044413D">
            <w:pPr>
              <w:pStyle w:val="TableParagraph"/>
              <w:spacing w:line="360" w:lineRule="auto"/>
            </w:pPr>
          </w:p>
        </w:tc>
        <w:tc>
          <w:tcPr>
            <w:tcW w:w="1222" w:type="dxa"/>
          </w:tcPr>
          <w:p w14:paraId="728E832A" w14:textId="77777777" w:rsidR="005A5A54" w:rsidRPr="00B07483" w:rsidRDefault="005A5A54" w:rsidP="0044413D">
            <w:pPr>
              <w:pStyle w:val="TableParagraph"/>
              <w:spacing w:line="360" w:lineRule="auto"/>
            </w:pPr>
          </w:p>
        </w:tc>
        <w:tc>
          <w:tcPr>
            <w:tcW w:w="1220" w:type="dxa"/>
          </w:tcPr>
          <w:p w14:paraId="604AE934" w14:textId="77777777" w:rsidR="005A5A54" w:rsidRPr="00B07483" w:rsidRDefault="005A5A54" w:rsidP="0044413D">
            <w:pPr>
              <w:pStyle w:val="TableParagraph"/>
              <w:spacing w:line="360" w:lineRule="auto"/>
            </w:pPr>
          </w:p>
        </w:tc>
        <w:tc>
          <w:tcPr>
            <w:tcW w:w="1102" w:type="dxa"/>
          </w:tcPr>
          <w:p w14:paraId="34E14EFA" w14:textId="77777777" w:rsidR="005A5A54" w:rsidRPr="00B07483" w:rsidRDefault="005A5A54" w:rsidP="0044413D">
            <w:pPr>
              <w:pStyle w:val="TableParagraph"/>
              <w:spacing w:line="360" w:lineRule="auto"/>
            </w:pPr>
          </w:p>
        </w:tc>
        <w:tc>
          <w:tcPr>
            <w:tcW w:w="1102" w:type="dxa"/>
          </w:tcPr>
          <w:p w14:paraId="429F938E" w14:textId="77777777" w:rsidR="005A5A54" w:rsidRPr="00B07483" w:rsidRDefault="005A5A54" w:rsidP="0044413D">
            <w:pPr>
              <w:pStyle w:val="TableParagraph"/>
              <w:spacing w:line="360" w:lineRule="auto"/>
            </w:pPr>
          </w:p>
        </w:tc>
        <w:tc>
          <w:tcPr>
            <w:tcW w:w="927" w:type="dxa"/>
          </w:tcPr>
          <w:p w14:paraId="7EEC740A" w14:textId="77777777" w:rsidR="005A5A54" w:rsidRPr="00B07483" w:rsidRDefault="005A5A54" w:rsidP="0044413D">
            <w:pPr>
              <w:pStyle w:val="TableParagraph"/>
              <w:spacing w:line="360" w:lineRule="auto"/>
            </w:pPr>
          </w:p>
        </w:tc>
      </w:tr>
      <w:tr w:rsidR="005A5A54" w:rsidRPr="00B07483" w14:paraId="14013CF2" w14:textId="77777777" w:rsidTr="0044413D">
        <w:trPr>
          <w:trHeight w:val="508"/>
        </w:trPr>
        <w:tc>
          <w:tcPr>
            <w:tcW w:w="1138" w:type="dxa"/>
          </w:tcPr>
          <w:p w14:paraId="5DC6A158" w14:textId="77777777" w:rsidR="005A5A54" w:rsidRPr="00B07483" w:rsidRDefault="005A5A54" w:rsidP="0044413D">
            <w:pPr>
              <w:pStyle w:val="TableParagraph"/>
              <w:spacing w:line="360" w:lineRule="auto"/>
              <w:ind w:left="4" w:right="101"/>
              <w:rPr>
                <w:sz w:val="24"/>
              </w:rPr>
            </w:pPr>
            <w:r w:rsidRPr="00B07483">
              <w:rPr>
                <w:spacing w:val="-5"/>
                <w:sz w:val="24"/>
              </w:rPr>
              <w:t>TP</w:t>
            </w:r>
          </w:p>
        </w:tc>
        <w:tc>
          <w:tcPr>
            <w:tcW w:w="1226" w:type="dxa"/>
          </w:tcPr>
          <w:p w14:paraId="28289652" w14:textId="77777777" w:rsidR="005A5A54" w:rsidRPr="00B07483" w:rsidRDefault="005A5A54" w:rsidP="0044413D">
            <w:pPr>
              <w:pStyle w:val="TableParagraph"/>
              <w:spacing w:line="360" w:lineRule="auto"/>
              <w:ind w:left="287"/>
              <w:rPr>
                <w:sz w:val="24"/>
              </w:rPr>
            </w:pPr>
            <w:r w:rsidRPr="00B07483">
              <w:rPr>
                <w:spacing w:val="-2"/>
                <w:sz w:val="24"/>
              </w:rPr>
              <w:t>0.101</w:t>
            </w:r>
          </w:p>
        </w:tc>
        <w:tc>
          <w:tcPr>
            <w:tcW w:w="1224" w:type="dxa"/>
          </w:tcPr>
          <w:p w14:paraId="381B8A1A" w14:textId="77777777" w:rsidR="005A5A54" w:rsidRPr="00B07483" w:rsidRDefault="005A5A54" w:rsidP="0044413D">
            <w:pPr>
              <w:pStyle w:val="TableParagraph"/>
              <w:spacing w:line="360" w:lineRule="auto"/>
              <w:ind w:right="344"/>
              <w:jc w:val="right"/>
              <w:rPr>
                <w:sz w:val="24"/>
              </w:rPr>
            </w:pPr>
            <w:r w:rsidRPr="00B07483">
              <w:rPr>
                <w:spacing w:val="-2"/>
                <w:sz w:val="24"/>
              </w:rPr>
              <w:t>-0.343</w:t>
            </w:r>
          </w:p>
        </w:tc>
        <w:tc>
          <w:tcPr>
            <w:tcW w:w="1220" w:type="dxa"/>
          </w:tcPr>
          <w:p w14:paraId="138DD7C5" w14:textId="77777777" w:rsidR="005A5A54" w:rsidRPr="00B07483" w:rsidRDefault="005A5A54" w:rsidP="0044413D">
            <w:pPr>
              <w:pStyle w:val="TableParagraph"/>
              <w:spacing w:line="360" w:lineRule="auto"/>
              <w:ind w:left="3" w:right="98"/>
              <w:rPr>
                <w:sz w:val="24"/>
              </w:rPr>
            </w:pPr>
            <w:r w:rsidRPr="00B07483">
              <w:rPr>
                <w:spacing w:val="-2"/>
                <w:sz w:val="24"/>
              </w:rPr>
              <w:t>0.095</w:t>
            </w:r>
          </w:p>
        </w:tc>
        <w:tc>
          <w:tcPr>
            <w:tcW w:w="1222" w:type="dxa"/>
          </w:tcPr>
          <w:p w14:paraId="439B6F9E" w14:textId="77777777" w:rsidR="005A5A54" w:rsidRPr="00B07483" w:rsidRDefault="005A5A54" w:rsidP="0044413D">
            <w:pPr>
              <w:pStyle w:val="TableParagraph"/>
              <w:spacing w:line="360" w:lineRule="auto"/>
              <w:ind w:left="3" w:right="101"/>
              <w:rPr>
                <w:sz w:val="24"/>
              </w:rPr>
            </w:pPr>
            <w:r w:rsidRPr="00B07483">
              <w:rPr>
                <w:spacing w:val="-2"/>
                <w:sz w:val="24"/>
              </w:rPr>
              <w:t>0.226</w:t>
            </w:r>
          </w:p>
        </w:tc>
        <w:tc>
          <w:tcPr>
            <w:tcW w:w="1217" w:type="dxa"/>
          </w:tcPr>
          <w:p w14:paraId="3D15CC14" w14:textId="77777777" w:rsidR="005A5A54" w:rsidRPr="00B07483" w:rsidRDefault="005A5A54" w:rsidP="0044413D">
            <w:pPr>
              <w:pStyle w:val="TableParagraph"/>
              <w:spacing w:line="360" w:lineRule="auto"/>
              <w:ind w:left="4" w:right="98"/>
              <w:rPr>
                <w:sz w:val="24"/>
              </w:rPr>
            </w:pPr>
            <w:r w:rsidRPr="00B07483">
              <w:rPr>
                <w:spacing w:val="-2"/>
                <w:sz w:val="24"/>
              </w:rPr>
              <w:t>1.000</w:t>
            </w:r>
          </w:p>
        </w:tc>
        <w:tc>
          <w:tcPr>
            <w:tcW w:w="1222" w:type="dxa"/>
          </w:tcPr>
          <w:p w14:paraId="0842E047" w14:textId="77777777" w:rsidR="005A5A54" w:rsidRPr="00B07483" w:rsidRDefault="005A5A54" w:rsidP="0044413D">
            <w:pPr>
              <w:pStyle w:val="TableParagraph"/>
              <w:spacing w:line="360" w:lineRule="auto"/>
            </w:pPr>
          </w:p>
        </w:tc>
        <w:tc>
          <w:tcPr>
            <w:tcW w:w="1222" w:type="dxa"/>
          </w:tcPr>
          <w:p w14:paraId="08A2C270" w14:textId="77777777" w:rsidR="005A5A54" w:rsidRPr="00B07483" w:rsidRDefault="005A5A54" w:rsidP="0044413D">
            <w:pPr>
              <w:pStyle w:val="TableParagraph"/>
              <w:spacing w:line="360" w:lineRule="auto"/>
            </w:pPr>
          </w:p>
        </w:tc>
        <w:tc>
          <w:tcPr>
            <w:tcW w:w="1220" w:type="dxa"/>
          </w:tcPr>
          <w:p w14:paraId="6709F077" w14:textId="77777777" w:rsidR="005A5A54" w:rsidRPr="00B07483" w:rsidRDefault="005A5A54" w:rsidP="0044413D">
            <w:pPr>
              <w:pStyle w:val="TableParagraph"/>
              <w:spacing w:line="360" w:lineRule="auto"/>
            </w:pPr>
          </w:p>
        </w:tc>
        <w:tc>
          <w:tcPr>
            <w:tcW w:w="1102" w:type="dxa"/>
          </w:tcPr>
          <w:p w14:paraId="035B04C3" w14:textId="77777777" w:rsidR="005A5A54" w:rsidRPr="00B07483" w:rsidRDefault="005A5A54" w:rsidP="0044413D">
            <w:pPr>
              <w:pStyle w:val="TableParagraph"/>
              <w:spacing w:line="360" w:lineRule="auto"/>
            </w:pPr>
          </w:p>
        </w:tc>
        <w:tc>
          <w:tcPr>
            <w:tcW w:w="1102" w:type="dxa"/>
          </w:tcPr>
          <w:p w14:paraId="55D26629" w14:textId="77777777" w:rsidR="005A5A54" w:rsidRPr="00B07483" w:rsidRDefault="005A5A54" w:rsidP="0044413D">
            <w:pPr>
              <w:pStyle w:val="TableParagraph"/>
              <w:spacing w:line="360" w:lineRule="auto"/>
            </w:pPr>
          </w:p>
        </w:tc>
        <w:tc>
          <w:tcPr>
            <w:tcW w:w="927" w:type="dxa"/>
          </w:tcPr>
          <w:p w14:paraId="03A60B04" w14:textId="77777777" w:rsidR="005A5A54" w:rsidRPr="00B07483" w:rsidRDefault="005A5A54" w:rsidP="0044413D">
            <w:pPr>
              <w:pStyle w:val="TableParagraph"/>
              <w:spacing w:line="360" w:lineRule="auto"/>
            </w:pPr>
          </w:p>
        </w:tc>
      </w:tr>
      <w:tr w:rsidR="005A5A54" w:rsidRPr="00B07483" w14:paraId="713595D6" w14:textId="77777777" w:rsidTr="0044413D">
        <w:trPr>
          <w:trHeight w:val="508"/>
        </w:trPr>
        <w:tc>
          <w:tcPr>
            <w:tcW w:w="1138" w:type="dxa"/>
          </w:tcPr>
          <w:p w14:paraId="0E8BD500" w14:textId="77777777" w:rsidR="005A5A54" w:rsidRPr="00B07483" w:rsidRDefault="005A5A54" w:rsidP="0044413D">
            <w:pPr>
              <w:pStyle w:val="TableParagraph"/>
              <w:spacing w:line="360" w:lineRule="auto"/>
              <w:ind w:left="7" w:right="101"/>
              <w:rPr>
                <w:sz w:val="24"/>
              </w:rPr>
            </w:pPr>
            <w:r w:rsidRPr="00B07483">
              <w:rPr>
                <w:spacing w:val="-5"/>
                <w:sz w:val="24"/>
              </w:rPr>
              <w:t>SL</w:t>
            </w:r>
          </w:p>
        </w:tc>
        <w:tc>
          <w:tcPr>
            <w:tcW w:w="1226" w:type="dxa"/>
          </w:tcPr>
          <w:p w14:paraId="2577269C" w14:textId="77777777" w:rsidR="005A5A54" w:rsidRPr="00B07483" w:rsidRDefault="005A5A54" w:rsidP="0044413D">
            <w:pPr>
              <w:pStyle w:val="TableParagraph"/>
              <w:spacing w:line="360" w:lineRule="auto"/>
              <w:ind w:left="249"/>
              <w:rPr>
                <w:sz w:val="24"/>
              </w:rPr>
            </w:pPr>
            <w:r w:rsidRPr="00B07483">
              <w:rPr>
                <w:spacing w:val="-2"/>
                <w:sz w:val="24"/>
              </w:rPr>
              <w:t>-0.252</w:t>
            </w:r>
          </w:p>
        </w:tc>
        <w:tc>
          <w:tcPr>
            <w:tcW w:w="1224" w:type="dxa"/>
          </w:tcPr>
          <w:p w14:paraId="6710FEB1" w14:textId="77777777" w:rsidR="005A5A54" w:rsidRPr="00B07483" w:rsidRDefault="005A5A54" w:rsidP="0044413D">
            <w:pPr>
              <w:pStyle w:val="TableParagraph"/>
              <w:spacing w:line="360" w:lineRule="auto"/>
              <w:ind w:right="383"/>
              <w:jc w:val="right"/>
              <w:rPr>
                <w:sz w:val="24"/>
              </w:rPr>
            </w:pPr>
            <w:r w:rsidRPr="00B07483">
              <w:rPr>
                <w:spacing w:val="-2"/>
                <w:sz w:val="24"/>
              </w:rPr>
              <w:t>0.385</w:t>
            </w:r>
          </w:p>
        </w:tc>
        <w:tc>
          <w:tcPr>
            <w:tcW w:w="1220" w:type="dxa"/>
          </w:tcPr>
          <w:p w14:paraId="1207CC35" w14:textId="77777777" w:rsidR="005A5A54" w:rsidRPr="00B07483" w:rsidRDefault="005A5A54" w:rsidP="0044413D">
            <w:pPr>
              <w:pStyle w:val="TableParagraph"/>
              <w:spacing w:line="360" w:lineRule="auto"/>
              <w:ind w:left="3" w:right="98"/>
              <w:rPr>
                <w:sz w:val="24"/>
              </w:rPr>
            </w:pPr>
            <w:r w:rsidRPr="00B07483">
              <w:rPr>
                <w:spacing w:val="-2"/>
                <w:sz w:val="24"/>
              </w:rPr>
              <w:t>0.551</w:t>
            </w:r>
          </w:p>
        </w:tc>
        <w:tc>
          <w:tcPr>
            <w:tcW w:w="1222" w:type="dxa"/>
          </w:tcPr>
          <w:p w14:paraId="5031C30D" w14:textId="77777777" w:rsidR="005A5A54" w:rsidRPr="00B07483" w:rsidRDefault="005A5A54" w:rsidP="0044413D">
            <w:pPr>
              <w:pStyle w:val="TableParagraph"/>
              <w:spacing w:line="360" w:lineRule="auto"/>
              <w:ind w:left="5" w:right="101"/>
              <w:rPr>
                <w:sz w:val="24"/>
              </w:rPr>
            </w:pPr>
            <w:r w:rsidRPr="00B07483">
              <w:rPr>
                <w:spacing w:val="-2"/>
                <w:sz w:val="24"/>
              </w:rPr>
              <w:t>-0.133</w:t>
            </w:r>
          </w:p>
        </w:tc>
        <w:tc>
          <w:tcPr>
            <w:tcW w:w="1217" w:type="dxa"/>
          </w:tcPr>
          <w:p w14:paraId="2014B399" w14:textId="77777777" w:rsidR="005A5A54" w:rsidRPr="00B07483" w:rsidRDefault="005A5A54" w:rsidP="0044413D">
            <w:pPr>
              <w:pStyle w:val="TableParagraph"/>
              <w:spacing w:line="360" w:lineRule="auto"/>
              <w:ind w:right="98"/>
              <w:rPr>
                <w:sz w:val="24"/>
              </w:rPr>
            </w:pPr>
            <w:r w:rsidRPr="00B07483">
              <w:rPr>
                <w:spacing w:val="-2"/>
                <w:sz w:val="24"/>
              </w:rPr>
              <w:t>-0.160</w:t>
            </w:r>
          </w:p>
        </w:tc>
        <w:tc>
          <w:tcPr>
            <w:tcW w:w="1222" w:type="dxa"/>
          </w:tcPr>
          <w:p w14:paraId="553AC14F" w14:textId="77777777" w:rsidR="005A5A54" w:rsidRPr="00B07483" w:rsidRDefault="005A5A54" w:rsidP="0044413D">
            <w:pPr>
              <w:pStyle w:val="TableParagraph"/>
              <w:spacing w:line="360" w:lineRule="auto"/>
              <w:ind w:left="2" w:right="101"/>
              <w:rPr>
                <w:sz w:val="24"/>
              </w:rPr>
            </w:pPr>
            <w:r w:rsidRPr="00B07483">
              <w:rPr>
                <w:spacing w:val="-2"/>
                <w:sz w:val="24"/>
              </w:rPr>
              <w:t>1.000</w:t>
            </w:r>
          </w:p>
        </w:tc>
        <w:tc>
          <w:tcPr>
            <w:tcW w:w="1222" w:type="dxa"/>
          </w:tcPr>
          <w:p w14:paraId="4A16CD8A" w14:textId="77777777" w:rsidR="005A5A54" w:rsidRPr="00B07483" w:rsidRDefault="005A5A54" w:rsidP="0044413D">
            <w:pPr>
              <w:pStyle w:val="TableParagraph"/>
              <w:spacing w:line="360" w:lineRule="auto"/>
            </w:pPr>
          </w:p>
        </w:tc>
        <w:tc>
          <w:tcPr>
            <w:tcW w:w="1220" w:type="dxa"/>
          </w:tcPr>
          <w:p w14:paraId="67D7F8CD" w14:textId="77777777" w:rsidR="005A5A54" w:rsidRPr="00B07483" w:rsidRDefault="005A5A54" w:rsidP="0044413D">
            <w:pPr>
              <w:pStyle w:val="TableParagraph"/>
              <w:spacing w:line="360" w:lineRule="auto"/>
            </w:pPr>
          </w:p>
        </w:tc>
        <w:tc>
          <w:tcPr>
            <w:tcW w:w="1102" w:type="dxa"/>
          </w:tcPr>
          <w:p w14:paraId="6370D039" w14:textId="77777777" w:rsidR="005A5A54" w:rsidRPr="00B07483" w:rsidRDefault="005A5A54" w:rsidP="0044413D">
            <w:pPr>
              <w:pStyle w:val="TableParagraph"/>
              <w:spacing w:line="360" w:lineRule="auto"/>
            </w:pPr>
          </w:p>
        </w:tc>
        <w:tc>
          <w:tcPr>
            <w:tcW w:w="1102" w:type="dxa"/>
          </w:tcPr>
          <w:p w14:paraId="79F10F4B" w14:textId="77777777" w:rsidR="005A5A54" w:rsidRPr="00B07483" w:rsidRDefault="005A5A54" w:rsidP="0044413D">
            <w:pPr>
              <w:pStyle w:val="TableParagraph"/>
              <w:spacing w:line="360" w:lineRule="auto"/>
            </w:pPr>
          </w:p>
        </w:tc>
        <w:tc>
          <w:tcPr>
            <w:tcW w:w="927" w:type="dxa"/>
          </w:tcPr>
          <w:p w14:paraId="2FE4A25D" w14:textId="77777777" w:rsidR="005A5A54" w:rsidRPr="00B07483" w:rsidRDefault="005A5A54" w:rsidP="0044413D">
            <w:pPr>
              <w:pStyle w:val="TableParagraph"/>
              <w:spacing w:line="360" w:lineRule="auto"/>
            </w:pPr>
          </w:p>
        </w:tc>
      </w:tr>
      <w:tr w:rsidR="005A5A54" w:rsidRPr="00B07483" w14:paraId="122DF0E7" w14:textId="77777777" w:rsidTr="0044413D">
        <w:trPr>
          <w:trHeight w:val="510"/>
        </w:trPr>
        <w:tc>
          <w:tcPr>
            <w:tcW w:w="1138" w:type="dxa"/>
          </w:tcPr>
          <w:p w14:paraId="2FC21A98" w14:textId="77777777" w:rsidR="005A5A54" w:rsidRPr="00B07483" w:rsidRDefault="005A5A54" w:rsidP="0044413D">
            <w:pPr>
              <w:pStyle w:val="TableParagraph"/>
              <w:spacing w:line="360" w:lineRule="auto"/>
              <w:ind w:left="7" w:right="101"/>
              <w:rPr>
                <w:sz w:val="24"/>
              </w:rPr>
            </w:pPr>
            <w:r w:rsidRPr="00B07483">
              <w:rPr>
                <w:spacing w:val="-5"/>
                <w:sz w:val="24"/>
              </w:rPr>
              <w:t>PL</w:t>
            </w:r>
          </w:p>
        </w:tc>
        <w:tc>
          <w:tcPr>
            <w:tcW w:w="1226" w:type="dxa"/>
          </w:tcPr>
          <w:p w14:paraId="448309C4" w14:textId="77777777" w:rsidR="005A5A54" w:rsidRPr="00B07483" w:rsidRDefault="005A5A54" w:rsidP="0044413D">
            <w:pPr>
              <w:pStyle w:val="TableParagraph"/>
              <w:spacing w:line="360" w:lineRule="auto"/>
              <w:ind w:left="249"/>
              <w:rPr>
                <w:sz w:val="24"/>
              </w:rPr>
            </w:pPr>
            <w:r w:rsidRPr="00B07483">
              <w:rPr>
                <w:spacing w:val="-2"/>
                <w:sz w:val="24"/>
              </w:rPr>
              <w:t>-0.081</w:t>
            </w:r>
          </w:p>
        </w:tc>
        <w:tc>
          <w:tcPr>
            <w:tcW w:w="1224" w:type="dxa"/>
          </w:tcPr>
          <w:p w14:paraId="721A8828" w14:textId="77777777" w:rsidR="005A5A54" w:rsidRPr="00B07483" w:rsidRDefault="005A5A54" w:rsidP="0044413D">
            <w:pPr>
              <w:pStyle w:val="TableParagraph"/>
              <w:spacing w:line="360" w:lineRule="auto"/>
              <w:ind w:right="383"/>
              <w:jc w:val="right"/>
              <w:rPr>
                <w:sz w:val="24"/>
              </w:rPr>
            </w:pPr>
            <w:r w:rsidRPr="00B07483">
              <w:rPr>
                <w:spacing w:val="-2"/>
                <w:sz w:val="24"/>
              </w:rPr>
              <w:t>0.487</w:t>
            </w:r>
          </w:p>
        </w:tc>
        <w:tc>
          <w:tcPr>
            <w:tcW w:w="1220" w:type="dxa"/>
          </w:tcPr>
          <w:p w14:paraId="7EE64C35" w14:textId="77777777" w:rsidR="005A5A54" w:rsidRPr="00B07483" w:rsidRDefault="005A5A54" w:rsidP="0044413D">
            <w:pPr>
              <w:pStyle w:val="TableParagraph"/>
              <w:spacing w:line="360" w:lineRule="auto"/>
              <w:ind w:left="3" w:right="98"/>
              <w:rPr>
                <w:sz w:val="24"/>
              </w:rPr>
            </w:pPr>
            <w:r w:rsidRPr="00B07483">
              <w:rPr>
                <w:spacing w:val="-2"/>
                <w:sz w:val="24"/>
              </w:rPr>
              <w:t>0.881</w:t>
            </w:r>
          </w:p>
        </w:tc>
        <w:tc>
          <w:tcPr>
            <w:tcW w:w="1222" w:type="dxa"/>
          </w:tcPr>
          <w:p w14:paraId="640679D3" w14:textId="77777777" w:rsidR="005A5A54" w:rsidRPr="00B07483" w:rsidRDefault="005A5A54" w:rsidP="0044413D">
            <w:pPr>
              <w:pStyle w:val="TableParagraph"/>
              <w:spacing w:line="360" w:lineRule="auto"/>
              <w:ind w:left="3" w:right="101"/>
              <w:rPr>
                <w:sz w:val="24"/>
              </w:rPr>
            </w:pPr>
            <w:r w:rsidRPr="00B07483">
              <w:rPr>
                <w:spacing w:val="-2"/>
                <w:sz w:val="24"/>
              </w:rPr>
              <w:t>0.104</w:t>
            </w:r>
          </w:p>
        </w:tc>
        <w:tc>
          <w:tcPr>
            <w:tcW w:w="1217" w:type="dxa"/>
          </w:tcPr>
          <w:p w14:paraId="677C7522" w14:textId="77777777" w:rsidR="005A5A54" w:rsidRPr="00B07483" w:rsidRDefault="005A5A54" w:rsidP="0044413D">
            <w:pPr>
              <w:pStyle w:val="TableParagraph"/>
              <w:spacing w:line="360" w:lineRule="auto"/>
              <w:ind w:left="4" w:right="98"/>
              <w:rPr>
                <w:sz w:val="24"/>
              </w:rPr>
            </w:pPr>
            <w:r w:rsidRPr="00B07483">
              <w:rPr>
                <w:spacing w:val="-2"/>
                <w:sz w:val="24"/>
              </w:rPr>
              <w:t>0.016</w:t>
            </w:r>
          </w:p>
        </w:tc>
        <w:tc>
          <w:tcPr>
            <w:tcW w:w="1222" w:type="dxa"/>
          </w:tcPr>
          <w:p w14:paraId="2CA67F41" w14:textId="77777777" w:rsidR="005A5A54" w:rsidRPr="00B07483" w:rsidRDefault="005A5A54" w:rsidP="0044413D">
            <w:pPr>
              <w:pStyle w:val="TableParagraph"/>
              <w:spacing w:line="360" w:lineRule="auto"/>
              <w:ind w:left="2" w:right="101"/>
              <w:rPr>
                <w:sz w:val="24"/>
              </w:rPr>
            </w:pPr>
            <w:r w:rsidRPr="00B07483">
              <w:rPr>
                <w:spacing w:val="-2"/>
                <w:sz w:val="24"/>
              </w:rPr>
              <w:t>0.576</w:t>
            </w:r>
          </w:p>
        </w:tc>
        <w:tc>
          <w:tcPr>
            <w:tcW w:w="1222" w:type="dxa"/>
          </w:tcPr>
          <w:p w14:paraId="0A6CBBA8" w14:textId="77777777" w:rsidR="005A5A54" w:rsidRPr="00B07483" w:rsidRDefault="005A5A54" w:rsidP="0044413D">
            <w:pPr>
              <w:pStyle w:val="TableParagraph"/>
              <w:spacing w:line="360" w:lineRule="auto"/>
              <w:ind w:right="101"/>
              <w:rPr>
                <w:sz w:val="24"/>
              </w:rPr>
            </w:pPr>
            <w:r w:rsidRPr="00B07483">
              <w:rPr>
                <w:spacing w:val="-2"/>
                <w:sz w:val="24"/>
              </w:rPr>
              <w:t>1.000</w:t>
            </w:r>
          </w:p>
        </w:tc>
        <w:tc>
          <w:tcPr>
            <w:tcW w:w="1220" w:type="dxa"/>
          </w:tcPr>
          <w:p w14:paraId="0867C3BF" w14:textId="77777777" w:rsidR="005A5A54" w:rsidRPr="00B07483" w:rsidRDefault="005A5A54" w:rsidP="0044413D">
            <w:pPr>
              <w:pStyle w:val="TableParagraph"/>
              <w:spacing w:line="360" w:lineRule="auto"/>
            </w:pPr>
          </w:p>
        </w:tc>
        <w:tc>
          <w:tcPr>
            <w:tcW w:w="1102" w:type="dxa"/>
          </w:tcPr>
          <w:p w14:paraId="0FCD3435" w14:textId="77777777" w:rsidR="005A5A54" w:rsidRPr="00B07483" w:rsidRDefault="005A5A54" w:rsidP="0044413D">
            <w:pPr>
              <w:pStyle w:val="TableParagraph"/>
              <w:spacing w:line="360" w:lineRule="auto"/>
            </w:pPr>
          </w:p>
        </w:tc>
        <w:tc>
          <w:tcPr>
            <w:tcW w:w="1102" w:type="dxa"/>
          </w:tcPr>
          <w:p w14:paraId="4E58831C" w14:textId="77777777" w:rsidR="005A5A54" w:rsidRPr="00B07483" w:rsidRDefault="005A5A54" w:rsidP="0044413D">
            <w:pPr>
              <w:pStyle w:val="TableParagraph"/>
              <w:spacing w:line="360" w:lineRule="auto"/>
            </w:pPr>
          </w:p>
        </w:tc>
        <w:tc>
          <w:tcPr>
            <w:tcW w:w="927" w:type="dxa"/>
          </w:tcPr>
          <w:p w14:paraId="34AAA94E" w14:textId="77777777" w:rsidR="005A5A54" w:rsidRPr="00B07483" w:rsidRDefault="005A5A54" w:rsidP="0044413D">
            <w:pPr>
              <w:pStyle w:val="TableParagraph"/>
              <w:spacing w:line="360" w:lineRule="auto"/>
            </w:pPr>
          </w:p>
        </w:tc>
      </w:tr>
      <w:tr w:rsidR="005A5A54" w:rsidRPr="00B07483" w14:paraId="22E7FF44" w14:textId="77777777" w:rsidTr="0044413D">
        <w:trPr>
          <w:trHeight w:val="506"/>
        </w:trPr>
        <w:tc>
          <w:tcPr>
            <w:tcW w:w="1138" w:type="dxa"/>
          </w:tcPr>
          <w:p w14:paraId="077F800C" w14:textId="77777777" w:rsidR="005A5A54" w:rsidRPr="00B07483" w:rsidRDefault="005A5A54" w:rsidP="0044413D">
            <w:pPr>
              <w:pStyle w:val="TableParagraph"/>
              <w:spacing w:line="360" w:lineRule="auto"/>
              <w:ind w:left="5" w:right="101"/>
              <w:rPr>
                <w:sz w:val="24"/>
              </w:rPr>
            </w:pPr>
            <w:r w:rsidRPr="00B07483">
              <w:rPr>
                <w:spacing w:val="-5"/>
                <w:sz w:val="24"/>
              </w:rPr>
              <w:t>BYP</w:t>
            </w:r>
          </w:p>
        </w:tc>
        <w:tc>
          <w:tcPr>
            <w:tcW w:w="1226" w:type="dxa"/>
          </w:tcPr>
          <w:p w14:paraId="416013B1" w14:textId="77777777" w:rsidR="005A5A54" w:rsidRPr="00B07483" w:rsidRDefault="005A5A54" w:rsidP="0044413D">
            <w:pPr>
              <w:pStyle w:val="TableParagraph"/>
              <w:spacing w:line="360" w:lineRule="auto"/>
              <w:ind w:left="249"/>
              <w:rPr>
                <w:sz w:val="24"/>
              </w:rPr>
            </w:pPr>
            <w:r w:rsidRPr="00B07483">
              <w:rPr>
                <w:spacing w:val="-2"/>
                <w:sz w:val="24"/>
              </w:rPr>
              <w:t>-0.120</w:t>
            </w:r>
          </w:p>
        </w:tc>
        <w:tc>
          <w:tcPr>
            <w:tcW w:w="1224" w:type="dxa"/>
          </w:tcPr>
          <w:p w14:paraId="1DE04425" w14:textId="77777777" w:rsidR="005A5A54" w:rsidRPr="00B07483" w:rsidRDefault="005A5A54" w:rsidP="0044413D">
            <w:pPr>
              <w:pStyle w:val="TableParagraph"/>
              <w:spacing w:line="360" w:lineRule="auto"/>
              <w:ind w:right="383"/>
              <w:jc w:val="right"/>
              <w:rPr>
                <w:sz w:val="24"/>
              </w:rPr>
            </w:pPr>
            <w:r w:rsidRPr="00B07483">
              <w:rPr>
                <w:spacing w:val="-2"/>
                <w:sz w:val="24"/>
              </w:rPr>
              <w:t>0.457</w:t>
            </w:r>
          </w:p>
        </w:tc>
        <w:tc>
          <w:tcPr>
            <w:tcW w:w="1220" w:type="dxa"/>
          </w:tcPr>
          <w:p w14:paraId="3FA306EC" w14:textId="77777777" w:rsidR="005A5A54" w:rsidRPr="00B07483" w:rsidRDefault="005A5A54" w:rsidP="0044413D">
            <w:pPr>
              <w:pStyle w:val="TableParagraph"/>
              <w:spacing w:line="360" w:lineRule="auto"/>
              <w:ind w:left="3" w:right="98"/>
              <w:rPr>
                <w:sz w:val="24"/>
              </w:rPr>
            </w:pPr>
            <w:r w:rsidRPr="00B07483">
              <w:rPr>
                <w:spacing w:val="-2"/>
                <w:sz w:val="24"/>
              </w:rPr>
              <w:t>0.907</w:t>
            </w:r>
          </w:p>
        </w:tc>
        <w:tc>
          <w:tcPr>
            <w:tcW w:w="1222" w:type="dxa"/>
          </w:tcPr>
          <w:p w14:paraId="6C4D7083" w14:textId="77777777" w:rsidR="005A5A54" w:rsidRPr="00B07483" w:rsidRDefault="005A5A54" w:rsidP="0044413D">
            <w:pPr>
              <w:pStyle w:val="TableParagraph"/>
              <w:spacing w:line="360" w:lineRule="auto"/>
              <w:ind w:left="3" w:right="101"/>
              <w:rPr>
                <w:sz w:val="24"/>
              </w:rPr>
            </w:pPr>
            <w:r w:rsidRPr="00B07483">
              <w:rPr>
                <w:spacing w:val="-2"/>
                <w:sz w:val="24"/>
              </w:rPr>
              <w:t>0.066</w:t>
            </w:r>
          </w:p>
        </w:tc>
        <w:tc>
          <w:tcPr>
            <w:tcW w:w="1217" w:type="dxa"/>
          </w:tcPr>
          <w:p w14:paraId="71E23731" w14:textId="77777777" w:rsidR="005A5A54" w:rsidRPr="00B07483" w:rsidRDefault="005A5A54" w:rsidP="0044413D">
            <w:pPr>
              <w:pStyle w:val="TableParagraph"/>
              <w:spacing w:line="360" w:lineRule="auto"/>
              <w:ind w:left="4" w:right="98"/>
              <w:rPr>
                <w:sz w:val="24"/>
              </w:rPr>
            </w:pPr>
            <w:r w:rsidRPr="00B07483">
              <w:rPr>
                <w:spacing w:val="-2"/>
                <w:sz w:val="24"/>
              </w:rPr>
              <w:t>0.117</w:t>
            </w:r>
          </w:p>
        </w:tc>
        <w:tc>
          <w:tcPr>
            <w:tcW w:w="1222" w:type="dxa"/>
          </w:tcPr>
          <w:p w14:paraId="0E6C3855" w14:textId="77777777" w:rsidR="005A5A54" w:rsidRPr="00B07483" w:rsidRDefault="005A5A54" w:rsidP="0044413D">
            <w:pPr>
              <w:pStyle w:val="TableParagraph"/>
              <w:spacing w:line="360" w:lineRule="auto"/>
              <w:ind w:left="2" w:right="101"/>
              <w:rPr>
                <w:sz w:val="24"/>
              </w:rPr>
            </w:pPr>
            <w:r w:rsidRPr="00B07483">
              <w:rPr>
                <w:spacing w:val="-2"/>
                <w:sz w:val="24"/>
              </w:rPr>
              <w:t>0.502</w:t>
            </w:r>
          </w:p>
        </w:tc>
        <w:tc>
          <w:tcPr>
            <w:tcW w:w="1222" w:type="dxa"/>
          </w:tcPr>
          <w:p w14:paraId="68B9CD26" w14:textId="77777777" w:rsidR="005A5A54" w:rsidRPr="00B07483" w:rsidRDefault="005A5A54" w:rsidP="0044413D">
            <w:pPr>
              <w:pStyle w:val="TableParagraph"/>
              <w:spacing w:line="360" w:lineRule="auto"/>
              <w:ind w:right="101"/>
              <w:rPr>
                <w:sz w:val="24"/>
              </w:rPr>
            </w:pPr>
            <w:r w:rsidRPr="00B07483">
              <w:rPr>
                <w:spacing w:val="-2"/>
                <w:sz w:val="24"/>
              </w:rPr>
              <w:t>0.845</w:t>
            </w:r>
          </w:p>
        </w:tc>
        <w:tc>
          <w:tcPr>
            <w:tcW w:w="1220" w:type="dxa"/>
          </w:tcPr>
          <w:p w14:paraId="3B001474" w14:textId="77777777" w:rsidR="005A5A54" w:rsidRPr="00B07483" w:rsidRDefault="005A5A54" w:rsidP="0044413D">
            <w:pPr>
              <w:pStyle w:val="TableParagraph"/>
              <w:spacing w:line="360" w:lineRule="auto"/>
              <w:ind w:left="284"/>
              <w:rPr>
                <w:sz w:val="24"/>
              </w:rPr>
            </w:pPr>
            <w:r w:rsidRPr="00B07483">
              <w:rPr>
                <w:spacing w:val="-2"/>
                <w:sz w:val="24"/>
              </w:rPr>
              <w:t>1.000</w:t>
            </w:r>
          </w:p>
        </w:tc>
        <w:tc>
          <w:tcPr>
            <w:tcW w:w="1102" w:type="dxa"/>
          </w:tcPr>
          <w:p w14:paraId="0D1D8454" w14:textId="77777777" w:rsidR="005A5A54" w:rsidRPr="00B07483" w:rsidRDefault="005A5A54" w:rsidP="0044413D">
            <w:pPr>
              <w:pStyle w:val="TableParagraph"/>
              <w:spacing w:line="360" w:lineRule="auto"/>
            </w:pPr>
          </w:p>
        </w:tc>
        <w:tc>
          <w:tcPr>
            <w:tcW w:w="1102" w:type="dxa"/>
          </w:tcPr>
          <w:p w14:paraId="406A4A5B" w14:textId="77777777" w:rsidR="005A5A54" w:rsidRPr="00B07483" w:rsidRDefault="005A5A54" w:rsidP="0044413D">
            <w:pPr>
              <w:pStyle w:val="TableParagraph"/>
              <w:spacing w:line="360" w:lineRule="auto"/>
            </w:pPr>
          </w:p>
        </w:tc>
        <w:tc>
          <w:tcPr>
            <w:tcW w:w="927" w:type="dxa"/>
          </w:tcPr>
          <w:p w14:paraId="48B3559B" w14:textId="77777777" w:rsidR="005A5A54" w:rsidRPr="00B07483" w:rsidRDefault="005A5A54" w:rsidP="0044413D">
            <w:pPr>
              <w:pStyle w:val="TableParagraph"/>
              <w:spacing w:line="360" w:lineRule="auto"/>
            </w:pPr>
          </w:p>
        </w:tc>
      </w:tr>
      <w:tr w:rsidR="005A5A54" w:rsidRPr="00B07483" w14:paraId="056D9932" w14:textId="77777777" w:rsidTr="0044413D">
        <w:trPr>
          <w:trHeight w:val="508"/>
        </w:trPr>
        <w:tc>
          <w:tcPr>
            <w:tcW w:w="1138" w:type="dxa"/>
          </w:tcPr>
          <w:p w14:paraId="39389305" w14:textId="77777777" w:rsidR="005A5A54" w:rsidRPr="00B07483" w:rsidRDefault="005A5A54" w:rsidP="0044413D">
            <w:pPr>
              <w:pStyle w:val="TableParagraph"/>
              <w:spacing w:line="360" w:lineRule="auto"/>
              <w:ind w:left="2" w:right="101"/>
              <w:rPr>
                <w:sz w:val="24"/>
              </w:rPr>
            </w:pPr>
            <w:r w:rsidRPr="00B07483">
              <w:rPr>
                <w:spacing w:val="-5"/>
                <w:sz w:val="24"/>
              </w:rPr>
              <w:t>GYP</w:t>
            </w:r>
          </w:p>
        </w:tc>
        <w:tc>
          <w:tcPr>
            <w:tcW w:w="1226" w:type="dxa"/>
          </w:tcPr>
          <w:p w14:paraId="4A6CECF3" w14:textId="77777777" w:rsidR="005A5A54" w:rsidRPr="00B07483" w:rsidRDefault="005A5A54" w:rsidP="0044413D">
            <w:pPr>
              <w:pStyle w:val="TableParagraph"/>
              <w:spacing w:line="360" w:lineRule="auto"/>
              <w:ind w:left="249"/>
              <w:rPr>
                <w:sz w:val="24"/>
              </w:rPr>
            </w:pPr>
            <w:r w:rsidRPr="00B07483">
              <w:rPr>
                <w:spacing w:val="-2"/>
                <w:sz w:val="24"/>
              </w:rPr>
              <w:t>-0.058</w:t>
            </w:r>
          </w:p>
        </w:tc>
        <w:tc>
          <w:tcPr>
            <w:tcW w:w="1224" w:type="dxa"/>
          </w:tcPr>
          <w:p w14:paraId="4FCB00B7" w14:textId="77777777" w:rsidR="005A5A54" w:rsidRPr="00B07483" w:rsidRDefault="005A5A54" w:rsidP="0044413D">
            <w:pPr>
              <w:pStyle w:val="TableParagraph"/>
              <w:spacing w:line="360" w:lineRule="auto"/>
              <w:ind w:right="344"/>
              <w:jc w:val="right"/>
              <w:rPr>
                <w:sz w:val="24"/>
              </w:rPr>
            </w:pPr>
            <w:r w:rsidRPr="00B07483">
              <w:rPr>
                <w:spacing w:val="-2"/>
                <w:sz w:val="24"/>
              </w:rPr>
              <w:t>-0.231</w:t>
            </w:r>
          </w:p>
        </w:tc>
        <w:tc>
          <w:tcPr>
            <w:tcW w:w="1220" w:type="dxa"/>
          </w:tcPr>
          <w:p w14:paraId="39E74F89" w14:textId="77777777" w:rsidR="005A5A54" w:rsidRPr="00B07483" w:rsidRDefault="005A5A54" w:rsidP="0044413D">
            <w:pPr>
              <w:pStyle w:val="TableParagraph"/>
              <w:spacing w:line="360" w:lineRule="auto"/>
              <w:ind w:left="1" w:right="98"/>
              <w:rPr>
                <w:sz w:val="24"/>
              </w:rPr>
            </w:pPr>
            <w:r w:rsidRPr="00B07483">
              <w:rPr>
                <w:spacing w:val="-10"/>
                <w:sz w:val="24"/>
              </w:rPr>
              <w:t>0</w:t>
            </w:r>
          </w:p>
        </w:tc>
        <w:tc>
          <w:tcPr>
            <w:tcW w:w="1222" w:type="dxa"/>
          </w:tcPr>
          <w:p w14:paraId="79E3198D" w14:textId="77777777" w:rsidR="005A5A54" w:rsidRPr="00B07483" w:rsidRDefault="005A5A54" w:rsidP="0044413D">
            <w:pPr>
              <w:pStyle w:val="TableParagraph"/>
              <w:spacing w:line="360" w:lineRule="auto"/>
              <w:ind w:left="3" w:right="101"/>
              <w:rPr>
                <w:sz w:val="24"/>
              </w:rPr>
            </w:pPr>
            <w:r w:rsidRPr="00B07483">
              <w:rPr>
                <w:spacing w:val="-2"/>
                <w:sz w:val="24"/>
              </w:rPr>
              <w:t>0.049</w:t>
            </w:r>
          </w:p>
        </w:tc>
        <w:tc>
          <w:tcPr>
            <w:tcW w:w="1217" w:type="dxa"/>
          </w:tcPr>
          <w:p w14:paraId="18582DD0" w14:textId="77777777" w:rsidR="005A5A54" w:rsidRPr="00B07483" w:rsidRDefault="005A5A54" w:rsidP="0044413D">
            <w:pPr>
              <w:pStyle w:val="TableParagraph"/>
              <w:spacing w:line="360" w:lineRule="auto"/>
              <w:ind w:left="4" w:right="98"/>
              <w:rPr>
                <w:sz w:val="24"/>
              </w:rPr>
            </w:pPr>
            <w:r w:rsidRPr="00B07483">
              <w:rPr>
                <w:spacing w:val="-2"/>
                <w:sz w:val="24"/>
              </w:rPr>
              <w:t>0.212</w:t>
            </w:r>
          </w:p>
        </w:tc>
        <w:tc>
          <w:tcPr>
            <w:tcW w:w="1222" w:type="dxa"/>
          </w:tcPr>
          <w:p w14:paraId="09E23425" w14:textId="77777777" w:rsidR="005A5A54" w:rsidRPr="00B07483" w:rsidRDefault="005A5A54" w:rsidP="0044413D">
            <w:pPr>
              <w:pStyle w:val="TableParagraph"/>
              <w:spacing w:line="360" w:lineRule="auto"/>
              <w:ind w:left="2" w:right="101"/>
              <w:rPr>
                <w:sz w:val="24"/>
              </w:rPr>
            </w:pPr>
            <w:r w:rsidRPr="00B07483">
              <w:rPr>
                <w:spacing w:val="-2"/>
                <w:sz w:val="24"/>
              </w:rPr>
              <w:t>0.072</w:t>
            </w:r>
          </w:p>
        </w:tc>
        <w:tc>
          <w:tcPr>
            <w:tcW w:w="1222" w:type="dxa"/>
          </w:tcPr>
          <w:p w14:paraId="45F73008" w14:textId="77777777" w:rsidR="005A5A54" w:rsidRPr="00B07483" w:rsidRDefault="005A5A54" w:rsidP="0044413D">
            <w:pPr>
              <w:pStyle w:val="TableParagraph"/>
              <w:spacing w:line="360" w:lineRule="auto"/>
              <w:ind w:right="101"/>
              <w:rPr>
                <w:sz w:val="24"/>
              </w:rPr>
            </w:pPr>
            <w:r w:rsidRPr="00B07483">
              <w:rPr>
                <w:spacing w:val="-2"/>
                <w:sz w:val="24"/>
              </w:rPr>
              <w:t>0.054</w:t>
            </w:r>
          </w:p>
        </w:tc>
        <w:tc>
          <w:tcPr>
            <w:tcW w:w="1220" w:type="dxa"/>
          </w:tcPr>
          <w:p w14:paraId="36FA6C69" w14:textId="77777777" w:rsidR="005A5A54" w:rsidRPr="00B07483" w:rsidRDefault="005A5A54" w:rsidP="0044413D">
            <w:pPr>
              <w:pStyle w:val="TableParagraph"/>
              <w:spacing w:line="360" w:lineRule="auto"/>
              <w:ind w:left="246"/>
              <w:rPr>
                <w:sz w:val="24"/>
              </w:rPr>
            </w:pPr>
            <w:r w:rsidRPr="00B07483">
              <w:rPr>
                <w:spacing w:val="-2"/>
                <w:sz w:val="24"/>
              </w:rPr>
              <w:t>-0.124</w:t>
            </w:r>
          </w:p>
        </w:tc>
        <w:tc>
          <w:tcPr>
            <w:tcW w:w="1102" w:type="dxa"/>
          </w:tcPr>
          <w:p w14:paraId="401DD940" w14:textId="77777777" w:rsidR="005A5A54" w:rsidRPr="00B07483" w:rsidRDefault="005A5A54" w:rsidP="0044413D">
            <w:pPr>
              <w:pStyle w:val="TableParagraph"/>
              <w:spacing w:line="360" w:lineRule="auto"/>
              <w:ind w:left="226"/>
              <w:rPr>
                <w:sz w:val="24"/>
              </w:rPr>
            </w:pPr>
            <w:r w:rsidRPr="00B07483">
              <w:rPr>
                <w:spacing w:val="-2"/>
                <w:sz w:val="24"/>
              </w:rPr>
              <w:t>1.000</w:t>
            </w:r>
          </w:p>
        </w:tc>
        <w:tc>
          <w:tcPr>
            <w:tcW w:w="1102" w:type="dxa"/>
          </w:tcPr>
          <w:p w14:paraId="542455AC" w14:textId="77777777" w:rsidR="005A5A54" w:rsidRPr="00B07483" w:rsidRDefault="005A5A54" w:rsidP="0044413D">
            <w:pPr>
              <w:pStyle w:val="TableParagraph"/>
              <w:spacing w:line="360" w:lineRule="auto"/>
            </w:pPr>
          </w:p>
        </w:tc>
        <w:tc>
          <w:tcPr>
            <w:tcW w:w="927" w:type="dxa"/>
          </w:tcPr>
          <w:p w14:paraId="10F79721" w14:textId="77777777" w:rsidR="005A5A54" w:rsidRPr="00B07483" w:rsidRDefault="005A5A54" w:rsidP="0044413D">
            <w:pPr>
              <w:pStyle w:val="TableParagraph"/>
              <w:spacing w:line="360" w:lineRule="auto"/>
            </w:pPr>
          </w:p>
        </w:tc>
      </w:tr>
      <w:tr w:rsidR="005A5A54" w:rsidRPr="00B07483" w14:paraId="6784110B" w14:textId="77777777" w:rsidTr="0044413D">
        <w:trPr>
          <w:trHeight w:val="513"/>
        </w:trPr>
        <w:tc>
          <w:tcPr>
            <w:tcW w:w="1138" w:type="dxa"/>
          </w:tcPr>
          <w:p w14:paraId="589ABC39" w14:textId="77777777" w:rsidR="005A5A54" w:rsidRPr="00B07483" w:rsidRDefault="005A5A54" w:rsidP="0044413D">
            <w:pPr>
              <w:pStyle w:val="TableParagraph"/>
              <w:spacing w:line="360" w:lineRule="auto"/>
              <w:ind w:left="6" w:right="101"/>
              <w:rPr>
                <w:sz w:val="24"/>
              </w:rPr>
            </w:pPr>
            <w:r w:rsidRPr="00B07483">
              <w:rPr>
                <w:spacing w:val="-5"/>
                <w:sz w:val="24"/>
              </w:rPr>
              <w:t>TW</w:t>
            </w:r>
          </w:p>
        </w:tc>
        <w:tc>
          <w:tcPr>
            <w:tcW w:w="1226" w:type="dxa"/>
          </w:tcPr>
          <w:p w14:paraId="4333C53A" w14:textId="77777777" w:rsidR="005A5A54" w:rsidRPr="00B07483" w:rsidRDefault="005A5A54" w:rsidP="0044413D">
            <w:pPr>
              <w:pStyle w:val="TableParagraph"/>
              <w:spacing w:line="360" w:lineRule="auto"/>
              <w:ind w:left="287"/>
              <w:rPr>
                <w:sz w:val="24"/>
              </w:rPr>
            </w:pPr>
            <w:r w:rsidRPr="00B07483">
              <w:rPr>
                <w:spacing w:val="-2"/>
                <w:sz w:val="24"/>
              </w:rPr>
              <w:t>0.100</w:t>
            </w:r>
          </w:p>
        </w:tc>
        <w:tc>
          <w:tcPr>
            <w:tcW w:w="1224" w:type="dxa"/>
          </w:tcPr>
          <w:p w14:paraId="342218D7" w14:textId="77777777" w:rsidR="005A5A54" w:rsidRPr="00B07483" w:rsidRDefault="005A5A54" w:rsidP="0044413D">
            <w:pPr>
              <w:pStyle w:val="TableParagraph"/>
              <w:spacing w:line="360" w:lineRule="auto"/>
              <w:ind w:right="344"/>
              <w:jc w:val="right"/>
              <w:rPr>
                <w:sz w:val="24"/>
              </w:rPr>
            </w:pPr>
            <w:r w:rsidRPr="00B07483">
              <w:rPr>
                <w:spacing w:val="-2"/>
                <w:sz w:val="24"/>
              </w:rPr>
              <w:t>-0.122</w:t>
            </w:r>
          </w:p>
        </w:tc>
        <w:tc>
          <w:tcPr>
            <w:tcW w:w="1220" w:type="dxa"/>
          </w:tcPr>
          <w:p w14:paraId="1B1FB09F" w14:textId="77777777" w:rsidR="005A5A54" w:rsidRPr="00B07483" w:rsidRDefault="005A5A54" w:rsidP="0044413D">
            <w:pPr>
              <w:pStyle w:val="TableParagraph"/>
              <w:spacing w:line="360" w:lineRule="auto"/>
              <w:ind w:left="1" w:right="98"/>
              <w:rPr>
                <w:sz w:val="24"/>
              </w:rPr>
            </w:pPr>
            <w:r w:rsidRPr="00B07483">
              <w:rPr>
                <w:spacing w:val="-2"/>
                <w:sz w:val="24"/>
              </w:rPr>
              <w:t>-0.198</w:t>
            </w:r>
          </w:p>
        </w:tc>
        <w:tc>
          <w:tcPr>
            <w:tcW w:w="1222" w:type="dxa"/>
          </w:tcPr>
          <w:p w14:paraId="29C7864D" w14:textId="77777777" w:rsidR="005A5A54" w:rsidRPr="00B07483" w:rsidRDefault="005A5A54" w:rsidP="0044413D">
            <w:pPr>
              <w:pStyle w:val="TableParagraph"/>
              <w:spacing w:line="360" w:lineRule="auto"/>
              <w:ind w:left="3" w:right="101"/>
              <w:rPr>
                <w:sz w:val="24"/>
              </w:rPr>
            </w:pPr>
            <w:r w:rsidRPr="00B07483">
              <w:rPr>
                <w:spacing w:val="-2"/>
                <w:sz w:val="24"/>
              </w:rPr>
              <w:t>0.201</w:t>
            </w:r>
          </w:p>
        </w:tc>
        <w:tc>
          <w:tcPr>
            <w:tcW w:w="1217" w:type="dxa"/>
          </w:tcPr>
          <w:p w14:paraId="6677F6D6" w14:textId="77777777" w:rsidR="005A5A54" w:rsidRPr="00B07483" w:rsidRDefault="005A5A54" w:rsidP="0044413D">
            <w:pPr>
              <w:pStyle w:val="TableParagraph"/>
              <w:spacing w:line="360" w:lineRule="auto"/>
              <w:ind w:right="98"/>
              <w:rPr>
                <w:sz w:val="24"/>
              </w:rPr>
            </w:pPr>
            <w:r w:rsidRPr="00B07483">
              <w:rPr>
                <w:spacing w:val="-2"/>
                <w:sz w:val="24"/>
              </w:rPr>
              <w:t>-</w:t>
            </w:r>
            <w:r w:rsidRPr="00B07483">
              <w:rPr>
                <w:spacing w:val="-4"/>
                <w:sz w:val="24"/>
              </w:rPr>
              <w:t>0.116</w:t>
            </w:r>
          </w:p>
        </w:tc>
        <w:tc>
          <w:tcPr>
            <w:tcW w:w="1222" w:type="dxa"/>
          </w:tcPr>
          <w:p w14:paraId="234558CB" w14:textId="77777777" w:rsidR="005A5A54" w:rsidRPr="00B07483" w:rsidRDefault="005A5A54" w:rsidP="0044413D">
            <w:pPr>
              <w:pStyle w:val="TableParagraph"/>
              <w:spacing w:line="360" w:lineRule="auto"/>
              <w:ind w:left="5" w:right="101"/>
              <w:rPr>
                <w:sz w:val="24"/>
              </w:rPr>
            </w:pPr>
            <w:r w:rsidRPr="00B07483">
              <w:rPr>
                <w:spacing w:val="-2"/>
                <w:sz w:val="24"/>
              </w:rPr>
              <w:t>-0.020</w:t>
            </w:r>
          </w:p>
        </w:tc>
        <w:tc>
          <w:tcPr>
            <w:tcW w:w="1222" w:type="dxa"/>
          </w:tcPr>
          <w:p w14:paraId="366C308C" w14:textId="77777777" w:rsidR="005A5A54" w:rsidRPr="00B07483" w:rsidRDefault="005A5A54" w:rsidP="0044413D">
            <w:pPr>
              <w:pStyle w:val="TableParagraph"/>
              <w:spacing w:line="360" w:lineRule="auto"/>
              <w:ind w:left="4" w:right="101"/>
              <w:rPr>
                <w:sz w:val="24"/>
              </w:rPr>
            </w:pPr>
            <w:r w:rsidRPr="00B07483">
              <w:rPr>
                <w:spacing w:val="-2"/>
                <w:sz w:val="24"/>
              </w:rPr>
              <w:t>-0.149</w:t>
            </w:r>
          </w:p>
        </w:tc>
        <w:tc>
          <w:tcPr>
            <w:tcW w:w="1220" w:type="dxa"/>
          </w:tcPr>
          <w:p w14:paraId="6F8F4BAA" w14:textId="77777777" w:rsidR="005A5A54" w:rsidRPr="00B07483" w:rsidRDefault="005A5A54" w:rsidP="0044413D">
            <w:pPr>
              <w:pStyle w:val="TableParagraph"/>
              <w:spacing w:line="360" w:lineRule="auto"/>
              <w:ind w:left="246"/>
              <w:rPr>
                <w:sz w:val="24"/>
              </w:rPr>
            </w:pPr>
            <w:r w:rsidRPr="00B07483">
              <w:rPr>
                <w:spacing w:val="-2"/>
                <w:sz w:val="24"/>
              </w:rPr>
              <w:t>-0.210</w:t>
            </w:r>
          </w:p>
        </w:tc>
        <w:tc>
          <w:tcPr>
            <w:tcW w:w="1102" w:type="dxa"/>
          </w:tcPr>
          <w:p w14:paraId="6756ACAB" w14:textId="77777777" w:rsidR="005A5A54" w:rsidRPr="00B07483" w:rsidRDefault="005A5A54" w:rsidP="0044413D">
            <w:pPr>
              <w:pStyle w:val="TableParagraph"/>
              <w:spacing w:line="360" w:lineRule="auto"/>
              <w:ind w:left="226"/>
              <w:rPr>
                <w:sz w:val="24"/>
              </w:rPr>
            </w:pPr>
            <w:r w:rsidRPr="00B07483">
              <w:rPr>
                <w:spacing w:val="-2"/>
                <w:sz w:val="24"/>
              </w:rPr>
              <w:t>0.325</w:t>
            </w:r>
          </w:p>
        </w:tc>
        <w:tc>
          <w:tcPr>
            <w:tcW w:w="1102" w:type="dxa"/>
          </w:tcPr>
          <w:p w14:paraId="032B1C54" w14:textId="77777777" w:rsidR="005A5A54" w:rsidRPr="00B07483" w:rsidRDefault="005A5A54" w:rsidP="0044413D">
            <w:pPr>
              <w:pStyle w:val="TableParagraph"/>
              <w:spacing w:line="360" w:lineRule="auto"/>
              <w:ind w:right="103"/>
              <w:rPr>
                <w:sz w:val="24"/>
              </w:rPr>
            </w:pPr>
            <w:r w:rsidRPr="00B07483">
              <w:rPr>
                <w:spacing w:val="-2"/>
                <w:sz w:val="24"/>
              </w:rPr>
              <w:t>1.000</w:t>
            </w:r>
          </w:p>
        </w:tc>
        <w:tc>
          <w:tcPr>
            <w:tcW w:w="927" w:type="dxa"/>
          </w:tcPr>
          <w:p w14:paraId="27EA6DD3" w14:textId="77777777" w:rsidR="005A5A54" w:rsidRPr="00B07483" w:rsidRDefault="005A5A54" w:rsidP="0044413D">
            <w:pPr>
              <w:pStyle w:val="TableParagraph"/>
              <w:spacing w:line="360" w:lineRule="auto"/>
            </w:pPr>
          </w:p>
        </w:tc>
      </w:tr>
      <w:tr w:rsidR="005A5A54" w:rsidRPr="00B07483" w14:paraId="2AC646C6" w14:textId="77777777" w:rsidTr="0044413D">
        <w:trPr>
          <w:trHeight w:val="510"/>
        </w:trPr>
        <w:tc>
          <w:tcPr>
            <w:tcW w:w="1138" w:type="dxa"/>
          </w:tcPr>
          <w:p w14:paraId="508EB839" w14:textId="77777777" w:rsidR="005A5A54" w:rsidRPr="00B07483" w:rsidRDefault="005A5A54" w:rsidP="0044413D">
            <w:pPr>
              <w:pStyle w:val="TableParagraph"/>
              <w:spacing w:line="360" w:lineRule="auto"/>
              <w:ind w:left="6" w:right="101"/>
              <w:rPr>
                <w:sz w:val="24"/>
              </w:rPr>
            </w:pPr>
            <w:r w:rsidRPr="00B07483">
              <w:rPr>
                <w:spacing w:val="-5"/>
                <w:sz w:val="24"/>
              </w:rPr>
              <w:t>HI</w:t>
            </w:r>
          </w:p>
        </w:tc>
        <w:tc>
          <w:tcPr>
            <w:tcW w:w="1226" w:type="dxa"/>
          </w:tcPr>
          <w:p w14:paraId="0E3E4BC3" w14:textId="77777777" w:rsidR="005A5A54" w:rsidRPr="00B07483" w:rsidRDefault="005A5A54" w:rsidP="0044413D">
            <w:pPr>
              <w:pStyle w:val="TableParagraph"/>
              <w:spacing w:line="360" w:lineRule="auto"/>
              <w:ind w:left="287"/>
              <w:rPr>
                <w:sz w:val="24"/>
              </w:rPr>
            </w:pPr>
            <w:r w:rsidRPr="00B07483">
              <w:rPr>
                <w:spacing w:val="-2"/>
                <w:sz w:val="24"/>
              </w:rPr>
              <w:t>0.022</w:t>
            </w:r>
          </w:p>
        </w:tc>
        <w:tc>
          <w:tcPr>
            <w:tcW w:w="1224" w:type="dxa"/>
          </w:tcPr>
          <w:p w14:paraId="06ED1E48" w14:textId="77777777" w:rsidR="005A5A54" w:rsidRPr="00B07483" w:rsidRDefault="005A5A54" w:rsidP="0044413D">
            <w:pPr>
              <w:pStyle w:val="TableParagraph"/>
              <w:spacing w:line="360" w:lineRule="auto"/>
              <w:ind w:right="344"/>
              <w:jc w:val="right"/>
              <w:rPr>
                <w:sz w:val="24"/>
              </w:rPr>
            </w:pPr>
            <w:r w:rsidRPr="00B07483">
              <w:rPr>
                <w:spacing w:val="-2"/>
                <w:sz w:val="24"/>
              </w:rPr>
              <w:t>-0.381</w:t>
            </w:r>
          </w:p>
        </w:tc>
        <w:tc>
          <w:tcPr>
            <w:tcW w:w="1220" w:type="dxa"/>
          </w:tcPr>
          <w:p w14:paraId="51AF6A99" w14:textId="77777777" w:rsidR="005A5A54" w:rsidRPr="00B07483" w:rsidRDefault="005A5A54" w:rsidP="0044413D">
            <w:pPr>
              <w:pStyle w:val="TableParagraph"/>
              <w:spacing w:line="360" w:lineRule="auto"/>
              <w:ind w:left="1" w:right="98"/>
              <w:rPr>
                <w:sz w:val="24"/>
              </w:rPr>
            </w:pPr>
            <w:r w:rsidRPr="00B07483">
              <w:rPr>
                <w:spacing w:val="-2"/>
                <w:sz w:val="24"/>
              </w:rPr>
              <w:t>-0.400</w:t>
            </w:r>
          </w:p>
        </w:tc>
        <w:tc>
          <w:tcPr>
            <w:tcW w:w="1222" w:type="dxa"/>
          </w:tcPr>
          <w:p w14:paraId="5199637F" w14:textId="77777777" w:rsidR="005A5A54" w:rsidRPr="00B07483" w:rsidRDefault="005A5A54" w:rsidP="0044413D">
            <w:pPr>
              <w:pStyle w:val="TableParagraph"/>
              <w:spacing w:line="360" w:lineRule="auto"/>
              <w:ind w:left="3" w:right="101"/>
              <w:rPr>
                <w:sz w:val="24"/>
              </w:rPr>
            </w:pPr>
            <w:r w:rsidRPr="00B07483">
              <w:rPr>
                <w:spacing w:val="-2"/>
                <w:sz w:val="24"/>
              </w:rPr>
              <w:t>0.027</w:t>
            </w:r>
          </w:p>
        </w:tc>
        <w:tc>
          <w:tcPr>
            <w:tcW w:w="1217" w:type="dxa"/>
          </w:tcPr>
          <w:p w14:paraId="048AD8E8" w14:textId="77777777" w:rsidR="005A5A54" w:rsidRPr="00B07483" w:rsidRDefault="005A5A54" w:rsidP="0044413D">
            <w:pPr>
              <w:pStyle w:val="TableParagraph"/>
              <w:spacing w:line="360" w:lineRule="auto"/>
              <w:ind w:left="4" w:right="98"/>
              <w:rPr>
                <w:sz w:val="24"/>
              </w:rPr>
            </w:pPr>
            <w:r w:rsidRPr="00B07483">
              <w:rPr>
                <w:spacing w:val="-2"/>
                <w:sz w:val="24"/>
              </w:rPr>
              <w:t>0.137</w:t>
            </w:r>
          </w:p>
        </w:tc>
        <w:tc>
          <w:tcPr>
            <w:tcW w:w="1222" w:type="dxa"/>
          </w:tcPr>
          <w:p w14:paraId="5DAFE09F" w14:textId="77777777" w:rsidR="005A5A54" w:rsidRPr="00B07483" w:rsidRDefault="005A5A54" w:rsidP="0044413D">
            <w:pPr>
              <w:pStyle w:val="TableParagraph"/>
              <w:spacing w:line="360" w:lineRule="auto"/>
              <w:ind w:left="5" w:right="101"/>
              <w:rPr>
                <w:sz w:val="24"/>
              </w:rPr>
            </w:pPr>
            <w:r w:rsidRPr="00B07483">
              <w:rPr>
                <w:spacing w:val="-2"/>
                <w:sz w:val="24"/>
              </w:rPr>
              <w:t>-0.186</w:t>
            </w:r>
          </w:p>
        </w:tc>
        <w:tc>
          <w:tcPr>
            <w:tcW w:w="1222" w:type="dxa"/>
          </w:tcPr>
          <w:p w14:paraId="3F491146" w14:textId="77777777" w:rsidR="005A5A54" w:rsidRPr="00B07483" w:rsidRDefault="005A5A54" w:rsidP="0044413D">
            <w:pPr>
              <w:pStyle w:val="TableParagraph"/>
              <w:spacing w:line="360" w:lineRule="auto"/>
              <w:ind w:left="4" w:right="101"/>
              <w:rPr>
                <w:sz w:val="24"/>
              </w:rPr>
            </w:pPr>
            <w:r w:rsidRPr="00B07483">
              <w:rPr>
                <w:spacing w:val="-2"/>
                <w:sz w:val="24"/>
              </w:rPr>
              <w:t>-0.345</w:t>
            </w:r>
          </w:p>
        </w:tc>
        <w:tc>
          <w:tcPr>
            <w:tcW w:w="1220" w:type="dxa"/>
          </w:tcPr>
          <w:p w14:paraId="71287847" w14:textId="77777777" w:rsidR="005A5A54" w:rsidRPr="00B07483" w:rsidRDefault="005A5A54" w:rsidP="0044413D">
            <w:pPr>
              <w:pStyle w:val="TableParagraph"/>
              <w:spacing w:line="360" w:lineRule="auto"/>
              <w:ind w:left="246"/>
              <w:rPr>
                <w:sz w:val="24"/>
              </w:rPr>
            </w:pPr>
            <w:r w:rsidRPr="00B07483">
              <w:rPr>
                <w:spacing w:val="-2"/>
                <w:sz w:val="24"/>
              </w:rPr>
              <w:t>-0.564</w:t>
            </w:r>
          </w:p>
        </w:tc>
        <w:tc>
          <w:tcPr>
            <w:tcW w:w="1102" w:type="dxa"/>
          </w:tcPr>
          <w:p w14:paraId="389B316E" w14:textId="77777777" w:rsidR="005A5A54" w:rsidRPr="00B07483" w:rsidRDefault="005A5A54" w:rsidP="0044413D">
            <w:pPr>
              <w:pStyle w:val="TableParagraph"/>
              <w:spacing w:line="360" w:lineRule="auto"/>
              <w:ind w:left="226"/>
              <w:rPr>
                <w:sz w:val="24"/>
              </w:rPr>
            </w:pPr>
            <w:r w:rsidRPr="00B07483">
              <w:rPr>
                <w:spacing w:val="-2"/>
                <w:sz w:val="24"/>
              </w:rPr>
              <w:t>0.878</w:t>
            </w:r>
          </w:p>
        </w:tc>
        <w:tc>
          <w:tcPr>
            <w:tcW w:w="1102" w:type="dxa"/>
          </w:tcPr>
          <w:p w14:paraId="34C429B2" w14:textId="77777777" w:rsidR="005A5A54" w:rsidRPr="00B07483" w:rsidRDefault="005A5A54" w:rsidP="0044413D">
            <w:pPr>
              <w:pStyle w:val="TableParagraph"/>
              <w:spacing w:line="360" w:lineRule="auto"/>
              <w:ind w:right="103"/>
              <w:rPr>
                <w:sz w:val="24"/>
              </w:rPr>
            </w:pPr>
            <w:r w:rsidRPr="00B07483">
              <w:rPr>
                <w:spacing w:val="-2"/>
                <w:sz w:val="24"/>
              </w:rPr>
              <w:t>0.355</w:t>
            </w:r>
          </w:p>
        </w:tc>
        <w:tc>
          <w:tcPr>
            <w:tcW w:w="927" w:type="dxa"/>
          </w:tcPr>
          <w:p w14:paraId="6480583F" w14:textId="77777777" w:rsidR="005A5A54" w:rsidRPr="00B07483" w:rsidRDefault="005A5A54" w:rsidP="0044413D">
            <w:pPr>
              <w:pStyle w:val="TableParagraph"/>
              <w:spacing w:line="360" w:lineRule="auto"/>
              <w:ind w:right="100"/>
              <w:rPr>
                <w:sz w:val="24"/>
              </w:rPr>
            </w:pPr>
            <w:r w:rsidRPr="00B07483">
              <w:rPr>
                <w:spacing w:val="-2"/>
                <w:sz w:val="24"/>
              </w:rPr>
              <w:t>1.000</w:t>
            </w:r>
          </w:p>
        </w:tc>
      </w:tr>
    </w:tbl>
    <w:p w14:paraId="1395E443" w14:textId="77777777" w:rsidR="005A5A54" w:rsidRPr="00B07483" w:rsidRDefault="005A5A54" w:rsidP="005A5A54">
      <w:pPr>
        <w:pStyle w:val="BodyText"/>
        <w:spacing w:line="348" w:lineRule="auto"/>
        <w:ind w:right="21" w:firstLine="719"/>
        <w:rPr>
          <w:spacing w:val="-2"/>
        </w:rPr>
      </w:pPr>
      <w:proofErr w:type="gramStart"/>
      <w:r w:rsidRPr="00B07483">
        <w:rPr>
          <w:b/>
        </w:rPr>
        <w:t>*,*</w:t>
      </w:r>
      <w:proofErr w:type="gramEnd"/>
      <w:r w:rsidRPr="00B07483">
        <w:rPr>
          <w:b/>
        </w:rPr>
        <w:t>*</w:t>
      </w:r>
      <w:r w:rsidRPr="00B07483">
        <w:rPr>
          <w:b/>
          <w:spacing w:val="-1"/>
        </w:rPr>
        <w:t xml:space="preserve"> </w:t>
      </w:r>
      <w:r w:rsidRPr="00B07483">
        <w:t>Significant</w:t>
      </w:r>
      <w:r w:rsidRPr="00B07483">
        <w:rPr>
          <w:spacing w:val="-1"/>
        </w:rPr>
        <w:t xml:space="preserve"> </w:t>
      </w:r>
      <w:r w:rsidRPr="00B07483">
        <w:t>at 1</w:t>
      </w:r>
      <w:r w:rsidRPr="00B07483">
        <w:rPr>
          <w:spacing w:val="-1"/>
        </w:rPr>
        <w:t xml:space="preserve"> </w:t>
      </w:r>
      <w:r w:rsidRPr="00B07483">
        <w:t>&amp; 5</w:t>
      </w:r>
      <w:r w:rsidRPr="00B07483">
        <w:rPr>
          <w:spacing w:val="-1"/>
        </w:rPr>
        <w:t xml:space="preserve"> </w:t>
      </w:r>
      <w:r w:rsidRPr="00B07483">
        <w:t>% level</w:t>
      </w:r>
      <w:r w:rsidRPr="00B07483">
        <w:rPr>
          <w:spacing w:val="-1"/>
        </w:rPr>
        <w:t xml:space="preserve"> </w:t>
      </w:r>
      <w:r w:rsidRPr="00B07483">
        <w:t xml:space="preserve">of </w:t>
      </w:r>
      <w:r w:rsidRPr="00B07483">
        <w:rPr>
          <w:spacing w:val="-2"/>
        </w:rPr>
        <w:t>significance</w:t>
      </w:r>
    </w:p>
    <w:p w14:paraId="78629901" w14:textId="77777777" w:rsidR="005A5A54" w:rsidRPr="00B07483" w:rsidRDefault="005A5A54" w:rsidP="005A5A54">
      <w:pPr>
        <w:pStyle w:val="BodyText"/>
        <w:spacing w:line="348" w:lineRule="auto"/>
        <w:ind w:right="21" w:firstLine="719"/>
        <w:sectPr w:rsidR="005A5A54" w:rsidRPr="00B07483" w:rsidSect="005A5A54">
          <w:headerReference w:type="even" r:id="rId26"/>
          <w:headerReference w:type="default" r:id="rId27"/>
          <w:footerReference w:type="default" r:id="rId28"/>
          <w:headerReference w:type="first" r:id="rId29"/>
          <w:pgSz w:w="16840" w:h="11910" w:orient="landscape"/>
          <w:pgMar w:top="2160" w:right="1440" w:bottom="1440" w:left="1440" w:header="0" w:footer="1253" w:gutter="0"/>
          <w:cols w:space="720"/>
          <w:docGrid w:linePitch="299"/>
        </w:sectPr>
      </w:pPr>
    </w:p>
    <w:p w14:paraId="639027B1" w14:textId="77777777" w:rsidR="005A5A54" w:rsidRPr="00B07483" w:rsidRDefault="005A5A54" w:rsidP="005A5A54">
      <w:pPr>
        <w:pStyle w:val="BodyText"/>
        <w:spacing w:line="360" w:lineRule="auto"/>
      </w:pPr>
    </w:p>
    <w:p w14:paraId="2C4F9BED" w14:textId="7285AAD0" w:rsidR="005A5A54" w:rsidRPr="00B07483" w:rsidRDefault="005A5A54" w:rsidP="005A5A54">
      <w:pPr>
        <w:pStyle w:val="BodyText"/>
        <w:spacing w:line="360" w:lineRule="auto"/>
        <w:ind w:left="160"/>
      </w:pPr>
      <w:r w:rsidRPr="00B07483">
        <w:rPr>
          <w:b/>
        </w:rPr>
        <w:t>Table</w:t>
      </w:r>
      <w:r w:rsidRPr="00B07483">
        <w:rPr>
          <w:b/>
          <w:spacing w:val="-4"/>
        </w:rPr>
        <w:t xml:space="preserve"> </w:t>
      </w:r>
      <w:r w:rsidR="00D91A6E">
        <w:rPr>
          <w:b/>
        </w:rPr>
        <w:t>5</w:t>
      </w:r>
      <w:r w:rsidRPr="00B07483">
        <w:rPr>
          <w:b/>
          <w:spacing w:val="-1"/>
        </w:rPr>
        <w:t xml:space="preserve"> </w:t>
      </w:r>
      <w:r w:rsidRPr="00B07483">
        <w:t>Genotypic</w:t>
      </w:r>
      <w:r w:rsidRPr="00B07483">
        <w:rPr>
          <w:spacing w:val="-3"/>
        </w:rPr>
        <w:t xml:space="preserve"> </w:t>
      </w:r>
      <w:r w:rsidRPr="00B07483">
        <w:t>correlation</w:t>
      </w:r>
      <w:r w:rsidRPr="00B07483">
        <w:rPr>
          <w:spacing w:val="-1"/>
        </w:rPr>
        <w:t xml:space="preserve"> </w:t>
      </w:r>
      <w:r w:rsidRPr="00B07483">
        <w:t>of</w:t>
      </w:r>
      <w:r w:rsidRPr="00B07483">
        <w:rPr>
          <w:spacing w:val="-2"/>
        </w:rPr>
        <w:t xml:space="preserve"> </w:t>
      </w:r>
      <w:r w:rsidRPr="00B07483">
        <w:t>eleven</w:t>
      </w:r>
      <w:r w:rsidRPr="00B07483">
        <w:rPr>
          <w:spacing w:val="1"/>
        </w:rPr>
        <w:t xml:space="preserve"> </w:t>
      </w:r>
      <w:proofErr w:type="spellStart"/>
      <w:r w:rsidRPr="00B07483">
        <w:t>agro</w:t>
      </w:r>
      <w:proofErr w:type="spellEnd"/>
      <w:r w:rsidRPr="00B07483">
        <w:t>-morphological</w:t>
      </w:r>
      <w:r w:rsidRPr="00B07483">
        <w:rPr>
          <w:spacing w:val="-1"/>
        </w:rPr>
        <w:t xml:space="preserve"> </w:t>
      </w:r>
      <w:r w:rsidRPr="00B07483">
        <w:rPr>
          <w:spacing w:val="-2"/>
        </w:rPr>
        <w:t>traits</w:t>
      </w:r>
    </w:p>
    <w:p w14:paraId="051D98C9" w14:textId="77777777" w:rsidR="005A5A54" w:rsidRPr="00B07483" w:rsidRDefault="005A5A54" w:rsidP="005A5A54">
      <w:pPr>
        <w:pStyle w:val="BodyText"/>
        <w:spacing w:line="360" w:lineRule="auto"/>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1226"/>
        <w:gridCol w:w="1320"/>
        <w:gridCol w:w="1220"/>
        <w:gridCol w:w="1073"/>
        <w:gridCol w:w="1075"/>
        <w:gridCol w:w="1217"/>
        <w:gridCol w:w="1320"/>
        <w:gridCol w:w="1322"/>
        <w:gridCol w:w="1215"/>
        <w:gridCol w:w="1224"/>
        <w:gridCol w:w="929"/>
      </w:tblGrid>
      <w:tr w:rsidR="005A5A54" w:rsidRPr="00B07483" w14:paraId="7C3C8E92" w14:textId="77777777" w:rsidTr="0044413D">
        <w:trPr>
          <w:trHeight w:val="498"/>
        </w:trPr>
        <w:tc>
          <w:tcPr>
            <w:tcW w:w="958" w:type="dxa"/>
          </w:tcPr>
          <w:p w14:paraId="5B7B07A6" w14:textId="77777777" w:rsidR="005A5A54" w:rsidRPr="00B07483" w:rsidRDefault="005A5A54" w:rsidP="0044413D">
            <w:pPr>
              <w:pStyle w:val="TableParagraph"/>
              <w:spacing w:line="360" w:lineRule="auto"/>
              <w:ind w:right="248"/>
              <w:jc w:val="right"/>
              <w:rPr>
                <w:sz w:val="24"/>
              </w:rPr>
            </w:pPr>
            <w:r w:rsidRPr="00B07483">
              <w:rPr>
                <w:spacing w:val="-2"/>
                <w:sz w:val="24"/>
              </w:rPr>
              <w:t>Traits</w:t>
            </w:r>
          </w:p>
        </w:tc>
        <w:tc>
          <w:tcPr>
            <w:tcW w:w="1226" w:type="dxa"/>
          </w:tcPr>
          <w:p w14:paraId="19E140BA" w14:textId="77777777" w:rsidR="005A5A54" w:rsidRPr="00B07483" w:rsidRDefault="005A5A54" w:rsidP="0044413D">
            <w:pPr>
              <w:pStyle w:val="TableParagraph"/>
              <w:spacing w:line="360" w:lineRule="auto"/>
              <w:ind w:left="3" w:right="97"/>
              <w:rPr>
                <w:sz w:val="24"/>
              </w:rPr>
            </w:pPr>
            <w:r w:rsidRPr="00B07483">
              <w:rPr>
                <w:spacing w:val="-5"/>
                <w:sz w:val="24"/>
              </w:rPr>
              <w:t>DFF</w:t>
            </w:r>
          </w:p>
        </w:tc>
        <w:tc>
          <w:tcPr>
            <w:tcW w:w="1320" w:type="dxa"/>
          </w:tcPr>
          <w:p w14:paraId="717CD5BE" w14:textId="77777777" w:rsidR="005A5A54" w:rsidRPr="00B07483" w:rsidRDefault="005A5A54" w:rsidP="0044413D">
            <w:pPr>
              <w:pStyle w:val="TableParagraph"/>
              <w:spacing w:line="360" w:lineRule="auto"/>
              <w:ind w:left="2" w:right="99"/>
              <w:rPr>
                <w:sz w:val="24"/>
              </w:rPr>
            </w:pPr>
            <w:r w:rsidRPr="00B07483">
              <w:rPr>
                <w:spacing w:val="-5"/>
                <w:sz w:val="24"/>
              </w:rPr>
              <w:t>FLA</w:t>
            </w:r>
          </w:p>
        </w:tc>
        <w:tc>
          <w:tcPr>
            <w:tcW w:w="1220" w:type="dxa"/>
          </w:tcPr>
          <w:p w14:paraId="5D20C060" w14:textId="77777777" w:rsidR="005A5A54" w:rsidRPr="00B07483" w:rsidRDefault="005A5A54" w:rsidP="0044413D">
            <w:pPr>
              <w:pStyle w:val="TableParagraph"/>
              <w:spacing w:line="360" w:lineRule="auto"/>
              <w:ind w:left="2" w:right="98"/>
              <w:rPr>
                <w:sz w:val="24"/>
              </w:rPr>
            </w:pPr>
            <w:r w:rsidRPr="00B07483">
              <w:rPr>
                <w:spacing w:val="-5"/>
                <w:sz w:val="24"/>
              </w:rPr>
              <w:t>PH</w:t>
            </w:r>
          </w:p>
        </w:tc>
        <w:tc>
          <w:tcPr>
            <w:tcW w:w="1073" w:type="dxa"/>
          </w:tcPr>
          <w:p w14:paraId="4C810182" w14:textId="77777777" w:rsidR="005A5A54" w:rsidRPr="00B07483" w:rsidRDefault="005A5A54" w:rsidP="0044413D">
            <w:pPr>
              <w:pStyle w:val="TableParagraph"/>
              <w:spacing w:line="360" w:lineRule="auto"/>
              <w:ind w:left="2" w:right="96"/>
              <w:rPr>
                <w:sz w:val="24"/>
              </w:rPr>
            </w:pPr>
            <w:r w:rsidRPr="00B07483">
              <w:rPr>
                <w:spacing w:val="-5"/>
                <w:sz w:val="24"/>
              </w:rPr>
              <w:t>DM</w:t>
            </w:r>
          </w:p>
        </w:tc>
        <w:tc>
          <w:tcPr>
            <w:tcW w:w="1075" w:type="dxa"/>
          </w:tcPr>
          <w:p w14:paraId="0C23C1E1" w14:textId="77777777" w:rsidR="005A5A54" w:rsidRPr="00B07483" w:rsidRDefault="005A5A54" w:rsidP="0044413D">
            <w:pPr>
              <w:pStyle w:val="TableParagraph"/>
              <w:spacing w:line="360" w:lineRule="auto"/>
              <w:ind w:left="343"/>
              <w:rPr>
                <w:sz w:val="24"/>
              </w:rPr>
            </w:pPr>
            <w:r w:rsidRPr="00B07483">
              <w:rPr>
                <w:spacing w:val="-5"/>
                <w:sz w:val="24"/>
              </w:rPr>
              <w:t>TP</w:t>
            </w:r>
          </w:p>
        </w:tc>
        <w:tc>
          <w:tcPr>
            <w:tcW w:w="1217" w:type="dxa"/>
          </w:tcPr>
          <w:p w14:paraId="52D18C8F" w14:textId="77777777" w:rsidR="005A5A54" w:rsidRPr="00B07483" w:rsidRDefault="005A5A54" w:rsidP="0044413D">
            <w:pPr>
              <w:pStyle w:val="TableParagraph"/>
              <w:spacing w:line="360" w:lineRule="auto"/>
              <w:ind w:left="6" w:right="98"/>
              <w:rPr>
                <w:sz w:val="24"/>
              </w:rPr>
            </w:pPr>
            <w:r w:rsidRPr="00B07483">
              <w:rPr>
                <w:spacing w:val="-5"/>
                <w:sz w:val="24"/>
              </w:rPr>
              <w:t>SL</w:t>
            </w:r>
          </w:p>
        </w:tc>
        <w:tc>
          <w:tcPr>
            <w:tcW w:w="1320" w:type="dxa"/>
          </w:tcPr>
          <w:p w14:paraId="4C0A3027" w14:textId="77777777" w:rsidR="005A5A54" w:rsidRPr="00B07483" w:rsidRDefault="005A5A54" w:rsidP="0044413D">
            <w:pPr>
              <w:pStyle w:val="TableParagraph"/>
              <w:spacing w:line="360" w:lineRule="auto"/>
              <w:ind w:left="5" w:right="99"/>
              <w:rPr>
                <w:sz w:val="24"/>
              </w:rPr>
            </w:pPr>
            <w:r w:rsidRPr="00B07483">
              <w:rPr>
                <w:spacing w:val="-5"/>
                <w:sz w:val="24"/>
              </w:rPr>
              <w:t>PL</w:t>
            </w:r>
          </w:p>
        </w:tc>
        <w:tc>
          <w:tcPr>
            <w:tcW w:w="1322" w:type="dxa"/>
          </w:tcPr>
          <w:p w14:paraId="3DE618B7" w14:textId="77777777" w:rsidR="005A5A54" w:rsidRPr="00B07483" w:rsidRDefault="005A5A54" w:rsidP="0044413D">
            <w:pPr>
              <w:pStyle w:val="TableParagraph"/>
              <w:spacing w:line="360" w:lineRule="auto"/>
              <w:ind w:right="98"/>
              <w:rPr>
                <w:sz w:val="24"/>
              </w:rPr>
            </w:pPr>
            <w:r w:rsidRPr="00B07483">
              <w:rPr>
                <w:spacing w:val="-5"/>
                <w:sz w:val="24"/>
              </w:rPr>
              <w:t>BYP</w:t>
            </w:r>
          </w:p>
        </w:tc>
        <w:tc>
          <w:tcPr>
            <w:tcW w:w="1215" w:type="dxa"/>
          </w:tcPr>
          <w:p w14:paraId="3F4F086F" w14:textId="77777777" w:rsidR="005A5A54" w:rsidRPr="00B07483" w:rsidRDefault="005A5A54" w:rsidP="0044413D">
            <w:pPr>
              <w:pStyle w:val="TableParagraph"/>
              <w:spacing w:line="360" w:lineRule="auto"/>
              <w:ind w:right="97"/>
              <w:rPr>
                <w:sz w:val="24"/>
              </w:rPr>
            </w:pPr>
            <w:r w:rsidRPr="00B07483">
              <w:rPr>
                <w:spacing w:val="-5"/>
                <w:sz w:val="24"/>
              </w:rPr>
              <w:t>GYP</w:t>
            </w:r>
          </w:p>
        </w:tc>
        <w:tc>
          <w:tcPr>
            <w:tcW w:w="1224" w:type="dxa"/>
          </w:tcPr>
          <w:p w14:paraId="56037000" w14:textId="77777777" w:rsidR="005A5A54" w:rsidRPr="00B07483" w:rsidRDefault="005A5A54" w:rsidP="0044413D">
            <w:pPr>
              <w:pStyle w:val="TableParagraph"/>
              <w:spacing w:line="360" w:lineRule="auto"/>
              <w:ind w:right="89"/>
              <w:rPr>
                <w:sz w:val="24"/>
              </w:rPr>
            </w:pPr>
            <w:r w:rsidRPr="00B07483">
              <w:rPr>
                <w:spacing w:val="-5"/>
                <w:sz w:val="24"/>
              </w:rPr>
              <w:t>TW</w:t>
            </w:r>
          </w:p>
        </w:tc>
        <w:tc>
          <w:tcPr>
            <w:tcW w:w="929" w:type="dxa"/>
          </w:tcPr>
          <w:p w14:paraId="5CEC9C7F" w14:textId="77777777" w:rsidR="005A5A54" w:rsidRPr="00B07483" w:rsidRDefault="005A5A54" w:rsidP="0044413D">
            <w:pPr>
              <w:pStyle w:val="TableParagraph"/>
              <w:spacing w:line="360" w:lineRule="auto"/>
              <w:ind w:left="5" w:right="92"/>
              <w:rPr>
                <w:sz w:val="24"/>
              </w:rPr>
            </w:pPr>
            <w:r w:rsidRPr="00B07483">
              <w:rPr>
                <w:spacing w:val="-5"/>
                <w:sz w:val="24"/>
              </w:rPr>
              <w:t>HI</w:t>
            </w:r>
          </w:p>
        </w:tc>
      </w:tr>
      <w:tr w:rsidR="005A5A54" w:rsidRPr="00B07483" w14:paraId="4F902814" w14:textId="77777777" w:rsidTr="0044413D">
        <w:trPr>
          <w:trHeight w:val="501"/>
        </w:trPr>
        <w:tc>
          <w:tcPr>
            <w:tcW w:w="958" w:type="dxa"/>
          </w:tcPr>
          <w:p w14:paraId="3A368075" w14:textId="77777777" w:rsidR="005A5A54" w:rsidRPr="00B07483" w:rsidRDefault="005A5A54" w:rsidP="0044413D">
            <w:pPr>
              <w:pStyle w:val="TableParagraph"/>
              <w:spacing w:line="360" w:lineRule="auto"/>
              <w:ind w:right="303"/>
              <w:jc w:val="right"/>
              <w:rPr>
                <w:sz w:val="24"/>
              </w:rPr>
            </w:pPr>
            <w:r w:rsidRPr="00B07483">
              <w:rPr>
                <w:spacing w:val="-5"/>
                <w:sz w:val="24"/>
              </w:rPr>
              <w:t>DFF</w:t>
            </w:r>
          </w:p>
        </w:tc>
        <w:tc>
          <w:tcPr>
            <w:tcW w:w="1226" w:type="dxa"/>
          </w:tcPr>
          <w:p w14:paraId="57EAE770" w14:textId="77777777" w:rsidR="005A5A54" w:rsidRPr="00B07483" w:rsidRDefault="005A5A54" w:rsidP="0044413D">
            <w:pPr>
              <w:pStyle w:val="TableParagraph"/>
              <w:spacing w:line="360" w:lineRule="auto"/>
              <w:ind w:left="4" w:right="97"/>
              <w:rPr>
                <w:sz w:val="24"/>
              </w:rPr>
            </w:pPr>
            <w:r w:rsidRPr="00B07483">
              <w:rPr>
                <w:spacing w:val="-2"/>
                <w:sz w:val="24"/>
              </w:rPr>
              <w:t>1.000</w:t>
            </w:r>
          </w:p>
        </w:tc>
        <w:tc>
          <w:tcPr>
            <w:tcW w:w="1320" w:type="dxa"/>
          </w:tcPr>
          <w:p w14:paraId="69BD92D8" w14:textId="77777777" w:rsidR="005A5A54" w:rsidRPr="00B07483" w:rsidRDefault="005A5A54" w:rsidP="0044413D">
            <w:pPr>
              <w:pStyle w:val="TableParagraph"/>
              <w:spacing w:line="360" w:lineRule="auto"/>
            </w:pPr>
          </w:p>
        </w:tc>
        <w:tc>
          <w:tcPr>
            <w:tcW w:w="1220" w:type="dxa"/>
          </w:tcPr>
          <w:p w14:paraId="28B75C89" w14:textId="77777777" w:rsidR="005A5A54" w:rsidRPr="00B07483" w:rsidRDefault="005A5A54" w:rsidP="0044413D">
            <w:pPr>
              <w:pStyle w:val="TableParagraph"/>
              <w:spacing w:line="360" w:lineRule="auto"/>
            </w:pPr>
          </w:p>
        </w:tc>
        <w:tc>
          <w:tcPr>
            <w:tcW w:w="1073" w:type="dxa"/>
          </w:tcPr>
          <w:p w14:paraId="1D65B51C" w14:textId="77777777" w:rsidR="005A5A54" w:rsidRPr="00B07483" w:rsidRDefault="005A5A54" w:rsidP="0044413D">
            <w:pPr>
              <w:pStyle w:val="TableParagraph"/>
              <w:spacing w:line="360" w:lineRule="auto"/>
            </w:pPr>
          </w:p>
        </w:tc>
        <w:tc>
          <w:tcPr>
            <w:tcW w:w="1075" w:type="dxa"/>
          </w:tcPr>
          <w:p w14:paraId="61E1B5A2" w14:textId="77777777" w:rsidR="005A5A54" w:rsidRPr="00B07483" w:rsidRDefault="005A5A54" w:rsidP="0044413D">
            <w:pPr>
              <w:pStyle w:val="TableParagraph"/>
              <w:spacing w:line="360" w:lineRule="auto"/>
            </w:pPr>
          </w:p>
        </w:tc>
        <w:tc>
          <w:tcPr>
            <w:tcW w:w="1217" w:type="dxa"/>
          </w:tcPr>
          <w:p w14:paraId="2B01E61D" w14:textId="77777777" w:rsidR="005A5A54" w:rsidRPr="00B07483" w:rsidRDefault="005A5A54" w:rsidP="0044413D">
            <w:pPr>
              <w:pStyle w:val="TableParagraph"/>
              <w:spacing w:line="360" w:lineRule="auto"/>
            </w:pPr>
          </w:p>
        </w:tc>
        <w:tc>
          <w:tcPr>
            <w:tcW w:w="1320" w:type="dxa"/>
          </w:tcPr>
          <w:p w14:paraId="02E5AD59" w14:textId="77777777" w:rsidR="005A5A54" w:rsidRPr="00B07483" w:rsidRDefault="005A5A54" w:rsidP="0044413D">
            <w:pPr>
              <w:pStyle w:val="TableParagraph"/>
              <w:spacing w:line="360" w:lineRule="auto"/>
            </w:pPr>
          </w:p>
        </w:tc>
        <w:tc>
          <w:tcPr>
            <w:tcW w:w="1322" w:type="dxa"/>
          </w:tcPr>
          <w:p w14:paraId="4037D565" w14:textId="77777777" w:rsidR="005A5A54" w:rsidRPr="00B07483" w:rsidRDefault="005A5A54" w:rsidP="0044413D">
            <w:pPr>
              <w:pStyle w:val="TableParagraph"/>
              <w:spacing w:line="360" w:lineRule="auto"/>
            </w:pPr>
          </w:p>
        </w:tc>
        <w:tc>
          <w:tcPr>
            <w:tcW w:w="1215" w:type="dxa"/>
          </w:tcPr>
          <w:p w14:paraId="39026806" w14:textId="77777777" w:rsidR="005A5A54" w:rsidRPr="00B07483" w:rsidRDefault="005A5A54" w:rsidP="0044413D">
            <w:pPr>
              <w:pStyle w:val="TableParagraph"/>
              <w:spacing w:line="360" w:lineRule="auto"/>
            </w:pPr>
          </w:p>
        </w:tc>
        <w:tc>
          <w:tcPr>
            <w:tcW w:w="1224" w:type="dxa"/>
          </w:tcPr>
          <w:p w14:paraId="2C5D80FA" w14:textId="77777777" w:rsidR="005A5A54" w:rsidRPr="00B07483" w:rsidRDefault="005A5A54" w:rsidP="0044413D">
            <w:pPr>
              <w:pStyle w:val="TableParagraph"/>
              <w:spacing w:line="360" w:lineRule="auto"/>
            </w:pPr>
          </w:p>
        </w:tc>
        <w:tc>
          <w:tcPr>
            <w:tcW w:w="929" w:type="dxa"/>
          </w:tcPr>
          <w:p w14:paraId="1A29C5A6" w14:textId="77777777" w:rsidR="005A5A54" w:rsidRPr="00B07483" w:rsidRDefault="005A5A54" w:rsidP="0044413D">
            <w:pPr>
              <w:pStyle w:val="TableParagraph"/>
              <w:spacing w:line="360" w:lineRule="auto"/>
            </w:pPr>
          </w:p>
        </w:tc>
      </w:tr>
      <w:tr w:rsidR="005A5A54" w:rsidRPr="00B07483" w14:paraId="01056BFC" w14:textId="77777777" w:rsidTr="0044413D">
        <w:trPr>
          <w:trHeight w:val="499"/>
        </w:trPr>
        <w:tc>
          <w:tcPr>
            <w:tcW w:w="958" w:type="dxa"/>
          </w:tcPr>
          <w:p w14:paraId="685E58A3" w14:textId="77777777" w:rsidR="005A5A54" w:rsidRPr="00B07483" w:rsidRDefault="005A5A54" w:rsidP="0044413D">
            <w:pPr>
              <w:pStyle w:val="TableParagraph"/>
              <w:spacing w:line="360" w:lineRule="auto"/>
              <w:ind w:right="297"/>
              <w:jc w:val="right"/>
              <w:rPr>
                <w:sz w:val="24"/>
              </w:rPr>
            </w:pPr>
            <w:r w:rsidRPr="00B07483">
              <w:rPr>
                <w:spacing w:val="-5"/>
                <w:sz w:val="24"/>
              </w:rPr>
              <w:t>FLA</w:t>
            </w:r>
          </w:p>
        </w:tc>
        <w:tc>
          <w:tcPr>
            <w:tcW w:w="1226" w:type="dxa"/>
          </w:tcPr>
          <w:p w14:paraId="067B4919" w14:textId="77777777" w:rsidR="005A5A54" w:rsidRPr="00B07483" w:rsidRDefault="005A5A54" w:rsidP="0044413D">
            <w:pPr>
              <w:pStyle w:val="TableParagraph"/>
              <w:spacing w:line="360" w:lineRule="auto"/>
              <w:ind w:right="97"/>
              <w:rPr>
                <w:sz w:val="24"/>
              </w:rPr>
            </w:pPr>
            <w:r w:rsidRPr="00B07483">
              <w:rPr>
                <w:spacing w:val="-2"/>
                <w:sz w:val="24"/>
              </w:rPr>
              <w:t>-0.053</w:t>
            </w:r>
          </w:p>
        </w:tc>
        <w:tc>
          <w:tcPr>
            <w:tcW w:w="1320" w:type="dxa"/>
          </w:tcPr>
          <w:p w14:paraId="42AFFC6E" w14:textId="77777777" w:rsidR="005A5A54" w:rsidRPr="00B07483" w:rsidRDefault="005A5A54" w:rsidP="0044413D">
            <w:pPr>
              <w:pStyle w:val="TableParagraph"/>
              <w:spacing w:line="360" w:lineRule="auto"/>
              <w:ind w:left="4" w:right="99"/>
              <w:rPr>
                <w:sz w:val="24"/>
              </w:rPr>
            </w:pPr>
            <w:r w:rsidRPr="00B07483">
              <w:rPr>
                <w:spacing w:val="-2"/>
                <w:sz w:val="24"/>
              </w:rPr>
              <w:t>1.000</w:t>
            </w:r>
          </w:p>
        </w:tc>
        <w:tc>
          <w:tcPr>
            <w:tcW w:w="1220" w:type="dxa"/>
          </w:tcPr>
          <w:p w14:paraId="7473D236" w14:textId="77777777" w:rsidR="005A5A54" w:rsidRPr="00B07483" w:rsidRDefault="005A5A54" w:rsidP="0044413D">
            <w:pPr>
              <w:pStyle w:val="TableParagraph"/>
              <w:spacing w:line="360" w:lineRule="auto"/>
            </w:pPr>
          </w:p>
        </w:tc>
        <w:tc>
          <w:tcPr>
            <w:tcW w:w="1073" w:type="dxa"/>
          </w:tcPr>
          <w:p w14:paraId="1A54620C" w14:textId="77777777" w:rsidR="005A5A54" w:rsidRPr="00B07483" w:rsidRDefault="005A5A54" w:rsidP="0044413D">
            <w:pPr>
              <w:pStyle w:val="TableParagraph"/>
              <w:spacing w:line="360" w:lineRule="auto"/>
            </w:pPr>
          </w:p>
        </w:tc>
        <w:tc>
          <w:tcPr>
            <w:tcW w:w="1075" w:type="dxa"/>
          </w:tcPr>
          <w:p w14:paraId="324226B9" w14:textId="77777777" w:rsidR="005A5A54" w:rsidRPr="00B07483" w:rsidRDefault="005A5A54" w:rsidP="0044413D">
            <w:pPr>
              <w:pStyle w:val="TableParagraph"/>
              <w:spacing w:line="360" w:lineRule="auto"/>
            </w:pPr>
          </w:p>
        </w:tc>
        <w:tc>
          <w:tcPr>
            <w:tcW w:w="1217" w:type="dxa"/>
          </w:tcPr>
          <w:p w14:paraId="2ED4622C" w14:textId="77777777" w:rsidR="005A5A54" w:rsidRPr="00B07483" w:rsidRDefault="005A5A54" w:rsidP="0044413D">
            <w:pPr>
              <w:pStyle w:val="TableParagraph"/>
              <w:spacing w:line="360" w:lineRule="auto"/>
            </w:pPr>
          </w:p>
        </w:tc>
        <w:tc>
          <w:tcPr>
            <w:tcW w:w="1320" w:type="dxa"/>
          </w:tcPr>
          <w:p w14:paraId="24C6F918" w14:textId="77777777" w:rsidR="005A5A54" w:rsidRPr="00B07483" w:rsidRDefault="005A5A54" w:rsidP="0044413D">
            <w:pPr>
              <w:pStyle w:val="TableParagraph"/>
              <w:spacing w:line="360" w:lineRule="auto"/>
            </w:pPr>
          </w:p>
        </w:tc>
        <w:tc>
          <w:tcPr>
            <w:tcW w:w="1322" w:type="dxa"/>
          </w:tcPr>
          <w:p w14:paraId="004ECFA9" w14:textId="77777777" w:rsidR="005A5A54" w:rsidRPr="00B07483" w:rsidRDefault="005A5A54" w:rsidP="0044413D">
            <w:pPr>
              <w:pStyle w:val="TableParagraph"/>
              <w:spacing w:line="360" w:lineRule="auto"/>
            </w:pPr>
          </w:p>
        </w:tc>
        <w:tc>
          <w:tcPr>
            <w:tcW w:w="1215" w:type="dxa"/>
          </w:tcPr>
          <w:p w14:paraId="6A8133E0" w14:textId="77777777" w:rsidR="005A5A54" w:rsidRPr="00B07483" w:rsidRDefault="005A5A54" w:rsidP="0044413D">
            <w:pPr>
              <w:pStyle w:val="TableParagraph"/>
              <w:spacing w:line="360" w:lineRule="auto"/>
            </w:pPr>
          </w:p>
        </w:tc>
        <w:tc>
          <w:tcPr>
            <w:tcW w:w="1224" w:type="dxa"/>
          </w:tcPr>
          <w:p w14:paraId="79AFFC07" w14:textId="77777777" w:rsidR="005A5A54" w:rsidRPr="00B07483" w:rsidRDefault="005A5A54" w:rsidP="0044413D">
            <w:pPr>
              <w:pStyle w:val="TableParagraph"/>
              <w:spacing w:line="360" w:lineRule="auto"/>
            </w:pPr>
          </w:p>
        </w:tc>
        <w:tc>
          <w:tcPr>
            <w:tcW w:w="929" w:type="dxa"/>
          </w:tcPr>
          <w:p w14:paraId="6F649718" w14:textId="77777777" w:rsidR="005A5A54" w:rsidRPr="00B07483" w:rsidRDefault="005A5A54" w:rsidP="0044413D">
            <w:pPr>
              <w:pStyle w:val="TableParagraph"/>
              <w:spacing w:line="360" w:lineRule="auto"/>
            </w:pPr>
          </w:p>
        </w:tc>
      </w:tr>
      <w:tr w:rsidR="005A5A54" w:rsidRPr="00B07483" w14:paraId="353D9EEA" w14:textId="77777777" w:rsidTr="0044413D">
        <w:trPr>
          <w:trHeight w:val="501"/>
        </w:trPr>
        <w:tc>
          <w:tcPr>
            <w:tcW w:w="958" w:type="dxa"/>
          </w:tcPr>
          <w:p w14:paraId="480C4431" w14:textId="77777777" w:rsidR="005A5A54" w:rsidRPr="00B07483" w:rsidRDefault="005A5A54" w:rsidP="0044413D">
            <w:pPr>
              <w:pStyle w:val="TableParagraph"/>
              <w:spacing w:line="360" w:lineRule="auto"/>
              <w:ind w:left="271"/>
              <w:rPr>
                <w:sz w:val="24"/>
              </w:rPr>
            </w:pPr>
            <w:r w:rsidRPr="00B07483">
              <w:rPr>
                <w:spacing w:val="-5"/>
                <w:sz w:val="24"/>
              </w:rPr>
              <w:t>PH</w:t>
            </w:r>
          </w:p>
        </w:tc>
        <w:tc>
          <w:tcPr>
            <w:tcW w:w="1226" w:type="dxa"/>
          </w:tcPr>
          <w:p w14:paraId="19A0D4A3" w14:textId="77777777" w:rsidR="005A5A54" w:rsidRPr="00B07483" w:rsidRDefault="005A5A54" w:rsidP="0044413D">
            <w:pPr>
              <w:pStyle w:val="TableParagraph"/>
              <w:spacing w:line="360" w:lineRule="auto"/>
              <w:ind w:right="97"/>
              <w:rPr>
                <w:sz w:val="24"/>
              </w:rPr>
            </w:pPr>
            <w:r w:rsidRPr="00B07483">
              <w:rPr>
                <w:spacing w:val="-2"/>
                <w:sz w:val="24"/>
              </w:rPr>
              <w:t>-0.128</w:t>
            </w:r>
          </w:p>
        </w:tc>
        <w:tc>
          <w:tcPr>
            <w:tcW w:w="1320" w:type="dxa"/>
          </w:tcPr>
          <w:p w14:paraId="4A0A1F12" w14:textId="77777777" w:rsidR="005A5A54" w:rsidRPr="00B07483" w:rsidRDefault="005A5A54" w:rsidP="0044413D">
            <w:pPr>
              <w:pStyle w:val="TableParagraph"/>
              <w:spacing w:line="360" w:lineRule="auto"/>
              <w:ind w:left="4" w:right="99"/>
              <w:rPr>
                <w:sz w:val="24"/>
              </w:rPr>
            </w:pPr>
            <w:r w:rsidRPr="00B07483">
              <w:rPr>
                <w:spacing w:val="-2"/>
                <w:sz w:val="24"/>
              </w:rPr>
              <w:t>0.422**</w:t>
            </w:r>
          </w:p>
        </w:tc>
        <w:tc>
          <w:tcPr>
            <w:tcW w:w="1220" w:type="dxa"/>
          </w:tcPr>
          <w:p w14:paraId="0156D5AD" w14:textId="77777777" w:rsidR="005A5A54" w:rsidRPr="00B07483" w:rsidRDefault="005A5A54" w:rsidP="0044413D">
            <w:pPr>
              <w:pStyle w:val="TableParagraph"/>
              <w:spacing w:line="360" w:lineRule="auto"/>
              <w:ind w:left="2" w:right="98"/>
              <w:rPr>
                <w:sz w:val="24"/>
              </w:rPr>
            </w:pPr>
            <w:r w:rsidRPr="00B07483">
              <w:rPr>
                <w:spacing w:val="-2"/>
                <w:sz w:val="24"/>
              </w:rPr>
              <w:t>1.000</w:t>
            </w:r>
          </w:p>
        </w:tc>
        <w:tc>
          <w:tcPr>
            <w:tcW w:w="1073" w:type="dxa"/>
          </w:tcPr>
          <w:p w14:paraId="7B50030B" w14:textId="77777777" w:rsidR="005A5A54" w:rsidRPr="00B07483" w:rsidRDefault="005A5A54" w:rsidP="0044413D">
            <w:pPr>
              <w:pStyle w:val="TableParagraph"/>
              <w:spacing w:line="360" w:lineRule="auto"/>
            </w:pPr>
          </w:p>
        </w:tc>
        <w:tc>
          <w:tcPr>
            <w:tcW w:w="1075" w:type="dxa"/>
          </w:tcPr>
          <w:p w14:paraId="4791BBDA" w14:textId="77777777" w:rsidR="005A5A54" w:rsidRPr="00B07483" w:rsidRDefault="005A5A54" w:rsidP="0044413D">
            <w:pPr>
              <w:pStyle w:val="TableParagraph"/>
              <w:spacing w:line="360" w:lineRule="auto"/>
            </w:pPr>
          </w:p>
        </w:tc>
        <w:tc>
          <w:tcPr>
            <w:tcW w:w="1217" w:type="dxa"/>
          </w:tcPr>
          <w:p w14:paraId="3CE06D24" w14:textId="77777777" w:rsidR="005A5A54" w:rsidRPr="00B07483" w:rsidRDefault="005A5A54" w:rsidP="0044413D">
            <w:pPr>
              <w:pStyle w:val="TableParagraph"/>
              <w:spacing w:line="360" w:lineRule="auto"/>
            </w:pPr>
          </w:p>
        </w:tc>
        <w:tc>
          <w:tcPr>
            <w:tcW w:w="1320" w:type="dxa"/>
          </w:tcPr>
          <w:p w14:paraId="08C7DAD8" w14:textId="77777777" w:rsidR="005A5A54" w:rsidRPr="00B07483" w:rsidRDefault="005A5A54" w:rsidP="0044413D">
            <w:pPr>
              <w:pStyle w:val="TableParagraph"/>
              <w:spacing w:line="360" w:lineRule="auto"/>
            </w:pPr>
          </w:p>
        </w:tc>
        <w:tc>
          <w:tcPr>
            <w:tcW w:w="1322" w:type="dxa"/>
          </w:tcPr>
          <w:p w14:paraId="76233EFF" w14:textId="77777777" w:rsidR="005A5A54" w:rsidRPr="00B07483" w:rsidRDefault="005A5A54" w:rsidP="0044413D">
            <w:pPr>
              <w:pStyle w:val="TableParagraph"/>
              <w:spacing w:line="360" w:lineRule="auto"/>
            </w:pPr>
          </w:p>
        </w:tc>
        <w:tc>
          <w:tcPr>
            <w:tcW w:w="1215" w:type="dxa"/>
          </w:tcPr>
          <w:p w14:paraId="4134B51F" w14:textId="77777777" w:rsidR="005A5A54" w:rsidRPr="00B07483" w:rsidRDefault="005A5A54" w:rsidP="0044413D">
            <w:pPr>
              <w:pStyle w:val="TableParagraph"/>
              <w:spacing w:line="360" w:lineRule="auto"/>
            </w:pPr>
          </w:p>
        </w:tc>
        <w:tc>
          <w:tcPr>
            <w:tcW w:w="1224" w:type="dxa"/>
          </w:tcPr>
          <w:p w14:paraId="1E15431A" w14:textId="77777777" w:rsidR="005A5A54" w:rsidRPr="00B07483" w:rsidRDefault="005A5A54" w:rsidP="0044413D">
            <w:pPr>
              <w:pStyle w:val="TableParagraph"/>
              <w:spacing w:line="360" w:lineRule="auto"/>
            </w:pPr>
          </w:p>
        </w:tc>
        <w:tc>
          <w:tcPr>
            <w:tcW w:w="929" w:type="dxa"/>
          </w:tcPr>
          <w:p w14:paraId="30BBF1F2" w14:textId="77777777" w:rsidR="005A5A54" w:rsidRPr="00B07483" w:rsidRDefault="005A5A54" w:rsidP="0044413D">
            <w:pPr>
              <w:pStyle w:val="TableParagraph"/>
              <w:spacing w:line="360" w:lineRule="auto"/>
            </w:pPr>
          </w:p>
        </w:tc>
      </w:tr>
      <w:tr w:rsidR="005A5A54" w:rsidRPr="00B07483" w14:paraId="229916CD" w14:textId="77777777" w:rsidTr="0044413D">
        <w:trPr>
          <w:trHeight w:val="498"/>
        </w:trPr>
        <w:tc>
          <w:tcPr>
            <w:tcW w:w="958" w:type="dxa"/>
          </w:tcPr>
          <w:p w14:paraId="18065439" w14:textId="77777777" w:rsidR="005A5A54" w:rsidRPr="00B07483" w:rsidRDefault="005A5A54" w:rsidP="0044413D">
            <w:pPr>
              <w:pStyle w:val="TableParagraph"/>
              <w:spacing w:line="360" w:lineRule="auto"/>
              <w:ind w:right="330"/>
              <w:jc w:val="right"/>
              <w:rPr>
                <w:sz w:val="24"/>
              </w:rPr>
            </w:pPr>
            <w:r w:rsidRPr="00B07483">
              <w:rPr>
                <w:spacing w:val="-5"/>
                <w:sz w:val="24"/>
              </w:rPr>
              <w:t>DM</w:t>
            </w:r>
          </w:p>
        </w:tc>
        <w:tc>
          <w:tcPr>
            <w:tcW w:w="1226" w:type="dxa"/>
          </w:tcPr>
          <w:p w14:paraId="45D9C0AF" w14:textId="77777777" w:rsidR="005A5A54" w:rsidRPr="00B07483" w:rsidRDefault="005A5A54" w:rsidP="0044413D">
            <w:pPr>
              <w:pStyle w:val="TableParagraph"/>
              <w:spacing w:line="360" w:lineRule="auto"/>
              <w:ind w:left="4" w:right="97"/>
              <w:rPr>
                <w:sz w:val="24"/>
              </w:rPr>
            </w:pPr>
            <w:r w:rsidRPr="00B07483">
              <w:rPr>
                <w:spacing w:val="-2"/>
                <w:sz w:val="24"/>
              </w:rPr>
              <w:t>0.461**</w:t>
            </w:r>
          </w:p>
        </w:tc>
        <w:tc>
          <w:tcPr>
            <w:tcW w:w="1320" w:type="dxa"/>
          </w:tcPr>
          <w:p w14:paraId="4DC1D955" w14:textId="77777777" w:rsidR="005A5A54" w:rsidRPr="00B07483" w:rsidRDefault="005A5A54" w:rsidP="0044413D">
            <w:pPr>
              <w:pStyle w:val="TableParagraph"/>
              <w:spacing w:line="360" w:lineRule="auto"/>
              <w:ind w:right="99"/>
              <w:rPr>
                <w:sz w:val="24"/>
              </w:rPr>
            </w:pPr>
            <w:r w:rsidRPr="00B07483">
              <w:rPr>
                <w:spacing w:val="-2"/>
                <w:sz w:val="24"/>
              </w:rPr>
              <w:t>-0.003</w:t>
            </w:r>
          </w:p>
        </w:tc>
        <w:tc>
          <w:tcPr>
            <w:tcW w:w="1220" w:type="dxa"/>
          </w:tcPr>
          <w:p w14:paraId="20BB70F7" w14:textId="77777777" w:rsidR="005A5A54" w:rsidRPr="00B07483" w:rsidRDefault="005A5A54" w:rsidP="0044413D">
            <w:pPr>
              <w:pStyle w:val="TableParagraph"/>
              <w:spacing w:line="360" w:lineRule="auto"/>
              <w:ind w:left="2" w:right="98"/>
              <w:rPr>
                <w:sz w:val="24"/>
              </w:rPr>
            </w:pPr>
            <w:r w:rsidRPr="00B07483">
              <w:rPr>
                <w:spacing w:val="-2"/>
                <w:sz w:val="24"/>
              </w:rPr>
              <w:t>0.074</w:t>
            </w:r>
          </w:p>
        </w:tc>
        <w:tc>
          <w:tcPr>
            <w:tcW w:w="1073" w:type="dxa"/>
          </w:tcPr>
          <w:p w14:paraId="51E97A76" w14:textId="77777777" w:rsidR="005A5A54" w:rsidRPr="00B07483" w:rsidRDefault="005A5A54" w:rsidP="0044413D">
            <w:pPr>
              <w:pStyle w:val="TableParagraph"/>
              <w:spacing w:line="360" w:lineRule="auto"/>
              <w:ind w:left="3" w:right="96"/>
              <w:rPr>
                <w:sz w:val="24"/>
              </w:rPr>
            </w:pPr>
            <w:r w:rsidRPr="00B07483">
              <w:rPr>
                <w:spacing w:val="-2"/>
                <w:sz w:val="24"/>
              </w:rPr>
              <w:t>1.000</w:t>
            </w:r>
          </w:p>
        </w:tc>
        <w:tc>
          <w:tcPr>
            <w:tcW w:w="1075" w:type="dxa"/>
          </w:tcPr>
          <w:p w14:paraId="050BECB1" w14:textId="77777777" w:rsidR="005A5A54" w:rsidRPr="00B07483" w:rsidRDefault="005A5A54" w:rsidP="0044413D">
            <w:pPr>
              <w:pStyle w:val="TableParagraph"/>
              <w:spacing w:line="360" w:lineRule="auto"/>
            </w:pPr>
          </w:p>
        </w:tc>
        <w:tc>
          <w:tcPr>
            <w:tcW w:w="1217" w:type="dxa"/>
          </w:tcPr>
          <w:p w14:paraId="35840463" w14:textId="77777777" w:rsidR="005A5A54" w:rsidRPr="00B07483" w:rsidRDefault="005A5A54" w:rsidP="0044413D">
            <w:pPr>
              <w:pStyle w:val="TableParagraph"/>
              <w:spacing w:line="360" w:lineRule="auto"/>
            </w:pPr>
          </w:p>
        </w:tc>
        <w:tc>
          <w:tcPr>
            <w:tcW w:w="1320" w:type="dxa"/>
          </w:tcPr>
          <w:p w14:paraId="24A92BC0" w14:textId="77777777" w:rsidR="005A5A54" w:rsidRPr="00B07483" w:rsidRDefault="005A5A54" w:rsidP="0044413D">
            <w:pPr>
              <w:pStyle w:val="TableParagraph"/>
              <w:spacing w:line="360" w:lineRule="auto"/>
            </w:pPr>
          </w:p>
        </w:tc>
        <w:tc>
          <w:tcPr>
            <w:tcW w:w="1322" w:type="dxa"/>
          </w:tcPr>
          <w:p w14:paraId="090019CE" w14:textId="77777777" w:rsidR="005A5A54" w:rsidRPr="00B07483" w:rsidRDefault="005A5A54" w:rsidP="0044413D">
            <w:pPr>
              <w:pStyle w:val="TableParagraph"/>
              <w:spacing w:line="360" w:lineRule="auto"/>
            </w:pPr>
          </w:p>
        </w:tc>
        <w:tc>
          <w:tcPr>
            <w:tcW w:w="1215" w:type="dxa"/>
          </w:tcPr>
          <w:p w14:paraId="63EA9806" w14:textId="77777777" w:rsidR="005A5A54" w:rsidRPr="00B07483" w:rsidRDefault="005A5A54" w:rsidP="0044413D">
            <w:pPr>
              <w:pStyle w:val="TableParagraph"/>
              <w:spacing w:line="360" w:lineRule="auto"/>
            </w:pPr>
          </w:p>
        </w:tc>
        <w:tc>
          <w:tcPr>
            <w:tcW w:w="1224" w:type="dxa"/>
          </w:tcPr>
          <w:p w14:paraId="39D7141E" w14:textId="77777777" w:rsidR="005A5A54" w:rsidRPr="00B07483" w:rsidRDefault="005A5A54" w:rsidP="0044413D">
            <w:pPr>
              <w:pStyle w:val="TableParagraph"/>
              <w:spacing w:line="360" w:lineRule="auto"/>
            </w:pPr>
          </w:p>
        </w:tc>
        <w:tc>
          <w:tcPr>
            <w:tcW w:w="929" w:type="dxa"/>
          </w:tcPr>
          <w:p w14:paraId="0B2B98FF" w14:textId="77777777" w:rsidR="005A5A54" w:rsidRPr="00B07483" w:rsidRDefault="005A5A54" w:rsidP="0044413D">
            <w:pPr>
              <w:pStyle w:val="TableParagraph"/>
              <w:spacing w:line="360" w:lineRule="auto"/>
            </w:pPr>
          </w:p>
        </w:tc>
      </w:tr>
      <w:tr w:rsidR="005A5A54" w:rsidRPr="00B07483" w14:paraId="2B3B635C" w14:textId="77777777" w:rsidTr="0044413D">
        <w:trPr>
          <w:trHeight w:val="501"/>
        </w:trPr>
        <w:tc>
          <w:tcPr>
            <w:tcW w:w="958" w:type="dxa"/>
          </w:tcPr>
          <w:p w14:paraId="660C77BC" w14:textId="77777777" w:rsidR="005A5A54" w:rsidRPr="00B07483" w:rsidRDefault="005A5A54" w:rsidP="0044413D">
            <w:pPr>
              <w:pStyle w:val="TableParagraph"/>
              <w:spacing w:line="360" w:lineRule="auto"/>
              <w:ind w:left="283"/>
              <w:rPr>
                <w:sz w:val="24"/>
              </w:rPr>
            </w:pPr>
            <w:r w:rsidRPr="00B07483">
              <w:rPr>
                <w:spacing w:val="-5"/>
                <w:sz w:val="24"/>
              </w:rPr>
              <w:t>TP</w:t>
            </w:r>
          </w:p>
        </w:tc>
        <w:tc>
          <w:tcPr>
            <w:tcW w:w="1226" w:type="dxa"/>
          </w:tcPr>
          <w:p w14:paraId="075A4928" w14:textId="77777777" w:rsidR="005A5A54" w:rsidRPr="00B07483" w:rsidRDefault="005A5A54" w:rsidP="0044413D">
            <w:pPr>
              <w:pStyle w:val="TableParagraph"/>
              <w:spacing w:line="360" w:lineRule="auto"/>
              <w:ind w:left="4" w:right="97"/>
              <w:rPr>
                <w:sz w:val="24"/>
              </w:rPr>
            </w:pPr>
            <w:r w:rsidRPr="00B07483">
              <w:rPr>
                <w:spacing w:val="-2"/>
                <w:sz w:val="24"/>
              </w:rPr>
              <w:t>0.101</w:t>
            </w:r>
          </w:p>
        </w:tc>
        <w:tc>
          <w:tcPr>
            <w:tcW w:w="1320" w:type="dxa"/>
          </w:tcPr>
          <w:p w14:paraId="2DB53F8D" w14:textId="77777777" w:rsidR="005A5A54" w:rsidRPr="00B07483" w:rsidRDefault="005A5A54" w:rsidP="0044413D">
            <w:pPr>
              <w:pStyle w:val="TableParagraph"/>
              <w:spacing w:line="360" w:lineRule="auto"/>
              <w:ind w:right="99"/>
              <w:rPr>
                <w:sz w:val="24"/>
              </w:rPr>
            </w:pPr>
            <w:r w:rsidRPr="00B07483">
              <w:rPr>
                <w:spacing w:val="-2"/>
                <w:sz w:val="24"/>
              </w:rPr>
              <w:t>-0.343**</w:t>
            </w:r>
          </w:p>
        </w:tc>
        <w:tc>
          <w:tcPr>
            <w:tcW w:w="1220" w:type="dxa"/>
          </w:tcPr>
          <w:p w14:paraId="1D53CAA8" w14:textId="77777777" w:rsidR="005A5A54" w:rsidRPr="00B07483" w:rsidRDefault="005A5A54" w:rsidP="0044413D">
            <w:pPr>
              <w:pStyle w:val="TableParagraph"/>
              <w:spacing w:line="360" w:lineRule="auto"/>
              <w:ind w:left="2" w:right="98"/>
              <w:rPr>
                <w:sz w:val="24"/>
              </w:rPr>
            </w:pPr>
            <w:r w:rsidRPr="00B07483">
              <w:rPr>
                <w:spacing w:val="-2"/>
                <w:sz w:val="24"/>
              </w:rPr>
              <w:t>0.095</w:t>
            </w:r>
          </w:p>
        </w:tc>
        <w:tc>
          <w:tcPr>
            <w:tcW w:w="1073" w:type="dxa"/>
          </w:tcPr>
          <w:p w14:paraId="32925EFB" w14:textId="77777777" w:rsidR="005A5A54" w:rsidRPr="00B07483" w:rsidRDefault="005A5A54" w:rsidP="0044413D">
            <w:pPr>
              <w:pStyle w:val="TableParagraph"/>
              <w:spacing w:line="360" w:lineRule="auto"/>
              <w:ind w:left="3" w:right="96"/>
              <w:rPr>
                <w:sz w:val="24"/>
              </w:rPr>
            </w:pPr>
            <w:r w:rsidRPr="00B07483">
              <w:rPr>
                <w:spacing w:val="-2"/>
                <w:sz w:val="24"/>
              </w:rPr>
              <w:t>0.226*</w:t>
            </w:r>
          </w:p>
        </w:tc>
        <w:tc>
          <w:tcPr>
            <w:tcW w:w="1075" w:type="dxa"/>
          </w:tcPr>
          <w:p w14:paraId="345295C1" w14:textId="77777777" w:rsidR="005A5A54" w:rsidRPr="00B07483" w:rsidRDefault="005A5A54" w:rsidP="0044413D">
            <w:pPr>
              <w:pStyle w:val="TableParagraph"/>
              <w:spacing w:line="360" w:lineRule="auto"/>
              <w:ind w:right="309"/>
              <w:jc w:val="right"/>
              <w:rPr>
                <w:sz w:val="24"/>
              </w:rPr>
            </w:pPr>
            <w:r w:rsidRPr="00B07483">
              <w:rPr>
                <w:spacing w:val="-2"/>
                <w:sz w:val="24"/>
              </w:rPr>
              <w:t>1.000</w:t>
            </w:r>
          </w:p>
        </w:tc>
        <w:tc>
          <w:tcPr>
            <w:tcW w:w="1217" w:type="dxa"/>
          </w:tcPr>
          <w:p w14:paraId="5F47ED65" w14:textId="77777777" w:rsidR="005A5A54" w:rsidRPr="00B07483" w:rsidRDefault="005A5A54" w:rsidP="0044413D">
            <w:pPr>
              <w:pStyle w:val="TableParagraph"/>
              <w:spacing w:line="360" w:lineRule="auto"/>
            </w:pPr>
          </w:p>
        </w:tc>
        <w:tc>
          <w:tcPr>
            <w:tcW w:w="1320" w:type="dxa"/>
          </w:tcPr>
          <w:p w14:paraId="656B2530" w14:textId="77777777" w:rsidR="005A5A54" w:rsidRPr="00B07483" w:rsidRDefault="005A5A54" w:rsidP="0044413D">
            <w:pPr>
              <w:pStyle w:val="TableParagraph"/>
              <w:spacing w:line="360" w:lineRule="auto"/>
            </w:pPr>
          </w:p>
        </w:tc>
        <w:tc>
          <w:tcPr>
            <w:tcW w:w="1322" w:type="dxa"/>
          </w:tcPr>
          <w:p w14:paraId="5A7E990C" w14:textId="77777777" w:rsidR="005A5A54" w:rsidRPr="00B07483" w:rsidRDefault="005A5A54" w:rsidP="0044413D">
            <w:pPr>
              <w:pStyle w:val="TableParagraph"/>
              <w:spacing w:line="360" w:lineRule="auto"/>
            </w:pPr>
          </w:p>
        </w:tc>
        <w:tc>
          <w:tcPr>
            <w:tcW w:w="1215" w:type="dxa"/>
          </w:tcPr>
          <w:p w14:paraId="45C24FCE" w14:textId="77777777" w:rsidR="005A5A54" w:rsidRPr="00B07483" w:rsidRDefault="005A5A54" w:rsidP="0044413D">
            <w:pPr>
              <w:pStyle w:val="TableParagraph"/>
              <w:spacing w:line="360" w:lineRule="auto"/>
            </w:pPr>
          </w:p>
        </w:tc>
        <w:tc>
          <w:tcPr>
            <w:tcW w:w="1224" w:type="dxa"/>
          </w:tcPr>
          <w:p w14:paraId="4A7C61A2" w14:textId="77777777" w:rsidR="005A5A54" w:rsidRPr="00B07483" w:rsidRDefault="005A5A54" w:rsidP="0044413D">
            <w:pPr>
              <w:pStyle w:val="TableParagraph"/>
              <w:spacing w:line="360" w:lineRule="auto"/>
            </w:pPr>
          </w:p>
        </w:tc>
        <w:tc>
          <w:tcPr>
            <w:tcW w:w="929" w:type="dxa"/>
          </w:tcPr>
          <w:p w14:paraId="20BA6EDA" w14:textId="77777777" w:rsidR="005A5A54" w:rsidRPr="00B07483" w:rsidRDefault="005A5A54" w:rsidP="0044413D">
            <w:pPr>
              <w:pStyle w:val="TableParagraph"/>
              <w:spacing w:line="360" w:lineRule="auto"/>
            </w:pPr>
          </w:p>
        </w:tc>
      </w:tr>
      <w:tr w:rsidR="005A5A54" w:rsidRPr="00B07483" w14:paraId="2A624316" w14:textId="77777777" w:rsidTr="0044413D">
        <w:trPr>
          <w:trHeight w:val="498"/>
        </w:trPr>
        <w:tc>
          <w:tcPr>
            <w:tcW w:w="958" w:type="dxa"/>
          </w:tcPr>
          <w:p w14:paraId="205F82D0" w14:textId="77777777" w:rsidR="005A5A54" w:rsidRPr="00B07483" w:rsidRDefault="005A5A54" w:rsidP="0044413D">
            <w:pPr>
              <w:pStyle w:val="TableParagraph"/>
              <w:spacing w:line="360" w:lineRule="auto"/>
              <w:ind w:left="283"/>
              <w:rPr>
                <w:sz w:val="24"/>
              </w:rPr>
            </w:pPr>
            <w:r w:rsidRPr="00B07483">
              <w:rPr>
                <w:spacing w:val="-5"/>
                <w:sz w:val="24"/>
              </w:rPr>
              <w:t>SL</w:t>
            </w:r>
          </w:p>
        </w:tc>
        <w:tc>
          <w:tcPr>
            <w:tcW w:w="1226" w:type="dxa"/>
          </w:tcPr>
          <w:p w14:paraId="0B2A167F" w14:textId="77777777" w:rsidR="005A5A54" w:rsidRPr="00B07483" w:rsidRDefault="005A5A54" w:rsidP="0044413D">
            <w:pPr>
              <w:pStyle w:val="TableParagraph"/>
              <w:spacing w:line="360" w:lineRule="auto"/>
              <w:ind w:right="97"/>
              <w:rPr>
                <w:sz w:val="24"/>
              </w:rPr>
            </w:pPr>
            <w:r w:rsidRPr="00B07483">
              <w:rPr>
                <w:spacing w:val="-2"/>
                <w:sz w:val="24"/>
              </w:rPr>
              <w:t>-0.252*</w:t>
            </w:r>
          </w:p>
        </w:tc>
        <w:tc>
          <w:tcPr>
            <w:tcW w:w="1320" w:type="dxa"/>
          </w:tcPr>
          <w:p w14:paraId="68ADAAB3" w14:textId="77777777" w:rsidR="005A5A54" w:rsidRPr="00B07483" w:rsidRDefault="005A5A54" w:rsidP="0044413D">
            <w:pPr>
              <w:pStyle w:val="TableParagraph"/>
              <w:spacing w:line="360" w:lineRule="auto"/>
              <w:ind w:left="4" w:right="99"/>
              <w:rPr>
                <w:sz w:val="24"/>
              </w:rPr>
            </w:pPr>
            <w:r w:rsidRPr="00B07483">
              <w:rPr>
                <w:spacing w:val="-2"/>
                <w:sz w:val="24"/>
              </w:rPr>
              <w:t>0.385**</w:t>
            </w:r>
          </w:p>
        </w:tc>
        <w:tc>
          <w:tcPr>
            <w:tcW w:w="1220" w:type="dxa"/>
          </w:tcPr>
          <w:p w14:paraId="697A8771" w14:textId="77777777" w:rsidR="005A5A54" w:rsidRPr="00B07483" w:rsidRDefault="005A5A54" w:rsidP="0044413D">
            <w:pPr>
              <w:pStyle w:val="TableParagraph"/>
              <w:spacing w:line="360" w:lineRule="auto"/>
              <w:ind w:left="2" w:right="98"/>
              <w:rPr>
                <w:sz w:val="24"/>
              </w:rPr>
            </w:pPr>
            <w:r w:rsidRPr="00B07483">
              <w:rPr>
                <w:spacing w:val="-2"/>
                <w:sz w:val="24"/>
              </w:rPr>
              <w:t>0.551**</w:t>
            </w:r>
          </w:p>
        </w:tc>
        <w:tc>
          <w:tcPr>
            <w:tcW w:w="1073" w:type="dxa"/>
          </w:tcPr>
          <w:p w14:paraId="1CAAE1E7" w14:textId="77777777" w:rsidR="005A5A54" w:rsidRPr="00B07483" w:rsidRDefault="005A5A54" w:rsidP="0044413D">
            <w:pPr>
              <w:pStyle w:val="TableParagraph"/>
              <w:spacing w:line="360" w:lineRule="auto"/>
              <w:ind w:right="96"/>
              <w:rPr>
                <w:sz w:val="24"/>
              </w:rPr>
            </w:pPr>
            <w:r w:rsidRPr="00B07483">
              <w:rPr>
                <w:spacing w:val="-2"/>
                <w:sz w:val="24"/>
              </w:rPr>
              <w:t>-0.133</w:t>
            </w:r>
          </w:p>
        </w:tc>
        <w:tc>
          <w:tcPr>
            <w:tcW w:w="1075" w:type="dxa"/>
          </w:tcPr>
          <w:p w14:paraId="62A92B50" w14:textId="77777777" w:rsidR="005A5A54" w:rsidRPr="00B07483" w:rsidRDefault="005A5A54" w:rsidP="0044413D">
            <w:pPr>
              <w:pStyle w:val="TableParagraph"/>
              <w:spacing w:line="360" w:lineRule="auto"/>
              <w:ind w:right="271"/>
              <w:jc w:val="right"/>
              <w:rPr>
                <w:sz w:val="24"/>
              </w:rPr>
            </w:pPr>
            <w:r w:rsidRPr="00B07483">
              <w:rPr>
                <w:spacing w:val="-2"/>
                <w:sz w:val="24"/>
              </w:rPr>
              <w:t>-0.160</w:t>
            </w:r>
          </w:p>
        </w:tc>
        <w:tc>
          <w:tcPr>
            <w:tcW w:w="1217" w:type="dxa"/>
          </w:tcPr>
          <w:p w14:paraId="0EEF9872" w14:textId="77777777" w:rsidR="005A5A54" w:rsidRPr="00B07483" w:rsidRDefault="005A5A54" w:rsidP="0044413D">
            <w:pPr>
              <w:pStyle w:val="TableParagraph"/>
              <w:spacing w:line="360" w:lineRule="auto"/>
              <w:ind w:left="5" w:right="98"/>
              <w:rPr>
                <w:sz w:val="24"/>
              </w:rPr>
            </w:pPr>
            <w:r w:rsidRPr="00B07483">
              <w:rPr>
                <w:spacing w:val="-2"/>
                <w:sz w:val="24"/>
              </w:rPr>
              <w:t>1.000</w:t>
            </w:r>
          </w:p>
        </w:tc>
        <w:tc>
          <w:tcPr>
            <w:tcW w:w="1320" w:type="dxa"/>
          </w:tcPr>
          <w:p w14:paraId="18B814F9" w14:textId="77777777" w:rsidR="005A5A54" w:rsidRPr="00B07483" w:rsidRDefault="005A5A54" w:rsidP="0044413D">
            <w:pPr>
              <w:pStyle w:val="TableParagraph"/>
              <w:spacing w:line="360" w:lineRule="auto"/>
            </w:pPr>
          </w:p>
        </w:tc>
        <w:tc>
          <w:tcPr>
            <w:tcW w:w="1322" w:type="dxa"/>
          </w:tcPr>
          <w:p w14:paraId="690959D7" w14:textId="77777777" w:rsidR="005A5A54" w:rsidRPr="00B07483" w:rsidRDefault="005A5A54" w:rsidP="0044413D">
            <w:pPr>
              <w:pStyle w:val="TableParagraph"/>
              <w:spacing w:line="360" w:lineRule="auto"/>
            </w:pPr>
          </w:p>
        </w:tc>
        <w:tc>
          <w:tcPr>
            <w:tcW w:w="1215" w:type="dxa"/>
          </w:tcPr>
          <w:p w14:paraId="26C86E97" w14:textId="77777777" w:rsidR="005A5A54" w:rsidRPr="00B07483" w:rsidRDefault="005A5A54" w:rsidP="0044413D">
            <w:pPr>
              <w:pStyle w:val="TableParagraph"/>
              <w:spacing w:line="360" w:lineRule="auto"/>
            </w:pPr>
          </w:p>
        </w:tc>
        <w:tc>
          <w:tcPr>
            <w:tcW w:w="1224" w:type="dxa"/>
          </w:tcPr>
          <w:p w14:paraId="72475664" w14:textId="77777777" w:rsidR="005A5A54" w:rsidRPr="00B07483" w:rsidRDefault="005A5A54" w:rsidP="0044413D">
            <w:pPr>
              <w:pStyle w:val="TableParagraph"/>
              <w:spacing w:line="360" w:lineRule="auto"/>
            </w:pPr>
          </w:p>
        </w:tc>
        <w:tc>
          <w:tcPr>
            <w:tcW w:w="929" w:type="dxa"/>
          </w:tcPr>
          <w:p w14:paraId="35CA3BBB" w14:textId="77777777" w:rsidR="005A5A54" w:rsidRPr="00B07483" w:rsidRDefault="005A5A54" w:rsidP="0044413D">
            <w:pPr>
              <w:pStyle w:val="TableParagraph"/>
              <w:spacing w:line="360" w:lineRule="auto"/>
            </w:pPr>
          </w:p>
        </w:tc>
      </w:tr>
      <w:tr w:rsidR="005A5A54" w:rsidRPr="00B07483" w14:paraId="57B1660B" w14:textId="77777777" w:rsidTr="0044413D">
        <w:trPr>
          <w:trHeight w:val="501"/>
        </w:trPr>
        <w:tc>
          <w:tcPr>
            <w:tcW w:w="958" w:type="dxa"/>
          </w:tcPr>
          <w:p w14:paraId="16B467C7" w14:textId="77777777" w:rsidR="005A5A54" w:rsidRPr="00B07483" w:rsidRDefault="005A5A54" w:rsidP="0044413D">
            <w:pPr>
              <w:pStyle w:val="TableParagraph"/>
              <w:spacing w:line="360" w:lineRule="auto"/>
              <w:ind w:left="283"/>
              <w:rPr>
                <w:sz w:val="24"/>
              </w:rPr>
            </w:pPr>
            <w:r w:rsidRPr="00B07483">
              <w:rPr>
                <w:spacing w:val="-5"/>
                <w:sz w:val="24"/>
              </w:rPr>
              <w:t>PL</w:t>
            </w:r>
          </w:p>
        </w:tc>
        <w:tc>
          <w:tcPr>
            <w:tcW w:w="1226" w:type="dxa"/>
          </w:tcPr>
          <w:p w14:paraId="21FE0D65" w14:textId="77777777" w:rsidR="005A5A54" w:rsidRPr="00B07483" w:rsidRDefault="005A5A54" w:rsidP="0044413D">
            <w:pPr>
              <w:pStyle w:val="TableParagraph"/>
              <w:spacing w:line="360" w:lineRule="auto"/>
              <w:ind w:right="97"/>
              <w:rPr>
                <w:sz w:val="24"/>
              </w:rPr>
            </w:pPr>
            <w:r w:rsidRPr="00B07483">
              <w:rPr>
                <w:spacing w:val="-2"/>
                <w:sz w:val="24"/>
              </w:rPr>
              <w:t>-0.081</w:t>
            </w:r>
          </w:p>
        </w:tc>
        <w:tc>
          <w:tcPr>
            <w:tcW w:w="1320" w:type="dxa"/>
          </w:tcPr>
          <w:p w14:paraId="2A5495D6" w14:textId="77777777" w:rsidR="005A5A54" w:rsidRPr="00B07483" w:rsidRDefault="005A5A54" w:rsidP="0044413D">
            <w:pPr>
              <w:pStyle w:val="TableParagraph"/>
              <w:spacing w:line="360" w:lineRule="auto"/>
              <w:ind w:left="4" w:right="99"/>
              <w:rPr>
                <w:sz w:val="24"/>
              </w:rPr>
            </w:pPr>
            <w:r w:rsidRPr="00B07483">
              <w:rPr>
                <w:spacing w:val="-2"/>
                <w:sz w:val="24"/>
              </w:rPr>
              <w:t>0.487**</w:t>
            </w:r>
          </w:p>
        </w:tc>
        <w:tc>
          <w:tcPr>
            <w:tcW w:w="1220" w:type="dxa"/>
          </w:tcPr>
          <w:p w14:paraId="0A050AC9" w14:textId="77777777" w:rsidR="005A5A54" w:rsidRPr="00B07483" w:rsidRDefault="005A5A54" w:rsidP="0044413D">
            <w:pPr>
              <w:pStyle w:val="TableParagraph"/>
              <w:spacing w:line="360" w:lineRule="auto"/>
              <w:ind w:left="2" w:right="98"/>
              <w:rPr>
                <w:sz w:val="24"/>
              </w:rPr>
            </w:pPr>
            <w:r w:rsidRPr="00B07483">
              <w:rPr>
                <w:spacing w:val="-2"/>
                <w:sz w:val="24"/>
              </w:rPr>
              <w:t>0.881**</w:t>
            </w:r>
          </w:p>
        </w:tc>
        <w:tc>
          <w:tcPr>
            <w:tcW w:w="1073" w:type="dxa"/>
          </w:tcPr>
          <w:p w14:paraId="7E7B84E7" w14:textId="77777777" w:rsidR="005A5A54" w:rsidRPr="00B07483" w:rsidRDefault="005A5A54" w:rsidP="0044413D">
            <w:pPr>
              <w:pStyle w:val="TableParagraph"/>
              <w:spacing w:line="360" w:lineRule="auto"/>
              <w:ind w:left="3" w:right="96"/>
              <w:rPr>
                <w:sz w:val="24"/>
              </w:rPr>
            </w:pPr>
            <w:r w:rsidRPr="00B07483">
              <w:rPr>
                <w:spacing w:val="-2"/>
                <w:sz w:val="24"/>
              </w:rPr>
              <w:t>0.104</w:t>
            </w:r>
          </w:p>
        </w:tc>
        <w:tc>
          <w:tcPr>
            <w:tcW w:w="1075" w:type="dxa"/>
          </w:tcPr>
          <w:p w14:paraId="63A6817C" w14:textId="77777777" w:rsidR="005A5A54" w:rsidRPr="00B07483" w:rsidRDefault="005A5A54" w:rsidP="0044413D">
            <w:pPr>
              <w:pStyle w:val="TableParagraph"/>
              <w:spacing w:line="360" w:lineRule="auto"/>
              <w:ind w:right="309"/>
              <w:jc w:val="right"/>
              <w:rPr>
                <w:sz w:val="24"/>
              </w:rPr>
            </w:pPr>
            <w:r w:rsidRPr="00B07483">
              <w:rPr>
                <w:spacing w:val="-2"/>
                <w:sz w:val="24"/>
              </w:rPr>
              <w:t>0.016</w:t>
            </w:r>
          </w:p>
        </w:tc>
        <w:tc>
          <w:tcPr>
            <w:tcW w:w="1217" w:type="dxa"/>
          </w:tcPr>
          <w:p w14:paraId="05C25DB9" w14:textId="77777777" w:rsidR="005A5A54" w:rsidRPr="00B07483" w:rsidRDefault="005A5A54" w:rsidP="0044413D">
            <w:pPr>
              <w:pStyle w:val="TableParagraph"/>
              <w:spacing w:line="360" w:lineRule="auto"/>
              <w:ind w:left="5" w:right="98"/>
              <w:rPr>
                <w:sz w:val="24"/>
              </w:rPr>
            </w:pPr>
            <w:r w:rsidRPr="00B07483">
              <w:rPr>
                <w:spacing w:val="-2"/>
                <w:sz w:val="24"/>
              </w:rPr>
              <w:t>0.576**</w:t>
            </w:r>
          </w:p>
        </w:tc>
        <w:tc>
          <w:tcPr>
            <w:tcW w:w="1320" w:type="dxa"/>
          </w:tcPr>
          <w:p w14:paraId="0C92365C" w14:textId="77777777" w:rsidR="005A5A54" w:rsidRPr="00B07483" w:rsidRDefault="005A5A54" w:rsidP="0044413D">
            <w:pPr>
              <w:pStyle w:val="TableParagraph"/>
              <w:spacing w:line="360" w:lineRule="auto"/>
              <w:ind w:left="4" w:right="99"/>
              <w:rPr>
                <w:sz w:val="24"/>
              </w:rPr>
            </w:pPr>
            <w:r w:rsidRPr="00B07483">
              <w:rPr>
                <w:spacing w:val="-2"/>
                <w:sz w:val="24"/>
              </w:rPr>
              <w:t>1.000</w:t>
            </w:r>
          </w:p>
        </w:tc>
        <w:tc>
          <w:tcPr>
            <w:tcW w:w="1322" w:type="dxa"/>
          </w:tcPr>
          <w:p w14:paraId="603C2B15" w14:textId="77777777" w:rsidR="005A5A54" w:rsidRPr="00B07483" w:rsidRDefault="005A5A54" w:rsidP="0044413D">
            <w:pPr>
              <w:pStyle w:val="TableParagraph"/>
              <w:spacing w:line="360" w:lineRule="auto"/>
            </w:pPr>
          </w:p>
        </w:tc>
        <w:tc>
          <w:tcPr>
            <w:tcW w:w="1215" w:type="dxa"/>
          </w:tcPr>
          <w:p w14:paraId="7F4D9F4A" w14:textId="77777777" w:rsidR="005A5A54" w:rsidRPr="00B07483" w:rsidRDefault="005A5A54" w:rsidP="0044413D">
            <w:pPr>
              <w:pStyle w:val="TableParagraph"/>
              <w:spacing w:line="360" w:lineRule="auto"/>
            </w:pPr>
          </w:p>
        </w:tc>
        <w:tc>
          <w:tcPr>
            <w:tcW w:w="1224" w:type="dxa"/>
          </w:tcPr>
          <w:p w14:paraId="5FE4D1D7" w14:textId="77777777" w:rsidR="005A5A54" w:rsidRPr="00B07483" w:rsidRDefault="005A5A54" w:rsidP="0044413D">
            <w:pPr>
              <w:pStyle w:val="TableParagraph"/>
              <w:spacing w:line="360" w:lineRule="auto"/>
            </w:pPr>
          </w:p>
        </w:tc>
        <w:tc>
          <w:tcPr>
            <w:tcW w:w="929" w:type="dxa"/>
          </w:tcPr>
          <w:p w14:paraId="68531DF6" w14:textId="77777777" w:rsidR="005A5A54" w:rsidRPr="00B07483" w:rsidRDefault="005A5A54" w:rsidP="0044413D">
            <w:pPr>
              <w:pStyle w:val="TableParagraph"/>
              <w:spacing w:line="360" w:lineRule="auto"/>
            </w:pPr>
          </w:p>
        </w:tc>
      </w:tr>
      <w:tr w:rsidR="005A5A54" w:rsidRPr="00B07483" w14:paraId="6784B7EA" w14:textId="77777777" w:rsidTr="0044413D">
        <w:trPr>
          <w:trHeight w:val="496"/>
        </w:trPr>
        <w:tc>
          <w:tcPr>
            <w:tcW w:w="958" w:type="dxa"/>
          </w:tcPr>
          <w:p w14:paraId="4BA4A19E" w14:textId="77777777" w:rsidR="005A5A54" w:rsidRPr="00B07483" w:rsidRDefault="005A5A54" w:rsidP="0044413D">
            <w:pPr>
              <w:pStyle w:val="TableParagraph"/>
              <w:spacing w:line="360" w:lineRule="auto"/>
              <w:ind w:right="289"/>
              <w:jc w:val="right"/>
              <w:rPr>
                <w:sz w:val="24"/>
              </w:rPr>
            </w:pPr>
            <w:r w:rsidRPr="00B07483">
              <w:rPr>
                <w:spacing w:val="-5"/>
                <w:sz w:val="24"/>
              </w:rPr>
              <w:t>BYP</w:t>
            </w:r>
          </w:p>
        </w:tc>
        <w:tc>
          <w:tcPr>
            <w:tcW w:w="1226" w:type="dxa"/>
          </w:tcPr>
          <w:p w14:paraId="05D8FA47" w14:textId="77777777" w:rsidR="005A5A54" w:rsidRPr="00B07483" w:rsidRDefault="005A5A54" w:rsidP="0044413D">
            <w:pPr>
              <w:pStyle w:val="TableParagraph"/>
              <w:spacing w:line="360" w:lineRule="auto"/>
              <w:ind w:right="97"/>
              <w:rPr>
                <w:sz w:val="24"/>
              </w:rPr>
            </w:pPr>
            <w:r w:rsidRPr="00B07483">
              <w:rPr>
                <w:spacing w:val="-2"/>
                <w:sz w:val="24"/>
              </w:rPr>
              <w:t>-0.120</w:t>
            </w:r>
          </w:p>
        </w:tc>
        <w:tc>
          <w:tcPr>
            <w:tcW w:w="1320" w:type="dxa"/>
          </w:tcPr>
          <w:p w14:paraId="70061B08" w14:textId="77777777" w:rsidR="005A5A54" w:rsidRPr="00B07483" w:rsidRDefault="005A5A54" w:rsidP="0044413D">
            <w:pPr>
              <w:pStyle w:val="TableParagraph"/>
              <w:spacing w:line="360" w:lineRule="auto"/>
              <w:ind w:left="4" w:right="99"/>
              <w:rPr>
                <w:sz w:val="24"/>
              </w:rPr>
            </w:pPr>
            <w:r w:rsidRPr="00B07483">
              <w:rPr>
                <w:spacing w:val="-2"/>
                <w:sz w:val="24"/>
              </w:rPr>
              <w:t>0.457**</w:t>
            </w:r>
          </w:p>
        </w:tc>
        <w:tc>
          <w:tcPr>
            <w:tcW w:w="1220" w:type="dxa"/>
          </w:tcPr>
          <w:p w14:paraId="3547E650" w14:textId="77777777" w:rsidR="005A5A54" w:rsidRPr="00B07483" w:rsidRDefault="005A5A54" w:rsidP="0044413D">
            <w:pPr>
              <w:pStyle w:val="TableParagraph"/>
              <w:spacing w:line="360" w:lineRule="auto"/>
              <w:ind w:left="2" w:right="98"/>
              <w:rPr>
                <w:sz w:val="24"/>
              </w:rPr>
            </w:pPr>
            <w:r w:rsidRPr="00B07483">
              <w:rPr>
                <w:spacing w:val="-2"/>
                <w:sz w:val="24"/>
              </w:rPr>
              <w:t>0.907**</w:t>
            </w:r>
          </w:p>
        </w:tc>
        <w:tc>
          <w:tcPr>
            <w:tcW w:w="1073" w:type="dxa"/>
          </w:tcPr>
          <w:p w14:paraId="225B4DD3" w14:textId="77777777" w:rsidR="005A5A54" w:rsidRPr="00B07483" w:rsidRDefault="005A5A54" w:rsidP="0044413D">
            <w:pPr>
              <w:pStyle w:val="TableParagraph"/>
              <w:spacing w:line="360" w:lineRule="auto"/>
              <w:ind w:left="3" w:right="96"/>
              <w:rPr>
                <w:sz w:val="24"/>
              </w:rPr>
            </w:pPr>
            <w:r w:rsidRPr="00B07483">
              <w:rPr>
                <w:spacing w:val="-2"/>
                <w:sz w:val="24"/>
              </w:rPr>
              <w:t>0.066</w:t>
            </w:r>
          </w:p>
        </w:tc>
        <w:tc>
          <w:tcPr>
            <w:tcW w:w="1075" w:type="dxa"/>
          </w:tcPr>
          <w:p w14:paraId="23C56B6D" w14:textId="77777777" w:rsidR="005A5A54" w:rsidRPr="00B07483" w:rsidRDefault="005A5A54" w:rsidP="0044413D">
            <w:pPr>
              <w:pStyle w:val="TableParagraph"/>
              <w:spacing w:line="360" w:lineRule="auto"/>
              <w:ind w:right="314"/>
              <w:jc w:val="right"/>
              <w:rPr>
                <w:sz w:val="24"/>
              </w:rPr>
            </w:pPr>
            <w:r w:rsidRPr="00B07483">
              <w:rPr>
                <w:spacing w:val="-2"/>
                <w:sz w:val="24"/>
              </w:rPr>
              <w:t>0.117</w:t>
            </w:r>
          </w:p>
        </w:tc>
        <w:tc>
          <w:tcPr>
            <w:tcW w:w="1217" w:type="dxa"/>
          </w:tcPr>
          <w:p w14:paraId="67B6EAEB" w14:textId="77777777" w:rsidR="005A5A54" w:rsidRPr="00B07483" w:rsidRDefault="005A5A54" w:rsidP="0044413D">
            <w:pPr>
              <w:pStyle w:val="TableParagraph"/>
              <w:spacing w:line="360" w:lineRule="auto"/>
              <w:ind w:left="5" w:right="98"/>
              <w:rPr>
                <w:sz w:val="24"/>
              </w:rPr>
            </w:pPr>
            <w:r w:rsidRPr="00B07483">
              <w:rPr>
                <w:spacing w:val="-2"/>
                <w:sz w:val="24"/>
              </w:rPr>
              <w:t>0.502**</w:t>
            </w:r>
          </w:p>
        </w:tc>
        <w:tc>
          <w:tcPr>
            <w:tcW w:w="1320" w:type="dxa"/>
          </w:tcPr>
          <w:p w14:paraId="6F5F2DA8" w14:textId="77777777" w:rsidR="005A5A54" w:rsidRPr="00B07483" w:rsidRDefault="005A5A54" w:rsidP="0044413D">
            <w:pPr>
              <w:pStyle w:val="TableParagraph"/>
              <w:spacing w:line="360" w:lineRule="auto"/>
              <w:ind w:left="4" w:right="99"/>
              <w:rPr>
                <w:sz w:val="24"/>
              </w:rPr>
            </w:pPr>
            <w:r w:rsidRPr="00B07483">
              <w:rPr>
                <w:spacing w:val="-2"/>
                <w:sz w:val="24"/>
              </w:rPr>
              <w:t>0.845**</w:t>
            </w:r>
          </w:p>
        </w:tc>
        <w:tc>
          <w:tcPr>
            <w:tcW w:w="1322" w:type="dxa"/>
          </w:tcPr>
          <w:p w14:paraId="316782A3" w14:textId="77777777" w:rsidR="005A5A54" w:rsidRPr="00B07483" w:rsidRDefault="005A5A54" w:rsidP="0044413D">
            <w:pPr>
              <w:pStyle w:val="TableParagraph"/>
              <w:spacing w:line="360" w:lineRule="auto"/>
              <w:ind w:left="1" w:right="98"/>
              <w:rPr>
                <w:sz w:val="24"/>
              </w:rPr>
            </w:pPr>
            <w:r w:rsidRPr="00B07483">
              <w:rPr>
                <w:spacing w:val="-2"/>
                <w:sz w:val="24"/>
              </w:rPr>
              <w:t>1.000</w:t>
            </w:r>
          </w:p>
        </w:tc>
        <w:tc>
          <w:tcPr>
            <w:tcW w:w="1215" w:type="dxa"/>
          </w:tcPr>
          <w:p w14:paraId="6B0B83C0" w14:textId="77777777" w:rsidR="005A5A54" w:rsidRPr="00B07483" w:rsidRDefault="005A5A54" w:rsidP="0044413D">
            <w:pPr>
              <w:pStyle w:val="TableParagraph"/>
              <w:spacing w:line="360" w:lineRule="auto"/>
            </w:pPr>
          </w:p>
        </w:tc>
        <w:tc>
          <w:tcPr>
            <w:tcW w:w="1224" w:type="dxa"/>
          </w:tcPr>
          <w:p w14:paraId="33CA431A" w14:textId="77777777" w:rsidR="005A5A54" w:rsidRPr="00B07483" w:rsidRDefault="005A5A54" w:rsidP="0044413D">
            <w:pPr>
              <w:pStyle w:val="TableParagraph"/>
              <w:spacing w:line="360" w:lineRule="auto"/>
            </w:pPr>
          </w:p>
        </w:tc>
        <w:tc>
          <w:tcPr>
            <w:tcW w:w="929" w:type="dxa"/>
          </w:tcPr>
          <w:p w14:paraId="717D1B14" w14:textId="77777777" w:rsidR="005A5A54" w:rsidRPr="00B07483" w:rsidRDefault="005A5A54" w:rsidP="0044413D">
            <w:pPr>
              <w:pStyle w:val="TableParagraph"/>
              <w:spacing w:line="360" w:lineRule="auto"/>
            </w:pPr>
          </w:p>
        </w:tc>
      </w:tr>
      <w:tr w:rsidR="005A5A54" w:rsidRPr="00B07483" w14:paraId="71F4ABC6" w14:textId="77777777" w:rsidTr="0044413D">
        <w:trPr>
          <w:trHeight w:val="498"/>
        </w:trPr>
        <w:tc>
          <w:tcPr>
            <w:tcW w:w="958" w:type="dxa"/>
          </w:tcPr>
          <w:p w14:paraId="69906A57" w14:textId="77777777" w:rsidR="005A5A54" w:rsidRPr="00B07483" w:rsidRDefault="005A5A54" w:rsidP="0044413D">
            <w:pPr>
              <w:pStyle w:val="TableParagraph"/>
              <w:spacing w:line="360" w:lineRule="auto"/>
              <w:ind w:right="282"/>
              <w:jc w:val="right"/>
              <w:rPr>
                <w:sz w:val="24"/>
              </w:rPr>
            </w:pPr>
            <w:r w:rsidRPr="00B07483">
              <w:rPr>
                <w:spacing w:val="-5"/>
                <w:sz w:val="24"/>
              </w:rPr>
              <w:t>GYP</w:t>
            </w:r>
          </w:p>
        </w:tc>
        <w:tc>
          <w:tcPr>
            <w:tcW w:w="1226" w:type="dxa"/>
          </w:tcPr>
          <w:p w14:paraId="644C7FBE" w14:textId="77777777" w:rsidR="005A5A54" w:rsidRPr="00B07483" w:rsidRDefault="005A5A54" w:rsidP="0044413D">
            <w:pPr>
              <w:pStyle w:val="TableParagraph"/>
              <w:spacing w:line="360" w:lineRule="auto"/>
              <w:ind w:right="97"/>
              <w:rPr>
                <w:sz w:val="24"/>
              </w:rPr>
            </w:pPr>
            <w:r w:rsidRPr="00B07483">
              <w:rPr>
                <w:spacing w:val="-2"/>
                <w:sz w:val="24"/>
              </w:rPr>
              <w:t>-0.058</w:t>
            </w:r>
          </w:p>
        </w:tc>
        <w:tc>
          <w:tcPr>
            <w:tcW w:w="1320" w:type="dxa"/>
          </w:tcPr>
          <w:p w14:paraId="65CD8AB1" w14:textId="77777777" w:rsidR="005A5A54" w:rsidRPr="00B07483" w:rsidRDefault="005A5A54" w:rsidP="0044413D">
            <w:pPr>
              <w:pStyle w:val="TableParagraph"/>
              <w:spacing w:line="360" w:lineRule="auto"/>
              <w:ind w:right="99"/>
              <w:rPr>
                <w:sz w:val="24"/>
              </w:rPr>
            </w:pPr>
            <w:r w:rsidRPr="00B07483">
              <w:rPr>
                <w:spacing w:val="-2"/>
                <w:sz w:val="24"/>
              </w:rPr>
              <w:t>-0.231*</w:t>
            </w:r>
          </w:p>
        </w:tc>
        <w:tc>
          <w:tcPr>
            <w:tcW w:w="1220" w:type="dxa"/>
          </w:tcPr>
          <w:p w14:paraId="194E8D02" w14:textId="77777777" w:rsidR="005A5A54" w:rsidRPr="00B07483" w:rsidRDefault="005A5A54" w:rsidP="0044413D">
            <w:pPr>
              <w:pStyle w:val="TableParagraph"/>
              <w:spacing w:line="360" w:lineRule="auto"/>
              <w:ind w:left="1" w:right="98"/>
              <w:rPr>
                <w:sz w:val="24"/>
              </w:rPr>
            </w:pPr>
            <w:r w:rsidRPr="00B07483">
              <w:rPr>
                <w:spacing w:val="-10"/>
                <w:sz w:val="24"/>
              </w:rPr>
              <w:t>0</w:t>
            </w:r>
          </w:p>
        </w:tc>
        <w:tc>
          <w:tcPr>
            <w:tcW w:w="1073" w:type="dxa"/>
          </w:tcPr>
          <w:p w14:paraId="75843DFF" w14:textId="77777777" w:rsidR="005A5A54" w:rsidRPr="00B07483" w:rsidRDefault="005A5A54" w:rsidP="0044413D">
            <w:pPr>
              <w:pStyle w:val="TableParagraph"/>
              <w:spacing w:line="360" w:lineRule="auto"/>
              <w:ind w:left="3" w:right="96"/>
              <w:rPr>
                <w:sz w:val="24"/>
              </w:rPr>
            </w:pPr>
            <w:r w:rsidRPr="00B07483">
              <w:rPr>
                <w:spacing w:val="-2"/>
                <w:sz w:val="24"/>
              </w:rPr>
              <w:t>0.049</w:t>
            </w:r>
          </w:p>
        </w:tc>
        <w:tc>
          <w:tcPr>
            <w:tcW w:w="1075" w:type="dxa"/>
          </w:tcPr>
          <w:p w14:paraId="6D4B4948" w14:textId="77777777" w:rsidR="005A5A54" w:rsidRPr="00B07483" w:rsidRDefault="005A5A54" w:rsidP="0044413D">
            <w:pPr>
              <w:pStyle w:val="TableParagraph"/>
              <w:spacing w:line="360" w:lineRule="auto"/>
              <w:ind w:right="249"/>
              <w:jc w:val="right"/>
              <w:rPr>
                <w:sz w:val="24"/>
              </w:rPr>
            </w:pPr>
            <w:r w:rsidRPr="00B07483">
              <w:rPr>
                <w:spacing w:val="-2"/>
                <w:sz w:val="24"/>
              </w:rPr>
              <w:t>0.212*</w:t>
            </w:r>
          </w:p>
        </w:tc>
        <w:tc>
          <w:tcPr>
            <w:tcW w:w="1217" w:type="dxa"/>
          </w:tcPr>
          <w:p w14:paraId="7C4753DA" w14:textId="77777777" w:rsidR="005A5A54" w:rsidRPr="00B07483" w:rsidRDefault="005A5A54" w:rsidP="0044413D">
            <w:pPr>
              <w:pStyle w:val="TableParagraph"/>
              <w:spacing w:line="360" w:lineRule="auto"/>
              <w:ind w:left="5" w:right="98"/>
              <w:rPr>
                <w:sz w:val="24"/>
              </w:rPr>
            </w:pPr>
            <w:r w:rsidRPr="00B07483">
              <w:rPr>
                <w:spacing w:val="-2"/>
                <w:sz w:val="24"/>
              </w:rPr>
              <w:t>0.072</w:t>
            </w:r>
          </w:p>
        </w:tc>
        <w:tc>
          <w:tcPr>
            <w:tcW w:w="1320" w:type="dxa"/>
          </w:tcPr>
          <w:p w14:paraId="5768C668" w14:textId="77777777" w:rsidR="005A5A54" w:rsidRPr="00B07483" w:rsidRDefault="005A5A54" w:rsidP="0044413D">
            <w:pPr>
              <w:pStyle w:val="TableParagraph"/>
              <w:spacing w:line="360" w:lineRule="auto"/>
              <w:ind w:left="4" w:right="99"/>
              <w:rPr>
                <w:sz w:val="24"/>
              </w:rPr>
            </w:pPr>
            <w:r w:rsidRPr="00B07483">
              <w:rPr>
                <w:spacing w:val="-2"/>
                <w:sz w:val="24"/>
              </w:rPr>
              <w:t>0.054</w:t>
            </w:r>
          </w:p>
        </w:tc>
        <w:tc>
          <w:tcPr>
            <w:tcW w:w="1322" w:type="dxa"/>
          </w:tcPr>
          <w:p w14:paraId="6990797E" w14:textId="77777777" w:rsidR="005A5A54" w:rsidRPr="00B07483" w:rsidRDefault="005A5A54" w:rsidP="0044413D">
            <w:pPr>
              <w:pStyle w:val="TableParagraph"/>
              <w:spacing w:line="360" w:lineRule="auto"/>
              <w:ind w:left="3" w:right="98"/>
              <w:rPr>
                <w:sz w:val="24"/>
              </w:rPr>
            </w:pPr>
            <w:r w:rsidRPr="00B07483">
              <w:rPr>
                <w:spacing w:val="-2"/>
                <w:sz w:val="24"/>
              </w:rPr>
              <w:t>-0.124</w:t>
            </w:r>
          </w:p>
        </w:tc>
        <w:tc>
          <w:tcPr>
            <w:tcW w:w="1215" w:type="dxa"/>
          </w:tcPr>
          <w:p w14:paraId="6691BE53" w14:textId="77777777" w:rsidR="005A5A54" w:rsidRPr="00B07483" w:rsidRDefault="005A5A54" w:rsidP="0044413D">
            <w:pPr>
              <w:pStyle w:val="TableParagraph"/>
              <w:spacing w:line="360" w:lineRule="auto"/>
              <w:ind w:left="3" w:right="97"/>
              <w:rPr>
                <w:sz w:val="24"/>
              </w:rPr>
            </w:pPr>
            <w:r w:rsidRPr="00B07483">
              <w:rPr>
                <w:spacing w:val="-2"/>
                <w:sz w:val="24"/>
              </w:rPr>
              <w:t>1.000</w:t>
            </w:r>
          </w:p>
        </w:tc>
        <w:tc>
          <w:tcPr>
            <w:tcW w:w="1224" w:type="dxa"/>
          </w:tcPr>
          <w:p w14:paraId="003F510B" w14:textId="77777777" w:rsidR="005A5A54" w:rsidRPr="00B07483" w:rsidRDefault="005A5A54" w:rsidP="0044413D">
            <w:pPr>
              <w:pStyle w:val="TableParagraph"/>
              <w:spacing w:line="360" w:lineRule="auto"/>
            </w:pPr>
          </w:p>
        </w:tc>
        <w:tc>
          <w:tcPr>
            <w:tcW w:w="929" w:type="dxa"/>
          </w:tcPr>
          <w:p w14:paraId="1814D323" w14:textId="77777777" w:rsidR="005A5A54" w:rsidRPr="00B07483" w:rsidRDefault="005A5A54" w:rsidP="0044413D">
            <w:pPr>
              <w:pStyle w:val="TableParagraph"/>
              <w:spacing w:line="360" w:lineRule="auto"/>
            </w:pPr>
          </w:p>
        </w:tc>
      </w:tr>
      <w:tr w:rsidR="005A5A54" w:rsidRPr="00B07483" w14:paraId="5485048C" w14:textId="77777777" w:rsidTr="0044413D">
        <w:trPr>
          <w:trHeight w:val="503"/>
        </w:trPr>
        <w:tc>
          <w:tcPr>
            <w:tcW w:w="958" w:type="dxa"/>
          </w:tcPr>
          <w:p w14:paraId="526EACC4" w14:textId="77777777" w:rsidR="005A5A54" w:rsidRPr="00B07483" w:rsidRDefault="005A5A54" w:rsidP="0044413D">
            <w:pPr>
              <w:pStyle w:val="TableParagraph"/>
              <w:spacing w:line="360" w:lineRule="auto"/>
              <w:ind w:right="335"/>
              <w:jc w:val="right"/>
              <w:rPr>
                <w:sz w:val="24"/>
              </w:rPr>
            </w:pPr>
            <w:r w:rsidRPr="00B07483">
              <w:rPr>
                <w:spacing w:val="-5"/>
                <w:sz w:val="24"/>
              </w:rPr>
              <w:t>TW</w:t>
            </w:r>
          </w:p>
        </w:tc>
        <w:tc>
          <w:tcPr>
            <w:tcW w:w="1226" w:type="dxa"/>
          </w:tcPr>
          <w:p w14:paraId="7AE6C586" w14:textId="77777777" w:rsidR="005A5A54" w:rsidRPr="00B07483" w:rsidRDefault="005A5A54" w:rsidP="0044413D">
            <w:pPr>
              <w:pStyle w:val="TableParagraph"/>
              <w:spacing w:line="360" w:lineRule="auto"/>
              <w:ind w:left="4" w:right="97"/>
              <w:rPr>
                <w:sz w:val="24"/>
              </w:rPr>
            </w:pPr>
            <w:r w:rsidRPr="00B07483">
              <w:rPr>
                <w:spacing w:val="-2"/>
                <w:sz w:val="24"/>
              </w:rPr>
              <w:t>0.100</w:t>
            </w:r>
          </w:p>
        </w:tc>
        <w:tc>
          <w:tcPr>
            <w:tcW w:w="1320" w:type="dxa"/>
          </w:tcPr>
          <w:p w14:paraId="02349C38" w14:textId="77777777" w:rsidR="005A5A54" w:rsidRPr="00B07483" w:rsidRDefault="005A5A54" w:rsidP="0044413D">
            <w:pPr>
              <w:pStyle w:val="TableParagraph"/>
              <w:spacing w:line="360" w:lineRule="auto"/>
              <w:ind w:right="99"/>
              <w:rPr>
                <w:sz w:val="24"/>
              </w:rPr>
            </w:pPr>
            <w:r w:rsidRPr="00B07483">
              <w:rPr>
                <w:spacing w:val="-2"/>
                <w:sz w:val="24"/>
              </w:rPr>
              <w:t>-0.122</w:t>
            </w:r>
          </w:p>
        </w:tc>
        <w:tc>
          <w:tcPr>
            <w:tcW w:w="1220" w:type="dxa"/>
          </w:tcPr>
          <w:p w14:paraId="3759D19B" w14:textId="77777777" w:rsidR="005A5A54" w:rsidRPr="00B07483" w:rsidRDefault="005A5A54" w:rsidP="0044413D">
            <w:pPr>
              <w:pStyle w:val="TableParagraph"/>
              <w:spacing w:line="360" w:lineRule="auto"/>
              <w:ind w:right="98"/>
              <w:rPr>
                <w:sz w:val="24"/>
              </w:rPr>
            </w:pPr>
            <w:r w:rsidRPr="00B07483">
              <w:rPr>
                <w:spacing w:val="-2"/>
                <w:sz w:val="24"/>
              </w:rPr>
              <w:t>-0.198</w:t>
            </w:r>
          </w:p>
        </w:tc>
        <w:tc>
          <w:tcPr>
            <w:tcW w:w="1073" w:type="dxa"/>
          </w:tcPr>
          <w:p w14:paraId="0BCB092C" w14:textId="77777777" w:rsidR="005A5A54" w:rsidRPr="00B07483" w:rsidRDefault="005A5A54" w:rsidP="0044413D">
            <w:pPr>
              <w:pStyle w:val="TableParagraph"/>
              <w:spacing w:line="360" w:lineRule="auto"/>
              <w:ind w:left="3" w:right="96"/>
              <w:rPr>
                <w:sz w:val="24"/>
              </w:rPr>
            </w:pPr>
            <w:r w:rsidRPr="00B07483">
              <w:rPr>
                <w:spacing w:val="-2"/>
                <w:sz w:val="24"/>
              </w:rPr>
              <w:t>0.201</w:t>
            </w:r>
          </w:p>
        </w:tc>
        <w:tc>
          <w:tcPr>
            <w:tcW w:w="1075" w:type="dxa"/>
          </w:tcPr>
          <w:p w14:paraId="072B89A5" w14:textId="77777777" w:rsidR="005A5A54" w:rsidRPr="00B07483" w:rsidRDefault="005A5A54" w:rsidP="0044413D">
            <w:pPr>
              <w:pStyle w:val="TableParagraph"/>
              <w:spacing w:line="360" w:lineRule="auto"/>
              <w:ind w:right="277"/>
              <w:jc w:val="right"/>
              <w:rPr>
                <w:sz w:val="24"/>
              </w:rPr>
            </w:pPr>
            <w:r w:rsidRPr="00B07483">
              <w:rPr>
                <w:spacing w:val="-2"/>
                <w:sz w:val="24"/>
              </w:rPr>
              <w:t>-</w:t>
            </w:r>
            <w:r w:rsidRPr="00B07483">
              <w:rPr>
                <w:spacing w:val="-4"/>
                <w:sz w:val="24"/>
              </w:rPr>
              <w:t>0.116</w:t>
            </w:r>
          </w:p>
        </w:tc>
        <w:tc>
          <w:tcPr>
            <w:tcW w:w="1217" w:type="dxa"/>
          </w:tcPr>
          <w:p w14:paraId="2C4C3C4F" w14:textId="77777777" w:rsidR="005A5A54" w:rsidRPr="00B07483" w:rsidRDefault="005A5A54" w:rsidP="0044413D">
            <w:pPr>
              <w:pStyle w:val="TableParagraph"/>
              <w:spacing w:line="360" w:lineRule="auto"/>
              <w:ind w:left="2" w:right="98"/>
              <w:rPr>
                <w:sz w:val="24"/>
              </w:rPr>
            </w:pPr>
            <w:r w:rsidRPr="00B07483">
              <w:rPr>
                <w:spacing w:val="-2"/>
                <w:sz w:val="24"/>
              </w:rPr>
              <w:t>-0.020</w:t>
            </w:r>
          </w:p>
        </w:tc>
        <w:tc>
          <w:tcPr>
            <w:tcW w:w="1320" w:type="dxa"/>
          </w:tcPr>
          <w:p w14:paraId="03B2737A" w14:textId="77777777" w:rsidR="005A5A54" w:rsidRPr="00B07483" w:rsidRDefault="005A5A54" w:rsidP="0044413D">
            <w:pPr>
              <w:pStyle w:val="TableParagraph"/>
              <w:spacing w:line="360" w:lineRule="auto"/>
              <w:ind w:right="99"/>
              <w:rPr>
                <w:sz w:val="24"/>
              </w:rPr>
            </w:pPr>
            <w:r w:rsidRPr="00B07483">
              <w:rPr>
                <w:spacing w:val="-2"/>
                <w:sz w:val="24"/>
              </w:rPr>
              <w:t>-0.149</w:t>
            </w:r>
          </w:p>
        </w:tc>
        <w:tc>
          <w:tcPr>
            <w:tcW w:w="1322" w:type="dxa"/>
          </w:tcPr>
          <w:p w14:paraId="7004BB73" w14:textId="77777777" w:rsidR="005A5A54" w:rsidRPr="00B07483" w:rsidRDefault="005A5A54" w:rsidP="0044413D">
            <w:pPr>
              <w:pStyle w:val="TableParagraph"/>
              <w:spacing w:line="360" w:lineRule="auto"/>
              <w:ind w:left="3" w:right="98"/>
              <w:rPr>
                <w:sz w:val="24"/>
              </w:rPr>
            </w:pPr>
            <w:r w:rsidRPr="00B07483">
              <w:rPr>
                <w:spacing w:val="-2"/>
                <w:sz w:val="24"/>
              </w:rPr>
              <w:t>-0.210*</w:t>
            </w:r>
          </w:p>
        </w:tc>
        <w:tc>
          <w:tcPr>
            <w:tcW w:w="1215" w:type="dxa"/>
          </w:tcPr>
          <w:p w14:paraId="00982A76" w14:textId="77777777" w:rsidR="005A5A54" w:rsidRPr="00B07483" w:rsidRDefault="005A5A54" w:rsidP="0044413D">
            <w:pPr>
              <w:pStyle w:val="TableParagraph"/>
              <w:spacing w:line="360" w:lineRule="auto"/>
              <w:ind w:left="2" w:right="97"/>
              <w:rPr>
                <w:sz w:val="24"/>
              </w:rPr>
            </w:pPr>
            <w:r w:rsidRPr="00B07483">
              <w:rPr>
                <w:spacing w:val="-2"/>
                <w:sz w:val="24"/>
              </w:rPr>
              <w:t>0.325**</w:t>
            </w:r>
          </w:p>
        </w:tc>
        <w:tc>
          <w:tcPr>
            <w:tcW w:w="1224" w:type="dxa"/>
          </w:tcPr>
          <w:p w14:paraId="68A191C2" w14:textId="77777777" w:rsidR="005A5A54" w:rsidRPr="00B07483" w:rsidRDefault="005A5A54" w:rsidP="0044413D">
            <w:pPr>
              <w:pStyle w:val="TableParagraph"/>
              <w:spacing w:line="360" w:lineRule="auto"/>
              <w:ind w:right="91"/>
              <w:rPr>
                <w:sz w:val="24"/>
              </w:rPr>
            </w:pPr>
            <w:r w:rsidRPr="00B07483">
              <w:rPr>
                <w:spacing w:val="-2"/>
                <w:sz w:val="24"/>
              </w:rPr>
              <w:t>1.000</w:t>
            </w:r>
          </w:p>
        </w:tc>
        <w:tc>
          <w:tcPr>
            <w:tcW w:w="929" w:type="dxa"/>
          </w:tcPr>
          <w:p w14:paraId="1961B5B8" w14:textId="77777777" w:rsidR="005A5A54" w:rsidRPr="00B07483" w:rsidRDefault="005A5A54" w:rsidP="0044413D">
            <w:pPr>
              <w:pStyle w:val="TableParagraph"/>
              <w:spacing w:line="360" w:lineRule="auto"/>
            </w:pPr>
          </w:p>
        </w:tc>
      </w:tr>
      <w:tr w:rsidR="005A5A54" w:rsidRPr="00B07483" w14:paraId="1568CD22" w14:textId="77777777" w:rsidTr="0044413D">
        <w:trPr>
          <w:trHeight w:val="501"/>
        </w:trPr>
        <w:tc>
          <w:tcPr>
            <w:tcW w:w="958" w:type="dxa"/>
          </w:tcPr>
          <w:p w14:paraId="0E0C4B40" w14:textId="77777777" w:rsidR="005A5A54" w:rsidRPr="00B07483" w:rsidRDefault="005A5A54" w:rsidP="0044413D">
            <w:pPr>
              <w:pStyle w:val="TableParagraph"/>
              <w:spacing w:line="360" w:lineRule="auto"/>
              <w:ind w:left="297"/>
              <w:rPr>
                <w:sz w:val="24"/>
              </w:rPr>
            </w:pPr>
            <w:r w:rsidRPr="00B07483">
              <w:rPr>
                <w:spacing w:val="-5"/>
                <w:sz w:val="24"/>
              </w:rPr>
              <w:t>HI</w:t>
            </w:r>
          </w:p>
        </w:tc>
        <w:tc>
          <w:tcPr>
            <w:tcW w:w="1226" w:type="dxa"/>
          </w:tcPr>
          <w:p w14:paraId="08AF884E" w14:textId="77777777" w:rsidR="005A5A54" w:rsidRPr="00B07483" w:rsidRDefault="005A5A54" w:rsidP="0044413D">
            <w:pPr>
              <w:pStyle w:val="TableParagraph"/>
              <w:spacing w:line="360" w:lineRule="auto"/>
              <w:ind w:left="4" w:right="97"/>
              <w:rPr>
                <w:sz w:val="24"/>
              </w:rPr>
            </w:pPr>
            <w:r w:rsidRPr="00B07483">
              <w:rPr>
                <w:spacing w:val="-2"/>
                <w:sz w:val="24"/>
              </w:rPr>
              <w:t>0.022</w:t>
            </w:r>
          </w:p>
        </w:tc>
        <w:tc>
          <w:tcPr>
            <w:tcW w:w="1320" w:type="dxa"/>
          </w:tcPr>
          <w:p w14:paraId="510CD8B3" w14:textId="77777777" w:rsidR="005A5A54" w:rsidRPr="00B07483" w:rsidRDefault="005A5A54" w:rsidP="0044413D">
            <w:pPr>
              <w:pStyle w:val="TableParagraph"/>
              <w:spacing w:line="360" w:lineRule="auto"/>
              <w:ind w:right="99"/>
              <w:rPr>
                <w:sz w:val="24"/>
              </w:rPr>
            </w:pPr>
            <w:r w:rsidRPr="00B07483">
              <w:rPr>
                <w:spacing w:val="-2"/>
                <w:sz w:val="24"/>
              </w:rPr>
              <w:t>-0.381**</w:t>
            </w:r>
          </w:p>
        </w:tc>
        <w:tc>
          <w:tcPr>
            <w:tcW w:w="1220" w:type="dxa"/>
          </w:tcPr>
          <w:p w14:paraId="74E225FD" w14:textId="77777777" w:rsidR="005A5A54" w:rsidRPr="00B07483" w:rsidRDefault="005A5A54" w:rsidP="0044413D">
            <w:pPr>
              <w:pStyle w:val="TableParagraph"/>
              <w:spacing w:line="360" w:lineRule="auto"/>
              <w:ind w:right="98"/>
              <w:rPr>
                <w:sz w:val="24"/>
              </w:rPr>
            </w:pPr>
            <w:r w:rsidRPr="00B07483">
              <w:rPr>
                <w:spacing w:val="-2"/>
                <w:sz w:val="24"/>
              </w:rPr>
              <w:t>-0.400**</w:t>
            </w:r>
          </w:p>
        </w:tc>
        <w:tc>
          <w:tcPr>
            <w:tcW w:w="1073" w:type="dxa"/>
          </w:tcPr>
          <w:p w14:paraId="22D84862" w14:textId="77777777" w:rsidR="005A5A54" w:rsidRPr="00B07483" w:rsidRDefault="005A5A54" w:rsidP="0044413D">
            <w:pPr>
              <w:pStyle w:val="TableParagraph"/>
              <w:spacing w:line="360" w:lineRule="auto"/>
              <w:ind w:left="3" w:right="96"/>
              <w:rPr>
                <w:sz w:val="24"/>
              </w:rPr>
            </w:pPr>
            <w:r w:rsidRPr="00B07483">
              <w:rPr>
                <w:spacing w:val="-2"/>
                <w:sz w:val="24"/>
              </w:rPr>
              <w:t>0.027</w:t>
            </w:r>
          </w:p>
        </w:tc>
        <w:tc>
          <w:tcPr>
            <w:tcW w:w="1075" w:type="dxa"/>
          </w:tcPr>
          <w:p w14:paraId="5E5D999D" w14:textId="77777777" w:rsidR="005A5A54" w:rsidRPr="00B07483" w:rsidRDefault="005A5A54" w:rsidP="0044413D">
            <w:pPr>
              <w:pStyle w:val="TableParagraph"/>
              <w:spacing w:line="360" w:lineRule="auto"/>
              <w:ind w:right="309"/>
              <w:jc w:val="right"/>
              <w:rPr>
                <w:sz w:val="24"/>
              </w:rPr>
            </w:pPr>
            <w:r w:rsidRPr="00B07483">
              <w:rPr>
                <w:spacing w:val="-2"/>
                <w:sz w:val="24"/>
              </w:rPr>
              <w:t>0.137</w:t>
            </w:r>
          </w:p>
        </w:tc>
        <w:tc>
          <w:tcPr>
            <w:tcW w:w="1217" w:type="dxa"/>
          </w:tcPr>
          <w:p w14:paraId="47DAF6D9" w14:textId="77777777" w:rsidR="005A5A54" w:rsidRPr="00B07483" w:rsidRDefault="005A5A54" w:rsidP="0044413D">
            <w:pPr>
              <w:pStyle w:val="TableParagraph"/>
              <w:spacing w:line="360" w:lineRule="auto"/>
              <w:ind w:left="2" w:right="98"/>
              <w:rPr>
                <w:sz w:val="24"/>
              </w:rPr>
            </w:pPr>
            <w:r w:rsidRPr="00B07483">
              <w:rPr>
                <w:spacing w:val="-2"/>
                <w:sz w:val="24"/>
              </w:rPr>
              <w:t>-0.186</w:t>
            </w:r>
          </w:p>
        </w:tc>
        <w:tc>
          <w:tcPr>
            <w:tcW w:w="1320" w:type="dxa"/>
          </w:tcPr>
          <w:p w14:paraId="363CC25E" w14:textId="77777777" w:rsidR="005A5A54" w:rsidRPr="00B07483" w:rsidRDefault="005A5A54" w:rsidP="0044413D">
            <w:pPr>
              <w:pStyle w:val="TableParagraph"/>
              <w:spacing w:line="360" w:lineRule="auto"/>
              <w:ind w:right="99"/>
              <w:rPr>
                <w:sz w:val="24"/>
              </w:rPr>
            </w:pPr>
            <w:r w:rsidRPr="00B07483">
              <w:rPr>
                <w:spacing w:val="-2"/>
                <w:sz w:val="24"/>
              </w:rPr>
              <w:t>-0.345**</w:t>
            </w:r>
          </w:p>
        </w:tc>
        <w:tc>
          <w:tcPr>
            <w:tcW w:w="1322" w:type="dxa"/>
          </w:tcPr>
          <w:p w14:paraId="53F95A54" w14:textId="77777777" w:rsidR="005A5A54" w:rsidRPr="00B07483" w:rsidRDefault="005A5A54" w:rsidP="0044413D">
            <w:pPr>
              <w:pStyle w:val="TableParagraph"/>
              <w:spacing w:line="360" w:lineRule="auto"/>
              <w:ind w:left="3" w:right="98"/>
              <w:rPr>
                <w:sz w:val="24"/>
              </w:rPr>
            </w:pPr>
            <w:r w:rsidRPr="00B07483">
              <w:rPr>
                <w:spacing w:val="-2"/>
                <w:sz w:val="24"/>
              </w:rPr>
              <w:t>-0.564**</w:t>
            </w:r>
          </w:p>
        </w:tc>
        <w:tc>
          <w:tcPr>
            <w:tcW w:w="1215" w:type="dxa"/>
          </w:tcPr>
          <w:p w14:paraId="200B1B9D" w14:textId="77777777" w:rsidR="005A5A54" w:rsidRPr="00B07483" w:rsidRDefault="005A5A54" w:rsidP="0044413D">
            <w:pPr>
              <w:pStyle w:val="TableParagraph"/>
              <w:spacing w:line="360" w:lineRule="auto"/>
              <w:ind w:left="2" w:right="97"/>
              <w:rPr>
                <w:sz w:val="24"/>
              </w:rPr>
            </w:pPr>
            <w:r w:rsidRPr="00B07483">
              <w:rPr>
                <w:spacing w:val="-2"/>
                <w:sz w:val="24"/>
              </w:rPr>
              <w:t>0.878**</w:t>
            </w:r>
          </w:p>
        </w:tc>
        <w:tc>
          <w:tcPr>
            <w:tcW w:w="1224" w:type="dxa"/>
          </w:tcPr>
          <w:p w14:paraId="652F1A5E" w14:textId="77777777" w:rsidR="005A5A54" w:rsidRPr="00B07483" w:rsidRDefault="005A5A54" w:rsidP="0044413D">
            <w:pPr>
              <w:pStyle w:val="TableParagraph"/>
              <w:spacing w:line="360" w:lineRule="auto"/>
              <w:ind w:right="91"/>
              <w:rPr>
                <w:sz w:val="24"/>
              </w:rPr>
            </w:pPr>
            <w:r w:rsidRPr="00B07483">
              <w:rPr>
                <w:spacing w:val="-2"/>
                <w:sz w:val="24"/>
              </w:rPr>
              <w:t>0.355**</w:t>
            </w:r>
          </w:p>
        </w:tc>
        <w:tc>
          <w:tcPr>
            <w:tcW w:w="929" w:type="dxa"/>
          </w:tcPr>
          <w:p w14:paraId="5B137B29" w14:textId="77777777" w:rsidR="005A5A54" w:rsidRPr="00B07483" w:rsidRDefault="005A5A54" w:rsidP="0044413D">
            <w:pPr>
              <w:pStyle w:val="TableParagraph"/>
              <w:spacing w:line="360" w:lineRule="auto"/>
              <w:ind w:right="92"/>
              <w:rPr>
                <w:sz w:val="24"/>
              </w:rPr>
            </w:pPr>
            <w:r w:rsidRPr="00B07483">
              <w:rPr>
                <w:spacing w:val="-2"/>
                <w:sz w:val="24"/>
              </w:rPr>
              <w:t>1.000</w:t>
            </w:r>
          </w:p>
        </w:tc>
      </w:tr>
    </w:tbl>
    <w:p w14:paraId="709240C7" w14:textId="77777777" w:rsidR="005A5A54" w:rsidRPr="00B07483" w:rsidRDefault="005A5A54" w:rsidP="005A5A54">
      <w:pPr>
        <w:pStyle w:val="BodyText"/>
        <w:spacing w:line="360" w:lineRule="auto"/>
        <w:ind w:left="165"/>
      </w:pPr>
      <w:proofErr w:type="gramStart"/>
      <w:r w:rsidRPr="00B07483">
        <w:rPr>
          <w:b/>
        </w:rPr>
        <w:t>*,*</w:t>
      </w:r>
      <w:proofErr w:type="gramEnd"/>
      <w:r w:rsidRPr="00B07483">
        <w:rPr>
          <w:b/>
        </w:rPr>
        <w:t>*</w:t>
      </w:r>
      <w:r w:rsidRPr="00B07483">
        <w:rPr>
          <w:b/>
          <w:spacing w:val="-1"/>
        </w:rPr>
        <w:t xml:space="preserve"> </w:t>
      </w:r>
      <w:r w:rsidRPr="00B07483">
        <w:t>Significant</w:t>
      </w:r>
      <w:r w:rsidRPr="00B07483">
        <w:rPr>
          <w:spacing w:val="-1"/>
        </w:rPr>
        <w:t xml:space="preserve"> </w:t>
      </w:r>
      <w:r w:rsidRPr="00B07483">
        <w:t>at 1</w:t>
      </w:r>
      <w:r w:rsidRPr="00B07483">
        <w:rPr>
          <w:spacing w:val="-1"/>
        </w:rPr>
        <w:t xml:space="preserve"> </w:t>
      </w:r>
      <w:r w:rsidRPr="00B07483">
        <w:t>&amp; 5</w:t>
      </w:r>
      <w:r w:rsidRPr="00B07483">
        <w:rPr>
          <w:spacing w:val="-1"/>
        </w:rPr>
        <w:t xml:space="preserve"> </w:t>
      </w:r>
      <w:r w:rsidRPr="00B07483">
        <w:t>% level</w:t>
      </w:r>
      <w:r w:rsidRPr="00B07483">
        <w:rPr>
          <w:spacing w:val="-1"/>
        </w:rPr>
        <w:t xml:space="preserve"> </w:t>
      </w:r>
      <w:r w:rsidRPr="00B07483">
        <w:t xml:space="preserve">of </w:t>
      </w:r>
      <w:r w:rsidRPr="00B07483">
        <w:rPr>
          <w:spacing w:val="-2"/>
        </w:rPr>
        <w:t>significance</w:t>
      </w:r>
    </w:p>
    <w:p w14:paraId="35CC11AC" w14:textId="77777777" w:rsidR="005A5A54" w:rsidRPr="00B07483" w:rsidRDefault="005A5A54" w:rsidP="005A5A54">
      <w:pPr>
        <w:pStyle w:val="BodyText"/>
        <w:spacing w:line="360" w:lineRule="auto"/>
      </w:pPr>
    </w:p>
    <w:p w14:paraId="70CEC53A" w14:textId="77777777" w:rsidR="005A5A54" w:rsidRPr="00B07483" w:rsidRDefault="005A5A54" w:rsidP="005A5A54">
      <w:pPr>
        <w:pStyle w:val="BodyText"/>
        <w:spacing w:line="360" w:lineRule="auto"/>
        <w:sectPr w:rsidR="005A5A54" w:rsidRPr="00B07483" w:rsidSect="005A5A54">
          <w:headerReference w:type="even" r:id="rId30"/>
          <w:headerReference w:type="default" r:id="rId31"/>
          <w:footerReference w:type="default" r:id="rId32"/>
          <w:headerReference w:type="first" r:id="rId33"/>
          <w:pgSz w:w="16840" w:h="11910" w:orient="landscape"/>
          <w:pgMar w:top="1340" w:right="1275" w:bottom="1380" w:left="1275" w:header="0" w:footer="1195" w:gutter="0"/>
          <w:cols w:space="720"/>
        </w:sectPr>
      </w:pPr>
    </w:p>
    <w:p w14:paraId="6F9B5027" w14:textId="19C6704A" w:rsidR="005A5A54" w:rsidRPr="00B07483" w:rsidRDefault="005A5A54" w:rsidP="005A5A54">
      <w:pPr>
        <w:pStyle w:val="BodyText"/>
        <w:spacing w:line="336" w:lineRule="auto"/>
        <w:ind w:right="184"/>
        <w:jc w:val="both"/>
      </w:pPr>
    </w:p>
    <w:p w14:paraId="379AFB1F" w14:textId="77777777" w:rsidR="005A5A54" w:rsidRPr="00B07483" w:rsidRDefault="005A5A54" w:rsidP="005A5A54">
      <w:pPr>
        <w:pStyle w:val="BodyText"/>
        <w:spacing w:line="360" w:lineRule="auto"/>
      </w:pPr>
    </w:p>
    <w:p w14:paraId="4FA09440" w14:textId="74C7CF82" w:rsidR="005A5A54" w:rsidRPr="00B07483" w:rsidRDefault="005A5A54" w:rsidP="005A5A54">
      <w:pPr>
        <w:pStyle w:val="BodyText"/>
        <w:spacing w:line="360" w:lineRule="auto"/>
        <w:ind w:left="165"/>
      </w:pPr>
      <w:r w:rsidRPr="00B07483">
        <w:rPr>
          <w:b/>
        </w:rPr>
        <w:t>Table</w:t>
      </w:r>
      <w:r w:rsidRPr="00B07483">
        <w:rPr>
          <w:b/>
          <w:spacing w:val="-1"/>
        </w:rPr>
        <w:t xml:space="preserve"> </w:t>
      </w:r>
      <w:r w:rsidR="00D91A6E">
        <w:rPr>
          <w:b/>
        </w:rPr>
        <w:t>6</w:t>
      </w:r>
      <w:r w:rsidRPr="00B07483">
        <w:rPr>
          <w:b/>
          <w:spacing w:val="-1"/>
        </w:rPr>
        <w:t xml:space="preserve"> </w:t>
      </w:r>
      <w:r w:rsidRPr="00B07483">
        <w:t>Path</w:t>
      </w:r>
      <w:r w:rsidRPr="00B07483">
        <w:rPr>
          <w:spacing w:val="-1"/>
        </w:rPr>
        <w:t xml:space="preserve"> </w:t>
      </w:r>
      <w:r w:rsidRPr="00B07483">
        <w:t>coefficient</w:t>
      </w:r>
      <w:r w:rsidRPr="00B07483">
        <w:rPr>
          <w:spacing w:val="-1"/>
        </w:rPr>
        <w:t xml:space="preserve"> </w:t>
      </w:r>
      <w:r w:rsidRPr="00B07483">
        <w:t>direct</w:t>
      </w:r>
      <w:r w:rsidRPr="00B07483">
        <w:rPr>
          <w:spacing w:val="-2"/>
        </w:rPr>
        <w:t xml:space="preserve"> </w:t>
      </w:r>
      <w:r w:rsidRPr="00B07483">
        <w:t>and</w:t>
      </w:r>
      <w:r w:rsidRPr="00B07483">
        <w:rPr>
          <w:spacing w:val="-1"/>
        </w:rPr>
        <w:t xml:space="preserve"> </w:t>
      </w:r>
      <w:r w:rsidRPr="00B07483">
        <w:t>indirect</w:t>
      </w:r>
      <w:r w:rsidRPr="00B07483">
        <w:rPr>
          <w:spacing w:val="-1"/>
        </w:rPr>
        <w:t xml:space="preserve"> </w:t>
      </w:r>
      <w:r w:rsidRPr="00B07483">
        <w:t>effect</w:t>
      </w:r>
      <w:r w:rsidRPr="00B07483">
        <w:rPr>
          <w:spacing w:val="-1"/>
        </w:rPr>
        <w:t xml:space="preserve"> </w:t>
      </w:r>
      <w:r w:rsidRPr="00B07483">
        <w:t>of</w:t>
      </w:r>
      <w:r w:rsidRPr="00B07483">
        <w:rPr>
          <w:spacing w:val="-1"/>
        </w:rPr>
        <w:t xml:space="preserve"> </w:t>
      </w:r>
      <w:r w:rsidRPr="00B07483">
        <w:t>all</w:t>
      </w:r>
      <w:r w:rsidRPr="00B07483">
        <w:rPr>
          <w:spacing w:val="-1"/>
        </w:rPr>
        <w:t xml:space="preserve"> </w:t>
      </w:r>
      <w:r w:rsidRPr="00B07483">
        <w:t>other</w:t>
      </w:r>
      <w:r w:rsidRPr="00B07483">
        <w:rPr>
          <w:spacing w:val="-2"/>
        </w:rPr>
        <w:t xml:space="preserve"> </w:t>
      </w:r>
      <w:r w:rsidRPr="00B07483">
        <w:t>characters</w:t>
      </w:r>
      <w:r w:rsidRPr="00B07483">
        <w:rPr>
          <w:spacing w:val="-1"/>
        </w:rPr>
        <w:t xml:space="preserve"> </w:t>
      </w:r>
      <w:r w:rsidRPr="00B07483">
        <w:t>on</w:t>
      </w:r>
      <w:r w:rsidRPr="00B07483">
        <w:rPr>
          <w:spacing w:val="-1"/>
        </w:rPr>
        <w:t xml:space="preserve"> </w:t>
      </w:r>
      <w:r w:rsidRPr="00B07483">
        <w:t>grain</w:t>
      </w:r>
      <w:r w:rsidRPr="00B07483">
        <w:rPr>
          <w:spacing w:val="-1"/>
        </w:rPr>
        <w:t xml:space="preserve"> </w:t>
      </w:r>
      <w:r w:rsidRPr="00B07483">
        <w:rPr>
          <w:spacing w:val="-2"/>
        </w:rPr>
        <w:t>yield</w:t>
      </w:r>
    </w:p>
    <w:p w14:paraId="5E6439BC" w14:textId="77777777" w:rsidR="005A5A54" w:rsidRPr="00B07483" w:rsidRDefault="005A5A54" w:rsidP="005A5A54">
      <w:pPr>
        <w:pStyle w:val="BodyText"/>
        <w:spacing w:line="360" w:lineRule="auto"/>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
        <w:gridCol w:w="1305"/>
        <w:gridCol w:w="1310"/>
        <w:gridCol w:w="1308"/>
        <w:gridCol w:w="1305"/>
        <w:gridCol w:w="1305"/>
        <w:gridCol w:w="1302"/>
        <w:gridCol w:w="1309"/>
        <w:gridCol w:w="1302"/>
        <w:gridCol w:w="1306"/>
        <w:gridCol w:w="1308"/>
      </w:tblGrid>
      <w:tr w:rsidR="005A5A54" w:rsidRPr="00B07483" w14:paraId="4956336F" w14:textId="77777777" w:rsidTr="0044413D">
        <w:trPr>
          <w:trHeight w:val="577"/>
        </w:trPr>
        <w:tc>
          <w:tcPr>
            <w:tcW w:w="1008" w:type="dxa"/>
            <w:tcBorders>
              <w:left w:val="single" w:sz="4" w:space="0" w:color="000000"/>
              <w:bottom w:val="single" w:sz="4" w:space="0" w:color="000000"/>
              <w:right w:val="single" w:sz="4" w:space="0" w:color="000000"/>
            </w:tcBorders>
          </w:tcPr>
          <w:p w14:paraId="4607BD02" w14:textId="77777777" w:rsidR="005A5A54" w:rsidRPr="00B07483" w:rsidRDefault="005A5A54" w:rsidP="0044413D">
            <w:pPr>
              <w:pStyle w:val="TableParagraph"/>
              <w:spacing w:line="360" w:lineRule="auto"/>
              <w:ind w:left="10" w:right="108"/>
              <w:rPr>
                <w:sz w:val="24"/>
              </w:rPr>
            </w:pPr>
            <w:r w:rsidRPr="00B07483">
              <w:rPr>
                <w:spacing w:val="-2"/>
                <w:sz w:val="24"/>
              </w:rPr>
              <w:t>Traits</w:t>
            </w:r>
          </w:p>
        </w:tc>
        <w:tc>
          <w:tcPr>
            <w:tcW w:w="1305" w:type="dxa"/>
            <w:tcBorders>
              <w:left w:val="single" w:sz="4" w:space="0" w:color="000000"/>
              <w:bottom w:val="single" w:sz="4" w:space="0" w:color="000000"/>
              <w:right w:val="single" w:sz="4" w:space="0" w:color="000000"/>
            </w:tcBorders>
          </w:tcPr>
          <w:p w14:paraId="31EADC28" w14:textId="77777777" w:rsidR="005A5A54" w:rsidRPr="00B07483" w:rsidRDefault="005A5A54" w:rsidP="0044413D">
            <w:pPr>
              <w:pStyle w:val="TableParagraph"/>
              <w:spacing w:line="360" w:lineRule="auto"/>
              <w:ind w:left="379"/>
              <w:rPr>
                <w:sz w:val="24"/>
              </w:rPr>
            </w:pPr>
            <w:r w:rsidRPr="00B07483">
              <w:rPr>
                <w:spacing w:val="-5"/>
                <w:sz w:val="24"/>
              </w:rPr>
              <w:t>DFF</w:t>
            </w:r>
          </w:p>
        </w:tc>
        <w:tc>
          <w:tcPr>
            <w:tcW w:w="1310" w:type="dxa"/>
            <w:tcBorders>
              <w:left w:val="single" w:sz="4" w:space="0" w:color="000000"/>
              <w:bottom w:val="single" w:sz="4" w:space="0" w:color="000000"/>
              <w:right w:val="single" w:sz="4" w:space="0" w:color="000000"/>
            </w:tcBorders>
          </w:tcPr>
          <w:p w14:paraId="1A0CA9A0" w14:textId="77777777" w:rsidR="005A5A54" w:rsidRPr="00B07483" w:rsidRDefault="005A5A54" w:rsidP="0044413D">
            <w:pPr>
              <w:pStyle w:val="TableParagraph"/>
              <w:spacing w:line="360" w:lineRule="auto"/>
              <w:ind w:left="375"/>
              <w:rPr>
                <w:sz w:val="24"/>
              </w:rPr>
            </w:pPr>
            <w:r w:rsidRPr="00B07483">
              <w:rPr>
                <w:spacing w:val="-5"/>
                <w:sz w:val="24"/>
              </w:rPr>
              <w:t>FLA</w:t>
            </w:r>
          </w:p>
        </w:tc>
        <w:tc>
          <w:tcPr>
            <w:tcW w:w="1308" w:type="dxa"/>
            <w:tcBorders>
              <w:left w:val="single" w:sz="4" w:space="0" w:color="000000"/>
              <w:bottom w:val="single" w:sz="4" w:space="0" w:color="000000"/>
              <w:right w:val="single" w:sz="4" w:space="0" w:color="000000"/>
            </w:tcBorders>
          </w:tcPr>
          <w:p w14:paraId="72D4105A" w14:textId="77777777" w:rsidR="005A5A54" w:rsidRPr="00B07483" w:rsidRDefault="005A5A54" w:rsidP="0044413D">
            <w:pPr>
              <w:pStyle w:val="TableParagraph"/>
              <w:spacing w:line="360" w:lineRule="auto"/>
              <w:ind w:left="4" w:right="94"/>
              <w:rPr>
                <w:sz w:val="24"/>
              </w:rPr>
            </w:pPr>
            <w:r w:rsidRPr="00B07483">
              <w:rPr>
                <w:spacing w:val="-5"/>
                <w:sz w:val="24"/>
              </w:rPr>
              <w:t>PH</w:t>
            </w:r>
          </w:p>
        </w:tc>
        <w:tc>
          <w:tcPr>
            <w:tcW w:w="1305" w:type="dxa"/>
            <w:tcBorders>
              <w:left w:val="single" w:sz="4" w:space="0" w:color="000000"/>
              <w:bottom w:val="single" w:sz="4" w:space="0" w:color="000000"/>
              <w:right w:val="single" w:sz="4" w:space="0" w:color="000000"/>
            </w:tcBorders>
          </w:tcPr>
          <w:p w14:paraId="4C84337F" w14:textId="77777777" w:rsidR="005A5A54" w:rsidRPr="00B07483" w:rsidRDefault="005A5A54" w:rsidP="0044413D">
            <w:pPr>
              <w:pStyle w:val="TableParagraph"/>
              <w:spacing w:line="360" w:lineRule="auto"/>
              <w:ind w:left="2" w:right="94"/>
              <w:rPr>
                <w:sz w:val="24"/>
              </w:rPr>
            </w:pPr>
            <w:r w:rsidRPr="00B07483">
              <w:rPr>
                <w:spacing w:val="-5"/>
                <w:sz w:val="24"/>
              </w:rPr>
              <w:t>DM</w:t>
            </w:r>
          </w:p>
        </w:tc>
        <w:tc>
          <w:tcPr>
            <w:tcW w:w="1305" w:type="dxa"/>
            <w:tcBorders>
              <w:left w:val="single" w:sz="4" w:space="0" w:color="000000"/>
              <w:bottom w:val="single" w:sz="4" w:space="0" w:color="000000"/>
              <w:right w:val="single" w:sz="4" w:space="0" w:color="000000"/>
            </w:tcBorders>
          </w:tcPr>
          <w:p w14:paraId="06B87112" w14:textId="77777777" w:rsidR="005A5A54" w:rsidRPr="00B07483" w:rsidRDefault="005A5A54" w:rsidP="0044413D">
            <w:pPr>
              <w:pStyle w:val="TableParagraph"/>
              <w:spacing w:line="360" w:lineRule="auto"/>
              <w:ind w:left="3" w:right="94"/>
              <w:rPr>
                <w:sz w:val="24"/>
              </w:rPr>
            </w:pPr>
            <w:r w:rsidRPr="00B07483">
              <w:rPr>
                <w:spacing w:val="-5"/>
                <w:sz w:val="24"/>
              </w:rPr>
              <w:t>TP</w:t>
            </w:r>
          </w:p>
        </w:tc>
        <w:tc>
          <w:tcPr>
            <w:tcW w:w="1302" w:type="dxa"/>
            <w:tcBorders>
              <w:left w:val="single" w:sz="4" w:space="0" w:color="000000"/>
              <w:bottom w:val="single" w:sz="4" w:space="0" w:color="000000"/>
              <w:right w:val="single" w:sz="4" w:space="0" w:color="000000"/>
            </w:tcBorders>
          </w:tcPr>
          <w:p w14:paraId="6CD68286" w14:textId="77777777" w:rsidR="005A5A54" w:rsidRPr="00B07483" w:rsidRDefault="005A5A54" w:rsidP="0044413D">
            <w:pPr>
              <w:pStyle w:val="TableParagraph"/>
              <w:spacing w:line="360" w:lineRule="auto"/>
              <w:ind w:left="5" w:right="89"/>
              <w:rPr>
                <w:sz w:val="24"/>
              </w:rPr>
            </w:pPr>
            <w:r w:rsidRPr="00B07483">
              <w:rPr>
                <w:spacing w:val="-5"/>
                <w:sz w:val="24"/>
              </w:rPr>
              <w:t>SL</w:t>
            </w:r>
          </w:p>
        </w:tc>
        <w:tc>
          <w:tcPr>
            <w:tcW w:w="1309" w:type="dxa"/>
            <w:tcBorders>
              <w:left w:val="single" w:sz="4" w:space="0" w:color="000000"/>
              <w:bottom w:val="single" w:sz="4" w:space="0" w:color="000000"/>
              <w:right w:val="single" w:sz="4" w:space="0" w:color="000000"/>
            </w:tcBorders>
          </w:tcPr>
          <w:p w14:paraId="7C5A375A" w14:textId="77777777" w:rsidR="005A5A54" w:rsidRPr="00B07483" w:rsidRDefault="005A5A54" w:rsidP="0044413D">
            <w:pPr>
              <w:pStyle w:val="TableParagraph"/>
              <w:spacing w:line="360" w:lineRule="auto"/>
              <w:ind w:right="84"/>
              <w:rPr>
                <w:sz w:val="24"/>
              </w:rPr>
            </w:pPr>
            <w:r w:rsidRPr="00B07483">
              <w:rPr>
                <w:spacing w:val="-5"/>
                <w:sz w:val="24"/>
              </w:rPr>
              <w:t>PL</w:t>
            </w:r>
          </w:p>
        </w:tc>
        <w:tc>
          <w:tcPr>
            <w:tcW w:w="1302" w:type="dxa"/>
            <w:tcBorders>
              <w:left w:val="single" w:sz="4" w:space="0" w:color="000000"/>
              <w:bottom w:val="single" w:sz="4" w:space="0" w:color="000000"/>
              <w:right w:val="single" w:sz="4" w:space="0" w:color="000000"/>
            </w:tcBorders>
          </w:tcPr>
          <w:p w14:paraId="2C0A6E75" w14:textId="77777777" w:rsidR="005A5A54" w:rsidRPr="00B07483" w:rsidRDefault="005A5A54" w:rsidP="0044413D">
            <w:pPr>
              <w:pStyle w:val="TableParagraph"/>
              <w:spacing w:line="360" w:lineRule="auto"/>
              <w:ind w:left="370"/>
              <w:rPr>
                <w:sz w:val="24"/>
              </w:rPr>
            </w:pPr>
            <w:r w:rsidRPr="00B07483">
              <w:rPr>
                <w:spacing w:val="-5"/>
                <w:sz w:val="24"/>
              </w:rPr>
              <w:t>BYP</w:t>
            </w:r>
          </w:p>
        </w:tc>
        <w:tc>
          <w:tcPr>
            <w:tcW w:w="1306" w:type="dxa"/>
            <w:tcBorders>
              <w:left w:val="single" w:sz="4" w:space="0" w:color="000000"/>
              <w:bottom w:val="single" w:sz="4" w:space="0" w:color="000000"/>
              <w:right w:val="single" w:sz="4" w:space="0" w:color="000000"/>
            </w:tcBorders>
          </w:tcPr>
          <w:p w14:paraId="273C5499" w14:textId="77777777" w:rsidR="005A5A54" w:rsidRPr="00B07483" w:rsidRDefault="005A5A54" w:rsidP="0044413D">
            <w:pPr>
              <w:pStyle w:val="TableParagraph"/>
              <w:spacing w:line="360" w:lineRule="auto"/>
              <w:ind w:left="3" w:right="78"/>
              <w:rPr>
                <w:sz w:val="24"/>
              </w:rPr>
            </w:pPr>
            <w:r w:rsidRPr="00B07483">
              <w:rPr>
                <w:spacing w:val="-5"/>
                <w:sz w:val="24"/>
              </w:rPr>
              <w:t>HI</w:t>
            </w:r>
          </w:p>
        </w:tc>
        <w:tc>
          <w:tcPr>
            <w:tcW w:w="1308" w:type="dxa"/>
            <w:tcBorders>
              <w:left w:val="single" w:sz="4" w:space="0" w:color="000000"/>
              <w:bottom w:val="single" w:sz="4" w:space="0" w:color="000000"/>
              <w:right w:val="single" w:sz="4" w:space="0" w:color="000000"/>
            </w:tcBorders>
          </w:tcPr>
          <w:p w14:paraId="5086401B" w14:textId="77777777" w:rsidR="005A5A54" w:rsidRPr="00B07483" w:rsidRDefault="005A5A54" w:rsidP="0044413D">
            <w:pPr>
              <w:pStyle w:val="TableParagraph"/>
              <w:spacing w:line="360" w:lineRule="auto"/>
              <w:ind w:left="21" w:right="94"/>
              <w:rPr>
                <w:sz w:val="24"/>
              </w:rPr>
            </w:pPr>
            <w:r w:rsidRPr="00B07483">
              <w:rPr>
                <w:spacing w:val="-5"/>
                <w:sz w:val="24"/>
              </w:rPr>
              <w:t>TW</w:t>
            </w:r>
          </w:p>
        </w:tc>
      </w:tr>
      <w:tr w:rsidR="005A5A54" w:rsidRPr="00B07483" w14:paraId="32E15727" w14:textId="77777777" w:rsidTr="0044413D">
        <w:trPr>
          <w:trHeight w:val="575"/>
        </w:trPr>
        <w:tc>
          <w:tcPr>
            <w:tcW w:w="1008" w:type="dxa"/>
            <w:tcBorders>
              <w:top w:val="single" w:sz="4" w:space="0" w:color="000000"/>
              <w:left w:val="single" w:sz="4" w:space="0" w:color="000000"/>
              <w:bottom w:val="single" w:sz="4" w:space="0" w:color="000000"/>
              <w:right w:val="single" w:sz="4" w:space="0" w:color="000000"/>
            </w:tcBorders>
          </w:tcPr>
          <w:p w14:paraId="0B000B2F" w14:textId="77777777" w:rsidR="005A5A54" w:rsidRPr="00B07483" w:rsidRDefault="005A5A54" w:rsidP="0044413D">
            <w:pPr>
              <w:pStyle w:val="TableParagraph"/>
              <w:spacing w:line="360" w:lineRule="auto"/>
              <w:ind w:left="10" w:right="107"/>
              <w:rPr>
                <w:sz w:val="24"/>
              </w:rPr>
            </w:pPr>
            <w:r w:rsidRPr="00B07483">
              <w:rPr>
                <w:spacing w:val="-5"/>
                <w:sz w:val="24"/>
              </w:rPr>
              <w:t>DFF</w:t>
            </w:r>
          </w:p>
        </w:tc>
        <w:tc>
          <w:tcPr>
            <w:tcW w:w="1305" w:type="dxa"/>
            <w:tcBorders>
              <w:top w:val="single" w:sz="4" w:space="0" w:color="000000"/>
              <w:left w:val="single" w:sz="4" w:space="0" w:color="000000"/>
              <w:bottom w:val="single" w:sz="4" w:space="0" w:color="000000"/>
              <w:right w:val="single" w:sz="4" w:space="0" w:color="000000"/>
            </w:tcBorders>
          </w:tcPr>
          <w:p w14:paraId="1BB9C618" w14:textId="77777777" w:rsidR="005A5A54" w:rsidRPr="00B07483" w:rsidRDefault="005A5A54" w:rsidP="0044413D">
            <w:pPr>
              <w:pStyle w:val="TableParagraph"/>
              <w:spacing w:line="360" w:lineRule="auto"/>
              <w:ind w:left="228"/>
              <w:rPr>
                <w:sz w:val="24"/>
              </w:rPr>
            </w:pPr>
            <w:r w:rsidRPr="00B07483">
              <w:rPr>
                <w:spacing w:val="-2"/>
                <w:sz w:val="24"/>
              </w:rPr>
              <w:t>-0.0219</w:t>
            </w:r>
          </w:p>
        </w:tc>
        <w:tc>
          <w:tcPr>
            <w:tcW w:w="1310" w:type="dxa"/>
            <w:tcBorders>
              <w:top w:val="single" w:sz="4" w:space="0" w:color="000000"/>
              <w:left w:val="single" w:sz="4" w:space="0" w:color="000000"/>
              <w:bottom w:val="single" w:sz="4" w:space="0" w:color="000000"/>
              <w:right w:val="single" w:sz="4" w:space="0" w:color="000000"/>
            </w:tcBorders>
          </w:tcPr>
          <w:p w14:paraId="40F14D27" w14:textId="77777777" w:rsidR="005A5A54" w:rsidRPr="00B07483" w:rsidRDefault="005A5A54" w:rsidP="0044413D">
            <w:pPr>
              <w:pStyle w:val="TableParagraph"/>
              <w:spacing w:line="360" w:lineRule="auto"/>
              <w:ind w:right="307"/>
              <w:jc w:val="right"/>
              <w:rPr>
                <w:sz w:val="24"/>
              </w:rPr>
            </w:pPr>
            <w:r w:rsidRPr="00B07483">
              <w:rPr>
                <w:spacing w:val="-2"/>
                <w:sz w:val="24"/>
              </w:rPr>
              <w:t>0.00367</w:t>
            </w:r>
          </w:p>
        </w:tc>
        <w:tc>
          <w:tcPr>
            <w:tcW w:w="1308" w:type="dxa"/>
            <w:tcBorders>
              <w:top w:val="single" w:sz="4" w:space="0" w:color="000000"/>
              <w:left w:val="single" w:sz="4" w:space="0" w:color="000000"/>
              <w:bottom w:val="single" w:sz="4" w:space="0" w:color="000000"/>
              <w:right w:val="single" w:sz="4" w:space="0" w:color="000000"/>
            </w:tcBorders>
          </w:tcPr>
          <w:p w14:paraId="0429A11F" w14:textId="77777777" w:rsidR="005A5A54" w:rsidRPr="00B07483" w:rsidRDefault="005A5A54" w:rsidP="0044413D">
            <w:pPr>
              <w:pStyle w:val="TableParagraph"/>
              <w:spacing w:line="360" w:lineRule="auto"/>
              <w:ind w:left="3" w:right="94"/>
              <w:rPr>
                <w:sz w:val="24"/>
              </w:rPr>
            </w:pPr>
            <w:r w:rsidRPr="00B07483">
              <w:rPr>
                <w:spacing w:val="-2"/>
                <w:sz w:val="24"/>
              </w:rPr>
              <w:t>0.03019</w:t>
            </w:r>
          </w:p>
        </w:tc>
        <w:tc>
          <w:tcPr>
            <w:tcW w:w="1305" w:type="dxa"/>
            <w:tcBorders>
              <w:top w:val="single" w:sz="4" w:space="0" w:color="000000"/>
              <w:left w:val="single" w:sz="4" w:space="0" w:color="000000"/>
              <w:bottom w:val="single" w:sz="4" w:space="0" w:color="000000"/>
              <w:right w:val="single" w:sz="4" w:space="0" w:color="000000"/>
            </w:tcBorders>
          </w:tcPr>
          <w:p w14:paraId="4C16CE78" w14:textId="77777777" w:rsidR="005A5A54" w:rsidRPr="00B07483" w:rsidRDefault="005A5A54" w:rsidP="0044413D">
            <w:pPr>
              <w:pStyle w:val="TableParagraph"/>
              <w:spacing w:line="360" w:lineRule="auto"/>
              <w:ind w:right="94"/>
              <w:rPr>
                <w:sz w:val="24"/>
              </w:rPr>
            </w:pPr>
            <w:r w:rsidRPr="00B07483">
              <w:rPr>
                <w:spacing w:val="-2"/>
                <w:sz w:val="24"/>
              </w:rPr>
              <w:t>-0.00048</w:t>
            </w:r>
          </w:p>
        </w:tc>
        <w:tc>
          <w:tcPr>
            <w:tcW w:w="1305" w:type="dxa"/>
            <w:tcBorders>
              <w:top w:val="single" w:sz="4" w:space="0" w:color="000000"/>
              <w:left w:val="single" w:sz="4" w:space="0" w:color="000000"/>
              <w:bottom w:val="single" w:sz="4" w:space="0" w:color="000000"/>
              <w:right w:val="single" w:sz="4" w:space="0" w:color="000000"/>
            </w:tcBorders>
          </w:tcPr>
          <w:p w14:paraId="21FBB1E1" w14:textId="77777777" w:rsidR="005A5A54" w:rsidRPr="00B07483" w:rsidRDefault="005A5A54" w:rsidP="0044413D">
            <w:pPr>
              <w:pStyle w:val="TableParagraph"/>
              <w:spacing w:line="360" w:lineRule="auto"/>
              <w:ind w:right="94"/>
              <w:rPr>
                <w:sz w:val="24"/>
              </w:rPr>
            </w:pPr>
            <w:r w:rsidRPr="00B07483">
              <w:rPr>
                <w:spacing w:val="-2"/>
                <w:sz w:val="24"/>
              </w:rPr>
              <w:t>-0.00382</w:t>
            </w:r>
          </w:p>
        </w:tc>
        <w:tc>
          <w:tcPr>
            <w:tcW w:w="1302" w:type="dxa"/>
            <w:tcBorders>
              <w:top w:val="single" w:sz="4" w:space="0" w:color="000000"/>
              <w:left w:val="single" w:sz="4" w:space="0" w:color="000000"/>
              <w:bottom w:val="single" w:sz="4" w:space="0" w:color="000000"/>
              <w:right w:val="single" w:sz="4" w:space="0" w:color="000000"/>
            </w:tcBorders>
          </w:tcPr>
          <w:p w14:paraId="4FE3C7E0" w14:textId="77777777" w:rsidR="005A5A54" w:rsidRPr="00B07483" w:rsidRDefault="005A5A54" w:rsidP="0044413D">
            <w:pPr>
              <w:pStyle w:val="TableParagraph"/>
              <w:spacing w:line="360" w:lineRule="auto"/>
              <w:ind w:right="89"/>
              <w:rPr>
                <w:sz w:val="24"/>
              </w:rPr>
            </w:pPr>
            <w:r w:rsidRPr="00B07483">
              <w:rPr>
                <w:spacing w:val="-2"/>
                <w:sz w:val="24"/>
              </w:rPr>
              <w:t>-0.0116</w:t>
            </w:r>
          </w:p>
        </w:tc>
        <w:tc>
          <w:tcPr>
            <w:tcW w:w="1309" w:type="dxa"/>
            <w:tcBorders>
              <w:top w:val="single" w:sz="4" w:space="0" w:color="000000"/>
              <w:left w:val="single" w:sz="4" w:space="0" w:color="000000"/>
              <w:bottom w:val="single" w:sz="4" w:space="0" w:color="000000"/>
              <w:right w:val="single" w:sz="4" w:space="0" w:color="000000"/>
            </w:tcBorders>
          </w:tcPr>
          <w:p w14:paraId="7077AC9F" w14:textId="77777777" w:rsidR="005A5A54" w:rsidRPr="00B07483" w:rsidRDefault="005A5A54" w:rsidP="0044413D">
            <w:pPr>
              <w:pStyle w:val="TableParagraph"/>
              <w:spacing w:line="360" w:lineRule="auto"/>
              <w:ind w:left="175"/>
              <w:rPr>
                <w:sz w:val="24"/>
              </w:rPr>
            </w:pPr>
            <w:r w:rsidRPr="00B07483">
              <w:rPr>
                <w:spacing w:val="-2"/>
                <w:sz w:val="24"/>
              </w:rPr>
              <w:t>-0.00647</w:t>
            </w:r>
          </w:p>
        </w:tc>
        <w:tc>
          <w:tcPr>
            <w:tcW w:w="1302" w:type="dxa"/>
            <w:tcBorders>
              <w:top w:val="single" w:sz="4" w:space="0" w:color="000000"/>
              <w:left w:val="single" w:sz="4" w:space="0" w:color="000000"/>
              <w:bottom w:val="single" w:sz="4" w:space="0" w:color="000000"/>
              <w:right w:val="single" w:sz="4" w:space="0" w:color="000000"/>
            </w:tcBorders>
          </w:tcPr>
          <w:p w14:paraId="3A263E35" w14:textId="77777777" w:rsidR="005A5A54" w:rsidRPr="00B07483" w:rsidRDefault="005A5A54" w:rsidP="0044413D">
            <w:pPr>
              <w:pStyle w:val="TableParagraph"/>
              <w:spacing w:line="360" w:lineRule="auto"/>
              <w:ind w:right="256"/>
              <w:jc w:val="right"/>
              <w:rPr>
                <w:sz w:val="24"/>
              </w:rPr>
            </w:pPr>
            <w:r w:rsidRPr="00B07483">
              <w:rPr>
                <w:spacing w:val="-2"/>
                <w:sz w:val="24"/>
              </w:rPr>
              <w:t>-0.08671</w:t>
            </w:r>
          </w:p>
        </w:tc>
        <w:tc>
          <w:tcPr>
            <w:tcW w:w="1306" w:type="dxa"/>
            <w:tcBorders>
              <w:top w:val="single" w:sz="4" w:space="0" w:color="000000"/>
              <w:left w:val="single" w:sz="4" w:space="0" w:color="000000"/>
              <w:bottom w:val="single" w:sz="4" w:space="0" w:color="000000"/>
              <w:right w:val="single" w:sz="4" w:space="0" w:color="000000"/>
            </w:tcBorders>
          </w:tcPr>
          <w:p w14:paraId="682D4733" w14:textId="77777777" w:rsidR="005A5A54" w:rsidRPr="00B07483" w:rsidRDefault="005A5A54" w:rsidP="0044413D">
            <w:pPr>
              <w:pStyle w:val="TableParagraph"/>
              <w:spacing w:line="360" w:lineRule="auto"/>
              <w:ind w:left="1" w:right="78"/>
              <w:rPr>
                <w:sz w:val="24"/>
              </w:rPr>
            </w:pPr>
            <w:r w:rsidRPr="00B07483">
              <w:rPr>
                <w:spacing w:val="-2"/>
                <w:sz w:val="24"/>
              </w:rPr>
              <w:t>0.00076</w:t>
            </w:r>
          </w:p>
        </w:tc>
        <w:tc>
          <w:tcPr>
            <w:tcW w:w="1308" w:type="dxa"/>
            <w:tcBorders>
              <w:top w:val="single" w:sz="4" w:space="0" w:color="000000"/>
              <w:left w:val="single" w:sz="4" w:space="0" w:color="000000"/>
              <w:bottom w:val="single" w:sz="4" w:space="0" w:color="000000"/>
              <w:right w:val="single" w:sz="4" w:space="0" w:color="000000"/>
            </w:tcBorders>
          </w:tcPr>
          <w:p w14:paraId="2C116877" w14:textId="77777777" w:rsidR="005A5A54" w:rsidRPr="00B07483" w:rsidRDefault="005A5A54" w:rsidP="0044413D">
            <w:pPr>
              <w:pStyle w:val="TableParagraph"/>
              <w:spacing w:line="360" w:lineRule="auto"/>
              <w:ind w:left="19" w:right="94"/>
              <w:rPr>
                <w:sz w:val="24"/>
              </w:rPr>
            </w:pPr>
            <w:r w:rsidRPr="00B07483">
              <w:rPr>
                <w:spacing w:val="-2"/>
                <w:sz w:val="24"/>
              </w:rPr>
              <w:t>0.01637</w:t>
            </w:r>
          </w:p>
        </w:tc>
      </w:tr>
      <w:tr w:rsidR="005A5A54" w:rsidRPr="00B07483" w14:paraId="5BCD342E" w14:textId="77777777" w:rsidTr="0044413D">
        <w:trPr>
          <w:trHeight w:val="576"/>
        </w:trPr>
        <w:tc>
          <w:tcPr>
            <w:tcW w:w="1008" w:type="dxa"/>
            <w:tcBorders>
              <w:top w:val="single" w:sz="4" w:space="0" w:color="000000"/>
              <w:left w:val="single" w:sz="4" w:space="0" w:color="000000"/>
              <w:bottom w:val="single" w:sz="4" w:space="0" w:color="000000"/>
              <w:right w:val="single" w:sz="4" w:space="0" w:color="000000"/>
            </w:tcBorders>
          </w:tcPr>
          <w:p w14:paraId="09D9364F" w14:textId="77777777" w:rsidR="005A5A54" w:rsidRPr="00B07483" w:rsidRDefault="005A5A54" w:rsidP="0044413D">
            <w:pPr>
              <w:pStyle w:val="TableParagraph"/>
              <w:spacing w:line="360" w:lineRule="auto"/>
              <w:ind w:left="10" w:right="108"/>
              <w:rPr>
                <w:sz w:val="24"/>
              </w:rPr>
            </w:pPr>
            <w:r w:rsidRPr="00B07483">
              <w:rPr>
                <w:spacing w:val="-5"/>
                <w:sz w:val="24"/>
              </w:rPr>
              <w:t>FLA</w:t>
            </w:r>
          </w:p>
        </w:tc>
        <w:tc>
          <w:tcPr>
            <w:tcW w:w="1305" w:type="dxa"/>
            <w:tcBorders>
              <w:top w:val="single" w:sz="4" w:space="0" w:color="000000"/>
              <w:left w:val="single" w:sz="4" w:space="0" w:color="000000"/>
              <w:bottom w:val="single" w:sz="4" w:space="0" w:color="000000"/>
              <w:right w:val="single" w:sz="4" w:space="0" w:color="000000"/>
            </w:tcBorders>
          </w:tcPr>
          <w:p w14:paraId="6D051E95" w14:textId="77777777" w:rsidR="005A5A54" w:rsidRPr="00B07483" w:rsidRDefault="005A5A54" w:rsidP="0044413D">
            <w:pPr>
              <w:pStyle w:val="TableParagraph"/>
              <w:spacing w:line="360" w:lineRule="auto"/>
              <w:ind w:left="209"/>
              <w:rPr>
                <w:sz w:val="24"/>
              </w:rPr>
            </w:pPr>
            <w:r w:rsidRPr="00B07483">
              <w:rPr>
                <w:spacing w:val="-2"/>
                <w:sz w:val="24"/>
              </w:rPr>
              <w:t>0.00107</w:t>
            </w:r>
          </w:p>
        </w:tc>
        <w:tc>
          <w:tcPr>
            <w:tcW w:w="1310" w:type="dxa"/>
            <w:tcBorders>
              <w:top w:val="single" w:sz="4" w:space="0" w:color="000000"/>
              <w:left w:val="single" w:sz="4" w:space="0" w:color="000000"/>
              <w:bottom w:val="single" w:sz="4" w:space="0" w:color="000000"/>
              <w:right w:val="single" w:sz="4" w:space="0" w:color="000000"/>
            </w:tcBorders>
          </w:tcPr>
          <w:p w14:paraId="78732892" w14:textId="77777777" w:rsidR="005A5A54" w:rsidRPr="00B07483" w:rsidRDefault="005A5A54" w:rsidP="0044413D">
            <w:pPr>
              <w:pStyle w:val="TableParagraph"/>
              <w:spacing w:line="360" w:lineRule="auto"/>
              <w:ind w:right="267"/>
              <w:jc w:val="right"/>
              <w:rPr>
                <w:sz w:val="24"/>
              </w:rPr>
            </w:pPr>
            <w:r w:rsidRPr="00B07483">
              <w:rPr>
                <w:spacing w:val="-2"/>
                <w:sz w:val="24"/>
              </w:rPr>
              <w:t>-0.07487</w:t>
            </w:r>
          </w:p>
        </w:tc>
        <w:tc>
          <w:tcPr>
            <w:tcW w:w="1308" w:type="dxa"/>
            <w:tcBorders>
              <w:top w:val="single" w:sz="4" w:space="0" w:color="000000"/>
              <w:left w:val="single" w:sz="4" w:space="0" w:color="000000"/>
              <w:bottom w:val="single" w:sz="4" w:space="0" w:color="000000"/>
              <w:right w:val="single" w:sz="4" w:space="0" w:color="000000"/>
            </w:tcBorders>
          </w:tcPr>
          <w:p w14:paraId="74E85F59" w14:textId="77777777" w:rsidR="005A5A54" w:rsidRPr="00B07483" w:rsidRDefault="005A5A54" w:rsidP="0044413D">
            <w:pPr>
              <w:pStyle w:val="TableParagraph"/>
              <w:spacing w:line="360" w:lineRule="auto"/>
              <w:ind w:right="94"/>
              <w:rPr>
                <w:sz w:val="24"/>
              </w:rPr>
            </w:pPr>
            <w:r w:rsidRPr="00B07483">
              <w:rPr>
                <w:spacing w:val="-2"/>
                <w:sz w:val="24"/>
              </w:rPr>
              <w:t>-0.12003</w:t>
            </w:r>
          </w:p>
        </w:tc>
        <w:tc>
          <w:tcPr>
            <w:tcW w:w="1305" w:type="dxa"/>
            <w:tcBorders>
              <w:top w:val="single" w:sz="4" w:space="0" w:color="000000"/>
              <w:left w:val="single" w:sz="4" w:space="0" w:color="000000"/>
              <w:bottom w:val="single" w:sz="4" w:space="0" w:color="000000"/>
              <w:right w:val="single" w:sz="4" w:space="0" w:color="000000"/>
            </w:tcBorders>
          </w:tcPr>
          <w:p w14:paraId="119ED258" w14:textId="77777777" w:rsidR="005A5A54" w:rsidRPr="00B07483" w:rsidRDefault="005A5A54" w:rsidP="0044413D">
            <w:pPr>
              <w:pStyle w:val="TableParagraph"/>
              <w:spacing w:line="360" w:lineRule="auto"/>
              <w:ind w:left="3" w:right="94"/>
              <w:rPr>
                <w:sz w:val="24"/>
              </w:rPr>
            </w:pPr>
            <w:r w:rsidRPr="00B07483">
              <w:rPr>
                <w:spacing w:val="-2"/>
                <w:sz w:val="24"/>
              </w:rPr>
              <w:t>0.01773</w:t>
            </w:r>
          </w:p>
        </w:tc>
        <w:tc>
          <w:tcPr>
            <w:tcW w:w="1305" w:type="dxa"/>
            <w:tcBorders>
              <w:top w:val="single" w:sz="4" w:space="0" w:color="000000"/>
              <w:left w:val="single" w:sz="4" w:space="0" w:color="000000"/>
              <w:bottom w:val="single" w:sz="4" w:space="0" w:color="000000"/>
              <w:right w:val="single" w:sz="4" w:space="0" w:color="000000"/>
            </w:tcBorders>
          </w:tcPr>
          <w:p w14:paraId="14F83AEF" w14:textId="77777777" w:rsidR="005A5A54" w:rsidRPr="00B07483" w:rsidRDefault="005A5A54" w:rsidP="0044413D">
            <w:pPr>
              <w:pStyle w:val="TableParagraph"/>
              <w:spacing w:line="360" w:lineRule="auto"/>
              <w:ind w:left="4" w:right="94"/>
              <w:rPr>
                <w:sz w:val="24"/>
              </w:rPr>
            </w:pPr>
            <w:r w:rsidRPr="00B07483">
              <w:rPr>
                <w:spacing w:val="-2"/>
                <w:sz w:val="24"/>
              </w:rPr>
              <w:t>0.01281</w:t>
            </w:r>
          </w:p>
        </w:tc>
        <w:tc>
          <w:tcPr>
            <w:tcW w:w="1302" w:type="dxa"/>
            <w:tcBorders>
              <w:top w:val="single" w:sz="4" w:space="0" w:color="000000"/>
              <w:left w:val="single" w:sz="4" w:space="0" w:color="000000"/>
              <w:bottom w:val="single" w:sz="4" w:space="0" w:color="000000"/>
              <w:right w:val="single" w:sz="4" w:space="0" w:color="000000"/>
            </w:tcBorders>
          </w:tcPr>
          <w:p w14:paraId="11F9A8CF" w14:textId="77777777" w:rsidR="005A5A54" w:rsidRPr="00B07483" w:rsidRDefault="005A5A54" w:rsidP="0044413D">
            <w:pPr>
              <w:pStyle w:val="TableParagraph"/>
              <w:spacing w:line="360" w:lineRule="auto"/>
              <w:ind w:left="4" w:right="89"/>
              <w:rPr>
                <w:sz w:val="24"/>
              </w:rPr>
            </w:pPr>
            <w:r w:rsidRPr="00B07483">
              <w:rPr>
                <w:spacing w:val="-2"/>
                <w:sz w:val="24"/>
              </w:rPr>
              <w:t>0.01832</w:t>
            </w:r>
          </w:p>
        </w:tc>
        <w:tc>
          <w:tcPr>
            <w:tcW w:w="1309" w:type="dxa"/>
            <w:tcBorders>
              <w:top w:val="single" w:sz="4" w:space="0" w:color="000000"/>
              <w:left w:val="single" w:sz="4" w:space="0" w:color="000000"/>
              <w:bottom w:val="single" w:sz="4" w:space="0" w:color="000000"/>
              <w:right w:val="single" w:sz="4" w:space="0" w:color="000000"/>
            </w:tcBorders>
          </w:tcPr>
          <w:p w14:paraId="31CDD9B4" w14:textId="77777777" w:rsidR="005A5A54" w:rsidRPr="00B07483" w:rsidRDefault="005A5A54" w:rsidP="0044413D">
            <w:pPr>
              <w:pStyle w:val="TableParagraph"/>
              <w:spacing w:line="360" w:lineRule="auto"/>
              <w:ind w:left="215"/>
              <w:rPr>
                <w:sz w:val="24"/>
              </w:rPr>
            </w:pPr>
            <w:r w:rsidRPr="00B07483">
              <w:rPr>
                <w:spacing w:val="-2"/>
                <w:sz w:val="24"/>
              </w:rPr>
              <w:t>0.05742</w:t>
            </w:r>
          </w:p>
        </w:tc>
        <w:tc>
          <w:tcPr>
            <w:tcW w:w="1302" w:type="dxa"/>
            <w:tcBorders>
              <w:top w:val="single" w:sz="4" w:space="0" w:color="000000"/>
              <w:left w:val="single" w:sz="4" w:space="0" w:color="000000"/>
              <w:bottom w:val="single" w:sz="4" w:space="0" w:color="000000"/>
              <w:right w:val="single" w:sz="4" w:space="0" w:color="000000"/>
            </w:tcBorders>
          </w:tcPr>
          <w:p w14:paraId="41259353" w14:textId="77777777" w:rsidR="005A5A54" w:rsidRPr="00B07483" w:rsidRDefault="005A5A54" w:rsidP="0044413D">
            <w:pPr>
              <w:pStyle w:val="TableParagraph"/>
              <w:spacing w:line="360" w:lineRule="auto"/>
              <w:ind w:right="355"/>
              <w:jc w:val="right"/>
              <w:rPr>
                <w:sz w:val="24"/>
              </w:rPr>
            </w:pPr>
            <w:r w:rsidRPr="00B07483">
              <w:rPr>
                <w:spacing w:val="-2"/>
                <w:sz w:val="24"/>
              </w:rPr>
              <w:t>0.3878</w:t>
            </w:r>
          </w:p>
        </w:tc>
        <w:tc>
          <w:tcPr>
            <w:tcW w:w="1306" w:type="dxa"/>
            <w:tcBorders>
              <w:top w:val="single" w:sz="4" w:space="0" w:color="000000"/>
              <w:left w:val="single" w:sz="4" w:space="0" w:color="000000"/>
              <w:bottom w:val="single" w:sz="4" w:space="0" w:color="000000"/>
              <w:right w:val="single" w:sz="4" w:space="0" w:color="000000"/>
            </w:tcBorders>
          </w:tcPr>
          <w:p w14:paraId="5991B530" w14:textId="77777777" w:rsidR="005A5A54" w:rsidRPr="00B07483" w:rsidRDefault="005A5A54" w:rsidP="0044413D">
            <w:pPr>
              <w:pStyle w:val="TableParagraph"/>
              <w:spacing w:line="360" w:lineRule="auto"/>
              <w:ind w:right="78"/>
              <w:rPr>
                <w:sz w:val="24"/>
              </w:rPr>
            </w:pPr>
            <w:r w:rsidRPr="00B07483">
              <w:rPr>
                <w:spacing w:val="-2"/>
                <w:sz w:val="24"/>
              </w:rPr>
              <w:t>-0.00082</w:t>
            </w:r>
          </w:p>
        </w:tc>
        <w:tc>
          <w:tcPr>
            <w:tcW w:w="1308" w:type="dxa"/>
            <w:tcBorders>
              <w:top w:val="single" w:sz="4" w:space="0" w:color="000000"/>
              <w:left w:val="single" w:sz="4" w:space="0" w:color="000000"/>
              <w:bottom w:val="single" w:sz="4" w:space="0" w:color="000000"/>
              <w:right w:val="single" w:sz="4" w:space="0" w:color="000000"/>
            </w:tcBorders>
          </w:tcPr>
          <w:p w14:paraId="45E0CAB4" w14:textId="77777777" w:rsidR="005A5A54" w:rsidRPr="00B07483" w:rsidRDefault="005A5A54" w:rsidP="0044413D">
            <w:pPr>
              <w:pStyle w:val="TableParagraph"/>
              <w:spacing w:line="360" w:lineRule="auto"/>
              <w:ind w:left="18" w:right="94"/>
              <w:rPr>
                <w:sz w:val="24"/>
              </w:rPr>
            </w:pPr>
            <w:r w:rsidRPr="00B07483">
              <w:rPr>
                <w:spacing w:val="-2"/>
                <w:sz w:val="24"/>
              </w:rPr>
              <w:t>-0.5917</w:t>
            </w:r>
          </w:p>
        </w:tc>
      </w:tr>
      <w:tr w:rsidR="005A5A54" w:rsidRPr="00B07483" w14:paraId="7146ED89" w14:textId="77777777" w:rsidTr="0044413D">
        <w:trPr>
          <w:trHeight w:val="575"/>
        </w:trPr>
        <w:tc>
          <w:tcPr>
            <w:tcW w:w="1008" w:type="dxa"/>
            <w:tcBorders>
              <w:top w:val="single" w:sz="4" w:space="0" w:color="000000"/>
              <w:left w:val="single" w:sz="4" w:space="0" w:color="000000"/>
              <w:bottom w:val="single" w:sz="4" w:space="0" w:color="000000"/>
              <w:right w:val="single" w:sz="4" w:space="0" w:color="000000"/>
            </w:tcBorders>
          </w:tcPr>
          <w:p w14:paraId="6A57ABEA" w14:textId="77777777" w:rsidR="005A5A54" w:rsidRPr="00B07483" w:rsidRDefault="005A5A54" w:rsidP="0044413D">
            <w:pPr>
              <w:pStyle w:val="TableParagraph"/>
              <w:spacing w:line="360" w:lineRule="auto"/>
              <w:ind w:left="10" w:right="101"/>
              <w:rPr>
                <w:sz w:val="24"/>
              </w:rPr>
            </w:pPr>
            <w:r w:rsidRPr="00B07483">
              <w:rPr>
                <w:spacing w:val="-5"/>
                <w:sz w:val="24"/>
              </w:rPr>
              <w:t>PH</w:t>
            </w:r>
          </w:p>
        </w:tc>
        <w:tc>
          <w:tcPr>
            <w:tcW w:w="1305" w:type="dxa"/>
            <w:tcBorders>
              <w:top w:val="single" w:sz="4" w:space="0" w:color="000000"/>
              <w:left w:val="single" w:sz="4" w:space="0" w:color="000000"/>
              <w:bottom w:val="single" w:sz="4" w:space="0" w:color="000000"/>
              <w:right w:val="single" w:sz="4" w:space="0" w:color="000000"/>
            </w:tcBorders>
          </w:tcPr>
          <w:p w14:paraId="406B1CBB" w14:textId="77777777" w:rsidR="005A5A54" w:rsidRPr="00B07483" w:rsidRDefault="005A5A54" w:rsidP="0044413D">
            <w:pPr>
              <w:pStyle w:val="TableParagraph"/>
              <w:spacing w:line="360" w:lineRule="auto"/>
              <w:ind w:left="209"/>
              <w:rPr>
                <w:sz w:val="24"/>
              </w:rPr>
            </w:pPr>
            <w:r w:rsidRPr="00B07483">
              <w:rPr>
                <w:spacing w:val="-2"/>
                <w:sz w:val="24"/>
              </w:rPr>
              <w:t>0.00276</w:t>
            </w:r>
          </w:p>
        </w:tc>
        <w:tc>
          <w:tcPr>
            <w:tcW w:w="1310" w:type="dxa"/>
            <w:tcBorders>
              <w:top w:val="single" w:sz="4" w:space="0" w:color="000000"/>
              <w:left w:val="single" w:sz="4" w:space="0" w:color="000000"/>
              <w:bottom w:val="single" w:sz="4" w:space="0" w:color="000000"/>
              <w:right w:val="single" w:sz="4" w:space="0" w:color="000000"/>
            </w:tcBorders>
          </w:tcPr>
          <w:p w14:paraId="6839FAE9" w14:textId="77777777" w:rsidR="005A5A54" w:rsidRPr="00B07483" w:rsidRDefault="005A5A54" w:rsidP="0044413D">
            <w:pPr>
              <w:pStyle w:val="TableParagraph"/>
              <w:spacing w:line="360" w:lineRule="auto"/>
              <w:ind w:right="267"/>
              <w:jc w:val="right"/>
              <w:rPr>
                <w:sz w:val="24"/>
              </w:rPr>
            </w:pPr>
            <w:r w:rsidRPr="00B07483">
              <w:rPr>
                <w:spacing w:val="-2"/>
                <w:sz w:val="24"/>
              </w:rPr>
              <w:t>-0.03751</w:t>
            </w:r>
          </w:p>
        </w:tc>
        <w:tc>
          <w:tcPr>
            <w:tcW w:w="1308" w:type="dxa"/>
            <w:tcBorders>
              <w:top w:val="single" w:sz="4" w:space="0" w:color="000000"/>
              <w:left w:val="single" w:sz="4" w:space="0" w:color="000000"/>
              <w:bottom w:val="single" w:sz="4" w:space="0" w:color="000000"/>
              <w:right w:val="single" w:sz="4" w:space="0" w:color="000000"/>
            </w:tcBorders>
          </w:tcPr>
          <w:p w14:paraId="135BB9B4" w14:textId="77777777" w:rsidR="005A5A54" w:rsidRPr="00B07483" w:rsidRDefault="005A5A54" w:rsidP="0044413D">
            <w:pPr>
              <w:pStyle w:val="TableParagraph"/>
              <w:spacing w:line="360" w:lineRule="auto"/>
              <w:ind w:right="94"/>
              <w:rPr>
                <w:sz w:val="24"/>
              </w:rPr>
            </w:pPr>
            <w:r w:rsidRPr="00B07483">
              <w:rPr>
                <w:spacing w:val="-2"/>
                <w:sz w:val="24"/>
              </w:rPr>
              <w:t>-0.23958</w:t>
            </w:r>
          </w:p>
        </w:tc>
        <w:tc>
          <w:tcPr>
            <w:tcW w:w="1305" w:type="dxa"/>
            <w:tcBorders>
              <w:top w:val="single" w:sz="4" w:space="0" w:color="000000"/>
              <w:left w:val="single" w:sz="4" w:space="0" w:color="000000"/>
              <w:bottom w:val="single" w:sz="4" w:space="0" w:color="000000"/>
              <w:right w:val="single" w:sz="4" w:space="0" w:color="000000"/>
            </w:tcBorders>
          </w:tcPr>
          <w:p w14:paraId="40EFE7F0" w14:textId="77777777" w:rsidR="005A5A54" w:rsidRPr="00B07483" w:rsidRDefault="005A5A54" w:rsidP="0044413D">
            <w:pPr>
              <w:pStyle w:val="TableParagraph"/>
              <w:spacing w:line="360" w:lineRule="auto"/>
              <w:ind w:right="94"/>
              <w:rPr>
                <w:sz w:val="24"/>
              </w:rPr>
            </w:pPr>
            <w:r w:rsidRPr="00B07483">
              <w:rPr>
                <w:spacing w:val="-2"/>
                <w:sz w:val="24"/>
              </w:rPr>
              <w:t>-0.00008</w:t>
            </w:r>
          </w:p>
        </w:tc>
        <w:tc>
          <w:tcPr>
            <w:tcW w:w="1305" w:type="dxa"/>
            <w:tcBorders>
              <w:top w:val="single" w:sz="4" w:space="0" w:color="000000"/>
              <w:left w:val="single" w:sz="4" w:space="0" w:color="000000"/>
              <w:bottom w:val="single" w:sz="4" w:space="0" w:color="000000"/>
              <w:right w:val="single" w:sz="4" w:space="0" w:color="000000"/>
            </w:tcBorders>
          </w:tcPr>
          <w:p w14:paraId="4EA1A8D8" w14:textId="77777777" w:rsidR="005A5A54" w:rsidRPr="00B07483" w:rsidRDefault="005A5A54" w:rsidP="0044413D">
            <w:pPr>
              <w:pStyle w:val="TableParagraph"/>
              <w:spacing w:line="360" w:lineRule="auto"/>
              <w:ind w:right="94"/>
              <w:rPr>
                <w:sz w:val="24"/>
              </w:rPr>
            </w:pPr>
            <w:r w:rsidRPr="00B07483">
              <w:rPr>
                <w:spacing w:val="-2"/>
                <w:sz w:val="24"/>
              </w:rPr>
              <w:t>-0.00407</w:t>
            </w:r>
          </w:p>
        </w:tc>
        <w:tc>
          <w:tcPr>
            <w:tcW w:w="1302" w:type="dxa"/>
            <w:tcBorders>
              <w:top w:val="single" w:sz="4" w:space="0" w:color="000000"/>
              <w:left w:val="single" w:sz="4" w:space="0" w:color="000000"/>
              <w:bottom w:val="single" w:sz="4" w:space="0" w:color="000000"/>
              <w:right w:val="single" w:sz="4" w:space="0" w:color="000000"/>
            </w:tcBorders>
          </w:tcPr>
          <w:p w14:paraId="2AD74B53" w14:textId="77777777" w:rsidR="005A5A54" w:rsidRPr="00B07483" w:rsidRDefault="005A5A54" w:rsidP="0044413D">
            <w:pPr>
              <w:pStyle w:val="TableParagraph"/>
              <w:spacing w:line="360" w:lineRule="auto"/>
              <w:ind w:left="4" w:right="89"/>
              <w:rPr>
                <w:sz w:val="24"/>
              </w:rPr>
            </w:pPr>
            <w:r w:rsidRPr="00B07483">
              <w:rPr>
                <w:spacing w:val="-2"/>
                <w:sz w:val="24"/>
              </w:rPr>
              <w:t>0.0245</w:t>
            </w:r>
          </w:p>
        </w:tc>
        <w:tc>
          <w:tcPr>
            <w:tcW w:w="1309" w:type="dxa"/>
            <w:tcBorders>
              <w:top w:val="single" w:sz="4" w:space="0" w:color="000000"/>
              <w:left w:val="single" w:sz="4" w:space="0" w:color="000000"/>
              <w:bottom w:val="single" w:sz="4" w:space="0" w:color="000000"/>
              <w:right w:val="single" w:sz="4" w:space="0" w:color="000000"/>
            </w:tcBorders>
          </w:tcPr>
          <w:p w14:paraId="2071755D" w14:textId="77777777" w:rsidR="005A5A54" w:rsidRPr="00B07483" w:rsidRDefault="005A5A54" w:rsidP="0044413D">
            <w:pPr>
              <w:pStyle w:val="TableParagraph"/>
              <w:spacing w:line="360" w:lineRule="auto"/>
              <w:ind w:left="215"/>
              <w:rPr>
                <w:sz w:val="24"/>
              </w:rPr>
            </w:pPr>
            <w:r w:rsidRPr="00B07483">
              <w:rPr>
                <w:spacing w:val="-2"/>
                <w:sz w:val="24"/>
              </w:rPr>
              <w:t>0.08927</w:t>
            </w:r>
          </w:p>
        </w:tc>
        <w:tc>
          <w:tcPr>
            <w:tcW w:w="1302" w:type="dxa"/>
            <w:tcBorders>
              <w:top w:val="single" w:sz="4" w:space="0" w:color="000000"/>
              <w:left w:val="single" w:sz="4" w:space="0" w:color="000000"/>
              <w:bottom w:val="single" w:sz="4" w:space="0" w:color="000000"/>
              <w:right w:val="single" w:sz="4" w:space="0" w:color="000000"/>
            </w:tcBorders>
          </w:tcPr>
          <w:p w14:paraId="3BB02BD4" w14:textId="77777777" w:rsidR="005A5A54" w:rsidRPr="00B07483" w:rsidRDefault="005A5A54" w:rsidP="0044413D">
            <w:pPr>
              <w:pStyle w:val="TableParagraph"/>
              <w:spacing w:line="360" w:lineRule="auto"/>
              <w:ind w:right="295"/>
              <w:jc w:val="right"/>
              <w:rPr>
                <w:sz w:val="24"/>
              </w:rPr>
            </w:pPr>
            <w:r w:rsidRPr="00B07483">
              <w:rPr>
                <w:spacing w:val="-2"/>
                <w:sz w:val="24"/>
              </w:rPr>
              <w:t>0.73385</w:t>
            </w:r>
          </w:p>
        </w:tc>
        <w:tc>
          <w:tcPr>
            <w:tcW w:w="1306" w:type="dxa"/>
            <w:tcBorders>
              <w:top w:val="single" w:sz="4" w:space="0" w:color="000000"/>
              <w:left w:val="single" w:sz="4" w:space="0" w:color="000000"/>
              <w:bottom w:val="single" w:sz="4" w:space="0" w:color="000000"/>
              <w:right w:val="single" w:sz="4" w:space="0" w:color="000000"/>
            </w:tcBorders>
          </w:tcPr>
          <w:p w14:paraId="708E42F2" w14:textId="77777777" w:rsidR="005A5A54" w:rsidRPr="00B07483" w:rsidRDefault="005A5A54" w:rsidP="0044413D">
            <w:pPr>
              <w:pStyle w:val="TableParagraph"/>
              <w:spacing w:line="360" w:lineRule="auto"/>
              <w:ind w:right="78"/>
              <w:rPr>
                <w:sz w:val="24"/>
              </w:rPr>
            </w:pPr>
            <w:r w:rsidRPr="00B07483">
              <w:rPr>
                <w:spacing w:val="-2"/>
                <w:sz w:val="24"/>
              </w:rPr>
              <w:t>-0.00104</w:t>
            </w:r>
          </w:p>
        </w:tc>
        <w:tc>
          <w:tcPr>
            <w:tcW w:w="1308" w:type="dxa"/>
            <w:tcBorders>
              <w:top w:val="single" w:sz="4" w:space="0" w:color="000000"/>
              <w:left w:val="single" w:sz="4" w:space="0" w:color="000000"/>
              <w:bottom w:val="single" w:sz="4" w:space="0" w:color="000000"/>
              <w:right w:val="single" w:sz="4" w:space="0" w:color="000000"/>
            </w:tcBorders>
          </w:tcPr>
          <w:p w14:paraId="1CAB4370" w14:textId="77777777" w:rsidR="005A5A54" w:rsidRPr="00B07483" w:rsidRDefault="005A5A54" w:rsidP="0044413D">
            <w:pPr>
              <w:pStyle w:val="TableParagraph"/>
              <w:spacing w:line="360" w:lineRule="auto"/>
              <w:ind w:left="18" w:right="94"/>
              <w:rPr>
                <w:sz w:val="24"/>
              </w:rPr>
            </w:pPr>
            <w:r w:rsidRPr="00B07483">
              <w:rPr>
                <w:spacing w:val="-2"/>
                <w:sz w:val="24"/>
              </w:rPr>
              <w:t>-0.6131</w:t>
            </w:r>
          </w:p>
        </w:tc>
      </w:tr>
      <w:tr w:rsidR="005A5A54" w:rsidRPr="00B07483" w14:paraId="4EBA5DFA" w14:textId="77777777" w:rsidTr="0044413D">
        <w:trPr>
          <w:trHeight w:val="580"/>
        </w:trPr>
        <w:tc>
          <w:tcPr>
            <w:tcW w:w="1008" w:type="dxa"/>
            <w:tcBorders>
              <w:top w:val="single" w:sz="4" w:space="0" w:color="000000"/>
              <w:left w:val="single" w:sz="4" w:space="0" w:color="000000"/>
              <w:bottom w:val="single" w:sz="4" w:space="0" w:color="000000"/>
              <w:right w:val="single" w:sz="4" w:space="0" w:color="000000"/>
            </w:tcBorders>
          </w:tcPr>
          <w:p w14:paraId="49139668" w14:textId="77777777" w:rsidR="005A5A54" w:rsidRPr="00B07483" w:rsidRDefault="005A5A54" w:rsidP="0044413D">
            <w:pPr>
              <w:pStyle w:val="TableParagraph"/>
              <w:spacing w:line="360" w:lineRule="auto"/>
              <w:ind w:left="10" w:right="106"/>
              <w:rPr>
                <w:sz w:val="24"/>
              </w:rPr>
            </w:pPr>
            <w:r w:rsidRPr="00B07483">
              <w:rPr>
                <w:spacing w:val="-5"/>
                <w:sz w:val="24"/>
              </w:rPr>
              <w:t>DM</w:t>
            </w:r>
          </w:p>
        </w:tc>
        <w:tc>
          <w:tcPr>
            <w:tcW w:w="1305" w:type="dxa"/>
            <w:tcBorders>
              <w:top w:val="single" w:sz="4" w:space="0" w:color="000000"/>
              <w:left w:val="single" w:sz="4" w:space="0" w:color="000000"/>
              <w:bottom w:val="single" w:sz="4" w:space="0" w:color="000000"/>
              <w:right w:val="single" w:sz="4" w:space="0" w:color="000000"/>
            </w:tcBorders>
          </w:tcPr>
          <w:p w14:paraId="0F7DF484" w14:textId="77777777" w:rsidR="005A5A54" w:rsidRPr="00B07483" w:rsidRDefault="005A5A54" w:rsidP="0044413D">
            <w:pPr>
              <w:pStyle w:val="TableParagraph"/>
              <w:spacing w:line="360" w:lineRule="auto"/>
              <w:ind w:left="168"/>
              <w:rPr>
                <w:sz w:val="24"/>
              </w:rPr>
            </w:pPr>
            <w:r w:rsidRPr="00B07483">
              <w:rPr>
                <w:spacing w:val="-2"/>
                <w:sz w:val="24"/>
              </w:rPr>
              <w:t>-0.00983</w:t>
            </w:r>
          </w:p>
        </w:tc>
        <w:tc>
          <w:tcPr>
            <w:tcW w:w="1310" w:type="dxa"/>
            <w:tcBorders>
              <w:top w:val="single" w:sz="4" w:space="0" w:color="000000"/>
              <w:left w:val="single" w:sz="4" w:space="0" w:color="000000"/>
              <w:bottom w:val="single" w:sz="4" w:space="0" w:color="000000"/>
              <w:right w:val="single" w:sz="4" w:space="0" w:color="000000"/>
            </w:tcBorders>
          </w:tcPr>
          <w:p w14:paraId="6E1A3288" w14:textId="77777777" w:rsidR="005A5A54" w:rsidRPr="00B07483" w:rsidRDefault="005A5A54" w:rsidP="0044413D">
            <w:pPr>
              <w:pStyle w:val="TableParagraph"/>
              <w:spacing w:line="360" w:lineRule="auto"/>
              <w:ind w:right="267"/>
              <w:jc w:val="right"/>
              <w:rPr>
                <w:sz w:val="24"/>
              </w:rPr>
            </w:pPr>
            <w:r w:rsidRPr="00B07483">
              <w:rPr>
                <w:spacing w:val="-2"/>
                <w:sz w:val="24"/>
              </w:rPr>
              <w:t>-0.00007</w:t>
            </w:r>
          </w:p>
        </w:tc>
        <w:tc>
          <w:tcPr>
            <w:tcW w:w="1308" w:type="dxa"/>
            <w:tcBorders>
              <w:top w:val="single" w:sz="4" w:space="0" w:color="000000"/>
              <w:left w:val="single" w:sz="4" w:space="0" w:color="000000"/>
              <w:bottom w:val="single" w:sz="4" w:space="0" w:color="000000"/>
              <w:right w:val="single" w:sz="4" w:space="0" w:color="000000"/>
            </w:tcBorders>
          </w:tcPr>
          <w:p w14:paraId="7E118FA7" w14:textId="77777777" w:rsidR="005A5A54" w:rsidRPr="00B07483" w:rsidRDefault="005A5A54" w:rsidP="0044413D">
            <w:pPr>
              <w:pStyle w:val="TableParagraph"/>
              <w:spacing w:line="360" w:lineRule="auto"/>
              <w:ind w:right="94"/>
              <w:rPr>
                <w:sz w:val="24"/>
              </w:rPr>
            </w:pPr>
            <w:r w:rsidRPr="00B07483">
              <w:rPr>
                <w:spacing w:val="-2"/>
                <w:sz w:val="24"/>
              </w:rPr>
              <w:t>-0.01749</w:t>
            </w:r>
          </w:p>
        </w:tc>
        <w:tc>
          <w:tcPr>
            <w:tcW w:w="1305" w:type="dxa"/>
            <w:tcBorders>
              <w:top w:val="single" w:sz="4" w:space="0" w:color="000000"/>
              <w:left w:val="single" w:sz="4" w:space="0" w:color="000000"/>
              <w:bottom w:val="single" w:sz="4" w:space="0" w:color="000000"/>
              <w:right w:val="single" w:sz="4" w:space="0" w:color="000000"/>
            </w:tcBorders>
          </w:tcPr>
          <w:p w14:paraId="02C0EA70" w14:textId="77777777" w:rsidR="005A5A54" w:rsidRPr="00B07483" w:rsidRDefault="005A5A54" w:rsidP="0044413D">
            <w:pPr>
              <w:pStyle w:val="TableParagraph"/>
              <w:spacing w:line="360" w:lineRule="auto"/>
              <w:ind w:right="94"/>
              <w:rPr>
                <w:sz w:val="24"/>
              </w:rPr>
            </w:pPr>
            <w:r w:rsidRPr="00B07483">
              <w:rPr>
                <w:spacing w:val="-2"/>
                <w:sz w:val="24"/>
              </w:rPr>
              <w:t>-0.00107</w:t>
            </w:r>
          </w:p>
        </w:tc>
        <w:tc>
          <w:tcPr>
            <w:tcW w:w="1305" w:type="dxa"/>
            <w:tcBorders>
              <w:top w:val="single" w:sz="4" w:space="0" w:color="000000"/>
              <w:left w:val="single" w:sz="4" w:space="0" w:color="000000"/>
              <w:bottom w:val="single" w:sz="4" w:space="0" w:color="000000"/>
              <w:right w:val="single" w:sz="4" w:space="0" w:color="000000"/>
            </w:tcBorders>
          </w:tcPr>
          <w:p w14:paraId="3DEE8C66" w14:textId="77777777" w:rsidR="005A5A54" w:rsidRPr="00B07483" w:rsidRDefault="005A5A54" w:rsidP="0044413D">
            <w:pPr>
              <w:pStyle w:val="TableParagraph"/>
              <w:spacing w:line="360" w:lineRule="auto"/>
              <w:ind w:right="94"/>
              <w:rPr>
                <w:sz w:val="24"/>
              </w:rPr>
            </w:pPr>
            <w:r w:rsidRPr="00B07483">
              <w:rPr>
                <w:spacing w:val="-2"/>
                <w:sz w:val="24"/>
              </w:rPr>
              <w:t>-0.01056</w:t>
            </w:r>
          </w:p>
        </w:tc>
        <w:tc>
          <w:tcPr>
            <w:tcW w:w="1302" w:type="dxa"/>
            <w:tcBorders>
              <w:top w:val="single" w:sz="4" w:space="0" w:color="000000"/>
              <w:left w:val="single" w:sz="4" w:space="0" w:color="000000"/>
              <w:bottom w:val="single" w:sz="4" w:space="0" w:color="000000"/>
              <w:right w:val="single" w:sz="4" w:space="0" w:color="000000"/>
            </w:tcBorders>
          </w:tcPr>
          <w:p w14:paraId="038D0A5D" w14:textId="77777777" w:rsidR="005A5A54" w:rsidRPr="00B07483" w:rsidRDefault="005A5A54" w:rsidP="0044413D">
            <w:pPr>
              <w:pStyle w:val="TableParagraph"/>
              <w:spacing w:line="360" w:lineRule="auto"/>
              <w:ind w:right="89"/>
              <w:rPr>
                <w:sz w:val="24"/>
              </w:rPr>
            </w:pPr>
            <w:r w:rsidRPr="00B07483">
              <w:rPr>
                <w:spacing w:val="-2"/>
                <w:sz w:val="24"/>
              </w:rPr>
              <w:t>-0.00704</w:t>
            </w:r>
          </w:p>
        </w:tc>
        <w:tc>
          <w:tcPr>
            <w:tcW w:w="1309" w:type="dxa"/>
            <w:tcBorders>
              <w:top w:val="single" w:sz="4" w:space="0" w:color="000000"/>
              <w:left w:val="single" w:sz="4" w:space="0" w:color="000000"/>
              <w:bottom w:val="single" w:sz="4" w:space="0" w:color="000000"/>
              <w:right w:val="single" w:sz="4" w:space="0" w:color="000000"/>
            </w:tcBorders>
          </w:tcPr>
          <w:p w14:paraId="54D34C14" w14:textId="77777777" w:rsidR="005A5A54" w:rsidRPr="00B07483" w:rsidRDefault="005A5A54" w:rsidP="0044413D">
            <w:pPr>
              <w:pStyle w:val="TableParagraph"/>
              <w:spacing w:line="360" w:lineRule="auto"/>
              <w:ind w:left="215"/>
              <w:rPr>
                <w:sz w:val="24"/>
              </w:rPr>
            </w:pPr>
            <w:r w:rsidRPr="00B07483">
              <w:rPr>
                <w:spacing w:val="-2"/>
                <w:sz w:val="24"/>
              </w:rPr>
              <w:t>0.01112</w:t>
            </w:r>
          </w:p>
        </w:tc>
        <w:tc>
          <w:tcPr>
            <w:tcW w:w="1302" w:type="dxa"/>
            <w:tcBorders>
              <w:top w:val="single" w:sz="4" w:space="0" w:color="000000"/>
              <w:left w:val="single" w:sz="4" w:space="0" w:color="000000"/>
              <w:bottom w:val="single" w:sz="4" w:space="0" w:color="000000"/>
              <w:right w:val="single" w:sz="4" w:space="0" w:color="000000"/>
            </w:tcBorders>
          </w:tcPr>
          <w:p w14:paraId="491A813E" w14:textId="77777777" w:rsidR="005A5A54" w:rsidRPr="00B07483" w:rsidRDefault="005A5A54" w:rsidP="0044413D">
            <w:pPr>
              <w:pStyle w:val="TableParagraph"/>
              <w:spacing w:line="360" w:lineRule="auto"/>
              <w:ind w:right="295"/>
              <w:jc w:val="right"/>
              <w:rPr>
                <w:sz w:val="24"/>
              </w:rPr>
            </w:pPr>
            <w:r w:rsidRPr="00B07483">
              <w:rPr>
                <w:spacing w:val="-2"/>
                <w:sz w:val="24"/>
              </w:rPr>
              <w:t>0.05379</w:t>
            </w:r>
          </w:p>
        </w:tc>
        <w:tc>
          <w:tcPr>
            <w:tcW w:w="1306" w:type="dxa"/>
            <w:tcBorders>
              <w:top w:val="single" w:sz="4" w:space="0" w:color="000000"/>
              <w:left w:val="single" w:sz="4" w:space="0" w:color="000000"/>
              <w:bottom w:val="single" w:sz="4" w:space="0" w:color="000000"/>
              <w:right w:val="single" w:sz="4" w:space="0" w:color="000000"/>
            </w:tcBorders>
          </w:tcPr>
          <w:p w14:paraId="18DD0988" w14:textId="77777777" w:rsidR="005A5A54" w:rsidRPr="00B07483" w:rsidRDefault="005A5A54" w:rsidP="0044413D">
            <w:pPr>
              <w:pStyle w:val="TableParagraph"/>
              <w:spacing w:line="360" w:lineRule="auto"/>
              <w:ind w:left="1" w:right="78"/>
              <w:rPr>
                <w:sz w:val="24"/>
              </w:rPr>
            </w:pPr>
            <w:r w:rsidRPr="00B07483">
              <w:rPr>
                <w:spacing w:val="-2"/>
                <w:sz w:val="24"/>
              </w:rPr>
              <w:t>0.0012</w:t>
            </w:r>
          </w:p>
        </w:tc>
        <w:tc>
          <w:tcPr>
            <w:tcW w:w="1308" w:type="dxa"/>
            <w:tcBorders>
              <w:top w:val="single" w:sz="4" w:space="0" w:color="000000"/>
              <w:left w:val="single" w:sz="4" w:space="0" w:color="000000"/>
              <w:bottom w:val="single" w:sz="4" w:space="0" w:color="000000"/>
              <w:right w:val="single" w:sz="4" w:space="0" w:color="000000"/>
            </w:tcBorders>
          </w:tcPr>
          <w:p w14:paraId="72C3705C" w14:textId="77777777" w:rsidR="005A5A54" w:rsidRPr="00B07483" w:rsidRDefault="005A5A54" w:rsidP="0044413D">
            <w:pPr>
              <w:pStyle w:val="TableParagraph"/>
              <w:spacing w:line="360" w:lineRule="auto"/>
              <w:ind w:left="19" w:right="94"/>
              <w:rPr>
                <w:sz w:val="24"/>
              </w:rPr>
            </w:pPr>
            <w:r w:rsidRPr="00B07483">
              <w:rPr>
                <w:spacing w:val="-2"/>
                <w:sz w:val="24"/>
              </w:rPr>
              <w:t>0.02896</w:t>
            </w:r>
          </w:p>
        </w:tc>
      </w:tr>
      <w:tr w:rsidR="005A5A54" w:rsidRPr="00B07483" w14:paraId="717565B4" w14:textId="77777777" w:rsidTr="0044413D">
        <w:trPr>
          <w:trHeight w:val="575"/>
        </w:trPr>
        <w:tc>
          <w:tcPr>
            <w:tcW w:w="1008" w:type="dxa"/>
            <w:tcBorders>
              <w:top w:val="single" w:sz="4" w:space="0" w:color="000000"/>
              <w:left w:val="single" w:sz="4" w:space="0" w:color="000000"/>
              <w:bottom w:val="single" w:sz="4" w:space="0" w:color="000000"/>
              <w:right w:val="single" w:sz="4" w:space="0" w:color="000000"/>
            </w:tcBorders>
          </w:tcPr>
          <w:p w14:paraId="5EB410AB" w14:textId="77777777" w:rsidR="005A5A54" w:rsidRPr="00B07483" w:rsidRDefault="005A5A54" w:rsidP="0044413D">
            <w:pPr>
              <w:pStyle w:val="TableParagraph"/>
              <w:spacing w:line="360" w:lineRule="auto"/>
              <w:ind w:left="10" w:right="106"/>
              <w:rPr>
                <w:sz w:val="24"/>
              </w:rPr>
            </w:pPr>
            <w:r w:rsidRPr="00B07483">
              <w:rPr>
                <w:spacing w:val="-5"/>
                <w:sz w:val="24"/>
              </w:rPr>
              <w:t>TP</w:t>
            </w:r>
          </w:p>
        </w:tc>
        <w:tc>
          <w:tcPr>
            <w:tcW w:w="1305" w:type="dxa"/>
            <w:tcBorders>
              <w:top w:val="single" w:sz="4" w:space="0" w:color="000000"/>
              <w:left w:val="single" w:sz="4" w:space="0" w:color="000000"/>
              <w:bottom w:val="single" w:sz="4" w:space="0" w:color="000000"/>
              <w:right w:val="single" w:sz="4" w:space="0" w:color="000000"/>
            </w:tcBorders>
          </w:tcPr>
          <w:p w14:paraId="3CF04996" w14:textId="77777777" w:rsidR="005A5A54" w:rsidRPr="00B07483" w:rsidRDefault="005A5A54" w:rsidP="0044413D">
            <w:pPr>
              <w:pStyle w:val="TableParagraph"/>
              <w:spacing w:line="360" w:lineRule="auto"/>
              <w:ind w:left="168"/>
              <w:rPr>
                <w:sz w:val="24"/>
              </w:rPr>
            </w:pPr>
            <w:r w:rsidRPr="00B07483">
              <w:rPr>
                <w:spacing w:val="-2"/>
                <w:sz w:val="24"/>
              </w:rPr>
              <w:t>-0.00197</w:t>
            </w:r>
          </w:p>
        </w:tc>
        <w:tc>
          <w:tcPr>
            <w:tcW w:w="1310" w:type="dxa"/>
            <w:tcBorders>
              <w:top w:val="single" w:sz="4" w:space="0" w:color="000000"/>
              <w:left w:val="single" w:sz="4" w:space="0" w:color="000000"/>
              <w:bottom w:val="single" w:sz="4" w:space="0" w:color="000000"/>
              <w:right w:val="single" w:sz="4" w:space="0" w:color="000000"/>
            </w:tcBorders>
          </w:tcPr>
          <w:p w14:paraId="6943D4AF" w14:textId="77777777" w:rsidR="005A5A54" w:rsidRPr="00B07483" w:rsidRDefault="005A5A54" w:rsidP="0044413D">
            <w:pPr>
              <w:pStyle w:val="TableParagraph"/>
              <w:spacing w:line="360" w:lineRule="auto"/>
              <w:ind w:right="307"/>
              <w:jc w:val="right"/>
              <w:rPr>
                <w:sz w:val="24"/>
              </w:rPr>
            </w:pPr>
            <w:r w:rsidRPr="00B07483">
              <w:rPr>
                <w:spacing w:val="-2"/>
                <w:sz w:val="24"/>
              </w:rPr>
              <w:t>0.02261</w:t>
            </w:r>
          </w:p>
        </w:tc>
        <w:tc>
          <w:tcPr>
            <w:tcW w:w="1308" w:type="dxa"/>
            <w:tcBorders>
              <w:top w:val="single" w:sz="4" w:space="0" w:color="000000"/>
              <w:left w:val="single" w:sz="4" w:space="0" w:color="000000"/>
              <w:bottom w:val="single" w:sz="4" w:space="0" w:color="000000"/>
              <w:right w:val="single" w:sz="4" w:space="0" w:color="000000"/>
            </w:tcBorders>
          </w:tcPr>
          <w:p w14:paraId="6A432B91" w14:textId="77777777" w:rsidR="005A5A54" w:rsidRPr="00B07483" w:rsidRDefault="005A5A54" w:rsidP="0044413D">
            <w:pPr>
              <w:pStyle w:val="TableParagraph"/>
              <w:spacing w:line="360" w:lineRule="auto"/>
              <w:ind w:left="2" w:right="94"/>
              <w:rPr>
                <w:sz w:val="24"/>
              </w:rPr>
            </w:pPr>
            <w:r w:rsidRPr="00B07483">
              <w:rPr>
                <w:spacing w:val="-2"/>
                <w:sz w:val="24"/>
              </w:rPr>
              <w:t>-0.023</w:t>
            </w:r>
          </w:p>
        </w:tc>
        <w:tc>
          <w:tcPr>
            <w:tcW w:w="1305" w:type="dxa"/>
            <w:tcBorders>
              <w:top w:val="single" w:sz="4" w:space="0" w:color="000000"/>
              <w:left w:val="single" w:sz="4" w:space="0" w:color="000000"/>
              <w:bottom w:val="single" w:sz="4" w:space="0" w:color="000000"/>
              <w:right w:val="single" w:sz="4" w:space="0" w:color="000000"/>
            </w:tcBorders>
          </w:tcPr>
          <w:p w14:paraId="2DEB4C64" w14:textId="77777777" w:rsidR="005A5A54" w:rsidRPr="00B07483" w:rsidRDefault="005A5A54" w:rsidP="0044413D">
            <w:pPr>
              <w:pStyle w:val="TableParagraph"/>
              <w:spacing w:line="360" w:lineRule="auto"/>
              <w:ind w:right="94"/>
              <w:rPr>
                <w:sz w:val="24"/>
              </w:rPr>
            </w:pPr>
            <w:r w:rsidRPr="00B07483">
              <w:rPr>
                <w:spacing w:val="-2"/>
                <w:sz w:val="24"/>
              </w:rPr>
              <w:t>-0.00027</w:t>
            </w:r>
          </w:p>
        </w:tc>
        <w:tc>
          <w:tcPr>
            <w:tcW w:w="1305" w:type="dxa"/>
            <w:tcBorders>
              <w:top w:val="single" w:sz="4" w:space="0" w:color="000000"/>
              <w:left w:val="single" w:sz="4" w:space="0" w:color="000000"/>
              <w:bottom w:val="single" w:sz="4" w:space="0" w:color="000000"/>
              <w:right w:val="single" w:sz="4" w:space="0" w:color="000000"/>
            </w:tcBorders>
          </w:tcPr>
          <w:p w14:paraId="36DE75B1" w14:textId="77777777" w:rsidR="005A5A54" w:rsidRPr="00B07483" w:rsidRDefault="005A5A54" w:rsidP="0044413D">
            <w:pPr>
              <w:pStyle w:val="TableParagraph"/>
              <w:spacing w:line="360" w:lineRule="auto"/>
              <w:ind w:right="94"/>
              <w:rPr>
                <w:sz w:val="24"/>
              </w:rPr>
            </w:pPr>
            <w:r w:rsidRPr="00B07483">
              <w:rPr>
                <w:spacing w:val="-2"/>
                <w:sz w:val="24"/>
              </w:rPr>
              <w:t>-0.04241</w:t>
            </w:r>
          </w:p>
        </w:tc>
        <w:tc>
          <w:tcPr>
            <w:tcW w:w="1302" w:type="dxa"/>
            <w:tcBorders>
              <w:top w:val="single" w:sz="4" w:space="0" w:color="000000"/>
              <w:left w:val="single" w:sz="4" w:space="0" w:color="000000"/>
              <w:bottom w:val="single" w:sz="4" w:space="0" w:color="000000"/>
              <w:right w:val="single" w:sz="4" w:space="0" w:color="000000"/>
            </w:tcBorders>
          </w:tcPr>
          <w:p w14:paraId="0F55C738" w14:textId="77777777" w:rsidR="005A5A54" w:rsidRPr="00B07483" w:rsidRDefault="005A5A54" w:rsidP="0044413D">
            <w:pPr>
              <w:pStyle w:val="TableParagraph"/>
              <w:spacing w:line="360" w:lineRule="auto"/>
              <w:ind w:right="89"/>
              <w:rPr>
                <w:sz w:val="24"/>
              </w:rPr>
            </w:pPr>
            <w:r w:rsidRPr="00B07483">
              <w:rPr>
                <w:spacing w:val="-2"/>
                <w:sz w:val="24"/>
              </w:rPr>
              <w:t>-0.00623</w:t>
            </w:r>
          </w:p>
        </w:tc>
        <w:tc>
          <w:tcPr>
            <w:tcW w:w="1309" w:type="dxa"/>
            <w:tcBorders>
              <w:top w:val="single" w:sz="4" w:space="0" w:color="000000"/>
              <w:left w:val="single" w:sz="4" w:space="0" w:color="000000"/>
              <w:bottom w:val="single" w:sz="4" w:space="0" w:color="000000"/>
              <w:right w:val="single" w:sz="4" w:space="0" w:color="000000"/>
            </w:tcBorders>
          </w:tcPr>
          <w:p w14:paraId="68C8607F" w14:textId="77777777" w:rsidR="005A5A54" w:rsidRPr="00B07483" w:rsidRDefault="005A5A54" w:rsidP="0044413D">
            <w:pPr>
              <w:pStyle w:val="TableParagraph"/>
              <w:spacing w:line="360" w:lineRule="auto"/>
              <w:ind w:left="215"/>
              <w:rPr>
                <w:sz w:val="24"/>
              </w:rPr>
            </w:pPr>
            <w:r w:rsidRPr="00B07483">
              <w:rPr>
                <w:spacing w:val="-2"/>
                <w:sz w:val="24"/>
              </w:rPr>
              <w:t>0.00303</w:t>
            </w:r>
          </w:p>
        </w:tc>
        <w:tc>
          <w:tcPr>
            <w:tcW w:w="1302" w:type="dxa"/>
            <w:tcBorders>
              <w:top w:val="single" w:sz="4" w:space="0" w:color="000000"/>
              <w:left w:val="single" w:sz="4" w:space="0" w:color="000000"/>
              <w:bottom w:val="single" w:sz="4" w:space="0" w:color="000000"/>
              <w:right w:val="single" w:sz="4" w:space="0" w:color="000000"/>
            </w:tcBorders>
          </w:tcPr>
          <w:p w14:paraId="6A2AC7F8" w14:textId="77777777" w:rsidR="005A5A54" w:rsidRPr="00B07483" w:rsidRDefault="005A5A54" w:rsidP="0044413D">
            <w:pPr>
              <w:pStyle w:val="TableParagraph"/>
              <w:spacing w:line="360" w:lineRule="auto"/>
              <w:ind w:right="295"/>
              <w:jc w:val="right"/>
              <w:rPr>
                <w:sz w:val="24"/>
              </w:rPr>
            </w:pPr>
            <w:r w:rsidRPr="00B07483">
              <w:rPr>
                <w:spacing w:val="-2"/>
                <w:sz w:val="24"/>
              </w:rPr>
              <w:t>0.11883</w:t>
            </w:r>
          </w:p>
        </w:tc>
        <w:tc>
          <w:tcPr>
            <w:tcW w:w="1306" w:type="dxa"/>
            <w:tcBorders>
              <w:top w:val="single" w:sz="4" w:space="0" w:color="000000"/>
              <w:left w:val="single" w:sz="4" w:space="0" w:color="000000"/>
              <w:bottom w:val="single" w:sz="4" w:space="0" w:color="000000"/>
              <w:right w:val="single" w:sz="4" w:space="0" w:color="000000"/>
            </w:tcBorders>
          </w:tcPr>
          <w:p w14:paraId="06465B26" w14:textId="77777777" w:rsidR="005A5A54" w:rsidRPr="00B07483" w:rsidRDefault="005A5A54" w:rsidP="0044413D">
            <w:pPr>
              <w:pStyle w:val="TableParagraph"/>
              <w:spacing w:line="360" w:lineRule="auto"/>
              <w:ind w:right="78"/>
              <w:rPr>
                <w:sz w:val="24"/>
              </w:rPr>
            </w:pPr>
            <w:r w:rsidRPr="00B07483">
              <w:rPr>
                <w:spacing w:val="-2"/>
                <w:sz w:val="24"/>
              </w:rPr>
              <w:t>-0.00052</w:t>
            </w:r>
          </w:p>
        </w:tc>
        <w:tc>
          <w:tcPr>
            <w:tcW w:w="1308" w:type="dxa"/>
            <w:tcBorders>
              <w:top w:val="single" w:sz="4" w:space="0" w:color="000000"/>
              <w:left w:val="single" w:sz="4" w:space="0" w:color="000000"/>
              <w:bottom w:val="single" w:sz="4" w:space="0" w:color="000000"/>
              <w:right w:val="single" w:sz="4" w:space="0" w:color="000000"/>
            </w:tcBorders>
          </w:tcPr>
          <w:p w14:paraId="5423836A" w14:textId="77777777" w:rsidR="005A5A54" w:rsidRPr="00B07483" w:rsidRDefault="005A5A54" w:rsidP="0044413D">
            <w:pPr>
              <w:pStyle w:val="TableParagraph"/>
              <w:spacing w:line="360" w:lineRule="auto"/>
              <w:ind w:left="19" w:right="94"/>
              <w:rPr>
                <w:sz w:val="24"/>
              </w:rPr>
            </w:pPr>
            <w:r w:rsidRPr="00B07483">
              <w:rPr>
                <w:spacing w:val="-2"/>
                <w:sz w:val="24"/>
              </w:rPr>
              <w:t>0.16492</w:t>
            </w:r>
          </w:p>
        </w:tc>
      </w:tr>
      <w:tr w:rsidR="005A5A54" w:rsidRPr="00B07483" w14:paraId="18C918B7" w14:textId="77777777" w:rsidTr="0044413D">
        <w:trPr>
          <w:trHeight w:val="575"/>
        </w:trPr>
        <w:tc>
          <w:tcPr>
            <w:tcW w:w="1008" w:type="dxa"/>
            <w:tcBorders>
              <w:top w:val="single" w:sz="4" w:space="0" w:color="000000"/>
              <w:left w:val="single" w:sz="4" w:space="0" w:color="000000"/>
              <w:bottom w:val="single" w:sz="4" w:space="0" w:color="000000"/>
              <w:right w:val="single" w:sz="4" w:space="0" w:color="000000"/>
            </w:tcBorders>
          </w:tcPr>
          <w:p w14:paraId="3FCB8F52" w14:textId="77777777" w:rsidR="005A5A54" w:rsidRPr="00B07483" w:rsidRDefault="005A5A54" w:rsidP="0044413D">
            <w:pPr>
              <w:pStyle w:val="TableParagraph"/>
              <w:spacing w:line="360" w:lineRule="auto"/>
              <w:ind w:left="10" w:right="104"/>
              <w:rPr>
                <w:sz w:val="24"/>
              </w:rPr>
            </w:pPr>
            <w:r w:rsidRPr="00B07483">
              <w:rPr>
                <w:spacing w:val="-5"/>
                <w:sz w:val="24"/>
              </w:rPr>
              <w:t>SL</w:t>
            </w:r>
          </w:p>
        </w:tc>
        <w:tc>
          <w:tcPr>
            <w:tcW w:w="1305" w:type="dxa"/>
            <w:tcBorders>
              <w:top w:val="single" w:sz="4" w:space="0" w:color="000000"/>
              <w:left w:val="single" w:sz="4" w:space="0" w:color="000000"/>
              <w:bottom w:val="single" w:sz="4" w:space="0" w:color="000000"/>
              <w:right w:val="single" w:sz="4" w:space="0" w:color="000000"/>
            </w:tcBorders>
          </w:tcPr>
          <w:p w14:paraId="7F460A09" w14:textId="77777777" w:rsidR="005A5A54" w:rsidRPr="00B07483" w:rsidRDefault="005A5A54" w:rsidP="0044413D">
            <w:pPr>
              <w:pStyle w:val="TableParagraph"/>
              <w:spacing w:line="360" w:lineRule="auto"/>
              <w:ind w:left="209"/>
              <w:rPr>
                <w:sz w:val="24"/>
              </w:rPr>
            </w:pPr>
            <w:r w:rsidRPr="00B07483">
              <w:rPr>
                <w:spacing w:val="-2"/>
                <w:sz w:val="24"/>
              </w:rPr>
              <w:t>0.00563</w:t>
            </w:r>
          </w:p>
        </w:tc>
        <w:tc>
          <w:tcPr>
            <w:tcW w:w="1310" w:type="dxa"/>
            <w:tcBorders>
              <w:top w:val="single" w:sz="4" w:space="0" w:color="000000"/>
              <w:left w:val="single" w:sz="4" w:space="0" w:color="000000"/>
              <w:bottom w:val="single" w:sz="4" w:space="0" w:color="000000"/>
              <w:right w:val="single" w:sz="4" w:space="0" w:color="000000"/>
            </w:tcBorders>
          </w:tcPr>
          <w:p w14:paraId="3CFC05E3" w14:textId="77777777" w:rsidR="005A5A54" w:rsidRPr="00B07483" w:rsidRDefault="005A5A54" w:rsidP="0044413D">
            <w:pPr>
              <w:pStyle w:val="TableParagraph"/>
              <w:spacing w:line="360" w:lineRule="auto"/>
              <w:ind w:right="327"/>
              <w:jc w:val="right"/>
              <w:rPr>
                <w:sz w:val="24"/>
              </w:rPr>
            </w:pPr>
            <w:r w:rsidRPr="00B07483">
              <w:rPr>
                <w:spacing w:val="-2"/>
                <w:sz w:val="24"/>
              </w:rPr>
              <w:t>-0.0304</w:t>
            </w:r>
          </w:p>
        </w:tc>
        <w:tc>
          <w:tcPr>
            <w:tcW w:w="1308" w:type="dxa"/>
            <w:tcBorders>
              <w:top w:val="single" w:sz="4" w:space="0" w:color="000000"/>
              <w:left w:val="single" w:sz="4" w:space="0" w:color="000000"/>
              <w:bottom w:val="single" w:sz="4" w:space="0" w:color="000000"/>
              <w:right w:val="single" w:sz="4" w:space="0" w:color="000000"/>
            </w:tcBorders>
          </w:tcPr>
          <w:p w14:paraId="2B7AB0CE" w14:textId="77777777" w:rsidR="005A5A54" w:rsidRPr="00B07483" w:rsidRDefault="005A5A54" w:rsidP="0044413D">
            <w:pPr>
              <w:pStyle w:val="TableParagraph"/>
              <w:spacing w:line="360" w:lineRule="auto"/>
              <w:ind w:right="94"/>
              <w:rPr>
                <w:sz w:val="24"/>
              </w:rPr>
            </w:pPr>
            <w:r w:rsidRPr="00B07483">
              <w:rPr>
                <w:spacing w:val="-2"/>
                <w:sz w:val="24"/>
              </w:rPr>
              <w:t>-0.13009</w:t>
            </w:r>
          </w:p>
        </w:tc>
        <w:tc>
          <w:tcPr>
            <w:tcW w:w="1305" w:type="dxa"/>
            <w:tcBorders>
              <w:top w:val="single" w:sz="4" w:space="0" w:color="000000"/>
              <w:left w:val="single" w:sz="4" w:space="0" w:color="000000"/>
              <w:bottom w:val="single" w:sz="4" w:space="0" w:color="000000"/>
              <w:right w:val="single" w:sz="4" w:space="0" w:color="000000"/>
            </w:tcBorders>
          </w:tcPr>
          <w:p w14:paraId="1CDD926C" w14:textId="77777777" w:rsidR="005A5A54" w:rsidRPr="00B07483" w:rsidRDefault="005A5A54" w:rsidP="0044413D">
            <w:pPr>
              <w:pStyle w:val="TableParagraph"/>
              <w:spacing w:line="360" w:lineRule="auto"/>
              <w:ind w:left="3" w:right="94"/>
              <w:rPr>
                <w:sz w:val="24"/>
              </w:rPr>
            </w:pPr>
            <w:r w:rsidRPr="00B07483">
              <w:rPr>
                <w:spacing w:val="-2"/>
                <w:sz w:val="24"/>
              </w:rPr>
              <w:t>0.00017</w:t>
            </w:r>
          </w:p>
        </w:tc>
        <w:tc>
          <w:tcPr>
            <w:tcW w:w="1305" w:type="dxa"/>
            <w:tcBorders>
              <w:top w:val="single" w:sz="4" w:space="0" w:color="000000"/>
              <w:left w:val="single" w:sz="4" w:space="0" w:color="000000"/>
              <w:bottom w:val="single" w:sz="4" w:space="0" w:color="000000"/>
              <w:right w:val="single" w:sz="4" w:space="0" w:color="000000"/>
            </w:tcBorders>
          </w:tcPr>
          <w:p w14:paraId="7B470CED" w14:textId="77777777" w:rsidR="005A5A54" w:rsidRPr="00B07483" w:rsidRDefault="005A5A54" w:rsidP="0044413D">
            <w:pPr>
              <w:pStyle w:val="TableParagraph"/>
              <w:spacing w:line="360" w:lineRule="auto"/>
              <w:ind w:left="4" w:right="94"/>
              <w:rPr>
                <w:sz w:val="24"/>
              </w:rPr>
            </w:pPr>
            <w:r w:rsidRPr="00B07483">
              <w:rPr>
                <w:spacing w:val="-2"/>
                <w:sz w:val="24"/>
              </w:rPr>
              <w:t>0.00585</w:t>
            </w:r>
          </w:p>
        </w:tc>
        <w:tc>
          <w:tcPr>
            <w:tcW w:w="1302" w:type="dxa"/>
            <w:tcBorders>
              <w:top w:val="single" w:sz="4" w:space="0" w:color="000000"/>
              <w:left w:val="single" w:sz="4" w:space="0" w:color="000000"/>
              <w:bottom w:val="single" w:sz="4" w:space="0" w:color="000000"/>
              <w:right w:val="single" w:sz="4" w:space="0" w:color="000000"/>
            </w:tcBorders>
          </w:tcPr>
          <w:p w14:paraId="6FC7DC2D" w14:textId="77777777" w:rsidR="005A5A54" w:rsidRPr="00B07483" w:rsidRDefault="005A5A54" w:rsidP="0044413D">
            <w:pPr>
              <w:pStyle w:val="TableParagraph"/>
              <w:spacing w:line="360" w:lineRule="auto"/>
              <w:ind w:left="4" w:right="89"/>
              <w:rPr>
                <w:sz w:val="24"/>
              </w:rPr>
            </w:pPr>
            <w:r w:rsidRPr="00B07483">
              <w:rPr>
                <w:spacing w:val="-2"/>
                <w:sz w:val="24"/>
              </w:rPr>
              <w:t>0.04513</w:t>
            </w:r>
          </w:p>
        </w:tc>
        <w:tc>
          <w:tcPr>
            <w:tcW w:w="1309" w:type="dxa"/>
            <w:tcBorders>
              <w:top w:val="single" w:sz="4" w:space="0" w:color="000000"/>
              <w:left w:val="single" w:sz="4" w:space="0" w:color="000000"/>
              <w:bottom w:val="single" w:sz="4" w:space="0" w:color="000000"/>
              <w:right w:val="single" w:sz="4" w:space="0" w:color="000000"/>
            </w:tcBorders>
          </w:tcPr>
          <w:p w14:paraId="6156A2C1" w14:textId="77777777" w:rsidR="005A5A54" w:rsidRPr="00B07483" w:rsidRDefault="005A5A54" w:rsidP="0044413D">
            <w:pPr>
              <w:pStyle w:val="TableParagraph"/>
              <w:spacing w:line="360" w:lineRule="auto"/>
              <w:ind w:left="215"/>
              <w:rPr>
                <w:sz w:val="24"/>
              </w:rPr>
            </w:pPr>
            <w:r w:rsidRPr="00B07483">
              <w:rPr>
                <w:spacing w:val="-2"/>
                <w:sz w:val="24"/>
              </w:rPr>
              <w:t>0.05722</w:t>
            </w:r>
          </w:p>
        </w:tc>
        <w:tc>
          <w:tcPr>
            <w:tcW w:w="1302" w:type="dxa"/>
            <w:tcBorders>
              <w:top w:val="single" w:sz="4" w:space="0" w:color="000000"/>
              <w:left w:val="single" w:sz="4" w:space="0" w:color="000000"/>
              <w:bottom w:val="single" w:sz="4" w:space="0" w:color="000000"/>
              <w:right w:val="single" w:sz="4" w:space="0" w:color="000000"/>
            </w:tcBorders>
          </w:tcPr>
          <w:p w14:paraId="53AEC26B" w14:textId="77777777" w:rsidR="005A5A54" w:rsidRPr="00B07483" w:rsidRDefault="005A5A54" w:rsidP="0044413D">
            <w:pPr>
              <w:pStyle w:val="TableParagraph"/>
              <w:spacing w:line="360" w:lineRule="auto"/>
              <w:ind w:right="295"/>
              <w:jc w:val="right"/>
              <w:rPr>
                <w:sz w:val="24"/>
              </w:rPr>
            </w:pPr>
            <w:r w:rsidRPr="00B07483">
              <w:rPr>
                <w:spacing w:val="-2"/>
                <w:sz w:val="24"/>
              </w:rPr>
              <w:t>0.39342</w:t>
            </w:r>
          </w:p>
        </w:tc>
        <w:tc>
          <w:tcPr>
            <w:tcW w:w="1306" w:type="dxa"/>
            <w:tcBorders>
              <w:top w:val="single" w:sz="4" w:space="0" w:color="000000"/>
              <w:left w:val="single" w:sz="4" w:space="0" w:color="000000"/>
              <w:bottom w:val="single" w:sz="4" w:space="0" w:color="000000"/>
              <w:right w:val="single" w:sz="4" w:space="0" w:color="000000"/>
            </w:tcBorders>
          </w:tcPr>
          <w:p w14:paraId="726569D2" w14:textId="77777777" w:rsidR="005A5A54" w:rsidRPr="00B07483" w:rsidRDefault="005A5A54" w:rsidP="0044413D">
            <w:pPr>
              <w:pStyle w:val="TableParagraph"/>
              <w:spacing w:line="360" w:lineRule="auto"/>
              <w:ind w:right="78"/>
              <w:rPr>
                <w:sz w:val="24"/>
              </w:rPr>
            </w:pPr>
            <w:r w:rsidRPr="00B07483">
              <w:rPr>
                <w:spacing w:val="-2"/>
                <w:sz w:val="24"/>
              </w:rPr>
              <w:t>-0.0002</w:t>
            </w:r>
          </w:p>
        </w:tc>
        <w:tc>
          <w:tcPr>
            <w:tcW w:w="1308" w:type="dxa"/>
            <w:tcBorders>
              <w:top w:val="single" w:sz="4" w:space="0" w:color="000000"/>
              <w:left w:val="single" w:sz="4" w:space="0" w:color="000000"/>
              <w:bottom w:val="single" w:sz="4" w:space="0" w:color="000000"/>
              <w:right w:val="single" w:sz="4" w:space="0" w:color="000000"/>
            </w:tcBorders>
          </w:tcPr>
          <w:p w14:paraId="37998D28" w14:textId="77777777" w:rsidR="005A5A54" w:rsidRPr="00B07483" w:rsidRDefault="005A5A54" w:rsidP="0044413D">
            <w:pPr>
              <w:pStyle w:val="TableParagraph"/>
              <w:spacing w:line="360" w:lineRule="auto"/>
              <w:ind w:left="18" w:right="94"/>
              <w:rPr>
                <w:sz w:val="24"/>
              </w:rPr>
            </w:pPr>
            <w:r w:rsidRPr="00B07483">
              <w:rPr>
                <w:spacing w:val="-2"/>
                <w:sz w:val="24"/>
              </w:rPr>
              <w:t>-0.34873</w:t>
            </w:r>
          </w:p>
        </w:tc>
      </w:tr>
      <w:tr w:rsidR="005A5A54" w:rsidRPr="00B07483" w14:paraId="0773EBA9" w14:textId="77777777" w:rsidTr="0044413D">
        <w:trPr>
          <w:trHeight w:val="573"/>
        </w:trPr>
        <w:tc>
          <w:tcPr>
            <w:tcW w:w="1008" w:type="dxa"/>
            <w:tcBorders>
              <w:top w:val="single" w:sz="4" w:space="0" w:color="000000"/>
              <w:left w:val="single" w:sz="4" w:space="0" w:color="000000"/>
              <w:bottom w:val="single" w:sz="4" w:space="0" w:color="000000"/>
              <w:right w:val="single" w:sz="4" w:space="0" w:color="000000"/>
            </w:tcBorders>
          </w:tcPr>
          <w:p w14:paraId="75C5EE82" w14:textId="77777777" w:rsidR="005A5A54" w:rsidRPr="00B07483" w:rsidRDefault="005A5A54" w:rsidP="0044413D">
            <w:pPr>
              <w:pStyle w:val="TableParagraph"/>
              <w:spacing w:line="360" w:lineRule="auto"/>
              <w:ind w:left="10" w:right="104"/>
              <w:rPr>
                <w:sz w:val="24"/>
              </w:rPr>
            </w:pPr>
            <w:r w:rsidRPr="00B07483">
              <w:rPr>
                <w:spacing w:val="-5"/>
                <w:sz w:val="24"/>
              </w:rPr>
              <w:t>PL</w:t>
            </w:r>
          </w:p>
        </w:tc>
        <w:tc>
          <w:tcPr>
            <w:tcW w:w="1305" w:type="dxa"/>
            <w:tcBorders>
              <w:top w:val="single" w:sz="4" w:space="0" w:color="000000"/>
              <w:left w:val="single" w:sz="4" w:space="0" w:color="000000"/>
              <w:bottom w:val="single" w:sz="4" w:space="0" w:color="000000"/>
              <w:right w:val="single" w:sz="4" w:space="0" w:color="000000"/>
            </w:tcBorders>
          </w:tcPr>
          <w:p w14:paraId="455BDCC0" w14:textId="77777777" w:rsidR="005A5A54" w:rsidRPr="00B07483" w:rsidRDefault="005A5A54" w:rsidP="0044413D">
            <w:pPr>
              <w:pStyle w:val="TableParagraph"/>
              <w:spacing w:line="360" w:lineRule="auto"/>
              <w:ind w:left="269"/>
              <w:rPr>
                <w:sz w:val="24"/>
              </w:rPr>
            </w:pPr>
            <w:r w:rsidRPr="00B07483">
              <w:rPr>
                <w:spacing w:val="-2"/>
                <w:sz w:val="24"/>
              </w:rPr>
              <w:t>0.0014</w:t>
            </w:r>
          </w:p>
        </w:tc>
        <w:tc>
          <w:tcPr>
            <w:tcW w:w="1310" w:type="dxa"/>
            <w:tcBorders>
              <w:top w:val="single" w:sz="4" w:space="0" w:color="000000"/>
              <w:left w:val="single" w:sz="4" w:space="0" w:color="000000"/>
              <w:bottom w:val="single" w:sz="4" w:space="0" w:color="000000"/>
              <w:right w:val="single" w:sz="4" w:space="0" w:color="000000"/>
            </w:tcBorders>
          </w:tcPr>
          <w:p w14:paraId="70307E66" w14:textId="77777777" w:rsidR="005A5A54" w:rsidRPr="00B07483" w:rsidRDefault="005A5A54" w:rsidP="0044413D">
            <w:pPr>
              <w:pStyle w:val="TableParagraph"/>
              <w:spacing w:line="360" w:lineRule="auto"/>
              <w:ind w:right="267"/>
              <w:jc w:val="right"/>
              <w:rPr>
                <w:sz w:val="24"/>
              </w:rPr>
            </w:pPr>
            <w:r w:rsidRPr="00B07483">
              <w:rPr>
                <w:spacing w:val="-2"/>
                <w:sz w:val="24"/>
              </w:rPr>
              <w:t>-0.04253</w:t>
            </w:r>
          </w:p>
        </w:tc>
        <w:tc>
          <w:tcPr>
            <w:tcW w:w="1308" w:type="dxa"/>
            <w:tcBorders>
              <w:top w:val="single" w:sz="4" w:space="0" w:color="000000"/>
              <w:left w:val="single" w:sz="4" w:space="0" w:color="000000"/>
              <w:bottom w:val="single" w:sz="4" w:space="0" w:color="000000"/>
              <w:right w:val="single" w:sz="4" w:space="0" w:color="000000"/>
            </w:tcBorders>
          </w:tcPr>
          <w:p w14:paraId="0F6E084B" w14:textId="77777777" w:rsidR="005A5A54" w:rsidRPr="00B07483" w:rsidRDefault="005A5A54" w:rsidP="0044413D">
            <w:pPr>
              <w:pStyle w:val="TableParagraph"/>
              <w:spacing w:line="360" w:lineRule="auto"/>
              <w:ind w:right="94"/>
              <w:rPr>
                <w:sz w:val="24"/>
              </w:rPr>
            </w:pPr>
            <w:r w:rsidRPr="00B07483">
              <w:rPr>
                <w:spacing w:val="-2"/>
                <w:sz w:val="24"/>
              </w:rPr>
              <w:t>-0.21155</w:t>
            </w:r>
          </w:p>
        </w:tc>
        <w:tc>
          <w:tcPr>
            <w:tcW w:w="1305" w:type="dxa"/>
            <w:tcBorders>
              <w:top w:val="single" w:sz="4" w:space="0" w:color="000000"/>
              <w:left w:val="single" w:sz="4" w:space="0" w:color="000000"/>
              <w:bottom w:val="single" w:sz="4" w:space="0" w:color="000000"/>
              <w:right w:val="single" w:sz="4" w:space="0" w:color="000000"/>
            </w:tcBorders>
          </w:tcPr>
          <w:p w14:paraId="0B40D4D4" w14:textId="77777777" w:rsidR="005A5A54" w:rsidRPr="00B07483" w:rsidRDefault="005A5A54" w:rsidP="0044413D">
            <w:pPr>
              <w:pStyle w:val="TableParagraph"/>
              <w:spacing w:line="360" w:lineRule="auto"/>
              <w:ind w:right="94"/>
              <w:rPr>
                <w:sz w:val="24"/>
              </w:rPr>
            </w:pPr>
            <w:r w:rsidRPr="00B07483">
              <w:rPr>
                <w:spacing w:val="-2"/>
                <w:sz w:val="24"/>
              </w:rPr>
              <w:t>-0.00012</w:t>
            </w:r>
          </w:p>
        </w:tc>
        <w:tc>
          <w:tcPr>
            <w:tcW w:w="1305" w:type="dxa"/>
            <w:tcBorders>
              <w:top w:val="single" w:sz="4" w:space="0" w:color="000000"/>
              <w:left w:val="single" w:sz="4" w:space="0" w:color="000000"/>
              <w:bottom w:val="single" w:sz="4" w:space="0" w:color="000000"/>
              <w:right w:val="single" w:sz="4" w:space="0" w:color="000000"/>
            </w:tcBorders>
          </w:tcPr>
          <w:p w14:paraId="5131899A" w14:textId="77777777" w:rsidR="005A5A54" w:rsidRPr="00B07483" w:rsidRDefault="005A5A54" w:rsidP="0044413D">
            <w:pPr>
              <w:pStyle w:val="TableParagraph"/>
              <w:spacing w:line="360" w:lineRule="auto"/>
              <w:ind w:right="94"/>
              <w:rPr>
                <w:sz w:val="24"/>
              </w:rPr>
            </w:pPr>
            <w:r w:rsidRPr="00B07483">
              <w:rPr>
                <w:spacing w:val="-2"/>
                <w:sz w:val="24"/>
              </w:rPr>
              <w:t>-0.00127</w:t>
            </w:r>
          </w:p>
        </w:tc>
        <w:tc>
          <w:tcPr>
            <w:tcW w:w="1302" w:type="dxa"/>
            <w:tcBorders>
              <w:top w:val="single" w:sz="4" w:space="0" w:color="000000"/>
              <w:left w:val="single" w:sz="4" w:space="0" w:color="000000"/>
              <w:bottom w:val="single" w:sz="4" w:space="0" w:color="000000"/>
              <w:right w:val="single" w:sz="4" w:space="0" w:color="000000"/>
            </w:tcBorders>
          </w:tcPr>
          <w:p w14:paraId="7478C8CF" w14:textId="77777777" w:rsidR="005A5A54" w:rsidRPr="00B07483" w:rsidRDefault="005A5A54" w:rsidP="0044413D">
            <w:pPr>
              <w:pStyle w:val="TableParagraph"/>
              <w:spacing w:line="360" w:lineRule="auto"/>
              <w:ind w:left="4" w:right="89"/>
              <w:rPr>
                <w:sz w:val="24"/>
              </w:rPr>
            </w:pPr>
            <w:r w:rsidRPr="00B07483">
              <w:rPr>
                <w:spacing w:val="-2"/>
                <w:sz w:val="24"/>
              </w:rPr>
              <w:t>0.02554</w:t>
            </w:r>
          </w:p>
        </w:tc>
        <w:tc>
          <w:tcPr>
            <w:tcW w:w="1309" w:type="dxa"/>
            <w:tcBorders>
              <w:top w:val="single" w:sz="4" w:space="0" w:color="000000"/>
              <w:left w:val="single" w:sz="4" w:space="0" w:color="000000"/>
              <w:bottom w:val="single" w:sz="4" w:space="0" w:color="000000"/>
              <w:right w:val="single" w:sz="4" w:space="0" w:color="000000"/>
            </w:tcBorders>
          </w:tcPr>
          <w:p w14:paraId="58BCB4AB" w14:textId="77777777" w:rsidR="005A5A54" w:rsidRPr="00B07483" w:rsidRDefault="005A5A54" w:rsidP="0044413D">
            <w:pPr>
              <w:pStyle w:val="TableParagraph"/>
              <w:spacing w:line="360" w:lineRule="auto"/>
              <w:ind w:left="275"/>
              <w:rPr>
                <w:sz w:val="24"/>
              </w:rPr>
            </w:pPr>
            <w:r w:rsidRPr="00B07483">
              <w:rPr>
                <w:spacing w:val="-2"/>
                <w:sz w:val="24"/>
              </w:rPr>
              <w:t>0.1011</w:t>
            </w:r>
          </w:p>
        </w:tc>
        <w:tc>
          <w:tcPr>
            <w:tcW w:w="1302" w:type="dxa"/>
            <w:tcBorders>
              <w:top w:val="single" w:sz="4" w:space="0" w:color="000000"/>
              <w:left w:val="single" w:sz="4" w:space="0" w:color="000000"/>
              <w:bottom w:val="single" w:sz="4" w:space="0" w:color="000000"/>
              <w:right w:val="single" w:sz="4" w:space="0" w:color="000000"/>
            </w:tcBorders>
          </w:tcPr>
          <w:p w14:paraId="5A6BED8B" w14:textId="77777777" w:rsidR="005A5A54" w:rsidRPr="00B07483" w:rsidRDefault="005A5A54" w:rsidP="0044413D">
            <w:pPr>
              <w:pStyle w:val="TableParagraph"/>
              <w:spacing w:line="360" w:lineRule="auto"/>
              <w:ind w:right="295"/>
              <w:jc w:val="right"/>
              <w:rPr>
                <w:sz w:val="24"/>
              </w:rPr>
            </w:pPr>
            <w:r w:rsidRPr="00B07483">
              <w:rPr>
                <w:spacing w:val="-2"/>
                <w:sz w:val="24"/>
              </w:rPr>
              <w:t>0.67845</w:t>
            </w:r>
          </w:p>
        </w:tc>
        <w:tc>
          <w:tcPr>
            <w:tcW w:w="1306" w:type="dxa"/>
            <w:tcBorders>
              <w:top w:val="single" w:sz="4" w:space="0" w:color="000000"/>
              <w:left w:val="single" w:sz="4" w:space="0" w:color="000000"/>
              <w:bottom w:val="single" w:sz="4" w:space="0" w:color="000000"/>
              <w:right w:val="single" w:sz="4" w:space="0" w:color="000000"/>
            </w:tcBorders>
          </w:tcPr>
          <w:p w14:paraId="7984DD23" w14:textId="77777777" w:rsidR="005A5A54" w:rsidRPr="00B07483" w:rsidRDefault="005A5A54" w:rsidP="0044413D">
            <w:pPr>
              <w:pStyle w:val="TableParagraph"/>
              <w:spacing w:line="360" w:lineRule="auto"/>
              <w:ind w:right="78"/>
              <w:rPr>
                <w:sz w:val="24"/>
              </w:rPr>
            </w:pPr>
            <w:r w:rsidRPr="00B07483">
              <w:rPr>
                <w:spacing w:val="-2"/>
                <w:sz w:val="24"/>
              </w:rPr>
              <w:t>-0.00082</w:t>
            </w:r>
          </w:p>
        </w:tc>
        <w:tc>
          <w:tcPr>
            <w:tcW w:w="1308" w:type="dxa"/>
            <w:tcBorders>
              <w:top w:val="single" w:sz="4" w:space="0" w:color="000000"/>
              <w:left w:val="single" w:sz="4" w:space="0" w:color="000000"/>
              <w:bottom w:val="single" w:sz="4" w:space="0" w:color="000000"/>
              <w:right w:val="single" w:sz="4" w:space="0" w:color="000000"/>
            </w:tcBorders>
          </w:tcPr>
          <w:p w14:paraId="79247A47" w14:textId="77777777" w:rsidR="005A5A54" w:rsidRPr="00B07483" w:rsidRDefault="005A5A54" w:rsidP="0044413D">
            <w:pPr>
              <w:pStyle w:val="TableParagraph"/>
              <w:spacing w:line="360" w:lineRule="auto"/>
              <w:ind w:left="18" w:right="94"/>
              <w:rPr>
                <w:sz w:val="24"/>
              </w:rPr>
            </w:pPr>
            <w:r w:rsidRPr="00B07483">
              <w:rPr>
                <w:spacing w:val="-2"/>
                <w:sz w:val="24"/>
              </w:rPr>
              <w:t>-0.5212</w:t>
            </w:r>
          </w:p>
        </w:tc>
      </w:tr>
      <w:tr w:rsidR="005A5A54" w:rsidRPr="00B07483" w14:paraId="59DD629F" w14:textId="77777777" w:rsidTr="0044413D">
        <w:trPr>
          <w:trHeight w:val="575"/>
        </w:trPr>
        <w:tc>
          <w:tcPr>
            <w:tcW w:w="1008" w:type="dxa"/>
            <w:tcBorders>
              <w:top w:val="single" w:sz="4" w:space="0" w:color="000000"/>
              <w:left w:val="single" w:sz="4" w:space="0" w:color="000000"/>
              <w:bottom w:val="single" w:sz="4" w:space="0" w:color="000000"/>
              <w:right w:val="single" w:sz="4" w:space="0" w:color="000000"/>
            </w:tcBorders>
          </w:tcPr>
          <w:p w14:paraId="05245B3C" w14:textId="77777777" w:rsidR="005A5A54" w:rsidRPr="00B07483" w:rsidRDefault="005A5A54" w:rsidP="0044413D">
            <w:pPr>
              <w:pStyle w:val="TableParagraph"/>
              <w:spacing w:line="360" w:lineRule="auto"/>
              <w:ind w:left="10" w:right="107"/>
              <w:rPr>
                <w:sz w:val="24"/>
              </w:rPr>
            </w:pPr>
            <w:r w:rsidRPr="00B07483">
              <w:rPr>
                <w:spacing w:val="-5"/>
                <w:sz w:val="24"/>
              </w:rPr>
              <w:t>BYP</w:t>
            </w:r>
          </w:p>
        </w:tc>
        <w:tc>
          <w:tcPr>
            <w:tcW w:w="1305" w:type="dxa"/>
            <w:tcBorders>
              <w:top w:val="single" w:sz="4" w:space="0" w:color="000000"/>
              <w:left w:val="single" w:sz="4" w:space="0" w:color="000000"/>
              <w:bottom w:val="single" w:sz="4" w:space="0" w:color="000000"/>
              <w:right w:val="single" w:sz="4" w:space="0" w:color="000000"/>
            </w:tcBorders>
          </w:tcPr>
          <w:p w14:paraId="5ECCC00C" w14:textId="77777777" w:rsidR="005A5A54" w:rsidRPr="00B07483" w:rsidRDefault="005A5A54" w:rsidP="0044413D">
            <w:pPr>
              <w:pStyle w:val="TableParagraph"/>
              <w:spacing w:line="360" w:lineRule="auto"/>
              <w:ind w:left="209"/>
              <w:rPr>
                <w:sz w:val="24"/>
              </w:rPr>
            </w:pPr>
            <w:r w:rsidRPr="00B07483">
              <w:rPr>
                <w:spacing w:val="-2"/>
                <w:sz w:val="24"/>
              </w:rPr>
              <w:t>0.00237</w:t>
            </w:r>
          </w:p>
        </w:tc>
        <w:tc>
          <w:tcPr>
            <w:tcW w:w="1310" w:type="dxa"/>
            <w:tcBorders>
              <w:top w:val="single" w:sz="4" w:space="0" w:color="000000"/>
              <w:left w:val="single" w:sz="4" w:space="0" w:color="000000"/>
              <w:bottom w:val="single" w:sz="4" w:space="0" w:color="000000"/>
              <w:right w:val="single" w:sz="4" w:space="0" w:color="000000"/>
            </w:tcBorders>
          </w:tcPr>
          <w:p w14:paraId="6FF06F7D" w14:textId="77777777" w:rsidR="005A5A54" w:rsidRPr="00B07483" w:rsidRDefault="005A5A54" w:rsidP="0044413D">
            <w:pPr>
              <w:pStyle w:val="TableParagraph"/>
              <w:spacing w:line="360" w:lineRule="auto"/>
              <w:ind w:right="267"/>
              <w:jc w:val="right"/>
              <w:rPr>
                <w:sz w:val="24"/>
              </w:rPr>
            </w:pPr>
            <w:r w:rsidRPr="00B07483">
              <w:rPr>
                <w:spacing w:val="-2"/>
                <w:sz w:val="24"/>
              </w:rPr>
              <w:t>-0.03616</w:t>
            </w:r>
          </w:p>
        </w:tc>
        <w:tc>
          <w:tcPr>
            <w:tcW w:w="1308" w:type="dxa"/>
            <w:tcBorders>
              <w:top w:val="single" w:sz="4" w:space="0" w:color="000000"/>
              <w:left w:val="single" w:sz="4" w:space="0" w:color="000000"/>
              <w:bottom w:val="single" w:sz="4" w:space="0" w:color="000000"/>
              <w:right w:val="single" w:sz="4" w:space="0" w:color="000000"/>
            </w:tcBorders>
          </w:tcPr>
          <w:p w14:paraId="75F1F429" w14:textId="77777777" w:rsidR="005A5A54" w:rsidRPr="00B07483" w:rsidRDefault="005A5A54" w:rsidP="0044413D">
            <w:pPr>
              <w:pStyle w:val="TableParagraph"/>
              <w:spacing w:line="360" w:lineRule="auto"/>
              <w:ind w:right="94"/>
              <w:rPr>
                <w:sz w:val="24"/>
              </w:rPr>
            </w:pPr>
            <w:r w:rsidRPr="00B07483">
              <w:rPr>
                <w:spacing w:val="-2"/>
                <w:sz w:val="24"/>
              </w:rPr>
              <w:t>-0.21898</w:t>
            </w:r>
          </w:p>
        </w:tc>
        <w:tc>
          <w:tcPr>
            <w:tcW w:w="1305" w:type="dxa"/>
            <w:tcBorders>
              <w:top w:val="single" w:sz="4" w:space="0" w:color="000000"/>
              <w:left w:val="single" w:sz="4" w:space="0" w:color="000000"/>
              <w:bottom w:val="single" w:sz="4" w:space="0" w:color="000000"/>
              <w:right w:val="single" w:sz="4" w:space="0" w:color="000000"/>
            </w:tcBorders>
          </w:tcPr>
          <w:p w14:paraId="5E30BC82" w14:textId="77777777" w:rsidR="005A5A54" w:rsidRPr="00B07483" w:rsidRDefault="005A5A54" w:rsidP="0044413D">
            <w:pPr>
              <w:pStyle w:val="TableParagraph"/>
              <w:spacing w:line="360" w:lineRule="auto"/>
              <w:ind w:right="94"/>
              <w:rPr>
                <w:sz w:val="24"/>
              </w:rPr>
            </w:pPr>
            <w:r w:rsidRPr="00B07483">
              <w:rPr>
                <w:spacing w:val="-2"/>
                <w:sz w:val="24"/>
              </w:rPr>
              <w:t>-0.00007</w:t>
            </w:r>
          </w:p>
        </w:tc>
        <w:tc>
          <w:tcPr>
            <w:tcW w:w="1305" w:type="dxa"/>
            <w:tcBorders>
              <w:top w:val="single" w:sz="4" w:space="0" w:color="000000"/>
              <w:left w:val="single" w:sz="4" w:space="0" w:color="000000"/>
              <w:bottom w:val="single" w:sz="4" w:space="0" w:color="000000"/>
              <w:right w:val="single" w:sz="4" w:space="0" w:color="000000"/>
            </w:tcBorders>
          </w:tcPr>
          <w:p w14:paraId="0EBCAB8F" w14:textId="77777777" w:rsidR="005A5A54" w:rsidRPr="00B07483" w:rsidRDefault="005A5A54" w:rsidP="0044413D">
            <w:pPr>
              <w:pStyle w:val="TableParagraph"/>
              <w:spacing w:line="360" w:lineRule="auto"/>
              <w:ind w:right="94"/>
              <w:rPr>
                <w:sz w:val="24"/>
              </w:rPr>
            </w:pPr>
            <w:r w:rsidRPr="00B07483">
              <w:rPr>
                <w:spacing w:val="-2"/>
                <w:sz w:val="24"/>
              </w:rPr>
              <w:t>-0.00628</w:t>
            </w:r>
          </w:p>
        </w:tc>
        <w:tc>
          <w:tcPr>
            <w:tcW w:w="1302" w:type="dxa"/>
            <w:tcBorders>
              <w:top w:val="single" w:sz="4" w:space="0" w:color="000000"/>
              <w:left w:val="single" w:sz="4" w:space="0" w:color="000000"/>
              <w:bottom w:val="single" w:sz="4" w:space="0" w:color="000000"/>
              <w:right w:val="single" w:sz="4" w:space="0" w:color="000000"/>
            </w:tcBorders>
          </w:tcPr>
          <w:p w14:paraId="770E48BD" w14:textId="77777777" w:rsidR="005A5A54" w:rsidRPr="00B07483" w:rsidRDefault="005A5A54" w:rsidP="0044413D">
            <w:pPr>
              <w:pStyle w:val="TableParagraph"/>
              <w:spacing w:line="360" w:lineRule="auto"/>
              <w:ind w:left="4" w:right="89"/>
              <w:rPr>
                <w:sz w:val="24"/>
              </w:rPr>
            </w:pPr>
            <w:r w:rsidRPr="00B07483">
              <w:rPr>
                <w:spacing w:val="-2"/>
                <w:sz w:val="24"/>
              </w:rPr>
              <w:t>0.02211</w:t>
            </w:r>
          </w:p>
        </w:tc>
        <w:tc>
          <w:tcPr>
            <w:tcW w:w="1309" w:type="dxa"/>
            <w:tcBorders>
              <w:top w:val="single" w:sz="4" w:space="0" w:color="000000"/>
              <w:left w:val="single" w:sz="4" w:space="0" w:color="000000"/>
              <w:bottom w:val="single" w:sz="4" w:space="0" w:color="000000"/>
              <w:right w:val="single" w:sz="4" w:space="0" w:color="000000"/>
            </w:tcBorders>
          </w:tcPr>
          <w:p w14:paraId="7A0978E9" w14:textId="77777777" w:rsidR="005A5A54" w:rsidRPr="00B07483" w:rsidRDefault="005A5A54" w:rsidP="0044413D">
            <w:pPr>
              <w:pStyle w:val="TableParagraph"/>
              <w:spacing w:line="360" w:lineRule="auto"/>
              <w:ind w:left="215"/>
              <w:rPr>
                <w:sz w:val="24"/>
              </w:rPr>
            </w:pPr>
            <w:r w:rsidRPr="00B07483">
              <w:rPr>
                <w:spacing w:val="-2"/>
                <w:sz w:val="24"/>
              </w:rPr>
              <w:t>0.08543</w:t>
            </w:r>
          </w:p>
        </w:tc>
        <w:tc>
          <w:tcPr>
            <w:tcW w:w="1302" w:type="dxa"/>
            <w:tcBorders>
              <w:top w:val="single" w:sz="4" w:space="0" w:color="000000"/>
              <w:left w:val="single" w:sz="4" w:space="0" w:color="000000"/>
              <w:bottom w:val="single" w:sz="4" w:space="0" w:color="000000"/>
              <w:right w:val="single" w:sz="4" w:space="0" w:color="000000"/>
            </w:tcBorders>
          </w:tcPr>
          <w:p w14:paraId="58708565" w14:textId="77777777" w:rsidR="005A5A54" w:rsidRPr="00B07483" w:rsidRDefault="005A5A54" w:rsidP="0044413D">
            <w:pPr>
              <w:pStyle w:val="TableParagraph"/>
              <w:spacing w:line="360" w:lineRule="auto"/>
              <w:ind w:right="355"/>
              <w:jc w:val="right"/>
              <w:rPr>
                <w:sz w:val="24"/>
              </w:rPr>
            </w:pPr>
            <w:r w:rsidRPr="00B07483">
              <w:rPr>
                <w:spacing w:val="-2"/>
                <w:sz w:val="24"/>
              </w:rPr>
              <w:t>0.8029</w:t>
            </w:r>
          </w:p>
        </w:tc>
        <w:tc>
          <w:tcPr>
            <w:tcW w:w="1306" w:type="dxa"/>
            <w:tcBorders>
              <w:top w:val="single" w:sz="4" w:space="0" w:color="000000"/>
              <w:left w:val="single" w:sz="4" w:space="0" w:color="000000"/>
              <w:bottom w:val="single" w:sz="4" w:space="0" w:color="000000"/>
              <w:right w:val="single" w:sz="4" w:space="0" w:color="000000"/>
            </w:tcBorders>
          </w:tcPr>
          <w:p w14:paraId="6FBA4C2E" w14:textId="77777777" w:rsidR="005A5A54" w:rsidRPr="00B07483" w:rsidRDefault="005A5A54" w:rsidP="0044413D">
            <w:pPr>
              <w:pStyle w:val="TableParagraph"/>
              <w:spacing w:line="360" w:lineRule="auto"/>
              <w:ind w:right="78"/>
              <w:rPr>
                <w:sz w:val="24"/>
              </w:rPr>
            </w:pPr>
            <w:r w:rsidRPr="00B07483">
              <w:rPr>
                <w:spacing w:val="-2"/>
                <w:sz w:val="24"/>
              </w:rPr>
              <w:t>-0.00115</w:t>
            </w:r>
          </w:p>
        </w:tc>
        <w:tc>
          <w:tcPr>
            <w:tcW w:w="1308" w:type="dxa"/>
            <w:tcBorders>
              <w:top w:val="single" w:sz="4" w:space="0" w:color="000000"/>
              <w:left w:val="single" w:sz="4" w:space="0" w:color="000000"/>
              <w:bottom w:val="single" w:sz="4" w:space="0" w:color="000000"/>
              <w:right w:val="single" w:sz="4" w:space="0" w:color="000000"/>
            </w:tcBorders>
          </w:tcPr>
          <w:p w14:paraId="59096E68" w14:textId="77777777" w:rsidR="005A5A54" w:rsidRPr="00B07483" w:rsidRDefault="005A5A54" w:rsidP="0044413D">
            <w:pPr>
              <w:pStyle w:val="TableParagraph"/>
              <w:spacing w:line="360" w:lineRule="auto"/>
              <w:ind w:left="18" w:right="94"/>
              <w:rPr>
                <w:sz w:val="24"/>
              </w:rPr>
            </w:pPr>
            <w:r w:rsidRPr="00B07483">
              <w:rPr>
                <w:spacing w:val="-2"/>
                <w:sz w:val="24"/>
              </w:rPr>
              <w:t>-0.79817</w:t>
            </w:r>
          </w:p>
        </w:tc>
      </w:tr>
      <w:tr w:rsidR="005A5A54" w:rsidRPr="00B07483" w14:paraId="02E3EA81" w14:textId="77777777" w:rsidTr="0044413D">
        <w:trPr>
          <w:trHeight w:val="578"/>
        </w:trPr>
        <w:tc>
          <w:tcPr>
            <w:tcW w:w="1008" w:type="dxa"/>
            <w:tcBorders>
              <w:top w:val="single" w:sz="4" w:space="0" w:color="000000"/>
              <w:left w:val="single" w:sz="4" w:space="0" w:color="000000"/>
              <w:bottom w:val="single" w:sz="4" w:space="0" w:color="000000"/>
              <w:right w:val="single" w:sz="4" w:space="0" w:color="000000"/>
            </w:tcBorders>
          </w:tcPr>
          <w:p w14:paraId="1D1D5B9C" w14:textId="77777777" w:rsidR="005A5A54" w:rsidRPr="00B07483" w:rsidRDefault="005A5A54" w:rsidP="0044413D">
            <w:pPr>
              <w:pStyle w:val="TableParagraph"/>
              <w:spacing w:line="360" w:lineRule="auto"/>
              <w:ind w:left="10" w:right="100"/>
              <w:rPr>
                <w:sz w:val="24"/>
              </w:rPr>
            </w:pPr>
            <w:r w:rsidRPr="00B07483">
              <w:rPr>
                <w:spacing w:val="-5"/>
                <w:sz w:val="24"/>
              </w:rPr>
              <w:t>HI</w:t>
            </w:r>
          </w:p>
        </w:tc>
        <w:tc>
          <w:tcPr>
            <w:tcW w:w="1305" w:type="dxa"/>
            <w:tcBorders>
              <w:top w:val="single" w:sz="4" w:space="0" w:color="000000"/>
              <w:left w:val="single" w:sz="4" w:space="0" w:color="000000"/>
              <w:bottom w:val="single" w:sz="4" w:space="0" w:color="000000"/>
              <w:right w:val="single" w:sz="4" w:space="0" w:color="000000"/>
            </w:tcBorders>
          </w:tcPr>
          <w:p w14:paraId="0A502E17" w14:textId="77777777" w:rsidR="005A5A54" w:rsidRPr="00B07483" w:rsidRDefault="005A5A54" w:rsidP="0044413D">
            <w:pPr>
              <w:pStyle w:val="TableParagraph"/>
              <w:spacing w:line="360" w:lineRule="auto"/>
              <w:ind w:left="288"/>
              <w:rPr>
                <w:sz w:val="24"/>
              </w:rPr>
            </w:pPr>
            <w:r w:rsidRPr="00B07483">
              <w:rPr>
                <w:spacing w:val="-2"/>
                <w:sz w:val="24"/>
              </w:rPr>
              <w:t>-0.003</w:t>
            </w:r>
          </w:p>
        </w:tc>
        <w:tc>
          <w:tcPr>
            <w:tcW w:w="1310" w:type="dxa"/>
            <w:tcBorders>
              <w:top w:val="single" w:sz="4" w:space="0" w:color="000000"/>
              <w:left w:val="single" w:sz="4" w:space="0" w:color="000000"/>
              <w:bottom w:val="single" w:sz="4" w:space="0" w:color="000000"/>
              <w:right w:val="single" w:sz="4" w:space="0" w:color="000000"/>
            </w:tcBorders>
          </w:tcPr>
          <w:p w14:paraId="4104E798" w14:textId="77777777" w:rsidR="005A5A54" w:rsidRPr="00B07483" w:rsidRDefault="005A5A54" w:rsidP="0044413D">
            <w:pPr>
              <w:pStyle w:val="TableParagraph"/>
              <w:spacing w:line="360" w:lineRule="auto"/>
              <w:ind w:right="307"/>
              <w:jc w:val="right"/>
              <w:rPr>
                <w:sz w:val="24"/>
              </w:rPr>
            </w:pPr>
            <w:r w:rsidRPr="00B07483">
              <w:rPr>
                <w:spacing w:val="-2"/>
                <w:sz w:val="24"/>
              </w:rPr>
              <w:t>0.01116</w:t>
            </w:r>
          </w:p>
        </w:tc>
        <w:tc>
          <w:tcPr>
            <w:tcW w:w="1308" w:type="dxa"/>
            <w:tcBorders>
              <w:top w:val="single" w:sz="4" w:space="0" w:color="000000"/>
              <w:left w:val="single" w:sz="4" w:space="0" w:color="000000"/>
              <w:bottom w:val="single" w:sz="4" w:space="0" w:color="000000"/>
              <w:right w:val="single" w:sz="4" w:space="0" w:color="000000"/>
            </w:tcBorders>
          </w:tcPr>
          <w:p w14:paraId="743597BE" w14:textId="77777777" w:rsidR="005A5A54" w:rsidRPr="00B07483" w:rsidRDefault="005A5A54" w:rsidP="0044413D">
            <w:pPr>
              <w:pStyle w:val="TableParagraph"/>
              <w:spacing w:line="360" w:lineRule="auto"/>
              <w:ind w:left="3" w:right="94"/>
              <w:rPr>
                <w:sz w:val="24"/>
              </w:rPr>
            </w:pPr>
            <w:r w:rsidRPr="00B07483">
              <w:rPr>
                <w:spacing w:val="-2"/>
                <w:sz w:val="24"/>
              </w:rPr>
              <w:t>0.04504</w:t>
            </w:r>
          </w:p>
        </w:tc>
        <w:tc>
          <w:tcPr>
            <w:tcW w:w="1305" w:type="dxa"/>
            <w:tcBorders>
              <w:top w:val="single" w:sz="4" w:space="0" w:color="000000"/>
              <w:left w:val="single" w:sz="4" w:space="0" w:color="000000"/>
              <w:bottom w:val="single" w:sz="4" w:space="0" w:color="000000"/>
              <w:right w:val="single" w:sz="4" w:space="0" w:color="000000"/>
            </w:tcBorders>
          </w:tcPr>
          <w:p w14:paraId="470B58F2" w14:textId="77777777" w:rsidR="005A5A54" w:rsidRPr="00B07483" w:rsidRDefault="005A5A54" w:rsidP="0044413D">
            <w:pPr>
              <w:pStyle w:val="TableParagraph"/>
              <w:spacing w:line="360" w:lineRule="auto"/>
              <w:ind w:right="94"/>
              <w:rPr>
                <w:sz w:val="24"/>
              </w:rPr>
            </w:pPr>
            <w:r w:rsidRPr="00B07483">
              <w:rPr>
                <w:spacing w:val="-2"/>
                <w:sz w:val="24"/>
              </w:rPr>
              <w:t>-0.00023</w:t>
            </w:r>
          </w:p>
        </w:tc>
        <w:tc>
          <w:tcPr>
            <w:tcW w:w="1305" w:type="dxa"/>
            <w:tcBorders>
              <w:top w:val="single" w:sz="4" w:space="0" w:color="000000"/>
              <w:left w:val="single" w:sz="4" w:space="0" w:color="000000"/>
              <w:bottom w:val="single" w:sz="4" w:space="0" w:color="000000"/>
              <w:right w:val="single" w:sz="4" w:space="0" w:color="000000"/>
            </w:tcBorders>
          </w:tcPr>
          <w:p w14:paraId="19601EBF" w14:textId="77777777" w:rsidR="005A5A54" w:rsidRPr="00B07483" w:rsidRDefault="005A5A54" w:rsidP="0044413D">
            <w:pPr>
              <w:pStyle w:val="TableParagraph"/>
              <w:spacing w:line="360" w:lineRule="auto"/>
              <w:ind w:left="4" w:right="94"/>
              <w:rPr>
                <w:sz w:val="24"/>
              </w:rPr>
            </w:pPr>
            <w:r w:rsidRPr="00B07483">
              <w:rPr>
                <w:spacing w:val="-2"/>
                <w:sz w:val="24"/>
              </w:rPr>
              <w:t>0.00399</w:t>
            </w:r>
          </w:p>
        </w:tc>
        <w:tc>
          <w:tcPr>
            <w:tcW w:w="1302" w:type="dxa"/>
            <w:tcBorders>
              <w:top w:val="single" w:sz="4" w:space="0" w:color="000000"/>
              <w:left w:val="single" w:sz="4" w:space="0" w:color="000000"/>
              <w:bottom w:val="single" w:sz="4" w:space="0" w:color="000000"/>
              <w:right w:val="single" w:sz="4" w:space="0" w:color="000000"/>
            </w:tcBorders>
          </w:tcPr>
          <w:p w14:paraId="17884F45" w14:textId="77777777" w:rsidR="005A5A54" w:rsidRPr="00B07483" w:rsidRDefault="005A5A54" w:rsidP="0044413D">
            <w:pPr>
              <w:pStyle w:val="TableParagraph"/>
              <w:spacing w:line="360" w:lineRule="auto"/>
              <w:ind w:right="89"/>
              <w:rPr>
                <w:sz w:val="24"/>
              </w:rPr>
            </w:pPr>
            <w:r w:rsidRPr="00B07483">
              <w:rPr>
                <w:spacing w:val="-2"/>
                <w:sz w:val="24"/>
              </w:rPr>
              <w:t>-0.00162</w:t>
            </w:r>
          </w:p>
        </w:tc>
        <w:tc>
          <w:tcPr>
            <w:tcW w:w="1309" w:type="dxa"/>
            <w:tcBorders>
              <w:top w:val="single" w:sz="4" w:space="0" w:color="000000"/>
              <w:left w:val="single" w:sz="4" w:space="0" w:color="000000"/>
              <w:bottom w:val="single" w:sz="4" w:space="0" w:color="000000"/>
              <w:right w:val="single" w:sz="4" w:space="0" w:color="000000"/>
            </w:tcBorders>
          </w:tcPr>
          <w:p w14:paraId="6355C149" w14:textId="77777777" w:rsidR="005A5A54" w:rsidRPr="00B07483" w:rsidRDefault="005A5A54" w:rsidP="0044413D">
            <w:pPr>
              <w:pStyle w:val="TableParagraph"/>
              <w:spacing w:line="360" w:lineRule="auto"/>
              <w:ind w:left="175"/>
              <w:rPr>
                <w:sz w:val="24"/>
              </w:rPr>
            </w:pPr>
            <w:r w:rsidRPr="00B07483">
              <w:rPr>
                <w:spacing w:val="-2"/>
                <w:sz w:val="24"/>
              </w:rPr>
              <w:t>-0.01506</w:t>
            </w:r>
          </w:p>
        </w:tc>
        <w:tc>
          <w:tcPr>
            <w:tcW w:w="1302" w:type="dxa"/>
            <w:tcBorders>
              <w:top w:val="single" w:sz="4" w:space="0" w:color="000000"/>
              <w:left w:val="single" w:sz="4" w:space="0" w:color="000000"/>
              <w:bottom w:val="single" w:sz="4" w:space="0" w:color="000000"/>
              <w:right w:val="single" w:sz="4" w:space="0" w:color="000000"/>
            </w:tcBorders>
          </w:tcPr>
          <w:p w14:paraId="6BE508B3" w14:textId="77777777" w:rsidR="005A5A54" w:rsidRPr="00B07483" w:rsidRDefault="005A5A54" w:rsidP="0044413D">
            <w:pPr>
              <w:pStyle w:val="TableParagraph"/>
              <w:spacing w:line="360" w:lineRule="auto"/>
              <w:ind w:left="294"/>
              <w:rPr>
                <w:sz w:val="24"/>
              </w:rPr>
            </w:pPr>
            <w:r w:rsidRPr="00B07483">
              <w:rPr>
                <w:spacing w:val="-2"/>
                <w:sz w:val="24"/>
              </w:rPr>
              <w:t>-0.167</w:t>
            </w:r>
          </w:p>
        </w:tc>
        <w:tc>
          <w:tcPr>
            <w:tcW w:w="1306" w:type="dxa"/>
            <w:tcBorders>
              <w:top w:val="single" w:sz="4" w:space="0" w:color="000000"/>
              <w:left w:val="single" w:sz="4" w:space="0" w:color="000000"/>
              <w:bottom w:val="single" w:sz="4" w:space="0" w:color="000000"/>
              <w:right w:val="single" w:sz="4" w:space="0" w:color="000000"/>
            </w:tcBorders>
          </w:tcPr>
          <w:p w14:paraId="4C8BAC8B" w14:textId="77777777" w:rsidR="005A5A54" w:rsidRPr="00B07483" w:rsidRDefault="005A5A54" w:rsidP="0044413D">
            <w:pPr>
              <w:pStyle w:val="TableParagraph"/>
              <w:spacing w:line="360" w:lineRule="auto"/>
              <w:ind w:left="1" w:right="78"/>
              <w:rPr>
                <w:sz w:val="24"/>
              </w:rPr>
            </w:pPr>
            <w:r w:rsidRPr="00B07483">
              <w:rPr>
                <w:spacing w:val="-2"/>
                <w:sz w:val="24"/>
              </w:rPr>
              <w:t>0.00551</w:t>
            </w:r>
          </w:p>
        </w:tc>
        <w:tc>
          <w:tcPr>
            <w:tcW w:w="1308" w:type="dxa"/>
            <w:tcBorders>
              <w:top w:val="single" w:sz="4" w:space="0" w:color="000000"/>
              <w:left w:val="single" w:sz="4" w:space="0" w:color="000000"/>
              <w:bottom w:val="single" w:sz="4" w:space="0" w:color="000000"/>
              <w:right w:val="single" w:sz="4" w:space="0" w:color="000000"/>
            </w:tcBorders>
          </w:tcPr>
          <w:p w14:paraId="25673188" w14:textId="77777777" w:rsidR="005A5A54" w:rsidRPr="00B07483" w:rsidRDefault="005A5A54" w:rsidP="0044413D">
            <w:pPr>
              <w:pStyle w:val="TableParagraph"/>
              <w:spacing w:line="360" w:lineRule="auto"/>
              <w:ind w:left="19" w:right="94"/>
              <w:rPr>
                <w:sz w:val="24"/>
              </w:rPr>
            </w:pPr>
            <w:r w:rsidRPr="00B07483">
              <w:rPr>
                <w:spacing w:val="-2"/>
                <w:sz w:val="24"/>
              </w:rPr>
              <w:t>0.56023</w:t>
            </w:r>
          </w:p>
        </w:tc>
      </w:tr>
      <w:tr w:rsidR="005A5A54" w:rsidRPr="00B07483" w14:paraId="15D4A9ED" w14:textId="77777777" w:rsidTr="0044413D">
        <w:trPr>
          <w:trHeight w:val="576"/>
        </w:trPr>
        <w:tc>
          <w:tcPr>
            <w:tcW w:w="1008" w:type="dxa"/>
            <w:tcBorders>
              <w:top w:val="single" w:sz="4" w:space="0" w:color="000000"/>
              <w:left w:val="single" w:sz="4" w:space="0" w:color="000000"/>
              <w:bottom w:val="single" w:sz="4" w:space="0" w:color="000000"/>
              <w:right w:val="single" w:sz="4" w:space="0" w:color="000000"/>
            </w:tcBorders>
          </w:tcPr>
          <w:p w14:paraId="7CA7FDE6" w14:textId="77777777" w:rsidR="005A5A54" w:rsidRPr="00B07483" w:rsidRDefault="005A5A54" w:rsidP="0044413D">
            <w:pPr>
              <w:pStyle w:val="TableParagraph"/>
              <w:spacing w:line="360" w:lineRule="auto"/>
              <w:ind w:left="10" w:right="104"/>
              <w:rPr>
                <w:sz w:val="24"/>
              </w:rPr>
            </w:pPr>
            <w:r w:rsidRPr="00B07483">
              <w:rPr>
                <w:spacing w:val="-5"/>
                <w:sz w:val="24"/>
              </w:rPr>
              <w:t>TW</w:t>
            </w:r>
          </w:p>
        </w:tc>
        <w:tc>
          <w:tcPr>
            <w:tcW w:w="1305" w:type="dxa"/>
            <w:tcBorders>
              <w:top w:val="single" w:sz="4" w:space="0" w:color="000000"/>
              <w:left w:val="single" w:sz="4" w:space="0" w:color="000000"/>
              <w:bottom w:val="single" w:sz="4" w:space="0" w:color="000000"/>
              <w:right w:val="single" w:sz="4" w:space="0" w:color="000000"/>
            </w:tcBorders>
          </w:tcPr>
          <w:p w14:paraId="53C452BF" w14:textId="77777777" w:rsidR="005A5A54" w:rsidRPr="00B07483" w:rsidRDefault="005A5A54" w:rsidP="0044413D">
            <w:pPr>
              <w:pStyle w:val="TableParagraph"/>
              <w:spacing w:line="360" w:lineRule="auto"/>
              <w:ind w:left="168"/>
              <w:rPr>
                <w:sz w:val="24"/>
              </w:rPr>
            </w:pPr>
            <w:r w:rsidRPr="00B07483">
              <w:rPr>
                <w:spacing w:val="-2"/>
                <w:sz w:val="24"/>
              </w:rPr>
              <w:t>-0.00028</w:t>
            </w:r>
          </w:p>
        </w:tc>
        <w:tc>
          <w:tcPr>
            <w:tcW w:w="1310" w:type="dxa"/>
            <w:tcBorders>
              <w:top w:val="single" w:sz="4" w:space="0" w:color="000000"/>
              <w:left w:val="single" w:sz="4" w:space="0" w:color="000000"/>
              <w:bottom w:val="single" w:sz="4" w:space="0" w:color="000000"/>
              <w:right w:val="single" w:sz="4" w:space="0" w:color="000000"/>
            </w:tcBorders>
          </w:tcPr>
          <w:p w14:paraId="2DA75369" w14:textId="77777777" w:rsidR="005A5A54" w:rsidRPr="00B07483" w:rsidRDefault="005A5A54" w:rsidP="0044413D">
            <w:pPr>
              <w:pStyle w:val="TableParagraph"/>
              <w:spacing w:line="360" w:lineRule="auto"/>
              <w:ind w:right="307"/>
              <w:jc w:val="right"/>
              <w:rPr>
                <w:sz w:val="24"/>
              </w:rPr>
            </w:pPr>
            <w:r w:rsidRPr="00B07483">
              <w:rPr>
                <w:spacing w:val="-2"/>
                <w:sz w:val="24"/>
              </w:rPr>
              <w:t>0.03519</w:t>
            </w:r>
          </w:p>
        </w:tc>
        <w:tc>
          <w:tcPr>
            <w:tcW w:w="1308" w:type="dxa"/>
            <w:tcBorders>
              <w:top w:val="single" w:sz="4" w:space="0" w:color="000000"/>
              <w:left w:val="single" w:sz="4" w:space="0" w:color="000000"/>
              <w:bottom w:val="single" w:sz="4" w:space="0" w:color="000000"/>
              <w:right w:val="single" w:sz="4" w:space="0" w:color="000000"/>
            </w:tcBorders>
          </w:tcPr>
          <w:p w14:paraId="0737BDD0" w14:textId="77777777" w:rsidR="005A5A54" w:rsidRPr="00B07483" w:rsidRDefault="005A5A54" w:rsidP="0044413D">
            <w:pPr>
              <w:pStyle w:val="TableParagraph"/>
              <w:spacing w:line="360" w:lineRule="auto"/>
              <w:ind w:left="3" w:right="94"/>
              <w:rPr>
                <w:sz w:val="24"/>
              </w:rPr>
            </w:pPr>
            <w:r w:rsidRPr="00B07483">
              <w:rPr>
                <w:spacing w:val="-2"/>
                <w:sz w:val="24"/>
              </w:rPr>
              <w:t>0.11668</w:t>
            </w:r>
          </w:p>
        </w:tc>
        <w:tc>
          <w:tcPr>
            <w:tcW w:w="1305" w:type="dxa"/>
            <w:tcBorders>
              <w:top w:val="single" w:sz="4" w:space="0" w:color="000000"/>
              <w:left w:val="single" w:sz="4" w:space="0" w:color="000000"/>
              <w:bottom w:val="single" w:sz="4" w:space="0" w:color="000000"/>
              <w:right w:val="single" w:sz="4" w:space="0" w:color="000000"/>
            </w:tcBorders>
          </w:tcPr>
          <w:p w14:paraId="00797FCD" w14:textId="77777777" w:rsidR="005A5A54" w:rsidRPr="00B07483" w:rsidRDefault="005A5A54" w:rsidP="0044413D">
            <w:pPr>
              <w:pStyle w:val="TableParagraph"/>
              <w:spacing w:line="360" w:lineRule="auto"/>
              <w:ind w:right="94"/>
              <w:rPr>
                <w:sz w:val="24"/>
              </w:rPr>
            </w:pPr>
            <w:r w:rsidRPr="00B07483">
              <w:rPr>
                <w:spacing w:val="-2"/>
                <w:sz w:val="24"/>
              </w:rPr>
              <w:t>-0.00002</w:t>
            </w:r>
          </w:p>
        </w:tc>
        <w:tc>
          <w:tcPr>
            <w:tcW w:w="1305" w:type="dxa"/>
            <w:tcBorders>
              <w:top w:val="single" w:sz="4" w:space="0" w:color="000000"/>
              <w:left w:val="single" w:sz="4" w:space="0" w:color="000000"/>
              <w:bottom w:val="single" w:sz="4" w:space="0" w:color="000000"/>
              <w:right w:val="single" w:sz="4" w:space="0" w:color="000000"/>
            </w:tcBorders>
          </w:tcPr>
          <w:p w14:paraId="50288788" w14:textId="77777777" w:rsidR="005A5A54" w:rsidRPr="00B07483" w:rsidRDefault="005A5A54" w:rsidP="0044413D">
            <w:pPr>
              <w:pStyle w:val="TableParagraph"/>
              <w:spacing w:line="360" w:lineRule="auto"/>
              <w:ind w:right="94"/>
              <w:rPr>
                <w:sz w:val="24"/>
              </w:rPr>
            </w:pPr>
            <w:r w:rsidRPr="00B07483">
              <w:rPr>
                <w:spacing w:val="-2"/>
                <w:sz w:val="24"/>
              </w:rPr>
              <w:t>-0.00556</w:t>
            </w:r>
          </w:p>
        </w:tc>
        <w:tc>
          <w:tcPr>
            <w:tcW w:w="1302" w:type="dxa"/>
            <w:tcBorders>
              <w:top w:val="single" w:sz="4" w:space="0" w:color="000000"/>
              <w:left w:val="single" w:sz="4" w:space="0" w:color="000000"/>
              <w:bottom w:val="single" w:sz="4" w:space="0" w:color="000000"/>
              <w:right w:val="single" w:sz="4" w:space="0" w:color="000000"/>
            </w:tcBorders>
          </w:tcPr>
          <w:p w14:paraId="3DE43EC1" w14:textId="77777777" w:rsidR="005A5A54" w:rsidRPr="00B07483" w:rsidRDefault="005A5A54" w:rsidP="0044413D">
            <w:pPr>
              <w:pStyle w:val="TableParagraph"/>
              <w:spacing w:line="360" w:lineRule="auto"/>
              <w:ind w:right="89"/>
              <w:rPr>
                <w:sz w:val="24"/>
              </w:rPr>
            </w:pPr>
            <w:r w:rsidRPr="00B07483">
              <w:rPr>
                <w:spacing w:val="-2"/>
                <w:sz w:val="24"/>
              </w:rPr>
              <w:t>-0.0125</w:t>
            </w:r>
          </w:p>
        </w:tc>
        <w:tc>
          <w:tcPr>
            <w:tcW w:w="1309" w:type="dxa"/>
            <w:tcBorders>
              <w:top w:val="single" w:sz="4" w:space="0" w:color="000000"/>
              <w:left w:val="single" w:sz="4" w:space="0" w:color="000000"/>
              <w:bottom w:val="single" w:sz="4" w:space="0" w:color="000000"/>
              <w:right w:val="single" w:sz="4" w:space="0" w:color="000000"/>
            </w:tcBorders>
          </w:tcPr>
          <w:p w14:paraId="784848F4" w14:textId="77777777" w:rsidR="005A5A54" w:rsidRPr="00B07483" w:rsidRDefault="005A5A54" w:rsidP="0044413D">
            <w:pPr>
              <w:pStyle w:val="TableParagraph"/>
              <w:spacing w:line="360" w:lineRule="auto"/>
              <w:ind w:left="175"/>
              <w:rPr>
                <w:sz w:val="24"/>
              </w:rPr>
            </w:pPr>
            <w:r w:rsidRPr="00B07483">
              <w:rPr>
                <w:spacing w:val="-2"/>
                <w:sz w:val="24"/>
              </w:rPr>
              <w:t>-0.04185</w:t>
            </w:r>
          </w:p>
        </w:tc>
        <w:tc>
          <w:tcPr>
            <w:tcW w:w="1302" w:type="dxa"/>
            <w:tcBorders>
              <w:top w:val="single" w:sz="4" w:space="0" w:color="000000"/>
              <w:left w:val="single" w:sz="4" w:space="0" w:color="000000"/>
              <w:bottom w:val="single" w:sz="4" w:space="0" w:color="000000"/>
              <w:right w:val="single" w:sz="4" w:space="0" w:color="000000"/>
            </w:tcBorders>
          </w:tcPr>
          <w:p w14:paraId="0823A67D" w14:textId="77777777" w:rsidR="005A5A54" w:rsidRPr="00B07483" w:rsidRDefault="005A5A54" w:rsidP="0044413D">
            <w:pPr>
              <w:pStyle w:val="TableParagraph"/>
              <w:spacing w:line="360" w:lineRule="auto"/>
              <w:ind w:right="256"/>
              <w:jc w:val="right"/>
              <w:rPr>
                <w:sz w:val="24"/>
              </w:rPr>
            </w:pPr>
            <w:r w:rsidRPr="00B07483">
              <w:rPr>
                <w:spacing w:val="-2"/>
                <w:sz w:val="24"/>
              </w:rPr>
              <w:t>-0.50904</w:t>
            </w:r>
          </w:p>
        </w:tc>
        <w:tc>
          <w:tcPr>
            <w:tcW w:w="1306" w:type="dxa"/>
            <w:tcBorders>
              <w:top w:val="single" w:sz="4" w:space="0" w:color="000000"/>
              <w:left w:val="single" w:sz="4" w:space="0" w:color="000000"/>
              <w:bottom w:val="single" w:sz="4" w:space="0" w:color="000000"/>
              <w:right w:val="single" w:sz="4" w:space="0" w:color="000000"/>
            </w:tcBorders>
          </w:tcPr>
          <w:p w14:paraId="5AB6C7F9" w14:textId="77777777" w:rsidR="005A5A54" w:rsidRPr="00B07483" w:rsidRDefault="005A5A54" w:rsidP="0044413D">
            <w:pPr>
              <w:pStyle w:val="TableParagraph"/>
              <w:spacing w:line="360" w:lineRule="auto"/>
              <w:ind w:left="1" w:right="78"/>
              <w:rPr>
                <w:sz w:val="24"/>
              </w:rPr>
            </w:pPr>
            <w:r w:rsidRPr="00B07483">
              <w:rPr>
                <w:spacing w:val="-2"/>
                <w:sz w:val="24"/>
              </w:rPr>
              <w:t>0.00245</w:t>
            </w:r>
          </w:p>
        </w:tc>
        <w:tc>
          <w:tcPr>
            <w:tcW w:w="1308" w:type="dxa"/>
            <w:tcBorders>
              <w:top w:val="single" w:sz="4" w:space="0" w:color="000000"/>
              <w:left w:val="single" w:sz="4" w:space="0" w:color="000000"/>
              <w:bottom w:val="single" w:sz="4" w:space="0" w:color="000000"/>
              <w:right w:val="single" w:sz="4" w:space="0" w:color="000000"/>
            </w:tcBorders>
          </w:tcPr>
          <w:p w14:paraId="31228EFF" w14:textId="77777777" w:rsidR="005A5A54" w:rsidRPr="00B07483" w:rsidRDefault="005A5A54" w:rsidP="0044413D">
            <w:pPr>
              <w:pStyle w:val="TableParagraph"/>
              <w:spacing w:line="360" w:lineRule="auto"/>
              <w:ind w:left="19" w:right="94"/>
              <w:rPr>
                <w:sz w:val="24"/>
              </w:rPr>
            </w:pPr>
            <w:r w:rsidRPr="00B07483">
              <w:rPr>
                <w:spacing w:val="-2"/>
                <w:sz w:val="24"/>
              </w:rPr>
              <w:t>1.25894</w:t>
            </w:r>
          </w:p>
        </w:tc>
      </w:tr>
    </w:tbl>
    <w:p w14:paraId="1A87A20C" w14:textId="77777777" w:rsidR="005A5A54" w:rsidRPr="00B07483" w:rsidRDefault="005A5A54" w:rsidP="005A5A54">
      <w:pPr>
        <w:pStyle w:val="BodyText"/>
        <w:spacing w:line="360" w:lineRule="auto"/>
      </w:pPr>
    </w:p>
    <w:p w14:paraId="60605BA2" w14:textId="77777777" w:rsidR="005A5A54" w:rsidRPr="00B07483" w:rsidRDefault="005A5A54" w:rsidP="005A5A54">
      <w:pPr>
        <w:pStyle w:val="BodyText"/>
        <w:spacing w:line="360" w:lineRule="auto"/>
      </w:pPr>
    </w:p>
    <w:p w14:paraId="6BA8354F" w14:textId="77777777" w:rsidR="005A5A54" w:rsidRPr="00B07483" w:rsidRDefault="005A5A54" w:rsidP="005A5A54">
      <w:pPr>
        <w:pStyle w:val="BodyText"/>
        <w:spacing w:line="360" w:lineRule="auto"/>
      </w:pPr>
    </w:p>
    <w:p w14:paraId="60C7B1B8" w14:textId="77777777" w:rsidR="005A5A54" w:rsidRPr="00B07483" w:rsidRDefault="005A5A54" w:rsidP="005A5A54">
      <w:pPr>
        <w:pStyle w:val="BodyText"/>
        <w:spacing w:line="360" w:lineRule="auto"/>
        <w:sectPr w:rsidR="005A5A54" w:rsidRPr="00B07483" w:rsidSect="005A5A54">
          <w:headerReference w:type="even" r:id="rId34"/>
          <w:headerReference w:type="default" r:id="rId35"/>
          <w:footerReference w:type="default" r:id="rId36"/>
          <w:headerReference w:type="first" r:id="rId37"/>
          <w:pgSz w:w="16840" w:h="11910" w:orient="landscape"/>
          <w:pgMar w:top="1340" w:right="1275" w:bottom="1380" w:left="1275" w:header="0" w:footer="1195" w:gutter="0"/>
          <w:cols w:space="720"/>
        </w:sectPr>
      </w:pPr>
    </w:p>
    <w:p w14:paraId="70627E69" w14:textId="77777777" w:rsidR="005A5A54" w:rsidRPr="00B07483" w:rsidRDefault="005A5A54" w:rsidP="00D91A6E">
      <w:pPr>
        <w:pStyle w:val="BodyText"/>
        <w:spacing w:line="360" w:lineRule="auto"/>
        <w:rPr>
          <w:b/>
        </w:rPr>
      </w:pPr>
    </w:p>
    <w:p w14:paraId="294F2A47" w14:textId="77777777" w:rsidR="005A5A54" w:rsidRPr="00B07483" w:rsidRDefault="005A5A54" w:rsidP="005A5A54">
      <w:pPr>
        <w:pStyle w:val="BodyText"/>
        <w:spacing w:line="360" w:lineRule="auto"/>
      </w:pPr>
    </w:p>
    <w:p w14:paraId="6C943F5C" w14:textId="77777777" w:rsidR="005A5A54" w:rsidRPr="00B07483" w:rsidRDefault="005A5A54" w:rsidP="005A5A54">
      <w:pPr>
        <w:pStyle w:val="BodyText"/>
        <w:spacing w:line="360" w:lineRule="auto"/>
        <w:jc w:val="both"/>
        <w:sectPr w:rsidR="005A5A54" w:rsidRPr="00B07483" w:rsidSect="005A5A54">
          <w:headerReference w:type="even" r:id="rId38"/>
          <w:headerReference w:type="default" r:id="rId39"/>
          <w:footerReference w:type="default" r:id="rId40"/>
          <w:headerReference w:type="first" r:id="rId41"/>
          <w:pgSz w:w="11910" w:h="16840"/>
          <w:pgMar w:top="1360" w:right="1133" w:bottom="1220" w:left="1417" w:header="0" w:footer="1012" w:gutter="0"/>
          <w:cols w:space="720"/>
        </w:sectPr>
      </w:pPr>
    </w:p>
    <w:p w14:paraId="5D320787" w14:textId="77777777" w:rsidR="005A5A54" w:rsidRPr="00B07483" w:rsidRDefault="005A5A54" w:rsidP="00C72A0B">
      <w:pPr>
        <w:spacing w:line="360" w:lineRule="auto"/>
        <w:rPr>
          <w:rFonts w:ascii="Times New Roman" w:eastAsia="Times New Roman" w:hAnsi="Times New Roman" w:cs="Times New Roman"/>
          <w:b/>
          <w:bCs/>
          <w:sz w:val="26"/>
          <w:szCs w:val="26"/>
        </w:rPr>
      </w:pPr>
    </w:p>
    <w:p w14:paraId="3D5B6AA4" w14:textId="77777777" w:rsidR="00725749" w:rsidRPr="00B07483" w:rsidRDefault="00851C73" w:rsidP="0055636D">
      <w:pPr>
        <w:pStyle w:val="Heading1"/>
        <w:tabs>
          <w:tab w:val="left" w:pos="409"/>
          <w:tab w:val="left" w:pos="411"/>
          <w:tab w:val="left" w:pos="2112"/>
          <w:tab w:val="left" w:pos="2812"/>
        </w:tabs>
        <w:ind w:left="0" w:right="78"/>
        <w:rPr>
          <w:rFonts w:ascii="Times New Roman" w:hAnsi="Times New Roman" w:cs="Times New Roman"/>
          <w:spacing w:val="-2"/>
          <w:sz w:val="26"/>
          <w:szCs w:val="26"/>
        </w:rPr>
      </w:pPr>
      <w:r w:rsidRPr="00B07483">
        <w:rPr>
          <w:rFonts w:ascii="Times New Roman" w:hAnsi="Times New Roman" w:cs="Times New Roman"/>
          <w:spacing w:val="-2"/>
          <w:sz w:val="26"/>
          <w:szCs w:val="26"/>
        </w:rPr>
        <w:t>CONCLUSION</w:t>
      </w:r>
    </w:p>
    <w:p w14:paraId="672B0A8C" w14:textId="77777777" w:rsidR="005A5A54" w:rsidRPr="00B07483" w:rsidRDefault="005A5A54" w:rsidP="00F15220">
      <w:pPr>
        <w:pStyle w:val="BodyText"/>
        <w:numPr>
          <w:ilvl w:val="0"/>
          <w:numId w:val="5"/>
        </w:numPr>
        <w:spacing w:line="360" w:lineRule="auto"/>
        <w:jc w:val="both"/>
        <w:rPr>
          <w:sz w:val="24"/>
        </w:rPr>
      </w:pPr>
      <w:r w:rsidRPr="00B07483">
        <w:rPr>
          <w:sz w:val="24"/>
        </w:rPr>
        <w:t>Studies of variation indicated that considerable amount of variation for plant height followed by days to maturity, days to 50% flowering, plant height and flag leaf area which may be utilized for breeding for improvement.</w:t>
      </w:r>
    </w:p>
    <w:p w14:paraId="794084DB" w14:textId="77777777" w:rsidR="005A5A54" w:rsidRPr="00B07483" w:rsidRDefault="005A5A54" w:rsidP="00F15220">
      <w:pPr>
        <w:pStyle w:val="ListParagraph"/>
        <w:numPr>
          <w:ilvl w:val="0"/>
          <w:numId w:val="4"/>
        </w:numPr>
        <w:tabs>
          <w:tab w:val="left" w:pos="742"/>
        </w:tabs>
        <w:spacing w:line="360" w:lineRule="auto"/>
        <w:ind w:left="742" w:hanging="359"/>
        <w:rPr>
          <w:sz w:val="24"/>
        </w:rPr>
      </w:pPr>
      <w:r w:rsidRPr="00B07483">
        <w:rPr>
          <w:sz w:val="24"/>
        </w:rPr>
        <w:t>All</w:t>
      </w:r>
      <w:r w:rsidRPr="00B07483">
        <w:rPr>
          <w:spacing w:val="-2"/>
          <w:sz w:val="24"/>
        </w:rPr>
        <w:t xml:space="preserve"> </w:t>
      </w:r>
      <w:r w:rsidRPr="00B07483">
        <w:rPr>
          <w:sz w:val="24"/>
        </w:rPr>
        <w:t>traits</w:t>
      </w:r>
      <w:r w:rsidRPr="00B07483">
        <w:rPr>
          <w:spacing w:val="-1"/>
          <w:sz w:val="24"/>
        </w:rPr>
        <w:t xml:space="preserve"> </w:t>
      </w:r>
      <w:r w:rsidRPr="00B07483">
        <w:rPr>
          <w:sz w:val="24"/>
        </w:rPr>
        <w:t>showed</w:t>
      </w:r>
      <w:r w:rsidRPr="00B07483">
        <w:rPr>
          <w:spacing w:val="-1"/>
          <w:sz w:val="24"/>
        </w:rPr>
        <w:t xml:space="preserve"> </w:t>
      </w:r>
      <w:r w:rsidRPr="00B07483">
        <w:rPr>
          <w:sz w:val="24"/>
        </w:rPr>
        <w:t>high</w:t>
      </w:r>
      <w:r w:rsidRPr="00B07483">
        <w:rPr>
          <w:spacing w:val="-1"/>
          <w:sz w:val="24"/>
        </w:rPr>
        <w:t xml:space="preserve"> </w:t>
      </w:r>
      <w:r w:rsidRPr="00B07483">
        <w:rPr>
          <w:sz w:val="24"/>
        </w:rPr>
        <w:t>heritability</w:t>
      </w:r>
      <w:r w:rsidRPr="00B07483">
        <w:rPr>
          <w:spacing w:val="-2"/>
          <w:sz w:val="24"/>
        </w:rPr>
        <w:t xml:space="preserve"> </w:t>
      </w:r>
      <w:r w:rsidRPr="00B07483">
        <w:rPr>
          <w:sz w:val="24"/>
        </w:rPr>
        <w:t>except</w:t>
      </w:r>
      <w:r w:rsidRPr="00B07483">
        <w:rPr>
          <w:spacing w:val="-1"/>
          <w:sz w:val="24"/>
        </w:rPr>
        <w:t xml:space="preserve"> </w:t>
      </w:r>
      <w:r w:rsidRPr="00B07483">
        <w:rPr>
          <w:sz w:val="24"/>
        </w:rPr>
        <w:t>tillers</w:t>
      </w:r>
      <w:r w:rsidRPr="00B07483">
        <w:rPr>
          <w:spacing w:val="-1"/>
          <w:sz w:val="24"/>
        </w:rPr>
        <w:t xml:space="preserve"> </w:t>
      </w:r>
      <w:r w:rsidRPr="00B07483">
        <w:rPr>
          <w:sz w:val="24"/>
        </w:rPr>
        <w:t>per</w:t>
      </w:r>
      <w:r w:rsidRPr="00B07483">
        <w:rPr>
          <w:spacing w:val="-1"/>
          <w:sz w:val="24"/>
        </w:rPr>
        <w:t xml:space="preserve"> </w:t>
      </w:r>
      <w:r w:rsidRPr="00B07483">
        <w:rPr>
          <w:spacing w:val="-2"/>
          <w:sz w:val="24"/>
        </w:rPr>
        <w:t>plant.</w:t>
      </w:r>
    </w:p>
    <w:p w14:paraId="199D13D4" w14:textId="77777777" w:rsidR="005A5A54" w:rsidRPr="00B07483" w:rsidRDefault="005A5A54" w:rsidP="00F15220">
      <w:pPr>
        <w:pStyle w:val="ListParagraph"/>
        <w:numPr>
          <w:ilvl w:val="0"/>
          <w:numId w:val="4"/>
        </w:numPr>
        <w:tabs>
          <w:tab w:val="left" w:pos="743"/>
        </w:tabs>
        <w:spacing w:line="360" w:lineRule="auto"/>
        <w:ind w:right="307"/>
        <w:rPr>
          <w:sz w:val="24"/>
        </w:rPr>
      </w:pPr>
      <w:r w:rsidRPr="00B07483">
        <w:rPr>
          <w:sz w:val="24"/>
        </w:rPr>
        <w:t xml:space="preserve">Correlation and path analysis provided information about </w:t>
      </w:r>
      <w:proofErr w:type="spellStart"/>
      <w:r w:rsidRPr="00B07483">
        <w:rPr>
          <w:sz w:val="24"/>
        </w:rPr>
        <w:t>yeild</w:t>
      </w:r>
      <w:proofErr w:type="spellEnd"/>
      <w:r w:rsidRPr="00B07483">
        <w:rPr>
          <w:sz w:val="24"/>
        </w:rPr>
        <w:t xml:space="preserve"> components. Thus, it helps in selection of superior genotype from diverse genetic population.</w:t>
      </w:r>
    </w:p>
    <w:p w14:paraId="3A0E7B4A" w14:textId="77777777" w:rsidR="005A5A54" w:rsidRPr="00B07483" w:rsidRDefault="005A5A54" w:rsidP="00F15220">
      <w:pPr>
        <w:pStyle w:val="ListParagraph"/>
        <w:numPr>
          <w:ilvl w:val="0"/>
          <w:numId w:val="4"/>
        </w:numPr>
        <w:tabs>
          <w:tab w:val="left" w:pos="743"/>
        </w:tabs>
        <w:spacing w:line="360" w:lineRule="auto"/>
        <w:ind w:right="308"/>
        <w:rPr>
          <w:sz w:val="24"/>
        </w:rPr>
      </w:pPr>
      <w:r w:rsidRPr="00B07483">
        <w:rPr>
          <w:sz w:val="24"/>
        </w:rPr>
        <w:t>Path coefficient analysis provides information about highly positive association ship of plant height, spike length, peduncle length, biological yield per plant, harvest index and 1000-grain weight. Plant height indicated maximum emphasis should be given while making selection for improving yield.</w:t>
      </w:r>
    </w:p>
    <w:p w14:paraId="589CA677" w14:textId="69843BA0" w:rsidR="005A5A54" w:rsidRPr="00B07483" w:rsidRDefault="005A5A54" w:rsidP="005A5A54">
      <w:pPr>
        <w:pStyle w:val="BodyText"/>
        <w:spacing w:line="360" w:lineRule="auto"/>
        <w:ind w:left="383" w:right="29"/>
        <w:jc w:val="both"/>
        <w:rPr>
          <w:sz w:val="24"/>
        </w:rPr>
      </w:pPr>
      <w:r w:rsidRPr="00B07483">
        <w:rPr>
          <w:sz w:val="24"/>
        </w:rPr>
        <w:tab/>
      </w:r>
    </w:p>
    <w:p w14:paraId="0CAB023E" w14:textId="77777777" w:rsidR="005A5A54" w:rsidRPr="00B07483" w:rsidRDefault="005A5A54" w:rsidP="005A5A54">
      <w:pPr>
        <w:pStyle w:val="BodyText"/>
        <w:spacing w:line="360" w:lineRule="auto"/>
        <w:ind w:left="383" w:right="29"/>
        <w:jc w:val="both"/>
        <w:rPr>
          <w:sz w:val="24"/>
        </w:rPr>
      </w:pPr>
    </w:p>
    <w:p w14:paraId="0A3C4893" w14:textId="77777777" w:rsidR="00C6511B" w:rsidRPr="005C5F7D" w:rsidRDefault="00C6511B" w:rsidP="00C6511B">
      <w:pPr>
        <w:rPr>
          <w:rFonts w:ascii="Calibri" w:eastAsia="Calibri" w:hAnsi="Calibri" w:cs="Times New Roman"/>
          <w:kern w:val="2"/>
        </w:rPr>
      </w:pPr>
      <w:bookmarkStart w:id="1" w:name="_Hlk201835975"/>
      <w:bookmarkStart w:id="2" w:name="_Hlk193540946"/>
      <w:bookmarkStart w:id="3" w:name="_Hlk180402183"/>
      <w:bookmarkStart w:id="4" w:name="_Hlk183680988"/>
      <w:bookmarkStart w:id="5" w:name="_Hlk197173371"/>
      <w:r w:rsidRPr="005C5F7D">
        <w:rPr>
          <w:rFonts w:ascii="Calibri" w:eastAsia="Calibri" w:hAnsi="Calibri" w:cs="Times New Roman"/>
          <w:kern w:val="2"/>
        </w:rPr>
        <w:t>Disclaimer (Artificial intelligence)</w:t>
      </w:r>
    </w:p>
    <w:bookmarkEnd w:id="1"/>
    <w:bookmarkEnd w:id="2"/>
    <w:bookmarkEnd w:id="3"/>
    <w:bookmarkEnd w:id="4"/>
    <w:bookmarkEnd w:id="5"/>
    <w:p w14:paraId="76ED5755" w14:textId="6E8684EA" w:rsidR="00C6511B" w:rsidRDefault="00BB25DA" w:rsidP="0055636D">
      <w:pPr>
        <w:pStyle w:val="Heading1"/>
        <w:tabs>
          <w:tab w:val="left" w:pos="409"/>
          <w:tab w:val="left" w:pos="411"/>
          <w:tab w:val="left" w:pos="2112"/>
          <w:tab w:val="left" w:pos="2812"/>
        </w:tabs>
        <w:ind w:left="0" w:right="78"/>
        <w:rPr>
          <w:rFonts w:ascii="Calibri" w:eastAsia="Calibri" w:hAnsi="Calibri" w:cs="Times New Roman"/>
          <w:b w:val="0"/>
          <w:bCs w:val="0"/>
          <w:kern w:val="2"/>
        </w:rPr>
      </w:pPr>
      <w:r w:rsidRPr="00BB25DA">
        <w:rPr>
          <w:rFonts w:ascii="Calibri" w:eastAsia="Calibri" w:hAnsi="Calibri" w:cs="Times New Roman"/>
          <w:b w:val="0"/>
          <w:bCs w:val="0"/>
          <w:kern w:val="2"/>
        </w:rPr>
        <w:t>Author(s) hereby declare that NO generative AI technologies such as Large Language Models (</w:t>
      </w:r>
      <w:proofErr w:type="spellStart"/>
      <w:r w:rsidRPr="00BB25DA">
        <w:rPr>
          <w:rFonts w:ascii="Calibri" w:eastAsia="Calibri" w:hAnsi="Calibri" w:cs="Times New Roman"/>
          <w:b w:val="0"/>
          <w:bCs w:val="0"/>
          <w:kern w:val="2"/>
        </w:rPr>
        <w:t>ChatGPT</w:t>
      </w:r>
      <w:proofErr w:type="spellEnd"/>
      <w:r w:rsidRPr="00BB25DA">
        <w:rPr>
          <w:rFonts w:ascii="Calibri" w:eastAsia="Calibri" w:hAnsi="Calibri" w:cs="Times New Roman"/>
          <w:b w:val="0"/>
          <w:bCs w:val="0"/>
          <w:kern w:val="2"/>
        </w:rPr>
        <w:t>, COPILOT, etc.) and text-to-image generators have been used during the writing or editing of this manuscript.</w:t>
      </w:r>
    </w:p>
    <w:p w14:paraId="39A607E9" w14:textId="77777777" w:rsidR="00BB25DA" w:rsidRPr="00B07483" w:rsidRDefault="00BB25DA" w:rsidP="0055636D">
      <w:pPr>
        <w:pStyle w:val="Heading1"/>
        <w:tabs>
          <w:tab w:val="left" w:pos="409"/>
          <w:tab w:val="left" w:pos="411"/>
          <w:tab w:val="left" w:pos="2112"/>
          <w:tab w:val="left" w:pos="2812"/>
        </w:tabs>
        <w:ind w:left="0" w:right="78"/>
        <w:rPr>
          <w:rFonts w:ascii="Times New Roman" w:eastAsia="Times New Roman" w:hAnsi="Times New Roman" w:cs="Times New Roman"/>
          <w:sz w:val="24"/>
          <w:szCs w:val="24"/>
        </w:rPr>
      </w:pPr>
    </w:p>
    <w:p w14:paraId="2BCDC7AE" w14:textId="5677DC39" w:rsidR="007171AD" w:rsidRPr="00B07483" w:rsidRDefault="007171AD" w:rsidP="0055636D">
      <w:pPr>
        <w:pStyle w:val="Heading1"/>
        <w:tabs>
          <w:tab w:val="left" w:pos="409"/>
          <w:tab w:val="left" w:pos="411"/>
          <w:tab w:val="left" w:pos="2112"/>
          <w:tab w:val="left" w:pos="2812"/>
        </w:tabs>
        <w:ind w:left="0" w:right="78"/>
        <w:rPr>
          <w:rFonts w:ascii="Times New Roman" w:eastAsia="Times New Roman" w:hAnsi="Times New Roman" w:cs="Times New Roman"/>
          <w:sz w:val="24"/>
          <w:szCs w:val="24"/>
        </w:rPr>
      </w:pPr>
      <w:r w:rsidRPr="00B07483">
        <w:rPr>
          <w:rFonts w:ascii="Times New Roman" w:eastAsia="Times New Roman" w:hAnsi="Times New Roman" w:cs="Times New Roman"/>
          <w:sz w:val="24"/>
          <w:szCs w:val="24"/>
        </w:rPr>
        <w:t>REFERENCES</w:t>
      </w:r>
    </w:p>
    <w:p w14:paraId="0A04CA04" w14:textId="77777777" w:rsidR="00831DC5" w:rsidRPr="00B07483" w:rsidRDefault="00831DC5" w:rsidP="005A5A54">
      <w:pPr>
        <w:pStyle w:val="BodyText"/>
        <w:spacing w:line="360" w:lineRule="auto"/>
        <w:ind w:left="666" w:right="163" w:hanging="567"/>
        <w:jc w:val="both"/>
        <w:rPr>
          <w:sz w:val="24"/>
        </w:rPr>
      </w:pPr>
      <w:r w:rsidRPr="00B07483">
        <w:rPr>
          <w:sz w:val="24"/>
        </w:rPr>
        <w:t>Abdul</w:t>
      </w:r>
      <w:r w:rsidRPr="00B07483">
        <w:rPr>
          <w:spacing w:val="-3"/>
          <w:sz w:val="24"/>
        </w:rPr>
        <w:t xml:space="preserve"> </w:t>
      </w:r>
      <w:r w:rsidRPr="00B07483">
        <w:rPr>
          <w:sz w:val="24"/>
        </w:rPr>
        <w:t>Wahid</w:t>
      </w:r>
      <w:r w:rsidRPr="00B07483">
        <w:rPr>
          <w:spacing w:val="-1"/>
          <w:sz w:val="24"/>
        </w:rPr>
        <w:t xml:space="preserve"> </w:t>
      </w:r>
      <w:r w:rsidRPr="00B07483">
        <w:rPr>
          <w:sz w:val="24"/>
        </w:rPr>
        <w:t>Baloch,</w:t>
      </w:r>
      <w:r w:rsidRPr="00B07483">
        <w:rPr>
          <w:spacing w:val="-3"/>
          <w:sz w:val="24"/>
        </w:rPr>
        <w:t xml:space="preserve"> </w:t>
      </w:r>
      <w:r w:rsidRPr="00B07483">
        <w:rPr>
          <w:sz w:val="24"/>
        </w:rPr>
        <w:t>Shahla</w:t>
      </w:r>
      <w:r w:rsidRPr="00B07483">
        <w:rPr>
          <w:spacing w:val="-3"/>
          <w:sz w:val="24"/>
        </w:rPr>
        <w:t xml:space="preserve"> </w:t>
      </w:r>
      <w:r w:rsidRPr="00B07483">
        <w:rPr>
          <w:sz w:val="24"/>
        </w:rPr>
        <w:t>Karim</w:t>
      </w:r>
      <w:r w:rsidRPr="00B07483">
        <w:rPr>
          <w:spacing w:val="-3"/>
          <w:sz w:val="24"/>
        </w:rPr>
        <w:t xml:space="preserve"> </w:t>
      </w:r>
      <w:r w:rsidRPr="00B07483">
        <w:rPr>
          <w:sz w:val="24"/>
        </w:rPr>
        <w:t>Baloch,</w:t>
      </w:r>
      <w:r w:rsidRPr="00B07483">
        <w:rPr>
          <w:spacing w:val="-2"/>
          <w:sz w:val="24"/>
        </w:rPr>
        <w:t xml:space="preserve"> </w:t>
      </w:r>
      <w:r w:rsidRPr="00B07483">
        <w:rPr>
          <w:sz w:val="24"/>
        </w:rPr>
        <w:t>Siraj</w:t>
      </w:r>
      <w:r w:rsidRPr="00B07483">
        <w:rPr>
          <w:spacing w:val="-1"/>
          <w:sz w:val="24"/>
        </w:rPr>
        <w:t xml:space="preserve"> </w:t>
      </w:r>
      <w:r w:rsidRPr="00B07483">
        <w:rPr>
          <w:sz w:val="24"/>
        </w:rPr>
        <w:t>Ahmed</w:t>
      </w:r>
      <w:r w:rsidRPr="00B07483">
        <w:rPr>
          <w:spacing w:val="-3"/>
          <w:sz w:val="24"/>
        </w:rPr>
        <w:t xml:space="preserve"> </w:t>
      </w:r>
      <w:r w:rsidRPr="00B07483">
        <w:rPr>
          <w:sz w:val="24"/>
        </w:rPr>
        <w:t>Channa,</w:t>
      </w:r>
      <w:r w:rsidRPr="00B07483">
        <w:rPr>
          <w:spacing w:val="-1"/>
          <w:sz w:val="24"/>
        </w:rPr>
        <w:t xml:space="preserve"> </w:t>
      </w:r>
      <w:r w:rsidRPr="00B07483">
        <w:rPr>
          <w:sz w:val="24"/>
        </w:rPr>
        <w:t>Abdul</w:t>
      </w:r>
      <w:r w:rsidRPr="00B07483">
        <w:rPr>
          <w:spacing w:val="-1"/>
          <w:sz w:val="24"/>
        </w:rPr>
        <w:t xml:space="preserve"> </w:t>
      </w:r>
      <w:r w:rsidRPr="00B07483">
        <w:rPr>
          <w:sz w:val="24"/>
        </w:rPr>
        <w:t>Majeed</w:t>
      </w:r>
      <w:r w:rsidRPr="00B07483">
        <w:rPr>
          <w:spacing w:val="-3"/>
          <w:sz w:val="24"/>
        </w:rPr>
        <w:t xml:space="preserve"> </w:t>
      </w:r>
      <w:r w:rsidRPr="00B07483">
        <w:rPr>
          <w:sz w:val="24"/>
        </w:rPr>
        <w:t xml:space="preserve">Baloch, </w:t>
      </w:r>
      <w:proofErr w:type="spellStart"/>
      <w:proofErr w:type="gramStart"/>
      <w:r w:rsidRPr="00B07483">
        <w:rPr>
          <w:sz w:val="24"/>
        </w:rPr>
        <w:t>M.Ali</w:t>
      </w:r>
      <w:proofErr w:type="spellEnd"/>
      <w:proofErr w:type="gramEnd"/>
      <w:r w:rsidRPr="00B07483">
        <w:rPr>
          <w:sz w:val="24"/>
        </w:rPr>
        <w:t xml:space="preserve">, Masood Ahmed </w:t>
      </w:r>
      <w:proofErr w:type="spellStart"/>
      <w:r w:rsidRPr="00B07483">
        <w:rPr>
          <w:sz w:val="24"/>
        </w:rPr>
        <w:t>Junejo</w:t>
      </w:r>
      <w:proofErr w:type="spellEnd"/>
      <w:r w:rsidRPr="00B07483">
        <w:rPr>
          <w:sz w:val="24"/>
        </w:rPr>
        <w:t xml:space="preserve"> and Gul Muhammad Baloch (2014). Character association and heritability analysis in elite bread wheat cultivars International Journal of Applied Biology and Pharmaceutical Technology vol.5 issue-4</w:t>
      </w:r>
    </w:p>
    <w:p w14:paraId="74C6B1FF" w14:textId="77777777" w:rsidR="00831DC5" w:rsidRPr="00B07483" w:rsidRDefault="00831DC5" w:rsidP="005A5A54">
      <w:pPr>
        <w:pStyle w:val="BodyText"/>
        <w:spacing w:line="360" w:lineRule="auto"/>
        <w:ind w:left="666" w:right="159" w:hanging="567"/>
        <w:jc w:val="both"/>
        <w:rPr>
          <w:sz w:val="24"/>
        </w:rPr>
      </w:pPr>
      <w:r w:rsidRPr="00B07483">
        <w:rPr>
          <w:sz w:val="24"/>
        </w:rPr>
        <w:t xml:space="preserve">Ahmad, M. Q., Hassan, M., Qayyum, A., Saleem, M. A., Malik, W., Noor, E., &amp; Ul- Allah, S. (2019). characterization of synthetic wheat germplasm using morphological and molecular markers. </w:t>
      </w:r>
      <w:r w:rsidRPr="00B07483">
        <w:rPr>
          <w:i/>
          <w:sz w:val="24"/>
        </w:rPr>
        <w:t>International journal of agriculture and biology</w:t>
      </w:r>
      <w:r w:rsidRPr="00B07483">
        <w:rPr>
          <w:sz w:val="24"/>
        </w:rPr>
        <w:t xml:space="preserve">, </w:t>
      </w:r>
      <w:r w:rsidRPr="00B07483">
        <w:rPr>
          <w:i/>
          <w:sz w:val="24"/>
        </w:rPr>
        <w:t>22</w:t>
      </w:r>
      <w:r w:rsidRPr="00B07483">
        <w:rPr>
          <w:sz w:val="24"/>
        </w:rPr>
        <w:t>(1), 131-138.</w:t>
      </w:r>
    </w:p>
    <w:p w14:paraId="05A78CD6" w14:textId="77777777" w:rsidR="00831DC5" w:rsidRPr="00B07483" w:rsidRDefault="00831DC5" w:rsidP="005A5A54">
      <w:pPr>
        <w:pStyle w:val="BodyText"/>
        <w:spacing w:line="360" w:lineRule="auto"/>
        <w:ind w:left="666" w:right="166" w:hanging="567"/>
        <w:jc w:val="both"/>
        <w:rPr>
          <w:sz w:val="24"/>
        </w:rPr>
      </w:pPr>
      <w:r w:rsidRPr="00B07483">
        <w:rPr>
          <w:sz w:val="24"/>
        </w:rPr>
        <w:t xml:space="preserve">Ajmal, S. U., Nahid, Z., Muhammad Y. M. (2009). Estimation of Genetic Parameters and Character Association in Wheat. </w:t>
      </w:r>
      <w:r w:rsidRPr="00B07483">
        <w:rPr>
          <w:i/>
          <w:sz w:val="24"/>
        </w:rPr>
        <w:t xml:space="preserve">J. Agric. Biol. Sci. </w:t>
      </w:r>
      <w:r w:rsidRPr="00B07483">
        <w:rPr>
          <w:sz w:val="24"/>
        </w:rPr>
        <w:t>1(1):15-18.</w:t>
      </w:r>
    </w:p>
    <w:p w14:paraId="07D29156" w14:textId="77777777" w:rsidR="00831DC5" w:rsidRPr="00B07483" w:rsidRDefault="00831DC5" w:rsidP="005A5A54">
      <w:pPr>
        <w:pStyle w:val="BodyText"/>
        <w:spacing w:line="360" w:lineRule="auto"/>
        <w:ind w:left="666" w:right="162" w:hanging="567"/>
        <w:jc w:val="both"/>
        <w:rPr>
          <w:sz w:val="24"/>
        </w:rPr>
      </w:pPr>
      <w:proofErr w:type="spellStart"/>
      <w:r w:rsidRPr="00B07483">
        <w:rPr>
          <w:sz w:val="24"/>
        </w:rPr>
        <w:lastRenderedPageBreak/>
        <w:t>Alamerew</w:t>
      </w:r>
      <w:proofErr w:type="spellEnd"/>
      <w:r w:rsidRPr="00B07483">
        <w:rPr>
          <w:sz w:val="24"/>
        </w:rPr>
        <w:t xml:space="preserve">, S., Chebotar, S., Huang, X., Roeder, M. and Boemer, A. (2004). Genetic diversity in Ethiopian </w:t>
      </w:r>
      <w:proofErr w:type="spellStart"/>
      <w:r w:rsidRPr="00B07483">
        <w:rPr>
          <w:sz w:val="24"/>
        </w:rPr>
        <w:t>hexaploid</w:t>
      </w:r>
      <w:proofErr w:type="spellEnd"/>
      <w:r w:rsidRPr="00B07483">
        <w:rPr>
          <w:sz w:val="24"/>
        </w:rPr>
        <w:t xml:space="preserve"> and tetraploid wheat germplasm assessed by microsatellite markers. </w:t>
      </w:r>
      <w:r w:rsidRPr="00B07483">
        <w:rPr>
          <w:i/>
          <w:sz w:val="24"/>
        </w:rPr>
        <w:t>Genetic resources and crop evaluation</w:t>
      </w:r>
      <w:r w:rsidRPr="00B07483">
        <w:rPr>
          <w:sz w:val="24"/>
        </w:rPr>
        <w:t xml:space="preserve">, Germany, 51 FEDERER, W. T., 1956. Augmented Designs. </w:t>
      </w:r>
      <w:proofErr w:type="spellStart"/>
      <w:r w:rsidRPr="00B07483">
        <w:rPr>
          <w:i/>
          <w:sz w:val="24"/>
        </w:rPr>
        <w:t>Hawain</w:t>
      </w:r>
      <w:proofErr w:type="spellEnd"/>
      <w:r w:rsidRPr="00B07483">
        <w:rPr>
          <w:i/>
          <w:sz w:val="24"/>
        </w:rPr>
        <w:t xml:space="preserve"> Planters Record</w:t>
      </w:r>
      <w:r w:rsidRPr="00B07483">
        <w:rPr>
          <w:sz w:val="24"/>
        </w:rPr>
        <w:t xml:space="preserve">, 40: 191- </w:t>
      </w:r>
      <w:r w:rsidRPr="00B07483">
        <w:rPr>
          <w:spacing w:val="-4"/>
          <w:sz w:val="24"/>
        </w:rPr>
        <w:t>207.</w:t>
      </w:r>
    </w:p>
    <w:p w14:paraId="341E4E6F" w14:textId="77777777" w:rsidR="00831DC5" w:rsidRPr="00B07483" w:rsidRDefault="00831DC5" w:rsidP="005A5A54">
      <w:pPr>
        <w:pStyle w:val="BodyText"/>
        <w:spacing w:line="360" w:lineRule="auto"/>
        <w:ind w:left="666" w:right="162" w:hanging="567"/>
        <w:jc w:val="both"/>
        <w:rPr>
          <w:sz w:val="24"/>
        </w:rPr>
      </w:pPr>
      <w:r w:rsidRPr="00B07483">
        <w:rPr>
          <w:sz w:val="24"/>
        </w:rPr>
        <w:t>Al-</w:t>
      </w:r>
      <w:proofErr w:type="spellStart"/>
      <w:r w:rsidRPr="00B07483">
        <w:rPr>
          <w:sz w:val="24"/>
        </w:rPr>
        <w:t>Ashkar</w:t>
      </w:r>
      <w:proofErr w:type="spellEnd"/>
      <w:r w:rsidRPr="00B07483">
        <w:rPr>
          <w:sz w:val="24"/>
        </w:rPr>
        <w:t xml:space="preserve">, Ibrahim &amp; </w:t>
      </w:r>
      <w:proofErr w:type="spellStart"/>
      <w:r w:rsidRPr="00B07483">
        <w:rPr>
          <w:sz w:val="24"/>
        </w:rPr>
        <w:t>Alderfasi</w:t>
      </w:r>
      <w:proofErr w:type="spellEnd"/>
      <w:r w:rsidRPr="00B07483">
        <w:rPr>
          <w:sz w:val="24"/>
        </w:rPr>
        <w:t xml:space="preserve">, Ali &amp; </w:t>
      </w:r>
      <w:proofErr w:type="spellStart"/>
      <w:r w:rsidRPr="00B07483">
        <w:rPr>
          <w:sz w:val="24"/>
        </w:rPr>
        <w:t>Romdhane</w:t>
      </w:r>
      <w:proofErr w:type="spellEnd"/>
      <w:r w:rsidRPr="00B07483">
        <w:rPr>
          <w:sz w:val="24"/>
        </w:rPr>
        <w:t xml:space="preserve">, Walid &amp; </w:t>
      </w:r>
      <w:proofErr w:type="spellStart"/>
      <w:r w:rsidRPr="00B07483">
        <w:rPr>
          <w:sz w:val="24"/>
        </w:rPr>
        <w:t>Seleiman</w:t>
      </w:r>
      <w:proofErr w:type="spellEnd"/>
      <w:r w:rsidRPr="00B07483">
        <w:rPr>
          <w:sz w:val="24"/>
        </w:rPr>
        <w:t xml:space="preserve">, Mahmoud &amp; El- Said, Rania &amp; Al-Doss, Abdullah. (2020). Morphological and Genetic Diversity within Salt Tolerance Detection in Eighteen Wheat Genotypes. Plants. 9. 287. </w:t>
      </w:r>
      <w:r w:rsidRPr="00B07483">
        <w:rPr>
          <w:spacing w:val="-2"/>
          <w:sz w:val="24"/>
        </w:rPr>
        <w:t>10.3390/plants9030287.</w:t>
      </w:r>
    </w:p>
    <w:p w14:paraId="09B3C907" w14:textId="77777777" w:rsidR="00831DC5" w:rsidRPr="00B07483" w:rsidRDefault="00831DC5" w:rsidP="005A5A54">
      <w:pPr>
        <w:pStyle w:val="BodyText"/>
        <w:spacing w:line="360" w:lineRule="auto"/>
        <w:ind w:left="666" w:right="168" w:hanging="567"/>
        <w:jc w:val="both"/>
        <w:rPr>
          <w:sz w:val="24"/>
        </w:rPr>
      </w:pPr>
      <w:r w:rsidRPr="00B07483">
        <w:rPr>
          <w:sz w:val="24"/>
        </w:rPr>
        <w:t xml:space="preserve">Ali, M.A., </w:t>
      </w:r>
      <w:proofErr w:type="spellStart"/>
      <w:r w:rsidRPr="00B07483">
        <w:rPr>
          <w:sz w:val="24"/>
        </w:rPr>
        <w:t>Zulkiffal</w:t>
      </w:r>
      <w:proofErr w:type="spellEnd"/>
      <w:r w:rsidRPr="00B07483">
        <w:rPr>
          <w:sz w:val="24"/>
        </w:rPr>
        <w:t>, M., Anwer, J., Hussain, M., Farooq, J. and Khan, S. (2015).</w:t>
      </w:r>
      <w:r w:rsidRPr="00B07483">
        <w:rPr>
          <w:spacing w:val="40"/>
          <w:sz w:val="24"/>
        </w:rPr>
        <w:t xml:space="preserve"> </w:t>
      </w:r>
      <w:r w:rsidRPr="00B07483">
        <w:rPr>
          <w:sz w:val="24"/>
        </w:rPr>
        <w:t>Morpho-physiological diversity in advanced lines of bread wheat under drought conditions</w:t>
      </w:r>
      <w:r w:rsidRPr="00B07483">
        <w:rPr>
          <w:spacing w:val="-3"/>
          <w:sz w:val="24"/>
        </w:rPr>
        <w:t xml:space="preserve"> </w:t>
      </w:r>
      <w:r w:rsidRPr="00B07483">
        <w:rPr>
          <w:sz w:val="24"/>
        </w:rPr>
        <w:t>at</w:t>
      </w:r>
      <w:r w:rsidRPr="00B07483">
        <w:rPr>
          <w:spacing w:val="-1"/>
          <w:sz w:val="24"/>
        </w:rPr>
        <w:t xml:space="preserve"> </w:t>
      </w:r>
      <w:r w:rsidRPr="00B07483">
        <w:rPr>
          <w:sz w:val="24"/>
        </w:rPr>
        <w:t>post-anthesis</w:t>
      </w:r>
      <w:r w:rsidRPr="00B07483">
        <w:rPr>
          <w:spacing w:val="-1"/>
          <w:sz w:val="24"/>
        </w:rPr>
        <w:t xml:space="preserve"> </w:t>
      </w:r>
      <w:r w:rsidRPr="00B07483">
        <w:rPr>
          <w:sz w:val="24"/>
        </w:rPr>
        <w:t>stage.</w:t>
      </w:r>
      <w:r w:rsidRPr="00B07483">
        <w:rPr>
          <w:spacing w:val="-1"/>
          <w:sz w:val="24"/>
        </w:rPr>
        <w:t xml:space="preserve"> </w:t>
      </w:r>
      <w:r w:rsidRPr="00B07483">
        <w:rPr>
          <w:sz w:val="24"/>
        </w:rPr>
        <w:t>Journal</w:t>
      </w:r>
      <w:r w:rsidRPr="00B07483">
        <w:rPr>
          <w:spacing w:val="-1"/>
          <w:sz w:val="24"/>
        </w:rPr>
        <w:t xml:space="preserve"> </w:t>
      </w:r>
      <w:r w:rsidRPr="00B07483">
        <w:rPr>
          <w:sz w:val="24"/>
        </w:rPr>
        <w:t>of</w:t>
      </w:r>
      <w:r w:rsidRPr="00B07483">
        <w:rPr>
          <w:spacing w:val="-1"/>
          <w:sz w:val="24"/>
        </w:rPr>
        <w:t xml:space="preserve"> </w:t>
      </w:r>
      <w:r w:rsidRPr="00B07483">
        <w:rPr>
          <w:sz w:val="24"/>
        </w:rPr>
        <w:t>Animal</w:t>
      </w:r>
      <w:r w:rsidRPr="00B07483">
        <w:rPr>
          <w:spacing w:val="-1"/>
          <w:sz w:val="24"/>
        </w:rPr>
        <w:t xml:space="preserve"> </w:t>
      </w:r>
      <w:r w:rsidRPr="00B07483">
        <w:rPr>
          <w:sz w:val="24"/>
        </w:rPr>
        <w:t>and</w:t>
      </w:r>
      <w:r w:rsidRPr="00B07483">
        <w:rPr>
          <w:spacing w:val="-1"/>
          <w:sz w:val="24"/>
        </w:rPr>
        <w:t xml:space="preserve"> </w:t>
      </w:r>
      <w:r w:rsidRPr="00B07483">
        <w:rPr>
          <w:sz w:val="24"/>
        </w:rPr>
        <w:t>Plant</w:t>
      </w:r>
      <w:r w:rsidRPr="00B07483">
        <w:rPr>
          <w:spacing w:val="41"/>
          <w:sz w:val="24"/>
        </w:rPr>
        <w:t xml:space="preserve"> </w:t>
      </w:r>
      <w:r w:rsidRPr="00B07483">
        <w:rPr>
          <w:sz w:val="24"/>
        </w:rPr>
        <w:t xml:space="preserve">Science, </w:t>
      </w:r>
      <w:r w:rsidRPr="00B07483">
        <w:rPr>
          <w:spacing w:val="-2"/>
          <w:sz w:val="24"/>
        </w:rPr>
        <w:t>25:431–441.</w:t>
      </w:r>
    </w:p>
    <w:p w14:paraId="160B1096" w14:textId="77777777" w:rsidR="00831DC5" w:rsidRDefault="00831DC5" w:rsidP="00831DC5">
      <w:pPr>
        <w:spacing w:line="360" w:lineRule="auto"/>
        <w:ind w:left="666" w:right="159" w:hanging="567"/>
        <w:jc w:val="both"/>
        <w:rPr>
          <w:rFonts w:ascii="Times New Roman" w:hAnsi="Times New Roman"/>
          <w:i/>
          <w:spacing w:val="-2"/>
          <w:sz w:val="24"/>
        </w:rPr>
      </w:pPr>
      <w:proofErr w:type="spellStart"/>
      <w:r w:rsidRPr="00B07483">
        <w:rPr>
          <w:rFonts w:ascii="Times New Roman" w:hAnsi="Times New Roman"/>
          <w:sz w:val="24"/>
        </w:rPr>
        <w:t>Annonymous</w:t>
      </w:r>
      <w:proofErr w:type="spellEnd"/>
      <w:r w:rsidRPr="00B07483">
        <w:rPr>
          <w:rFonts w:ascii="Times New Roman" w:hAnsi="Times New Roman"/>
          <w:sz w:val="24"/>
        </w:rPr>
        <w:t xml:space="preserve"> (2018). Pocket Book of Agricultural Statistics 2018. </w:t>
      </w:r>
      <w:r w:rsidRPr="00B07483">
        <w:rPr>
          <w:rFonts w:ascii="Times New Roman" w:hAnsi="Times New Roman"/>
          <w:i/>
          <w:sz w:val="24"/>
        </w:rPr>
        <w:t>Govt. Of India</w:t>
      </w:r>
      <w:r w:rsidRPr="00B07483">
        <w:rPr>
          <w:rFonts w:ascii="Times New Roman" w:hAnsi="Times New Roman"/>
          <w:sz w:val="24"/>
        </w:rPr>
        <w:t xml:space="preserve">, </w:t>
      </w:r>
      <w:r w:rsidRPr="00B07483">
        <w:rPr>
          <w:rFonts w:ascii="Times New Roman" w:hAnsi="Times New Roman"/>
          <w:i/>
          <w:sz w:val="24"/>
        </w:rPr>
        <w:t xml:space="preserve">New </w:t>
      </w:r>
      <w:r w:rsidRPr="00B07483">
        <w:rPr>
          <w:rFonts w:ascii="Times New Roman" w:hAnsi="Times New Roman"/>
          <w:i/>
          <w:spacing w:val="-2"/>
          <w:sz w:val="24"/>
        </w:rPr>
        <w:t>Delhi</w:t>
      </w:r>
    </w:p>
    <w:p w14:paraId="66456F75" w14:textId="77777777" w:rsidR="00831DC5" w:rsidRDefault="00831DC5" w:rsidP="00831DC5">
      <w:pPr>
        <w:spacing w:line="360" w:lineRule="auto"/>
        <w:ind w:left="666" w:right="159" w:hanging="567"/>
        <w:jc w:val="both"/>
        <w:rPr>
          <w:spacing w:val="-2"/>
          <w:sz w:val="24"/>
        </w:rPr>
      </w:pPr>
      <w:r w:rsidRPr="00B07483">
        <w:rPr>
          <w:sz w:val="24"/>
        </w:rPr>
        <w:t>Anwar,</w:t>
      </w:r>
      <w:r w:rsidRPr="00B07483">
        <w:rPr>
          <w:spacing w:val="15"/>
          <w:sz w:val="24"/>
        </w:rPr>
        <w:t xml:space="preserve"> </w:t>
      </w:r>
      <w:r w:rsidRPr="00B07483">
        <w:rPr>
          <w:sz w:val="24"/>
        </w:rPr>
        <w:t>J.,</w:t>
      </w:r>
      <w:r w:rsidRPr="00B07483">
        <w:rPr>
          <w:spacing w:val="20"/>
          <w:sz w:val="24"/>
        </w:rPr>
        <w:t xml:space="preserve"> </w:t>
      </w:r>
      <w:r w:rsidRPr="00B07483">
        <w:rPr>
          <w:sz w:val="24"/>
        </w:rPr>
        <w:t>Ali,</w:t>
      </w:r>
      <w:r w:rsidRPr="00B07483">
        <w:rPr>
          <w:spacing w:val="20"/>
          <w:sz w:val="24"/>
        </w:rPr>
        <w:t xml:space="preserve"> </w:t>
      </w:r>
      <w:r w:rsidRPr="00B07483">
        <w:rPr>
          <w:sz w:val="24"/>
        </w:rPr>
        <w:t>M.</w:t>
      </w:r>
      <w:r w:rsidRPr="00B07483">
        <w:rPr>
          <w:spacing w:val="18"/>
          <w:sz w:val="24"/>
        </w:rPr>
        <w:t xml:space="preserve"> </w:t>
      </w:r>
      <w:r w:rsidRPr="00B07483">
        <w:rPr>
          <w:sz w:val="24"/>
        </w:rPr>
        <w:t>A.,</w:t>
      </w:r>
      <w:r w:rsidRPr="00B07483">
        <w:rPr>
          <w:spacing w:val="17"/>
          <w:sz w:val="24"/>
        </w:rPr>
        <w:t xml:space="preserve"> </w:t>
      </w:r>
      <w:r w:rsidRPr="00B07483">
        <w:rPr>
          <w:sz w:val="24"/>
        </w:rPr>
        <w:t>Hussain,</w:t>
      </w:r>
      <w:r w:rsidRPr="00B07483">
        <w:rPr>
          <w:spacing w:val="19"/>
          <w:sz w:val="24"/>
        </w:rPr>
        <w:t xml:space="preserve"> </w:t>
      </w:r>
      <w:r w:rsidRPr="00B07483">
        <w:rPr>
          <w:sz w:val="24"/>
        </w:rPr>
        <w:t>M.,</w:t>
      </w:r>
      <w:r w:rsidRPr="00B07483">
        <w:rPr>
          <w:spacing w:val="18"/>
          <w:sz w:val="24"/>
        </w:rPr>
        <w:t xml:space="preserve"> </w:t>
      </w:r>
      <w:r w:rsidRPr="00B07483">
        <w:rPr>
          <w:sz w:val="24"/>
        </w:rPr>
        <w:t>Sabir,</w:t>
      </w:r>
      <w:r w:rsidRPr="00B07483">
        <w:rPr>
          <w:spacing w:val="21"/>
          <w:sz w:val="24"/>
        </w:rPr>
        <w:t xml:space="preserve"> </w:t>
      </w:r>
      <w:r w:rsidRPr="00B07483">
        <w:rPr>
          <w:sz w:val="24"/>
        </w:rPr>
        <w:t>W.,</w:t>
      </w:r>
      <w:r w:rsidRPr="00B07483">
        <w:rPr>
          <w:spacing w:val="19"/>
          <w:sz w:val="24"/>
        </w:rPr>
        <w:t xml:space="preserve"> </w:t>
      </w:r>
      <w:r w:rsidRPr="00B07483">
        <w:rPr>
          <w:sz w:val="24"/>
        </w:rPr>
        <w:t>Khan,</w:t>
      </w:r>
      <w:r w:rsidRPr="00B07483">
        <w:rPr>
          <w:spacing w:val="18"/>
          <w:sz w:val="24"/>
        </w:rPr>
        <w:t xml:space="preserve"> </w:t>
      </w:r>
      <w:r w:rsidRPr="00B07483">
        <w:rPr>
          <w:sz w:val="24"/>
        </w:rPr>
        <w:t>M.A.,</w:t>
      </w:r>
      <w:r w:rsidRPr="00B07483">
        <w:rPr>
          <w:spacing w:val="20"/>
          <w:sz w:val="24"/>
        </w:rPr>
        <w:t xml:space="preserve"> </w:t>
      </w:r>
      <w:proofErr w:type="spellStart"/>
      <w:r w:rsidRPr="00B07483">
        <w:rPr>
          <w:sz w:val="24"/>
        </w:rPr>
        <w:t>Zulkiffal</w:t>
      </w:r>
      <w:proofErr w:type="spellEnd"/>
      <w:r w:rsidRPr="00B07483">
        <w:rPr>
          <w:sz w:val="24"/>
        </w:rPr>
        <w:t>,</w:t>
      </w:r>
      <w:r w:rsidRPr="00B07483">
        <w:rPr>
          <w:spacing w:val="23"/>
          <w:sz w:val="24"/>
        </w:rPr>
        <w:t xml:space="preserve"> </w:t>
      </w:r>
      <w:r w:rsidRPr="00B07483">
        <w:rPr>
          <w:sz w:val="24"/>
        </w:rPr>
        <w:t>M.</w:t>
      </w:r>
      <w:r w:rsidRPr="00B07483">
        <w:rPr>
          <w:spacing w:val="20"/>
          <w:sz w:val="24"/>
        </w:rPr>
        <w:t xml:space="preserve"> </w:t>
      </w:r>
      <w:r w:rsidRPr="00B07483">
        <w:rPr>
          <w:sz w:val="24"/>
        </w:rPr>
        <w:t>and</w:t>
      </w:r>
      <w:r w:rsidRPr="00B07483">
        <w:rPr>
          <w:spacing w:val="19"/>
          <w:sz w:val="24"/>
        </w:rPr>
        <w:t xml:space="preserve"> </w:t>
      </w:r>
      <w:r w:rsidRPr="00B07483">
        <w:rPr>
          <w:spacing w:val="-2"/>
          <w:sz w:val="24"/>
        </w:rPr>
        <w:t>Abdullah,</w:t>
      </w:r>
    </w:p>
    <w:p w14:paraId="7B3BF039" w14:textId="77777777" w:rsidR="00831DC5" w:rsidRDefault="00831DC5" w:rsidP="00831DC5">
      <w:pPr>
        <w:spacing w:line="360" w:lineRule="auto"/>
        <w:ind w:left="666" w:right="159" w:hanging="567"/>
        <w:jc w:val="both"/>
        <w:rPr>
          <w:spacing w:val="19"/>
          <w:sz w:val="24"/>
        </w:rPr>
      </w:pPr>
      <w:r w:rsidRPr="00B07483">
        <w:rPr>
          <w:sz w:val="24"/>
        </w:rPr>
        <w:t>Arunachalam</w:t>
      </w:r>
      <w:r w:rsidRPr="00B07483">
        <w:rPr>
          <w:spacing w:val="-7"/>
          <w:sz w:val="24"/>
        </w:rPr>
        <w:t xml:space="preserve"> </w:t>
      </w:r>
      <w:r w:rsidRPr="00B07483">
        <w:rPr>
          <w:sz w:val="24"/>
        </w:rPr>
        <w:t>(1981)</w:t>
      </w:r>
      <w:r w:rsidRPr="00B07483">
        <w:rPr>
          <w:spacing w:val="-2"/>
          <w:sz w:val="24"/>
        </w:rPr>
        <w:t xml:space="preserve"> </w:t>
      </w:r>
      <w:r w:rsidRPr="00B07483">
        <w:rPr>
          <w:sz w:val="24"/>
        </w:rPr>
        <w:t>Genetic</w:t>
      </w:r>
      <w:r w:rsidRPr="00B07483">
        <w:rPr>
          <w:spacing w:val="-5"/>
          <w:sz w:val="24"/>
        </w:rPr>
        <w:t xml:space="preserve"> </w:t>
      </w:r>
      <w:r w:rsidRPr="00B07483">
        <w:rPr>
          <w:sz w:val="24"/>
        </w:rPr>
        <w:t>distance</w:t>
      </w:r>
      <w:r w:rsidRPr="00B07483">
        <w:rPr>
          <w:spacing w:val="-1"/>
          <w:sz w:val="24"/>
        </w:rPr>
        <w:t xml:space="preserve"> </w:t>
      </w:r>
      <w:r w:rsidRPr="00B07483">
        <w:rPr>
          <w:sz w:val="24"/>
        </w:rPr>
        <w:t>in</w:t>
      </w:r>
      <w:r w:rsidRPr="00B07483">
        <w:rPr>
          <w:spacing w:val="-9"/>
          <w:sz w:val="24"/>
        </w:rPr>
        <w:t xml:space="preserve"> </w:t>
      </w:r>
      <w:r w:rsidRPr="00B07483">
        <w:rPr>
          <w:sz w:val="24"/>
        </w:rPr>
        <w:t xml:space="preserve">plant breeding. </w:t>
      </w:r>
      <w:r w:rsidRPr="00B07483">
        <w:rPr>
          <w:i/>
          <w:sz w:val="24"/>
        </w:rPr>
        <w:t>Indian</w:t>
      </w:r>
      <w:r w:rsidRPr="00B07483">
        <w:rPr>
          <w:i/>
          <w:spacing w:val="-4"/>
          <w:sz w:val="24"/>
        </w:rPr>
        <w:t xml:space="preserve"> </w:t>
      </w:r>
      <w:r w:rsidRPr="00B07483">
        <w:rPr>
          <w:i/>
          <w:sz w:val="24"/>
        </w:rPr>
        <w:t>J.</w:t>
      </w:r>
      <w:r w:rsidRPr="00B07483">
        <w:rPr>
          <w:i/>
          <w:spacing w:val="-7"/>
          <w:sz w:val="24"/>
        </w:rPr>
        <w:t xml:space="preserve"> </w:t>
      </w:r>
      <w:r w:rsidRPr="00B07483">
        <w:rPr>
          <w:i/>
          <w:sz w:val="24"/>
        </w:rPr>
        <w:t>Genet.,</w:t>
      </w:r>
      <w:r w:rsidRPr="00B07483">
        <w:rPr>
          <w:i/>
          <w:spacing w:val="-4"/>
          <w:sz w:val="24"/>
        </w:rPr>
        <w:t xml:space="preserve"> </w:t>
      </w:r>
      <w:r w:rsidRPr="00B07483">
        <w:rPr>
          <w:sz w:val="24"/>
        </w:rPr>
        <w:t>41</w:t>
      </w:r>
      <w:r w:rsidRPr="00B07483">
        <w:rPr>
          <w:spacing w:val="-7"/>
          <w:sz w:val="24"/>
        </w:rPr>
        <w:t xml:space="preserve"> </w:t>
      </w:r>
      <w:r w:rsidRPr="00B07483">
        <w:rPr>
          <w:sz w:val="24"/>
        </w:rPr>
        <w:t>(2):</w:t>
      </w:r>
      <w:r w:rsidRPr="00B07483">
        <w:rPr>
          <w:spacing w:val="-9"/>
          <w:sz w:val="24"/>
        </w:rPr>
        <w:t xml:space="preserve"> </w:t>
      </w:r>
      <w:r w:rsidRPr="00B07483">
        <w:rPr>
          <w:sz w:val="24"/>
        </w:rPr>
        <w:t>226-236. Asif</w:t>
      </w:r>
      <w:r w:rsidRPr="00B07483">
        <w:rPr>
          <w:spacing w:val="10"/>
          <w:sz w:val="24"/>
        </w:rPr>
        <w:t xml:space="preserve"> </w:t>
      </w:r>
      <w:r w:rsidRPr="00B07483">
        <w:rPr>
          <w:sz w:val="24"/>
        </w:rPr>
        <w:t>M.,</w:t>
      </w:r>
      <w:r w:rsidRPr="00B07483">
        <w:rPr>
          <w:spacing w:val="13"/>
          <w:sz w:val="24"/>
        </w:rPr>
        <w:t xml:space="preserve"> </w:t>
      </w:r>
      <w:r w:rsidRPr="00B07483">
        <w:rPr>
          <w:sz w:val="24"/>
        </w:rPr>
        <w:t>Mujahid,</w:t>
      </w:r>
      <w:r w:rsidRPr="00B07483">
        <w:rPr>
          <w:spacing w:val="13"/>
          <w:sz w:val="24"/>
        </w:rPr>
        <w:t xml:space="preserve"> </w:t>
      </w:r>
      <w:r w:rsidRPr="00B07483">
        <w:rPr>
          <w:sz w:val="24"/>
        </w:rPr>
        <w:t>M.Y.,</w:t>
      </w:r>
      <w:r w:rsidRPr="00B07483">
        <w:rPr>
          <w:spacing w:val="15"/>
          <w:sz w:val="24"/>
        </w:rPr>
        <w:t xml:space="preserve"> </w:t>
      </w:r>
      <w:r w:rsidRPr="00B07483">
        <w:rPr>
          <w:sz w:val="24"/>
        </w:rPr>
        <w:t>Kisana,</w:t>
      </w:r>
      <w:r w:rsidRPr="00B07483">
        <w:rPr>
          <w:spacing w:val="15"/>
          <w:sz w:val="24"/>
        </w:rPr>
        <w:t xml:space="preserve"> </w:t>
      </w:r>
      <w:r w:rsidRPr="00B07483">
        <w:rPr>
          <w:sz w:val="24"/>
        </w:rPr>
        <w:t>N.S.,</w:t>
      </w:r>
      <w:r w:rsidRPr="00B07483">
        <w:rPr>
          <w:spacing w:val="14"/>
          <w:sz w:val="24"/>
        </w:rPr>
        <w:t xml:space="preserve"> </w:t>
      </w:r>
      <w:r w:rsidRPr="00B07483">
        <w:rPr>
          <w:sz w:val="24"/>
        </w:rPr>
        <w:t>Mustafa,</w:t>
      </w:r>
      <w:r w:rsidRPr="00B07483">
        <w:rPr>
          <w:spacing w:val="17"/>
          <w:sz w:val="24"/>
        </w:rPr>
        <w:t xml:space="preserve"> </w:t>
      </w:r>
      <w:r w:rsidRPr="00B07483">
        <w:rPr>
          <w:sz w:val="24"/>
        </w:rPr>
        <w:t>S.Z.</w:t>
      </w:r>
      <w:r w:rsidRPr="00B07483">
        <w:rPr>
          <w:spacing w:val="12"/>
          <w:sz w:val="24"/>
        </w:rPr>
        <w:t xml:space="preserve"> </w:t>
      </w:r>
      <w:r w:rsidRPr="00B07483">
        <w:rPr>
          <w:sz w:val="24"/>
        </w:rPr>
        <w:t>and</w:t>
      </w:r>
      <w:r w:rsidRPr="00B07483">
        <w:rPr>
          <w:spacing w:val="13"/>
          <w:sz w:val="24"/>
        </w:rPr>
        <w:t xml:space="preserve"> </w:t>
      </w:r>
      <w:r w:rsidRPr="00B07483">
        <w:rPr>
          <w:sz w:val="24"/>
        </w:rPr>
        <w:t>Ahmad,</w:t>
      </w:r>
      <w:r w:rsidRPr="00B07483">
        <w:rPr>
          <w:spacing w:val="17"/>
          <w:sz w:val="24"/>
        </w:rPr>
        <w:t xml:space="preserve"> </w:t>
      </w:r>
      <w:r w:rsidRPr="00B07483">
        <w:rPr>
          <w:sz w:val="24"/>
        </w:rPr>
        <w:t>I.</w:t>
      </w:r>
      <w:r w:rsidRPr="00B07483">
        <w:rPr>
          <w:spacing w:val="15"/>
          <w:sz w:val="24"/>
        </w:rPr>
        <w:t xml:space="preserve"> </w:t>
      </w:r>
      <w:r w:rsidRPr="00B07483">
        <w:rPr>
          <w:sz w:val="24"/>
        </w:rPr>
        <w:t>(2004).</w:t>
      </w:r>
      <w:r w:rsidRPr="00B07483">
        <w:rPr>
          <w:spacing w:val="19"/>
          <w:sz w:val="24"/>
        </w:rPr>
        <w:t xml:space="preserve"> </w:t>
      </w:r>
    </w:p>
    <w:p w14:paraId="5D93D403" w14:textId="77777777" w:rsidR="00831DC5" w:rsidRDefault="00831DC5" w:rsidP="00831DC5">
      <w:pPr>
        <w:spacing w:line="360" w:lineRule="auto"/>
        <w:ind w:left="666" w:right="159" w:hanging="567"/>
        <w:jc w:val="both"/>
        <w:rPr>
          <w:rFonts w:ascii="Times New Roman" w:hAnsi="Times New Roman"/>
          <w:spacing w:val="-4"/>
          <w:sz w:val="24"/>
        </w:rPr>
      </w:pPr>
      <w:r w:rsidRPr="00B07483">
        <w:rPr>
          <w:rFonts w:ascii="Times New Roman" w:hAnsi="Times New Roman"/>
          <w:sz w:val="24"/>
        </w:rPr>
        <w:t xml:space="preserve">Ayccek, M. and </w:t>
      </w:r>
      <w:proofErr w:type="spellStart"/>
      <w:r w:rsidRPr="00B07483">
        <w:rPr>
          <w:rFonts w:ascii="Times New Roman" w:hAnsi="Times New Roman"/>
          <w:sz w:val="24"/>
        </w:rPr>
        <w:t>Yldrm</w:t>
      </w:r>
      <w:proofErr w:type="spellEnd"/>
      <w:r w:rsidRPr="00B07483">
        <w:rPr>
          <w:rFonts w:ascii="Times New Roman" w:hAnsi="Times New Roman"/>
          <w:sz w:val="24"/>
        </w:rPr>
        <w:t>, T., (2006). Path coefficient analysis of yield and yield components</w:t>
      </w:r>
      <w:r w:rsidRPr="00B07483">
        <w:rPr>
          <w:rFonts w:ascii="Times New Roman" w:hAnsi="Times New Roman"/>
          <w:spacing w:val="-1"/>
          <w:sz w:val="24"/>
        </w:rPr>
        <w:t xml:space="preserve"> </w:t>
      </w:r>
      <w:r w:rsidRPr="00B07483">
        <w:rPr>
          <w:rFonts w:ascii="Times New Roman" w:hAnsi="Times New Roman"/>
          <w:sz w:val="24"/>
        </w:rPr>
        <w:t>in</w:t>
      </w:r>
      <w:r w:rsidRPr="00B07483">
        <w:rPr>
          <w:rFonts w:ascii="Times New Roman" w:hAnsi="Times New Roman"/>
          <w:spacing w:val="-1"/>
          <w:sz w:val="24"/>
        </w:rPr>
        <w:t xml:space="preserve"> </w:t>
      </w:r>
      <w:r w:rsidRPr="00B07483">
        <w:rPr>
          <w:rFonts w:ascii="Times New Roman" w:hAnsi="Times New Roman"/>
          <w:sz w:val="24"/>
        </w:rPr>
        <w:t>bread wheat</w:t>
      </w:r>
      <w:r w:rsidRPr="00B07483">
        <w:rPr>
          <w:rFonts w:ascii="Times New Roman" w:hAnsi="Times New Roman"/>
          <w:spacing w:val="-1"/>
          <w:sz w:val="24"/>
        </w:rPr>
        <w:t xml:space="preserve"> </w:t>
      </w:r>
      <w:r w:rsidRPr="00B07483">
        <w:rPr>
          <w:rFonts w:ascii="Times New Roman" w:hAnsi="Times New Roman"/>
          <w:sz w:val="24"/>
        </w:rPr>
        <w:t>(</w:t>
      </w:r>
      <w:r w:rsidRPr="00B07483">
        <w:rPr>
          <w:rFonts w:ascii="Times New Roman" w:hAnsi="Times New Roman"/>
          <w:i/>
          <w:sz w:val="24"/>
        </w:rPr>
        <w:t>T. aestivum</w:t>
      </w:r>
      <w:r w:rsidRPr="00B07483">
        <w:rPr>
          <w:rFonts w:ascii="Times New Roman" w:hAnsi="Times New Roman"/>
          <w:i/>
          <w:spacing w:val="-1"/>
          <w:sz w:val="24"/>
        </w:rPr>
        <w:t xml:space="preserve"> </w:t>
      </w:r>
      <w:r w:rsidRPr="00B07483">
        <w:rPr>
          <w:rFonts w:ascii="Times New Roman" w:hAnsi="Times New Roman"/>
          <w:sz w:val="24"/>
        </w:rPr>
        <w:t xml:space="preserve">L.). </w:t>
      </w:r>
      <w:r w:rsidRPr="00B07483">
        <w:rPr>
          <w:rFonts w:ascii="Times New Roman" w:hAnsi="Times New Roman"/>
          <w:i/>
          <w:sz w:val="24"/>
        </w:rPr>
        <w:t>Pakistan</w:t>
      </w:r>
      <w:r w:rsidRPr="00B07483">
        <w:rPr>
          <w:rFonts w:ascii="Times New Roman" w:hAnsi="Times New Roman"/>
          <w:i/>
          <w:spacing w:val="-1"/>
          <w:sz w:val="24"/>
        </w:rPr>
        <w:t xml:space="preserve"> </w:t>
      </w:r>
      <w:r w:rsidRPr="00B07483">
        <w:rPr>
          <w:rFonts w:ascii="Times New Roman" w:hAnsi="Times New Roman"/>
          <w:i/>
          <w:sz w:val="24"/>
        </w:rPr>
        <w:t>J. of</w:t>
      </w:r>
      <w:r w:rsidRPr="00B07483">
        <w:rPr>
          <w:rFonts w:ascii="Times New Roman" w:hAnsi="Times New Roman"/>
          <w:i/>
          <w:spacing w:val="-1"/>
          <w:sz w:val="24"/>
        </w:rPr>
        <w:t xml:space="preserve"> </w:t>
      </w:r>
      <w:r w:rsidRPr="00B07483">
        <w:rPr>
          <w:rFonts w:ascii="Times New Roman" w:hAnsi="Times New Roman"/>
          <w:i/>
          <w:sz w:val="24"/>
        </w:rPr>
        <w:t>Botany</w:t>
      </w:r>
      <w:r w:rsidRPr="00B07483">
        <w:rPr>
          <w:rFonts w:ascii="Times New Roman" w:hAnsi="Times New Roman"/>
          <w:sz w:val="24"/>
        </w:rPr>
        <w:t>. 38</w:t>
      </w:r>
      <w:r w:rsidRPr="00B07483">
        <w:rPr>
          <w:rFonts w:ascii="Times New Roman" w:hAnsi="Times New Roman"/>
          <w:spacing w:val="-1"/>
          <w:sz w:val="24"/>
        </w:rPr>
        <w:t xml:space="preserve"> </w:t>
      </w:r>
      <w:r w:rsidRPr="00B07483">
        <w:rPr>
          <w:rFonts w:ascii="Times New Roman" w:hAnsi="Times New Roman"/>
          <w:sz w:val="24"/>
        </w:rPr>
        <w:t>(2):</w:t>
      </w:r>
      <w:r w:rsidRPr="00B07483">
        <w:rPr>
          <w:rFonts w:ascii="Times New Roman" w:hAnsi="Times New Roman"/>
          <w:spacing w:val="1"/>
          <w:sz w:val="24"/>
        </w:rPr>
        <w:t xml:space="preserve"> </w:t>
      </w:r>
      <w:r w:rsidRPr="00B07483">
        <w:rPr>
          <w:rFonts w:ascii="Times New Roman" w:hAnsi="Times New Roman"/>
          <w:sz w:val="24"/>
        </w:rPr>
        <w:t>417-</w:t>
      </w:r>
      <w:r w:rsidRPr="00B07483">
        <w:rPr>
          <w:rFonts w:ascii="Times New Roman" w:hAnsi="Times New Roman"/>
          <w:spacing w:val="-4"/>
          <w:sz w:val="24"/>
        </w:rPr>
        <w:t>424.</w:t>
      </w:r>
    </w:p>
    <w:p w14:paraId="7202C6B7" w14:textId="77777777" w:rsidR="00831DC5" w:rsidRDefault="00831DC5" w:rsidP="00831DC5">
      <w:pPr>
        <w:spacing w:line="360" w:lineRule="auto"/>
        <w:ind w:left="666" w:right="159" w:hanging="567"/>
        <w:jc w:val="both"/>
        <w:rPr>
          <w:rFonts w:ascii="Times New Roman" w:hAnsi="Times New Roman"/>
          <w:i/>
          <w:sz w:val="24"/>
        </w:rPr>
      </w:pPr>
      <w:r w:rsidRPr="00B07483">
        <w:rPr>
          <w:rFonts w:ascii="Times New Roman" w:hAnsi="Times New Roman"/>
          <w:sz w:val="24"/>
        </w:rPr>
        <w:t xml:space="preserve">Aydin, </w:t>
      </w:r>
      <w:proofErr w:type="spellStart"/>
      <w:r w:rsidRPr="00B07483">
        <w:rPr>
          <w:rFonts w:ascii="Times New Roman" w:hAnsi="Times New Roman"/>
          <w:sz w:val="24"/>
        </w:rPr>
        <w:t>Sermet</w:t>
      </w:r>
      <w:proofErr w:type="spellEnd"/>
      <w:r w:rsidRPr="00B07483">
        <w:rPr>
          <w:rFonts w:ascii="Times New Roman" w:hAnsi="Times New Roman"/>
          <w:sz w:val="24"/>
        </w:rPr>
        <w:t xml:space="preserve">, N., Mut, C., </w:t>
      </w:r>
      <w:proofErr w:type="spellStart"/>
      <w:r w:rsidRPr="00B07483">
        <w:rPr>
          <w:rFonts w:ascii="Times New Roman" w:hAnsi="Times New Roman"/>
          <w:sz w:val="24"/>
        </w:rPr>
        <w:t>Bayramoglu</w:t>
      </w:r>
      <w:proofErr w:type="spellEnd"/>
      <w:r w:rsidRPr="00B07483">
        <w:rPr>
          <w:rFonts w:ascii="Times New Roman" w:hAnsi="Times New Roman"/>
          <w:sz w:val="24"/>
        </w:rPr>
        <w:t xml:space="preserve">, Z., Ozcan, H.O. (2010). </w:t>
      </w:r>
      <w:hyperlink r:id="rId42">
        <w:r w:rsidRPr="00B07483">
          <w:rPr>
            <w:rFonts w:ascii="Times New Roman" w:hAnsi="Times New Roman"/>
            <w:sz w:val="24"/>
          </w:rPr>
          <w:t>Path analyses of yield</w:t>
        </w:r>
      </w:hyperlink>
      <w:r w:rsidRPr="00B07483">
        <w:rPr>
          <w:rFonts w:ascii="Times New Roman" w:hAnsi="Times New Roman"/>
          <w:sz w:val="24"/>
        </w:rPr>
        <w:t xml:space="preserve"> </w:t>
      </w:r>
      <w:hyperlink r:id="rId43">
        <w:r w:rsidRPr="00B07483">
          <w:rPr>
            <w:rFonts w:ascii="Times New Roman" w:hAnsi="Times New Roman"/>
            <w:sz w:val="24"/>
          </w:rPr>
          <w:t>and some agronomic and quality traits of bread wheat (</w:t>
        </w:r>
        <w:r w:rsidRPr="00B07483">
          <w:rPr>
            <w:rFonts w:ascii="Times New Roman" w:hAnsi="Times New Roman"/>
            <w:i/>
            <w:sz w:val="24"/>
          </w:rPr>
          <w:t xml:space="preserve">Triticum aestivum </w:t>
        </w:r>
        <w:r w:rsidRPr="00B07483">
          <w:rPr>
            <w:rFonts w:ascii="Times New Roman" w:hAnsi="Times New Roman"/>
            <w:sz w:val="24"/>
          </w:rPr>
          <w:t>L.)</w:t>
        </w:r>
      </w:hyperlink>
      <w:r w:rsidRPr="00B07483">
        <w:rPr>
          <w:rFonts w:ascii="Times New Roman" w:hAnsi="Times New Roman"/>
          <w:sz w:val="24"/>
        </w:rPr>
        <w:t xml:space="preserve"> </w:t>
      </w:r>
      <w:hyperlink r:id="rId44">
        <w:r w:rsidRPr="00B07483">
          <w:rPr>
            <w:rFonts w:ascii="Times New Roman" w:hAnsi="Times New Roman"/>
            <w:sz w:val="24"/>
          </w:rPr>
          <w:t>under</w:t>
        </w:r>
      </w:hyperlink>
      <w:r w:rsidRPr="00B07483">
        <w:rPr>
          <w:rFonts w:ascii="Times New Roman" w:hAnsi="Times New Roman"/>
          <w:sz w:val="24"/>
        </w:rPr>
        <w:t xml:space="preserve"> </w:t>
      </w:r>
      <w:hyperlink r:id="rId45">
        <w:r w:rsidRPr="00B07483">
          <w:rPr>
            <w:rFonts w:ascii="Times New Roman" w:hAnsi="Times New Roman"/>
            <w:sz w:val="24"/>
          </w:rPr>
          <w:t>different environments.</w:t>
        </w:r>
      </w:hyperlink>
      <w:r w:rsidRPr="00B07483">
        <w:rPr>
          <w:rFonts w:ascii="Times New Roman" w:hAnsi="Times New Roman"/>
          <w:sz w:val="24"/>
        </w:rPr>
        <w:t xml:space="preserve"> </w:t>
      </w:r>
      <w:r w:rsidRPr="00B07483">
        <w:rPr>
          <w:rFonts w:ascii="Times New Roman" w:hAnsi="Times New Roman"/>
          <w:i/>
          <w:sz w:val="24"/>
        </w:rPr>
        <w:t xml:space="preserve">African Journal of Biotechnology. </w:t>
      </w:r>
      <w:r w:rsidRPr="00B07483">
        <w:rPr>
          <w:rFonts w:ascii="Times New Roman" w:hAnsi="Times New Roman"/>
          <w:sz w:val="24"/>
        </w:rPr>
        <w:t>9 (32): 5131- 5134</w:t>
      </w:r>
      <w:r>
        <w:rPr>
          <w:rFonts w:ascii="Times New Roman" w:hAnsi="Times New Roman"/>
          <w:sz w:val="24"/>
        </w:rPr>
        <w:t>.</w:t>
      </w:r>
    </w:p>
    <w:p w14:paraId="39131B81" w14:textId="32D6B5A2" w:rsidR="00831DC5" w:rsidRPr="00831DC5" w:rsidRDefault="00831DC5" w:rsidP="00831DC5">
      <w:pPr>
        <w:spacing w:line="360" w:lineRule="auto"/>
        <w:ind w:left="666" w:right="159" w:hanging="567"/>
        <w:jc w:val="both"/>
        <w:rPr>
          <w:rFonts w:ascii="Times New Roman" w:hAnsi="Times New Roman"/>
          <w:i/>
          <w:sz w:val="24"/>
        </w:rPr>
      </w:pPr>
      <w:r w:rsidRPr="00B07483">
        <w:rPr>
          <w:sz w:val="24"/>
        </w:rPr>
        <w:t>Baloch</w:t>
      </w:r>
      <w:r w:rsidRPr="00B07483">
        <w:rPr>
          <w:spacing w:val="18"/>
          <w:sz w:val="24"/>
        </w:rPr>
        <w:t xml:space="preserve"> </w:t>
      </w:r>
      <w:r w:rsidRPr="00B07483">
        <w:rPr>
          <w:sz w:val="24"/>
        </w:rPr>
        <w:t>A.W,</w:t>
      </w:r>
      <w:r w:rsidRPr="00B07483">
        <w:rPr>
          <w:spacing w:val="18"/>
          <w:sz w:val="24"/>
        </w:rPr>
        <w:t xml:space="preserve"> </w:t>
      </w:r>
      <w:proofErr w:type="spellStart"/>
      <w:r w:rsidRPr="00B07483">
        <w:rPr>
          <w:sz w:val="24"/>
        </w:rPr>
        <w:t>Munaiza</w:t>
      </w:r>
      <w:proofErr w:type="spellEnd"/>
      <w:r w:rsidRPr="00B07483">
        <w:rPr>
          <w:spacing w:val="20"/>
          <w:sz w:val="24"/>
        </w:rPr>
        <w:t xml:space="preserve"> </w:t>
      </w:r>
      <w:r w:rsidRPr="00B07483">
        <w:rPr>
          <w:sz w:val="24"/>
        </w:rPr>
        <w:t>Baloch,</w:t>
      </w:r>
      <w:r w:rsidRPr="00B07483">
        <w:rPr>
          <w:spacing w:val="18"/>
          <w:sz w:val="24"/>
        </w:rPr>
        <w:t xml:space="preserve"> </w:t>
      </w:r>
      <w:r w:rsidRPr="00B07483">
        <w:rPr>
          <w:sz w:val="24"/>
        </w:rPr>
        <w:t>Baloch</w:t>
      </w:r>
      <w:r w:rsidRPr="00B07483">
        <w:rPr>
          <w:spacing w:val="23"/>
          <w:sz w:val="24"/>
        </w:rPr>
        <w:t xml:space="preserve"> </w:t>
      </w:r>
      <w:r w:rsidRPr="00B07483">
        <w:rPr>
          <w:sz w:val="24"/>
        </w:rPr>
        <w:t>I.A,</w:t>
      </w:r>
      <w:r w:rsidRPr="00B07483">
        <w:rPr>
          <w:spacing w:val="21"/>
          <w:sz w:val="24"/>
        </w:rPr>
        <w:t xml:space="preserve"> </w:t>
      </w:r>
      <w:r w:rsidRPr="00B07483">
        <w:rPr>
          <w:sz w:val="24"/>
        </w:rPr>
        <w:t>Mari</w:t>
      </w:r>
      <w:r w:rsidRPr="00B07483">
        <w:rPr>
          <w:spacing w:val="22"/>
          <w:sz w:val="24"/>
        </w:rPr>
        <w:t xml:space="preserve"> </w:t>
      </w:r>
      <w:r w:rsidRPr="00B07483">
        <w:rPr>
          <w:sz w:val="24"/>
        </w:rPr>
        <w:t>S.N,</w:t>
      </w:r>
      <w:r w:rsidRPr="00B07483">
        <w:rPr>
          <w:spacing w:val="20"/>
          <w:sz w:val="24"/>
        </w:rPr>
        <w:t xml:space="preserve"> </w:t>
      </w:r>
      <w:r w:rsidRPr="00B07483">
        <w:rPr>
          <w:sz w:val="24"/>
        </w:rPr>
        <w:t>Mandan</w:t>
      </w:r>
      <w:r w:rsidRPr="00B07483">
        <w:rPr>
          <w:spacing w:val="22"/>
          <w:sz w:val="24"/>
        </w:rPr>
        <w:t xml:space="preserve"> </w:t>
      </w:r>
      <w:r w:rsidRPr="00B07483">
        <w:rPr>
          <w:sz w:val="24"/>
        </w:rPr>
        <w:t>D.K</w:t>
      </w:r>
      <w:r w:rsidRPr="00B07483">
        <w:rPr>
          <w:spacing w:val="21"/>
          <w:sz w:val="24"/>
        </w:rPr>
        <w:t xml:space="preserve"> </w:t>
      </w:r>
      <w:r w:rsidRPr="00B07483">
        <w:rPr>
          <w:sz w:val="24"/>
        </w:rPr>
        <w:t>ABRO</w:t>
      </w:r>
      <w:r w:rsidRPr="00B07483">
        <w:rPr>
          <w:spacing w:val="17"/>
          <w:sz w:val="24"/>
        </w:rPr>
        <w:t xml:space="preserve"> </w:t>
      </w:r>
      <w:r w:rsidRPr="00B07483">
        <w:rPr>
          <w:sz w:val="24"/>
        </w:rPr>
        <w:t>S.A.</w:t>
      </w:r>
      <w:r w:rsidRPr="00B07483">
        <w:rPr>
          <w:spacing w:val="23"/>
          <w:sz w:val="24"/>
        </w:rPr>
        <w:t xml:space="preserve"> </w:t>
      </w:r>
      <w:r w:rsidRPr="00B07483">
        <w:rPr>
          <w:spacing w:val="-2"/>
          <w:sz w:val="24"/>
        </w:rPr>
        <w:t>(2014).</w:t>
      </w:r>
    </w:p>
    <w:p w14:paraId="2D12F83C" w14:textId="77777777" w:rsidR="00831DC5" w:rsidRPr="00B07483" w:rsidRDefault="00831DC5" w:rsidP="005A5A54">
      <w:pPr>
        <w:pStyle w:val="BodyText"/>
        <w:spacing w:line="360" w:lineRule="auto"/>
        <w:ind w:left="666" w:right="163" w:hanging="567"/>
        <w:jc w:val="both"/>
        <w:rPr>
          <w:sz w:val="24"/>
        </w:rPr>
      </w:pPr>
      <w:proofErr w:type="spellStart"/>
      <w:r w:rsidRPr="00B07483">
        <w:rPr>
          <w:sz w:val="24"/>
        </w:rPr>
        <w:t>Bergale</w:t>
      </w:r>
      <w:proofErr w:type="spellEnd"/>
      <w:r w:rsidRPr="00B07483">
        <w:rPr>
          <w:sz w:val="24"/>
        </w:rPr>
        <w:t xml:space="preserve">, S., </w:t>
      </w:r>
      <w:proofErr w:type="spellStart"/>
      <w:r w:rsidRPr="00B07483">
        <w:rPr>
          <w:sz w:val="24"/>
        </w:rPr>
        <w:t>Billore</w:t>
      </w:r>
      <w:proofErr w:type="spellEnd"/>
      <w:r w:rsidRPr="00B07483">
        <w:rPr>
          <w:sz w:val="24"/>
        </w:rPr>
        <w:t xml:space="preserve">, M., Holkar, A.S., </w:t>
      </w:r>
      <w:proofErr w:type="spellStart"/>
      <w:r w:rsidRPr="00B07483">
        <w:rPr>
          <w:sz w:val="24"/>
        </w:rPr>
        <w:t>Ruwali</w:t>
      </w:r>
      <w:proofErr w:type="spellEnd"/>
      <w:r w:rsidRPr="00B07483">
        <w:rPr>
          <w:sz w:val="24"/>
        </w:rPr>
        <w:t xml:space="preserve">, K.N., Prasad, S.V.S. and </w:t>
      </w:r>
      <w:proofErr w:type="spellStart"/>
      <w:r w:rsidRPr="00B07483">
        <w:rPr>
          <w:sz w:val="24"/>
        </w:rPr>
        <w:t>Mridulla</w:t>
      </w:r>
      <w:proofErr w:type="spellEnd"/>
      <w:r w:rsidRPr="00B07483">
        <w:rPr>
          <w:sz w:val="24"/>
        </w:rPr>
        <w:t>, B., (2001),</w:t>
      </w:r>
      <w:r w:rsidRPr="00B07483">
        <w:rPr>
          <w:spacing w:val="-2"/>
          <w:sz w:val="24"/>
        </w:rPr>
        <w:t xml:space="preserve"> </w:t>
      </w:r>
      <w:r w:rsidRPr="00B07483">
        <w:rPr>
          <w:sz w:val="24"/>
        </w:rPr>
        <w:t>Genetic</w:t>
      </w:r>
      <w:r w:rsidRPr="00B07483">
        <w:rPr>
          <w:spacing w:val="-2"/>
          <w:sz w:val="24"/>
        </w:rPr>
        <w:t xml:space="preserve"> </w:t>
      </w:r>
      <w:r w:rsidRPr="00B07483">
        <w:rPr>
          <w:sz w:val="24"/>
        </w:rPr>
        <w:t>variability,</w:t>
      </w:r>
      <w:r w:rsidRPr="00B07483">
        <w:rPr>
          <w:spacing w:val="-1"/>
          <w:sz w:val="24"/>
        </w:rPr>
        <w:t xml:space="preserve"> </w:t>
      </w:r>
      <w:r w:rsidRPr="00B07483">
        <w:rPr>
          <w:sz w:val="24"/>
        </w:rPr>
        <w:t>diversity</w:t>
      </w:r>
      <w:r w:rsidRPr="00B07483">
        <w:rPr>
          <w:spacing w:val="-1"/>
          <w:sz w:val="24"/>
        </w:rPr>
        <w:t xml:space="preserve"> </w:t>
      </w:r>
      <w:r w:rsidRPr="00B07483">
        <w:rPr>
          <w:sz w:val="24"/>
        </w:rPr>
        <w:t>and</w:t>
      </w:r>
      <w:r w:rsidRPr="00B07483">
        <w:rPr>
          <w:spacing w:val="-1"/>
          <w:sz w:val="24"/>
        </w:rPr>
        <w:t xml:space="preserve"> </w:t>
      </w:r>
      <w:r w:rsidRPr="00B07483">
        <w:rPr>
          <w:sz w:val="24"/>
        </w:rPr>
        <w:t>association</w:t>
      </w:r>
      <w:r w:rsidRPr="00B07483">
        <w:rPr>
          <w:spacing w:val="-1"/>
          <w:sz w:val="24"/>
        </w:rPr>
        <w:t xml:space="preserve"> </w:t>
      </w:r>
      <w:r w:rsidRPr="00B07483">
        <w:rPr>
          <w:sz w:val="24"/>
        </w:rPr>
        <w:t>of quantitative</w:t>
      </w:r>
      <w:r w:rsidRPr="00B07483">
        <w:rPr>
          <w:spacing w:val="-2"/>
          <w:sz w:val="24"/>
        </w:rPr>
        <w:t xml:space="preserve"> </w:t>
      </w:r>
      <w:r w:rsidRPr="00B07483">
        <w:rPr>
          <w:sz w:val="24"/>
        </w:rPr>
        <w:t>traits</w:t>
      </w:r>
      <w:r w:rsidRPr="00B07483">
        <w:rPr>
          <w:spacing w:val="-1"/>
          <w:sz w:val="24"/>
        </w:rPr>
        <w:t xml:space="preserve"> </w:t>
      </w:r>
      <w:r w:rsidRPr="00B07483">
        <w:rPr>
          <w:sz w:val="24"/>
        </w:rPr>
        <w:t>with</w:t>
      </w:r>
      <w:r w:rsidRPr="00B07483">
        <w:rPr>
          <w:spacing w:val="-1"/>
          <w:sz w:val="24"/>
        </w:rPr>
        <w:t xml:space="preserve"> </w:t>
      </w:r>
      <w:r w:rsidRPr="00B07483">
        <w:rPr>
          <w:sz w:val="24"/>
        </w:rPr>
        <w:t>grain yield in bread wheat (</w:t>
      </w:r>
      <w:r w:rsidRPr="00B07483">
        <w:rPr>
          <w:i/>
          <w:sz w:val="24"/>
        </w:rPr>
        <w:t>Triticum</w:t>
      </w:r>
      <w:r w:rsidRPr="00B07483">
        <w:rPr>
          <w:i/>
          <w:spacing w:val="-1"/>
          <w:sz w:val="24"/>
        </w:rPr>
        <w:t xml:space="preserve"> </w:t>
      </w:r>
      <w:r w:rsidRPr="00B07483">
        <w:rPr>
          <w:i/>
          <w:sz w:val="24"/>
        </w:rPr>
        <w:t xml:space="preserve">aestivum </w:t>
      </w:r>
      <w:r w:rsidRPr="00B07483">
        <w:rPr>
          <w:sz w:val="24"/>
        </w:rPr>
        <w:t xml:space="preserve">L.). </w:t>
      </w:r>
      <w:r w:rsidRPr="00B07483">
        <w:rPr>
          <w:i/>
          <w:sz w:val="24"/>
        </w:rPr>
        <w:t>Madras Agricultural Journal</w:t>
      </w:r>
      <w:r w:rsidRPr="00B07483">
        <w:rPr>
          <w:sz w:val="24"/>
        </w:rPr>
        <w:t xml:space="preserve">, 88 (7-9): </w:t>
      </w:r>
      <w:r w:rsidRPr="00B07483">
        <w:rPr>
          <w:spacing w:val="-2"/>
          <w:sz w:val="24"/>
        </w:rPr>
        <w:t>457-461.</w:t>
      </w:r>
    </w:p>
    <w:p w14:paraId="4BC9DD81" w14:textId="77777777" w:rsidR="00831DC5" w:rsidRPr="00B07483" w:rsidRDefault="00831DC5" w:rsidP="005A5A54">
      <w:pPr>
        <w:spacing w:line="360" w:lineRule="auto"/>
        <w:ind w:left="666" w:right="159" w:hanging="567"/>
        <w:jc w:val="both"/>
        <w:rPr>
          <w:rFonts w:ascii="Times New Roman" w:hAnsi="Times New Roman"/>
          <w:sz w:val="24"/>
        </w:rPr>
      </w:pPr>
      <w:proofErr w:type="spellStart"/>
      <w:r w:rsidRPr="00B07483">
        <w:rPr>
          <w:rFonts w:ascii="Times New Roman" w:hAnsi="Times New Roman"/>
          <w:sz w:val="24"/>
        </w:rPr>
        <w:lastRenderedPageBreak/>
        <w:t>Bergale</w:t>
      </w:r>
      <w:proofErr w:type="spellEnd"/>
      <w:r w:rsidRPr="00B07483">
        <w:rPr>
          <w:rFonts w:ascii="Times New Roman" w:hAnsi="Times New Roman"/>
          <w:sz w:val="24"/>
        </w:rPr>
        <w:t xml:space="preserve">, S., Mridula </w:t>
      </w:r>
      <w:proofErr w:type="spellStart"/>
      <w:r w:rsidRPr="00B07483">
        <w:rPr>
          <w:rFonts w:ascii="Times New Roman" w:hAnsi="Times New Roman"/>
          <w:sz w:val="24"/>
        </w:rPr>
        <w:t>Billore</w:t>
      </w:r>
      <w:proofErr w:type="spellEnd"/>
      <w:r w:rsidRPr="00B07483">
        <w:rPr>
          <w:rFonts w:ascii="Times New Roman" w:hAnsi="Times New Roman"/>
          <w:sz w:val="24"/>
        </w:rPr>
        <w:t xml:space="preserve"> Holkar, A.S., </w:t>
      </w:r>
      <w:proofErr w:type="spellStart"/>
      <w:r w:rsidRPr="00B07483">
        <w:rPr>
          <w:rFonts w:ascii="Times New Roman" w:hAnsi="Times New Roman"/>
          <w:sz w:val="24"/>
        </w:rPr>
        <w:t>Ruwali</w:t>
      </w:r>
      <w:proofErr w:type="spellEnd"/>
      <w:r w:rsidRPr="00B07483">
        <w:rPr>
          <w:rFonts w:ascii="Times New Roman" w:hAnsi="Times New Roman"/>
          <w:sz w:val="24"/>
        </w:rPr>
        <w:t>,</w:t>
      </w:r>
      <w:r w:rsidRPr="00B07483">
        <w:rPr>
          <w:rFonts w:ascii="Times New Roman" w:hAnsi="Times New Roman"/>
          <w:spacing w:val="40"/>
          <w:sz w:val="24"/>
        </w:rPr>
        <w:t xml:space="preserve"> </w:t>
      </w:r>
      <w:r w:rsidRPr="00B07483">
        <w:rPr>
          <w:rFonts w:ascii="Times New Roman" w:hAnsi="Times New Roman"/>
          <w:sz w:val="24"/>
        </w:rPr>
        <w:t xml:space="preserve">K.N., Prasad, V. S. (2002). </w:t>
      </w:r>
      <w:hyperlink r:id="rId46">
        <w:r w:rsidRPr="00B07483">
          <w:rPr>
            <w:rFonts w:ascii="Times New Roman" w:hAnsi="Times New Roman"/>
            <w:sz w:val="24"/>
          </w:rPr>
          <w:t>Pattern of</w:t>
        </w:r>
      </w:hyperlink>
      <w:r w:rsidRPr="00B07483">
        <w:rPr>
          <w:rFonts w:ascii="Times New Roman" w:hAnsi="Times New Roman"/>
          <w:sz w:val="24"/>
        </w:rPr>
        <w:t xml:space="preserve"> </w:t>
      </w:r>
      <w:hyperlink r:id="rId47">
        <w:r w:rsidRPr="00B07483">
          <w:rPr>
            <w:rFonts w:ascii="Times New Roman" w:hAnsi="Times New Roman"/>
            <w:sz w:val="24"/>
          </w:rPr>
          <w:t>variability, character association and path analysis in wheat (</w:t>
        </w:r>
        <w:r w:rsidRPr="00B07483">
          <w:rPr>
            <w:rFonts w:ascii="Times New Roman" w:hAnsi="Times New Roman"/>
            <w:i/>
            <w:sz w:val="24"/>
          </w:rPr>
          <w:t>Triticum aestivum</w:t>
        </w:r>
      </w:hyperlink>
      <w:r w:rsidRPr="00B07483">
        <w:rPr>
          <w:rFonts w:ascii="Times New Roman" w:hAnsi="Times New Roman"/>
          <w:i/>
          <w:sz w:val="24"/>
        </w:rPr>
        <w:t xml:space="preserve"> </w:t>
      </w:r>
      <w:hyperlink r:id="rId48">
        <w:r w:rsidRPr="00B07483">
          <w:rPr>
            <w:rFonts w:ascii="Times New Roman" w:hAnsi="Times New Roman"/>
            <w:sz w:val="24"/>
          </w:rPr>
          <w:t>L</w:t>
        </w:r>
        <w:r w:rsidRPr="00B07483">
          <w:rPr>
            <w:rFonts w:ascii="Times New Roman" w:hAnsi="Times New Roman"/>
            <w:i/>
            <w:sz w:val="24"/>
          </w:rPr>
          <w:t>.</w:t>
        </w:r>
        <w:r w:rsidRPr="00B07483">
          <w:rPr>
            <w:rFonts w:ascii="Times New Roman" w:hAnsi="Times New Roman"/>
            <w:sz w:val="24"/>
          </w:rPr>
          <w:t>).</w:t>
        </w:r>
      </w:hyperlink>
      <w:r w:rsidRPr="00B07483">
        <w:rPr>
          <w:rFonts w:ascii="Times New Roman" w:hAnsi="Times New Roman"/>
          <w:sz w:val="24"/>
        </w:rPr>
        <w:t xml:space="preserve"> </w:t>
      </w:r>
      <w:r w:rsidRPr="00B07483">
        <w:rPr>
          <w:rFonts w:ascii="Times New Roman" w:hAnsi="Times New Roman"/>
          <w:i/>
          <w:sz w:val="24"/>
        </w:rPr>
        <w:t>Agricultural Science Digest</w:t>
      </w:r>
      <w:r w:rsidRPr="00B07483">
        <w:rPr>
          <w:rFonts w:ascii="Times New Roman" w:hAnsi="Times New Roman"/>
          <w:sz w:val="24"/>
        </w:rPr>
        <w:t>. 22 (4): 258-260.</w:t>
      </w:r>
    </w:p>
    <w:p w14:paraId="1A437130" w14:textId="77777777" w:rsidR="00831DC5" w:rsidRPr="00B07483" w:rsidRDefault="00831DC5" w:rsidP="005A5A54">
      <w:pPr>
        <w:pStyle w:val="BodyText"/>
        <w:spacing w:line="360" w:lineRule="auto"/>
        <w:ind w:left="666" w:right="168" w:hanging="567"/>
        <w:jc w:val="both"/>
        <w:rPr>
          <w:i/>
          <w:sz w:val="24"/>
        </w:rPr>
      </w:pPr>
      <w:r w:rsidRPr="00B07483">
        <w:rPr>
          <w:sz w:val="24"/>
        </w:rPr>
        <w:t xml:space="preserve">Bhatt, G.M. (1970) Significance of path coefficient analysis in determining the nature of character association </w:t>
      </w:r>
      <w:proofErr w:type="spellStart"/>
      <w:r w:rsidRPr="00B07483">
        <w:rPr>
          <w:i/>
          <w:sz w:val="24"/>
        </w:rPr>
        <w:t>Euphytica</w:t>
      </w:r>
      <w:proofErr w:type="spellEnd"/>
      <w:r w:rsidRPr="00B07483">
        <w:rPr>
          <w:i/>
          <w:sz w:val="24"/>
        </w:rPr>
        <w:t xml:space="preserve"> .</w:t>
      </w:r>
      <w:proofErr w:type="gramStart"/>
      <w:r w:rsidRPr="00B07483">
        <w:rPr>
          <w:i/>
          <w:sz w:val="24"/>
        </w:rPr>
        <w:t>22 :</w:t>
      </w:r>
      <w:proofErr w:type="gramEnd"/>
      <w:r w:rsidRPr="00B07483">
        <w:rPr>
          <w:i/>
          <w:sz w:val="24"/>
        </w:rPr>
        <w:t xml:space="preserve"> 338 -</w:t>
      </w:r>
      <w:r w:rsidRPr="00B07483">
        <w:rPr>
          <w:i/>
          <w:spacing w:val="40"/>
          <w:sz w:val="24"/>
        </w:rPr>
        <w:t xml:space="preserve"> </w:t>
      </w:r>
      <w:r w:rsidRPr="00B07483">
        <w:rPr>
          <w:i/>
          <w:sz w:val="24"/>
        </w:rPr>
        <w:t>343.</w:t>
      </w:r>
    </w:p>
    <w:p w14:paraId="7E25E2E0" w14:textId="77777777" w:rsidR="00831DC5" w:rsidRDefault="00831DC5" w:rsidP="00831DC5">
      <w:pPr>
        <w:pStyle w:val="BodyText"/>
        <w:spacing w:line="360" w:lineRule="auto"/>
        <w:ind w:left="666" w:right="163" w:hanging="567"/>
        <w:jc w:val="both"/>
        <w:rPr>
          <w:i/>
          <w:spacing w:val="-2"/>
          <w:sz w:val="24"/>
        </w:rPr>
      </w:pPr>
      <w:r w:rsidRPr="00B07483">
        <w:rPr>
          <w:sz w:val="24"/>
        </w:rPr>
        <w:t>Bhushan, B., Bharti, S., Ojha, A., Pandey, M., Gourav, S.S., Tyagi, B. S. and Singh, G. (2013) Genetic variability, correlation coefficient and path analysis of some quantitative</w:t>
      </w:r>
      <w:r w:rsidRPr="00B07483">
        <w:rPr>
          <w:spacing w:val="80"/>
          <w:sz w:val="24"/>
        </w:rPr>
        <w:t xml:space="preserve"> </w:t>
      </w:r>
      <w:r w:rsidRPr="00B07483">
        <w:rPr>
          <w:sz w:val="24"/>
        </w:rPr>
        <w:t>traits</w:t>
      </w:r>
      <w:r w:rsidRPr="00B07483">
        <w:rPr>
          <w:spacing w:val="80"/>
          <w:sz w:val="24"/>
        </w:rPr>
        <w:t xml:space="preserve"> </w:t>
      </w:r>
      <w:r w:rsidRPr="00B07483">
        <w:rPr>
          <w:sz w:val="24"/>
        </w:rPr>
        <w:t>in</w:t>
      </w:r>
      <w:r w:rsidRPr="00B07483">
        <w:rPr>
          <w:spacing w:val="80"/>
          <w:sz w:val="24"/>
        </w:rPr>
        <w:t xml:space="preserve"> </w:t>
      </w:r>
      <w:r w:rsidRPr="00B07483">
        <w:rPr>
          <w:sz w:val="24"/>
        </w:rPr>
        <w:t>bread</w:t>
      </w:r>
      <w:r w:rsidRPr="00B07483">
        <w:rPr>
          <w:spacing w:val="80"/>
          <w:sz w:val="24"/>
        </w:rPr>
        <w:t xml:space="preserve"> </w:t>
      </w:r>
      <w:proofErr w:type="spellStart"/>
      <w:proofErr w:type="gramStart"/>
      <w:r w:rsidRPr="00B07483">
        <w:rPr>
          <w:sz w:val="24"/>
        </w:rPr>
        <w:t>wheat.</w:t>
      </w:r>
      <w:r w:rsidRPr="00B07483">
        <w:rPr>
          <w:i/>
          <w:sz w:val="24"/>
        </w:rPr>
        <w:t>Journal</w:t>
      </w:r>
      <w:proofErr w:type="spellEnd"/>
      <w:proofErr w:type="gramEnd"/>
      <w:r w:rsidRPr="00B07483">
        <w:rPr>
          <w:i/>
          <w:spacing w:val="80"/>
          <w:sz w:val="24"/>
        </w:rPr>
        <w:t xml:space="preserve"> </w:t>
      </w:r>
      <w:r w:rsidRPr="00B07483">
        <w:rPr>
          <w:i/>
          <w:sz w:val="24"/>
        </w:rPr>
        <w:t>of</w:t>
      </w:r>
      <w:r w:rsidRPr="00B07483">
        <w:rPr>
          <w:i/>
          <w:spacing w:val="80"/>
          <w:sz w:val="24"/>
        </w:rPr>
        <w:t xml:space="preserve"> </w:t>
      </w:r>
      <w:r w:rsidRPr="00B07483">
        <w:rPr>
          <w:i/>
          <w:sz w:val="24"/>
        </w:rPr>
        <w:t>Wheat</w:t>
      </w:r>
      <w:r w:rsidRPr="00B07483">
        <w:rPr>
          <w:i/>
          <w:spacing w:val="80"/>
          <w:sz w:val="24"/>
        </w:rPr>
        <w:t xml:space="preserve"> </w:t>
      </w:r>
      <w:r w:rsidRPr="00B07483">
        <w:rPr>
          <w:i/>
          <w:sz w:val="24"/>
        </w:rPr>
        <w:t>Research</w:t>
      </w:r>
      <w:r w:rsidRPr="00B07483">
        <w:rPr>
          <w:i/>
          <w:spacing w:val="80"/>
          <w:sz w:val="24"/>
        </w:rPr>
        <w:t xml:space="preserve"> </w:t>
      </w:r>
      <w:r w:rsidRPr="00B07483">
        <w:rPr>
          <w:i/>
          <w:sz w:val="24"/>
        </w:rPr>
        <w:t xml:space="preserve">06/2013, </w:t>
      </w:r>
      <w:r w:rsidRPr="00B07483">
        <w:rPr>
          <w:i/>
          <w:spacing w:val="-2"/>
          <w:sz w:val="24"/>
        </w:rPr>
        <w:t>5(1):24-29.</w:t>
      </w:r>
    </w:p>
    <w:p w14:paraId="3ECC1D72" w14:textId="77777777" w:rsidR="00831DC5" w:rsidRDefault="00831DC5" w:rsidP="00831DC5">
      <w:pPr>
        <w:pStyle w:val="BodyText"/>
        <w:spacing w:line="360" w:lineRule="auto"/>
        <w:ind w:left="666" w:right="163" w:hanging="567"/>
        <w:jc w:val="both"/>
        <w:rPr>
          <w:sz w:val="24"/>
        </w:rPr>
      </w:pPr>
      <w:r w:rsidRPr="00B07483">
        <w:rPr>
          <w:sz w:val="24"/>
        </w:rPr>
        <w:t>Botstein, D., White, R.L., Skolnick, M. and Davis, R.W. (1980). Construction of genetic linkage map in man using restriction fragment length polymorphism</w:t>
      </w:r>
      <w:r>
        <w:rPr>
          <w:sz w:val="24"/>
        </w:rPr>
        <w:t xml:space="preserve">, </w:t>
      </w:r>
      <w:r w:rsidRPr="00B07483">
        <w:rPr>
          <w:spacing w:val="-2"/>
          <w:sz w:val="24"/>
        </w:rPr>
        <w:t xml:space="preserve">Heritability, </w:t>
      </w:r>
      <w:r w:rsidRPr="00B07483">
        <w:rPr>
          <w:sz w:val="24"/>
        </w:rPr>
        <w:t xml:space="preserve">genetic variability and path-coefficients of some traits in spring wheat. </w:t>
      </w:r>
      <w:r w:rsidRPr="00B07483">
        <w:rPr>
          <w:i/>
          <w:sz w:val="24"/>
        </w:rPr>
        <w:t>Sarhad Journal of Agric</w:t>
      </w:r>
      <w:r w:rsidRPr="00B07483">
        <w:rPr>
          <w:sz w:val="24"/>
        </w:rPr>
        <w:t>., Pakistan, 20 (1): 87-91.</w:t>
      </w:r>
    </w:p>
    <w:p w14:paraId="1C548208" w14:textId="77777777" w:rsidR="00831DC5" w:rsidRDefault="00831DC5" w:rsidP="00831DC5">
      <w:pPr>
        <w:pStyle w:val="BodyText"/>
        <w:spacing w:line="360" w:lineRule="auto"/>
        <w:ind w:left="666" w:right="163" w:hanging="567"/>
        <w:jc w:val="both"/>
        <w:rPr>
          <w:rFonts w:ascii="Times New Roman" w:hAnsi="Times New Roman"/>
          <w:spacing w:val="-4"/>
          <w:sz w:val="24"/>
        </w:rPr>
      </w:pPr>
      <w:r w:rsidRPr="00B07483">
        <w:rPr>
          <w:rFonts w:ascii="Times New Roman" w:hAnsi="Times New Roman"/>
          <w:sz w:val="24"/>
        </w:rPr>
        <w:t xml:space="preserve">M. (2009). Assessment of yield criteria in bread wheat through correlation and path analysis. </w:t>
      </w:r>
      <w:r w:rsidRPr="00B07483">
        <w:rPr>
          <w:rFonts w:ascii="Times New Roman" w:hAnsi="Times New Roman"/>
          <w:i/>
          <w:sz w:val="24"/>
        </w:rPr>
        <w:t xml:space="preserve">The Journal of Animal &amp; Plant Sciences. </w:t>
      </w:r>
      <w:r w:rsidRPr="00B07483">
        <w:rPr>
          <w:rFonts w:ascii="Times New Roman" w:hAnsi="Times New Roman"/>
          <w:sz w:val="24"/>
        </w:rPr>
        <w:t>19 (</w:t>
      </w:r>
      <w:proofErr w:type="gramStart"/>
      <w:r w:rsidRPr="00B07483">
        <w:rPr>
          <w:rFonts w:ascii="Times New Roman" w:hAnsi="Times New Roman"/>
          <w:sz w:val="24"/>
        </w:rPr>
        <w:t>4)</w:t>
      </w:r>
      <w:r w:rsidRPr="00B07483">
        <w:rPr>
          <w:rFonts w:ascii="Times New Roman" w:hAnsi="Times New Roman"/>
          <w:i/>
          <w:sz w:val="24"/>
        </w:rPr>
        <w:t>Pure</w:t>
      </w:r>
      <w:proofErr w:type="gramEnd"/>
      <w:r w:rsidRPr="00B07483">
        <w:rPr>
          <w:rFonts w:ascii="Times New Roman" w:hAnsi="Times New Roman"/>
          <w:i/>
          <w:spacing w:val="-2"/>
          <w:sz w:val="24"/>
        </w:rPr>
        <w:t xml:space="preserve"> </w:t>
      </w:r>
      <w:r w:rsidRPr="00B07483">
        <w:rPr>
          <w:rFonts w:ascii="Times New Roman" w:hAnsi="Times New Roman"/>
          <w:i/>
          <w:sz w:val="24"/>
        </w:rPr>
        <w:t xml:space="preserve">and </w:t>
      </w:r>
      <w:proofErr w:type="spellStart"/>
      <w:r w:rsidRPr="00B07483">
        <w:rPr>
          <w:rFonts w:ascii="Times New Roman" w:hAnsi="Times New Roman"/>
          <w:i/>
          <w:sz w:val="24"/>
        </w:rPr>
        <w:t>AppliedBiology</w:t>
      </w:r>
      <w:proofErr w:type="spellEnd"/>
      <w:r w:rsidRPr="00B07483">
        <w:rPr>
          <w:rFonts w:ascii="Times New Roman" w:hAnsi="Times New Roman"/>
          <w:i/>
          <w:spacing w:val="1"/>
          <w:sz w:val="24"/>
        </w:rPr>
        <w:t xml:space="preserve"> </w:t>
      </w:r>
      <w:r w:rsidRPr="00B07483">
        <w:rPr>
          <w:rFonts w:ascii="Times New Roman" w:hAnsi="Times New Roman"/>
          <w:sz w:val="24"/>
        </w:rPr>
        <w:t>vol.3 no.3</w:t>
      </w:r>
      <w:r w:rsidRPr="00B07483">
        <w:rPr>
          <w:rFonts w:ascii="Times New Roman" w:hAnsi="Times New Roman"/>
          <w:spacing w:val="-4"/>
          <w:sz w:val="24"/>
        </w:rPr>
        <w:t xml:space="preserve"> </w:t>
      </w:r>
      <w:r w:rsidRPr="00B07483">
        <w:rPr>
          <w:rFonts w:ascii="Times New Roman" w:hAnsi="Times New Roman"/>
          <w:sz w:val="24"/>
        </w:rPr>
        <w:t>PP115-</w:t>
      </w:r>
      <w:r w:rsidRPr="00B07483">
        <w:rPr>
          <w:rFonts w:ascii="Times New Roman" w:hAnsi="Times New Roman"/>
          <w:spacing w:val="-4"/>
          <w:sz w:val="24"/>
        </w:rPr>
        <w:t>120.</w:t>
      </w:r>
    </w:p>
    <w:p w14:paraId="5A22AB62" w14:textId="2BA96355" w:rsidR="00831DC5" w:rsidRPr="00831DC5" w:rsidRDefault="00831DC5" w:rsidP="00831DC5">
      <w:pPr>
        <w:pStyle w:val="BodyText"/>
        <w:spacing w:line="360" w:lineRule="auto"/>
        <w:ind w:left="666" w:right="163" w:hanging="567"/>
        <w:jc w:val="both"/>
        <w:rPr>
          <w:i/>
          <w:sz w:val="24"/>
        </w:rPr>
      </w:pPr>
      <w:proofErr w:type="spellStart"/>
      <w:r w:rsidRPr="00831DC5">
        <w:rPr>
          <w:sz w:val="24"/>
        </w:rPr>
        <w:t>Subhashchandra</w:t>
      </w:r>
      <w:proofErr w:type="spellEnd"/>
      <w:r w:rsidRPr="00831DC5">
        <w:rPr>
          <w:sz w:val="24"/>
        </w:rPr>
        <w:t xml:space="preserve">, H. C., </w:t>
      </w:r>
      <w:proofErr w:type="spellStart"/>
      <w:r w:rsidRPr="00831DC5">
        <w:rPr>
          <w:sz w:val="24"/>
        </w:rPr>
        <w:t>Lohithaswa</w:t>
      </w:r>
      <w:proofErr w:type="spellEnd"/>
      <w:r w:rsidRPr="00831DC5">
        <w:rPr>
          <w:sz w:val="24"/>
        </w:rPr>
        <w:t xml:space="preserve">, S. A., Desai, R. R., </w:t>
      </w:r>
      <w:proofErr w:type="spellStart"/>
      <w:r w:rsidRPr="00831DC5">
        <w:rPr>
          <w:sz w:val="24"/>
        </w:rPr>
        <w:t>Hanchinal</w:t>
      </w:r>
      <w:proofErr w:type="spellEnd"/>
      <w:r w:rsidRPr="00831DC5">
        <w:rPr>
          <w:sz w:val="24"/>
        </w:rPr>
        <w:t xml:space="preserve">, I. K. </w:t>
      </w:r>
      <w:proofErr w:type="spellStart"/>
      <w:r w:rsidRPr="00831DC5">
        <w:rPr>
          <w:sz w:val="24"/>
        </w:rPr>
        <w:t>Kalappanavar</w:t>
      </w:r>
      <w:proofErr w:type="spellEnd"/>
      <w:r w:rsidRPr="00831DC5">
        <w:rPr>
          <w:sz w:val="24"/>
        </w:rPr>
        <w:t xml:space="preserve">, K. K. Math and P. M. </w:t>
      </w:r>
      <w:proofErr w:type="spellStart"/>
      <w:r w:rsidRPr="00831DC5">
        <w:rPr>
          <w:sz w:val="24"/>
        </w:rPr>
        <w:t>Salimath</w:t>
      </w:r>
      <w:proofErr w:type="spellEnd"/>
      <w:r w:rsidRPr="00831DC5">
        <w:rPr>
          <w:sz w:val="24"/>
        </w:rPr>
        <w:t xml:space="preserve"> (2015). Assessment of genetic variability and relationship between genetic diversity and transgressive segregation in</w:t>
      </w:r>
      <w:r w:rsidRPr="00831DC5">
        <w:rPr>
          <w:spacing w:val="40"/>
          <w:sz w:val="24"/>
        </w:rPr>
        <w:t xml:space="preserve"> </w:t>
      </w:r>
      <w:r w:rsidRPr="00831DC5">
        <w:rPr>
          <w:sz w:val="24"/>
        </w:rPr>
        <w:t>tetraploid</w:t>
      </w:r>
      <w:r w:rsidRPr="00831DC5">
        <w:rPr>
          <w:spacing w:val="40"/>
          <w:sz w:val="24"/>
        </w:rPr>
        <w:t xml:space="preserve"> </w:t>
      </w:r>
      <w:r w:rsidRPr="00831DC5">
        <w:rPr>
          <w:sz w:val="24"/>
        </w:rPr>
        <w:t>wheat, Karnataka J. Agric. Sci., 22 (1</w:t>
      </w:r>
      <w:proofErr w:type="gramStart"/>
      <w:r w:rsidRPr="00831DC5">
        <w:rPr>
          <w:sz w:val="24"/>
        </w:rPr>
        <w:t>) :</w:t>
      </w:r>
      <w:proofErr w:type="gramEnd"/>
      <w:r w:rsidRPr="00831DC5">
        <w:rPr>
          <w:sz w:val="24"/>
        </w:rPr>
        <w:t xml:space="preserve"> (36-38) 2009.</w:t>
      </w:r>
    </w:p>
    <w:sectPr w:rsidR="00831DC5" w:rsidRPr="00831DC5" w:rsidSect="002A2C07">
      <w:headerReference w:type="even" r:id="rId49"/>
      <w:headerReference w:type="default" r:id="rId50"/>
      <w:footerReference w:type="default" r:id="rId51"/>
      <w:headerReference w:type="first" r:id="rId52"/>
      <w:type w:val="continuous"/>
      <w:pgSz w:w="11910" w:h="16840"/>
      <w:pgMar w:top="1440" w:right="1440" w:bottom="1440" w:left="2160" w:header="1440" w:footer="10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95329" w14:textId="77777777" w:rsidR="00527E56" w:rsidRPr="00597843" w:rsidRDefault="00527E56" w:rsidP="00EB2320">
      <w:pPr>
        <w:rPr>
          <w:sz w:val="19"/>
          <w:szCs w:val="19"/>
        </w:rPr>
      </w:pPr>
      <w:r w:rsidRPr="00597843">
        <w:rPr>
          <w:sz w:val="19"/>
          <w:szCs w:val="19"/>
        </w:rPr>
        <w:separator/>
      </w:r>
    </w:p>
  </w:endnote>
  <w:endnote w:type="continuationSeparator" w:id="0">
    <w:p w14:paraId="5C5F84C0" w14:textId="77777777" w:rsidR="00527E56" w:rsidRPr="00597843" w:rsidRDefault="00527E56" w:rsidP="00EB2320">
      <w:pPr>
        <w:rPr>
          <w:sz w:val="19"/>
          <w:szCs w:val="19"/>
        </w:rPr>
      </w:pPr>
      <w:r w:rsidRPr="00597843">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AF689" w14:textId="77777777" w:rsidR="00A96B95" w:rsidRDefault="00A96B9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838DE" w14:textId="716D2D1A" w:rsidR="005A5A54" w:rsidRPr="00FD4DFE" w:rsidRDefault="005A5A54" w:rsidP="00EF6141">
    <w:pPr>
      <w:pStyle w:val="Footer"/>
      <w:framePr w:wrap="around" w:vAnchor="text" w:hAnchor="margin" w:xAlign="right" w:y="1"/>
      <w:rPr>
        <w:rStyle w:val="PageNumber"/>
        <w:rFonts w:ascii="Times New Roman" w:hAnsi="Times New Roman"/>
        <w:b/>
      </w:rPr>
    </w:pPr>
    <w:r w:rsidRPr="00FD4DFE">
      <w:rPr>
        <w:rStyle w:val="PageNumber"/>
        <w:rFonts w:ascii="Times New Roman" w:hAnsi="Times New Roman"/>
        <w:b/>
      </w:rPr>
      <w:t>Page-</w:t>
    </w:r>
    <w:r w:rsidRPr="00FD4DFE">
      <w:rPr>
        <w:rStyle w:val="PageNumber"/>
        <w:rFonts w:ascii="Times New Roman" w:hAnsi="Times New Roman"/>
        <w:b/>
      </w:rPr>
      <w:fldChar w:fldCharType="begin"/>
    </w:r>
    <w:r w:rsidRPr="00FD4DFE">
      <w:rPr>
        <w:rStyle w:val="PageNumber"/>
        <w:rFonts w:ascii="Times New Roman" w:hAnsi="Times New Roman"/>
        <w:b/>
      </w:rPr>
      <w:instrText xml:space="preserve">PAGE  </w:instrText>
    </w:r>
    <w:r w:rsidRPr="00FD4DFE">
      <w:rPr>
        <w:rStyle w:val="PageNumber"/>
        <w:rFonts w:ascii="Times New Roman" w:hAnsi="Times New Roman"/>
        <w:b/>
      </w:rPr>
      <w:fldChar w:fldCharType="separate"/>
    </w:r>
    <w:r w:rsidR="00B07483">
      <w:rPr>
        <w:rStyle w:val="PageNumber"/>
        <w:rFonts w:ascii="Times New Roman" w:hAnsi="Times New Roman"/>
        <w:b/>
        <w:noProof/>
      </w:rPr>
      <w:t>26</w:t>
    </w:r>
    <w:r w:rsidRPr="00FD4DFE">
      <w:rPr>
        <w:rStyle w:val="PageNumber"/>
        <w:rFonts w:ascii="Times New Roman" w:hAnsi="Times New Roman"/>
        <w:b/>
      </w:rPr>
      <w:fldChar w:fldCharType="end"/>
    </w:r>
  </w:p>
  <w:p w14:paraId="1CEA60D6" w14:textId="77777777" w:rsidR="005A5A54" w:rsidRPr="00FD4DFE" w:rsidRDefault="005A5A54" w:rsidP="00FD4DFE">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8E76D" w14:textId="77777777" w:rsidR="007171AD" w:rsidRPr="004350E4" w:rsidRDefault="007171AD" w:rsidP="004350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B4ACD" w14:textId="77777777" w:rsidR="00D32784" w:rsidRPr="00122DE7" w:rsidRDefault="00D32784" w:rsidP="00B57950">
    <w:pPr>
      <w:pStyle w:val="Footer"/>
      <w:ind w:right="360"/>
    </w:pPr>
    <w:r w:rsidRPr="00122DE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70D8F" w14:textId="77777777" w:rsidR="00A96B95" w:rsidRDefault="00A96B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ABDB4" w14:textId="77777777" w:rsidR="00263C0B" w:rsidRPr="00AC3152" w:rsidRDefault="00263C0B" w:rsidP="00EF6141">
    <w:pPr>
      <w:pStyle w:val="Footer"/>
      <w:framePr w:wrap="around" w:vAnchor="text" w:hAnchor="margin" w:xAlign="right" w:y="1"/>
      <w:rPr>
        <w:rStyle w:val="PageNumber"/>
        <w:rFonts w:ascii="Times New Roman" w:hAnsi="Times New Roman"/>
        <w:b/>
      </w:rPr>
    </w:pPr>
    <w:r w:rsidRPr="00AC3152">
      <w:rPr>
        <w:rStyle w:val="PageNumber"/>
        <w:rFonts w:ascii="Times New Roman" w:hAnsi="Times New Roman"/>
        <w:b/>
      </w:rPr>
      <w:t>Page-</w:t>
    </w:r>
    <w:r w:rsidRPr="00AC3152">
      <w:rPr>
        <w:rStyle w:val="PageNumber"/>
        <w:rFonts w:ascii="Times New Roman" w:hAnsi="Times New Roman"/>
        <w:b/>
      </w:rPr>
      <w:fldChar w:fldCharType="begin"/>
    </w:r>
    <w:r w:rsidRPr="00AC3152">
      <w:rPr>
        <w:rStyle w:val="PageNumber"/>
        <w:rFonts w:ascii="Times New Roman" w:hAnsi="Times New Roman"/>
        <w:b/>
      </w:rPr>
      <w:instrText xml:space="preserve">PAGE  </w:instrText>
    </w:r>
    <w:r w:rsidRPr="00AC3152">
      <w:rPr>
        <w:rStyle w:val="PageNumber"/>
        <w:rFonts w:ascii="Times New Roman" w:hAnsi="Times New Roman"/>
        <w:b/>
      </w:rPr>
      <w:fldChar w:fldCharType="separate"/>
    </w:r>
    <w:r>
      <w:rPr>
        <w:rStyle w:val="PageNumber"/>
        <w:rFonts w:ascii="Times New Roman" w:hAnsi="Times New Roman"/>
        <w:b/>
        <w:noProof/>
      </w:rPr>
      <w:t>47</w:t>
    </w:r>
    <w:r w:rsidRPr="00AC3152">
      <w:rPr>
        <w:rStyle w:val="PageNumber"/>
        <w:rFonts w:ascii="Times New Roman" w:hAnsi="Times New Roman"/>
        <w:b/>
      </w:rPr>
      <w:fldChar w:fldCharType="end"/>
    </w:r>
  </w:p>
  <w:p w14:paraId="17BC5AE4" w14:textId="77777777" w:rsidR="00263C0B" w:rsidRPr="00AC3152" w:rsidRDefault="00263C0B" w:rsidP="00AC3152">
    <w:pPr>
      <w:pStyle w:val="Footer"/>
      <w:ind w:right="360"/>
      <w:rPr>
        <w:rFonts w:ascii="Times New Roman" w:hAnsi="Times New Roman"/>
        <w: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2967F" w14:textId="77777777" w:rsidR="00263C0B" w:rsidRPr="0006548B" w:rsidRDefault="00263C0B" w:rsidP="00EF6141">
    <w:pPr>
      <w:pStyle w:val="Footer"/>
      <w:framePr w:wrap="around" w:vAnchor="text" w:hAnchor="margin" w:xAlign="right" w:y="1"/>
      <w:rPr>
        <w:rStyle w:val="PageNumber"/>
        <w:rFonts w:ascii="Times New Roman" w:hAnsi="Times New Roman"/>
        <w:b/>
      </w:rPr>
    </w:pPr>
    <w:r w:rsidRPr="0006548B">
      <w:rPr>
        <w:rStyle w:val="PageNumber"/>
        <w:rFonts w:ascii="Times New Roman" w:hAnsi="Times New Roman"/>
        <w:b/>
      </w:rPr>
      <w:t>Page-</w:t>
    </w:r>
    <w:r w:rsidRPr="0006548B">
      <w:rPr>
        <w:rStyle w:val="PageNumber"/>
        <w:rFonts w:ascii="Times New Roman" w:hAnsi="Times New Roman"/>
        <w:b/>
      </w:rPr>
      <w:fldChar w:fldCharType="begin"/>
    </w:r>
    <w:r w:rsidRPr="0006548B">
      <w:rPr>
        <w:rStyle w:val="PageNumber"/>
        <w:rFonts w:ascii="Times New Roman" w:hAnsi="Times New Roman"/>
        <w:b/>
      </w:rPr>
      <w:instrText xml:space="preserve">PAGE  </w:instrText>
    </w:r>
    <w:r w:rsidRPr="0006548B">
      <w:rPr>
        <w:rStyle w:val="PageNumber"/>
        <w:rFonts w:ascii="Times New Roman" w:hAnsi="Times New Roman"/>
        <w:b/>
      </w:rPr>
      <w:fldChar w:fldCharType="separate"/>
    </w:r>
    <w:r>
      <w:rPr>
        <w:rStyle w:val="PageNumber"/>
        <w:rFonts w:ascii="Times New Roman" w:hAnsi="Times New Roman"/>
        <w:b/>
        <w:noProof/>
      </w:rPr>
      <w:t>45</w:t>
    </w:r>
    <w:r w:rsidRPr="0006548B">
      <w:rPr>
        <w:rStyle w:val="PageNumber"/>
        <w:rFonts w:ascii="Times New Roman" w:hAnsi="Times New Roman"/>
        <w:b/>
      </w:rPr>
      <w:fldChar w:fldCharType="end"/>
    </w:r>
  </w:p>
  <w:p w14:paraId="00C429F5" w14:textId="77777777" w:rsidR="00263C0B" w:rsidRPr="00A0213D" w:rsidRDefault="00263C0B" w:rsidP="0006548B">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4D8DB" w14:textId="23ED25D8" w:rsidR="005A5A54" w:rsidRPr="001E480D" w:rsidRDefault="005A5A54" w:rsidP="00EF6141">
    <w:pPr>
      <w:pStyle w:val="Footer"/>
      <w:framePr w:wrap="around" w:vAnchor="text" w:hAnchor="margin" w:xAlign="right" w:y="1"/>
      <w:rPr>
        <w:rStyle w:val="PageNumber"/>
        <w:rFonts w:ascii="Times New Roman" w:hAnsi="Times New Roman"/>
        <w:b/>
      </w:rPr>
    </w:pPr>
    <w:r w:rsidRPr="001E480D">
      <w:rPr>
        <w:rStyle w:val="PageNumber"/>
        <w:rFonts w:ascii="Times New Roman" w:hAnsi="Times New Roman"/>
        <w:b/>
      </w:rPr>
      <w:t>Page-</w:t>
    </w:r>
    <w:r w:rsidRPr="001E480D">
      <w:rPr>
        <w:rStyle w:val="PageNumber"/>
        <w:rFonts w:ascii="Times New Roman" w:hAnsi="Times New Roman"/>
        <w:b/>
      </w:rPr>
      <w:fldChar w:fldCharType="begin"/>
    </w:r>
    <w:r w:rsidRPr="001E480D">
      <w:rPr>
        <w:rStyle w:val="PageNumber"/>
        <w:rFonts w:ascii="Times New Roman" w:hAnsi="Times New Roman"/>
        <w:b/>
      </w:rPr>
      <w:instrText xml:space="preserve">PAGE  </w:instrText>
    </w:r>
    <w:r w:rsidRPr="001E480D">
      <w:rPr>
        <w:rStyle w:val="PageNumber"/>
        <w:rFonts w:ascii="Times New Roman" w:hAnsi="Times New Roman"/>
        <w:b/>
      </w:rPr>
      <w:fldChar w:fldCharType="separate"/>
    </w:r>
    <w:r w:rsidR="00B07483">
      <w:rPr>
        <w:rStyle w:val="PageNumber"/>
        <w:rFonts w:ascii="Times New Roman" w:hAnsi="Times New Roman"/>
        <w:b/>
        <w:noProof/>
      </w:rPr>
      <w:t>17</w:t>
    </w:r>
    <w:r w:rsidRPr="001E480D">
      <w:rPr>
        <w:rStyle w:val="PageNumber"/>
        <w:rFonts w:ascii="Times New Roman" w:hAnsi="Times New Roman"/>
        <w:b/>
      </w:rPr>
      <w:fldChar w:fldCharType="end"/>
    </w:r>
  </w:p>
  <w:p w14:paraId="44B02220" w14:textId="77777777" w:rsidR="005A5A54" w:rsidRPr="001E480D" w:rsidRDefault="005A5A54" w:rsidP="001E480D">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F9DD1" w14:textId="7A971B90" w:rsidR="005A5A54" w:rsidRPr="0006548B" w:rsidRDefault="005A5A54" w:rsidP="00EF6141">
    <w:pPr>
      <w:pStyle w:val="Footer"/>
      <w:framePr w:wrap="around" w:vAnchor="text" w:hAnchor="margin" w:xAlign="right" w:y="1"/>
      <w:rPr>
        <w:rStyle w:val="PageNumber"/>
        <w:rFonts w:ascii="Times New Roman" w:hAnsi="Times New Roman"/>
        <w:b/>
      </w:rPr>
    </w:pPr>
    <w:r w:rsidRPr="0006548B">
      <w:rPr>
        <w:rStyle w:val="PageNumber"/>
        <w:rFonts w:ascii="Times New Roman" w:hAnsi="Times New Roman"/>
        <w:b/>
      </w:rPr>
      <w:t>Page-</w:t>
    </w:r>
    <w:r w:rsidRPr="0006548B">
      <w:rPr>
        <w:rStyle w:val="PageNumber"/>
        <w:rFonts w:ascii="Times New Roman" w:hAnsi="Times New Roman"/>
        <w:b/>
      </w:rPr>
      <w:fldChar w:fldCharType="begin"/>
    </w:r>
    <w:r w:rsidRPr="0006548B">
      <w:rPr>
        <w:rStyle w:val="PageNumber"/>
        <w:rFonts w:ascii="Times New Roman" w:hAnsi="Times New Roman"/>
        <w:b/>
      </w:rPr>
      <w:instrText xml:space="preserve">PAGE  </w:instrText>
    </w:r>
    <w:r w:rsidRPr="0006548B">
      <w:rPr>
        <w:rStyle w:val="PageNumber"/>
        <w:rFonts w:ascii="Times New Roman" w:hAnsi="Times New Roman"/>
        <w:b/>
      </w:rPr>
      <w:fldChar w:fldCharType="separate"/>
    </w:r>
    <w:r w:rsidR="00B07483">
      <w:rPr>
        <w:rStyle w:val="PageNumber"/>
        <w:rFonts w:ascii="Times New Roman" w:hAnsi="Times New Roman"/>
        <w:b/>
        <w:noProof/>
      </w:rPr>
      <w:t>19</w:t>
    </w:r>
    <w:r w:rsidRPr="0006548B">
      <w:rPr>
        <w:rStyle w:val="PageNumber"/>
        <w:rFonts w:ascii="Times New Roman" w:hAnsi="Times New Roman"/>
        <w:b/>
      </w:rPr>
      <w:fldChar w:fldCharType="end"/>
    </w:r>
  </w:p>
  <w:p w14:paraId="06464926" w14:textId="77777777" w:rsidR="005A5A54" w:rsidRPr="00A0213D" w:rsidRDefault="005A5A54" w:rsidP="0006548B">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9D516" w14:textId="0D6CC10E" w:rsidR="005A5A54" w:rsidRPr="00B34D19" w:rsidRDefault="005A5A54" w:rsidP="00EF6141">
    <w:pPr>
      <w:pStyle w:val="Footer"/>
      <w:framePr w:wrap="around" w:vAnchor="text" w:hAnchor="margin" w:xAlign="right" w:y="1"/>
      <w:rPr>
        <w:rStyle w:val="PageNumber"/>
        <w:rFonts w:ascii="Times New Roman" w:hAnsi="Times New Roman"/>
        <w:b/>
      </w:rPr>
    </w:pPr>
    <w:r w:rsidRPr="00B34D19">
      <w:rPr>
        <w:rStyle w:val="PageNumber"/>
        <w:rFonts w:ascii="Times New Roman" w:hAnsi="Times New Roman"/>
        <w:b/>
      </w:rPr>
      <w:t>Page-</w:t>
    </w:r>
    <w:r w:rsidRPr="00B34D19">
      <w:rPr>
        <w:rStyle w:val="PageNumber"/>
        <w:rFonts w:ascii="Times New Roman" w:hAnsi="Times New Roman"/>
        <w:b/>
      </w:rPr>
      <w:fldChar w:fldCharType="begin"/>
    </w:r>
    <w:r w:rsidRPr="00B34D19">
      <w:rPr>
        <w:rStyle w:val="PageNumber"/>
        <w:rFonts w:ascii="Times New Roman" w:hAnsi="Times New Roman"/>
        <w:b/>
      </w:rPr>
      <w:instrText xml:space="preserve">PAGE  </w:instrText>
    </w:r>
    <w:r w:rsidRPr="00B34D19">
      <w:rPr>
        <w:rStyle w:val="PageNumber"/>
        <w:rFonts w:ascii="Times New Roman" w:hAnsi="Times New Roman"/>
        <w:b/>
      </w:rPr>
      <w:fldChar w:fldCharType="separate"/>
    </w:r>
    <w:r w:rsidR="00B07483">
      <w:rPr>
        <w:rStyle w:val="PageNumber"/>
        <w:rFonts w:ascii="Times New Roman" w:hAnsi="Times New Roman"/>
        <w:b/>
        <w:noProof/>
      </w:rPr>
      <w:t>20</w:t>
    </w:r>
    <w:r w:rsidRPr="00B34D19">
      <w:rPr>
        <w:rStyle w:val="PageNumber"/>
        <w:rFonts w:ascii="Times New Roman" w:hAnsi="Times New Roman"/>
        <w:b/>
      </w:rPr>
      <w:fldChar w:fldCharType="end"/>
    </w:r>
  </w:p>
  <w:p w14:paraId="33707945" w14:textId="77777777" w:rsidR="005A5A54" w:rsidRPr="00B34D19" w:rsidRDefault="005A5A54" w:rsidP="00B34D19">
    <w:pPr>
      <w:pStyle w:val="Footer"/>
      <w:ind w:right="360"/>
      <w:rPr>
        <w:rFonts w:ascii="Times New Roman" w:hAnsi="Times New Roman"/>
        <w:b/>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5E622" w14:textId="2DD2AC87" w:rsidR="005A5A54" w:rsidRPr="00700302" w:rsidRDefault="005A5A54" w:rsidP="00EF6141">
    <w:pPr>
      <w:pStyle w:val="Footer"/>
      <w:framePr w:wrap="around" w:vAnchor="text" w:hAnchor="margin" w:xAlign="right" w:y="1"/>
      <w:rPr>
        <w:rStyle w:val="PageNumber"/>
        <w:rFonts w:ascii="Times New Roman" w:hAnsi="Times New Roman"/>
        <w:b/>
      </w:rPr>
    </w:pPr>
    <w:r w:rsidRPr="00700302">
      <w:rPr>
        <w:rStyle w:val="PageNumber"/>
        <w:rFonts w:ascii="Times New Roman" w:hAnsi="Times New Roman"/>
        <w:b/>
      </w:rPr>
      <w:t>Page-</w:t>
    </w:r>
    <w:r w:rsidRPr="00700302">
      <w:rPr>
        <w:rStyle w:val="PageNumber"/>
        <w:rFonts w:ascii="Times New Roman" w:hAnsi="Times New Roman"/>
        <w:b/>
      </w:rPr>
      <w:fldChar w:fldCharType="begin"/>
    </w:r>
    <w:r w:rsidRPr="00700302">
      <w:rPr>
        <w:rStyle w:val="PageNumber"/>
        <w:rFonts w:ascii="Times New Roman" w:hAnsi="Times New Roman"/>
        <w:b/>
      </w:rPr>
      <w:instrText xml:space="preserve">PAGE  </w:instrText>
    </w:r>
    <w:r w:rsidRPr="00700302">
      <w:rPr>
        <w:rStyle w:val="PageNumber"/>
        <w:rFonts w:ascii="Times New Roman" w:hAnsi="Times New Roman"/>
        <w:b/>
      </w:rPr>
      <w:fldChar w:fldCharType="separate"/>
    </w:r>
    <w:r w:rsidR="00B07483">
      <w:rPr>
        <w:rStyle w:val="PageNumber"/>
        <w:rFonts w:ascii="Times New Roman" w:hAnsi="Times New Roman"/>
        <w:b/>
        <w:noProof/>
      </w:rPr>
      <w:t>22</w:t>
    </w:r>
    <w:r w:rsidRPr="00700302">
      <w:rPr>
        <w:rStyle w:val="PageNumber"/>
        <w:rFonts w:ascii="Times New Roman" w:hAnsi="Times New Roman"/>
        <w:b/>
      </w:rPr>
      <w:fldChar w:fldCharType="end"/>
    </w:r>
  </w:p>
  <w:p w14:paraId="625A672A" w14:textId="77777777" w:rsidR="005A5A54" w:rsidRPr="00700302" w:rsidRDefault="005A5A54" w:rsidP="007003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CF583" w14:textId="77777777" w:rsidR="00527E56" w:rsidRPr="00597843" w:rsidRDefault="00527E56" w:rsidP="00EB2320">
      <w:pPr>
        <w:rPr>
          <w:sz w:val="19"/>
          <w:szCs w:val="19"/>
        </w:rPr>
      </w:pPr>
      <w:r w:rsidRPr="00597843">
        <w:rPr>
          <w:sz w:val="19"/>
          <w:szCs w:val="19"/>
        </w:rPr>
        <w:separator/>
      </w:r>
    </w:p>
  </w:footnote>
  <w:footnote w:type="continuationSeparator" w:id="0">
    <w:p w14:paraId="0F465295" w14:textId="77777777" w:rsidR="00527E56" w:rsidRPr="00597843" w:rsidRDefault="00527E56" w:rsidP="00EB2320">
      <w:pPr>
        <w:rPr>
          <w:sz w:val="19"/>
          <w:szCs w:val="19"/>
        </w:rPr>
      </w:pPr>
      <w:r w:rsidRPr="00597843">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1AFBB" w14:textId="51DBFE1C" w:rsidR="00A96B95" w:rsidRDefault="00527E56">
    <w:pPr>
      <w:pStyle w:val="Header"/>
    </w:pPr>
    <w:r>
      <w:rPr>
        <w:noProof/>
      </w:rPr>
      <w:pict w14:anchorId="537BD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79" o:spid="_x0000_s2050" type="#_x0000_t136" style="position:absolute;margin-left:0;margin-top:0;width:549.95pt;height:61.1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821D2" w14:textId="1E205EF2" w:rsidR="00A96B95" w:rsidRDefault="00527E56">
    <w:pPr>
      <w:pStyle w:val="Header"/>
    </w:pPr>
    <w:r>
      <w:rPr>
        <w:noProof/>
      </w:rPr>
      <w:pict w14:anchorId="012FB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88" o:spid="_x0000_s2059" type="#_x0000_t136" style="position:absolute;margin-left:0;margin-top:0;width:549.95pt;height:61.1pt;rotation:315;z-index:-25163673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635F4" w14:textId="63E7C728" w:rsidR="00A96B95" w:rsidRDefault="00527E56">
    <w:pPr>
      <w:pStyle w:val="Header"/>
    </w:pPr>
    <w:r>
      <w:rPr>
        <w:noProof/>
      </w:rPr>
      <w:pict w14:anchorId="31354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89" o:spid="_x0000_s2060" type="#_x0000_t136" style="position:absolute;margin-left:0;margin-top:0;width:549.95pt;height:61.1pt;rotation:315;z-index:-25163468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8AEAD" w14:textId="7AAF39FA" w:rsidR="00A96B95" w:rsidRDefault="00527E56">
    <w:pPr>
      <w:pStyle w:val="Header"/>
    </w:pPr>
    <w:r>
      <w:rPr>
        <w:noProof/>
      </w:rPr>
      <w:pict w14:anchorId="12D46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87" o:spid="_x0000_s2058" type="#_x0000_t136" style="position:absolute;margin-left:0;margin-top:0;width:549.95pt;height:61.1pt;rotation:315;z-index:-25163878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48A12" w14:textId="7EDA4BD9" w:rsidR="00A96B95" w:rsidRDefault="00527E56">
    <w:pPr>
      <w:pStyle w:val="Header"/>
    </w:pPr>
    <w:r>
      <w:rPr>
        <w:noProof/>
      </w:rPr>
      <w:pict w14:anchorId="383FB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91" o:spid="_x0000_s2062" type="#_x0000_t136" style="position:absolute;margin-left:0;margin-top:0;width:549.95pt;height:61.1pt;rotation:315;z-index:-25163059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1C8A3" w14:textId="32F6FDB9" w:rsidR="00A96B95" w:rsidRDefault="00527E56">
    <w:pPr>
      <w:pStyle w:val="Header"/>
    </w:pPr>
    <w:r>
      <w:rPr>
        <w:noProof/>
      </w:rPr>
      <w:pict w14:anchorId="38BFD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92" o:spid="_x0000_s2063" type="#_x0000_t136" style="position:absolute;margin-left:0;margin-top:0;width:549.95pt;height:61.1pt;rotation:315;z-index:-25162854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BE236" w14:textId="0430142A" w:rsidR="00A96B95" w:rsidRDefault="00527E56">
    <w:pPr>
      <w:pStyle w:val="Header"/>
    </w:pPr>
    <w:r>
      <w:rPr>
        <w:noProof/>
      </w:rPr>
      <w:pict w14:anchorId="7AE37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90" o:spid="_x0000_s2061" type="#_x0000_t136" style="position:absolute;margin-left:0;margin-top:0;width:549.95pt;height:61.1pt;rotation:315;z-index:-25163264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C5F44" w14:textId="75D1C425" w:rsidR="00A96B95" w:rsidRDefault="00527E56">
    <w:pPr>
      <w:pStyle w:val="Header"/>
    </w:pPr>
    <w:r>
      <w:rPr>
        <w:noProof/>
      </w:rPr>
      <w:pict w14:anchorId="637761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94" o:spid="_x0000_s2065" type="#_x0000_t136" style="position:absolute;margin-left:0;margin-top:0;width:549.95pt;height:61.1pt;rotation:315;z-index:-25162444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7F3DC" w14:textId="3007D306" w:rsidR="00A96B95" w:rsidRDefault="00527E56">
    <w:pPr>
      <w:pStyle w:val="Header"/>
    </w:pPr>
    <w:r>
      <w:rPr>
        <w:noProof/>
      </w:rPr>
      <w:pict w14:anchorId="1E3D4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95" o:spid="_x0000_s2066" type="#_x0000_t136" style="position:absolute;margin-left:0;margin-top:0;width:549.95pt;height:61.1pt;rotation:315;z-index:-25162240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7C74" w14:textId="155CE475" w:rsidR="00A96B95" w:rsidRDefault="00527E56">
    <w:pPr>
      <w:pStyle w:val="Header"/>
    </w:pPr>
    <w:r>
      <w:rPr>
        <w:noProof/>
      </w:rPr>
      <w:pict w14:anchorId="77B928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93" o:spid="_x0000_s2064" type="#_x0000_t136" style="position:absolute;margin-left:0;margin-top:0;width:549.95pt;height:61.1pt;rotation:315;z-index:-25162649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1ECA7" w14:textId="5364D6A5" w:rsidR="00A96B95" w:rsidRDefault="00527E56">
    <w:pPr>
      <w:pStyle w:val="Header"/>
    </w:pPr>
    <w:r>
      <w:rPr>
        <w:noProof/>
      </w:rPr>
      <w:pict w14:anchorId="3D507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600" o:spid="_x0000_s2071" type="#_x0000_t136" style="position:absolute;margin-left:0;margin-top:0;width:549.95pt;height:61.1pt;rotation:315;z-index:-25161216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A4C3E" w14:textId="4120DD57" w:rsidR="00A96B95" w:rsidRDefault="00527E56">
    <w:pPr>
      <w:pStyle w:val="Header"/>
    </w:pPr>
    <w:r>
      <w:rPr>
        <w:noProof/>
      </w:rPr>
      <w:pict w14:anchorId="0D7AF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80" o:spid="_x0000_s2051" type="#_x0000_t136" style="position:absolute;margin-left:0;margin-top:0;width:549.95pt;height:61.1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E6600" w14:textId="259F74EE" w:rsidR="00A96B95" w:rsidRDefault="00527E56">
    <w:pPr>
      <w:pStyle w:val="Header"/>
    </w:pPr>
    <w:r>
      <w:rPr>
        <w:noProof/>
      </w:rPr>
      <w:pict w14:anchorId="57D51B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601" o:spid="_x0000_s2072" type="#_x0000_t136" style="position:absolute;margin-left:0;margin-top:0;width:549.95pt;height:61.1pt;rotation:315;z-index:-25161011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C5F45" w14:textId="53378AF4" w:rsidR="00A96B95" w:rsidRDefault="00527E56">
    <w:pPr>
      <w:pStyle w:val="Header"/>
    </w:pPr>
    <w:r>
      <w:rPr>
        <w:noProof/>
      </w:rPr>
      <w:pict w14:anchorId="57758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99" o:spid="_x0000_s2070" type="#_x0000_t136" style="position:absolute;margin-left:0;margin-top:0;width:549.95pt;height:61.1pt;rotation:315;z-index:-25161420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A1AC2" w14:textId="368E57E7" w:rsidR="00A96B95" w:rsidRDefault="00527E56">
    <w:pPr>
      <w:pStyle w:val="Header"/>
    </w:pPr>
    <w:r>
      <w:rPr>
        <w:noProof/>
      </w:rPr>
      <w:pict w14:anchorId="510B3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603" o:spid="_x0000_s2074" type="#_x0000_t136" style="position:absolute;margin-left:0;margin-top:0;width:549.95pt;height:61.1pt;rotation:315;z-index:-25160601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35754" w14:textId="7F40D784" w:rsidR="00A96B95" w:rsidRDefault="00527E56">
    <w:pPr>
      <w:pStyle w:val="Header"/>
    </w:pPr>
    <w:r>
      <w:rPr>
        <w:noProof/>
      </w:rPr>
      <w:pict w14:anchorId="16C78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604" o:spid="_x0000_s2075" type="#_x0000_t136" style="position:absolute;margin-left:0;margin-top:0;width:549.95pt;height:61.1pt;rotation:315;z-index:-25160396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E523" w14:textId="06F476F6" w:rsidR="00A96B95" w:rsidRDefault="00527E56">
    <w:pPr>
      <w:pStyle w:val="Header"/>
    </w:pPr>
    <w:r>
      <w:rPr>
        <w:noProof/>
      </w:rPr>
      <w:pict w14:anchorId="74C6B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602" o:spid="_x0000_s2073" type="#_x0000_t136" style="position:absolute;margin-left:0;margin-top:0;width:549.95pt;height:61.1pt;rotation:315;z-index:-25160806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A473E" w14:textId="73D96308" w:rsidR="00A96B95" w:rsidRDefault="00527E56">
    <w:pPr>
      <w:pStyle w:val="Header"/>
    </w:pPr>
    <w:r>
      <w:rPr>
        <w:noProof/>
      </w:rPr>
      <w:pict w14:anchorId="6752F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609" o:spid="_x0000_s2080" type="#_x0000_t136" style="position:absolute;margin-left:0;margin-top:0;width:549.95pt;height:61.1pt;rotation:315;z-index:-25159372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750CD" w14:textId="4126F5EA" w:rsidR="007171AD" w:rsidRPr="00CF50A3" w:rsidRDefault="00527E56" w:rsidP="00CF50A3">
    <w:pPr>
      <w:pStyle w:val="Header"/>
    </w:pPr>
    <w:r>
      <w:rPr>
        <w:noProof/>
      </w:rPr>
      <w:pict w14:anchorId="2590D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610" o:spid="_x0000_s2081" type="#_x0000_t136" style="position:absolute;margin-left:0;margin-top:0;width:549.95pt;height:61.1pt;rotation:315;z-index:-25159168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A178B" w14:textId="197DA901" w:rsidR="00A96B95" w:rsidRDefault="00527E56">
    <w:pPr>
      <w:pStyle w:val="Header"/>
    </w:pPr>
    <w:r>
      <w:rPr>
        <w:noProof/>
      </w:rPr>
      <w:pict w14:anchorId="4C815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608" o:spid="_x0000_s2079" type="#_x0000_t136" style="position:absolute;margin-left:0;margin-top:0;width:549.95pt;height:61.1pt;rotation:315;z-index:-25159577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3743D" w14:textId="52B4AAEC" w:rsidR="00A96B95" w:rsidRDefault="00527E56">
    <w:pPr>
      <w:pStyle w:val="Header"/>
    </w:pPr>
    <w:r>
      <w:rPr>
        <w:noProof/>
      </w:rPr>
      <w:pict w14:anchorId="1C3FB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78" o:spid="_x0000_s2049" type="#_x0000_t136" style="position:absolute;margin-left:0;margin-top:0;width:549.95pt;height:61.1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C4727" w14:textId="1395770C" w:rsidR="00A96B95" w:rsidRDefault="00527E56">
    <w:pPr>
      <w:pStyle w:val="Header"/>
    </w:pPr>
    <w:r>
      <w:rPr>
        <w:noProof/>
      </w:rPr>
      <w:pict w14:anchorId="2538E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82" o:spid="_x0000_s2053" type="#_x0000_t136" style="position:absolute;margin-left:0;margin-top:0;width:549.95pt;height:61.1pt;rotation:315;z-index:-25164902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D132B" w14:textId="5583EA0B" w:rsidR="00D32784" w:rsidRPr="00357AE8" w:rsidRDefault="00527E56" w:rsidP="00357AE8">
    <w:pPr>
      <w:pStyle w:val="Header"/>
    </w:pPr>
    <w:r>
      <w:rPr>
        <w:noProof/>
      </w:rPr>
      <w:pict w14:anchorId="062F0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83" o:spid="_x0000_s2054" type="#_x0000_t136" style="position:absolute;margin-left:0;margin-top:0;width:549.95pt;height:61.1pt;rotation:315;z-index:-25164697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04510" w14:textId="7A170D9A" w:rsidR="00A96B95" w:rsidRDefault="00527E56">
    <w:pPr>
      <w:pStyle w:val="Header"/>
    </w:pPr>
    <w:r>
      <w:rPr>
        <w:noProof/>
      </w:rPr>
      <w:pict w14:anchorId="04242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81" o:spid="_x0000_s2052" type="#_x0000_t136" style="position:absolute;margin-left:0;margin-top:0;width:549.95pt;height:61.1pt;rotation:315;z-index:-25165107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84AE2" w14:textId="772735E0" w:rsidR="00A96B95" w:rsidRDefault="00527E56">
    <w:pPr>
      <w:pStyle w:val="Header"/>
    </w:pPr>
    <w:r>
      <w:rPr>
        <w:noProof/>
      </w:rPr>
      <w:pict w14:anchorId="4620E6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85" o:spid="_x0000_s2056" type="#_x0000_t136" style="position:absolute;margin-left:0;margin-top:0;width:549.95pt;height:61.1pt;rotation:315;z-index:-25164288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78F60" w14:textId="2EDF6363" w:rsidR="005A5A54" w:rsidRPr="007A648E" w:rsidRDefault="00527E56" w:rsidP="007A648E">
    <w:pPr>
      <w:pStyle w:val="Header"/>
    </w:pPr>
    <w:r>
      <w:rPr>
        <w:noProof/>
      </w:rPr>
      <w:pict w14:anchorId="4EA87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86" o:spid="_x0000_s2057" type="#_x0000_t136" style="position:absolute;margin-left:0;margin-top:0;width:549.95pt;height:61.1pt;rotation:315;z-index:-25164083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58A8F" w14:textId="6E6B16B6" w:rsidR="00A96B95" w:rsidRDefault="00527E56">
    <w:pPr>
      <w:pStyle w:val="Header"/>
    </w:pPr>
    <w:r>
      <w:rPr>
        <w:noProof/>
      </w:rPr>
      <w:pict w14:anchorId="2F5F1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63584" o:spid="_x0000_s2055" type="#_x0000_t136" style="position:absolute;margin-left:0;margin-top:0;width:549.95pt;height:61.1pt;rotation:315;z-index:-25164492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948B2"/>
    <w:multiLevelType w:val="multilevel"/>
    <w:tmpl w:val="5476C670"/>
    <w:lvl w:ilvl="0">
      <w:start w:val="4"/>
      <w:numFmt w:val="decimal"/>
      <w:lvlText w:val="%1"/>
      <w:lvlJc w:val="left"/>
      <w:pPr>
        <w:ind w:left="460" w:hanging="360"/>
      </w:pPr>
      <w:rPr>
        <w:rFonts w:hint="default"/>
        <w:lang w:val="en-US" w:eastAsia="en-US" w:bidi="ar-SA"/>
      </w:rPr>
    </w:lvl>
    <w:lvl w:ilvl="1">
      <w:start w:val="1"/>
      <w:numFmt w:val="decimal"/>
      <w:lvlText w:val="%1.%2"/>
      <w:lvlJc w:val="left"/>
      <w:pPr>
        <w:ind w:left="46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540"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820"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2812" w:hanging="720"/>
      </w:pPr>
      <w:rPr>
        <w:rFonts w:hint="default"/>
        <w:lang w:val="en-US" w:eastAsia="en-US" w:bidi="ar-SA"/>
      </w:rPr>
    </w:lvl>
    <w:lvl w:ilvl="5">
      <w:numFmt w:val="bullet"/>
      <w:lvlText w:val="•"/>
      <w:lvlJc w:val="left"/>
      <w:pPr>
        <w:ind w:left="3808" w:hanging="720"/>
      </w:pPr>
      <w:rPr>
        <w:rFonts w:hint="default"/>
        <w:lang w:val="en-US" w:eastAsia="en-US" w:bidi="ar-SA"/>
      </w:rPr>
    </w:lvl>
    <w:lvl w:ilvl="6">
      <w:numFmt w:val="bullet"/>
      <w:lvlText w:val="•"/>
      <w:lvlJc w:val="left"/>
      <w:pPr>
        <w:ind w:left="4804" w:hanging="720"/>
      </w:pPr>
      <w:rPr>
        <w:rFonts w:hint="default"/>
        <w:lang w:val="en-US" w:eastAsia="en-US" w:bidi="ar-SA"/>
      </w:rPr>
    </w:lvl>
    <w:lvl w:ilvl="7">
      <w:numFmt w:val="bullet"/>
      <w:lvlText w:val="•"/>
      <w:lvlJc w:val="left"/>
      <w:pPr>
        <w:ind w:left="5800" w:hanging="720"/>
      </w:pPr>
      <w:rPr>
        <w:rFonts w:hint="default"/>
        <w:lang w:val="en-US" w:eastAsia="en-US" w:bidi="ar-SA"/>
      </w:rPr>
    </w:lvl>
    <w:lvl w:ilvl="8">
      <w:numFmt w:val="bullet"/>
      <w:lvlText w:val="•"/>
      <w:lvlJc w:val="left"/>
      <w:pPr>
        <w:ind w:left="6797" w:hanging="720"/>
      </w:pPr>
      <w:rPr>
        <w:rFonts w:hint="default"/>
        <w:lang w:val="en-US" w:eastAsia="en-US" w:bidi="ar-SA"/>
      </w:rPr>
    </w:lvl>
  </w:abstractNum>
  <w:abstractNum w:abstractNumId="1" w15:restartNumberingAfterBreak="0">
    <w:nsid w:val="17071996"/>
    <w:multiLevelType w:val="hybridMultilevel"/>
    <w:tmpl w:val="8D325810"/>
    <w:lvl w:ilvl="0" w:tplc="DFA0AA6A">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226ABC80">
      <w:numFmt w:val="bullet"/>
      <w:lvlText w:val="•"/>
      <w:lvlJc w:val="left"/>
      <w:pPr>
        <w:ind w:left="1601" w:hanging="360"/>
      </w:pPr>
      <w:rPr>
        <w:rFonts w:hint="default"/>
        <w:lang w:val="en-US" w:eastAsia="en-US" w:bidi="ar-SA"/>
      </w:rPr>
    </w:lvl>
    <w:lvl w:ilvl="2" w:tplc="29A27914">
      <w:numFmt w:val="bullet"/>
      <w:lvlText w:val="•"/>
      <w:lvlJc w:val="left"/>
      <w:pPr>
        <w:ind w:left="2463" w:hanging="360"/>
      </w:pPr>
      <w:rPr>
        <w:rFonts w:hint="default"/>
        <w:lang w:val="en-US" w:eastAsia="en-US" w:bidi="ar-SA"/>
      </w:rPr>
    </w:lvl>
    <w:lvl w:ilvl="3" w:tplc="7506CC3E">
      <w:numFmt w:val="bullet"/>
      <w:lvlText w:val="•"/>
      <w:lvlJc w:val="left"/>
      <w:pPr>
        <w:ind w:left="3324" w:hanging="360"/>
      </w:pPr>
      <w:rPr>
        <w:rFonts w:hint="default"/>
        <w:lang w:val="en-US" w:eastAsia="en-US" w:bidi="ar-SA"/>
      </w:rPr>
    </w:lvl>
    <w:lvl w:ilvl="4" w:tplc="1EAAEA9A">
      <w:numFmt w:val="bullet"/>
      <w:lvlText w:val="•"/>
      <w:lvlJc w:val="left"/>
      <w:pPr>
        <w:ind w:left="4186" w:hanging="360"/>
      </w:pPr>
      <w:rPr>
        <w:rFonts w:hint="default"/>
        <w:lang w:val="en-US" w:eastAsia="en-US" w:bidi="ar-SA"/>
      </w:rPr>
    </w:lvl>
    <w:lvl w:ilvl="5" w:tplc="99DE655C">
      <w:numFmt w:val="bullet"/>
      <w:lvlText w:val="•"/>
      <w:lvlJc w:val="left"/>
      <w:pPr>
        <w:ind w:left="5048" w:hanging="360"/>
      </w:pPr>
      <w:rPr>
        <w:rFonts w:hint="default"/>
        <w:lang w:val="en-US" w:eastAsia="en-US" w:bidi="ar-SA"/>
      </w:rPr>
    </w:lvl>
    <w:lvl w:ilvl="6" w:tplc="141845EE">
      <w:numFmt w:val="bullet"/>
      <w:lvlText w:val="•"/>
      <w:lvlJc w:val="left"/>
      <w:pPr>
        <w:ind w:left="5909" w:hanging="360"/>
      </w:pPr>
      <w:rPr>
        <w:rFonts w:hint="default"/>
        <w:lang w:val="en-US" w:eastAsia="en-US" w:bidi="ar-SA"/>
      </w:rPr>
    </w:lvl>
    <w:lvl w:ilvl="7" w:tplc="40684F3A">
      <w:numFmt w:val="bullet"/>
      <w:lvlText w:val="•"/>
      <w:lvlJc w:val="left"/>
      <w:pPr>
        <w:ind w:left="6771" w:hanging="360"/>
      </w:pPr>
      <w:rPr>
        <w:rFonts w:hint="default"/>
        <w:lang w:val="en-US" w:eastAsia="en-US" w:bidi="ar-SA"/>
      </w:rPr>
    </w:lvl>
    <w:lvl w:ilvl="8" w:tplc="BEDA30CC">
      <w:numFmt w:val="bullet"/>
      <w:lvlText w:val="•"/>
      <w:lvlJc w:val="left"/>
      <w:pPr>
        <w:ind w:left="7633" w:hanging="360"/>
      </w:pPr>
      <w:rPr>
        <w:rFonts w:hint="default"/>
        <w:lang w:val="en-US" w:eastAsia="en-US" w:bidi="ar-SA"/>
      </w:rPr>
    </w:lvl>
  </w:abstractNum>
  <w:abstractNum w:abstractNumId="2" w15:restartNumberingAfterBreak="0">
    <w:nsid w:val="17B82C72"/>
    <w:multiLevelType w:val="hybridMultilevel"/>
    <w:tmpl w:val="B7086762"/>
    <w:lvl w:ilvl="0" w:tplc="AA5E81FA">
      <w:start w:val="1"/>
      <w:numFmt w:val="upperLetter"/>
      <w:lvlText w:val="%1."/>
      <w:lvlJc w:val="left"/>
      <w:pPr>
        <w:ind w:left="534" w:hanging="293"/>
        <w:jc w:val="right"/>
      </w:pPr>
      <w:rPr>
        <w:rFonts w:hint="default"/>
        <w:spacing w:val="-1"/>
        <w:w w:val="100"/>
        <w:lang w:val="en-US" w:eastAsia="en-US" w:bidi="ar-SA"/>
      </w:rPr>
    </w:lvl>
    <w:lvl w:ilvl="1" w:tplc="BABA0EF4">
      <w:start w:val="1"/>
      <w:numFmt w:val="decimal"/>
      <w:lvlText w:val="%2."/>
      <w:lvlJc w:val="left"/>
      <w:pPr>
        <w:ind w:left="783" w:hanging="543"/>
      </w:pPr>
      <w:rPr>
        <w:rFonts w:ascii="Times New Roman" w:eastAsia="Times New Roman" w:hAnsi="Times New Roman" w:cs="Times New Roman" w:hint="default"/>
        <w:b w:val="0"/>
        <w:bCs w:val="0"/>
        <w:i w:val="0"/>
        <w:iCs w:val="0"/>
        <w:spacing w:val="0"/>
        <w:w w:val="100"/>
        <w:sz w:val="24"/>
        <w:szCs w:val="24"/>
        <w:lang w:val="en-US" w:eastAsia="en-US" w:bidi="ar-SA"/>
      </w:rPr>
    </w:lvl>
    <w:lvl w:ilvl="2" w:tplc="0C708B42">
      <w:numFmt w:val="bullet"/>
      <w:lvlText w:val="•"/>
      <w:lvlJc w:val="left"/>
      <w:pPr>
        <w:ind w:left="1748" w:hanging="543"/>
      </w:pPr>
      <w:rPr>
        <w:rFonts w:hint="default"/>
        <w:lang w:val="en-US" w:eastAsia="en-US" w:bidi="ar-SA"/>
      </w:rPr>
    </w:lvl>
    <w:lvl w:ilvl="3" w:tplc="CE7A949A">
      <w:numFmt w:val="bullet"/>
      <w:lvlText w:val="•"/>
      <w:lvlJc w:val="left"/>
      <w:pPr>
        <w:ind w:left="2717" w:hanging="543"/>
      </w:pPr>
      <w:rPr>
        <w:rFonts w:hint="default"/>
        <w:lang w:val="en-US" w:eastAsia="en-US" w:bidi="ar-SA"/>
      </w:rPr>
    </w:lvl>
    <w:lvl w:ilvl="4" w:tplc="63AAEAC4">
      <w:numFmt w:val="bullet"/>
      <w:lvlText w:val="•"/>
      <w:lvlJc w:val="left"/>
      <w:pPr>
        <w:ind w:left="3686" w:hanging="543"/>
      </w:pPr>
      <w:rPr>
        <w:rFonts w:hint="default"/>
        <w:lang w:val="en-US" w:eastAsia="en-US" w:bidi="ar-SA"/>
      </w:rPr>
    </w:lvl>
    <w:lvl w:ilvl="5" w:tplc="1FAC4E76">
      <w:numFmt w:val="bullet"/>
      <w:lvlText w:val="•"/>
      <w:lvlJc w:val="left"/>
      <w:pPr>
        <w:ind w:left="4655" w:hanging="543"/>
      </w:pPr>
      <w:rPr>
        <w:rFonts w:hint="default"/>
        <w:lang w:val="en-US" w:eastAsia="en-US" w:bidi="ar-SA"/>
      </w:rPr>
    </w:lvl>
    <w:lvl w:ilvl="6" w:tplc="6D42E7BC">
      <w:numFmt w:val="bullet"/>
      <w:lvlText w:val="•"/>
      <w:lvlJc w:val="left"/>
      <w:pPr>
        <w:ind w:left="5624" w:hanging="543"/>
      </w:pPr>
      <w:rPr>
        <w:rFonts w:hint="default"/>
        <w:lang w:val="en-US" w:eastAsia="en-US" w:bidi="ar-SA"/>
      </w:rPr>
    </w:lvl>
    <w:lvl w:ilvl="7" w:tplc="B2C4A8B6">
      <w:numFmt w:val="bullet"/>
      <w:lvlText w:val="•"/>
      <w:lvlJc w:val="left"/>
      <w:pPr>
        <w:ind w:left="6593" w:hanging="543"/>
      </w:pPr>
      <w:rPr>
        <w:rFonts w:hint="default"/>
        <w:lang w:val="en-US" w:eastAsia="en-US" w:bidi="ar-SA"/>
      </w:rPr>
    </w:lvl>
    <w:lvl w:ilvl="8" w:tplc="EA0C6002">
      <w:numFmt w:val="bullet"/>
      <w:lvlText w:val="•"/>
      <w:lvlJc w:val="left"/>
      <w:pPr>
        <w:ind w:left="7562" w:hanging="543"/>
      </w:pPr>
      <w:rPr>
        <w:rFonts w:hint="default"/>
        <w:lang w:val="en-US" w:eastAsia="en-US" w:bidi="ar-SA"/>
      </w:rPr>
    </w:lvl>
  </w:abstractNum>
  <w:abstractNum w:abstractNumId="3" w15:restartNumberingAfterBreak="0">
    <w:nsid w:val="344029EF"/>
    <w:multiLevelType w:val="hybridMultilevel"/>
    <w:tmpl w:val="C762A6BE"/>
    <w:lvl w:ilvl="0" w:tplc="76F2B2DA">
      <w:start w:val="7"/>
      <w:numFmt w:val="lowerRoman"/>
      <w:lvlText w:val="(%1)"/>
      <w:lvlJc w:val="left"/>
      <w:pPr>
        <w:ind w:left="573" w:hanging="473"/>
      </w:pPr>
      <w:rPr>
        <w:rFonts w:ascii="Times New Roman" w:eastAsia="Times New Roman" w:hAnsi="Times New Roman" w:cs="Times New Roman" w:hint="default"/>
        <w:b/>
        <w:bCs/>
        <w:i w:val="0"/>
        <w:iCs w:val="0"/>
        <w:spacing w:val="0"/>
        <w:w w:val="100"/>
        <w:sz w:val="24"/>
        <w:szCs w:val="24"/>
        <w:lang w:val="en-US" w:eastAsia="en-US" w:bidi="ar-SA"/>
      </w:rPr>
    </w:lvl>
    <w:lvl w:ilvl="1" w:tplc="07EA0E7C">
      <w:numFmt w:val="bullet"/>
      <w:lvlText w:val="•"/>
      <w:lvlJc w:val="left"/>
      <w:pPr>
        <w:ind w:left="1386" w:hanging="473"/>
      </w:pPr>
      <w:rPr>
        <w:rFonts w:hint="default"/>
        <w:lang w:val="en-US" w:eastAsia="en-US" w:bidi="ar-SA"/>
      </w:rPr>
    </w:lvl>
    <w:lvl w:ilvl="2" w:tplc="ECE83B36">
      <w:numFmt w:val="bullet"/>
      <w:lvlText w:val="•"/>
      <w:lvlJc w:val="left"/>
      <w:pPr>
        <w:ind w:left="2193" w:hanging="473"/>
      </w:pPr>
      <w:rPr>
        <w:rFonts w:hint="default"/>
        <w:lang w:val="en-US" w:eastAsia="en-US" w:bidi="ar-SA"/>
      </w:rPr>
    </w:lvl>
    <w:lvl w:ilvl="3" w:tplc="0994B360">
      <w:numFmt w:val="bullet"/>
      <w:lvlText w:val="•"/>
      <w:lvlJc w:val="left"/>
      <w:pPr>
        <w:ind w:left="3000" w:hanging="473"/>
      </w:pPr>
      <w:rPr>
        <w:rFonts w:hint="default"/>
        <w:lang w:val="en-US" w:eastAsia="en-US" w:bidi="ar-SA"/>
      </w:rPr>
    </w:lvl>
    <w:lvl w:ilvl="4" w:tplc="15B2B3C8">
      <w:numFmt w:val="bullet"/>
      <w:lvlText w:val="•"/>
      <w:lvlJc w:val="left"/>
      <w:pPr>
        <w:ind w:left="3806" w:hanging="473"/>
      </w:pPr>
      <w:rPr>
        <w:rFonts w:hint="default"/>
        <w:lang w:val="en-US" w:eastAsia="en-US" w:bidi="ar-SA"/>
      </w:rPr>
    </w:lvl>
    <w:lvl w:ilvl="5" w:tplc="A7B2D738">
      <w:numFmt w:val="bullet"/>
      <w:lvlText w:val="•"/>
      <w:lvlJc w:val="left"/>
      <w:pPr>
        <w:ind w:left="4613" w:hanging="473"/>
      </w:pPr>
      <w:rPr>
        <w:rFonts w:hint="default"/>
        <w:lang w:val="en-US" w:eastAsia="en-US" w:bidi="ar-SA"/>
      </w:rPr>
    </w:lvl>
    <w:lvl w:ilvl="6" w:tplc="0598FE68">
      <w:numFmt w:val="bullet"/>
      <w:lvlText w:val="•"/>
      <w:lvlJc w:val="left"/>
      <w:pPr>
        <w:ind w:left="5420" w:hanging="473"/>
      </w:pPr>
      <w:rPr>
        <w:rFonts w:hint="default"/>
        <w:lang w:val="en-US" w:eastAsia="en-US" w:bidi="ar-SA"/>
      </w:rPr>
    </w:lvl>
    <w:lvl w:ilvl="7" w:tplc="7542F178">
      <w:numFmt w:val="bullet"/>
      <w:lvlText w:val="•"/>
      <w:lvlJc w:val="left"/>
      <w:pPr>
        <w:ind w:left="6227" w:hanging="473"/>
      </w:pPr>
      <w:rPr>
        <w:rFonts w:hint="default"/>
        <w:lang w:val="en-US" w:eastAsia="en-US" w:bidi="ar-SA"/>
      </w:rPr>
    </w:lvl>
    <w:lvl w:ilvl="8" w:tplc="096E13DE">
      <w:numFmt w:val="bullet"/>
      <w:lvlText w:val="•"/>
      <w:lvlJc w:val="left"/>
      <w:pPr>
        <w:ind w:left="7033" w:hanging="473"/>
      </w:pPr>
      <w:rPr>
        <w:rFonts w:hint="default"/>
        <w:lang w:val="en-US" w:eastAsia="en-US" w:bidi="ar-SA"/>
      </w:rPr>
    </w:lvl>
  </w:abstractNum>
  <w:abstractNum w:abstractNumId="4" w15:restartNumberingAfterBreak="0">
    <w:nsid w:val="348A5609"/>
    <w:multiLevelType w:val="hybridMultilevel"/>
    <w:tmpl w:val="C340E9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3DC55EDD"/>
    <w:multiLevelType w:val="hybridMultilevel"/>
    <w:tmpl w:val="FBE8B6A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9A84F68"/>
    <w:multiLevelType w:val="hybridMultilevel"/>
    <w:tmpl w:val="327E9542"/>
    <w:lvl w:ilvl="0" w:tplc="AC6405F2">
      <w:start w:val="1"/>
      <w:numFmt w:val="lowerRoman"/>
      <w:lvlText w:val="(%1)"/>
      <w:lvlJc w:val="left"/>
      <w:pPr>
        <w:ind w:left="386" w:hanging="286"/>
      </w:pPr>
      <w:rPr>
        <w:rFonts w:ascii="Times New Roman" w:eastAsia="Times New Roman" w:hAnsi="Times New Roman" w:cs="Times New Roman" w:hint="default"/>
        <w:b/>
        <w:bCs/>
        <w:i w:val="0"/>
        <w:iCs w:val="0"/>
        <w:spacing w:val="0"/>
        <w:w w:val="100"/>
        <w:sz w:val="24"/>
        <w:szCs w:val="24"/>
        <w:lang w:val="en-US" w:eastAsia="en-US" w:bidi="ar-SA"/>
      </w:rPr>
    </w:lvl>
    <w:lvl w:ilvl="1" w:tplc="75D29CBC">
      <w:numFmt w:val="bullet"/>
      <w:lvlText w:val="•"/>
      <w:lvlJc w:val="left"/>
      <w:pPr>
        <w:ind w:left="1220" w:hanging="286"/>
      </w:pPr>
      <w:rPr>
        <w:rFonts w:hint="default"/>
        <w:lang w:val="en-US" w:eastAsia="en-US" w:bidi="ar-SA"/>
      </w:rPr>
    </w:lvl>
    <w:lvl w:ilvl="2" w:tplc="55565684">
      <w:numFmt w:val="bullet"/>
      <w:lvlText w:val="•"/>
      <w:lvlJc w:val="left"/>
      <w:pPr>
        <w:ind w:left="2061" w:hanging="286"/>
      </w:pPr>
      <w:rPr>
        <w:rFonts w:hint="default"/>
        <w:lang w:val="en-US" w:eastAsia="en-US" w:bidi="ar-SA"/>
      </w:rPr>
    </w:lvl>
    <w:lvl w:ilvl="3" w:tplc="58F88B90">
      <w:numFmt w:val="bullet"/>
      <w:lvlText w:val="•"/>
      <w:lvlJc w:val="left"/>
      <w:pPr>
        <w:ind w:left="2902" w:hanging="286"/>
      </w:pPr>
      <w:rPr>
        <w:rFonts w:hint="default"/>
        <w:lang w:val="en-US" w:eastAsia="en-US" w:bidi="ar-SA"/>
      </w:rPr>
    </w:lvl>
    <w:lvl w:ilvl="4" w:tplc="A372C8F6">
      <w:numFmt w:val="bullet"/>
      <w:lvlText w:val="•"/>
      <w:lvlJc w:val="left"/>
      <w:pPr>
        <w:ind w:left="3743" w:hanging="286"/>
      </w:pPr>
      <w:rPr>
        <w:rFonts w:hint="default"/>
        <w:lang w:val="en-US" w:eastAsia="en-US" w:bidi="ar-SA"/>
      </w:rPr>
    </w:lvl>
    <w:lvl w:ilvl="5" w:tplc="0AB8B9FA">
      <w:numFmt w:val="bullet"/>
      <w:lvlText w:val="•"/>
      <w:lvlJc w:val="left"/>
      <w:pPr>
        <w:ind w:left="4584" w:hanging="286"/>
      </w:pPr>
      <w:rPr>
        <w:rFonts w:hint="default"/>
        <w:lang w:val="en-US" w:eastAsia="en-US" w:bidi="ar-SA"/>
      </w:rPr>
    </w:lvl>
    <w:lvl w:ilvl="6" w:tplc="52308B32">
      <w:numFmt w:val="bullet"/>
      <w:lvlText w:val="•"/>
      <w:lvlJc w:val="left"/>
      <w:pPr>
        <w:ind w:left="5425" w:hanging="286"/>
      </w:pPr>
      <w:rPr>
        <w:rFonts w:hint="default"/>
        <w:lang w:val="en-US" w:eastAsia="en-US" w:bidi="ar-SA"/>
      </w:rPr>
    </w:lvl>
    <w:lvl w:ilvl="7" w:tplc="79B69806">
      <w:numFmt w:val="bullet"/>
      <w:lvlText w:val="•"/>
      <w:lvlJc w:val="left"/>
      <w:pPr>
        <w:ind w:left="6266" w:hanging="286"/>
      </w:pPr>
      <w:rPr>
        <w:rFonts w:hint="default"/>
        <w:lang w:val="en-US" w:eastAsia="en-US" w:bidi="ar-SA"/>
      </w:rPr>
    </w:lvl>
    <w:lvl w:ilvl="8" w:tplc="A5FC5E30">
      <w:numFmt w:val="bullet"/>
      <w:lvlText w:val="•"/>
      <w:lvlJc w:val="left"/>
      <w:pPr>
        <w:ind w:left="7107" w:hanging="286"/>
      </w:pPr>
      <w:rPr>
        <w:rFonts w:hint="default"/>
        <w:lang w:val="en-US" w:eastAsia="en-US" w:bidi="ar-SA"/>
      </w:rPr>
    </w:lvl>
  </w:abstractNum>
  <w:abstractNum w:abstractNumId="7" w15:restartNumberingAfterBreak="0">
    <w:nsid w:val="5D0E2F57"/>
    <w:multiLevelType w:val="hybridMultilevel"/>
    <w:tmpl w:val="AF9810D0"/>
    <w:lvl w:ilvl="0" w:tplc="737866FA">
      <w:start w:val="1"/>
      <w:numFmt w:val="lowerRoman"/>
      <w:lvlText w:val="(%1)"/>
      <w:lvlJc w:val="left"/>
      <w:pPr>
        <w:ind w:left="386" w:hanging="286"/>
      </w:pPr>
      <w:rPr>
        <w:rFonts w:ascii="Times New Roman" w:eastAsia="Times New Roman" w:hAnsi="Times New Roman" w:cs="Times New Roman" w:hint="default"/>
        <w:b/>
        <w:bCs/>
        <w:i w:val="0"/>
        <w:iCs w:val="0"/>
        <w:spacing w:val="0"/>
        <w:w w:val="100"/>
        <w:sz w:val="24"/>
        <w:szCs w:val="24"/>
        <w:lang w:val="en-US" w:eastAsia="en-US" w:bidi="ar-SA"/>
      </w:rPr>
    </w:lvl>
    <w:lvl w:ilvl="1" w:tplc="DD52241C">
      <w:numFmt w:val="bullet"/>
      <w:lvlText w:val="•"/>
      <w:lvlJc w:val="left"/>
      <w:pPr>
        <w:ind w:left="1220" w:hanging="286"/>
      </w:pPr>
      <w:rPr>
        <w:rFonts w:hint="default"/>
        <w:lang w:val="en-US" w:eastAsia="en-US" w:bidi="ar-SA"/>
      </w:rPr>
    </w:lvl>
    <w:lvl w:ilvl="2" w:tplc="D2D6ED7A">
      <w:numFmt w:val="bullet"/>
      <w:lvlText w:val="•"/>
      <w:lvlJc w:val="left"/>
      <w:pPr>
        <w:ind w:left="2061" w:hanging="286"/>
      </w:pPr>
      <w:rPr>
        <w:rFonts w:hint="default"/>
        <w:lang w:val="en-US" w:eastAsia="en-US" w:bidi="ar-SA"/>
      </w:rPr>
    </w:lvl>
    <w:lvl w:ilvl="3" w:tplc="F91A0AA2">
      <w:numFmt w:val="bullet"/>
      <w:lvlText w:val="•"/>
      <w:lvlJc w:val="left"/>
      <w:pPr>
        <w:ind w:left="2902" w:hanging="286"/>
      </w:pPr>
      <w:rPr>
        <w:rFonts w:hint="default"/>
        <w:lang w:val="en-US" w:eastAsia="en-US" w:bidi="ar-SA"/>
      </w:rPr>
    </w:lvl>
    <w:lvl w:ilvl="4" w:tplc="31ECB1F6">
      <w:numFmt w:val="bullet"/>
      <w:lvlText w:val="•"/>
      <w:lvlJc w:val="left"/>
      <w:pPr>
        <w:ind w:left="3743" w:hanging="286"/>
      </w:pPr>
      <w:rPr>
        <w:rFonts w:hint="default"/>
        <w:lang w:val="en-US" w:eastAsia="en-US" w:bidi="ar-SA"/>
      </w:rPr>
    </w:lvl>
    <w:lvl w:ilvl="5" w:tplc="D9006E24">
      <w:numFmt w:val="bullet"/>
      <w:lvlText w:val="•"/>
      <w:lvlJc w:val="left"/>
      <w:pPr>
        <w:ind w:left="4584" w:hanging="286"/>
      </w:pPr>
      <w:rPr>
        <w:rFonts w:hint="default"/>
        <w:lang w:val="en-US" w:eastAsia="en-US" w:bidi="ar-SA"/>
      </w:rPr>
    </w:lvl>
    <w:lvl w:ilvl="6" w:tplc="DC4AA0F8">
      <w:numFmt w:val="bullet"/>
      <w:lvlText w:val="•"/>
      <w:lvlJc w:val="left"/>
      <w:pPr>
        <w:ind w:left="5425" w:hanging="286"/>
      </w:pPr>
      <w:rPr>
        <w:rFonts w:hint="default"/>
        <w:lang w:val="en-US" w:eastAsia="en-US" w:bidi="ar-SA"/>
      </w:rPr>
    </w:lvl>
    <w:lvl w:ilvl="7" w:tplc="F774CAC2">
      <w:numFmt w:val="bullet"/>
      <w:lvlText w:val="•"/>
      <w:lvlJc w:val="left"/>
      <w:pPr>
        <w:ind w:left="6266" w:hanging="286"/>
      </w:pPr>
      <w:rPr>
        <w:rFonts w:hint="default"/>
        <w:lang w:val="en-US" w:eastAsia="en-US" w:bidi="ar-SA"/>
      </w:rPr>
    </w:lvl>
    <w:lvl w:ilvl="8" w:tplc="FF66995E">
      <w:numFmt w:val="bullet"/>
      <w:lvlText w:val="•"/>
      <w:lvlJc w:val="left"/>
      <w:pPr>
        <w:ind w:left="7107" w:hanging="286"/>
      </w:pPr>
      <w:rPr>
        <w:rFonts w:hint="default"/>
        <w:lang w:val="en-US" w:eastAsia="en-US" w:bidi="ar-SA"/>
      </w:rPr>
    </w:lvl>
  </w:abstractNum>
  <w:abstractNum w:abstractNumId="8" w15:restartNumberingAfterBreak="0">
    <w:nsid w:val="7190758E"/>
    <w:multiLevelType w:val="hybridMultilevel"/>
    <w:tmpl w:val="0F847FAC"/>
    <w:lvl w:ilvl="0" w:tplc="6CBAA178">
      <w:start w:val="1"/>
      <w:numFmt w:val="lowerRoman"/>
      <w:lvlText w:val="(%1)"/>
      <w:lvlJc w:val="left"/>
      <w:pPr>
        <w:ind w:left="386" w:hanging="286"/>
      </w:pPr>
      <w:rPr>
        <w:rFonts w:ascii="Times New Roman" w:eastAsia="Times New Roman" w:hAnsi="Times New Roman" w:cs="Times New Roman" w:hint="default"/>
        <w:b/>
        <w:bCs/>
        <w:i w:val="0"/>
        <w:iCs w:val="0"/>
        <w:spacing w:val="0"/>
        <w:w w:val="100"/>
        <w:sz w:val="24"/>
        <w:szCs w:val="24"/>
        <w:lang w:val="en-US" w:eastAsia="en-US" w:bidi="ar-SA"/>
      </w:rPr>
    </w:lvl>
    <w:lvl w:ilvl="1" w:tplc="1F14C680">
      <w:numFmt w:val="bullet"/>
      <w:lvlText w:val="•"/>
      <w:lvlJc w:val="left"/>
      <w:pPr>
        <w:ind w:left="1220" w:hanging="286"/>
      </w:pPr>
      <w:rPr>
        <w:rFonts w:hint="default"/>
        <w:lang w:val="en-US" w:eastAsia="en-US" w:bidi="ar-SA"/>
      </w:rPr>
    </w:lvl>
    <w:lvl w:ilvl="2" w:tplc="B5609092">
      <w:numFmt w:val="bullet"/>
      <w:lvlText w:val="•"/>
      <w:lvlJc w:val="left"/>
      <w:pPr>
        <w:ind w:left="2061" w:hanging="286"/>
      </w:pPr>
      <w:rPr>
        <w:rFonts w:hint="default"/>
        <w:lang w:val="en-US" w:eastAsia="en-US" w:bidi="ar-SA"/>
      </w:rPr>
    </w:lvl>
    <w:lvl w:ilvl="3" w:tplc="C71AAF56">
      <w:numFmt w:val="bullet"/>
      <w:lvlText w:val="•"/>
      <w:lvlJc w:val="left"/>
      <w:pPr>
        <w:ind w:left="2902" w:hanging="286"/>
      </w:pPr>
      <w:rPr>
        <w:rFonts w:hint="default"/>
        <w:lang w:val="en-US" w:eastAsia="en-US" w:bidi="ar-SA"/>
      </w:rPr>
    </w:lvl>
    <w:lvl w:ilvl="4" w:tplc="F536B838">
      <w:numFmt w:val="bullet"/>
      <w:lvlText w:val="•"/>
      <w:lvlJc w:val="left"/>
      <w:pPr>
        <w:ind w:left="3743" w:hanging="286"/>
      </w:pPr>
      <w:rPr>
        <w:rFonts w:hint="default"/>
        <w:lang w:val="en-US" w:eastAsia="en-US" w:bidi="ar-SA"/>
      </w:rPr>
    </w:lvl>
    <w:lvl w:ilvl="5" w:tplc="BFA2429C">
      <w:numFmt w:val="bullet"/>
      <w:lvlText w:val="•"/>
      <w:lvlJc w:val="left"/>
      <w:pPr>
        <w:ind w:left="4584" w:hanging="286"/>
      </w:pPr>
      <w:rPr>
        <w:rFonts w:hint="default"/>
        <w:lang w:val="en-US" w:eastAsia="en-US" w:bidi="ar-SA"/>
      </w:rPr>
    </w:lvl>
    <w:lvl w:ilvl="6" w:tplc="A8881910">
      <w:numFmt w:val="bullet"/>
      <w:lvlText w:val="•"/>
      <w:lvlJc w:val="left"/>
      <w:pPr>
        <w:ind w:left="5425" w:hanging="286"/>
      </w:pPr>
      <w:rPr>
        <w:rFonts w:hint="default"/>
        <w:lang w:val="en-US" w:eastAsia="en-US" w:bidi="ar-SA"/>
      </w:rPr>
    </w:lvl>
    <w:lvl w:ilvl="7" w:tplc="E0FC9E54">
      <w:numFmt w:val="bullet"/>
      <w:lvlText w:val="•"/>
      <w:lvlJc w:val="left"/>
      <w:pPr>
        <w:ind w:left="6266" w:hanging="286"/>
      </w:pPr>
      <w:rPr>
        <w:rFonts w:hint="default"/>
        <w:lang w:val="en-US" w:eastAsia="en-US" w:bidi="ar-SA"/>
      </w:rPr>
    </w:lvl>
    <w:lvl w:ilvl="8" w:tplc="93F0E6A8">
      <w:numFmt w:val="bullet"/>
      <w:lvlText w:val="•"/>
      <w:lvlJc w:val="left"/>
      <w:pPr>
        <w:ind w:left="7107" w:hanging="286"/>
      </w:pPr>
      <w:rPr>
        <w:rFonts w:hint="default"/>
        <w:lang w:val="en-US" w:eastAsia="en-US" w:bidi="ar-SA"/>
      </w:rPr>
    </w:lvl>
  </w:abstractNum>
  <w:abstractNum w:abstractNumId="9" w15:restartNumberingAfterBreak="0">
    <w:nsid w:val="77FB19E5"/>
    <w:multiLevelType w:val="multilevel"/>
    <w:tmpl w:val="50CE88BC"/>
    <w:lvl w:ilvl="0">
      <w:start w:val="3"/>
      <w:numFmt w:val="decimal"/>
      <w:lvlText w:val="%1"/>
      <w:lvlJc w:val="left"/>
      <w:pPr>
        <w:ind w:left="601" w:hanging="360"/>
      </w:pPr>
      <w:rPr>
        <w:rFonts w:hint="default"/>
        <w:lang w:val="en-US" w:eastAsia="en-US" w:bidi="ar-SA"/>
      </w:rPr>
    </w:lvl>
    <w:lvl w:ilvl="1">
      <w:start w:val="1"/>
      <w:numFmt w:val="decimal"/>
      <w:lvlText w:val="%1.%2"/>
      <w:lvlJc w:val="left"/>
      <w:pPr>
        <w:ind w:left="601"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81"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717" w:hanging="540"/>
      </w:pPr>
      <w:rPr>
        <w:rFonts w:hint="default"/>
        <w:lang w:val="en-US" w:eastAsia="en-US" w:bidi="ar-SA"/>
      </w:rPr>
    </w:lvl>
    <w:lvl w:ilvl="4">
      <w:numFmt w:val="bullet"/>
      <w:lvlText w:val="•"/>
      <w:lvlJc w:val="left"/>
      <w:pPr>
        <w:ind w:left="3686" w:hanging="540"/>
      </w:pPr>
      <w:rPr>
        <w:rFonts w:hint="default"/>
        <w:lang w:val="en-US" w:eastAsia="en-US" w:bidi="ar-SA"/>
      </w:rPr>
    </w:lvl>
    <w:lvl w:ilvl="5">
      <w:numFmt w:val="bullet"/>
      <w:lvlText w:val="•"/>
      <w:lvlJc w:val="left"/>
      <w:pPr>
        <w:ind w:left="4655" w:hanging="540"/>
      </w:pPr>
      <w:rPr>
        <w:rFonts w:hint="default"/>
        <w:lang w:val="en-US" w:eastAsia="en-US" w:bidi="ar-SA"/>
      </w:rPr>
    </w:lvl>
    <w:lvl w:ilvl="6">
      <w:numFmt w:val="bullet"/>
      <w:lvlText w:val="•"/>
      <w:lvlJc w:val="left"/>
      <w:pPr>
        <w:ind w:left="5624" w:hanging="540"/>
      </w:pPr>
      <w:rPr>
        <w:rFonts w:hint="default"/>
        <w:lang w:val="en-US" w:eastAsia="en-US" w:bidi="ar-SA"/>
      </w:rPr>
    </w:lvl>
    <w:lvl w:ilvl="7">
      <w:numFmt w:val="bullet"/>
      <w:lvlText w:val="•"/>
      <w:lvlJc w:val="left"/>
      <w:pPr>
        <w:ind w:left="6593" w:hanging="540"/>
      </w:pPr>
      <w:rPr>
        <w:rFonts w:hint="default"/>
        <w:lang w:val="en-US" w:eastAsia="en-US" w:bidi="ar-SA"/>
      </w:rPr>
    </w:lvl>
    <w:lvl w:ilvl="8">
      <w:numFmt w:val="bullet"/>
      <w:lvlText w:val="•"/>
      <w:lvlJc w:val="left"/>
      <w:pPr>
        <w:ind w:left="7562" w:hanging="540"/>
      </w:pPr>
      <w:rPr>
        <w:rFonts w:hint="default"/>
        <w:lang w:val="en-US" w:eastAsia="en-US" w:bidi="ar-SA"/>
      </w:rPr>
    </w:lvl>
  </w:abstractNum>
  <w:abstractNum w:abstractNumId="10" w15:restartNumberingAfterBreak="0">
    <w:nsid w:val="7D7415C9"/>
    <w:multiLevelType w:val="multilevel"/>
    <w:tmpl w:val="F0906F2A"/>
    <w:lvl w:ilvl="0">
      <w:start w:val="2"/>
      <w:numFmt w:val="decimal"/>
      <w:lvlText w:val="%1"/>
      <w:lvlJc w:val="left"/>
      <w:pPr>
        <w:ind w:left="460" w:hanging="360"/>
      </w:pPr>
      <w:rPr>
        <w:rFonts w:hint="default"/>
        <w:lang w:val="en-US" w:eastAsia="en-US" w:bidi="ar-SA"/>
      </w:rPr>
    </w:lvl>
    <w:lvl w:ilvl="1">
      <w:start w:val="2"/>
      <w:numFmt w:val="decimal"/>
      <w:lvlText w:val="%1.%2"/>
      <w:lvlJc w:val="left"/>
      <w:pPr>
        <w:ind w:left="36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64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482" w:hanging="540"/>
      </w:pPr>
      <w:rPr>
        <w:rFonts w:hint="default"/>
        <w:lang w:val="en-US" w:eastAsia="en-US" w:bidi="ar-SA"/>
      </w:rPr>
    </w:lvl>
    <w:lvl w:ilvl="4">
      <w:numFmt w:val="bullet"/>
      <w:lvlText w:val="•"/>
      <w:lvlJc w:val="left"/>
      <w:pPr>
        <w:ind w:left="3403" w:hanging="540"/>
      </w:pPr>
      <w:rPr>
        <w:rFonts w:hint="default"/>
        <w:lang w:val="en-US" w:eastAsia="en-US" w:bidi="ar-SA"/>
      </w:rPr>
    </w:lvl>
    <w:lvl w:ilvl="5">
      <w:numFmt w:val="bullet"/>
      <w:lvlText w:val="•"/>
      <w:lvlJc w:val="left"/>
      <w:pPr>
        <w:ind w:left="4325" w:hanging="540"/>
      </w:pPr>
      <w:rPr>
        <w:rFonts w:hint="default"/>
        <w:lang w:val="en-US" w:eastAsia="en-US" w:bidi="ar-SA"/>
      </w:rPr>
    </w:lvl>
    <w:lvl w:ilvl="6">
      <w:numFmt w:val="bullet"/>
      <w:lvlText w:val="•"/>
      <w:lvlJc w:val="left"/>
      <w:pPr>
        <w:ind w:left="5246" w:hanging="540"/>
      </w:pPr>
      <w:rPr>
        <w:rFonts w:hint="default"/>
        <w:lang w:val="en-US" w:eastAsia="en-US" w:bidi="ar-SA"/>
      </w:rPr>
    </w:lvl>
    <w:lvl w:ilvl="7">
      <w:numFmt w:val="bullet"/>
      <w:lvlText w:val="•"/>
      <w:lvlJc w:val="left"/>
      <w:pPr>
        <w:ind w:left="6167" w:hanging="540"/>
      </w:pPr>
      <w:rPr>
        <w:rFonts w:hint="default"/>
        <w:lang w:val="en-US" w:eastAsia="en-US" w:bidi="ar-SA"/>
      </w:rPr>
    </w:lvl>
    <w:lvl w:ilvl="8">
      <w:numFmt w:val="bullet"/>
      <w:lvlText w:val="•"/>
      <w:lvlJc w:val="left"/>
      <w:pPr>
        <w:ind w:left="7088" w:hanging="540"/>
      </w:pPr>
      <w:rPr>
        <w:rFonts w:hint="default"/>
        <w:lang w:val="en-US" w:eastAsia="en-US" w:bidi="ar-SA"/>
      </w:rPr>
    </w:lvl>
  </w:abstractNum>
  <w:num w:numId="1">
    <w:abstractNumId w:val="9"/>
  </w:num>
  <w:num w:numId="2">
    <w:abstractNumId w:val="10"/>
  </w:num>
  <w:num w:numId="3">
    <w:abstractNumId w:val="2"/>
  </w:num>
  <w:num w:numId="4">
    <w:abstractNumId w:val="1"/>
  </w:num>
  <w:num w:numId="5">
    <w:abstractNumId w:val="4"/>
  </w:num>
  <w:num w:numId="6">
    <w:abstractNumId w:val="0"/>
  </w:num>
  <w:num w:numId="7">
    <w:abstractNumId w:val="5"/>
  </w:num>
  <w:num w:numId="8">
    <w:abstractNumId w:val="6"/>
  </w:num>
  <w:num w:numId="9">
    <w:abstractNumId w:val="7"/>
  </w:num>
  <w:num w:numId="10">
    <w:abstractNumId w:val="3"/>
  </w:num>
  <w:num w:numId="1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wNzYxMTA0srQ0NTBV0lEKTi0uzszPAykwqgUASVoG8iwAAAA="/>
  </w:docVars>
  <w:rsids>
    <w:rsidRoot w:val="00EB2320"/>
    <w:rsid w:val="00000375"/>
    <w:rsid w:val="00012509"/>
    <w:rsid w:val="00040866"/>
    <w:rsid w:val="00045958"/>
    <w:rsid w:val="0005149D"/>
    <w:rsid w:val="0006717A"/>
    <w:rsid w:val="00067433"/>
    <w:rsid w:val="00080647"/>
    <w:rsid w:val="00084847"/>
    <w:rsid w:val="00087B00"/>
    <w:rsid w:val="00097FB2"/>
    <w:rsid w:val="000A220C"/>
    <w:rsid w:val="000B3747"/>
    <w:rsid w:val="000B4913"/>
    <w:rsid w:val="000C014C"/>
    <w:rsid w:val="001045A0"/>
    <w:rsid w:val="001062F7"/>
    <w:rsid w:val="00106E7C"/>
    <w:rsid w:val="001134D7"/>
    <w:rsid w:val="00131AB7"/>
    <w:rsid w:val="0013308E"/>
    <w:rsid w:val="00133A73"/>
    <w:rsid w:val="00135A7E"/>
    <w:rsid w:val="00150B1A"/>
    <w:rsid w:val="00151DB3"/>
    <w:rsid w:val="001660D2"/>
    <w:rsid w:val="001667AE"/>
    <w:rsid w:val="001677F0"/>
    <w:rsid w:val="00173F66"/>
    <w:rsid w:val="001860F5"/>
    <w:rsid w:val="00196572"/>
    <w:rsid w:val="001B7216"/>
    <w:rsid w:val="001E7667"/>
    <w:rsid w:val="00200245"/>
    <w:rsid w:val="00214EC7"/>
    <w:rsid w:val="00231DC2"/>
    <w:rsid w:val="002354CA"/>
    <w:rsid w:val="00245299"/>
    <w:rsid w:val="002608EE"/>
    <w:rsid w:val="00263C0B"/>
    <w:rsid w:val="00273620"/>
    <w:rsid w:val="00275D7E"/>
    <w:rsid w:val="002760EE"/>
    <w:rsid w:val="002A1421"/>
    <w:rsid w:val="002A21A8"/>
    <w:rsid w:val="002A2C07"/>
    <w:rsid w:val="002D02A8"/>
    <w:rsid w:val="002D21CF"/>
    <w:rsid w:val="002D69A9"/>
    <w:rsid w:val="002E082B"/>
    <w:rsid w:val="002F36D4"/>
    <w:rsid w:val="00303BB5"/>
    <w:rsid w:val="003152C0"/>
    <w:rsid w:val="00332780"/>
    <w:rsid w:val="0033486E"/>
    <w:rsid w:val="00354670"/>
    <w:rsid w:val="003729E3"/>
    <w:rsid w:val="003842FF"/>
    <w:rsid w:val="00385EBE"/>
    <w:rsid w:val="003879B1"/>
    <w:rsid w:val="00394369"/>
    <w:rsid w:val="003A5497"/>
    <w:rsid w:val="003B0D58"/>
    <w:rsid w:val="003B14C4"/>
    <w:rsid w:val="003F3873"/>
    <w:rsid w:val="003F5093"/>
    <w:rsid w:val="00405D72"/>
    <w:rsid w:val="0041145A"/>
    <w:rsid w:val="00412EC1"/>
    <w:rsid w:val="00421010"/>
    <w:rsid w:val="00434A96"/>
    <w:rsid w:val="00444CB5"/>
    <w:rsid w:val="00446246"/>
    <w:rsid w:val="00471345"/>
    <w:rsid w:val="00476D43"/>
    <w:rsid w:val="004820ED"/>
    <w:rsid w:val="004A15B2"/>
    <w:rsid w:val="004A40E3"/>
    <w:rsid w:val="004A5E1C"/>
    <w:rsid w:val="004A72F7"/>
    <w:rsid w:val="004B02E1"/>
    <w:rsid w:val="004B349C"/>
    <w:rsid w:val="004D5B59"/>
    <w:rsid w:val="004F017E"/>
    <w:rsid w:val="0050518B"/>
    <w:rsid w:val="0052126B"/>
    <w:rsid w:val="00527E56"/>
    <w:rsid w:val="0053031A"/>
    <w:rsid w:val="00530E61"/>
    <w:rsid w:val="005555B2"/>
    <w:rsid w:val="0055636D"/>
    <w:rsid w:val="00562879"/>
    <w:rsid w:val="0057365E"/>
    <w:rsid w:val="005776C0"/>
    <w:rsid w:val="005948CA"/>
    <w:rsid w:val="00597843"/>
    <w:rsid w:val="005A5A54"/>
    <w:rsid w:val="005A7D07"/>
    <w:rsid w:val="005B061A"/>
    <w:rsid w:val="005B1431"/>
    <w:rsid w:val="005C17F9"/>
    <w:rsid w:val="005C5F7D"/>
    <w:rsid w:val="005C7676"/>
    <w:rsid w:val="005D054A"/>
    <w:rsid w:val="005D0821"/>
    <w:rsid w:val="005D5AC4"/>
    <w:rsid w:val="005E0418"/>
    <w:rsid w:val="005F31F0"/>
    <w:rsid w:val="00605FD4"/>
    <w:rsid w:val="006207FD"/>
    <w:rsid w:val="00626326"/>
    <w:rsid w:val="00636398"/>
    <w:rsid w:val="00637E18"/>
    <w:rsid w:val="00651835"/>
    <w:rsid w:val="00653566"/>
    <w:rsid w:val="0065727B"/>
    <w:rsid w:val="006838A2"/>
    <w:rsid w:val="006866EF"/>
    <w:rsid w:val="006F137B"/>
    <w:rsid w:val="006F5555"/>
    <w:rsid w:val="006F58F3"/>
    <w:rsid w:val="00702E39"/>
    <w:rsid w:val="00706DD5"/>
    <w:rsid w:val="007171AD"/>
    <w:rsid w:val="00725749"/>
    <w:rsid w:val="00726424"/>
    <w:rsid w:val="00736D5B"/>
    <w:rsid w:val="00740A4F"/>
    <w:rsid w:val="00741323"/>
    <w:rsid w:val="00741933"/>
    <w:rsid w:val="00742988"/>
    <w:rsid w:val="0074529A"/>
    <w:rsid w:val="0077304A"/>
    <w:rsid w:val="007753EE"/>
    <w:rsid w:val="007920F0"/>
    <w:rsid w:val="007A5A58"/>
    <w:rsid w:val="007A648E"/>
    <w:rsid w:val="007B1A3A"/>
    <w:rsid w:val="007D0705"/>
    <w:rsid w:val="007D23A4"/>
    <w:rsid w:val="007D3D2A"/>
    <w:rsid w:val="007D73A9"/>
    <w:rsid w:val="007E4661"/>
    <w:rsid w:val="007F4D05"/>
    <w:rsid w:val="007F5732"/>
    <w:rsid w:val="008120C4"/>
    <w:rsid w:val="008311A2"/>
    <w:rsid w:val="00831DC5"/>
    <w:rsid w:val="008365E6"/>
    <w:rsid w:val="008411DB"/>
    <w:rsid w:val="00851C73"/>
    <w:rsid w:val="00860F16"/>
    <w:rsid w:val="00862FE5"/>
    <w:rsid w:val="00866FD0"/>
    <w:rsid w:val="00870E0B"/>
    <w:rsid w:val="00886F22"/>
    <w:rsid w:val="00894CE3"/>
    <w:rsid w:val="00895CAF"/>
    <w:rsid w:val="00896F0A"/>
    <w:rsid w:val="008B6FCB"/>
    <w:rsid w:val="008D4512"/>
    <w:rsid w:val="008D4C6A"/>
    <w:rsid w:val="008D6C61"/>
    <w:rsid w:val="00921D11"/>
    <w:rsid w:val="00943FD4"/>
    <w:rsid w:val="0096474C"/>
    <w:rsid w:val="009749AB"/>
    <w:rsid w:val="0098343E"/>
    <w:rsid w:val="00985BB2"/>
    <w:rsid w:val="009A0033"/>
    <w:rsid w:val="009B7885"/>
    <w:rsid w:val="009C4E83"/>
    <w:rsid w:val="009D366C"/>
    <w:rsid w:val="009E529E"/>
    <w:rsid w:val="009F0342"/>
    <w:rsid w:val="00A10EA0"/>
    <w:rsid w:val="00A27A79"/>
    <w:rsid w:val="00A65B24"/>
    <w:rsid w:val="00A73590"/>
    <w:rsid w:val="00A74741"/>
    <w:rsid w:val="00A76456"/>
    <w:rsid w:val="00A87EEB"/>
    <w:rsid w:val="00A96B95"/>
    <w:rsid w:val="00AA08C6"/>
    <w:rsid w:val="00AA31E1"/>
    <w:rsid w:val="00AD19A9"/>
    <w:rsid w:val="00AD2BFD"/>
    <w:rsid w:val="00AD4E1B"/>
    <w:rsid w:val="00AE6C36"/>
    <w:rsid w:val="00B039C4"/>
    <w:rsid w:val="00B07483"/>
    <w:rsid w:val="00B21A49"/>
    <w:rsid w:val="00B22E03"/>
    <w:rsid w:val="00B342ED"/>
    <w:rsid w:val="00B43A60"/>
    <w:rsid w:val="00B5043A"/>
    <w:rsid w:val="00B74604"/>
    <w:rsid w:val="00B92DC4"/>
    <w:rsid w:val="00B95F80"/>
    <w:rsid w:val="00BB06E5"/>
    <w:rsid w:val="00BB25DA"/>
    <w:rsid w:val="00BC2D22"/>
    <w:rsid w:val="00BC6ED1"/>
    <w:rsid w:val="00BC76ED"/>
    <w:rsid w:val="00BD28E3"/>
    <w:rsid w:val="00BD5AD8"/>
    <w:rsid w:val="00BD5EB7"/>
    <w:rsid w:val="00BD63ED"/>
    <w:rsid w:val="00BE5322"/>
    <w:rsid w:val="00BE744A"/>
    <w:rsid w:val="00BF160A"/>
    <w:rsid w:val="00BF65C0"/>
    <w:rsid w:val="00C04F85"/>
    <w:rsid w:val="00C05D56"/>
    <w:rsid w:val="00C07337"/>
    <w:rsid w:val="00C0754A"/>
    <w:rsid w:val="00C14041"/>
    <w:rsid w:val="00C25E81"/>
    <w:rsid w:val="00C466D9"/>
    <w:rsid w:val="00C47A0F"/>
    <w:rsid w:val="00C6511B"/>
    <w:rsid w:val="00C72A0B"/>
    <w:rsid w:val="00C84659"/>
    <w:rsid w:val="00C92214"/>
    <w:rsid w:val="00CA300D"/>
    <w:rsid w:val="00CB4E0B"/>
    <w:rsid w:val="00CE60E7"/>
    <w:rsid w:val="00CF0298"/>
    <w:rsid w:val="00D126E5"/>
    <w:rsid w:val="00D22AFD"/>
    <w:rsid w:val="00D32784"/>
    <w:rsid w:val="00D52636"/>
    <w:rsid w:val="00D5588E"/>
    <w:rsid w:val="00D57DB8"/>
    <w:rsid w:val="00D61575"/>
    <w:rsid w:val="00D67F5F"/>
    <w:rsid w:val="00D76EEE"/>
    <w:rsid w:val="00D77DB6"/>
    <w:rsid w:val="00D8540E"/>
    <w:rsid w:val="00D85BCD"/>
    <w:rsid w:val="00D86C34"/>
    <w:rsid w:val="00D91A6E"/>
    <w:rsid w:val="00D91E3D"/>
    <w:rsid w:val="00DA630E"/>
    <w:rsid w:val="00DB47C6"/>
    <w:rsid w:val="00DB614E"/>
    <w:rsid w:val="00DC1695"/>
    <w:rsid w:val="00DC2A11"/>
    <w:rsid w:val="00DC4E21"/>
    <w:rsid w:val="00DF437F"/>
    <w:rsid w:val="00DF7530"/>
    <w:rsid w:val="00E04861"/>
    <w:rsid w:val="00E12DA0"/>
    <w:rsid w:val="00E14A80"/>
    <w:rsid w:val="00E1742F"/>
    <w:rsid w:val="00E41A0B"/>
    <w:rsid w:val="00E43BB2"/>
    <w:rsid w:val="00E4673F"/>
    <w:rsid w:val="00E80395"/>
    <w:rsid w:val="00E80DC2"/>
    <w:rsid w:val="00E8202C"/>
    <w:rsid w:val="00EA29C6"/>
    <w:rsid w:val="00EA7E09"/>
    <w:rsid w:val="00EB0292"/>
    <w:rsid w:val="00EB2320"/>
    <w:rsid w:val="00EB656B"/>
    <w:rsid w:val="00ED0BA1"/>
    <w:rsid w:val="00EE7E03"/>
    <w:rsid w:val="00EF60A3"/>
    <w:rsid w:val="00F13D41"/>
    <w:rsid w:val="00F15220"/>
    <w:rsid w:val="00F24234"/>
    <w:rsid w:val="00F369D3"/>
    <w:rsid w:val="00F4563A"/>
    <w:rsid w:val="00F46775"/>
    <w:rsid w:val="00F5088D"/>
    <w:rsid w:val="00F55228"/>
    <w:rsid w:val="00F55E34"/>
    <w:rsid w:val="00F713F8"/>
    <w:rsid w:val="00F72E1B"/>
    <w:rsid w:val="00F805C8"/>
    <w:rsid w:val="00F81F50"/>
    <w:rsid w:val="00F84A51"/>
    <w:rsid w:val="00F84F9D"/>
    <w:rsid w:val="00F867C7"/>
    <w:rsid w:val="00F97E16"/>
    <w:rsid w:val="00FA1D4D"/>
    <w:rsid w:val="00FB1C41"/>
    <w:rsid w:val="00FC37D4"/>
    <w:rsid w:val="00FD0A40"/>
    <w:rsid w:val="00FD240B"/>
    <w:rsid w:val="00FD7AEA"/>
    <w:rsid w:val="00FE022E"/>
    <w:rsid w:val="00FE548C"/>
    <w:rsid w:val="00FF0980"/>
    <w:rsid w:val="00FF39E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2"/>
    <o:shapelayout v:ext="edit">
      <o:idmap v:ext="edit" data="1"/>
    </o:shapelayout>
  </w:shapeDefaults>
  <w:decimalSymbol w:val="."/>
  <w:listSeparator w:val=","/>
  <w14:docId w14:val="3D5B66D4"/>
  <w15:docId w15:val="{816A8F0E-796D-4E10-8534-1948528D7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B2320"/>
    <w:rPr>
      <w:rFonts w:ascii="Arial MT" w:eastAsia="Arial MT" w:hAnsi="Arial MT" w:cs="Arial MT"/>
    </w:rPr>
  </w:style>
  <w:style w:type="paragraph" w:styleId="Heading1">
    <w:name w:val="heading 1"/>
    <w:basedOn w:val="Normal"/>
    <w:link w:val="Heading1Char"/>
    <w:uiPriority w:val="9"/>
    <w:qFormat/>
    <w:rsid w:val="00EB2320"/>
    <w:pPr>
      <w:spacing w:before="1"/>
      <w:ind w:left="140"/>
      <w:outlineLvl w:val="0"/>
    </w:pPr>
    <w:rPr>
      <w:rFonts w:ascii="Arial" w:eastAsia="Arial" w:hAnsi="Arial" w:cs="Arial"/>
      <w:b/>
      <w:bCs/>
    </w:rPr>
  </w:style>
  <w:style w:type="paragraph" w:styleId="Heading2">
    <w:name w:val="heading 2"/>
    <w:basedOn w:val="Normal"/>
    <w:link w:val="Heading2Char"/>
    <w:uiPriority w:val="9"/>
    <w:qFormat/>
    <w:rsid w:val="00EB2320"/>
    <w:pPr>
      <w:ind w:left="507" w:hanging="369"/>
      <w:outlineLvl w:val="1"/>
    </w:pPr>
    <w:rPr>
      <w:rFonts w:ascii="Arial" w:eastAsia="Arial" w:hAnsi="Arial" w:cs="Arial"/>
      <w:b/>
      <w:bCs/>
    </w:rPr>
  </w:style>
  <w:style w:type="paragraph" w:styleId="Heading3">
    <w:name w:val="heading 3"/>
    <w:basedOn w:val="Normal"/>
    <w:next w:val="Normal"/>
    <w:link w:val="Heading3Char"/>
    <w:uiPriority w:val="9"/>
    <w:unhideWhenUsed/>
    <w:qFormat/>
    <w:rsid w:val="00736D5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36D5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36D5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736D5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B2320"/>
    <w:rPr>
      <w:sz w:val="20"/>
      <w:szCs w:val="20"/>
    </w:rPr>
  </w:style>
  <w:style w:type="paragraph" w:styleId="ListParagraph">
    <w:name w:val="List Paragraph"/>
    <w:basedOn w:val="Normal"/>
    <w:uiPriority w:val="1"/>
    <w:qFormat/>
    <w:rsid w:val="00EB2320"/>
    <w:pPr>
      <w:ind w:left="680" w:hanging="541"/>
      <w:jc w:val="both"/>
    </w:pPr>
  </w:style>
  <w:style w:type="paragraph" w:customStyle="1" w:styleId="TableParagraph">
    <w:name w:val="Table Paragraph"/>
    <w:basedOn w:val="Normal"/>
    <w:uiPriority w:val="1"/>
    <w:qFormat/>
    <w:rsid w:val="00EB2320"/>
    <w:pPr>
      <w:spacing w:line="188" w:lineRule="exact"/>
      <w:ind w:left="61"/>
    </w:pPr>
  </w:style>
  <w:style w:type="paragraph" w:styleId="Header">
    <w:name w:val="header"/>
    <w:basedOn w:val="Normal"/>
    <w:link w:val="HeaderChar"/>
    <w:uiPriority w:val="99"/>
    <w:unhideWhenUsed/>
    <w:rsid w:val="0096474C"/>
    <w:pPr>
      <w:tabs>
        <w:tab w:val="center" w:pos="4680"/>
        <w:tab w:val="right" w:pos="9360"/>
      </w:tabs>
    </w:pPr>
  </w:style>
  <w:style w:type="character" w:customStyle="1" w:styleId="HeaderChar">
    <w:name w:val="Header Char"/>
    <w:basedOn w:val="DefaultParagraphFont"/>
    <w:link w:val="Header"/>
    <w:uiPriority w:val="99"/>
    <w:rsid w:val="0096474C"/>
    <w:rPr>
      <w:rFonts w:ascii="Arial MT" w:eastAsia="Arial MT" w:hAnsi="Arial MT" w:cs="Arial MT"/>
    </w:rPr>
  </w:style>
  <w:style w:type="paragraph" w:styleId="Footer">
    <w:name w:val="footer"/>
    <w:basedOn w:val="Normal"/>
    <w:link w:val="FooterChar"/>
    <w:uiPriority w:val="99"/>
    <w:unhideWhenUsed/>
    <w:qFormat/>
    <w:rsid w:val="0096474C"/>
    <w:pPr>
      <w:tabs>
        <w:tab w:val="center" w:pos="4680"/>
        <w:tab w:val="right" w:pos="9360"/>
      </w:tabs>
    </w:pPr>
  </w:style>
  <w:style w:type="character" w:customStyle="1" w:styleId="FooterChar">
    <w:name w:val="Footer Char"/>
    <w:basedOn w:val="DefaultParagraphFont"/>
    <w:link w:val="Footer"/>
    <w:uiPriority w:val="99"/>
    <w:rsid w:val="0096474C"/>
    <w:rPr>
      <w:rFonts w:ascii="Arial MT" w:eastAsia="Arial MT" w:hAnsi="Arial MT" w:cs="Arial MT"/>
    </w:rPr>
  </w:style>
  <w:style w:type="paragraph" w:styleId="Title">
    <w:name w:val="Title"/>
    <w:basedOn w:val="Normal"/>
    <w:next w:val="Normal"/>
    <w:link w:val="TitleChar"/>
    <w:uiPriority w:val="10"/>
    <w:qFormat/>
    <w:rsid w:val="00BC76ED"/>
    <w:pPr>
      <w:keepNext/>
      <w:keepLines/>
      <w:widowControl/>
      <w:autoSpaceDE/>
      <w:autoSpaceDN/>
      <w:spacing w:before="480" w:after="120" w:line="276" w:lineRule="auto"/>
    </w:pPr>
    <w:rPr>
      <w:rFonts w:ascii="Calibri" w:eastAsia="Calibri" w:hAnsi="Calibri" w:cs="Calibri"/>
      <w:b/>
      <w:sz w:val="72"/>
      <w:szCs w:val="72"/>
      <w:lang w:val="en-IN" w:eastAsia="en-IN"/>
    </w:rPr>
  </w:style>
  <w:style w:type="character" w:customStyle="1" w:styleId="TitleChar">
    <w:name w:val="Title Char"/>
    <w:basedOn w:val="DefaultParagraphFont"/>
    <w:link w:val="Title"/>
    <w:uiPriority w:val="10"/>
    <w:rsid w:val="00BC76ED"/>
    <w:rPr>
      <w:rFonts w:ascii="Calibri" w:eastAsia="Calibri" w:hAnsi="Calibri" w:cs="Calibri"/>
      <w:b/>
      <w:sz w:val="72"/>
      <w:szCs w:val="72"/>
      <w:lang w:val="en-IN" w:eastAsia="en-IN"/>
    </w:rPr>
  </w:style>
  <w:style w:type="paragraph" w:styleId="BalloonText">
    <w:name w:val="Balloon Text"/>
    <w:basedOn w:val="Normal"/>
    <w:link w:val="BalloonTextChar"/>
    <w:uiPriority w:val="99"/>
    <w:unhideWhenUsed/>
    <w:rsid w:val="00B5043A"/>
    <w:rPr>
      <w:rFonts w:ascii="Tahoma" w:hAnsi="Tahoma" w:cs="Tahoma"/>
      <w:sz w:val="16"/>
      <w:szCs w:val="16"/>
    </w:rPr>
  </w:style>
  <w:style w:type="character" w:customStyle="1" w:styleId="BalloonTextChar">
    <w:name w:val="Balloon Text Char"/>
    <w:basedOn w:val="DefaultParagraphFont"/>
    <w:link w:val="BalloonText"/>
    <w:uiPriority w:val="99"/>
    <w:rsid w:val="00B5043A"/>
    <w:rPr>
      <w:rFonts w:ascii="Tahoma" w:eastAsia="Arial MT" w:hAnsi="Tahoma" w:cs="Tahoma"/>
      <w:sz w:val="16"/>
      <w:szCs w:val="16"/>
    </w:rPr>
  </w:style>
  <w:style w:type="character" w:styleId="PlaceholderText">
    <w:name w:val="Placeholder Text"/>
    <w:basedOn w:val="DefaultParagraphFont"/>
    <w:uiPriority w:val="99"/>
    <w:semiHidden/>
    <w:rsid w:val="00354670"/>
    <w:rPr>
      <w:color w:val="808080"/>
    </w:rPr>
  </w:style>
  <w:style w:type="character" w:styleId="Hyperlink">
    <w:name w:val="Hyperlink"/>
    <w:basedOn w:val="DefaultParagraphFont"/>
    <w:uiPriority w:val="99"/>
    <w:unhideWhenUsed/>
    <w:rsid w:val="00E14A80"/>
    <w:rPr>
      <w:color w:val="0000FF" w:themeColor="hyperlink"/>
      <w:u w:val="single"/>
    </w:rPr>
  </w:style>
  <w:style w:type="character" w:customStyle="1" w:styleId="Heading3Char">
    <w:name w:val="Heading 3 Char"/>
    <w:basedOn w:val="DefaultParagraphFont"/>
    <w:link w:val="Heading3"/>
    <w:uiPriority w:val="9"/>
    <w:rsid w:val="00736D5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36D5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736D5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736D5B"/>
    <w:rPr>
      <w:rFonts w:asciiTheme="majorHAnsi" w:eastAsiaTheme="majorEastAsia" w:hAnsiTheme="majorHAnsi" w:cstheme="majorBidi"/>
      <w:color w:val="243F60" w:themeColor="accent1" w:themeShade="7F"/>
    </w:rPr>
  </w:style>
  <w:style w:type="paragraph" w:styleId="TOC1">
    <w:name w:val="toc 1"/>
    <w:basedOn w:val="Normal"/>
    <w:uiPriority w:val="1"/>
    <w:qFormat/>
    <w:rsid w:val="00736D5B"/>
    <w:pPr>
      <w:spacing w:before="385"/>
      <w:ind w:left="2484" w:hanging="942"/>
    </w:pPr>
    <w:rPr>
      <w:rFonts w:ascii="Times New Roman" w:eastAsia="Times New Roman" w:hAnsi="Times New Roman" w:cs="Times New Roman"/>
    </w:rPr>
  </w:style>
  <w:style w:type="paragraph" w:styleId="TOC2">
    <w:name w:val="toc 2"/>
    <w:basedOn w:val="Normal"/>
    <w:uiPriority w:val="1"/>
    <w:qFormat/>
    <w:rsid w:val="00736D5B"/>
    <w:pPr>
      <w:spacing w:before="386"/>
      <w:ind w:left="3151" w:hanging="577"/>
    </w:pPr>
    <w:rPr>
      <w:rFonts w:ascii="Times New Roman" w:eastAsia="Times New Roman" w:hAnsi="Times New Roman" w:cs="Times New Roman"/>
    </w:rPr>
  </w:style>
  <w:style w:type="character" w:styleId="PageNumber">
    <w:name w:val="page number"/>
    <w:basedOn w:val="DefaultParagraphFont"/>
    <w:uiPriority w:val="99"/>
    <w:unhideWhenUsed/>
    <w:rsid w:val="00736D5B"/>
  </w:style>
  <w:style w:type="character" w:customStyle="1" w:styleId="BodyTextChar">
    <w:name w:val="Body Text Char"/>
    <w:basedOn w:val="DefaultParagraphFont"/>
    <w:link w:val="BodyText"/>
    <w:uiPriority w:val="1"/>
    <w:rsid w:val="00736D5B"/>
    <w:rPr>
      <w:rFonts w:ascii="Arial MT" w:eastAsia="Arial MT" w:hAnsi="Arial MT" w:cs="Arial MT"/>
      <w:sz w:val="20"/>
      <w:szCs w:val="20"/>
    </w:rPr>
  </w:style>
  <w:style w:type="table" w:styleId="TableGrid">
    <w:name w:val="Table Grid"/>
    <w:basedOn w:val="TableNormal"/>
    <w:uiPriority w:val="59"/>
    <w:rsid w:val="00736D5B"/>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6D5B"/>
    <w:pPr>
      <w:widowControl/>
      <w:autoSpaceDE/>
      <w:autoSpaceDN/>
    </w:pPr>
    <w:rPr>
      <w:rFonts w:eastAsiaTheme="minorEastAsia"/>
      <w:szCs w:val="20"/>
      <w:lang w:bidi="hi-IN"/>
    </w:rPr>
  </w:style>
  <w:style w:type="character" w:customStyle="1" w:styleId="Heading1Char">
    <w:name w:val="Heading 1 Char"/>
    <w:basedOn w:val="DefaultParagraphFont"/>
    <w:link w:val="Heading1"/>
    <w:uiPriority w:val="9"/>
    <w:rsid w:val="00736D5B"/>
    <w:rPr>
      <w:rFonts w:ascii="Arial" w:eastAsia="Arial" w:hAnsi="Arial" w:cs="Arial"/>
      <w:b/>
      <w:bCs/>
    </w:rPr>
  </w:style>
  <w:style w:type="character" w:customStyle="1" w:styleId="Heading2Char">
    <w:name w:val="Heading 2 Char"/>
    <w:basedOn w:val="DefaultParagraphFont"/>
    <w:link w:val="Heading2"/>
    <w:uiPriority w:val="9"/>
    <w:rsid w:val="00736D5B"/>
    <w:rPr>
      <w:rFonts w:ascii="Arial" w:eastAsia="Arial" w:hAnsi="Arial" w:cs="Arial"/>
      <w:b/>
      <w:bCs/>
    </w:rPr>
  </w:style>
  <w:style w:type="character" w:styleId="Strong">
    <w:name w:val="Strong"/>
    <w:basedOn w:val="DefaultParagraphFont"/>
    <w:uiPriority w:val="22"/>
    <w:qFormat/>
    <w:rsid w:val="005A5A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088323">
      <w:bodyDiv w:val="1"/>
      <w:marLeft w:val="0"/>
      <w:marRight w:val="0"/>
      <w:marTop w:val="0"/>
      <w:marBottom w:val="0"/>
      <w:divBdr>
        <w:top w:val="none" w:sz="0" w:space="0" w:color="auto"/>
        <w:left w:val="none" w:sz="0" w:space="0" w:color="auto"/>
        <w:bottom w:val="none" w:sz="0" w:space="0" w:color="auto"/>
        <w:right w:val="none" w:sz="0" w:space="0" w:color="auto"/>
      </w:divBdr>
      <w:divsChild>
        <w:div w:id="1133328170">
          <w:marLeft w:val="0"/>
          <w:marRight w:val="0"/>
          <w:marTop w:val="19"/>
          <w:marBottom w:val="0"/>
          <w:divBdr>
            <w:top w:val="single" w:sz="48" w:space="0" w:color="auto"/>
            <w:left w:val="single" w:sz="48" w:space="0" w:color="auto"/>
            <w:bottom w:val="single" w:sz="48" w:space="0" w:color="auto"/>
            <w:right w:val="single" w:sz="48" w:space="0" w:color="auto"/>
          </w:divBdr>
        </w:div>
        <w:div w:id="931817036">
          <w:marLeft w:val="0"/>
          <w:marRight w:val="0"/>
          <w:marTop w:val="19"/>
          <w:marBottom w:val="0"/>
          <w:divBdr>
            <w:top w:val="single" w:sz="48" w:space="0" w:color="auto"/>
            <w:left w:val="single" w:sz="48" w:space="0" w:color="auto"/>
            <w:bottom w:val="single" w:sz="48" w:space="0" w:color="auto"/>
            <w:right w:val="single" w:sz="48" w:space="0" w:color="auto"/>
          </w:divBdr>
          <w:divsChild>
            <w:div w:id="1799687754">
              <w:marLeft w:val="0"/>
              <w:marRight w:val="0"/>
              <w:marTop w:val="0"/>
              <w:marBottom w:val="0"/>
              <w:divBdr>
                <w:top w:val="none" w:sz="0" w:space="0" w:color="auto"/>
                <w:left w:val="none" w:sz="0" w:space="0" w:color="auto"/>
                <w:bottom w:val="none" w:sz="0" w:space="0" w:color="auto"/>
                <w:right w:val="none" w:sz="0" w:space="0" w:color="auto"/>
              </w:divBdr>
            </w:div>
          </w:divsChild>
        </w:div>
        <w:div w:id="841045803">
          <w:marLeft w:val="0"/>
          <w:marRight w:val="0"/>
          <w:marTop w:val="19"/>
          <w:marBottom w:val="0"/>
          <w:divBdr>
            <w:top w:val="single" w:sz="48" w:space="0" w:color="auto"/>
            <w:left w:val="single" w:sz="48" w:space="0" w:color="auto"/>
            <w:bottom w:val="single" w:sz="48" w:space="0" w:color="auto"/>
            <w:right w:val="single" w:sz="48" w:space="0" w:color="auto"/>
          </w:divBdr>
          <w:divsChild>
            <w:div w:id="585919113">
              <w:marLeft w:val="0"/>
              <w:marRight w:val="0"/>
              <w:marTop w:val="0"/>
              <w:marBottom w:val="0"/>
              <w:divBdr>
                <w:top w:val="none" w:sz="0" w:space="0" w:color="auto"/>
                <w:left w:val="none" w:sz="0" w:space="0" w:color="auto"/>
                <w:bottom w:val="none" w:sz="0" w:space="0" w:color="auto"/>
                <w:right w:val="none" w:sz="0" w:space="0" w:color="auto"/>
              </w:divBdr>
            </w:div>
          </w:divsChild>
        </w:div>
        <w:div w:id="1461413845">
          <w:marLeft w:val="0"/>
          <w:marRight w:val="0"/>
          <w:marTop w:val="19"/>
          <w:marBottom w:val="0"/>
          <w:divBdr>
            <w:top w:val="single" w:sz="48" w:space="0" w:color="auto"/>
            <w:left w:val="single" w:sz="48" w:space="0" w:color="auto"/>
            <w:bottom w:val="single" w:sz="48" w:space="0" w:color="auto"/>
            <w:right w:val="single" w:sz="48" w:space="0" w:color="auto"/>
          </w:divBdr>
          <w:divsChild>
            <w:div w:id="473372155">
              <w:marLeft w:val="0"/>
              <w:marRight w:val="0"/>
              <w:marTop w:val="0"/>
              <w:marBottom w:val="0"/>
              <w:divBdr>
                <w:top w:val="none" w:sz="0" w:space="0" w:color="auto"/>
                <w:left w:val="none" w:sz="0" w:space="0" w:color="auto"/>
                <w:bottom w:val="none" w:sz="0" w:space="0" w:color="auto"/>
                <w:right w:val="none" w:sz="0" w:space="0" w:color="auto"/>
              </w:divBdr>
            </w:div>
          </w:divsChild>
        </w:div>
        <w:div w:id="2001618133">
          <w:marLeft w:val="0"/>
          <w:marRight w:val="0"/>
          <w:marTop w:val="19"/>
          <w:marBottom w:val="0"/>
          <w:divBdr>
            <w:top w:val="single" w:sz="48" w:space="0" w:color="auto"/>
            <w:left w:val="single" w:sz="48" w:space="0" w:color="auto"/>
            <w:bottom w:val="single" w:sz="48" w:space="0" w:color="auto"/>
            <w:right w:val="single" w:sz="48" w:space="0" w:color="auto"/>
          </w:divBdr>
          <w:divsChild>
            <w:div w:id="1949268139">
              <w:marLeft w:val="0"/>
              <w:marRight w:val="0"/>
              <w:marTop w:val="0"/>
              <w:marBottom w:val="0"/>
              <w:divBdr>
                <w:top w:val="none" w:sz="0" w:space="0" w:color="auto"/>
                <w:left w:val="none" w:sz="0" w:space="0" w:color="auto"/>
                <w:bottom w:val="none" w:sz="0" w:space="0" w:color="auto"/>
                <w:right w:val="none" w:sz="0" w:space="0" w:color="auto"/>
              </w:divBdr>
            </w:div>
          </w:divsChild>
        </w:div>
        <w:div w:id="813378605">
          <w:marLeft w:val="0"/>
          <w:marRight w:val="0"/>
          <w:marTop w:val="19"/>
          <w:marBottom w:val="0"/>
          <w:divBdr>
            <w:top w:val="single" w:sz="48" w:space="0" w:color="auto"/>
            <w:left w:val="single" w:sz="48" w:space="0" w:color="auto"/>
            <w:bottom w:val="single" w:sz="48" w:space="0" w:color="auto"/>
            <w:right w:val="single" w:sz="48" w:space="0" w:color="auto"/>
          </w:divBdr>
          <w:divsChild>
            <w:div w:id="1203590555">
              <w:marLeft w:val="0"/>
              <w:marRight w:val="0"/>
              <w:marTop w:val="0"/>
              <w:marBottom w:val="0"/>
              <w:divBdr>
                <w:top w:val="none" w:sz="0" w:space="0" w:color="auto"/>
                <w:left w:val="none" w:sz="0" w:space="0" w:color="auto"/>
                <w:bottom w:val="none" w:sz="0" w:space="0" w:color="auto"/>
                <w:right w:val="none" w:sz="0" w:space="0" w:color="auto"/>
              </w:divBdr>
            </w:div>
          </w:divsChild>
        </w:div>
        <w:div w:id="1494446293">
          <w:marLeft w:val="0"/>
          <w:marRight w:val="0"/>
          <w:marTop w:val="19"/>
          <w:marBottom w:val="0"/>
          <w:divBdr>
            <w:top w:val="single" w:sz="48" w:space="0" w:color="auto"/>
            <w:left w:val="single" w:sz="48" w:space="0" w:color="auto"/>
            <w:bottom w:val="single" w:sz="48" w:space="0" w:color="auto"/>
            <w:right w:val="single" w:sz="48" w:space="0" w:color="auto"/>
          </w:divBdr>
          <w:divsChild>
            <w:div w:id="1250231862">
              <w:marLeft w:val="0"/>
              <w:marRight w:val="0"/>
              <w:marTop w:val="0"/>
              <w:marBottom w:val="0"/>
              <w:divBdr>
                <w:top w:val="none" w:sz="0" w:space="0" w:color="auto"/>
                <w:left w:val="none" w:sz="0" w:space="0" w:color="auto"/>
                <w:bottom w:val="none" w:sz="0" w:space="0" w:color="auto"/>
                <w:right w:val="none" w:sz="0" w:space="0" w:color="auto"/>
              </w:divBdr>
            </w:div>
          </w:divsChild>
        </w:div>
        <w:div w:id="519393248">
          <w:marLeft w:val="0"/>
          <w:marRight w:val="0"/>
          <w:marTop w:val="19"/>
          <w:marBottom w:val="0"/>
          <w:divBdr>
            <w:top w:val="single" w:sz="48" w:space="0" w:color="auto"/>
            <w:left w:val="single" w:sz="48" w:space="0" w:color="auto"/>
            <w:bottom w:val="single" w:sz="48" w:space="0" w:color="auto"/>
            <w:right w:val="single" w:sz="48" w:space="0" w:color="auto"/>
          </w:divBdr>
          <w:divsChild>
            <w:div w:id="1172839100">
              <w:marLeft w:val="0"/>
              <w:marRight w:val="0"/>
              <w:marTop w:val="0"/>
              <w:marBottom w:val="0"/>
              <w:divBdr>
                <w:top w:val="none" w:sz="0" w:space="0" w:color="auto"/>
                <w:left w:val="none" w:sz="0" w:space="0" w:color="auto"/>
                <w:bottom w:val="none" w:sz="0" w:space="0" w:color="auto"/>
                <w:right w:val="none" w:sz="0" w:space="0" w:color="auto"/>
              </w:divBdr>
            </w:div>
          </w:divsChild>
        </w:div>
        <w:div w:id="476579626">
          <w:marLeft w:val="0"/>
          <w:marRight w:val="0"/>
          <w:marTop w:val="19"/>
          <w:marBottom w:val="0"/>
          <w:divBdr>
            <w:top w:val="single" w:sz="48" w:space="0" w:color="auto"/>
            <w:left w:val="single" w:sz="48" w:space="0" w:color="auto"/>
            <w:bottom w:val="single" w:sz="48" w:space="0" w:color="auto"/>
            <w:right w:val="single" w:sz="48" w:space="0" w:color="auto"/>
          </w:divBdr>
          <w:divsChild>
            <w:div w:id="19166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30087">
      <w:bodyDiv w:val="1"/>
      <w:marLeft w:val="0"/>
      <w:marRight w:val="0"/>
      <w:marTop w:val="0"/>
      <w:marBottom w:val="0"/>
      <w:divBdr>
        <w:top w:val="none" w:sz="0" w:space="0" w:color="auto"/>
        <w:left w:val="none" w:sz="0" w:space="0" w:color="auto"/>
        <w:bottom w:val="none" w:sz="0" w:space="0" w:color="auto"/>
        <w:right w:val="none" w:sz="0" w:space="0" w:color="auto"/>
      </w:divBdr>
      <w:divsChild>
        <w:div w:id="829753373">
          <w:marLeft w:val="0"/>
          <w:marRight w:val="0"/>
          <w:marTop w:val="19"/>
          <w:marBottom w:val="0"/>
          <w:divBdr>
            <w:top w:val="single" w:sz="48" w:space="0" w:color="auto"/>
            <w:left w:val="single" w:sz="48" w:space="0" w:color="auto"/>
            <w:bottom w:val="single" w:sz="48" w:space="0" w:color="auto"/>
            <w:right w:val="single" w:sz="48" w:space="0" w:color="auto"/>
          </w:divBdr>
          <w:divsChild>
            <w:div w:id="1394887873">
              <w:marLeft w:val="0"/>
              <w:marRight w:val="0"/>
              <w:marTop w:val="0"/>
              <w:marBottom w:val="0"/>
              <w:divBdr>
                <w:top w:val="none" w:sz="0" w:space="0" w:color="auto"/>
                <w:left w:val="none" w:sz="0" w:space="0" w:color="auto"/>
                <w:bottom w:val="none" w:sz="0" w:space="0" w:color="auto"/>
                <w:right w:val="none" w:sz="0" w:space="0" w:color="auto"/>
              </w:divBdr>
            </w:div>
          </w:divsChild>
        </w:div>
        <w:div w:id="2103256427">
          <w:marLeft w:val="0"/>
          <w:marRight w:val="0"/>
          <w:marTop w:val="19"/>
          <w:marBottom w:val="0"/>
          <w:divBdr>
            <w:top w:val="single" w:sz="48" w:space="0" w:color="auto"/>
            <w:left w:val="single" w:sz="48" w:space="0" w:color="auto"/>
            <w:bottom w:val="single" w:sz="48" w:space="0" w:color="auto"/>
            <w:right w:val="single" w:sz="48" w:space="0" w:color="auto"/>
          </w:divBdr>
          <w:divsChild>
            <w:div w:id="1302343743">
              <w:marLeft w:val="0"/>
              <w:marRight w:val="0"/>
              <w:marTop w:val="0"/>
              <w:marBottom w:val="0"/>
              <w:divBdr>
                <w:top w:val="none" w:sz="0" w:space="0" w:color="auto"/>
                <w:left w:val="none" w:sz="0" w:space="0" w:color="auto"/>
                <w:bottom w:val="none" w:sz="0" w:space="0" w:color="auto"/>
                <w:right w:val="none" w:sz="0" w:space="0" w:color="auto"/>
              </w:divBdr>
            </w:div>
          </w:divsChild>
        </w:div>
        <w:div w:id="118652845">
          <w:marLeft w:val="0"/>
          <w:marRight w:val="0"/>
          <w:marTop w:val="19"/>
          <w:marBottom w:val="0"/>
          <w:divBdr>
            <w:top w:val="single" w:sz="48" w:space="0" w:color="auto"/>
            <w:left w:val="single" w:sz="48" w:space="0" w:color="auto"/>
            <w:bottom w:val="single" w:sz="48" w:space="0" w:color="auto"/>
            <w:right w:val="single" w:sz="48" w:space="0" w:color="auto"/>
          </w:divBdr>
          <w:divsChild>
            <w:div w:id="2108379956">
              <w:marLeft w:val="0"/>
              <w:marRight w:val="0"/>
              <w:marTop w:val="0"/>
              <w:marBottom w:val="0"/>
              <w:divBdr>
                <w:top w:val="none" w:sz="0" w:space="0" w:color="auto"/>
                <w:left w:val="none" w:sz="0" w:space="0" w:color="auto"/>
                <w:bottom w:val="none" w:sz="0" w:space="0" w:color="auto"/>
                <w:right w:val="none" w:sz="0" w:space="0" w:color="auto"/>
              </w:divBdr>
            </w:div>
          </w:divsChild>
        </w:div>
        <w:div w:id="966621362">
          <w:marLeft w:val="0"/>
          <w:marRight w:val="0"/>
          <w:marTop w:val="19"/>
          <w:marBottom w:val="0"/>
          <w:divBdr>
            <w:top w:val="single" w:sz="48" w:space="0" w:color="auto"/>
            <w:left w:val="single" w:sz="48" w:space="0" w:color="auto"/>
            <w:bottom w:val="single" w:sz="48" w:space="0" w:color="auto"/>
            <w:right w:val="single" w:sz="48" w:space="0" w:color="auto"/>
          </w:divBdr>
          <w:divsChild>
            <w:div w:id="735977639">
              <w:marLeft w:val="0"/>
              <w:marRight w:val="0"/>
              <w:marTop w:val="0"/>
              <w:marBottom w:val="0"/>
              <w:divBdr>
                <w:top w:val="none" w:sz="0" w:space="0" w:color="auto"/>
                <w:left w:val="none" w:sz="0" w:space="0" w:color="auto"/>
                <w:bottom w:val="none" w:sz="0" w:space="0" w:color="auto"/>
                <w:right w:val="none" w:sz="0" w:space="0" w:color="auto"/>
              </w:divBdr>
            </w:div>
          </w:divsChild>
        </w:div>
        <w:div w:id="600144051">
          <w:marLeft w:val="0"/>
          <w:marRight w:val="0"/>
          <w:marTop w:val="19"/>
          <w:marBottom w:val="0"/>
          <w:divBdr>
            <w:top w:val="single" w:sz="48" w:space="0" w:color="auto"/>
            <w:left w:val="single" w:sz="48" w:space="0" w:color="auto"/>
            <w:bottom w:val="single" w:sz="48" w:space="0" w:color="auto"/>
            <w:right w:val="single" w:sz="48" w:space="0" w:color="auto"/>
          </w:divBdr>
          <w:divsChild>
            <w:div w:id="1873495316">
              <w:marLeft w:val="0"/>
              <w:marRight w:val="0"/>
              <w:marTop w:val="0"/>
              <w:marBottom w:val="0"/>
              <w:divBdr>
                <w:top w:val="none" w:sz="0" w:space="0" w:color="auto"/>
                <w:left w:val="none" w:sz="0" w:space="0" w:color="auto"/>
                <w:bottom w:val="none" w:sz="0" w:space="0" w:color="auto"/>
                <w:right w:val="none" w:sz="0" w:space="0" w:color="auto"/>
              </w:divBdr>
            </w:div>
          </w:divsChild>
        </w:div>
        <w:div w:id="964307784">
          <w:marLeft w:val="0"/>
          <w:marRight w:val="0"/>
          <w:marTop w:val="19"/>
          <w:marBottom w:val="0"/>
          <w:divBdr>
            <w:top w:val="single" w:sz="48" w:space="0" w:color="auto"/>
            <w:left w:val="single" w:sz="48" w:space="0" w:color="auto"/>
            <w:bottom w:val="single" w:sz="48" w:space="0" w:color="auto"/>
            <w:right w:val="single" w:sz="48" w:space="0" w:color="auto"/>
          </w:divBdr>
          <w:divsChild>
            <w:div w:id="5829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9445">
      <w:bodyDiv w:val="1"/>
      <w:marLeft w:val="0"/>
      <w:marRight w:val="0"/>
      <w:marTop w:val="0"/>
      <w:marBottom w:val="0"/>
      <w:divBdr>
        <w:top w:val="none" w:sz="0" w:space="0" w:color="auto"/>
        <w:left w:val="none" w:sz="0" w:space="0" w:color="auto"/>
        <w:bottom w:val="none" w:sz="0" w:space="0" w:color="auto"/>
        <w:right w:val="none" w:sz="0" w:space="0" w:color="auto"/>
      </w:divBdr>
      <w:divsChild>
        <w:div w:id="1738288044">
          <w:marLeft w:val="0"/>
          <w:marRight w:val="0"/>
          <w:marTop w:val="19"/>
          <w:marBottom w:val="0"/>
          <w:divBdr>
            <w:top w:val="single" w:sz="48" w:space="0" w:color="auto"/>
            <w:left w:val="single" w:sz="48" w:space="0" w:color="auto"/>
            <w:bottom w:val="single" w:sz="48" w:space="0" w:color="auto"/>
            <w:right w:val="single" w:sz="48" w:space="0" w:color="auto"/>
          </w:divBdr>
          <w:divsChild>
            <w:div w:id="708454595">
              <w:marLeft w:val="0"/>
              <w:marRight w:val="0"/>
              <w:marTop w:val="0"/>
              <w:marBottom w:val="0"/>
              <w:divBdr>
                <w:top w:val="none" w:sz="0" w:space="0" w:color="auto"/>
                <w:left w:val="none" w:sz="0" w:space="0" w:color="auto"/>
                <w:bottom w:val="none" w:sz="0" w:space="0" w:color="auto"/>
                <w:right w:val="none" w:sz="0" w:space="0" w:color="auto"/>
              </w:divBdr>
            </w:div>
          </w:divsChild>
        </w:div>
        <w:div w:id="95831048">
          <w:marLeft w:val="0"/>
          <w:marRight w:val="0"/>
          <w:marTop w:val="19"/>
          <w:marBottom w:val="0"/>
          <w:divBdr>
            <w:top w:val="single" w:sz="48" w:space="0" w:color="auto"/>
            <w:left w:val="single" w:sz="48" w:space="0" w:color="auto"/>
            <w:bottom w:val="single" w:sz="48" w:space="0" w:color="auto"/>
            <w:right w:val="single" w:sz="48" w:space="0" w:color="auto"/>
          </w:divBdr>
          <w:divsChild>
            <w:div w:id="105392314">
              <w:marLeft w:val="0"/>
              <w:marRight w:val="0"/>
              <w:marTop w:val="0"/>
              <w:marBottom w:val="0"/>
              <w:divBdr>
                <w:top w:val="none" w:sz="0" w:space="0" w:color="auto"/>
                <w:left w:val="none" w:sz="0" w:space="0" w:color="auto"/>
                <w:bottom w:val="none" w:sz="0" w:space="0" w:color="auto"/>
                <w:right w:val="none" w:sz="0" w:space="0" w:color="auto"/>
              </w:divBdr>
            </w:div>
          </w:divsChild>
        </w:div>
        <w:div w:id="412046628">
          <w:marLeft w:val="0"/>
          <w:marRight w:val="0"/>
          <w:marTop w:val="19"/>
          <w:marBottom w:val="0"/>
          <w:divBdr>
            <w:top w:val="single" w:sz="48" w:space="0" w:color="auto"/>
            <w:left w:val="single" w:sz="48" w:space="0" w:color="auto"/>
            <w:bottom w:val="single" w:sz="48" w:space="0" w:color="auto"/>
            <w:right w:val="single" w:sz="48" w:space="0" w:color="auto"/>
          </w:divBdr>
          <w:divsChild>
            <w:div w:id="19691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71279">
      <w:bodyDiv w:val="1"/>
      <w:marLeft w:val="0"/>
      <w:marRight w:val="0"/>
      <w:marTop w:val="0"/>
      <w:marBottom w:val="0"/>
      <w:divBdr>
        <w:top w:val="none" w:sz="0" w:space="0" w:color="auto"/>
        <w:left w:val="none" w:sz="0" w:space="0" w:color="auto"/>
        <w:bottom w:val="none" w:sz="0" w:space="0" w:color="auto"/>
        <w:right w:val="none" w:sz="0" w:space="0" w:color="auto"/>
      </w:divBdr>
      <w:divsChild>
        <w:div w:id="1309285608">
          <w:marLeft w:val="0"/>
          <w:marRight w:val="0"/>
          <w:marTop w:val="19"/>
          <w:marBottom w:val="0"/>
          <w:divBdr>
            <w:top w:val="single" w:sz="48" w:space="0" w:color="auto"/>
            <w:left w:val="single" w:sz="48" w:space="0" w:color="auto"/>
            <w:bottom w:val="single" w:sz="48" w:space="0" w:color="auto"/>
            <w:right w:val="single" w:sz="48" w:space="0" w:color="auto"/>
          </w:divBdr>
        </w:div>
        <w:div w:id="702899631">
          <w:marLeft w:val="0"/>
          <w:marRight w:val="0"/>
          <w:marTop w:val="19"/>
          <w:marBottom w:val="0"/>
          <w:divBdr>
            <w:top w:val="single" w:sz="48" w:space="0" w:color="auto"/>
            <w:left w:val="single" w:sz="48" w:space="0" w:color="auto"/>
            <w:bottom w:val="single" w:sz="48" w:space="0" w:color="auto"/>
            <w:right w:val="single" w:sz="48" w:space="0" w:color="auto"/>
          </w:divBdr>
          <w:divsChild>
            <w:div w:id="107048402">
              <w:marLeft w:val="0"/>
              <w:marRight w:val="0"/>
              <w:marTop w:val="0"/>
              <w:marBottom w:val="0"/>
              <w:divBdr>
                <w:top w:val="none" w:sz="0" w:space="0" w:color="auto"/>
                <w:left w:val="none" w:sz="0" w:space="0" w:color="auto"/>
                <w:bottom w:val="none" w:sz="0" w:space="0" w:color="auto"/>
                <w:right w:val="none" w:sz="0" w:space="0" w:color="auto"/>
              </w:divBdr>
            </w:div>
          </w:divsChild>
        </w:div>
        <w:div w:id="1557085129">
          <w:marLeft w:val="0"/>
          <w:marRight w:val="0"/>
          <w:marTop w:val="19"/>
          <w:marBottom w:val="0"/>
          <w:divBdr>
            <w:top w:val="single" w:sz="48" w:space="0" w:color="auto"/>
            <w:left w:val="single" w:sz="48" w:space="0" w:color="auto"/>
            <w:bottom w:val="single" w:sz="48" w:space="0" w:color="auto"/>
            <w:right w:val="single" w:sz="48" w:space="0" w:color="auto"/>
          </w:divBdr>
          <w:divsChild>
            <w:div w:id="40641995">
              <w:marLeft w:val="0"/>
              <w:marRight w:val="0"/>
              <w:marTop w:val="0"/>
              <w:marBottom w:val="0"/>
              <w:divBdr>
                <w:top w:val="none" w:sz="0" w:space="0" w:color="auto"/>
                <w:left w:val="none" w:sz="0" w:space="0" w:color="auto"/>
                <w:bottom w:val="none" w:sz="0" w:space="0" w:color="auto"/>
                <w:right w:val="none" w:sz="0" w:space="0" w:color="auto"/>
              </w:divBdr>
            </w:div>
          </w:divsChild>
        </w:div>
        <w:div w:id="1516387652">
          <w:marLeft w:val="0"/>
          <w:marRight w:val="0"/>
          <w:marTop w:val="19"/>
          <w:marBottom w:val="0"/>
          <w:divBdr>
            <w:top w:val="single" w:sz="48" w:space="0" w:color="auto"/>
            <w:left w:val="single" w:sz="48" w:space="0" w:color="auto"/>
            <w:bottom w:val="single" w:sz="48" w:space="0" w:color="auto"/>
            <w:right w:val="single" w:sz="48" w:space="0" w:color="auto"/>
          </w:divBdr>
          <w:divsChild>
            <w:div w:id="747388858">
              <w:marLeft w:val="0"/>
              <w:marRight w:val="0"/>
              <w:marTop w:val="0"/>
              <w:marBottom w:val="0"/>
              <w:divBdr>
                <w:top w:val="none" w:sz="0" w:space="0" w:color="auto"/>
                <w:left w:val="none" w:sz="0" w:space="0" w:color="auto"/>
                <w:bottom w:val="none" w:sz="0" w:space="0" w:color="auto"/>
                <w:right w:val="none" w:sz="0" w:space="0" w:color="auto"/>
              </w:divBdr>
            </w:div>
          </w:divsChild>
        </w:div>
        <w:div w:id="746028015">
          <w:marLeft w:val="0"/>
          <w:marRight w:val="0"/>
          <w:marTop w:val="19"/>
          <w:marBottom w:val="0"/>
          <w:divBdr>
            <w:top w:val="single" w:sz="48" w:space="0" w:color="auto"/>
            <w:left w:val="single" w:sz="48" w:space="0" w:color="auto"/>
            <w:bottom w:val="single" w:sz="48" w:space="0" w:color="auto"/>
            <w:right w:val="single" w:sz="48" w:space="0" w:color="auto"/>
          </w:divBdr>
          <w:divsChild>
            <w:div w:id="1833907778">
              <w:marLeft w:val="0"/>
              <w:marRight w:val="0"/>
              <w:marTop w:val="0"/>
              <w:marBottom w:val="0"/>
              <w:divBdr>
                <w:top w:val="none" w:sz="0" w:space="0" w:color="auto"/>
                <w:left w:val="none" w:sz="0" w:space="0" w:color="auto"/>
                <w:bottom w:val="none" w:sz="0" w:space="0" w:color="auto"/>
                <w:right w:val="none" w:sz="0" w:space="0" w:color="auto"/>
              </w:divBdr>
            </w:div>
          </w:divsChild>
        </w:div>
        <w:div w:id="1983996801">
          <w:marLeft w:val="0"/>
          <w:marRight w:val="0"/>
          <w:marTop w:val="19"/>
          <w:marBottom w:val="0"/>
          <w:divBdr>
            <w:top w:val="single" w:sz="48" w:space="0" w:color="auto"/>
            <w:left w:val="single" w:sz="48" w:space="0" w:color="auto"/>
            <w:bottom w:val="single" w:sz="48" w:space="0" w:color="auto"/>
            <w:right w:val="single" w:sz="48" w:space="0" w:color="auto"/>
          </w:divBdr>
          <w:divsChild>
            <w:div w:id="627904429">
              <w:marLeft w:val="0"/>
              <w:marRight w:val="0"/>
              <w:marTop w:val="0"/>
              <w:marBottom w:val="0"/>
              <w:divBdr>
                <w:top w:val="none" w:sz="0" w:space="0" w:color="auto"/>
                <w:left w:val="none" w:sz="0" w:space="0" w:color="auto"/>
                <w:bottom w:val="none" w:sz="0" w:space="0" w:color="auto"/>
                <w:right w:val="none" w:sz="0" w:space="0" w:color="auto"/>
              </w:divBdr>
            </w:div>
          </w:divsChild>
        </w:div>
        <w:div w:id="1094859330">
          <w:marLeft w:val="0"/>
          <w:marRight w:val="0"/>
          <w:marTop w:val="19"/>
          <w:marBottom w:val="0"/>
          <w:divBdr>
            <w:top w:val="single" w:sz="48" w:space="0" w:color="auto"/>
            <w:left w:val="single" w:sz="48" w:space="0" w:color="auto"/>
            <w:bottom w:val="single" w:sz="48" w:space="0" w:color="auto"/>
            <w:right w:val="single" w:sz="48" w:space="0" w:color="auto"/>
          </w:divBdr>
          <w:divsChild>
            <w:div w:id="1841695319">
              <w:marLeft w:val="0"/>
              <w:marRight w:val="0"/>
              <w:marTop w:val="0"/>
              <w:marBottom w:val="0"/>
              <w:divBdr>
                <w:top w:val="none" w:sz="0" w:space="0" w:color="auto"/>
                <w:left w:val="none" w:sz="0" w:space="0" w:color="auto"/>
                <w:bottom w:val="none" w:sz="0" w:space="0" w:color="auto"/>
                <w:right w:val="none" w:sz="0" w:space="0" w:color="auto"/>
              </w:divBdr>
            </w:div>
          </w:divsChild>
        </w:div>
        <w:div w:id="1820071263">
          <w:marLeft w:val="0"/>
          <w:marRight w:val="0"/>
          <w:marTop w:val="19"/>
          <w:marBottom w:val="0"/>
          <w:divBdr>
            <w:top w:val="single" w:sz="48" w:space="0" w:color="auto"/>
            <w:left w:val="single" w:sz="48" w:space="0" w:color="auto"/>
            <w:bottom w:val="single" w:sz="48" w:space="0" w:color="auto"/>
            <w:right w:val="single" w:sz="48" w:space="0" w:color="auto"/>
          </w:divBdr>
          <w:divsChild>
            <w:div w:id="336008897">
              <w:marLeft w:val="0"/>
              <w:marRight w:val="0"/>
              <w:marTop w:val="0"/>
              <w:marBottom w:val="0"/>
              <w:divBdr>
                <w:top w:val="none" w:sz="0" w:space="0" w:color="auto"/>
                <w:left w:val="none" w:sz="0" w:space="0" w:color="auto"/>
                <w:bottom w:val="none" w:sz="0" w:space="0" w:color="auto"/>
                <w:right w:val="none" w:sz="0" w:space="0" w:color="auto"/>
              </w:divBdr>
            </w:div>
          </w:divsChild>
        </w:div>
        <w:div w:id="1881161964">
          <w:marLeft w:val="0"/>
          <w:marRight w:val="0"/>
          <w:marTop w:val="19"/>
          <w:marBottom w:val="0"/>
          <w:divBdr>
            <w:top w:val="single" w:sz="48" w:space="0" w:color="auto"/>
            <w:left w:val="single" w:sz="48" w:space="0" w:color="auto"/>
            <w:bottom w:val="single" w:sz="48" w:space="0" w:color="auto"/>
            <w:right w:val="single" w:sz="48" w:space="0" w:color="auto"/>
          </w:divBdr>
          <w:divsChild>
            <w:div w:id="176163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3.xml"/><Relationship Id="rId39" Type="http://schemas.openxmlformats.org/officeDocument/2006/relationships/header" Target="header23.xml"/><Relationship Id="rId21" Type="http://schemas.openxmlformats.org/officeDocument/2006/relationships/header" Target="header9.xml"/><Relationship Id="rId34" Type="http://schemas.openxmlformats.org/officeDocument/2006/relationships/header" Target="header19.xml"/><Relationship Id="rId42" Type="http://schemas.openxmlformats.org/officeDocument/2006/relationships/hyperlink" Target="http://ovidsp.tx.ovid.com/sp-3.3.1a/ovidweb.cgi?&amp;S=ENOJFPOODNDDMFOPNCCLODLBEEDGAA00&amp;Complete%2BReference=S.sh.44%7c2%7c1" TargetMode="External"/><Relationship Id="rId47" Type="http://schemas.openxmlformats.org/officeDocument/2006/relationships/hyperlink" Target="http://ovidsp.tx.ovid.com/sp-3.3.1a/ovidweb.cgi?&amp;S=ENOJFPOODNDDMFOPNCCLODLBEEDGAA00&amp;Complete%2BReference=S.sh.44%7c16%7c1" TargetMode="External"/><Relationship Id="rId50" Type="http://schemas.openxmlformats.org/officeDocument/2006/relationships/header" Target="header2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5.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8.xml"/><Relationship Id="rId37" Type="http://schemas.openxmlformats.org/officeDocument/2006/relationships/header" Target="header21.xml"/><Relationship Id="rId40" Type="http://schemas.openxmlformats.org/officeDocument/2006/relationships/footer" Target="footer10.xml"/><Relationship Id="rId45" Type="http://schemas.openxmlformats.org/officeDocument/2006/relationships/hyperlink" Target="http://ovidsp.tx.ovid.com/sp-3.3.1a/ovidweb.cgi?&amp;S=ENOJFPOODNDDMFOPNCCLODLBEEDGAA00&amp;Complete%2BReference=S.sh.44%7c2%7c1"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7.xml"/><Relationship Id="rId44" Type="http://schemas.openxmlformats.org/officeDocument/2006/relationships/hyperlink" Target="http://ovidsp.tx.ovid.com/sp-3.3.1a/ovidweb.cgi?&amp;S=ENOJFPOODNDDMFOPNCCLODLBEEDGAA00&amp;Complete%2BReference=S.sh.44%7c2%7c1" TargetMode="External"/><Relationship Id="rId52" Type="http://schemas.openxmlformats.org/officeDocument/2006/relationships/header" Target="header2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20.xml"/><Relationship Id="rId43" Type="http://schemas.openxmlformats.org/officeDocument/2006/relationships/hyperlink" Target="http://ovidsp.tx.ovid.com/sp-3.3.1a/ovidweb.cgi?&amp;S=ENOJFPOODNDDMFOPNCCLODLBEEDGAA00&amp;Complete%2BReference=S.sh.44%7c2%7c1" TargetMode="External"/><Relationship Id="rId48" Type="http://schemas.openxmlformats.org/officeDocument/2006/relationships/hyperlink" Target="http://ovidsp.tx.ovid.com/sp-3.3.1a/ovidweb.cgi?&amp;S=ENOJFPOODNDDMFOPNCCLODLBEEDGAA00&amp;Complete%2BReference=S.sh.44%7c16%7c1" TargetMode="External"/><Relationship Id="rId8" Type="http://schemas.openxmlformats.org/officeDocument/2006/relationships/header" Target="header1.xml"/><Relationship Id="rId51" Type="http://schemas.openxmlformats.org/officeDocument/2006/relationships/footer" Target="footer1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header" Target="header18.xml"/><Relationship Id="rId38" Type="http://schemas.openxmlformats.org/officeDocument/2006/relationships/header" Target="header22.xml"/><Relationship Id="rId46" Type="http://schemas.openxmlformats.org/officeDocument/2006/relationships/hyperlink" Target="http://ovidsp.tx.ovid.com/sp-3.3.1a/ovidweb.cgi?&amp;S=ENOJFPOODNDDMFOPNCCLODLBEEDGAA00&amp;Complete%2BReference=S.sh.44%7c16%7c1" TargetMode="External"/><Relationship Id="rId20" Type="http://schemas.openxmlformats.org/officeDocument/2006/relationships/header" Target="header8.xml"/><Relationship Id="rId41" Type="http://schemas.openxmlformats.org/officeDocument/2006/relationships/header" Target="header24.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footer" Target="footer7.xml"/><Relationship Id="rId36" Type="http://schemas.openxmlformats.org/officeDocument/2006/relationships/footer" Target="footer9.xml"/><Relationship Id="rId49"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2EE1E-640D-4787-B765-1C35E0A1F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25</Pages>
  <Words>5865</Words>
  <Characters>33435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c:creator>
  <cp:lastModifiedBy>SDI 1089</cp:lastModifiedBy>
  <cp:revision>28</cp:revision>
  <dcterms:created xsi:type="dcterms:W3CDTF">2025-07-17T15:22:00Z</dcterms:created>
  <dcterms:modified xsi:type="dcterms:W3CDTF">2025-08-30T10:28:00Z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2024-02-09T00:00:00Z</vt:filetime>
  </property>
  <property fmtid="{D5CDD505-2E9C-101B-9397-08002B2CF9AE}" pid="3" name="Creator">
    <vt:lpwstr>Microsoft® Word 2019</vt:lpwstr>
  </property>
  <property fmtid="{D5CDD505-2E9C-101B-9397-08002B2CF9AE}" pid="4" name="LastSaved">
    <vt:filetime>2024-10-21T00:00:00Z</vt:filetime>
  </property>
  <property fmtid="{D5CDD505-2E9C-101B-9397-08002B2CF9AE}" pid="5" name="Producer">
    <vt:lpwstr>Microsoft® Word 2019</vt:lpwstr>
  </property>
  <property fmtid="{D5CDD505-2E9C-101B-9397-08002B2CF9AE}" pid="6" name="GrammarlyDocumentId">
    <vt:lpwstr>53f28ce6-1ef7-486d-87f3-a295d0a92e77</vt:lpwstr>
  </property>
</Properties>
</file>