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187EC" w14:textId="7206AA70" w:rsidR="00AA0B3F" w:rsidRDefault="003B4A59" w:rsidP="00373656">
      <w:pPr>
        <w:spacing w:line="240" w:lineRule="auto"/>
        <w:jc w:val="both"/>
        <w:rPr>
          <w:rFonts w:ascii="Times New Roman" w:hAnsi="Times New Roman" w:cs="Times New Roman"/>
          <w:b/>
          <w:sz w:val="28"/>
          <w:szCs w:val="28"/>
        </w:rPr>
      </w:pPr>
      <w:r>
        <w:rPr>
          <w:rFonts w:ascii="Times New Roman" w:hAnsi="Times New Roman" w:cs="Times New Roman"/>
          <w:b/>
          <w:sz w:val="28"/>
          <w:szCs w:val="28"/>
        </w:rPr>
        <w:t>THE USE OF NOVEL BIOSYNTHESIZED Ag-Cu-Al</w:t>
      </w:r>
      <w:r w:rsidR="00067CE5">
        <w:rPr>
          <w:rFonts w:ascii="Times New Roman" w:hAnsi="Times New Roman" w:cs="Times New Roman"/>
          <w:b/>
          <w:sz w:val="28"/>
          <w:szCs w:val="28"/>
        </w:rPr>
        <w:t xml:space="preserve"> </w:t>
      </w:r>
      <w:r>
        <w:rPr>
          <w:rFonts w:ascii="Times New Roman" w:hAnsi="Times New Roman" w:cs="Times New Roman"/>
          <w:b/>
          <w:sz w:val="28"/>
          <w:szCs w:val="28"/>
        </w:rPr>
        <w:t xml:space="preserve">NANOPARTICLES AS </w:t>
      </w:r>
      <w:r w:rsidR="00795E77" w:rsidRPr="00373656">
        <w:rPr>
          <w:rFonts w:ascii="Times New Roman" w:hAnsi="Times New Roman" w:cs="Times New Roman"/>
          <w:b/>
          <w:sz w:val="28"/>
          <w:szCs w:val="28"/>
        </w:rPr>
        <w:t>CORROSION INHIBIT</w:t>
      </w:r>
      <w:r>
        <w:rPr>
          <w:rFonts w:ascii="Times New Roman" w:hAnsi="Times New Roman" w:cs="Times New Roman"/>
          <w:b/>
          <w:sz w:val="28"/>
          <w:szCs w:val="28"/>
        </w:rPr>
        <w:t>OR</w:t>
      </w:r>
      <w:r w:rsidR="00795E77" w:rsidRPr="00373656">
        <w:rPr>
          <w:rFonts w:ascii="Times New Roman" w:hAnsi="Times New Roman" w:cs="Times New Roman"/>
          <w:b/>
          <w:sz w:val="28"/>
          <w:szCs w:val="28"/>
        </w:rPr>
        <w:t xml:space="preserve"> </w:t>
      </w:r>
      <w:r w:rsidR="002A3F22">
        <w:rPr>
          <w:rFonts w:ascii="Times New Roman" w:hAnsi="Times New Roman" w:cs="Times New Roman"/>
          <w:b/>
          <w:sz w:val="28"/>
          <w:szCs w:val="28"/>
        </w:rPr>
        <w:t>O</w:t>
      </w:r>
      <w:r>
        <w:rPr>
          <w:rFonts w:ascii="Times New Roman" w:hAnsi="Times New Roman" w:cs="Times New Roman"/>
          <w:b/>
          <w:sz w:val="28"/>
          <w:szCs w:val="28"/>
        </w:rPr>
        <w:t>N</w:t>
      </w:r>
      <w:r w:rsidR="002A3F22">
        <w:rPr>
          <w:rFonts w:ascii="Times New Roman" w:hAnsi="Times New Roman" w:cs="Times New Roman"/>
          <w:b/>
          <w:sz w:val="28"/>
          <w:szCs w:val="28"/>
        </w:rPr>
        <w:t xml:space="preserve"> MILD STEEL IN 1 M HCl</w:t>
      </w:r>
      <w:r>
        <w:rPr>
          <w:rFonts w:ascii="Times New Roman" w:hAnsi="Times New Roman" w:cs="Times New Roman"/>
          <w:b/>
          <w:sz w:val="28"/>
          <w:szCs w:val="28"/>
        </w:rPr>
        <w:t xml:space="preserve"> MEDIUM</w:t>
      </w:r>
      <w:r w:rsidR="002A3F22">
        <w:rPr>
          <w:rFonts w:ascii="Times New Roman" w:hAnsi="Times New Roman" w:cs="Times New Roman"/>
          <w:b/>
          <w:sz w:val="28"/>
          <w:szCs w:val="28"/>
        </w:rPr>
        <w:t xml:space="preserve"> </w:t>
      </w:r>
    </w:p>
    <w:p w14:paraId="39767253" w14:textId="77777777" w:rsidR="00526C47" w:rsidRDefault="00526C47" w:rsidP="00373656">
      <w:pPr>
        <w:spacing w:line="240" w:lineRule="auto"/>
        <w:jc w:val="both"/>
        <w:rPr>
          <w:rFonts w:ascii="Times New Roman" w:hAnsi="Times New Roman" w:cs="Times New Roman"/>
          <w:sz w:val="24"/>
          <w:szCs w:val="24"/>
        </w:rPr>
      </w:pPr>
    </w:p>
    <w:p w14:paraId="100CA875" w14:textId="77777777" w:rsidR="00526C47" w:rsidRPr="00526C47" w:rsidRDefault="00526C47" w:rsidP="00373656">
      <w:pPr>
        <w:spacing w:line="240" w:lineRule="auto"/>
        <w:rPr>
          <w:rFonts w:ascii="Times New Roman" w:hAnsi="Times New Roman" w:cs="Times New Roman"/>
          <w:b/>
          <w:sz w:val="20"/>
          <w:szCs w:val="20"/>
        </w:rPr>
      </w:pPr>
      <w:r w:rsidRPr="00526C47">
        <w:rPr>
          <w:rFonts w:ascii="Times New Roman" w:hAnsi="Times New Roman" w:cs="Times New Roman"/>
          <w:b/>
          <w:sz w:val="20"/>
          <w:szCs w:val="20"/>
        </w:rPr>
        <w:t>ABSTRACT</w:t>
      </w:r>
    </w:p>
    <w:p w14:paraId="50A73CDC" w14:textId="790CED25" w:rsidR="00681F43" w:rsidRPr="004F3D76" w:rsidRDefault="00681ACF" w:rsidP="00373656">
      <w:pPr>
        <w:pStyle w:val="Default"/>
        <w:jc w:val="both"/>
        <w:rPr>
          <w:sz w:val="22"/>
          <w:szCs w:val="22"/>
        </w:rPr>
      </w:pPr>
      <w:r>
        <w:rPr>
          <w:bCs/>
          <w:sz w:val="22"/>
          <w:szCs w:val="22"/>
        </w:rPr>
        <w:t>Recently</w:t>
      </w:r>
      <w:r w:rsidR="00681F43" w:rsidRPr="004F3D76">
        <w:rPr>
          <w:bCs/>
          <w:sz w:val="22"/>
          <w:szCs w:val="22"/>
        </w:rPr>
        <w:t>, concerns have arisen over the use of most organic and inorganic substances as corrosion inhibitors due to their expe</w:t>
      </w:r>
      <w:r w:rsidR="00530517" w:rsidRPr="004F3D76">
        <w:rPr>
          <w:bCs/>
          <w:sz w:val="22"/>
          <w:szCs w:val="22"/>
        </w:rPr>
        <w:t>nsive and toxic nature. This has necessitated the search for alternative cheap and eco-friendly inhibitors.</w:t>
      </w:r>
      <w:r w:rsidR="00530517" w:rsidRPr="004F3D76">
        <w:rPr>
          <w:sz w:val="22"/>
          <w:szCs w:val="22"/>
        </w:rPr>
        <w:t xml:space="preserve"> Nanoparticles</w:t>
      </w:r>
      <w:r w:rsidR="00E712C8">
        <w:rPr>
          <w:sz w:val="22"/>
          <w:szCs w:val="22"/>
        </w:rPr>
        <w:t xml:space="preserve">, especially </w:t>
      </w:r>
      <w:r w:rsidR="008B4842">
        <w:rPr>
          <w:bCs/>
          <w:sz w:val="22"/>
          <w:szCs w:val="22"/>
        </w:rPr>
        <w:t>t</w:t>
      </w:r>
      <w:r w:rsidR="00681F43" w:rsidRPr="004F3D76">
        <w:rPr>
          <w:bCs/>
          <w:sz w:val="22"/>
          <w:szCs w:val="22"/>
        </w:rPr>
        <w:t xml:space="preserve">rimetallic nanoparticles has of recent found unique applications </w:t>
      </w:r>
      <w:r w:rsidR="008B4842">
        <w:rPr>
          <w:bCs/>
          <w:sz w:val="22"/>
          <w:szCs w:val="22"/>
        </w:rPr>
        <w:t xml:space="preserve">in </w:t>
      </w:r>
      <w:r w:rsidR="004546B4">
        <w:rPr>
          <w:bCs/>
          <w:sz w:val="22"/>
          <w:szCs w:val="22"/>
        </w:rPr>
        <w:t>various</w:t>
      </w:r>
      <w:r w:rsidR="00843472">
        <w:rPr>
          <w:bCs/>
          <w:sz w:val="22"/>
          <w:szCs w:val="22"/>
        </w:rPr>
        <w:t xml:space="preserve"> </w:t>
      </w:r>
      <w:r w:rsidR="00681F43" w:rsidRPr="004F3D76">
        <w:rPr>
          <w:bCs/>
          <w:sz w:val="22"/>
          <w:szCs w:val="22"/>
        </w:rPr>
        <w:t>field</w:t>
      </w:r>
      <w:r w:rsidR="00E712C8">
        <w:rPr>
          <w:bCs/>
          <w:sz w:val="22"/>
          <w:szCs w:val="22"/>
        </w:rPr>
        <w:t xml:space="preserve"> especially in corrosion studies</w:t>
      </w:r>
      <w:r w:rsidR="00843472">
        <w:rPr>
          <w:bCs/>
          <w:sz w:val="22"/>
          <w:szCs w:val="22"/>
        </w:rPr>
        <w:t xml:space="preserve"> </w:t>
      </w:r>
      <w:r w:rsidR="00681F43" w:rsidRPr="004F3D76">
        <w:rPr>
          <w:bCs/>
          <w:sz w:val="22"/>
          <w:szCs w:val="22"/>
        </w:rPr>
        <w:t xml:space="preserve">owing to its superior synergistic properties compared to its monometallic and bimetallic counterparts. </w:t>
      </w:r>
      <w:r w:rsidR="00843472">
        <w:rPr>
          <w:bCs/>
          <w:sz w:val="22"/>
          <w:szCs w:val="22"/>
        </w:rPr>
        <w:t>This study addresses the need for eco-friendly inhibitors by biosynthesizing n</w:t>
      </w:r>
      <w:r w:rsidR="00681F43" w:rsidRPr="004F3D76">
        <w:rPr>
          <w:bCs/>
          <w:sz w:val="22"/>
          <w:szCs w:val="22"/>
        </w:rPr>
        <w:t xml:space="preserve">ovel </w:t>
      </w:r>
      <w:r w:rsidR="00681F43" w:rsidRPr="004F3D76">
        <w:rPr>
          <w:bCs/>
          <w:caps/>
          <w:sz w:val="22"/>
          <w:szCs w:val="22"/>
        </w:rPr>
        <w:t>A</w:t>
      </w:r>
      <w:r w:rsidR="00681F43" w:rsidRPr="004F3D76">
        <w:rPr>
          <w:bCs/>
          <w:sz w:val="22"/>
          <w:szCs w:val="22"/>
        </w:rPr>
        <w:t>g-Cu</w:t>
      </w:r>
      <w:r w:rsidR="00681F43" w:rsidRPr="004F3D76">
        <w:rPr>
          <w:bCs/>
          <w:caps/>
          <w:sz w:val="22"/>
          <w:szCs w:val="22"/>
        </w:rPr>
        <w:t>-A</w:t>
      </w:r>
      <w:r w:rsidR="00681F43" w:rsidRPr="004F3D76">
        <w:rPr>
          <w:bCs/>
          <w:sz w:val="22"/>
          <w:szCs w:val="22"/>
        </w:rPr>
        <w:t>l</w:t>
      </w:r>
      <w:r w:rsidR="00681F43" w:rsidRPr="004F3D76">
        <w:rPr>
          <w:bCs/>
          <w:caps/>
          <w:sz w:val="22"/>
          <w:szCs w:val="22"/>
        </w:rPr>
        <w:t xml:space="preserve"> </w:t>
      </w:r>
      <w:r w:rsidR="00681F43" w:rsidRPr="004F3D76">
        <w:rPr>
          <w:bCs/>
          <w:sz w:val="22"/>
          <w:szCs w:val="22"/>
        </w:rPr>
        <w:t>trimetallic nanoparticles</w:t>
      </w:r>
      <w:r w:rsidR="00843472">
        <w:rPr>
          <w:bCs/>
          <w:sz w:val="22"/>
          <w:szCs w:val="22"/>
        </w:rPr>
        <w:t xml:space="preserve"> </w:t>
      </w:r>
      <w:r w:rsidR="00681F43" w:rsidRPr="004F3D76">
        <w:rPr>
          <w:bCs/>
          <w:sz w:val="22"/>
          <w:szCs w:val="22"/>
        </w:rPr>
        <w:t xml:space="preserve">using aqueous leaves extract of </w:t>
      </w:r>
      <w:proofErr w:type="spellStart"/>
      <w:r w:rsidR="00681F43" w:rsidRPr="004F3D76">
        <w:rPr>
          <w:bCs/>
          <w:i/>
          <w:sz w:val="22"/>
          <w:szCs w:val="22"/>
        </w:rPr>
        <w:t>Hierochloe</w:t>
      </w:r>
      <w:proofErr w:type="spellEnd"/>
      <w:r w:rsidR="00681F43" w:rsidRPr="004F3D76">
        <w:rPr>
          <w:bCs/>
          <w:i/>
          <w:sz w:val="22"/>
          <w:szCs w:val="22"/>
        </w:rPr>
        <w:t xml:space="preserve"> </w:t>
      </w:r>
      <w:proofErr w:type="spellStart"/>
      <w:r w:rsidR="00681F43" w:rsidRPr="004F3D76">
        <w:rPr>
          <w:bCs/>
          <w:i/>
          <w:sz w:val="22"/>
          <w:szCs w:val="22"/>
        </w:rPr>
        <w:t>odorata</w:t>
      </w:r>
      <w:proofErr w:type="spellEnd"/>
      <w:r w:rsidR="00843472">
        <w:rPr>
          <w:bCs/>
          <w:sz w:val="22"/>
          <w:szCs w:val="22"/>
        </w:rPr>
        <w:t>.</w:t>
      </w:r>
      <w:r w:rsidR="002740FB" w:rsidRPr="004F3D76">
        <w:rPr>
          <w:bCs/>
          <w:sz w:val="22"/>
          <w:szCs w:val="22"/>
        </w:rPr>
        <w:t xml:space="preserve"> UV-Vis</w:t>
      </w:r>
      <w:r w:rsidR="00843472">
        <w:rPr>
          <w:bCs/>
          <w:sz w:val="22"/>
          <w:szCs w:val="22"/>
        </w:rPr>
        <w:t xml:space="preserve"> analysis revealed a peak maximum of 4</w:t>
      </w:r>
      <w:r w:rsidR="008B4842">
        <w:rPr>
          <w:bCs/>
          <w:sz w:val="22"/>
          <w:szCs w:val="22"/>
        </w:rPr>
        <w:t>05</w:t>
      </w:r>
      <w:r w:rsidR="00843472">
        <w:rPr>
          <w:bCs/>
          <w:sz w:val="22"/>
          <w:szCs w:val="22"/>
        </w:rPr>
        <w:t xml:space="preserve"> nm</w:t>
      </w:r>
      <w:r w:rsidR="002740FB" w:rsidRPr="004F3D76">
        <w:rPr>
          <w:bCs/>
          <w:sz w:val="22"/>
          <w:szCs w:val="22"/>
        </w:rPr>
        <w:t>, FTIR</w:t>
      </w:r>
      <w:r w:rsidR="00843472">
        <w:rPr>
          <w:bCs/>
          <w:sz w:val="22"/>
          <w:szCs w:val="22"/>
        </w:rPr>
        <w:t xml:space="preserve"> characterization identified the possible biomolecules responsible for </w:t>
      </w:r>
      <w:r w:rsidR="004546B4">
        <w:rPr>
          <w:bCs/>
          <w:sz w:val="22"/>
          <w:szCs w:val="22"/>
        </w:rPr>
        <w:t>bio</w:t>
      </w:r>
      <w:r w:rsidR="008B4842">
        <w:rPr>
          <w:bCs/>
          <w:sz w:val="22"/>
          <w:szCs w:val="22"/>
        </w:rPr>
        <w:t>synthesis</w:t>
      </w:r>
      <w:r w:rsidR="004546B4">
        <w:rPr>
          <w:bCs/>
          <w:sz w:val="22"/>
          <w:szCs w:val="22"/>
        </w:rPr>
        <w:t xml:space="preserve"> </w:t>
      </w:r>
      <w:r w:rsidR="008B4842">
        <w:rPr>
          <w:bCs/>
          <w:sz w:val="22"/>
          <w:szCs w:val="22"/>
        </w:rPr>
        <w:t>of the nanoparticles</w:t>
      </w:r>
      <w:r w:rsidR="002740FB" w:rsidRPr="004F3D76">
        <w:rPr>
          <w:bCs/>
          <w:sz w:val="22"/>
          <w:szCs w:val="22"/>
        </w:rPr>
        <w:t>, XRD</w:t>
      </w:r>
      <w:r w:rsidR="008B4842">
        <w:rPr>
          <w:bCs/>
          <w:sz w:val="22"/>
          <w:szCs w:val="22"/>
        </w:rPr>
        <w:t xml:space="preserve"> revealed an average crystalline particle size of 36 nm </w:t>
      </w:r>
      <w:r>
        <w:rPr>
          <w:bCs/>
          <w:sz w:val="22"/>
          <w:szCs w:val="22"/>
        </w:rPr>
        <w:t xml:space="preserve">while </w:t>
      </w:r>
      <w:r w:rsidR="002740FB" w:rsidRPr="004F3D76">
        <w:rPr>
          <w:bCs/>
          <w:sz w:val="22"/>
          <w:szCs w:val="22"/>
        </w:rPr>
        <w:t>SEM-EDS</w:t>
      </w:r>
      <w:r w:rsidR="008B4842">
        <w:rPr>
          <w:bCs/>
          <w:sz w:val="22"/>
          <w:szCs w:val="22"/>
        </w:rPr>
        <w:t xml:space="preserve"> analysis revealed the cylindrical nature of the nanoparticles. </w:t>
      </w:r>
      <w:r w:rsidR="002740FB" w:rsidRPr="004F3D76">
        <w:rPr>
          <w:bCs/>
          <w:sz w:val="22"/>
          <w:szCs w:val="22"/>
        </w:rPr>
        <w:t>The effect of Ag-Cu-Al</w:t>
      </w:r>
      <w:r w:rsidR="004546B4">
        <w:rPr>
          <w:bCs/>
          <w:sz w:val="22"/>
          <w:szCs w:val="22"/>
        </w:rPr>
        <w:t xml:space="preserve"> </w:t>
      </w:r>
      <w:r w:rsidR="002740FB" w:rsidRPr="004F3D76">
        <w:rPr>
          <w:bCs/>
          <w:sz w:val="22"/>
          <w:szCs w:val="22"/>
        </w:rPr>
        <w:t xml:space="preserve">nanoparticles </w:t>
      </w:r>
      <w:r w:rsidR="00681F43" w:rsidRPr="004F3D76">
        <w:rPr>
          <w:bCs/>
          <w:sz w:val="22"/>
          <w:szCs w:val="22"/>
        </w:rPr>
        <w:t xml:space="preserve">on corrosion of mild steel in 1 M HCl was investigated by </w:t>
      </w:r>
      <w:r w:rsidR="002740FB" w:rsidRPr="004F3D76">
        <w:rPr>
          <w:bCs/>
          <w:sz w:val="22"/>
          <w:szCs w:val="22"/>
        </w:rPr>
        <w:t>weight loss</w:t>
      </w:r>
      <w:r w:rsidR="004546B4">
        <w:rPr>
          <w:bCs/>
          <w:sz w:val="22"/>
          <w:szCs w:val="22"/>
        </w:rPr>
        <w:t xml:space="preserve"> </w:t>
      </w:r>
      <w:r w:rsidR="002740FB" w:rsidRPr="004F3D76">
        <w:rPr>
          <w:bCs/>
          <w:sz w:val="22"/>
          <w:szCs w:val="22"/>
        </w:rPr>
        <w:t>method</w:t>
      </w:r>
      <w:r w:rsidR="00681F43" w:rsidRPr="004F3D76">
        <w:rPr>
          <w:bCs/>
          <w:sz w:val="22"/>
          <w:szCs w:val="22"/>
        </w:rPr>
        <w:t xml:space="preserve">. </w:t>
      </w:r>
      <w:r w:rsidR="00681F43" w:rsidRPr="004F3D76">
        <w:rPr>
          <w:sz w:val="22"/>
          <w:szCs w:val="22"/>
        </w:rPr>
        <w:t>The corrosion rate of the steel sample was observed to decrease with increase in concentration of the nanoparticles and increased with increasing temperature, while the inhibition efficiency increased with increasing inhibitor concentration and decreased with increa</w:t>
      </w:r>
      <w:r w:rsidR="002740FB" w:rsidRPr="004F3D76">
        <w:rPr>
          <w:sz w:val="22"/>
          <w:szCs w:val="22"/>
        </w:rPr>
        <w:t>sing immersion time and</w:t>
      </w:r>
      <w:r w:rsidR="00681F43" w:rsidRPr="004F3D76">
        <w:rPr>
          <w:sz w:val="22"/>
          <w:szCs w:val="22"/>
        </w:rPr>
        <w:t xml:space="preserve"> temperature. The highest inhibition efficiency</w:t>
      </w:r>
      <w:r w:rsidR="00382BCE" w:rsidRPr="004F3D76">
        <w:rPr>
          <w:sz w:val="22"/>
          <w:szCs w:val="22"/>
        </w:rPr>
        <w:t xml:space="preserve"> </w:t>
      </w:r>
      <w:r w:rsidR="00681F43" w:rsidRPr="004F3D76">
        <w:rPr>
          <w:sz w:val="22"/>
          <w:szCs w:val="22"/>
        </w:rPr>
        <w:t>under optimum conditions was found to be 9</w:t>
      </w:r>
      <w:r w:rsidR="007E3781" w:rsidRPr="004F3D76">
        <w:rPr>
          <w:sz w:val="22"/>
          <w:szCs w:val="22"/>
        </w:rPr>
        <w:t>5</w:t>
      </w:r>
      <w:r w:rsidR="00681F43" w:rsidRPr="004F3D76">
        <w:rPr>
          <w:sz w:val="22"/>
          <w:szCs w:val="22"/>
        </w:rPr>
        <w:t xml:space="preserve"> %. Kinetic dat</w:t>
      </w:r>
      <w:r w:rsidR="004546B4">
        <w:rPr>
          <w:sz w:val="22"/>
          <w:szCs w:val="22"/>
        </w:rPr>
        <w:t xml:space="preserve">a </w:t>
      </w:r>
      <w:r w:rsidR="00681F43" w:rsidRPr="004F3D76">
        <w:rPr>
          <w:sz w:val="22"/>
          <w:szCs w:val="22"/>
        </w:rPr>
        <w:t xml:space="preserve">revealed a first order kinetic reaction while </w:t>
      </w:r>
      <w:r w:rsidR="00FD1B95">
        <w:rPr>
          <w:sz w:val="22"/>
          <w:szCs w:val="22"/>
        </w:rPr>
        <w:t xml:space="preserve">thermodynamic </w:t>
      </w:r>
      <w:r w:rsidR="00681F43" w:rsidRPr="004F3D76">
        <w:rPr>
          <w:sz w:val="22"/>
          <w:szCs w:val="22"/>
        </w:rPr>
        <w:t>investigation</w:t>
      </w:r>
      <w:r w:rsidR="00FD1B95">
        <w:rPr>
          <w:sz w:val="22"/>
          <w:szCs w:val="22"/>
        </w:rPr>
        <w:t xml:space="preserve">s </w:t>
      </w:r>
      <w:r w:rsidR="00681F43" w:rsidRPr="004F3D76">
        <w:rPr>
          <w:sz w:val="22"/>
          <w:szCs w:val="22"/>
        </w:rPr>
        <w:t>showed that Ag-Cu-Al NPs were spontaneously adsorbed onto the mild steel surface by mixed adsorption (physical and chemical adsorption); the Langmuir adsorption isotherm model was found to have the best linear relationship</w:t>
      </w:r>
      <w:r w:rsidR="004546B4">
        <w:rPr>
          <w:sz w:val="22"/>
          <w:szCs w:val="22"/>
        </w:rPr>
        <w:t xml:space="preserve">. </w:t>
      </w:r>
      <w:r w:rsidR="00681F43" w:rsidRPr="004F3D76">
        <w:rPr>
          <w:sz w:val="22"/>
          <w:szCs w:val="22"/>
        </w:rPr>
        <w:t>The process was endothermic</w:t>
      </w:r>
      <w:r w:rsidR="00382BCE" w:rsidRPr="004F3D76">
        <w:rPr>
          <w:sz w:val="22"/>
          <w:szCs w:val="22"/>
        </w:rPr>
        <w:t xml:space="preserve"> as confirmed by the positive values of ΔH. </w:t>
      </w:r>
      <w:r w:rsidR="00681F43" w:rsidRPr="004F3D76">
        <w:rPr>
          <w:sz w:val="22"/>
          <w:szCs w:val="22"/>
        </w:rPr>
        <w:t xml:space="preserve">SEM analysis of mild steel samples </w:t>
      </w:r>
      <w:r w:rsidR="00382BCE" w:rsidRPr="004F3D76">
        <w:rPr>
          <w:sz w:val="22"/>
          <w:szCs w:val="22"/>
        </w:rPr>
        <w:t>revealed</w:t>
      </w:r>
      <w:r w:rsidR="00681F43" w:rsidRPr="004F3D76">
        <w:rPr>
          <w:sz w:val="22"/>
          <w:szCs w:val="22"/>
        </w:rPr>
        <w:t xml:space="preserve"> the presence of adsorbed deposits of Ag-Cu-Al NPs which indicates the adsorption of the inhibitor onto the mild steel surface confirming its effectiveness in protecting the mild steel surface</w:t>
      </w:r>
      <w:r w:rsidR="008B4842">
        <w:rPr>
          <w:sz w:val="22"/>
          <w:szCs w:val="22"/>
        </w:rPr>
        <w:t xml:space="preserve"> used in petroleum industries.</w:t>
      </w:r>
    </w:p>
    <w:p w14:paraId="3AD6B224" w14:textId="77777777" w:rsidR="007419BB" w:rsidRPr="004F3D76" w:rsidRDefault="007419BB" w:rsidP="00373656">
      <w:pPr>
        <w:pStyle w:val="Default"/>
        <w:jc w:val="both"/>
        <w:rPr>
          <w:sz w:val="22"/>
          <w:szCs w:val="22"/>
        </w:rPr>
      </w:pPr>
    </w:p>
    <w:p w14:paraId="546CDF8F" w14:textId="0069E4C6" w:rsidR="00007178" w:rsidRPr="00ED0FE5" w:rsidRDefault="00681F43" w:rsidP="00373656">
      <w:pPr>
        <w:spacing w:line="240" w:lineRule="auto"/>
        <w:jc w:val="both"/>
        <w:rPr>
          <w:rFonts w:ascii="Times New Roman" w:hAnsi="Times New Roman" w:cs="Times New Roman"/>
          <w:bCs/>
        </w:rPr>
      </w:pPr>
      <w:r w:rsidRPr="004F3D76">
        <w:rPr>
          <w:rFonts w:ascii="Times New Roman" w:hAnsi="Times New Roman" w:cs="Times New Roman"/>
          <w:b/>
        </w:rPr>
        <w:t>Keywords:</w:t>
      </w:r>
      <w:r w:rsidRPr="004F3D76">
        <w:rPr>
          <w:rFonts w:ascii="Times New Roman" w:hAnsi="Times New Roman" w:cs="Times New Roman"/>
          <w:bCs/>
        </w:rPr>
        <w:t xml:space="preserve"> Ag-Cu-Al nanoparticles;</w:t>
      </w:r>
      <w:r w:rsidR="007419BB" w:rsidRPr="004F3D76">
        <w:rPr>
          <w:rFonts w:ascii="Times New Roman" w:hAnsi="Times New Roman" w:cs="Times New Roman"/>
          <w:bCs/>
        </w:rPr>
        <w:t xml:space="preserve"> biosynthesized</w:t>
      </w:r>
      <w:r w:rsidRPr="004F3D76">
        <w:rPr>
          <w:rFonts w:ascii="Times New Roman" w:hAnsi="Times New Roman" w:cs="Times New Roman"/>
          <w:bCs/>
        </w:rPr>
        <w:t>,</w:t>
      </w:r>
      <w:r w:rsidR="007419BB" w:rsidRPr="004F3D76">
        <w:rPr>
          <w:rFonts w:ascii="Times New Roman" w:hAnsi="Times New Roman" w:cs="Times New Roman"/>
          <w:bCs/>
        </w:rPr>
        <w:t xml:space="preserve"> </w:t>
      </w:r>
      <w:r w:rsidRPr="004F3D76">
        <w:rPr>
          <w:rFonts w:ascii="Times New Roman" w:hAnsi="Times New Roman" w:cs="Times New Roman"/>
          <w:bCs/>
        </w:rPr>
        <w:t>weight loss</w:t>
      </w:r>
      <w:r w:rsidR="007419BB" w:rsidRPr="004F3D76">
        <w:rPr>
          <w:rFonts w:ascii="Times New Roman" w:hAnsi="Times New Roman" w:cs="Times New Roman"/>
          <w:bCs/>
        </w:rPr>
        <w:t>,</w:t>
      </w:r>
      <w:r w:rsidRPr="004F3D76">
        <w:rPr>
          <w:rFonts w:ascii="Times New Roman" w:hAnsi="Times New Roman" w:cs="Times New Roman"/>
          <w:bCs/>
        </w:rPr>
        <w:t xml:space="preserve"> corrosion inhibition, mild steel, </w:t>
      </w:r>
      <w:proofErr w:type="spellStart"/>
      <w:r w:rsidRPr="004F3D76">
        <w:rPr>
          <w:rFonts w:ascii="Times New Roman" w:hAnsi="Times New Roman" w:cs="Times New Roman"/>
          <w:bCs/>
          <w:i/>
        </w:rPr>
        <w:t>Hierochloe</w:t>
      </w:r>
      <w:proofErr w:type="spellEnd"/>
      <w:r w:rsidRPr="004F3D76">
        <w:rPr>
          <w:rFonts w:ascii="Times New Roman" w:hAnsi="Times New Roman" w:cs="Times New Roman"/>
          <w:bCs/>
          <w:i/>
        </w:rPr>
        <w:t xml:space="preserve"> </w:t>
      </w:r>
      <w:proofErr w:type="spellStart"/>
      <w:r w:rsidRPr="004F3D76">
        <w:rPr>
          <w:rFonts w:ascii="Times New Roman" w:hAnsi="Times New Roman" w:cs="Times New Roman"/>
          <w:bCs/>
          <w:i/>
        </w:rPr>
        <w:t>odorata</w:t>
      </w:r>
      <w:proofErr w:type="spellEnd"/>
      <w:r w:rsidRPr="004F3D76">
        <w:rPr>
          <w:rFonts w:ascii="Times New Roman" w:hAnsi="Times New Roman" w:cs="Times New Roman"/>
          <w:bCs/>
          <w:i/>
        </w:rPr>
        <w:t xml:space="preserve">; </w:t>
      </w:r>
      <w:r w:rsidRPr="004F3D76">
        <w:rPr>
          <w:rFonts w:ascii="Times New Roman" w:hAnsi="Times New Roman" w:cs="Times New Roman"/>
          <w:bCs/>
        </w:rPr>
        <w:t>HCl.</w:t>
      </w:r>
    </w:p>
    <w:p w14:paraId="5DE8276A" w14:textId="77777777" w:rsidR="00ED0FE5" w:rsidRDefault="00ED0FE5" w:rsidP="00373656">
      <w:pPr>
        <w:spacing w:line="240" w:lineRule="auto"/>
        <w:jc w:val="both"/>
        <w:rPr>
          <w:rFonts w:ascii="Times New Roman" w:hAnsi="Times New Roman" w:cs="Times New Roman"/>
          <w:b/>
          <w:sz w:val="24"/>
          <w:szCs w:val="24"/>
        </w:rPr>
      </w:pPr>
    </w:p>
    <w:p w14:paraId="6FC96443" w14:textId="797A24F1" w:rsidR="00753528" w:rsidRPr="00373656" w:rsidRDefault="00753528"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1</w:t>
      </w:r>
      <w:r w:rsidRPr="00373656">
        <w:rPr>
          <w:rFonts w:ascii="Times New Roman" w:hAnsi="Times New Roman" w:cs="Times New Roman"/>
          <w:b/>
          <w:sz w:val="24"/>
          <w:szCs w:val="24"/>
        </w:rPr>
        <w:tab/>
        <w:t xml:space="preserve">Introduction </w:t>
      </w:r>
    </w:p>
    <w:p w14:paraId="1C184D16" w14:textId="43EE1522" w:rsidR="000914A0" w:rsidRPr="00373656" w:rsidRDefault="005936EA" w:rsidP="0037365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753528" w:rsidRPr="00373656">
        <w:rPr>
          <w:rFonts w:ascii="Times New Roman" w:hAnsi="Times New Roman" w:cs="Times New Roman"/>
          <w:sz w:val="24"/>
          <w:szCs w:val="24"/>
        </w:rPr>
        <w:t>Corrosion is a widespread destructive occurrence</w:t>
      </w:r>
      <w:r w:rsidR="00FB2869" w:rsidRPr="00373656">
        <w:rPr>
          <w:rFonts w:ascii="Times New Roman" w:hAnsi="Times New Roman" w:cs="Times New Roman"/>
          <w:sz w:val="24"/>
          <w:szCs w:val="24"/>
        </w:rPr>
        <w:t xml:space="preserve"> in science</w:t>
      </w:r>
      <w:r w:rsidR="00753528" w:rsidRPr="00373656">
        <w:rPr>
          <w:rFonts w:ascii="Times New Roman" w:hAnsi="Times New Roman" w:cs="Times New Roman"/>
          <w:sz w:val="24"/>
          <w:szCs w:val="24"/>
        </w:rPr>
        <w:t xml:space="preserve"> and technological fields</w:t>
      </w:r>
      <w:r>
        <w:rPr>
          <w:rFonts w:ascii="Times New Roman" w:hAnsi="Times New Roman" w:cs="Times New Roman"/>
          <w:sz w:val="24"/>
          <w:szCs w:val="24"/>
        </w:rPr>
        <w:t>”</w:t>
      </w:r>
      <w:r w:rsidR="00753528" w:rsidRPr="00373656">
        <w:rPr>
          <w:rFonts w:ascii="Times New Roman" w:hAnsi="Times New Roman" w:cs="Times New Roman"/>
          <w:sz w:val="24"/>
          <w:szCs w:val="24"/>
        </w:rPr>
        <w:t> </w:t>
      </w:r>
      <w:bookmarkStart w:id="0" w:name="bbib5"/>
      <w:r w:rsidR="00753528" w:rsidRPr="00373656">
        <w:rPr>
          <w:rFonts w:ascii="Times New Roman" w:hAnsi="Times New Roman" w:cs="Times New Roman"/>
          <w:sz w:val="24"/>
          <w:szCs w:val="24"/>
        </w:rPr>
        <w:fldChar w:fldCharType="begin"/>
      </w:r>
      <w:r w:rsidR="00753528" w:rsidRPr="00373656">
        <w:rPr>
          <w:rFonts w:ascii="Times New Roman" w:hAnsi="Times New Roman" w:cs="Times New Roman"/>
          <w:sz w:val="24"/>
          <w:szCs w:val="24"/>
        </w:rPr>
        <w:instrText xml:space="preserve"> HYPERLINK "https://www.sciencedirect.com/science/article/pii/S2950425225000015?via%3Dihub" \l "bib5" </w:instrText>
      </w:r>
      <w:r w:rsidR="00753528" w:rsidRPr="00373656">
        <w:rPr>
          <w:rFonts w:ascii="Times New Roman" w:hAnsi="Times New Roman" w:cs="Times New Roman"/>
          <w:sz w:val="24"/>
          <w:szCs w:val="24"/>
        </w:rPr>
        <w:fldChar w:fldCharType="separate"/>
      </w:r>
      <w:r w:rsidR="00FB2869" w:rsidRPr="00373656">
        <w:rPr>
          <w:rStyle w:val="anchor-text"/>
          <w:rFonts w:ascii="Times New Roman" w:hAnsi="Times New Roman" w:cs="Times New Roman"/>
          <w:sz w:val="24"/>
          <w:szCs w:val="24"/>
        </w:rPr>
        <w:t>[1</w:t>
      </w:r>
      <w:r w:rsidR="00753528" w:rsidRPr="00373656">
        <w:rPr>
          <w:rStyle w:val="anchor-text"/>
          <w:rFonts w:ascii="Times New Roman" w:hAnsi="Times New Roman" w:cs="Times New Roman"/>
          <w:sz w:val="24"/>
          <w:szCs w:val="24"/>
        </w:rPr>
        <w:t>]</w:t>
      </w:r>
      <w:r w:rsidR="00753528" w:rsidRPr="00373656">
        <w:rPr>
          <w:rFonts w:ascii="Times New Roman" w:hAnsi="Times New Roman" w:cs="Times New Roman"/>
          <w:sz w:val="24"/>
          <w:szCs w:val="24"/>
        </w:rPr>
        <w:fldChar w:fldCharType="end"/>
      </w:r>
      <w:bookmarkEnd w:id="0"/>
      <w:r w:rsidR="00FB2869" w:rsidRPr="00373656">
        <w:rPr>
          <w:rFonts w:ascii="Times New Roman" w:hAnsi="Times New Roman" w:cs="Times New Roman"/>
          <w:sz w:val="24"/>
          <w:szCs w:val="24"/>
        </w:rPr>
        <w:t xml:space="preserve">. </w:t>
      </w:r>
      <w:r>
        <w:rPr>
          <w:rFonts w:ascii="Times New Roman" w:hAnsi="Times New Roman" w:cs="Times New Roman"/>
          <w:sz w:val="24"/>
          <w:szCs w:val="24"/>
        </w:rPr>
        <w:t>“</w:t>
      </w:r>
      <w:r w:rsidR="00753528" w:rsidRPr="00373656">
        <w:rPr>
          <w:rFonts w:ascii="Times New Roman" w:hAnsi="Times New Roman" w:cs="Times New Roman"/>
          <w:sz w:val="24"/>
          <w:szCs w:val="24"/>
        </w:rPr>
        <w:t>Carbon steels, such as mild steel a</w:t>
      </w:r>
      <w:r w:rsidR="00FB2869" w:rsidRPr="00373656">
        <w:rPr>
          <w:rFonts w:ascii="Times New Roman" w:hAnsi="Times New Roman" w:cs="Times New Roman"/>
          <w:sz w:val="24"/>
          <w:szCs w:val="24"/>
        </w:rPr>
        <w:t>nd stainless steels are used</w:t>
      </w:r>
      <w:r w:rsidR="00753528" w:rsidRPr="00373656">
        <w:rPr>
          <w:rFonts w:ascii="Times New Roman" w:hAnsi="Times New Roman" w:cs="Times New Roman"/>
          <w:sz w:val="24"/>
          <w:szCs w:val="24"/>
        </w:rPr>
        <w:t xml:space="preserve"> in over 90 % of construction processes in the chemical and petroleum i</w:t>
      </w:r>
      <w:r w:rsidR="00792834" w:rsidRPr="00373656">
        <w:rPr>
          <w:rFonts w:ascii="Times New Roman" w:hAnsi="Times New Roman" w:cs="Times New Roman"/>
          <w:sz w:val="24"/>
          <w:szCs w:val="24"/>
        </w:rPr>
        <w:t>ndustries due to their advantageous</w:t>
      </w:r>
      <w:r w:rsidR="00753528" w:rsidRPr="00373656">
        <w:rPr>
          <w:rFonts w:ascii="Times New Roman" w:hAnsi="Times New Roman" w:cs="Times New Roman"/>
          <w:sz w:val="24"/>
          <w:szCs w:val="24"/>
        </w:rPr>
        <w:t xml:space="preserve"> chemical and mechanical properties</w:t>
      </w:r>
      <w:r>
        <w:rPr>
          <w:rFonts w:ascii="Times New Roman" w:hAnsi="Times New Roman" w:cs="Times New Roman"/>
          <w:sz w:val="24"/>
          <w:szCs w:val="24"/>
        </w:rPr>
        <w:t>”</w:t>
      </w:r>
      <w:r w:rsidR="00753528" w:rsidRPr="00373656">
        <w:rPr>
          <w:rFonts w:ascii="Times New Roman" w:hAnsi="Times New Roman" w:cs="Times New Roman"/>
          <w:sz w:val="24"/>
          <w:szCs w:val="24"/>
        </w:rPr>
        <w:t> </w:t>
      </w:r>
      <w:bookmarkStart w:id="1" w:name="bbib65"/>
      <w:r w:rsidR="00753528" w:rsidRPr="00373656">
        <w:rPr>
          <w:rFonts w:ascii="Times New Roman" w:hAnsi="Times New Roman" w:cs="Times New Roman"/>
          <w:sz w:val="24"/>
          <w:szCs w:val="24"/>
        </w:rPr>
        <w:fldChar w:fldCharType="begin"/>
      </w:r>
      <w:r w:rsidR="00753528" w:rsidRPr="00373656">
        <w:rPr>
          <w:rFonts w:ascii="Times New Roman" w:hAnsi="Times New Roman" w:cs="Times New Roman"/>
          <w:sz w:val="24"/>
          <w:szCs w:val="24"/>
        </w:rPr>
        <w:instrText xml:space="preserve"> HYPERLINK "https://www.sciencedirect.com/science/article/pii/S2950425225000015?via%3Dihub" \l "bib65" </w:instrText>
      </w:r>
      <w:r w:rsidR="00753528" w:rsidRPr="00373656">
        <w:rPr>
          <w:rFonts w:ascii="Times New Roman" w:hAnsi="Times New Roman" w:cs="Times New Roman"/>
          <w:sz w:val="24"/>
          <w:szCs w:val="24"/>
        </w:rPr>
        <w:fldChar w:fldCharType="separate"/>
      </w:r>
      <w:r w:rsidR="00792834" w:rsidRPr="00373656">
        <w:rPr>
          <w:rStyle w:val="anchor-text"/>
          <w:rFonts w:ascii="Times New Roman" w:hAnsi="Times New Roman" w:cs="Times New Roman"/>
          <w:sz w:val="24"/>
          <w:szCs w:val="24"/>
        </w:rPr>
        <w:t>[2</w:t>
      </w:r>
      <w:r w:rsidR="00753528" w:rsidRPr="00373656">
        <w:rPr>
          <w:rStyle w:val="anchor-text"/>
          <w:rFonts w:ascii="Times New Roman" w:hAnsi="Times New Roman" w:cs="Times New Roman"/>
          <w:sz w:val="24"/>
          <w:szCs w:val="24"/>
        </w:rPr>
        <w:t>]</w:t>
      </w:r>
      <w:r w:rsidR="00753528" w:rsidRPr="00373656">
        <w:rPr>
          <w:rFonts w:ascii="Times New Roman" w:hAnsi="Times New Roman" w:cs="Times New Roman"/>
          <w:sz w:val="24"/>
          <w:szCs w:val="24"/>
        </w:rPr>
        <w:fldChar w:fldCharType="end"/>
      </w:r>
      <w:bookmarkEnd w:id="1"/>
      <w:r w:rsidR="00753528" w:rsidRPr="00373656">
        <w:rPr>
          <w:rFonts w:ascii="Times New Roman" w:hAnsi="Times New Roman" w:cs="Times New Roman"/>
          <w:sz w:val="24"/>
          <w:szCs w:val="24"/>
        </w:rPr>
        <w:t>,</w:t>
      </w:r>
      <w:r w:rsidR="00792834" w:rsidRPr="00373656">
        <w:rPr>
          <w:rFonts w:ascii="Times New Roman" w:hAnsi="Times New Roman" w:cs="Times New Roman"/>
          <w:sz w:val="24"/>
          <w:szCs w:val="24"/>
        </w:rPr>
        <w:t xml:space="preserve"> </w:t>
      </w:r>
      <w:r>
        <w:rPr>
          <w:rFonts w:ascii="Times New Roman" w:hAnsi="Times New Roman" w:cs="Times New Roman"/>
          <w:sz w:val="24"/>
          <w:szCs w:val="24"/>
        </w:rPr>
        <w:t>“</w:t>
      </w:r>
      <w:r w:rsidR="00753528" w:rsidRPr="00373656">
        <w:rPr>
          <w:rFonts w:ascii="Times New Roman" w:hAnsi="Times New Roman" w:cs="Times New Roman"/>
          <w:sz w:val="24"/>
          <w:szCs w:val="24"/>
        </w:rPr>
        <w:t>Despite its advantages, the vulnerability of steel to corrosion remains a significant challenge</w:t>
      </w:r>
      <w:r>
        <w:rPr>
          <w:rFonts w:ascii="Times New Roman" w:hAnsi="Times New Roman" w:cs="Times New Roman"/>
          <w:sz w:val="24"/>
          <w:szCs w:val="24"/>
        </w:rPr>
        <w:t>”</w:t>
      </w:r>
      <w:r w:rsidR="00753528" w:rsidRPr="00373656">
        <w:rPr>
          <w:rFonts w:ascii="Times New Roman" w:hAnsi="Times New Roman" w:cs="Times New Roman"/>
          <w:sz w:val="24"/>
          <w:szCs w:val="24"/>
        </w:rPr>
        <w:t> </w:t>
      </w:r>
      <w:bookmarkStart w:id="2" w:name="bbib33"/>
      <w:r w:rsidR="00753528" w:rsidRPr="00373656">
        <w:rPr>
          <w:rFonts w:ascii="Times New Roman" w:hAnsi="Times New Roman" w:cs="Times New Roman"/>
          <w:sz w:val="24"/>
          <w:szCs w:val="24"/>
        </w:rPr>
        <w:fldChar w:fldCharType="begin"/>
      </w:r>
      <w:r w:rsidR="00753528" w:rsidRPr="00373656">
        <w:rPr>
          <w:rFonts w:ascii="Times New Roman" w:hAnsi="Times New Roman" w:cs="Times New Roman"/>
          <w:sz w:val="24"/>
          <w:szCs w:val="24"/>
        </w:rPr>
        <w:instrText xml:space="preserve"> HYPERLINK "https://www.sciencedirect.com/science/article/pii/S2950425225000015?via%3Dihub" \l "bib33" </w:instrText>
      </w:r>
      <w:r w:rsidR="00753528" w:rsidRPr="00373656">
        <w:rPr>
          <w:rFonts w:ascii="Times New Roman" w:hAnsi="Times New Roman" w:cs="Times New Roman"/>
          <w:sz w:val="24"/>
          <w:szCs w:val="24"/>
        </w:rPr>
        <w:fldChar w:fldCharType="separate"/>
      </w:r>
      <w:r w:rsidR="00792834" w:rsidRPr="00373656">
        <w:rPr>
          <w:rStyle w:val="anchor-text"/>
          <w:rFonts w:ascii="Times New Roman" w:hAnsi="Times New Roman" w:cs="Times New Roman"/>
          <w:sz w:val="24"/>
          <w:szCs w:val="24"/>
        </w:rPr>
        <w:t>[3</w:t>
      </w:r>
      <w:r w:rsidR="00753528" w:rsidRPr="00373656">
        <w:rPr>
          <w:rStyle w:val="anchor-text"/>
          <w:rFonts w:ascii="Times New Roman" w:hAnsi="Times New Roman" w:cs="Times New Roman"/>
          <w:sz w:val="24"/>
          <w:szCs w:val="24"/>
        </w:rPr>
        <w:t>]</w:t>
      </w:r>
      <w:r w:rsidR="00753528" w:rsidRPr="00373656">
        <w:rPr>
          <w:rFonts w:ascii="Times New Roman" w:hAnsi="Times New Roman" w:cs="Times New Roman"/>
          <w:sz w:val="24"/>
          <w:szCs w:val="24"/>
        </w:rPr>
        <w:fldChar w:fldCharType="end"/>
      </w:r>
      <w:bookmarkEnd w:id="2"/>
      <w:r w:rsidR="00792834" w:rsidRPr="00373656">
        <w:rPr>
          <w:rFonts w:ascii="Times New Roman" w:hAnsi="Times New Roman" w:cs="Times New Roman"/>
          <w:sz w:val="24"/>
          <w:szCs w:val="24"/>
        </w:rPr>
        <w:t xml:space="preserve">. </w:t>
      </w:r>
      <w:r>
        <w:rPr>
          <w:rFonts w:ascii="Times New Roman" w:hAnsi="Times New Roman" w:cs="Times New Roman"/>
          <w:sz w:val="24"/>
          <w:szCs w:val="24"/>
        </w:rPr>
        <w:t>“</w:t>
      </w:r>
      <w:r w:rsidR="00792834" w:rsidRPr="00373656">
        <w:rPr>
          <w:rFonts w:ascii="Times New Roman" w:hAnsi="Times New Roman" w:cs="Times New Roman"/>
          <w:sz w:val="24"/>
          <w:szCs w:val="24"/>
        </w:rPr>
        <w:t>In industries</w:t>
      </w:r>
      <w:r w:rsidR="00753528" w:rsidRPr="00373656">
        <w:rPr>
          <w:rFonts w:ascii="Times New Roman" w:hAnsi="Times New Roman" w:cs="Times New Roman"/>
          <w:sz w:val="24"/>
          <w:szCs w:val="24"/>
        </w:rPr>
        <w:t>, mild and stainless steels are frequently exposed to acidic environments, leading to interactions with their surroundings that can alter</w:t>
      </w:r>
      <w:r w:rsidR="00CA7FBD" w:rsidRPr="00373656">
        <w:rPr>
          <w:rFonts w:ascii="Times New Roman" w:hAnsi="Times New Roman" w:cs="Times New Roman"/>
          <w:sz w:val="24"/>
          <w:szCs w:val="24"/>
        </w:rPr>
        <w:t xml:space="preserve"> their properties and finally</w:t>
      </w:r>
      <w:r w:rsidR="00753528" w:rsidRPr="00373656">
        <w:rPr>
          <w:rFonts w:ascii="Times New Roman" w:hAnsi="Times New Roman" w:cs="Times New Roman"/>
          <w:sz w:val="24"/>
          <w:szCs w:val="24"/>
        </w:rPr>
        <w:t xml:space="preserve"> result in premature material failure due to corrosion</w:t>
      </w:r>
      <w:r>
        <w:rPr>
          <w:rFonts w:ascii="Times New Roman" w:hAnsi="Times New Roman" w:cs="Times New Roman"/>
          <w:sz w:val="24"/>
          <w:szCs w:val="24"/>
        </w:rPr>
        <w:t>”</w:t>
      </w:r>
      <w:r w:rsidR="00753528" w:rsidRPr="00373656">
        <w:rPr>
          <w:rFonts w:ascii="Times New Roman" w:hAnsi="Times New Roman" w:cs="Times New Roman"/>
          <w:sz w:val="24"/>
          <w:szCs w:val="24"/>
        </w:rPr>
        <w:t> </w:t>
      </w:r>
      <w:r w:rsidR="00CA7FBD" w:rsidRPr="00373656">
        <w:rPr>
          <w:rFonts w:ascii="Times New Roman" w:hAnsi="Times New Roman" w:cs="Times New Roman"/>
          <w:sz w:val="24"/>
          <w:szCs w:val="24"/>
        </w:rPr>
        <w:t>[4]</w:t>
      </w:r>
      <w:r w:rsidR="00753528" w:rsidRPr="00373656">
        <w:rPr>
          <w:rFonts w:ascii="Times New Roman" w:hAnsi="Times New Roman" w:cs="Times New Roman"/>
          <w:sz w:val="24"/>
          <w:szCs w:val="24"/>
        </w:rPr>
        <w:t>.</w:t>
      </w:r>
      <w:r w:rsidR="00CA7FBD" w:rsidRPr="00373656">
        <w:rPr>
          <w:rFonts w:ascii="Times New Roman" w:hAnsi="Times New Roman" w:cs="Times New Roman"/>
          <w:sz w:val="24"/>
          <w:szCs w:val="24"/>
        </w:rPr>
        <w:t xml:space="preserve"> </w:t>
      </w:r>
      <w:r>
        <w:rPr>
          <w:rFonts w:ascii="Times New Roman" w:hAnsi="Times New Roman" w:cs="Times New Roman"/>
          <w:sz w:val="24"/>
          <w:szCs w:val="24"/>
        </w:rPr>
        <w:t>“</w:t>
      </w:r>
      <w:r w:rsidR="00CA7FBD" w:rsidRPr="00373656">
        <w:rPr>
          <w:rFonts w:ascii="Times New Roman" w:hAnsi="Times New Roman" w:cs="Times New Roman"/>
          <w:sz w:val="24"/>
          <w:szCs w:val="24"/>
        </w:rPr>
        <w:t>Corrosion causes very important material and economical losses due to partial or total replacement of equipment and structures</w:t>
      </w:r>
      <w:r>
        <w:rPr>
          <w:rFonts w:ascii="Times New Roman" w:hAnsi="Times New Roman" w:cs="Times New Roman"/>
          <w:sz w:val="24"/>
          <w:szCs w:val="24"/>
        </w:rPr>
        <w:t>”</w:t>
      </w:r>
      <w:r w:rsidR="00CA7FBD" w:rsidRPr="00373656">
        <w:rPr>
          <w:rFonts w:ascii="Times New Roman" w:hAnsi="Times New Roman" w:cs="Times New Roman"/>
          <w:sz w:val="24"/>
          <w:szCs w:val="24"/>
        </w:rPr>
        <w:t xml:space="preserve"> [5]. </w:t>
      </w:r>
      <w:r>
        <w:rPr>
          <w:rFonts w:ascii="Times New Roman" w:hAnsi="Times New Roman" w:cs="Times New Roman"/>
          <w:sz w:val="24"/>
          <w:szCs w:val="24"/>
        </w:rPr>
        <w:t>“</w:t>
      </w:r>
      <w:r w:rsidR="00CA7FBD" w:rsidRPr="00373656">
        <w:rPr>
          <w:rFonts w:ascii="Times New Roman" w:hAnsi="Times New Roman" w:cs="Times New Roman"/>
          <w:sz w:val="24"/>
          <w:szCs w:val="24"/>
        </w:rPr>
        <w:t>Corrosion also has social implications as it engages the safety and health of people either working in industries or living in nearby</w:t>
      </w:r>
      <w:r w:rsidR="005D45F3" w:rsidRPr="00373656">
        <w:rPr>
          <w:rFonts w:ascii="Times New Roman" w:hAnsi="Times New Roman" w:cs="Times New Roman"/>
          <w:sz w:val="24"/>
          <w:szCs w:val="24"/>
        </w:rPr>
        <w:t xml:space="preserve"> towns and villages</w:t>
      </w:r>
      <w:r>
        <w:rPr>
          <w:rFonts w:ascii="Times New Roman" w:hAnsi="Times New Roman" w:cs="Times New Roman"/>
          <w:sz w:val="24"/>
          <w:szCs w:val="24"/>
        </w:rPr>
        <w:t>”</w:t>
      </w:r>
      <w:r w:rsidR="005D45F3" w:rsidRPr="00373656">
        <w:rPr>
          <w:rFonts w:ascii="Times New Roman" w:hAnsi="Times New Roman" w:cs="Times New Roman"/>
          <w:sz w:val="24"/>
          <w:szCs w:val="24"/>
        </w:rPr>
        <w:t xml:space="preserve"> [6]</w:t>
      </w:r>
      <w:r w:rsidR="00CA7FBD" w:rsidRPr="00373656">
        <w:rPr>
          <w:rFonts w:ascii="Times New Roman" w:hAnsi="Times New Roman" w:cs="Times New Roman"/>
          <w:sz w:val="24"/>
          <w:szCs w:val="24"/>
        </w:rPr>
        <w:t>.</w:t>
      </w:r>
      <w:r w:rsidR="00297300" w:rsidRPr="00373656">
        <w:rPr>
          <w:rFonts w:ascii="Times New Roman" w:hAnsi="Times New Roman" w:cs="Times New Roman"/>
          <w:sz w:val="24"/>
          <w:szCs w:val="24"/>
        </w:rPr>
        <w:t xml:space="preserve"> </w:t>
      </w:r>
      <w:r>
        <w:rPr>
          <w:rFonts w:ascii="Times New Roman" w:hAnsi="Times New Roman" w:cs="Times New Roman"/>
          <w:sz w:val="24"/>
          <w:szCs w:val="24"/>
        </w:rPr>
        <w:t>“</w:t>
      </w:r>
      <w:r w:rsidR="00BB7FCA" w:rsidRPr="00373656">
        <w:rPr>
          <w:rFonts w:ascii="Times New Roman" w:hAnsi="Times New Roman" w:cs="Times New Roman"/>
          <w:sz w:val="24"/>
          <w:szCs w:val="24"/>
        </w:rPr>
        <w:t>Over time, several techniques have been established to combat corrosion, including coatings, innovative coatings,</w:t>
      </w:r>
      <w:r w:rsidR="006D178C" w:rsidRPr="00373656">
        <w:rPr>
          <w:rFonts w:ascii="Times New Roman" w:hAnsi="Times New Roman" w:cs="Times New Roman"/>
          <w:sz w:val="24"/>
          <w:szCs w:val="24"/>
        </w:rPr>
        <w:t xml:space="preserve"> nanotechnology based approaches, smart materials with self-healing properties, and cathodic protection</w:t>
      </w:r>
      <w:r>
        <w:rPr>
          <w:rFonts w:ascii="Times New Roman" w:hAnsi="Times New Roman" w:cs="Times New Roman"/>
          <w:sz w:val="24"/>
          <w:szCs w:val="24"/>
        </w:rPr>
        <w:t>”</w:t>
      </w:r>
      <w:r w:rsidR="00BB7FCA" w:rsidRPr="00373656">
        <w:rPr>
          <w:rFonts w:ascii="Times New Roman" w:hAnsi="Times New Roman" w:cs="Times New Roman"/>
          <w:sz w:val="24"/>
          <w:szCs w:val="24"/>
        </w:rPr>
        <w:t xml:space="preserve"> </w:t>
      </w:r>
      <w:bookmarkStart w:id="3" w:name="bbib4"/>
      <w:r w:rsidR="00BB7FCA" w:rsidRPr="00373656">
        <w:rPr>
          <w:rFonts w:ascii="Times New Roman" w:hAnsi="Times New Roman" w:cs="Times New Roman"/>
          <w:sz w:val="24"/>
          <w:szCs w:val="24"/>
        </w:rPr>
        <w:fldChar w:fldCharType="begin"/>
      </w:r>
      <w:r w:rsidR="00BB7FCA" w:rsidRPr="00373656">
        <w:rPr>
          <w:rFonts w:ascii="Times New Roman" w:hAnsi="Times New Roman" w:cs="Times New Roman"/>
          <w:sz w:val="24"/>
          <w:szCs w:val="24"/>
        </w:rPr>
        <w:instrText xml:space="preserve"> HYPERLINK "https://www.sciencedirect.com/science/article/pii/S2950425225000015?via%3Dihub" \l "bib4" </w:instrText>
      </w:r>
      <w:r w:rsidR="00BB7FCA" w:rsidRPr="00373656">
        <w:rPr>
          <w:rFonts w:ascii="Times New Roman" w:hAnsi="Times New Roman" w:cs="Times New Roman"/>
          <w:sz w:val="24"/>
          <w:szCs w:val="24"/>
        </w:rPr>
        <w:fldChar w:fldCharType="separate"/>
      </w:r>
      <w:r w:rsidR="00856BA5" w:rsidRPr="00373656">
        <w:rPr>
          <w:rStyle w:val="anchor-text"/>
          <w:rFonts w:ascii="Times New Roman" w:hAnsi="Times New Roman" w:cs="Times New Roman"/>
          <w:sz w:val="24"/>
          <w:szCs w:val="24"/>
        </w:rPr>
        <w:t>[7</w:t>
      </w:r>
      <w:r w:rsidR="00BB7FCA" w:rsidRPr="00373656">
        <w:rPr>
          <w:rStyle w:val="anchor-text"/>
          <w:rFonts w:ascii="Times New Roman" w:hAnsi="Times New Roman" w:cs="Times New Roman"/>
          <w:sz w:val="24"/>
          <w:szCs w:val="24"/>
        </w:rPr>
        <w:t>]</w:t>
      </w:r>
      <w:r w:rsidR="00BB7FCA" w:rsidRPr="00373656">
        <w:rPr>
          <w:rFonts w:ascii="Times New Roman" w:hAnsi="Times New Roman" w:cs="Times New Roman"/>
          <w:sz w:val="24"/>
          <w:szCs w:val="24"/>
        </w:rPr>
        <w:fldChar w:fldCharType="end"/>
      </w:r>
      <w:bookmarkEnd w:id="3"/>
      <w:r w:rsidR="00D06AA3" w:rsidRPr="00373656">
        <w:rPr>
          <w:rFonts w:ascii="Times New Roman" w:hAnsi="Times New Roman" w:cs="Times New Roman"/>
          <w:sz w:val="24"/>
          <w:szCs w:val="24"/>
        </w:rPr>
        <w:t xml:space="preserve">. </w:t>
      </w:r>
      <w:r>
        <w:rPr>
          <w:rFonts w:ascii="Times New Roman" w:hAnsi="Times New Roman" w:cs="Times New Roman"/>
          <w:sz w:val="24"/>
          <w:szCs w:val="24"/>
        </w:rPr>
        <w:t>“</w:t>
      </w:r>
      <w:r w:rsidR="00D06AA3" w:rsidRPr="00373656">
        <w:rPr>
          <w:rFonts w:ascii="Times New Roman" w:hAnsi="Times New Roman" w:cs="Times New Roman"/>
          <w:sz w:val="24"/>
          <w:szCs w:val="24"/>
        </w:rPr>
        <w:t>Recent</w:t>
      </w:r>
      <w:r w:rsidR="00BB7FCA" w:rsidRPr="00373656">
        <w:rPr>
          <w:rFonts w:ascii="Times New Roman" w:hAnsi="Times New Roman" w:cs="Times New Roman"/>
          <w:sz w:val="24"/>
          <w:szCs w:val="24"/>
        </w:rPr>
        <w:t xml:space="preserve"> trends in en</w:t>
      </w:r>
      <w:r w:rsidR="00856BA5" w:rsidRPr="00373656">
        <w:rPr>
          <w:rFonts w:ascii="Times New Roman" w:hAnsi="Times New Roman" w:cs="Times New Roman"/>
          <w:sz w:val="24"/>
          <w:szCs w:val="24"/>
        </w:rPr>
        <w:t xml:space="preserve">suring sustainability, </w:t>
      </w:r>
      <w:r w:rsidR="00BB7FCA" w:rsidRPr="00373656">
        <w:rPr>
          <w:rFonts w:ascii="Times New Roman" w:hAnsi="Times New Roman" w:cs="Times New Roman"/>
          <w:sz w:val="24"/>
          <w:szCs w:val="24"/>
        </w:rPr>
        <w:t>cost</w:t>
      </w:r>
      <w:r w:rsidR="00856BA5" w:rsidRPr="00373656">
        <w:rPr>
          <w:rFonts w:ascii="Times New Roman" w:hAnsi="Times New Roman" w:cs="Times New Roman"/>
          <w:sz w:val="24"/>
          <w:szCs w:val="24"/>
        </w:rPr>
        <w:t xml:space="preserve"> reduction</w:t>
      </w:r>
      <w:r w:rsidR="00BB7FCA" w:rsidRPr="00373656">
        <w:rPr>
          <w:rFonts w:ascii="Times New Roman" w:hAnsi="Times New Roman" w:cs="Times New Roman"/>
          <w:sz w:val="24"/>
          <w:szCs w:val="24"/>
        </w:rPr>
        <w:t>, and toxicity have prompted the use of green alternatives for corrosion inhibition</w:t>
      </w:r>
      <w:r>
        <w:rPr>
          <w:rFonts w:ascii="Times New Roman" w:hAnsi="Times New Roman" w:cs="Times New Roman"/>
          <w:sz w:val="24"/>
          <w:szCs w:val="24"/>
        </w:rPr>
        <w:t>”</w:t>
      </w:r>
      <w:r w:rsidR="00BB7FCA" w:rsidRPr="00373656">
        <w:rPr>
          <w:rFonts w:ascii="Times New Roman" w:hAnsi="Times New Roman" w:cs="Times New Roman"/>
          <w:sz w:val="24"/>
          <w:szCs w:val="24"/>
        </w:rPr>
        <w:t> </w:t>
      </w:r>
      <w:bookmarkStart w:id="4" w:name="bbib2"/>
      <w:r w:rsidR="00BB7FCA" w:rsidRPr="00373656">
        <w:rPr>
          <w:rFonts w:ascii="Times New Roman" w:hAnsi="Times New Roman" w:cs="Times New Roman"/>
          <w:sz w:val="24"/>
          <w:szCs w:val="24"/>
        </w:rPr>
        <w:fldChar w:fldCharType="begin"/>
      </w:r>
      <w:r w:rsidR="00BB7FCA" w:rsidRPr="00373656">
        <w:rPr>
          <w:rFonts w:ascii="Times New Roman" w:hAnsi="Times New Roman" w:cs="Times New Roman"/>
          <w:sz w:val="24"/>
          <w:szCs w:val="24"/>
        </w:rPr>
        <w:instrText xml:space="preserve"> HYPERLINK "https://www.sciencedirect.com/science/article/pii/S2950425225000015?via%3Dihub" \l "bib2" </w:instrText>
      </w:r>
      <w:r w:rsidR="00BB7FCA" w:rsidRPr="00373656">
        <w:rPr>
          <w:rFonts w:ascii="Times New Roman" w:hAnsi="Times New Roman" w:cs="Times New Roman"/>
          <w:sz w:val="24"/>
          <w:szCs w:val="24"/>
        </w:rPr>
        <w:fldChar w:fldCharType="separate"/>
      </w:r>
      <w:r w:rsidR="00856BA5" w:rsidRPr="00373656">
        <w:rPr>
          <w:rStyle w:val="anchor-text"/>
          <w:rFonts w:ascii="Times New Roman" w:hAnsi="Times New Roman" w:cs="Times New Roman"/>
          <w:sz w:val="24"/>
          <w:szCs w:val="24"/>
        </w:rPr>
        <w:t>[8</w:t>
      </w:r>
      <w:r w:rsidR="00BB7FCA" w:rsidRPr="00373656">
        <w:rPr>
          <w:rStyle w:val="anchor-text"/>
          <w:rFonts w:ascii="Times New Roman" w:hAnsi="Times New Roman" w:cs="Times New Roman"/>
          <w:sz w:val="24"/>
          <w:szCs w:val="24"/>
        </w:rPr>
        <w:t>]</w:t>
      </w:r>
      <w:r w:rsidR="00BB7FCA" w:rsidRPr="00373656">
        <w:rPr>
          <w:rFonts w:ascii="Times New Roman" w:hAnsi="Times New Roman" w:cs="Times New Roman"/>
          <w:sz w:val="24"/>
          <w:szCs w:val="24"/>
        </w:rPr>
        <w:fldChar w:fldCharType="end"/>
      </w:r>
      <w:bookmarkEnd w:id="4"/>
      <w:r w:rsidR="00BB7FCA" w:rsidRPr="00373656">
        <w:rPr>
          <w:rFonts w:ascii="Times New Roman" w:hAnsi="Times New Roman" w:cs="Times New Roman"/>
          <w:sz w:val="24"/>
          <w:szCs w:val="24"/>
        </w:rPr>
        <w:t>.</w:t>
      </w:r>
      <w:r w:rsidR="00CA7FBD" w:rsidRPr="00373656">
        <w:rPr>
          <w:rFonts w:ascii="Times New Roman" w:hAnsi="Times New Roman" w:cs="Times New Roman"/>
          <w:sz w:val="24"/>
          <w:szCs w:val="24"/>
        </w:rPr>
        <w:t xml:space="preserve"> </w:t>
      </w:r>
    </w:p>
    <w:p w14:paraId="6B520A73" w14:textId="5F3CBC4E" w:rsidR="007E3A34" w:rsidRPr="00373656" w:rsidRDefault="005936EA" w:rsidP="0037365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0914A0" w:rsidRPr="00373656">
        <w:rPr>
          <w:rFonts w:ascii="Times New Roman" w:hAnsi="Times New Roman" w:cs="Times New Roman"/>
          <w:sz w:val="24"/>
          <w:szCs w:val="24"/>
        </w:rPr>
        <w:t xml:space="preserve">Nanoparticles (NPs) have recently proven to be a promising solution </w:t>
      </w:r>
      <w:r w:rsidR="006D178C" w:rsidRPr="00373656">
        <w:rPr>
          <w:rFonts w:ascii="Times New Roman" w:hAnsi="Times New Roman" w:cs="Times New Roman"/>
          <w:sz w:val="24"/>
          <w:szCs w:val="24"/>
        </w:rPr>
        <w:t xml:space="preserve">to the menace of corrosion because of its increased corrosion efficiency </w:t>
      </w:r>
      <w:r w:rsidR="000914A0" w:rsidRPr="00373656">
        <w:rPr>
          <w:rFonts w:ascii="Times New Roman" w:hAnsi="Times New Roman" w:cs="Times New Roman"/>
          <w:sz w:val="24"/>
          <w:szCs w:val="24"/>
        </w:rPr>
        <w:t>due to their unique properties, including high surface area, multiple active sites, enhanced activity, and superior photocatalytic capacity</w:t>
      </w:r>
      <w:r>
        <w:rPr>
          <w:rFonts w:ascii="Times New Roman" w:hAnsi="Times New Roman" w:cs="Times New Roman"/>
          <w:sz w:val="24"/>
          <w:szCs w:val="24"/>
        </w:rPr>
        <w:t>”</w:t>
      </w:r>
      <w:r w:rsidR="000914A0" w:rsidRPr="00373656">
        <w:rPr>
          <w:rFonts w:ascii="Times New Roman" w:hAnsi="Times New Roman" w:cs="Times New Roman"/>
          <w:sz w:val="24"/>
          <w:szCs w:val="24"/>
        </w:rPr>
        <w:t> </w:t>
      </w:r>
      <w:bookmarkStart w:id="5" w:name="bbib3"/>
      <w:r w:rsidR="000914A0" w:rsidRPr="00373656">
        <w:rPr>
          <w:rFonts w:ascii="Times New Roman" w:hAnsi="Times New Roman" w:cs="Times New Roman"/>
          <w:sz w:val="24"/>
          <w:szCs w:val="24"/>
        </w:rPr>
        <w:fldChar w:fldCharType="begin"/>
      </w:r>
      <w:r w:rsidR="000914A0" w:rsidRPr="00373656">
        <w:rPr>
          <w:rFonts w:ascii="Times New Roman" w:hAnsi="Times New Roman" w:cs="Times New Roman"/>
          <w:sz w:val="24"/>
          <w:szCs w:val="24"/>
        </w:rPr>
        <w:instrText xml:space="preserve"> HYPERLINK "https://www.sciencedirect.com/science/article/pii/S2950425225000015?via%3Dihub" \l "bib3" </w:instrText>
      </w:r>
      <w:r w:rsidR="000914A0" w:rsidRPr="00373656">
        <w:rPr>
          <w:rFonts w:ascii="Times New Roman" w:hAnsi="Times New Roman" w:cs="Times New Roman"/>
          <w:sz w:val="24"/>
          <w:szCs w:val="24"/>
        </w:rPr>
        <w:fldChar w:fldCharType="separate"/>
      </w:r>
      <w:r w:rsidR="001D7261" w:rsidRPr="00373656">
        <w:rPr>
          <w:rStyle w:val="anchor-text"/>
          <w:rFonts w:ascii="Times New Roman" w:hAnsi="Times New Roman" w:cs="Times New Roman"/>
          <w:sz w:val="24"/>
          <w:szCs w:val="24"/>
        </w:rPr>
        <w:t>[9</w:t>
      </w:r>
      <w:r w:rsidR="000914A0" w:rsidRPr="00373656">
        <w:rPr>
          <w:rStyle w:val="anchor-text"/>
          <w:rFonts w:ascii="Times New Roman" w:hAnsi="Times New Roman" w:cs="Times New Roman"/>
          <w:sz w:val="24"/>
          <w:szCs w:val="24"/>
        </w:rPr>
        <w:t>]</w:t>
      </w:r>
      <w:r w:rsidR="000914A0" w:rsidRPr="00373656">
        <w:rPr>
          <w:rFonts w:ascii="Times New Roman" w:hAnsi="Times New Roman" w:cs="Times New Roman"/>
          <w:sz w:val="24"/>
          <w:szCs w:val="24"/>
        </w:rPr>
        <w:fldChar w:fldCharType="end"/>
      </w:r>
      <w:bookmarkEnd w:id="5"/>
      <w:r w:rsidR="001D7261" w:rsidRPr="00373656">
        <w:rPr>
          <w:rFonts w:ascii="Times New Roman" w:hAnsi="Times New Roman" w:cs="Times New Roman"/>
          <w:sz w:val="24"/>
          <w:szCs w:val="24"/>
        </w:rPr>
        <w:t xml:space="preserve">. </w:t>
      </w:r>
      <w:r>
        <w:rPr>
          <w:rFonts w:ascii="Times New Roman" w:hAnsi="Times New Roman" w:cs="Times New Roman"/>
          <w:sz w:val="24"/>
          <w:szCs w:val="24"/>
        </w:rPr>
        <w:t>“</w:t>
      </w:r>
      <w:r w:rsidR="001D7261" w:rsidRPr="00373656">
        <w:rPr>
          <w:rFonts w:ascii="Times New Roman" w:hAnsi="Times New Roman" w:cs="Times New Roman"/>
          <w:sz w:val="24"/>
          <w:szCs w:val="24"/>
        </w:rPr>
        <w:t>These synthesized nanomaterials have distinctive capabilities that are useful for tackling gaps in sectors such as health, energy production, drug delivery systems,</w:t>
      </w:r>
      <w:r w:rsidR="002D38DC" w:rsidRPr="00373656">
        <w:rPr>
          <w:rFonts w:ascii="Times New Roman" w:hAnsi="Times New Roman" w:cs="Times New Roman"/>
          <w:sz w:val="24"/>
          <w:szCs w:val="24"/>
        </w:rPr>
        <w:t xml:space="preserve"> and wastewater treatment</w:t>
      </w:r>
      <w:r>
        <w:rPr>
          <w:rFonts w:ascii="Times New Roman" w:hAnsi="Times New Roman" w:cs="Times New Roman"/>
          <w:sz w:val="24"/>
          <w:szCs w:val="24"/>
        </w:rPr>
        <w:t>”</w:t>
      </w:r>
      <w:r w:rsidR="002D38DC" w:rsidRPr="00373656">
        <w:rPr>
          <w:rFonts w:ascii="Times New Roman" w:hAnsi="Times New Roman" w:cs="Times New Roman"/>
          <w:sz w:val="24"/>
          <w:szCs w:val="24"/>
        </w:rPr>
        <w:t xml:space="preserve"> [10-11</w:t>
      </w:r>
      <w:r w:rsidR="001D7261" w:rsidRPr="00373656">
        <w:rPr>
          <w:rFonts w:ascii="Times New Roman" w:hAnsi="Times New Roman" w:cs="Times New Roman"/>
          <w:sz w:val="24"/>
          <w:szCs w:val="24"/>
        </w:rPr>
        <w:t xml:space="preserve">]. </w:t>
      </w:r>
      <w:r>
        <w:rPr>
          <w:rFonts w:ascii="Times New Roman" w:hAnsi="Times New Roman" w:cs="Times New Roman"/>
          <w:sz w:val="24"/>
          <w:szCs w:val="24"/>
        </w:rPr>
        <w:t>“</w:t>
      </w:r>
      <w:r w:rsidR="002D38DC" w:rsidRPr="00373656">
        <w:rPr>
          <w:rFonts w:ascii="Times New Roman" w:hAnsi="Times New Roman" w:cs="Times New Roman"/>
          <w:sz w:val="24"/>
          <w:szCs w:val="24"/>
        </w:rPr>
        <w:t>Nanoparticles which undergo physisorption/chemisorption to the corrosion metal surface and inhibit the corrosion efficiently also have low toxicity, low cost, and easy production</w:t>
      </w:r>
      <w:r>
        <w:rPr>
          <w:rFonts w:ascii="Times New Roman" w:hAnsi="Times New Roman" w:cs="Times New Roman"/>
          <w:sz w:val="24"/>
          <w:szCs w:val="24"/>
        </w:rPr>
        <w:t>”</w:t>
      </w:r>
      <w:r w:rsidR="002D38DC" w:rsidRPr="00373656">
        <w:rPr>
          <w:rFonts w:ascii="Times New Roman" w:hAnsi="Times New Roman" w:cs="Times New Roman"/>
          <w:sz w:val="24"/>
          <w:szCs w:val="24"/>
        </w:rPr>
        <w:t xml:space="preserve"> [12]. </w:t>
      </w:r>
      <w:r>
        <w:rPr>
          <w:rFonts w:ascii="Times New Roman" w:hAnsi="Times New Roman" w:cs="Times New Roman"/>
          <w:sz w:val="24"/>
          <w:szCs w:val="24"/>
        </w:rPr>
        <w:t>“</w:t>
      </w:r>
      <w:r w:rsidR="001D7261" w:rsidRPr="00373656">
        <w:rPr>
          <w:rFonts w:ascii="Times New Roman" w:hAnsi="Times New Roman" w:cs="Times New Roman"/>
          <w:sz w:val="24"/>
          <w:szCs w:val="24"/>
        </w:rPr>
        <w:t>There are various types of nanoparticles depending on their morphology and other characteristics. Metallic nanoparticles, for example gold and silver nanoparticles, have been used in numerous applications such as biosensors, efficient drug delivery systems, active food packaging, and other medicinal uses</w:t>
      </w:r>
      <w:r>
        <w:rPr>
          <w:rFonts w:ascii="Times New Roman" w:hAnsi="Times New Roman" w:cs="Times New Roman"/>
          <w:sz w:val="24"/>
          <w:szCs w:val="24"/>
        </w:rPr>
        <w:t>”</w:t>
      </w:r>
      <w:r w:rsidR="001D7261" w:rsidRPr="00373656">
        <w:rPr>
          <w:rFonts w:ascii="Times New Roman" w:hAnsi="Times New Roman" w:cs="Times New Roman"/>
          <w:sz w:val="24"/>
          <w:szCs w:val="24"/>
        </w:rPr>
        <w:t xml:space="preserve"> [13].</w:t>
      </w:r>
      <w:r w:rsidR="009B6FE7" w:rsidRPr="00373656">
        <w:rPr>
          <w:rFonts w:ascii="Times New Roman" w:hAnsi="Times New Roman" w:cs="Times New Roman"/>
          <w:sz w:val="24"/>
          <w:szCs w:val="24"/>
        </w:rPr>
        <w:t xml:space="preserve"> </w:t>
      </w:r>
      <w:r>
        <w:rPr>
          <w:rFonts w:ascii="Times New Roman" w:hAnsi="Times New Roman" w:cs="Times New Roman"/>
          <w:sz w:val="24"/>
          <w:szCs w:val="24"/>
        </w:rPr>
        <w:t>“</w:t>
      </w:r>
      <w:r w:rsidR="005B316E" w:rsidRPr="00373656">
        <w:rPr>
          <w:rFonts w:ascii="Times New Roman" w:hAnsi="Times New Roman" w:cs="Times New Roman"/>
          <w:sz w:val="24"/>
          <w:szCs w:val="24"/>
        </w:rPr>
        <w:t>Metallic nanoparticles have received increasing attention among the numerous types of nanoparticles due to the usefulness of their biological features, nontoxic nature, and their distinctive properties</w:t>
      </w:r>
      <w:r>
        <w:rPr>
          <w:rFonts w:ascii="Times New Roman" w:hAnsi="Times New Roman" w:cs="Times New Roman"/>
          <w:sz w:val="24"/>
          <w:szCs w:val="24"/>
        </w:rPr>
        <w:t>”</w:t>
      </w:r>
      <w:r w:rsidR="005B316E" w:rsidRPr="00373656">
        <w:rPr>
          <w:rFonts w:ascii="Times New Roman" w:hAnsi="Times New Roman" w:cs="Times New Roman"/>
          <w:sz w:val="24"/>
          <w:szCs w:val="24"/>
        </w:rPr>
        <w:t xml:space="preserve"> [14</w:t>
      </w:r>
      <w:r w:rsidR="009B6FE7" w:rsidRPr="00373656">
        <w:rPr>
          <w:rFonts w:ascii="Times New Roman" w:hAnsi="Times New Roman" w:cs="Times New Roman"/>
          <w:sz w:val="24"/>
          <w:szCs w:val="24"/>
        </w:rPr>
        <w:t>-15].</w:t>
      </w:r>
      <w:r w:rsidR="005B316E" w:rsidRPr="00373656">
        <w:rPr>
          <w:rFonts w:ascii="Times New Roman" w:hAnsi="Times New Roman" w:cs="Times New Roman"/>
          <w:sz w:val="24"/>
          <w:szCs w:val="24"/>
        </w:rPr>
        <w:t xml:space="preserve"> </w:t>
      </w:r>
      <w:r>
        <w:rPr>
          <w:rFonts w:ascii="Times New Roman" w:hAnsi="Times New Roman" w:cs="Times New Roman"/>
          <w:sz w:val="24"/>
          <w:szCs w:val="24"/>
        </w:rPr>
        <w:t>“</w:t>
      </w:r>
      <w:r w:rsidR="005B316E" w:rsidRPr="00373656">
        <w:rPr>
          <w:rFonts w:ascii="Times New Roman" w:hAnsi="Times New Roman" w:cs="Times New Roman"/>
          <w:sz w:val="24"/>
          <w:szCs w:val="24"/>
        </w:rPr>
        <w:t>Due to their unique optical, electrical, and magnetic properties, metal nanoparticles have been investigated for a variety of applications</w:t>
      </w:r>
      <w:r>
        <w:rPr>
          <w:rFonts w:ascii="Times New Roman" w:hAnsi="Times New Roman" w:cs="Times New Roman"/>
          <w:sz w:val="24"/>
          <w:szCs w:val="24"/>
        </w:rPr>
        <w:t>”</w:t>
      </w:r>
      <w:r w:rsidR="005B316E" w:rsidRPr="00373656">
        <w:rPr>
          <w:rFonts w:ascii="Times New Roman" w:hAnsi="Times New Roman" w:cs="Times New Roman"/>
          <w:sz w:val="24"/>
          <w:szCs w:val="24"/>
        </w:rPr>
        <w:t xml:space="preserve"> [16]. </w:t>
      </w:r>
      <w:r>
        <w:rPr>
          <w:rFonts w:ascii="Times New Roman" w:hAnsi="Times New Roman" w:cs="Times New Roman"/>
          <w:sz w:val="24"/>
          <w:szCs w:val="24"/>
        </w:rPr>
        <w:t>“</w:t>
      </w:r>
      <w:r w:rsidR="005B316E" w:rsidRPr="00373656">
        <w:rPr>
          <w:rFonts w:ascii="Times New Roman" w:hAnsi="Times New Roman" w:cs="Times New Roman"/>
          <w:sz w:val="24"/>
          <w:szCs w:val="24"/>
        </w:rPr>
        <w:t xml:space="preserve">Compared to monometallic nanoparticles, </w:t>
      </w:r>
      <w:proofErr w:type="spellStart"/>
      <w:r w:rsidR="005B316E" w:rsidRPr="00373656">
        <w:rPr>
          <w:rFonts w:ascii="Times New Roman" w:hAnsi="Times New Roman" w:cs="Times New Roman"/>
          <w:sz w:val="24"/>
          <w:szCs w:val="24"/>
        </w:rPr>
        <w:t>multimetallic</w:t>
      </w:r>
      <w:proofErr w:type="spellEnd"/>
      <w:r w:rsidR="005B316E" w:rsidRPr="00373656">
        <w:rPr>
          <w:rFonts w:ascii="Times New Roman" w:hAnsi="Times New Roman" w:cs="Times New Roman"/>
          <w:sz w:val="24"/>
          <w:szCs w:val="24"/>
        </w:rPr>
        <w:t xml:space="preserve"> nanoparticles, composed of various metals, provide a unified system that</w:t>
      </w:r>
      <w:r w:rsidR="006F095C" w:rsidRPr="00373656">
        <w:rPr>
          <w:rFonts w:ascii="Times New Roman" w:hAnsi="Times New Roman" w:cs="Times New Roman"/>
          <w:sz w:val="24"/>
          <w:szCs w:val="24"/>
        </w:rPr>
        <w:t xml:space="preserve"> can display unique features</w:t>
      </w:r>
      <w:r>
        <w:rPr>
          <w:rFonts w:ascii="Times New Roman" w:hAnsi="Times New Roman" w:cs="Times New Roman"/>
          <w:sz w:val="24"/>
          <w:szCs w:val="24"/>
        </w:rPr>
        <w:t>”</w:t>
      </w:r>
      <w:r w:rsidR="006F095C" w:rsidRPr="00373656">
        <w:rPr>
          <w:rFonts w:ascii="Times New Roman" w:hAnsi="Times New Roman" w:cs="Times New Roman"/>
          <w:sz w:val="24"/>
          <w:szCs w:val="24"/>
        </w:rPr>
        <w:t xml:space="preserve"> [17</w:t>
      </w:r>
      <w:r w:rsidR="005B316E" w:rsidRPr="00373656">
        <w:rPr>
          <w:rFonts w:ascii="Times New Roman" w:hAnsi="Times New Roman" w:cs="Times New Roman"/>
          <w:sz w:val="24"/>
          <w:szCs w:val="24"/>
        </w:rPr>
        <w:t>].</w:t>
      </w:r>
      <w:r w:rsidR="006F095C" w:rsidRPr="00373656">
        <w:rPr>
          <w:rFonts w:ascii="Times New Roman" w:hAnsi="Times New Roman" w:cs="Times New Roman"/>
          <w:sz w:val="24"/>
          <w:szCs w:val="24"/>
        </w:rPr>
        <w:t xml:space="preserve"> </w:t>
      </w:r>
      <w:r>
        <w:rPr>
          <w:rFonts w:ascii="Times New Roman" w:hAnsi="Times New Roman" w:cs="Times New Roman"/>
          <w:sz w:val="24"/>
          <w:szCs w:val="24"/>
        </w:rPr>
        <w:t>“</w:t>
      </w:r>
      <w:r w:rsidR="006F095C" w:rsidRPr="00373656">
        <w:rPr>
          <w:rFonts w:ascii="Times New Roman" w:hAnsi="Times New Roman" w:cs="Times New Roman"/>
          <w:sz w:val="24"/>
          <w:szCs w:val="24"/>
        </w:rPr>
        <w:t>When compared to monometallic or bimetallic nanoparticles, trimetallic nanoparticles exhibit more catalytic activity, more antibacterial effect, diversified shapes</w:t>
      </w:r>
      <w:r>
        <w:rPr>
          <w:rFonts w:ascii="Times New Roman" w:hAnsi="Times New Roman" w:cs="Times New Roman"/>
          <w:sz w:val="24"/>
          <w:szCs w:val="24"/>
        </w:rPr>
        <w:t>”</w:t>
      </w:r>
      <w:r w:rsidR="006F095C" w:rsidRPr="00373656">
        <w:rPr>
          <w:rFonts w:ascii="Times New Roman" w:hAnsi="Times New Roman" w:cs="Times New Roman"/>
          <w:sz w:val="24"/>
          <w:szCs w:val="24"/>
        </w:rPr>
        <w:t xml:space="preserve"> [18], </w:t>
      </w:r>
      <w:r>
        <w:rPr>
          <w:rFonts w:ascii="Times New Roman" w:hAnsi="Times New Roman" w:cs="Times New Roman"/>
          <w:sz w:val="24"/>
          <w:szCs w:val="24"/>
        </w:rPr>
        <w:t>“</w:t>
      </w:r>
      <w:r w:rsidR="006F095C" w:rsidRPr="00373656">
        <w:rPr>
          <w:rFonts w:ascii="Times New Roman" w:hAnsi="Times New Roman" w:cs="Times New Roman"/>
          <w:sz w:val="24"/>
          <w:szCs w:val="24"/>
        </w:rPr>
        <w:t>highly selective detection and sensitivity, high level of stability, and chemical transformation</w:t>
      </w:r>
      <w:r>
        <w:rPr>
          <w:rFonts w:ascii="Times New Roman" w:hAnsi="Times New Roman" w:cs="Times New Roman"/>
          <w:sz w:val="24"/>
          <w:szCs w:val="24"/>
        </w:rPr>
        <w:t>”</w:t>
      </w:r>
      <w:r w:rsidR="006F095C" w:rsidRPr="00373656">
        <w:rPr>
          <w:rFonts w:ascii="Times New Roman" w:hAnsi="Times New Roman" w:cs="Times New Roman"/>
          <w:sz w:val="24"/>
          <w:szCs w:val="24"/>
        </w:rPr>
        <w:t xml:space="preserve"> [19]. </w:t>
      </w:r>
      <w:r>
        <w:rPr>
          <w:rFonts w:ascii="Times New Roman" w:hAnsi="Times New Roman" w:cs="Times New Roman"/>
          <w:sz w:val="24"/>
          <w:szCs w:val="24"/>
        </w:rPr>
        <w:t>“</w:t>
      </w:r>
      <w:r w:rsidR="006F095C" w:rsidRPr="00373656">
        <w:rPr>
          <w:rFonts w:ascii="Times New Roman" w:hAnsi="Times New Roman" w:cs="Times New Roman"/>
          <w:sz w:val="24"/>
          <w:szCs w:val="24"/>
        </w:rPr>
        <w:t>These promising features are a result of the combined or multifunctional effects of the three metals that make up trimetallic nanoparticles. These trimetallic nanoparticles have been shown to exhibit remarkable properties like, increased photocatalytic activity, increased antimicrobial activity, corrosion inhibition potential and other therapeutic activities</w:t>
      </w:r>
      <w:r>
        <w:rPr>
          <w:rFonts w:ascii="Times New Roman" w:hAnsi="Times New Roman" w:cs="Times New Roman"/>
          <w:sz w:val="24"/>
          <w:szCs w:val="24"/>
        </w:rPr>
        <w:t>”</w:t>
      </w:r>
      <w:r w:rsidR="006F095C" w:rsidRPr="00373656">
        <w:rPr>
          <w:rFonts w:ascii="Times New Roman" w:hAnsi="Times New Roman" w:cs="Times New Roman"/>
          <w:sz w:val="24"/>
          <w:szCs w:val="24"/>
        </w:rPr>
        <w:t xml:space="preserve"> [20]. </w:t>
      </w:r>
    </w:p>
    <w:p w14:paraId="4567C63A" w14:textId="053F8B68" w:rsidR="00455CA3" w:rsidRPr="00373656" w:rsidRDefault="005936EA" w:rsidP="0037365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F655D6" w:rsidRPr="00373656">
        <w:rPr>
          <w:rFonts w:ascii="Times New Roman" w:hAnsi="Times New Roman" w:cs="Times New Roman"/>
          <w:sz w:val="24"/>
          <w:szCs w:val="24"/>
        </w:rPr>
        <w:t>Although several methods of trimetallic nanoparticles</w:t>
      </w:r>
      <w:r w:rsidR="009B6FE7" w:rsidRPr="00373656">
        <w:rPr>
          <w:rFonts w:ascii="Times New Roman" w:hAnsi="Times New Roman" w:cs="Times New Roman"/>
          <w:sz w:val="24"/>
          <w:szCs w:val="24"/>
        </w:rPr>
        <w:t xml:space="preserve"> synthesis</w:t>
      </w:r>
      <w:r w:rsidR="00F655D6" w:rsidRPr="00373656">
        <w:rPr>
          <w:rFonts w:ascii="Times New Roman" w:hAnsi="Times New Roman" w:cs="Times New Roman"/>
          <w:sz w:val="24"/>
          <w:szCs w:val="24"/>
        </w:rPr>
        <w:t xml:space="preserve"> have been reported, the sy</w:t>
      </w:r>
      <w:r w:rsidR="00387693" w:rsidRPr="00373656">
        <w:rPr>
          <w:rFonts w:ascii="Times New Roman" w:hAnsi="Times New Roman" w:cs="Times New Roman"/>
          <w:sz w:val="24"/>
          <w:szCs w:val="24"/>
        </w:rPr>
        <w:t>n</w:t>
      </w:r>
      <w:r w:rsidR="00F655D6" w:rsidRPr="00373656">
        <w:rPr>
          <w:rFonts w:ascii="Times New Roman" w:hAnsi="Times New Roman" w:cs="Times New Roman"/>
          <w:sz w:val="24"/>
          <w:szCs w:val="24"/>
        </w:rPr>
        <w:t>thesis</w:t>
      </w:r>
      <w:r w:rsidR="006F095C" w:rsidRPr="00373656">
        <w:rPr>
          <w:rFonts w:ascii="Times New Roman" w:hAnsi="Times New Roman" w:cs="Times New Roman"/>
          <w:sz w:val="24"/>
          <w:szCs w:val="24"/>
        </w:rPr>
        <w:t xml:space="preserve"> of </w:t>
      </w:r>
      <w:r w:rsidR="00F655D6" w:rsidRPr="00373656">
        <w:rPr>
          <w:rFonts w:ascii="Times New Roman" w:hAnsi="Times New Roman" w:cs="Times New Roman"/>
          <w:sz w:val="24"/>
          <w:szCs w:val="24"/>
        </w:rPr>
        <w:t>trimetallic nanoparticles through</w:t>
      </w:r>
      <w:r w:rsidR="006F095C" w:rsidRPr="00373656">
        <w:rPr>
          <w:rFonts w:ascii="Times New Roman" w:hAnsi="Times New Roman" w:cs="Times New Roman"/>
          <w:sz w:val="24"/>
          <w:szCs w:val="24"/>
        </w:rPr>
        <w:t xml:space="preserve"> biological methods is thought to be a more practical and environmentally friendly approach. In the biologica</w:t>
      </w:r>
      <w:r w:rsidR="00F655D6" w:rsidRPr="00373656">
        <w:rPr>
          <w:rFonts w:ascii="Times New Roman" w:hAnsi="Times New Roman" w:cs="Times New Roman"/>
          <w:sz w:val="24"/>
          <w:szCs w:val="24"/>
        </w:rPr>
        <w:t xml:space="preserve">l method of synthesis, </w:t>
      </w:r>
      <w:r w:rsidR="006F095C" w:rsidRPr="00373656">
        <w:rPr>
          <w:rFonts w:ascii="Times New Roman" w:hAnsi="Times New Roman" w:cs="Times New Roman"/>
          <w:sz w:val="24"/>
          <w:szCs w:val="24"/>
        </w:rPr>
        <w:t>also known as green synthesis, of trimetallic nanoparticles, plant extracts or microorganisms are used, which serve as reducing, stabilizing, and also capping agents. Since biological agents contain various secondary metabolites, including flavonoids, terpenoids, enzymes, alkaloids, antioxidants, fungal metabolites, algal metabolites, etc.</w:t>
      </w:r>
      <w:r w:rsidR="00F655D6" w:rsidRPr="00373656">
        <w:rPr>
          <w:rFonts w:ascii="Times New Roman" w:hAnsi="Times New Roman" w:cs="Times New Roman"/>
          <w:sz w:val="24"/>
          <w:szCs w:val="24"/>
        </w:rPr>
        <w:t xml:space="preserve"> which are considered to be reducing, </w:t>
      </w:r>
      <w:r w:rsidR="009B6FE7" w:rsidRPr="00373656">
        <w:rPr>
          <w:rFonts w:ascii="Times New Roman" w:hAnsi="Times New Roman" w:cs="Times New Roman"/>
          <w:sz w:val="24"/>
          <w:szCs w:val="24"/>
        </w:rPr>
        <w:t>capping, and stabilizing agents</w:t>
      </w:r>
      <w:r>
        <w:rPr>
          <w:rFonts w:ascii="Times New Roman" w:hAnsi="Times New Roman" w:cs="Times New Roman"/>
          <w:sz w:val="24"/>
          <w:szCs w:val="24"/>
        </w:rPr>
        <w:t>”</w:t>
      </w:r>
      <w:r w:rsidR="009B6FE7" w:rsidRPr="00373656">
        <w:rPr>
          <w:rFonts w:ascii="Times New Roman" w:hAnsi="Times New Roman" w:cs="Times New Roman"/>
          <w:sz w:val="24"/>
          <w:szCs w:val="24"/>
        </w:rPr>
        <w:t xml:space="preserve"> </w:t>
      </w:r>
      <w:r w:rsidR="00F655D6" w:rsidRPr="00373656">
        <w:rPr>
          <w:rFonts w:ascii="Times New Roman" w:hAnsi="Times New Roman" w:cs="Times New Roman"/>
          <w:sz w:val="24"/>
          <w:szCs w:val="24"/>
        </w:rPr>
        <w:t>[21</w:t>
      </w:r>
      <w:r w:rsidR="009B6FE7" w:rsidRPr="00373656">
        <w:rPr>
          <w:rFonts w:ascii="Times New Roman" w:hAnsi="Times New Roman" w:cs="Times New Roman"/>
          <w:sz w:val="24"/>
          <w:szCs w:val="24"/>
        </w:rPr>
        <w:t>].</w:t>
      </w:r>
      <w:r w:rsidR="007E3A34" w:rsidRPr="00373656">
        <w:rPr>
          <w:rFonts w:ascii="Times New Roman" w:hAnsi="Times New Roman" w:cs="Times New Roman"/>
          <w:sz w:val="24"/>
          <w:szCs w:val="24"/>
        </w:rPr>
        <w:t xml:space="preserve"> </w:t>
      </w:r>
      <w:r>
        <w:rPr>
          <w:rFonts w:ascii="Times New Roman" w:hAnsi="Times New Roman" w:cs="Times New Roman"/>
          <w:sz w:val="24"/>
          <w:szCs w:val="24"/>
        </w:rPr>
        <w:t>“</w:t>
      </w:r>
      <w:r w:rsidR="00F655D6" w:rsidRPr="00373656">
        <w:rPr>
          <w:rFonts w:ascii="Times New Roman" w:hAnsi="Times New Roman" w:cs="Times New Roman"/>
          <w:sz w:val="24"/>
          <w:szCs w:val="24"/>
        </w:rPr>
        <w:t xml:space="preserve">One of such plants that can be used in the synthesis of trimetallic nanoparticles is </w:t>
      </w:r>
      <w:proofErr w:type="spellStart"/>
      <w:r w:rsidR="00F655D6" w:rsidRPr="00373656">
        <w:rPr>
          <w:rFonts w:ascii="Times New Roman" w:hAnsi="Times New Roman" w:cs="Times New Roman"/>
          <w:i/>
          <w:iCs/>
          <w:sz w:val="24"/>
          <w:szCs w:val="24"/>
        </w:rPr>
        <w:t>Hierochloe</w:t>
      </w:r>
      <w:proofErr w:type="spellEnd"/>
      <w:r w:rsidR="00F655D6" w:rsidRPr="00373656">
        <w:rPr>
          <w:rFonts w:ascii="Times New Roman" w:hAnsi="Times New Roman" w:cs="Times New Roman"/>
          <w:i/>
          <w:iCs/>
          <w:sz w:val="24"/>
          <w:szCs w:val="24"/>
        </w:rPr>
        <w:t xml:space="preserve"> </w:t>
      </w:r>
      <w:proofErr w:type="spellStart"/>
      <w:r w:rsidR="00F655D6" w:rsidRPr="00373656">
        <w:rPr>
          <w:rFonts w:ascii="Times New Roman" w:hAnsi="Times New Roman" w:cs="Times New Roman"/>
          <w:i/>
          <w:iCs/>
          <w:sz w:val="24"/>
          <w:szCs w:val="24"/>
        </w:rPr>
        <w:t>odorata</w:t>
      </w:r>
      <w:proofErr w:type="spellEnd"/>
      <w:r w:rsidR="009B6FE7" w:rsidRPr="00373656">
        <w:rPr>
          <w:rFonts w:ascii="Times New Roman" w:hAnsi="Times New Roman" w:cs="Times New Roman"/>
          <w:i/>
          <w:iCs/>
          <w:sz w:val="24"/>
          <w:szCs w:val="24"/>
        </w:rPr>
        <w:t xml:space="preserve">. </w:t>
      </w:r>
      <w:proofErr w:type="spellStart"/>
      <w:r w:rsidR="00F655D6" w:rsidRPr="00373656">
        <w:rPr>
          <w:rFonts w:ascii="Times New Roman" w:hAnsi="Times New Roman" w:cs="Times New Roman"/>
          <w:i/>
          <w:iCs/>
          <w:sz w:val="24"/>
          <w:szCs w:val="24"/>
        </w:rPr>
        <w:t>Hierochloe</w:t>
      </w:r>
      <w:proofErr w:type="spellEnd"/>
      <w:r w:rsidR="00F655D6" w:rsidRPr="00373656">
        <w:rPr>
          <w:rFonts w:ascii="Times New Roman" w:hAnsi="Times New Roman" w:cs="Times New Roman"/>
          <w:i/>
          <w:iCs/>
          <w:sz w:val="24"/>
          <w:szCs w:val="24"/>
        </w:rPr>
        <w:t xml:space="preserve"> </w:t>
      </w:r>
      <w:proofErr w:type="spellStart"/>
      <w:r w:rsidR="00F655D6" w:rsidRPr="00373656">
        <w:rPr>
          <w:rFonts w:ascii="Times New Roman" w:hAnsi="Times New Roman" w:cs="Times New Roman"/>
          <w:i/>
          <w:iCs/>
          <w:sz w:val="24"/>
          <w:szCs w:val="24"/>
        </w:rPr>
        <w:t>odorata</w:t>
      </w:r>
      <w:proofErr w:type="spellEnd"/>
      <w:r w:rsidR="00F655D6" w:rsidRPr="00373656">
        <w:rPr>
          <w:rFonts w:ascii="Times New Roman" w:hAnsi="Times New Roman" w:cs="Times New Roman"/>
          <w:sz w:val="24"/>
          <w:szCs w:val="24"/>
        </w:rPr>
        <w:t xml:space="preserve"> or </w:t>
      </w:r>
      <w:proofErr w:type="spellStart"/>
      <w:r w:rsidR="00F655D6" w:rsidRPr="00373656">
        <w:rPr>
          <w:rFonts w:ascii="Times New Roman" w:hAnsi="Times New Roman" w:cs="Times New Roman"/>
          <w:sz w:val="24"/>
          <w:szCs w:val="24"/>
        </w:rPr>
        <w:t>Anthoxanthum</w:t>
      </w:r>
      <w:proofErr w:type="spellEnd"/>
      <w:r w:rsidR="00F655D6" w:rsidRPr="00373656">
        <w:rPr>
          <w:rFonts w:ascii="Times New Roman" w:hAnsi="Times New Roman" w:cs="Times New Roman"/>
          <w:sz w:val="24"/>
          <w:szCs w:val="24"/>
        </w:rPr>
        <w:t xml:space="preserve"> nitens (commonly known as sweet grass, Manna grass or Vanilla grass) is an aromatic herb native to northern Eurasia and North </w:t>
      </w:r>
      <w:r w:rsidR="007E3A34" w:rsidRPr="00373656">
        <w:rPr>
          <w:rFonts w:ascii="Times New Roman" w:hAnsi="Times New Roman" w:cs="Times New Roman"/>
          <w:sz w:val="24"/>
          <w:szCs w:val="24"/>
        </w:rPr>
        <w:t>America.</w:t>
      </w:r>
      <w:r w:rsidR="00F655D6" w:rsidRPr="00373656">
        <w:rPr>
          <w:rFonts w:ascii="Times New Roman" w:hAnsi="Times New Roman" w:cs="Times New Roman"/>
          <w:sz w:val="24"/>
          <w:szCs w:val="24"/>
        </w:rPr>
        <w:t xml:space="preserve"> It is used as a smudge, in herbal medicine and in the production of distilled beverages. It owes its distinctive sweet scent to the presence of </w:t>
      </w:r>
      <w:hyperlink r:id="rId7" w:tooltip="Coumarin" w:history="1">
        <w:r w:rsidR="00F655D6" w:rsidRPr="00373656">
          <w:rPr>
            <w:rStyle w:val="Hyperlink"/>
            <w:rFonts w:ascii="Times New Roman" w:hAnsi="Times New Roman" w:cs="Times New Roman"/>
            <w:color w:val="auto"/>
            <w:sz w:val="24"/>
            <w:szCs w:val="24"/>
            <w:u w:val="none"/>
          </w:rPr>
          <w:t>coumarin</w:t>
        </w:r>
      </w:hyperlink>
      <w:bookmarkStart w:id="6" w:name="_Hlk144388739"/>
      <w:r w:rsidR="00F655D6" w:rsidRPr="00373656">
        <w:rPr>
          <w:rFonts w:ascii="Times New Roman" w:hAnsi="Times New Roman" w:cs="Times New Roman"/>
          <w:sz w:val="24"/>
          <w:szCs w:val="24"/>
        </w:rPr>
        <w:t xml:space="preserve"> and possess high antioxidant properties. </w:t>
      </w:r>
      <w:r w:rsidR="00F655D6" w:rsidRPr="00373656">
        <w:rPr>
          <w:rFonts w:ascii="Times New Roman" w:hAnsi="Times New Roman" w:cs="Times New Roman"/>
          <w:sz w:val="24"/>
          <w:szCs w:val="24"/>
          <w:shd w:val="clear" w:color="auto" w:fill="FFFFFF"/>
        </w:rPr>
        <w:t>The name </w:t>
      </w:r>
      <w:proofErr w:type="spellStart"/>
      <w:r w:rsidR="00F655D6" w:rsidRPr="00373656">
        <w:rPr>
          <w:rFonts w:ascii="Times New Roman" w:hAnsi="Times New Roman" w:cs="Times New Roman"/>
          <w:i/>
          <w:iCs/>
          <w:sz w:val="24"/>
          <w:szCs w:val="24"/>
          <w:shd w:val="clear" w:color="auto" w:fill="FFFFFF"/>
        </w:rPr>
        <w:t>Hierochloe</w:t>
      </w:r>
      <w:proofErr w:type="spellEnd"/>
      <w:r w:rsidR="00F655D6" w:rsidRPr="00373656">
        <w:rPr>
          <w:rFonts w:ascii="Times New Roman" w:hAnsi="Times New Roman" w:cs="Times New Roman"/>
          <w:i/>
          <w:iCs/>
          <w:sz w:val="24"/>
          <w:szCs w:val="24"/>
          <w:shd w:val="clear" w:color="auto" w:fill="FFFFFF"/>
        </w:rPr>
        <w:t xml:space="preserve"> </w:t>
      </w:r>
      <w:proofErr w:type="spellStart"/>
      <w:r w:rsidR="00F655D6" w:rsidRPr="00373656">
        <w:rPr>
          <w:rFonts w:ascii="Times New Roman" w:hAnsi="Times New Roman" w:cs="Times New Roman"/>
          <w:i/>
          <w:iCs/>
          <w:sz w:val="24"/>
          <w:szCs w:val="24"/>
          <w:shd w:val="clear" w:color="auto" w:fill="FFFFFF"/>
        </w:rPr>
        <w:t>odorata</w:t>
      </w:r>
      <w:proofErr w:type="spellEnd"/>
      <w:r w:rsidR="00F655D6" w:rsidRPr="00373656">
        <w:rPr>
          <w:rFonts w:ascii="Times New Roman" w:hAnsi="Times New Roman" w:cs="Times New Roman"/>
          <w:sz w:val="24"/>
          <w:szCs w:val="24"/>
          <w:shd w:val="clear" w:color="auto" w:fill="FFFFFF"/>
        </w:rPr>
        <w:t> is from the </w:t>
      </w:r>
      <w:hyperlink r:id="rId8" w:tooltip="Greek language" w:history="1">
        <w:r w:rsidR="00F655D6" w:rsidRPr="00373656">
          <w:rPr>
            <w:rStyle w:val="Hyperlink"/>
            <w:rFonts w:ascii="Times New Roman" w:hAnsi="Times New Roman" w:cs="Times New Roman"/>
            <w:color w:val="auto"/>
            <w:sz w:val="24"/>
            <w:szCs w:val="24"/>
            <w:u w:val="none"/>
            <w:shd w:val="clear" w:color="auto" w:fill="FFFFFF"/>
          </w:rPr>
          <w:t>Greek</w:t>
        </w:r>
      </w:hyperlink>
      <w:r w:rsidR="00F655D6" w:rsidRPr="00373656">
        <w:rPr>
          <w:rFonts w:ascii="Times New Roman" w:hAnsi="Times New Roman" w:cs="Times New Roman"/>
          <w:sz w:val="24"/>
          <w:szCs w:val="24"/>
          <w:shd w:val="clear" w:color="auto" w:fill="FFFFFF"/>
        </w:rPr>
        <w:t> and Latin. </w:t>
      </w:r>
      <w:proofErr w:type="spellStart"/>
      <w:r w:rsidR="00F655D6" w:rsidRPr="00373656">
        <w:rPr>
          <w:rFonts w:ascii="Times New Roman" w:hAnsi="Times New Roman" w:cs="Times New Roman"/>
          <w:i/>
          <w:iCs/>
          <w:sz w:val="24"/>
          <w:szCs w:val="24"/>
          <w:shd w:val="clear" w:color="auto" w:fill="FFFFFF"/>
        </w:rPr>
        <w:t>Hierochloe</w:t>
      </w:r>
      <w:proofErr w:type="spellEnd"/>
      <w:r w:rsidR="00F655D6" w:rsidRPr="00373656">
        <w:rPr>
          <w:rFonts w:ascii="Times New Roman" w:hAnsi="Times New Roman" w:cs="Times New Roman"/>
          <w:sz w:val="24"/>
          <w:szCs w:val="24"/>
          <w:shd w:val="clear" w:color="auto" w:fill="FFFFFF"/>
        </w:rPr>
        <w:t> means "holy grass" and </w:t>
      </w:r>
      <w:proofErr w:type="spellStart"/>
      <w:r w:rsidR="00F655D6" w:rsidRPr="00373656">
        <w:rPr>
          <w:rFonts w:ascii="Times New Roman" w:hAnsi="Times New Roman" w:cs="Times New Roman"/>
          <w:i/>
          <w:iCs/>
          <w:sz w:val="24"/>
          <w:szCs w:val="24"/>
          <w:shd w:val="clear" w:color="auto" w:fill="FFFFFF"/>
        </w:rPr>
        <w:t>odorata</w:t>
      </w:r>
      <w:proofErr w:type="spellEnd"/>
      <w:r w:rsidR="00F655D6" w:rsidRPr="00373656">
        <w:rPr>
          <w:rFonts w:ascii="Times New Roman" w:hAnsi="Times New Roman" w:cs="Times New Roman"/>
          <w:sz w:val="24"/>
          <w:szCs w:val="24"/>
          <w:shd w:val="clear" w:color="auto" w:fill="FFFFFF"/>
        </w:rPr>
        <w:t xml:space="preserve"> means "fragrant". </w:t>
      </w:r>
      <w:bookmarkEnd w:id="6"/>
      <w:r w:rsidR="00F655D6" w:rsidRPr="00373656">
        <w:rPr>
          <w:rFonts w:ascii="Times New Roman" w:hAnsi="Times New Roman" w:cs="Times New Roman"/>
          <w:sz w:val="24"/>
          <w:szCs w:val="24"/>
        </w:rPr>
        <w:t>Some North American indigenous people burn Sweet Grass in ceremonies to attract good spirits.</w:t>
      </w:r>
      <w:r>
        <w:rPr>
          <w:rFonts w:ascii="Times New Roman" w:hAnsi="Times New Roman" w:cs="Times New Roman"/>
          <w:sz w:val="24"/>
          <w:szCs w:val="24"/>
        </w:rPr>
        <w:t>”</w:t>
      </w:r>
      <w:r w:rsidR="00F655D6" w:rsidRPr="00373656">
        <w:rPr>
          <w:rFonts w:ascii="Times New Roman" w:hAnsi="Times New Roman" w:cs="Times New Roman"/>
          <w:sz w:val="24"/>
          <w:szCs w:val="24"/>
        </w:rPr>
        <w:t xml:space="preserve"> [22]</w:t>
      </w:r>
    </w:p>
    <w:p w14:paraId="44ED31B8" w14:textId="77777777" w:rsidR="00373656" w:rsidRDefault="00373656" w:rsidP="00373656">
      <w:pPr>
        <w:spacing w:line="240" w:lineRule="auto"/>
        <w:jc w:val="both"/>
        <w:rPr>
          <w:rFonts w:ascii="Times New Roman" w:hAnsi="Times New Roman" w:cs="Times New Roman"/>
          <w:sz w:val="24"/>
          <w:szCs w:val="24"/>
        </w:rPr>
      </w:pPr>
    </w:p>
    <w:p w14:paraId="2ABE7620" w14:textId="7AB67681" w:rsidR="00030F54" w:rsidRPr="00373656" w:rsidRDefault="0022481A" w:rsidP="00373656">
      <w:pPr>
        <w:spacing w:line="240" w:lineRule="auto"/>
        <w:jc w:val="both"/>
        <w:rPr>
          <w:rFonts w:ascii="Times New Roman" w:hAnsi="Times New Roman" w:cs="Times New Roman"/>
          <w:sz w:val="24"/>
          <w:szCs w:val="24"/>
        </w:rPr>
      </w:pPr>
      <w:r w:rsidRPr="00373656">
        <w:rPr>
          <w:rFonts w:ascii="Times New Roman" w:eastAsia="Calibri" w:hAnsi="Times New Roman" w:cs="Times New Roman"/>
          <w:color w:val="000000"/>
          <w:sz w:val="24"/>
          <w:szCs w:val="24"/>
        </w:rPr>
        <w:t xml:space="preserve">This study proposes Ag-Cu-Al trimetallic NPs, synthesized via green methods with aqueous leaves extracts of </w:t>
      </w:r>
      <w:proofErr w:type="spellStart"/>
      <w:r w:rsidRPr="00373656">
        <w:rPr>
          <w:rFonts w:ascii="Times New Roman" w:eastAsia="Calibri" w:hAnsi="Times New Roman" w:cs="Times New Roman"/>
          <w:i/>
          <w:iCs/>
          <w:color w:val="000000"/>
          <w:sz w:val="24"/>
          <w:szCs w:val="24"/>
        </w:rPr>
        <w:t>Hierochloe</w:t>
      </w:r>
      <w:proofErr w:type="spellEnd"/>
      <w:r w:rsidRPr="00373656">
        <w:rPr>
          <w:rFonts w:ascii="Times New Roman" w:eastAsia="Calibri" w:hAnsi="Times New Roman" w:cs="Times New Roman"/>
          <w:i/>
          <w:iCs/>
          <w:color w:val="000000"/>
          <w:sz w:val="24"/>
          <w:szCs w:val="24"/>
        </w:rPr>
        <w:t xml:space="preserve"> </w:t>
      </w:r>
      <w:proofErr w:type="spellStart"/>
      <w:r w:rsidRPr="00373656">
        <w:rPr>
          <w:rFonts w:ascii="Times New Roman" w:eastAsia="Calibri" w:hAnsi="Times New Roman" w:cs="Times New Roman"/>
          <w:i/>
          <w:iCs/>
          <w:color w:val="000000"/>
          <w:sz w:val="24"/>
          <w:szCs w:val="24"/>
        </w:rPr>
        <w:t>odorata</w:t>
      </w:r>
      <w:proofErr w:type="spellEnd"/>
      <w:r w:rsidRPr="00373656">
        <w:rPr>
          <w:rFonts w:ascii="Times New Roman" w:eastAsia="Calibri" w:hAnsi="Times New Roman" w:cs="Times New Roman"/>
          <w:color w:val="000000"/>
          <w:sz w:val="24"/>
          <w:szCs w:val="24"/>
        </w:rPr>
        <w:t>, as a novel solution to corrosion inhibition</w:t>
      </w:r>
      <w:r w:rsidR="00795E77" w:rsidRPr="00373656">
        <w:rPr>
          <w:rFonts w:ascii="Times New Roman" w:eastAsia="Calibri" w:hAnsi="Times New Roman" w:cs="Times New Roman"/>
          <w:color w:val="000000"/>
          <w:sz w:val="24"/>
          <w:szCs w:val="24"/>
        </w:rPr>
        <w:t xml:space="preserve"> of mi</w:t>
      </w:r>
      <w:r w:rsidR="00B04D5A" w:rsidRPr="00373656">
        <w:rPr>
          <w:rFonts w:ascii="Times New Roman" w:eastAsia="Calibri" w:hAnsi="Times New Roman" w:cs="Times New Roman"/>
          <w:color w:val="000000"/>
          <w:sz w:val="24"/>
          <w:szCs w:val="24"/>
        </w:rPr>
        <w:t xml:space="preserve">ld steel in acidic medium. </w:t>
      </w:r>
      <w:r w:rsidRPr="00373656">
        <w:rPr>
          <w:rFonts w:ascii="Times New Roman" w:eastAsia="Calibri" w:hAnsi="Times New Roman" w:cs="Times New Roman"/>
          <w:color w:val="000000"/>
          <w:sz w:val="24"/>
          <w:szCs w:val="24"/>
        </w:rPr>
        <w:t>Unlike existing inhibitors, Ag-Cu-Al NPs combine silver’s noble barrier, copper’s catalytic reactivity, and aluminum’s</w:t>
      </w:r>
      <w:r w:rsidR="002D38DC" w:rsidRPr="00373656">
        <w:rPr>
          <w:rFonts w:ascii="Times New Roman" w:eastAsia="Calibri" w:hAnsi="Times New Roman" w:cs="Times New Roman"/>
          <w:color w:val="000000"/>
          <w:sz w:val="24"/>
          <w:szCs w:val="24"/>
        </w:rPr>
        <w:t>,</w:t>
      </w:r>
      <w:r w:rsidRPr="00373656">
        <w:rPr>
          <w:rFonts w:ascii="Times New Roman" w:eastAsia="Calibri" w:hAnsi="Times New Roman" w:cs="Times New Roman"/>
          <w:color w:val="000000"/>
          <w:sz w:val="24"/>
          <w:szCs w:val="24"/>
        </w:rPr>
        <w:t xml:space="preserve"> </w:t>
      </w:r>
      <w:proofErr w:type="spellStart"/>
      <w:r w:rsidRPr="00373656">
        <w:rPr>
          <w:rFonts w:ascii="Times New Roman" w:eastAsia="Calibri" w:hAnsi="Times New Roman" w:cs="Times New Roman"/>
          <w:color w:val="000000"/>
          <w:sz w:val="24"/>
          <w:szCs w:val="24"/>
        </w:rPr>
        <w:t>Al₂O</w:t>
      </w:r>
      <w:proofErr w:type="spellEnd"/>
      <w:r w:rsidRPr="00373656">
        <w:rPr>
          <w:rFonts w:ascii="Times New Roman" w:eastAsia="Calibri" w:hAnsi="Times New Roman" w:cs="Times New Roman"/>
          <w:color w:val="000000"/>
          <w:sz w:val="24"/>
          <w:szCs w:val="24"/>
        </w:rPr>
        <w:t>₃ passivation layer, potentially surpassing bimetallic benchmarks by forming a more robust protective film</w:t>
      </w:r>
      <w:r w:rsidR="00B04D5A" w:rsidRPr="00373656">
        <w:rPr>
          <w:rFonts w:ascii="Times New Roman" w:eastAsia="Calibri" w:hAnsi="Times New Roman" w:cs="Times New Roman"/>
          <w:color w:val="000000"/>
          <w:sz w:val="24"/>
          <w:szCs w:val="24"/>
        </w:rPr>
        <w:t>.</w:t>
      </w:r>
    </w:p>
    <w:p w14:paraId="67C67FA4" w14:textId="03086388" w:rsidR="00B04D5A" w:rsidRPr="00373656" w:rsidRDefault="00047D69" w:rsidP="00373656">
      <w:pPr>
        <w:pStyle w:val="Default"/>
        <w:jc w:val="both"/>
      </w:pPr>
      <w:r w:rsidRPr="00373656">
        <w:lastRenderedPageBreak/>
        <w:t xml:space="preserve">The aqueous leaves extract of </w:t>
      </w:r>
      <w:proofErr w:type="spellStart"/>
      <w:r w:rsidRPr="00373656">
        <w:rPr>
          <w:i/>
        </w:rPr>
        <w:t>Hierochloe</w:t>
      </w:r>
      <w:proofErr w:type="spellEnd"/>
      <w:r w:rsidRPr="00373656">
        <w:rPr>
          <w:i/>
        </w:rPr>
        <w:t xml:space="preserve"> </w:t>
      </w:r>
      <w:proofErr w:type="spellStart"/>
      <w:r w:rsidRPr="00373656">
        <w:rPr>
          <w:i/>
        </w:rPr>
        <w:t>odorata</w:t>
      </w:r>
      <w:proofErr w:type="spellEnd"/>
      <w:r w:rsidRPr="00373656">
        <w:t xml:space="preserve"> used as capping and stabilizi</w:t>
      </w:r>
      <w:r w:rsidR="004747DA" w:rsidRPr="00373656">
        <w:t xml:space="preserve">ng agent was effective (Due to </w:t>
      </w:r>
      <w:r w:rsidRPr="00373656">
        <w:t>the wide range of biomolecules present in the extract) in minimizing the average particle size and reduced the tendency of agglomerat</w:t>
      </w:r>
      <w:r w:rsidR="004747DA" w:rsidRPr="00373656">
        <w:t>ion of the bio</w:t>
      </w:r>
      <w:r w:rsidRPr="00373656">
        <w:t xml:space="preserve">synthesized </w:t>
      </w:r>
      <w:r w:rsidR="004747DA" w:rsidRPr="00373656">
        <w:t xml:space="preserve">Ag-Cu-Al </w:t>
      </w:r>
      <w:r w:rsidRPr="00373656">
        <w:t>nanoparticles. The</w:t>
      </w:r>
      <w:r w:rsidR="004747DA" w:rsidRPr="00373656">
        <w:t xml:space="preserve"> biosynthesized tri</w:t>
      </w:r>
      <w:r w:rsidRPr="00373656">
        <w:t xml:space="preserve">metallic nanoparticles were characterized using UV-Vis spectroscopy, FTIR, XRD and SEM-EDS analysis. The </w:t>
      </w:r>
      <w:r w:rsidR="004747DA" w:rsidRPr="00373656">
        <w:t>bio</w:t>
      </w:r>
      <w:r w:rsidRPr="00373656">
        <w:t xml:space="preserve">synthesized </w:t>
      </w:r>
      <w:r w:rsidR="004747DA" w:rsidRPr="00373656">
        <w:t>tr</w:t>
      </w:r>
      <w:r w:rsidRPr="00373656">
        <w:t>imetallic nanoparticles were</w:t>
      </w:r>
      <w:r w:rsidR="004747DA" w:rsidRPr="00373656">
        <w:t xml:space="preserve"> verified for their c</w:t>
      </w:r>
      <w:r w:rsidR="00A850E2" w:rsidRPr="00373656">
        <w:t>orrosion inhibition potential on mild steel in</w:t>
      </w:r>
      <w:r w:rsidR="00B04D5A" w:rsidRPr="00373656">
        <w:t xml:space="preserve"> 1 M</w:t>
      </w:r>
      <w:r w:rsidR="00A850E2" w:rsidRPr="00373656">
        <w:t xml:space="preserve"> </w:t>
      </w:r>
      <w:r w:rsidR="00B04D5A" w:rsidRPr="00373656">
        <w:t xml:space="preserve">hydrochloric acid solution by weight loss method. Also, the kinetics, thermodynamics, and the mechanism of the reaction involved in the corrosion inhibition will be considered. </w:t>
      </w:r>
    </w:p>
    <w:p w14:paraId="0E24D22E" w14:textId="77777777" w:rsidR="00373656" w:rsidRDefault="00373656" w:rsidP="00373656">
      <w:pPr>
        <w:spacing w:line="240" w:lineRule="auto"/>
        <w:rPr>
          <w:rFonts w:ascii="Times New Roman" w:hAnsi="Times New Roman" w:cs="Times New Roman"/>
          <w:b/>
          <w:sz w:val="24"/>
          <w:szCs w:val="24"/>
        </w:rPr>
      </w:pPr>
    </w:p>
    <w:p w14:paraId="451BA47F" w14:textId="69055F45" w:rsidR="00A850E2" w:rsidRPr="00373656" w:rsidRDefault="00A850E2" w:rsidP="00373656">
      <w:pPr>
        <w:spacing w:line="240" w:lineRule="auto"/>
        <w:rPr>
          <w:rFonts w:ascii="Times New Roman" w:hAnsi="Times New Roman" w:cs="Times New Roman"/>
          <w:b/>
          <w:sz w:val="24"/>
          <w:szCs w:val="24"/>
        </w:rPr>
      </w:pPr>
      <w:r w:rsidRPr="00373656">
        <w:rPr>
          <w:rFonts w:ascii="Times New Roman" w:hAnsi="Times New Roman" w:cs="Times New Roman"/>
          <w:b/>
          <w:sz w:val="24"/>
          <w:szCs w:val="24"/>
        </w:rPr>
        <w:t>2. Materials and Methods</w:t>
      </w:r>
    </w:p>
    <w:p w14:paraId="508287E2" w14:textId="77777777" w:rsidR="00A850E2" w:rsidRPr="00373656" w:rsidRDefault="00A850E2"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2.1. Materials</w:t>
      </w:r>
      <w:r w:rsidR="008C4C5B" w:rsidRPr="00373656">
        <w:rPr>
          <w:rFonts w:ascii="Times New Roman" w:hAnsi="Times New Roman" w:cs="Times New Roman"/>
          <w:b/>
          <w:sz w:val="24"/>
          <w:szCs w:val="24"/>
        </w:rPr>
        <w:t xml:space="preserve"> and Chemicals</w:t>
      </w:r>
    </w:p>
    <w:p w14:paraId="3AA3CA95" w14:textId="59ED50D7" w:rsidR="00A850E2" w:rsidRPr="00373656" w:rsidRDefault="00A850E2" w:rsidP="00373656">
      <w:pPr>
        <w:spacing w:after="0" w:line="240" w:lineRule="auto"/>
        <w:ind w:firstLine="720"/>
        <w:jc w:val="both"/>
        <w:rPr>
          <w:rFonts w:ascii="Times New Roman" w:hAnsi="Times New Roman" w:cs="Times New Roman"/>
          <w:sz w:val="24"/>
          <w:szCs w:val="24"/>
        </w:rPr>
      </w:pPr>
      <w:r w:rsidRPr="00373656">
        <w:rPr>
          <w:rFonts w:ascii="Times New Roman" w:hAnsi="Times New Roman" w:cs="Times New Roman"/>
          <w:i/>
          <w:sz w:val="24"/>
          <w:szCs w:val="24"/>
        </w:rPr>
        <w:t xml:space="preserve"> </w:t>
      </w:r>
      <w:r w:rsidR="008C4C5B" w:rsidRPr="00373656">
        <w:rPr>
          <w:rFonts w:ascii="Times New Roman" w:hAnsi="Times New Roman" w:cs="Times New Roman"/>
          <w:sz w:val="24"/>
          <w:szCs w:val="24"/>
        </w:rPr>
        <w:t xml:space="preserve">The materials used includes </w:t>
      </w:r>
      <w:r w:rsidR="008C77BD" w:rsidRPr="00373656">
        <w:rPr>
          <w:rFonts w:ascii="Times New Roman" w:hAnsi="Times New Roman" w:cs="Times New Roman"/>
          <w:sz w:val="24"/>
          <w:szCs w:val="24"/>
        </w:rPr>
        <w:t xml:space="preserve">ASTM A53B </w:t>
      </w:r>
      <w:r w:rsidR="008C4C5B" w:rsidRPr="00373656">
        <w:rPr>
          <w:rFonts w:ascii="Times New Roman" w:hAnsi="Times New Roman" w:cs="Times New Roman"/>
          <w:sz w:val="24"/>
          <w:szCs w:val="24"/>
        </w:rPr>
        <w:t xml:space="preserve">mild steel of known composition obtained from the Works Unit of the University of Jos,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leaves were collected and identified </w:t>
      </w:r>
      <w:r w:rsidR="0003455C">
        <w:rPr>
          <w:rFonts w:ascii="Times New Roman" w:hAnsi="Times New Roman" w:cs="Times New Roman"/>
          <w:sz w:val="24"/>
          <w:szCs w:val="24"/>
        </w:rPr>
        <w:t xml:space="preserve">in the herbarium of </w:t>
      </w:r>
      <w:r w:rsidRPr="00373656">
        <w:rPr>
          <w:rFonts w:ascii="Times New Roman" w:hAnsi="Times New Roman" w:cs="Times New Roman"/>
          <w:sz w:val="24"/>
          <w:szCs w:val="24"/>
        </w:rPr>
        <w:t>the Federal College of Forestry Jos, Plateau State. Analytical grade</w:t>
      </w:r>
      <w:r w:rsidR="00B14504" w:rsidRPr="00373656">
        <w:rPr>
          <w:rFonts w:ascii="Times New Roman" w:hAnsi="Times New Roman" w:cs="Times New Roman"/>
          <w:sz w:val="24"/>
          <w:szCs w:val="24"/>
        </w:rPr>
        <w:t xml:space="preserve"> c</w:t>
      </w:r>
      <w:r w:rsidRPr="00373656">
        <w:rPr>
          <w:rFonts w:ascii="Times New Roman" w:hAnsi="Times New Roman" w:cs="Times New Roman"/>
          <w:sz w:val="24"/>
          <w:szCs w:val="24"/>
        </w:rPr>
        <w:t xml:space="preserve">opper </w:t>
      </w:r>
      <w:r w:rsidR="00B14504" w:rsidRPr="00373656">
        <w:rPr>
          <w:rFonts w:ascii="Times New Roman" w:hAnsi="Times New Roman" w:cs="Times New Roman"/>
          <w:sz w:val="24"/>
          <w:szCs w:val="24"/>
        </w:rPr>
        <w:t>(II) chloride (CuCl</w:t>
      </w:r>
      <w:r w:rsidR="00B14504" w:rsidRPr="00373656">
        <w:rPr>
          <w:rFonts w:ascii="Times New Roman" w:hAnsi="Times New Roman" w:cs="Times New Roman"/>
          <w:sz w:val="24"/>
          <w:szCs w:val="24"/>
          <w:vertAlign w:val="subscript"/>
        </w:rPr>
        <w:t>2</w:t>
      </w:r>
      <w:r w:rsidR="00B14504" w:rsidRPr="00373656">
        <w:rPr>
          <w:rFonts w:ascii="Times New Roman" w:hAnsi="Times New Roman" w:cs="Times New Roman"/>
          <w:sz w:val="24"/>
          <w:szCs w:val="24"/>
        </w:rPr>
        <w:t>),</w:t>
      </w:r>
      <w:r w:rsidRPr="00373656">
        <w:rPr>
          <w:rFonts w:ascii="Times New Roman" w:hAnsi="Times New Roman" w:cs="Times New Roman"/>
          <w:sz w:val="24"/>
          <w:szCs w:val="24"/>
        </w:rPr>
        <w:t xml:space="preserve"> </w:t>
      </w:r>
      <w:r w:rsidR="00B14504" w:rsidRPr="00373656">
        <w:rPr>
          <w:rFonts w:ascii="Times New Roman" w:hAnsi="Times New Roman" w:cs="Times New Roman"/>
          <w:sz w:val="24"/>
          <w:szCs w:val="24"/>
        </w:rPr>
        <w:t>silver nitrate (AgNO</w:t>
      </w:r>
      <w:r w:rsidR="00B14504" w:rsidRPr="00373656">
        <w:rPr>
          <w:rFonts w:ascii="Times New Roman" w:hAnsi="Times New Roman" w:cs="Times New Roman"/>
          <w:sz w:val="24"/>
          <w:szCs w:val="24"/>
          <w:vertAlign w:val="subscript"/>
        </w:rPr>
        <w:t>3</w:t>
      </w:r>
      <w:r w:rsidR="00B14504" w:rsidRPr="00373656">
        <w:rPr>
          <w:rFonts w:ascii="Times New Roman" w:hAnsi="Times New Roman" w:cs="Times New Roman"/>
          <w:sz w:val="24"/>
          <w:szCs w:val="24"/>
        </w:rPr>
        <w:t xml:space="preserve">), </w:t>
      </w:r>
      <w:r w:rsidR="006F5F31" w:rsidRPr="00373656">
        <w:rPr>
          <w:rFonts w:ascii="Times New Roman" w:hAnsi="Times New Roman" w:cs="Times New Roman"/>
          <w:sz w:val="24"/>
          <w:szCs w:val="24"/>
        </w:rPr>
        <w:t>aluminum oxide</w:t>
      </w:r>
      <w:r w:rsidR="00B14504" w:rsidRPr="00373656">
        <w:rPr>
          <w:rFonts w:ascii="Times New Roman" w:hAnsi="Times New Roman" w:cs="Times New Roman"/>
          <w:sz w:val="24"/>
          <w:szCs w:val="24"/>
        </w:rPr>
        <w:t xml:space="preserve"> (Al</w:t>
      </w:r>
      <w:r w:rsidR="00B14504" w:rsidRPr="00373656">
        <w:rPr>
          <w:rFonts w:ascii="Times New Roman" w:hAnsi="Times New Roman" w:cs="Times New Roman"/>
          <w:sz w:val="24"/>
          <w:szCs w:val="24"/>
          <w:vertAlign w:val="subscript"/>
        </w:rPr>
        <w:t>2</w:t>
      </w:r>
      <w:r w:rsidR="00B14504" w:rsidRPr="00373656">
        <w:rPr>
          <w:rFonts w:ascii="Times New Roman" w:hAnsi="Times New Roman" w:cs="Times New Roman"/>
          <w:sz w:val="24"/>
          <w:szCs w:val="24"/>
        </w:rPr>
        <w:t>O</w:t>
      </w:r>
      <w:r w:rsidR="00B14504" w:rsidRPr="00373656">
        <w:rPr>
          <w:rFonts w:ascii="Times New Roman" w:hAnsi="Times New Roman" w:cs="Times New Roman"/>
          <w:sz w:val="24"/>
          <w:szCs w:val="24"/>
          <w:vertAlign w:val="subscript"/>
        </w:rPr>
        <w:t>3</w:t>
      </w:r>
      <w:r w:rsidR="00B14504" w:rsidRPr="00373656">
        <w:rPr>
          <w:rFonts w:ascii="Times New Roman" w:hAnsi="Times New Roman" w:cs="Times New Roman"/>
          <w:sz w:val="24"/>
          <w:szCs w:val="24"/>
        </w:rPr>
        <w:t>), with percentage purity of 99% and Hydrochloric acid (HCl) with percentage purity of 35% (w/w)</w:t>
      </w:r>
      <w:r w:rsidR="002D38DC" w:rsidRPr="00373656">
        <w:rPr>
          <w:rFonts w:ascii="Times New Roman" w:hAnsi="Times New Roman" w:cs="Times New Roman"/>
          <w:sz w:val="24"/>
          <w:szCs w:val="24"/>
        </w:rPr>
        <w:t xml:space="preserve">, </w:t>
      </w:r>
      <w:r w:rsidR="008C4C5B" w:rsidRPr="00373656">
        <w:rPr>
          <w:rFonts w:ascii="Times New Roman" w:hAnsi="Times New Roman" w:cs="Times New Roman"/>
          <w:sz w:val="24"/>
          <w:szCs w:val="24"/>
        </w:rPr>
        <w:t xml:space="preserve">was obtained from </w:t>
      </w:r>
      <w:r w:rsidR="006F5F31" w:rsidRPr="00373656">
        <w:rPr>
          <w:rFonts w:ascii="Times New Roman" w:hAnsi="Times New Roman" w:cs="Times New Roman"/>
          <w:sz w:val="24"/>
          <w:szCs w:val="24"/>
        </w:rPr>
        <w:t xml:space="preserve">Thermo Fisher Scientific Pittsburgh, PA, United States of </w:t>
      </w:r>
      <w:proofErr w:type="spellStart"/>
      <w:r w:rsidR="006F5F31" w:rsidRPr="00373656">
        <w:rPr>
          <w:rFonts w:ascii="Times New Roman" w:hAnsi="Times New Roman" w:cs="Times New Roman"/>
          <w:sz w:val="24"/>
          <w:szCs w:val="24"/>
        </w:rPr>
        <w:t>America</w:t>
      </w:r>
      <w:r w:rsidR="002D38DC" w:rsidRPr="00373656">
        <w:rPr>
          <w:rFonts w:ascii="Times New Roman" w:hAnsi="Times New Roman" w:cs="Times New Roman"/>
          <w:sz w:val="24"/>
          <w:szCs w:val="24"/>
        </w:rPr>
        <w:t>.</w:t>
      </w:r>
      <w:r w:rsidRPr="00373656">
        <w:rPr>
          <w:rFonts w:ascii="Times New Roman" w:hAnsi="Times New Roman" w:cs="Times New Roman"/>
          <w:sz w:val="24"/>
          <w:szCs w:val="24"/>
        </w:rPr>
        <w:t>All</w:t>
      </w:r>
      <w:proofErr w:type="spellEnd"/>
      <w:r w:rsidRPr="00373656">
        <w:rPr>
          <w:rFonts w:ascii="Times New Roman" w:hAnsi="Times New Roman" w:cs="Times New Roman"/>
          <w:sz w:val="24"/>
          <w:szCs w:val="24"/>
        </w:rPr>
        <w:t xml:space="preserve"> the chemicals and reagents were used as received without further purification</w:t>
      </w:r>
    </w:p>
    <w:p w14:paraId="52AF31DB" w14:textId="77777777" w:rsidR="00373656" w:rsidRDefault="00373656" w:rsidP="00373656">
      <w:pPr>
        <w:spacing w:line="240" w:lineRule="auto"/>
        <w:jc w:val="both"/>
        <w:rPr>
          <w:rFonts w:ascii="Times New Roman" w:hAnsi="Times New Roman" w:cs="Times New Roman"/>
          <w:b/>
          <w:sz w:val="24"/>
          <w:szCs w:val="24"/>
        </w:rPr>
      </w:pPr>
    </w:p>
    <w:p w14:paraId="389F9C08" w14:textId="359FE8B5" w:rsidR="00A850E2" w:rsidRPr="00373656" w:rsidRDefault="00A850E2"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2.2. Methods</w:t>
      </w:r>
    </w:p>
    <w:p w14:paraId="5E31B9F1" w14:textId="77777777" w:rsidR="00A850E2" w:rsidRPr="00373656" w:rsidRDefault="00A850E2"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 xml:space="preserve">2.2.1 Preparation of Aqueous leaves extract of </w:t>
      </w:r>
      <w:proofErr w:type="spellStart"/>
      <w:r w:rsidRPr="00373656">
        <w:rPr>
          <w:rFonts w:ascii="Times New Roman" w:hAnsi="Times New Roman" w:cs="Times New Roman"/>
          <w:b/>
          <w:i/>
          <w:sz w:val="24"/>
          <w:szCs w:val="24"/>
        </w:rPr>
        <w:t>Hierochloe</w:t>
      </w:r>
      <w:proofErr w:type="spellEnd"/>
      <w:r w:rsidRPr="00373656">
        <w:rPr>
          <w:rFonts w:ascii="Times New Roman" w:hAnsi="Times New Roman" w:cs="Times New Roman"/>
          <w:b/>
          <w:i/>
          <w:sz w:val="24"/>
          <w:szCs w:val="24"/>
        </w:rPr>
        <w:t xml:space="preserve"> </w:t>
      </w:r>
      <w:proofErr w:type="spellStart"/>
      <w:r w:rsidRPr="00373656">
        <w:rPr>
          <w:rFonts w:ascii="Times New Roman" w:hAnsi="Times New Roman" w:cs="Times New Roman"/>
          <w:b/>
          <w:i/>
          <w:sz w:val="24"/>
          <w:szCs w:val="24"/>
        </w:rPr>
        <w:t>odorata</w:t>
      </w:r>
      <w:proofErr w:type="spellEnd"/>
    </w:p>
    <w:p w14:paraId="34B746FE" w14:textId="495BDADC" w:rsidR="00A850E2" w:rsidRPr="00373656" w:rsidRDefault="00A850E2"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 xml:space="preserve">Exactly 10 grams of fresh uninfected leaves of </w:t>
      </w:r>
      <w:proofErr w:type="spellStart"/>
      <w:r w:rsidRPr="00373656">
        <w:rPr>
          <w:rFonts w:ascii="Times New Roman" w:hAnsi="Times New Roman" w:cs="Times New Roman"/>
          <w:i/>
          <w:iCs/>
          <w:sz w:val="24"/>
          <w:szCs w:val="24"/>
        </w:rPr>
        <w:t>Hierochloe</w:t>
      </w:r>
      <w:proofErr w:type="spellEnd"/>
      <w:r w:rsidRPr="00373656">
        <w:rPr>
          <w:rFonts w:ascii="Times New Roman" w:hAnsi="Times New Roman" w:cs="Times New Roman"/>
          <w:i/>
          <w:iCs/>
          <w:sz w:val="24"/>
          <w:szCs w:val="24"/>
        </w:rPr>
        <w:t xml:space="preserve"> </w:t>
      </w:r>
      <w:proofErr w:type="spellStart"/>
      <w:r w:rsidRPr="00373656">
        <w:rPr>
          <w:rFonts w:ascii="Times New Roman" w:hAnsi="Times New Roman" w:cs="Times New Roman"/>
          <w:i/>
          <w:iCs/>
          <w:sz w:val="24"/>
          <w:szCs w:val="24"/>
        </w:rPr>
        <w:t>odorata</w:t>
      </w:r>
      <w:proofErr w:type="spellEnd"/>
      <w:r w:rsidRPr="00373656">
        <w:rPr>
          <w:rFonts w:ascii="Times New Roman" w:hAnsi="Times New Roman" w:cs="Times New Roman"/>
          <w:sz w:val="24"/>
          <w:szCs w:val="24"/>
        </w:rPr>
        <w:t xml:space="preserve"> was weighed and then washed several times with running tap water</w:t>
      </w:r>
      <w:r w:rsidR="00B8489B">
        <w:rPr>
          <w:rFonts w:ascii="Times New Roman" w:hAnsi="Times New Roman" w:cs="Times New Roman"/>
          <w:sz w:val="24"/>
          <w:szCs w:val="24"/>
        </w:rPr>
        <w:t xml:space="preserve">, </w:t>
      </w:r>
      <w:r w:rsidRPr="00373656">
        <w:rPr>
          <w:rFonts w:ascii="Times New Roman" w:hAnsi="Times New Roman" w:cs="Times New Roman"/>
          <w:sz w:val="24"/>
          <w:szCs w:val="24"/>
        </w:rPr>
        <w:t>rinsed with deionized water for removal of dust particles</w:t>
      </w:r>
      <w:r w:rsidR="00B8489B">
        <w:rPr>
          <w:rFonts w:ascii="Times New Roman" w:hAnsi="Times New Roman" w:cs="Times New Roman"/>
          <w:sz w:val="24"/>
          <w:szCs w:val="24"/>
        </w:rPr>
        <w:t xml:space="preserve"> and then placed on a sieve for the water to drain off</w:t>
      </w:r>
      <w:r w:rsidRPr="00373656">
        <w:rPr>
          <w:rFonts w:ascii="Times New Roman" w:hAnsi="Times New Roman" w:cs="Times New Roman"/>
          <w:sz w:val="24"/>
          <w:szCs w:val="24"/>
        </w:rPr>
        <w:t xml:space="preserve">. Afterwards, the leaves </w:t>
      </w:r>
      <w:r w:rsidR="00B8489B" w:rsidRPr="00373656">
        <w:rPr>
          <w:rFonts w:ascii="Times New Roman" w:hAnsi="Times New Roman" w:cs="Times New Roman"/>
          <w:sz w:val="24"/>
          <w:szCs w:val="24"/>
        </w:rPr>
        <w:t>were</w:t>
      </w:r>
      <w:r w:rsidRPr="00373656">
        <w:rPr>
          <w:rFonts w:ascii="Times New Roman" w:hAnsi="Times New Roman" w:cs="Times New Roman"/>
          <w:sz w:val="24"/>
          <w:szCs w:val="24"/>
        </w:rPr>
        <w:t xml:space="preserve"> chopped into smaller pieces to obtain better yield of the extract. The chopped and weighed material was then transferred into a 500 ml beaker containing 100 ml of deionized water and then heat on a hotplate at 30</w:t>
      </w:r>
      <w:r w:rsidRPr="00373656">
        <w:rPr>
          <w:rFonts w:ascii="Times New Roman" w:hAnsi="Times New Roman" w:cs="Times New Roman"/>
          <w:sz w:val="24"/>
          <w:szCs w:val="24"/>
          <w:vertAlign w:val="superscript"/>
        </w:rPr>
        <w:t>o</w:t>
      </w:r>
      <w:r w:rsidRPr="00373656">
        <w:rPr>
          <w:rFonts w:ascii="Times New Roman" w:hAnsi="Times New Roman" w:cs="Times New Roman"/>
          <w:sz w:val="24"/>
          <w:szCs w:val="24"/>
        </w:rPr>
        <w:t>C. The mixture was brought to stand for 15 minutes and allowed to cool after which it was filtered using Whatman filter paper No. 1. The filtrate was then kept for onward use.</w:t>
      </w:r>
    </w:p>
    <w:p w14:paraId="762B3C16" w14:textId="77777777" w:rsidR="00A850E2" w:rsidRPr="00373656" w:rsidRDefault="00A850E2" w:rsidP="00373656">
      <w:pPr>
        <w:spacing w:line="240" w:lineRule="auto"/>
        <w:contextualSpacing/>
        <w:jc w:val="both"/>
        <w:rPr>
          <w:rFonts w:ascii="Times New Roman" w:hAnsi="Times New Roman" w:cs="Times New Roman"/>
          <w:b/>
          <w:sz w:val="24"/>
          <w:szCs w:val="24"/>
        </w:rPr>
      </w:pPr>
      <w:r w:rsidRPr="00373656">
        <w:rPr>
          <w:rFonts w:ascii="Times New Roman" w:hAnsi="Times New Roman" w:cs="Times New Roman"/>
          <w:b/>
          <w:sz w:val="24"/>
          <w:szCs w:val="24"/>
        </w:rPr>
        <w:t>2.2.2 Preparation of 0.1 M AgNO</w:t>
      </w:r>
      <w:r w:rsidRPr="00373656">
        <w:rPr>
          <w:rFonts w:ascii="Times New Roman" w:hAnsi="Times New Roman" w:cs="Times New Roman"/>
          <w:b/>
          <w:sz w:val="24"/>
          <w:szCs w:val="24"/>
          <w:vertAlign w:val="subscript"/>
        </w:rPr>
        <w:t>3</w:t>
      </w:r>
      <w:r w:rsidRPr="00373656">
        <w:rPr>
          <w:rFonts w:ascii="Times New Roman" w:hAnsi="Times New Roman" w:cs="Times New Roman"/>
          <w:b/>
          <w:sz w:val="24"/>
          <w:szCs w:val="24"/>
        </w:rPr>
        <w:t xml:space="preserve"> and CuCl</w:t>
      </w:r>
      <w:r w:rsidRPr="00373656">
        <w:rPr>
          <w:rFonts w:ascii="Times New Roman" w:hAnsi="Times New Roman" w:cs="Times New Roman"/>
          <w:b/>
          <w:sz w:val="24"/>
          <w:szCs w:val="24"/>
          <w:vertAlign w:val="subscript"/>
        </w:rPr>
        <w:t>2</w:t>
      </w:r>
      <w:r w:rsidR="00A27441" w:rsidRPr="00373656">
        <w:rPr>
          <w:rFonts w:ascii="Times New Roman" w:hAnsi="Times New Roman" w:cs="Times New Roman"/>
          <w:b/>
          <w:sz w:val="24"/>
          <w:szCs w:val="24"/>
          <w:vertAlign w:val="subscript"/>
        </w:rPr>
        <w:t xml:space="preserve"> </w:t>
      </w:r>
      <w:r w:rsidR="00A27441" w:rsidRPr="00373656">
        <w:rPr>
          <w:rFonts w:ascii="Times New Roman" w:hAnsi="Times New Roman" w:cs="Times New Roman"/>
          <w:b/>
          <w:sz w:val="24"/>
          <w:szCs w:val="24"/>
        </w:rPr>
        <w:t>and Al</w:t>
      </w:r>
      <w:r w:rsidR="00A27441" w:rsidRPr="00373656">
        <w:rPr>
          <w:rFonts w:ascii="Times New Roman" w:hAnsi="Times New Roman" w:cs="Times New Roman"/>
          <w:b/>
          <w:sz w:val="24"/>
          <w:szCs w:val="24"/>
          <w:vertAlign w:val="subscript"/>
        </w:rPr>
        <w:t>2</w:t>
      </w:r>
      <w:r w:rsidR="00A27441" w:rsidRPr="00373656">
        <w:rPr>
          <w:rFonts w:ascii="Times New Roman" w:hAnsi="Times New Roman" w:cs="Times New Roman"/>
          <w:b/>
          <w:sz w:val="24"/>
          <w:szCs w:val="24"/>
        </w:rPr>
        <w:t>O</w:t>
      </w:r>
      <w:r w:rsidR="00A27441" w:rsidRPr="00373656">
        <w:rPr>
          <w:rFonts w:ascii="Times New Roman" w:hAnsi="Times New Roman" w:cs="Times New Roman"/>
          <w:b/>
          <w:sz w:val="24"/>
          <w:szCs w:val="24"/>
          <w:vertAlign w:val="subscript"/>
        </w:rPr>
        <w:t>3</w:t>
      </w:r>
      <w:r w:rsidRPr="00373656">
        <w:rPr>
          <w:rFonts w:ascii="Times New Roman" w:hAnsi="Times New Roman" w:cs="Times New Roman"/>
          <w:b/>
          <w:sz w:val="24"/>
          <w:szCs w:val="24"/>
        </w:rPr>
        <w:t xml:space="preserve"> Salt Solutions</w:t>
      </w:r>
    </w:p>
    <w:p w14:paraId="73AD1292" w14:textId="6CA4CBD3" w:rsidR="00A850E2" w:rsidRPr="00373656" w:rsidRDefault="00A27441" w:rsidP="00373656">
      <w:pPr>
        <w:spacing w:line="240" w:lineRule="auto"/>
        <w:contextualSpacing/>
        <w:jc w:val="both"/>
        <w:rPr>
          <w:rFonts w:ascii="Times New Roman" w:hAnsi="Times New Roman" w:cs="Times New Roman"/>
          <w:sz w:val="24"/>
          <w:szCs w:val="24"/>
        </w:rPr>
      </w:pPr>
      <w:r w:rsidRPr="00373656">
        <w:rPr>
          <w:rFonts w:ascii="Times New Roman" w:hAnsi="Times New Roman" w:cs="Times New Roman"/>
          <w:sz w:val="24"/>
          <w:szCs w:val="24"/>
        </w:rPr>
        <w:t xml:space="preserve">Exactly 1.70, </w:t>
      </w:r>
      <w:r w:rsidR="00A850E2" w:rsidRPr="00373656">
        <w:rPr>
          <w:rFonts w:ascii="Times New Roman" w:hAnsi="Times New Roman" w:cs="Times New Roman"/>
          <w:sz w:val="24"/>
          <w:szCs w:val="24"/>
        </w:rPr>
        <w:t>1.34</w:t>
      </w:r>
      <w:r w:rsidRPr="00373656">
        <w:rPr>
          <w:rFonts w:ascii="Times New Roman" w:hAnsi="Times New Roman" w:cs="Times New Roman"/>
          <w:sz w:val="24"/>
          <w:szCs w:val="24"/>
        </w:rPr>
        <w:t xml:space="preserve"> and 1.02</w:t>
      </w:r>
      <w:r w:rsidR="00A850E2" w:rsidRPr="00373656">
        <w:rPr>
          <w:rFonts w:ascii="Times New Roman" w:hAnsi="Times New Roman" w:cs="Times New Roman"/>
          <w:sz w:val="24"/>
          <w:szCs w:val="24"/>
        </w:rPr>
        <w:t xml:space="preserve"> grams of silver nitrate, copper (II) chloride and </w:t>
      </w:r>
      <w:r w:rsidRPr="00373656">
        <w:rPr>
          <w:rFonts w:ascii="Times New Roman" w:hAnsi="Times New Roman" w:cs="Times New Roman"/>
          <w:sz w:val="24"/>
          <w:szCs w:val="24"/>
        </w:rPr>
        <w:t xml:space="preserve">aluminum oxide </w:t>
      </w:r>
      <w:r w:rsidR="00A850E2" w:rsidRPr="00373656">
        <w:rPr>
          <w:rFonts w:ascii="Times New Roman" w:hAnsi="Times New Roman" w:cs="Times New Roman"/>
          <w:sz w:val="24"/>
          <w:szCs w:val="24"/>
        </w:rPr>
        <w:t xml:space="preserve">salts respectively </w:t>
      </w:r>
      <w:r w:rsidR="00B71B61" w:rsidRPr="00373656">
        <w:rPr>
          <w:rFonts w:ascii="Times New Roman" w:hAnsi="Times New Roman" w:cs="Times New Roman"/>
          <w:sz w:val="24"/>
          <w:szCs w:val="24"/>
        </w:rPr>
        <w:t>were</w:t>
      </w:r>
      <w:r w:rsidR="00A850E2" w:rsidRPr="00373656">
        <w:rPr>
          <w:rFonts w:ascii="Times New Roman" w:hAnsi="Times New Roman" w:cs="Times New Roman"/>
          <w:sz w:val="24"/>
          <w:szCs w:val="24"/>
        </w:rPr>
        <w:t xml:space="preserve"> weighed and transferred into beakers containing 100 ml of deionized water. The mixtures were stirred to ensure that the salt dissolves properly</w:t>
      </w:r>
      <w:r w:rsidRPr="00373656">
        <w:rPr>
          <w:rFonts w:ascii="Times New Roman" w:hAnsi="Times New Roman" w:cs="Times New Roman"/>
          <w:sz w:val="24"/>
          <w:szCs w:val="24"/>
        </w:rPr>
        <w:t xml:space="preserve"> after which the</w:t>
      </w:r>
      <w:r w:rsidR="00A850E2" w:rsidRPr="00373656">
        <w:rPr>
          <w:rFonts w:ascii="Times New Roman" w:hAnsi="Times New Roman" w:cs="Times New Roman"/>
          <w:sz w:val="24"/>
          <w:szCs w:val="24"/>
        </w:rPr>
        <w:t xml:space="preserve"> salt solutions were mixed together to obtain a homogenous mixture.</w:t>
      </w:r>
      <w:r w:rsidRPr="00373656">
        <w:rPr>
          <w:rFonts w:ascii="Times New Roman" w:hAnsi="Times New Roman" w:cs="Times New Roman"/>
          <w:sz w:val="24"/>
          <w:szCs w:val="24"/>
        </w:rPr>
        <w:t xml:space="preserve"> </w:t>
      </w:r>
      <w:r w:rsidR="00A850E2" w:rsidRPr="00373656">
        <w:rPr>
          <w:rFonts w:ascii="Times New Roman" w:hAnsi="Times New Roman" w:cs="Times New Roman"/>
          <w:sz w:val="24"/>
          <w:szCs w:val="24"/>
        </w:rPr>
        <w:t xml:space="preserve">The prepared salt solutions </w:t>
      </w:r>
      <w:proofErr w:type="gramStart"/>
      <w:r w:rsidR="00A850E2" w:rsidRPr="00373656">
        <w:rPr>
          <w:rFonts w:ascii="Times New Roman" w:hAnsi="Times New Roman" w:cs="Times New Roman"/>
          <w:sz w:val="24"/>
          <w:szCs w:val="24"/>
        </w:rPr>
        <w:t>was</w:t>
      </w:r>
      <w:proofErr w:type="gramEnd"/>
      <w:r w:rsidR="00A850E2" w:rsidRPr="00373656">
        <w:rPr>
          <w:rFonts w:ascii="Times New Roman" w:hAnsi="Times New Roman" w:cs="Times New Roman"/>
          <w:sz w:val="24"/>
          <w:szCs w:val="24"/>
        </w:rPr>
        <w:t xml:space="preserve"> then stored for onward use</w:t>
      </w:r>
    </w:p>
    <w:p w14:paraId="51AE7189" w14:textId="77777777" w:rsidR="00A850E2" w:rsidRPr="00373656" w:rsidRDefault="00A850E2" w:rsidP="00373656">
      <w:pPr>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2.2.3 Synthesis of Ag-Cu</w:t>
      </w:r>
      <w:r w:rsidR="00A27441" w:rsidRPr="00373656">
        <w:rPr>
          <w:rFonts w:ascii="Times New Roman" w:hAnsi="Times New Roman" w:cs="Times New Roman"/>
          <w:b/>
          <w:sz w:val="24"/>
          <w:szCs w:val="24"/>
        </w:rPr>
        <w:t>-Al Tr</w:t>
      </w:r>
      <w:r w:rsidRPr="00373656">
        <w:rPr>
          <w:rFonts w:ascii="Times New Roman" w:hAnsi="Times New Roman" w:cs="Times New Roman"/>
          <w:b/>
          <w:sz w:val="24"/>
          <w:szCs w:val="24"/>
        </w:rPr>
        <w:t>imetallic Nanoparticles</w:t>
      </w:r>
    </w:p>
    <w:p w14:paraId="2C467069" w14:textId="77777777" w:rsidR="00A850E2" w:rsidRPr="00373656" w:rsidRDefault="00A27441"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The tr</w:t>
      </w:r>
      <w:r w:rsidR="00A850E2" w:rsidRPr="00373656">
        <w:rPr>
          <w:rFonts w:ascii="Times New Roman" w:hAnsi="Times New Roman" w:cs="Times New Roman"/>
          <w:sz w:val="24"/>
          <w:szCs w:val="24"/>
        </w:rPr>
        <w:t xml:space="preserve">imetallic nanoparticles was synthesized by reducing the precursor </w:t>
      </w:r>
      <w:r w:rsidRPr="00373656">
        <w:rPr>
          <w:rFonts w:ascii="Times New Roman" w:hAnsi="Times New Roman" w:cs="Times New Roman"/>
          <w:sz w:val="24"/>
          <w:szCs w:val="24"/>
        </w:rPr>
        <w:t xml:space="preserve">salts of silver, </w:t>
      </w:r>
      <w:r w:rsidR="00A850E2" w:rsidRPr="00373656">
        <w:rPr>
          <w:rFonts w:ascii="Times New Roman" w:hAnsi="Times New Roman" w:cs="Times New Roman"/>
          <w:sz w:val="24"/>
          <w:szCs w:val="24"/>
        </w:rPr>
        <w:t>copper</w:t>
      </w:r>
      <w:r w:rsidRPr="00373656">
        <w:rPr>
          <w:rFonts w:ascii="Times New Roman" w:hAnsi="Times New Roman" w:cs="Times New Roman"/>
          <w:sz w:val="24"/>
          <w:szCs w:val="24"/>
        </w:rPr>
        <w:t xml:space="preserve"> and aluminum</w:t>
      </w:r>
      <w:r w:rsidR="00A850E2" w:rsidRPr="00373656">
        <w:rPr>
          <w:rFonts w:ascii="Times New Roman" w:hAnsi="Times New Roman" w:cs="Times New Roman"/>
          <w:sz w:val="24"/>
          <w:szCs w:val="24"/>
        </w:rPr>
        <w:t xml:space="preserve"> concurrently using aqueous leaves extract of </w:t>
      </w:r>
      <w:proofErr w:type="spellStart"/>
      <w:r w:rsidR="00A850E2" w:rsidRPr="00373656">
        <w:rPr>
          <w:rFonts w:ascii="Times New Roman" w:hAnsi="Times New Roman" w:cs="Times New Roman"/>
          <w:i/>
          <w:sz w:val="24"/>
          <w:szCs w:val="24"/>
        </w:rPr>
        <w:t>Hierochloe</w:t>
      </w:r>
      <w:proofErr w:type="spellEnd"/>
      <w:r w:rsidR="00A850E2" w:rsidRPr="00373656">
        <w:rPr>
          <w:rFonts w:ascii="Times New Roman" w:hAnsi="Times New Roman" w:cs="Times New Roman"/>
          <w:i/>
          <w:sz w:val="24"/>
          <w:szCs w:val="24"/>
        </w:rPr>
        <w:t xml:space="preserve"> </w:t>
      </w:r>
      <w:proofErr w:type="spellStart"/>
      <w:r w:rsidR="00A850E2"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3</w:t>
      </w:r>
      <w:r w:rsidR="00A850E2" w:rsidRPr="00373656">
        <w:rPr>
          <w:rFonts w:ascii="Times New Roman" w:hAnsi="Times New Roman" w:cs="Times New Roman"/>
          <w:sz w:val="24"/>
          <w:szCs w:val="24"/>
        </w:rPr>
        <w:t xml:space="preserve">0 ml of the freshly prepared leaf extract was added drop wise to </w:t>
      </w:r>
      <w:r w:rsidRPr="00373656">
        <w:rPr>
          <w:rFonts w:ascii="Times New Roman" w:hAnsi="Times New Roman" w:cs="Times New Roman"/>
          <w:sz w:val="24"/>
          <w:szCs w:val="24"/>
        </w:rPr>
        <w:t>15</w:t>
      </w:r>
      <w:r w:rsidR="00A850E2" w:rsidRPr="00373656">
        <w:rPr>
          <w:rFonts w:ascii="Times New Roman" w:hAnsi="Times New Roman" w:cs="Times New Roman"/>
          <w:sz w:val="24"/>
          <w:szCs w:val="24"/>
        </w:rPr>
        <w:t>0 ml of 0.1 M AgNO</w:t>
      </w:r>
      <w:r w:rsidR="00A850E2" w:rsidRPr="00373656">
        <w:rPr>
          <w:rFonts w:ascii="Times New Roman" w:hAnsi="Times New Roman" w:cs="Times New Roman"/>
          <w:sz w:val="24"/>
          <w:szCs w:val="24"/>
          <w:vertAlign w:val="subscript"/>
        </w:rPr>
        <w:t>3</w:t>
      </w:r>
      <w:r w:rsidR="00A850E2" w:rsidRPr="00373656">
        <w:rPr>
          <w:rFonts w:ascii="Times New Roman" w:hAnsi="Times New Roman" w:cs="Times New Roman"/>
          <w:sz w:val="24"/>
          <w:szCs w:val="24"/>
        </w:rPr>
        <w:t>-CuCl</w:t>
      </w:r>
      <w:r w:rsidR="00A850E2" w:rsidRPr="00373656">
        <w:rPr>
          <w:rFonts w:ascii="Times New Roman" w:hAnsi="Times New Roman" w:cs="Times New Roman"/>
          <w:sz w:val="24"/>
          <w:szCs w:val="24"/>
          <w:vertAlign w:val="subscript"/>
        </w:rPr>
        <w:t>2</w:t>
      </w:r>
      <w:r w:rsidRPr="00373656">
        <w:rPr>
          <w:rFonts w:ascii="Times New Roman" w:hAnsi="Times New Roman" w:cs="Times New Roman"/>
          <w:sz w:val="24"/>
          <w:szCs w:val="24"/>
        </w:rPr>
        <w:t>-Al</w:t>
      </w:r>
      <w:r w:rsidRPr="00373656">
        <w:rPr>
          <w:rFonts w:ascii="Times New Roman" w:hAnsi="Times New Roman" w:cs="Times New Roman"/>
          <w:sz w:val="24"/>
          <w:szCs w:val="24"/>
          <w:vertAlign w:val="subscript"/>
        </w:rPr>
        <w:t>2</w:t>
      </w:r>
      <w:r w:rsidRPr="00373656">
        <w:rPr>
          <w:rFonts w:ascii="Times New Roman" w:hAnsi="Times New Roman" w:cs="Times New Roman"/>
          <w:sz w:val="24"/>
          <w:szCs w:val="24"/>
        </w:rPr>
        <w:t>O</w:t>
      </w:r>
      <w:r w:rsidRPr="00373656">
        <w:rPr>
          <w:rFonts w:ascii="Times New Roman" w:hAnsi="Times New Roman" w:cs="Times New Roman"/>
          <w:sz w:val="24"/>
          <w:szCs w:val="24"/>
          <w:vertAlign w:val="subscript"/>
        </w:rPr>
        <w:t>3</w:t>
      </w:r>
      <w:r w:rsidR="00A850E2" w:rsidRPr="00373656">
        <w:rPr>
          <w:rFonts w:ascii="Times New Roman" w:hAnsi="Times New Roman" w:cs="Times New Roman"/>
          <w:sz w:val="24"/>
          <w:szCs w:val="24"/>
        </w:rPr>
        <w:t xml:space="preserve"> solution (50 ml of each salt solution) with constant stirring on a magnetic stirrer. On addition of the extract and after a period of time, a </w:t>
      </w:r>
      <w:proofErr w:type="spellStart"/>
      <w:r w:rsidR="00A850E2" w:rsidRPr="00373656">
        <w:rPr>
          <w:rFonts w:ascii="Times New Roman" w:hAnsi="Times New Roman" w:cs="Times New Roman"/>
          <w:sz w:val="24"/>
          <w:szCs w:val="24"/>
        </w:rPr>
        <w:t>colour</w:t>
      </w:r>
      <w:proofErr w:type="spellEnd"/>
      <w:r w:rsidR="00A850E2" w:rsidRPr="00373656">
        <w:rPr>
          <w:rFonts w:ascii="Times New Roman" w:hAnsi="Times New Roman" w:cs="Times New Roman"/>
          <w:sz w:val="24"/>
          <w:szCs w:val="24"/>
        </w:rPr>
        <w:t xml:space="preserve"> change was observed ind</w:t>
      </w:r>
      <w:r w:rsidRPr="00373656">
        <w:rPr>
          <w:rFonts w:ascii="Times New Roman" w:hAnsi="Times New Roman" w:cs="Times New Roman"/>
          <w:sz w:val="24"/>
          <w:szCs w:val="24"/>
        </w:rPr>
        <w:t>icating the formation of the tr</w:t>
      </w:r>
      <w:r w:rsidR="00A850E2" w:rsidRPr="00373656">
        <w:rPr>
          <w:rFonts w:ascii="Times New Roman" w:hAnsi="Times New Roman" w:cs="Times New Roman"/>
          <w:sz w:val="24"/>
          <w:szCs w:val="24"/>
        </w:rPr>
        <w:t xml:space="preserve">imetallic </w:t>
      </w:r>
      <w:r w:rsidRPr="00373656">
        <w:rPr>
          <w:rFonts w:ascii="Times New Roman" w:hAnsi="Times New Roman" w:cs="Times New Roman"/>
          <w:sz w:val="24"/>
          <w:szCs w:val="24"/>
        </w:rPr>
        <w:t>nanoparticles. The tr</w:t>
      </w:r>
      <w:r w:rsidR="00A850E2" w:rsidRPr="00373656">
        <w:rPr>
          <w:rFonts w:ascii="Times New Roman" w:hAnsi="Times New Roman" w:cs="Times New Roman"/>
          <w:sz w:val="24"/>
          <w:szCs w:val="24"/>
        </w:rPr>
        <w:t>imetallic nanoparticles formed was centrifuged at 3000 rpm for 15 minutes, washed with distilled water, allowed to dry at room temperature and kept for further analysis.</w:t>
      </w:r>
    </w:p>
    <w:p w14:paraId="2553253E" w14:textId="77777777" w:rsidR="00A850E2" w:rsidRPr="00373656" w:rsidRDefault="00A850E2"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lastRenderedPageBreak/>
        <w:t>2.2.4 Characterization</w:t>
      </w:r>
    </w:p>
    <w:p w14:paraId="01C87EBD" w14:textId="1B59F0B9" w:rsidR="00A244E4" w:rsidRPr="00373656" w:rsidRDefault="00A27441"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The biosynthesized tr</w:t>
      </w:r>
      <w:r w:rsidR="00A850E2" w:rsidRPr="00373656">
        <w:rPr>
          <w:rFonts w:ascii="Times New Roman" w:hAnsi="Times New Roman" w:cs="Times New Roman"/>
          <w:sz w:val="24"/>
          <w:szCs w:val="24"/>
        </w:rPr>
        <w:t>imetallic nanoparticles was subjected to various characterization techniques to determine the size, morphology and</w:t>
      </w:r>
      <w:r w:rsidRPr="00373656">
        <w:rPr>
          <w:rFonts w:ascii="Times New Roman" w:hAnsi="Times New Roman" w:cs="Times New Roman"/>
          <w:sz w:val="24"/>
          <w:szCs w:val="24"/>
        </w:rPr>
        <w:t xml:space="preserve"> composition of the bio</w:t>
      </w:r>
      <w:r w:rsidR="00A850E2" w:rsidRPr="00373656">
        <w:rPr>
          <w:rFonts w:ascii="Times New Roman" w:hAnsi="Times New Roman" w:cs="Times New Roman"/>
          <w:sz w:val="24"/>
          <w:szCs w:val="24"/>
        </w:rPr>
        <w:t xml:space="preserve">synthesized nanoparticles. UV-Visible measurements of the nanoparticles </w:t>
      </w:r>
      <w:r w:rsidR="0003455C" w:rsidRPr="00373656">
        <w:rPr>
          <w:rFonts w:ascii="Times New Roman" w:hAnsi="Times New Roman" w:cs="Times New Roman"/>
          <w:sz w:val="24"/>
          <w:szCs w:val="24"/>
        </w:rPr>
        <w:t>were</w:t>
      </w:r>
      <w:r w:rsidR="00A850E2" w:rsidRPr="00373656">
        <w:rPr>
          <w:rFonts w:ascii="Times New Roman" w:hAnsi="Times New Roman" w:cs="Times New Roman"/>
          <w:sz w:val="24"/>
          <w:szCs w:val="24"/>
        </w:rPr>
        <w:t xml:space="preserve"> recorded using the T70 PG Instruments’ UV- Spectrophotometer at different wavelength and absorption a</w:t>
      </w:r>
      <w:r w:rsidR="00A244E4" w:rsidRPr="00373656">
        <w:rPr>
          <w:rFonts w:ascii="Times New Roman" w:hAnsi="Times New Roman" w:cs="Times New Roman"/>
          <w:sz w:val="24"/>
          <w:szCs w:val="24"/>
        </w:rPr>
        <w:t>nd.</w:t>
      </w:r>
      <w:r w:rsidR="00A850E2" w:rsidRPr="00373656">
        <w:rPr>
          <w:rFonts w:ascii="Times New Roman" w:hAnsi="Times New Roman" w:cs="Times New Roman"/>
          <w:sz w:val="24"/>
          <w:szCs w:val="24"/>
        </w:rPr>
        <w:t xml:space="preserve"> FTIR (Cary 630 Agilent Technologies) was used to identify the possible biomolecules present in the plant extract responsible for capping and stabilization of the nanoparticles. SEM–EDS analysis was carried out using Quanta 250 FEG instrument to investigate the surface morphology and elemental composition of the nanoparticles. The crystalline structure and particle size </w:t>
      </w:r>
      <w:r w:rsidR="00A244E4" w:rsidRPr="00373656">
        <w:rPr>
          <w:rFonts w:ascii="Times New Roman" w:hAnsi="Times New Roman" w:cs="Times New Roman"/>
          <w:sz w:val="24"/>
          <w:szCs w:val="24"/>
        </w:rPr>
        <w:t>of the</w:t>
      </w:r>
      <w:r w:rsidR="00A850E2" w:rsidRPr="00373656">
        <w:rPr>
          <w:rFonts w:ascii="Times New Roman" w:hAnsi="Times New Roman" w:cs="Times New Roman"/>
          <w:sz w:val="24"/>
          <w:szCs w:val="24"/>
        </w:rPr>
        <w:t xml:space="preserve"> </w:t>
      </w:r>
      <w:r w:rsidR="00A244E4" w:rsidRPr="00373656">
        <w:rPr>
          <w:rFonts w:ascii="Times New Roman" w:hAnsi="Times New Roman" w:cs="Times New Roman"/>
          <w:sz w:val="24"/>
          <w:szCs w:val="24"/>
        </w:rPr>
        <w:t>bio</w:t>
      </w:r>
      <w:r w:rsidR="00A850E2" w:rsidRPr="00373656">
        <w:rPr>
          <w:rFonts w:ascii="Times New Roman" w:hAnsi="Times New Roman" w:cs="Times New Roman"/>
          <w:sz w:val="24"/>
          <w:szCs w:val="24"/>
        </w:rPr>
        <w:t xml:space="preserve">synthesized nanoparticles was analyzed using X-ray diffraction (XRD Empyrean Malvern </w:t>
      </w:r>
      <w:proofErr w:type="spellStart"/>
      <w:r w:rsidR="00A850E2" w:rsidRPr="00373656">
        <w:rPr>
          <w:rFonts w:ascii="Times New Roman" w:hAnsi="Times New Roman" w:cs="Times New Roman"/>
          <w:sz w:val="24"/>
          <w:szCs w:val="24"/>
        </w:rPr>
        <w:t>Panalytical</w:t>
      </w:r>
      <w:proofErr w:type="spellEnd"/>
      <w:r w:rsidR="00A850E2" w:rsidRPr="00373656">
        <w:rPr>
          <w:rFonts w:ascii="Times New Roman" w:hAnsi="Times New Roman" w:cs="Times New Roman"/>
          <w:sz w:val="24"/>
          <w:szCs w:val="24"/>
        </w:rPr>
        <w:t xml:space="preserve"> diffractometer). XRD spectra were obtained in the 2θ angle range of 20°–100°.</w:t>
      </w:r>
    </w:p>
    <w:p w14:paraId="03B2C984" w14:textId="77777777" w:rsidR="002D38DC" w:rsidRPr="00373656" w:rsidRDefault="002B2018" w:rsidP="00373656">
      <w:pPr>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w:t>
      </w:r>
      <w:r w:rsidR="00A244E4" w:rsidRPr="00373656">
        <w:rPr>
          <w:rFonts w:ascii="Times New Roman" w:hAnsi="Times New Roman" w:cs="Times New Roman"/>
          <w:b/>
          <w:sz w:val="24"/>
          <w:szCs w:val="24"/>
        </w:rPr>
        <w:t>.2.</w:t>
      </w:r>
      <w:r w:rsidRPr="00373656">
        <w:rPr>
          <w:rFonts w:ascii="Times New Roman" w:hAnsi="Times New Roman" w:cs="Times New Roman"/>
          <w:b/>
          <w:sz w:val="24"/>
          <w:szCs w:val="24"/>
        </w:rPr>
        <w:t>5</w:t>
      </w:r>
      <w:r w:rsidR="00A244E4" w:rsidRPr="00373656">
        <w:rPr>
          <w:rFonts w:ascii="Times New Roman" w:hAnsi="Times New Roman" w:cs="Times New Roman"/>
          <w:b/>
          <w:sz w:val="24"/>
          <w:szCs w:val="24"/>
        </w:rPr>
        <w:t>.</w:t>
      </w:r>
      <w:r w:rsidR="00A244E4" w:rsidRPr="00373656">
        <w:rPr>
          <w:rFonts w:ascii="Times New Roman" w:hAnsi="Times New Roman" w:cs="Times New Roman"/>
          <w:b/>
          <w:sz w:val="24"/>
          <w:szCs w:val="24"/>
        </w:rPr>
        <w:tab/>
        <w:t>Preparation of Mild Steel Specimen</w:t>
      </w:r>
    </w:p>
    <w:p w14:paraId="7CE990E9" w14:textId="6EF950AC" w:rsidR="00A244E4" w:rsidRPr="00373656" w:rsidRDefault="00280B69"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ASTM A53B </w:t>
      </w:r>
      <w:r w:rsidR="00036F0B">
        <w:rPr>
          <w:rFonts w:ascii="Times New Roman" w:hAnsi="Times New Roman" w:cs="Times New Roman"/>
          <w:sz w:val="24"/>
          <w:szCs w:val="24"/>
        </w:rPr>
        <w:t>mild</w:t>
      </w:r>
      <w:r w:rsidR="00A6591A" w:rsidRPr="00373656">
        <w:rPr>
          <w:rFonts w:ascii="Times New Roman" w:hAnsi="Times New Roman" w:cs="Times New Roman"/>
          <w:sz w:val="24"/>
          <w:szCs w:val="24"/>
        </w:rPr>
        <w:t xml:space="preserve"> steel</w:t>
      </w:r>
      <w:r w:rsidR="001508AA" w:rsidRPr="00373656">
        <w:rPr>
          <w:rFonts w:ascii="Times New Roman" w:hAnsi="Times New Roman" w:cs="Times New Roman"/>
          <w:sz w:val="24"/>
          <w:szCs w:val="24"/>
        </w:rPr>
        <w:t xml:space="preserve"> of weight % composition C: 0.21, Mn: 0.76</w:t>
      </w:r>
      <w:r w:rsidR="00A6591A" w:rsidRPr="00373656">
        <w:rPr>
          <w:rFonts w:ascii="Times New Roman" w:hAnsi="Times New Roman" w:cs="Times New Roman"/>
          <w:sz w:val="24"/>
          <w:szCs w:val="24"/>
        </w:rPr>
        <w:t xml:space="preserve">, Cu: </w:t>
      </w:r>
      <w:r w:rsidR="001508AA" w:rsidRPr="00373656">
        <w:rPr>
          <w:rFonts w:ascii="Times New Roman" w:hAnsi="Times New Roman" w:cs="Times New Roman"/>
          <w:sz w:val="24"/>
          <w:szCs w:val="24"/>
        </w:rPr>
        <w:t>0.20, P: 0.04, Si: 0.28, S: 0.04</w:t>
      </w:r>
      <w:r w:rsidR="00A6591A" w:rsidRPr="00373656">
        <w:rPr>
          <w:rFonts w:ascii="Times New Roman" w:hAnsi="Times New Roman" w:cs="Times New Roman"/>
          <w:sz w:val="24"/>
          <w:szCs w:val="24"/>
        </w:rPr>
        <w:t xml:space="preserve"> and the remaining is Fe</w:t>
      </w:r>
      <w:r w:rsidR="006A034A" w:rsidRPr="00373656">
        <w:rPr>
          <w:rFonts w:ascii="Times New Roman" w:hAnsi="Times New Roman" w:cs="Times New Roman"/>
          <w:sz w:val="24"/>
          <w:szCs w:val="24"/>
        </w:rPr>
        <w:t xml:space="preserve"> was </w:t>
      </w:r>
      <w:r w:rsidR="00392724" w:rsidRPr="00373656">
        <w:rPr>
          <w:rFonts w:ascii="Times New Roman" w:hAnsi="Times New Roman" w:cs="Times New Roman"/>
          <w:sz w:val="24"/>
          <w:szCs w:val="24"/>
        </w:rPr>
        <w:t>used. The</w:t>
      </w:r>
      <w:r w:rsidR="001508AA" w:rsidRPr="00373656">
        <w:rPr>
          <w:rFonts w:ascii="Times New Roman" w:hAnsi="Times New Roman" w:cs="Times New Roman"/>
          <w:sz w:val="24"/>
          <w:szCs w:val="24"/>
        </w:rPr>
        <w:t xml:space="preserve"> </w:t>
      </w:r>
      <w:r w:rsidRPr="00373656">
        <w:rPr>
          <w:rFonts w:ascii="Times New Roman" w:hAnsi="Times New Roman" w:cs="Times New Roman"/>
          <w:sz w:val="24"/>
          <w:szCs w:val="24"/>
        </w:rPr>
        <w:t>ca</w:t>
      </w:r>
      <w:r w:rsidR="001508AA" w:rsidRPr="00373656">
        <w:rPr>
          <w:rFonts w:ascii="Times New Roman" w:hAnsi="Times New Roman" w:cs="Times New Roman"/>
          <w:sz w:val="24"/>
          <w:szCs w:val="24"/>
        </w:rPr>
        <w:t>rbon steel was</w:t>
      </w:r>
      <w:r w:rsidRPr="00373656">
        <w:rPr>
          <w:rFonts w:ascii="Times New Roman" w:hAnsi="Times New Roman" w:cs="Times New Roman"/>
          <w:sz w:val="24"/>
          <w:szCs w:val="24"/>
        </w:rPr>
        <w:t xml:space="preserve"> taken to the Department of Mechanical Engineering, University of Jos, Nigeria, where they were press-cut mechanically to form different coupons, each of dimensions (3.0 x 2.0 x 0.4 cm</w:t>
      </w:r>
      <w:r w:rsidRPr="00373656">
        <w:rPr>
          <w:rFonts w:ascii="Times New Roman" w:hAnsi="Times New Roman" w:cs="Times New Roman"/>
          <w:sz w:val="24"/>
          <w:szCs w:val="24"/>
          <w:vertAlign w:val="superscript"/>
        </w:rPr>
        <w:t>3</w:t>
      </w:r>
      <w:r w:rsidRPr="00373656">
        <w:rPr>
          <w:rFonts w:ascii="Times New Roman" w:hAnsi="Times New Roman" w:cs="Times New Roman"/>
          <w:sz w:val="24"/>
          <w:szCs w:val="24"/>
        </w:rPr>
        <w:t>) with a tiny hole drilled at the edge of each for the purpose of suspension in the corrod</w:t>
      </w:r>
      <w:r w:rsidR="0003455C">
        <w:rPr>
          <w:rFonts w:ascii="Times New Roman" w:hAnsi="Times New Roman" w:cs="Times New Roman"/>
          <w:sz w:val="24"/>
          <w:szCs w:val="24"/>
        </w:rPr>
        <w:t>e</w:t>
      </w:r>
      <w:r w:rsidRPr="00373656">
        <w:rPr>
          <w:rFonts w:ascii="Times New Roman" w:hAnsi="Times New Roman" w:cs="Times New Roman"/>
          <w:sz w:val="24"/>
          <w:szCs w:val="24"/>
        </w:rPr>
        <w:t xml:space="preserve">nt.  The surface of the coupons </w:t>
      </w:r>
      <w:proofErr w:type="gramStart"/>
      <w:r w:rsidRPr="00373656">
        <w:rPr>
          <w:rFonts w:ascii="Times New Roman" w:hAnsi="Times New Roman" w:cs="Times New Roman"/>
          <w:sz w:val="24"/>
          <w:szCs w:val="24"/>
        </w:rPr>
        <w:t>were</w:t>
      </w:r>
      <w:proofErr w:type="gramEnd"/>
      <w:r w:rsidRPr="00373656">
        <w:rPr>
          <w:rFonts w:ascii="Times New Roman" w:hAnsi="Times New Roman" w:cs="Times New Roman"/>
          <w:sz w:val="24"/>
          <w:szCs w:val="24"/>
        </w:rPr>
        <w:t xml:space="preserve"> thoroughly polished using </w:t>
      </w:r>
      <w:r w:rsidR="0003455C" w:rsidRPr="005B01F9">
        <w:rPr>
          <w:rFonts w:ascii="Times New Roman" w:hAnsi="Times New Roman" w:cs="Times New Roman"/>
          <w:sz w:val="24"/>
          <w:szCs w:val="24"/>
        </w:rPr>
        <w:t xml:space="preserve">emery paper of 180 to 1200 </w:t>
      </w:r>
      <w:r w:rsidRPr="00373656">
        <w:rPr>
          <w:rFonts w:ascii="Times New Roman" w:hAnsi="Times New Roman" w:cs="Times New Roman"/>
          <w:sz w:val="24"/>
          <w:szCs w:val="24"/>
        </w:rPr>
        <w:t>grit</w:t>
      </w:r>
      <w:r w:rsidR="0003455C">
        <w:rPr>
          <w:rFonts w:ascii="Times New Roman" w:hAnsi="Times New Roman" w:cs="Times New Roman"/>
          <w:sz w:val="24"/>
          <w:szCs w:val="24"/>
        </w:rPr>
        <w:t>s</w:t>
      </w:r>
      <w:r w:rsidRPr="00373656">
        <w:rPr>
          <w:rFonts w:ascii="Times New Roman" w:hAnsi="Times New Roman" w:cs="Times New Roman"/>
          <w:sz w:val="24"/>
          <w:szCs w:val="24"/>
        </w:rPr>
        <w:t xml:space="preserve">, rinsed with ethanol and distilled water, degreased in acetone and preserved in a desiccator. Subsequently, the initial weights of the coupons were taken using </w:t>
      </w:r>
      <w:r w:rsidR="0003455C">
        <w:rPr>
          <w:rFonts w:ascii="Times New Roman" w:hAnsi="Times New Roman" w:cs="Times New Roman"/>
          <w:sz w:val="24"/>
          <w:szCs w:val="24"/>
        </w:rPr>
        <w:t>a</w:t>
      </w:r>
      <w:r w:rsidRPr="00373656">
        <w:rPr>
          <w:rFonts w:ascii="Times New Roman" w:hAnsi="Times New Roman" w:cs="Times New Roman"/>
          <w:sz w:val="24"/>
          <w:szCs w:val="24"/>
        </w:rPr>
        <w:t>nalytical weighing balance and then made ready for corrosion studies [</w:t>
      </w:r>
      <w:r w:rsidR="009165C3" w:rsidRPr="00373656">
        <w:rPr>
          <w:rFonts w:ascii="Times New Roman" w:hAnsi="Times New Roman" w:cs="Times New Roman"/>
          <w:sz w:val="24"/>
          <w:szCs w:val="24"/>
        </w:rPr>
        <w:t>23</w:t>
      </w:r>
      <w:r w:rsidR="00392724" w:rsidRPr="00373656">
        <w:rPr>
          <w:rFonts w:ascii="Times New Roman" w:hAnsi="Times New Roman" w:cs="Times New Roman"/>
          <w:sz w:val="24"/>
          <w:szCs w:val="24"/>
        </w:rPr>
        <w:t>a, b</w:t>
      </w:r>
      <w:r w:rsidR="009165C3" w:rsidRPr="00373656">
        <w:rPr>
          <w:rFonts w:ascii="Times New Roman" w:hAnsi="Times New Roman" w:cs="Times New Roman"/>
          <w:sz w:val="24"/>
          <w:szCs w:val="24"/>
        </w:rPr>
        <w:t>].</w:t>
      </w:r>
      <w:r w:rsidR="00392724">
        <w:rPr>
          <w:rFonts w:ascii="Times New Roman" w:hAnsi="Times New Roman" w:cs="Times New Roman"/>
          <w:sz w:val="24"/>
          <w:szCs w:val="24"/>
        </w:rPr>
        <w:t xml:space="preserve"> </w:t>
      </w:r>
      <w:r w:rsidR="009165C3" w:rsidRPr="00373656">
        <w:rPr>
          <w:rFonts w:ascii="Times New Roman" w:hAnsi="Times New Roman" w:cs="Times New Roman"/>
          <w:sz w:val="24"/>
          <w:szCs w:val="24"/>
        </w:rPr>
        <w:t xml:space="preserve">The </w:t>
      </w:r>
      <w:r w:rsidR="00392724" w:rsidRPr="00373656">
        <w:rPr>
          <w:rFonts w:ascii="Times New Roman" w:hAnsi="Times New Roman" w:cs="Times New Roman"/>
          <w:sz w:val="24"/>
          <w:szCs w:val="24"/>
        </w:rPr>
        <w:t>cor</w:t>
      </w:r>
      <w:r w:rsidR="00392724">
        <w:rPr>
          <w:rFonts w:ascii="Times New Roman" w:hAnsi="Times New Roman" w:cs="Times New Roman"/>
          <w:sz w:val="24"/>
          <w:szCs w:val="24"/>
        </w:rPr>
        <w:t>r</w:t>
      </w:r>
      <w:r w:rsidR="00392724" w:rsidRPr="00373656">
        <w:rPr>
          <w:rFonts w:ascii="Times New Roman" w:hAnsi="Times New Roman" w:cs="Times New Roman"/>
          <w:sz w:val="24"/>
          <w:szCs w:val="24"/>
        </w:rPr>
        <w:t>odent</w:t>
      </w:r>
      <w:r w:rsidR="009165C3" w:rsidRPr="00373656">
        <w:rPr>
          <w:rFonts w:ascii="Times New Roman" w:hAnsi="Times New Roman" w:cs="Times New Roman"/>
          <w:sz w:val="24"/>
          <w:szCs w:val="24"/>
        </w:rPr>
        <w:t>, (1 M HCl) was prepared by the dilution of analytical grade 37 % hydrochloric acid with distilled water</w:t>
      </w:r>
    </w:p>
    <w:p w14:paraId="2769482D" w14:textId="77777777" w:rsidR="00A244E4" w:rsidRPr="00373656" w:rsidRDefault="002B2018" w:rsidP="00373656">
      <w:pPr>
        <w:spacing w:line="240" w:lineRule="auto"/>
        <w:contextualSpacing/>
        <w:jc w:val="both"/>
        <w:rPr>
          <w:rFonts w:ascii="Times New Roman" w:hAnsi="Times New Roman" w:cs="Times New Roman"/>
          <w:sz w:val="24"/>
          <w:szCs w:val="24"/>
        </w:rPr>
      </w:pPr>
      <w:r w:rsidRPr="00373656">
        <w:rPr>
          <w:rFonts w:ascii="Times New Roman" w:hAnsi="Times New Roman" w:cs="Times New Roman"/>
          <w:b/>
          <w:sz w:val="24"/>
          <w:szCs w:val="24"/>
        </w:rPr>
        <w:t>2</w:t>
      </w:r>
      <w:r w:rsidR="00A244E4" w:rsidRPr="00373656">
        <w:rPr>
          <w:rFonts w:ascii="Times New Roman" w:hAnsi="Times New Roman" w:cs="Times New Roman"/>
          <w:b/>
          <w:sz w:val="24"/>
          <w:szCs w:val="24"/>
        </w:rPr>
        <w:t>.2</w:t>
      </w:r>
      <w:r w:rsidRPr="00373656">
        <w:rPr>
          <w:rFonts w:ascii="Times New Roman" w:hAnsi="Times New Roman" w:cs="Times New Roman"/>
          <w:b/>
          <w:sz w:val="24"/>
          <w:szCs w:val="24"/>
        </w:rPr>
        <w:t>.6</w:t>
      </w:r>
      <w:r w:rsidR="00A244E4" w:rsidRPr="00373656">
        <w:rPr>
          <w:rFonts w:ascii="Times New Roman" w:hAnsi="Times New Roman" w:cs="Times New Roman"/>
          <w:b/>
          <w:sz w:val="24"/>
          <w:szCs w:val="24"/>
        </w:rPr>
        <w:t>.</w:t>
      </w:r>
      <w:r w:rsidR="00A244E4" w:rsidRPr="00373656">
        <w:rPr>
          <w:rFonts w:ascii="Times New Roman" w:hAnsi="Times New Roman" w:cs="Times New Roman"/>
          <w:b/>
          <w:sz w:val="24"/>
          <w:szCs w:val="24"/>
        </w:rPr>
        <w:tab/>
      </w:r>
      <w:r w:rsidR="00A244E4" w:rsidRPr="00373656">
        <w:rPr>
          <w:rFonts w:ascii="Times New Roman" w:hAnsi="Times New Roman" w:cs="Times New Roman"/>
          <w:b/>
          <w:bCs/>
          <w:sz w:val="24"/>
          <w:szCs w:val="24"/>
        </w:rPr>
        <w:t>SEM Analysis</w:t>
      </w:r>
      <w:r w:rsidR="00A244E4" w:rsidRPr="00373656">
        <w:rPr>
          <w:rFonts w:ascii="Times New Roman" w:hAnsi="Times New Roman" w:cs="Times New Roman"/>
          <w:sz w:val="24"/>
          <w:szCs w:val="24"/>
        </w:rPr>
        <w:t xml:space="preserve">. </w:t>
      </w:r>
    </w:p>
    <w:p w14:paraId="0D02B58D" w14:textId="68D9B52D" w:rsidR="00A244E4" w:rsidRPr="00373656" w:rsidRDefault="00A244E4" w:rsidP="00373656">
      <w:pPr>
        <w:spacing w:line="240" w:lineRule="auto"/>
        <w:ind w:firstLine="720"/>
        <w:contextualSpacing/>
        <w:jc w:val="both"/>
        <w:rPr>
          <w:rFonts w:ascii="Times New Roman" w:hAnsi="Times New Roman" w:cs="Times New Roman"/>
          <w:b/>
          <w:sz w:val="24"/>
          <w:szCs w:val="24"/>
        </w:rPr>
      </w:pPr>
      <w:r w:rsidRPr="00373656">
        <w:rPr>
          <w:rFonts w:ascii="Times New Roman" w:hAnsi="Times New Roman" w:cs="Times New Roman"/>
          <w:sz w:val="24"/>
          <w:szCs w:val="24"/>
        </w:rPr>
        <w:t xml:space="preserve">Surface morphology of </w:t>
      </w:r>
      <w:r w:rsidR="000163E5">
        <w:rPr>
          <w:rFonts w:ascii="Times New Roman" w:hAnsi="Times New Roman" w:cs="Times New Roman"/>
          <w:sz w:val="24"/>
          <w:szCs w:val="24"/>
        </w:rPr>
        <w:t>mild</w:t>
      </w:r>
      <w:r w:rsidRPr="00373656">
        <w:rPr>
          <w:rFonts w:ascii="Times New Roman" w:hAnsi="Times New Roman" w:cs="Times New Roman"/>
          <w:sz w:val="24"/>
          <w:szCs w:val="24"/>
        </w:rPr>
        <w:t xml:space="preserve"> steel was analyzed using Scanning electron </w:t>
      </w:r>
      <w:r w:rsidR="0003455C" w:rsidRPr="00373656">
        <w:rPr>
          <w:rFonts w:ascii="Times New Roman" w:hAnsi="Times New Roman" w:cs="Times New Roman"/>
          <w:sz w:val="24"/>
          <w:szCs w:val="24"/>
        </w:rPr>
        <w:t>microscopy</w:t>
      </w:r>
      <w:r w:rsidRPr="00373656">
        <w:rPr>
          <w:rFonts w:ascii="Times New Roman" w:hAnsi="Times New Roman" w:cs="Times New Roman"/>
          <w:sz w:val="24"/>
          <w:szCs w:val="24"/>
        </w:rPr>
        <w:t xml:space="preserve">, (PHENOM PRO X SEM) </w:t>
      </w:r>
      <w:proofErr w:type="spellStart"/>
      <w:r w:rsidRPr="00373656">
        <w:rPr>
          <w:rFonts w:ascii="Times New Roman" w:hAnsi="Times New Roman" w:cs="Times New Roman"/>
          <w:sz w:val="24"/>
          <w:szCs w:val="24"/>
        </w:rPr>
        <w:t>Phenomworld</w:t>
      </w:r>
      <w:proofErr w:type="spellEnd"/>
      <w:r w:rsidRPr="00373656">
        <w:rPr>
          <w:rFonts w:ascii="Times New Roman" w:hAnsi="Times New Roman" w:cs="Times New Roman"/>
          <w:sz w:val="24"/>
          <w:szCs w:val="24"/>
        </w:rPr>
        <w:t xml:space="preserve"> Eindhoven, Netherlands. These were tested before and after adsorption in order to determine the effect of the inhibitor on the surface morphology of carbon steel.</w:t>
      </w:r>
    </w:p>
    <w:p w14:paraId="3BFB9579" w14:textId="77777777" w:rsidR="00A850E2" w:rsidRPr="00373656" w:rsidRDefault="002B2018"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2.2.7</w:t>
      </w:r>
      <w:r w:rsidR="00A850E2" w:rsidRPr="00373656">
        <w:rPr>
          <w:rFonts w:ascii="Times New Roman" w:hAnsi="Times New Roman" w:cs="Times New Roman"/>
          <w:b/>
          <w:sz w:val="24"/>
          <w:szCs w:val="24"/>
        </w:rPr>
        <w:t xml:space="preserve">. </w:t>
      </w:r>
      <w:r w:rsidR="00545673" w:rsidRPr="00373656">
        <w:rPr>
          <w:rFonts w:ascii="Times New Roman" w:hAnsi="Times New Roman" w:cs="Times New Roman"/>
          <w:b/>
          <w:sz w:val="24"/>
          <w:szCs w:val="24"/>
        </w:rPr>
        <w:t xml:space="preserve">Corrosion Studies (Weight loss) </w:t>
      </w:r>
    </w:p>
    <w:p w14:paraId="3DA22616" w14:textId="77777777" w:rsidR="00CC0542" w:rsidRPr="00373656" w:rsidRDefault="00CC0542" w:rsidP="00373656">
      <w:pPr>
        <w:pStyle w:val="Default"/>
        <w:jc w:val="both"/>
      </w:pPr>
      <w:r w:rsidRPr="00373656">
        <w:t xml:space="preserve">Already </w:t>
      </w:r>
      <w:r w:rsidR="008A1BEB" w:rsidRPr="00373656">
        <w:t>weighed mild steel coupons as prepared above were individually tied through the tiny hole bored on the coupons and firmly held by a retort stand at an equal length and uniform spacing, and placed in</w:t>
      </w:r>
      <w:r w:rsidR="00681CB1" w:rsidRPr="00373656">
        <w:t xml:space="preserve"> 100 ml of 1 M HCl test solution in the absence and presence of</w:t>
      </w:r>
      <w:r w:rsidR="008A1BEB" w:rsidRPr="00373656">
        <w:t xml:space="preserve"> various concentrations of Ag-Cu-Al nanoparticles (50, 100, 150, 200, 250) ppm in 100</w:t>
      </w:r>
      <w:r w:rsidR="00681CB1" w:rsidRPr="00373656">
        <w:t xml:space="preserve"> ml of 1 M HCl test solution</w:t>
      </w:r>
      <w:r w:rsidR="00545673" w:rsidRPr="00373656">
        <w:t xml:space="preserve"> </w:t>
      </w:r>
      <w:r w:rsidRPr="00373656">
        <w:t xml:space="preserve">at a temperature of 298, 308, 318, </w:t>
      </w:r>
      <w:r w:rsidR="00681CB1" w:rsidRPr="00373656">
        <w:t>328, and 33</w:t>
      </w:r>
      <w:r w:rsidRPr="00373656">
        <w:t>8 K. The coupons were retrieved, washed, dried and re-weighed. The weight difference of the coupons before and after immersion in the test solutions was calculated and expressed as weight loss. All tests were conducted in duplicates and the weight loss avera</w:t>
      </w:r>
      <w:r w:rsidR="00545673" w:rsidRPr="00373656">
        <w:t xml:space="preserve">ges were used for calculations. </w:t>
      </w:r>
      <w:r w:rsidRPr="00373656">
        <w:t>The effect of time on the co</w:t>
      </w:r>
      <w:r w:rsidR="00545673" w:rsidRPr="00373656">
        <w:t>rrosion rate was examined for 24</w:t>
      </w:r>
      <w:r w:rsidRPr="00373656">
        <w:t xml:space="preserve"> hours using the same procedure as above </w:t>
      </w:r>
      <w:r w:rsidR="00545673" w:rsidRPr="00373656">
        <w:t>with each coupon retrieved at 2</w:t>
      </w:r>
      <w:r w:rsidRPr="00373656">
        <w:t xml:space="preserve"> hours intervals. Using the weight loss information, the corrosion rate (CR), inhibition efficiency (I.E.), and the surface coverage (θ) of the extract at different concentrations were evaluated using the equations below resp</w:t>
      </w:r>
      <w:r w:rsidR="008E2CB6" w:rsidRPr="00373656">
        <w:t>ectively [24-26</w:t>
      </w:r>
      <w:r w:rsidRPr="00373656">
        <w:t xml:space="preserve">]. </w:t>
      </w:r>
    </w:p>
    <w:p w14:paraId="109BFFBF" w14:textId="77777777" w:rsidR="00CC0542" w:rsidRPr="00373656" w:rsidRDefault="00CC0542" w:rsidP="00373656">
      <w:pPr>
        <w:pStyle w:val="Default"/>
        <w:jc w:val="both"/>
      </w:pPr>
      <w:r w:rsidRPr="00373656">
        <w:t>C</w:t>
      </w:r>
      <w:r w:rsidRPr="00373656">
        <w:rPr>
          <w:vertAlign w:val="subscript"/>
        </w:rPr>
        <w:t>R</w:t>
      </w:r>
      <w:r w:rsidRPr="00373656">
        <w:t xml:space="preserve">= </w:t>
      </w:r>
      <w:proofErr w:type="spellStart"/>
      <w:r w:rsidRPr="00373656">
        <w:t>Δw</w:t>
      </w:r>
      <w:proofErr w:type="spellEnd"/>
      <w:r w:rsidR="00545673" w:rsidRPr="00373656">
        <w:t>/</w:t>
      </w:r>
      <w:r w:rsidRPr="00373656">
        <w:t xml:space="preserve">At </w:t>
      </w:r>
      <w:r w:rsidR="00545673" w:rsidRPr="00373656">
        <w:t>………………………………………………………………………………</w:t>
      </w:r>
      <w:r w:rsidR="00792FB0" w:rsidRPr="00373656">
        <w:t>…</w:t>
      </w:r>
      <w:proofErr w:type="gramStart"/>
      <w:r w:rsidR="00792FB0" w:rsidRPr="00373656">
        <w:t>….</w:t>
      </w:r>
      <w:r w:rsidR="00B151D1" w:rsidRPr="00373656">
        <w:t>.</w:t>
      </w:r>
      <w:proofErr w:type="gramEnd"/>
      <w:r w:rsidR="00B151D1" w:rsidRPr="00373656">
        <w:t xml:space="preserve"> </w:t>
      </w:r>
      <w:r w:rsidRPr="00373656">
        <w:t xml:space="preserve">(1) </w:t>
      </w:r>
    </w:p>
    <w:p w14:paraId="4BAF0F7D" w14:textId="77777777" w:rsidR="00CC0542" w:rsidRPr="00373656" w:rsidRDefault="00CC0542" w:rsidP="00373656">
      <w:pPr>
        <w:pStyle w:val="Default"/>
        <w:jc w:val="both"/>
      </w:pPr>
      <w:r w:rsidRPr="00373656">
        <w:t>Where; C</w:t>
      </w:r>
      <w:r w:rsidRPr="00373656">
        <w:rPr>
          <w:vertAlign w:val="subscript"/>
        </w:rPr>
        <w:t>R</w:t>
      </w:r>
      <w:r w:rsidRPr="00373656">
        <w:t xml:space="preserve"> is the corrosion rate, </w:t>
      </w:r>
      <w:proofErr w:type="spellStart"/>
      <w:r w:rsidRPr="00373656">
        <w:t>Δw</w:t>
      </w:r>
      <w:proofErr w:type="spellEnd"/>
      <w:r w:rsidRPr="00373656">
        <w:t xml:space="preserve"> is the weight loss in g (gram), A is the area of the coupon measured in cm</w:t>
      </w:r>
      <w:r w:rsidR="00BD0137" w:rsidRPr="00373656">
        <w:rPr>
          <w:vertAlign w:val="superscript"/>
        </w:rPr>
        <w:t>3</w:t>
      </w:r>
      <w:r w:rsidRPr="00373656">
        <w:t xml:space="preserve"> </w:t>
      </w:r>
      <w:r w:rsidR="00BD0137" w:rsidRPr="00373656">
        <w:t xml:space="preserve">and t is the time </w:t>
      </w:r>
      <w:r w:rsidRPr="00373656">
        <w:t>hour</w:t>
      </w:r>
      <w:r w:rsidR="00BD0137" w:rsidRPr="00373656">
        <w:t>s</w:t>
      </w:r>
      <w:r w:rsidRPr="00373656">
        <w:t xml:space="preserve">. </w:t>
      </w:r>
    </w:p>
    <w:p w14:paraId="15F204BB" w14:textId="77777777" w:rsidR="00CC0542" w:rsidRPr="00373656" w:rsidRDefault="00CC0542" w:rsidP="00373656">
      <w:pPr>
        <w:pStyle w:val="Default"/>
        <w:jc w:val="both"/>
      </w:pPr>
      <w:r w:rsidRPr="00CF4630">
        <w:rPr>
          <w:lang w:val="nl-BE"/>
        </w:rPr>
        <w:t>IE=C</w:t>
      </w:r>
      <w:r w:rsidRPr="00CF4630">
        <w:rPr>
          <w:vertAlign w:val="subscript"/>
          <w:lang w:val="nl-BE"/>
        </w:rPr>
        <w:t>R(blank)</w:t>
      </w:r>
      <w:r w:rsidRPr="00CF4630">
        <w:rPr>
          <w:lang w:val="nl-BE"/>
        </w:rPr>
        <w:t>−C</w:t>
      </w:r>
      <w:r w:rsidRPr="00CF4630">
        <w:rPr>
          <w:vertAlign w:val="subscript"/>
          <w:lang w:val="nl-BE"/>
        </w:rPr>
        <w:t>R(inh</w:t>
      </w:r>
      <w:r w:rsidRPr="00CF4630">
        <w:rPr>
          <w:lang w:val="nl-BE"/>
        </w:rPr>
        <w:t>)</w:t>
      </w:r>
      <w:r w:rsidR="00BD0137" w:rsidRPr="00CF4630">
        <w:rPr>
          <w:lang w:val="nl-BE"/>
        </w:rPr>
        <w:t>/</w:t>
      </w:r>
      <w:r w:rsidRPr="00CF4630">
        <w:rPr>
          <w:lang w:val="nl-BE"/>
        </w:rPr>
        <w:t>C</w:t>
      </w:r>
      <w:r w:rsidRPr="00CF4630">
        <w:rPr>
          <w:vertAlign w:val="subscript"/>
          <w:lang w:val="nl-BE"/>
        </w:rPr>
        <w:t>R(blank)</w:t>
      </w:r>
      <w:r w:rsidR="00BD0137" w:rsidRPr="00CF4630">
        <w:rPr>
          <w:lang w:val="nl-BE"/>
        </w:rPr>
        <w:t xml:space="preserve"> </w:t>
      </w:r>
      <w:r w:rsidRPr="00CF4630">
        <w:rPr>
          <w:lang w:val="nl-BE"/>
        </w:rPr>
        <w:t>×100</w:t>
      </w:r>
      <w:r w:rsidR="00BD0137" w:rsidRPr="00CF4630">
        <w:rPr>
          <w:lang w:val="nl-BE"/>
        </w:rPr>
        <w:t xml:space="preserve"> …………………………………………………</w:t>
      </w:r>
      <w:r w:rsidR="00792FB0" w:rsidRPr="00CF4630">
        <w:rPr>
          <w:lang w:val="nl-BE"/>
        </w:rPr>
        <w:t>……</w:t>
      </w:r>
      <w:r w:rsidR="00BD0137" w:rsidRPr="00CF4630">
        <w:rPr>
          <w:lang w:val="nl-BE"/>
        </w:rPr>
        <w:t>……..</w:t>
      </w:r>
      <w:r w:rsidRPr="00CF4630">
        <w:rPr>
          <w:lang w:val="nl-BE"/>
        </w:rPr>
        <w:t xml:space="preserve"> </w:t>
      </w:r>
      <w:r w:rsidRPr="00373656">
        <w:t xml:space="preserve">(2) </w:t>
      </w:r>
    </w:p>
    <w:p w14:paraId="00AC3701" w14:textId="77777777" w:rsidR="00CC0542" w:rsidRPr="00CF4630" w:rsidRDefault="00CC0542" w:rsidP="00373656">
      <w:pPr>
        <w:spacing w:line="240" w:lineRule="auto"/>
        <w:jc w:val="both"/>
        <w:rPr>
          <w:rFonts w:ascii="Times New Roman" w:hAnsi="Times New Roman" w:cs="Times New Roman"/>
          <w:b/>
          <w:sz w:val="24"/>
          <w:szCs w:val="24"/>
          <w:lang w:val="nl-BE"/>
        </w:rPr>
      </w:pPr>
      <w:r w:rsidRPr="00373656">
        <w:rPr>
          <w:rFonts w:ascii="Times New Roman" w:hAnsi="Times New Roman" w:cs="Times New Roman"/>
          <w:sz w:val="24"/>
          <w:szCs w:val="24"/>
        </w:rPr>
        <w:lastRenderedPageBreak/>
        <w:t>θ</w:t>
      </w:r>
      <w:r w:rsidRPr="00CF4630">
        <w:rPr>
          <w:rFonts w:ascii="Times New Roman" w:hAnsi="Times New Roman" w:cs="Times New Roman"/>
          <w:sz w:val="24"/>
          <w:szCs w:val="24"/>
          <w:lang w:val="nl-BE"/>
        </w:rPr>
        <w:t>=</w:t>
      </w:r>
      <w:proofErr w:type="gramStart"/>
      <w:r w:rsidRPr="00CF4630">
        <w:rPr>
          <w:rFonts w:ascii="Times New Roman" w:hAnsi="Times New Roman" w:cs="Times New Roman"/>
          <w:sz w:val="24"/>
          <w:szCs w:val="24"/>
          <w:lang w:val="nl-BE"/>
        </w:rPr>
        <w:t>C</w:t>
      </w:r>
      <w:r w:rsidRPr="00CF4630">
        <w:rPr>
          <w:rFonts w:ascii="Times New Roman" w:hAnsi="Times New Roman" w:cs="Times New Roman"/>
          <w:sz w:val="24"/>
          <w:szCs w:val="24"/>
          <w:vertAlign w:val="subscript"/>
          <w:lang w:val="nl-BE"/>
        </w:rPr>
        <w:t>R(</w:t>
      </w:r>
      <w:proofErr w:type="gramEnd"/>
      <w:r w:rsidRPr="00CF4630">
        <w:rPr>
          <w:rFonts w:ascii="Times New Roman" w:hAnsi="Times New Roman" w:cs="Times New Roman"/>
          <w:sz w:val="24"/>
          <w:szCs w:val="24"/>
          <w:vertAlign w:val="subscript"/>
          <w:lang w:val="nl-BE"/>
        </w:rPr>
        <w:t>blank)</w:t>
      </w:r>
      <w:r w:rsidRPr="00CF4630">
        <w:rPr>
          <w:rFonts w:ascii="Times New Roman" w:hAnsi="Times New Roman" w:cs="Times New Roman"/>
          <w:sz w:val="24"/>
          <w:szCs w:val="24"/>
          <w:lang w:val="nl-BE"/>
        </w:rPr>
        <w:t>−C</w:t>
      </w:r>
      <w:r w:rsidRPr="00CF4630">
        <w:rPr>
          <w:rFonts w:ascii="Times New Roman" w:hAnsi="Times New Roman" w:cs="Times New Roman"/>
          <w:sz w:val="24"/>
          <w:szCs w:val="24"/>
          <w:vertAlign w:val="subscript"/>
          <w:lang w:val="nl-BE"/>
        </w:rPr>
        <w:t>R(inh)</w:t>
      </w:r>
      <w:r w:rsidR="00792FB0" w:rsidRPr="00CF4630">
        <w:rPr>
          <w:rFonts w:ascii="Times New Roman" w:hAnsi="Times New Roman" w:cs="Times New Roman"/>
          <w:sz w:val="24"/>
          <w:szCs w:val="24"/>
          <w:lang w:val="nl-BE"/>
        </w:rPr>
        <w:t>/</w:t>
      </w:r>
      <w:r w:rsidRPr="00CF4630">
        <w:rPr>
          <w:rFonts w:ascii="Times New Roman" w:hAnsi="Times New Roman" w:cs="Times New Roman"/>
          <w:sz w:val="24"/>
          <w:szCs w:val="24"/>
          <w:lang w:val="nl-BE"/>
        </w:rPr>
        <w:t>C</w:t>
      </w:r>
      <w:r w:rsidRPr="00CF4630">
        <w:rPr>
          <w:rFonts w:ascii="Times New Roman" w:hAnsi="Times New Roman" w:cs="Times New Roman"/>
          <w:sz w:val="24"/>
          <w:szCs w:val="24"/>
          <w:vertAlign w:val="subscript"/>
          <w:lang w:val="nl-BE"/>
        </w:rPr>
        <w:t>R(blank)</w:t>
      </w:r>
      <w:r w:rsidR="00792FB0" w:rsidRPr="00CF4630">
        <w:rPr>
          <w:rFonts w:ascii="Times New Roman" w:hAnsi="Times New Roman" w:cs="Times New Roman"/>
          <w:sz w:val="24"/>
          <w:szCs w:val="24"/>
          <w:lang w:val="nl-BE"/>
        </w:rPr>
        <w:t xml:space="preserve"> ………………………………………………………………….......</w:t>
      </w:r>
      <w:r w:rsidRPr="00CF4630">
        <w:rPr>
          <w:rFonts w:ascii="Times New Roman" w:hAnsi="Times New Roman" w:cs="Times New Roman"/>
          <w:sz w:val="24"/>
          <w:szCs w:val="24"/>
          <w:lang w:val="nl-BE"/>
        </w:rPr>
        <w:t>(3)</w:t>
      </w:r>
    </w:p>
    <w:p w14:paraId="69C6D643" w14:textId="77777777" w:rsidR="00A850E2" w:rsidRPr="00373656" w:rsidRDefault="00A850E2" w:rsidP="00373656">
      <w:pPr>
        <w:spacing w:line="240" w:lineRule="auto"/>
        <w:rPr>
          <w:rFonts w:ascii="Times New Roman" w:hAnsi="Times New Roman" w:cs="Times New Roman"/>
          <w:b/>
          <w:sz w:val="24"/>
          <w:szCs w:val="24"/>
        </w:rPr>
      </w:pPr>
      <w:r w:rsidRPr="00373656">
        <w:rPr>
          <w:rFonts w:ascii="Times New Roman" w:hAnsi="Times New Roman" w:cs="Times New Roman"/>
          <w:b/>
          <w:sz w:val="24"/>
          <w:szCs w:val="24"/>
        </w:rPr>
        <w:t>3. Results and discussion</w:t>
      </w:r>
    </w:p>
    <w:p w14:paraId="0C16AB53" w14:textId="77777777" w:rsidR="00A53E0A" w:rsidRPr="00373656" w:rsidRDefault="008379BE" w:rsidP="00373656">
      <w:pPr>
        <w:autoSpaceDE w:val="0"/>
        <w:autoSpaceDN w:val="0"/>
        <w:adjustRightInd w:val="0"/>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w:t>
      </w:r>
      <w:r w:rsidR="00A53E0A" w:rsidRPr="00373656">
        <w:rPr>
          <w:rFonts w:ascii="Times New Roman" w:hAnsi="Times New Roman" w:cs="Times New Roman"/>
          <w:b/>
          <w:sz w:val="24"/>
          <w:szCs w:val="24"/>
        </w:rPr>
        <w:t>.1.</w:t>
      </w:r>
      <w:r w:rsidR="00A53E0A" w:rsidRPr="00373656">
        <w:rPr>
          <w:rFonts w:ascii="Times New Roman" w:hAnsi="Times New Roman" w:cs="Times New Roman"/>
          <w:b/>
          <w:sz w:val="24"/>
          <w:szCs w:val="24"/>
        </w:rPr>
        <w:tab/>
        <w:t>Optical Properties</w:t>
      </w:r>
    </w:p>
    <w:p w14:paraId="5CB74C11" w14:textId="5B610C4F" w:rsidR="00A53E0A" w:rsidRDefault="00A53E0A" w:rsidP="00373656">
      <w:pPr>
        <w:autoSpaceDE w:val="0"/>
        <w:autoSpaceDN w:val="0"/>
        <w:adjustRightInd w:val="0"/>
        <w:spacing w:after="0"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One of the distinct characteristic properties</w:t>
      </w:r>
      <w:r w:rsidR="008379BE" w:rsidRPr="00373656">
        <w:rPr>
          <w:rFonts w:ascii="Times New Roman" w:hAnsi="Times New Roman" w:cs="Times New Roman"/>
          <w:sz w:val="24"/>
          <w:szCs w:val="24"/>
        </w:rPr>
        <w:t xml:space="preserve"> of nanoparticles is their opto-</w:t>
      </w:r>
      <w:r w:rsidRPr="00373656">
        <w:rPr>
          <w:rFonts w:ascii="Times New Roman" w:hAnsi="Times New Roman" w:cs="Times New Roman"/>
          <w:sz w:val="24"/>
          <w:szCs w:val="24"/>
        </w:rPr>
        <w:t xml:space="preserve">electronic properties. The optical property of the trimetallic salt solution of Ag-Cu-Al,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leaf extracts and the trimetallic </w:t>
      </w:r>
      <w:proofErr w:type="spellStart"/>
      <w:r w:rsidRPr="00373656">
        <w:rPr>
          <w:rFonts w:ascii="Times New Roman" w:hAnsi="Times New Roman" w:cs="Times New Roman"/>
          <w:sz w:val="24"/>
          <w:szCs w:val="24"/>
        </w:rPr>
        <w:t>noparticles</w:t>
      </w:r>
      <w:proofErr w:type="spellEnd"/>
      <w:r w:rsidRPr="00373656">
        <w:rPr>
          <w:rFonts w:ascii="Times New Roman" w:hAnsi="Times New Roman" w:cs="Times New Roman"/>
          <w:sz w:val="24"/>
          <w:szCs w:val="24"/>
        </w:rPr>
        <w:t xml:space="preserve"> of Ag-Cu-Al are shown on plate 1. After addition of 30 ml of aqueous leaf extract of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008379BE" w:rsidRPr="00373656">
        <w:rPr>
          <w:rFonts w:ascii="Times New Roman" w:hAnsi="Times New Roman" w:cs="Times New Roman"/>
          <w:sz w:val="24"/>
          <w:szCs w:val="24"/>
        </w:rPr>
        <w:t xml:space="preserve"> the </w:t>
      </w:r>
      <w:r w:rsidR="00B71B61" w:rsidRPr="00373656">
        <w:rPr>
          <w:rFonts w:ascii="Times New Roman" w:hAnsi="Times New Roman" w:cs="Times New Roman"/>
          <w:sz w:val="24"/>
          <w:szCs w:val="24"/>
        </w:rPr>
        <w:t>color</w:t>
      </w:r>
      <w:r w:rsidR="008379BE" w:rsidRPr="00373656">
        <w:rPr>
          <w:rFonts w:ascii="Times New Roman" w:hAnsi="Times New Roman" w:cs="Times New Roman"/>
          <w:sz w:val="24"/>
          <w:szCs w:val="24"/>
        </w:rPr>
        <w:t xml:space="preserve"> of the 150 ml </w:t>
      </w:r>
      <w:r w:rsidRPr="00373656">
        <w:rPr>
          <w:rFonts w:ascii="Times New Roman" w:hAnsi="Times New Roman" w:cs="Times New Roman"/>
          <w:sz w:val="24"/>
          <w:szCs w:val="24"/>
        </w:rPr>
        <w:t>of the 0.1 M trimetallic salt solution of Ag-Cu-Al</w:t>
      </w:r>
      <w:r w:rsidR="008379BE" w:rsidRPr="00373656">
        <w:rPr>
          <w:rFonts w:ascii="Times New Roman" w:hAnsi="Times New Roman" w:cs="Times New Roman"/>
          <w:sz w:val="24"/>
          <w:szCs w:val="24"/>
        </w:rPr>
        <w:t xml:space="preserve"> </w:t>
      </w:r>
      <w:r w:rsidRPr="00373656">
        <w:rPr>
          <w:rFonts w:ascii="Times New Roman" w:hAnsi="Times New Roman" w:cs="Times New Roman"/>
          <w:sz w:val="24"/>
          <w:szCs w:val="24"/>
        </w:rPr>
        <w:t xml:space="preserve">changed from grey to olive green indicating the creation of Ag-Cu-Al trimetallic nanoparticles. The excitation of the surface plasmon resonance action in the nanoparticles is responsible for the </w:t>
      </w:r>
      <w:r w:rsidR="00B71B61" w:rsidRPr="00373656">
        <w:rPr>
          <w:rFonts w:ascii="Times New Roman" w:hAnsi="Times New Roman" w:cs="Times New Roman"/>
          <w:sz w:val="24"/>
          <w:szCs w:val="24"/>
        </w:rPr>
        <w:t>color</w:t>
      </w:r>
      <w:r w:rsidRPr="00373656">
        <w:rPr>
          <w:rFonts w:ascii="Times New Roman" w:hAnsi="Times New Roman" w:cs="Times New Roman"/>
          <w:sz w:val="24"/>
          <w:szCs w:val="24"/>
        </w:rPr>
        <w:t xml:space="preserve"> variations. The size and shape of metal surface plasmon oscillation, as well as their optical properties are well understood.</w:t>
      </w:r>
    </w:p>
    <w:p w14:paraId="1037C4FC" w14:textId="77777777" w:rsidR="00B71B61" w:rsidRPr="00373656" w:rsidRDefault="00B71B61" w:rsidP="00373656">
      <w:pPr>
        <w:autoSpaceDE w:val="0"/>
        <w:autoSpaceDN w:val="0"/>
        <w:adjustRightInd w:val="0"/>
        <w:spacing w:after="0" w:line="240" w:lineRule="auto"/>
        <w:ind w:firstLine="720"/>
        <w:jc w:val="both"/>
        <w:rPr>
          <w:rFonts w:ascii="Times New Roman" w:hAnsi="Times New Roman" w:cs="Times New Roman"/>
          <w:sz w:val="24"/>
          <w:szCs w:val="24"/>
        </w:rPr>
      </w:pPr>
    </w:p>
    <w:p w14:paraId="7EEE1BDD" w14:textId="1A93B665" w:rsidR="00A53E0A" w:rsidRPr="00373656" w:rsidRDefault="004F3D76" w:rsidP="00373656">
      <w:pPr>
        <w:autoSpaceDE w:val="0"/>
        <w:autoSpaceDN w:val="0"/>
        <w:adjustRightInd w:val="0"/>
        <w:spacing w:after="0"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2FC90DA5" wp14:editId="6FC9CFC6">
            <wp:extent cx="4629150" cy="1809825"/>
            <wp:effectExtent l="0" t="0" r="9525" b="0"/>
            <wp:docPr id="214551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1809825"/>
                    </a:xfrm>
                    <a:prstGeom prst="rect">
                      <a:avLst/>
                    </a:prstGeom>
                    <a:noFill/>
                    <a:ln>
                      <a:noFill/>
                    </a:ln>
                  </pic:spPr>
                </pic:pic>
              </a:graphicData>
            </a:graphic>
          </wp:inline>
        </w:drawing>
      </w:r>
    </w:p>
    <w:p w14:paraId="0FAFD883" w14:textId="092C55C4" w:rsidR="00A53E0A" w:rsidRPr="00373656" w:rsidRDefault="00A53E0A" w:rsidP="00373656">
      <w:pPr>
        <w:autoSpaceDE w:val="0"/>
        <w:autoSpaceDN w:val="0"/>
        <w:adjustRightInd w:val="0"/>
        <w:spacing w:after="0" w:line="240" w:lineRule="auto"/>
        <w:jc w:val="both"/>
        <w:rPr>
          <w:rFonts w:ascii="Times New Roman" w:hAnsi="Times New Roman" w:cs="Times New Roman"/>
          <w:sz w:val="24"/>
          <w:szCs w:val="24"/>
        </w:rPr>
      </w:pPr>
      <w:r w:rsidRPr="00373656">
        <w:rPr>
          <w:rFonts w:ascii="Times New Roman" w:hAnsi="Times New Roman" w:cs="Times New Roman"/>
          <w:b/>
          <w:sz w:val="24"/>
          <w:szCs w:val="24"/>
        </w:rPr>
        <w:t>Plate 1</w:t>
      </w:r>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Hierochloe</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odorata</w:t>
      </w:r>
      <w:proofErr w:type="spellEnd"/>
      <w:r w:rsidRPr="00373656">
        <w:rPr>
          <w:rFonts w:ascii="Times New Roman" w:hAnsi="Times New Roman" w:cs="Times New Roman"/>
          <w:sz w:val="24"/>
          <w:szCs w:val="24"/>
        </w:rPr>
        <w:t xml:space="preserve"> leaves extract (A), Ag-Cu-Al trimetallic salt solution (B), Ag-Cu-Al nanoparticle </w:t>
      </w:r>
      <w:r w:rsidR="00067794" w:rsidRPr="00373656">
        <w:rPr>
          <w:rFonts w:ascii="Times New Roman" w:hAnsi="Times New Roman" w:cs="Times New Roman"/>
          <w:sz w:val="24"/>
          <w:szCs w:val="24"/>
        </w:rPr>
        <w:t xml:space="preserve">solution </w:t>
      </w:r>
      <w:r w:rsidRPr="00373656">
        <w:rPr>
          <w:rFonts w:ascii="Times New Roman" w:hAnsi="Times New Roman" w:cs="Times New Roman"/>
          <w:sz w:val="24"/>
          <w:szCs w:val="24"/>
        </w:rPr>
        <w:t>(C)</w:t>
      </w:r>
    </w:p>
    <w:p w14:paraId="6811CA5E" w14:textId="77777777" w:rsidR="00A53E0A" w:rsidRPr="00373656" w:rsidRDefault="00067794" w:rsidP="00373656">
      <w:pPr>
        <w:autoSpaceDE w:val="0"/>
        <w:autoSpaceDN w:val="0"/>
        <w:adjustRightInd w:val="0"/>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w:t>
      </w:r>
      <w:r w:rsidR="00A53E0A" w:rsidRPr="00373656">
        <w:rPr>
          <w:rFonts w:ascii="Times New Roman" w:hAnsi="Times New Roman" w:cs="Times New Roman"/>
          <w:b/>
          <w:sz w:val="24"/>
          <w:szCs w:val="24"/>
        </w:rPr>
        <w:t>.2.</w:t>
      </w:r>
      <w:r w:rsidR="00A53E0A" w:rsidRPr="00373656">
        <w:rPr>
          <w:rFonts w:ascii="Times New Roman" w:hAnsi="Times New Roman" w:cs="Times New Roman"/>
          <w:b/>
          <w:sz w:val="24"/>
          <w:szCs w:val="24"/>
        </w:rPr>
        <w:tab/>
        <w:t>UV-Visible Spectroscopy Analysis</w:t>
      </w:r>
    </w:p>
    <w:p w14:paraId="0D8D5B82" w14:textId="760BAA61" w:rsidR="00A53E0A" w:rsidRPr="00373656" w:rsidRDefault="00A53E0A" w:rsidP="00373656">
      <w:pPr>
        <w:autoSpaceDE w:val="0"/>
        <w:autoSpaceDN w:val="0"/>
        <w:adjustRightInd w:val="0"/>
        <w:spacing w:after="0"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Pr="00373656">
        <w:rPr>
          <w:rFonts w:ascii="Times New Roman" w:hAnsi="Times New Roman" w:cs="Times New Roman"/>
          <w:sz w:val="24"/>
          <w:szCs w:val="24"/>
        </w:rPr>
        <w:t xml:space="preserve">More information about Ag-Cu-Al trimetallic nanoparticles was obtained through the use of UV-visible spectroscopy, which was used to observe the reduction of aqueous metal ions after treatment with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000704C4">
        <w:rPr>
          <w:rFonts w:ascii="Times New Roman" w:hAnsi="Times New Roman" w:cs="Times New Roman"/>
          <w:sz w:val="24"/>
          <w:szCs w:val="24"/>
        </w:rPr>
        <w:t xml:space="preserve"> leaves extract (figure 1</w:t>
      </w:r>
      <w:r w:rsidRPr="00373656">
        <w:rPr>
          <w:rFonts w:ascii="Times New Roman" w:hAnsi="Times New Roman" w:cs="Times New Roman"/>
          <w:sz w:val="24"/>
          <w:szCs w:val="24"/>
        </w:rPr>
        <w:t>). In the UV-visible absorption spectra of Ag-Cu-Al trimetallic nanoparticle, the typical surface plasmon resonance (SPR) is observed with an absorbance of approximately 400-407 nm with peak maxima of 405 nm, which can be attributed to the presence of Ag-Cu-Al trimetallic nanoparticles. The nearly symmetrical structure of the plasmon band suggest that the nanoparticles are not uniformly distributed and homogenous. This non-uniformity of the nanoparticles is responsible for the slightly broad absorption peak. The size, shape and capping agent of nanoparticles influence the position of the SPR band.</w:t>
      </w:r>
    </w:p>
    <w:p w14:paraId="02FC3829" w14:textId="77777777" w:rsidR="00A53E0A" w:rsidRPr="00373656" w:rsidRDefault="00A53E0A" w:rsidP="00373656">
      <w:pPr>
        <w:autoSpaceDE w:val="0"/>
        <w:autoSpaceDN w:val="0"/>
        <w:adjustRightInd w:val="0"/>
        <w:spacing w:after="0"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lastRenderedPageBreak/>
        <w:drawing>
          <wp:inline distT="0" distB="0" distL="0" distR="0" wp14:anchorId="2AA9E7C9" wp14:editId="5AADF898">
            <wp:extent cx="4274288" cy="252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9394" cy="2560526"/>
                    </a:xfrm>
                    <a:prstGeom prst="rect">
                      <a:avLst/>
                    </a:prstGeom>
                    <a:noFill/>
                  </pic:spPr>
                </pic:pic>
              </a:graphicData>
            </a:graphic>
          </wp:inline>
        </w:drawing>
      </w:r>
    </w:p>
    <w:p w14:paraId="21033DA3" w14:textId="264299F4" w:rsidR="00067794" w:rsidRPr="00373656" w:rsidRDefault="000704C4" w:rsidP="0037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Figure 1</w:t>
      </w:r>
      <w:r w:rsidR="00A53E0A" w:rsidRPr="00373656">
        <w:rPr>
          <w:rFonts w:ascii="Times New Roman" w:hAnsi="Times New Roman" w:cs="Times New Roman"/>
          <w:sz w:val="24"/>
          <w:szCs w:val="24"/>
        </w:rPr>
        <w:t>: UV-visible spectrum of Ag-Cu-A</w:t>
      </w:r>
      <w:r w:rsidR="00C56082">
        <w:rPr>
          <w:rFonts w:ascii="Times New Roman" w:hAnsi="Times New Roman" w:cs="Times New Roman"/>
          <w:sz w:val="24"/>
          <w:szCs w:val="24"/>
        </w:rPr>
        <w:t>l</w:t>
      </w:r>
      <w:r w:rsidR="00A53E0A" w:rsidRPr="00373656">
        <w:rPr>
          <w:rFonts w:ascii="Times New Roman" w:hAnsi="Times New Roman" w:cs="Times New Roman"/>
          <w:sz w:val="24"/>
          <w:szCs w:val="24"/>
        </w:rPr>
        <w:t xml:space="preserve"> trimetallic nanoparticle</w:t>
      </w:r>
    </w:p>
    <w:p w14:paraId="065B99B2" w14:textId="77777777" w:rsidR="00373656" w:rsidRDefault="00373656" w:rsidP="00373656">
      <w:pPr>
        <w:autoSpaceDE w:val="0"/>
        <w:autoSpaceDN w:val="0"/>
        <w:adjustRightInd w:val="0"/>
        <w:spacing w:after="0" w:line="240" w:lineRule="auto"/>
        <w:jc w:val="both"/>
        <w:rPr>
          <w:rFonts w:ascii="Times New Roman" w:hAnsi="Times New Roman" w:cs="Times New Roman"/>
          <w:b/>
          <w:sz w:val="24"/>
          <w:szCs w:val="24"/>
        </w:rPr>
      </w:pPr>
    </w:p>
    <w:p w14:paraId="1460474C" w14:textId="4A7F07D0" w:rsidR="00A53E0A" w:rsidRPr="00373656" w:rsidRDefault="00067794" w:rsidP="00373656">
      <w:pPr>
        <w:autoSpaceDE w:val="0"/>
        <w:autoSpaceDN w:val="0"/>
        <w:adjustRightInd w:val="0"/>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w:t>
      </w:r>
      <w:r w:rsidR="00A53E0A" w:rsidRPr="00373656">
        <w:rPr>
          <w:rFonts w:ascii="Times New Roman" w:hAnsi="Times New Roman" w:cs="Times New Roman"/>
          <w:b/>
          <w:sz w:val="24"/>
          <w:szCs w:val="24"/>
        </w:rPr>
        <w:t>.3.</w:t>
      </w:r>
      <w:r w:rsidR="00A53E0A" w:rsidRPr="00373656">
        <w:rPr>
          <w:rFonts w:ascii="Times New Roman" w:hAnsi="Times New Roman" w:cs="Times New Roman"/>
          <w:b/>
          <w:sz w:val="24"/>
          <w:szCs w:val="24"/>
        </w:rPr>
        <w:tab/>
        <w:t>Fourier Transform Infra-Red Spectroscopy Analysis</w:t>
      </w:r>
    </w:p>
    <w:p w14:paraId="4C9BF81D" w14:textId="5FB709A5" w:rsidR="00A53E0A" w:rsidRPr="00373656" w:rsidRDefault="00A53E0A"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005936EA">
        <w:rPr>
          <w:rFonts w:ascii="Times New Roman" w:hAnsi="Times New Roman" w:cs="Times New Roman"/>
          <w:b/>
          <w:sz w:val="24"/>
          <w:szCs w:val="24"/>
        </w:rPr>
        <w:t>“</w:t>
      </w:r>
      <w:r w:rsidR="000704C4">
        <w:rPr>
          <w:rFonts w:ascii="Times New Roman" w:hAnsi="Times New Roman" w:cs="Times New Roman"/>
          <w:sz w:val="24"/>
          <w:szCs w:val="24"/>
        </w:rPr>
        <w:t>Figure 2</w:t>
      </w:r>
      <w:r w:rsidRPr="00373656">
        <w:rPr>
          <w:rFonts w:ascii="Times New Roman" w:hAnsi="Times New Roman" w:cs="Times New Roman"/>
          <w:sz w:val="24"/>
          <w:szCs w:val="24"/>
        </w:rPr>
        <w:t xml:space="preserve"> shows the FTIR spectra of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aqueous leaf extract mediated synthesis of Ag-Cu-Al trimetallic nanoparticles. It shows the distinct absorption bands for the functional groups involved in the reduction of the trimetallic ions. Absorbance peaks were recorded at 3317, 2938, 2080, 1735, 1367, 1217 and 1033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The band at 3317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xml:space="preserve"> corresponds to secondary amine (N-H), C-H medium stretching for alkane is responsible for the bonds found 2938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The 2080 cm-1 can be attributed to C=C stretch for alkenes, 1735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IR band is associated with C=O stretching for esters. 1367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xml:space="preserve"> is strong band for N=O stretching for nitro compounds While 1217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xml:space="preserve"> and 1033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xml:space="preserve"> are attributed for C-O stretch for esters and C-C bending stretch for alkanes respectively. Aqueous leaves extract of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is known to contain</w:t>
      </w:r>
      <w:r w:rsidR="00A46414" w:rsidRPr="00373656">
        <w:rPr>
          <w:rFonts w:ascii="Times New Roman" w:hAnsi="Times New Roman" w:cs="Times New Roman"/>
          <w:sz w:val="24"/>
          <w:szCs w:val="24"/>
        </w:rPr>
        <w:t xml:space="preserve"> phytochemicals such as</w:t>
      </w:r>
      <w:r w:rsidRPr="00373656">
        <w:rPr>
          <w:rFonts w:ascii="Times New Roman" w:hAnsi="Times New Roman" w:cs="Times New Roman"/>
          <w:sz w:val="24"/>
          <w:szCs w:val="24"/>
        </w:rPr>
        <w:t xml:space="preserve"> tannins, alkaloids and carbohydrates, saponins</w:t>
      </w:r>
      <w:r w:rsidR="00A46414" w:rsidRPr="00373656">
        <w:rPr>
          <w:rFonts w:ascii="Times New Roman" w:hAnsi="Times New Roman" w:cs="Times New Roman"/>
          <w:sz w:val="24"/>
          <w:szCs w:val="24"/>
        </w:rPr>
        <w:t xml:space="preserve"> and flavonoids </w:t>
      </w:r>
      <w:r w:rsidRPr="00373656">
        <w:rPr>
          <w:rFonts w:ascii="Times New Roman" w:hAnsi="Times New Roman" w:cs="Times New Roman"/>
          <w:sz w:val="24"/>
          <w:szCs w:val="24"/>
        </w:rPr>
        <w:t xml:space="preserve">which are rich in antioxidant properties capable of donating atoms of hydrogen and protein moieties that can bind with metallic ions and capable of reducing metal ions of silver, copper and </w:t>
      </w:r>
      <w:proofErr w:type="spellStart"/>
      <w:r w:rsidRPr="00373656">
        <w:rPr>
          <w:rFonts w:ascii="Times New Roman" w:hAnsi="Times New Roman" w:cs="Times New Roman"/>
          <w:sz w:val="24"/>
          <w:szCs w:val="24"/>
        </w:rPr>
        <w:t>Aluminium</w:t>
      </w:r>
      <w:proofErr w:type="spellEnd"/>
      <w:r w:rsidRPr="00373656">
        <w:rPr>
          <w:rFonts w:ascii="Times New Roman" w:hAnsi="Times New Roman" w:cs="Times New Roman"/>
          <w:sz w:val="24"/>
          <w:szCs w:val="24"/>
        </w:rPr>
        <w:t xml:space="preserve"> and also serve as stabilizing agents to the synthesized nanoparticles</w:t>
      </w:r>
      <w:r w:rsidR="005936EA">
        <w:rPr>
          <w:rFonts w:ascii="Times New Roman" w:hAnsi="Times New Roman" w:cs="Times New Roman"/>
          <w:sz w:val="24"/>
          <w:szCs w:val="24"/>
        </w:rPr>
        <w:t>”</w:t>
      </w:r>
      <w:r w:rsidR="0086462D" w:rsidRPr="00373656">
        <w:rPr>
          <w:rFonts w:ascii="Times New Roman" w:hAnsi="Times New Roman" w:cs="Times New Roman"/>
          <w:sz w:val="24"/>
          <w:szCs w:val="24"/>
        </w:rPr>
        <w:t xml:space="preserve"> [27].</w:t>
      </w:r>
    </w:p>
    <w:p w14:paraId="168A51A5" w14:textId="77777777" w:rsidR="00A53E0A" w:rsidRPr="00373656" w:rsidRDefault="00A46414"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22A7FF4D" wp14:editId="0DA7C3CB">
            <wp:extent cx="3965944" cy="24398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1651" cy="2455713"/>
                    </a:xfrm>
                    <a:prstGeom prst="rect">
                      <a:avLst/>
                    </a:prstGeom>
                    <a:noFill/>
                  </pic:spPr>
                </pic:pic>
              </a:graphicData>
            </a:graphic>
          </wp:inline>
        </w:drawing>
      </w:r>
    </w:p>
    <w:p w14:paraId="479FF1A5" w14:textId="780F0714" w:rsidR="00D2344D" w:rsidRPr="008C77BD" w:rsidRDefault="000704C4" w:rsidP="008C77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Figure 2</w:t>
      </w:r>
      <w:r w:rsidR="00A53E0A" w:rsidRPr="00373656">
        <w:rPr>
          <w:rFonts w:ascii="Times New Roman" w:hAnsi="Times New Roman" w:cs="Times New Roman"/>
          <w:sz w:val="24"/>
          <w:szCs w:val="24"/>
        </w:rPr>
        <w:t xml:space="preserve">: Comparative FTIR spectra of </w:t>
      </w:r>
      <w:r w:rsidR="00FB0A54" w:rsidRPr="00373656">
        <w:rPr>
          <w:rFonts w:ascii="Times New Roman" w:hAnsi="Times New Roman" w:cs="Times New Roman"/>
          <w:sz w:val="24"/>
          <w:szCs w:val="24"/>
        </w:rPr>
        <w:t>Ag-Cu-</w:t>
      </w:r>
      <w:r w:rsidR="00A53E0A" w:rsidRPr="00373656">
        <w:rPr>
          <w:rFonts w:ascii="Times New Roman" w:hAnsi="Times New Roman" w:cs="Times New Roman"/>
          <w:sz w:val="24"/>
          <w:szCs w:val="24"/>
        </w:rPr>
        <w:t>Al nanoparticles</w:t>
      </w:r>
    </w:p>
    <w:p w14:paraId="5E061324" w14:textId="77777777" w:rsidR="00A53E0A" w:rsidRPr="00373656" w:rsidRDefault="00A53E0A"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lastRenderedPageBreak/>
        <w:t>3.4. XRD Analysis</w:t>
      </w:r>
    </w:p>
    <w:p w14:paraId="2A1941DE" w14:textId="77777777" w:rsidR="00A53E0A" w:rsidRPr="00373656" w:rsidRDefault="00A53E0A" w:rsidP="00373656">
      <w:pPr>
        <w:spacing w:line="240" w:lineRule="auto"/>
        <w:jc w:val="both"/>
        <w:rPr>
          <w:rFonts w:ascii="Times New Roman" w:hAnsi="Times New Roman" w:cs="Times New Roman"/>
          <w:b/>
          <w:sz w:val="24"/>
          <w:szCs w:val="24"/>
        </w:rPr>
      </w:pPr>
      <w:r w:rsidRPr="00373656">
        <w:rPr>
          <w:rFonts w:ascii="Times New Roman" w:hAnsi="Times New Roman" w:cs="Times New Roman"/>
          <w:b/>
          <w:noProof/>
          <w:sz w:val="24"/>
          <w:szCs w:val="24"/>
        </w:rPr>
        <w:drawing>
          <wp:inline distT="0" distB="0" distL="0" distR="0" wp14:anchorId="0F65B0EE" wp14:editId="1803706C">
            <wp:extent cx="3381153" cy="2831931"/>
            <wp:effectExtent l="0" t="0" r="0" b="0"/>
            <wp:docPr id="8" name="Content Placeholder 4" descr="Project Path: &#10;PE Folder: /UNTITLED/Folder1/&#10;Short Name: Graph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Project Path: &#10;PE Folder: /UNTITLED/Folder1/&#10;Short Name: Graph1"/>
                    <pic:cNvPicPr>
                      <a:picLocks noGrp="1" noChangeAspect="1"/>
                    </pic:cNvPicPr>
                  </pic:nvPicPr>
                  <pic:blipFill>
                    <a:blip r:embed="rId12"/>
                    <a:stretch>
                      <a:fillRect/>
                    </a:stretch>
                  </pic:blipFill>
                  <pic:spPr>
                    <a:xfrm>
                      <a:off x="0" y="0"/>
                      <a:ext cx="3389424" cy="2838858"/>
                    </a:xfrm>
                    <a:prstGeom prst="rect">
                      <a:avLst/>
                    </a:prstGeom>
                  </pic:spPr>
                </pic:pic>
              </a:graphicData>
            </a:graphic>
          </wp:inline>
        </w:drawing>
      </w:r>
    </w:p>
    <w:p w14:paraId="2600A9CE" w14:textId="5E5FFEC9" w:rsidR="00A53E0A" w:rsidRPr="00373656" w:rsidRDefault="000704C4" w:rsidP="00373656">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 3</w:t>
      </w:r>
      <w:r w:rsidR="00A53E0A" w:rsidRPr="00373656">
        <w:rPr>
          <w:rFonts w:ascii="Times New Roman" w:hAnsi="Times New Roman" w:cs="Times New Roman"/>
          <w:b/>
          <w:sz w:val="24"/>
          <w:szCs w:val="24"/>
        </w:rPr>
        <w:t>: XRD spectrum of Ag-Cu nanoparticles</w:t>
      </w:r>
    </w:p>
    <w:p w14:paraId="027F1A9B" w14:textId="432A797E" w:rsidR="00A53E0A" w:rsidRDefault="005936EA" w:rsidP="0037365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w:t>
      </w:r>
      <w:r w:rsidR="00A53E0A" w:rsidRPr="00373656">
        <w:rPr>
          <w:rFonts w:ascii="Times New Roman" w:hAnsi="Times New Roman" w:cs="Times New Roman"/>
          <w:sz w:val="24"/>
          <w:szCs w:val="24"/>
        </w:rPr>
        <w:t xml:space="preserve">From the X-ray diffraction patterns of the </w:t>
      </w:r>
      <w:r w:rsidR="00067794" w:rsidRPr="00373656">
        <w:rPr>
          <w:rFonts w:ascii="Times New Roman" w:hAnsi="Times New Roman" w:cs="Times New Roman"/>
          <w:sz w:val="24"/>
          <w:szCs w:val="24"/>
        </w:rPr>
        <w:t>bio</w:t>
      </w:r>
      <w:r w:rsidR="00A53E0A" w:rsidRPr="00373656">
        <w:rPr>
          <w:rFonts w:ascii="Times New Roman" w:hAnsi="Times New Roman" w:cs="Times New Roman"/>
          <w:sz w:val="24"/>
          <w:szCs w:val="24"/>
        </w:rPr>
        <w:t>synthesized Ag-Cu</w:t>
      </w:r>
      <w:r w:rsidR="00067794" w:rsidRPr="00373656">
        <w:rPr>
          <w:rFonts w:ascii="Times New Roman" w:hAnsi="Times New Roman" w:cs="Times New Roman"/>
          <w:sz w:val="24"/>
          <w:szCs w:val="24"/>
        </w:rPr>
        <w:t xml:space="preserve">-Al </w:t>
      </w:r>
      <w:r w:rsidR="00A53E0A" w:rsidRPr="00373656">
        <w:rPr>
          <w:rFonts w:ascii="Times New Roman" w:hAnsi="Times New Roman" w:cs="Times New Roman"/>
          <w:sz w:val="24"/>
          <w:szCs w:val="24"/>
        </w:rPr>
        <w:t>na</w:t>
      </w:r>
      <w:r w:rsidR="000704C4">
        <w:rPr>
          <w:rFonts w:ascii="Times New Roman" w:hAnsi="Times New Roman" w:cs="Times New Roman"/>
          <w:sz w:val="24"/>
          <w:szCs w:val="24"/>
        </w:rPr>
        <w:t>noparticles as shown in Figure 3</w:t>
      </w:r>
      <w:r w:rsidR="00A53E0A" w:rsidRPr="00373656">
        <w:rPr>
          <w:rFonts w:ascii="Times New Roman" w:hAnsi="Times New Roman" w:cs="Times New Roman"/>
          <w:sz w:val="24"/>
          <w:szCs w:val="24"/>
        </w:rPr>
        <w:t xml:space="preserve">, it is clear that </w:t>
      </w:r>
      <w:r w:rsidR="00067794" w:rsidRPr="00373656">
        <w:rPr>
          <w:rFonts w:ascii="Times New Roman" w:hAnsi="Times New Roman" w:cs="Times New Roman"/>
          <w:sz w:val="24"/>
          <w:szCs w:val="24"/>
        </w:rPr>
        <w:t xml:space="preserve">the diffraction pattern of the </w:t>
      </w:r>
      <w:proofErr w:type="spellStart"/>
      <w:r w:rsidR="00067794" w:rsidRPr="00373656">
        <w:rPr>
          <w:rFonts w:ascii="Times New Roman" w:hAnsi="Times New Roman" w:cs="Times New Roman"/>
          <w:sz w:val="24"/>
          <w:szCs w:val="24"/>
        </w:rPr>
        <w:t>tri</w:t>
      </w:r>
      <w:r w:rsidR="00A53E0A" w:rsidRPr="00373656">
        <w:rPr>
          <w:rFonts w:ascii="Times New Roman" w:hAnsi="Times New Roman" w:cs="Times New Roman"/>
          <w:sz w:val="24"/>
          <w:szCs w:val="24"/>
        </w:rPr>
        <w:t>imetallic</w:t>
      </w:r>
      <w:proofErr w:type="spellEnd"/>
      <w:r w:rsidR="00A53E0A" w:rsidRPr="00373656">
        <w:rPr>
          <w:rFonts w:ascii="Times New Roman" w:hAnsi="Times New Roman" w:cs="Times New Roman"/>
          <w:sz w:val="24"/>
          <w:szCs w:val="24"/>
        </w:rPr>
        <w:t xml:space="preserve"> nanoparticles were essentially crystalline as shown with the sharp peaks</w:t>
      </w:r>
      <w:r>
        <w:rPr>
          <w:rFonts w:ascii="Times New Roman" w:hAnsi="Times New Roman" w:cs="Times New Roman"/>
          <w:sz w:val="24"/>
          <w:szCs w:val="24"/>
        </w:rPr>
        <w:t>”</w:t>
      </w:r>
      <w:r w:rsidR="00A53E0A" w:rsidRPr="00373656">
        <w:rPr>
          <w:rFonts w:ascii="Times New Roman" w:hAnsi="Times New Roman" w:cs="Times New Roman"/>
          <w:sz w:val="24"/>
          <w:szCs w:val="24"/>
        </w:rPr>
        <w:t xml:space="preserve"> </w:t>
      </w:r>
      <w:r w:rsidR="00FB0A54" w:rsidRPr="00373656">
        <w:rPr>
          <w:rFonts w:ascii="Times New Roman" w:hAnsi="Times New Roman" w:cs="Times New Roman"/>
          <w:sz w:val="24"/>
          <w:szCs w:val="24"/>
        </w:rPr>
        <w:t>[28</w:t>
      </w:r>
      <w:r w:rsidR="00A53E0A" w:rsidRPr="00373656">
        <w:rPr>
          <w:rFonts w:ascii="Times New Roman" w:hAnsi="Times New Roman" w:cs="Times New Roman"/>
          <w:sz w:val="24"/>
          <w:szCs w:val="24"/>
        </w:rPr>
        <w:t xml:space="preserve">]. </w:t>
      </w:r>
      <w:r>
        <w:rPr>
          <w:rFonts w:ascii="Times New Roman" w:hAnsi="Times New Roman" w:cs="Times New Roman"/>
          <w:sz w:val="24"/>
          <w:szCs w:val="24"/>
        </w:rPr>
        <w:t>“</w:t>
      </w:r>
      <w:r w:rsidR="00A53E0A" w:rsidRPr="00373656">
        <w:rPr>
          <w:rFonts w:ascii="Times New Roman" w:hAnsi="Times New Roman" w:cs="Times New Roman"/>
          <w:sz w:val="24"/>
          <w:szCs w:val="24"/>
        </w:rPr>
        <w:t>Estimated diffraction peaks observed at 38.47°, 44.67°, 47.12° and 65.23</w:t>
      </w:r>
      <w:r w:rsidR="008C77BD" w:rsidRPr="00373656">
        <w:rPr>
          <w:rFonts w:ascii="Times New Roman" w:hAnsi="Times New Roman" w:cs="Times New Roman"/>
          <w:sz w:val="24"/>
          <w:szCs w:val="24"/>
        </w:rPr>
        <w:t>° corresponds</w:t>
      </w:r>
      <w:r w:rsidR="00A53E0A" w:rsidRPr="00373656">
        <w:rPr>
          <w:rFonts w:ascii="Times New Roman" w:hAnsi="Times New Roman" w:cs="Times New Roman"/>
          <w:sz w:val="24"/>
          <w:szCs w:val="24"/>
        </w:rPr>
        <w:t xml:space="preserve"> to the (111), (200) and (220) standard face centered cubic structures of silver which confirms the presence of silver oxide in the sample</w:t>
      </w:r>
      <w:r>
        <w:rPr>
          <w:rFonts w:ascii="Times New Roman" w:hAnsi="Times New Roman" w:cs="Times New Roman"/>
          <w:sz w:val="24"/>
          <w:szCs w:val="24"/>
        </w:rPr>
        <w:t>”</w:t>
      </w:r>
      <w:r w:rsidR="00FB0A54" w:rsidRPr="00373656">
        <w:rPr>
          <w:rFonts w:ascii="Times New Roman" w:hAnsi="Times New Roman" w:cs="Times New Roman"/>
          <w:sz w:val="24"/>
          <w:szCs w:val="24"/>
        </w:rPr>
        <w:t xml:space="preserve"> [28, 29</w:t>
      </w:r>
      <w:r w:rsidR="00A53E0A" w:rsidRPr="00373656">
        <w:rPr>
          <w:rFonts w:ascii="Times New Roman" w:hAnsi="Times New Roman" w:cs="Times New Roman"/>
          <w:sz w:val="24"/>
          <w:szCs w:val="24"/>
        </w:rPr>
        <w:t xml:space="preserve">]. </w:t>
      </w:r>
      <w:r w:rsidR="00B62ED7">
        <w:rPr>
          <w:rFonts w:ascii="Times New Roman" w:hAnsi="Times New Roman" w:cs="Times New Roman"/>
          <w:sz w:val="24"/>
          <w:szCs w:val="24"/>
        </w:rPr>
        <w:t>“</w:t>
      </w:r>
      <w:r w:rsidR="00A53E0A" w:rsidRPr="00373656">
        <w:rPr>
          <w:rFonts w:ascii="Times New Roman" w:hAnsi="Times New Roman" w:cs="Times New Roman"/>
          <w:sz w:val="24"/>
          <w:szCs w:val="24"/>
        </w:rPr>
        <w:t>The XRD pattern also shows peaks of copper oxide at 28.85° and 33.26°</w:t>
      </w:r>
      <w:r w:rsidR="00112762" w:rsidRPr="00373656">
        <w:rPr>
          <w:rFonts w:ascii="Times New Roman" w:hAnsi="Times New Roman" w:cs="Times New Roman"/>
          <w:sz w:val="24"/>
          <w:szCs w:val="24"/>
        </w:rPr>
        <w:t>, aluminum oxide at 57.75° and 58.60°</w:t>
      </w:r>
      <w:r w:rsidR="00A53E0A" w:rsidRPr="00373656">
        <w:rPr>
          <w:rFonts w:ascii="Times New Roman" w:hAnsi="Times New Roman" w:cs="Times New Roman"/>
          <w:sz w:val="24"/>
          <w:szCs w:val="24"/>
        </w:rPr>
        <w:t xml:space="preserve"> brought about by the oxidation of copper </w:t>
      </w:r>
      <w:r w:rsidR="00112762" w:rsidRPr="00373656">
        <w:rPr>
          <w:rFonts w:ascii="Times New Roman" w:hAnsi="Times New Roman" w:cs="Times New Roman"/>
          <w:sz w:val="24"/>
          <w:szCs w:val="24"/>
        </w:rPr>
        <w:t xml:space="preserve">and aluminum </w:t>
      </w:r>
      <w:r w:rsidR="00A53E0A" w:rsidRPr="00373656">
        <w:rPr>
          <w:rFonts w:ascii="Times New Roman" w:hAnsi="Times New Roman" w:cs="Times New Roman"/>
          <w:sz w:val="24"/>
          <w:szCs w:val="24"/>
        </w:rPr>
        <w:t>particles</w:t>
      </w:r>
      <w:r w:rsidR="00112762" w:rsidRPr="00373656">
        <w:rPr>
          <w:rFonts w:ascii="Times New Roman" w:hAnsi="Times New Roman" w:cs="Times New Roman"/>
          <w:sz w:val="24"/>
          <w:szCs w:val="24"/>
        </w:rPr>
        <w:t xml:space="preserve"> respectively</w:t>
      </w:r>
      <w:r w:rsidR="00B62ED7">
        <w:rPr>
          <w:rFonts w:ascii="Times New Roman" w:hAnsi="Times New Roman" w:cs="Times New Roman"/>
          <w:sz w:val="24"/>
          <w:szCs w:val="24"/>
        </w:rPr>
        <w:t>”</w:t>
      </w:r>
      <w:r w:rsidR="00A53E0A" w:rsidRPr="00373656">
        <w:rPr>
          <w:rFonts w:ascii="Times New Roman" w:hAnsi="Times New Roman" w:cs="Times New Roman"/>
          <w:sz w:val="24"/>
          <w:szCs w:val="24"/>
        </w:rPr>
        <w:t xml:space="preserve"> </w:t>
      </w:r>
      <w:r w:rsidR="00FB0A54" w:rsidRPr="00373656">
        <w:rPr>
          <w:rFonts w:ascii="Times New Roman" w:hAnsi="Times New Roman" w:cs="Times New Roman"/>
          <w:sz w:val="24"/>
          <w:szCs w:val="24"/>
        </w:rPr>
        <w:t>[30</w:t>
      </w:r>
      <w:r w:rsidR="00A53E0A" w:rsidRPr="00373656">
        <w:rPr>
          <w:rFonts w:ascii="Times New Roman" w:hAnsi="Times New Roman" w:cs="Times New Roman"/>
          <w:sz w:val="24"/>
          <w:szCs w:val="24"/>
        </w:rPr>
        <w:t xml:space="preserve">]. </w:t>
      </w:r>
      <w:r w:rsidR="00B62ED7">
        <w:rPr>
          <w:rFonts w:ascii="Times New Roman" w:hAnsi="Times New Roman" w:cs="Times New Roman"/>
          <w:sz w:val="24"/>
          <w:szCs w:val="24"/>
        </w:rPr>
        <w:t>“</w:t>
      </w:r>
      <w:r w:rsidR="00B53E7A" w:rsidRPr="00A436A7">
        <w:rPr>
          <w:rFonts w:ascii="Times New Roman" w:hAnsi="Times New Roman" w:cs="Times New Roman"/>
          <w:sz w:val="24"/>
          <w:szCs w:val="24"/>
        </w:rPr>
        <w:t>The average size of the biosynthesized nanoparticles was determined to be 35.92 nm, which was calculated from (table 1). The values of the crystals planes of the biosynthesized Ag-Cu-Al nanoparticle observed were compared with the standard powder and diffraction card of Joint Committee on Powder Diffraction Standards (JCPDS) which showed that the biosynthesized Ag-Cu-AL nanoparticles exhibit a Face center</w:t>
      </w:r>
      <w:r w:rsidR="00B53E7A">
        <w:rPr>
          <w:rFonts w:ascii="Times New Roman" w:hAnsi="Times New Roman" w:cs="Times New Roman"/>
          <w:sz w:val="24"/>
          <w:szCs w:val="24"/>
        </w:rPr>
        <w:t xml:space="preserve"> </w:t>
      </w:r>
      <w:r w:rsidR="00B53E7A" w:rsidRPr="00A436A7">
        <w:rPr>
          <w:rFonts w:ascii="Times New Roman" w:hAnsi="Times New Roman" w:cs="Times New Roman"/>
          <w:sz w:val="24"/>
          <w:szCs w:val="24"/>
        </w:rPr>
        <w:t xml:space="preserve">cubic crystal. </w:t>
      </w:r>
      <w:r w:rsidR="00A53E0A" w:rsidRPr="00373656">
        <w:rPr>
          <w:rFonts w:ascii="Times New Roman" w:hAnsi="Times New Roman" w:cs="Times New Roman"/>
          <w:sz w:val="24"/>
          <w:szCs w:val="24"/>
        </w:rPr>
        <w:t>The other peaks might be as a result of some bioorganic compounds or proteins present in the plant extract</w:t>
      </w:r>
      <w:r w:rsidR="00B62ED7">
        <w:rPr>
          <w:rFonts w:ascii="Times New Roman" w:hAnsi="Times New Roman" w:cs="Times New Roman"/>
          <w:sz w:val="24"/>
          <w:szCs w:val="24"/>
        </w:rPr>
        <w:t>”</w:t>
      </w:r>
      <w:bookmarkStart w:id="7" w:name="_GoBack"/>
      <w:bookmarkEnd w:id="7"/>
      <w:r w:rsidR="00FB0A54" w:rsidRPr="00373656">
        <w:rPr>
          <w:rFonts w:ascii="Times New Roman" w:hAnsi="Times New Roman" w:cs="Times New Roman"/>
          <w:sz w:val="24"/>
          <w:szCs w:val="24"/>
        </w:rPr>
        <w:t xml:space="preserve"> [31</w:t>
      </w:r>
      <w:r w:rsidR="00A53E0A" w:rsidRPr="00373656">
        <w:rPr>
          <w:rFonts w:ascii="Times New Roman" w:hAnsi="Times New Roman" w:cs="Times New Roman"/>
          <w:sz w:val="24"/>
          <w:szCs w:val="24"/>
        </w:rPr>
        <w:t>]</w:t>
      </w:r>
      <w:r w:rsidR="0013041B">
        <w:rPr>
          <w:rFonts w:ascii="Times New Roman" w:hAnsi="Times New Roman" w:cs="Times New Roman"/>
          <w:sz w:val="24"/>
          <w:szCs w:val="24"/>
        </w:rPr>
        <w:t>.</w:t>
      </w:r>
    </w:p>
    <w:p w14:paraId="3F3DDC80" w14:textId="77777777" w:rsidR="0013041B" w:rsidRPr="0013041B" w:rsidRDefault="0013041B" w:rsidP="0013041B">
      <w:pPr>
        <w:spacing w:line="240" w:lineRule="auto"/>
        <w:jc w:val="both"/>
        <w:rPr>
          <w:rFonts w:ascii="Times New Roman" w:hAnsi="Times New Roman" w:cs="Times New Roman"/>
          <w:b/>
          <w:sz w:val="24"/>
          <w:szCs w:val="24"/>
        </w:rPr>
      </w:pPr>
      <w:r w:rsidRPr="0013041B">
        <w:rPr>
          <w:rFonts w:ascii="Times New Roman" w:hAnsi="Times New Roman" w:cs="Times New Roman"/>
          <w:b/>
          <w:sz w:val="24"/>
          <w:szCs w:val="24"/>
        </w:rPr>
        <w:t>Table 1: Average size analysis of Ag-Cu-Al nanoparticles from XRD analysis</w:t>
      </w:r>
    </w:p>
    <w:p w14:paraId="4340F28A" w14:textId="77777777" w:rsidR="0013041B" w:rsidRPr="006C5775" w:rsidRDefault="0013041B" w:rsidP="0013041B">
      <w:pPr>
        <w:pBdr>
          <w:top w:val="single" w:sz="4" w:space="1" w:color="auto"/>
        </w:pBdr>
        <w:spacing w:after="0" w:line="240" w:lineRule="auto"/>
        <w:jc w:val="both"/>
        <w:rPr>
          <w:rFonts w:ascii="Times New Roman" w:hAnsi="Times New Roman" w:cs="Times New Roman"/>
        </w:rPr>
      </w:pPr>
      <w:r w:rsidRPr="006C5775">
        <w:rPr>
          <w:rFonts w:ascii="Times New Roman" w:hAnsi="Times New Roman" w:cs="Times New Roman"/>
        </w:rPr>
        <w:t>Position (nm)</w:t>
      </w:r>
      <w:r w:rsidRPr="006C5775">
        <w:rPr>
          <w:rFonts w:ascii="Times New Roman" w:hAnsi="Times New Roman" w:cs="Times New Roman"/>
        </w:rPr>
        <w:tab/>
        <w:t xml:space="preserve">      </w:t>
      </w:r>
      <w:r>
        <w:rPr>
          <w:rFonts w:ascii="Times New Roman" w:hAnsi="Times New Roman" w:cs="Times New Roman"/>
        </w:rPr>
        <w:t>Height (</w:t>
      </w:r>
      <w:proofErr w:type="gramStart"/>
      <w:r>
        <w:rPr>
          <w:rFonts w:ascii="Times New Roman" w:hAnsi="Times New Roman" w:cs="Times New Roman"/>
        </w:rPr>
        <w:t xml:space="preserve">Abs)   </w:t>
      </w:r>
      <w:proofErr w:type="gramEnd"/>
      <w:r>
        <w:rPr>
          <w:rFonts w:ascii="Times New Roman" w:hAnsi="Times New Roman" w:cs="Times New Roman"/>
        </w:rPr>
        <w:t xml:space="preserve"> </w:t>
      </w:r>
      <w:r w:rsidRPr="006C5775">
        <w:rPr>
          <w:rFonts w:ascii="Times New Roman" w:hAnsi="Times New Roman" w:cs="Times New Roman"/>
        </w:rPr>
        <w:t>FWHM (radians)</w:t>
      </w:r>
      <w:r w:rsidRPr="006C5775">
        <w:rPr>
          <w:rFonts w:ascii="Times New Roman" w:hAnsi="Times New Roman" w:cs="Times New Roman"/>
        </w:rPr>
        <w:tab/>
        <w:t xml:space="preserve">      d-Spacing (Å)</w:t>
      </w:r>
      <w:r w:rsidRPr="006C5775">
        <w:rPr>
          <w:rFonts w:ascii="Times New Roman" w:hAnsi="Times New Roman" w:cs="Times New Roman"/>
        </w:rPr>
        <w:tab/>
        <w:t xml:space="preserve">     Particle size (nm)</w:t>
      </w:r>
    </w:p>
    <w:p w14:paraId="2DA58262" w14:textId="77777777" w:rsidR="0013041B" w:rsidRPr="006C5775" w:rsidRDefault="0013041B" w:rsidP="0013041B">
      <w:pPr>
        <w:pBdr>
          <w:top w:val="single" w:sz="4" w:space="1" w:color="auto"/>
          <w:bottom w:val="single" w:sz="4" w:space="1" w:color="auto"/>
        </w:pBdr>
        <w:spacing w:after="0" w:line="240" w:lineRule="auto"/>
        <w:jc w:val="both"/>
        <w:rPr>
          <w:rFonts w:ascii="Times New Roman" w:hAnsi="Times New Roman" w:cs="Times New Roman"/>
        </w:rPr>
      </w:pPr>
      <w:r>
        <w:rPr>
          <w:rFonts w:ascii="Times New Roman" w:hAnsi="Times New Roman" w:cs="Times New Roman"/>
        </w:rPr>
        <w:t>15.19</w:t>
      </w:r>
      <w:r w:rsidRPr="006C5775">
        <w:rPr>
          <w:rFonts w:ascii="Times New Roman" w:hAnsi="Times New Roman" w:cs="Times New Roman"/>
        </w:rPr>
        <w:t>5</w:t>
      </w:r>
      <w:r w:rsidRPr="006C5775">
        <w:rPr>
          <w:rFonts w:ascii="Times New Roman" w:hAnsi="Times New Roman" w:cs="Times New Roman"/>
        </w:rPr>
        <w:tab/>
      </w:r>
      <w:r w:rsidRPr="006C5775">
        <w:rPr>
          <w:rFonts w:ascii="Times New Roman" w:hAnsi="Times New Roman" w:cs="Times New Roman"/>
        </w:rPr>
        <w:tab/>
      </w:r>
      <w:r w:rsidRPr="006C5775">
        <w:rPr>
          <w:rFonts w:ascii="Times New Roman" w:hAnsi="Times New Roman" w:cs="Times New Roman"/>
        </w:rPr>
        <w:tab/>
      </w:r>
      <w:r>
        <w:rPr>
          <w:rFonts w:ascii="Times New Roman" w:hAnsi="Times New Roman" w:cs="Times New Roman"/>
        </w:rPr>
        <w:t>6.103</w:t>
      </w:r>
      <w:r w:rsidRPr="006C5775">
        <w:rPr>
          <w:rFonts w:ascii="Times New Roman" w:hAnsi="Times New Roman" w:cs="Times New Roman"/>
        </w:rPr>
        <w:tab/>
      </w:r>
      <w:r w:rsidRPr="006C5775">
        <w:rPr>
          <w:rFonts w:ascii="Times New Roman" w:hAnsi="Times New Roman" w:cs="Times New Roman"/>
        </w:rPr>
        <w:tab/>
        <w:t>0.725</w:t>
      </w:r>
      <w:r w:rsidRPr="006C5775">
        <w:rPr>
          <w:rFonts w:ascii="Times New Roman" w:hAnsi="Times New Roman" w:cs="Times New Roman"/>
        </w:rPr>
        <w:tab/>
      </w:r>
      <w:r w:rsidRPr="006C5775">
        <w:rPr>
          <w:rFonts w:ascii="Times New Roman" w:hAnsi="Times New Roman" w:cs="Times New Roman"/>
        </w:rPr>
        <w:tab/>
      </w:r>
      <w:r>
        <w:rPr>
          <w:rFonts w:ascii="Times New Roman" w:hAnsi="Times New Roman" w:cs="Times New Roman"/>
        </w:rPr>
        <w:tab/>
        <w:t>0.173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9.275</w:t>
      </w:r>
    </w:p>
    <w:p w14:paraId="4187B2CF" w14:textId="77777777" w:rsidR="0013041B" w:rsidRPr="006C5775" w:rsidRDefault="0013041B" w:rsidP="0013041B">
      <w:pPr>
        <w:pBdr>
          <w:top w:val="single" w:sz="4" w:space="1" w:color="auto"/>
          <w:bottom w:val="single" w:sz="4" w:space="1" w:color="auto"/>
        </w:pBdr>
        <w:spacing w:after="0" w:line="240" w:lineRule="auto"/>
        <w:jc w:val="both"/>
        <w:rPr>
          <w:rFonts w:ascii="Times New Roman" w:hAnsi="Times New Roman" w:cs="Times New Roman"/>
        </w:rPr>
      </w:pPr>
      <w:r>
        <w:rPr>
          <w:rFonts w:ascii="Times New Roman" w:hAnsi="Times New Roman" w:cs="Times New Roman"/>
        </w:rPr>
        <w:t>19.157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8.2</w:t>
      </w:r>
      <w:r w:rsidRPr="006C5775">
        <w:rPr>
          <w:rFonts w:ascii="Times New Roman" w:hAnsi="Times New Roman" w:cs="Times New Roman"/>
        </w:rPr>
        <w:t>3</w:t>
      </w:r>
      <w:r>
        <w:rPr>
          <w:rFonts w:ascii="Times New Roman" w:hAnsi="Times New Roman" w:cs="Times New Roman"/>
        </w:rPr>
        <w:t>4</w:t>
      </w:r>
      <w:r>
        <w:rPr>
          <w:rFonts w:ascii="Times New Roman" w:hAnsi="Times New Roman" w:cs="Times New Roman"/>
        </w:rPr>
        <w:tab/>
      </w:r>
      <w:r>
        <w:rPr>
          <w:rFonts w:ascii="Times New Roman" w:hAnsi="Times New Roman" w:cs="Times New Roman"/>
        </w:rPr>
        <w:tab/>
        <w:t>0.636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0.137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21</w:t>
      </w:r>
      <w:r w:rsidRPr="006C5775">
        <w:rPr>
          <w:rFonts w:ascii="Times New Roman" w:hAnsi="Times New Roman" w:cs="Times New Roman"/>
        </w:rPr>
        <w:t>.977</w:t>
      </w:r>
    </w:p>
    <w:p w14:paraId="0DE37470" w14:textId="77777777" w:rsidR="0013041B" w:rsidRPr="006C5775" w:rsidRDefault="0013041B" w:rsidP="0013041B">
      <w:pPr>
        <w:pBdr>
          <w:top w:val="single" w:sz="4" w:space="1" w:color="auto"/>
          <w:bottom w:val="single" w:sz="4" w:space="1" w:color="auto"/>
        </w:pBdr>
        <w:spacing w:after="0" w:line="240" w:lineRule="auto"/>
        <w:jc w:val="both"/>
        <w:rPr>
          <w:rFonts w:ascii="Times New Roman" w:hAnsi="Times New Roman" w:cs="Times New Roman"/>
        </w:rPr>
      </w:pPr>
      <w:r>
        <w:rPr>
          <w:rFonts w:ascii="Times New Roman" w:hAnsi="Times New Roman" w:cs="Times New Roman"/>
        </w:rPr>
        <w:t>29.781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9.890</w:t>
      </w:r>
      <w:r>
        <w:rPr>
          <w:rFonts w:ascii="Times New Roman" w:hAnsi="Times New Roman" w:cs="Times New Roman"/>
        </w:rPr>
        <w:tab/>
      </w:r>
      <w:r>
        <w:rPr>
          <w:rFonts w:ascii="Times New Roman" w:hAnsi="Times New Roman" w:cs="Times New Roman"/>
        </w:rPr>
        <w:tab/>
        <w:t>0.720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0.317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r w:rsidRPr="006C5775">
        <w:rPr>
          <w:rFonts w:ascii="Times New Roman" w:hAnsi="Times New Roman" w:cs="Times New Roman"/>
        </w:rPr>
        <w:t>.955</w:t>
      </w:r>
    </w:p>
    <w:p w14:paraId="69F699DE" w14:textId="77777777" w:rsidR="0013041B" w:rsidRPr="006C5775" w:rsidRDefault="0013041B" w:rsidP="0013041B">
      <w:pPr>
        <w:pBdr>
          <w:top w:val="single" w:sz="4" w:space="1" w:color="auto"/>
          <w:bottom w:val="single" w:sz="4" w:space="1" w:color="auto"/>
        </w:pBdr>
        <w:spacing w:after="0" w:line="240" w:lineRule="auto"/>
        <w:jc w:val="both"/>
        <w:rPr>
          <w:rFonts w:ascii="Times New Roman" w:hAnsi="Times New Roman" w:cs="Times New Roman"/>
        </w:rPr>
      </w:pPr>
      <w:r>
        <w:rPr>
          <w:rFonts w:ascii="Times New Roman" w:hAnsi="Times New Roman" w:cs="Times New Roman"/>
        </w:rPr>
        <w:t>33.292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15.106</w:t>
      </w:r>
      <w:r>
        <w:rPr>
          <w:rFonts w:ascii="Times New Roman" w:hAnsi="Times New Roman" w:cs="Times New Roman"/>
        </w:rPr>
        <w:tab/>
      </w:r>
      <w:r>
        <w:rPr>
          <w:rFonts w:ascii="Times New Roman" w:hAnsi="Times New Roman" w:cs="Times New Roman"/>
        </w:rPr>
        <w:tab/>
        <w:t>0.210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0.278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39.677</w:t>
      </w:r>
    </w:p>
    <w:p w14:paraId="3479C7CB" w14:textId="77777777" w:rsidR="0013041B" w:rsidRPr="006C5775" w:rsidRDefault="0013041B" w:rsidP="0013041B">
      <w:pPr>
        <w:pBdr>
          <w:top w:val="single" w:sz="4" w:space="1" w:color="auto"/>
          <w:bottom w:val="single" w:sz="4" w:space="1" w:color="auto"/>
        </w:pBdr>
        <w:spacing w:after="0" w:line="240" w:lineRule="auto"/>
        <w:jc w:val="both"/>
        <w:rPr>
          <w:rFonts w:ascii="Times New Roman" w:hAnsi="Times New Roman" w:cs="Times New Roman"/>
        </w:rPr>
      </w:pPr>
      <w:r>
        <w:rPr>
          <w:rFonts w:ascii="Times New Roman" w:hAnsi="Times New Roman" w:cs="Times New Roman"/>
        </w:rPr>
        <w:t>38.789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23.207</w:t>
      </w:r>
      <w:r>
        <w:rPr>
          <w:rFonts w:ascii="Times New Roman" w:hAnsi="Times New Roman" w:cs="Times New Roman"/>
        </w:rPr>
        <w:tab/>
      </w:r>
      <w:r>
        <w:rPr>
          <w:rFonts w:ascii="Times New Roman" w:hAnsi="Times New Roman" w:cs="Times New Roman"/>
        </w:rPr>
        <w:tab/>
        <w:t>0.265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0.387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45.012</w:t>
      </w:r>
    </w:p>
    <w:p w14:paraId="3EF29109" w14:textId="77777777" w:rsidR="0013041B" w:rsidRPr="006C5775" w:rsidRDefault="0013041B" w:rsidP="0013041B">
      <w:pPr>
        <w:pBdr>
          <w:top w:val="single" w:sz="4" w:space="1" w:color="auto"/>
          <w:bottom w:val="single" w:sz="4" w:space="1" w:color="auto"/>
        </w:pBdr>
        <w:spacing w:after="0" w:line="240" w:lineRule="auto"/>
        <w:jc w:val="both"/>
        <w:rPr>
          <w:rFonts w:ascii="Times New Roman" w:hAnsi="Times New Roman" w:cs="Times New Roman"/>
        </w:rPr>
      </w:pPr>
      <w:r>
        <w:rPr>
          <w:rFonts w:ascii="Times New Roman" w:hAnsi="Times New Roman" w:cs="Times New Roman"/>
        </w:rPr>
        <w:t>45.016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11.026</w:t>
      </w:r>
      <w:r w:rsidRPr="006C5775">
        <w:rPr>
          <w:rFonts w:ascii="Times New Roman" w:hAnsi="Times New Roman" w:cs="Times New Roman"/>
        </w:rPr>
        <w:tab/>
      </w:r>
      <w:r w:rsidRPr="006C5775">
        <w:rPr>
          <w:rFonts w:ascii="Times New Roman" w:hAnsi="Times New Roman" w:cs="Times New Roman"/>
        </w:rPr>
        <w:tab/>
      </w:r>
      <w:r>
        <w:rPr>
          <w:rFonts w:ascii="Times New Roman" w:hAnsi="Times New Roman" w:cs="Times New Roman"/>
        </w:rPr>
        <w:t>0.425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0.167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51.072</w:t>
      </w:r>
    </w:p>
    <w:p w14:paraId="7AB2DB63" w14:textId="77777777" w:rsidR="0013041B" w:rsidRPr="006C5775" w:rsidRDefault="0013041B" w:rsidP="0013041B">
      <w:pPr>
        <w:pBdr>
          <w:top w:val="single" w:sz="4" w:space="1" w:color="auto"/>
          <w:bottom w:val="single" w:sz="4" w:space="1" w:color="auto"/>
        </w:pBdr>
        <w:spacing w:after="0" w:line="240" w:lineRule="auto"/>
        <w:jc w:val="both"/>
        <w:rPr>
          <w:rFonts w:ascii="Times New Roman" w:hAnsi="Times New Roman" w:cs="Times New Roman"/>
        </w:rPr>
      </w:pPr>
      <w:r>
        <w:rPr>
          <w:rFonts w:ascii="Times New Roman" w:hAnsi="Times New Roman" w:cs="Times New Roman"/>
        </w:rPr>
        <w:t>47.129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11.221</w:t>
      </w:r>
      <w:r>
        <w:rPr>
          <w:rFonts w:ascii="Times New Roman" w:hAnsi="Times New Roman" w:cs="Times New Roman"/>
        </w:rPr>
        <w:tab/>
      </w:r>
      <w:r>
        <w:rPr>
          <w:rFonts w:ascii="Times New Roman" w:hAnsi="Times New Roman" w:cs="Times New Roman"/>
        </w:rPr>
        <w:tab/>
        <w:t>0.328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0.241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55.596</w:t>
      </w:r>
    </w:p>
    <w:p w14:paraId="3A974BFE" w14:textId="77777777" w:rsidR="0013041B" w:rsidRDefault="0013041B" w:rsidP="0013041B">
      <w:pPr>
        <w:pBdr>
          <w:top w:val="single" w:sz="4" w:space="1" w:color="auto"/>
          <w:bottom w:val="single" w:sz="4" w:space="1" w:color="auto"/>
        </w:pBdr>
        <w:spacing w:after="0" w:line="240" w:lineRule="auto"/>
        <w:jc w:val="both"/>
        <w:rPr>
          <w:rFonts w:ascii="Times New Roman" w:hAnsi="Times New Roman" w:cs="Times New Roman"/>
        </w:rPr>
      </w:pPr>
      <w:r w:rsidRPr="006C5775">
        <w:rPr>
          <w:rFonts w:ascii="Times New Roman" w:hAnsi="Times New Roman" w:cs="Times New Roman"/>
        </w:rPr>
        <w:t>57.321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4.476</w:t>
      </w:r>
      <w:r w:rsidRPr="006C5775">
        <w:rPr>
          <w:rFonts w:ascii="Times New Roman" w:hAnsi="Times New Roman" w:cs="Times New Roman"/>
        </w:rPr>
        <w:tab/>
      </w:r>
      <w:r w:rsidRPr="006C5775">
        <w:rPr>
          <w:rFonts w:ascii="Times New Roman" w:hAnsi="Times New Roman" w:cs="Times New Roman"/>
        </w:rPr>
        <w:tab/>
        <w:t>0.352</w:t>
      </w:r>
      <w:r w:rsidRPr="006C5775">
        <w:rPr>
          <w:rFonts w:ascii="Times New Roman" w:hAnsi="Times New Roman" w:cs="Times New Roman"/>
        </w:rPr>
        <w:tab/>
      </w:r>
      <w:r w:rsidRPr="006C5775">
        <w:rPr>
          <w:rFonts w:ascii="Times New Roman" w:hAnsi="Times New Roman" w:cs="Times New Roman"/>
        </w:rPr>
        <w:tab/>
      </w:r>
      <w:r w:rsidRPr="006C5775">
        <w:rPr>
          <w:rFonts w:ascii="Times New Roman" w:hAnsi="Times New Roman" w:cs="Times New Roman"/>
        </w:rPr>
        <w:tab/>
        <w:t>0.195</w:t>
      </w:r>
      <w:r w:rsidRPr="006C5775">
        <w:rPr>
          <w:rFonts w:ascii="Times New Roman" w:hAnsi="Times New Roman" w:cs="Times New Roman"/>
        </w:rPr>
        <w:tab/>
      </w:r>
      <w:r w:rsidRPr="006C5775">
        <w:rPr>
          <w:rFonts w:ascii="Times New Roman" w:hAnsi="Times New Roman" w:cs="Times New Roman"/>
        </w:rPr>
        <w:tab/>
      </w:r>
      <w:r w:rsidRPr="006C5775">
        <w:rPr>
          <w:rFonts w:ascii="Times New Roman" w:hAnsi="Times New Roman" w:cs="Times New Roman"/>
        </w:rPr>
        <w:tab/>
        <w:t>63.047</w:t>
      </w:r>
    </w:p>
    <w:p w14:paraId="7A558E37" w14:textId="2A8DB0DF" w:rsidR="0013041B" w:rsidRPr="0013041B" w:rsidRDefault="0013041B" w:rsidP="0013041B">
      <w:pPr>
        <w:pBdr>
          <w:top w:val="single" w:sz="4" w:space="1" w:color="auto"/>
          <w:bottom w:val="single" w:sz="4" w:space="1" w:color="auto"/>
        </w:pBdr>
        <w:spacing w:after="0" w:line="240" w:lineRule="auto"/>
        <w:jc w:val="both"/>
        <w:rPr>
          <w:rFonts w:ascii="Times New Roman" w:hAnsi="Times New Roman" w:cs="Times New Roman"/>
        </w:rPr>
      </w:pPr>
      <w:r>
        <w:rPr>
          <w:rFonts w:ascii="Times New Roman" w:hAnsi="Times New Roman" w:cs="Times New Roman"/>
        </w:rPr>
        <w:t>65.230</w:t>
      </w:r>
      <w:r>
        <w:rPr>
          <w:rFonts w:ascii="Times New Roman" w:hAnsi="Times New Roman" w:cs="Times New Roman"/>
        </w:rPr>
        <w:tab/>
        <w:t xml:space="preserve">                          9.652                  0.346                              0.268                              67.786</w:t>
      </w:r>
    </w:p>
    <w:p w14:paraId="16E43052" w14:textId="77777777" w:rsidR="008C77BD" w:rsidRDefault="008C77BD" w:rsidP="00373656">
      <w:pPr>
        <w:spacing w:line="240" w:lineRule="auto"/>
        <w:jc w:val="both"/>
        <w:rPr>
          <w:rFonts w:ascii="Times New Roman" w:hAnsi="Times New Roman" w:cs="Times New Roman"/>
          <w:b/>
          <w:sz w:val="24"/>
          <w:szCs w:val="24"/>
        </w:rPr>
      </w:pPr>
    </w:p>
    <w:p w14:paraId="612C6CD2" w14:textId="6A248A8D" w:rsidR="00997C25" w:rsidRPr="00373656" w:rsidRDefault="00A6591A"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lastRenderedPageBreak/>
        <w:t>3</w:t>
      </w:r>
      <w:r w:rsidR="00997C25" w:rsidRPr="00373656">
        <w:rPr>
          <w:rFonts w:ascii="Times New Roman" w:hAnsi="Times New Roman" w:cs="Times New Roman"/>
          <w:b/>
          <w:sz w:val="24"/>
          <w:szCs w:val="24"/>
        </w:rPr>
        <w:t>.5.</w:t>
      </w:r>
      <w:r w:rsidR="00997C25" w:rsidRPr="00373656">
        <w:rPr>
          <w:rFonts w:ascii="Times New Roman" w:hAnsi="Times New Roman" w:cs="Times New Roman"/>
          <w:sz w:val="24"/>
          <w:szCs w:val="24"/>
        </w:rPr>
        <w:t xml:space="preserve"> </w:t>
      </w:r>
      <w:r w:rsidR="00997C25" w:rsidRPr="00373656">
        <w:rPr>
          <w:rFonts w:ascii="Times New Roman" w:hAnsi="Times New Roman" w:cs="Times New Roman"/>
          <w:b/>
          <w:sz w:val="24"/>
          <w:szCs w:val="24"/>
        </w:rPr>
        <w:t xml:space="preserve">Scanning Electron </w:t>
      </w:r>
      <w:r w:rsidR="00FB0A54" w:rsidRPr="00373656">
        <w:rPr>
          <w:rFonts w:ascii="Times New Roman" w:hAnsi="Times New Roman" w:cs="Times New Roman"/>
          <w:b/>
          <w:sz w:val="24"/>
          <w:szCs w:val="24"/>
        </w:rPr>
        <w:t xml:space="preserve">Microscope - </w:t>
      </w:r>
      <w:r w:rsidR="00997C25" w:rsidRPr="00373656">
        <w:rPr>
          <w:rFonts w:ascii="Times New Roman" w:hAnsi="Times New Roman" w:cs="Times New Roman"/>
          <w:b/>
          <w:sz w:val="24"/>
          <w:szCs w:val="24"/>
        </w:rPr>
        <w:t>Energy-Dispersive X-ray Spectroscopy Analysis</w:t>
      </w:r>
      <w:r w:rsidR="00997C25" w:rsidRPr="00373656">
        <w:rPr>
          <w:rFonts w:ascii="Times New Roman" w:hAnsi="Times New Roman" w:cs="Times New Roman"/>
          <w:sz w:val="24"/>
          <w:szCs w:val="24"/>
        </w:rPr>
        <w:t xml:space="preserve"> </w:t>
      </w:r>
    </w:p>
    <w:p w14:paraId="00579D32" w14:textId="77777777" w:rsidR="00047D69" w:rsidRPr="00373656" w:rsidRDefault="00997C25"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 xml:space="preserve">The SEM-EDS analysis was utilized to examine the surface roughness and morphology of the Ag-Cu-Al nanoparticles as shown in plate 2. The morphology shows the intricacy of the particle size to be densely packed and revealed the </w:t>
      </w:r>
      <w:r w:rsidR="0031522B" w:rsidRPr="00373656">
        <w:rPr>
          <w:rFonts w:ascii="Times New Roman" w:hAnsi="Times New Roman" w:cs="Times New Roman"/>
          <w:sz w:val="24"/>
          <w:szCs w:val="24"/>
        </w:rPr>
        <w:t>cylindrical</w:t>
      </w:r>
      <w:r w:rsidRPr="00373656">
        <w:rPr>
          <w:rFonts w:ascii="Times New Roman" w:hAnsi="Times New Roman" w:cs="Times New Roman"/>
          <w:sz w:val="24"/>
          <w:szCs w:val="24"/>
        </w:rPr>
        <w:t xml:space="preserve"> nature of the nanoparticles. The image also shows a surface roughness which might be attributed to biomolecules from the leaf extract that are bound to the Ag-Cu-Al nanoparticles. The EDS also revealed the elemental composition of the nanoparticles with silver which is easily displaced and hence more active and having the highest composition thereby forming the outer shell while </w:t>
      </w:r>
      <w:proofErr w:type="spellStart"/>
      <w:r w:rsidRPr="00373656">
        <w:rPr>
          <w:rFonts w:ascii="Times New Roman" w:hAnsi="Times New Roman" w:cs="Times New Roman"/>
          <w:sz w:val="24"/>
          <w:szCs w:val="24"/>
        </w:rPr>
        <w:t>alumin</w:t>
      </w:r>
      <w:r w:rsidR="00580612" w:rsidRPr="00373656">
        <w:rPr>
          <w:rFonts w:ascii="Times New Roman" w:hAnsi="Times New Roman" w:cs="Times New Roman"/>
          <w:sz w:val="24"/>
          <w:szCs w:val="24"/>
        </w:rPr>
        <w:t>ium</w:t>
      </w:r>
      <w:proofErr w:type="spellEnd"/>
      <w:r w:rsidR="00580612" w:rsidRPr="00373656">
        <w:rPr>
          <w:rFonts w:ascii="Times New Roman" w:hAnsi="Times New Roman" w:cs="Times New Roman"/>
          <w:sz w:val="24"/>
          <w:szCs w:val="24"/>
        </w:rPr>
        <w:t xml:space="preserve"> forms the inner core shell.</w:t>
      </w:r>
    </w:p>
    <w:p w14:paraId="3C3636AB" w14:textId="77777777" w:rsidR="00916AAF" w:rsidRPr="00373656" w:rsidRDefault="00CE13A8" w:rsidP="00373656">
      <w:pPr>
        <w:pStyle w:val="NormalWeb"/>
      </w:pPr>
      <w:r w:rsidRPr="00373656">
        <w:rPr>
          <w:noProof/>
        </w:rPr>
        <w:drawing>
          <wp:inline distT="0" distB="0" distL="0" distR="0" wp14:anchorId="21B414BE" wp14:editId="6E2A8631">
            <wp:extent cx="2676560" cy="2243469"/>
            <wp:effectExtent l="0" t="0" r="9525" b="4445"/>
            <wp:docPr id="19" name="Picture 19" descr="C:\Users\LENOVO\Desktop\SEM FOR TRIMETALLIC\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SEM FOR TRIMETALLIC\2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4879" cy="2258824"/>
                    </a:xfrm>
                    <a:prstGeom prst="rect">
                      <a:avLst/>
                    </a:prstGeom>
                    <a:noFill/>
                    <a:ln>
                      <a:noFill/>
                    </a:ln>
                  </pic:spPr>
                </pic:pic>
              </a:graphicData>
            </a:graphic>
          </wp:inline>
        </w:drawing>
      </w:r>
      <w:r w:rsidR="00916AAF" w:rsidRPr="00373656">
        <w:rPr>
          <w:noProof/>
        </w:rPr>
        <w:drawing>
          <wp:inline distT="0" distB="0" distL="0" distR="0" wp14:anchorId="6EA183AE" wp14:editId="6838294A">
            <wp:extent cx="2685863" cy="2243470"/>
            <wp:effectExtent l="0" t="0" r="635" b="4445"/>
            <wp:docPr id="17" name="Picture 17" descr="C:\Users\LENOVO\Desktop\SEM FOR TRIMETALLIC\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SEM FOR TRIMETALLIC\2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171" cy="2269621"/>
                    </a:xfrm>
                    <a:prstGeom prst="rect">
                      <a:avLst/>
                    </a:prstGeom>
                    <a:noFill/>
                    <a:ln>
                      <a:noFill/>
                    </a:ln>
                  </pic:spPr>
                </pic:pic>
              </a:graphicData>
            </a:graphic>
          </wp:inline>
        </w:drawing>
      </w:r>
    </w:p>
    <w:p w14:paraId="06DC1E1C" w14:textId="77777777" w:rsidR="00580612" w:rsidRPr="00373656" w:rsidRDefault="00CE13A8"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1CDB33EE" wp14:editId="48191BAA">
            <wp:extent cx="2732567" cy="2705690"/>
            <wp:effectExtent l="0" t="0" r="0" b="0"/>
            <wp:docPr id="18" name="Picture 18" descr="C:\Users\LENOVO\Desktop\SEM FOR TRIMETALLIC\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SEM FOR TRIMETALLIC\2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399" cy="2736219"/>
                    </a:xfrm>
                    <a:prstGeom prst="rect">
                      <a:avLst/>
                    </a:prstGeom>
                    <a:noFill/>
                    <a:ln>
                      <a:noFill/>
                    </a:ln>
                  </pic:spPr>
                </pic:pic>
              </a:graphicData>
            </a:graphic>
          </wp:inline>
        </w:drawing>
      </w:r>
      <w:r w:rsidRPr="00373656">
        <w:rPr>
          <w:rFonts w:ascii="Times New Roman" w:hAnsi="Times New Roman" w:cs="Times New Roman"/>
          <w:noProof/>
          <w:sz w:val="24"/>
          <w:szCs w:val="24"/>
        </w:rPr>
        <w:drawing>
          <wp:inline distT="0" distB="0" distL="0" distR="0" wp14:anchorId="34AE6D36" wp14:editId="22A08A15">
            <wp:extent cx="2558938" cy="2486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2220" cy="2498928"/>
                    </a:xfrm>
                    <a:prstGeom prst="rect">
                      <a:avLst/>
                    </a:prstGeom>
                  </pic:spPr>
                </pic:pic>
              </a:graphicData>
            </a:graphic>
          </wp:inline>
        </w:drawing>
      </w:r>
      <w:r w:rsidR="00916AAF" w:rsidRPr="00373656">
        <w:rPr>
          <w:rFonts w:ascii="Times New Roman" w:hAnsi="Times New Roman" w:cs="Times New Roman"/>
          <w:sz w:val="24"/>
          <w:szCs w:val="24"/>
        </w:rPr>
        <w:br w:type="textWrapping" w:clear="all"/>
      </w:r>
      <w:r w:rsidR="00580612" w:rsidRPr="00373656">
        <w:rPr>
          <w:rFonts w:ascii="Times New Roman" w:hAnsi="Times New Roman" w:cs="Times New Roman"/>
          <w:b/>
          <w:sz w:val="24"/>
          <w:szCs w:val="24"/>
        </w:rPr>
        <w:t xml:space="preserve">Plate 2: SEM-EDS images of Ag-Cu-Al </w:t>
      </w:r>
      <w:proofErr w:type="spellStart"/>
      <w:r w:rsidR="00580612" w:rsidRPr="00373656">
        <w:rPr>
          <w:rFonts w:ascii="Times New Roman" w:hAnsi="Times New Roman" w:cs="Times New Roman"/>
          <w:b/>
          <w:sz w:val="24"/>
          <w:szCs w:val="24"/>
        </w:rPr>
        <w:t>nanopartices</w:t>
      </w:r>
      <w:proofErr w:type="spellEnd"/>
    </w:p>
    <w:p w14:paraId="6C047C56" w14:textId="77777777" w:rsidR="008C77BD" w:rsidRDefault="008C77BD" w:rsidP="00373656">
      <w:pPr>
        <w:spacing w:line="240" w:lineRule="auto"/>
        <w:jc w:val="both"/>
        <w:rPr>
          <w:rFonts w:ascii="Times New Roman" w:hAnsi="Times New Roman" w:cs="Times New Roman"/>
          <w:b/>
          <w:sz w:val="24"/>
          <w:szCs w:val="24"/>
        </w:rPr>
      </w:pPr>
    </w:p>
    <w:p w14:paraId="69B9AEAA" w14:textId="77777777" w:rsidR="008C77BD" w:rsidRDefault="008C77BD" w:rsidP="00373656">
      <w:pPr>
        <w:spacing w:line="240" w:lineRule="auto"/>
        <w:jc w:val="both"/>
        <w:rPr>
          <w:rFonts w:ascii="Times New Roman" w:hAnsi="Times New Roman" w:cs="Times New Roman"/>
          <w:b/>
          <w:sz w:val="24"/>
          <w:szCs w:val="24"/>
        </w:rPr>
      </w:pPr>
    </w:p>
    <w:p w14:paraId="17224766" w14:textId="77777777" w:rsidR="008C77BD" w:rsidRDefault="008C77BD" w:rsidP="00373656">
      <w:pPr>
        <w:spacing w:line="240" w:lineRule="auto"/>
        <w:jc w:val="both"/>
        <w:rPr>
          <w:rFonts w:ascii="Times New Roman" w:hAnsi="Times New Roman" w:cs="Times New Roman"/>
          <w:b/>
          <w:sz w:val="24"/>
          <w:szCs w:val="24"/>
        </w:rPr>
      </w:pPr>
    </w:p>
    <w:p w14:paraId="457BCDD2" w14:textId="136EA7A6" w:rsidR="009A6CFE" w:rsidRPr="00373656" w:rsidRDefault="009A6CFE"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lastRenderedPageBreak/>
        <w:t>3.6. Corrosion Analysis</w:t>
      </w:r>
    </w:p>
    <w:p w14:paraId="3993CD3A" w14:textId="77777777" w:rsidR="009A6CFE" w:rsidRPr="00373656" w:rsidRDefault="00D2344D"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w:t>
      </w:r>
      <w:r w:rsidR="009A6CFE" w:rsidRPr="00373656">
        <w:rPr>
          <w:rFonts w:ascii="Times New Roman" w:hAnsi="Times New Roman" w:cs="Times New Roman"/>
          <w:b/>
          <w:sz w:val="24"/>
          <w:szCs w:val="24"/>
        </w:rPr>
        <w:t>.6.1. Effect of Concentration on Corrosion Rate and Inhibition Efficiency</w:t>
      </w:r>
    </w:p>
    <w:p w14:paraId="7634FF09" w14:textId="22DE791E" w:rsidR="009A6CFE" w:rsidRPr="00373656" w:rsidRDefault="000704C4" w:rsidP="0037365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Figures 4a, 4</w:t>
      </w:r>
      <w:r w:rsidR="00AD11BD" w:rsidRPr="00373656">
        <w:rPr>
          <w:rFonts w:ascii="Times New Roman" w:hAnsi="Times New Roman" w:cs="Times New Roman"/>
          <w:sz w:val="24"/>
          <w:szCs w:val="24"/>
        </w:rPr>
        <w:t>b and t</w:t>
      </w:r>
      <w:r w:rsidR="009A6CFE" w:rsidRPr="00373656">
        <w:rPr>
          <w:rFonts w:ascii="Times New Roman" w:hAnsi="Times New Roman" w:cs="Times New Roman"/>
          <w:sz w:val="24"/>
          <w:szCs w:val="24"/>
        </w:rPr>
        <w:t xml:space="preserve">able </w:t>
      </w:r>
      <w:r w:rsidR="002C3DBD">
        <w:rPr>
          <w:rFonts w:ascii="Times New Roman" w:hAnsi="Times New Roman" w:cs="Times New Roman"/>
          <w:sz w:val="24"/>
          <w:szCs w:val="24"/>
        </w:rPr>
        <w:t>2</w:t>
      </w:r>
      <w:r w:rsidR="009A6CFE" w:rsidRPr="00373656">
        <w:rPr>
          <w:rFonts w:ascii="Times New Roman" w:hAnsi="Times New Roman" w:cs="Times New Roman"/>
          <w:sz w:val="24"/>
          <w:szCs w:val="24"/>
        </w:rPr>
        <w:t xml:space="preserve"> presents the impact of inhibitor concentrations on the corrosion rate (CR) and inhibition efficiency (IE) for mild steel. It was observed that the inhibition efficiency increased as the inhibitor concentration increases</w:t>
      </w:r>
      <w:r w:rsidR="00AD11BD" w:rsidRPr="00373656">
        <w:rPr>
          <w:rFonts w:ascii="Times New Roman" w:hAnsi="Times New Roman" w:cs="Times New Roman"/>
          <w:sz w:val="24"/>
          <w:szCs w:val="24"/>
        </w:rPr>
        <w:t xml:space="preserve"> </w:t>
      </w:r>
      <w:r w:rsidR="009A6CFE" w:rsidRPr="00373656">
        <w:rPr>
          <w:rFonts w:ascii="Times New Roman" w:hAnsi="Times New Roman" w:cs="Times New Roman"/>
          <w:sz w:val="24"/>
          <w:szCs w:val="24"/>
        </w:rPr>
        <w:t>with the highest inhibition efficiency of 93% observed at 250 ppm while corrosion rate decreased almost linearly with inhibitor concentration. This increased inhibition efficiency and reduced corrosion rate arises as a result of the effective adsorption of the nanoparticles on the surface of the mild still due to increasing concentration. The nanoparticles interact with metal surface via functional groups like hydroxyl, carbonyl, nitrogen or aromatic rings that are present in it possessing adsorptive sites leading to stro</w:t>
      </w:r>
      <w:r w:rsidR="00315F0A" w:rsidRPr="00373656">
        <w:rPr>
          <w:rFonts w:ascii="Times New Roman" w:hAnsi="Times New Roman" w:cs="Times New Roman"/>
          <w:sz w:val="24"/>
          <w:szCs w:val="24"/>
        </w:rPr>
        <w:t>ng adsorption [32]</w:t>
      </w:r>
      <w:r w:rsidR="009A6CFE" w:rsidRPr="00373656">
        <w:rPr>
          <w:rFonts w:ascii="Times New Roman" w:hAnsi="Times New Roman" w:cs="Times New Roman"/>
          <w:sz w:val="24"/>
          <w:szCs w:val="24"/>
        </w:rPr>
        <w:t>. Under acidic conditions, H</w:t>
      </w:r>
      <w:r w:rsidR="009A6CFE" w:rsidRPr="00373656">
        <w:rPr>
          <w:rFonts w:ascii="Times New Roman" w:hAnsi="Times New Roman" w:cs="Times New Roman"/>
          <w:sz w:val="24"/>
          <w:szCs w:val="24"/>
          <w:vertAlign w:val="subscript"/>
        </w:rPr>
        <w:t>3</w:t>
      </w:r>
      <w:r w:rsidR="009A6CFE" w:rsidRPr="00373656">
        <w:rPr>
          <w:rFonts w:ascii="Times New Roman" w:hAnsi="Times New Roman" w:cs="Times New Roman"/>
          <w:sz w:val="24"/>
          <w:szCs w:val="24"/>
        </w:rPr>
        <w:t>O</w:t>
      </w:r>
      <w:r w:rsidR="009A6CFE" w:rsidRPr="00373656">
        <w:rPr>
          <w:rFonts w:ascii="Times New Roman" w:hAnsi="Times New Roman" w:cs="Times New Roman"/>
          <w:sz w:val="24"/>
          <w:szCs w:val="24"/>
          <w:vertAlign w:val="superscript"/>
        </w:rPr>
        <w:t>+</w:t>
      </w:r>
      <w:r w:rsidR="009A6CFE" w:rsidRPr="00373656">
        <w:rPr>
          <w:rFonts w:ascii="Times New Roman" w:hAnsi="Times New Roman" w:cs="Times New Roman"/>
          <w:sz w:val="24"/>
          <w:szCs w:val="24"/>
        </w:rPr>
        <w:t xml:space="preserve"> on mild steel surface renders the surface positively charged which quickly adsorbs counter-anions, which is Cl</w:t>
      </w:r>
      <w:r w:rsidR="009A6CFE" w:rsidRPr="00373656">
        <w:rPr>
          <w:rFonts w:ascii="Times New Roman" w:hAnsi="Times New Roman" w:cs="Times New Roman"/>
          <w:sz w:val="24"/>
          <w:szCs w:val="24"/>
          <w:vertAlign w:val="superscript"/>
        </w:rPr>
        <w:t>-1</w:t>
      </w:r>
      <w:r w:rsidR="009A6CFE" w:rsidRPr="00373656">
        <w:rPr>
          <w:rFonts w:ascii="Times New Roman" w:hAnsi="Times New Roman" w:cs="Times New Roman"/>
          <w:sz w:val="24"/>
          <w:szCs w:val="24"/>
        </w:rPr>
        <w:t xml:space="preserve">, resulting in a net negatively charged surface or cathodic sites. Similarly, the polar –C=O and –OH groups of the phytochemicals bonded to the nanoparticles are protonated forming positively charged particles. Hence, the nanoparticles were adsorbed physically on the surface of the mild steel through electrostatic interactions between the charged metal surface and </w:t>
      </w:r>
      <w:r w:rsidR="00315F0A" w:rsidRPr="00373656">
        <w:rPr>
          <w:rFonts w:ascii="Times New Roman" w:hAnsi="Times New Roman" w:cs="Times New Roman"/>
          <w:sz w:val="24"/>
          <w:szCs w:val="24"/>
        </w:rPr>
        <w:t>the charged inhibitor molecule [33</w:t>
      </w:r>
      <w:r w:rsidR="00094D69" w:rsidRPr="00373656">
        <w:rPr>
          <w:rFonts w:ascii="Times New Roman" w:hAnsi="Times New Roman" w:cs="Times New Roman"/>
          <w:sz w:val="24"/>
          <w:szCs w:val="24"/>
        </w:rPr>
        <w:t>]</w:t>
      </w:r>
      <w:r w:rsidR="009A6CFE" w:rsidRPr="00373656">
        <w:rPr>
          <w:rFonts w:ascii="Times New Roman" w:hAnsi="Times New Roman" w:cs="Times New Roman"/>
          <w:sz w:val="24"/>
          <w:szCs w:val="24"/>
        </w:rPr>
        <w:t>. The presen</w:t>
      </w:r>
      <w:r w:rsidR="00094D69" w:rsidRPr="00373656">
        <w:rPr>
          <w:rFonts w:ascii="Times New Roman" w:hAnsi="Times New Roman" w:cs="Times New Roman"/>
          <w:sz w:val="24"/>
          <w:szCs w:val="24"/>
        </w:rPr>
        <w:t xml:space="preserve">ce of </w:t>
      </w:r>
      <w:r w:rsidR="009A6CFE" w:rsidRPr="00373656">
        <w:rPr>
          <w:rFonts w:ascii="Times New Roman" w:hAnsi="Times New Roman" w:cs="Times New Roman"/>
          <w:sz w:val="24"/>
          <w:szCs w:val="24"/>
        </w:rPr>
        <w:t>high amount of these fun</w:t>
      </w:r>
      <w:r w:rsidR="00AD11BD" w:rsidRPr="00373656">
        <w:rPr>
          <w:rFonts w:ascii="Times New Roman" w:hAnsi="Times New Roman" w:cs="Times New Roman"/>
          <w:sz w:val="24"/>
          <w:szCs w:val="24"/>
        </w:rPr>
        <w:t xml:space="preserve">ctional groups </w:t>
      </w:r>
      <w:r w:rsidR="009A6CFE" w:rsidRPr="00373656">
        <w:rPr>
          <w:rFonts w:ascii="Times New Roman" w:hAnsi="Times New Roman" w:cs="Times New Roman"/>
          <w:sz w:val="24"/>
          <w:szCs w:val="24"/>
        </w:rPr>
        <w:t>on the nanoparticles leads to high amount being adsorbed on the surface of the mild steel which in turn leads to an</w:t>
      </w:r>
      <w:r w:rsidR="00315F0A" w:rsidRPr="00373656">
        <w:rPr>
          <w:rFonts w:ascii="Times New Roman" w:hAnsi="Times New Roman" w:cs="Times New Roman"/>
          <w:sz w:val="24"/>
          <w:szCs w:val="24"/>
        </w:rPr>
        <w:t xml:space="preserve"> increased corrosion inhibition, </w:t>
      </w:r>
      <w:r w:rsidR="009A6CFE" w:rsidRPr="00373656">
        <w:rPr>
          <w:rFonts w:ascii="Times New Roman" w:hAnsi="Times New Roman" w:cs="Times New Roman"/>
          <w:sz w:val="24"/>
          <w:szCs w:val="24"/>
        </w:rPr>
        <w:t>greater surface coverage and greater inhibition</w:t>
      </w:r>
      <w:r w:rsidR="00094D69" w:rsidRPr="00373656">
        <w:rPr>
          <w:rFonts w:ascii="Times New Roman" w:hAnsi="Times New Roman" w:cs="Times New Roman"/>
          <w:sz w:val="24"/>
          <w:szCs w:val="24"/>
        </w:rPr>
        <w:t xml:space="preserve"> efficiency [34]</w:t>
      </w:r>
      <w:r w:rsidR="009A6CFE" w:rsidRPr="00373656">
        <w:rPr>
          <w:rFonts w:ascii="Times New Roman" w:hAnsi="Times New Roman" w:cs="Times New Roman"/>
          <w:sz w:val="24"/>
          <w:szCs w:val="24"/>
        </w:rPr>
        <w:t>.</w:t>
      </w:r>
    </w:p>
    <w:p w14:paraId="6A28FBB8"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03DE1CD4" wp14:editId="30DCA606">
            <wp:extent cx="4253023" cy="2681125"/>
            <wp:effectExtent l="0" t="0" r="0" b="5080"/>
            <wp:docPr id="21" name="Picture 21" descr="C:\Users\LENOVO\Documents\2a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2a_FI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3146" cy="2706419"/>
                    </a:xfrm>
                    <a:prstGeom prst="rect">
                      <a:avLst/>
                    </a:prstGeom>
                    <a:noFill/>
                    <a:ln>
                      <a:noFill/>
                    </a:ln>
                  </pic:spPr>
                </pic:pic>
              </a:graphicData>
            </a:graphic>
          </wp:inline>
        </w:drawing>
      </w:r>
    </w:p>
    <w:p w14:paraId="414DC0FF" w14:textId="38A98C26"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4</w:t>
      </w:r>
      <w:r w:rsidRPr="00373656">
        <w:rPr>
          <w:rFonts w:ascii="Times New Roman" w:hAnsi="Times New Roman" w:cs="Times New Roman"/>
          <w:sz w:val="24"/>
          <w:szCs w:val="24"/>
        </w:rPr>
        <w:t>a: Effect of Ag-Cu-Al nanoparticles concentration on the corrosion rate of mild steel in 1 M HCl at 298K</w:t>
      </w:r>
    </w:p>
    <w:p w14:paraId="5EF1D9D7"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lastRenderedPageBreak/>
        <w:drawing>
          <wp:inline distT="0" distB="0" distL="0" distR="0" wp14:anchorId="796CC6DE" wp14:editId="106784B0">
            <wp:extent cx="4199860" cy="2731418"/>
            <wp:effectExtent l="0" t="0" r="0" b="0"/>
            <wp:docPr id="22" name="Picture 22" descr="C:\Users\LENOVO\Documents\2b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2b_FI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5432" cy="2748049"/>
                    </a:xfrm>
                    <a:prstGeom prst="rect">
                      <a:avLst/>
                    </a:prstGeom>
                    <a:noFill/>
                    <a:ln>
                      <a:noFill/>
                    </a:ln>
                  </pic:spPr>
                </pic:pic>
              </a:graphicData>
            </a:graphic>
          </wp:inline>
        </w:drawing>
      </w:r>
    </w:p>
    <w:p w14:paraId="7F3EF9D3" w14:textId="5D3C47B5" w:rsidR="00534FCC"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w:t>
      </w:r>
      <w:r w:rsidR="000704C4">
        <w:rPr>
          <w:rFonts w:ascii="Times New Roman" w:hAnsi="Times New Roman" w:cs="Times New Roman"/>
          <w:sz w:val="24"/>
          <w:szCs w:val="24"/>
        </w:rPr>
        <w:t>ure 4</w:t>
      </w:r>
      <w:r w:rsidRPr="00373656">
        <w:rPr>
          <w:rFonts w:ascii="Times New Roman" w:hAnsi="Times New Roman" w:cs="Times New Roman"/>
          <w:sz w:val="24"/>
          <w:szCs w:val="24"/>
        </w:rPr>
        <w:t>b: Effect of Ag-Cu-Al nanoparticles concentration of on the corrosion rate of mild steel in 1 M HCl at 298K</w:t>
      </w:r>
    </w:p>
    <w:p w14:paraId="2E0302FF" w14:textId="197124C6" w:rsidR="009A6CFE" w:rsidRPr="00373656" w:rsidRDefault="00D2344D"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 xml:space="preserve">Table </w:t>
      </w:r>
      <w:r w:rsidR="002C3DBD">
        <w:rPr>
          <w:rFonts w:ascii="Times New Roman" w:hAnsi="Times New Roman" w:cs="Times New Roman"/>
          <w:b/>
          <w:sz w:val="24"/>
          <w:szCs w:val="24"/>
        </w:rPr>
        <w:t>2</w:t>
      </w:r>
      <w:r w:rsidR="009A6CFE" w:rsidRPr="00373656">
        <w:rPr>
          <w:rFonts w:ascii="Times New Roman" w:hAnsi="Times New Roman" w:cs="Times New Roman"/>
          <w:sz w:val="24"/>
          <w:szCs w:val="24"/>
        </w:rPr>
        <w:t>. Effect of Nanoparticles Concentration on Corrosion Rate and Inhibition Efficiency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520"/>
        <w:gridCol w:w="2447"/>
        <w:gridCol w:w="2255"/>
      </w:tblGrid>
      <w:tr w:rsidR="009A6CFE" w:rsidRPr="00373656" w14:paraId="3E050B8A" w14:textId="77777777" w:rsidTr="006A11A8">
        <w:tc>
          <w:tcPr>
            <w:tcW w:w="1795" w:type="dxa"/>
            <w:tcBorders>
              <w:top w:val="single" w:sz="4" w:space="0" w:color="auto"/>
              <w:bottom w:val="single" w:sz="4" w:space="0" w:color="auto"/>
            </w:tcBorders>
          </w:tcPr>
          <w:p w14:paraId="4496C77B" w14:textId="77777777" w:rsidR="009A6CFE" w:rsidRPr="00373656" w:rsidRDefault="009A6CFE" w:rsidP="00373656">
            <w:pPr>
              <w:jc w:val="both"/>
              <w:rPr>
                <w:rFonts w:ascii="Times New Roman" w:hAnsi="Times New Roman" w:cs="Times New Roman"/>
                <w:b/>
                <w:sz w:val="24"/>
                <w:szCs w:val="24"/>
              </w:rPr>
            </w:pPr>
            <w:r w:rsidRPr="00373656">
              <w:rPr>
                <w:rFonts w:ascii="Times New Roman" w:hAnsi="Times New Roman" w:cs="Times New Roman"/>
                <w:b/>
                <w:sz w:val="24"/>
                <w:szCs w:val="24"/>
              </w:rPr>
              <w:t>Conc. (ppm)</w:t>
            </w:r>
          </w:p>
        </w:tc>
        <w:tc>
          <w:tcPr>
            <w:tcW w:w="2520" w:type="dxa"/>
            <w:tcBorders>
              <w:top w:val="single" w:sz="4" w:space="0" w:color="auto"/>
              <w:bottom w:val="single" w:sz="4" w:space="0" w:color="auto"/>
            </w:tcBorders>
          </w:tcPr>
          <w:p w14:paraId="676F812A" w14:textId="77777777" w:rsidR="009A6CFE" w:rsidRPr="00373656" w:rsidRDefault="009A6CFE" w:rsidP="00373656">
            <w:pPr>
              <w:jc w:val="both"/>
              <w:rPr>
                <w:rFonts w:ascii="Times New Roman" w:hAnsi="Times New Roman" w:cs="Times New Roman"/>
                <w:b/>
                <w:sz w:val="24"/>
                <w:szCs w:val="24"/>
              </w:rPr>
            </w:pPr>
            <w:r w:rsidRPr="00373656">
              <w:rPr>
                <w:rFonts w:ascii="Times New Roman" w:hAnsi="Times New Roman" w:cs="Times New Roman"/>
                <w:b/>
                <w:sz w:val="24"/>
                <w:szCs w:val="24"/>
              </w:rPr>
              <w:t>Corr. Rate (gh</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cm</w:t>
            </w:r>
            <w:r w:rsidRPr="00373656">
              <w:rPr>
                <w:rFonts w:ascii="Times New Roman" w:hAnsi="Times New Roman" w:cs="Times New Roman"/>
                <w:b/>
                <w:sz w:val="24"/>
                <w:szCs w:val="24"/>
                <w:vertAlign w:val="superscript"/>
              </w:rPr>
              <w:t>2</w:t>
            </w:r>
            <w:r w:rsidRPr="00373656">
              <w:rPr>
                <w:rFonts w:ascii="Times New Roman" w:hAnsi="Times New Roman" w:cs="Times New Roman"/>
                <w:b/>
                <w:sz w:val="24"/>
                <w:szCs w:val="24"/>
              </w:rPr>
              <w:t>)</w:t>
            </w:r>
          </w:p>
        </w:tc>
        <w:tc>
          <w:tcPr>
            <w:tcW w:w="2447" w:type="dxa"/>
            <w:tcBorders>
              <w:top w:val="single" w:sz="4" w:space="0" w:color="auto"/>
              <w:bottom w:val="single" w:sz="4" w:space="0" w:color="auto"/>
            </w:tcBorders>
          </w:tcPr>
          <w:p w14:paraId="3BBB0D09" w14:textId="77777777" w:rsidR="009A6CFE" w:rsidRPr="00373656" w:rsidRDefault="009A6CFE" w:rsidP="00373656">
            <w:pPr>
              <w:jc w:val="both"/>
              <w:rPr>
                <w:rFonts w:ascii="Times New Roman" w:hAnsi="Times New Roman" w:cs="Times New Roman"/>
                <w:b/>
                <w:sz w:val="24"/>
                <w:szCs w:val="24"/>
              </w:rPr>
            </w:pPr>
            <w:r w:rsidRPr="00373656">
              <w:rPr>
                <w:rFonts w:ascii="Times New Roman" w:hAnsi="Times New Roman" w:cs="Times New Roman"/>
                <w:b/>
                <w:sz w:val="24"/>
                <w:szCs w:val="24"/>
              </w:rPr>
              <w:t>Surface Coverage (θ)</w:t>
            </w:r>
          </w:p>
        </w:tc>
        <w:tc>
          <w:tcPr>
            <w:tcW w:w="2255" w:type="dxa"/>
            <w:tcBorders>
              <w:top w:val="single" w:sz="4" w:space="0" w:color="auto"/>
              <w:bottom w:val="single" w:sz="4" w:space="0" w:color="auto"/>
            </w:tcBorders>
          </w:tcPr>
          <w:p w14:paraId="11EFF7E0" w14:textId="77777777" w:rsidR="009A6CFE" w:rsidRPr="00373656" w:rsidRDefault="009A6CFE" w:rsidP="00373656">
            <w:pPr>
              <w:jc w:val="both"/>
              <w:rPr>
                <w:rFonts w:ascii="Times New Roman" w:hAnsi="Times New Roman" w:cs="Times New Roman"/>
                <w:b/>
                <w:sz w:val="24"/>
                <w:szCs w:val="24"/>
              </w:rPr>
            </w:pPr>
            <w:r w:rsidRPr="00373656">
              <w:rPr>
                <w:rFonts w:ascii="Times New Roman" w:hAnsi="Times New Roman" w:cs="Times New Roman"/>
                <w:b/>
                <w:sz w:val="24"/>
                <w:szCs w:val="24"/>
              </w:rPr>
              <w:t>Inhibition Efficiency (%)</w:t>
            </w:r>
          </w:p>
        </w:tc>
      </w:tr>
      <w:tr w:rsidR="009A6CFE" w:rsidRPr="00373656" w14:paraId="525DAF3B" w14:textId="77777777" w:rsidTr="006A11A8">
        <w:tc>
          <w:tcPr>
            <w:tcW w:w="1795" w:type="dxa"/>
            <w:tcBorders>
              <w:top w:val="single" w:sz="4" w:space="0" w:color="auto"/>
            </w:tcBorders>
          </w:tcPr>
          <w:p w14:paraId="62988BB1"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Blank</w:t>
            </w:r>
          </w:p>
        </w:tc>
        <w:tc>
          <w:tcPr>
            <w:tcW w:w="2520" w:type="dxa"/>
            <w:tcBorders>
              <w:top w:val="single" w:sz="4" w:space="0" w:color="auto"/>
            </w:tcBorders>
          </w:tcPr>
          <w:p w14:paraId="1133E7FC" w14:textId="6E59FB1F"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0.00094</w:t>
            </w:r>
          </w:p>
        </w:tc>
        <w:tc>
          <w:tcPr>
            <w:tcW w:w="2447" w:type="dxa"/>
            <w:tcBorders>
              <w:top w:val="single" w:sz="4" w:space="0" w:color="auto"/>
            </w:tcBorders>
          </w:tcPr>
          <w:p w14:paraId="0F576A7E"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w:t>
            </w:r>
          </w:p>
        </w:tc>
        <w:tc>
          <w:tcPr>
            <w:tcW w:w="2255" w:type="dxa"/>
            <w:tcBorders>
              <w:top w:val="single" w:sz="4" w:space="0" w:color="auto"/>
            </w:tcBorders>
          </w:tcPr>
          <w:p w14:paraId="279D233D" w14:textId="77777777" w:rsidR="009A6CFE" w:rsidRPr="00373656" w:rsidRDefault="009A6CFE" w:rsidP="00373656">
            <w:pPr>
              <w:jc w:val="center"/>
              <w:rPr>
                <w:rFonts w:ascii="Times New Roman" w:hAnsi="Times New Roman" w:cs="Times New Roman"/>
                <w:b/>
                <w:sz w:val="24"/>
                <w:szCs w:val="24"/>
              </w:rPr>
            </w:pPr>
            <w:r w:rsidRPr="00373656">
              <w:rPr>
                <w:rFonts w:ascii="Times New Roman" w:hAnsi="Times New Roman" w:cs="Times New Roman"/>
                <w:b/>
                <w:sz w:val="24"/>
                <w:szCs w:val="24"/>
              </w:rPr>
              <w:t>-</w:t>
            </w:r>
          </w:p>
        </w:tc>
      </w:tr>
      <w:tr w:rsidR="009A6CFE" w:rsidRPr="00373656" w14:paraId="2E466636" w14:textId="77777777" w:rsidTr="006A11A8">
        <w:tc>
          <w:tcPr>
            <w:tcW w:w="1795" w:type="dxa"/>
          </w:tcPr>
          <w:p w14:paraId="6F183CA1"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50</w:t>
            </w:r>
          </w:p>
        </w:tc>
        <w:tc>
          <w:tcPr>
            <w:tcW w:w="2520" w:type="dxa"/>
          </w:tcPr>
          <w:p w14:paraId="0FDAD04C" w14:textId="0D03D464"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0.00064</w:t>
            </w:r>
          </w:p>
        </w:tc>
        <w:tc>
          <w:tcPr>
            <w:tcW w:w="2447" w:type="dxa"/>
          </w:tcPr>
          <w:p w14:paraId="5875A4F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0.78971</w:t>
            </w:r>
          </w:p>
        </w:tc>
        <w:tc>
          <w:tcPr>
            <w:tcW w:w="2255" w:type="dxa"/>
          </w:tcPr>
          <w:p w14:paraId="34474C49"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78.97</w:t>
            </w:r>
          </w:p>
        </w:tc>
      </w:tr>
      <w:tr w:rsidR="009A6CFE" w:rsidRPr="00373656" w14:paraId="4575821B" w14:textId="77777777" w:rsidTr="006A11A8">
        <w:tc>
          <w:tcPr>
            <w:tcW w:w="1795" w:type="dxa"/>
          </w:tcPr>
          <w:p w14:paraId="5DCBE95A"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100</w:t>
            </w:r>
          </w:p>
        </w:tc>
        <w:tc>
          <w:tcPr>
            <w:tcW w:w="2520" w:type="dxa"/>
          </w:tcPr>
          <w:p w14:paraId="72C40353" w14:textId="66F7CB2E"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0.00045</w:t>
            </w:r>
          </w:p>
        </w:tc>
        <w:tc>
          <w:tcPr>
            <w:tcW w:w="2447" w:type="dxa"/>
          </w:tcPr>
          <w:p w14:paraId="64C07AFD" w14:textId="1EAC7702"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0.85167</w:t>
            </w:r>
          </w:p>
        </w:tc>
        <w:tc>
          <w:tcPr>
            <w:tcW w:w="2255" w:type="dxa"/>
          </w:tcPr>
          <w:p w14:paraId="473B3538"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86.67</w:t>
            </w:r>
          </w:p>
        </w:tc>
      </w:tr>
      <w:tr w:rsidR="009A6CFE" w:rsidRPr="00373656" w14:paraId="5D0F68DE" w14:textId="77777777" w:rsidTr="006A11A8">
        <w:tc>
          <w:tcPr>
            <w:tcW w:w="1795" w:type="dxa"/>
          </w:tcPr>
          <w:p w14:paraId="480D1AB4"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150</w:t>
            </w:r>
          </w:p>
        </w:tc>
        <w:tc>
          <w:tcPr>
            <w:tcW w:w="2520" w:type="dxa"/>
          </w:tcPr>
          <w:p w14:paraId="39C63D83" w14:textId="4B3A8F28"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0.00030</w:t>
            </w:r>
          </w:p>
        </w:tc>
        <w:tc>
          <w:tcPr>
            <w:tcW w:w="2447" w:type="dxa"/>
          </w:tcPr>
          <w:p w14:paraId="0532A76E"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0.89582</w:t>
            </w:r>
          </w:p>
        </w:tc>
        <w:tc>
          <w:tcPr>
            <w:tcW w:w="2255" w:type="dxa"/>
          </w:tcPr>
          <w:p w14:paraId="034DDC77"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89.58</w:t>
            </w:r>
          </w:p>
        </w:tc>
      </w:tr>
      <w:tr w:rsidR="009A6CFE" w:rsidRPr="00373656" w14:paraId="6BCCCF9A" w14:textId="77777777" w:rsidTr="006A11A8">
        <w:tc>
          <w:tcPr>
            <w:tcW w:w="1795" w:type="dxa"/>
          </w:tcPr>
          <w:p w14:paraId="3336E9D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200</w:t>
            </w:r>
          </w:p>
        </w:tc>
        <w:tc>
          <w:tcPr>
            <w:tcW w:w="2520" w:type="dxa"/>
          </w:tcPr>
          <w:p w14:paraId="5CB68C44" w14:textId="2092DD81"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0.00020</w:t>
            </w:r>
          </w:p>
        </w:tc>
        <w:tc>
          <w:tcPr>
            <w:tcW w:w="2447" w:type="dxa"/>
          </w:tcPr>
          <w:p w14:paraId="622FE365" w14:textId="595E3D86"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0.92487</w:t>
            </w:r>
          </w:p>
        </w:tc>
        <w:tc>
          <w:tcPr>
            <w:tcW w:w="2255" w:type="dxa"/>
          </w:tcPr>
          <w:p w14:paraId="62337999" w14:textId="0D7D39AC"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9</w:t>
            </w:r>
            <w:r w:rsidR="004F3D76" w:rsidRPr="00373656">
              <w:rPr>
                <w:rFonts w:ascii="Times New Roman" w:hAnsi="Times New Roman" w:cs="Times New Roman"/>
                <w:sz w:val="24"/>
                <w:szCs w:val="24"/>
              </w:rPr>
              <w:t>2</w:t>
            </w:r>
            <w:r w:rsidRPr="00373656">
              <w:rPr>
                <w:rFonts w:ascii="Times New Roman" w:hAnsi="Times New Roman" w:cs="Times New Roman"/>
                <w:sz w:val="24"/>
                <w:szCs w:val="24"/>
              </w:rPr>
              <w:t>.49</w:t>
            </w:r>
          </w:p>
        </w:tc>
      </w:tr>
      <w:tr w:rsidR="009A6CFE" w:rsidRPr="00373656" w14:paraId="6E893D71" w14:textId="77777777" w:rsidTr="006A11A8">
        <w:tc>
          <w:tcPr>
            <w:tcW w:w="1795" w:type="dxa"/>
            <w:tcBorders>
              <w:bottom w:val="single" w:sz="4" w:space="0" w:color="auto"/>
            </w:tcBorders>
          </w:tcPr>
          <w:p w14:paraId="2B452BC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250</w:t>
            </w:r>
          </w:p>
        </w:tc>
        <w:tc>
          <w:tcPr>
            <w:tcW w:w="2520" w:type="dxa"/>
            <w:tcBorders>
              <w:bottom w:val="single" w:sz="4" w:space="0" w:color="auto"/>
            </w:tcBorders>
          </w:tcPr>
          <w:p w14:paraId="17AE1DD5" w14:textId="3D486DE3"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0.00018</w:t>
            </w:r>
          </w:p>
        </w:tc>
        <w:tc>
          <w:tcPr>
            <w:tcW w:w="2447" w:type="dxa"/>
            <w:tcBorders>
              <w:bottom w:val="single" w:sz="4" w:space="0" w:color="auto"/>
            </w:tcBorders>
          </w:tcPr>
          <w:p w14:paraId="0DBB3D5D" w14:textId="0F6B278F"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0.95817</w:t>
            </w:r>
          </w:p>
        </w:tc>
        <w:tc>
          <w:tcPr>
            <w:tcW w:w="2255" w:type="dxa"/>
            <w:tcBorders>
              <w:bottom w:val="single" w:sz="4" w:space="0" w:color="auto"/>
            </w:tcBorders>
          </w:tcPr>
          <w:p w14:paraId="632DC91D" w14:textId="03C2A8B5"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9</w:t>
            </w:r>
            <w:r w:rsidR="004F3D76" w:rsidRPr="00373656">
              <w:rPr>
                <w:rFonts w:ascii="Times New Roman" w:hAnsi="Times New Roman" w:cs="Times New Roman"/>
                <w:sz w:val="24"/>
                <w:szCs w:val="24"/>
              </w:rPr>
              <w:t>5</w:t>
            </w:r>
            <w:r w:rsidRPr="00373656">
              <w:rPr>
                <w:rFonts w:ascii="Times New Roman" w:hAnsi="Times New Roman" w:cs="Times New Roman"/>
                <w:sz w:val="24"/>
                <w:szCs w:val="24"/>
              </w:rPr>
              <w:t>.22</w:t>
            </w:r>
          </w:p>
        </w:tc>
      </w:tr>
    </w:tbl>
    <w:p w14:paraId="7BE8E98E" w14:textId="77777777" w:rsidR="00373656" w:rsidRDefault="00373656" w:rsidP="00373656">
      <w:pPr>
        <w:spacing w:line="240" w:lineRule="auto"/>
        <w:jc w:val="both"/>
        <w:rPr>
          <w:rFonts w:ascii="Times New Roman" w:hAnsi="Times New Roman" w:cs="Times New Roman"/>
          <w:b/>
          <w:sz w:val="24"/>
          <w:szCs w:val="24"/>
        </w:rPr>
      </w:pPr>
    </w:p>
    <w:p w14:paraId="22070513" w14:textId="01A3971D" w:rsidR="009A6CFE" w:rsidRPr="00373656" w:rsidRDefault="00D2344D"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3.6.2</w:t>
      </w:r>
      <w:r w:rsidR="009A6CFE" w:rsidRPr="00373656">
        <w:rPr>
          <w:rFonts w:ascii="Times New Roman" w:hAnsi="Times New Roman" w:cs="Times New Roman"/>
          <w:b/>
          <w:sz w:val="24"/>
          <w:szCs w:val="24"/>
        </w:rPr>
        <w:t>. Effect of Temperature on Corrosion Rate and Inhibition Efficiency</w:t>
      </w:r>
    </w:p>
    <w:p w14:paraId="025A6879" w14:textId="52AA7396"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Pr="00373656">
        <w:rPr>
          <w:rFonts w:ascii="Times New Roman" w:hAnsi="Times New Roman" w:cs="Times New Roman"/>
          <w:sz w:val="24"/>
          <w:szCs w:val="24"/>
        </w:rPr>
        <w:t>To assess the stability of the adsorbed inhibitor layer on the mild steel surface as well as some thermodynamic parameters of the corro</w:t>
      </w:r>
      <w:r w:rsidR="00EE5114" w:rsidRPr="00373656">
        <w:rPr>
          <w:rFonts w:ascii="Times New Roman" w:hAnsi="Times New Roman" w:cs="Times New Roman"/>
          <w:sz w:val="24"/>
          <w:szCs w:val="24"/>
        </w:rPr>
        <w:t xml:space="preserve">sion process of mild, </w:t>
      </w:r>
      <w:r w:rsidRPr="00373656">
        <w:rPr>
          <w:rFonts w:ascii="Times New Roman" w:hAnsi="Times New Roman" w:cs="Times New Roman"/>
          <w:sz w:val="24"/>
          <w:szCs w:val="24"/>
        </w:rPr>
        <w:t xml:space="preserve">weight loss analysis were carried out using temperatures ranging from 298 to 338 K at 10 K intervals in the absence and presence of various concentrations of inhibitor. </w:t>
      </w:r>
      <w:r w:rsidR="008413A0" w:rsidRPr="00373656">
        <w:rPr>
          <w:rFonts w:ascii="Times New Roman" w:hAnsi="Times New Roman" w:cs="Times New Roman"/>
          <w:sz w:val="24"/>
          <w:szCs w:val="24"/>
        </w:rPr>
        <w:t>A</w:t>
      </w:r>
      <w:r w:rsidRPr="00373656">
        <w:rPr>
          <w:rFonts w:ascii="Times New Roman" w:hAnsi="Times New Roman" w:cs="Times New Roman"/>
          <w:sz w:val="24"/>
          <w:szCs w:val="24"/>
        </w:rPr>
        <w:t xml:space="preserve">n increase in temperature resulted in an increase in corrosion rate as shown in </w:t>
      </w:r>
      <w:r w:rsidR="00D2344D"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5</w:t>
      </w:r>
      <w:r w:rsidRPr="00373656">
        <w:rPr>
          <w:rFonts w:ascii="Times New Roman" w:hAnsi="Times New Roman" w:cs="Times New Roman"/>
          <w:sz w:val="24"/>
          <w:szCs w:val="24"/>
        </w:rPr>
        <w:t>a. This can be associated to an increase in the average kinetic energies of the reacting component, as temperature is directly proportional to kinetic energy. Furthermore, an increase in temperature decreases the stability of corrosion protective layers (e.g. Fe</w:t>
      </w:r>
      <w:r w:rsidRPr="00373656">
        <w:rPr>
          <w:rFonts w:ascii="Times New Roman" w:hAnsi="Times New Roman" w:cs="Times New Roman"/>
          <w:sz w:val="24"/>
          <w:szCs w:val="24"/>
          <w:vertAlign w:val="subscript"/>
        </w:rPr>
        <w:t>3</w:t>
      </w:r>
      <w:r w:rsidRPr="00373656">
        <w:rPr>
          <w:rFonts w:ascii="Times New Roman" w:hAnsi="Times New Roman" w:cs="Times New Roman"/>
          <w:sz w:val="24"/>
          <w:szCs w:val="24"/>
        </w:rPr>
        <w:t>O</w:t>
      </w:r>
      <w:r w:rsidRPr="00373656">
        <w:rPr>
          <w:rFonts w:ascii="Times New Roman" w:hAnsi="Times New Roman" w:cs="Times New Roman"/>
          <w:sz w:val="24"/>
          <w:szCs w:val="24"/>
          <w:vertAlign w:val="subscript"/>
        </w:rPr>
        <w:t>4</w:t>
      </w:r>
      <w:r w:rsidRPr="00373656">
        <w:rPr>
          <w:rFonts w:ascii="Times New Roman" w:hAnsi="Times New Roman" w:cs="Times New Roman"/>
          <w:sz w:val="24"/>
          <w:szCs w:val="24"/>
        </w:rPr>
        <w:t xml:space="preserve"> or FeCO</w:t>
      </w:r>
      <w:r w:rsidRPr="00373656">
        <w:rPr>
          <w:rFonts w:ascii="Times New Roman" w:hAnsi="Times New Roman" w:cs="Times New Roman"/>
          <w:sz w:val="24"/>
          <w:szCs w:val="24"/>
          <w:vertAlign w:val="subscript"/>
        </w:rPr>
        <w:t>3</w:t>
      </w:r>
      <w:r w:rsidRPr="00373656">
        <w:rPr>
          <w:rFonts w:ascii="Times New Roman" w:hAnsi="Times New Roman" w:cs="Times New Roman"/>
          <w:sz w:val="24"/>
          <w:szCs w:val="24"/>
        </w:rPr>
        <w:t>) thereby exposing the underlying steel to corrosive agents, and can also lead to an acceleration in the diffusion of corrosive ions (e.g. Cl</w:t>
      </w:r>
      <w:r w:rsidRPr="00373656">
        <w:rPr>
          <w:rFonts w:ascii="Times New Roman" w:hAnsi="Times New Roman" w:cs="Times New Roman"/>
          <w:sz w:val="24"/>
          <w:szCs w:val="24"/>
          <w:vertAlign w:val="superscript"/>
        </w:rPr>
        <w:t>-</w:t>
      </w:r>
      <w:r w:rsidRPr="00373656">
        <w:rPr>
          <w:rFonts w:ascii="Times New Roman" w:hAnsi="Times New Roman" w:cs="Times New Roman"/>
          <w:sz w:val="24"/>
          <w:szCs w:val="24"/>
        </w:rPr>
        <w:t xml:space="preserve"> and H</w:t>
      </w:r>
      <w:r w:rsidRPr="00373656">
        <w:rPr>
          <w:rFonts w:ascii="Times New Roman" w:hAnsi="Times New Roman" w:cs="Times New Roman"/>
          <w:sz w:val="24"/>
          <w:szCs w:val="24"/>
          <w:vertAlign w:val="superscript"/>
        </w:rPr>
        <w:t>+</w:t>
      </w:r>
      <w:r w:rsidRPr="00373656">
        <w:rPr>
          <w:rFonts w:ascii="Times New Roman" w:hAnsi="Times New Roman" w:cs="Times New Roman"/>
          <w:sz w:val="24"/>
          <w:szCs w:val="24"/>
        </w:rPr>
        <w:t>) and oxygen to the steel surface</w:t>
      </w:r>
      <w:r w:rsidR="008413A0" w:rsidRPr="00373656">
        <w:rPr>
          <w:rFonts w:ascii="Times New Roman" w:hAnsi="Times New Roman" w:cs="Times New Roman"/>
          <w:sz w:val="24"/>
          <w:szCs w:val="24"/>
        </w:rPr>
        <w:t>,</w:t>
      </w:r>
      <w:r w:rsidRPr="00373656">
        <w:rPr>
          <w:rFonts w:ascii="Times New Roman" w:hAnsi="Times New Roman" w:cs="Times New Roman"/>
          <w:sz w:val="24"/>
          <w:szCs w:val="24"/>
        </w:rPr>
        <w:t xml:space="preserve"> and as such intensifying corrosion process</w:t>
      </w:r>
      <w:r w:rsidR="008413A0" w:rsidRPr="00373656">
        <w:rPr>
          <w:rFonts w:ascii="Times New Roman" w:hAnsi="Times New Roman" w:cs="Times New Roman"/>
          <w:sz w:val="24"/>
          <w:szCs w:val="24"/>
        </w:rPr>
        <w:t xml:space="preserve"> [35]</w:t>
      </w:r>
      <w:r w:rsidR="00D2344D" w:rsidRPr="00373656">
        <w:rPr>
          <w:rFonts w:ascii="Times New Roman" w:hAnsi="Times New Roman" w:cs="Times New Roman"/>
          <w:sz w:val="24"/>
          <w:szCs w:val="24"/>
        </w:rPr>
        <w:t xml:space="preserve">. </w:t>
      </w:r>
      <w:r w:rsidRPr="00373656">
        <w:rPr>
          <w:rFonts w:ascii="Times New Roman" w:hAnsi="Times New Roman" w:cs="Times New Roman"/>
          <w:sz w:val="24"/>
          <w:szCs w:val="24"/>
        </w:rPr>
        <w:t>Likewise, the inhibition efficiency of Ag-Cu-Al nanoparticles decreases as temperature increases (</w:t>
      </w:r>
      <w:r w:rsidR="00455CA3" w:rsidRPr="00373656">
        <w:rPr>
          <w:rFonts w:ascii="Times New Roman" w:hAnsi="Times New Roman" w:cs="Times New Roman"/>
          <w:sz w:val="24"/>
          <w:szCs w:val="24"/>
        </w:rPr>
        <w:t xml:space="preserve">figure </w:t>
      </w:r>
      <w:r w:rsidR="000704C4">
        <w:rPr>
          <w:rFonts w:ascii="Times New Roman" w:hAnsi="Times New Roman" w:cs="Times New Roman"/>
          <w:sz w:val="24"/>
          <w:szCs w:val="24"/>
        </w:rPr>
        <w:t>5</w:t>
      </w:r>
      <w:r w:rsidRPr="00373656">
        <w:rPr>
          <w:rFonts w:ascii="Times New Roman" w:hAnsi="Times New Roman" w:cs="Times New Roman"/>
          <w:sz w:val="24"/>
          <w:szCs w:val="24"/>
        </w:rPr>
        <w:t xml:space="preserve">b). This is because at high temperature, there is a high probability of desorption of the inhibitor from the surface (thermal decomposition) which might in turn lead to a change </w:t>
      </w:r>
      <w:r w:rsidR="00770F2A" w:rsidRPr="00373656">
        <w:rPr>
          <w:rFonts w:ascii="Times New Roman" w:hAnsi="Times New Roman" w:cs="Times New Roman"/>
          <w:sz w:val="24"/>
          <w:szCs w:val="24"/>
        </w:rPr>
        <w:t>in the corrosion mechanism [36]</w:t>
      </w:r>
      <w:r w:rsidRPr="00373656">
        <w:rPr>
          <w:rFonts w:ascii="Times New Roman" w:hAnsi="Times New Roman" w:cs="Times New Roman"/>
          <w:sz w:val="24"/>
          <w:szCs w:val="24"/>
        </w:rPr>
        <w:t xml:space="preserve">. The reduction in inhibitory efficiency with increasing temperature is described as indicative of a physical adsorption </w:t>
      </w:r>
      <w:r w:rsidRPr="00373656">
        <w:rPr>
          <w:rFonts w:ascii="Times New Roman" w:hAnsi="Times New Roman" w:cs="Times New Roman"/>
          <w:sz w:val="24"/>
          <w:szCs w:val="24"/>
        </w:rPr>
        <w:lastRenderedPageBreak/>
        <w:t>mechanism</w:t>
      </w:r>
      <w:r w:rsidR="00D2344D" w:rsidRPr="00373656">
        <w:rPr>
          <w:rFonts w:ascii="Times New Roman" w:hAnsi="Times New Roman" w:cs="Times New Roman"/>
          <w:sz w:val="24"/>
          <w:szCs w:val="24"/>
        </w:rPr>
        <w:t xml:space="preserve"> [37]</w:t>
      </w:r>
      <w:r w:rsidRPr="00373656">
        <w:rPr>
          <w:rFonts w:ascii="Times New Roman" w:hAnsi="Times New Roman" w:cs="Times New Roman"/>
          <w:sz w:val="24"/>
          <w:szCs w:val="24"/>
        </w:rPr>
        <w:t xml:space="preserve">. This shows that temperature has a strong influence on the stability of the nanoparticles film adsorbed on mild steel in </w:t>
      </w:r>
      <w:r w:rsidR="00D2344D" w:rsidRPr="00373656">
        <w:rPr>
          <w:rFonts w:ascii="Times New Roman" w:hAnsi="Times New Roman" w:cs="Times New Roman"/>
          <w:sz w:val="24"/>
          <w:szCs w:val="24"/>
        </w:rPr>
        <w:t>acid medium [38]</w:t>
      </w:r>
      <w:r w:rsidRPr="00373656">
        <w:rPr>
          <w:rFonts w:ascii="Times New Roman" w:hAnsi="Times New Roman" w:cs="Times New Roman"/>
          <w:sz w:val="24"/>
          <w:szCs w:val="24"/>
        </w:rPr>
        <w:t>.</w:t>
      </w:r>
    </w:p>
    <w:p w14:paraId="616690C5"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3833A0BC" wp14:editId="51651883">
            <wp:extent cx="3934047" cy="2465142"/>
            <wp:effectExtent l="0" t="0" r="9525" b="0"/>
            <wp:docPr id="9" name="Picture 9" descr="C:\Users\LENOVO\Documents\3a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3a_FI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4761" cy="2490654"/>
                    </a:xfrm>
                    <a:prstGeom prst="rect">
                      <a:avLst/>
                    </a:prstGeom>
                    <a:noFill/>
                    <a:ln>
                      <a:noFill/>
                    </a:ln>
                  </pic:spPr>
                </pic:pic>
              </a:graphicData>
            </a:graphic>
          </wp:inline>
        </w:drawing>
      </w:r>
    </w:p>
    <w:p w14:paraId="36CCB2DB" w14:textId="04150C9A"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Figure</w:t>
      </w:r>
      <w:r w:rsidR="000704C4">
        <w:rPr>
          <w:rFonts w:ascii="Times New Roman" w:hAnsi="Times New Roman" w:cs="Times New Roman"/>
          <w:b/>
          <w:sz w:val="24"/>
          <w:szCs w:val="24"/>
        </w:rPr>
        <w:t xml:space="preserve"> 5</w:t>
      </w:r>
      <w:r w:rsidRPr="00373656">
        <w:rPr>
          <w:rFonts w:ascii="Times New Roman" w:hAnsi="Times New Roman" w:cs="Times New Roman"/>
          <w:b/>
          <w:sz w:val="24"/>
          <w:szCs w:val="24"/>
        </w:rPr>
        <w:t>a</w:t>
      </w:r>
      <w:r w:rsidRPr="00373656">
        <w:rPr>
          <w:rFonts w:ascii="Times New Roman" w:hAnsi="Times New Roman" w:cs="Times New Roman"/>
          <w:sz w:val="24"/>
          <w:szCs w:val="24"/>
        </w:rPr>
        <w:t xml:space="preserve">: Effect of Temperature on corrosion rate of mild steel in 1 M HCl </w:t>
      </w:r>
    </w:p>
    <w:p w14:paraId="65F64B81"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2D99FD7C" wp14:editId="72EE5A73">
            <wp:extent cx="3997842" cy="2551094"/>
            <wp:effectExtent l="0" t="0" r="3175" b="1905"/>
            <wp:docPr id="10" name="Picture 10" descr="C:\Users\LENOVO\Documents\3b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3b_FI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8546" cy="2564305"/>
                    </a:xfrm>
                    <a:prstGeom prst="rect">
                      <a:avLst/>
                    </a:prstGeom>
                    <a:noFill/>
                    <a:ln>
                      <a:noFill/>
                    </a:ln>
                  </pic:spPr>
                </pic:pic>
              </a:graphicData>
            </a:graphic>
          </wp:inline>
        </w:drawing>
      </w:r>
    </w:p>
    <w:p w14:paraId="34BB8CCC" w14:textId="50D684E7" w:rsidR="00007178"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Figure</w:t>
      </w:r>
      <w:r w:rsidR="000704C4">
        <w:rPr>
          <w:rFonts w:ascii="Times New Roman" w:hAnsi="Times New Roman" w:cs="Times New Roman"/>
          <w:b/>
          <w:sz w:val="24"/>
          <w:szCs w:val="24"/>
        </w:rPr>
        <w:t xml:space="preserve"> 5</w:t>
      </w:r>
      <w:r w:rsidRPr="00373656">
        <w:rPr>
          <w:rFonts w:ascii="Times New Roman" w:hAnsi="Times New Roman" w:cs="Times New Roman"/>
          <w:b/>
          <w:sz w:val="24"/>
          <w:szCs w:val="24"/>
        </w:rPr>
        <w:t>b</w:t>
      </w:r>
      <w:r w:rsidRPr="00373656">
        <w:rPr>
          <w:rFonts w:ascii="Times New Roman" w:hAnsi="Times New Roman" w:cs="Times New Roman"/>
          <w:sz w:val="24"/>
          <w:szCs w:val="24"/>
        </w:rPr>
        <w:t>: Effect of Temperature on inhibition effic</w:t>
      </w:r>
      <w:r w:rsidR="00462683" w:rsidRPr="00373656">
        <w:rPr>
          <w:rFonts w:ascii="Times New Roman" w:hAnsi="Times New Roman" w:cs="Times New Roman"/>
          <w:sz w:val="24"/>
          <w:szCs w:val="24"/>
        </w:rPr>
        <w:t xml:space="preserve">iency of mild steel in 1 M HCl </w:t>
      </w:r>
    </w:p>
    <w:p w14:paraId="1A154E65" w14:textId="77777777" w:rsidR="009A6CFE" w:rsidRPr="00373656" w:rsidRDefault="00D2344D"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3.6.3</w:t>
      </w:r>
      <w:r w:rsidR="009A6CFE" w:rsidRPr="00373656">
        <w:rPr>
          <w:rFonts w:ascii="Times New Roman" w:hAnsi="Times New Roman" w:cs="Times New Roman"/>
          <w:b/>
          <w:sz w:val="24"/>
          <w:szCs w:val="24"/>
        </w:rPr>
        <w:t>. Effect of Immersion time on Corrosion Rate and Inhibition Efficiency</w:t>
      </w:r>
    </w:p>
    <w:p w14:paraId="3E6D3BD4" w14:textId="363EF226"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ab/>
        <w:t xml:space="preserve">The effect of immersion time on corrosion parameters such as surface coverage, corrosion rate and inhibition efficiency </w:t>
      </w:r>
      <w:r w:rsidR="008C77BD" w:rsidRPr="00373656">
        <w:rPr>
          <w:rFonts w:ascii="Times New Roman" w:hAnsi="Times New Roman" w:cs="Times New Roman"/>
          <w:sz w:val="24"/>
          <w:szCs w:val="24"/>
        </w:rPr>
        <w:t>were</w:t>
      </w:r>
      <w:r w:rsidRPr="00373656">
        <w:rPr>
          <w:rFonts w:ascii="Times New Roman" w:hAnsi="Times New Roman" w:cs="Times New Roman"/>
          <w:sz w:val="24"/>
          <w:szCs w:val="24"/>
        </w:rPr>
        <w:t xml:space="preserve"> investigated in 1 M hydrochloric acid solution. This was done both in the presence and absence of different concentrations of Ag-Cu-Al nanoparticles at 2 hours interval for 24 hours </w:t>
      </w:r>
      <w:r w:rsidR="00D2344D" w:rsidRPr="00373656">
        <w:rPr>
          <w:rFonts w:ascii="Times New Roman" w:hAnsi="Times New Roman" w:cs="Times New Roman"/>
          <w:sz w:val="24"/>
          <w:szCs w:val="24"/>
        </w:rPr>
        <w:t xml:space="preserve">at 298 K. </w:t>
      </w:r>
      <w:r w:rsidRPr="00373656">
        <w:rPr>
          <w:rFonts w:ascii="Times New Roman" w:hAnsi="Times New Roman" w:cs="Times New Roman"/>
          <w:sz w:val="24"/>
          <w:szCs w:val="24"/>
        </w:rPr>
        <w:t xml:space="preserve">The results generally </w:t>
      </w:r>
      <w:r w:rsidR="008C77BD" w:rsidRPr="00373656">
        <w:rPr>
          <w:rFonts w:ascii="Times New Roman" w:hAnsi="Times New Roman" w:cs="Times New Roman"/>
          <w:sz w:val="24"/>
          <w:szCs w:val="24"/>
        </w:rPr>
        <w:t>show</w:t>
      </w:r>
      <w:r w:rsidR="000C2D3A" w:rsidRPr="00373656">
        <w:rPr>
          <w:rFonts w:ascii="Times New Roman" w:hAnsi="Times New Roman" w:cs="Times New Roman"/>
          <w:sz w:val="24"/>
          <w:szCs w:val="24"/>
        </w:rPr>
        <w:t xml:space="preserve"> </w:t>
      </w:r>
      <w:r w:rsidRPr="00373656">
        <w:rPr>
          <w:rFonts w:ascii="Times New Roman" w:hAnsi="Times New Roman" w:cs="Times New Roman"/>
          <w:sz w:val="24"/>
          <w:szCs w:val="24"/>
        </w:rPr>
        <w:t>a significant reduction in corrosion rate as the nanoparticles concentration increases. The corrosion rate at the initial stage was observed to be</w:t>
      </w:r>
      <w:r w:rsidR="0069683B" w:rsidRPr="00373656">
        <w:rPr>
          <w:rFonts w:ascii="Times New Roman" w:hAnsi="Times New Roman" w:cs="Times New Roman"/>
          <w:sz w:val="24"/>
          <w:szCs w:val="24"/>
        </w:rPr>
        <w:t xml:space="preserve"> high but, decreased </w:t>
      </w:r>
      <w:r w:rsidRPr="00373656">
        <w:rPr>
          <w:rFonts w:ascii="Times New Roman" w:hAnsi="Times New Roman" w:cs="Times New Roman"/>
          <w:sz w:val="24"/>
          <w:szCs w:val="24"/>
        </w:rPr>
        <w:t xml:space="preserve">with time as shown </w:t>
      </w:r>
      <w:r w:rsidR="00455CA3" w:rsidRPr="00373656">
        <w:rPr>
          <w:rFonts w:ascii="Times New Roman" w:hAnsi="Times New Roman" w:cs="Times New Roman"/>
          <w:sz w:val="24"/>
          <w:szCs w:val="24"/>
        </w:rPr>
        <w:t>in figu</w:t>
      </w:r>
      <w:r w:rsidR="000704C4">
        <w:rPr>
          <w:rFonts w:ascii="Times New Roman" w:hAnsi="Times New Roman" w:cs="Times New Roman"/>
          <w:sz w:val="24"/>
          <w:szCs w:val="24"/>
        </w:rPr>
        <w:t>re 6</w:t>
      </w:r>
      <w:r w:rsidRPr="00373656">
        <w:rPr>
          <w:rFonts w:ascii="Times New Roman" w:hAnsi="Times New Roman" w:cs="Times New Roman"/>
          <w:sz w:val="24"/>
          <w:szCs w:val="24"/>
        </w:rPr>
        <w:t>a</w:t>
      </w:r>
      <w:r w:rsidR="0069683B" w:rsidRPr="00373656">
        <w:rPr>
          <w:rFonts w:ascii="Times New Roman" w:hAnsi="Times New Roman" w:cs="Times New Roman"/>
          <w:sz w:val="24"/>
          <w:szCs w:val="24"/>
        </w:rPr>
        <w:t xml:space="preserve"> although a bit negligible as inhibitor concentration increases</w:t>
      </w:r>
      <w:r w:rsidRPr="00373656">
        <w:rPr>
          <w:rFonts w:ascii="Times New Roman" w:hAnsi="Times New Roman" w:cs="Times New Roman"/>
          <w:sz w:val="24"/>
          <w:szCs w:val="24"/>
        </w:rPr>
        <w:t xml:space="preserve">. This decrease were associated with the deposition of some corrosion products on the surface of the mild steel, forming a barrier that slows corrosion. This observation corresponds to that reported by </w:t>
      </w:r>
      <w:r w:rsidR="00297300" w:rsidRPr="00373656">
        <w:rPr>
          <w:rFonts w:ascii="Times New Roman" w:hAnsi="Times New Roman" w:cs="Times New Roman"/>
          <w:sz w:val="24"/>
          <w:szCs w:val="24"/>
        </w:rPr>
        <w:t>[39]</w:t>
      </w:r>
      <w:r w:rsidRPr="00373656">
        <w:rPr>
          <w:rFonts w:ascii="Times New Roman" w:hAnsi="Times New Roman" w:cs="Times New Roman"/>
          <w:sz w:val="24"/>
          <w:szCs w:val="24"/>
        </w:rPr>
        <w:t xml:space="preserve">. Extended immersion time can sometimes stabilize corrosion </w:t>
      </w:r>
      <w:r w:rsidRPr="00373656">
        <w:rPr>
          <w:rFonts w:ascii="Times New Roman" w:hAnsi="Times New Roman" w:cs="Times New Roman"/>
          <w:sz w:val="24"/>
          <w:szCs w:val="24"/>
        </w:rPr>
        <w:lastRenderedPageBreak/>
        <w:t>rates as the inhibitor forms a denser layer, however, beyond optimal periods, inhibitor desorption or degradation of the protective fi</w:t>
      </w:r>
      <w:r w:rsidR="00297300" w:rsidRPr="00373656">
        <w:rPr>
          <w:rFonts w:ascii="Times New Roman" w:hAnsi="Times New Roman" w:cs="Times New Roman"/>
          <w:sz w:val="24"/>
          <w:szCs w:val="24"/>
        </w:rPr>
        <w:t>lm may increase corrosion rate [40]</w:t>
      </w:r>
      <w:r w:rsidRPr="00373656">
        <w:rPr>
          <w:rFonts w:ascii="Times New Roman" w:hAnsi="Times New Roman" w:cs="Times New Roman"/>
          <w:sz w:val="24"/>
          <w:szCs w:val="24"/>
        </w:rPr>
        <w:t xml:space="preserve">. </w:t>
      </w:r>
      <w:r w:rsidR="008C77BD" w:rsidRPr="00373656">
        <w:rPr>
          <w:rFonts w:ascii="Times New Roman" w:hAnsi="Times New Roman" w:cs="Times New Roman"/>
          <w:sz w:val="24"/>
          <w:szCs w:val="24"/>
        </w:rPr>
        <w:t>Also,</w:t>
      </w:r>
      <w:r w:rsidR="00D2344D" w:rsidRPr="00373656">
        <w:rPr>
          <w:rFonts w:ascii="Times New Roman" w:hAnsi="Times New Roman" w:cs="Times New Roman"/>
          <w:sz w:val="24"/>
          <w:szCs w:val="24"/>
        </w:rPr>
        <w:t xml:space="preserve"> t</w:t>
      </w:r>
      <w:r w:rsidRPr="00373656">
        <w:rPr>
          <w:rFonts w:ascii="Times New Roman" w:hAnsi="Times New Roman" w:cs="Times New Roman"/>
          <w:sz w:val="24"/>
          <w:szCs w:val="24"/>
        </w:rPr>
        <w:t>he result shows high inhibition efficiency</w:t>
      </w:r>
      <w:r w:rsidR="000704C4">
        <w:rPr>
          <w:rFonts w:ascii="Times New Roman" w:hAnsi="Times New Roman" w:cs="Times New Roman"/>
          <w:sz w:val="24"/>
          <w:szCs w:val="24"/>
        </w:rPr>
        <w:t xml:space="preserve"> (figure 6</w:t>
      </w:r>
      <w:r w:rsidR="006E7726" w:rsidRPr="00373656">
        <w:rPr>
          <w:rFonts w:ascii="Times New Roman" w:hAnsi="Times New Roman" w:cs="Times New Roman"/>
          <w:sz w:val="24"/>
          <w:szCs w:val="24"/>
        </w:rPr>
        <w:t>b)</w:t>
      </w:r>
      <w:r w:rsidRPr="00373656">
        <w:rPr>
          <w:rFonts w:ascii="Times New Roman" w:hAnsi="Times New Roman" w:cs="Times New Roman"/>
          <w:sz w:val="24"/>
          <w:szCs w:val="24"/>
        </w:rPr>
        <w:t xml:space="preserve"> at initial immersion time as the nanoparticles rapidly adsorbs to the surface of the mild steel which then decreases with time, which may be associated with desorption </w:t>
      </w:r>
      <w:r w:rsidR="00297300" w:rsidRPr="00373656">
        <w:rPr>
          <w:rFonts w:ascii="Times New Roman" w:hAnsi="Times New Roman" w:cs="Times New Roman"/>
          <w:sz w:val="24"/>
          <w:szCs w:val="24"/>
        </w:rPr>
        <w:t>of inhibitors [41]</w:t>
      </w:r>
      <w:r w:rsidRPr="00373656">
        <w:rPr>
          <w:rFonts w:ascii="Times New Roman" w:hAnsi="Times New Roman" w:cs="Times New Roman"/>
          <w:sz w:val="24"/>
          <w:szCs w:val="24"/>
        </w:rPr>
        <w:t>. This trend was also observed as the concentration of the nanoparticles increased. Ag-Cu-Al nanoparticles was observed to adsorb efficiently onto steel surface, achieving high surface coverage that correlates with reduced corrosion rates, however, at longer immersion times, the surface coverage decreased. This might be due again to desorption of adsorbed nanoparticles owing to temperature effects, agitation, or chemical interactions. This is similar to that r</w:t>
      </w:r>
      <w:r w:rsidR="00297300" w:rsidRPr="00373656">
        <w:rPr>
          <w:rFonts w:ascii="Times New Roman" w:hAnsi="Times New Roman" w:cs="Times New Roman"/>
          <w:sz w:val="24"/>
          <w:szCs w:val="24"/>
        </w:rPr>
        <w:t>eported by [42]</w:t>
      </w:r>
      <w:r w:rsidRPr="00373656">
        <w:rPr>
          <w:rFonts w:ascii="Times New Roman" w:hAnsi="Times New Roman" w:cs="Times New Roman"/>
          <w:sz w:val="24"/>
          <w:szCs w:val="24"/>
        </w:rPr>
        <w:t>.</w:t>
      </w:r>
    </w:p>
    <w:p w14:paraId="7F9D0443"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5C3A83B4" wp14:editId="71177F86">
            <wp:extent cx="3668233" cy="2312471"/>
            <wp:effectExtent l="0" t="0" r="8890" b="0"/>
            <wp:docPr id="11" name="Picture 11" descr="C:\Users\LENOVO\Documents\4a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4a_FI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7336" cy="2330817"/>
                    </a:xfrm>
                    <a:prstGeom prst="rect">
                      <a:avLst/>
                    </a:prstGeom>
                    <a:noFill/>
                    <a:ln>
                      <a:noFill/>
                    </a:ln>
                  </pic:spPr>
                </pic:pic>
              </a:graphicData>
            </a:graphic>
          </wp:inline>
        </w:drawing>
      </w:r>
    </w:p>
    <w:p w14:paraId="45B96CC9" w14:textId="6998F6AB"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6</w:t>
      </w:r>
      <w:r w:rsidRPr="00373656">
        <w:rPr>
          <w:rFonts w:ascii="Times New Roman" w:hAnsi="Times New Roman" w:cs="Times New Roman"/>
          <w:sz w:val="24"/>
          <w:szCs w:val="24"/>
        </w:rPr>
        <w:t xml:space="preserve">a: Effect of Immersion time on corrosion rate of mild steel in 1 M HCl </w:t>
      </w:r>
    </w:p>
    <w:p w14:paraId="758F2AF7" w14:textId="77777777" w:rsidR="009A6CFE" w:rsidRPr="00373656" w:rsidRDefault="009A6CFE" w:rsidP="00373656">
      <w:pPr>
        <w:spacing w:line="240" w:lineRule="auto"/>
        <w:jc w:val="both"/>
        <w:rPr>
          <w:rFonts w:ascii="Times New Roman" w:hAnsi="Times New Roman" w:cs="Times New Roman"/>
          <w:b/>
          <w:sz w:val="24"/>
          <w:szCs w:val="24"/>
        </w:rPr>
      </w:pPr>
      <w:r w:rsidRPr="00373656">
        <w:rPr>
          <w:rFonts w:ascii="Times New Roman" w:hAnsi="Times New Roman" w:cs="Times New Roman"/>
          <w:noProof/>
          <w:sz w:val="24"/>
          <w:szCs w:val="24"/>
        </w:rPr>
        <w:drawing>
          <wp:inline distT="0" distB="0" distL="0" distR="0" wp14:anchorId="3B78CBC1" wp14:editId="236A19F1">
            <wp:extent cx="4104167" cy="2636309"/>
            <wp:effectExtent l="0" t="0" r="0" b="0"/>
            <wp:docPr id="12" name="Picture 12" descr="C:\Users\LENOVO\Documents\4b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cuments\4b_FI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4066" cy="2649091"/>
                    </a:xfrm>
                    <a:prstGeom prst="rect">
                      <a:avLst/>
                    </a:prstGeom>
                    <a:noFill/>
                    <a:ln>
                      <a:noFill/>
                    </a:ln>
                  </pic:spPr>
                </pic:pic>
              </a:graphicData>
            </a:graphic>
          </wp:inline>
        </w:drawing>
      </w:r>
    </w:p>
    <w:p w14:paraId="10703EAB" w14:textId="36D1BAEA"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6</w:t>
      </w:r>
      <w:r w:rsidRPr="00373656">
        <w:rPr>
          <w:rFonts w:ascii="Times New Roman" w:hAnsi="Times New Roman" w:cs="Times New Roman"/>
          <w:sz w:val="24"/>
          <w:szCs w:val="24"/>
        </w:rPr>
        <w:t xml:space="preserve">b: Effect of Immersion time on Inhibition efficiency of mild steel in 1 M HCl </w:t>
      </w:r>
    </w:p>
    <w:p w14:paraId="3D20E031" w14:textId="77777777" w:rsidR="009A6CFE" w:rsidRPr="00373656" w:rsidRDefault="00297300"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3.6.4.</w:t>
      </w:r>
      <w:r w:rsidR="009A6CFE" w:rsidRPr="00373656">
        <w:rPr>
          <w:rFonts w:ascii="Times New Roman" w:hAnsi="Times New Roman" w:cs="Times New Roman"/>
          <w:b/>
          <w:sz w:val="24"/>
          <w:szCs w:val="24"/>
        </w:rPr>
        <w:t xml:space="preserve"> Kinetic Parameters for Corrosion Process.</w:t>
      </w:r>
    </w:p>
    <w:p w14:paraId="314588E0" w14:textId="77777777" w:rsidR="009A6CFE" w:rsidRPr="00373656" w:rsidRDefault="009A6CFE"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 xml:space="preserve">Kinetic parameters provide insights into the rate at which the reaction occurs, adsorption mechanisms, efficiency, and stability of nanoparticle-based inhibitors. Results obtained for the </w:t>
      </w:r>
      <w:r w:rsidRPr="00373656">
        <w:rPr>
          <w:rFonts w:ascii="Times New Roman" w:hAnsi="Times New Roman" w:cs="Times New Roman"/>
          <w:sz w:val="24"/>
          <w:szCs w:val="24"/>
        </w:rPr>
        <w:lastRenderedPageBreak/>
        <w:t>relationship between change in weight loss and time and various inhibitor conce</w:t>
      </w:r>
      <w:r w:rsidR="007E3A34" w:rsidRPr="00373656">
        <w:rPr>
          <w:rFonts w:ascii="Times New Roman" w:hAnsi="Times New Roman" w:cs="Times New Roman"/>
          <w:sz w:val="24"/>
          <w:szCs w:val="24"/>
        </w:rPr>
        <w:t>ntration fitted into equation 4</w:t>
      </w:r>
      <w:r w:rsidRPr="00373656">
        <w:rPr>
          <w:rFonts w:ascii="Times New Roman" w:hAnsi="Times New Roman" w:cs="Times New Roman"/>
          <w:sz w:val="24"/>
          <w:szCs w:val="24"/>
        </w:rPr>
        <w:t xml:space="preserve"> below. This was used in evaluating the rate of corrosion in the presence of Ag-Cu-Al nanoparticles.</w:t>
      </w:r>
    </w:p>
    <w:p w14:paraId="53A0C161" w14:textId="77777777" w:rsidR="009A6CFE" w:rsidRPr="00CF4630" w:rsidRDefault="009A6CFE" w:rsidP="00373656">
      <w:pPr>
        <w:spacing w:line="240" w:lineRule="auto"/>
        <w:jc w:val="both"/>
        <w:rPr>
          <w:rFonts w:ascii="Times New Roman" w:hAnsi="Times New Roman" w:cs="Times New Roman"/>
          <w:sz w:val="24"/>
          <w:szCs w:val="24"/>
          <w:lang w:val="nl-BE"/>
        </w:rPr>
      </w:pPr>
      <w:r w:rsidRPr="00CF4630">
        <w:rPr>
          <w:rFonts w:ascii="Times New Roman" w:eastAsiaTheme="minorEastAsia" w:hAnsi="Times New Roman" w:cs="Times New Roman"/>
          <w:sz w:val="24"/>
          <w:szCs w:val="24"/>
          <w:lang w:val="nl-BE"/>
        </w:rPr>
        <w:t>l</w:t>
      </w:r>
      <w:r w:rsidRPr="00CF4630">
        <w:rPr>
          <w:rFonts w:ascii="Times New Roman" w:hAnsi="Times New Roman" w:cs="Times New Roman"/>
          <w:sz w:val="24"/>
          <w:szCs w:val="24"/>
          <w:lang w:val="nl-BE"/>
        </w:rPr>
        <w:t>n (w</w:t>
      </w:r>
      <w:r w:rsidRPr="00CF4630">
        <w:rPr>
          <w:rFonts w:ascii="Times New Roman" w:hAnsi="Times New Roman" w:cs="Times New Roman"/>
          <w:sz w:val="24"/>
          <w:szCs w:val="24"/>
          <w:vertAlign w:val="subscript"/>
          <w:lang w:val="nl-BE"/>
        </w:rPr>
        <w:t>i</w:t>
      </w:r>
      <w:r w:rsidRPr="00CF4630">
        <w:rPr>
          <w:rFonts w:ascii="Times New Roman" w:hAnsi="Times New Roman" w:cs="Times New Roman"/>
          <w:sz w:val="24"/>
          <w:szCs w:val="24"/>
          <w:lang w:val="nl-BE"/>
        </w:rPr>
        <w:t xml:space="preserve"> - ∆w) = -Kt + In w</w:t>
      </w:r>
      <w:r w:rsidRPr="00CF4630">
        <w:rPr>
          <w:rFonts w:ascii="Times New Roman" w:hAnsi="Times New Roman" w:cs="Times New Roman"/>
          <w:sz w:val="24"/>
          <w:szCs w:val="24"/>
          <w:vertAlign w:val="subscript"/>
          <w:lang w:val="nl-BE"/>
        </w:rPr>
        <w:t>i</w:t>
      </w:r>
      <w:r w:rsidRPr="00CF4630">
        <w:rPr>
          <w:rFonts w:ascii="Times New Roman" w:hAnsi="Times New Roman" w:cs="Times New Roman"/>
          <w:sz w:val="24"/>
          <w:szCs w:val="24"/>
          <w:lang w:val="nl-BE"/>
        </w:rPr>
        <w:t xml:space="preserve">  …………………………………………………………………</w:t>
      </w:r>
      <w:r w:rsidR="007E3A34" w:rsidRPr="00CF4630">
        <w:rPr>
          <w:rFonts w:ascii="Times New Roman" w:hAnsi="Times New Roman" w:cs="Times New Roman"/>
          <w:sz w:val="24"/>
          <w:szCs w:val="24"/>
          <w:lang w:val="nl-BE"/>
        </w:rPr>
        <w:t>. ..4</w:t>
      </w:r>
    </w:p>
    <w:p w14:paraId="5927956E" w14:textId="77777777" w:rsidR="009A6CFE" w:rsidRPr="00373656" w:rsidRDefault="009A6CFE" w:rsidP="00373656">
      <w:pPr>
        <w:spacing w:line="240" w:lineRule="auto"/>
        <w:jc w:val="both"/>
        <w:rPr>
          <w:rFonts w:ascii="Times New Roman" w:hAnsi="Times New Roman" w:cs="Times New Roman"/>
          <w:sz w:val="24"/>
          <w:szCs w:val="24"/>
        </w:rPr>
      </w:pPr>
      <w:proofErr w:type="spellStart"/>
      <w:r w:rsidRPr="00373656">
        <w:rPr>
          <w:rFonts w:ascii="Times New Roman" w:hAnsi="Times New Roman" w:cs="Times New Roman"/>
          <w:sz w:val="24"/>
          <w:szCs w:val="24"/>
        </w:rPr>
        <w:t>w</w:t>
      </w:r>
      <w:r w:rsidRPr="00373656">
        <w:rPr>
          <w:rFonts w:ascii="Times New Roman" w:hAnsi="Times New Roman" w:cs="Times New Roman"/>
          <w:sz w:val="24"/>
          <w:szCs w:val="24"/>
          <w:vertAlign w:val="subscript"/>
        </w:rPr>
        <w:t>i</w:t>
      </w:r>
      <w:proofErr w:type="spellEnd"/>
      <w:r w:rsidRPr="00373656">
        <w:rPr>
          <w:rFonts w:ascii="Times New Roman" w:hAnsi="Times New Roman" w:cs="Times New Roman"/>
          <w:sz w:val="24"/>
          <w:szCs w:val="24"/>
          <w:vertAlign w:val="subscript"/>
        </w:rPr>
        <w:t xml:space="preserve"> </w:t>
      </w:r>
      <w:r w:rsidRPr="00373656">
        <w:rPr>
          <w:rFonts w:ascii="Times New Roman" w:hAnsi="Times New Roman" w:cs="Times New Roman"/>
          <w:sz w:val="24"/>
          <w:szCs w:val="24"/>
        </w:rPr>
        <w:t>= initial weight of metal before immersion, ∆w = change in weight, t = immers</w:t>
      </w:r>
      <w:r w:rsidR="007E3A34" w:rsidRPr="00373656">
        <w:rPr>
          <w:rFonts w:ascii="Times New Roman" w:hAnsi="Times New Roman" w:cs="Times New Roman"/>
          <w:sz w:val="24"/>
          <w:szCs w:val="24"/>
        </w:rPr>
        <w:t>ion time and K = rate constant [43]</w:t>
      </w:r>
      <w:r w:rsidRPr="00373656">
        <w:rPr>
          <w:rFonts w:ascii="Times New Roman" w:hAnsi="Times New Roman" w:cs="Times New Roman"/>
          <w:sz w:val="24"/>
          <w:szCs w:val="24"/>
        </w:rPr>
        <w:t xml:space="preserve">. A plot of </w:t>
      </w:r>
      <w:proofErr w:type="gramStart"/>
      <w:r w:rsidRPr="00373656">
        <w:rPr>
          <w:rFonts w:ascii="Times New Roman" w:hAnsi="Times New Roman" w:cs="Times New Roman"/>
          <w:sz w:val="24"/>
          <w:szCs w:val="24"/>
        </w:rPr>
        <w:t>In</w:t>
      </w:r>
      <w:proofErr w:type="gram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w</w:t>
      </w:r>
      <w:r w:rsidRPr="00373656">
        <w:rPr>
          <w:rFonts w:ascii="Times New Roman" w:hAnsi="Times New Roman" w:cs="Times New Roman"/>
          <w:sz w:val="24"/>
          <w:szCs w:val="24"/>
          <w:vertAlign w:val="subscript"/>
        </w:rPr>
        <w:t>i</w:t>
      </w:r>
      <w:proofErr w:type="spellEnd"/>
      <w:r w:rsidRPr="00373656">
        <w:rPr>
          <w:rFonts w:ascii="Times New Roman" w:hAnsi="Times New Roman" w:cs="Times New Roman"/>
          <w:sz w:val="24"/>
          <w:szCs w:val="24"/>
        </w:rPr>
        <w:t xml:space="preserve"> - ∆w) versus time in (days) shows a linear relationship that confirms a first order reaction.</w:t>
      </w:r>
    </w:p>
    <w:p w14:paraId="5E9C8C14" w14:textId="17729B91" w:rsidR="009A6CFE" w:rsidRPr="00373656" w:rsidRDefault="000704C4" w:rsidP="00373656">
      <w:pPr>
        <w:spacing w:line="240" w:lineRule="auto"/>
        <w:jc w:val="both"/>
        <w:rPr>
          <w:rFonts w:ascii="Times New Roman" w:hAnsi="Times New Roman" w:cs="Times New Roman"/>
          <w:sz w:val="24"/>
          <w:szCs w:val="24"/>
        </w:rPr>
      </w:pPr>
      <w:r>
        <w:rPr>
          <w:rFonts w:ascii="Times New Roman" w:hAnsi="Times New Roman" w:cs="Times New Roman"/>
          <w:sz w:val="24"/>
          <w:szCs w:val="24"/>
        </w:rPr>
        <w:t>Figure 7</w:t>
      </w:r>
      <w:r w:rsidR="009A6CFE" w:rsidRPr="00373656">
        <w:rPr>
          <w:rFonts w:ascii="Times New Roman" w:hAnsi="Times New Roman" w:cs="Times New Roman"/>
          <w:sz w:val="24"/>
          <w:szCs w:val="24"/>
        </w:rPr>
        <w:t xml:space="preserve"> illustrates a linear plot of </w:t>
      </w:r>
      <w:proofErr w:type="gramStart"/>
      <w:r w:rsidR="009A6CFE" w:rsidRPr="00373656">
        <w:rPr>
          <w:rFonts w:ascii="Times New Roman" w:hAnsi="Times New Roman" w:cs="Times New Roman"/>
          <w:sz w:val="24"/>
          <w:szCs w:val="24"/>
        </w:rPr>
        <w:t>In</w:t>
      </w:r>
      <w:proofErr w:type="gramEnd"/>
      <w:r w:rsidR="009A6CFE" w:rsidRPr="00373656">
        <w:rPr>
          <w:rFonts w:ascii="Times New Roman" w:hAnsi="Times New Roman" w:cs="Times New Roman"/>
          <w:sz w:val="24"/>
          <w:szCs w:val="24"/>
        </w:rPr>
        <w:t xml:space="preserve"> (</w:t>
      </w:r>
      <w:proofErr w:type="spellStart"/>
      <w:r w:rsidR="009A6CFE" w:rsidRPr="00373656">
        <w:rPr>
          <w:rFonts w:ascii="Times New Roman" w:hAnsi="Times New Roman" w:cs="Times New Roman"/>
          <w:sz w:val="24"/>
          <w:szCs w:val="24"/>
        </w:rPr>
        <w:t>w</w:t>
      </w:r>
      <w:r w:rsidR="009A6CFE" w:rsidRPr="00373656">
        <w:rPr>
          <w:rFonts w:ascii="Times New Roman" w:hAnsi="Times New Roman" w:cs="Times New Roman"/>
          <w:sz w:val="24"/>
          <w:szCs w:val="24"/>
          <w:vertAlign w:val="subscript"/>
        </w:rPr>
        <w:t>i</w:t>
      </w:r>
      <w:proofErr w:type="spellEnd"/>
      <w:r w:rsidR="009A6CFE" w:rsidRPr="00373656">
        <w:rPr>
          <w:rFonts w:ascii="Times New Roman" w:hAnsi="Times New Roman" w:cs="Times New Roman"/>
          <w:sz w:val="24"/>
          <w:szCs w:val="24"/>
        </w:rPr>
        <w:t xml:space="preserve"> - ∆w) against time and shows the adsorption of Ag-Cu-Al nanoparticles on mild steel in 1 M HCl with R</w:t>
      </w:r>
      <w:r w:rsidR="009A6CFE" w:rsidRPr="00373656">
        <w:rPr>
          <w:rFonts w:ascii="Times New Roman" w:hAnsi="Times New Roman" w:cs="Times New Roman"/>
          <w:sz w:val="24"/>
          <w:szCs w:val="24"/>
          <w:vertAlign w:val="superscript"/>
        </w:rPr>
        <w:t>2</w:t>
      </w:r>
      <w:r w:rsidR="009A6CFE" w:rsidRPr="00373656">
        <w:rPr>
          <w:rFonts w:ascii="Times New Roman" w:hAnsi="Times New Roman" w:cs="Times New Roman"/>
          <w:sz w:val="24"/>
          <w:szCs w:val="24"/>
        </w:rPr>
        <w:t xml:space="preserve"> values ≥ 0.98. The plot for the various </w:t>
      </w:r>
      <w:r w:rsidR="00322890" w:rsidRPr="00373656">
        <w:rPr>
          <w:rFonts w:ascii="Times New Roman" w:hAnsi="Times New Roman" w:cs="Times New Roman"/>
          <w:sz w:val="24"/>
          <w:szCs w:val="24"/>
        </w:rPr>
        <w:t>nanoparticle’s</w:t>
      </w:r>
      <w:r w:rsidR="009A6CFE" w:rsidRPr="00373656">
        <w:rPr>
          <w:rFonts w:ascii="Times New Roman" w:hAnsi="Times New Roman" w:cs="Times New Roman"/>
          <w:sz w:val="24"/>
          <w:szCs w:val="24"/>
        </w:rPr>
        <w:t xml:space="preserve"> concentration </w:t>
      </w:r>
      <w:r w:rsidR="00322890" w:rsidRPr="00373656">
        <w:rPr>
          <w:rFonts w:ascii="Times New Roman" w:hAnsi="Times New Roman" w:cs="Times New Roman"/>
          <w:sz w:val="24"/>
          <w:szCs w:val="24"/>
        </w:rPr>
        <w:t>is</w:t>
      </w:r>
      <w:r w:rsidR="009A6CFE" w:rsidRPr="00373656">
        <w:rPr>
          <w:rFonts w:ascii="Times New Roman" w:hAnsi="Times New Roman" w:cs="Times New Roman"/>
          <w:sz w:val="24"/>
          <w:szCs w:val="24"/>
        </w:rPr>
        <w:t xml:space="preserve"> all linear but, showed a decrease trend in the values of </w:t>
      </w:r>
      <w:r w:rsidR="009A6CFE" w:rsidRPr="00373656">
        <w:rPr>
          <w:rFonts w:ascii="Times New Roman" w:eastAsiaTheme="minorEastAsia" w:hAnsi="Times New Roman" w:cs="Times New Roman"/>
          <w:sz w:val="24"/>
          <w:szCs w:val="24"/>
        </w:rPr>
        <w:t>l</w:t>
      </w:r>
      <w:r w:rsidR="009A6CFE" w:rsidRPr="00373656">
        <w:rPr>
          <w:rFonts w:ascii="Times New Roman" w:hAnsi="Times New Roman" w:cs="Times New Roman"/>
          <w:sz w:val="24"/>
          <w:szCs w:val="24"/>
        </w:rPr>
        <w:t>n (</w:t>
      </w:r>
      <w:proofErr w:type="spellStart"/>
      <w:r w:rsidR="009A6CFE" w:rsidRPr="00373656">
        <w:rPr>
          <w:rFonts w:ascii="Times New Roman" w:hAnsi="Times New Roman" w:cs="Times New Roman"/>
          <w:sz w:val="24"/>
          <w:szCs w:val="24"/>
        </w:rPr>
        <w:t>w</w:t>
      </w:r>
      <w:r w:rsidR="009A6CFE" w:rsidRPr="00373656">
        <w:rPr>
          <w:rFonts w:ascii="Times New Roman" w:hAnsi="Times New Roman" w:cs="Times New Roman"/>
          <w:sz w:val="24"/>
          <w:szCs w:val="24"/>
          <w:vertAlign w:val="subscript"/>
        </w:rPr>
        <w:t>i</w:t>
      </w:r>
      <w:proofErr w:type="spellEnd"/>
      <w:r w:rsidR="009A6CFE" w:rsidRPr="00373656">
        <w:rPr>
          <w:rFonts w:ascii="Times New Roman" w:hAnsi="Times New Roman" w:cs="Times New Roman"/>
          <w:sz w:val="24"/>
          <w:szCs w:val="24"/>
        </w:rPr>
        <w:t xml:space="preserve"> - ∆w) as the exposure time increases. The half-life (t</w:t>
      </w:r>
      <w:r w:rsidR="009A6CFE" w:rsidRPr="00373656">
        <w:rPr>
          <w:rFonts w:ascii="Times New Roman" w:hAnsi="Times New Roman" w:cs="Times New Roman"/>
          <w:sz w:val="24"/>
          <w:szCs w:val="24"/>
          <w:vertAlign w:val="subscript"/>
        </w:rPr>
        <w:t>1/2</w:t>
      </w:r>
      <w:r w:rsidR="009A6CFE" w:rsidRPr="00373656">
        <w:rPr>
          <w:rFonts w:ascii="Times New Roman" w:hAnsi="Times New Roman" w:cs="Times New Roman"/>
          <w:sz w:val="24"/>
          <w:szCs w:val="24"/>
        </w:rPr>
        <w:t>) of the corrosion w</w:t>
      </w:r>
      <w:r w:rsidR="007E3A34" w:rsidRPr="00373656">
        <w:rPr>
          <w:rFonts w:ascii="Times New Roman" w:hAnsi="Times New Roman" w:cs="Times New Roman"/>
          <w:sz w:val="24"/>
          <w:szCs w:val="24"/>
        </w:rPr>
        <w:t>ere determined using equation 5</w:t>
      </w:r>
      <w:r w:rsidR="009A6CFE" w:rsidRPr="00373656">
        <w:rPr>
          <w:rFonts w:ascii="Times New Roman" w:hAnsi="Times New Roman" w:cs="Times New Roman"/>
          <w:sz w:val="24"/>
          <w:szCs w:val="24"/>
        </w:rPr>
        <w:t>.</w:t>
      </w:r>
    </w:p>
    <w:p w14:paraId="36B6C36B" w14:textId="0978545B" w:rsidR="009A6CFE" w:rsidRPr="00373656" w:rsidRDefault="009A6CFE" w:rsidP="00373656">
      <w:pPr>
        <w:spacing w:line="240" w:lineRule="auto"/>
        <w:jc w:val="both"/>
        <w:rPr>
          <w:rFonts w:ascii="Times New Roman" w:eastAsiaTheme="minorEastAsia" w:hAnsi="Times New Roman" w:cs="Times New Roman"/>
          <w:sz w:val="24"/>
          <w:szCs w:val="24"/>
        </w:rPr>
      </w:pPr>
      <w:r w:rsidRPr="00373656">
        <w:rPr>
          <w:rFonts w:ascii="Times New Roman" w:hAnsi="Times New Roman" w:cs="Times New Roman"/>
          <w:sz w:val="24"/>
          <w:szCs w:val="24"/>
        </w:rPr>
        <w:t>t</w:t>
      </w:r>
      <w:r w:rsidRPr="00373656">
        <w:rPr>
          <w:rFonts w:ascii="Times New Roman" w:hAnsi="Times New Roman" w:cs="Times New Roman"/>
          <w:sz w:val="24"/>
          <w:szCs w:val="24"/>
          <w:vertAlign w:val="subscript"/>
        </w:rPr>
        <w:t>1/2</w:t>
      </w:r>
      <w:r w:rsidRPr="00373656">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0.693</m:t>
            </m:r>
          </m:num>
          <m:den>
            <m:r>
              <m:rPr>
                <m:sty m:val="p"/>
              </m:rPr>
              <w:rPr>
                <w:rFonts w:ascii="Cambria Math" w:hAnsi="Cambria Math" w:cs="Times New Roman"/>
                <w:sz w:val="24"/>
                <w:szCs w:val="24"/>
              </w:rPr>
              <m:t>K</m:t>
            </m:r>
          </m:den>
        </m:f>
      </m:oMath>
      <w:r w:rsidRPr="00373656">
        <w:rPr>
          <w:rFonts w:ascii="Times New Roman" w:eastAsiaTheme="minorEastAsia" w:hAnsi="Times New Roman" w:cs="Times New Roman"/>
          <w:sz w:val="24"/>
          <w:szCs w:val="24"/>
        </w:rPr>
        <w:t>……………………………………………………………</w:t>
      </w:r>
      <w:r w:rsidR="00ED0FE5">
        <w:rPr>
          <w:rFonts w:ascii="Times New Roman" w:eastAsiaTheme="minorEastAsia" w:hAnsi="Times New Roman" w:cs="Times New Roman"/>
          <w:sz w:val="24"/>
          <w:szCs w:val="24"/>
        </w:rPr>
        <w:t>………</w:t>
      </w:r>
      <w:r w:rsidRPr="00373656">
        <w:rPr>
          <w:rFonts w:ascii="Times New Roman" w:eastAsiaTheme="minorEastAsia" w:hAnsi="Times New Roman" w:cs="Times New Roman"/>
          <w:sz w:val="24"/>
          <w:szCs w:val="24"/>
        </w:rPr>
        <w:t>………</w:t>
      </w:r>
      <w:r w:rsidR="007E3A34" w:rsidRPr="00373656">
        <w:rPr>
          <w:rFonts w:ascii="Times New Roman" w:eastAsiaTheme="minorEastAsia" w:hAnsi="Times New Roman" w:cs="Times New Roman"/>
          <w:sz w:val="24"/>
          <w:szCs w:val="24"/>
        </w:rPr>
        <w:t>………. 5</w:t>
      </w:r>
    </w:p>
    <w:p w14:paraId="1C73A5C8" w14:textId="3F477C56" w:rsidR="009A6CFE" w:rsidRPr="00373656" w:rsidRDefault="009A6CFE"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The plot showed that the data points are well fitted into the first order kinetics reaction. The rate constants of the mild steel corrosion at different concentrations of Ag-Cu-Al nanoparticles were obtained from the slope of the graph, while the half-lives were calculated from the rate constant (</w:t>
      </w:r>
      <w:r w:rsidR="007E3A34" w:rsidRPr="00373656">
        <w:rPr>
          <w:rFonts w:ascii="Times New Roman" w:eastAsiaTheme="minorEastAsia" w:hAnsi="Times New Roman" w:cs="Times New Roman"/>
          <w:sz w:val="24"/>
          <w:szCs w:val="24"/>
        </w:rPr>
        <w:t xml:space="preserve">Table </w:t>
      </w:r>
      <w:r w:rsidR="00322890">
        <w:rPr>
          <w:rFonts w:ascii="Times New Roman" w:eastAsiaTheme="minorEastAsia" w:hAnsi="Times New Roman" w:cs="Times New Roman"/>
          <w:sz w:val="24"/>
          <w:szCs w:val="24"/>
        </w:rPr>
        <w:t>3</w:t>
      </w:r>
      <w:r w:rsidRPr="00373656">
        <w:rPr>
          <w:rFonts w:ascii="Times New Roman" w:eastAsiaTheme="minorEastAsia" w:hAnsi="Times New Roman" w:cs="Times New Roman"/>
          <w:sz w:val="24"/>
          <w:szCs w:val="24"/>
        </w:rPr>
        <w:t>). From the results, we can infer that the rate constant of corrosion on mild steel decreases as the nanoparticles concentration increases and the half-life of the reaction increases, while both remained steady at higher concentrations. These suggests that inhibition increases as the nanoparticles concentration increases causing a decrease in the dissolution rate of the mild steel in 1 M HCl. This is an indication of the further protective action of Ag-Cu-Al nanoparticles on the metal surface. This result aligns with th</w:t>
      </w:r>
      <w:r w:rsidR="00EC053C" w:rsidRPr="00373656">
        <w:rPr>
          <w:rFonts w:ascii="Times New Roman" w:eastAsiaTheme="minorEastAsia" w:hAnsi="Times New Roman" w:cs="Times New Roman"/>
          <w:sz w:val="24"/>
          <w:szCs w:val="24"/>
        </w:rPr>
        <w:t>at reported by [44]</w:t>
      </w:r>
    </w:p>
    <w:p w14:paraId="1BABAF31" w14:textId="77777777" w:rsidR="009A6CFE" w:rsidRPr="00373656" w:rsidRDefault="009A6CFE" w:rsidP="00373656">
      <w:pPr>
        <w:spacing w:line="240" w:lineRule="auto"/>
        <w:jc w:val="both"/>
        <w:rPr>
          <w:rFonts w:ascii="Times New Roman" w:eastAsiaTheme="minorEastAsia" w:hAnsi="Times New Roman" w:cs="Times New Roman"/>
          <w:sz w:val="24"/>
          <w:szCs w:val="24"/>
        </w:rPr>
      </w:pPr>
      <w:r w:rsidRPr="00373656">
        <w:rPr>
          <w:rFonts w:ascii="Times New Roman" w:hAnsi="Times New Roman" w:cs="Times New Roman"/>
          <w:noProof/>
          <w:sz w:val="24"/>
          <w:szCs w:val="24"/>
        </w:rPr>
        <w:drawing>
          <wp:inline distT="0" distB="0" distL="0" distR="0" wp14:anchorId="7E97D5BC" wp14:editId="09B7E971">
            <wp:extent cx="4508205" cy="2460690"/>
            <wp:effectExtent l="0" t="0" r="6985" b="0"/>
            <wp:docPr id="23" name="Picture 23" descr="C:\Users\LENOVO\Documents\5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cuments\5_FI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3137" cy="2523423"/>
                    </a:xfrm>
                    <a:prstGeom prst="rect">
                      <a:avLst/>
                    </a:prstGeom>
                    <a:noFill/>
                    <a:ln>
                      <a:noFill/>
                    </a:ln>
                  </pic:spPr>
                </pic:pic>
              </a:graphicData>
            </a:graphic>
          </wp:inline>
        </w:drawing>
      </w:r>
    </w:p>
    <w:p w14:paraId="246CB3DC" w14:textId="7C18FD0C" w:rsidR="00444768"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7</w:t>
      </w:r>
      <w:r w:rsidRPr="00373656">
        <w:rPr>
          <w:rFonts w:ascii="Times New Roman" w:hAnsi="Times New Roman" w:cs="Times New Roman"/>
          <w:sz w:val="24"/>
          <w:szCs w:val="24"/>
        </w:rPr>
        <w:t xml:space="preserve">: A plot of </w:t>
      </w:r>
      <w:proofErr w:type="gramStart"/>
      <w:r w:rsidRPr="00373656">
        <w:rPr>
          <w:rFonts w:ascii="Times New Roman" w:hAnsi="Times New Roman" w:cs="Times New Roman"/>
          <w:sz w:val="24"/>
          <w:szCs w:val="24"/>
        </w:rPr>
        <w:t>In(</w:t>
      </w:r>
      <w:proofErr w:type="spellStart"/>
      <w:proofErr w:type="gramEnd"/>
      <w:r w:rsidRPr="00373656">
        <w:rPr>
          <w:rFonts w:ascii="Times New Roman" w:hAnsi="Times New Roman" w:cs="Times New Roman"/>
          <w:sz w:val="24"/>
          <w:szCs w:val="24"/>
        </w:rPr>
        <w:t>w</w:t>
      </w:r>
      <w:r w:rsidRPr="00373656">
        <w:rPr>
          <w:rFonts w:ascii="Times New Roman" w:hAnsi="Times New Roman" w:cs="Times New Roman"/>
          <w:sz w:val="24"/>
          <w:szCs w:val="24"/>
          <w:vertAlign w:val="subscript"/>
        </w:rPr>
        <w:t>i</w:t>
      </w:r>
      <w:proofErr w:type="spellEnd"/>
      <w:r w:rsidRPr="00373656">
        <w:rPr>
          <w:rFonts w:ascii="Times New Roman" w:hAnsi="Times New Roman" w:cs="Times New Roman"/>
          <w:sz w:val="24"/>
          <w:szCs w:val="24"/>
        </w:rPr>
        <w:t xml:space="preserve"> – </w:t>
      </w:r>
      <w:proofErr w:type="spellStart"/>
      <w:r w:rsidRPr="00373656">
        <w:rPr>
          <w:rFonts w:ascii="Times New Roman" w:hAnsi="Times New Roman" w:cs="Times New Roman"/>
          <w:sz w:val="24"/>
          <w:szCs w:val="24"/>
        </w:rPr>
        <w:t>Δw</w:t>
      </w:r>
      <w:proofErr w:type="spellEnd"/>
      <w:r w:rsidRPr="00373656">
        <w:rPr>
          <w:rFonts w:ascii="Times New Roman" w:hAnsi="Times New Roman" w:cs="Times New Roman"/>
          <w:sz w:val="24"/>
          <w:szCs w:val="24"/>
        </w:rPr>
        <w:t>) against Time for the adsorption of Ag-Cu-Al NPs on mild steel at room temperature</w:t>
      </w:r>
    </w:p>
    <w:p w14:paraId="4D5C324C" w14:textId="77777777" w:rsidR="00ED0FE5" w:rsidRDefault="00ED0FE5" w:rsidP="00373656">
      <w:pPr>
        <w:spacing w:line="240" w:lineRule="auto"/>
        <w:jc w:val="both"/>
        <w:rPr>
          <w:rFonts w:ascii="Times New Roman" w:eastAsiaTheme="minorEastAsia" w:hAnsi="Times New Roman" w:cs="Times New Roman"/>
          <w:b/>
          <w:sz w:val="24"/>
          <w:szCs w:val="24"/>
        </w:rPr>
      </w:pPr>
    </w:p>
    <w:p w14:paraId="2672ED88" w14:textId="77777777" w:rsidR="00ED0FE5" w:rsidRDefault="00ED0FE5" w:rsidP="00373656">
      <w:pPr>
        <w:spacing w:line="240" w:lineRule="auto"/>
        <w:jc w:val="both"/>
        <w:rPr>
          <w:rFonts w:ascii="Times New Roman" w:eastAsiaTheme="minorEastAsia" w:hAnsi="Times New Roman" w:cs="Times New Roman"/>
          <w:b/>
          <w:sz w:val="24"/>
          <w:szCs w:val="24"/>
        </w:rPr>
      </w:pPr>
    </w:p>
    <w:p w14:paraId="793CB637" w14:textId="65025B3C" w:rsidR="009A6CFE" w:rsidRPr="00373656" w:rsidRDefault="007E3A34" w:rsidP="00373656">
      <w:pPr>
        <w:spacing w:line="240" w:lineRule="auto"/>
        <w:jc w:val="both"/>
        <w:rPr>
          <w:rFonts w:ascii="Times New Roman" w:hAnsi="Times New Roman" w:cs="Times New Roman"/>
          <w:sz w:val="24"/>
          <w:szCs w:val="24"/>
        </w:rPr>
      </w:pPr>
      <w:r w:rsidRPr="00373656">
        <w:rPr>
          <w:rFonts w:ascii="Times New Roman" w:eastAsiaTheme="minorEastAsia" w:hAnsi="Times New Roman" w:cs="Times New Roman"/>
          <w:b/>
          <w:sz w:val="24"/>
          <w:szCs w:val="24"/>
        </w:rPr>
        <w:lastRenderedPageBreak/>
        <w:t xml:space="preserve">Table </w:t>
      </w:r>
      <w:r w:rsidR="00322890">
        <w:rPr>
          <w:rFonts w:ascii="Times New Roman" w:eastAsiaTheme="minorEastAsia" w:hAnsi="Times New Roman" w:cs="Times New Roman"/>
          <w:b/>
          <w:sz w:val="24"/>
          <w:szCs w:val="24"/>
        </w:rPr>
        <w:t>3</w:t>
      </w:r>
      <w:r w:rsidR="009A6CFE" w:rsidRPr="00373656">
        <w:rPr>
          <w:rFonts w:ascii="Times New Roman" w:eastAsiaTheme="minorEastAsia" w:hAnsi="Times New Roman" w:cs="Times New Roman"/>
          <w:b/>
          <w:sz w:val="24"/>
          <w:szCs w:val="24"/>
        </w:rPr>
        <w:t xml:space="preserve">: </w:t>
      </w:r>
      <w:r w:rsidR="009A6CFE" w:rsidRPr="00373656">
        <w:rPr>
          <w:rFonts w:ascii="Times New Roman" w:eastAsiaTheme="minorEastAsia" w:hAnsi="Times New Roman" w:cs="Times New Roman"/>
          <w:sz w:val="24"/>
          <w:szCs w:val="24"/>
        </w:rPr>
        <w:t>Kinetic data for mild steel corrosion in 1 M HCl in the absence and presence of Ag-Cu-Al nanoparticles.</w:t>
      </w:r>
    </w:p>
    <w:tbl>
      <w:tblPr>
        <w:tblStyle w:val="TableGrid"/>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9A6CFE" w:rsidRPr="00373656" w14:paraId="56BA4FAE" w14:textId="77777777" w:rsidTr="006A11A8">
        <w:trPr>
          <w:jc w:val="right"/>
        </w:trPr>
        <w:tc>
          <w:tcPr>
            <w:tcW w:w="3005" w:type="dxa"/>
            <w:tcBorders>
              <w:top w:val="single" w:sz="4" w:space="0" w:color="auto"/>
              <w:bottom w:val="single" w:sz="4" w:space="0" w:color="auto"/>
            </w:tcBorders>
          </w:tcPr>
          <w:p w14:paraId="29275E22"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eastAsiaTheme="minorEastAsia" w:hAnsi="Times New Roman" w:cs="Times New Roman"/>
                <w:b/>
                <w:sz w:val="24"/>
                <w:szCs w:val="24"/>
              </w:rPr>
              <w:t>Conc. (ppm)</w:t>
            </w:r>
          </w:p>
        </w:tc>
        <w:tc>
          <w:tcPr>
            <w:tcW w:w="3006" w:type="dxa"/>
            <w:tcBorders>
              <w:top w:val="single" w:sz="4" w:space="0" w:color="auto"/>
              <w:bottom w:val="single" w:sz="4" w:space="0" w:color="auto"/>
            </w:tcBorders>
          </w:tcPr>
          <w:p w14:paraId="66530575"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eastAsiaTheme="minorEastAsia" w:hAnsi="Times New Roman" w:cs="Times New Roman"/>
                <w:b/>
                <w:sz w:val="24"/>
                <w:szCs w:val="24"/>
              </w:rPr>
              <w:t>Rate Constant, K (hr</w:t>
            </w:r>
            <w:r w:rsidRPr="00373656">
              <w:rPr>
                <w:rFonts w:ascii="Times New Roman" w:eastAsiaTheme="minorEastAsia" w:hAnsi="Times New Roman" w:cs="Times New Roman"/>
                <w:b/>
                <w:sz w:val="24"/>
                <w:szCs w:val="24"/>
                <w:vertAlign w:val="superscript"/>
              </w:rPr>
              <w:t>-1</w:t>
            </w:r>
            <w:r w:rsidRPr="00373656">
              <w:rPr>
                <w:rFonts w:ascii="Times New Roman" w:eastAsiaTheme="minorEastAsia" w:hAnsi="Times New Roman" w:cs="Times New Roman"/>
                <w:b/>
                <w:sz w:val="24"/>
                <w:szCs w:val="24"/>
              </w:rPr>
              <w:t>)</w:t>
            </w:r>
          </w:p>
        </w:tc>
        <w:tc>
          <w:tcPr>
            <w:tcW w:w="3006" w:type="dxa"/>
            <w:tcBorders>
              <w:top w:val="single" w:sz="4" w:space="0" w:color="auto"/>
              <w:bottom w:val="single" w:sz="4" w:space="0" w:color="auto"/>
            </w:tcBorders>
          </w:tcPr>
          <w:p w14:paraId="1A0541CF"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eastAsiaTheme="minorEastAsia" w:hAnsi="Times New Roman" w:cs="Times New Roman"/>
                <w:b/>
                <w:sz w:val="24"/>
                <w:szCs w:val="24"/>
              </w:rPr>
              <w:t xml:space="preserve">Half-life, </w:t>
            </w:r>
            <w:r w:rsidRPr="00373656">
              <w:rPr>
                <w:rFonts w:ascii="Times New Roman" w:hAnsi="Times New Roman" w:cs="Times New Roman"/>
                <w:b/>
                <w:sz w:val="24"/>
                <w:szCs w:val="24"/>
              </w:rPr>
              <w:t>t</w:t>
            </w:r>
            <w:r w:rsidRPr="00373656">
              <w:rPr>
                <w:rFonts w:ascii="Times New Roman" w:hAnsi="Times New Roman" w:cs="Times New Roman"/>
                <w:b/>
                <w:sz w:val="24"/>
                <w:szCs w:val="24"/>
                <w:vertAlign w:val="subscript"/>
              </w:rPr>
              <w:t>1/2</w:t>
            </w:r>
            <w:r w:rsidRPr="00373656">
              <w:rPr>
                <w:rFonts w:ascii="Times New Roman" w:hAnsi="Times New Roman" w:cs="Times New Roman"/>
                <w:b/>
                <w:sz w:val="24"/>
                <w:szCs w:val="24"/>
              </w:rPr>
              <w:t xml:space="preserve"> </w:t>
            </w:r>
            <w:r w:rsidRPr="00373656">
              <w:rPr>
                <w:rFonts w:ascii="Times New Roman" w:eastAsiaTheme="minorEastAsia" w:hAnsi="Times New Roman" w:cs="Times New Roman"/>
                <w:b/>
                <w:sz w:val="24"/>
                <w:szCs w:val="24"/>
              </w:rPr>
              <w:t>(days)</w:t>
            </w:r>
          </w:p>
        </w:tc>
      </w:tr>
      <w:tr w:rsidR="009A6CFE" w:rsidRPr="00373656" w14:paraId="18C98E6B" w14:textId="77777777" w:rsidTr="006A11A8">
        <w:trPr>
          <w:jc w:val="right"/>
        </w:trPr>
        <w:tc>
          <w:tcPr>
            <w:tcW w:w="3005" w:type="dxa"/>
            <w:tcBorders>
              <w:top w:val="single" w:sz="4" w:space="0" w:color="auto"/>
            </w:tcBorders>
          </w:tcPr>
          <w:p w14:paraId="448FA9DE"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Blank</w:t>
            </w:r>
          </w:p>
        </w:tc>
        <w:tc>
          <w:tcPr>
            <w:tcW w:w="3006" w:type="dxa"/>
            <w:tcBorders>
              <w:top w:val="single" w:sz="4" w:space="0" w:color="auto"/>
            </w:tcBorders>
          </w:tcPr>
          <w:p w14:paraId="56747374"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0.0015</w:t>
            </w:r>
          </w:p>
        </w:tc>
        <w:tc>
          <w:tcPr>
            <w:tcW w:w="3006" w:type="dxa"/>
            <w:tcBorders>
              <w:top w:val="single" w:sz="4" w:space="0" w:color="auto"/>
            </w:tcBorders>
          </w:tcPr>
          <w:p w14:paraId="4C7DFFC2"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19.3</w:t>
            </w:r>
          </w:p>
        </w:tc>
      </w:tr>
      <w:tr w:rsidR="009A6CFE" w:rsidRPr="00373656" w14:paraId="50A1CE66" w14:textId="77777777" w:rsidTr="006A11A8">
        <w:trPr>
          <w:jc w:val="right"/>
        </w:trPr>
        <w:tc>
          <w:tcPr>
            <w:tcW w:w="3005" w:type="dxa"/>
          </w:tcPr>
          <w:p w14:paraId="076969A7"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50</w:t>
            </w:r>
          </w:p>
        </w:tc>
        <w:tc>
          <w:tcPr>
            <w:tcW w:w="3006" w:type="dxa"/>
          </w:tcPr>
          <w:p w14:paraId="7206E9C8"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0.0008</w:t>
            </w:r>
          </w:p>
        </w:tc>
        <w:tc>
          <w:tcPr>
            <w:tcW w:w="3006" w:type="dxa"/>
          </w:tcPr>
          <w:p w14:paraId="0E438DC1"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36.1</w:t>
            </w:r>
          </w:p>
        </w:tc>
      </w:tr>
      <w:tr w:rsidR="009A6CFE" w:rsidRPr="00373656" w14:paraId="138878CB" w14:textId="77777777" w:rsidTr="006A11A8">
        <w:trPr>
          <w:jc w:val="right"/>
        </w:trPr>
        <w:tc>
          <w:tcPr>
            <w:tcW w:w="3005" w:type="dxa"/>
          </w:tcPr>
          <w:p w14:paraId="6A77FC1D"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100</w:t>
            </w:r>
          </w:p>
        </w:tc>
        <w:tc>
          <w:tcPr>
            <w:tcW w:w="3006" w:type="dxa"/>
          </w:tcPr>
          <w:p w14:paraId="180FD54E"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0.0005</w:t>
            </w:r>
          </w:p>
        </w:tc>
        <w:tc>
          <w:tcPr>
            <w:tcW w:w="3006" w:type="dxa"/>
          </w:tcPr>
          <w:p w14:paraId="3276D2F9"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57.8</w:t>
            </w:r>
          </w:p>
        </w:tc>
      </w:tr>
      <w:tr w:rsidR="009A6CFE" w:rsidRPr="00373656" w14:paraId="56BB2EC2" w14:textId="77777777" w:rsidTr="006A11A8">
        <w:trPr>
          <w:jc w:val="right"/>
        </w:trPr>
        <w:tc>
          <w:tcPr>
            <w:tcW w:w="3005" w:type="dxa"/>
          </w:tcPr>
          <w:p w14:paraId="758ED185"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150</w:t>
            </w:r>
          </w:p>
        </w:tc>
        <w:tc>
          <w:tcPr>
            <w:tcW w:w="3006" w:type="dxa"/>
          </w:tcPr>
          <w:p w14:paraId="0308C9FD"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0.0004</w:t>
            </w:r>
          </w:p>
        </w:tc>
        <w:tc>
          <w:tcPr>
            <w:tcW w:w="3006" w:type="dxa"/>
          </w:tcPr>
          <w:p w14:paraId="0339AD54"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72.2</w:t>
            </w:r>
          </w:p>
        </w:tc>
      </w:tr>
      <w:tr w:rsidR="009A6CFE" w:rsidRPr="00373656" w14:paraId="71365C60" w14:textId="77777777" w:rsidTr="006A11A8">
        <w:trPr>
          <w:jc w:val="right"/>
        </w:trPr>
        <w:tc>
          <w:tcPr>
            <w:tcW w:w="3005" w:type="dxa"/>
          </w:tcPr>
          <w:p w14:paraId="65FD9EA3"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200</w:t>
            </w:r>
          </w:p>
        </w:tc>
        <w:tc>
          <w:tcPr>
            <w:tcW w:w="3006" w:type="dxa"/>
          </w:tcPr>
          <w:p w14:paraId="4DBBC76E"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0.0004</w:t>
            </w:r>
          </w:p>
        </w:tc>
        <w:tc>
          <w:tcPr>
            <w:tcW w:w="3006" w:type="dxa"/>
          </w:tcPr>
          <w:p w14:paraId="37DE963C"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72.2</w:t>
            </w:r>
          </w:p>
        </w:tc>
      </w:tr>
      <w:tr w:rsidR="009A6CFE" w:rsidRPr="00373656" w14:paraId="0C9084FC" w14:textId="77777777" w:rsidTr="006A11A8">
        <w:trPr>
          <w:jc w:val="right"/>
        </w:trPr>
        <w:tc>
          <w:tcPr>
            <w:tcW w:w="3005" w:type="dxa"/>
          </w:tcPr>
          <w:p w14:paraId="4D82D43F"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250</w:t>
            </w:r>
          </w:p>
        </w:tc>
        <w:tc>
          <w:tcPr>
            <w:tcW w:w="3006" w:type="dxa"/>
          </w:tcPr>
          <w:p w14:paraId="2F155B04"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0.0004</w:t>
            </w:r>
          </w:p>
        </w:tc>
        <w:tc>
          <w:tcPr>
            <w:tcW w:w="3006" w:type="dxa"/>
          </w:tcPr>
          <w:p w14:paraId="61517208"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72.2</w:t>
            </w:r>
          </w:p>
        </w:tc>
      </w:tr>
    </w:tbl>
    <w:p w14:paraId="1F4A767D" w14:textId="77777777" w:rsidR="00007178" w:rsidRPr="00373656" w:rsidRDefault="00007178" w:rsidP="00373656">
      <w:pPr>
        <w:spacing w:line="240" w:lineRule="auto"/>
        <w:jc w:val="both"/>
        <w:rPr>
          <w:rFonts w:ascii="Times New Roman" w:hAnsi="Times New Roman" w:cs="Times New Roman"/>
          <w:b/>
          <w:sz w:val="24"/>
          <w:szCs w:val="24"/>
        </w:rPr>
      </w:pPr>
    </w:p>
    <w:p w14:paraId="06B06312" w14:textId="77777777" w:rsidR="009A6CFE" w:rsidRPr="00373656" w:rsidRDefault="00462683"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3.6.5</w:t>
      </w:r>
      <w:r w:rsidR="009A6CFE" w:rsidRPr="00373656">
        <w:rPr>
          <w:rFonts w:ascii="Times New Roman" w:hAnsi="Times New Roman" w:cs="Times New Roman"/>
          <w:b/>
          <w:sz w:val="24"/>
          <w:szCs w:val="24"/>
        </w:rPr>
        <w:t>. Thermodynamic Parameters for Corrosion Process.</w:t>
      </w:r>
    </w:p>
    <w:p w14:paraId="37D54BDB"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Pr="00373656">
        <w:rPr>
          <w:rFonts w:ascii="Times New Roman" w:hAnsi="Times New Roman" w:cs="Times New Roman"/>
          <w:sz w:val="24"/>
          <w:szCs w:val="24"/>
        </w:rPr>
        <w:t xml:space="preserve">Thermodynamic parameters provide insights into the adsorption mechanisms, efficiency, and stability of nanoparticle-based inhibitors. These inhibitors exhibit both physical and chemical adsorption, often fitting one or more adsorption isotherms. The Arrhenius </w:t>
      </w:r>
      <w:r w:rsidR="00462683" w:rsidRPr="00373656">
        <w:rPr>
          <w:rFonts w:ascii="Times New Roman" w:hAnsi="Times New Roman" w:cs="Times New Roman"/>
          <w:sz w:val="24"/>
          <w:szCs w:val="24"/>
        </w:rPr>
        <w:t>equation (6</w:t>
      </w:r>
      <w:r w:rsidRPr="00373656">
        <w:rPr>
          <w:rFonts w:ascii="Times New Roman" w:hAnsi="Times New Roman" w:cs="Times New Roman"/>
          <w:sz w:val="24"/>
          <w:szCs w:val="24"/>
        </w:rPr>
        <w:t>) was used to evaluate the activation energy of corrosion both in the presence and absenc</w:t>
      </w:r>
      <w:r w:rsidR="00F805D9" w:rsidRPr="00373656">
        <w:rPr>
          <w:rFonts w:ascii="Times New Roman" w:hAnsi="Times New Roman" w:cs="Times New Roman"/>
          <w:sz w:val="24"/>
          <w:szCs w:val="24"/>
        </w:rPr>
        <w:t>e of inhibitor [45]</w:t>
      </w:r>
    </w:p>
    <w:p w14:paraId="0CCBF1BE" w14:textId="77777777" w:rsidR="009A6CFE" w:rsidRPr="00373656" w:rsidRDefault="009A6CFE"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l</w:t>
      </w:r>
      <w:r w:rsidRPr="00373656">
        <w:rPr>
          <w:rFonts w:ascii="Times New Roman" w:hAnsi="Times New Roman" w:cs="Times New Roman"/>
          <w:sz w:val="24"/>
          <w:szCs w:val="24"/>
        </w:rPr>
        <w:t>n C</w:t>
      </w:r>
      <w:r w:rsidRPr="00373656">
        <w:rPr>
          <w:rFonts w:ascii="Times New Roman" w:hAnsi="Times New Roman" w:cs="Times New Roman"/>
          <w:sz w:val="24"/>
          <w:szCs w:val="24"/>
          <w:vertAlign w:val="subscript"/>
        </w:rPr>
        <w:t>R</w:t>
      </w:r>
      <w:r w:rsidRPr="00373656">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Ea</m:t>
            </m:r>
          </m:num>
          <m:den>
            <m:r>
              <m:rPr>
                <m:sty m:val="p"/>
              </m:rPr>
              <w:rPr>
                <w:rFonts w:ascii="Cambria Math" w:hAnsi="Cambria Math" w:cs="Times New Roman"/>
                <w:sz w:val="24"/>
                <w:szCs w:val="24"/>
              </w:rPr>
              <m:t xml:space="preserve">RT </m:t>
            </m:r>
          </m:den>
        </m:f>
      </m:oMath>
      <w:r w:rsidRPr="00373656">
        <w:rPr>
          <w:rFonts w:ascii="Times New Roman" w:eastAsiaTheme="minorEastAsia" w:hAnsi="Times New Roman" w:cs="Times New Roman"/>
          <w:sz w:val="24"/>
          <w:szCs w:val="24"/>
        </w:rPr>
        <w:t xml:space="preserve"> + In A …</w:t>
      </w:r>
      <w:r w:rsidR="00462683" w:rsidRPr="00373656">
        <w:rPr>
          <w:rFonts w:ascii="Times New Roman" w:eastAsiaTheme="minorEastAsia" w:hAnsi="Times New Roman" w:cs="Times New Roman"/>
          <w:sz w:val="24"/>
          <w:szCs w:val="24"/>
        </w:rPr>
        <w:t>…………………………………………………………………………...6</w:t>
      </w:r>
    </w:p>
    <w:p w14:paraId="0705D00E"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eastAsiaTheme="minorEastAsia" w:hAnsi="Times New Roman" w:cs="Times New Roman"/>
          <w:sz w:val="24"/>
          <w:szCs w:val="24"/>
        </w:rPr>
        <w:t>where; C</w:t>
      </w:r>
      <w:r w:rsidRPr="00373656">
        <w:rPr>
          <w:rFonts w:ascii="Times New Roman" w:eastAsiaTheme="minorEastAsia" w:hAnsi="Times New Roman" w:cs="Times New Roman"/>
          <w:sz w:val="24"/>
          <w:szCs w:val="24"/>
          <w:vertAlign w:val="subscript"/>
        </w:rPr>
        <w:t>R</w:t>
      </w:r>
      <w:r w:rsidRPr="00373656">
        <w:rPr>
          <w:rFonts w:ascii="Times New Roman" w:eastAsiaTheme="minorEastAsia" w:hAnsi="Times New Roman" w:cs="Times New Roman"/>
          <w:sz w:val="24"/>
          <w:szCs w:val="24"/>
        </w:rPr>
        <w:t xml:space="preserve"> is the corrosion rate, </w:t>
      </w:r>
      <w:proofErr w:type="spellStart"/>
      <w:r w:rsidRPr="00373656">
        <w:rPr>
          <w:rFonts w:ascii="Times New Roman" w:eastAsiaTheme="minorEastAsia" w:hAnsi="Times New Roman" w:cs="Times New Roman"/>
          <w:sz w:val="24"/>
          <w:szCs w:val="24"/>
        </w:rPr>
        <w:t>Ea</w:t>
      </w:r>
      <w:proofErr w:type="spellEnd"/>
      <w:r w:rsidRPr="00373656">
        <w:rPr>
          <w:rFonts w:ascii="Times New Roman" w:eastAsiaTheme="minorEastAsia" w:hAnsi="Times New Roman" w:cs="Times New Roman"/>
          <w:sz w:val="24"/>
          <w:szCs w:val="24"/>
        </w:rPr>
        <w:t xml:space="preserve"> is the activation energy, R is the molar gas constant, T is the temperature (measured in Kelvin), </w:t>
      </w:r>
      <w:r w:rsidRPr="00373656">
        <w:rPr>
          <w:rFonts w:ascii="Times New Roman" w:hAnsi="Times New Roman" w:cs="Times New Roman"/>
          <w:sz w:val="24"/>
          <w:szCs w:val="24"/>
        </w:rPr>
        <w:t>and A is for Arrhenius pre-exponential factor.</w:t>
      </w:r>
    </w:p>
    <w:p w14:paraId="050B6E40" w14:textId="1F966024" w:rsidR="009A6CFE" w:rsidRPr="00373656" w:rsidRDefault="000704C4" w:rsidP="00373656">
      <w:pPr>
        <w:spacing w:line="240" w:lineRule="auto"/>
        <w:jc w:val="both"/>
        <w:rPr>
          <w:rFonts w:ascii="Times New Roman" w:hAnsi="Times New Roman" w:cs="Times New Roman"/>
          <w:sz w:val="24"/>
          <w:szCs w:val="24"/>
        </w:rPr>
      </w:pPr>
      <w:r>
        <w:rPr>
          <w:rFonts w:ascii="Times New Roman" w:hAnsi="Times New Roman" w:cs="Times New Roman"/>
          <w:sz w:val="24"/>
          <w:szCs w:val="24"/>
        </w:rPr>
        <w:t>Figure 8</w:t>
      </w:r>
      <w:r w:rsidR="009A6CFE" w:rsidRPr="00373656">
        <w:rPr>
          <w:rFonts w:ascii="Times New Roman" w:hAnsi="Times New Roman" w:cs="Times New Roman"/>
          <w:sz w:val="24"/>
          <w:szCs w:val="24"/>
        </w:rPr>
        <w:t xml:space="preserve">a shows the plot of </w:t>
      </w:r>
      <w:r w:rsidR="009A6CFE" w:rsidRPr="00373656">
        <w:rPr>
          <w:rFonts w:ascii="Times New Roman" w:eastAsiaTheme="minorEastAsia" w:hAnsi="Times New Roman" w:cs="Times New Roman"/>
          <w:sz w:val="24"/>
          <w:szCs w:val="24"/>
        </w:rPr>
        <w:t>l</w:t>
      </w:r>
      <w:r w:rsidR="009A6CFE" w:rsidRPr="00373656">
        <w:rPr>
          <w:rFonts w:ascii="Times New Roman" w:hAnsi="Times New Roman" w:cs="Times New Roman"/>
          <w:sz w:val="24"/>
          <w:szCs w:val="24"/>
        </w:rPr>
        <w:t>n C</w:t>
      </w:r>
      <w:r w:rsidR="009A6CFE" w:rsidRPr="00373656">
        <w:rPr>
          <w:rFonts w:ascii="Times New Roman" w:hAnsi="Times New Roman" w:cs="Times New Roman"/>
          <w:sz w:val="24"/>
          <w:szCs w:val="24"/>
          <w:vertAlign w:val="subscript"/>
        </w:rPr>
        <w:t>R</w:t>
      </w:r>
      <w:r w:rsidR="009A6CFE" w:rsidRPr="00373656">
        <w:rPr>
          <w:rFonts w:ascii="Times New Roman" w:hAnsi="Times New Roman" w:cs="Times New Roman"/>
          <w:sz w:val="24"/>
          <w:szCs w:val="24"/>
        </w:rPr>
        <w:t xml:space="preserve"> against 1/T, while the values of the apparent energy of activation were </w:t>
      </w:r>
      <w:r w:rsidR="008C77BD" w:rsidRPr="00373656">
        <w:rPr>
          <w:rFonts w:ascii="Times New Roman" w:hAnsi="Times New Roman" w:cs="Times New Roman"/>
          <w:sz w:val="24"/>
          <w:szCs w:val="24"/>
        </w:rPr>
        <w:t>determined</w:t>
      </w:r>
      <w:r w:rsidR="009A6CFE" w:rsidRPr="00373656">
        <w:rPr>
          <w:rFonts w:ascii="Times New Roman" w:hAnsi="Times New Roman" w:cs="Times New Roman"/>
          <w:sz w:val="24"/>
          <w:szCs w:val="24"/>
        </w:rPr>
        <w:t xml:space="preserve"> from the slope </w:t>
      </w:r>
      <w:proofErr w:type="spellStart"/>
      <w:r w:rsidR="009A6CFE" w:rsidRPr="00373656">
        <w:rPr>
          <w:rFonts w:ascii="Times New Roman" w:hAnsi="Times New Roman" w:cs="Times New Roman"/>
          <w:sz w:val="24"/>
          <w:szCs w:val="24"/>
        </w:rPr>
        <w:t>Ea</w:t>
      </w:r>
      <w:proofErr w:type="spellEnd"/>
      <w:r w:rsidR="009A6CFE" w:rsidRPr="00373656">
        <w:rPr>
          <w:rFonts w:ascii="Times New Roman" w:hAnsi="Times New Roman" w:cs="Times New Roman"/>
          <w:sz w:val="24"/>
          <w:szCs w:val="24"/>
        </w:rPr>
        <w:t xml:space="preserve">/R as shown in </w:t>
      </w:r>
      <w:r w:rsidR="00462683" w:rsidRPr="00373656">
        <w:rPr>
          <w:rFonts w:ascii="Times New Roman" w:hAnsi="Times New Roman" w:cs="Times New Roman"/>
          <w:sz w:val="24"/>
          <w:szCs w:val="24"/>
        </w:rPr>
        <w:t xml:space="preserve">table </w:t>
      </w:r>
      <w:r w:rsidR="00322890">
        <w:rPr>
          <w:rFonts w:ascii="Times New Roman" w:hAnsi="Times New Roman" w:cs="Times New Roman"/>
          <w:sz w:val="24"/>
          <w:szCs w:val="24"/>
        </w:rPr>
        <w:t>4</w:t>
      </w:r>
      <w:r w:rsidR="009A6CFE" w:rsidRPr="00373656">
        <w:rPr>
          <w:rFonts w:ascii="Times New Roman" w:hAnsi="Times New Roman" w:cs="Times New Roman"/>
          <w:sz w:val="24"/>
          <w:szCs w:val="24"/>
        </w:rPr>
        <w:t xml:space="preserve">. It was observed that </w:t>
      </w:r>
      <w:proofErr w:type="spellStart"/>
      <w:r w:rsidR="009A6CFE" w:rsidRPr="00373656">
        <w:rPr>
          <w:rFonts w:ascii="Times New Roman" w:hAnsi="Times New Roman" w:cs="Times New Roman"/>
          <w:sz w:val="24"/>
          <w:szCs w:val="24"/>
        </w:rPr>
        <w:t>Ea</w:t>
      </w:r>
      <w:proofErr w:type="spellEnd"/>
      <w:r w:rsidR="009A6CFE" w:rsidRPr="00373656">
        <w:rPr>
          <w:rFonts w:ascii="Times New Roman" w:hAnsi="Times New Roman" w:cs="Times New Roman"/>
          <w:sz w:val="24"/>
          <w:szCs w:val="24"/>
        </w:rPr>
        <w:t xml:space="preserve"> increases with an increase in concentration of nanoparticles. This indicates that the nanoparticles hinder the corrosion by heightening the energy barrier for the corrosion reaction. An increase in </w:t>
      </w:r>
      <w:proofErr w:type="spellStart"/>
      <w:r w:rsidR="009A6CFE" w:rsidRPr="00373656">
        <w:rPr>
          <w:rFonts w:ascii="Times New Roman" w:hAnsi="Times New Roman" w:cs="Times New Roman"/>
          <w:sz w:val="24"/>
          <w:szCs w:val="24"/>
        </w:rPr>
        <w:t>Ea</w:t>
      </w:r>
      <w:proofErr w:type="spellEnd"/>
      <w:r w:rsidR="009A6CFE" w:rsidRPr="00373656">
        <w:rPr>
          <w:rFonts w:ascii="Times New Roman" w:hAnsi="Times New Roman" w:cs="Times New Roman"/>
          <w:sz w:val="24"/>
          <w:szCs w:val="24"/>
        </w:rPr>
        <w:t xml:space="preserve"> on addition of an inhibitor arises from the blocking of active (dissolution) sites on the mild steel surface, resulting in a diffusion-controlled corrosion </w:t>
      </w:r>
      <w:r w:rsidR="002002DB" w:rsidRPr="00373656">
        <w:rPr>
          <w:rFonts w:ascii="Times New Roman" w:hAnsi="Times New Roman" w:cs="Times New Roman"/>
          <w:sz w:val="24"/>
          <w:szCs w:val="24"/>
        </w:rPr>
        <w:t>reaction</w:t>
      </w:r>
      <w:r w:rsidR="009A6CFE" w:rsidRPr="00373656">
        <w:rPr>
          <w:rFonts w:ascii="Times New Roman" w:hAnsi="Times New Roman" w:cs="Times New Roman"/>
          <w:sz w:val="24"/>
          <w:szCs w:val="24"/>
        </w:rPr>
        <w:t>. This trend also suggests</w:t>
      </w:r>
      <w:r w:rsidR="002002DB" w:rsidRPr="00373656">
        <w:rPr>
          <w:rFonts w:ascii="Times New Roman" w:hAnsi="Times New Roman" w:cs="Times New Roman"/>
          <w:sz w:val="24"/>
          <w:szCs w:val="24"/>
        </w:rPr>
        <w:t xml:space="preserve"> a </w:t>
      </w:r>
      <w:proofErr w:type="spellStart"/>
      <w:r w:rsidR="002002DB" w:rsidRPr="00373656">
        <w:rPr>
          <w:rFonts w:ascii="Times New Roman" w:hAnsi="Times New Roman" w:cs="Times New Roman"/>
          <w:sz w:val="24"/>
          <w:szCs w:val="24"/>
        </w:rPr>
        <w:t>physiosorption</w:t>
      </w:r>
      <w:proofErr w:type="spellEnd"/>
      <w:r w:rsidR="002002DB" w:rsidRPr="00373656">
        <w:rPr>
          <w:rFonts w:ascii="Times New Roman" w:hAnsi="Times New Roman" w:cs="Times New Roman"/>
          <w:sz w:val="24"/>
          <w:szCs w:val="24"/>
        </w:rPr>
        <w:t xml:space="preserve"> mechanism [46].</w:t>
      </w:r>
      <w:r w:rsidR="009A6CFE" w:rsidRPr="00373656">
        <w:rPr>
          <w:rFonts w:ascii="Times New Roman" w:hAnsi="Times New Roman" w:cs="Times New Roman"/>
          <w:sz w:val="24"/>
          <w:szCs w:val="24"/>
        </w:rPr>
        <w:t xml:space="preserve"> Higher </w:t>
      </w:r>
      <w:proofErr w:type="spellStart"/>
      <w:r w:rsidR="009A6CFE" w:rsidRPr="00373656">
        <w:rPr>
          <w:rFonts w:ascii="Times New Roman" w:hAnsi="Times New Roman" w:cs="Times New Roman"/>
          <w:sz w:val="24"/>
          <w:szCs w:val="24"/>
        </w:rPr>
        <w:t>Ea</w:t>
      </w:r>
      <w:proofErr w:type="spellEnd"/>
      <w:r w:rsidR="009A6CFE" w:rsidRPr="00373656">
        <w:rPr>
          <w:rFonts w:ascii="Times New Roman" w:hAnsi="Times New Roman" w:cs="Times New Roman"/>
          <w:sz w:val="24"/>
          <w:szCs w:val="24"/>
        </w:rPr>
        <w:t xml:space="preserve"> in the presence of inhibitor indicates effective barrier formation, suggesting an effective corrosion inhibition by the nanoparticles.</w:t>
      </w:r>
    </w:p>
    <w:p w14:paraId="22913377"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7E9B533D" wp14:editId="27D556FA">
            <wp:extent cx="4429125" cy="2383545"/>
            <wp:effectExtent l="0" t="0" r="0" b="0"/>
            <wp:docPr id="24" name="Picture 24" descr="C:\Users\LENOVO\Documents\6a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cuments\6a_FI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3336" cy="2396574"/>
                    </a:xfrm>
                    <a:prstGeom prst="rect">
                      <a:avLst/>
                    </a:prstGeom>
                    <a:noFill/>
                    <a:ln>
                      <a:noFill/>
                    </a:ln>
                  </pic:spPr>
                </pic:pic>
              </a:graphicData>
            </a:graphic>
          </wp:inline>
        </w:drawing>
      </w:r>
    </w:p>
    <w:p w14:paraId="37702822" w14:textId="17693A0F" w:rsidR="009A6CFE" w:rsidRPr="00373656" w:rsidRDefault="000704C4" w:rsidP="00373656">
      <w:pPr>
        <w:spacing w:line="240" w:lineRule="auto"/>
        <w:jc w:val="both"/>
        <w:rPr>
          <w:rFonts w:ascii="Times New Roman" w:hAnsi="Times New Roman" w:cs="Times New Roman"/>
          <w:sz w:val="24"/>
          <w:szCs w:val="24"/>
        </w:rPr>
      </w:pPr>
      <w:r>
        <w:rPr>
          <w:rFonts w:ascii="Times New Roman" w:hAnsi="Times New Roman" w:cs="Times New Roman"/>
          <w:sz w:val="24"/>
          <w:szCs w:val="24"/>
        </w:rPr>
        <w:t>Figure 8</w:t>
      </w:r>
      <w:r w:rsidR="009A6CFE" w:rsidRPr="00373656">
        <w:rPr>
          <w:rFonts w:ascii="Times New Roman" w:hAnsi="Times New Roman" w:cs="Times New Roman"/>
          <w:sz w:val="24"/>
          <w:szCs w:val="24"/>
        </w:rPr>
        <w:t xml:space="preserve">a: Arrhenius plots of ln CR versus 1/T in the absence and presence of different concentrations of Ag-Cu-Al NPs </w:t>
      </w:r>
      <w:r w:rsidR="009A0D7F" w:rsidRPr="00373656">
        <w:rPr>
          <w:rFonts w:ascii="Times New Roman" w:hAnsi="Times New Roman" w:cs="Times New Roman"/>
          <w:sz w:val="24"/>
          <w:szCs w:val="24"/>
        </w:rPr>
        <w:t>in 1 M HCl</w:t>
      </w:r>
    </w:p>
    <w:p w14:paraId="64C07A43" w14:textId="77777777" w:rsidR="009A6CFE" w:rsidRPr="00373656" w:rsidRDefault="004D644B"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lastRenderedPageBreak/>
        <w:t>Equation (7</w:t>
      </w:r>
      <w:r w:rsidR="009A6CFE" w:rsidRPr="00373656">
        <w:rPr>
          <w:rFonts w:ascii="Times New Roman" w:hAnsi="Times New Roman" w:cs="Times New Roman"/>
          <w:sz w:val="24"/>
          <w:szCs w:val="24"/>
        </w:rPr>
        <w:t>) was employed to determine other relevant thermodynamic properties such as enthalpy and entropy.</w:t>
      </w:r>
    </w:p>
    <w:p w14:paraId="471F5B58" w14:textId="77777777" w:rsidR="009A6CFE" w:rsidRPr="00373656" w:rsidRDefault="009A6CFE" w:rsidP="00373656">
      <w:pPr>
        <w:spacing w:before="240"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l</w:t>
      </w:r>
      <w:r w:rsidRPr="00373656">
        <w:rPr>
          <w:rFonts w:ascii="Times New Roman" w:hAnsi="Times New Roman" w:cs="Times New Roman"/>
          <w:sz w:val="24"/>
          <w:szCs w:val="24"/>
        </w:rPr>
        <w:t xml:space="preserve">n( </w:t>
      </w:r>
      <m:oMath>
        <m:f>
          <m:fPr>
            <m:ctrlPr>
              <w:rPr>
                <w:rFonts w:ascii="Cambria Math" w:hAnsi="Cambria Math" w:cs="Times New Roman"/>
                <w:sz w:val="24"/>
                <w:szCs w:val="24"/>
              </w:rPr>
            </m:ctrlPr>
          </m:fPr>
          <m:num>
            <m:r>
              <m:rPr>
                <m:sty m:val="p"/>
              </m:rPr>
              <w:rPr>
                <w:rFonts w:ascii="Cambria Math" w:hAnsi="Cambria Math" w:cs="Times New Roman"/>
                <w:sz w:val="24"/>
                <w:szCs w:val="24"/>
              </w:rPr>
              <m:t>C</m:t>
            </m:r>
            <m:r>
              <m:rPr>
                <m:sty m:val="p"/>
              </m:rPr>
              <w:rPr>
                <w:rFonts w:ascii="Cambria Math" w:hAnsi="Cambria Math" w:cs="Times New Roman"/>
                <w:sz w:val="24"/>
                <w:szCs w:val="24"/>
                <w:vertAlign w:val="subscript"/>
              </w:rPr>
              <m:t>R</m:t>
            </m:r>
          </m:num>
          <m:den>
            <m:r>
              <m:rPr>
                <m:sty m:val="p"/>
              </m:rPr>
              <w:rPr>
                <w:rFonts w:ascii="Cambria Math" w:hAnsi="Cambria Math" w:cs="Times New Roman"/>
                <w:sz w:val="24"/>
                <w:szCs w:val="24"/>
              </w:rPr>
              <m:t>T</m:t>
            </m:r>
          </m:den>
        </m:f>
        <m:r>
          <w:rPr>
            <w:rFonts w:ascii="Cambria Math" w:hAnsi="Cambria Math" w:cs="Times New Roman"/>
            <w:sz w:val="24"/>
            <w:szCs w:val="24"/>
          </w:rPr>
          <m:t>)</m:t>
        </m:r>
      </m:oMath>
      <w:r w:rsidRPr="00373656">
        <w:rPr>
          <w:rFonts w:ascii="Times New Roman" w:eastAsiaTheme="minorEastAsia" w:hAnsi="Times New Roman" w:cs="Times New Roman"/>
          <w:sz w:val="24"/>
          <w:szCs w:val="24"/>
        </w:rPr>
        <w:t xml:space="preserve"> </w:t>
      </w:r>
      <w:r w:rsidRPr="00373656">
        <w:rPr>
          <w:rFonts w:ascii="Times New Roman" w:hAnsi="Times New Roman" w:cs="Times New Roman"/>
          <w:sz w:val="24"/>
          <w:szCs w:val="24"/>
        </w:rPr>
        <w:t xml:space="preserve"> =</w:t>
      </w:r>
      <w:r w:rsidRPr="00373656">
        <w:rPr>
          <w:rFonts w:ascii="Times New Roman" w:eastAsiaTheme="minorEastAsia" w:hAnsi="Times New Roman" w:cs="Times New Roman"/>
          <w:sz w:val="24"/>
          <w:szCs w:val="24"/>
        </w:rPr>
        <w:t xml:space="preserve"> l</w:t>
      </w:r>
      <w:r w:rsidRPr="00373656">
        <w:rPr>
          <w:rFonts w:ascii="Times New Roman" w:hAnsi="Times New Roman" w:cs="Times New Roman"/>
          <w:sz w:val="24"/>
          <w:szCs w:val="24"/>
        </w:rPr>
        <w:t xml:space="preserve">n( </w:t>
      </w:r>
      <m:oMath>
        <m:f>
          <m:fPr>
            <m:ctrlPr>
              <w:rPr>
                <w:rFonts w:ascii="Cambria Math" w:hAnsi="Cambria Math" w:cs="Times New Roman"/>
                <w:sz w:val="24"/>
                <w:szCs w:val="24"/>
              </w:rPr>
            </m:ctrlPr>
          </m:fPr>
          <m:num>
            <m:r>
              <m:rPr>
                <m:sty m:val="p"/>
              </m:rPr>
              <w:rPr>
                <w:rFonts w:ascii="Cambria Math" w:hAnsi="Cambria Math" w:cs="Times New Roman"/>
                <w:sz w:val="24"/>
                <w:szCs w:val="24"/>
              </w:rPr>
              <m:t>R</m:t>
            </m:r>
          </m:num>
          <m:den>
            <m:r>
              <m:rPr>
                <m:sty m:val="p"/>
              </m:rPr>
              <w:rPr>
                <w:rFonts w:ascii="Cambria Math" w:hAnsi="Cambria Math" w:cs="Times New Roman"/>
                <w:sz w:val="24"/>
                <w:szCs w:val="24"/>
              </w:rPr>
              <m:t>Nh</m:t>
            </m:r>
          </m:den>
        </m:f>
        <m:r>
          <w:rPr>
            <w:rFonts w:ascii="Cambria Math" w:hAnsi="Cambria Math" w:cs="Times New Roman"/>
            <w:sz w:val="24"/>
            <w:szCs w:val="24"/>
          </w:rPr>
          <m:t>)</m:t>
        </m:r>
      </m:oMath>
      <w:r w:rsidRPr="00373656">
        <w:rPr>
          <w:rFonts w:ascii="Times New Roman" w:eastAsiaTheme="minorEastAsia" w:hAnsi="Times New Roman" w:cs="Times New Roman"/>
          <w:sz w:val="24"/>
          <w:szCs w:val="24"/>
        </w:rPr>
        <w:t xml:space="preserve"> + l</w:t>
      </w:r>
      <w:r w:rsidRPr="00373656">
        <w:rPr>
          <w:rFonts w:ascii="Times New Roman" w:hAnsi="Times New Roman" w:cs="Times New Roman"/>
          <w:sz w:val="24"/>
          <w:szCs w:val="24"/>
        </w:rPr>
        <w:t xml:space="preserve">n( </w:t>
      </w:r>
      <m:oMath>
        <m:f>
          <m:fPr>
            <m:ctrlPr>
              <w:rPr>
                <w:rFonts w:ascii="Cambria Math" w:hAnsi="Cambria Math" w:cs="Times New Roman"/>
                <w:sz w:val="24"/>
                <w:szCs w:val="24"/>
              </w:rPr>
            </m:ctrlPr>
          </m:fPr>
          <m:num>
            <m:r>
              <m:rPr>
                <m:sty m:val="p"/>
              </m:rPr>
              <w:rPr>
                <w:rFonts w:ascii="Cambria Math" w:hAnsi="Cambria Math" w:cs="Times New Roman"/>
                <w:sz w:val="24"/>
                <w:szCs w:val="24"/>
              </w:rPr>
              <m:t>∆S</m:t>
            </m:r>
          </m:num>
          <m:den>
            <m:r>
              <m:rPr>
                <m:sty m:val="p"/>
              </m:rPr>
              <w:rPr>
                <w:rFonts w:ascii="Cambria Math" w:hAnsi="Cambria Math" w:cs="Times New Roman"/>
                <w:sz w:val="24"/>
                <w:szCs w:val="24"/>
              </w:rPr>
              <m:t>R</m:t>
            </m:r>
          </m:den>
        </m:f>
        <m:r>
          <w:rPr>
            <w:rFonts w:ascii="Cambria Math" w:hAnsi="Cambria Math" w:cs="Times New Roman"/>
            <w:sz w:val="24"/>
            <w:szCs w:val="24"/>
          </w:rPr>
          <m:t>)</m:t>
        </m:r>
      </m:oMath>
      <w:r w:rsidRPr="00373656">
        <w:rPr>
          <w:rFonts w:ascii="Times New Roman" w:eastAsiaTheme="minorEastAsia" w:hAnsi="Times New Roman" w:cs="Times New Roman"/>
          <w:sz w:val="24"/>
          <w:szCs w:val="24"/>
        </w:rPr>
        <w:t xml:space="preserve"> + l</w:t>
      </w:r>
      <w:r w:rsidRPr="00373656">
        <w:rPr>
          <w:rFonts w:ascii="Times New Roman" w:hAnsi="Times New Roman" w:cs="Times New Roman"/>
          <w:sz w:val="24"/>
          <w:szCs w:val="24"/>
        </w:rPr>
        <w:t xml:space="preserve">n( </w:t>
      </w:r>
      <m:oMath>
        <m:f>
          <m:fPr>
            <m:ctrlPr>
              <w:rPr>
                <w:rFonts w:ascii="Cambria Math" w:hAnsi="Cambria Math" w:cs="Times New Roman"/>
                <w:sz w:val="24"/>
                <w:szCs w:val="24"/>
              </w:rPr>
            </m:ctrlPr>
          </m:fPr>
          <m:num>
            <m:r>
              <m:rPr>
                <m:sty m:val="p"/>
              </m:rPr>
              <w:rPr>
                <w:rFonts w:ascii="Cambria Math" w:hAnsi="Cambria Math" w:cs="Times New Roman"/>
                <w:sz w:val="24"/>
                <w:szCs w:val="24"/>
              </w:rPr>
              <m:t>∆H</m:t>
            </m:r>
          </m:num>
          <m:den>
            <m:r>
              <m:rPr>
                <m:sty m:val="p"/>
              </m:rPr>
              <w:rPr>
                <w:rFonts w:ascii="Cambria Math" w:hAnsi="Cambria Math" w:cs="Times New Roman"/>
                <w:sz w:val="24"/>
                <w:szCs w:val="24"/>
              </w:rPr>
              <m:t>RT</m:t>
            </m:r>
          </m:den>
        </m:f>
        <m:r>
          <w:rPr>
            <w:rFonts w:ascii="Cambria Math" w:hAnsi="Cambria Math" w:cs="Times New Roman"/>
            <w:sz w:val="24"/>
            <w:szCs w:val="24"/>
          </w:rPr>
          <m:t>)</m:t>
        </m:r>
      </m:oMath>
      <w:r w:rsidR="004D644B" w:rsidRPr="00373656">
        <w:rPr>
          <w:rFonts w:ascii="Times New Roman" w:eastAsiaTheme="minorEastAsia" w:hAnsi="Times New Roman" w:cs="Times New Roman"/>
          <w:sz w:val="24"/>
          <w:szCs w:val="24"/>
        </w:rPr>
        <w:t>………………………….…………………………………… 7</w:t>
      </w:r>
    </w:p>
    <w:p w14:paraId="1900143D" w14:textId="77777777" w:rsidR="009A6CFE" w:rsidRPr="00373656" w:rsidRDefault="009A6CFE" w:rsidP="00373656">
      <w:pPr>
        <w:spacing w:before="240"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where; h is the Planck’s constant, N is the Avogadro’s number, T is the temperature (Kelvin), R is the molar gas constant, ∆S is the entropy of activation and ∆H is the enthalpy of reaction</w:t>
      </w:r>
    </w:p>
    <w:p w14:paraId="331536C3" w14:textId="0240901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A plot of the values of </w:t>
      </w:r>
      <w:proofErr w:type="gramStart"/>
      <w:r w:rsidRPr="00373656">
        <w:rPr>
          <w:rFonts w:ascii="Times New Roman" w:eastAsiaTheme="minorEastAsia" w:hAnsi="Times New Roman" w:cs="Times New Roman"/>
          <w:sz w:val="24"/>
          <w:szCs w:val="24"/>
        </w:rPr>
        <w:t>l</w:t>
      </w:r>
      <w:r w:rsidRPr="00373656">
        <w:rPr>
          <w:rFonts w:ascii="Times New Roman" w:hAnsi="Times New Roman" w:cs="Times New Roman"/>
          <w:sz w:val="24"/>
          <w:szCs w:val="24"/>
        </w:rPr>
        <w:t>n(</w:t>
      </w:r>
      <w:proofErr w:type="gramEnd"/>
      <w:r w:rsidRPr="00373656">
        <w:rPr>
          <w:rFonts w:ascii="Times New Roman" w:hAnsi="Times New Roman" w:cs="Times New Roman"/>
          <w:sz w:val="24"/>
          <w:szCs w:val="24"/>
        </w:rPr>
        <w:t>C</w:t>
      </w:r>
      <w:r w:rsidRPr="00373656">
        <w:rPr>
          <w:rFonts w:ascii="Times New Roman" w:hAnsi="Times New Roman" w:cs="Times New Roman"/>
          <w:sz w:val="24"/>
          <w:szCs w:val="24"/>
          <w:vertAlign w:val="subscript"/>
        </w:rPr>
        <w:t>R</w:t>
      </w:r>
      <w:r w:rsidRPr="00373656">
        <w:rPr>
          <w:rFonts w:ascii="Times New Roman" w:hAnsi="Times New Roman" w:cs="Times New Roman"/>
          <w:sz w:val="24"/>
          <w:szCs w:val="24"/>
        </w:rPr>
        <w:t xml:space="preserve">/T) against 1/T were used to obtain values for ΔH and ΔS as presented in </w:t>
      </w:r>
      <w:r w:rsidR="000704C4">
        <w:rPr>
          <w:rFonts w:ascii="Times New Roman" w:hAnsi="Times New Roman" w:cs="Times New Roman"/>
          <w:sz w:val="24"/>
          <w:szCs w:val="24"/>
        </w:rPr>
        <w:t>figure 8</w:t>
      </w:r>
      <w:r w:rsidRPr="00373656">
        <w:rPr>
          <w:rFonts w:ascii="Times New Roman" w:hAnsi="Times New Roman" w:cs="Times New Roman"/>
          <w:sz w:val="24"/>
          <w:szCs w:val="24"/>
        </w:rPr>
        <w:t xml:space="preserve">b for the corrosion rate of mild steel in blank and in the presence of </w:t>
      </w:r>
      <w:r w:rsidR="002105AB" w:rsidRPr="00373656">
        <w:rPr>
          <w:rFonts w:ascii="Times New Roman" w:hAnsi="Times New Roman" w:cs="Times New Roman"/>
          <w:sz w:val="24"/>
          <w:szCs w:val="24"/>
        </w:rPr>
        <w:t>various concentrations</w:t>
      </w:r>
      <w:r w:rsidRPr="00373656">
        <w:rPr>
          <w:rFonts w:ascii="Times New Roman" w:hAnsi="Times New Roman" w:cs="Times New Roman"/>
          <w:sz w:val="24"/>
          <w:szCs w:val="24"/>
        </w:rPr>
        <w:t xml:space="preserve"> of Ag-Cu-Al nanoparticles. A linear</w:t>
      </w:r>
      <w:r w:rsidR="00322890">
        <w:rPr>
          <w:rFonts w:ascii="Times New Roman" w:hAnsi="Times New Roman" w:cs="Times New Roman"/>
          <w:sz w:val="24"/>
          <w:szCs w:val="24"/>
        </w:rPr>
        <w:t xml:space="preserve"> </w:t>
      </w:r>
      <w:r w:rsidRPr="00373656">
        <w:rPr>
          <w:rFonts w:ascii="Times New Roman" w:hAnsi="Times New Roman" w:cs="Times New Roman"/>
          <w:sz w:val="24"/>
          <w:szCs w:val="24"/>
        </w:rPr>
        <w:t>relationship with slope of ΔH/RT and an intercept equal to [</w:t>
      </w:r>
      <w:r w:rsidRPr="00373656">
        <w:rPr>
          <w:rFonts w:ascii="Times New Roman" w:eastAsiaTheme="minorEastAsia" w:hAnsi="Times New Roman" w:cs="Times New Roman"/>
          <w:sz w:val="24"/>
          <w:szCs w:val="24"/>
        </w:rPr>
        <w:t>l</w:t>
      </w:r>
      <w:r w:rsidRPr="00373656">
        <w:rPr>
          <w:rFonts w:ascii="Times New Roman" w:hAnsi="Times New Roman" w:cs="Times New Roman"/>
          <w:sz w:val="24"/>
          <w:szCs w:val="24"/>
        </w:rPr>
        <w:t xml:space="preserve">n (R/Nh + ΔS/R)] was obtained. The values of ΔH and ΔS are also presented in </w:t>
      </w:r>
      <w:r w:rsidR="002002DB" w:rsidRPr="00373656">
        <w:rPr>
          <w:rFonts w:ascii="Times New Roman" w:hAnsi="Times New Roman" w:cs="Times New Roman"/>
          <w:sz w:val="24"/>
          <w:szCs w:val="24"/>
        </w:rPr>
        <w:t>Table 3</w:t>
      </w:r>
      <w:r w:rsidRPr="00373656">
        <w:rPr>
          <w:rFonts w:ascii="Times New Roman" w:hAnsi="Times New Roman" w:cs="Times New Roman"/>
          <w:sz w:val="24"/>
          <w:szCs w:val="24"/>
        </w:rPr>
        <w:t>.</w:t>
      </w:r>
    </w:p>
    <w:p w14:paraId="4FE29F12"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3E768C90" wp14:editId="4D97B46E">
            <wp:extent cx="5082363" cy="2681842"/>
            <wp:effectExtent l="0" t="0" r="4445" b="4445"/>
            <wp:docPr id="25" name="Picture 25" descr="C:\Users\LENOVO\Documents\6b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cuments\6b_FIN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9730" cy="2701560"/>
                    </a:xfrm>
                    <a:prstGeom prst="rect">
                      <a:avLst/>
                    </a:prstGeom>
                    <a:noFill/>
                    <a:ln>
                      <a:noFill/>
                    </a:ln>
                  </pic:spPr>
                </pic:pic>
              </a:graphicData>
            </a:graphic>
          </wp:inline>
        </w:drawing>
      </w:r>
    </w:p>
    <w:p w14:paraId="43FD5346" w14:textId="7A50AABF" w:rsidR="009A6CFE" w:rsidRPr="00373656" w:rsidRDefault="000704C4" w:rsidP="00373656">
      <w:pPr>
        <w:spacing w:line="240" w:lineRule="auto"/>
        <w:jc w:val="both"/>
        <w:rPr>
          <w:rFonts w:ascii="Times New Roman" w:hAnsi="Times New Roman" w:cs="Times New Roman"/>
          <w:sz w:val="24"/>
          <w:szCs w:val="24"/>
        </w:rPr>
      </w:pPr>
      <w:r>
        <w:rPr>
          <w:rFonts w:ascii="Times New Roman" w:hAnsi="Times New Roman" w:cs="Times New Roman"/>
          <w:b/>
          <w:sz w:val="24"/>
          <w:szCs w:val="24"/>
        </w:rPr>
        <w:t>Figure 8</w:t>
      </w:r>
      <w:r w:rsidR="009A6CFE" w:rsidRPr="00373656">
        <w:rPr>
          <w:rFonts w:ascii="Times New Roman" w:hAnsi="Times New Roman" w:cs="Times New Roman"/>
          <w:b/>
          <w:sz w:val="24"/>
          <w:szCs w:val="24"/>
        </w:rPr>
        <w:t>b</w:t>
      </w:r>
      <w:r w:rsidR="009A6CFE" w:rsidRPr="00373656">
        <w:rPr>
          <w:rFonts w:ascii="Times New Roman" w:hAnsi="Times New Roman" w:cs="Times New Roman"/>
          <w:sz w:val="24"/>
          <w:szCs w:val="24"/>
        </w:rPr>
        <w:t>: Eyring transition state plot for mild steel in 1 M HCl in the absence (blank) and presence of Ag-Cu-Al NPs</w:t>
      </w:r>
    </w:p>
    <w:p w14:paraId="6870872F" w14:textId="77777777" w:rsidR="009A6CFE" w:rsidRPr="00373656" w:rsidRDefault="009A6CFE" w:rsidP="00373656">
      <w:pPr>
        <w:spacing w:line="240" w:lineRule="auto"/>
        <w:jc w:val="both"/>
        <w:rPr>
          <w:rFonts w:ascii="Times New Roman" w:hAnsi="Times New Roman" w:cs="Times New Roman"/>
          <w:sz w:val="24"/>
          <w:szCs w:val="24"/>
        </w:rPr>
      </w:pPr>
    </w:p>
    <w:p w14:paraId="3FFEFF59" w14:textId="0D295AA4"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The positive values of ΔH in the blank indicates an endothermic process of mild steel dissolution. It was also observed that upon adsorption of inhibitor, the values of ΔH increased with increasing inhibitor concentration which indicates that the formation of activated complex from the inhibitor is the rate-determining step of the mild steel dissolution process, and thus it is considered a hindered process of steel</w:t>
      </w:r>
      <w:r w:rsidR="0099780E" w:rsidRPr="00373656">
        <w:rPr>
          <w:rFonts w:ascii="Times New Roman" w:hAnsi="Times New Roman" w:cs="Times New Roman"/>
          <w:sz w:val="24"/>
          <w:szCs w:val="24"/>
        </w:rPr>
        <w:t xml:space="preserve"> corro</w:t>
      </w:r>
      <w:r w:rsidR="0091084F" w:rsidRPr="00373656">
        <w:rPr>
          <w:rFonts w:ascii="Times New Roman" w:hAnsi="Times New Roman" w:cs="Times New Roman"/>
          <w:sz w:val="24"/>
          <w:szCs w:val="24"/>
        </w:rPr>
        <w:t xml:space="preserve">sion. </w:t>
      </w:r>
      <w:r w:rsidRPr="00373656">
        <w:rPr>
          <w:rFonts w:ascii="Times New Roman" w:hAnsi="Times New Roman" w:cs="Times New Roman"/>
          <w:sz w:val="24"/>
          <w:szCs w:val="24"/>
        </w:rPr>
        <w:t>Also, the positive values of ΔH is attributed to the chemisorption process of the inhibitor</w:t>
      </w:r>
      <w:r w:rsidR="002002DB" w:rsidRPr="00373656">
        <w:rPr>
          <w:rFonts w:ascii="Times New Roman" w:hAnsi="Times New Roman" w:cs="Times New Roman"/>
          <w:sz w:val="24"/>
          <w:szCs w:val="24"/>
        </w:rPr>
        <w:t xml:space="preserve"> </w:t>
      </w:r>
      <w:r w:rsidR="0099780E" w:rsidRPr="00373656">
        <w:rPr>
          <w:rFonts w:ascii="Times New Roman" w:hAnsi="Times New Roman" w:cs="Times New Roman"/>
          <w:sz w:val="24"/>
          <w:szCs w:val="24"/>
        </w:rPr>
        <w:t>[47]</w:t>
      </w:r>
      <w:r w:rsidRPr="00373656">
        <w:rPr>
          <w:rFonts w:ascii="Times New Roman" w:hAnsi="Times New Roman" w:cs="Times New Roman"/>
          <w:sz w:val="24"/>
          <w:szCs w:val="24"/>
        </w:rPr>
        <w:t>. The entropy values were observed to be negative and became less negative as inhibitor concentration increases.</w:t>
      </w:r>
      <w:r w:rsidR="0091084F" w:rsidRPr="00373656">
        <w:rPr>
          <w:rFonts w:ascii="Times New Roman" w:hAnsi="Times New Roman" w:cs="Times New Roman"/>
          <w:sz w:val="24"/>
          <w:szCs w:val="24"/>
        </w:rPr>
        <w:t xml:space="preserve"> These entropy values </w:t>
      </w:r>
      <w:r w:rsidR="008C77BD" w:rsidRPr="00373656">
        <w:rPr>
          <w:rFonts w:ascii="Times New Roman" w:hAnsi="Times New Roman" w:cs="Times New Roman"/>
          <w:sz w:val="24"/>
          <w:szCs w:val="24"/>
        </w:rPr>
        <w:t>indicate</w:t>
      </w:r>
      <w:r w:rsidRPr="00373656">
        <w:rPr>
          <w:rFonts w:ascii="Times New Roman" w:hAnsi="Times New Roman" w:cs="Times New Roman"/>
          <w:sz w:val="24"/>
          <w:szCs w:val="24"/>
        </w:rPr>
        <w:t xml:space="preserve"> a decreasing disorderliness from reactants to act</w:t>
      </w:r>
      <w:r w:rsidR="0091084F" w:rsidRPr="00373656">
        <w:rPr>
          <w:rFonts w:ascii="Times New Roman" w:hAnsi="Times New Roman" w:cs="Times New Roman"/>
          <w:sz w:val="24"/>
          <w:szCs w:val="24"/>
        </w:rPr>
        <w:t xml:space="preserve">ivated complex. This </w:t>
      </w:r>
      <w:r w:rsidRPr="00373656">
        <w:rPr>
          <w:rFonts w:ascii="Times New Roman" w:hAnsi="Times New Roman" w:cs="Times New Roman"/>
          <w:sz w:val="24"/>
          <w:szCs w:val="24"/>
        </w:rPr>
        <w:t xml:space="preserve">establishes the fact that the adsorption process is associated with lowering the entropy that is a high chaotic degree before adsorption and then a reduced orderliness when the inhibitor gets adsorbed onto </w:t>
      </w:r>
      <w:r w:rsidR="0091084F" w:rsidRPr="00373656">
        <w:rPr>
          <w:rFonts w:ascii="Times New Roman" w:hAnsi="Times New Roman" w:cs="Times New Roman"/>
          <w:sz w:val="24"/>
          <w:szCs w:val="24"/>
        </w:rPr>
        <w:t>the mild steel [48].</w:t>
      </w:r>
    </w:p>
    <w:p w14:paraId="3496DB0A"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lastRenderedPageBreak/>
        <w:t>Also, the low value of the energy of activation of the blank compared to those with inhibitor can be attributed to the fact that the inhibitor helps to heighten the energy barrier of the corrosion process consequently increasing the energy of activation hence, the low activation energy of the blank sample</w:t>
      </w:r>
      <w:r w:rsidR="00C506D4" w:rsidRPr="00373656">
        <w:rPr>
          <w:rFonts w:ascii="Times New Roman" w:hAnsi="Times New Roman" w:cs="Times New Roman"/>
          <w:sz w:val="24"/>
          <w:szCs w:val="24"/>
        </w:rPr>
        <w:t xml:space="preserve"> [46</w:t>
      </w:r>
      <w:r w:rsidR="0091084F" w:rsidRPr="00373656">
        <w:rPr>
          <w:rFonts w:ascii="Times New Roman" w:hAnsi="Times New Roman" w:cs="Times New Roman"/>
          <w:sz w:val="24"/>
          <w:szCs w:val="24"/>
        </w:rPr>
        <w:t xml:space="preserve">]. </w:t>
      </w:r>
    </w:p>
    <w:p w14:paraId="1EDD44F1" w14:textId="77777777" w:rsidR="004D53B8" w:rsidRPr="00373656" w:rsidRDefault="004D53B8" w:rsidP="00373656">
      <w:pPr>
        <w:spacing w:line="240" w:lineRule="auto"/>
        <w:jc w:val="both"/>
        <w:rPr>
          <w:rFonts w:ascii="Times New Roman" w:eastAsiaTheme="minorEastAsia" w:hAnsi="Times New Roman" w:cs="Times New Roman"/>
          <w:b/>
          <w:sz w:val="24"/>
          <w:szCs w:val="24"/>
        </w:rPr>
      </w:pPr>
    </w:p>
    <w:p w14:paraId="29AAA0C0" w14:textId="0753D2C7" w:rsidR="009A6CFE" w:rsidRPr="00373656" w:rsidRDefault="0091084F"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b/>
          <w:sz w:val="24"/>
          <w:szCs w:val="24"/>
        </w:rPr>
        <w:t xml:space="preserve">Table </w:t>
      </w:r>
      <w:r w:rsidR="00322890">
        <w:rPr>
          <w:rFonts w:ascii="Times New Roman" w:eastAsiaTheme="minorEastAsia" w:hAnsi="Times New Roman" w:cs="Times New Roman"/>
          <w:b/>
          <w:sz w:val="24"/>
          <w:szCs w:val="24"/>
        </w:rPr>
        <w:t>4</w:t>
      </w:r>
      <w:r w:rsidR="009A6CFE" w:rsidRPr="00373656">
        <w:rPr>
          <w:rFonts w:ascii="Times New Roman" w:eastAsiaTheme="minorEastAsia" w:hAnsi="Times New Roman" w:cs="Times New Roman"/>
          <w:b/>
          <w:sz w:val="24"/>
          <w:szCs w:val="24"/>
        </w:rPr>
        <w:t xml:space="preserve">: </w:t>
      </w:r>
      <w:r w:rsidR="009A6CFE" w:rsidRPr="00373656">
        <w:rPr>
          <w:rFonts w:ascii="Times New Roman" w:eastAsiaTheme="minorEastAsia" w:hAnsi="Times New Roman" w:cs="Times New Roman"/>
          <w:sz w:val="24"/>
          <w:szCs w:val="24"/>
        </w:rPr>
        <w:t>Thermodynamic Parameters (</w:t>
      </w:r>
      <w:r w:rsidR="009A6CFE" w:rsidRPr="00373656">
        <w:rPr>
          <w:rFonts w:ascii="Times New Roman" w:hAnsi="Times New Roman" w:cs="Times New Roman"/>
          <w:sz w:val="24"/>
          <w:szCs w:val="24"/>
        </w:rPr>
        <w:t xml:space="preserve">ΔH, ΔS, ΔG and </w:t>
      </w:r>
      <w:proofErr w:type="spellStart"/>
      <w:r w:rsidR="009A6CFE" w:rsidRPr="00373656">
        <w:rPr>
          <w:rFonts w:ascii="Times New Roman" w:eastAsiaTheme="minorEastAsia" w:hAnsi="Times New Roman" w:cs="Times New Roman"/>
          <w:sz w:val="24"/>
          <w:szCs w:val="24"/>
        </w:rPr>
        <w:t>Ea</w:t>
      </w:r>
      <w:proofErr w:type="spellEnd"/>
      <w:r w:rsidR="009A6CFE" w:rsidRPr="00373656">
        <w:rPr>
          <w:rFonts w:ascii="Times New Roman" w:eastAsiaTheme="minorEastAsia" w:hAnsi="Times New Roman" w:cs="Times New Roman"/>
          <w:sz w:val="24"/>
          <w:szCs w:val="24"/>
        </w:rPr>
        <w:t>) for Mild Steel Dissolution Process in 1 M HCl in the absence and presence of Ag-Cu-Al Nanoparticles.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4"/>
        <w:gridCol w:w="1804"/>
      </w:tblGrid>
      <w:tr w:rsidR="009A6CFE" w:rsidRPr="00373656" w14:paraId="5E306F14" w14:textId="77777777" w:rsidTr="006A11A8">
        <w:tc>
          <w:tcPr>
            <w:tcW w:w="1803" w:type="dxa"/>
            <w:tcBorders>
              <w:top w:val="single" w:sz="4" w:space="0" w:color="auto"/>
              <w:bottom w:val="single" w:sz="4" w:space="0" w:color="auto"/>
            </w:tcBorders>
          </w:tcPr>
          <w:p w14:paraId="11E5BF5E"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eastAsiaTheme="minorEastAsia" w:hAnsi="Times New Roman" w:cs="Times New Roman"/>
                <w:b/>
                <w:sz w:val="24"/>
                <w:szCs w:val="24"/>
              </w:rPr>
              <w:t>Conc. (ppm)</w:t>
            </w:r>
          </w:p>
        </w:tc>
        <w:tc>
          <w:tcPr>
            <w:tcW w:w="1803" w:type="dxa"/>
            <w:tcBorders>
              <w:top w:val="single" w:sz="4" w:space="0" w:color="auto"/>
              <w:bottom w:val="single" w:sz="4" w:space="0" w:color="auto"/>
            </w:tcBorders>
          </w:tcPr>
          <w:p w14:paraId="35EB35EB"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hAnsi="Times New Roman" w:cs="Times New Roman"/>
                <w:b/>
                <w:sz w:val="24"/>
                <w:szCs w:val="24"/>
              </w:rPr>
              <w:t>ΔH (Jmol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K</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c>
          <w:tcPr>
            <w:tcW w:w="1803" w:type="dxa"/>
            <w:tcBorders>
              <w:top w:val="single" w:sz="4" w:space="0" w:color="auto"/>
              <w:bottom w:val="single" w:sz="4" w:space="0" w:color="auto"/>
            </w:tcBorders>
          </w:tcPr>
          <w:p w14:paraId="1B8037C3"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hAnsi="Times New Roman" w:cs="Times New Roman"/>
                <w:b/>
                <w:sz w:val="24"/>
                <w:szCs w:val="24"/>
              </w:rPr>
              <w:t>ΔS (Jmol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K</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c>
          <w:tcPr>
            <w:tcW w:w="1804" w:type="dxa"/>
            <w:tcBorders>
              <w:top w:val="single" w:sz="4" w:space="0" w:color="auto"/>
              <w:bottom w:val="single" w:sz="4" w:space="0" w:color="auto"/>
            </w:tcBorders>
          </w:tcPr>
          <w:p w14:paraId="20E800F1"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hAnsi="Times New Roman" w:cs="Times New Roman"/>
                <w:b/>
                <w:sz w:val="24"/>
                <w:szCs w:val="24"/>
              </w:rPr>
              <w:t>ΔG (KJmol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c>
          <w:tcPr>
            <w:tcW w:w="1804" w:type="dxa"/>
            <w:tcBorders>
              <w:top w:val="single" w:sz="4" w:space="0" w:color="auto"/>
              <w:bottom w:val="single" w:sz="4" w:space="0" w:color="auto"/>
            </w:tcBorders>
          </w:tcPr>
          <w:p w14:paraId="7F78F3DD" w14:textId="77777777" w:rsidR="009A6CFE" w:rsidRPr="00373656" w:rsidRDefault="009A6CFE" w:rsidP="00373656">
            <w:pPr>
              <w:jc w:val="center"/>
              <w:rPr>
                <w:rFonts w:ascii="Times New Roman" w:eastAsiaTheme="minorEastAsia" w:hAnsi="Times New Roman" w:cs="Times New Roman"/>
                <w:b/>
                <w:sz w:val="24"/>
                <w:szCs w:val="24"/>
              </w:rPr>
            </w:pPr>
            <w:proofErr w:type="spellStart"/>
            <w:r w:rsidRPr="00373656">
              <w:rPr>
                <w:rFonts w:ascii="Times New Roman" w:hAnsi="Times New Roman" w:cs="Times New Roman"/>
                <w:b/>
                <w:sz w:val="24"/>
                <w:szCs w:val="24"/>
              </w:rPr>
              <w:t>Ea</w:t>
            </w:r>
            <w:proofErr w:type="spellEnd"/>
            <w:r w:rsidRPr="00373656">
              <w:rPr>
                <w:rFonts w:ascii="Times New Roman" w:hAnsi="Times New Roman" w:cs="Times New Roman"/>
                <w:b/>
                <w:sz w:val="24"/>
                <w:szCs w:val="24"/>
              </w:rPr>
              <w:t xml:space="preserve"> (KJmol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r>
      <w:tr w:rsidR="009A6CFE" w:rsidRPr="00373656" w14:paraId="182AD4B7" w14:textId="77777777" w:rsidTr="006A11A8">
        <w:tc>
          <w:tcPr>
            <w:tcW w:w="1803" w:type="dxa"/>
            <w:tcBorders>
              <w:top w:val="single" w:sz="4" w:space="0" w:color="auto"/>
            </w:tcBorders>
          </w:tcPr>
          <w:p w14:paraId="03222D9B"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Blank</w:t>
            </w:r>
          </w:p>
        </w:tc>
        <w:tc>
          <w:tcPr>
            <w:tcW w:w="1803" w:type="dxa"/>
            <w:tcBorders>
              <w:top w:val="single" w:sz="4" w:space="0" w:color="auto"/>
            </w:tcBorders>
          </w:tcPr>
          <w:p w14:paraId="513C56E5"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53.97764</w:t>
            </w:r>
          </w:p>
        </w:tc>
        <w:tc>
          <w:tcPr>
            <w:tcW w:w="1803" w:type="dxa"/>
            <w:tcBorders>
              <w:top w:val="single" w:sz="4" w:space="0" w:color="auto"/>
            </w:tcBorders>
          </w:tcPr>
          <w:p w14:paraId="12DE62E4"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- 85.67458</w:t>
            </w:r>
          </w:p>
        </w:tc>
        <w:tc>
          <w:tcPr>
            <w:tcW w:w="1804" w:type="dxa"/>
            <w:tcBorders>
              <w:top w:val="single" w:sz="4" w:space="0" w:color="auto"/>
            </w:tcBorders>
          </w:tcPr>
          <w:p w14:paraId="78848B2F"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79.50866</w:t>
            </w:r>
          </w:p>
        </w:tc>
        <w:tc>
          <w:tcPr>
            <w:tcW w:w="1804" w:type="dxa"/>
            <w:tcBorders>
              <w:top w:val="single" w:sz="4" w:space="0" w:color="auto"/>
            </w:tcBorders>
          </w:tcPr>
          <w:p w14:paraId="0FDC796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13.33303</w:t>
            </w:r>
          </w:p>
        </w:tc>
      </w:tr>
      <w:tr w:rsidR="009A6CFE" w:rsidRPr="00373656" w14:paraId="3595F2FE" w14:textId="77777777" w:rsidTr="006A11A8">
        <w:tc>
          <w:tcPr>
            <w:tcW w:w="1803" w:type="dxa"/>
          </w:tcPr>
          <w:p w14:paraId="3E2F37F6"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50</w:t>
            </w:r>
          </w:p>
        </w:tc>
        <w:tc>
          <w:tcPr>
            <w:tcW w:w="1803" w:type="dxa"/>
          </w:tcPr>
          <w:p w14:paraId="3482BD26"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76.64044</w:t>
            </w:r>
          </w:p>
        </w:tc>
        <w:tc>
          <w:tcPr>
            <w:tcW w:w="1803" w:type="dxa"/>
          </w:tcPr>
          <w:p w14:paraId="169F1A0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- 85.61626</w:t>
            </w:r>
          </w:p>
        </w:tc>
        <w:tc>
          <w:tcPr>
            <w:tcW w:w="1804" w:type="dxa"/>
          </w:tcPr>
          <w:p w14:paraId="70B6FD85"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102.15409</w:t>
            </w:r>
          </w:p>
        </w:tc>
        <w:tc>
          <w:tcPr>
            <w:tcW w:w="1804" w:type="dxa"/>
          </w:tcPr>
          <w:p w14:paraId="3728DC3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18.95304</w:t>
            </w:r>
          </w:p>
        </w:tc>
      </w:tr>
      <w:tr w:rsidR="009A6CFE" w:rsidRPr="00373656" w14:paraId="7950F4C7" w14:textId="77777777" w:rsidTr="006A11A8">
        <w:tc>
          <w:tcPr>
            <w:tcW w:w="1803" w:type="dxa"/>
          </w:tcPr>
          <w:p w14:paraId="5497C427"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100</w:t>
            </w:r>
          </w:p>
        </w:tc>
        <w:tc>
          <w:tcPr>
            <w:tcW w:w="1803" w:type="dxa"/>
          </w:tcPr>
          <w:p w14:paraId="5D4CE9C0"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84.10417</w:t>
            </w:r>
          </w:p>
        </w:tc>
        <w:tc>
          <w:tcPr>
            <w:tcW w:w="1803" w:type="dxa"/>
          </w:tcPr>
          <w:p w14:paraId="6AB065EE"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- 85.59598</w:t>
            </w:r>
          </w:p>
        </w:tc>
        <w:tc>
          <w:tcPr>
            <w:tcW w:w="1804" w:type="dxa"/>
          </w:tcPr>
          <w:p w14:paraId="0C434CFB"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109.61177</w:t>
            </w:r>
          </w:p>
        </w:tc>
        <w:tc>
          <w:tcPr>
            <w:tcW w:w="1804" w:type="dxa"/>
          </w:tcPr>
          <w:p w14:paraId="0CECF3C8"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19.78014</w:t>
            </w:r>
          </w:p>
        </w:tc>
      </w:tr>
      <w:tr w:rsidR="009A6CFE" w:rsidRPr="00373656" w14:paraId="46B8E9F7" w14:textId="77777777" w:rsidTr="006A11A8">
        <w:tc>
          <w:tcPr>
            <w:tcW w:w="1803" w:type="dxa"/>
          </w:tcPr>
          <w:p w14:paraId="31CB6E2E"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150</w:t>
            </w:r>
          </w:p>
        </w:tc>
        <w:tc>
          <w:tcPr>
            <w:tcW w:w="1803" w:type="dxa"/>
          </w:tcPr>
          <w:p w14:paraId="644EA629"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84.99228</w:t>
            </w:r>
          </w:p>
        </w:tc>
        <w:tc>
          <w:tcPr>
            <w:tcW w:w="1803" w:type="dxa"/>
          </w:tcPr>
          <w:p w14:paraId="38496FBA"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- 85.59107</w:t>
            </w:r>
          </w:p>
        </w:tc>
        <w:tc>
          <w:tcPr>
            <w:tcW w:w="1804" w:type="dxa"/>
          </w:tcPr>
          <w:p w14:paraId="744FFD92"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110.49842</w:t>
            </w:r>
          </w:p>
        </w:tc>
        <w:tc>
          <w:tcPr>
            <w:tcW w:w="1804" w:type="dxa"/>
          </w:tcPr>
          <w:p w14:paraId="3BBFC36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21.47078</w:t>
            </w:r>
          </w:p>
        </w:tc>
      </w:tr>
      <w:tr w:rsidR="009A6CFE" w:rsidRPr="00373656" w14:paraId="4E854E6F" w14:textId="77777777" w:rsidTr="006A11A8">
        <w:tc>
          <w:tcPr>
            <w:tcW w:w="1803" w:type="dxa"/>
          </w:tcPr>
          <w:p w14:paraId="3EF47981"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200</w:t>
            </w:r>
          </w:p>
        </w:tc>
        <w:tc>
          <w:tcPr>
            <w:tcW w:w="1803" w:type="dxa"/>
          </w:tcPr>
          <w:p w14:paraId="43E61C5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85.99245</w:t>
            </w:r>
          </w:p>
        </w:tc>
        <w:tc>
          <w:tcPr>
            <w:tcW w:w="1803" w:type="dxa"/>
          </w:tcPr>
          <w:p w14:paraId="6DDACEB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- 85.59109</w:t>
            </w:r>
          </w:p>
        </w:tc>
        <w:tc>
          <w:tcPr>
            <w:tcW w:w="1804" w:type="dxa"/>
          </w:tcPr>
          <w:p w14:paraId="7E39EFEA"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111.49859</w:t>
            </w:r>
          </w:p>
        </w:tc>
        <w:tc>
          <w:tcPr>
            <w:tcW w:w="1804" w:type="dxa"/>
          </w:tcPr>
          <w:p w14:paraId="0FB5DA53"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21.72057</w:t>
            </w:r>
          </w:p>
        </w:tc>
      </w:tr>
      <w:tr w:rsidR="009A6CFE" w:rsidRPr="00373656" w14:paraId="50947658" w14:textId="77777777" w:rsidTr="006A11A8">
        <w:tc>
          <w:tcPr>
            <w:tcW w:w="1803" w:type="dxa"/>
          </w:tcPr>
          <w:p w14:paraId="6B1EDF93"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250</w:t>
            </w:r>
          </w:p>
        </w:tc>
        <w:tc>
          <w:tcPr>
            <w:tcW w:w="1803" w:type="dxa"/>
          </w:tcPr>
          <w:p w14:paraId="1A73EFC8"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109.00003</w:t>
            </w:r>
          </w:p>
        </w:tc>
        <w:tc>
          <w:tcPr>
            <w:tcW w:w="1803" w:type="dxa"/>
          </w:tcPr>
          <w:p w14:paraId="6CC29C5A"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- 85.62358</w:t>
            </w:r>
          </w:p>
        </w:tc>
        <w:tc>
          <w:tcPr>
            <w:tcW w:w="1804" w:type="dxa"/>
          </w:tcPr>
          <w:p w14:paraId="00F51A97"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134.48580</w:t>
            </w:r>
          </w:p>
        </w:tc>
        <w:tc>
          <w:tcPr>
            <w:tcW w:w="1804" w:type="dxa"/>
          </w:tcPr>
          <w:p w14:paraId="5609C9E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29.14827</w:t>
            </w:r>
          </w:p>
        </w:tc>
      </w:tr>
    </w:tbl>
    <w:p w14:paraId="6A8CECD3" w14:textId="77777777" w:rsidR="009A6CFE" w:rsidRPr="00373656" w:rsidRDefault="009A6CFE" w:rsidP="00373656">
      <w:pPr>
        <w:spacing w:line="240" w:lineRule="auto"/>
        <w:jc w:val="both"/>
        <w:rPr>
          <w:rFonts w:ascii="Times New Roman" w:hAnsi="Times New Roman" w:cs="Times New Roman"/>
          <w:sz w:val="24"/>
          <w:szCs w:val="24"/>
        </w:rPr>
      </w:pPr>
    </w:p>
    <w:p w14:paraId="3B665935" w14:textId="77777777" w:rsidR="003162D4" w:rsidRPr="00373656" w:rsidRDefault="003162D4"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3.6.6. Scanning Electron Microscopy (SEM)</w:t>
      </w:r>
    </w:p>
    <w:p w14:paraId="60791813" w14:textId="49D56EEC" w:rsidR="003162D4" w:rsidRPr="00373656" w:rsidRDefault="003162D4"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ab/>
        <w:t xml:space="preserve">The surface morphology of mild steel before and after immersion in 1 M hydrochloric acid solution in the presence and absence of 250 ppm of Ag-Cu-Al nanoparticles after immersion for 24 hours was studied using scanning electron microscopy and the result is presented in </w:t>
      </w:r>
      <w:r w:rsidR="000704C4">
        <w:rPr>
          <w:rFonts w:ascii="Times New Roman" w:hAnsi="Times New Roman" w:cs="Times New Roman"/>
          <w:sz w:val="24"/>
          <w:szCs w:val="24"/>
        </w:rPr>
        <w:t>Figure 9</w:t>
      </w:r>
      <w:r w:rsidRPr="00373656">
        <w:rPr>
          <w:rFonts w:ascii="Times New Roman" w:hAnsi="Times New Roman" w:cs="Times New Roman"/>
          <w:b/>
          <w:sz w:val="24"/>
          <w:szCs w:val="24"/>
        </w:rPr>
        <w:t xml:space="preserve">. </w:t>
      </w:r>
      <w:r w:rsidRPr="00373656">
        <w:rPr>
          <w:rFonts w:ascii="Times New Roman" w:hAnsi="Times New Roman" w:cs="Times New Roman"/>
          <w:sz w:val="24"/>
          <w:szCs w:val="24"/>
        </w:rPr>
        <w:t xml:space="preserve">The SEM image of mild steel before immersion revealed a fairly smooth surface with some polishing scratch (Figure </w:t>
      </w:r>
      <w:r w:rsidR="000704C4">
        <w:rPr>
          <w:rFonts w:ascii="Times New Roman" w:hAnsi="Times New Roman" w:cs="Times New Roman"/>
          <w:sz w:val="24"/>
          <w:szCs w:val="24"/>
        </w:rPr>
        <w:t>9</w:t>
      </w:r>
      <w:r w:rsidRPr="00373656">
        <w:rPr>
          <w:rFonts w:ascii="Times New Roman" w:hAnsi="Times New Roman" w:cs="Times New Roman"/>
          <w:sz w:val="24"/>
          <w:szCs w:val="24"/>
        </w:rPr>
        <w:t xml:space="preserve">a). </w:t>
      </w:r>
      <w:r w:rsidR="000704C4">
        <w:rPr>
          <w:rFonts w:ascii="Times New Roman" w:hAnsi="Times New Roman" w:cs="Times New Roman"/>
          <w:sz w:val="24"/>
          <w:szCs w:val="24"/>
        </w:rPr>
        <w:t>Figure 9</w:t>
      </w:r>
      <w:r w:rsidRPr="00373656">
        <w:rPr>
          <w:rFonts w:ascii="Times New Roman" w:hAnsi="Times New Roman" w:cs="Times New Roman"/>
          <w:sz w:val="24"/>
          <w:szCs w:val="24"/>
        </w:rPr>
        <w:t>b shows cracks, pits, and scratches, as well as corrosion deposits on the mild steel surface which shows that the surface of mild steel without an inhibitor was attacked more by the corrosive agent. The rough surface with pits and cracks and some trace of corrosion product indicate the uniform corrosion of the mild stee</w:t>
      </w:r>
      <w:r w:rsidR="00C506D4" w:rsidRPr="00373656">
        <w:rPr>
          <w:rFonts w:ascii="Times New Roman" w:hAnsi="Times New Roman" w:cs="Times New Roman"/>
          <w:sz w:val="24"/>
          <w:szCs w:val="24"/>
        </w:rPr>
        <w:t>l sample [46]</w:t>
      </w:r>
      <w:r w:rsidRPr="00373656">
        <w:rPr>
          <w:rFonts w:ascii="Times New Roman" w:hAnsi="Times New Roman" w:cs="Times New Roman"/>
          <w:sz w:val="24"/>
          <w:szCs w:val="24"/>
        </w:rPr>
        <w:t xml:space="preserve">. </w:t>
      </w:r>
    </w:p>
    <w:p w14:paraId="28E725D0" w14:textId="25540F03" w:rsidR="00455CA3" w:rsidRPr="00373656" w:rsidRDefault="003162D4"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The SEM image of the mild steel sample immersed in 1 M HCl containing 250 ppm of Ag-Cu-Al nanoparticles is shown </w:t>
      </w:r>
      <w:r w:rsidRPr="00373656">
        <w:rPr>
          <w:rFonts w:ascii="Times New Roman" w:hAnsi="Times New Roman" w:cs="Times New Roman"/>
          <w:b/>
          <w:sz w:val="24"/>
          <w:szCs w:val="24"/>
        </w:rPr>
        <w:t>(</w:t>
      </w:r>
      <w:r w:rsidR="000704C4">
        <w:rPr>
          <w:rFonts w:ascii="Times New Roman" w:hAnsi="Times New Roman" w:cs="Times New Roman"/>
          <w:sz w:val="24"/>
          <w:szCs w:val="24"/>
        </w:rPr>
        <w:t>Figure 9</w:t>
      </w:r>
      <w:r w:rsidRPr="00373656">
        <w:rPr>
          <w:rFonts w:ascii="Times New Roman" w:hAnsi="Times New Roman" w:cs="Times New Roman"/>
          <w:sz w:val="24"/>
          <w:szCs w:val="24"/>
        </w:rPr>
        <w:t>c). It can be seen that the metal surface becomes smother due to deposits of Ag-Cu-Al NPs formed on the surface, and thus a protective layer/film is formed on the surface o</w:t>
      </w:r>
      <w:r w:rsidR="00200EA0" w:rsidRPr="00373656">
        <w:rPr>
          <w:rFonts w:ascii="Times New Roman" w:hAnsi="Times New Roman" w:cs="Times New Roman"/>
          <w:sz w:val="24"/>
          <w:szCs w:val="24"/>
        </w:rPr>
        <w:t>f mild steel. T</w:t>
      </w:r>
      <w:r w:rsidRPr="00373656">
        <w:rPr>
          <w:rFonts w:ascii="Times New Roman" w:hAnsi="Times New Roman" w:cs="Times New Roman"/>
          <w:sz w:val="24"/>
          <w:szCs w:val="24"/>
        </w:rPr>
        <w:t xml:space="preserve">he presence of traces of Ag-Cu-Al particles on the surface indicates the effective adsorption of the inhibitor on the surface of mild steel, and its association with the active sites on the metal surface suggests the high inhibitory tendency of the nanoparticles at reducing corrosion and protecting the surface of the mild steel </w:t>
      </w:r>
      <w:r w:rsidR="00C506D4" w:rsidRPr="00373656">
        <w:rPr>
          <w:rFonts w:ascii="Times New Roman" w:hAnsi="Times New Roman" w:cs="Times New Roman"/>
          <w:sz w:val="24"/>
          <w:szCs w:val="24"/>
        </w:rPr>
        <w:t>[49]</w:t>
      </w:r>
      <w:r w:rsidRPr="00373656">
        <w:rPr>
          <w:rFonts w:ascii="Times New Roman" w:hAnsi="Times New Roman" w:cs="Times New Roman"/>
          <w:sz w:val="24"/>
          <w:szCs w:val="24"/>
        </w:rPr>
        <w:t>.</w:t>
      </w:r>
    </w:p>
    <w:p w14:paraId="0A1B007F" w14:textId="77777777" w:rsidR="00ED0FE5" w:rsidRDefault="00ED0FE5" w:rsidP="00373656">
      <w:pPr>
        <w:spacing w:line="240" w:lineRule="auto"/>
        <w:ind w:firstLine="720"/>
        <w:jc w:val="both"/>
        <w:rPr>
          <w:rFonts w:ascii="Times New Roman" w:hAnsi="Times New Roman" w:cs="Times New Roman"/>
          <w:sz w:val="24"/>
          <w:szCs w:val="24"/>
        </w:rPr>
      </w:pPr>
    </w:p>
    <w:p w14:paraId="0CAB44AA" w14:textId="77777777" w:rsidR="00ED0FE5" w:rsidRDefault="00ED0FE5" w:rsidP="00373656">
      <w:pPr>
        <w:spacing w:line="240" w:lineRule="auto"/>
        <w:ind w:firstLine="720"/>
        <w:jc w:val="both"/>
        <w:rPr>
          <w:rFonts w:ascii="Times New Roman" w:hAnsi="Times New Roman" w:cs="Times New Roman"/>
          <w:sz w:val="24"/>
          <w:szCs w:val="24"/>
        </w:rPr>
      </w:pPr>
    </w:p>
    <w:p w14:paraId="4199749E" w14:textId="77777777" w:rsidR="00ED0FE5" w:rsidRDefault="00ED0FE5" w:rsidP="00373656">
      <w:pPr>
        <w:spacing w:line="240" w:lineRule="auto"/>
        <w:ind w:firstLine="720"/>
        <w:jc w:val="both"/>
        <w:rPr>
          <w:rFonts w:ascii="Times New Roman" w:hAnsi="Times New Roman" w:cs="Times New Roman"/>
          <w:sz w:val="24"/>
          <w:szCs w:val="24"/>
        </w:rPr>
      </w:pPr>
    </w:p>
    <w:p w14:paraId="3A1DC500" w14:textId="77777777" w:rsidR="00ED0FE5" w:rsidRDefault="00ED0FE5" w:rsidP="00373656">
      <w:pPr>
        <w:spacing w:line="240" w:lineRule="auto"/>
        <w:ind w:firstLine="720"/>
        <w:jc w:val="both"/>
        <w:rPr>
          <w:rFonts w:ascii="Times New Roman" w:hAnsi="Times New Roman" w:cs="Times New Roman"/>
          <w:sz w:val="24"/>
          <w:szCs w:val="24"/>
        </w:rPr>
      </w:pPr>
    </w:p>
    <w:p w14:paraId="6A831272" w14:textId="77777777" w:rsidR="00ED0FE5" w:rsidRDefault="00ED0FE5" w:rsidP="00373656">
      <w:pPr>
        <w:spacing w:line="240" w:lineRule="auto"/>
        <w:ind w:firstLine="720"/>
        <w:jc w:val="both"/>
        <w:rPr>
          <w:rFonts w:ascii="Times New Roman" w:hAnsi="Times New Roman" w:cs="Times New Roman"/>
          <w:sz w:val="24"/>
          <w:szCs w:val="24"/>
        </w:rPr>
      </w:pPr>
    </w:p>
    <w:p w14:paraId="3A419D2C" w14:textId="77777777" w:rsidR="00ED0FE5" w:rsidRDefault="00ED0FE5" w:rsidP="00373656">
      <w:pPr>
        <w:spacing w:line="240" w:lineRule="auto"/>
        <w:ind w:firstLine="720"/>
        <w:jc w:val="both"/>
        <w:rPr>
          <w:rFonts w:ascii="Times New Roman" w:hAnsi="Times New Roman" w:cs="Times New Roman"/>
          <w:sz w:val="24"/>
          <w:szCs w:val="24"/>
        </w:rPr>
      </w:pPr>
    </w:p>
    <w:p w14:paraId="25E59D06" w14:textId="77777777" w:rsidR="00ED0FE5" w:rsidRDefault="00ED0FE5" w:rsidP="00373656">
      <w:pPr>
        <w:spacing w:line="240" w:lineRule="auto"/>
        <w:ind w:firstLine="720"/>
        <w:jc w:val="both"/>
        <w:rPr>
          <w:rFonts w:ascii="Times New Roman" w:hAnsi="Times New Roman" w:cs="Times New Roman"/>
          <w:sz w:val="24"/>
          <w:szCs w:val="24"/>
        </w:rPr>
      </w:pPr>
    </w:p>
    <w:p w14:paraId="46A2543C" w14:textId="02377DE6" w:rsidR="003162D4" w:rsidRPr="00373656" w:rsidRDefault="003162D4"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lastRenderedPageBreak/>
        <w:t>A</w:t>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t>B</w:t>
      </w:r>
    </w:p>
    <w:p w14:paraId="5C865A10" w14:textId="77777777" w:rsidR="003162D4" w:rsidRPr="00373656" w:rsidRDefault="003162D4"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15A0BFA1" wp14:editId="52E44739">
            <wp:extent cx="2477937" cy="1790700"/>
            <wp:effectExtent l="0" t="0" r="0" b="0"/>
            <wp:docPr id="27" name="Picture 27" descr="C:\Users\LENOVO\AppData\Local\Temp\Rar$DIa0.744\Before (A) x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Temp\Rar$DIa0.744\Before (A) x 1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3677" cy="1809301"/>
                    </a:xfrm>
                    <a:prstGeom prst="rect">
                      <a:avLst/>
                    </a:prstGeom>
                    <a:noFill/>
                    <a:ln>
                      <a:noFill/>
                    </a:ln>
                  </pic:spPr>
                </pic:pic>
              </a:graphicData>
            </a:graphic>
          </wp:inline>
        </w:drawing>
      </w:r>
      <w:r w:rsidRPr="00373656">
        <w:rPr>
          <w:rFonts w:ascii="Times New Roman" w:hAnsi="Times New Roman" w:cs="Times New Roman"/>
          <w:sz w:val="24"/>
          <w:szCs w:val="24"/>
        </w:rPr>
        <w:t xml:space="preserve"> </w:t>
      </w:r>
      <w:r w:rsidRPr="00373656">
        <w:rPr>
          <w:rFonts w:ascii="Times New Roman" w:hAnsi="Times New Roman" w:cs="Times New Roman"/>
          <w:noProof/>
          <w:sz w:val="24"/>
          <w:szCs w:val="24"/>
        </w:rPr>
        <w:drawing>
          <wp:inline distT="0" distB="0" distL="0" distR="0" wp14:anchorId="1A8D3757" wp14:editId="3690D215">
            <wp:extent cx="2243283" cy="1743075"/>
            <wp:effectExtent l="0" t="0" r="5080" b="0"/>
            <wp:docPr id="28" name="Picture 28" descr="C:\Users\LENOVO\AppData\Local\Temp\Rar$DIa0.221\Copper  CONTROL X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Temp\Rar$DIa0.221\Copper  CONTROL X 5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0170" cy="1763966"/>
                    </a:xfrm>
                    <a:prstGeom prst="rect">
                      <a:avLst/>
                    </a:prstGeom>
                    <a:noFill/>
                    <a:ln>
                      <a:noFill/>
                    </a:ln>
                  </pic:spPr>
                </pic:pic>
              </a:graphicData>
            </a:graphic>
          </wp:inline>
        </w:drawing>
      </w:r>
    </w:p>
    <w:p w14:paraId="2939F09B" w14:textId="77777777" w:rsidR="003162D4" w:rsidRPr="00373656" w:rsidRDefault="003162D4"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C</w:t>
      </w:r>
    </w:p>
    <w:p w14:paraId="2ED02727" w14:textId="77777777" w:rsidR="003162D4" w:rsidRPr="00373656" w:rsidRDefault="003162D4"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6CD8426C" wp14:editId="4AFE12F5">
            <wp:extent cx="2371725" cy="1687590"/>
            <wp:effectExtent l="0" t="0" r="0" b="8255"/>
            <wp:docPr id="29" name="Picture 29" descr="C:\Users\LENOVO\AppData\Local\Temp\Rar$DIa0.251\After (B) x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Temp\Rar$DIa0.251\After (B) x 10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4408" cy="1703730"/>
                    </a:xfrm>
                    <a:prstGeom prst="rect">
                      <a:avLst/>
                    </a:prstGeom>
                    <a:noFill/>
                    <a:ln>
                      <a:noFill/>
                    </a:ln>
                  </pic:spPr>
                </pic:pic>
              </a:graphicData>
            </a:graphic>
          </wp:inline>
        </w:drawing>
      </w:r>
    </w:p>
    <w:p w14:paraId="3B920906" w14:textId="3CD24FBF" w:rsidR="00C506D4" w:rsidRDefault="000704C4" w:rsidP="00373656">
      <w:pPr>
        <w:spacing w:line="240" w:lineRule="auto"/>
        <w:jc w:val="both"/>
        <w:rPr>
          <w:rFonts w:ascii="Times New Roman" w:hAnsi="Times New Roman" w:cs="Times New Roman"/>
          <w:sz w:val="24"/>
          <w:szCs w:val="24"/>
        </w:rPr>
      </w:pPr>
      <w:r>
        <w:rPr>
          <w:rFonts w:ascii="Times New Roman" w:hAnsi="Times New Roman" w:cs="Times New Roman"/>
          <w:b/>
          <w:bCs/>
          <w:sz w:val="24"/>
          <w:szCs w:val="24"/>
        </w:rPr>
        <w:t>Figure 9</w:t>
      </w:r>
      <w:r w:rsidR="003162D4" w:rsidRPr="00373656">
        <w:rPr>
          <w:rFonts w:ascii="Times New Roman" w:hAnsi="Times New Roman" w:cs="Times New Roman"/>
          <w:b/>
          <w:bCs/>
          <w:sz w:val="24"/>
          <w:szCs w:val="24"/>
        </w:rPr>
        <w:t>:</w:t>
      </w:r>
      <w:r w:rsidR="003162D4" w:rsidRPr="00373656">
        <w:rPr>
          <w:rFonts w:ascii="Times New Roman" w:hAnsi="Times New Roman" w:cs="Times New Roman"/>
          <w:sz w:val="24"/>
          <w:szCs w:val="24"/>
        </w:rPr>
        <w:t xml:space="preserve"> SEM mi</w:t>
      </w:r>
      <w:r w:rsidR="00200EA0" w:rsidRPr="00373656">
        <w:rPr>
          <w:rFonts w:ascii="Times New Roman" w:hAnsi="Times New Roman" w:cs="Times New Roman"/>
          <w:sz w:val="24"/>
          <w:szCs w:val="24"/>
        </w:rPr>
        <w:t>crographs of mild steel in (A</w:t>
      </w:r>
      <w:r w:rsidR="003162D4" w:rsidRPr="00373656">
        <w:rPr>
          <w:rFonts w:ascii="Times New Roman" w:hAnsi="Times New Roman" w:cs="Times New Roman"/>
          <w:sz w:val="24"/>
          <w:szCs w:val="24"/>
        </w:rPr>
        <w:t xml:space="preserve">) the clean steel surface before immersion </w:t>
      </w:r>
      <w:r w:rsidR="00200EA0" w:rsidRPr="00373656">
        <w:rPr>
          <w:rFonts w:ascii="Times New Roman" w:hAnsi="Times New Roman" w:cs="Times New Roman"/>
          <w:sz w:val="24"/>
          <w:szCs w:val="24"/>
        </w:rPr>
        <w:t>(B</w:t>
      </w:r>
      <w:r w:rsidR="003162D4" w:rsidRPr="00373656">
        <w:rPr>
          <w:rFonts w:ascii="Times New Roman" w:hAnsi="Times New Roman" w:cs="Times New Roman"/>
          <w:sz w:val="24"/>
          <w:szCs w:val="24"/>
        </w:rPr>
        <w:t xml:space="preserve">) the surface after being immersed in 1 M HCl for 24 hrs. </w:t>
      </w:r>
      <w:r w:rsidR="00200EA0" w:rsidRPr="00373656">
        <w:rPr>
          <w:rFonts w:ascii="Times New Roman" w:hAnsi="Times New Roman" w:cs="Times New Roman"/>
          <w:sz w:val="24"/>
          <w:szCs w:val="24"/>
        </w:rPr>
        <w:t>and (C</w:t>
      </w:r>
      <w:r w:rsidR="003162D4" w:rsidRPr="00373656">
        <w:rPr>
          <w:rFonts w:ascii="Times New Roman" w:hAnsi="Times New Roman" w:cs="Times New Roman"/>
          <w:sz w:val="24"/>
          <w:szCs w:val="24"/>
        </w:rPr>
        <w:t>) the steel surface coated with Ag-Cu-Al NPs after immersion in 1 M HCl</w:t>
      </w:r>
    </w:p>
    <w:p w14:paraId="287B1715" w14:textId="2FFFE047" w:rsidR="009F5EA4" w:rsidRPr="009F5EA4" w:rsidRDefault="009F5EA4" w:rsidP="009F5EA4">
      <w:pPr>
        <w:spacing w:line="240" w:lineRule="auto"/>
        <w:jc w:val="both"/>
        <w:rPr>
          <w:rFonts w:ascii="Times New Roman" w:hAnsi="Times New Roman" w:cs="Times New Roman"/>
          <w:b/>
          <w:sz w:val="24"/>
          <w:szCs w:val="24"/>
        </w:rPr>
      </w:pPr>
      <w:r w:rsidRPr="009F5EA4">
        <w:rPr>
          <w:rFonts w:ascii="Times New Roman" w:hAnsi="Times New Roman" w:cs="Times New Roman"/>
          <w:b/>
          <w:sz w:val="24"/>
          <w:szCs w:val="24"/>
        </w:rPr>
        <w:t xml:space="preserve">3.7 Corrosion Mechanism </w:t>
      </w:r>
    </w:p>
    <w:p w14:paraId="5D620F08" w14:textId="1F10DAF3" w:rsidR="002105AB" w:rsidRDefault="009F5EA4" w:rsidP="009F5EA4">
      <w:pPr>
        <w:spacing w:line="240" w:lineRule="auto"/>
        <w:jc w:val="both"/>
        <w:rPr>
          <w:rFonts w:ascii="Times New Roman" w:hAnsi="Times New Roman" w:cs="Times New Roman"/>
          <w:bCs/>
          <w:sz w:val="24"/>
          <w:szCs w:val="24"/>
        </w:rPr>
      </w:pPr>
      <w:r w:rsidRPr="00173288">
        <w:rPr>
          <w:rFonts w:ascii="Times New Roman" w:hAnsi="Times New Roman" w:cs="Times New Roman"/>
          <w:bCs/>
          <w:sz w:val="24"/>
          <w:szCs w:val="24"/>
        </w:rPr>
        <w:t xml:space="preserve">The corrosion mechanism was </w:t>
      </w:r>
      <w:r>
        <w:rPr>
          <w:rFonts w:ascii="Times New Roman" w:hAnsi="Times New Roman" w:cs="Times New Roman"/>
          <w:bCs/>
          <w:sz w:val="24"/>
          <w:szCs w:val="24"/>
        </w:rPr>
        <w:t>investigated</w:t>
      </w:r>
      <w:r w:rsidRPr="00173288">
        <w:rPr>
          <w:rFonts w:ascii="Times New Roman" w:hAnsi="Times New Roman" w:cs="Times New Roman"/>
          <w:bCs/>
          <w:sz w:val="24"/>
          <w:szCs w:val="24"/>
        </w:rPr>
        <w:t xml:space="preserve"> in order to </w:t>
      </w:r>
      <w:r>
        <w:rPr>
          <w:rFonts w:ascii="Times New Roman" w:hAnsi="Times New Roman" w:cs="Times New Roman"/>
          <w:bCs/>
          <w:sz w:val="24"/>
          <w:szCs w:val="24"/>
        </w:rPr>
        <w:t xml:space="preserve">have a </w:t>
      </w:r>
      <w:r w:rsidRPr="00173288">
        <w:rPr>
          <w:rFonts w:ascii="Times New Roman" w:hAnsi="Times New Roman" w:cs="Times New Roman"/>
          <w:bCs/>
          <w:sz w:val="24"/>
          <w:szCs w:val="24"/>
        </w:rPr>
        <w:t xml:space="preserve">better understand </w:t>
      </w:r>
      <w:r>
        <w:rPr>
          <w:rFonts w:ascii="Times New Roman" w:hAnsi="Times New Roman" w:cs="Times New Roman"/>
          <w:bCs/>
          <w:sz w:val="24"/>
          <w:szCs w:val="24"/>
        </w:rPr>
        <w:t xml:space="preserve">of </w:t>
      </w:r>
      <w:r w:rsidRPr="00173288">
        <w:rPr>
          <w:rFonts w:ascii="Times New Roman" w:hAnsi="Times New Roman" w:cs="Times New Roman"/>
          <w:bCs/>
          <w:sz w:val="24"/>
          <w:szCs w:val="24"/>
        </w:rPr>
        <w:t xml:space="preserve">the behavior of the mild steel in the </w:t>
      </w:r>
      <w:r>
        <w:rPr>
          <w:rFonts w:ascii="Times New Roman" w:hAnsi="Times New Roman" w:cs="Times New Roman"/>
          <w:bCs/>
          <w:sz w:val="24"/>
          <w:szCs w:val="24"/>
        </w:rPr>
        <w:t>acidic</w:t>
      </w:r>
      <w:r w:rsidRPr="00173288">
        <w:rPr>
          <w:rFonts w:ascii="Times New Roman" w:hAnsi="Times New Roman" w:cs="Times New Roman"/>
          <w:bCs/>
          <w:sz w:val="24"/>
          <w:szCs w:val="24"/>
        </w:rPr>
        <w:t xml:space="preserve"> environment in the presence</w:t>
      </w:r>
      <w:r>
        <w:rPr>
          <w:rFonts w:ascii="Times New Roman" w:hAnsi="Times New Roman" w:cs="Times New Roman"/>
          <w:bCs/>
          <w:sz w:val="24"/>
          <w:szCs w:val="24"/>
        </w:rPr>
        <w:t xml:space="preserve"> and absence </w:t>
      </w:r>
      <w:r w:rsidRPr="00173288">
        <w:rPr>
          <w:rFonts w:ascii="Times New Roman" w:hAnsi="Times New Roman" w:cs="Times New Roman"/>
          <w:bCs/>
          <w:sz w:val="24"/>
          <w:szCs w:val="24"/>
        </w:rPr>
        <w:t xml:space="preserve">of an inhibitor. The initiation phase stage was shown by the dissolution of the mild steel, and the breakdown of the passive layer </w:t>
      </w:r>
      <w:r>
        <w:rPr>
          <w:rFonts w:ascii="Times New Roman" w:hAnsi="Times New Roman" w:cs="Times New Roman"/>
          <w:bCs/>
          <w:sz w:val="24"/>
          <w:szCs w:val="24"/>
        </w:rPr>
        <w:t xml:space="preserve">of the mild steel </w:t>
      </w:r>
      <w:r w:rsidR="002105AB">
        <w:rPr>
          <w:rFonts w:ascii="Times New Roman" w:hAnsi="Times New Roman" w:cs="Times New Roman"/>
          <w:bCs/>
          <w:sz w:val="24"/>
          <w:szCs w:val="24"/>
        </w:rPr>
        <w:t>which resulted in the evolution of hydrogen.</w:t>
      </w:r>
    </w:p>
    <w:p w14:paraId="0AD17E2F" w14:textId="4174179A" w:rsidR="002105AB" w:rsidRDefault="002105AB"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Iron atoms from the mild steel surface oxidize and dissolve into acidic solution as shown in equation (8) while equation (9) shows how proton from HCl gain electrons from hydrogen gas at the steel surface. </w:t>
      </w:r>
    </w:p>
    <w:p w14:paraId="0ECC2139" w14:textId="0F1B3CBD" w:rsidR="002105AB" w:rsidRDefault="002105AB" w:rsidP="009F5EA4">
      <w:pPr>
        <w:spacing w:line="240" w:lineRule="auto"/>
        <w:jc w:val="both"/>
        <w:rPr>
          <w:rFonts w:ascii="Times New Roman" w:hAnsi="Times New Roman" w:cs="Times New Roman"/>
          <w:bCs/>
          <w:sz w:val="24"/>
          <w:szCs w:val="24"/>
        </w:rPr>
      </w:pPr>
      <w:r w:rsidRPr="00173288">
        <w:rPr>
          <w:rFonts w:ascii="Times New Roman" w:hAnsi="Times New Roman" w:cs="Times New Roman"/>
          <w:bCs/>
          <w:sz w:val="24"/>
          <w:szCs w:val="24"/>
        </w:rPr>
        <w:t>Fe = Fe</w:t>
      </w:r>
      <w:r w:rsidRPr="002105AB">
        <w:rPr>
          <w:rFonts w:ascii="Times New Roman" w:hAnsi="Times New Roman" w:cs="Times New Roman"/>
          <w:bCs/>
          <w:sz w:val="24"/>
          <w:szCs w:val="24"/>
          <w:vertAlign w:val="superscript"/>
        </w:rPr>
        <w:t>2+</w:t>
      </w:r>
      <w:r w:rsidRPr="00173288">
        <w:rPr>
          <w:rFonts w:ascii="Times New Roman" w:hAnsi="Times New Roman" w:cs="Times New Roman"/>
          <w:bCs/>
          <w:sz w:val="24"/>
          <w:szCs w:val="24"/>
        </w:rPr>
        <w:t xml:space="preserve"> +2e</w:t>
      </w:r>
      <w:r w:rsidRPr="002105AB">
        <w:rPr>
          <w:rFonts w:ascii="Times New Roman" w:hAnsi="Times New Roman" w:cs="Times New Roman"/>
          <w:bCs/>
          <w:sz w:val="24"/>
          <w:szCs w:val="24"/>
          <w:vertAlign w:val="superscript"/>
        </w:rPr>
        <w:t>−</w:t>
      </w:r>
      <w:r>
        <w:rPr>
          <w:rFonts w:ascii="Times New Roman" w:hAnsi="Times New Roman" w:cs="Times New Roman"/>
          <w:bCs/>
          <w:sz w:val="24"/>
          <w:szCs w:val="24"/>
        </w:rPr>
        <w:t>…………………………………………………………………………………  (8)</w:t>
      </w:r>
    </w:p>
    <w:p w14:paraId="5413F6D3" w14:textId="2BEEE840" w:rsidR="002105AB" w:rsidRDefault="002105AB" w:rsidP="009F5EA4">
      <w:pPr>
        <w:spacing w:line="240" w:lineRule="auto"/>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6F478D93" wp14:editId="3C080559">
                <wp:simplePos x="0" y="0"/>
                <wp:positionH relativeFrom="column">
                  <wp:posOffset>1010093</wp:posOffset>
                </wp:positionH>
                <wp:positionV relativeFrom="paragraph">
                  <wp:posOffset>15181</wp:posOffset>
                </wp:positionV>
                <wp:extent cx="0" cy="95693"/>
                <wp:effectExtent l="76200" t="38100" r="57150" b="19050"/>
                <wp:wrapNone/>
                <wp:docPr id="1771251660" name="Straight Arrow Connector 1"/>
                <wp:cNvGraphicFramePr/>
                <a:graphic xmlns:a="http://schemas.openxmlformats.org/drawingml/2006/main">
                  <a:graphicData uri="http://schemas.microsoft.com/office/word/2010/wordprocessingShape">
                    <wps:wsp>
                      <wps:cNvCnPr/>
                      <wps:spPr>
                        <a:xfrm flipV="1">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EAE29B" id="_x0000_t32" coordsize="21600,21600" o:spt="32" o:oned="t" path="m,l21600,21600e" filled="f">
                <v:path arrowok="t" fillok="f" o:connecttype="none"/>
                <o:lock v:ext="edit" shapetype="t"/>
              </v:shapetype>
              <v:shape id="Straight Arrow Connector 1" o:spid="_x0000_s1026" type="#_x0000_t32" style="position:absolute;margin-left:79.55pt;margin-top:1.2pt;width:0;height:7.5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" strokecolor="#5b9bd5 [3204]" strokeweight=".5pt">
                <v:stroke endarrow="block" joinstyle="miter"/>
              </v:shape>
            </w:pict>
          </mc:Fallback>
        </mc:AlternateContent>
      </w:r>
      <w:r>
        <w:rPr>
          <w:rFonts w:ascii="Times New Roman" w:hAnsi="Times New Roman" w:cs="Times New Roman"/>
          <w:bCs/>
          <w:sz w:val="24"/>
          <w:szCs w:val="24"/>
        </w:rPr>
        <w:t>2H</w:t>
      </w:r>
      <w:r w:rsidRPr="002105AB">
        <w:rPr>
          <w:rFonts w:ascii="Times New Roman" w:hAnsi="Times New Roman" w:cs="Times New Roman"/>
          <w:bCs/>
          <w:sz w:val="24"/>
          <w:szCs w:val="24"/>
          <w:vertAlign w:val="superscript"/>
        </w:rPr>
        <w:t>+</w:t>
      </w:r>
      <w:r>
        <w:rPr>
          <w:rFonts w:ascii="Times New Roman" w:hAnsi="Times New Roman" w:cs="Times New Roman"/>
          <w:bCs/>
          <w:sz w:val="24"/>
          <w:szCs w:val="24"/>
        </w:rPr>
        <w:t xml:space="preserve"> + </w:t>
      </w:r>
      <w:r w:rsidRPr="00173288">
        <w:rPr>
          <w:rFonts w:ascii="Times New Roman" w:hAnsi="Times New Roman" w:cs="Times New Roman"/>
          <w:bCs/>
          <w:sz w:val="24"/>
          <w:szCs w:val="24"/>
        </w:rPr>
        <w:t>2e</w:t>
      </w:r>
      <w:r w:rsidRPr="002105AB">
        <w:rPr>
          <w:rFonts w:ascii="Times New Roman" w:hAnsi="Times New Roman" w:cs="Times New Roman"/>
          <w:bCs/>
          <w:sz w:val="24"/>
          <w:szCs w:val="24"/>
          <w:vertAlign w:val="superscript"/>
        </w:rPr>
        <w:t>−</w:t>
      </w:r>
      <w:r w:rsidRPr="00173288">
        <w:rPr>
          <w:rFonts w:ascii="Times New Roman" w:hAnsi="Times New Roman" w:cs="Times New Roman"/>
          <w:bCs/>
          <w:sz w:val="24"/>
          <w:szCs w:val="24"/>
        </w:rPr>
        <w:t xml:space="preserve"> = </w:t>
      </w:r>
      <w:r>
        <w:rPr>
          <w:rFonts w:ascii="Times New Roman" w:hAnsi="Times New Roman" w:cs="Times New Roman"/>
          <w:bCs/>
          <w:sz w:val="24"/>
          <w:szCs w:val="24"/>
        </w:rPr>
        <w:t>H</w:t>
      </w:r>
      <w:r w:rsidRPr="002105AB">
        <w:rPr>
          <w:rFonts w:ascii="Times New Roman" w:hAnsi="Times New Roman" w:cs="Times New Roman"/>
          <w:bCs/>
          <w:sz w:val="24"/>
          <w:szCs w:val="24"/>
          <w:vertAlign w:val="subscript"/>
        </w:rPr>
        <w:t>2</w:t>
      </w:r>
      <w:r>
        <w:rPr>
          <w:rFonts w:ascii="Times New Roman" w:hAnsi="Times New Roman" w:cs="Times New Roman"/>
          <w:bCs/>
          <w:sz w:val="24"/>
          <w:szCs w:val="24"/>
        </w:rPr>
        <w:t xml:space="preserve"> ………………………………………………………………………………… (9)</w:t>
      </w:r>
    </w:p>
    <w:p w14:paraId="53D7DCCE" w14:textId="28A8D26F" w:rsidR="003A3EC0" w:rsidRDefault="003A3EC0"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The second stage involves the dissociation of hydrochloric acid as shown in equation (10) which provides protons for the reaction and chloride ions that accelerate the corrosion.</w:t>
      </w:r>
    </w:p>
    <w:p w14:paraId="10B44E5C" w14:textId="1AA2FFB9" w:rsidR="003A3EC0" w:rsidRDefault="003A3EC0"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HCl</w:t>
      </w:r>
      <w:r w:rsidRPr="00173288">
        <w:rPr>
          <w:rFonts w:ascii="Times New Roman" w:hAnsi="Times New Roman" w:cs="Times New Roman"/>
          <w:bCs/>
          <w:sz w:val="24"/>
          <w:szCs w:val="24"/>
        </w:rPr>
        <w:t xml:space="preserve"> = </w:t>
      </w:r>
      <w:r>
        <w:rPr>
          <w:rFonts w:ascii="Times New Roman" w:hAnsi="Times New Roman" w:cs="Times New Roman"/>
          <w:bCs/>
          <w:sz w:val="24"/>
          <w:szCs w:val="24"/>
        </w:rPr>
        <w:t>H</w:t>
      </w:r>
      <w:r w:rsidRPr="003A3EC0">
        <w:rPr>
          <w:rFonts w:ascii="Times New Roman" w:hAnsi="Times New Roman" w:cs="Times New Roman"/>
          <w:bCs/>
          <w:sz w:val="24"/>
          <w:szCs w:val="24"/>
          <w:vertAlign w:val="superscript"/>
        </w:rPr>
        <w:t>+</w:t>
      </w:r>
      <w:r w:rsidRPr="00173288">
        <w:rPr>
          <w:rFonts w:ascii="Times New Roman" w:hAnsi="Times New Roman" w:cs="Times New Roman"/>
          <w:bCs/>
          <w:sz w:val="24"/>
          <w:szCs w:val="24"/>
        </w:rPr>
        <w:t xml:space="preserve"> +</w:t>
      </w:r>
      <w:r>
        <w:rPr>
          <w:rFonts w:ascii="Times New Roman" w:hAnsi="Times New Roman" w:cs="Times New Roman"/>
          <w:bCs/>
          <w:sz w:val="24"/>
          <w:szCs w:val="24"/>
        </w:rPr>
        <w:t xml:space="preserve"> Cl</w:t>
      </w:r>
      <w:r w:rsidRPr="003A3EC0">
        <w:rPr>
          <w:rFonts w:ascii="Times New Roman" w:hAnsi="Times New Roman" w:cs="Times New Roman"/>
          <w:bCs/>
          <w:sz w:val="24"/>
          <w:szCs w:val="24"/>
          <w:vertAlign w:val="superscript"/>
        </w:rPr>
        <w:t>−</w:t>
      </w:r>
      <w:r>
        <w:rPr>
          <w:rFonts w:ascii="Times New Roman" w:hAnsi="Times New Roman" w:cs="Times New Roman"/>
          <w:bCs/>
          <w:sz w:val="24"/>
          <w:szCs w:val="24"/>
        </w:rPr>
        <w:t xml:space="preserve"> ………………………………………………………………………………. (10)</w:t>
      </w:r>
    </w:p>
    <w:p w14:paraId="7BA82C65" w14:textId="53AA9ADF" w:rsidR="003A3EC0" w:rsidRDefault="003A3EC0"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After this, the adsorption of the trimetallic Ag-Cu-Al NPs on the surface of the steel occurs as shown in equation (11)</w:t>
      </w:r>
      <w:r w:rsidR="00DC108B">
        <w:rPr>
          <w:rFonts w:ascii="Times New Roman" w:hAnsi="Times New Roman" w:cs="Times New Roman"/>
          <w:bCs/>
          <w:sz w:val="24"/>
          <w:szCs w:val="24"/>
        </w:rPr>
        <w:t>.</w:t>
      </w:r>
    </w:p>
    <w:p w14:paraId="62E7444E" w14:textId="104390C0" w:rsidR="00DC108B" w:rsidRDefault="00DC108B"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Ag-Cu-Al</w:t>
      </w:r>
      <w:r w:rsidRPr="00F0610E">
        <w:rPr>
          <w:rFonts w:ascii="Times New Roman" w:hAnsi="Times New Roman" w:cs="Times New Roman"/>
          <w:bCs/>
          <w:sz w:val="24"/>
          <w:szCs w:val="24"/>
          <w:vertAlign w:val="subscript"/>
        </w:rPr>
        <w:t>(</w:t>
      </w:r>
      <w:proofErr w:type="spellStart"/>
      <w:r w:rsidRPr="00F0610E">
        <w:rPr>
          <w:rFonts w:ascii="Times New Roman" w:hAnsi="Times New Roman" w:cs="Times New Roman"/>
          <w:bCs/>
          <w:sz w:val="24"/>
          <w:szCs w:val="24"/>
          <w:vertAlign w:val="subscript"/>
        </w:rPr>
        <w:t>aq</w:t>
      </w:r>
      <w:proofErr w:type="spellEnd"/>
      <w:r w:rsidRPr="00F0610E">
        <w:rPr>
          <w:rFonts w:ascii="Times New Roman" w:hAnsi="Times New Roman" w:cs="Times New Roman"/>
          <w:bCs/>
          <w:sz w:val="24"/>
          <w:szCs w:val="24"/>
          <w:vertAlign w:val="subscript"/>
        </w:rPr>
        <w:t>)</w:t>
      </w:r>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Fe</w:t>
      </w:r>
      <w:r w:rsidRPr="00F0610E">
        <w:rPr>
          <w:rFonts w:ascii="Times New Roman" w:hAnsi="Times New Roman" w:cs="Times New Roman"/>
          <w:bCs/>
          <w:sz w:val="24"/>
          <w:szCs w:val="24"/>
          <w:vertAlign w:val="superscript"/>
        </w:rPr>
        <w:t>δ</w:t>
      </w:r>
      <w:proofErr w:type="spellEnd"/>
      <w:r w:rsidRPr="00F0610E">
        <w:rPr>
          <w:rFonts w:ascii="Times New Roman" w:hAnsi="Times New Roman" w:cs="Times New Roman"/>
          <w:bCs/>
          <w:sz w:val="24"/>
          <w:szCs w:val="24"/>
          <w:vertAlign w:val="superscript"/>
        </w:rPr>
        <w:t>+</w:t>
      </w:r>
      <w:r w:rsidR="00F0610E" w:rsidRPr="00F0610E">
        <w:rPr>
          <w:rFonts w:ascii="Times New Roman" w:hAnsi="Times New Roman" w:cs="Times New Roman"/>
          <w:bCs/>
          <w:sz w:val="24"/>
          <w:szCs w:val="24"/>
          <w:vertAlign w:val="subscript"/>
        </w:rPr>
        <w:t>(surface)</w:t>
      </w:r>
      <w:r w:rsidRPr="00F0610E">
        <w:rPr>
          <w:rFonts w:ascii="Times New Roman" w:hAnsi="Times New Roman" w:cs="Times New Roman"/>
          <w:bCs/>
          <w:sz w:val="24"/>
          <w:szCs w:val="24"/>
          <w:vertAlign w:val="subscript"/>
        </w:rPr>
        <w:t xml:space="preserve"> </w:t>
      </w:r>
      <w:r>
        <w:rPr>
          <w:rFonts w:ascii="Times New Roman" w:hAnsi="Times New Roman" w:cs="Times New Roman"/>
          <w:bCs/>
          <w:sz w:val="24"/>
          <w:szCs w:val="24"/>
        </w:rPr>
        <w:t>= Ag-Cu-Al</w:t>
      </w:r>
      <w:r w:rsidR="002E309D">
        <w:rPr>
          <w:rFonts w:ascii="Times New Roman" w:hAnsi="Times New Roman" w:cs="Times New Roman"/>
          <w:bCs/>
          <w:sz w:val="24"/>
          <w:szCs w:val="24"/>
        </w:rPr>
        <w:t>—Fe</w:t>
      </w:r>
      <w:r w:rsidR="00F0610E" w:rsidRPr="00F0610E">
        <w:rPr>
          <w:rFonts w:ascii="Times New Roman" w:hAnsi="Times New Roman" w:cs="Times New Roman"/>
          <w:bCs/>
          <w:sz w:val="24"/>
          <w:szCs w:val="24"/>
          <w:vertAlign w:val="subscript"/>
        </w:rPr>
        <w:t>(adsorbed)</w:t>
      </w:r>
      <w:r w:rsidR="00F0610E">
        <w:rPr>
          <w:rFonts w:ascii="Times New Roman" w:hAnsi="Times New Roman" w:cs="Times New Roman"/>
          <w:bCs/>
          <w:sz w:val="24"/>
          <w:szCs w:val="24"/>
        </w:rPr>
        <w:t xml:space="preserve"> ………………………………………... (11)</w:t>
      </w:r>
    </w:p>
    <w:p w14:paraId="37E8A2B3" w14:textId="74940DD1" w:rsidR="00F0610E" w:rsidRDefault="00F0610E"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The biosynthesized nanoparticles adsorb onto the mild steel surface via electrostatic interactions or chemisorption, forming a protective layer.</w:t>
      </w:r>
    </w:p>
    <w:p w14:paraId="17D57B3D" w14:textId="5B2E267A" w:rsidR="00F0610E" w:rsidRDefault="00F0610E"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The next stage involves the formation of a protective inhibitor film as shown in equation (12).</w:t>
      </w:r>
    </w:p>
    <w:p w14:paraId="17E9045F" w14:textId="191CDB0C" w:rsidR="00F0610E" w:rsidRDefault="00F0610E"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Fe</w:t>
      </w:r>
      <w:r w:rsidRPr="0098799B">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 Ag-Cu-Al</w:t>
      </w:r>
      <w:r w:rsidRPr="0098799B">
        <w:rPr>
          <w:rFonts w:ascii="Times New Roman" w:hAnsi="Times New Roman" w:cs="Times New Roman"/>
          <w:bCs/>
          <w:sz w:val="24"/>
          <w:szCs w:val="24"/>
          <w:vertAlign w:val="subscript"/>
        </w:rPr>
        <w:t>(adsorbed)</w:t>
      </w:r>
      <w:r>
        <w:rPr>
          <w:rFonts w:ascii="Times New Roman" w:hAnsi="Times New Roman" w:cs="Times New Roman"/>
          <w:bCs/>
          <w:sz w:val="24"/>
          <w:szCs w:val="24"/>
        </w:rPr>
        <w:t xml:space="preserve"> = [Fe—Ag-Cu-</w:t>
      </w:r>
      <w:r w:rsidR="0098799B">
        <w:rPr>
          <w:rFonts w:ascii="Times New Roman" w:hAnsi="Times New Roman" w:cs="Times New Roman"/>
          <w:bCs/>
          <w:sz w:val="24"/>
          <w:szCs w:val="24"/>
        </w:rPr>
        <w:t>Al]</w:t>
      </w:r>
      <w:r w:rsidR="0098799B" w:rsidRPr="00F0610E">
        <w:rPr>
          <w:rFonts w:ascii="Times New Roman" w:hAnsi="Times New Roman" w:cs="Times New Roman"/>
          <w:bCs/>
          <w:sz w:val="24"/>
          <w:szCs w:val="24"/>
          <w:vertAlign w:val="subscript"/>
        </w:rPr>
        <w:t xml:space="preserve"> complex</w:t>
      </w:r>
      <w:r w:rsidR="0098799B">
        <w:rPr>
          <w:rFonts w:ascii="Times New Roman" w:hAnsi="Times New Roman" w:cs="Times New Roman"/>
          <w:bCs/>
          <w:sz w:val="24"/>
          <w:szCs w:val="24"/>
        </w:rPr>
        <w:t xml:space="preserve"> ………………………………………… (12)</w:t>
      </w:r>
    </w:p>
    <w:p w14:paraId="0913F886" w14:textId="77777777" w:rsidR="002E04EC" w:rsidRDefault="00EF3A0D"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A surface complex is formed between the Fe</w:t>
      </w:r>
      <w:r w:rsidRPr="002E04EC">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ions and the trimetallic nanoparticles, forming a barrier </w:t>
      </w:r>
      <w:r w:rsidR="002E04EC">
        <w:rPr>
          <w:rFonts w:ascii="Times New Roman" w:hAnsi="Times New Roman" w:cs="Times New Roman"/>
          <w:bCs/>
          <w:sz w:val="24"/>
          <w:szCs w:val="24"/>
        </w:rPr>
        <w:t>layer that reduces further metal dissolution.</w:t>
      </w:r>
    </w:p>
    <w:p w14:paraId="04C98991" w14:textId="57EAA3C6" w:rsidR="0098799B" w:rsidRPr="0098799B" w:rsidRDefault="002E04EC" w:rsidP="009F5EA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The final phase is the blocking of the corrosion pathway</w:t>
      </w:r>
      <w:r w:rsidR="00FC2E47">
        <w:rPr>
          <w:rFonts w:ascii="Times New Roman" w:hAnsi="Times New Roman" w:cs="Times New Roman"/>
          <w:bCs/>
          <w:sz w:val="24"/>
          <w:szCs w:val="24"/>
        </w:rPr>
        <w:t xml:space="preserve"> (where aggressive chloride ions are formed)</w:t>
      </w:r>
      <w:r w:rsidR="001B04FC">
        <w:rPr>
          <w:rFonts w:ascii="Times New Roman" w:hAnsi="Times New Roman" w:cs="Times New Roman"/>
          <w:bCs/>
          <w:sz w:val="24"/>
          <w:szCs w:val="24"/>
        </w:rPr>
        <w:t xml:space="preserve"> as shown in</w:t>
      </w:r>
      <w:r w:rsidR="00FC2E47">
        <w:rPr>
          <w:rFonts w:ascii="Times New Roman" w:hAnsi="Times New Roman" w:cs="Times New Roman"/>
          <w:bCs/>
          <w:sz w:val="24"/>
          <w:szCs w:val="24"/>
        </w:rPr>
        <w:t xml:space="preserve"> </w:t>
      </w:r>
      <w:r>
        <w:rPr>
          <w:rFonts w:ascii="Times New Roman" w:hAnsi="Times New Roman" w:cs="Times New Roman"/>
          <w:bCs/>
          <w:sz w:val="24"/>
          <w:szCs w:val="24"/>
        </w:rPr>
        <w:t>equation (13)</w:t>
      </w:r>
      <w:r w:rsidR="00FC2E47">
        <w:rPr>
          <w:rFonts w:ascii="Times New Roman" w:hAnsi="Times New Roman" w:cs="Times New Roman"/>
          <w:bCs/>
          <w:sz w:val="24"/>
          <w:szCs w:val="24"/>
        </w:rPr>
        <w:t>,</w:t>
      </w:r>
      <w:r>
        <w:rPr>
          <w:rFonts w:ascii="Times New Roman" w:hAnsi="Times New Roman" w:cs="Times New Roman"/>
          <w:bCs/>
          <w:sz w:val="24"/>
          <w:szCs w:val="24"/>
        </w:rPr>
        <w:t xml:space="preserve"> in which the adsorbed layer inhibits the electron transfer reactions needed for corrosion</w:t>
      </w:r>
      <w:r w:rsidR="00FC2E47">
        <w:rPr>
          <w:rFonts w:ascii="Times New Roman" w:hAnsi="Times New Roman" w:cs="Times New Roman"/>
          <w:bCs/>
          <w:sz w:val="24"/>
          <w:szCs w:val="24"/>
        </w:rPr>
        <w:t>.</w:t>
      </w:r>
      <w:r>
        <w:rPr>
          <w:rFonts w:ascii="Times New Roman" w:hAnsi="Times New Roman" w:cs="Times New Roman"/>
          <w:bCs/>
          <w:sz w:val="24"/>
          <w:szCs w:val="24"/>
        </w:rPr>
        <w:t xml:space="preserve"> </w:t>
      </w:r>
      <w:r w:rsidR="00EF3A0D">
        <w:rPr>
          <w:rFonts w:ascii="Times New Roman" w:hAnsi="Times New Roman" w:cs="Times New Roman"/>
          <w:bCs/>
          <w:sz w:val="24"/>
          <w:szCs w:val="24"/>
        </w:rPr>
        <w:t xml:space="preserve"> </w:t>
      </w:r>
    </w:p>
    <w:p w14:paraId="14CBBDC3" w14:textId="61FF199A" w:rsidR="00F0610E" w:rsidRPr="00FC2E47" w:rsidRDefault="00FC2E47" w:rsidP="00FC2E47">
      <w:pPr>
        <w:tabs>
          <w:tab w:val="left" w:pos="2110"/>
          <w:tab w:val="left" w:pos="3098"/>
        </w:tabs>
        <w:spacing w:line="240" w:lineRule="auto"/>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2C54BAB4" wp14:editId="0D144189">
                <wp:simplePos x="0" y="0"/>
                <wp:positionH relativeFrom="column">
                  <wp:posOffset>1148316</wp:posOffset>
                </wp:positionH>
                <wp:positionV relativeFrom="paragraph">
                  <wp:posOffset>119070</wp:posOffset>
                </wp:positionV>
                <wp:extent cx="680484" cy="0"/>
                <wp:effectExtent l="0" t="76200" r="24765" b="95250"/>
                <wp:wrapNone/>
                <wp:docPr id="1854757183" name="Straight Arrow Connector 2"/>
                <wp:cNvGraphicFramePr/>
                <a:graphic xmlns:a="http://schemas.openxmlformats.org/drawingml/2006/main">
                  <a:graphicData uri="http://schemas.microsoft.com/office/word/2010/wordprocessingShape">
                    <wps:wsp>
                      <wps:cNvCnPr/>
                      <wps:spPr>
                        <a:xfrm>
                          <a:off x="0" y="0"/>
                          <a:ext cx="6804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797EA7" id="Straight Arrow Connector 2" o:spid="_x0000_s1026" type="#_x0000_t32" style="position:absolute;margin-left:90.4pt;margin-top:9.4pt;width:53.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" strokecolor="#5b9bd5 [3204]" strokeweight=".5pt">
                <v:stroke endarrow="block" joinstyle="miter"/>
              </v:shape>
            </w:pict>
          </mc:Fallback>
        </mc:AlternateContent>
      </w:r>
      <w:r>
        <w:rPr>
          <w:rFonts w:ascii="Times New Roman" w:hAnsi="Times New Roman" w:cs="Times New Roman"/>
          <w:bCs/>
          <w:sz w:val="24"/>
          <w:szCs w:val="24"/>
        </w:rPr>
        <w:t>Ag-Cu-Al</w:t>
      </w:r>
      <w:r w:rsidRPr="0098799B">
        <w:rPr>
          <w:rFonts w:ascii="Times New Roman" w:hAnsi="Times New Roman" w:cs="Times New Roman"/>
          <w:bCs/>
          <w:sz w:val="24"/>
          <w:szCs w:val="24"/>
          <w:vertAlign w:val="subscript"/>
        </w:rPr>
        <w:t>(</w:t>
      </w:r>
      <w:proofErr w:type="gramStart"/>
      <w:r w:rsidRPr="0098799B">
        <w:rPr>
          <w:rFonts w:ascii="Times New Roman" w:hAnsi="Times New Roman" w:cs="Times New Roman"/>
          <w:bCs/>
          <w:sz w:val="24"/>
          <w:szCs w:val="24"/>
          <w:vertAlign w:val="subscript"/>
        </w:rPr>
        <w:t>adsorbed)</w:t>
      </w:r>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blocks</w:t>
      </w:r>
      <w:r>
        <w:rPr>
          <w:rFonts w:ascii="Times New Roman" w:hAnsi="Times New Roman" w:cs="Times New Roman"/>
          <w:bCs/>
          <w:sz w:val="24"/>
          <w:szCs w:val="24"/>
        </w:rPr>
        <w:tab/>
        <w:t>Fe</w:t>
      </w:r>
      <w:r w:rsidRPr="00FC2E47">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 H</w:t>
      </w:r>
      <w:r w:rsidRPr="00FC2E47">
        <w:rPr>
          <w:rFonts w:ascii="Times New Roman" w:hAnsi="Times New Roman" w:cs="Times New Roman"/>
          <w:bCs/>
          <w:sz w:val="24"/>
          <w:szCs w:val="24"/>
          <w:vertAlign w:val="superscript"/>
        </w:rPr>
        <w:t>+</w:t>
      </w:r>
      <w:r>
        <w:rPr>
          <w:rFonts w:ascii="Times New Roman" w:hAnsi="Times New Roman" w:cs="Times New Roman"/>
          <w:bCs/>
          <w:sz w:val="24"/>
          <w:szCs w:val="24"/>
        </w:rPr>
        <w:t xml:space="preserve"> ………………………………………………….  (13)</w:t>
      </w:r>
    </w:p>
    <w:p w14:paraId="02524058" w14:textId="77777777" w:rsidR="009F5EA4" w:rsidRPr="00373656" w:rsidRDefault="009F5EA4" w:rsidP="00373656">
      <w:pPr>
        <w:spacing w:line="240" w:lineRule="auto"/>
        <w:jc w:val="both"/>
        <w:rPr>
          <w:rFonts w:ascii="Times New Roman" w:hAnsi="Times New Roman" w:cs="Times New Roman"/>
          <w:sz w:val="24"/>
          <w:szCs w:val="24"/>
        </w:rPr>
      </w:pPr>
    </w:p>
    <w:p w14:paraId="6C7101DF" w14:textId="255DA9E2" w:rsidR="004D53B8" w:rsidRPr="00373656" w:rsidRDefault="009F5EA4" w:rsidP="00373656">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392724">
        <w:rPr>
          <w:rFonts w:ascii="Times New Roman" w:hAnsi="Times New Roman" w:cs="Times New Roman"/>
          <w:b/>
          <w:sz w:val="24"/>
          <w:szCs w:val="24"/>
        </w:rPr>
        <w:t>8</w:t>
      </w:r>
      <w:r w:rsidR="004D53B8" w:rsidRPr="00373656">
        <w:rPr>
          <w:rFonts w:ascii="Times New Roman" w:hAnsi="Times New Roman" w:cs="Times New Roman"/>
          <w:b/>
          <w:sz w:val="24"/>
          <w:szCs w:val="24"/>
        </w:rPr>
        <w:t>. Adsorption Isotherm</w:t>
      </w:r>
    </w:p>
    <w:p w14:paraId="4661BEEC" w14:textId="77777777" w:rsidR="00DC12EC" w:rsidRPr="00373656" w:rsidRDefault="004D53B8"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Pr="00373656">
        <w:rPr>
          <w:rFonts w:ascii="Times New Roman" w:hAnsi="Times New Roman" w:cs="Times New Roman"/>
          <w:sz w:val="24"/>
          <w:szCs w:val="24"/>
        </w:rPr>
        <w:t>The corrosion inhibition mechanism</w:t>
      </w:r>
      <w:r w:rsidR="00C506D4" w:rsidRPr="00373656">
        <w:rPr>
          <w:rFonts w:ascii="Times New Roman" w:hAnsi="Times New Roman" w:cs="Times New Roman"/>
          <w:sz w:val="24"/>
          <w:szCs w:val="24"/>
        </w:rPr>
        <w:t xml:space="preserve"> of nanoparticles</w:t>
      </w:r>
      <w:r w:rsidRPr="00373656">
        <w:rPr>
          <w:rFonts w:ascii="Times New Roman" w:hAnsi="Times New Roman" w:cs="Times New Roman"/>
          <w:sz w:val="24"/>
          <w:szCs w:val="24"/>
        </w:rPr>
        <w:t xml:space="preserve"> is usually based on molecular adsorption. Adsorption isotherm helps to illustrate the interaction between inhibitor molecules and the active sites of the</w:t>
      </w:r>
      <w:r w:rsidR="00C34845" w:rsidRPr="00373656">
        <w:rPr>
          <w:rFonts w:ascii="Times New Roman" w:hAnsi="Times New Roman" w:cs="Times New Roman"/>
          <w:sz w:val="24"/>
          <w:szCs w:val="24"/>
        </w:rPr>
        <w:t xml:space="preserve"> metal surface [50]</w:t>
      </w:r>
      <w:r w:rsidRPr="00373656">
        <w:rPr>
          <w:rFonts w:ascii="Times New Roman" w:hAnsi="Times New Roman" w:cs="Times New Roman"/>
          <w:sz w:val="24"/>
          <w:szCs w:val="24"/>
        </w:rPr>
        <w:t>.</w:t>
      </w:r>
      <w:r w:rsidR="00DC12EC" w:rsidRPr="00373656">
        <w:rPr>
          <w:rFonts w:ascii="Times New Roman" w:hAnsi="Times New Roman" w:cs="Times New Roman"/>
          <w:sz w:val="24"/>
          <w:szCs w:val="24"/>
        </w:rPr>
        <w:t xml:space="preserve"> </w:t>
      </w:r>
      <w:r w:rsidRPr="00373656">
        <w:rPr>
          <w:rFonts w:ascii="Times New Roman" w:hAnsi="Times New Roman" w:cs="Times New Roman"/>
          <w:sz w:val="24"/>
          <w:szCs w:val="24"/>
        </w:rPr>
        <w:t>The adsorption mechanism of various concentration of the inhibitor was studied by subjecting the result to various adsorption models such as Langmuir's, Freundlich's, Temkin's and Frumkin's adsorption isotherms. The Langmuir isotherm gave the best fit with very strong correlation coefficient (R</w:t>
      </w:r>
      <w:r w:rsidRPr="00373656">
        <w:rPr>
          <w:rFonts w:ascii="Times New Roman" w:hAnsi="Times New Roman" w:cs="Times New Roman"/>
          <w:sz w:val="24"/>
          <w:szCs w:val="24"/>
          <w:vertAlign w:val="superscript"/>
        </w:rPr>
        <w:t>2</w:t>
      </w:r>
      <w:r w:rsidRPr="00373656">
        <w:rPr>
          <w:rFonts w:ascii="Times New Roman" w:hAnsi="Times New Roman" w:cs="Times New Roman"/>
          <w:sz w:val="24"/>
          <w:szCs w:val="24"/>
        </w:rPr>
        <w:t>) for the different Ag-Cu-Al nanoparticles concentrations in 1 molar hydrochloric acid at various tempera</w:t>
      </w:r>
      <w:r w:rsidR="003B19FD" w:rsidRPr="00373656">
        <w:rPr>
          <w:rFonts w:ascii="Times New Roman" w:hAnsi="Times New Roman" w:cs="Times New Roman"/>
          <w:sz w:val="24"/>
          <w:szCs w:val="24"/>
        </w:rPr>
        <w:t>ture.</w:t>
      </w:r>
    </w:p>
    <w:p w14:paraId="2EE647C4" w14:textId="77777777" w:rsidR="004D53B8" w:rsidRPr="00373656" w:rsidRDefault="004D53B8"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The Langmuir adsorption isother</w:t>
      </w:r>
      <w:r w:rsidR="0084399D" w:rsidRPr="00373656">
        <w:rPr>
          <w:rFonts w:ascii="Times New Roman" w:hAnsi="Times New Roman" w:cs="Times New Roman"/>
          <w:sz w:val="24"/>
          <w:szCs w:val="24"/>
        </w:rPr>
        <w:t>m represented in equation (8</w:t>
      </w:r>
      <w:r w:rsidRPr="00373656">
        <w:rPr>
          <w:rFonts w:ascii="Times New Roman" w:hAnsi="Times New Roman" w:cs="Times New Roman"/>
          <w:sz w:val="24"/>
          <w:szCs w:val="24"/>
        </w:rPr>
        <w:t>)</w:t>
      </w:r>
      <w:r w:rsidR="0084399D" w:rsidRPr="00373656">
        <w:rPr>
          <w:rFonts w:ascii="Times New Roman" w:hAnsi="Times New Roman" w:cs="Times New Roman"/>
          <w:sz w:val="24"/>
          <w:szCs w:val="24"/>
        </w:rPr>
        <w:t>,</w:t>
      </w:r>
      <w:r w:rsidRPr="00373656">
        <w:rPr>
          <w:rFonts w:ascii="Times New Roman" w:hAnsi="Times New Roman" w:cs="Times New Roman"/>
          <w:sz w:val="24"/>
          <w:szCs w:val="24"/>
        </w:rPr>
        <w:t xml:space="preserve"> indicates that inhibitor molecules have formed a monolayer on the metal surface without interaction between their neighbors</w:t>
      </w:r>
      <w:r w:rsidR="00230A66" w:rsidRPr="00373656">
        <w:rPr>
          <w:rFonts w:ascii="Times New Roman" w:hAnsi="Times New Roman" w:cs="Times New Roman"/>
          <w:sz w:val="24"/>
          <w:szCs w:val="24"/>
        </w:rPr>
        <w:t xml:space="preserve"> [51]</w:t>
      </w:r>
      <w:r w:rsidRPr="00373656">
        <w:rPr>
          <w:rFonts w:ascii="Times New Roman" w:hAnsi="Times New Roman" w:cs="Times New Roman"/>
          <w:sz w:val="24"/>
          <w:szCs w:val="24"/>
        </w:rPr>
        <w:t xml:space="preserve">. </w:t>
      </w:r>
    </w:p>
    <w:p w14:paraId="535BF07C" w14:textId="77777777" w:rsidR="004D53B8" w:rsidRPr="00373656" w:rsidRDefault="004D53B8" w:rsidP="00373656">
      <w:pPr>
        <w:spacing w:line="240" w:lineRule="auto"/>
        <w:jc w:val="both"/>
        <w:rPr>
          <w:rFonts w:ascii="Times New Roman" w:eastAsiaTheme="minorEastAsia" w:hAnsi="Times New Roman" w:cs="Times New Roman"/>
          <w:sz w:val="24"/>
          <w:szCs w:val="24"/>
        </w:rPr>
      </w:pPr>
      <w:r w:rsidRPr="00373656">
        <w:rPr>
          <w:rFonts w:ascii="Times New Roman"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θ</m:t>
            </m:r>
          </m:den>
        </m:f>
      </m:oMath>
      <w:r w:rsidRPr="00373656">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Kads </m:t>
            </m:r>
          </m:den>
        </m:f>
      </m:oMath>
      <w:r w:rsidRPr="00373656">
        <w:rPr>
          <w:rFonts w:ascii="Times New Roman" w:eastAsiaTheme="minorEastAsia" w:hAnsi="Times New Roman" w:cs="Times New Roman"/>
          <w:sz w:val="24"/>
          <w:szCs w:val="24"/>
        </w:rPr>
        <w:t xml:space="preserve"> + C …………………………………………………………………………… (</w:t>
      </w:r>
      <w:r w:rsidR="0084399D" w:rsidRPr="00373656">
        <w:rPr>
          <w:rFonts w:ascii="Times New Roman" w:eastAsiaTheme="minorEastAsia" w:hAnsi="Times New Roman" w:cs="Times New Roman"/>
          <w:sz w:val="24"/>
          <w:szCs w:val="24"/>
        </w:rPr>
        <w:t>8</w:t>
      </w:r>
      <w:r w:rsidRPr="00373656">
        <w:rPr>
          <w:rFonts w:ascii="Times New Roman" w:eastAsiaTheme="minorEastAsia" w:hAnsi="Times New Roman" w:cs="Times New Roman"/>
          <w:sz w:val="24"/>
          <w:szCs w:val="24"/>
        </w:rPr>
        <w:t>)</w:t>
      </w:r>
    </w:p>
    <w:p w14:paraId="0925AD6D" w14:textId="77777777" w:rsidR="004D53B8" w:rsidRPr="00373656" w:rsidRDefault="00DC12EC"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W</w:t>
      </w:r>
      <w:r w:rsidR="004D53B8" w:rsidRPr="00373656">
        <w:rPr>
          <w:rFonts w:ascii="Times New Roman" w:eastAsiaTheme="minorEastAsia" w:hAnsi="Times New Roman" w:cs="Times New Roman"/>
          <w:sz w:val="24"/>
          <w:szCs w:val="24"/>
        </w:rPr>
        <w:t>here</w:t>
      </w:r>
      <w:r w:rsidRPr="00373656">
        <w:rPr>
          <w:rFonts w:ascii="Times New Roman" w:eastAsiaTheme="minorEastAsia" w:hAnsi="Times New Roman" w:cs="Times New Roman"/>
          <w:sz w:val="24"/>
          <w:szCs w:val="24"/>
        </w:rPr>
        <w:t>;</w:t>
      </w:r>
      <w:r w:rsidR="004D53B8" w:rsidRPr="00373656">
        <w:rPr>
          <w:rFonts w:ascii="Times New Roman" w:eastAsiaTheme="minorEastAsia" w:hAnsi="Times New Roman" w:cs="Times New Roman"/>
          <w:sz w:val="24"/>
          <w:szCs w:val="24"/>
        </w:rPr>
        <w:t xml:space="preserve"> C is the nanoparticles concentration, </w:t>
      </w:r>
      <w:proofErr w:type="spellStart"/>
      <w:r w:rsidR="004D53B8" w:rsidRPr="00373656">
        <w:rPr>
          <w:rFonts w:ascii="Times New Roman" w:eastAsiaTheme="minorEastAsia" w:hAnsi="Times New Roman" w:cs="Times New Roman"/>
          <w:sz w:val="24"/>
          <w:szCs w:val="24"/>
        </w:rPr>
        <w:t>K</w:t>
      </w:r>
      <w:r w:rsidR="004D53B8" w:rsidRPr="00373656">
        <w:rPr>
          <w:rFonts w:ascii="Times New Roman" w:eastAsiaTheme="minorEastAsia" w:hAnsi="Times New Roman" w:cs="Times New Roman"/>
          <w:sz w:val="24"/>
          <w:szCs w:val="24"/>
          <w:vertAlign w:val="subscript"/>
        </w:rPr>
        <w:t>ads</w:t>
      </w:r>
      <w:proofErr w:type="spellEnd"/>
      <w:r w:rsidR="004D53B8" w:rsidRPr="00373656">
        <w:rPr>
          <w:rFonts w:ascii="Times New Roman" w:eastAsiaTheme="minorEastAsia" w:hAnsi="Times New Roman" w:cs="Times New Roman"/>
          <w:sz w:val="24"/>
          <w:szCs w:val="24"/>
        </w:rPr>
        <w:t xml:space="preserve"> is the equilibrium constant of adsorption and θ represents the degree of surface coverage of the nanoparticles.</w:t>
      </w:r>
    </w:p>
    <w:p w14:paraId="057AE30D" w14:textId="77777777" w:rsidR="004D53B8" w:rsidRPr="00373656" w:rsidRDefault="004D53B8" w:rsidP="00373656">
      <w:pPr>
        <w:spacing w:line="240" w:lineRule="auto"/>
        <w:jc w:val="both"/>
        <w:rPr>
          <w:rFonts w:ascii="Times New Roman" w:eastAsiaTheme="minorEastAsia" w:hAnsi="Times New Roman" w:cs="Times New Roman"/>
          <w:sz w:val="24"/>
          <w:szCs w:val="24"/>
        </w:rPr>
      </w:pPr>
      <w:r w:rsidRPr="00373656">
        <w:rPr>
          <w:rFonts w:ascii="Times New Roman" w:hAnsi="Times New Roman" w:cs="Times New Roman"/>
          <w:noProof/>
          <w:sz w:val="24"/>
          <w:szCs w:val="24"/>
        </w:rPr>
        <w:lastRenderedPageBreak/>
        <w:drawing>
          <wp:inline distT="0" distB="0" distL="0" distR="0" wp14:anchorId="2490F25F" wp14:editId="101ED06C">
            <wp:extent cx="4816549" cy="2679238"/>
            <wp:effectExtent l="0" t="0" r="3175" b="6985"/>
            <wp:docPr id="26" name="Picture 26" descr="C:\Users\LENOVO\Documents\7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cuments\7_FIN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9072" cy="2691767"/>
                    </a:xfrm>
                    <a:prstGeom prst="rect">
                      <a:avLst/>
                    </a:prstGeom>
                    <a:noFill/>
                    <a:ln>
                      <a:noFill/>
                    </a:ln>
                  </pic:spPr>
                </pic:pic>
              </a:graphicData>
            </a:graphic>
          </wp:inline>
        </w:drawing>
      </w:r>
    </w:p>
    <w:p w14:paraId="566522E4" w14:textId="5F1361C2" w:rsidR="004D53B8" w:rsidRPr="00373656" w:rsidRDefault="000704C4" w:rsidP="00373656">
      <w:pPr>
        <w:spacing w:line="24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Figure 10</w:t>
      </w:r>
      <w:r w:rsidR="004D53B8" w:rsidRPr="00373656">
        <w:rPr>
          <w:rFonts w:ascii="Times New Roman" w:hAnsi="Times New Roman" w:cs="Times New Roman"/>
          <w:b/>
          <w:sz w:val="24"/>
          <w:szCs w:val="24"/>
        </w:rPr>
        <w:t>:</w:t>
      </w:r>
      <w:r w:rsidR="004D53B8" w:rsidRPr="00373656">
        <w:rPr>
          <w:rFonts w:ascii="Times New Roman" w:hAnsi="Times New Roman" w:cs="Times New Roman"/>
          <w:sz w:val="24"/>
          <w:szCs w:val="24"/>
        </w:rPr>
        <w:t xml:space="preserve"> Langmuir adsorption isotherm plot for mild steel corrosion in 1 M HCl for Ag-Cu-Al NPs at different temperatures</w:t>
      </w:r>
    </w:p>
    <w:p w14:paraId="00F87560" w14:textId="3B57CB97" w:rsidR="004D53B8" w:rsidRPr="00373656" w:rsidRDefault="004D53B8" w:rsidP="00373656">
      <w:pPr>
        <w:spacing w:line="240" w:lineRule="auto"/>
        <w:jc w:val="both"/>
        <w:rPr>
          <w:rFonts w:ascii="Times New Roman" w:hAnsi="Times New Roman" w:cs="Times New Roman"/>
          <w:sz w:val="24"/>
          <w:szCs w:val="24"/>
        </w:rPr>
      </w:pPr>
      <w:r w:rsidRPr="00373656">
        <w:rPr>
          <w:rFonts w:ascii="Times New Roman" w:eastAsiaTheme="minorEastAsia" w:hAnsi="Times New Roman" w:cs="Times New Roman"/>
          <w:sz w:val="24"/>
          <w:szCs w:val="24"/>
        </w:rPr>
        <w:t xml:space="preserve">As shown in </w:t>
      </w:r>
      <w:r w:rsidR="000704C4">
        <w:rPr>
          <w:rFonts w:ascii="Times New Roman" w:eastAsiaTheme="minorEastAsia" w:hAnsi="Times New Roman" w:cs="Times New Roman"/>
          <w:sz w:val="24"/>
          <w:szCs w:val="24"/>
        </w:rPr>
        <w:t>figure 10</w:t>
      </w:r>
      <w:r w:rsidRPr="00373656">
        <w:rPr>
          <w:rFonts w:ascii="Times New Roman" w:eastAsiaTheme="minorEastAsia" w:hAnsi="Times New Roman" w:cs="Times New Roman"/>
          <w:sz w:val="24"/>
          <w:szCs w:val="24"/>
        </w:rPr>
        <w:t>, a plot of C vs C/θ results in a linear correlation wherein the values of C/θ increases as the nanoparticles concentration rises. The strong correlation (R</w:t>
      </w:r>
      <w:r w:rsidRPr="00373656">
        <w:rPr>
          <w:rFonts w:ascii="Times New Roman" w:eastAsiaTheme="minorEastAsia" w:hAnsi="Times New Roman" w:cs="Times New Roman"/>
          <w:sz w:val="24"/>
          <w:szCs w:val="24"/>
          <w:vertAlign w:val="superscript"/>
        </w:rPr>
        <w:t>2</w:t>
      </w:r>
      <w:r w:rsidRPr="00373656">
        <w:rPr>
          <w:rFonts w:ascii="Times New Roman" w:eastAsiaTheme="minorEastAsia" w:hAnsi="Times New Roman" w:cs="Times New Roman"/>
          <w:sz w:val="24"/>
          <w:szCs w:val="24"/>
        </w:rPr>
        <w:t xml:space="preserve"> = 0.99</w:t>
      </w:r>
      <w:r w:rsidR="00DA0977">
        <w:rPr>
          <w:rFonts w:ascii="Times New Roman" w:eastAsiaTheme="minorEastAsia" w:hAnsi="Times New Roman" w:cs="Times New Roman"/>
          <w:sz w:val="24"/>
          <w:szCs w:val="24"/>
        </w:rPr>
        <w:t>8</w:t>
      </w:r>
      <w:r w:rsidRPr="00373656">
        <w:rPr>
          <w:rFonts w:ascii="Times New Roman" w:eastAsiaTheme="minorEastAsia" w:hAnsi="Times New Roman" w:cs="Times New Roman"/>
          <w:sz w:val="24"/>
          <w:szCs w:val="24"/>
        </w:rPr>
        <w:t>) for all nanoparticles concentration at different temperature implies that inhibitor adsorption on mild steel agrees with the Langmuir isotherm. This indicates that the adsorbing Ag-Cu-Al nanoparticles occupy certain adsorption sites on the metal surface giving efficient surface coverage</w:t>
      </w:r>
      <w:r w:rsidRPr="00373656">
        <w:rPr>
          <w:rFonts w:ascii="Times New Roman" w:hAnsi="Times New Roman" w:cs="Times New Roman"/>
          <w:sz w:val="24"/>
          <w:szCs w:val="24"/>
        </w:rPr>
        <w:t>.</w:t>
      </w:r>
      <w:r w:rsidRPr="00373656">
        <w:rPr>
          <w:rFonts w:ascii="Times New Roman" w:eastAsiaTheme="minorEastAsia" w:hAnsi="Times New Roman" w:cs="Times New Roman"/>
          <w:sz w:val="24"/>
          <w:szCs w:val="24"/>
        </w:rPr>
        <w:t xml:space="preserve"> </w:t>
      </w:r>
      <w:r w:rsidRPr="00373656">
        <w:rPr>
          <w:rFonts w:ascii="Times New Roman" w:hAnsi="Times New Roman" w:cs="Times New Roman"/>
          <w:sz w:val="24"/>
          <w:szCs w:val="24"/>
        </w:rPr>
        <w:t>Furthermore, it also indicates the adsorption of the Ag-Cu-Al nanoparticles is associated with physical</w:t>
      </w:r>
      <w:r w:rsidR="00C34845" w:rsidRPr="00373656">
        <w:rPr>
          <w:rFonts w:ascii="Times New Roman" w:hAnsi="Times New Roman" w:cs="Times New Roman"/>
          <w:sz w:val="24"/>
          <w:szCs w:val="24"/>
        </w:rPr>
        <w:t xml:space="preserve"> adsorption [50]</w:t>
      </w:r>
      <w:r w:rsidRPr="00373656">
        <w:rPr>
          <w:rFonts w:ascii="Times New Roman" w:hAnsi="Times New Roman" w:cs="Times New Roman"/>
          <w:sz w:val="24"/>
          <w:szCs w:val="24"/>
        </w:rPr>
        <w:t xml:space="preserve">. </w:t>
      </w:r>
      <w:r w:rsidRPr="00373656">
        <w:rPr>
          <w:rFonts w:ascii="Times New Roman" w:eastAsiaTheme="minorEastAsia" w:hAnsi="Times New Roman" w:cs="Times New Roman"/>
          <w:sz w:val="24"/>
          <w:szCs w:val="24"/>
        </w:rPr>
        <w:t>The equilibrium constant o</w:t>
      </w:r>
      <w:r w:rsidR="00230A66" w:rsidRPr="00373656">
        <w:rPr>
          <w:rFonts w:ascii="Times New Roman" w:eastAsiaTheme="minorEastAsia" w:hAnsi="Times New Roman" w:cs="Times New Roman"/>
          <w:sz w:val="24"/>
          <w:szCs w:val="24"/>
        </w:rPr>
        <w:t>f adsorption of the</w:t>
      </w:r>
      <w:r w:rsidRPr="00373656">
        <w:rPr>
          <w:rFonts w:ascii="Times New Roman" w:eastAsiaTheme="minorEastAsia" w:hAnsi="Times New Roman" w:cs="Times New Roman"/>
          <w:sz w:val="24"/>
          <w:szCs w:val="24"/>
        </w:rPr>
        <w:t xml:space="preserve"> </w:t>
      </w:r>
      <w:r w:rsidR="00230A66" w:rsidRPr="00373656">
        <w:rPr>
          <w:rFonts w:ascii="Times New Roman" w:eastAsiaTheme="minorEastAsia" w:hAnsi="Times New Roman" w:cs="Times New Roman"/>
          <w:sz w:val="24"/>
          <w:szCs w:val="24"/>
        </w:rPr>
        <w:t>bio</w:t>
      </w:r>
      <w:r w:rsidRPr="00373656">
        <w:rPr>
          <w:rFonts w:ascii="Times New Roman" w:eastAsiaTheme="minorEastAsia" w:hAnsi="Times New Roman" w:cs="Times New Roman"/>
          <w:sz w:val="24"/>
          <w:szCs w:val="24"/>
        </w:rPr>
        <w:t>synthesized Ag-Cu-Al nanoparticles on mild steel surface relates to Gibbs free energy o</w:t>
      </w:r>
      <w:r w:rsidR="00AB2EB9" w:rsidRPr="00373656">
        <w:rPr>
          <w:rFonts w:ascii="Times New Roman" w:eastAsiaTheme="minorEastAsia" w:hAnsi="Times New Roman" w:cs="Times New Roman"/>
          <w:sz w:val="24"/>
          <w:szCs w:val="24"/>
        </w:rPr>
        <w:t>f adsorption ∆G, by equation (9</w:t>
      </w:r>
      <w:r w:rsidRPr="00373656">
        <w:rPr>
          <w:rFonts w:ascii="Times New Roman" w:eastAsiaTheme="minorEastAsia" w:hAnsi="Times New Roman" w:cs="Times New Roman"/>
          <w:sz w:val="24"/>
          <w:szCs w:val="24"/>
        </w:rPr>
        <w:t>).</w:t>
      </w:r>
    </w:p>
    <w:p w14:paraId="56BB909B" w14:textId="61CAC66E" w:rsidR="004D53B8" w:rsidRPr="00373656" w:rsidRDefault="004D53B8"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∆G</w:t>
      </w:r>
      <w:r w:rsidRPr="00373656">
        <w:rPr>
          <w:rFonts w:ascii="Times New Roman" w:eastAsiaTheme="minorEastAsia" w:hAnsi="Times New Roman" w:cs="Times New Roman"/>
          <w:sz w:val="24"/>
          <w:szCs w:val="24"/>
          <w:vertAlign w:val="subscript"/>
        </w:rPr>
        <w:t>ads</w:t>
      </w:r>
      <w:r w:rsidRPr="00373656">
        <w:rPr>
          <w:rFonts w:ascii="Times New Roman" w:eastAsiaTheme="minorEastAsia" w:hAnsi="Times New Roman" w:cs="Times New Roman"/>
          <w:sz w:val="24"/>
          <w:szCs w:val="24"/>
        </w:rPr>
        <w:t xml:space="preserve"> = - RT l</w:t>
      </w:r>
      <w:r w:rsidRPr="00373656">
        <w:rPr>
          <w:rFonts w:ascii="Times New Roman" w:hAnsi="Times New Roman" w:cs="Times New Roman"/>
          <w:sz w:val="24"/>
          <w:szCs w:val="24"/>
        </w:rPr>
        <w:t xml:space="preserve">n (55.5 </w:t>
      </w:r>
      <w:proofErr w:type="spellStart"/>
      <w:r w:rsidRPr="00373656">
        <w:rPr>
          <w:rFonts w:ascii="Times New Roman" w:hAnsi="Times New Roman" w:cs="Times New Roman"/>
          <w:sz w:val="24"/>
          <w:szCs w:val="24"/>
        </w:rPr>
        <w:t>K</w:t>
      </w:r>
      <w:r w:rsidRPr="00373656">
        <w:rPr>
          <w:rFonts w:ascii="Times New Roman" w:hAnsi="Times New Roman" w:cs="Times New Roman"/>
          <w:sz w:val="24"/>
          <w:szCs w:val="24"/>
          <w:vertAlign w:val="subscript"/>
        </w:rPr>
        <w:t>ads</w:t>
      </w:r>
      <w:proofErr w:type="spellEnd"/>
      <w:r w:rsidR="00AB2EB9" w:rsidRPr="00373656">
        <w:rPr>
          <w:rFonts w:ascii="Times New Roman" w:hAnsi="Times New Roman" w:cs="Times New Roman"/>
          <w:sz w:val="24"/>
          <w:szCs w:val="24"/>
        </w:rPr>
        <w:t>) ………………………………………………………………</w:t>
      </w:r>
      <w:r w:rsidR="00B71B61">
        <w:rPr>
          <w:rFonts w:ascii="Times New Roman" w:hAnsi="Times New Roman" w:cs="Times New Roman"/>
          <w:sz w:val="24"/>
          <w:szCs w:val="24"/>
        </w:rPr>
        <w:t>…</w:t>
      </w:r>
      <w:r w:rsidR="00AB2EB9" w:rsidRPr="00373656">
        <w:rPr>
          <w:rFonts w:ascii="Times New Roman" w:hAnsi="Times New Roman" w:cs="Times New Roman"/>
          <w:sz w:val="24"/>
          <w:szCs w:val="24"/>
        </w:rPr>
        <w:t>… (9</w:t>
      </w:r>
      <w:r w:rsidRPr="00373656">
        <w:rPr>
          <w:rFonts w:ascii="Times New Roman" w:hAnsi="Times New Roman" w:cs="Times New Roman"/>
          <w:sz w:val="24"/>
          <w:szCs w:val="24"/>
        </w:rPr>
        <w:t xml:space="preserve">) </w:t>
      </w:r>
    </w:p>
    <w:p w14:paraId="74A77501" w14:textId="77777777" w:rsidR="004D53B8" w:rsidRPr="00373656" w:rsidRDefault="004D53B8"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 xml:space="preserve">where; R is the gas constant, T is the absolute temperature (K) 55.5 indicates the molar concentration of water in the solution and </w:t>
      </w:r>
      <w:proofErr w:type="spellStart"/>
      <w:r w:rsidRPr="00373656">
        <w:rPr>
          <w:rFonts w:ascii="Times New Roman" w:eastAsiaTheme="minorEastAsia" w:hAnsi="Times New Roman" w:cs="Times New Roman"/>
          <w:sz w:val="24"/>
          <w:szCs w:val="24"/>
        </w:rPr>
        <w:t>K</w:t>
      </w:r>
      <w:r w:rsidRPr="00373656">
        <w:rPr>
          <w:rFonts w:ascii="Times New Roman" w:eastAsiaTheme="minorEastAsia" w:hAnsi="Times New Roman" w:cs="Times New Roman"/>
          <w:sz w:val="24"/>
          <w:szCs w:val="24"/>
          <w:vertAlign w:val="subscript"/>
        </w:rPr>
        <w:t>ads</w:t>
      </w:r>
      <w:proofErr w:type="spellEnd"/>
      <w:r w:rsidRPr="00373656">
        <w:rPr>
          <w:rFonts w:ascii="Times New Roman" w:eastAsiaTheme="minorEastAsia" w:hAnsi="Times New Roman" w:cs="Times New Roman"/>
          <w:sz w:val="24"/>
          <w:szCs w:val="24"/>
        </w:rPr>
        <w:t xml:space="preserve"> represents the adsorption constant.</w:t>
      </w:r>
    </w:p>
    <w:p w14:paraId="2DDC52A9" w14:textId="54986A9C" w:rsidR="00EB637A" w:rsidRPr="00322890" w:rsidRDefault="004D53B8" w:rsidP="00322890">
      <w:pPr>
        <w:spacing w:before="240"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The standard free energy of adsorption </w:t>
      </w:r>
      <w:proofErr w:type="spellStart"/>
      <w:r w:rsidRPr="00373656">
        <w:rPr>
          <w:rFonts w:ascii="Times New Roman" w:hAnsi="Times New Roman" w:cs="Times New Roman"/>
          <w:sz w:val="24"/>
          <w:szCs w:val="24"/>
        </w:rPr>
        <w:t>ΔG</w:t>
      </w:r>
      <w:r w:rsidRPr="00373656">
        <w:rPr>
          <w:rFonts w:ascii="Times New Roman" w:hAnsi="Times New Roman" w:cs="Times New Roman"/>
          <w:sz w:val="24"/>
          <w:szCs w:val="24"/>
          <w:vertAlign w:val="subscript"/>
        </w:rPr>
        <w:t>ads</w:t>
      </w:r>
      <w:proofErr w:type="spellEnd"/>
      <w:r w:rsidRPr="00373656">
        <w:rPr>
          <w:rFonts w:ascii="Times New Roman" w:hAnsi="Times New Roman" w:cs="Times New Roman"/>
          <w:sz w:val="24"/>
          <w:szCs w:val="24"/>
        </w:rPr>
        <w:t xml:space="preserve"> provides information on how strong the molecule'</w:t>
      </w:r>
      <w:r w:rsidR="005724F6" w:rsidRPr="00373656">
        <w:rPr>
          <w:rFonts w:ascii="Times New Roman" w:hAnsi="Times New Roman" w:cs="Times New Roman"/>
          <w:sz w:val="24"/>
          <w:szCs w:val="24"/>
        </w:rPr>
        <w:t>s adsorption is on the surface</w:t>
      </w:r>
      <w:r w:rsidRPr="00373656">
        <w:rPr>
          <w:rFonts w:ascii="Times New Roman" w:hAnsi="Times New Roman" w:cs="Times New Roman"/>
          <w:sz w:val="24"/>
          <w:szCs w:val="24"/>
        </w:rPr>
        <w:t>. From the results, it was observed that as temperature increases, the adsorption constant values</w:t>
      </w:r>
      <w:r w:rsidR="00B600BD">
        <w:rPr>
          <w:rFonts w:ascii="Times New Roman" w:hAnsi="Times New Roman" w:cs="Times New Roman"/>
          <w:sz w:val="24"/>
          <w:szCs w:val="24"/>
        </w:rPr>
        <w:t xml:space="preserve"> also</w:t>
      </w:r>
      <w:r w:rsidRPr="00373656">
        <w:rPr>
          <w:rFonts w:ascii="Times New Roman" w:hAnsi="Times New Roman" w:cs="Times New Roman"/>
          <w:sz w:val="24"/>
          <w:szCs w:val="24"/>
        </w:rPr>
        <w:t xml:space="preserve"> </w:t>
      </w:r>
      <w:r w:rsidR="00EA406C" w:rsidRPr="00373656">
        <w:rPr>
          <w:rFonts w:ascii="Times New Roman" w:hAnsi="Times New Roman" w:cs="Times New Roman"/>
          <w:sz w:val="24"/>
          <w:szCs w:val="24"/>
        </w:rPr>
        <w:t>increase</w:t>
      </w:r>
      <w:r w:rsidRPr="00373656">
        <w:rPr>
          <w:rFonts w:ascii="Times New Roman" w:hAnsi="Times New Roman" w:cs="Times New Roman"/>
          <w:sz w:val="24"/>
          <w:szCs w:val="24"/>
        </w:rPr>
        <w:t>. This indicates that the interaction between molecules and the metal surface becomes strengthened where the molecules of the inhibitor possess strong interactions with a metal surface. This also indicates an increase in the protective efficiency as the temperature increases. The values of ∆G</w:t>
      </w:r>
      <w:r w:rsidRPr="00373656">
        <w:rPr>
          <w:rFonts w:ascii="Times New Roman" w:hAnsi="Times New Roman" w:cs="Times New Roman"/>
          <w:sz w:val="24"/>
          <w:szCs w:val="24"/>
          <w:vertAlign w:val="subscript"/>
        </w:rPr>
        <w:t>ads</w:t>
      </w:r>
      <w:r w:rsidRPr="00373656">
        <w:rPr>
          <w:rFonts w:ascii="Times New Roman" w:hAnsi="Times New Roman" w:cs="Times New Roman"/>
          <w:sz w:val="24"/>
          <w:szCs w:val="24"/>
        </w:rPr>
        <w:t xml:space="preserve"> evaluated from the intercept of the plot of Langmuir adsorption isotherm reflects high adsorption tendencies. The negative Gibbs free (∆G</w:t>
      </w:r>
      <w:r w:rsidRPr="00373656">
        <w:rPr>
          <w:rFonts w:ascii="Times New Roman" w:hAnsi="Times New Roman" w:cs="Times New Roman"/>
          <w:sz w:val="24"/>
          <w:szCs w:val="24"/>
          <w:vertAlign w:val="subscript"/>
        </w:rPr>
        <w:t>ads</w:t>
      </w:r>
      <w:r w:rsidRPr="00373656">
        <w:rPr>
          <w:rFonts w:ascii="Times New Roman" w:hAnsi="Times New Roman" w:cs="Times New Roman"/>
          <w:sz w:val="24"/>
          <w:szCs w:val="24"/>
        </w:rPr>
        <w:t>) values shown in table</w:t>
      </w:r>
      <w:r w:rsidR="00CC075A" w:rsidRPr="00373656">
        <w:rPr>
          <w:rFonts w:ascii="Times New Roman" w:hAnsi="Times New Roman" w:cs="Times New Roman"/>
          <w:sz w:val="24"/>
          <w:szCs w:val="24"/>
        </w:rPr>
        <w:t xml:space="preserve"> </w:t>
      </w:r>
      <w:r w:rsidR="00322890">
        <w:rPr>
          <w:rFonts w:ascii="Times New Roman" w:hAnsi="Times New Roman" w:cs="Times New Roman"/>
          <w:sz w:val="24"/>
          <w:szCs w:val="24"/>
        </w:rPr>
        <w:t>5</w:t>
      </w:r>
      <w:r w:rsidRPr="00373656">
        <w:rPr>
          <w:rFonts w:ascii="Times New Roman" w:hAnsi="Times New Roman" w:cs="Times New Roman"/>
          <w:sz w:val="24"/>
          <w:szCs w:val="24"/>
        </w:rPr>
        <w:t xml:space="preserve"> indicates that the adsorption process is spontaneous and that the adsorption layer on the mild steel is very stable. </w:t>
      </w:r>
    </w:p>
    <w:p w14:paraId="66271A52" w14:textId="2A6A8C63" w:rsidR="004D53B8" w:rsidRPr="00373656" w:rsidRDefault="00CC075A" w:rsidP="000C0F3B">
      <w:pPr>
        <w:spacing w:line="360" w:lineRule="auto"/>
        <w:jc w:val="both"/>
        <w:rPr>
          <w:rFonts w:ascii="Times New Roman" w:hAnsi="Times New Roman" w:cs="Times New Roman"/>
          <w:sz w:val="24"/>
          <w:szCs w:val="24"/>
        </w:rPr>
      </w:pPr>
      <w:r w:rsidRPr="00373656">
        <w:rPr>
          <w:rFonts w:ascii="Times New Roman" w:hAnsi="Times New Roman" w:cs="Times New Roman"/>
          <w:b/>
          <w:sz w:val="24"/>
          <w:szCs w:val="24"/>
        </w:rPr>
        <w:t xml:space="preserve">Table </w:t>
      </w:r>
      <w:r w:rsidR="00322890">
        <w:rPr>
          <w:rFonts w:ascii="Times New Roman" w:hAnsi="Times New Roman" w:cs="Times New Roman"/>
          <w:b/>
          <w:sz w:val="24"/>
          <w:szCs w:val="24"/>
        </w:rPr>
        <w:t>5</w:t>
      </w:r>
      <w:r w:rsidR="004D53B8" w:rsidRPr="00373656">
        <w:rPr>
          <w:rFonts w:ascii="Times New Roman" w:hAnsi="Times New Roman" w:cs="Times New Roman"/>
          <w:b/>
          <w:sz w:val="24"/>
          <w:szCs w:val="24"/>
        </w:rPr>
        <w:t xml:space="preserve">: </w:t>
      </w:r>
      <w:r w:rsidR="004D53B8" w:rsidRPr="00373656">
        <w:rPr>
          <w:rFonts w:ascii="Times New Roman" w:hAnsi="Times New Roman" w:cs="Times New Roman"/>
          <w:sz w:val="24"/>
          <w:szCs w:val="24"/>
        </w:rPr>
        <w:t>Calculated parameters from the Langmuir adsorption isotherm of Ag-Cu-Al NPs.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4D53B8" w:rsidRPr="00373656" w14:paraId="44C0F1DA" w14:textId="77777777" w:rsidTr="006A11A8">
        <w:tc>
          <w:tcPr>
            <w:tcW w:w="2254" w:type="dxa"/>
            <w:tcBorders>
              <w:top w:val="single" w:sz="4" w:space="0" w:color="auto"/>
              <w:bottom w:val="single" w:sz="4" w:space="0" w:color="auto"/>
            </w:tcBorders>
          </w:tcPr>
          <w:p w14:paraId="0529A73D" w14:textId="77777777" w:rsidR="004D53B8" w:rsidRPr="00373656" w:rsidRDefault="004D53B8" w:rsidP="000C0F3B">
            <w:pPr>
              <w:spacing w:line="360" w:lineRule="auto"/>
              <w:jc w:val="center"/>
              <w:rPr>
                <w:rFonts w:ascii="Times New Roman" w:hAnsi="Times New Roman" w:cs="Times New Roman"/>
                <w:b/>
                <w:sz w:val="24"/>
                <w:szCs w:val="24"/>
              </w:rPr>
            </w:pPr>
            <w:r w:rsidRPr="00373656">
              <w:rPr>
                <w:rFonts w:ascii="Times New Roman" w:hAnsi="Times New Roman" w:cs="Times New Roman"/>
                <w:b/>
                <w:sz w:val="24"/>
                <w:szCs w:val="24"/>
              </w:rPr>
              <w:t>Temperature (K)</w:t>
            </w:r>
          </w:p>
        </w:tc>
        <w:tc>
          <w:tcPr>
            <w:tcW w:w="2254" w:type="dxa"/>
            <w:tcBorders>
              <w:top w:val="single" w:sz="4" w:space="0" w:color="auto"/>
              <w:bottom w:val="single" w:sz="4" w:space="0" w:color="auto"/>
            </w:tcBorders>
          </w:tcPr>
          <w:p w14:paraId="2A0194C5" w14:textId="77777777" w:rsidR="004D53B8" w:rsidRPr="00373656" w:rsidRDefault="004D53B8" w:rsidP="000C0F3B">
            <w:pPr>
              <w:spacing w:line="360" w:lineRule="auto"/>
              <w:jc w:val="center"/>
              <w:rPr>
                <w:rFonts w:ascii="Times New Roman" w:hAnsi="Times New Roman" w:cs="Times New Roman"/>
                <w:b/>
                <w:sz w:val="24"/>
                <w:szCs w:val="24"/>
              </w:rPr>
            </w:pPr>
            <w:proofErr w:type="spellStart"/>
            <w:r w:rsidRPr="00373656">
              <w:rPr>
                <w:rFonts w:ascii="Times New Roman" w:hAnsi="Times New Roman" w:cs="Times New Roman"/>
                <w:b/>
                <w:sz w:val="24"/>
                <w:szCs w:val="24"/>
              </w:rPr>
              <w:t>K</w:t>
            </w:r>
            <w:r w:rsidRPr="00373656">
              <w:rPr>
                <w:rFonts w:ascii="Times New Roman" w:hAnsi="Times New Roman" w:cs="Times New Roman"/>
                <w:b/>
                <w:sz w:val="24"/>
                <w:szCs w:val="24"/>
                <w:vertAlign w:val="subscript"/>
              </w:rPr>
              <w:t>ads</w:t>
            </w:r>
            <w:proofErr w:type="spellEnd"/>
          </w:p>
        </w:tc>
        <w:tc>
          <w:tcPr>
            <w:tcW w:w="2254" w:type="dxa"/>
            <w:tcBorders>
              <w:top w:val="single" w:sz="4" w:space="0" w:color="auto"/>
              <w:bottom w:val="single" w:sz="4" w:space="0" w:color="auto"/>
            </w:tcBorders>
          </w:tcPr>
          <w:p w14:paraId="19B51998" w14:textId="77777777" w:rsidR="004D53B8" w:rsidRPr="00373656" w:rsidRDefault="004D53B8" w:rsidP="000C0F3B">
            <w:pPr>
              <w:spacing w:line="360" w:lineRule="auto"/>
              <w:jc w:val="center"/>
              <w:rPr>
                <w:rFonts w:ascii="Times New Roman" w:hAnsi="Times New Roman" w:cs="Times New Roman"/>
                <w:b/>
                <w:sz w:val="24"/>
                <w:szCs w:val="24"/>
              </w:rPr>
            </w:pPr>
            <w:proofErr w:type="spellStart"/>
            <w:r w:rsidRPr="00373656">
              <w:rPr>
                <w:rFonts w:ascii="Times New Roman" w:hAnsi="Times New Roman" w:cs="Times New Roman"/>
                <w:b/>
                <w:sz w:val="24"/>
                <w:szCs w:val="24"/>
              </w:rPr>
              <w:t>ΔG</w:t>
            </w:r>
            <w:r w:rsidRPr="00373656">
              <w:rPr>
                <w:rFonts w:ascii="Times New Roman" w:hAnsi="Times New Roman" w:cs="Times New Roman"/>
                <w:b/>
                <w:sz w:val="24"/>
                <w:szCs w:val="24"/>
                <w:vertAlign w:val="subscript"/>
              </w:rPr>
              <w:t>ads</w:t>
            </w:r>
            <w:proofErr w:type="spellEnd"/>
            <w:r w:rsidRPr="00373656">
              <w:rPr>
                <w:rFonts w:ascii="Times New Roman" w:hAnsi="Times New Roman" w:cs="Times New Roman"/>
                <w:b/>
                <w:sz w:val="24"/>
                <w:szCs w:val="24"/>
              </w:rPr>
              <w:t xml:space="preserve"> (KJmol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K</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c>
          <w:tcPr>
            <w:tcW w:w="2255" w:type="dxa"/>
            <w:tcBorders>
              <w:top w:val="single" w:sz="4" w:space="0" w:color="auto"/>
              <w:bottom w:val="single" w:sz="4" w:space="0" w:color="auto"/>
            </w:tcBorders>
          </w:tcPr>
          <w:p w14:paraId="53A38F65" w14:textId="77777777" w:rsidR="004D53B8" w:rsidRPr="00373656" w:rsidRDefault="004D53B8" w:rsidP="000C0F3B">
            <w:pPr>
              <w:spacing w:line="360" w:lineRule="auto"/>
              <w:jc w:val="center"/>
              <w:rPr>
                <w:rFonts w:ascii="Times New Roman" w:hAnsi="Times New Roman" w:cs="Times New Roman"/>
                <w:b/>
                <w:sz w:val="24"/>
                <w:szCs w:val="24"/>
              </w:rPr>
            </w:pPr>
            <w:r w:rsidRPr="00373656">
              <w:rPr>
                <w:rFonts w:ascii="Times New Roman" w:hAnsi="Times New Roman" w:cs="Times New Roman"/>
                <w:b/>
                <w:sz w:val="24"/>
                <w:szCs w:val="24"/>
              </w:rPr>
              <w:t>R</w:t>
            </w:r>
            <w:r w:rsidRPr="00373656">
              <w:rPr>
                <w:rFonts w:ascii="Times New Roman" w:hAnsi="Times New Roman" w:cs="Times New Roman"/>
                <w:b/>
                <w:sz w:val="24"/>
                <w:szCs w:val="24"/>
                <w:vertAlign w:val="superscript"/>
              </w:rPr>
              <w:t>2</w:t>
            </w:r>
          </w:p>
        </w:tc>
      </w:tr>
      <w:tr w:rsidR="004D53B8" w:rsidRPr="00373656" w14:paraId="4EB68FE1" w14:textId="77777777" w:rsidTr="006A11A8">
        <w:tc>
          <w:tcPr>
            <w:tcW w:w="2254" w:type="dxa"/>
            <w:tcBorders>
              <w:top w:val="single" w:sz="4" w:space="0" w:color="auto"/>
            </w:tcBorders>
          </w:tcPr>
          <w:p w14:paraId="390B2212"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298</w:t>
            </w:r>
          </w:p>
        </w:tc>
        <w:tc>
          <w:tcPr>
            <w:tcW w:w="2254" w:type="dxa"/>
            <w:tcBorders>
              <w:top w:val="single" w:sz="4" w:space="0" w:color="auto"/>
            </w:tcBorders>
          </w:tcPr>
          <w:p w14:paraId="7B26D943"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0.05987</w:t>
            </w:r>
          </w:p>
        </w:tc>
        <w:tc>
          <w:tcPr>
            <w:tcW w:w="2254" w:type="dxa"/>
            <w:tcBorders>
              <w:top w:val="single" w:sz="4" w:space="0" w:color="auto"/>
            </w:tcBorders>
          </w:tcPr>
          <w:p w14:paraId="1C69DF8B"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- 0.1446</w:t>
            </w:r>
          </w:p>
        </w:tc>
        <w:tc>
          <w:tcPr>
            <w:tcW w:w="2255" w:type="dxa"/>
            <w:tcBorders>
              <w:top w:val="single" w:sz="4" w:space="0" w:color="auto"/>
            </w:tcBorders>
          </w:tcPr>
          <w:p w14:paraId="24B1A93F" w14:textId="77777777" w:rsidR="004D53B8" w:rsidRPr="00373656" w:rsidRDefault="00A13B56"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0.99</w:t>
            </w:r>
          </w:p>
        </w:tc>
      </w:tr>
      <w:tr w:rsidR="004D53B8" w:rsidRPr="00373656" w14:paraId="5E3028F6" w14:textId="77777777" w:rsidTr="006A11A8">
        <w:tc>
          <w:tcPr>
            <w:tcW w:w="2254" w:type="dxa"/>
          </w:tcPr>
          <w:p w14:paraId="4CBA9B35"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lastRenderedPageBreak/>
              <w:t>308</w:t>
            </w:r>
          </w:p>
        </w:tc>
        <w:tc>
          <w:tcPr>
            <w:tcW w:w="2254" w:type="dxa"/>
          </w:tcPr>
          <w:p w14:paraId="2DE10C62"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0.06048</w:t>
            </w:r>
          </w:p>
        </w:tc>
        <w:tc>
          <w:tcPr>
            <w:tcW w:w="2254" w:type="dxa"/>
          </w:tcPr>
          <w:p w14:paraId="2DA4D40F"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- 0.1497</w:t>
            </w:r>
          </w:p>
        </w:tc>
        <w:tc>
          <w:tcPr>
            <w:tcW w:w="2255" w:type="dxa"/>
          </w:tcPr>
          <w:p w14:paraId="27680FBA" w14:textId="77777777" w:rsidR="004D53B8" w:rsidRPr="00373656" w:rsidRDefault="00A13B56"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0.97</w:t>
            </w:r>
          </w:p>
        </w:tc>
      </w:tr>
      <w:tr w:rsidR="004D53B8" w:rsidRPr="00373656" w14:paraId="34D69268" w14:textId="77777777" w:rsidTr="006A11A8">
        <w:tc>
          <w:tcPr>
            <w:tcW w:w="2254" w:type="dxa"/>
          </w:tcPr>
          <w:p w14:paraId="78A04FC3"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318</w:t>
            </w:r>
          </w:p>
        </w:tc>
        <w:tc>
          <w:tcPr>
            <w:tcW w:w="2254" w:type="dxa"/>
          </w:tcPr>
          <w:p w14:paraId="3920E958"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0.06446</w:t>
            </w:r>
          </w:p>
        </w:tc>
        <w:tc>
          <w:tcPr>
            <w:tcW w:w="2254" w:type="dxa"/>
          </w:tcPr>
          <w:p w14:paraId="3EA4B866"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- 0.1513</w:t>
            </w:r>
          </w:p>
        </w:tc>
        <w:tc>
          <w:tcPr>
            <w:tcW w:w="2255" w:type="dxa"/>
          </w:tcPr>
          <w:p w14:paraId="5042FC51"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0.97</w:t>
            </w:r>
          </w:p>
        </w:tc>
      </w:tr>
      <w:tr w:rsidR="004D53B8" w:rsidRPr="00373656" w14:paraId="65BAE701" w14:textId="77777777" w:rsidTr="006A11A8">
        <w:tc>
          <w:tcPr>
            <w:tcW w:w="2254" w:type="dxa"/>
          </w:tcPr>
          <w:p w14:paraId="26BB7799"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328</w:t>
            </w:r>
          </w:p>
        </w:tc>
        <w:tc>
          <w:tcPr>
            <w:tcW w:w="2254" w:type="dxa"/>
          </w:tcPr>
          <w:p w14:paraId="00E7FDEE" w14:textId="092E6FB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0.0695</w:t>
            </w:r>
            <w:r w:rsidR="008C77BD">
              <w:rPr>
                <w:rFonts w:ascii="Times New Roman" w:hAnsi="Times New Roman" w:cs="Times New Roman"/>
                <w:sz w:val="24"/>
                <w:szCs w:val="24"/>
              </w:rPr>
              <w:t>0</w:t>
            </w:r>
          </w:p>
        </w:tc>
        <w:tc>
          <w:tcPr>
            <w:tcW w:w="2254" w:type="dxa"/>
          </w:tcPr>
          <w:p w14:paraId="5F0542AA"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- 0.1586</w:t>
            </w:r>
          </w:p>
        </w:tc>
        <w:tc>
          <w:tcPr>
            <w:tcW w:w="2255" w:type="dxa"/>
          </w:tcPr>
          <w:p w14:paraId="67DB5E3B" w14:textId="77777777" w:rsidR="004D53B8" w:rsidRPr="00373656" w:rsidRDefault="00A13B56"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0.99</w:t>
            </w:r>
          </w:p>
        </w:tc>
      </w:tr>
      <w:tr w:rsidR="004D53B8" w:rsidRPr="00373656" w14:paraId="3CE38B2A" w14:textId="77777777" w:rsidTr="006A11A8">
        <w:tc>
          <w:tcPr>
            <w:tcW w:w="2254" w:type="dxa"/>
          </w:tcPr>
          <w:p w14:paraId="4E3D0EF1"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338</w:t>
            </w:r>
          </w:p>
        </w:tc>
        <w:tc>
          <w:tcPr>
            <w:tcW w:w="2254" w:type="dxa"/>
          </w:tcPr>
          <w:p w14:paraId="17731DE0" w14:textId="536F340E"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0.0712</w:t>
            </w:r>
            <w:r w:rsidR="00E24D9C">
              <w:rPr>
                <w:rFonts w:ascii="Times New Roman" w:hAnsi="Times New Roman" w:cs="Times New Roman"/>
                <w:sz w:val="24"/>
                <w:szCs w:val="24"/>
              </w:rPr>
              <w:t>2</w:t>
            </w:r>
          </w:p>
        </w:tc>
        <w:tc>
          <w:tcPr>
            <w:tcW w:w="2254" w:type="dxa"/>
          </w:tcPr>
          <w:p w14:paraId="364DEA8D"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- 0.1677</w:t>
            </w:r>
          </w:p>
        </w:tc>
        <w:tc>
          <w:tcPr>
            <w:tcW w:w="2255" w:type="dxa"/>
          </w:tcPr>
          <w:p w14:paraId="662BE455"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0.99</w:t>
            </w:r>
          </w:p>
        </w:tc>
      </w:tr>
    </w:tbl>
    <w:p w14:paraId="005E8E86" w14:textId="77777777" w:rsidR="00007178" w:rsidRPr="00373656" w:rsidRDefault="00007178" w:rsidP="000C0F3B">
      <w:pPr>
        <w:spacing w:line="360" w:lineRule="auto"/>
        <w:rPr>
          <w:rFonts w:ascii="Times New Roman" w:eastAsia="Times New Roman" w:hAnsi="Times New Roman" w:cs="Times New Roman"/>
          <w:sz w:val="24"/>
          <w:szCs w:val="24"/>
        </w:rPr>
      </w:pPr>
    </w:p>
    <w:p w14:paraId="468E4A00" w14:textId="77777777" w:rsidR="005724F6" w:rsidRPr="00373656" w:rsidRDefault="005724F6" w:rsidP="00373656">
      <w:pPr>
        <w:spacing w:line="240" w:lineRule="auto"/>
        <w:rPr>
          <w:rFonts w:ascii="Times New Roman" w:hAnsi="Times New Roman" w:cs="Times New Roman"/>
          <w:b/>
          <w:sz w:val="24"/>
          <w:szCs w:val="24"/>
        </w:rPr>
      </w:pPr>
      <w:r w:rsidRPr="00373656">
        <w:rPr>
          <w:rFonts w:ascii="Times New Roman" w:hAnsi="Times New Roman" w:cs="Times New Roman"/>
          <w:b/>
          <w:sz w:val="24"/>
          <w:szCs w:val="24"/>
        </w:rPr>
        <w:t>4. Conclusion</w:t>
      </w:r>
    </w:p>
    <w:p w14:paraId="5BB9B8FE" w14:textId="598CE198" w:rsidR="005724F6" w:rsidRDefault="005724F6"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From the results above, novel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mediated biosynthesized Ag-Cu-Al nanoparticles </w:t>
      </w:r>
      <w:r w:rsidR="0028297C" w:rsidRPr="00373656">
        <w:rPr>
          <w:rFonts w:ascii="Times New Roman" w:hAnsi="Times New Roman" w:cs="Times New Roman"/>
          <w:sz w:val="24"/>
          <w:szCs w:val="24"/>
        </w:rPr>
        <w:t>was successfully synthesized and UV-Vis, FTIR, XRD and SEM-EDS spectroscopy were used to confirm and synthesis. The nanoparticles proved to be an</w:t>
      </w:r>
      <w:r w:rsidRPr="00373656">
        <w:rPr>
          <w:rFonts w:ascii="Times New Roman" w:hAnsi="Times New Roman" w:cs="Times New Roman"/>
          <w:sz w:val="24"/>
          <w:szCs w:val="24"/>
        </w:rPr>
        <w:t xml:space="preserve"> effective and efficient corrosion inhibitor of mild steel in 1 M HCl solution</w:t>
      </w:r>
      <w:r w:rsidR="001B3022" w:rsidRPr="00373656">
        <w:rPr>
          <w:rFonts w:ascii="Times New Roman" w:hAnsi="Times New Roman" w:cs="Times New Roman"/>
          <w:sz w:val="24"/>
          <w:szCs w:val="24"/>
        </w:rPr>
        <w:t xml:space="preserve">. </w:t>
      </w:r>
      <w:r w:rsidRPr="00373656">
        <w:rPr>
          <w:rFonts w:ascii="Times New Roman" w:hAnsi="Times New Roman" w:cs="Times New Roman"/>
          <w:sz w:val="24"/>
          <w:szCs w:val="24"/>
        </w:rPr>
        <w:t xml:space="preserve">The corrosion rate of the steel sample decreased with increase in concentration of the nanoparticles and increased with increasing temperature, while the inhibition efficiency increased with increasing inhibitor concentration and decreased with increasing immersion </w:t>
      </w:r>
      <w:r w:rsidR="006A034A" w:rsidRPr="00373656">
        <w:rPr>
          <w:rFonts w:ascii="Times New Roman" w:hAnsi="Times New Roman" w:cs="Times New Roman"/>
          <w:sz w:val="24"/>
          <w:szCs w:val="24"/>
        </w:rPr>
        <w:t xml:space="preserve">time and </w:t>
      </w:r>
      <w:r w:rsidR="001B3022" w:rsidRPr="00373656">
        <w:rPr>
          <w:rFonts w:ascii="Times New Roman" w:hAnsi="Times New Roman" w:cs="Times New Roman"/>
          <w:sz w:val="24"/>
          <w:szCs w:val="24"/>
        </w:rPr>
        <w:t>temperature</w:t>
      </w:r>
      <w:r w:rsidR="00444768" w:rsidRPr="00373656">
        <w:rPr>
          <w:rFonts w:ascii="Times New Roman" w:hAnsi="Times New Roman" w:cs="Times New Roman"/>
          <w:sz w:val="24"/>
          <w:szCs w:val="24"/>
        </w:rPr>
        <w:t xml:space="preserve"> with optimum inhibition efficiency recorded at 9</w:t>
      </w:r>
      <w:r w:rsidR="004F3D76" w:rsidRPr="00373656">
        <w:rPr>
          <w:rFonts w:ascii="Times New Roman" w:hAnsi="Times New Roman" w:cs="Times New Roman"/>
          <w:sz w:val="24"/>
          <w:szCs w:val="24"/>
        </w:rPr>
        <w:t>5</w:t>
      </w:r>
      <w:r w:rsidR="00444768" w:rsidRPr="00373656">
        <w:rPr>
          <w:rFonts w:ascii="Times New Roman" w:hAnsi="Times New Roman" w:cs="Times New Roman"/>
          <w:sz w:val="24"/>
          <w:szCs w:val="24"/>
        </w:rPr>
        <w:t>%</w:t>
      </w:r>
      <w:r w:rsidR="001B3022" w:rsidRPr="00373656">
        <w:rPr>
          <w:rFonts w:ascii="Times New Roman" w:hAnsi="Times New Roman" w:cs="Times New Roman"/>
          <w:sz w:val="24"/>
          <w:szCs w:val="24"/>
        </w:rPr>
        <w:t xml:space="preserve">. The inhibitor adsorption </w:t>
      </w:r>
      <w:r w:rsidR="000269AE" w:rsidRPr="00373656">
        <w:rPr>
          <w:rFonts w:ascii="Times New Roman" w:hAnsi="Times New Roman" w:cs="Times New Roman"/>
          <w:sz w:val="24"/>
          <w:szCs w:val="24"/>
        </w:rPr>
        <w:t xml:space="preserve">process on mild steel surface was observed to follow </w:t>
      </w:r>
      <w:r w:rsidRPr="00373656">
        <w:rPr>
          <w:rFonts w:ascii="Times New Roman" w:hAnsi="Times New Roman" w:cs="Times New Roman"/>
          <w:sz w:val="24"/>
          <w:szCs w:val="24"/>
        </w:rPr>
        <w:t>Langmuir adsorpt</w:t>
      </w:r>
      <w:r w:rsidR="000269AE" w:rsidRPr="00373656">
        <w:rPr>
          <w:rFonts w:ascii="Times New Roman" w:hAnsi="Times New Roman" w:cs="Times New Roman"/>
          <w:sz w:val="24"/>
          <w:szCs w:val="24"/>
        </w:rPr>
        <w:t>io</w:t>
      </w:r>
      <w:r w:rsidR="006A034A" w:rsidRPr="00373656">
        <w:rPr>
          <w:rFonts w:ascii="Times New Roman" w:hAnsi="Times New Roman" w:cs="Times New Roman"/>
          <w:sz w:val="24"/>
          <w:szCs w:val="24"/>
        </w:rPr>
        <w:t>n isotherm</w:t>
      </w:r>
      <w:r w:rsidR="000269AE" w:rsidRPr="00373656">
        <w:rPr>
          <w:rFonts w:ascii="Times New Roman" w:hAnsi="Times New Roman" w:cs="Times New Roman"/>
          <w:sz w:val="24"/>
          <w:szCs w:val="24"/>
        </w:rPr>
        <w:t>. T</w:t>
      </w:r>
      <w:r w:rsidR="006A034A" w:rsidRPr="00373656">
        <w:rPr>
          <w:rFonts w:ascii="Times New Roman" w:hAnsi="Times New Roman" w:cs="Times New Roman"/>
          <w:sz w:val="24"/>
          <w:szCs w:val="24"/>
        </w:rPr>
        <w:t>hermodynamic studies</w:t>
      </w:r>
      <w:r w:rsidR="000269AE" w:rsidRPr="00373656">
        <w:rPr>
          <w:rFonts w:ascii="Times New Roman" w:hAnsi="Times New Roman" w:cs="Times New Roman"/>
          <w:sz w:val="24"/>
          <w:szCs w:val="24"/>
        </w:rPr>
        <w:t xml:space="preserve"> revealed that the nanoparticles</w:t>
      </w:r>
      <w:r w:rsidRPr="00373656">
        <w:rPr>
          <w:rFonts w:ascii="Times New Roman" w:hAnsi="Times New Roman" w:cs="Times New Roman"/>
          <w:sz w:val="24"/>
          <w:szCs w:val="24"/>
        </w:rPr>
        <w:t xml:space="preserve"> were spontaneously adsorbed onto the mild steel surface by mixed adsorption (physical an</w:t>
      </w:r>
      <w:r w:rsidR="000269AE" w:rsidRPr="00373656">
        <w:rPr>
          <w:rFonts w:ascii="Times New Roman" w:hAnsi="Times New Roman" w:cs="Times New Roman"/>
          <w:sz w:val="24"/>
          <w:szCs w:val="24"/>
        </w:rPr>
        <w:t xml:space="preserve">d chemical adsorption), and that </w:t>
      </w:r>
      <w:r w:rsidRPr="00373656">
        <w:rPr>
          <w:rFonts w:ascii="Times New Roman" w:hAnsi="Times New Roman" w:cs="Times New Roman"/>
          <w:sz w:val="24"/>
          <w:szCs w:val="24"/>
        </w:rPr>
        <w:t>the process was endothermic</w:t>
      </w:r>
      <w:r w:rsidR="000269AE" w:rsidRPr="00373656">
        <w:rPr>
          <w:rFonts w:ascii="Times New Roman" w:hAnsi="Times New Roman" w:cs="Times New Roman"/>
          <w:sz w:val="24"/>
          <w:szCs w:val="24"/>
        </w:rPr>
        <w:t xml:space="preserve">. </w:t>
      </w:r>
      <w:r w:rsidRPr="00373656">
        <w:rPr>
          <w:rFonts w:ascii="Times New Roman" w:hAnsi="Times New Roman" w:cs="Times New Roman"/>
          <w:sz w:val="24"/>
          <w:szCs w:val="24"/>
        </w:rPr>
        <w:t>Kinetic data also revealed</w:t>
      </w:r>
      <w:r w:rsidR="003C45C1" w:rsidRPr="00373656">
        <w:rPr>
          <w:rFonts w:ascii="Times New Roman" w:hAnsi="Times New Roman" w:cs="Times New Roman"/>
          <w:sz w:val="24"/>
          <w:szCs w:val="24"/>
        </w:rPr>
        <w:t xml:space="preserve"> a first order kinetic reaction and an</w:t>
      </w:r>
      <w:r w:rsidR="000269AE" w:rsidRPr="00373656">
        <w:rPr>
          <w:rFonts w:ascii="Times New Roman" w:hAnsi="Times New Roman" w:cs="Times New Roman"/>
          <w:sz w:val="24"/>
          <w:szCs w:val="24"/>
        </w:rPr>
        <w:t xml:space="preserve"> increase in activation energy </w:t>
      </w:r>
      <w:r w:rsidR="003C45C1" w:rsidRPr="00373656">
        <w:rPr>
          <w:rFonts w:ascii="Times New Roman" w:hAnsi="Times New Roman" w:cs="Times New Roman"/>
          <w:sz w:val="24"/>
          <w:szCs w:val="24"/>
        </w:rPr>
        <w:t xml:space="preserve">which is </w:t>
      </w:r>
      <w:r w:rsidR="000269AE" w:rsidRPr="00373656">
        <w:rPr>
          <w:rFonts w:ascii="Times New Roman" w:hAnsi="Times New Roman" w:cs="Times New Roman"/>
          <w:sz w:val="24"/>
          <w:szCs w:val="24"/>
        </w:rPr>
        <w:t xml:space="preserve">attributed to a </w:t>
      </w:r>
      <w:proofErr w:type="spellStart"/>
      <w:r w:rsidR="000269AE" w:rsidRPr="00373656">
        <w:rPr>
          <w:rFonts w:ascii="Times New Roman" w:hAnsi="Times New Roman" w:cs="Times New Roman"/>
          <w:sz w:val="24"/>
          <w:szCs w:val="24"/>
        </w:rPr>
        <w:t>physiosorption</w:t>
      </w:r>
      <w:proofErr w:type="spellEnd"/>
      <w:r w:rsidR="000269AE" w:rsidRPr="00373656">
        <w:rPr>
          <w:rFonts w:ascii="Times New Roman" w:hAnsi="Times New Roman" w:cs="Times New Roman"/>
          <w:sz w:val="24"/>
          <w:szCs w:val="24"/>
        </w:rPr>
        <w:t xml:space="preserve"> mechani</w:t>
      </w:r>
      <w:r w:rsidR="003C45C1" w:rsidRPr="00373656">
        <w:rPr>
          <w:rFonts w:ascii="Times New Roman" w:hAnsi="Times New Roman" w:cs="Times New Roman"/>
          <w:sz w:val="24"/>
          <w:szCs w:val="24"/>
        </w:rPr>
        <w:t xml:space="preserve">sm. </w:t>
      </w:r>
      <w:r w:rsidRPr="00373656">
        <w:rPr>
          <w:rFonts w:ascii="Times New Roman" w:hAnsi="Times New Roman" w:cs="Times New Roman"/>
          <w:sz w:val="24"/>
          <w:szCs w:val="24"/>
        </w:rPr>
        <w:t xml:space="preserve">SEM analysis </w:t>
      </w:r>
      <w:r w:rsidR="006A034A" w:rsidRPr="00373656">
        <w:rPr>
          <w:rFonts w:ascii="Times New Roman" w:hAnsi="Times New Roman" w:cs="Times New Roman"/>
          <w:sz w:val="24"/>
          <w:szCs w:val="24"/>
        </w:rPr>
        <w:t>revealed</w:t>
      </w:r>
      <w:r w:rsidR="001B3022" w:rsidRPr="00373656">
        <w:rPr>
          <w:rFonts w:ascii="Times New Roman" w:hAnsi="Times New Roman" w:cs="Times New Roman"/>
          <w:sz w:val="24"/>
          <w:szCs w:val="24"/>
        </w:rPr>
        <w:t xml:space="preserve"> </w:t>
      </w:r>
      <w:r w:rsidRPr="00373656">
        <w:rPr>
          <w:rFonts w:ascii="Times New Roman" w:hAnsi="Times New Roman" w:cs="Times New Roman"/>
          <w:sz w:val="24"/>
          <w:szCs w:val="24"/>
        </w:rPr>
        <w:t>the presence of adsorbed deposits of Ag-Cu-Al NPs which indicates the adsorption of the inhibitor onto the mild steel surface and its effectiveness in protecting the mild steel surface.</w:t>
      </w:r>
    </w:p>
    <w:p w14:paraId="0CB777D6" w14:textId="757D0AA1" w:rsidR="00FB6BDD" w:rsidRDefault="00FB6BDD" w:rsidP="00373656">
      <w:pPr>
        <w:spacing w:line="240" w:lineRule="auto"/>
        <w:jc w:val="both"/>
        <w:rPr>
          <w:rFonts w:ascii="Times New Roman" w:hAnsi="Times New Roman" w:cs="Times New Roman"/>
          <w:sz w:val="24"/>
          <w:szCs w:val="24"/>
        </w:rPr>
      </w:pPr>
    </w:p>
    <w:p w14:paraId="626468BF" w14:textId="0B9730F4" w:rsidR="00FB6BDD" w:rsidRPr="00470789" w:rsidRDefault="00FB6BDD" w:rsidP="00FB6BDD">
      <w:pPr>
        <w:rPr>
          <w:rFonts w:ascii="Times New Roman" w:eastAsia="Calibri" w:hAnsi="Times New Roman" w:cs="Times New Roman"/>
          <w:b/>
          <w:bCs/>
          <w:kern w:val="2"/>
          <w:sz w:val="24"/>
          <w:szCs w:val="24"/>
        </w:rPr>
      </w:pPr>
      <w:bookmarkStart w:id="8" w:name="_Hlk197682619"/>
      <w:bookmarkStart w:id="9" w:name="_Hlk180402183"/>
      <w:bookmarkStart w:id="10" w:name="_Hlk183680988"/>
      <w:r w:rsidRPr="00470789">
        <w:rPr>
          <w:rFonts w:ascii="Times New Roman" w:eastAsia="Calibri" w:hAnsi="Times New Roman" w:cs="Times New Roman"/>
          <w:b/>
          <w:bCs/>
          <w:kern w:val="2"/>
          <w:sz w:val="24"/>
          <w:szCs w:val="24"/>
        </w:rPr>
        <w:t>Disclaimer (Artificial intelligence)</w:t>
      </w:r>
    </w:p>
    <w:p w14:paraId="41135E99" w14:textId="7CB12B9B" w:rsidR="00FB6BDD" w:rsidRPr="00B71B61" w:rsidRDefault="00FB6BDD" w:rsidP="00FB6BDD">
      <w:pPr>
        <w:rPr>
          <w:rFonts w:ascii="Times New Roman" w:eastAsia="Calibri" w:hAnsi="Times New Roman" w:cs="Times New Roman"/>
          <w:kern w:val="2"/>
          <w:sz w:val="24"/>
          <w:szCs w:val="24"/>
        </w:rPr>
      </w:pPr>
      <w:r w:rsidRPr="00B71B61">
        <w:rPr>
          <w:rFonts w:ascii="Times New Roman" w:eastAsia="Calibri" w:hAnsi="Times New Roman" w:cs="Times New Roman"/>
          <w:kern w:val="2"/>
          <w:sz w:val="24"/>
          <w:szCs w:val="24"/>
        </w:rPr>
        <w:t xml:space="preserve">Author(s) hereby </w:t>
      </w:r>
      <w:r w:rsidR="00B71B61" w:rsidRPr="00B71B61">
        <w:rPr>
          <w:rFonts w:ascii="Times New Roman" w:eastAsia="Calibri" w:hAnsi="Times New Roman" w:cs="Times New Roman"/>
          <w:kern w:val="2"/>
          <w:sz w:val="24"/>
          <w:szCs w:val="24"/>
        </w:rPr>
        <w:t>declares</w:t>
      </w:r>
      <w:r w:rsidRPr="00B71B61">
        <w:rPr>
          <w:rFonts w:ascii="Times New Roman" w:eastAsia="Calibri" w:hAnsi="Times New Roman" w:cs="Times New Roman"/>
          <w:kern w:val="2"/>
          <w:sz w:val="24"/>
          <w:szCs w:val="24"/>
        </w:rPr>
        <w:t xml:space="preserve"> that NO generative AI technologies such as Large Language Models (ChatGPT, COPILOT, etc.) and text-to-image generators have been used during the writing or editing of this manuscript. </w:t>
      </w:r>
    </w:p>
    <w:bookmarkEnd w:id="8"/>
    <w:bookmarkEnd w:id="9"/>
    <w:bookmarkEnd w:id="10"/>
    <w:p w14:paraId="14F85258" w14:textId="77777777" w:rsidR="004846AE" w:rsidRDefault="004846AE" w:rsidP="00373656">
      <w:pPr>
        <w:spacing w:line="240" w:lineRule="auto"/>
        <w:jc w:val="both"/>
        <w:rPr>
          <w:rFonts w:ascii="Times New Roman" w:hAnsi="Times New Roman" w:cs="Times New Roman"/>
          <w:b/>
          <w:bCs/>
          <w:sz w:val="24"/>
          <w:szCs w:val="24"/>
        </w:rPr>
      </w:pPr>
    </w:p>
    <w:p w14:paraId="49493914" w14:textId="1791978F"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b/>
          <w:bCs/>
          <w:sz w:val="24"/>
          <w:szCs w:val="24"/>
        </w:rPr>
        <w:t>References</w:t>
      </w:r>
    </w:p>
    <w:p w14:paraId="191FA137"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1, H.S.S. </w:t>
      </w:r>
      <w:proofErr w:type="spellStart"/>
      <w:r w:rsidRPr="00373656">
        <w:rPr>
          <w:rFonts w:ascii="Times New Roman" w:eastAsia="Times New Roman" w:hAnsi="Times New Roman" w:cs="Times New Roman"/>
          <w:sz w:val="24"/>
          <w:szCs w:val="24"/>
        </w:rPr>
        <w:t>Aljibori</w:t>
      </w:r>
      <w:proofErr w:type="spellEnd"/>
      <w:r w:rsidRPr="00373656">
        <w:rPr>
          <w:rFonts w:ascii="Times New Roman" w:eastAsia="Times New Roman" w:hAnsi="Times New Roman" w:cs="Times New Roman"/>
          <w:sz w:val="24"/>
          <w:szCs w:val="24"/>
        </w:rPr>
        <w:t>, A.A.H. Al-</w:t>
      </w:r>
      <w:proofErr w:type="spellStart"/>
      <w:r w:rsidRPr="00373656">
        <w:rPr>
          <w:rFonts w:ascii="Times New Roman" w:eastAsia="Times New Roman" w:hAnsi="Times New Roman" w:cs="Times New Roman"/>
          <w:sz w:val="24"/>
          <w:szCs w:val="24"/>
        </w:rPr>
        <w:t>Amiery</w:t>
      </w:r>
      <w:proofErr w:type="spellEnd"/>
      <w:r w:rsidRPr="00373656">
        <w:rPr>
          <w:rFonts w:ascii="Times New Roman" w:eastAsia="Times New Roman" w:hAnsi="Times New Roman" w:cs="Times New Roman"/>
          <w:sz w:val="24"/>
          <w:szCs w:val="24"/>
        </w:rPr>
        <w:t>, A.A.H. </w:t>
      </w:r>
      <w:proofErr w:type="spellStart"/>
      <w:r w:rsidRPr="00373656">
        <w:rPr>
          <w:rFonts w:ascii="Times New Roman" w:eastAsia="Times New Roman" w:hAnsi="Times New Roman" w:cs="Times New Roman"/>
          <w:sz w:val="24"/>
          <w:szCs w:val="24"/>
        </w:rPr>
        <w:t>Kadhum</w:t>
      </w:r>
      <w:proofErr w:type="spellEnd"/>
      <w:r w:rsidRPr="00373656">
        <w:rPr>
          <w:rFonts w:ascii="Times New Roman" w:eastAsia="Times New Roman" w:hAnsi="Times New Roman" w:cs="Times New Roman"/>
          <w:sz w:val="24"/>
          <w:szCs w:val="24"/>
        </w:rPr>
        <w:t xml:space="preserve">. Advances in corrosion protection coatings: A comprehensive </w:t>
      </w:r>
      <w:proofErr w:type="spellStart"/>
      <w:r w:rsidRPr="00373656">
        <w:rPr>
          <w:rFonts w:ascii="Times New Roman" w:eastAsia="Times New Roman" w:hAnsi="Times New Roman" w:cs="Times New Roman"/>
          <w:sz w:val="24"/>
          <w:szCs w:val="24"/>
        </w:rPr>
        <w:t>review.Int</w:t>
      </w:r>
      <w:proofErr w:type="spellEnd"/>
      <w:r w:rsidRPr="00373656">
        <w:rPr>
          <w:rFonts w:ascii="Times New Roman" w:eastAsia="Times New Roman" w:hAnsi="Times New Roman" w:cs="Times New Roman"/>
          <w:sz w:val="24"/>
          <w:szCs w:val="24"/>
        </w:rPr>
        <w:t xml:space="preserve">. J. </w:t>
      </w:r>
      <w:proofErr w:type="spellStart"/>
      <w:r w:rsidRPr="00373656">
        <w:rPr>
          <w:rFonts w:ascii="Times New Roman" w:eastAsia="Times New Roman" w:hAnsi="Times New Roman" w:cs="Times New Roman"/>
          <w:sz w:val="24"/>
          <w:szCs w:val="24"/>
        </w:rPr>
        <w:t>Corros</w:t>
      </w:r>
      <w:proofErr w:type="spellEnd"/>
      <w:r w:rsidRPr="00373656">
        <w:rPr>
          <w:rFonts w:ascii="Times New Roman" w:eastAsia="Times New Roman" w:hAnsi="Times New Roman" w:cs="Times New Roman"/>
          <w:sz w:val="24"/>
          <w:szCs w:val="24"/>
        </w:rPr>
        <w:t xml:space="preserve">. Scale </w:t>
      </w:r>
      <w:proofErr w:type="spellStart"/>
      <w:r w:rsidRPr="00373656">
        <w:rPr>
          <w:rFonts w:ascii="Times New Roman" w:eastAsia="Times New Roman" w:hAnsi="Times New Roman" w:cs="Times New Roman"/>
          <w:sz w:val="24"/>
          <w:szCs w:val="24"/>
        </w:rPr>
        <w:t>Inhib</w:t>
      </w:r>
      <w:proofErr w:type="spellEnd"/>
      <w:r w:rsidRPr="00373656">
        <w:rPr>
          <w:rFonts w:ascii="Times New Roman" w:eastAsia="Times New Roman" w:hAnsi="Times New Roman" w:cs="Times New Roman"/>
          <w:sz w:val="24"/>
          <w:szCs w:val="24"/>
        </w:rPr>
        <w:t>., 12 (4) (2023), </w:t>
      </w:r>
      <w:hyperlink r:id="rId30" w:tgtFrame="_blank" w:history="1">
        <w:r w:rsidRPr="00373656">
          <w:rPr>
            <w:rFonts w:ascii="Times New Roman" w:eastAsia="Times New Roman" w:hAnsi="Times New Roman" w:cs="Times New Roman"/>
            <w:sz w:val="24"/>
            <w:szCs w:val="24"/>
          </w:rPr>
          <w:t>10.17675/2305-6894-2023-12-4-6</w:t>
        </w:r>
      </w:hyperlink>
    </w:p>
    <w:p w14:paraId="6D787280"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p>
    <w:p w14:paraId="40CD8931" w14:textId="77777777" w:rsidR="000D6A02" w:rsidRPr="00373656" w:rsidRDefault="000D6A02" w:rsidP="00373656">
      <w:pPr>
        <w:spacing w:after="0" w:line="240" w:lineRule="auto"/>
        <w:ind w:left="360" w:hanging="720"/>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 xml:space="preserve">      2. V. Pagani de Souza, W. da Silva Labiapari, V. de Freitas Cunha Lins. Stainless steels as a    </w:t>
      </w:r>
    </w:p>
    <w:p w14:paraId="2814FDD6" w14:textId="77777777" w:rsidR="000D6A02" w:rsidRPr="00373656" w:rsidRDefault="000D6A02" w:rsidP="00373656">
      <w:pPr>
        <w:spacing w:after="0" w:line="240" w:lineRule="auto"/>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 xml:space="preserve">solution for corrosion and erosion problems involving grains in agribusiness sector </w:t>
      </w:r>
      <w:proofErr w:type="spellStart"/>
      <w:r w:rsidRPr="00373656">
        <w:rPr>
          <w:rFonts w:ascii="Times New Roman" w:eastAsia="Times New Roman" w:hAnsi="Times New Roman" w:cs="Times New Roman"/>
          <w:sz w:val="24"/>
          <w:szCs w:val="24"/>
        </w:rPr>
        <w:t>applicationsJ</w:t>
      </w:r>
      <w:proofErr w:type="spellEnd"/>
      <w:r w:rsidRPr="00373656">
        <w:rPr>
          <w:rFonts w:ascii="Times New Roman" w:eastAsia="Times New Roman" w:hAnsi="Times New Roman" w:cs="Times New Roman"/>
          <w:sz w:val="24"/>
          <w:szCs w:val="24"/>
        </w:rPr>
        <w:t>. Mater. Res. Technol., 30 (2024), pp. 5605-5621, </w:t>
      </w:r>
      <w:hyperlink r:id="rId31" w:tgtFrame="_blank" w:history="1">
        <w:r w:rsidRPr="00373656">
          <w:rPr>
            <w:rFonts w:ascii="Times New Roman" w:eastAsia="Times New Roman" w:hAnsi="Times New Roman" w:cs="Times New Roman"/>
            <w:sz w:val="24"/>
            <w:szCs w:val="24"/>
          </w:rPr>
          <w:t>10.1016/j.jmrt.2024.04.203</w:t>
        </w:r>
      </w:hyperlink>
    </w:p>
    <w:p w14:paraId="485AB6D6" w14:textId="77777777" w:rsidR="000D6A02" w:rsidRPr="00373656" w:rsidRDefault="000D6A02" w:rsidP="00373656">
      <w:pPr>
        <w:spacing w:after="0" w:line="240" w:lineRule="auto"/>
        <w:ind w:left="360"/>
        <w:rPr>
          <w:rFonts w:ascii="Times New Roman" w:eastAsia="Times New Roman" w:hAnsi="Times New Roman" w:cs="Times New Roman"/>
          <w:sz w:val="24"/>
          <w:szCs w:val="24"/>
        </w:rPr>
      </w:pPr>
    </w:p>
    <w:p w14:paraId="5B24FD24"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3. J.N. Hasnidawani, N.A. Hassan, H. Norita, N. Samat, N.N. </w:t>
      </w:r>
      <w:proofErr w:type="spellStart"/>
      <w:r w:rsidRPr="00373656">
        <w:rPr>
          <w:rFonts w:ascii="Times New Roman" w:eastAsia="Times New Roman" w:hAnsi="Times New Roman" w:cs="Times New Roman"/>
          <w:sz w:val="24"/>
          <w:szCs w:val="24"/>
        </w:rPr>
        <w:t>Bonnia</w:t>
      </w:r>
      <w:proofErr w:type="spellEnd"/>
      <w:r w:rsidRPr="00373656">
        <w:rPr>
          <w:rFonts w:ascii="Times New Roman" w:eastAsia="Times New Roman" w:hAnsi="Times New Roman" w:cs="Times New Roman"/>
          <w:sz w:val="24"/>
          <w:szCs w:val="24"/>
        </w:rPr>
        <w:t>, S.N. </w:t>
      </w:r>
      <w:proofErr w:type="spellStart"/>
      <w:r w:rsidRPr="00373656">
        <w:rPr>
          <w:rFonts w:ascii="Times New Roman" w:eastAsia="Times New Roman" w:hAnsi="Times New Roman" w:cs="Times New Roman"/>
          <w:sz w:val="24"/>
          <w:szCs w:val="24"/>
        </w:rPr>
        <w:t>Surip</w:t>
      </w:r>
      <w:proofErr w:type="spellEnd"/>
      <w:r w:rsidRPr="00373656">
        <w:rPr>
          <w:rFonts w:ascii="Times New Roman" w:eastAsia="Times New Roman" w:hAnsi="Times New Roman" w:cs="Times New Roman"/>
          <w:sz w:val="24"/>
          <w:szCs w:val="24"/>
        </w:rPr>
        <w:t xml:space="preserve">. </w:t>
      </w:r>
      <w:proofErr w:type="spellStart"/>
      <w:r w:rsidRPr="00373656">
        <w:rPr>
          <w:rFonts w:ascii="Times New Roman" w:eastAsia="Times New Roman" w:hAnsi="Times New Roman" w:cs="Times New Roman"/>
          <w:sz w:val="24"/>
          <w:szCs w:val="24"/>
        </w:rPr>
        <w:t>ZnO</w:t>
      </w:r>
      <w:proofErr w:type="spellEnd"/>
      <w:r w:rsidRPr="00373656">
        <w:rPr>
          <w:rFonts w:ascii="Times New Roman" w:eastAsia="Times New Roman" w:hAnsi="Times New Roman" w:cs="Times New Roman"/>
          <w:sz w:val="24"/>
          <w:szCs w:val="24"/>
        </w:rPr>
        <w:t xml:space="preserve">   nanoparticles for anti-corrosion nanocoating of carbon steel Mater. Sci. Forum, 894 (2017), pp. 76-80, </w:t>
      </w:r>
      <w:hyperlink r:id="rId32" w:tgtFrame="_blank" w:history="1">
        <w:r w:rsidRPr="00373656">
          <w:rPr>
            <w:rFonts w:ascii="Times New Roman" w:eastAsia="Times New Roman" w:hAnsi="Times New Roman" w:cs="Times New Roman"/>
            <w:sz w:val="24"/>
            <w:szCs w:val="24"/>
          </w:rPr>
          <w:t>10.4028/www.scientific.net/MSF.894.76</w:t>
        </w:r>
      </w:hyperlink>
    </w:p>
    <w:p w14:paraId="35104045" w14:textId="77777777" w:rsidR="000D6A02" w:rsidRPr="00373656" w:rsidRDefault="000D6A02" w:rsidP="00373656">
      <w:pPr>
        <w:pStyle w:val="ListParagraph"/>
        <w:spacing w:after="0" w:line="240" w:lineRule="auto"/>
        <w:jc w:val="both"/>
        <w:rPr>
          <w:rFonts w:ascii="Times New Roman" w:eastAsia="Times New Roman" w:hAnsi="Times New Roman" w:cs="Times New Roman"/>
          <w:sz w:val="24"/>
          <w:szCs w:val="24"/>
        </w:rPr>
      </w:pPr>
    </w:p>
    <w:p w14:paraId="4B7E6A03" w14:textId="77777777" w:rsidR="000D6A02" w:rsidRPr="00CF4630" w:rsidRDefault="000D6A02" w:rsidP="00373656">
      <w:pPr>
        <w:spacing w:after="0" w:line="240" w:lineRule="auto"/>
        <w:jc w:val="both"/>
        <w:rPr>
          <w:rFonts w:ascii="Times New Roman" w:eastAsia="Times New Roman" w:hAnsi="Times New Roman" w:cs="Times New Roman"/>
          <w:sz w:val="24"/>
          <w:szCs w:val="24"/>
          <w:lang w:val="nl-BE"/>
        </w:rPr>
      </w:pPr>
      <w:r w:rsidRPr="00373656">
        <w:rPr>
          <w:rFonts w:ascii="Times New Roman" w:eastAsia="Times New Roman" w:hAnsi="Times New Roman" w:cs="Times New Roman"/>
          <w:sz w:val="24"/>
          <w:szCs w:val="24"/>
        </w:rPr>
        <w:t xml:space="preserve">4. P. Liu, Q.-H. Zhang, Y. Watanabe, T. Shoji, F.-H. Cao. A critical review of the recent advances in inclusion-triggered localized corrosion in steel. </w:t>
      </w:r>
      <w:r w:rsidRPr="00CF4630">
        <w:rPr>
          <w:rFonts w:ascii="Times New Roman" w:eastAsia="Times New Roman" w:hAnsi="Times New Roman" w:cs="Times New Roman"/>
          <w:sz w:val="24"/>
          <w:szCs w:val="24"/>
          <w:lang w:val="nl-BE"/>
        </w:rPr>
        <w:t>Npj Mater. Degrad., 6 (1) (2022), p. 81, </w:t>
      </w:r>
      <w:r>
        <w:fldChar w:fldCharType="begin"/>
      </w:r>
      <w:r w:rsidRPr="00CF4630">
        <w:rPr>
          <w:lang w:val="nl-BE"/>
        </w:rPr>
        <w:instrText>HYPERLINK "https://doi.org/10.1038/s41529-022-00294-6" \t "_blank"</w:instrText>
      </w:r>
      <w:r>
        <w:fldChar w:fldCharType="separate"/>
      </w:r>
      <w:r w:rsidRPr="00CF4630">
        <w:rPr>
          <w:rFonts w:ascii="Times New Roman" w:eastAsia="Times New Roman" w:hAnsi="Times New Roman" w:cs="Times New Roman"/>
          <w:sz w:val="24"/>
          <w:szCs w:val="24"/>
          <w:lang w:val="nl-BE"/>
        </w:rPr>
        <w:t>10.1038/s41529-022-00294-6</w:t>
      </w:r>
      <w:r>
        <w:fldChar w:fldCharType="end"/>
      </w:r>
    </w:p>
    <w:p w14:paraId="4BB5D1DA" w14:textId="77777777" w:rsidR="000D6A02" w:rsidRPr="00CF4630" w:rsidRDefault="000D6A02" w:rsidP="00373656">
      <w:pPr>
        <w:spacing w:after="0" w:line="240" w:lineRule="auto"/>
        <w:jc w:val="both"/>
        <w:rPr>
          <w:rFonts w:ascii="Times New Roman" w:eastAsia="Times New Roman" w:hAnsi="Times New Roman" w:cs="Times New Roman"/>
          <w:sz w:val="24"/>
          <w:szCs w:val="24"/>
          <w:lang w:val="nl-BE"/>
        </w:rPr>
      </w:pPr>
    </w:p>
    <w:p w14:paraId="19406D17" w14:textId="77777777" w:rsidR="000D6A02" w:rsidRPr="00373656" w:rsidRDefault="000D6A02" w:rsidP="00373656">
      <w:pPr>
        <w:spacing w:line="240" w:lineRule="auto"/>
        <w:jc w:val="both"/>
        <w:rPr>
          <w:rFonts w:ascii="Times New Roman" w:hAnsi="Times New Roman" w:cs="Times New Roman"/>
          <w:sz w:val="24"/>
          <w:szCs w:val="24"/>
        </w:rPr>
      </w:pPr>
      <w:r w:rsidRPr="00CF4630">
        <w:rPr>
          <w:rFonts w:ascii="Times New Roman" w:hAnsi="Times New Roman" w:cs="Times New Roman"/>
          <w:sz w:val="24"/>
          <w:szCs w:val="24"/>
          <w:lang w:val="nl-BE"/>
        </w:rPr>
        <w:t xml:space="preserve">5. Zheng, Xingwen, Min Gong, Qiang Li, &amp; Lei Guo. </w:t>
      </w:r>
      <w:r w:rsidRPr="00373656">
        <w:rPr>
          <w:rFonts w:ascii="Times New Roman" w:hAnsi="Times New Roman" w:cs="Times New Roman"/>
          <w:sz w:val="24"/>
          <w:szCs w:val="24"/>
        </w:rPr>
        <w:t xml:space="preserve">(2018). Corrosion inhibition of mild steel in sulfuric acid solution by Loquat (Eriobotrya Japonica Lindl) leaves extract. </w:t>
      </w:r>
      <w:r w:rsidRPr="00373656">
        <w:rPr>
          <w:rFonts w:ascii="Times New Roman" w:hAnsi="Times New Roman" w:cs="Times New Roman"/>
          <w:i/>
          <w:iCs/>
          <w:sz w:val="24"/>
          <w:szCs w:val="24"/>
        </w:rPr>
        <w:t xml:space="preserve">Scientific Reports </w:t>
      </w:r>
      <w:r w:rsidRPr="00373656">
        <w:rPr>
          <w:rFonts w:ascii="Times New Roman" w:hAnsi="Times New Roman" w:cs="Times New Roman"/>
          <w:b/>
          <w:bCs/>
          <w:sz w:val="24"/>
          <w:szCs w:val="24"/>
        </w:rPr>
        <w:t>8.</w:t>
      </w:r>
      <w:r w:rsidRPr="00373656">
        <w:rPr>
          <w:rFonts w:ascii="Times New Roman" w:hAnsi="Times New Roman" w:cs="Times New Roman"/>
          <w:sz w:val="24"/>
          <w:szCs w:val="24"/>
        </w:rPr>
        <w:t xml:space="preserve"> (1). 1-15</w:t>
      </w:r>
    </w:p>
    <w:p w14:paraId="57A5DD7A"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6. </w:t>
      </w:r>
      <w:proofErr w:type="spellStart"/>
      <w:r w:rsidRPr="00373656">
        <w:rPr>
          <w:rFonts w:ascii="Times New Roman" w:hAnsi="Times New Roman" w:cs="Times New Roman"/>
          <w:sz w:val="24"/>
          <w:szCs w:val="24"/>
        </w:rPr>
        <w:t>Esmailzadah</w:t>
      </w:r>
      <w:proofErr w:type="spellEnd"/>
      <w:r w:rsidRPr="00373656">
        <w:rPr>
          <w:rFonts w:ascii="Times New Roman" w:hAnsi="Times New Roman" w:cs="Times New Roman"/>
          <w:sz w:val="24"/>
          <w:szCs w:val="24"/>
        </w:rPr>
        <w:t xml:space="preserve"> S. M., Aliofkhazraei, &amp; Sarlak, H. (2018). Interpretation of cyclic </w:t>
      </w:r>
      <w:proofErr w:type="spellStart"/>
      <w:r w:rsidRPr="00373656">
        <w:rPr>
          <w:rFonts w:ascii="Times New Roman" w:hAnsi="Times New Roman" w:cs="Times New Roman"/>
          <w:sz w:val="24"/>
          <w:szCs w:val="24"/>
        </w:rPr>
        <w:t>potentiodynamic</w:t>
      </w:r>
      <w:proofErr w:type="spellEnd"/>
      <w:r w:rsidRPr="00373656">
        <w:rPr>
          <w:rFonts w:ascii="Times New Roman" w:hAnsi="Times New Roman" w:cs="Times New Roman"/>
          <w:sz w:val="24"/>
          <w:szCs w:val="24"/>
        </w:rPr>
        <w:t xml:space="preserve"> polarization test results for study of corrosion </w:t>
      </w:r>
      <w:proofErr w:type="spellStart"/>
      <w:r w:rsidRPr="00373656">
        <w:rPr>
          <w:rFonts w:ascii="Times New Roman" w:hAnsi="Times New Roman" w:cs="Times New Roman"/>
          <w:sz w:val="24"/>
          <w:szCs w:val="24"/>
        </w:rPr>
        <w:t>behaviour</w:t>
      </w:r>
      <w:proofErr w:type="spellEnd"/>
      <w:r w:rsidRPr="00373656">
        <w:rPr>
          <w:rFonts w:ascii="Times New Roman" w:hAnsi="Times New Roman" w:cs="Times New Roman"/>
          <w:sz w:val="24"/>
          <w:szCs w:val="24"/>
        </w:rPr>
        <w:t xml:space="preserve"> of metals; A review. </w:t>
      </w:r>
      <w:r w:rsidRPr="00373656">
        <w:rPr>
          <w:rFonts w:ascii="Times New Roman" w:hAnsi="Times New Roman" w:cs="Times New Roman"/>
          <w:i/>
          <w:iCs/>
          <w:sz w:val="24"/>
          <w:szCs w:val="24"/>
        </w:rPr>
        <w:t>Protection of metals and physical chemistry of surfaces</w:t>
      </w:r>
      <w:r w:rsidRPr="00373656">
        <w:rPr>
          <w:rFonts w:ascii="Times New Roman" w:hAnsi="Times New Roman" w:cs="Times New Roman"/>
          <w:sz w:val="24"/>
          <w:szCs w:val="24"/>
        </w:rPr>
        <w:t xml:space="preserve"> </w:t>
      </w:r>
      <w:r w:rsidRPr="00373656">
        <w:rPr>
          <w:rFonts w:ascii="Times New Roman" w:hAnsi="Times New Roman" w:cs="Times New Roman"/>
          <w:b/>
          <w:bCs/>
          <w:sz w:val="24"/>
          <w:szCs w:val="24"/>
        </w:rPr>
        <w:t>54</w:t>
      </w:r>
      <w:r w:rsidRPr="00373656">
        <w:rPr>
          <w:rFonts w:ascii="Times New Roman" w:hAnsi="Times New Roman" w:cs="Times New Roman"/>
          <w:sz w:val="24"/>
          <w:szCs w:val="24"/>
        </w:rPr>
        <w:t>. (5). 976-989</w:t>
      </w:r>
    </w:p>
    <w:p w14:paraId="112E6E29"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7. H. </w:t>
      </w:r>
      <w:proofErr w:type="spellStart"/>
      <w:r w:rsidRPr="00373656">
        <w:rPr>
          <w:rFonts w:ascii="Times New Roman" w:eastAsia="Times New Roman" w:hAnsi="Times New Roman" w:cs="Times New Roman"/>
          <w:sz w:val="24"/>
          <w:szCs w:val="24"/>
        </w:rPr>
        <w:t>Aljibori</w:t>
      </w:r>
      <w:proofErr w:type="spellEnd"/>
      <w:r w:rsidRPr="00373656">
        <w:rPr>
          <w:rFonts w:ascii="Times New Roman" w:eastAsia="Times New Roman" w:hAnsi="Times New Roman" w:cs="Times New Roman"/>
          <w:sz w:val="24"/>
          <w:szCs w:val="24"/>
        </w:rPr>
        <w:t>, A. Al-</w:t>
      </w:r>
      <w:proofErr w:type="spellStart"/>
      <w:r w:rsidRPr="00373656">
        <w:rPr>
          <w:rFonts w:ascii="Times New Roman" w:eastAsia="Times New Roman" w:hAnsi="Times New Roman" w:cs="Times New Roman"/>
          <w:sz w:val="24"/>
          <w:szCs w:val="24"/>
        </w:rPr>
        <w:t>Amiery</w:t>
      </w:r>
      <w:proofErr w:type="spellEnd"/>
      <w:r w:rsidRPr="00373656">
        <w:rPr>
          <w:rFonts w:ascii="Times New Roman" w:eastAsia="Times New Roman" w:hAnsi="Times New Roman" w:cs="Times New Roman"/>
          <w:sz w:val="24"/>
          <w:szCs w:val="24"/>
        </w:rPr>
        <w:t>, W.N.R. </w:t>
      </w:r>
      <w:proofErr w:type="spellStart"/>
      <w:r w:rsidRPr="00373656">
        <w:rPr>
          <w:rFonts w:ascii="Times New Roman" w:eastAsia="Times New Roman" w:hAnsi="Times New Roman" w:cs="Times New Roman"/>
          <w:sz w:val="24"/>
          <w:szCs w:val="24"/>
        </w:rPr>
        <w:t>Isahak</w:t>
      </w:r>
      <w:proofErr w:type="spellEnd"/>
      <w:r w:rsidRPr="00373656">
        <w:rPr>
          <w:rFonts w:ascii="Times New Roman" w:eastAsia="Times New Roman" w:hAnsi="Times New Roman" w:cs="Times New Roman"/>
          <w:sz w:val="24"/>
          <w:szCs w:val="24"/>
        </w:rPr>
        <w:t xml:space="preserve"> Advancements in corrosion prevention techniques. J. Bio- Tribo-</w:t>
      </w:r>
      <w:proofErr w:type="spellStart"/>
      <w:r w:rsidRPr="00373656">
        <w:rPr>
          <w:rFonts w:ascii="Times New Roman" w:eastAsia="Times New Roman" w:hAnsi="Times New Roman" w:cs="Times New Roman"/>
          <w:sz w:val="24"/>
          <w:szCs w:val="24"/>
        </w:rPr>
        <w:t>Corros</w:t>
      </w:r>
      <w:proofErr w:type="spellEnd"/>
      <w:r w:rsidRPr="00373656">
        <w:rPr>
          <w:rFonts w:ascii="Times New Roman" w:eastAsia="Times New Roman" w:hAnsi="Times New Roman" w:cs="Times New Roman"/>
          <w:sz w:val="24"/>
          <w:szCs w:val="24"/>
        </w:rPr>
        <w:t>., 10 (4) (2024), p. 78, </w:t>
      </w:r>
      <w:hyperlink r:id="rId33" w:tgtFrame="_blank" w:history="1">
        <w:r w:rsidRPr="00373656">
          <w:rPr>
            <w:rFonts w:ascii="Times New Roman" w:eastAsia="Times New Roman" w:hAnsi="Times New Roman" w:cs="Times New Roman"/>
            <w:sz w:val="24"/>
            <w:szCs w:val="24"/>
          </w:rPr>
          <w:t>10.1007/s40735-024-00882-w</w:t>
        </w:r>
      </w:hyperlink>
    </w:p>
    <w:p w14:paraId="3D44D065"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p>
    <w:p w14:paraId="13FB80B2"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8. A. Al-</w:t>
      </w:r>
      <w:proofErr w:type="spellStart"/>
      <w:r w:rsidRPr="00373656">
        <w:rPr>
          <w:rFonts w:ascii="Times New Roman" w:eastAsia="Times New Roman" w:hAnsi="Times New Roman" w:cs="Times New Roman"/>
          <w:sz w:val="24"/>
          <w:szCs w:val="24"/>
        </w:rPr>
        <w:t>Amiery</w:t>
      </w:r>
      <w:proofErr w:type="spellEnd"/>
      <w:r w:rsidRPr="00373656">
        <w:rPr>
          <w:rFonts w:ascii="Times New Roman" w:eastAsia="Times New Roman" w:hAnsi="Times New Roman" w:cs="Times New Roman"/>
          <w:sz w:val="24"/>
          <w:szCs w:val="24"/>
        </w:rPr>
        <w:t xml:space="preserve">, W.N.R. Wan </w:t>
      </w:r>
      <w:proofErr w:type="spellStart"/>
      <w:r w:rsidRPr="00373656">
        <w:rPr>
          <w:rFonts w:ascii="Times New Roman" w:eastAsia="Times New Roman" w:hAnsi="Times New Roman" w:cs="Times New Roman"/>
          <w:sz w:val="24"/>
          <w:szCs w:val="24"/>
        </w:rPr>
        <w:t>Isahak</w:t>
      </w:r>
      <w:proofErr w:type="spellEnd"/>
      <w:r w:rsidRPr="00373656">
        <w:rPr>
          <w:rFonts w:ascii="Times New Roman" w:eastAsia="Times New Roman" w:hAnsi="Times New Roman" w:cs="Times New Roman"/>
          <w:sz w:val="24"/>
          <w:szCs w:val="24"/>
        </w:rPr>
        <w:t>, W.K. Al-Azzawi. Sustainable corrosion Inhibitors: A key step towards environmentally responsible corrosion control. Ain Shams Eng. J., 15 (5) (2024), Article 102672, </w:t>
      </w:r>
      <w:hyperlink r:id="rId34" w:tgtFrame="_blank" w:history="1">
        <w:r w:rsidRPr="00373656">
          <w:rPr>
            <w:rFonts w:ascii="Times New Roman" w:eastAsia="Times New Roman" w:hAnsi="Times New Roman" w:cs="Times New Roman"/>
            <w:sz w:val="24"/>
            <w:szCs w:val="24"/>
          </w:rPr>
          <w:t>10.1016/j.asej.2024.102672</w:t>
        </w:r>
      </w:hyperlink>
    </w:p>
    <w:p w14:paraId="3284E383"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p>
    <w:p w14:paraId="2F18F0EF"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9. Q. Ali, M.A. Zia, M. Kamran, M. Shabaan, U. Zulfiqar, M. Ahmad, R. Iqbal, M.F. Maqsood. Nanoremediation for heavy metal contamination: A review, Hybrid Adv., 4 (2023), Article 100091, </w:t>
      </w:r>
      <w:hyperlink r:id="rId35" w:tgtFrame="_blank" w:history="1">
        <w:r w:rsidRPr="00373656">
          <w:rPr>
            <w:rFonts w:ascii="Times New Roman" w:eastAsia="Times New Roman" w:hAnsi="Times New Roman" w:cs="Times New Roman"/>
            <w:sz w:val="24"/>
            <w:szCs w:val="24"/>
          </w:rPr>
          <w:t>10.1016/j.hybadv.2023.100091</w:t>
        </w:r>
      </w:hyperlink>
    </w:p>
    <w:p w14:paraId="6ADFBA38" w14:textId="77777777" w:rsidR="000D6A02" w:rsidRPr="00373656" w:rsidRDefault="000D6A02" w:rsidP="00373656">
      <w:pPr>
        <w:spacing w:line="240" w:lineRule="auto"/>
        <w:jc w:val="both"/>
        <w:rPr>
          <w:rFonts w:ascii="Times New Roman" w:hAnsi="Times New Roman" w:cs="Times New Roman"/>
          <w:sz w:val="24"/>
          <w:szCs w:val="24"/>
        </w:rPr>
      </w:pPr>
    </w:p>
    <w:p w14:paraId="23F7D56E"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10. </w:t>
      </w:r>
      <w:proofErr w:type="spellStart"/>
      <w:r w:rsidRPr="00373656">
        <w:rPr>
          <w:rFonts w:ascii="Times New Roman" w:hAnsi="Times New Roman" w:cs="Times New Roman"/>
          <w:sz w:val="24"/>
          <w:szCs w:val="24"/>
        </w:rPr>
        <w:t>Nasrollahzadeh</w:t>
      </w:r>
      <w:proofErr w:type="spellEnd"/>
      <w:r w:rsidRPr="00373656">
        <w:rPr>
          <w:rFonts w:ascii="Times New Roman" w:hAnsi="Times New Roman" w:cs="Times New Roman"/>
          <w:sz w:val="24"/>
          <w:szCs w:val="24"/>
        </w:rPr>
        <w:t xml:space="preserve">, M.; Sajjadi, M.; Iravani, S.; Varma, R.S. Trimetallic Nanoparticles: Greener Synthesis and Their Applications. Nanomaterials 2020, 10, 1784. </w:t>
      </w:r>
    </w:p>
    <w:p w14:paraId="75C3A3C4"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11. Roy, A.; Roy, M.; Alghamdi, S.; </w:t>
      </w:r>
      <w:proofErr w:type="spellStart"/>
      <w:r w:rsidRPr="00373656">
        <w:rPr>
          <w:rFonts w:ascii="Times New Roman" w:hAnsi="Times New Roman" w:cs="Times New Roman"/>
          <w:sz w:val="24"/>
          <w:szCs w:val="24"/>
        </w:rPr>
        <w:t>Dablool</w:t>
      </w:r>
      <w:proofErr w:type="spellEnd"/>
      <w:r w:rsidRPr="00373656">
        <w:rPr>
          <w:rFonts w:ascii="Times New Roman" w:hAnsi="Times New Roman" w:cs="Times New Roman"/>
          <w:sz w:val="24"/>
          <w:szCs w:val="24"/>
        </w:rPr>
        <w:t xml:space="preserve">, A.S.; </w:t>
      </w:r>
      <w:proofErr w:type="spellStart"/>
      <w:r w:rsidRPr="00373656">
        <w:rPr>
          <w:rFonts w:ascii="Times New Roman" w:hAnsi="Times New Roman" w:cs="Times New Roman"/>
          <w:sz w:val="24"/>
          <w:szCs w:val="24"/>
        </w:rPr>
        <w:t>Almakki</w:t>
      </w:r>
      <w:proofErr w:type="spellEnd"/>
      <w:r w:rsidRPr="00373656">
        <w:rPr>
          <w:rFonts w:ascii="Times New Roman" w:hAnsi="Times New Roman" w:cs="Times New Roman"/>
          <w:sz w:val="24"/>
          <w:szCs w:val="24"/>
        </w:rPr>
        <w:t xml:space="preserve">, A.A.; Ali, I.H.; Yadav, K.K.; Islam, R.; Cabral-Pinto, M.M.S. Role of Microbes and Nanomaterials in the Removal of Pesticides from Wastewater. Int. J. Photoenergy 2022, 2022, 1–12. </w:t>
      </w:r>
    </w:p>
    <w:p w14:paraId="6D6E88FE"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12. Suba KE and Anda G 2016 Corrosion inhibition using nanomaterials. An overview: </w:t>
      </w:r>
      <w:r w:rsidRPr="00373656">
        <w:rPr>
          <w:rFonts w:ascii="Times New Roman" w:hAnsi="Times New Roman" w:cs="Times New Roman"/>
          <w:i/>
          <w:iCs/>
          <w:sz w:val="24"/>
          <w:szCs w:val="24"/>
        </w:rPr>
        <w:t>Int. J. Sci. Res. Modern Educ</w:t>
      </w:r>
      <w:r w:rsidRPr="00373656">
        <w:rPr>
          <w:rFonts w:ascii="Times New Roman" w:hAnsi="Times New Roman" w:cs="Times New Roman"/>
          <w:sz w:val="24"/>
          <w:szCs w:val="24"/>
        </w:rPr>
        <w:t>. 3(110): 2455-5630.</w:t>
      </w:r>
    </w:p>
    <w:p w14:paraId="448A5C9A"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13. Hasan, S. A review on nanoparticles: Their synthesis and types. Res. J. Recent Sci. 2015, 2277, 2502</w:t>
      </w:r>
    </w:p>
    <w:p w14:paraId="0B0F622E"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14. Gopinath, K.; Kumaraguru, S.; </w:t>
      </w:r>
      <w:proofErr w:type="spellStart"/>
      <w:r w:rsidRPr="00373656">
        <w:rPr>
          <w:rFonts w:ascii="Times New Roman" w:hAnsi="Times New Roman" w:cs="Times New Roman"/>
          <w:sz w:val="24"/>
          <w:szCs w:val="24"/>
        </w:rPr>
        <w:t>Bhakyaraj</w:t>
      </w:r>
      <w:proofErr w:type="spellEnd"/>
      <w:r w:rsidRPr="00373656">
        <w:rPr>
          <w:rFonts w:ascii="Times New Roman" w:hAnsi="Times New Roman" w:cs="Times New Roman"/>
          <w:sz w:val="24"/>
          <w:szCs w:val="24"/>
        </w:rPr>
        <w:t xml:space="preserve">, K.; Mohan, S.; Venkatesh, K.S.; </w:t>
      </w:r>
      <w:proofErr w:type="spellStart"/>
      <w:r w:rsidRPr="00373656">
        <w:rPr>
          <w:rFonts w:ascii="Times New Roman" w:hAnsi="Times New Roman" w:cs="Times New Roman"/>
          <w:sz w:val="24"/>
          <w:szCs w:val="24"/>
        </w:rPr>
        <w:t>Esakkirajan</w:t>
      </w:r>
      <w:proofErr w:type="spellEnd"/>
      <w:r w:rsidRPr="00373656">
        <w:rPr>
          <w:rFonts w:ascii="Times New Roman" w:hAnsi="Times New Roman" w:cs="Times New Roman"/>
          <w:sz w:val="24"/>
          <w:szCs w:val="24"/>
        </w:rPr>
        <w:t xml:space="preserve">, M.; </w:t>
      </w:r>
      <w:proofErr w:type="spellStart"/>
      <w:r w:rsidRPr="00373656">
        <w:rPr>
          <w:rFonts w:ascii="Times New Roman" w:hAnsi="Times New Roman" w:cs="Times New Roman"/>
          <w:sz w:val="24"/>
          <w:szCs w:val="24"/>
        </w:rPr>
        <w:t>Kaleeswarran</w:t>
      </w:r>
      <w:proofErr w:type="spellEnd"/>
      <w:r w:rsidRPr="00373656">
        <w:rPr>
          <w:rFonts w:ascii="Times New Roman" w:hAnsi="Times New Roman" w:cs="Times New Roman"/>
          <w:sz w:val="24"/>
          <w:szCs w:val="24"/>
        </w:rPr>
        <w:t xml:space="preserve">, P.; </w:t>
      </w:r>
      <w:proofErr w:type="spellStart"/>
      <w:r w:rsidRPr="00373656">
        <w:rPr>
          <w:rFonts w:ascii="Times New Roman" w:hAnsi="Times New Roman" w:cs="Times New Roman"/>
          <w:sz w:val="24"/>
          <w:szCs w:val="24"/>
        </w:rPr>
        <w:t>Alharbi</w:t>
      </w:r>
      <w:proofErr w:type="spellEnd"/>
      <w:r w:rsidRPr="00373656">
        <w:rPr>
          <w:rFonts w:ascii="Times New Roman" w:hAnsi="Times New Roman" w:cs="Times New Roman"/>
          <w:sz w:val="24"/>
          <w:szCs w:val="24"/>
        </w:rPr>
        <w:t xml:space="preserve">, N.S.; </w:t>
      </w:r>
      <w:proofErr w:type="spellStart"/>
      <w:r w:rsidRPr="00373656">
        <w:rPr>
          <w:rFonts w:ascii="Times New Roman" w:hAnsi="Times New Roman" w:cs="Times New Roman"/>
          <w:sz w:val="24"/>
          <w:szCs w:val="24"/>
        </w:rPr>
        <w:t>Kadaikunnan</w:t>
      </w:r>
      <w:proofErr w:type="spellEnd"/>
      <w:r w:rsidRPr="00373656">
        <w:rPr>
          <w:rFonts w:ascii="Times New Roman" w:hAnsi="Times New Roman" w:cs="Times New Roman"/>
          <w:sz w:val="24"/>
          <w:szCs w:val="24"/>
        </w:rPr>
        <w:t xml:space="preserve">, S.; Govindarajan, M.; et al. Green synthesis of silver, gold and silver/gold bimetallic nanoparticles using the Gloriosa superba leaf extract and their antibacterial and antibiofilm activities. </w:t>
      </w:r>
      <w:proofErr w:type="spellStart"/>
      <w:r w:rsidRPr="00373656">
        <w:rPr>
          <w:rFonts w:ascii="Times New Roman" w:hAnsi="Times New Roman" w:cs="Times New Roman"/>
          <w:sz w:val="24"/>
          <w:szCs w:val="24"/>
        </w:rPr>
        <w:t>Microb</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Pathog</w:t>
      </w:r>
      <w:proofErr w:type="spellEnd"/>
      <w:r w:rsidRPr="00373656">
        <w:rPr>
          <w:rFonts w:ascii="Times New Roman" w:hAnsi="Times New Roman" w:cs="Times New Roman"/>
          <w:sz w:val="24"/>
          <w:szCs w:val="24"/>
        </w:rPr>
        <w:t>. 2016, 101, 1–11.</w:t>
      </w:r>
    </w:p>
    <w:p w14:paraId="68363734"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15. Salve, P.; </w:t>
      </w:r>
      <w:proofErr w:type="spellStart"/>
      <w:r w:rsidRPr="00373656">
        <w:rPr>
          <w:rFonts w:ascii="Times New Roman" w:hAnsi="Times New Roman" w:cs="Times New Roman"/>
          <w:sz w:val="24"/>
          <w:szCs w:val="24"/>
        </w:rPr>
        <w:t>Vinchurkar</w:t>
      </w:r>
      <w:proofErr w:type="spellEnd"/>
      <w:r w:rsidRPr="00373656">
        <w:rPr>
          <w:rFonts w:ascii="Times New Roman" w:hAnsi="Times New Roman" w:cs="Times New Roman"/>
          <w:sz w:val="24"/>
          <w:szCs w:val="24"/>
        </w:rPr>
        <w:t xml:space="preserve">, A.; Raut, R.; </w:t>
      </w:r>
      <w:proofErr w:type="spellStart"/>
      <w:r w:rsidRPr="00373656">
        <w:rPr>
          <w:rFonts w:ascii="Times New Roman" w:hAnsi="Times New Roman" w:cs="Times New Roman"/>
          <w:sz w:val="24"/>
          <w:szCs w:val="24"/>
        </w:rPr>
        <w:t>Chondekar</w:t>
      </w:r>
      <w:proofErr w:type="spellEnd"/>
      <w:r w:rsidRPr="00373656">
        <w:rPr>
          <w:rFonts w:ascii="Times New Roman" w:hAnsi="Times New Roman" w:cs="Times New Roman"/>
          <w:sz w:val="24"/>
          <w:szCs w:val="24"/>
        </w:rPr>
        <w:t xml:space="preserve">, R.; </w:t>
      </w:r>
      <w:proofErr w:type="spellStart"/>
      <w:r w:rsidRPr="00373656">
        <w:rPr>
          <w:rFonts w:ascii="Times New Roman" w:hAnsi="Times New Roman" w:cs="Times New Roman"/>
          <w:sz w:val="24"/>
          <w:szCs w:val="24"/>
        </w:rPr>
        <w:t>Lakkakula</w:t>
      </w:r>
      <w:proofErr w:type="spellEnd"/>
      <w:r w:rsidRPr="00373656">
        <w:rPr>
          <w:rFonts w:ascii="Times New Roman" w:hAnsi="Times New Roman" w:cs="Times New Roman"/>
          <w:sz w:val="24"/>
          <w:szCs w:val="24"/>
        </w:rPr>
        <w:t xml:space="preserve">, J.; Roy, A.; Hossain, J.; Alghamdi, S.; </w:t>
      </w:r>
      <w:proofErr w:type="spellStart"/>
      <w:r w:rsidRPr="00373656">
        <w:rPr>
          <w:rFonts w:ascii="Times New Roman" w:hAnsi="Times New Roman" w:cs="Times New Roman"/>
          <w:sz w:val="24"/>
          <w:szCs w:val="24"/>
        </w:rPr>
        <w:t>Almehmadi</w:t>
      </w:r>
      <w:proofErr w:type="spellEnd"/>
      <w:r w:rsidRPr="00373656">
        <w:rPr>
          <w:rFonts w:ascii="Times New Roman" w:hAnsi="Times New Roman" w:cs="Times New Roman"/>
          <w:sz w:val="24"/>
          <w:szCs w:val="24"/>
        </w:rPr>
        <w:t xml:space="preserve">, M.; Abdulaziz, O.; et al. An Evaluation of Antimicrobial, Anticancer, Anti-Inflammatory and Antioxidant Activities of Silver Nanoparticles Synthesized from Leaf Extract of </w:t>
      </w:r>
      <w:proofErr w:type="spellStart"/>
      <w:r w:rsidRPr="00373656">
        <w:rPr>
          <w:rFonts w:ascii="Times New Roman" w:hAnsi="Times New Roman" w:cs="Times New Roman"/>
          <w:sz w:val="24"/>
          <w:szCs w:val="24"/>
        </w:rPr>
        <w:t>Madhuca</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longifolia</w:t>
      </w:r>
      <w:proofErr w:type="spellEnd"/>
      <w:r w:rsidRPr="00373656">
        <w:rPr>
          <w:rFonts w:ascii="Times New Roman" w:hAnsi="Times New Roman" w:cs="Times New Roman"/>
          <w:sz w:val="24"/>
          <w:szCs w:val="24"/>
        </w:rPr>
        <w:t xml:space="preserve"> Utilizing Quantitative and Qualitative Methods. Molecules 2022, 27, 6404. </w:t>
      </w:r>
    </w:p>
    <w:p w14:paraId="02F0C473"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lastRenderedPageBreak/>
        <w:t xml:space="preserve">16. Park, T.; Lee, S.; Heo, N.; Seo, T. In Vivo Synthesis of Diverse Metal Nanoparticles by Recombinant Escherichia coli. </w:t>
      </w:r>
      <w:proofErr w:type="spellStart"/>
      <w:r w:rsidRPr="00373656">
        <w:rPr>
          <w:rFonts w:ascii="Times New Roman" w:hAnsi="Times New Roman" w:cs="Times New Roman"/>
          <w:sz w:val="24"/>
          <w:szCs w:val="24"/>
        </w:rPr>
        <w:t>Angew</w:t>
      </w:r>
      <w:proofErr w:type="spellEnd"/>
      <w:r w:rsidRPr="00373656">
        <w:rPr>
          <w:rFonts w:ascii="Times New Roman" w:hAnsi="Times New Roman" w:cs="Times New Roman"/>
          <w:sz w:val="24"/>
          <w:szCs w:val="24"/>
        </w:rPr>
        <w:t xml:space="preserve">. Chem. 2010, 122, 7173–7178. </w:t>
      </w:r>
    </w:p>
    <w:p w14:paraId="69AD1B3C"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17. Mishra, K.; </w:t>
      </w:r>
      <w:proofErr w:type="spellStart"/>
      <w:r w:rsidRPr="00373656">
        <w:rPr>
          <w:rFonts w:ascii="Times New Roman" w:hAnsi="Times New Roman" w:cs="Times New Roman"/>
          <w:sz w:val="24"/>
          <w:szCs w:val="24"/>
        </w:rPr>
        <w:t>Basavegowda</w:t>
      </w:r>
      <w:proofErr w:type="spellEnd"/>
      <w:r w:rsidRPr="00373656">
        <w:rPr>
          <w:rFonts w:ascii="Times New Roman" w:hAnsi="Times New Roman" w:cs="Times New Roman"/>
          <w:sz w:val="24"/>
          <w:szCs w:val="24"/>
        </w:rPr>
        <w:t xml:space="preserve">, N.; Lee, Y. </w:t>
      </w:r>
      <w:proofErr w:type="spellStart"/>
      <w:r w:rsidRPr="00373656">
        <w:rPr>
          <w:rFonts w:ascii="Times New Roman" w:hAnsi="Times New Roman" w:cs="Times New Roman"/>
          <w:sz w:val="24"/>
          <w:szCs w:val="24"/>
        </w:rPr>
        <w:t>AuFeAg</w:t>
      </w:r>
      <w:proofErr w:type="spellEnd"/>
      <w:r w:rsidRPr="00373656">
        <w:rPr>
          <w:rFonts w:ascii="Times New Roman" w:hAnsi="Times New Roman" w:cs="Times New Roman"/>
          <w:sz w:val="24"/>
          <w:szCs w:val="24"/>
        </w:rPr>
        <w:t xml:space="preserve"> hybrid nanoparticles as an efficient recyclable catalyst for the synthesis of </w:t>
      </w:r>
      <w:proofErr w:type="gramStart"/>
      <w:r w:rsidRPr="00373656">
        <w:rPr>
          <w:rFonts w:ascii="Times New Roman" w:hAnsi="Times New Roman" w:cs="Times New Roman"/>
          <w:sz w:val="24"/>
          <w:szCs w:val="24"/>
        </w:rPr>
        <w:t>α,β</w:t>
      </w:r>
      <w:proofErr w:type="gramEnd"/>
      <w:r w:rsidRPr="00373656">
        <w:rPr>
          <w:rFonts w:ascii="Times New Roman" w:hAnsi="Times New Roman" w:cs="Times New Roman"/>
          <w:sz w:val="24"/>
          <w:szCs w:val="24"/>
        </w:rPr>
        <w:t>- and β,β-</w:t>
      </w:r>
      <w:proofErr w:type="spellStart"/>
      <w:r w:rsidRPr="00373656">
        <w:rPr>
          <w:rFonts w:ascii="Times New Roman" w:hAnsi="Times New Roman" w:cs="Times New Roman"/>
          <w:sz w:val="24"/>
          <w:szCs w:val="24"/>
        </w:rPr>
        <w:t>dichloroenones</w:t>
      </w:r>
      <w:proofErr w:type="spellEnd"/>
      <w:r w:rsidRPr="00373656">
        <w:rPr>
          <w:rFonts w:ascii="Times New Roman" w:hAnsi="Times New Roman" w:cs="Times New Roman"/>
          <w:sz w:val="24"/>
          <w:szCs w:val="24"/>
        </w:rPr>
        <w:t xml:space="preserve">. Appl. </w:t>
      </w:r>
      <w:proofErr w:type="spellStart"/>
      <w:r w:rsidRPr="00373656">
        <w:rPr>
          <w:rFonts w:ascii="Times New Roman" w:hAnsi="Times New Roman" w:cs="Times New Roman"/>
          <w:sz w:val="24"/>
          <w:szCs w:val="24"/>
        </w:rPr>
        <w:t>Catal</w:t>
      </w:r>
      <w:proofErr w:type="spellEnd"/>
      <w:r w:rsidRPr="00373656">
        <w:rPr>
          <w:rFonts w:ascii="Times New Roman" w:hAnsi="Times New Roman" w:cs="Times New Roman"/>
          <w:sz w:val="24"/>
          <w:szCs w:val="24"/>
        </w:rPr>
        <w:t xml:space="preserve">. A Gen. 2015, 506, 180–187. </w:t>
      </w:r>
    </w:p>
    <w:p w14:paraId="30FAB420"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18. Akbarzadeh, H.; Abbaspour, M.; Mehrjouei, E.; Kamrani, M. </w:t>
      </w:r>
      <w:proofErr w:type="spellStart"/>
      <w:r w:rsidRPr="00373656">
        <w:rPr>
          <w:rFonts w:ascii="Times New Roman" w:hAnsi="Times New Roman" w:cs="Times New Roman"/>
          <w:sz w:val="24"/>
          <w:szCs w:val="24"/>
        </w:rPr>
        <w:t>AgPd@Pt</w:t>
      </w:r>
      <w:proofErr w:type="spellEnd"/>
      <w:r w:rsidRPr="00373656">
        <w:rPr>
          <w:rFonts w:ascii="Times New Roman" w:hAnsi="Times New Roman" w:cs="Times New Roman"/>
          <w:sz w:val="24"/>
          <w:szCs w:val="24"/>
        </w:rPr>
        <w:t xml:space="preserve"> nanoparticles with different morphologies of cuboctahedron, icosahedron, decahedron, octahedron, and Marks-decahedron: Insights from atomistic simulations. </w:t>
      </w:r>
      <w:proofErr w:type="spellStart"/>
      <w:r w:rsidRPr="00373656">
        <w:rPr>
          <w:rFonts w:ascii="Times New Roman" w:hAnsi="Times New Roman" w:cs="Times New Roman"/>
          <w:sz w:val="24"/>
          <w:szCs w:val="24"/>
        </w:rPr>
        <w:t>Inorg</w:t>
      </w:r>
      <w:proofErr w:type="spellEnd"/>
      <w:r w:rsidRPr="00373656">
        <w:rPr>
          <w:rFonts w:ascii="Times New Roman" w:hAnsi="Times New Roman" w:cs="Times New Roman"/>
          <w:sz w:val="24"/>
          <w:szCs w:val="24"/>
        </w:rPr>
        <w:t>. Chem. Front. 2018, 5, 870–878.</w:t>
      </w:r>
    </w:p>
    <w:p w14:paraId="1CDD0C9D"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19. Tang, M.; Luo, S.; Wang, K.; Du, H.; </w:t>
      </w:r>
      <w:proofErr w:type="spellStart"/>
      <w:r w:rsidRPr="00373656">
        <w:rPr>
          <w:rFonts w:ascii="Times New Roman" w:hAnsi="Times New Roman" w:cs="Times New Roman"/>
          <w:sz w:val="24"/>
          <w:szCs w:val="24"/>
        </w:rPr>
        <w:t>Sriphathoorat</w:t>
      </w:r>
      <w:proofErr w:type="spellEnd"/>
      <w:r w:rsidRPr="00373656">
        <w:rPr>
          <w:rFonts w:ascii="Times New Roman" w:hAnsi="Times New Roman" w:cs="Times New Roman"/>
          <w:sz w:val="24"/>
          <w:szCs w:val="24"/>
        </w:rPr>
        <w:t xml:space="preserve">, R.; Shen, P. Simultaneous formation of trimetallic Pt-Ni-Cu excavated rhombic dodecahedrons with enhanced catalytic performance for the methanol oxidation reaction. Nano Res. 2018, 11, 4786–4795. </w:t>
      </w:r>
    </w:p>
    <w:p w14:paraId="6739A678"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20. Kamli, M.; Srivastava, V.; Hajrah, N.; Sabir, J.; Hakeem, K.; Ahmad, A.; Malik, M. Facile Bio-Fabrication of Ag-Cu-Co Trimetallic Nanoparticles and Its Fungicidal Activity against Candida auris. J. Fungi 2021, 7, 62</w:t>
      </w:r>
    </w:p>
    <w:p w14:paraId="29B435B8" w14:textId="77777777" w:rsidR="000D6A02" w:rsidRPr="00373656" w:rsidRDefault="000D6A02" w:rsidP="00373656">
      <w:pPr>
        <w:spacing w:after="0"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21. Nagore, P.; </w:t>
      </w:r>
      <w:proofErr w:type="spellStart"/>
      <w:r w:rsidRPr="00373656">
        <w:rPr>
          <w:rFonts w:ascii="Times New Roman" w:hAnsi="Times New Roman" w:cs="Times New Roman"/>
          <w:sz w:val="24"/>
          <w:szCs w:val="24"/>
        </w:rPr>
        <w:t>Ghotekar</w:t>
      </w:r>
      <w:proofErr w:type="spellEnd"/>
      <w:r w:rsidRPr="00373656">
        <w:rPr>
          <w:rFonts w:ascii="Times New Roman" w:hAnsi="Times New Roman" w:cs="Times New Roman"/>
          <w:sz w:val="24"/>
          <w:szCs w:val="24"/>
        </w:rPr>
        <w:t xml:space="preserve">, S.; Mane, K.; </w:t>
      </w:r>
      <w:proofErr w:type="spellStart"/>
      <w:r w:rsidRPr="00373656">
        <w:rPr>
          <w:rFonts w:ascii="Times New Roman" w:hAnsi="Times New Roman" w:cs="Times New Roman"/>
          <w:sz w:val="24"/>
          <w:szCs w:val="24"/>
        </w:rPr>
        <w:t>Ghoti</w:t>
      </w:r>
      <w:proofErr w:type="spellEnd"/>
      <w:r w:rsidRPr="00373656">
        <w:rPr>
          <w:rFonts w:ascii="Times New Roman" w:hAnsi="Times New Roman" w:cs="Times New Roman"/>
          <w:sz w:val="24"/>
          <w:szCs w:val="24"/>
        </w:rPr>
        <w:t xml:space="preserve">, A.; Bilal, M.; Roy, A. Structural Properties and Antimicrobial Activities of </w:t>
      </w:r>
      <w:proofErr w:type="spellStart"/>
      <w:r w:rsidRPr="00373656">
        <w:rPr>
          <w:rFonts w:ascii="Times New Roman" w:hAnsi="Times New Roman" w:cs="Times New Roman"/>
          <w:sz w:val="24"/>
          <w:szCs w:val="24"/>
        </w:rPr>
        <w:t>Polyalthia</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longifolia</w:t>
      </w:r>
      <w:proofErr w:type="spellEnd"/>
      <w:r w:rsidRPr="00373656">
        <w:rPr>
          <w:rFonts w:ascii="Times New Roman" w:hAnsi="Times New Roman" w:cs="Times New Roman"/>
          <w:sz w:val="24"/>
          <w:szCs w:val="24"/>
        </w:rPr>
        <w:t xml:space="preserve"> Leaf Extract-Mediated </w:t>
      </w:r>
      <w:proofErr w:type="spellStart"/>
      <w:r w:rsidRPr="00373656">
        <w:rPr>
          <w:rFonts w:ascii="Times New Roman" w:hAnsi="Times New Roman" w:cs="Times New Roman"/>
          <w:sz w:val="24"/>
          <w:szCs w:val="24"/>
        </w:rPr>
        <w:t>CuO</w:t>
      </w:r>
      <w:proofErr w:type="spellEnd"/>
      <w:r w:rsidRPr="00373656">
        <w:rPr>
          <w:rFonts w:ascii="Times New Roman" w:hAnsi="Times New Roman" w:cs="Times New Roman"/>
          <w:sz w:val="24"/>
          <w:szCs w:val="24"/>
        </w:rPr>
        <w:t xml:space="preserve"> Nanoparticles. </w:t>
      </w:r>
      <w:proofErr w:type="spellStart"/>
      <w:r w:rsidRPr="00373656">
        <w:rPr>
          <w:rFonts w:ascii="Times New Roman" w:hAnsi="Times New Roman" w:cs="Times New Roman"/>
          <w:sz w:val="24"/>
          <w:szCs w:val="24"/>
        </w:rPr>
        <w:t>BioNanoScience</w:t>
      </w:r>
      <w:proofErr w:type="spellEnd"/>
      <w:r w:rsidRPr="00373656">
        <w:rPr>
          <w:rFonts w:ascii="Times New Roman" w:hAnsi="Times New Roman" w:cs="Times New Roman"/>
          <w:sz w:val="24"/>
          <w:szCs w:val="24"/>
        </w:rPr>
        <w:t xml:space="preserve"> 2021, 11, 579–589.</w:t>
      </w:r>
    </w:p>
    <w:p w14:paraId="017D8B72"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22. “</w:t>
      </w:r>
      <w:proofErr w:type="spellStart"/>
      <w:r w:rsidRPr="00373656">
        <w:rPr>
          <w:rFonts w:ascii="Times New Roman" w:hAnsi="Times New Roman" w:cs="Times New Roman"/>
          <w:sz w:val="24"/>
          <w:szCs w:val="24"/>
        </w:rPr>
        <w:t>Hierochloe</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arctica</w:t>
      </w:r>
      <w:proofErr w:type="spellEnd"/>
      <w:r w:rsidRPr="00373656">
        <w:rPr>
          <w:rFonts w:ascii="Times New Roman" w:hAnsi="Times New Roman" w:cs="Times New Roman"/>
          <w:sz w:val="24"/>
          <w:szCs w:val="24"/>
        </w:rPr>
        <w:t xml:space="preserve"> J. </w:t>
      </w:r>
      <w:proofErr w:type="spellStart"/>
      <w:r w:rsidRPr="00373656">
        <w:rPr>
          <w:rFonts w:ascii="Times New Roman" w:hAnsi="Times New Roman" w:cs="Times New Roman"/>
          <w:sz w:val="24"/>
          <w:szCs w:val="24"/>
        </w:rPr>
        <w:t>presl</w:t>
      </w:r>
      <w:proofErr w:type="spellEnd"/>
      <w:r w:rsidRPr="00373656">
        <w:rPr>
          <w:rFonts w:ascii="Times New Roman" w:hAnsi="Times New Roman" w:cs="Times New Roman"/>
          <w:sz w:val="24"/>
          <w:szCs w:val="24"/>
        </w:rPr>
        <w:t xml:space="preserve"> | plants of the World </w:t>
      </w:r>
      <w:proofErr w:type="spellStart"/>
      <w:r w:rsidRPr="00373656">
        <w:rPr>
          <w:rFonts w:ascii="Times New Roman" w:hAnsi="Times New Roman" w:cs="Times New Roman"/>
          <w:sz w:val="24"/>
          <w:szCs w:val="24"/>
        </w:rPr>
        <w:t>Online|Kew</w:t>
      </w:r>
      <w:proofErr w:type="spellEnd"/>
      <w:r w:rsidRPr="00373656">
        <w:rPr>
          <w:rFonts w:ascii="Times New Roman" w:hAnsi="Times New Roman" w:cs="Times New Roman"/>
          <w:sz w:val="24"/>
          <w:szCs w:val="24"/>
        </w:rPr>
        <w:t xml:space="preserve"> Science” Plants of the World Online. Retrieved 14 February 2021.</w:t>
      </w:r>
    </w:p>
    <w:p w14:paraId="485B3F59" w14:textId="77777777" w:rsidR="000D6A02" w:rsidRPr="00373656" w:rsidRDefault="000D6A02" w:rsidP="00373656">
      <w:pPr>
        <w:pStyle w:val="Default"/>
        <w:jc w:val="both"/>
        <w:rPr>
          <w:color w:val="auto"/>
        </w:rPr>
      </w:pPr>
      <w:r w:rsidRPr="00373656">
        <w:rPr>
          <w:color w:val="auto"/>
        </w:rPr>
        <w:t xml:space="preserve">23a </w:t>
      </w:r>
      <w:proofErr w:type="spellStart"/>
      <w:r w:rsidRPr="00373656">
        <w:rPr>
          <w:color w:val="auto"/>
        </w:rPr>
        <w:t>Adejo</w:t>
      </w:r>
      <w:proofErr w:type="spellEnd"/>
      <w:r w:rsidRPr="00373656">
        <w:rPr>
          <w:color w:val="auto"/>
        </w:rPr>
        <w:t xml:space="preserve"> SO, </w:t>
      </w:r>
      <w:proofErr w:type="spellStart"/>
      <w:r w:rsidRPr="00373656">
        <w:rPr>
          <w:color w:val="auto"/>
        </w:rPr>
        <w:t>Ekwenchi</w:t>
      </w:r>
      <w:proofErr w:type="spellEnd"/>
      <w:r w:rsidRPr="00373656">
        <w:rPr>
          <w:color w:val="auto"/>
        </w:rPr>
        <w:t xml:space="preserve"> MM and Banke SP 2010a Ethanol extract of leaves of </w:t>
      </w:r>
      <w:r w:rsidRPr="00373656">
        <w:rPr>
          <w:i/>
          <w:iCs/>
          <w:color w:val="auto"/>
        </w:rPr>
        <w:t xml:space="preserve">Manihot esculentum </w:t>
      </w:r>
      <w:r w:rsidRPr="00373656">
        <w:rPr>
          <w:color w:val="auto"/>
        </w:rPr>
        <w:t xml:space="preserve">as eco-friendly inhibitor for corrosion of mild steel in H2SO4 medium. </w:t>
      </w:r>
      <w:r w:rsidRPr="00373656">
        <w:rPr>
          <w:i/>
          <w:iCs/>
          <w:color w:val="auto"/>
        </w:rPr>
        <w:t xml:space="preserve">Proceedings of the 33rd Annual International Conference of Chemical Society of Nigeria, Osun. </w:t>
      </w:r>
      <w:r w:rsidRPr="00373656">
        <w:rPr>
          <w:color w:val="auto"/>
        </w:rPr>
        <w:t xml:space="preserve">240-244. </w:t>
      </w:r>
    </w:p>
    <w:p w14:paraId="6F9A163E" w14:textId="77777777" w:rsidR="000D6A02" w:rsidRPr="00373656" w:rsidRDefault="000D6A02" w:rsidP="00373656">
      <w:pPr>
        <w:pStyle w:val="Default"/>
        <w:jc w:val="both"/>
        <w:rPr>
          <w:color w:val="auto"/>
        </w:rPr>
      </w:pPr>
    </w:p>
    <w:p w14:paraId="055436D2"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23b </w:t>
      </w:r>
      <w:proofErr w:type="spellStart"/>
      <w:r w:rsidRPr="00373656">
        <w:rPr>
          <w:rFonts w:ascii="Times New Roman" w:hAnsi="Times New Roman" w:cs="Times New Roman"/>
          <w:sz w:val="24"/>
          <w:szCs w:val="24"/>
        </w:rPr>
        <w:t>Adejo</w:t>
      </w:r>
      <w:proofErr w:type="spellEnd"/>
      <w:r w:rsidRPr="00373656">
        <w:rPr>
          <w:rFonts w:ascii="Times New Roman" w:hAnsi="Times New Roman" w:cs="Times New Roman"/>
          <w:sz w:val="24"/>
          <w:szCs w:val="24"/>
        </w:rPr>
        <w:t xml:space="preserve"> SO, </w:t>
      </w:r>
      <w:proofErr w:type="spellStart"/>
      <w:r w:rsidRPr="00373656">
        <w:rPr>
          <w:rFonts w:ascii="Times New Roman" w:hAnsi="Times New Roman" w:cs="Times New Roman"/>
          <w:sz w:val="24"/>
          <w:szCs w:val="24"/>
        </w:rPr>
        <w:t>Ekwenchi</w:t>
      </w:r>
      <w:proofErr w:type="spellEnd"/>
      <w:r w:rsidRPr="00373656">
        <w:rPr>
          <w:rFonts w:ascii="Times New Roman" w:hAnsi="Times New Roman" w:cs="Times New Roman"/>
          <w:sz w:val="24"/>
          <w:szCs w:val="24"/>
        </w:rPr>
        <w:t xml:space="preserve"> MM, </w:t>
      </w:r>
      <w:proofErr w:type="spellStart"/>
      <w:r w:rsidRPr="00373656">
        <w:rPr>
          <w:rFonts w:ascii="Times New Roman" w:hAnsi="Times New Roman" w:cs="Times New Roman"/>
          <w:sz w:val="24"/>
          <w:szCs w:val="24"/>
        </w:rPr>
        <w:t>Odiniya</w:t>
      </w:r>
      <w:proofErr w:type="spellEnd"/>
      <w:r w:rsidRPr="00373656">
        <w:rPr>
          <w:rFonts w:ascii="Times New Roman" w:hAnsi="Times New Roman" w:cs="Times New Roman"/>
          <w:sz w:val="24"/>
          <w:szCs w:val="24"/>
        </w:rPr>
        <w:t xml:space="preserve"> EO, </w:t>
      </w:r>
      <w:proofErr w:type="spellStart"/>
      <w:r w:rsidRPr="00373656">
        <w:rPr>
          <w:rFonts w:ascii="Times New Roman" w:hAnsi="Times New Roman" w:cs="Times New Roman"/>
          <w:sz w:val="24"/>
          <w:szCs w:val="24"/>
        </w:rPr>
        <w:t>Acholo</w:t>
      </w:r>
      <w:proofErr w:type="spellEnd"/>
      <w:r w:rsidRPr="00373656">
        <w:rPr>
          <w:rFonts w:ascii="Times New Roman" w:hAnsi="Times New Roman" w:cs="Times New Roman"/>
          <w:sz w:val="24"/>
          <w:szCs w:val="24"/>
        </w:rPr>
        <w:t xml:space="preserve"> JP and Banke SP 2010b Ethanol extract of leaves of </w:t>
      </w:r>
      <w:r w:rsidRPr="00373656">
        <w:rPr>
          <w:rFonts w:ascii="Times New Roman" w:hAnsi="Times New Roman" w:cs="Times New Roman"/>
          <w:i/>
          <w:iCs/>
          <w:sz w:val="24"/>
          <w:szCs w:val="24"/>
        </w:rPr>
        <w:t xml:space="preserve">Portulaca oleracea </w:t>
      </w:r>
      <w:r w:rsidRPr="00373656">
        <w:rPr>
          <w:rFonts w:ascii="Times New Roman" w:hAnsi="Times New Roman" w:cs="Times New Roman"/>
          <w:sz w:val="24"/>
          <w:szCs w:val="24"/>
        </w:rPr>
        <w:t xml:space="preserve">as green inhibitor for corrosion of mild steel in H2SO4 medium. </w:t>
      </w:r>
      <w:r w:rsidRPr="00373656">
        <w:rPr>
          <w:rFonts w:ascii="Times New Roman" w:hAnsi="Times New Roman" w:cs="Times New Roman"/>
          <w:i/>
          <w:iCs/>
          <w:sz w:val="24"/>
          <w:szCs w:val="24"/>
        </w:rPr>
        <w:t>Proceedings of the International Conference on Research and Development Accra, Ghana</w:t>
      </w:r>
      <w:r w:rsidRPr="00373656">
        <w:rPr>
          <w:rFonts w:ascii="Times New Roman" w:hAnsi="Times New Roman" w:cs="Times New Roman"/>
          <w:sz w:val="24"/>
          <w:szCs w:val="24"/>
        </w:rPr>
        <w:t>. 113-118.</w:t>
      </w:r>
    </w:p>
    <w:p w14:paraId="0AC7D828" w14:textId="77777777" w:rsidR="000D6A02" w:rsidRPr="00373656" w:rsidRDefault="000D6A02" w:rsidP="00373656">
      <w:pPr>
        <w:pStyle w:val="Default"/>
        <w:jc w:val="both"/>
        <w:rPr>
          <w:color w:val="auto"/>
        </w:rPr>
      </w:pPr>
    </w:p>
    <w:p w14:paraId="2FBC1D0C" w14:textId="77777777" w:rsidR="000D6A02" w:rsidRPr="00373656" w:rsidRDefault="000D6A02" w:rsidP="00373656">
      <w:pPr>
        <w:pStyle w:val="Default"/>
        <w:spacing w:after="17"/>
        <w:jc w:val="both"/>
        <w:rPr>
          <w:color w:val="auto"/>
        </w:rPr>
      </w:pPr>
      <w:r w:rsidRPr="00373656">
        <w:rPr>
          <w:color w:val="auto"/>
        </w:rPr>
        <w:t xml:space="preserve">24. </w:t>
      </w:r>
      <w:proofErr w:type="spellStart"/>
      <w:r w:rsidRPr="00373656">
        <w:rPr>
          <w:color w:val="auto"/>
        </w:rPr>
        <w:t>Bhawsar</w:t>
      </w:r>
      <w:proofErr w:type="spellEnd"/>
      <w:r w:rsidRPr="00373656">
        <w:rPr>
          <w:color w:val="auto"/>
        </w:rPr>
        <w:t xml:space="preserve">, J., Jain, P., &amp; Jain, P. (2015). Experimental and computational studies of </w:t>
      </w:r>
      <w:r w:rsidRPr="00373656">
        <w:rPr>
          <w:i/>
          <w:iCs/>
          <w:color w:val="auto"/>
        </w:rPr>
        <w:t xml:space="preserve">Nicotiana tabacum </w:t>
      </w:r>
      <w:r w:rsidRPr="00373656">
        <w:rPr>
          <w:color w:val="auto"/>
        </w:rPr>
        <w:t xml:space="preserve">leaves extract as green corrosion inhibitor for mild steel in acidic medium. </w:t>
      </w:r>
      <w:r w:rsidRPr="00373656">
        <w:rPr>
          <w:i/>
          <w:iCs/>
          <w:color w:val="auto"/>
        </w:rPr>
        <w:t>Alexandria Engineering Journal</w:t>
      </w:r>
      <w:r w:rsidRPr="00373656">
        <w:rPr>
          <w:color w:val="auto"/>
        </w:rPr>
        <w:t xml:space="preserve">, 54, 769-775. </w:t>
      </w:r>
    </w:p>
    <w:p w14:paraId="5EB316C5" w14:textId="77777777" w:rsidR="000D6A02" w:rsidRPr="00373656" w:rsidRDefault="000D6A02" w:rsidP="00373656">
      <w:pPr>
        <w:pStyle w:val="Default"/>
        <w:spacing w:after="17"/>
        <w:jc w:val="both"/>
        <w:rPr>
          <w:color w:val="auto"/>
        </w:rPr>
      </w:pPr>
    </w:p>
    <w:p w14:paraId="177D735D" w14:textId="77777777" w:rsidR="000D6A02" w:rsidRPr="00373656" w:rsidRDefault="000D6A02" w:rsidP="00373656">
      <w:pPr>
        <w:pStyle w:val="Default"/>
        <w:spacing w:after="17"/>
        <w:jc w:val="both"/>
        <w:rPr>
          <w:color w:val="auto"/>
        </w:rPr>
      </w:pPr>
      <w:r w:rsidRPr="00373656">
        <w:rPr>
          <w:color w:val="auto"/>
        </w:rPr>
        <w:t xml:space="preserve">25. </w:t>
      </w:r>
      <w:proofErr w:type="spellStart"/>
      <w:r w:rsidRPr="00373656">
        <w:rPr>
          <w:color w:val="auto"/>
        </w:rPr>
        <w:t>Amoko</w:t>
      </w:r>
      <w:proofErr w:type="spellEnd"/>
      <w:r w:rsidRPr="00373656">
        <w:rPr>
          <w:color w:val="auto"/>
        </w:rPr>
        <w:t xml:space="preserve">, S. J., Akinyele, O. F., </w:t>
      </w:r>
      <w:proofErr w:type="spellStart"/>
      <w:r w:rsidRPr="00373656">
        <w:rPr>
          <w:color w:val="auto"/>
        </w:rPr>
        <w:t>Oyeneyin</w:t>
      </w:r>
      <w:proofErr w:type="spellEnd"/>
      <w:r w:rsidRPr="00373656">
        <w:rPr>
          <w:color w:val="auto"/>
        </w:rPr>
        <w:t xml:space="preserve">, O. E., Olayanju, D. S., &amp; </w:t>
      </w:r>
      <w:proofErr w:type="spellStart"/>
      <w:r w:rsidRPr="00373656">
        <w:rPr>
          <w:color w:val="auto"/>
        </w:rPr>
        <w:t>Aboluwoye</w:t>
      </w:r>
      <w:proofErr w:type="spellEnd"/>
      <w:r w:rsidRPr="00373656">
        <w:rPr>
          <w:color w:val="auto"/>
        </w:rPr>
        <w:t xml:space="preserve">, C. O. (2018). Synthesis, characterization and computational studies on the corrosion inhibitive potentials of (e)-3-(2-p-tolyldiazenyl)-1-nitrosonaphthalen-2-ol. </w:t>
      </w:r>
      <w:r w:rsidRPr="00373656">
        <w:rPr>
          <w:i/>
          <w:iCs/>
          <w:color w:val="auto"/>
        </w:rPr>
        <w:t xml:space="preserve">Leonardo Journal of Sciences, </w:t>
      </w:r>
      <w:r w:rsidRPr="00373656">
        <w:rPr>
          <w:color w:val="auto"/>
        </w:rPr>
        <w:t xml:space="preserve">2018, 29-48. </w:t>
      </w:r>
    </w:p>
    <w:p w14:paraId="42BF6A90" w14:textId="77777777" w:rsidR="000D6A02" w:rsidRPr="00373656" w:rsidRDefault="000D6A02" w:rsidP="00373656">
      <w:pPr>
        <w:pStyle w:val="Default"/>
        <w:spacing w:after="17"/>
        <w:jc w:val="both"/>
        <w:rPr>
          <w:color w:val="auto"/>
        </w:rPr>
      </w:pPr>
    </w:p>
    <w:p w14:paraId="4467DD7F" w14:textId="77777777" w:rsidR="000D6A02" w:rsidRPr="00373656" w:rsidRDefault="000D6A02" w:rsidP="00373656">
      <w:pPr>
        <w:pStyle w:val="Default"/>
        <w:jc w:val="both"/>
        <w:rPr>
          <w:color w:val="auto"/>
        </w:rPr>
      </w:pPr>
      <w:r w:rsidRPr="00373656">
        <w:rPr>
          <w:color w:val="auto"/>
        </w:rPr>
        <w:t xml:space="preserve">26. </w:t>
      </w:r>
      <w:proofErr w:type="spellStart"/>
      <w:r w:rsidRPr="00373656">
        <w:rPr>
          <w:color w:val="auto"/>
        </w:rPr>
        <w:t>Odewole</w:t>
      </w:r>
      <w:proofErr w:type="spellEnd"/>
      <w:r w:rsidRPr="00373656">
        <w:rPr>
          <w:color w:val="auto"/>
        </w:rPr>
        <w:t xml:space="preserve">, O. A., Ibeju, C. U., Oluwasola, H. O., </w:t>
      </w:r>
      <w:proofErr w:type="spellStart"/>
      <w:r w:rsidRPr="00373656">
        <w:rPr>
          <w:color w:val="auto"/>
        </w:rPr>
        <w:t>Oyeneyin</w:t>
      </w:r>
      <w:proofErr w:type="spellEnd"/>
      <w:r w:rsidRPr="00373656">
        <w:rPr>
          <w:color w:val="auto"/>
        </w:rPr>
        <w:t xml:space="preserve">, O. E., </w:t>
      </w:r>
      <w:proofErr w:type="spellStart"/>
      <w:r w:rsidRPr="00373656">
        <w:rPr>
          <w:color w:val="auto"/>
        </w:rPr>
        <w:t>Akpomie</w:t>
      </w:r>
      <w:proofErr w:type="spellEnd"/>
      <w:r w:rsidRPr="00373656">
        <w:rPr>
          <w:color w:val="auto"/>
        </w:rPr>
        <w:t xml:space="preserve">, K. G., Ugwu, C. M., Ugwu, C. G., &amp; Bakare, T. E. (2020). Synthesis and anti-corrosive potential of Schiff bases derived 4-nitrocinnamaldehyde for mild steel in HCl medium: Experimental and DFT studies. </w:t>
      </w:r>
      <w:r w:rsidRPr="00373656">
        <w:rPr>
          <w:i/>
          <w:iCs/>
          <w:color w:val="auto"/>
        </w:rPr>
        <w:t xml:space="preserve">Journal Molecular Structure, </w:t>
      </w:r>
      <w:r w:rsidRPr="00373656">
        <w:rPr>
          <w:color w:val="auto"/>
        </w:rPr>
        <w:t xml:space="preserve">1223, 129214. </w:t>
      </w:r>
    </w:p>
    <w:p w14:paraId="5FA91A0A" w14:textId="77777777" w:rsidR="000D6A02" w:rsidRPr="00373656" w:rsidRDefault="000D6A02" w:rsidP="00373656">
      <w:pPr>
        <w:pStyle w:val="Default"/>
        <w:jc w:val="both"/>
        <w:rPr>
          <w:color w:val="auto"/>
        </w:rPr>
      </w:pPr>
    </w:p>
    <w:p w14:paraId="7558E7B8"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 xml:space="preserve">27. </w:t>
      </w:r>
      <w:proofErr w:type="spellStart"/>
      <w:r w:rsidRPr="00373656">
        <w:rPr>
          <w:rFonts w:ascii="Times New Roman" w:eastAsia="Times New Roman" w:hAnsi="Times New Roman" w:cs="Times New Roman"/>
          <w:sz w:val="24"/>
          <w:szCs w:val="24"/>
        </w:rPr>
        <w:t>Shroog</w:t>
      </w:r>
      <w:proofErr w:type="spellEnd"/>
      <w:r w:rsidRPr="00373656">
        <w:rPr>
          <w:rFonts w:ascii="Times New Roman" w:eastAsia="Times New Roman" w:hAnsi="Times New Roman" w:cs="Times New Roman"/>
          <w:sz w:val="24"/>
          <w:szCs w:val="24"/>
        </w:rPr>
        <w:t xml:space="preserve"> </w:t>
      </w:r>
      <w:proofErr w:type="spellStart"/>
      <w:r w:rsidRPr="00373656">
        <w:rPr>
          <w:rFonts w:ascii="Times New Roman" w:eastAsia="Times New Roman" w:hAnsi="Times New Roman" w:cs="Times New Roman"/>
          <w:sz w:val="24"/>
          <w:szCs w:val="24"/>
        </w:rPr>
        <w:t>Shdied</w:t>
      </w:r>
      <w:proofErr w:type="spellEnd"/>
      <w:r w:rsidRPr="00373656">
        <w:rPr>
          <w:rFonts w:ascii="Times New Roman" w:eastAsia="Times New Roman" w:hAnsi="Times New Roman" w:cs="Times New Roman"/>
          <w:sz w:val="24"/>
          <w:szCs w:val="24"/>
        </w:rPr>
        <w:t xml:space="preserve"> </w:t>
      </w:r>
      <w:proofErr w:type="spellStart"/>
      <w:r w:rsidRPr="00373656">
        <w:rPr>
          <w:rFonts w:ascii="Times New Roman" w:eastAsia="Times New Roman" w:hAnsi="Times New Roman" w:cs="Times New Roman"/>
          <w:sz w:val="24"/>
          <w:szCs w:val="24"/>
        </w:rPr>
        <w:t>Royji</w:t>
      </w:r>
      <w:proofErr w:type="spellEnd"/>
      <w:r w:rsidRPr="00373656">
        <w:rPr>
          <w:rFonts w:ascii="Times New Roman" w:eastAsia="Times New Roman" w:hAnsi="Times New Roman" w:cs="Times New Roman"/>
          <w:sz w:val="24"/>
          <w:szCs w:val="24"/>
        </w:rPr>
        <w:t xml:space="preserve"> </w:t>
      </w:r>
      <w:proofErr w:type="spellStart"/>
      <w:r w:rsidRPr="00373656">
        <w:rPr>
          <w:rFonts w:ascii="Times New Roman" w:eastAsia="Times New Roman" w:hAnsi="Times New Roman" w:cs="Times New Roman"/>
          <w:sz w:val="24"/>
          <w:szCs w:val="24"/>
        </w:rPr>
        <w:t>Albeladi</w:t>
      </w:r>
      <w:proofErr w:type="spellEnd"/>
      <w:r w:rsidRPr="00373656">
        <w:rPr>
          <w:rFonts w:ascii="Times New Roman" w:eastAsia="Times New Roman" w:hAnsi="Times New Roman" w:cs="Times New Roman"/>
          <w:sz w:val="24"/>
          <w:szCs w:val="24"/>
        </w:rPr>
        <w:t xml:space="preserve">, Maqsood Ahmad Malik, </w:t>
      </w:r>
      <w:proofErr w:type="spellStart"/>
      <w:r w:rsidRPr="00373656">
        <w:rPr>
          <w:rFonts w:ascii="Times New Roman" w:eastAsia="Times New Roman" w:hAnsi="Times New Roman" w:cs="Times New Roman"/>
          <w:sz w:val="24"/>
          <w:szCs w:val="24"/>
        </w:rPr>
        <w:t>Shaeel</w:t>
      </w:r>
      <w:proofErr w:type="spellEnd"/>
      <w:r w:rsidRPr="00373656">
        <w:rPr>
          <w:rFonts w:ascii="Times New Roman" w:eastAsia="Times New Roman" w:hAnsi="Times New Roman" w:cs="Times New Roman"/>
          <w:sz w:val="24"/>
          <w:szCs w:val="24"/>
        </w:rPr>
        <w:t xml:space="preserve"> Al-</w:t>
      </w:r>
      <w:proofErr w:type="spellStart"/>
      <w:r w:rsidRPr="00373656">
        <w:rPr>
          <w:rFonts w:ascii="Times New Roman" w:eastAsia="Times New Roman" w:hAnsi="Times New Roman" w:cs="Times New Roman"/>
          <w:sz w:val="24"/>
          <w:szCs w:val="24"/>
        </w:rPr>
        <w:t>thabaiti</w:t>
      </w:r>
      <w:proofErr w:type="spellEnd"/>
      <w:r w:rsidRPr="00373656">
        <w:rPr>
          <w:rFonts w:ascii="Times New Roman" w:eastAsia="Times New Roman" w:hAnsi="Times New Roman" w:cs="Times New Roman"/>
          <w:sz w:val="24"/>
          <w:szCs w:val="24"/>
        </w:rPr>
        <w:t xml:space="preserve">, (2020). Facile </w:t>
      </w:r>
      <w:proofErr w:type="spellStart"/>
      <w:r w:rsidRPr="00373656">
        <w:rPr>
          <w:rFonts w:ascii="Times New Roman" w:eastAsia="Times New Roman" w:hAnsi="Times New Roman" w:cs="Times New Roman"/>
          <w:sz w:val="24"/>
          <w:szCs w:val="24"/>
        </w:rPr>
        <w:t>biofabrication</w:t>
      </w:r>
      <w:proofErr w:type="spellEnd"/>
      <w:r w:rsidRPr="00373656">
        <w:rPr>
          <w:rFonts w:ascii="Times New Roman" w:eastAsia="Times New Roman" w:hAnsi="Times New Roman" w:cs="Times New Roman"/>
          <w:sz w:val="24"/>
          <w:szCs w:val="24"/>
        </w:rPr>
        <w:t xml:space="preserve"> of Silver nanoparticles using Salvia officinalis leaf extract and its catalytic activity </w:t>
      </w:r>
      <w:r w:rsidRPr="00373656">
        <w:rPr>
          <w:rFonts w:ascii="Times New Roman" w:eastAsia="Times New Roman" w:hAnsi="Times New Roman" w:cs="Times New Roman"/>
          <w:sz w:val="24"/>
          <w:szCs w:val="24"/>
        </w:rPr>
        <w:lastRenderedPageBreak/>
        <w:t xml:space="preserve">towards Congo red dye degradation, Journal of Materials Research and Technology, volume 9, Issue 5, p 10031 – 10044, ISSN 2238 – 7854, </w:t>
      </w:r>
      <w:hyperlink r:id="rId36" w:history="1">
        <w:r w:rsidRPr="00373656">
          <w:rPr>
            <w:rStyle w:val="Hyperlink"/>
            <w:rFonts w:ascii="Times New Roman" w:eastAsia="Times New Roman" w:hAnsi="Times New Roman" w:cs="Times New Roman"/>
            <w:color w:val="auto"/>
            <w:sz w:val="24"/>
            <w:szCs w:val="24"/>
            <w:u w:val="none"/>
          </w:rPr>
          <w:t>https://doi.org/10.1016/j.jmrt.2020</w:t>
        </w:r>
      </w:hyperlink>
      <w:r w:rsidRPr="00373656">
        <w:rPr>
          <w:rFonts w:ascii="Times New Roman" w:eastAsia="Times New Roman" w:hAnsi="Times New Roman" w:cs="Times New Roman"/>
          <w:sz w:val="24"/>
          <w:szCs w:val="24"/>
        </w:rPr>
        <w:t xml:space="preserve"> </w:t>
      </w:r>
    </w:p>
    <w:p w14:paraId="6EBE61DF" w14:textId="77777777" w:rsidR="000D6A02" w:rsidRPr="00373656" w:rsidRDefault="000D6A02" w:rsidP="00373656">
      <w:pPr>
        <w:pStyle w:val="Default"/>
        <w:jc w:val="both"/>
        <w:rPr>
          <w:color w:val="auto"/>
        </w:rPr>
      </w:pPr>
    </w:p>
    <w:p w14:paraId="18BD94BC"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28. Ibrahim HMM (2015) Green synthesis and characterization of silver nanoparticles using banana peel extract and their antimicrobial activity against representative microorganisms. J </w:t>
      </w:r>
      <w:proofErr w:type="spellStart"/>
      <w:r w:rsidRPr="00373656">
        <w:rPr>
          <w:rFonts w:ascii="Times New Roman" w:hAnsi="Times New Roman" w:cs="Times New Roman"/>
          <w:sz w:val="24"/>
          <w:szCs w:val="24"/>
        </w:rPr>
        <w:t>Radiat</w:t>
      </w:r>
      <w:proofErr w:type="spellEnd"/>
      <w:r w:rsidRPr="00373656">
        <w:rPr>
          <w:rFonts w:ascii="Times New Roman" w:hAnsi="Times New Roman" w:cs="Times New Roman"/>
          <w:sz w:val="24"/>
          <w:szCs w:val="24"/>
        </w:rPr>
        <w:t xml:space="preserve"> Res Appl Sci 8:296–302</w:t>
      </w:r>
    </w:p>
    <w:p w14:paraId="3BFFB95A"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29. Verma AD, Pal S, Verma P, Srivastava V, Mandal RK, Sinha I (2017) Ag-Cu bimetallic </w:t>
      </w:r>
      <w:proofErr w:type="spellStart"/>
      <w:r w:rsidRPr="00373656">
        <w:rPr>
          <w:rFonts w:ascii="Times New Roman" w:hAnsi="Times New Roman" w:cs="Times New Roman"/>
          <w:sz w:val="24"/>
          <w:szCs w:val="24"/>
        </w:rPr>
        <w:t>nanocatalysts</w:t>
      </w:r>
      <w:proofErr w:type="spellEnd"/>
      <w:r w:rsidRPr="00373656">
        <w:rPr>
          <w:rFonts w:ascii="Times New Roman" w:hAnsi="Times New Roman" w:cs="Times New Roman"/>
          <w:sz w:val="24"/>
          <w:szCs w:val="24"/>
        </w:rPr>
        <w:t xml:space="preserve"> for p-nitrophenol reduction using a green hydrogen source. J Environ Chem Eng 5:6148–6155</w:t>
      </w:r>
    </w:p>
    <w:p w14:paraId="5C768F5B"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30. </w:t>
      </w:r>
      <w:proofErr w:type="spellStart"/>
      <w:r w:rsidRPr="00373656">
        <w:rPr>
          <w:rFonts w:ascii="Times New Roman" w:hAnsi="Times New Roman" w:cs="Times New Roman"/>
          <w:sz w:val="24"/>
          <w:szCs w:val="24"/>
        </w:rPr>
        <w:t>Rosbero</w:t>
      </w:r>
      <w:proofErr w:type="spellEnd"/>
      <w:r w:rsidRPr="00373656">
        <w:rPr>
          <w:rFonts w:ascii="Times New Roman" w:hAnsi="Times New Roman" w:cs="Times New Roman"/>
          <w:sz w:val="24"/>
          <w:szCs w:val="24"/>
        </w:rPr>
        <w:t xml:space="preserve"> TMS, Camacho DH (2017) Green preparation and characterization of tentacle-like silver/copper nanoparticles for catalytic degradation of toxic chlorpyrifos in water. J Environ Chem Eng 5:2524–2532</w:t>
      </w:r>
    </w:p>
    <w:p w14:paraId="4B6671D8" w14:textId="77777777" w:rsidR="000D6A02" w:rsidRPr="00373656" w:rsidRDefault="000D6A02" w:rsidP="00373656">
      <w:pPr>
        <w:spacing w:before="240"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31. Khan, F., Shariq, M., Asif, M., Siddiqui, M. A., Malan, P., &amp; Ahmad, F. (2022). Green nanotechnology: Plant-mediated nanoparticle synthesis and application. </w:t>
      </w:r>
      <w:r w:rsidRPr="00373656">
        <w:rPr>
          <w:rFonts w:ascii="Times New Roman" w:hAnsi="Times New Roman" w:cs="Times New Roman"/>
          <w:i/>
          <w:iCs/>
          <w:sz w:val="24"/>
          <w:szCs w:val="24"/>
        </w:rPr>
        <w:t>Nanomaterials, 12</w:t>
      </w:r>
      <w:r w:rsidRPr="00373656">
        <w:rPr>
          <w:rFonts w:ascii="Times New Roman" w:hAnsi="Times New Roman" w:cs="Times New Roman"/>
          <w:sz w:val="24"/>
          <w:szCs w:val="24"/>
        </w:rPr>
        <w:t>(4), 673.</w:t>
      </w:r>
    </w:p>
    <w:p w14:paraId="342A58DD" w14:textId="77777777" w:rsidR="000D6A02" w:rsidRPr="00373656" w:rsidRDefault="000D6A02" w:rsidP="00373656">
      <w:pPr>
        <w:spacing w:line="240" w:lineRule="auto"/>
        <w:jc w:val="both"/>
        <w:rPr>
          <w:rFonts w:ascii="Times New Roman" w:hAnsi="Times New Roman" w:cs="Times New Roman"/>
          <w:sz w:val="24"/>
          <w:szCs w:val="24"/>
        </w:rPr>
      </w:pPr>
      <w:proofErr w:type="gramStart"/>
      <w:r w:rsidRPr="00373656">
        <w:rPr>
          <w:rFonts w:ascii="Times New Roman" w:hAnsi="Times New Roman" w:cs="Times New Roman"/>
          <w:sz w:val="24"/>
          <w:szCs w:val="24"/>
        </w:rPr>
        <w:t>32. .Lin</w:t>
      </w:r>
      <w:proofErr w:type="gramEnd"/>
      <w:r w:rsidRPr="00373656">
        <w:rPr>
          <w:rFonts w:ascii="Times New Roman" w:hAnsi="Times New Roman" w:cs="Times New Roman"/>
          <w:sz w:val="24"/>
          <w:szCs w:val="24"/>
        </w:rPr>
        <w:t xml:space="preserve">, B., Shao, J., Xu, Y., Lai, Y., &amp; Zhao, Z. (2021). Adsorption and corrosion of   </w:t>
      </w:r>
      <w:proofErr w:type="spellStart"/>
      <w:r w:rsidRPr="00373656">
        <w:rPr>
          <w:rFonts w:ascii="Times New Roman" w:hAnsi="Times New Roman" w:cs="Times New Roman"/>
          <w:sz w:val="24"/>
          <w:szCs w:val="24"/>
        </w:rPr>
        <w:t>renewableinhibitor</w:t>
      </w:r>
      <w:proofErr w:type="spellEnd"/>
      <w:r w:rsidRPr="00373656">
        <w:rPr>
          <w:rFonts w:ascii="Times New Roman" w:hAnsi="Times New Roman" w:cs="Times New Roman"/>
          <w:sz w:val="24"/>
          <w:szCs w:val="24"/>
        </w:rPr>
        <w:t xml:space="preserve"> of Pomelo peel extract for mild steel in phosphoric acid solution. </w:t>
      </w:r>
      <w:r w:rsidRPr="00373656">
        <w:rPr>
          <w:rStyle w:val="Emphasis"/>
          <w:rFonts w:ascii="Times New Roman" w:hAnsi="Times New Roman" w:cs="Times New Roman"/>
          <w:sz w:val="24"/>
          <w:szCs w:val="24"/>
          <w:bdr w:val="single" w:sz="2" w:space="0" w:color="DEE0E3" w:frame="1"/>
        </w:rPr>
        <w:t>Arabian Journal of Chemistry</w:t>
      </w:r>
      <w:r w:rsidRPr="00373656">
        <w:rPr>
          <w:rFonts w:ascii="Times New Roman" w:hAnsi="Times New Roman" w:cs="Times New Roman"/>
          <w:sz w:val="24"/>
          <w:szCs w:val="24"/>
        </w:rPr>
        <w:t xml:space="preserve">, 14, 103114. </w:t>
      </w:r>
      <w:hyperlink r:id="rId37" w:history="1">
        <w:r w:rsidRPr="00373656">
          <w:rPr>
            <w:rStyle w:val="Hyperlink"/>
            <w:rFonts w:ascii="Times New Roman" w:hAnsi="Times New Roman" w:cs="Times New Roman"/>
            <w:color w:val="auto"/>
            <w:sz w:val="24"/>
            <w:szCs w:val="24"/>
            <w:u w:val="none"/>
          </w:rPr>
          <w:t>https://doi.org/10.1016/J.ARABJC.2021.103114</w:t>
        </w:r>
      </w:hyperlink>
      <w:r w:rsidRPr="00373656">
        <w:rPr>
          <w:rFonts w:ascii="Times New Roman" w:hAnsi="Times New Roman" w:cs="Times New Roman"/>
          <w:sz w:val="24"/>
          <w:szCs w:val="24"/>
        </w:rPr>
        <w:t>.</w:t>
      </w:r>
    </w:p>
    <w:p w14:paraId="579FF79E" w14:textId="77777777" w:rsidR="000D6A02" w:rsidRPr="00373656" w:rsidRDefault="000D6A02" w:rsidP="00373656">
      <w:pPr>
        <w:spacing w:line="240" w:lineRule="auto"/>
        <w:jc w:val="both"/>
        <w:rPr>
          <w:rStyle w:val="Hyperlink"/>
          <w:rFonts w:ascii="Times New Roman" w:hAnsi="Times New Roman" w:cs="Times New Roman"/>
          <w:color w:val="auto"/>
          <w:sz w:val="24"/>
          <w:szCs w:val="24"/>
          <w:u w:val="none"/>
        </w:rPr>
      </w:pPr>
      <w:r w:rsidRPr="00373656">
        <w:rPr>
          <w:rFonts w:ascii="Times New Roman" w:hAnsi="Times New Roman" w:cs="Times New Roman"/>
          <w:sz w:val="24"/>
          <w:szCs w:val="24"/>
        </w:rPr>
        <w:t xml:space="preserve">33. Mobin, M., Ahmad, I., &amp; </w:t>
      </w:r>
      <w:proofErr w:type="spellStart"/>
      <w:r w:rsidRPr="00373656">
        <w:rPr>
          <w:rFonts w:ascii="Times New Roman" w:hAnsi="Times New Roman" w:cs="Times New Roman"/>
          <w:sz w:val="24"/>
          <w:szCs w:val="24"/>
        </w:rPr>
        <w:t>Shoeb</w:t>
      </w:r>
      <w:proofErr w:type="spellEnd"/>
      <w:r w:rsidRPr="00373656">
        <w:rPr>
          <w:rFonts w:ascii="Times New Roman" w:hAnsi="Times New Roman" w:cs="Times New Roman"/>
          <w:sz w:val="24"/>
          <w:szCs w:val="24"/>
        </w:rPr>
        <w:t>, M. (2022). Investigation into the highly efficient Artemisia absinthium-silver nanoparticles composite as a novel environmentally benign corrosion inhibitor for mild steel in 1M HCl. </w:t>
      </w:r>
      <w:r w:rsidRPr="00373656">
        <w:rPr>
          <w:rStyle w:val="Emphasis"/>
          <w:rFonts w:ascii="Times New Roman" w:hAnsi="Times New Roman" w:cs="Times New Roman"/>
          <w:sz w:val="24"/>
          <w:szCs w:val="24"/>
          <w:bdr w:val="single" w:sz="2" w:space="0" w:color="DEE0E3" w:frame="1"/>
        </w:rPr>
        <w:t>Journal of Adhesion Science and Technology</w:t>
      </w:r>
      <w:r w:rsidRPr="00373656">
        <w:rPr>
          <w:rFonts w:ascii="Times New Roman" w:hAnsi="Times New Roman" w:cs="Times New Roman"/>
          <w:sz w:val="24"/>
          <w:szCs w:val="24"/>
        </w:rPr>
        <w:t xml:space="preserve">, 36, 2562 - 2587. </w:t>
      </w:r>
      <w:hyperlink r:id="rId38" w:history="1">
        <w:r w:rsidRPr="00373656">
          <w:rPr>
            <w:rStyle w:val="Hyperlink"/>
            <w:rFonts w:ascii="Times New Roman" w:hAnsi="Times New Roman" w:cs="Times New Roman"/>
            <w:color w:val="auto"/>
            <w:sz w:val="24"/>
            <w:szCs w:val="24"/>
            <w:u w:val="none"/>
          </w:rPr>
          <w:t>https://doi.org/10.1080/01694243.2022.2075523</w:t>
        </w:r>
      </w:hyperlink>
      <w:r w:rsidRPr="00373656">
        <w:rPr>
          <w:rStyle w:val="Hyperlink"/>
          <w:rFonts w:ascii="Times New Roman" w:hAnsi="Times New Roman" w:cs="Times New Roman"/>
          <w:color w:val="auto"/>
          <w:sz w:val="24"/>
          <w:szCs w:val="24"/>
          <w:u w:val="none"/>
        </w:rPr>
        <w:t>.</w:t>
      </w:r>
    </w:p>
    <w:p w14:paraId="2EEB405E"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34. </w:t>
      </w:r>
      <w:proofErr w:type="spellStart"/>
      <w:r w:rsidRPr="00373656">
        <w:rPr>
          <w:rFonts w:ascii="Times New Roman" w:hAnsi="Times New Roman" w:cs="Times New Roman"/>
          <w:sz w:val="24"/>
          <w:szCs w:val="24"/>
        </w:rPr>
        <w:t>Emole</w:t>
      </w:r>
      <w:proofErr w:type="spellEnd"/>
      <w:r w:rsidRPr="00373656">
        <w:rPr>
          <w:rFonts w:ascii="Times New Roman" w:hAnsi="Times New Roman" w:cs="Times New Roman"/>
          <w:sz w:val="24"/>
          <w:szCs w:val="24"/>
        </w:rPr>
        <w:t xml:space="preserve">, P., Obike, A., </w:t>
      </w:r>
      <w:proofErr w:type="spellStart"/>
      <w:r w:rsidRPr="00373656">
        <w:rPr>
          <w:rFonts w:ascii="Times New Roman" w:hAnsi="Times New Roman" w:cs="Times New Roman"/>
          <w:sz w:val="24"/>
          <w:szCs w:val="24"/>
        </w:rPr>
        <w:t>Emeruwa</w:t>
      </w:r>
      <w:proofErr w:type="spellEnd"/>
      <w:r w:rsidRPr="00373656">
        <w:rPr>
          <w:rFonts w:ascii="Times New Roman" w:hAnsi="Times New Roman" w:cs="Times New Roman"/>
          <w:sz w:val="24"/>
          <w:szCs w:val="24"/>
        </w:rPr>
        <w:t xml:space="preserve">, C., &amp; </w:t>
      </w:r>
      <w:proofErr w:type="spellStart"/>
      <w:r w:rsidRPr="00373656">
        <w:rPr>
          <w:rFonts w:ascii="Times New Roman" w:hAnsi="Times New Roman" w:cs="Times New Roman"/>
          <w:sz w:val="24"/>
          <w:szCs w:val="24"/>
        </w:rPr>
        <w:t>Ukaogo</w:t>
      </w:r>
      <w:proofErr w:type="spellEnd"/>
      <w:r w:rsidRPr="00373656">
        <w:rPr>
          <w:rFonts w:ascii="Times New Roman" w:hAnsi="Times New Roman" w:cs="Times New Roman"/>
          <w:sz w:val="24"/>
          <w:szCs w:val="24"/>
        </w:rPr>
        <w:t xml:space="preserve">, P. (2023). PERFORMANCE of methanol extract </w:t>
      </w:r>
      <w:proofErr w:type="gramStart"/>
      <w:r w:rsidRPr="00373656">
        <w:rPr>
          <w:rFonts w:ascii="Times New Roman" w:hAnsi="Times New Roman" w:cs="Times New Roman"/>
          <w:sz w:val="24"/>
          <w:szCs w:val="24"/>
        </w:rPr>
        <w:t>of  Kalanchoe</w:t>
      </w:r>
      <w:proofErr w:type="gramEnd"/>
      <w:r w:rsidRPr="00373656">
        <w:rPr>
          <w:rFonts w:ascii="Times New Roman" w:hAnsi="Times New Roman" w:cs="Times New Roman"/>
          <w:sz w:val="24"/>
          <w:szCs w:val="24"/>
        </w:rPr>
        <w:t xml:space="preserve"> crenata leaves on corrosion of mild steel in 5.0 M acid medium. </w:t>
      </w:r>
      <w:r w:rsidRPr="00373656">
        <w:rPr>
          <w:rFonts w:ascii="Times New Roman" w:hAnsi="Times New Roman" w:cs="Times New Roman"/>
          <w:i/>
          <w:sz w:val="24"/>
          <w:szCs w:val="24"/>
        </w:rPr>
        <w:t>Journal of Chemical Society of Nigeria.</w:t>
      </w:r>
      <w:r w:rsidRPr="00373656">
        <w:rPr>
          <w:rFonts w:ascii="Times New Roman" w:hAnsi="Times New Roman" w:cs="Times New Roman"/>
          <w:sz w:val="24"/>
          <w:szCs w:val="24"/>
        </w:rPr>
        <w:t xml:space="preserve"> </w:t>
      </w:r>
      <w:hyperlink r:id="rId39" w:history="1">
        <w:r w:rsidRPr="00373656">
          <w:rPr>
            <w:rStyle w:val="Hyperlink"/>
            <w:rFonts w:ascii="Times New Roman" w:hAnsi="Times New Roman" w:cs="Times New Roman"/>
            <w:color w:val="auto"/>
            <w:sz w:val="24"/>
            <w:szCs w:val="24"/>
            <w:u w:val="none"/>
          </w:rPr>
          <w:t>https://doi.org/10.46602/jcsn.v48i2.872</w:t>
        </w:r>
      </w:hyperlink>
      <w:r w:rsidRPr="00373656">
        <w:rPr>
          <w:rFonts w:ascii="Times New Roman" w:hAnsi="Times New Roman" w:cs="Times New Roman"/>
          <w:sz w:val="24"/>
          <w:szCs w:val="24"/>
        </w:rPr>
        <w:t>.</w:t>
      </w:r>
    </w:p>
    <w:p w14:paraId="12111311" w14:textId="77777777" w:rsidR="000D6A02" w:rsidRPr="00373656" w:rsidRDefault="000D6A02" w:rsidP="00373656">
      <w:pPr>
        <w:tabs>
          <w:tab w:val="left" w:pos="8055"/>
        </w:tabs>
        <w:spacing w:line="240" w:lineRule="auto"/>
        <w:jc w:val="both"/>
        <w:rPr>
          <w:rStyle w:val="Hyperlink"/>
          <w:rFonts w:ascii="Times New Roman" w:hAnsi="Times New Roman" w:cs="Times New Roman"/>
          <w:color w:val="auto"/>
          <w:sz w:val="24"/>
          <w:szCs w:val="24"/>
          <w:u w:val="none"/>
        </w:rPr>
      </w:pPr>
      <w:r w:rsidRPr="00373656">
        <w:rPr>
          <w:rFonts w:ascii="Times New Roman" w:hAnsi="Times New Roman" w:cs="Times New Roman"/>
          <w:sz w:val="24"/>
          <w:szCs w:val="24"/>
        </w:rPr>
        <w:t>35. Quan, B., Li, J., &amp; Chen, C. (2021). Effect of Corrosion Temperature on the Corrosion of Q235 Steel and 16Mn Steel in Sodium Aluminate Solutions. </w:t>
      </w:r>
      <w:r w:rsidRPr="00373656">
        <w:rPr>
          <w:rStyle w:val="Emphasis"/>
          <w:rFonts w:ascii="Times New Roman" w:hAnsi="Times New Roman" w:cs="Times New Roman"/>
          <w:sz w:val="24"/>
          <w:szCs w:val="24"/>
          <w:bdr w:val="single" w:sz="2" w:space="0" w:color="DEE0E3" w:frame="1"/>
        </w:rPr>
        <w:t>ACS Omega</w:t>
      </w:r>
      <w:r w:rsidRPr="00373656">
        <w:rPr>
          <w:rFonts w:ascii="Times New Roman" w:hAnsi="Times New Roman" w:cs="Times New Roman"/>
          <w:sz w:val="24"/>
          <w:szCs w:val="24"/>
        </w:rPr>
        <w:t xml:space="preserve">, 6, 25904 - 25915. </w:t>
      </w:r>
      <w:hyperlink r:id="rId40" w:history="1">
        <w:r w:rsidRPr="00373656">
          <w:rPr>
            <w:rStyle w:val="Hyperlink"/>
            <w:rFonts w:ascii="Times New Roman" w:hAnsi="Times New Roman" w:cs="Times New Roman"/>
            <w:color w:val="auto"/>
            <w:sz w:val="24"/>
            <w:szCs w:val="24"/>
            <w:u w:val="none"/>
          </w:rPr>
          <w:t>https://doi.org/10.1021/acsomega.1c02220</w:t>
        </w:r>
      </w:hyperlink>
    </w:p>
    <w:p w14:paraId="34154081"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36. Emmanuel, J., &amp; </w:t>
      </w:r>
      <w:proofErr w:type="spellStart"/>
      <w:r w:rsidRPr="00373656">
        <w:rPr>
          <w:rFonts w:ascii="Times New Roman" w:hAnsi="Times New Roman" w:cs="Times New Roman"/>
          <w:sz w:val="24"/>
          <w:szCs w:val="24"/>
        </w:rPr>
        <w:t>Buchweishaija</w:t>
      </w:r>
      <w:proofErr w:type="spellEnd"/>
      <w:r w:rsidRPr="00373656">
        <w:rPr>
          <w:rFonts w:ascii="Times New Roman" w:hAnsi="Times New Roman" w:cs="Times New Roman"/>
          <w:sz w:val="24"/>
          <w:szCs w:val="24"/>
        </w:rPr>
        <w:t xml:space="preserve">, J. (2021). Temperature Effects on the Corrosion Inhibition of Mild Steel in Sulfuric Acid Solution by Acacia </w:t>
      </w:r>
      <w:proofErr w:type="spellStart"/>
      <w:r w:rsidRPr="00373656">
        <w:rPr>
          <w:rFonts w:ascii="Times New Roman" w:hAnsi="Times New Roman" w:cs="Times New Roman"/>
          <w:sz w:val="24"/>
          <w:szCs w:val="24"/>
        </w:rPr>
        <w:t>senegal</w:t>
      </w:r>
      <w:proofErr w:type="spellEnd"/>
      <w:r w:rsidRPr="00373656">
        <w:rPr>
          <w:rFonts w:ascii="Times New Roman" w:hAnsi="Times New Roman" w:cs="Times New Roman"/>
          <w:sz w:val="24"/>
          <w:szCs w:val="24"/>
        </w:rPr>
        <w:t xml:space="preserve"> Gum with Halide Ions. </w:t>
      </w:r>
      <w:r w:rsidRPr="00373656">
        <w:rPr>
          <w:rStyle w:val="Emphasis"/>
          <w:rFonts w:ascii="Times New Roman" w:hAnsi="Times New Roman" w:cs="Times New Roman"/>
          <w:sz w:val="24"/>
          <w:szCs w:val="24"/>
          <w:bdr w:val="single" w:sz="2" w:space="0" w:color="DEE0E3" w:frame="1"/>
        </w:rPr>
        <w:t>Tanzania Journal of Science</w:t>
      </w:r>
      <w:r w:rsidRPr="00373656">
        <w:rPr>
          <w:rFonts w:ascii="Times New Roman" w:hAnsi="Times New Roman" w:cs="Times New Roman"/>
          <w:sz w:val="24"/>
          <w:szCs w:val="24"/>
        </w:rPr>
        <w:t xml:space="preserve">. </w:t>
      </w:r>
      <w:hyperlink r:id="rId41" w:history="1">
        <w:r w:rsidRPr="00373656">
          <w:rPr>
            <w:rStyle w:val="Hyperlink"/>
            <w:rFonts w:ascii="Times New Roman" w:hAnsi="Times New Roman" w:cs="Times New Roman"/>
            <w:color w:val="auto"/>
            <w:sz w:val="24"/>
            <w:szCs w:val="24"/>
            <w:u w:val="none"/>
          </w:rPr>
          <w:t>https://doi.org/10.4314/tjs.v47i5.9</w:t>
        </w:r>
      </w:hyperlink>
      <w:r w:rsidRPr="00373656">
        <w:rPr>
          <w:rFonts w:ascii="Times New Roman" w:hAnsi="Times New Roman" w:cs="Times New Roman"/>
          <w:sz w:val="24"/>
          <w:szCs w:val="24"/>
        </w:rPr>
        <w:t>.</w:t>
      </w:r>
    </w:p>
    <w:p w14:paraId="2E5859B9"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37. </w:t>
      </w:r>
      <w:proofErr w:type="spellStart"/>
      <w:r w:rsidRPr="00373656">
        <w:rPr>
          <w:rFonts w:ascii="Times New Roman" w:hAnsi="Times New Roman" w:cs="Times New Roman"/>
          <w:sz w:val="24"/>
          <w:szCs w:val="24"/>
        </w:rPr>
        <w:t>Ikpeseni</w:t>
      </w:r>
      <w:proofErr w:type="spellEnd"/>
      <w:r w:rsidRPr="00373656">
        <w:rPr>
          <w:rFonts w:ascii="Times New Roman" w:hAnsi="Times New Roman" w:cs="Times New Roman"/>
          <w:sz w:val="24"/>
          <w:szCs w:val="24"/>
        </w:rPr>
        <w:t xml:space="preserve">, S., Odu, G., </w:t>
      </w:r>
      <w:proofErr w:type="spellStart"/>
      <w:r w:rsidRPr="00373656">
        <w:rPr>
          <w:rFonts w:ascii="Times New Roman" w:hAnsi="Times New Roman" w:cs="Times New Roman"/>
          <w:sz w:val="24"/>
          <w:szCs w:val="24"/>
        </w:rPr>
        <w:t>Owamah</w:t>
      </w:r>
      <w:proofErr w:type="spellEnd"/>
      <w:r w:rsidRPr="00373656">
        <w:rPr>
          <w:rFonts w:ascii="Times New Roman" w:hAnsi="Times New Roman" w:cs="Times New Roman"/>
          <w:sz w:val="24"/>
          <w:szCs w:val="24"/>
        </w:rPr>
        <w:t xml:space="preserve">, H., Onochie, P., &amp; </w:t>
      </w:r>
      <w:proofErr w:type="spellStart"/>
      <w:r w:rsidRPr="00373656">
        <w:rPr>
          <w:rFonts w:ascii="Times New Roman" w:hAnsi="Times New Roman" w:cs="Times New Roman"/>
          <w:sz w:val="24"/>
          <w:szCs w:val="24"/>
        </w:rPr>
        <w:t>Ukala</w:t>
      </w:r>
      <w:proofErr w:type="spellEnd"/>
      <w:r w:rsidRPr="00373656">
        <w:rPr>
          <w:rFonts w:ascii="Times New Roman" w:hAnsi="Times New Roman" w:cs="Times New Roman"/>
          <w:sz w:val="24"/>
          <w:szCs w:val="24"/>
        </w:rPr>
        <w:t>, D. (2021). Thermodynamic Parameters and Adsorption Mechanism of Corrosion Inhibition in Mild Steel Using Jatropha Leaf Extract in Hydrochloric Acid. </w:t>
      </w:r>
      <w:r w:rsidRPr="00373656">
        <w:rPr>
          <w:rStyle w:val="Emphasis"/>
          <w:rFonts w:ascii="Times New Roman" w:hAnsi="Times New Roman" w:cs="Times New Roman"/>
          <w:sz w:val="24"/>
          <w:szCs w:val="24"/>
          <w:bdr w:val="single" w:sz="2" w:space="0" w:color="DEE0E3" w:frame="1"/>
        </w:rPr>
        <w:t>Arabian Journal for Science and Engineering</w:t>
      </w:r>
      <w:r w:rsidRPr="00373656">
        <w:rPr>
          <w:rFonts w:ascii="Times New Roman" w:hAnsi="Times New Roman" w:cs="Times New Roman"/>
          <w:sz w:val="24"/>
          <w:szCs w:val="24"/>
        </w:rPr>
        <w:t xml:space="preserve">, </w:t>
      </w:r>
      <w:r w:rsidRPr="00373656">
        <w:rPr>
          <w:rFonts w:ascii="Times New Roman" w:hAnsi="Times New Roman" w:cs="Times New Roman"/>
          <w:b/>
          <w:sz w:val="24"/>
          <w:szCs w:val="24"/>
        </w:rPr>
        <w:t>46</w:t>
      </w:r>
      <w:r w:rsidRPr="00373656">
        <w:rPr>
          <w:rFonts w:ascii="Times New Roman" w:hAnsi="Times New Roman" w:cs="Times New Roman"/>
          <w:sz w:val="24"/>
          <w:szCs w:val="24"/>
        </w:rPr>
        <w:t xml:space="preserve">, 7789 - 7799. </w:t>
      </w:r>
      <w:hyperlink r:id="rId42" w:history="1">
        <w:r w:rsidRPr="00373656">
          <w:rPr>
            <w:rStyle w:val="Hyperlink"/>
            <w:rFonts w:ascii="Times New Roman" w:hAnsi="Times New Roman" w:cs="Times New Roman"/>
            <w:color w:val="auto"/>
            <w:sz w:val="24"/>
            <w:szCs w:val="24"/>
            <w:u w:val="none"/>
          </w:rPr>
          <w:t>https://doi.org/10.1007/s13369-021-05488-9</w:t>
        </w:r>
      </w:hyperlink>
      <w:r w:rsidRPr="00373656">
        <w:rPr>
          <w:rFonts w:ascii="Times New Roman" w:hAnsi="Times New Roman" w:cs="Times New Roman"/>
          <w:sz w:val="24"/>
          <w:szCs w:val="24"/>
        </w:rPr>
        <w:t>.</w:t>
      </w:r>
    </w:p>
    <w:p w14:paraId="0E76E547"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38. </w:t>
      </w:r>
      <w:proofErr w:type="spellStart"/>
      <w:r w:rsidRPr="00373656">
        <w:rPr>
          <w:rFonts w:ascii="Times New Roman" w:hAnsi="Times New Roman" w:cs="Times New Roman"/>
          <w:sz w:val="24"/>
          <w:szCs w:val="24"/>
        </w:rPr>
        <w:t>Ating</w:t>
      </w:r>
      <w:proofErr w:type="spellEnd"/>
      <w:r w:rsidRPr="00373656">
        <w:rPr>
          <w:rFonts w:ascii="Times New Roman" w:hAnsi="Times New Roman" w:cs="Times New Roman"/>
          <w:sz w:val="24"/>
          <w:szCs w:val="24"/>
        </w:rPr>
        <w:t xml:space="preserve">, E., Umoren, S., </w:t>
      </w:r>
      <w:proofErr w:type="spellStart"/>
      <w:r w:rsidRPr="00373656">
        <w:rPr>
          <w:rFonts w:ascii="Times New Roman" w:hAnsi="Times New Roman" w:cs="Times New Roman"/>
          <w:sz w:val="24"/>
          <w:szCs w:val="24"/>
        </w:rPr>
        <w:t>Udousoro</w:t>
      </w:r>
      <w:proofErr w:type="spellEnd"/>
      <w:r w:rsidRPr="00373656">
        <w:rPr>
          <w:rFonts w:ascii="Times New Roman" w:hAnsi="Times New Roman" w:cs="Times New Roman"/>
          <w:sz w:val="24"/>
          <w:szCs w:val="24"/>
        </w:rPr>
        <w:t xml:space="preserve">, V., Ebenso, E., &amp; Udoh, A. (2010). Leaves extract of Ananas sativum as green corrosion inhibitor for </w:t>
      </w:r>
      <w:proofErr w:type="spellStart"/>
      <w:r w:rsidRPr="00373656">
        <w:rPr>
          <w:rFonts w:ascii="Times New Roman" w:hAnsi="Times New Roman" w:cs="Times New Roman"/>
          <w:sz w:val="24"/>
          <w:szCs w:val="24"/>
        </w:rPr>
        <w:t>aluminium</w:t>
      </w:r>
      <w:proofErr w:type="spellEnd"/>
      <w:r w:rsidRPr="00373656">
        <w:rPr>
          <w:rFonts w:ascii="Times New Roman" w:hAnsi="Times New Roman" w:cs="Times New Roman"/>
          <w:sz w:val="24"/>
          <w:szCs w:val="24"/>
        </w:rPr>
        <w:t xml:space="preserve"> in hydrochloric acid solutions. Green Chemistry Letters and Reviews, 2010(3), 61-68.</w:t>
      </w:r>
    </w:p>
    <w:p w14:paraId="02468AD2" w14:textId="77777777" w:rsidR="000D6A02" w:rsidRPr="00373656" w:rsidRDefault="000D6A02" w:rsidP="00373656">
      <w:pPr>
        <w:tabs>
          <w:tab w:val="left" w:pos="8055"/>
        </w:tabs>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39. Baig, Muneer, Hany Rizk Ammar, Asiful Hossain Seikh, Mohammad Asif Alam, and Nabeel H. Alharthi. (2017). ―Effect of Immersion Time and Temperature on Corrosion </w:t>
      </w:r>
      <w:proofErr w:type="spellStart"/>
      <w:r w:rsidRPr="00373656">
        <w:rPr>
          <w:rFonts w:ascii="Times New Roman" w:hAnsi="Times New Roman" w:cs="Times New Roman"/>
          <w:sz w:val="24"/>
          <w:szCs w:val="24"/>
        </w:rPr>
        <w:t>Behaviour</w:t>
      </w:r>
      <w:proofErr w:type="spellEnd"/>
      <w:r w:rsidRPr="00373656">
        <w:rPr>
          <w:rFonts w:ascii="Times New Roman" w:hAnsi="Times New Roman" w:cs="Times New Roman"/>
          <w:sz w:val="24"/>
          <w:szCs w:val="24"/>
        </w:rPr>
        <w:t xml:space="preserve"> of </w:t>
      </w:r>
      <w:r w:rsidRPr="00373656">
        <w:rPr>
          <w:rFonts w:ascii="Times New Roman" w:hAnsi="Times New Roman" w:cs="Times New Roman"/>
          <w:sz w:val="24"/>
          <w:szCs w:val="24"/>
        </w:rPr>
        <w:lastRenderedPageBreak/>
        <w:t xml:space="preserve">Nanocrystalline Al-Fe-Cr </w:t>
      </w:r>
      <w:proofErr w:type="gramStart"/>
      <w:r w:rsidRPr="00373656">
        <w:rPr>
          <w:rFonts w:ascii="Times New Roman" w:hAnsi="Times New Roman" w:cs="Times New Roman"/>
          <w:sz w:val="24"/>
          <w:szCs w:val="24"/>
        </w:rPr>
        <w:t>Alloy.‖</w:t>
      </w:r>
      <w:proofErr w:type="gramEnd"/>
      <w:r w:rsidRPr="00373656">
        <w:rPr>
          <w:rFonts w:ascii="Times New Roman" w:hAnsi="Times New Roman" w:cs="Times New Roman"/>
          <w:sz w:val="24"/>
          <w:szCs w:val="24"/>
        </w:rPr>
        <w:t xml:space="preserve"> International Journal of 130 Electrochemical Science 12(4):3336–49.</w:t>
      </w:r>
    </w:p>
    <w:p w14:paraId="67484C57" w14:textId="77777777" w:rsidR="000D6A02" w:rsidRPr="00CF4630" w:rsidRDefault="000D6A02" w:rsidP="00373656">
      <w:pPr>
        <w:spacing w:line="240" w:lineRule="auto"/>
        <w:jc w:val="both"/>
        <w:rPr>
          <w:rFonts w:ascii="Times New Roman" w:hAnsi="Times New Roman" w:cs="Times New Roman"/>
          <w:sz w:val="24"/>
          <w:szCs w:val="24"/>
          <w:lang w:val="nl-BE"/>
        </w:rPr>
      </w:pPr>
      <w:r w:rsidRPr="00373656">
        <w:rPr>
          <w:rFonts w:ascii="Times New Roman" w:hAnsi="Times New Roman" w:cs="Times New Roman"/>
          <w:sz w:val="24"/>
          <w:szCs w:val="24"/>
        </w:rPr>
        <w:t xml:space="preserve">40. Rafik, A., Agustina, S., &amp; </w:t>
      </w:r>
      <w:proofErr w:type="spellStart"/>
      <w:r w:rsidRPr="00373656">
        <w:rPr>
          <w:rFonts w:ascii="Times New Roman" w:hAnsi="Times New Roman" w:cs="Times New Roman"/>
          <w:sz w:val="24"/>
          <w:szCs w:val="24"/>
        </w:rPr>
        <w:t>Pramudita</w:t>
      </w:r>
      <w:proofErr w:type="spellEnd"/>
      <w:r w:rsidRPr="00373656">
        <w:rPr>
          <w:rFonts w:ascii="Times New Roman" w:hAnsi="Times New Roman" w:cs="Times New Roman"/>
          <w:sz w:val="24"/>
          <w:szCs w:val="24"/>
        </w:rPr>
        <w:t xml:space="preserve">, M. (2022). The effect of mild steel immersion time on synergistic corrosion inhibitor ability of terminalia </w:t>
      </w:r>
      <w:proofErr w:type="spellStart"/>
      <w:r w:rsidRPr="00373656">
        <w:rPr>
          <w:rFonts w:ascii="Times New Roman" w:hAnsi="Times New Roman" w:cs="Times New Roman"/>
          <w:sz w:val="24"/>
          <w:szCs w:val="24"/>
        </w:rPr>
        <w:t>catappa</w:t>
      </w:r>
      <w:proofErr w:type="spellEnd"/>
      <w:r w:rsidRPr="00373656">
        <w:rPr>
          <w:rFonts w:ascii="Times New Roman" w:hAnsi="Times New Roman" w:cs="Times New Roman"/>
          <w:sz w:val="24"/>
          <w:szCs w:val="24"/>
        </w:rPr>
        <w:t xml:space="preserve"> leaves extract. </w:t>
      </w:r>
      <w:r w:rsidRPr="00CF4630">
        <w:rPr>
          <w:rStyle w:val="Emphasis"/>
          <w:rFonts w:ascii="Times New Roman" w:hAnsi="Times New Roman" w:cs="Times New Roman"/>
          <w:sz w:val="24"/>
          <w:szCs w:val="24"/>
          <w:bdr w:val="single" w:sz="2" w:space="0" w:color="DEE0E3" w:frame="1"/>
          <w:lang w:val="nl-BE"/>
        </w:rPr>
        <w:t>Teknika: Jurnal Sains dan Teknologi</w:t>
      </w:r>
      <w:r w:rsidRPr="00CF4630">
        <w:rPr>
          <w:rFonts w:ascii="Times New Roman" w:hAnsi="Times New Roman" w:cs="Times New Roman"/>
          <w:sz w:val="24"/>
          <w:szCs w:val="24"/>
          <w:lang w:val="nl-BE"/>
        </w:rPr>
        <w:t xml:space="preserve">. </w:t>
      </w:r>
      <w:hyperlink r:id="rId43" w:history="1">
        <w:r w:rsidRPr="00CF4630">
          <w:rPr>
            <w:rStyle w:val="Hyperlink"/>
            <w:rFonts w:ascii="Times New Roman" w:hAnsi="Times New Roman" w:cs="Times New Roman"/>
            <w:color w:val="auto"/>
            <w:sz w:val="24"/>
            <w:szCs w:val="24"/>
            <w:u w:val="none"/>
            <w:lang w:val="nl-BE"/>
          </w:rPr>
          <w:t>https://doi.org/10.36055/tjst.v18i1.13296</w:t>
        </w:r>
      </w:hyperlink>
      <w:r w:rsidRPr="00CF4630">
        <w:rPr>
          <w:rFonts w:ascii="Times New Roman" w:hAnsi="Times New Roman" w:cs="Times New Roman"/>
          <w:sz w:val="24"/>
          <w:szCs w:val="24"/>
          <w:lang w:val="nl-BE"/>
        </w:rPr>
        <w:t>.</w:t>
      </w:r>
    </w:p>
    <w:p w14:paraId="5BA58C55"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41. </w:t>
      </w:r>
      <w:proofErr w:type="spellStart"/>
      <w:r w:rsidR="000D6A02" w:rsidRPr="00373656">
        <w:rPr>
          <w:rFonts w:ascii="Times New Roman" w:hAnsi="Times New Roman" w:cs="Times New Roman"/>
          <w:sz w:val="24"/>
          <w:szCs w:val="24"/>
        </w:rPr>
        <w:t>Iyeni</w:t>
      </w:r>
      <w:proofErr w:type="spellEnd"/>
      <w:r w:rsidR="000D6A02" w:rsidRPr="00373656">
        <w:rPr>
          <w:rFonts w:ascii="Times New Roman" w:hAnsi="Times New Roman" w:cs="Times New Roman"/>
          <w:sz w:val="24"/>
          <w:szCs w:val="24"/>
        </w:rPr>
        <w:t xml:space="preserve">, Emmanuel and Cornelius Oghenetega </w:t>
      </w:r>
      <w:proofErr w:type="spellStart"/>
      <w:r w:rsidR="000D6A02" w:rsidRPr="00373656">
        <w:rPr>
          <w:rFonts w:ascii="Times New Roman" w:hAnsi="Times New Roman" w:cs="Times New Roman"/>
          <w:sz w:val="24"/>
          <w:szCs w:val="24"/>
        </w:rPr>
        <w:t>Obemure</w:t>
      </w:r>
      <w:proofErr w:type="spellEnd"/>
      <w:r w:rsidR="000D6A02" w:rsidRPr="00373656">
        <w:rPr>
          <w:rFonts w:ascii="Times New Roman" w:hAnsi="Times New Roman" w:cs="Times New Roman"/>
          <w:sz w:val="24"/>
          <w:szCs w:val="24"/>
        </w:rPr>
        <w:t xml:space="preserve"> (2020). ―Effect of Inhibitor Concentration and Immersion Time on the Corrosion Rate and Inhibition Efficiency of AISI 1019 Steel in Inhibited Seawater </w:t>
      </w:r>
      <w:proofErr w:type="gramStart"/>
      <w:r w:rsidR="000D6A02" w:rsidRPr="00373656">
        <w:rPr>
          <w:rFonts w:ascii="Times New Roman" w:hAnsi="Times New Roman" w:cs="Times New Roman"/>
          <w:sz w:val="24"/>
          <w:szCs w:val="24"/>
        </w:rPr>
        <w:t>Environment.‖</w:t>
      </w:r>
      <w:proofErr w:type="gramEnd"/>
      <w:r w:rsidR="000D6A02" w:rsidRPr="00373656">
        <w:rPr>
          <w:rFonts w:ascii="Times New Roman" w:hAnsi="Times New Roman" w:cs="Times New Roman"/>
          <w:sz w:val="24"/>
          <w:szCs w:val="24"/>
        </w:rPr>
        <w:t xml:space="preserve"> American Journal of Mechanical and Materials Engineering </w:t>
      </w:r>
      <w:r w:rsidR="000D6A02" w:rsidRPr="00373656">
        <w:rPr>
          <w:rFonts w:ascii="Times New Roman" w:hAnsi="Times New Roman" w:cs="Times New Roman"/>
          <w:b/>
          <w:sz w:val="24"/>
          <w:szCs w:val="24"/>
        </w:rPr>
        <w:t>4</w:t>
      </w:r>
      <w:r w:rsidR="000D6A02" w:rsidRPr="00373656">
        <w:rPr>
          <w:rFonts w:ascii="Times New Roman" w:hAnsi="Times New Roman" w:cs="Times New Roman"/>
          <w:sz w:val="24"/>
          <w:szCs w:val="24"/>
        </w:rPr>
        <w:t>(3):66–80.</w:t>
      </w:r>
    </w:p>
    <w:p w14:paraId="79058AD7"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42. </w:t>
      </w:r>
      <w:proofErr w:type="spellStart"/>
      <w:r w:rsidR="000D6A02" w:rsidRPr="00373656">
        <w:rPr>
          <w:rFonts w:ascii="Times New Roman" w:hAnsi="Times New Roman" w:cs="Times New Roman"/>
          <w:sz w:val="24"/>
          <w:szCs w:val="24"/>
        </w:rPr>
        <w:t>Fayomi</w:t>
      </w:r>
      <w:proofErr w:type="spellEnd"/>
      <w:r w:rsidR="000D6A02" w:rsidRPr="00373656">
        <w:rPr>
          <w:rFonts w:ascii="Times New Roman" w:hAnsi="Times New Roman" w:cs="Times New Roman"/>
          <w:sz w:val="24"/>
          <w:szCs w:val="24"/>
        </w:rPr>
        <w:t xml:space="preserve">, O., </w:t>
      </w:r>
      <w:proofErr w:type="spellStart"/>
      <w:r w:rsidR="000D6A02" w:rsidRPr="00373656">
        <w:rPr>
          <w:rFonts w:ascii="Times New Roman" w:hAnsi="Times New Roman" w:cs="Times New Roman"/>
          <w:sz w:val="24"/>
          <w:szCs w:val="24"/>
        </w:rPr>
        <w:t>Chahul</w:t>
      </w:r>
      <w:proofErr w:type="spellEnd"/>
      <w:r w:rsidR="000D6A02" w:rsidRPr="00373656">
        <w:rPr>
          <w:rFonts w:ascii="Times New Roman" w:hAnsi="Times New Roman" w:cs="Times New Roman"/>
          <w:sz w:val="24"/>
          <w:szCs w:val="24"/>
        </w:rPr>
        <w:t xml:space="preserve">, H., Ike, D., Ndukwe, G., &amp; Phoebe, I. (2021). Thermodynamic and Adsorption Study of the Corrosion Inhibition of Mild Steel by </w:t>
      </w:r>
      <w:proofErr w:type="spellStart"/>
      <w:r w:rsidR="000D6A02" w:rsidRPr="00373656">
        <w:rPr>
          <w:rFonts w:ascii="Times New Roman" w:hAnsi="Times New Roman" w:cs="Times New Roman"/>
          <w:sz w:val="24"/>
          <w:szCs w:val="24"/>
        </w:rPr>
        <w:t>Aframomum</w:t>
      </w:r>
      <w:proofErr w:type="spellEnd"/>
      <w:r w:rsidR="000D6A02" w:rsidRPr="00373656">
        <w:rPr>
          <w:rFonts w:ascii="Times New Roman" w:hAnsi="Times New Roman" w:cs="Times New Roman"/>
          <w:sz w:val="24"/>
          <w:szCs w:val="24"/>
        </w:rPr>
        <w:t xml:space="preserve"> </w:t>
      </w:r>
      <w:proofErr w:type="spellStart"/>
      <w:r w:rsidR="000D6A02" w:rsidRPr="00373656">
        <w:rPr>
          <w:rFonts w:ascii="Times New Roman" w:hAnsi="Times New Roman" w:cs="Times New Roman"/>
          <w:sz w:val="24"/>
          <w:szCs w:val="24"/>
        </w:rPr>
        <w:t>chrysanthum</w:t>
      </w:r>
      <w:proofErr w:type="spellEnd"/>
      <w:r w:rsidR="000D6A02" w:rsidRPr="00373656">
        <w:rPr>
          <w:rFonts w:ascii="Times New Roman" w:hAnsi="Times New Roman" w:cs="Times New Roman"/>
          <w:sz w:val="24"/>
          <w:szCs w:val="24"/>
        </w:rPr>
        <w:t xml:space="preserve"> extract in 0.1 M Hydrochloric Acid Solution</w:t>
      </w:r>
      <w:proofErr w:type="gramStart"/>
      <w:r w:rsidR="000D6A02" w:rsidRPr="00373656">
        <w:rPr>
          <w:rFonts w:ascii="Times New Roman" w:hAnsi="Times New Roman" w:cs="Times New Roman"/>
          <w:sz w:val="24"/>
          <w:szCs w:val="24"/>
        </w:rPr>
        <w:t>. .</w:t>
      </w:r>
      <w:proofErr w:type="gramEnd"/>
      <w:r w:rsidR="000D6A02" w:rsidRPr="00373656">
        <w:rPr>
          <w:rFonts w:ascii="Times New Roman" w:hAnsi="Times New Roman" w:cs="Times New Roman"/>
          <w:sz w:val="24"/>
          <w:szCs w:val="24"/>
        </w:rPr>
        <w:t xml:space="preserve"> </w:t>
      </w:r>
      <w:hyperlink r:id="rId44" w:history="1">
        <w:r w:rsidR="000D6A02" w:rsidRPr="00373656">
          <w:rPr>
            <w:rStyle w:val="Hyperlink"/>
            <w:rFonts w:ascii="Times New Roman" w:hAnsi="Times New Roman" w:cs="Times New Roman"/>
            <w:color w:val="auto"/>
            <w:sz w:val="24"/>
            <w:szCs w:val="24"/>
            <w:u w:val="none"/>
          </w:rPr>
          <w:t>https://doi.org/10.9734/ajacr/2021/v8i430200</w:t>
        </w:r>
      </w:hyperlink>
      <w:r w:rsidR="000D6A02" w:rsidRPr="00373656">
        <w:rPr>
          <w:rFonts w:ascii="Times New Roman" w:hAnsi="Times New Roman" w:cs="Times New Roman"/>
          <w:sz w:val="24"/>
          <w:szCs w:val="24"/>
        </w:rPr>
        <w:t>.</w:t>
      </w:r>
    </w:p>
    <w:p w14:paraId="64AC64DF"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43. </w:t>
      </w:r>
      <w:r w:rsidR="000D6A02" w:rsidRPr="00373656">
        <w:rPr>
          <w:rFonts w:ascii="Times New Roman" w:hAnsi="Times New Roman" w:cs="Times New Roman"/>
          <w:sz w:val="24"/>
          <w:szCs w:val="24"/>
        </w:rPr>
        <w:t xml:space="preserve">Fouda, A. S., &amp; </w:t>
      </w:r>
      <w:proofErr w:type="spellStart"/>
      <w:r w:rsidR="000D6A02" w:rsidRPr="00373656">
        <w:rPr>
          <w:rFonts w:ascii="Times New Roman" w:hAnsi="Times New Roman" w:cs="Times New Roman"/>
          <w:sz w:val="24"/>
          <w:szCs w:val="24"/>
        </w:rPr>
        <w:t>Ellithy</w:t>
      </w:r>
      <w:proofErr w:type="spellEnd"/>
      <w:r w:rsidR="000D6A02" w:rsidRPr="00373656">
        <w:rPr>
          <w:rFonts w:ascii="Times New Roman" w:hAnsi="Times New Roman" w:cs="Times New Roman"/>
          <w:sz w:val="24"/>
          <w:szCs w:val="24"/>
        </w:rPr>
        <w:t>, A. S. (2009). Inhibition effect of 4-phenylthiazole derivatives on corrosion of 304L stainless steel in HCl solution. Corrosion Science, 51(4), 868-875.</w:t>
      </w:r>
    </w:p>
    <w:p w14:paraId="44A6A823"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44. </w:t>
      </w:r>
      <w:r w:rsidR="000D6A02" w:rsidRPr="00373656">
        <w:rPr>
          <w:rFonts w:ascii="Times New Roman" w:hAnsi="Times New Roman" w:cs="Times New Roman"/>
          <w:sz w:val="24"/>
          <w:szCs w:val="24"/>
        </w:rPr>
        <w:t xml:space="preserve">James, A., &amp; </w:t>
      </w:r>
      <w:proofErr w:type="spellStart"/>
      <w:r w:rsidR="000D6A02" w:rsidRPr="00373656">
        <w:rPr>
          <w:rFonts w:ascii="Times New Roman" w:hAnsi="Times New Roman" w:cs="Times New Roman"/>
          <w:sz w:val="24"/>
          <w:szCs w:val="24"/>
        </w:rPr>
        <w:t>Akaranta</w:t>
      </w:r>
      <w:proofErr w:type="spellEnd"/>
      <w:r w:rsidR="000D6A02" w:rsidRPr="00373656">
        <w:rPr>
          <w:rFonts w:ascii="Times New Roman" w:hAnsi="Times New Roman" w:cs="Times New Roman"/>
          <w:sz w:val="24"/>
          <w:szCs w:val="24"/>
        </w:rPr>
        <w:t xml:space="preserve">, O. (2014). Corrosion inhibition of </w:t>
      </w:r>
      <w:proofErr w:type="spellStart"/>
      <w:r w:rsidR="000D6A02" w:rsidRPr="00373656">
        <w:rPr>
          <w:rFonts w:ascii="Times New Roman" w:hAnsi="Times New Roman" w:cs="Times New Roman"/>
          <w:sz w:val="24"/>
          <w:szCs w:val="24"/>
        </w:rPr>
        <w:t>aluminium</w:t>
      </w:r>
      <w:proofErr w:type="spellEnd"/>
      <w:r w:rsidR="000D6A02" w:rsidRPr="00373656">
        <w:rPr>
          <w:rFonts w:ascii="Times New Roman" w:hAnsi="Times New Roman" w:cs="Times New Roman"/>
          <w:sz w:val="24"/>
          <w:szCs w:val="24"/>
        </w:rPr>
        <w:t xml:space="preserve"> in 2 M </w:t>
      </w:r>
      <w:proofErr w:type="spellStart"/>
      <w:r w:rsidR="000D6A02" w:rsidRPr="00373656">
        <w:rPr>
          <w:rFonts w:ascii="Times New Roman" w:hAnsi="Times New Roman" w:cs="Times New Roman"/>
          <w:sz w:val="24"/>
          <w:szCs w:val="24"/>
        </w:rPr>
        <w:t>sulphuric</w:t>
      </w:r>
      <w:proofErr w:type="spellEnd"/>
      <w:r w:rsidR="000D6A02" w:rsidRPr="00373656">
        <w:rPr>
          <w:rFonts w:ascii="Times New Roman" w:hAnsi="Times New Roman" w:cs="Times New Roman"/>
          <w:sz w:val="24"/>
          <w:szCs w:val="24"/>
        </w:rPr>
        <w:t xml:space="preserve"> acid using acetone extract of red onion skin. International Journal of Applied Chemical Science Research, </w:t>
      </w:r>
      <w:r w:rsidR="000D6A02" w:rsidRPr="00373656">
        <w:rPr>
          <w:rFonts w:ascii="Times New Roman" w:hAnsi="Times New Roman" w:cs="Times New Roman"/>
          <w:b/>
          <w:sz w:val="24"/>
          <w:szCs w:val="24"/>
        </w:rPr>
        <w:t>2,</w:t>
      </w:r>
      <w:r w:rsidR="000D6A02" w:rsidRPr="00373656">
        <w:rPr>
          <w:rFonts w:ascii="Times New Roman" w:hAnsi="Times New Roman" w:cs="Times New Roman"/>
          <w:sz w:val="24"/>
          <w:szCs w:val="24"/>
        </w:rPr>
        <w:t xml:space="preserve"> 1-10.</w:t>
      </w:r>
    </w:p>
    <w:p w14:paraId="488D1A7C"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45. </w:t>
      </w:r>
      <w:r w:rsidR="000D6A02" w:rsidRPr="00373656">
        <w:rPr>
          <w:rFonts w:ascii="Times New Roman" w:hAnsi="Times New Roman" w:cs="Times New Roman"/>
          <w:sz w:val="24"/>
          <w:szCs w:val="24"/>
        </w:rPr>
        <w:t>Rani, P. D., &amp; Selvaraj, S. (2010). Inhibitive and Adsorption Properties of Punica granatum Extract on Brass in Acid Media. Journal of Phytology, 2(1), 58-64.</w:t>
      </w:r>
    </w:p>
    <w:p w14:paraId="683DE3BB"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46. </w:t>
      </w:r>
      <w:proofErr w:type="spellStart"/>
      <w:r w:rsidR="000D6A02" w:rsidRPr="00373656">
        <w:rPr>
          <w:rFonts w:ascii="Times New Roman" w:hAnsi="Times New Roman" w:cs="Times New Roman"/>
          <w:sz w:val="24"/>
          <w:szCs w:val="24"/>
        </w:rPr>
        <w:t>Muthamma</w:t>
      </w:r>
      <w:proofErr w:type="spellEnd"/>
      <w:r w:rsidR="000D6A02" w:rsidRPr="00373656">
        <w:rPr>
          <w:rFonts w:ascii="Times New Roman" w:hAnsi="Times New Roman" w:cs="Times New Roman"/>
          <w:sz w:val="24"/>
          <w:szCs w:val="24"/>
        </w:rPr>
        <w:t xml:space="preserve"> </w:t>
      </w:r>
      <w:proofErr w:type="spellStart"/>
      <w:r w:rsidR="000D6A02" w:rsidRPr="00373656">
        <w:rPr>
          <w:rFonts w:ascii="Times New Roman" w:hAnsi="Times New Roman" w:cs="Times New Roman"/>
          <w:sz w:val="24"/>
          <w:szCs w:val="24"/>
        </w:rPr>
        <w:t>Kashmitha</w:t>
      </w:r>
      <w:proofErr w:type="spellEnd"/>
      <w:r w:rsidR="000D6A02" w:rsidRPr="00373656">
        <w:rPr>
          <w:rFonts w:ascii="Times New Roman" w:hAnsi="Times New Roman" w:cs="Times New Roman"/>
          <w:sz w:val="24"/>
          <w:szCs w:val="24"/>
        </w:rPr>
        <w:t>, Preethi Kumari, M. Lavanya, and Suma A. Rao. (2021). ―Corrosion Inhibition of Mild Steel in Acidic Media by N</w:t>
      </w:r>
      <w:proofErr w:type="gramStart"/>
      <w:r w:rsidR="000D6A02" w:rsidRPr="00373656">
        <w:rPr>
          <w:rFonts w:ascii="Times New Roman" w:hAnsi="Times New Roman" w:cs="Times New Roman"/>
          <w:sz w:val="24"/>
          <w:szCs w:val="24"/>
        </w:rPr>
        <w:t>-[</w:t>
      </w:r>
      <w:proofErr w:type="gramEnd"/>
      <w:r w:rsidR="000D6A02" w:rsidRPr="00373656">
        <w:rPr>
          <w:rFonts w:ascii="Times New Roman" w:hAnsi="Times New Roman" w:cs="Times New Roman"/>
          <w:sz w:val="24"/>
          <w:szCs w:val="24"/>
        </w:rPr>
        <w:t>(3,4- Dimethoxyphenyl)</w:t>
      </w:r>
      <w:proofErr w:type="spellStart"/>
      <w:r w:rsidR="000D6A02" w:rsidRPr="00373656">
        <w:rPr>
          <w:rFonts w:ascii="Times New Roman" w:hAnsi="Times New Roman" w:cs="Times New Roman"/>
          <w:sz w:val="24"/>
          <w:szCs w:val="24"/>
        </w:rPr>
        <w:t>Methyleneamino</w:t>
      </w:r>
      <w:proofErr w:type="spellEnd"/>
      <w:r w:rsidR="000D6A02" w:rsidRPr="00373656">
        <w:rPr>
          <w:rFonts w:ascii="Times New Roman" w:hAnsi="Times New Roman" w:cs="Times New Roman"/>
          <w:sz w:val="24"/>
          <w:szCs w:val="24"/>
        </w:rPr>
        <w:t>]-4-Hydroxy-Benzamide.‖ Journal of Bio- and Tribo-Corrosion 7(1):1–19.</w:t>
      </w:r>
    </w:p>
    <w:p w14:paraId="29567139" w14:textId="77777777" w:rsidR="000D6A02" w:rsidRPr="00373656" w:rsidRDefault="006A11A8" w:rsidP="00373656">
      <w:pPr>
        <w:spacing w:line="240" w:lineRule="auto"/>
        <w:contextualSpacing/>
        <w:jc w:val="both"/>
        <w:rPr>
          <w:rFonts w:ascii="Times New Roman" w:hAnsi="Times New Roman" w:cs="Times New Roman"/>
          <w:sz w:val="24"/>
          <w:szCs w:val="24"/>
        </w:rPr>
      </w:pPr>
      <w:r w:rsidRPr="00373656">
        <w:rPr>
          <w:rFonts w:ascii="Times New Roman" w:hAnsi="Times New Roman" w:cs="Times New Roman"/>
          <w:sz w:val="24"/>
          <w:szCs w:val="24"/>
        </w:rPr>
        <w:t xml:space="preserve">47. </w:t>
      </w:r>
      <w:r w:rsidR="000D6A02" w:rsidRPr="00373656">
        <w:rPr>
          <w:rFonts w:ascii="Times New Roman" w:hAnsi="Times New Roman" w:cs="Times New Roman"/>
          <w:sz w:val="24"/>
          <w:szCs w:val="24"/>
        </w:rPr>
        <w:t xml:space="preserve">Zheng, </w:t>
      </w:r>
      <w:proofErr w:type="spellStart"/>
      <w:r w:rsidR="000D6A02" w:rsidRPr="00373656">
        <w:rPr>
          <w:rFonts w:ascii="Times New Roman" w:hAnsi="Times New Roman" w:cs="Times New Roman"/>
          <w:sz w:val="24"/>
          <w:szCs w:val="24"/>
        </w:rPr>
        <w:t>Xingwen</w:t>
      </w:r>
      <w:proofErr w:type="spellEnd"/>
      <w:r w:rsidR="000D6A02" w:rsidRPr="00373656">
        <w:rPr>
          <w:rFonts w:ascii="Times New Roman" w:hAnsi="Times New Roman" w:cs="Times New Roman"/>
          <w:sz w:val="24"/>
          <w:szCs w:val="24"/>
        </w:rPr>
        <w:t xml:space="preserve">, Min Gong, </w:t>
      </w:r>
      <w:proofErr w:type="spellStart"/>
      <w:r w:rsidR="000D6A02" w:rsidRPr="00373656">
        <w:rPr>
          <w:rFonts w:ascii="Times New Roman" w:hAnsi="Times New Roman" w:cs="Times New Roman"/>
          <w:sz w:val="24"/>
          <w:szCs w:val="24"/>
        </w:rPr>
        <w:t>Qiang</w:t>
      </w:r>
      <w:proofErr w:type="spellEnd"/>
      <w:r w:rsidR="000D6A02" w:rsidRPr="00373656">
        <w:rPr>
          <w:rFonts w:ascii="Times New Roman" w:hAnsi="Times New Roman" w:cs="Times New Roman"/>
          <w:sz w:val="24"/>
          <w:szCs w:val="24"/>
        </w:rPr>
        <w:t xml:space="preserve"> Li, &amp; Lei Guo. (2018). Corrosion inhibition of mild steel in sulfuric acid solution by Loquat (Eriobotrya Japonica Lindl) leaves extract. </w:t>
      </w:r>
      <w:r w:rsidR="000D6A02" w:rsidRPr="00373656">
        <w:rPr>
          <w:rFonts w:ascii="Times New Roman" w:hAnsi="Times New Roman" w:cs="Times New Roman"/>
          <w:i/>
          <w:iCs/>
          <w:sz w:val="24"/>
          <w:szCs w:val="24"/>
        </w:rPr>
        <w:t xml:space="preserve">Scientific Reports </w:t>
      </w:r>
      <w:r w:rsidR="000D6A02" w:rsidRPr="00373656">
        <w:rPr>
          <w:rFonts w:ascii="Times New Roman" w:hAnsi="Times New Roman" w:cs="Times New Roman"/>
          <w:b/>
          <w:bCs/>
          <w:sz w:val="24"/>
          <w:szCs w:val="24"/>
        </w:rPr>
        <w:t>8.</w:t>
      </w:r>
      <w:r w:rsidR="000D6A02" w:rsidRPr="00373656">
        <w:rPr>
          <w:rFonts w:ascii="Times New Roman" w:hAnsi="Times New Roman" w:cs="Times New Roman"/>
          <w:sz w:val="24"/>
          <w:szCs w:val="24"/>
        </w:rPr>
        <w:t xml:space="preserve"> (1). 1-15.</w:t>
      </w:r>
    </w:p>
    <w:p w14:paraId="74426DF2" w14:textId="77777777" w:rsidR="000D6A02" w:rsidRPr="00373656" w:rsidRDefault="000D6A02" w:rsidP="00373656">
      <w:pPr>
        <w:spacing w:line="240" w:lineRule="auto"/>
        <w:ind w:left="720" w:hanging="720"/>
        <w:jc w:val="both"/>
        <w:rPr>
          <w:rFonts w:ascii="Times New Roman" w:hAnsi="Times New Roman" w:cs="Times New Roman"/>
          <w:sz w:val="24"/>
          <w:szCs w:val="24"/>
        </w:rPr>
      </w:pPr>
    </w:p>
    <w:p w14:paraId="3380DFBD" w14:textId="77777777" w:rsidR="000D6A02" w:rsidRPr="00373656" w:rsidRDefault="0044009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48. </w:t>
      </w:r>
      <w:r w:rsidR="000D6A02" w:rsidRPr="00373656">
        <w:rPr>
          <w:rFonts w:ascii="Times New Roman" w:hAnsi="Times New Roman" w:cs="Times New Roman"/>
          <w:sz w:val="24"/>
          <w:szCs w:val="24"/>
        </w:rPr>
        <w:t xml:space="preserve">Li, L., Zhang, X., Lei, J., He, J., Zhang, S., &amp; Pan F. (2012). Adsorption and corrosion inhibition of Osmanthus </w:t>
      </w:r>
      <w:proofErr w:type="spellStart"/>
      <w:r w:rsidR="000D6A02" w:rsidRPr="00373656">
        <w:rPr>
          <w:rFonts w:ascii="Times New Roman" w:hAnsi="Times New Roman" w:cs="Times New Roman"/>
          <w:sz w:val="24"/>
          <w:szCs w:val="24"/>
        </w:rPr>
        <w:t>fragran</w:t>
      </w:r>
      <w:proofErr w:type="spellEnd"/>
      <w:r w:rsidR="000D6A02" w:rsidRPr="00373656">
        <w:rPr>
          <w:rFonts w:ascii="Times New Roman" w:hAnsi="Times New Roman" w:cs="Times New Roman"/>
          <w:sz w:val="24"/>
          <w:szCs w:val="24"/>
        </w:rPr>
        <w:t xml:space="preserve"> leaves extract on carbon steel. Corrosion Science, 63, 82- 90.</w:t>
      </w:r>
    </w:p>
    <w:p w14:paraId="72143531" w14:textId="77777777" w:rsidR="000D6A02" w:rsidRPr="00373656" w:rsidRDefault="0044009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49. </w:t>
      </w:r>
      <w:proofErr w:type="spellStart"/>
      <w:r w:rsidR="000D6A02" w:rsidRPr="00373656">
        <w:rPr>
          <w:rFonts w:ascii="Times New Roman" w:hAnsi="Times New Roman" w:cs="Times New Roman"/>
          <w:sz w:val="24"/>
          <w:szCs w:val="24"/>
        </w:rPr>
        <w:t>Abdeen</w:t>
      </w:r>
      <w:proofErr w:type="spellEnd"/>
      <w:r w:rsidR="000D6A02" w:rsidRPr="00373656">
        <w:rPr>
          <w:rFonts w:ascii="Times New Roman" w:hAnsi="Times New Roman" w:cs="Times New Roman"/>
          <w:sz w:val="24"/>
          <w:szCs w:val="24"/>
        </w:rPr>
        <w:t xml:space="preserve">, D.H.; El </w:t>
      </w:r>
      <w:proofErr w:type="spellStart"/>
      <w:r w:rsidR="000D6A02" w:rsidRPr="00373656">
        <w:rPr>
          <w:rFonts w:ascii="Times New Roman" w:hAnsi="Times New Roman" w:cs="Times New Roman"/>
          <w:sz w:val="24"/>
          <w:szCs w:val="24"/>
        </w:rPr>
        <w:t>Hachach</w:t>
      </w:r>
      <w:proofErr w:type="spellEnd"/>
      <w:r w:rsidR="000D6A02" w:rsidRPr="00373656">
        <w:rPr>
          <w:rFonts w:ascii="Times New Roman" w:hAnsi="Times New Roman" w:cs="Times New Roman"/>
          <w:sz w:val="24"/>
          <w:szCs w:val="24"/>
        </w:rPr>
        <w:t xml:space="preserve">, M.; Koc, M.; Atieh, M.A. A. (2019). Review on the Corrosion </w:t>
      </w:r>
      <w:proofErr w:type="spellStart"/>
      <w:r w:rsidR="000D6A02" w:rsidRPr="00373656">
        <w:rPr>
          <w:rFonts w:ascii="Times New Roman" w:hAnsi="Times New Roman" w:cs="Times New Roman"/>
          <w:sz w:val="24"/>
          <w:szCs w:val="24"/>
        </w:rPr>
        <w:t>Behaviour</w:t>
      </w:r>
      <w:proofErr w:type="spellEnd"/>
      <w:r w:rsidR="000D6A02" w:rsidRPr="00373656">
        <w:rPr>
          <w:rFonts w:ascii="Times New Roman" w:hAnsi="Times New Roman" w:cs="Times New Roman"/>
          <w:sz w:val="24"/>
          <w:szCs w:val="24"/>
        </w:rPr>
        <w:t xml:space="preserve"> of </w:t>
      </w:r>
      <w:proofErr w:type="spellStart"/>
      <w:r w:rsidR="000D6A02" w:rsidRPr="00373656">
        <w:rPr>
          <w:rFonts w:ascii="Times New Roman" w:hAnsi="Times New Roman" w:cs="Times New Roman"/>
          <w:sz w:val="24"/>
          <w:szCs w:val="24"/>
        </w:rPr>
        <w:t>Nanocoatings</w:t>
      </w:r>
      <w:proofErr w:type="spellEnd"/>
      <w:r w:rsidR="000D6A02" w:rsidRPr="00373656">
        <w:rPr>
          <w:rFonts w:ascii="Times New Roman" w:hAnsi="Times New Roman" w:cs="Times New Roman"/>
          <w:sz w:val="24"/>
          <w:szCs w:val="24"/>
        </w:rPr>
        <w:t xml:space="preserve"> on Metallic Substrates. Materials, 12, 210.</w:t>
      </w:r>
    </w:p>
    <w:p w14:paraId="0C498959" w14:textId="77777777" w:rsidR="000D6A02" w:rsidRPr="00373656" w:rsidRDefault="00440092" w:rsidP="00373656">
      <w:pPr>
        <w:spacing w:line="240" w:lineRule="auto"/>
        <w:jc w:val="both"/>
        <w:rPr>
          <w:rFonts w:ascii="Times New Roman" w:hAnsi="Times New Roman" w:cs="Times New Roman"/>
          <w:sz w:val="24"/>
          <w:szCs w:val="24"/>
          <w:shd w:val="clear" w:color="auto" w:fill="FFFFFF"/>
        </w:rPr>
      </w:pPr>
      <w:r w:rsidRPr="00373656">
        <w:rPr>
          <w:rFonts w:ascii="Times New Roman" w:hAnsi="Times New Roman" w:cs="Times New Roman"/>
          <w:sz w:val="24"/>
          <w:szCs w:val="24"/>
          <w:shd w:val="clear" w:color="auto" w:fill="FFFFFF"/>
        </w:rPr>
        <w:t xml:space="preserve">50. </w:t>
      </w:r>
      <w:r w:rsidR="000D6A02" w:rsidRPr="00373656">
        <w:rPr>
          <w:rFonts w:ascii="Times New Roman" w:hAnsi="Times New Roman" w:cs="Times New Roman"/>
          <w:sz w:val="24"/>
          <w:szCs w:val="24"/>
          <w:shd w:val="clear" w:color="auto" w:fill="FFFFFF"/>
        </w:rPr>
        <w:t>Alao, A.O., Popoola, A.P. &amp; Sanni, O. The Influence of Nanoparticle Inhibitors on the     Corrosion Protection of Some Industrial Metals: A Review. </w:t>
      </w:r>
      <w:r w:rsidR="000D6A02" w:rsidRPr="00373656">
        <w:rPr>
          <w:rFonts w:ascii="Times New Roman" w:hAnsi="Times New Roman" w:cs="Times New Roman"/>
          <w:i/>
          <w:iCs/>
          <w:sz w:val="24"/>
          <w:szCs w:val="24"/>
          <w:shd w:val="clear" w:color="auto" w:fill="FFFFFF"/>
        </w:rPr>
        <w:t xml:space="preserve">J Bio </w:t>
      </w:r>
      <w:proofErr w:type="spellStart"/>
      <w:r w:rsidR="000D6A02" w:rsidRPr="00373656">
        <w:rPr>
          <w:rFonts w:ascii="Times New Roman" w:hAnsi="Times New Roman" w:cs="Times New Roman"/>
          <w:i/>
          <w:iCs/>
          <w:sz w:val="24"/>
          <w:szCs w:val="24"/>
          <w:shd w:val="clear" w:color="auto" w:fill="FFFFFF"/>
        </w:rPr>
        <w:t>Tribo</w:t>
      </w:r>
      <w:proofErr w:type="spellEnd"/>
      <w:r w:rsidR="000D6A02" w:rsidRPr="00373656">
        <w:rPr>
          <w:rFonts w:ascii="Times New Roman" w:hAnsi="Times New Roman" w:cs="Times New Roman"/>
          <w:i/>
          <w:iCs/>
          <w:sz w:val="24"/>
          <w:szCs w:val="24"/>
          <w:shd w:val="clear" w:color="auto" w:fill="FFFFFF"/>
        </w:rPr>
        <w:t xml:space="preserve"> </w:t>
      </w:r>
      <w:proofErr w:type="spellStart"/>
      <w:r w:rsidR="000D6A02" w:rsidRPr="00373656">
        <w:rPr>
          <w:rFonts w:ascii="Times New Roman" w:hAnsi="Times New Roman" w:cs="Times New Roman"/>
          <w:i/>
          <w:iCs/>
          <w:sz w:val="24"/>
          <w:szCs w:val="24"/>
          <w:shd w:val="clear" w:color="auto" w:fill="FFFFFF"/>
        </w:rPr>
        <w:t>Corros</w:t>
      </w:r>
      <w:proofErr w:type="spellEnd"/>
      <w:r w:rsidR="000D6A02" w:rsidRPr="00373656">
        <w:rPr>
          <w:rFonts w:ascii="Times New Roman" w:hAnsi="Times New Roman" w:cs="Times New Roman"/>
          <w:sz w:val="24"/>
          <w:szCs w:val="24"/>
          <w:shd w:val="clear" w:color="auto" w:fill="FFFFFF"/>
        </w:rPr>
        <w:t> </w:t>
      </w:r>
      <w:r w:rsidR="000D6A02" w:rsidRPr="00373656">
        <w:rPr>
          <w:rFonts w:ascii="Times New Roman" w:hAnsi="Times New Roman" w:cs="Times New Roman"/>
          <w:b/>
          <w:bCs/>
          <w:sz w:val="24"/>
          <w:szCs w:val="24"/>
          <w:shd w:val="clear" w:color="auto" w:fill="FFFFFF"/>
        </w:rPr>
        <w:t>8</w:t>
      </w:r>
      <w:r w:rsidR="000D6A02" w:rsidRPr="00373656">
        <w:rPr>
          <w:rFonts w:ascii="Times New Roman" w:hAnsi="Times New Roman" w:cs="Times New Roman"/>
          <w:sz w:val="24"/>
          <w:szCs w:val="24"/>
          <w:shd w:val="clear" w:color="auto" w:fill="FFFFFF"/>
        </w:rPr>
        <w:t xml:space="preserve">, 68 (2022). </w:t>
      </w:r>
      <w:hyperlink r:id="rId45" w:history="1">
        <w:r w:rsidR="000D6A02" w:rsidRPr="00373656">
          <w:rPr>
            <w:rStyle w:val="Hyperlink"/>
            <w:rFonts w:ascii="Times New Roman" w:hAnsi="Times New Roman" w:cs="Times New Roman"/>
            <w:color w:val="auto"/>
            <w:sz w:val="24"/>
            <w:szCs w:val="24"/>
            <w:u w:val="none"/>
            <w:shd w:val="clear" w:color="auto" w:fill="FFFFFF"/>
          </w:rPr>
          <w:t>https://doi.org/10.1007/s40735-022-00665-1</w:t>
        </w:r>
      </w:hyperlink>
    </w:p>
    <w:p w14:paraId="76DBB840" w14:textId="719C16DE" w:rsidR="000D6A02" w:rsidRPr="00373656" w:rsidRDefault="0044009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51. </w:t>
      </w:r>
      <w:r w:rsidR="000D6A02" w:rsidRPr="00373656">
        <w:rPr>
          <w:rFonts w:ascii="Times New Roman" w:hAnsi="Times New Roman" w:cs="Times New Roman"/>
          <w:sz w:val="24"/>
          <w:szCs w:val="24"/>
        </w:rPr>
        <w:t xml:space="preserve">Dagdag, Omar, Ahmed El Harfi, Mustapha El Gouri, Zaki Safi, Ramzi et al. (2019a). ―Anticorrosive Properties of </w:t>
      </w:r>
      <w:proofErr w:type="spellStart"/>
      <w:r w:rsidR="000D6A02" w:rsidRPr="00373656">
        <w:rPr>
          <w:rFonts w:ascii="Times New Roman" w:hAnsi="Times New Roman" w:cs="Times New Roman"/>
          <w:sz w:val="24"/>
          <w:szCs w:val="24"/>
        </w:rPr>
        <w:t>Hexa</w:t>
      </w:r>
      <w:proofErr w:type="spellEnd"/>
      <w:r w:rsidR="000D6A02" w:rsidRPr="00373656">
        <w:rPr>
          <w:rFonts w:ascii="Times New Roman" w:hAnsi="Times New Roman" w:cs="Times New Roman"/>
          <w:sz w:val="24"/>
          <w:szCs w:val="24"/>
        </w:rPr>
        <w:t xml:space="preserve"> (3-Methoxy Propan-1,2-Diol) </w:t>
      </w:r>
      <w:proofErr w:type="spellStart"/>
      <w:r w:rsidR="000D6A02" w:rsidRPr="00373656">
        <w:rPr>
          <w:rFonts w:ascii="Times New Roman" w:hAnsi="Times New Roman" w:cs="Times New Roman"/>
          <w:sz w:val="24"/>
          <w:szCs w:val="24"/>
        </w:rPr>
        <w:t>CyclotriPhosphazene</w:t>
      </w:r>
      <w:proofErr w:type="spellEnd"/>
      <w:r w:rsidR="000D6A02" w:rsidRPr="00373656">
        <w:rPr>
          <w:rFonts w:ascii="Times New Roman" w:hAnsi="Times New Roman" w:cs="Times New Roman"/>
          <w:sz w:val="24"/>
          <w:szCs w:val="24"/>
        </w:rPr>
        <w:t xml:space="preserve"> Compound for Carbon Steel in 3% NaCl Medium: Gravimetric, Electrochemical, DFT and Monte Carlo Simulation </w:t>
      </w:r>
      <w:proofErr w:type="gramStart"/>
      <w:r w:rsidR="000D6A02" w:rsidRPr="00373656">
        <w:rPr>
          <w:rFonts w:ascii="Times New Roman" w:hAnsi="Times New Roman" w:cs="Times New Roman"/>
          <w:sz w:val="24"/>
          <w:szCs w:val="24"/>
        </w:rPr>
        <w:t>Studies.‖</w:t>
      </w:r>
      <w:proofErr w:type="gramEnd"/>
      <w:r w:rsidR="000D6A02" w:rsidRPr="00373656">
        <w:rPr>
          <w:rFonts w:ascii="Times New Roman" w:hAnsi="Times New Roman" w:cs="Times New Roman"/>
          <w:sz w:val="24"/>
          <w:szCs w:val="24"/>
        </w:rPr>
        <w:t xml:space="preserve"> </w:t>
      </w:r>
      <w:proofErr w:type="spellStart"/>
      <w:r w:rsidR="000D6A02" w:rsidRPr="00373656">
        <w:rPr>
          <w:rFonts w:ascii="Times New Roman" w:hAnsi="Times New Roman" w:cs="Times New Roman"/>
          <w:sz w:val="24"/>
          <w:szCs w:val="24"/>
        </w:rPr>
        <w:t>Heliyon</w:t>
      </w:r>
      <w:proofErr w:type="spellEnd"/>
      <w:r w:rsidR="000D6A02" w:rsidRPr="00373656">
        <w:rPr>
          <w:rFonts w:ascii="Times New Roman" w:hAnsi="Times New Roman" w:cs="Times New Roman"/>
          <w:sz w:val="24"/>
          <w:szCs w:val="24"/>
        </w:rPr>
        <w:t xml:space="preserve"> 5(3):1–28.</w:t>
      </w:r>
    </w:p>
    <w:sectPr w:rsidR="000D6A02" w:rsidRPr="00373656">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87CD5" w14:textId="77777777" w:rsidR="00C61C9B" w:rsidRDefault="00C61C9B" w:rsidP="004846AE">
      <w:pPr>
        <w:spacing w:after="0" w:line="240" w:lineRule="auto"/>
      </w:pPr>
      <w:r>
        <w:separator/>
      </w:r>
    </w:p>
  </w:endnote>
  <w:endnote w:type="continuationSeparator" w:id="0">
    <w:p w14:paraId="2AAC189D" w14:textId="77777777" w:rsidR="00C61C9B" w:rsidRDefault="00C61C9B" w:rsidP="0048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48407" w14:textId="77777777" w:rsidR="004846AE" w:rsidRDefault="00484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14782" w14:textId="77777777" w:rsidR="004846AE" w:rsidRDefault="00484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AD05F" w14:textId="77777777" w:rsidR="004846AE" w:rsidRDefault="00484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4B45D" w14:textId="77777777" w:rsidR="00C61C9B" w:rsidRDefault="00C61C9B" w:rsidP="004846AE">
      <w:pPr>
        <w:spacing w:after="0" w:line="240" w:lineRule="auto"/>
      </w:pPr>
      <w:r>
        <w:separator/>
      </w:r>
    </w:p>
  </w:footnote>
  <w:footnote w:type="continuationSeparator" w:id="0">
    <w:p w14:paraId="43B9A542" w14:textId="77777777" w:rsidR="00C61C9B" w:rsidRDefault="00C61C9B" w:rsidP="0048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92D9" w14:textId="2739CCEE" w:rsidR="004846AE" w:rsidRDefault="00C61C9B">
    <w:pPr>
      <w:pStyle w:val="Header"/>
    </w:pPr>
    <w:r>
      <w:rPr>
        <w:noProof/>
      </w:rPr>
      <w:pict w14:anchorId="07822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956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3B50D" w14:textId="39280B77" w:rsidR="004846AE" w:rsidRDefault="00C61C9B">
    <w:pPr>
      <w:pStyle w:val="Header"/>
    </w:pPr>
    <w:r>
      <w:rPr>
        <w:noProof/>
      </w:rPr>
      <w:pict w14:anchorId="1FFC9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956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9D77" w14:textId="22C50EA5" w:rsidR="004846AE" w:rsidRDefault="00C61C9B">
    <w:pPr>
      <w:pStyle w:val="Header"/>
    </w:pPr>
    <w:r>
      <w:rPr>
        <w:noProof/>
      </w:rPr>
      <w:pict w14:anchorId="13CC6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956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D5C4A"/>
    <w:multiLevelType w:val="hybridMultilevel"/>
    <w:tmpl w:val="54000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493533"/>
    <w:multiLevelType w:val="hybridMultilevel"/>
    <w:tmpl w:val="DCD8F602"/>
    <w:lvl w:ilvl="0" w:tplc="2CECA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5D72D2"/>
    <w:multiLevelType w:val="hybridMultilevel"/>
    <w:tmpl w:val="6D1C3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9021CC"/>
    <w:multiLevelType w:val="hybridMultilevel"/>
    <w:tmpl w:val="017E8AFC"/>
    <w:lvl w:ilvl="0" w:tplc="2CD8A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DF3D8C"/>
    <w:multiLevelType w:val="hybridMultilevel"/>
    <w:tmpl w:val="8B4A3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941"/>
    <w:rsid w:val="00007178"/>
    <w:rsid w:val="000163E5"/>
    <w:rsid w:val="000218FE"/>
    <w:rsid w:val="000269AE"/>
    <w:rsid w:val="00030F54"/>
    <w:rsid w:val="0003455C"/>
    <w:rsid w:val="00036F0B"/>
    <w:rsid w:val="00046E5D"/>
    <w:rsid w:val="00047D69"/>
    <w:rsid w:val="00067794"/>
    <w:rsid w:val="00067CE5"/>
    <w:rsid w:val="000704C4"/>
    <w:rsid w:val="00082853"/>
    <w:rsid w:val="000914A0"/>
    <w:rsid w:val="00094D69"/>
    <w:rsid w:val="000C0F3B"/>
    <w:rsid w:val="000C2D3A"/>
    <w:rsid w:val="000D6A02"/>
    <w:rsid w:val="00112762"/>
    <w:rsid w:val="00120456"/>
    <w:rsid w:val="0013041B"/>
    <w:rsid w:val="00147D4D"/>
    <w:rsid w:val="001508AA"/>
    <w:rsid w:val="001A1A98"/>
    <w:rsid w:val="001B04FC"/>
    <w:rsid w:val="001B3022"/>
    <w:rsid w:val="001B3526"/>
    <w:rsid w:val="001D7261"/>
    <w:rsid w:val="002002DB"/>
    <w:rsid w:val="00200EA0"/>
    <w:rsid w:val="002105AB"/>
    <w:rsid w:val="0022481A"/>
    <w:rsid w:val="00230A66"/>
    <w:rsid w:val="002354F5"/>
    <w:rsid w:val="002655FD"/>
    <w:rsid w:val="002740FB"/>
    <w:rsid w:val="00280B69"/>
    <w:rsid w:val="0028297C"/>
    <w:rsid w:val="002907DA"/>
    <w:rsid w:val="00292BBB"/>
    <w:rsid w:val="00297300"/>
    <w:rsid w:val="002A3F22"/>
    <w:rsid w:val="002B2018"/>
    <w:rsid w:val="002C3DBD"/>
    <w:rsid w:val="002D38DC"/>
    <w:rsid w:val="002D7EAA"/>
    <w:rsid w:val="002E04EC"/>
    <w:rsid w:val="002E309D"/>
    <w:rsid w:val="0031522B"/>
    <w:rsid w:val="00315F0A"/>
    <w:rsid w:val="003162D4"/>
    <w:rsid w:val="00322890"/>
    <w:rsid w:val="00373656"/>
    <w:rsid w:val="00382BCE"/>
    <w:rsid w:val="00387693"/>
    <w:rsid w:val="00392724"/>
    <w:rsid w:val="003A3EC0"/>
    <w:rsid w:val="003B19FD"/>
    <w:rsid w:val="003B4A59"/>
    <w:rsid w:val="003C45C1"/>
    <w:rsid w:val="00417FED"/>
    <w:rsid w:val="00440092"/>
    <w:rsid w:val="00444768"/>
    <w:rsid w:val="0045389D"/>
    <w:rsid w:val="004546B4"/>
    <w:rsid w:val="00455CA3"/>
    <w:rsid w:val="00462683"/>
    <w:rsid w:val="00470789"/>
    <w:rsid w:val="004747DA"/>
    <w:rsid w:val="004846AE"/>
    <w:rsid w:val="004D53B8"/>
    <w:rsid w:val="004D644B"/>
    <w:rsid w:val="004F3D76"/>
    <w:rsid w:val="0052348B"/>
    <w:rsid w:val="00526C47"/>
    <w:rsid w:val="00530517"/>
    <w:rsid w:val="00534FCC"/>
    <w:rsid w:val="00545673"/>
    <w:rsid w:val="005724F6"/>
    <w:rsid w:val="00576CD8"/>
    <w:rsid w:val="00580612"/>
    <w:rsid w:val="005936EA"/>
    <w:rsid w:val="005B316E"/>
    <w:rsid w:val="005D45F3"/>
    <w:rsid w:val="00604B8A"/>
    <w:rsid w:val="00605F47"/>
    <w:rsid w:val="00610DD6"/>
    <w:rsid w:val="00622796"/>
    <w:rsid w:val="00636FB7"/>
    <w:rsid w:val="00681ACF"/>
    <w:rsid w:val="00681CB1"/>
    <w:rsid w:val="00681F43"/>
    <w:rsid w:val="0069683B"/>
    <w:rsid w:val="006A034A"/>
    <w:rsid w:val="006A11A8"/>
    <w:rsid w:val="006D178C"/>
    <w:rsid w:val="006E7726"/>
    <w:rsid w:val="006F095C"/>
    <w:rsid w:val="006F5F31"/>
    <w:rsid w:val="007419BB"/>
    <w:rsid w:val="00753528"/>
    <w:rsid w:val="00753C52"/>
    <w:rsid w:val="00770F2A"/>
    <w:rsid w:val="00792834"/>
    <w:rsid w:val="00792FB0"/>
    <w:rsid w:val="00795E77"/>
    <w:rsid w:val="007B7643"/>
    <w:rsid w:val="007E3781"/>
    <w:rsid w:val="007E3A34"/>
    <w:rsid w:val="008379BE"/>
    <w:rsid w:val="008413A0"/>
    <w:rsid w:val="00843472"/>
    <w:rsid w:val="0084399D"/>
    <w:rsid w:val="00856BA5"/>
    <w:rsid w:val="0086462D"/>
    <w:rsid w:val="008A1BEB"/>
    <w:rsid w:val="008A2950"/>
    <w:rsid w:val="008B4842"/>
    <w:rsid w:val="008C4C5B"/>
    <w:rsid w:val="008C77BD"/>
    <w:rsid w:val="008E2CB6"/>
    <w:rsid w:val="0091084F"/>
    <w:rsid w:val="009165C3"/>
    <w:rsid w:val="00916AAF"/>
    <w:rsid w:val="0098799B"/>
    <w:rsid w:val="0099780E"/>
    <w:rsid w:val="00997C25"/>
    <w:rsid w:val="009A0D7F"/>
    <w:rsid w:val="009A6CFE"/>
    <w:rsid w:val="009B480A"/>
    <w:rsid w:val="009B6FE7"/>
    <w:rsid w:val="009E73DE"/>
    <w:rsid w:val="009F5EA4"/>
    <w:rsid w:val="00A13B56"/>
    <w:rsid w:val="00A14046"/>
    <w:rsid w:val="00A21017"/>
    <w:rsid w:val="00A244E4"/>
    <w:rsid w:val="00A26993"/>
    <w:rsid w:val="00A27441"/>
    <w:rsid w:val="00A46414"/>
    <w:rsid w:val="00A53E0A"/>
    <w:rsid w:val="00A6591A"/>
    <w:rsid w:val="00A850E2"/>
    <w:rsid w:val="00AA0B3F"/>
    <w:rsid w:val="00AB2EB9"/>
    <w:rsid w:val="00AC5C80"/>
    <w:rsid w:val="00AD11BD"/>
    <w:rsid w:val="00B04D5A"/>
    <w:rsid w:val="00B14504"/>
    <w:rsid w:val="00B151D1"/>
    <w:rsid w:val="00B53E7A"/>
    <w:rsid w:val="00B600BD"/>
    <w:rsid w:val="00B62ED7"/>
    <w:rsid w:val="00B71B61"/>
    <w:rsid w:val="00B8489B"/>
    <w:rsid w:val="00B92032"/>
    <w:rsid w:val="00BB7FCA"/>
    <w:rsid w:val="00BD0137"/>
    <w:rsid w:val="00BF50CA"/>
    <w:rsid w:val="00C17941"/>
    <w:rsid w:val="00C34845"/>
    <w:rsid w:val="00C41F99"/>
    <w:rsid w:val="00C506D4"/>
    <w:rsid w:val="00C56082"/>
    <w:rsid w:val="00C61C9B"/>
    <w:rsid w:val="00CA7FBD"/>
    <w:rsid w:val="00CC0542"/>
    <w:rsid w:val="00CC075A"/>
    <w:rsid w:val="00CE13A8"/>
    <w:rsid w:val="00CF4630"/>
    <w:rsid w:val="00D06AA3"/>
    <w:rsid w:val="00D2344D"/>
    <w:rsid w:val="00D64BF3"/>
    <w:rsid w:val="00DA0977"/>
    <w:rsid w:val="00DC108B"/>
    <w:rsid w:val="00DC12EC"/>
    <w:rsid w:val="00E11477"/>
    <w:rsid w:val="00E24D9C"/>
    <w:rsid w:val="00E60B50"/>
    <w:rsid w:val="00E712C8"/>
    <w:rsid w:val="00E7738D"/>
    <w:rsid w:val="00EA406C"/>
    <w:rsid w:val="00EB637A"/>
    <w:rsid w:val="00EC053C"/>
    <w:rsid w:val="00ED0FE5"/>
    <w:rsid w:val="00EE5114"/>
    <w:rsid w:val="00EF3A0D"/>
    <w:rsid w:val="00F0610E"/>
    <w:rsid w:val="00F37B0C"/>
    <w:rsid w:val="00F655D6"/>
    <w:rsid w:val="00F805D9"/>
    <w:rsid w:val="00FB0A54"/>
    <w:rsid w:val="00FB2869"/>
    <w:rsid w:val="00FB6BDD"/>
    <w:rsid w:val="00FC2E47"/>
    <w:rsid w:val="00FD1B95"/>
    <w:rsid w:val="00FE4CAE"/>
    <w:rsid w:val="00FE4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98BD7A"/>
  <w15:chartTrackingRefBased/>
  <w15:docId w15:val="{D275ED75-7EA4-4E6A-95A1-DE39CF6F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046"/>
    <w:pPr>
      <w:ind w:left="720"/>
      <w:contextualSpacing/>
    </w:pPr>
  </w:style>
  <w:style w:type="character" w:customStyle="1" w:styleId="anchor-text">
    <w:name w:val="anchor-text"/>
    <w:basedOn w:val="DefaultParagraphFont"/>
    <w:rsid w:val="00753528"/>
  </w:style>
  <w:style w:type="character" w:styleId="Hyperlink">
    <w:name w:val="Hyperlink"/>
    <w:basedOn w:val="DefaultParagraphFont"/>
    <w:uiPriority w:val="99"/>
    <w:unhideWhenUsed/>
    <w:rsid w:val="00F655D6"/>
    <w:rPr>
      <w:color w:val="0563C1" w:themeColor="hyperlink"/>
      <w:u w:val="single"/>
    </w:rPr>
  </w:style>
  <w:style w:type="paragraph" w:customStyle="1" w:styleId="p">
    <w:name w:val="p"/>
    <w:basedOn w:val="Normal"/>
    <w:rsid w:val="00A85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04D5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16AA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A6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D6A02"/>
    <w:rPr>
      <w:i/>
      <w:iCs/>
    </w:rPr>
  </w:style>
  <w:style w:type="paragraph" w:styleId="Header">
    <w:name w:val="header"/>
    <w:basedOn w:val="Normal"/>
    <w:link w:val="HeaderChar"/>
    <w:uiPriority w:val="99"/>
    <w:unhideWhenUsed/>
    <w:rsid w:val="00484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6AE"/>
  </w:style>
  <w:style w:type="paragraph" w:styleId="Footer">
    <w:name w:val="footer"/>
    <w:basedOn w:val="Normal"/>
    <w:link w:val="FooterChar"/>
    <w:uiPriority w:val="99"/>
    <w:unhideWhenUsed/>
    <w:rsid w:val="00484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98999">
      <w:bodyDiv w:val="1"/>
      <w:marLeft w:val="0"/>
      <w:marRight w:val="0"/>
      <w:marTop w:val="0"/>
      <w:marBottom w:val="0"/>
      <w:divBdr>
        <w:top w:val="none" w:sz="0" w:space="0" w:color="auto"/>
        <w:left w:val="none" w:sz="0" w:space="0" w:color="auto"/>
        <w:bottom w:val="none" w:sz="0" w:space="0" w:color="auto"/>
        <w:right w:val="none" w:sz="0" w:space="0" w:color="auto"/>
      </w:divBdr>
    </w:div>
    <w:div w:id="477921239">
      <w:bodyDiv w:val="1"/>
      <w:marLeft w:val="0"/>
      <w:marRight w:val="0"/>
      <w:marTop w:val="0"/>
      <w:marBottom w:val="0"/>
      <w:divBdr>
        <w:top w:val="none" w:sz="0" w:space="0" w:color="auto"/>
        <w:left w:val="none" w:sz="0" w:space="0" w:color="auto"/>
        <w:bottom w:val="none" w:sz="0" w:space="0" w:color="auto"/>
        <w:right w:val="none" w:sz="0" w:space="0" w:color="auto"/>
      </w:divBdr>
    </w:div>
    <w:div w:id="165302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doi.org/10.46602/jcsn.v48i2.872" TargetMode="External"/><Relationship Id="rId21" Type="http://schemas.openxmlformats.org/officeDocument/2006/relationships/image" Target="media/image13.jpeg"/><Relationship Id="rId34" Type="http://schemas.openxmlformats.org/officeDocument/2006/relationships/hyperlink" Target="https://doi.org/10.1016/j.asej.2024.102672" TargetMode="External"/><Relationship Id="rId42" Type="http://schemas.openxmlformats.org/officeDocument/2006/relationships/hyperlink" Target="https://doi.org/10.1007/s13369-021-05488-9"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s://en.wikipedia.org/wiki/Coumarin"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doi.org/10.4028/www.scientific.net/MSF.894.76" TargetMode="External"/><Relationship Id="rId37" Type="http://schemas.openxmlformats.org/officeDocument/2006/relationships/hyperlink" Target="https://doi.org/10.1016/J.ARABJC.2021.103114" TargetMode="External"/><Relationship Id="rId40" Type="http://schemas.openxmlformats.org/officeDocument/2006/relationships/hyperlink" Target="https://doi.org/10.1021/acsomega.1c02220" TargetMode="External"/><Relationship Id="rId45" Type="http://schemas.openxmlformats.org/officeDocument/2006/relationships/hyperlink" Target="https://doi.org/10.1007/s40735-022-00665-1"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doi.org/10.1016/j.jmrt.2024.04.203" TargetMode="External"/><Relationship Id="rId44" Type="http://schemas.openxmlformats.org/officeDocument/2006/relationships/hyperlink" Target="https://doi.org/10.9734/ajacr/2021/v8i43020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doi.org/10.17675/2305-6894-2023-12-4-6" TargetMode="External"/><Relationship Id="rId35" Type="http://schemas.openxmlformats.org/officeDocument/2006/relationships/hyperlink" Target="https://doi.org/10.1016/j.hybadv.2023.100091" TargetMode="External"/><Relationship Id="rId43" Type="http://schemas.openxmlformats.org/officeDocument/2006/relationships/hyperlink" Target="https://doi.org/10.36055/tjst.v18i1.13296" TargetMode="External"/><Relationship Id="rId48" Type="http://schemas.openxmlformats.org/officeDocument/2006/relationships/footer" Target="footer1.xml"/><Relationship Id="rId8" Type="http://schemas.openxmlformats.org/officeDocument/2006/relationships/hyperlink" Target="https://en.wikipedia.org/wiki/Greek_language"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1007/s40735-024-00882-w" TargetMode="External"/><Relationship Id="rId38" Type="http://schemas.openxmlformats.org/officeDocument/2006/relationships/hyperlink" Target="https://doi.org/10.1080/01694243.2022.2075523" TargetMode="External"/><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hyperlink" Target="https://doi.org/10.4314/tjs.v47i5.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doi.org/10.1016/j.jmrt.2020"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11519</TotalTime>
  <Pages>24</Pages>
  <Words>8306</Words>
  <Characters>47347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1089</cp:lastModifiedBy>
  <cp:revision>76</cp:revision>
  <dcterms:created xsi:type="dcterms:W3CDTF">2025-07-10T12:59:00Z</dcterms:created>
  <dcterms:modified xsi:type="dcterms:W3CDTF">2025-08-28T08:41:00Z</dcterms:modified>
</cp:coreProperties>
</file>