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8FA47" w14:textId="66B6D026" w:rsidR="0040027E" w:rsidRPr="00D14F1D" w:rsidRDefault="00D14F1D" w:rsidP="0040027E">
      <w:pPr>
        <w:spacing w:line="240" w:lineRule="auto"/>
        <w:jc w:val="center"/>
        <w:rPr>
          <w:rFonts w:ascii="Times New Roman" w:eastAsia="Times New Roman" w:hAnsi="Times New Roman" w:cs="Times New Roman"/>
          <w:b/>
          <w:bCs/>
          <w:sz w:val="28"/>
          <w:szCs w:val="28"/>
        </w:rPr>
      </w:pPr>
      <w:r w:rsidRPr="00D14F1D">
        <w:rPr>
          <w:rFonts w:ascii="Times New Roman" w:eastAsia="Times New Roman" w:hAnsi="Times New Roman" w:cs="Times New Roman"/>
          <w:b/>
          <w:bCs/>
          <w:sz w:val="28"/>
          <w:szCs w:val="28"/>
        </w:rPr>
        <w:t>Effect of Phosphorus and Sulphur on growth and yield of Chickpea (</w:t>
      </w:r>
      <w:proofErr w:type="spellStart"/>
      <w:r w:rsidRPr="00D14F1D">
        <w:rPr>
          <w:rFonts w:ascii="Times New Roman" w:eastAsia="Times New Roman" w:hAnsi="Times New Roman" w:cs="Times New Roman"/>
          <w:b/>
          <w:bCs/>
          <w:i/>
          <w:iCs/>
          <w:sz w:val="28"/>
          <w:szCs w:val="28"/>
        </w:rPr>
        <w:t>Cicer</w:t>
      </w:r>
      <w:proofErr w:type="spellEnd"/>
      <w:r w:rsidRPr="00D14F1D">
        <w:rPr>
          <w:rFonts w:ascii="Times New Roman" w:eastAsia="Times New Roman" w:hAnsi="Times New Roman" w:cs="Times New Roman"/>
          <w:b/>
          <w:bCs/>
          <w:i/>
          <w:iCs/>
          <w:sz w:val="28"/>
          <w:szCs w:val="28"/>
        </w:rPr>
        <w:t xml:space="preserve"> arietinum</w:t>
      </w:r>
      <w:r w:rsidRPr="00D14F1D">
        <w:rPr>
          <w:rFonts w:ascii="Times New Roman" w:eastAsia="Times New Roman" w:hAnsi="Times New Roman" w:cs="Times New Roman"/>
          <w:b/>
          <w:bCs/>
          <w:sz w:val="28"/>
          <w:szCs w:val="28"/>
        </w:rPr>
        <w:t xml:space="preserve"> L.)</w:t>
      </w:r>
    </w:p>
    <w:p w14:paraId="0A9EFF76" w14:textId="74C3A7ED" w:rsidR="00136CD9" w:rsidRDefault="00136CD9" w:rsidP="00FF275C">
      <w:pPr>
        <w:spacing w:line="240" w:lineRule="auto"/>
        <w:jc w:val="center"/>
        <w:rPr>
          <w:rFonts w:ascii="Times New Roman" w:hAnsi="Times New Roman" w:cs="Times New Roman"/>
          <w:b/>
          <w:color w:val="000000" w:themeColor="text1"/>
        </w:rPr>
      </w:pPr>
    </w:p>
    <w:p w14:paraId="5AA3EB4E" w14:textId="5B45A95D" w:rsidR="77BC2DA1" w:rsidRPr="00A12C4B" w:rsidRDefault="00D14F1D" w:rsidP="00FF275C">
      <w:pPr>
        <w:tabs>
          <w:tab w:val="left" w:pos="3060"/>
          <w:tab w:val="left" w:pos="3757"/>
          <w:tab w:val="right" w:pos="8789"/>
        </w:tabs>
        <w:ind w:left="90"/>
        <w:rPr>
          <w:rFonts w:ascii="Times New Roman" w:eastAsia="Times New Roman" w:hAnsi="Times New Roman" w:cs="Times New Roman"/>
          <w:b/>
          <w:bCs/>
          <w:sz w:val="28"/>
          <w:szCs w:val="28"/>
        </w:rPr>
      </w:pPr>
      <w:r>
        <w:rPr>
          <w:rFonts w:ascii="Times New Roman" w:hAnsi="Times New Roman" w:cs="Times New Roman"/>
          <w:bCs/>
          <w:color w:val="000000" w:themeColor="text1"/>
        </w:rPr>
        <w:t xml:space="preserve">       </w:t>
      </w:r>
    </w:p>
    <w:p w14:paraId="67348502" w14:textId="60EE5E4B" w:rsidR="77BC2DA1" w:rsidRPr="00F0721A" w:rsidRDefault="77BC2DA1" w:rsidP="2A942D8A">
      <w:pPr>
        <w:spacing w:line="240" w:lineRule="auto"/>
        <w:jc w:val="center"/>
        <w:rPr>
          <w:rFonts w:ascii="Times New Roman" w:eastAsia="Times New Roman" w:hAnsi="Times New Roman" w:cs="Times New Roman"/>
          <w:b/>
          <w:bCs/>
          <w:sz w:val="28"/>
          <w:szCs w:val="28"/>
          <w:u w:val="single"/>
        </w:rPr>
      </w:pPr>
      <w:r w:rsidRPr="00F0721A">
        <w:rPr>
          <w:rFonts w:ascii="Times New Roman" w:eastAsia="Times New Roman" w:hAnsi="Times New Roman" w:cs="Times New Roman"/>
          <w:b/>
          <w:bCs/>
          <w:sz w:val="28"/>
          <w:szCs w:val="28"/>
          <w:u w:val="single"/>
        </w:rPr>
        <w:t>ABS</w:t>
      </w:r>
      <w:r w:rsidR="41360F76" w:rsidRPr="00F0721A">
        <w:rPr>
          <w:rFonts w:ascii="Times New Roman" w:eastAsia="Times New Roman" w:hAnsi="Times New Roman" w:cs="Times New Roman"/>
          <w:b/>
          <w:bCs/>
          <w:sz w:val="28"/>
          <w:szCs w:val="28"/>
          <w:u w:val="single"/>
        </w:rPr>
        <w:t>TRAC</w:t>
      </w:r>
      <w:r w:rsidR="7CDE4AAC" w:rsidRPr="00F0721A">
        <w:rPr>
          <w:rFonts w:ascii="Times New Roman" w:eastAsia="Times New Roman" w:hAnsi="Times New Roman" w:cs="Times New Roman"/>
          <w:b/>
          <w:bCs/>
          <w:sz w:val="28"/>
          <w:szCs w:val="28"/>
          <w:u w:val="single"/>
        </w:rPr>
        <w:t>T</w:t>
      </w:r>
    </w:p>
    <w:p w14:paraId="0CA12E8E" w14:textId="4F043A0C" w:rsidR="00915AD1" w:rsidRPr="00A12C4B" w:rsidRDefault="00915AD1" w:rsidP="00915AD1">
      <w:pPr>
        <w:spacing w:line="240" w:lineRule="auto"/>
        <w:jc w:val="center"/>
        <w:rPr>
          <w:rFonts w:ascii="Times New Roman" w:eastAsia="Times New Roman" w:hAnsi="Times New Roman" w:cs="Times New Roman"/>
          <w:b/>
          <w:bCs/>
          <w:sz w:val="28"/>
          <w:szCs w:val="28"/>
        </w:rPr>
      </w:pPr>
    </w:p>
    <w:p w14:paraId="0639E1B5" w14:textId="13A5FB63" w:rsidR="00395AE7" w:rsidRDefault="00395AE7" w:rsidP="168C9B56">
      <w:pPr>
        <w:spacing w:line="360" w:lineRule="auto"/>
        <w:jc w:val="both"/>
        <w:rPr>
          <w:rFonts w:ascii="Times New Roman" w:eastAsia="Times New Roman" w:hAnsi="Times New Roman" w:cs="Times New Roman"/>
        </w:rPr>
      </w:pPr>
      <w:r w:rsidRPr="00395AE7">
        <w:rPr>
          <w:rFonts w:ascii="Times New Roman" w:eastAsia="Times New Roman" w:hAnsi="Times New Roman" w:cs="Times New Roman"/>
        </w:rPr>
        <w:t xml:space="preserve">The present field experiment was conducted during </w:t>
      </w:r>
      <w:r w:rsidRPr="00395AE7">
        <w:rPr>
          <w:rFonts w:ascii="Times New Roman" w:eastAsia="Times New Roman" w:hAnsi="Times New Roman" w:cs="Times New Roman"/>
          <w:i/>
          <w:iCs/>
        </w:rPr>
        <w:t>Rabi</w:t>
      </w:r>
      <w:r w:rsidRPr="00395AE7">
        <w:rPr>
          <w:rFonts w:ascii="Times New Roman" w:eastAsia="Times New Roman" w:hAnsi="Times New Roman" w:cs="Times New Roman"/>
        </w:rPr>
        <w:t xml:space="preserve"> </w:t>
      </w:r>
      <w:r>
        <w:rPr>
          <w:rFonts w:ascii="Times New Roman" w:eastAsia="Times New Roman" w:hAnsi="Times New Roman" w:cs="Times New Roman"/>
        </w:rPr>
        <w:t xml:space="preserve">season </w:t>
      </w:r>
      <w:r w:rsidRPr="00395AE7">
        <w:rPr>
          <w:rFonts w:ascii="Times New Roman" w:eastAsia="Times New Roman" w:hAnsi="Times New Roman" w:cs="Times New Roman"/>
        </w:rPr>
        <w:t xml:space="preserve">2024–2025 at the Crop Research Farm, Department of Agronomy, SHUATS, Prayagraj (U.P.), using a Randomized Block Design (RBD) with ten treatments and three replications. The treatments comprised different combinations of </w:t>
      </w:r>
      <w:r>
        <w:rPr>
          <w:rFonts w:ascii="Times New Roman" w:eastAsia="Times New Roman" w:hAnsi="Times New Roman" w:cs="Times New Roman"/>
        </w:rPr>
        <w:t>P</w:t>
      </w:r>
      <w:r w:rsidRPr="00395AE7">
        <w:rPr>
          <w:rFonts w:ascii="Times New Roman" w:eastAsia="Times New Roman" w:hAnsi="Times New Roman" w:cs="Times New Roman"/>
        </w:rPr>
        <w:t xml:space="preserve">hosphorus (20, 40 and 60 kg/ha) and </w:t>
      </w:r>
      <w:r>
        <w:rPr>
          <w:rFonts w:ascii="Times New Roman" w:eastAsia="Times New Roman" w:hAnsi="Times New Roman" w:cs="Times New Roman"/>
        </w:rPr>
        <w:t>S</w:t>
      </w:r>
      <w:r w:rsidRPr="00395AE7">
        <w:rPr>
          <w:rFonts w:ascii="Times New Roman" w:eastAsia="Times New Roman" w:hAnsi="Times New Roman" w:cs="Times New Roman"/>
        </w:rPr>
        <w:t>ulphur (10, 20 and 30 kg/ha) along with a control (NPK 20</w:t>
      </w:r>
      <w:r>
        <w:rPr>
          <w:rFonts w:ascii="Times New Roman" w:eastAsia="Times New Roman" w:hAnsi="Times New Roman" w:cs="Times New Roman"/>
        </w:rPr>
        <w:t>-</w:t>
      </w:r>
      <w:r w:rsidRPr="00395AE7">
        <w:rPr>
          <w:rFonts w:ascii="Times New Roman" w:eastAsia="Times New Roman" w:hAnsi="Times New Roman" w:cs="Times New Roman"/>
        </w:rPr>
        <w:t>60</w:t>
      </w:r>
      <w:r>
        <w:rPr>
          <w:rFonts w:ascii="Times New Roman" w:eastAsia="Times New Roman" w:hAnsi="Times New Roman" w:cs="Times New Roman"/>
        </w:rPr>
        <w:t>-</w:t>
      </w:r>
      <w:r w:rsidRPr="00395AE7">
        <w:rPr>
          <w:rFonts w:ascii="Times New Roman" w:eastAsia="Times New Roman" w:hAnsi="Times New Roman" w:cs="Times New Roman"/>
        </w:rPr>
        <w:t xml:space="preserve">20 kg/ha). The results revealed that the application of </w:t>
      </w:r>
      <w:r>
        <w:rPr>
          <w:rFonts w:ascii="Times New Roman" w:eastAsia="Times New Roman" w:hAnsi="Times New Roman" w:cs="Times New Roman"/>
        </w:rPr>
        <w:t>P</w:t>
      </w:r>
      <w:r w:rsidRPr="00395AE7">
        <w:rPr>
          <w:rFonts w:ascii="Times New Roman" w:eastAsia="Times New Roman" w:hAnsi="Times New Roman" w:cs="Times New Roman"/>
        </w:rPr>
        <w:t xml:space="preserve">hosphorus at 60 kg/ha with </w:t>
      </w:r>
      <w:r>
        <w:rPr>
          <w:rFonts w:ascii="Times New Roman" w:eastAsia="Times New Roman" w:hAnsi="Times New Roman" w:cs="Times New Roman"/>
        </w:rPr>
        <w:t>S</w:t>
      </w:r>
      <w:r w:rsidRPr="00395AE7">
        <w:rPr>
          <w:rFonts w:ascii="Times New Roman" w:eastAsia="Times New Roman" w:hAnsi="Times New Roman" w:cs="Times New Roman"/>
        </w:rPr>
        <w:t>ulphur at 30 kg/ha (T9) recorded significant improvement in growth parameters, viz., plant height (52.02 cm), number of branches per plant (26.33), number of nodules per plant (32.96), plant dry weight (24.20 g) and crop growth rate (24.09 g/m²/day). The same treatment also produced the maximum yield attributes such as number of pods per plant (33.49), seeds per pod (1.33), test weight (5.93 g), which ultimately resulted in the highest grain yield (2.44 t/ha) and straw yield (4.93 t/ha). Economic analysis indicated that treatment T9 also fetched the maximum gross return (₹1,51,430/ha), net return (₹1,03,816.02/ha) and benefit</w:t>
      </w:r>
      <w:r>
        <w:rPr>
          <w:rFonts w:ascii="Times New Roman" w:eastAsia="Times New Roman" w:hAnsi="Times New Roman" w:cs="Times New Roman"/>
        </w:rPr>
        <w:t xml:space="preserve"> </w:t>
      </w:r>
      <w:r w:rsidRPr="00395AE7">
        <w:rPr>
          <w:rFonts w:ascii="Times New Roman" w:eastAsia="Times New Roman" w:hAnsi="Times New Roman" w:cs="Times New Roman"/>
        </w:rPr>
        <w:t xml:space="preserve">cost ratio (2.18). </w:t>
      </w:r>
    </w:p>
    <w:p w14:paraId="217DB5B7" w14:textId="241094BB" w:rsidR="4B1F39BC" w:rsidRPr="00136CD9" w:rsidRDefault="00136CD9" w:rsidP="168C9B56">
      <w:pPr>
        <w:spacing w:line="360" w:lineRule="auto"/>
        <w:jc w:val="both"/>
        <w:rPr>
          <w:rFonts w:ascii="Times New Roman" w:eastAsia="Times New Roman" w:hAnsi="Times New Roman" w:cs="Times New Roman"/>
          <w:b/>
          <w:bCs/>
          <w:i/>
          <w:iCs/>
        </w:rPr>
      </w:pPr>
      <w:r w:rsidRPr="00136CD9">
        <w:rPr>
          <w:rFonts w:ascii="Times New Roman" w:eastAsia="Times New Roman" w:hAnsi="Times New Roman" w:cs="Times New Roman"/>
          <w:b/>
          <w:bCs/>
        </w:rPr>
        <w:t>KEYWORDS:</w:t>
      </w:r>
      <w:r>
        <w:rPr>
          <w:rFonts w:ascii="Times New Roman" w:eastAsia="Times New Roman" w:hAnsi="Times New Roman" w:cs="Times New Roman"/>
          <w:b/>
          <w:bCs/>
          <w:i/>
          <w:iCs/>
        </w:rPr>
        <w:t xml:space="preserve"> </w:t>
      </w:r>
      <w:r w:rsidR="00395AE7">
        <w:rPr>
          <w:rFonts w:ascii="Times New Roman" w:hAnsi="Times New Roman" w:cs="Times New Roman"/>
          <w:i/>
          <w:iCs/>
          <w:spacing w:val="-2"/>
        </w:rPr>
        <w:t>Chickpea, Phosphorus, Sulphur, Growth, Yield and Economic.</w:t>
      </w:r>
    </w:p>
    <w:p w14:paraId="3727556E" w14:textId="6E481AB3" w:rsidR="25197321" w:rsidRPr="00A12C4B" w:rsidRDefault="25197321" w:rsidP="25197321">
      <w:pPr>
        <w:spacing w:line="360" w:lineRule="auto"/>
        <w:jc w:val="both"/>
        <w:rPr>
          <w:rFonts w:ascii="Times New Roman" w:eastAsia="Times New Roman" w:hAnsi="Times New Roman" w:cs="Times New Roman"/>
        </w:rPr>
      </w:pPr>
    </w:p>
    <w:p w14:paraId="1AAA2854" w14:textId="77777777" w:rsidR="00474F8A" w:rsidRPr="00A12C4B" w:rsidRDefault="00474F8A" w:rsidP="25197321">
      <w:pPr>
        <w:spacing w:after="0" w:afterAutospacing="1"/>
        <w:rPr>
          <w:rFonts w:ascii="Times New Roman" w:hAnsi="Times New Roman" w:cs="Times New Roman"/>
        </w:rPr>
        <w:sectPr w:rsidR="00474F8A" w:rsidRPr="00A12C4B">
          <w:headerReference w:type="default" r:id="rId8"/>
          <w:footerReference w:type="default" r:id="rId9"/>
          <w:pgSz w:w="12240" w:h="15840"/>
          <w:pgMar w:top="1440" w:right="1440" w:bottom="1440" w:left="1440" w:header="720" w:footer="720" w:gutter="0"/>
          <w:cols w:space="720"/>
          <w:docGrid w:linePitch="360"/>
        </w:sectPr>
      </w:pPr>
    </w:p>
    <w:p w14:paraId="561520B7" w14:textId="730026C5" w:rsidR="4B1F39BC" w:rsidRPr="00A12C4B" w:rsidRDefault="18FAB8CE" w:rsidP="25197321">
      <w:pPr>
        <w:spacing w:after="0" w:afterAutospacing="1" w:line="360" w:lineRule="auto"/>
        <w:rPr>
          <w:rFonts w:ascii="Times New Roman" w:hAnsi="Times New Roman" w:cs="Times New Roman"/>
        </w:rPr>
      </w:pPr>
      <w:r w:rsidRPr="00A12C4B">
        <w:rPr>
          <w:rFonts w:ascii="Times New Roman" w:eastAsia="Times New Roman" w:hAnsi="Times New Roman" w:cs="Times New Roman"/>
          <w:b/>
          <w:bCs/>
        </w:rPr>
        <w:lastRenderedPageBreak/>
        <w:t>INTRODUCTION</w:t>
      </w:r>
    </w:p>
    <w:p w14:paraId="7AE90285" w14:textId="4D539784" w:rsidR="00CF36D8" w:rsidRPr="00CF36D8" w:rsidRDefault="00AC1390" w:rsidP="00CF36D8">
      <w:pPr>
        <w:spacing w:before="240" w:after="0" w:afterAutospacing="1" w:line="360" w:lineRule="auto"/>
        <w:jc w:val="both"/>
        <w:rPr>
          <w:rFonts w:ascii="Times New Roman" w:eastAsia="Times New Roman" w:hAnsi="Times New Roman" w:cs="Times New Roman"/>
          <w:lang w:val="en-IN"/>
        </w:rPr>
      </w:pP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Chickpea (</w:t>
      </w:r>
      <w:proofErr w:type="spellStart"/>
      <w:r w:rsidR="00CF36D8" w:rsidRPr="00CF36D8">
        <w:rPr>
          <w:rFonts w:ascii="Times New Roman" w:eastAsia="Times New Roman" w:hAnsi="Times New Roman" w:cs="Times New Roman"/>
          <w:i/>
          <w:iCs/>
          <w:lang w:val="en-IN"/>
        </w:rPr>
        <w:t>Cicer</w:t>
      </w:r>
      <w:proofErr w:type="spellEnd"/>
      <w:r w:rsidR="00CF36D8" w:rsidRPr="00CF36D8">
        <w:rPr>
          <w:rFonts w:ascii="Times New Roman" w:eastAsia="Times New Roman" w:hAnsi="Times New Roman" w:cs="Times New Roman"/>
          <w:i/>
          <w:iCs/>
          <w:lang w:val="en-IN"/>
        </w:rPr>
        <w:t xml:space="preserve"> arietinum </w:t>
      </w:r>
      <w:r w:rsidR="00CF36D8" w:rsidRPr="00CF36D8">
        <w:rPr>
          <w:rFonts w:ascii="Times New Roman" w:eastAsia="Times New Roman" w:hAnsi="Times New Roman" w:cs="Times New Roman"/>
          <w:lang w:val="en-IN"/>
        </w:rPr>
        <w:t xml:space="preserve">L.), a member of the Fabaceae family, is one of the most important pulse crops cultivated worldwide. The Fabaceae family, also known as the legume, pea, or bean family, includes other major crops such as peas, beans, lentils, soybeans, peanuts, and clover, and </w:t>
      </w:r>
      <w:r w:rsidR="00DE7D1D" w:rsidRPr="00DE7D1D">
        <w:rPr>
          <w:rFonts w:ascii="Times New Roman" w:eastAsia="Times New Roman" w:hAnsi="Times New Roman" w:cs="Times New Roman"/>
          <w:lang w:val="en-IN"/>
        </w:rPr>
        <w:t>Plant nutrient, suitable cultivars  and correct fertilizer have significant effect on  yield and yield component</w:t>
      </w:r>
      <w:r>
        <w:rPr>
          <w:rFonts w:ascii="Times New Roman" w:eastAsia="Times New Roman" w:hAnsi="Times New Roman" w:cs="Times New Roman"/>
          <w:lang w:val="en-IN"/>
        </w:rPr>
        <w:t>”</w:t>
      </w:r>
      <w:r w:rsidR="00DE7D1D" w:rsidRPr="00DE7D1D">
        <w:rPr>
          <w:rFonts w:ascii="Times New Roman" w:eastAsia="Times New Roman" w:hAnsi="Times New Roman" w:cs="Times New Roman"/>
          <w:lang w:val="en-IN"/>
        </w:rPr>
        <w:t xml:space="preserve"> (</w:t>
      </w:r>
      <w:proofErr w:type="spellStart"/>
      <w:r w:rsidR="00EA2193" w:rsidRPr="00EA2193">
        <w:rPr>
          <w:rFonts w:ascii="Times New Roman" w:eastAsia="Times New Roman" w:hAnsi="Times New Roman" w:cs="Times New Roman"/>
          <w:lang w:val="en-IN"/>
        </w:rPr>
        <w:t>Upadhayaya</w:t>
      </w:r>
      <w:proofErr w:type="spellEnd"/>
      <w:r w:rsidR="00EA2193">
        <w:rPr>
          <w:rFonts w:ascii="Times New Roman" w:eastAsia="Times New Roman" w:hAnsi="Times New Roman" w:cs="Times New Roman"/>
          <w:lang w:val="en-IN"/>
        </w:rPr>
        <w:t xml:space="preserve"> &amp; </w:t>
      </w:r>
      <w:proofErr w:type="spellStart"/>
      <w:r w:rsidR="00EA2193" w:rsidRPr="00EA2193">
        <w:rPr>
          <w:rFonts w:ascii="Times New Roman" w:eastAsia="Times New Roman" w:hAnsi="Times New Roman" w:cs="Times New Roman"/>
          <w:lang w:val="en-IN"/>
        </w:rPr>
        <w:t>Chapai</w:t>
      </w:r>
      <w:proofErr w:type="spellEnd"/>
      <w:r w:rsidR="00EA2193">
        <w:rPr>
          <w:rFonts w:ascii="Times New Roman" w:eastAsia="Times New Roman" w:hAnsi="Times New Roman" w:cs="Times New Roman"/>
          <w:lang w:val="en-IN"/>
        </w:rPr>
        <w:t>,</w:t>
      </w:r>
      <w:r w:rsidR="00DE7D1D" w:rsidRPr="00DE7D1D">
        <w:rPr>
          <w:rFonts w:ascii="Times New Roman" w:eastAsia="Times New Roman" w:hAnsi="Times New Roman" w:cs="Times New Roman"/>
          <w:lang w:val="en-IN"/>
        </w:rPr>
        <w:t xml:space="preserve"> 2</w:t>
      </w:r>
      <w:r w:rsidR="00EA2193">
        <w:rPr>
          <w:rFonts w:ascii="Times New Roman" w:eastAsia="Times New Roman" w:hAnsi="Times New Roman" w:cs="Times New Roman"/>
          <w:lang w:val="en-IN"/>
        </w:rPr>
        <w:t>024</w:t>
      </w:r>
      <w:r w:rsidR="00DE7D1D" w:rsidRPr="00DE7D1D">
        <w:rPr>
          <w:rFonts w:ascii="Times New Roman" w:eastAsia="Times New Roman" w:hAnsi="Times New Roman" w:cs="Times New Roman"/>
          <w:lang w:val="en-IN"/>
        </w:rPr>
        <w:t xml:space="preserve">) </w:t>
      </w: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 xml:space="preserve">Chickpea is cultivated primarily for its edible seeds, commonly known as chickpeas or garbanzo beans, which form a vital part of human diets in many countries. </w:t>
      </w:r>
      <w:r w:rsidR="00DE7D1D" w:rsidRPr="00DE7D1D">
        <w:rPr>
          <w:rFonts w:ascii="Times New Roman" w:eastAsia="Times New Roman" w:hAnsi="Times New Roman" w:cs="Times New Roman"/>
          <w:lang w:val="en-IN"/>
        </w:rPr>
        <w:t>Multi-</w:t>
      </w:r>
      <w:proofErr w:type="gramStart"/>
      <w:r w:rsidR="00DE7D1D" w:rsidRPr="00DE7D1D">
        <w:rPr>
          <w:rFonts w:ascii="Times New Roman" w:eastAsia="Times New Roman" w:hAnsi="Times New Roman" w:cs="Times New Roman"/>
          <w:lang w:val="en-IN"/>
        </w:rPr>
        <w:t>location  trials</w:t>
      </w:r>
      <w:proofErr w:type="gramEnd"/>
      <w:r w:rsidR="00DE7D1D" w:rsidRPr="00DE7D1D">
        <w:rPr>
          <w:rFonts w:ascii="Times New Roman" w:eastAsia="Times New Roman" w:hAnsi="Times New Roman" w:cs="Times New Roman"/>
          <w:lang w:val="en-IN"/>
        </w:rPr>
        <w:t xml:space="preserve"> had  indicated that inoculation of seed with phospho-bacterial increased the yield of rice  by 10-20  per cent,  wheat by 10-40  per cent,  </w:t>
      </w:r>
      <w:proofErr w:type="spellStart"/>
      <w:r w:rsidR="00DE7D1D" w:rsidRPr="00DE7D1D">
        <w:rPr>
          <w:rFonts w:ascii="Times New Roman" w:eastAsia="Times New Roman" w:hAnsi="Times New Roman" w:cs="Times New Roman"/>
          <w:lang w:val="en-IN"/>
        </w:rPr>
        <w:t>bengal</w:t>
      </w:r>
      <w:proofErr w:type="spellEnd"/>
      <w:r w:rsidR="00DE7D1D" w:rsidRPr="00DE7D1D">
        <w:rPr>
          <w:rFonts w:ascii="Times New Roman" w:eastAsia="Times New Roman" w:hAnsi="Times New Roman" w:cs="Times New Roman"/>
          <w:lang w:val="en-IN"/>
        </w:rPr>
        <w:t xml:space="preserve"> gram by 10-30  per cent, and potato  by 30-35  per cent over control</w:t>
      </w:r>
      <w:r>
        <w:rPr>
          <w:rFonts w:ascii="Times New Roman" w:eastAsia="Times New Roman" w:hAnsi="Times New Roman" w:cs="Times New Roman"/>
          <w:lang w:val="en-IN"/>
        </w:rPr>
        <w:t>”</w:t>
      </w:r>
      <w:r w:rsidR="00DE7D1D" w:rsidRPr="00DE7D1D">
        <w:rPr>
          <w:rFonts w:ascii="Times New Roman" w:eastAsia="Times New Roman" w:hAnsi="Times New Roman" w:cs="Times New Roman"/>
          <w:lang w:val="en-IN"/>
        </w:rPr>
        <w:t xml:space="preserve"> (Gaur, 1985). </w:t>
      </w: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 xml:space="preserve">In India, it is referred to as </w:t>
      </w:r>
      <w:r w:rsidR="00CF36D8" w:rsidRPr="00CF36D8">
        <w:rPr>
          <w:rFonts w:ascii="Times New Roman" w:eastAsia="Times New Roman" w:hAnsi="Times New Roman" w:cs="Times New Roman"/>
          <w:i/>
          <w:iCs/>
          <w:lang w:val="en-IN"/>
        </w:rPr>
        <w:t>chana</w:t>
      </w:r>
      <w:r w:rsidR="00CF36D8" w:rsidRPr="00CF36D8">
        <w:rPr>
          <w:rFonts w:ascii="Times New Roman" w:eastAsia="Times New Roman" w:hAnsi="Times New Roman" w:cs="Times New Roman"/>
          <w:lang w:val="en-IN"/>
        </w:rPr>
        <w:t xml:space="preserve"> (Hindi) or Bengal gram</w:t>
      </w:r>
      <w:r w:rsidR="00567112">
        <w:rPr>
          <w:rFonts w:ascii="Times New Roman" w:eastAsia="Times New Roman" w:hAnsi="Times New Roman" w:cs="Times New Roman"/>
          <w:lang w:val="en-IN"/>
        </w:rPr>
        <w:t>.</w:t>
      </w:r>
      <w:r w:rsidR="00D10854">
        <w:rPr>
          <w:rFonts w:ascii="Times New Roman" w:eastAsia="Times New Roman" w:hAnsi="Times New Roman" w:cs="Times New Roman"/>
          <w:lang w:val="en-IN"/>
        </w:rPr>
        <w:t xml:space="preserve"> </w:t>
      </w:r>
      <w:r w:rsidR="00D10854" w:rsidRPr="00D10854">
        <w:rPr>
          <w:rFonts w:ascii="Times New Roman" w:eastAsia="Times New Roman" w:hAnsi="Times New Roman" w:cs="Times New Roman"/>
          <w:lang w:val="en-IN"/>
        </w:rPr>
        <w:t xml:space="preserve">During  2021,  INDIA’S  share  in global  Export  of  chickpea  </w:t>
      </w:r>
      <w:proofErr w:type="spellStart"/>
      <w:r w:rsidR="00D10854" w:rsidRPr="00D10854">
        <w:rPr>
          <w:rFonts w:ascii="Times New Roman" w:eastAsia="Times New Roman" w:hAnsi="Times New Roman" w:cs="Times New Roman"/>
          <w:lang w:val="en-IN"/>
        </w:rPr>
        <w:t>wa</w:t>
      </w:r>
      <w:proofErr w:type="spellEnd"/>
      <w:r w:rsidR="00D10854" w:rsidRPr="00D10854">
        <w:rPr>
          <w:rFonts w:ascii="Times New Roman" w:eastAsia="Times New Roman" w:hAnsi="Times New Roman" w:cs="Times New Roman"/>
          <w:lang w:val="en-IN"/>
        </w:rPr>
        <w:t xml:space="preserve">  5.87%  (Rank  5, Export Volume 94.08 MKGs) and share in import was  12.51%  (Rank  2,  Import  Volume  240.97 MKGs).  </w:t>
      </w:r>
      <w:proofErr w:type="gramStart"/>
      <w:r w:rsidR="00D10854" w:rsidRPr="00D10854">
        <w:rPr>
          <w:rFonts w:ascii="Times New Roman" w:eastAsia="Times New Roman" w:hAnsi="Times New Roman" w:cs="Times New Roman"/>
          <w:lang w:val="en-IN"/>
        </w:rPr>
        <w:t>Share  of</w:t>
      </w:r>
      <w:proofErr w:type="gramEnd"/>
      <w:r w:rsidR="00D10854" w:rsidRPr="00D10854">
        <w:rPr>
          <w:rFonts w:ascii="Times New Roman" w:eastAsia="Times New Roman" w:hAnsi="Times New Roman" w:cs="Times New Roman"/>
          <w:lang w:val="en-IN"/>
        </w:rPr>
        <w:t xml:space="preserve">  India  in  global  chickpea production  was  73.46%  during  2020</w:t>
      </w:r>
      <w:r>
        <w:rPr>
          <w:rFonts w:ascii="Times New Roman" w:eastAsia="Times New Roman" w:hAnsi="Times New Roman" w:cs="Times New Roman"/>
          <w:lang w:val="en-IN"/>
        </w:rPr>
        <w:t>”</w:t>
      </w:r>
      <w:r w:rsidR="00D10854" w:rsidRPr="00D10854">
        <w:rPr>
          <w:rFonts w:ascii="Times New Roman" w:eastAsia="Times New Roman" w:hAnsi="Times New Roman" w:cs="Times New Roman"/>
          <w:lang w:val="en-IN"/>
        </w:rPr>
        <w:t xml:space="preserve"> (Tridge,2023).</w:t>
      </w:r>
    </w:p>
    <w:p w14:paraId="5812B0C2" w14:textId="2CF99452" w:rsidR="00CF36D8" w:rsidRPr="00CF36D8" w:rsidRDefault="00AC1390" w:rsidP="00301958">
      <w:pPr>
        <w:spacing w:before="240" w:after="0" w:afterAutospacing="1" w:line="360" w:lineRule="auto"/>
        <w:jc w:val="both"/>
        <w:rPr>
          <w:rFonts w:ascii="Times New Roman" w:eastAsia="Times New Roman" w:hAnsi="Times New Roman" w:cs="Times New Roman"/>
          <w:lang w:val="en-IN"/>
        </w:rPr>
      </w:pP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 xml:space="preserve">Two distinct types of chickpeas are recognized: Kabuli and Desi. Kabuli types are </w:t>
      </w:r>
      <w:r w:rsidR="00CF36D8" w:rsidRPr="00CF36D8">
        <w:rPr>
          <w:rFonts w:ascii="Times New Roman" w:eastAsia="Times New Roman" w:hAnsi="Times New Roman" w:cs="Times New Roman"/>
          <w:lang w:val="en-IN"/>
        </w:rPr>
        <w:t xml:space="preserve">characterized by tall plants, large cream-colored seeds, and white flowers, while Desi types are relatively shorter with smaller leaflets, pods, and seeds, and exhibit variability in </w:t>
      </w:r>
      <w:proofErr w:type="spellStart"/>
      <w:r w:rsidR="00CF36D8" w:rsidRPr="00CF36D8">
        <w:rPr>
          <w:rFonts w:ascii="Times New Roman" w:eastAsia="Times New Roman" w:hAnsi="Times New Roman" w:cs="Times New Roman"/>
          <w:lang w:val="en-IN"/>
        </w:rPr>
        <w:t>color</w:t>
      </w:r>
      <w:proofErr w:type="spellEnd"/>
      <w:r w:rsidR="00CF36D8" w:rsidRPr="00CF36D8">
        <w:rPr>
          <w:rFonts w:ascii="Times New Roman" w:eastAsia="Times New Roman" w:hAnsi="Times New Roman" w:cs="Times New Roman"/>
          <w:lang w:val="en-IN"/>
        </w:rPr>
        <w:t xml:space="preserve"> and seed morphology </w:t>
      </w:r>
      <w:proofErr w:type="gramStart"/>
      <w:r w:rsidR="005337E0" w:rsidRPr="005337E0">
        <w:rPr>
          <w:rFonts w:ascii="Times New Roman" w:eastAsia="Times New Roman" w:hAnsi="Times New Roman" w:cs="Times New Roman"/>
          <w:lang w:val="en-IN"/>
        </w:rPr>
        <w:t>Some  important</w:t>
      </w:r>
      <w:proofErr w:type="gramEnd"/>
      <w:r w:rsidR="005337E0" w:rsidRPr="005337E0">
        <w:rPr>
          <w:rFonts w:ascii="Times New Roman" w:eastAsia="Times New Roman" w:hAnsi="Times New Roman" w:cs="Times New Roman"/>
          <w:lang w:val="en-IN"/>
        </w:rPr>
        <w:t xml:space="preserve">  strains  are mentioned  as plant  growth promoting  rhizobacteria (PGPR) and that can be used as biofertilizers</w:t>
      </w:r>
      <w:r>
        <w:rPr>
          <w:rFonts w:ascii="Times New Roman" w:eastAsia="Times New Roman" w:hAnsi="Times New Roman" w:cs="Times New Roman"/>
          <w:lang w:val="en-IN"/>
        </w:rPr>
        <w:t>”</w:t>
      </w:r>
      <w:r w:rsidR="005337E0" w:rsidRPr="005337E0">
        <w:rPr>
          <w:rFonts w:ascii="Times New Roman" w:eastAsia="Times New Roman" w:hAnsi="Times New Roman" w:cs="Times New Roman"/>
          <w:lang w:val="en-IN"/>
        </w:rPr>
        <w:t xml:space="preserve"> (Kennedy et al., 2004)</w:t>
      </w:r>
      <w:r w:rsidR="005337E0">
        <w:rPr>
          <w:rFonts w:ascii="Times New Roman" w:eastAsia="Times New Roman" w:hAnsi="Times New Roman" w:cs="Times New Roman"/>
          <w:lang w:val="en-IN"/>
        </w:rPr>
        <w:t xml:space="preserve">. </w:t>
      </w:r>
      <w:r>
        <w:rPr>
          <w:rFonts w:ascii="Times New Roman" w:eastAsia="Times New Roman" w:hAnsi="Times New Roman" w:cs="Times New Roman"/>
          <w:lang w:val="en-IN"/>
        </w:rPr>
        <w:t>“</w:t>
      </w:r>
      <w:r w:rsidR="00301958" w:rsidRPr="00301958">
        <w:rPr>
          <w:rFonts w:ascii="Times New Roman" w:eastAsia="Times New Roman" w:hAnsi="Times New Roman" w:cs="Times New Roman"/>
          <w:lang w:val="en-IN"/>
        </w:rPr>
        <w:t>P fertilizer use is very inefficient in agriculture and its recovery is estimated to be between 10-15% of the P applied (Syers and Curtis, 2008)</w:t>
      </w:r>
      <w:r w:rsidR="00A77F36">
        <w:rPr>
          <w:rFonts w:ascii="Times New Roman" w:eastAsia="Times New Roman" w:hAnsi="Times New Roman" w:cs="Times New Roman"/>
          <w:lang w:val="en-IN"/>
        </w:rPr>
        <w:t xml:space="preserve">. </w:t>
      </w:r>
      <w:r w:rsidR="00CF36D8" w:rsidRPr="00CF36D8">
        <w:rPr>
          <w:rFonts w:ascii="Times New Roman" w:eastAsia="Times New Roman" w:hAnsi="Times New Roman" w:cs="Times New Roman"/>
          <w:lang w:val="en-IN"/>
        </w:rPr>
        <w:t xml:space="preserve">Nutritionally, chickpeas are rich in protein (around 23%), carbohydrates (64%), dietary </w:t>
      </w:r>
      <w:proofErr w:type="spellStart"/>
      <w:r w:rsidR="00CF36D8" w:rsidRPr="00CF36D8">
        <w:rPr>
          <w:rFonts w:ascii="Times New Roman" w:eastAsia="Times New Roman" w:hAnsi="Times New Roman" w:cs="Times New Roman"/>
          <w:lang w:val="en-IN"/>
        </w:rPr>
        <w:t>fiber</w:t>
      </w:r>
      <w:proofErr w:type="spellEnd"/>
      <w:r w:rsidR="00CF36D8" w:rsidRPr="00CF36D8">
        <w:rPr>
          <w:rFonts w:ascii="Times New Roman" w:eastAsia="Times New Roman" w:hAnsi="Times New Roman" w:cs="Times New Roman"/>
          <w:lang w:val="en-IN"/>
        </w:rPr>
        <w:t>, minerals such as phosphorus, calcium, magnesium, iron, and zinc, and vitamins such as folate</w:t>
      </w: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 xml:space="preserve"> (</w:t>
      </w:r>
      <w:r w:rsidR="00CF36D8" w:rsidRPr="00CF36D8">
        <w:rPr>
          <w:rFonts w:ascii="Times New Roman" w:eastAsia="Times New Roman" w:hAnsi="Times New Roman" w:cs="Times New Roman"/>
          <w:b/>
          <w:bCs/>
          <w:lang w:val="en-IN"/>
        </w:rPr>
        <w:t xml:space="preserve">Deppe, 2010; </w:t>
      </w:r>
      <w:proofErr w:type="spellStart"/>
      <w:r w:rsidR="00CF36D8" w:rsidRPr="00CF36D8">
        <w:rPr>
          <w:rFonts w:ascii="Times New Roman" w:eastAsia="Times New Roman" w:hAnsi="Times New Roman" w:cs="Times New Roman"/>
          <w:b/>
          <w:bCs/>
          <w:lang w:val="en-IN"/>
        </w:rPr>
        <w:t>Jukanti</w:t>
      </w:r>
      <w:proofErr w:type="spellEnd"/>
      <w:r w:rsidR="00CF36D8" w:rsidRPr="00CF36D8">
        <w:rPr>
          <w:rFonts w:ascii="Times New Roman" w:eastAsia="Times New Roman" w:hAnsi="Times New Roman" w:cs="Times New Roman"/>
          <w:b/>
          <w:bCs/>
          <w:lang w:val="en-IN"/>
        </w:rPr>
        <w:t xml:space="preserve"> </w:t>
      </w:r>
      <w:r w:rsidR="00CF36D8" w:rsidRPr="00CF36D8">
        <w:rPr>
          <w:rFonts w:ascii="Times New Roman" w:eastAsia="Times New Roman" w:hAnsi="Times New Roman" w:cs="Times New Roman"/>
          <w:b/>
          <w:bCs/>
          <w:i/>
          <w:iCs/>
          <w:lang w:val="en-IN"/>
        </w:rPr>
        <w:t>et al.,</w:t>
      </w:r>
      <w:r w:rsidR="00CF36D8" w:rsidRPr="00CF36D8">
        <w:rPr>
          <w:rFonts w:ascii="Times New Roman" w:eastAsia="Times New Roman" w:hAnsi="Times New Roman" w:cs="Times New Roman"/>
          <w:b/>
          <w:bCs/>
          <w:lang w:val="en-IN"/>
        </w:rPr>
        <w:t xml:space="preserve"> 2012</w:t>
      </w:r>
      <w:r w:rsidR="00CF36D8" w:rsidRPr="00CF36D8">
        <w:rPr>
          <w:rFonts w:ascii="Times New Roman" w:eastAsia="Times New Roman" w:hAnsi="Times New Roman" w:cs="Times New Roman"/>
          <w:lang w:val="en-IN"/>
        </w:rPr>
        <w:t>). They are also valued as a healthy carbohydrate source for diabetic and insulin-sensitive individuals, and their consumption has been linked to reduced risks of cardiovascular diseases, diabetes, digestive disorders, and certain cancers. With the increasing popularity of plant-based protein products, chickpea’s significance in the food processing industry has grown considerably.</w:t>
      </w:r>
    </w:p>
    <w:p w14:paraId="6013F9D6" w14:textId="124C17CF" w:rsidR="00CF36D8" w:rsidRPr="00CF36D8" w:rsidRDefault="00AC1390" w:rsidP="00CF36D8">
      <w:pPr>
        <w:spacing w:before="240" w:after="0" w:afterAutospacing="1" w:line="360" w:lineRule="auto"/>
        <w:jc w:val="both"/>
        <w:rPr>
          <w:rFonts w:ascii="Times New Roman" w:eastAsia="Times New Roman" w:hAnsi="Times New Roman" w:cs="Times New Roman"/>
          <w:lang w:val="en-IN"/>
        </w:rPr>
      </w:pP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 xml:space="preserve">India is the world’s largest producer of chickpeas, contributing nearly 50% of global pulse production. In 2021–2022, chickpea production was estimated at 13.75 million tonnes, covering 10.91 million hectares, with a </w:t>
      </w:r>
      <w:r w:rsidR="00CF36D8" w:rsidRPr="00CF36D8">
        <w:rPr>
          <w:rFonts w:ascii="Times New Roman" w:eastAsia="Times New Roman" w:hAnsi="Times New Roman" w:cs="Times New Roman"/>
          <w:lang w:val="en-IN"/>
        </w:rPr>
        <w:lastRenderedPageBreak/>
        <w:t>productivity of 12.6 q/ha</w:t>
      </w: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 xml:space="preserve"> (</w:t>
      </w:r>
      <w:r w:rsidR="00CF36D8" w:rsidRPr="00CF36D8">
        <w:rPr>
          <w:rFonts w:ascii="Times New Roman" w:eastAsia="Times New Roman" w:hAnsi="Times New Roman" w:cs="Times New Roman"/>
          <w:b/>
          <w:bCs/>
          <w:lang w:val="en-IN"/>
        </w:rPr>
        <w:t xml:space="preserve">DES, 2023; </w:t>
      </w:r>
      <w:proofErr w:type="spellStart"/>
      <w:r w:rsidR="00CF36D8" w:rsidRPr="00CF36D8">
        <w:rPr>
          <w:rFonts w:ascii="Times New Roman" w:eastAsia="Times New Roman" w:hAnsi="Times New Roman" w:cs="Times New Roman"/>
          <w:b/>
          <w:bCs/>
          <w:lang w:val="en-IN"/>
        </w:rPr>
        <w:t>MoAF</w:t>
      </w:r>
      <w:proofErr w:type="spellEnd"/>
      <w:r w:rsidR="009939CA">
        <w:rPr>
          <w:rFonts w:ascii="Times New Roman" w:eastAsia="Times New Roman" w:hAnsi="Times New Roman" w:cs="Times New Roman"/>
          <w:b/>
          <w:bCs/>
          <w:lang w:val="en-IN"/>
        </w:rPr>
        <w:t xml:space="preserve"> </w:t>
      </w:r>
      <w:r w:rsidR="00CF36D8" w:rsidRPr="00CF36D8">
        <w:rPr>
          <w:rFonts w:ascii="Times New Roman" w:eastAsia="Times New Roman" w:hAnsi="Times New Roman" w:cs="Times New Roman"/>
          <w:b/>
          <w:bCs/>
          <w:lang w:val="en-IN"/>
        </w:rPr>
        <w:t>&amp;</w:t>
      </w:r>
      <w:r w:rsidR="009939CA">
        <w:rPr>
          <w:rFonts w:ascii="Times New Roman" w:eastAsia="Times New Roman" w:hAnsi="Times New Roman" w:cs="Times New Roman"/>
          <w:b/>
          <w:bCs/>
          <w:lang w:val="en-IN"/>
        </w:rPr>
        <w:t xml:space="preserve"> </w:t>
      </w:r>
      <w:r w:rsidR="00CF36D8" w:rsidRPr="00CF36D8">
        <w:rPr>
          <w:rFonts w:ascii="Times New Roman" w:eastAsia="Times New Roman" w:hAnsi="Times New Roman" w:cs="Times New Roman"/>
          <w:b/>
          <w:bCs/>
          <w:lang w:val="en-IN"/>
        </w:rPr>
        <w:t xml:space="preserve">W, </w:t>
      </w:r>
      <w:proofErr w:type="spellStart"/>
      <w:r w:rsidR="00CF36D8" w:rsidRPr="00CF36D8">
        <w:rPr>
          <w:rFonts w:ascii="Times New Roman" w:eastAsia="Times New Roman" w:hAnsi="Times New Roman" w:cs="Times New Roman"/>
          <w:b/>
          <w:bCs/>
          <w:lang w:val="en-IN"/>
        </w:rPr>
        <w:t>GoI</w:t>
      </w:r>
      <w:proofErr w:type="spellEnd"/>
      <w:r w:rsidR="00CF36D8" w:rsidRPr="00CF36D8">
        <w:rPr>
          <w:rFonts w:ascii="Times New Roman" w:eastAsia="Times New Roman" w:hAnsi="Times New Roman" w:cs="Times New Roman"/>
          <w:lang w:val="en-IN"/>
        </w:rPr>
        <w:t>). The major chickpea</w:t>
      </w:r>
      <w:r w:rsidR="00955F0F">
        <w:rPr>
          <w:rFonts w:ascii="Times New Roman" w:eastAsia="Times New Roman" w:hAnsi="Times New Roman" w:cs="Times New Roman"/>
          <w:lang w:val="en-IN"/>
        </w:rPr>
        <w:t xml:space="preserve"> </w:t>
      </w:r>
      <w:r w:rsidR="00CF36D8" w:rsidRPr="00CF36D8">
        <w:rPr>
          <w:rFonts w:ascii="Times New Roman" w:eastAsia="Times New Roman" w:hAnsi="Times New Roman" w:cs="Times New Roman"/>
          <w:lang w:val="en-IN"/>
        </w:rPr>
        <w:t>producing states in India include Maharashtra, Madhya Pradesh, Rajasthan, Gujarat, and Uttar Pradesh.</w:t>
      </w:r>
      <w:r w:rsidR="00E17571" w:rsidRPr="00E17571">
        <w:rPr>
          <w:rFonts w:ascii="Times New Roman" w:eastAsia="Times New Roman" w:hAnsi="Times New Roman" w:cs="Times New Roman"/>
        </w:rPr>
        <w:t xml:space="preserve"> Understanding </w:t>
      </w:r>
      <w:proofErr w:type="spellStart"/>
      <w:r w:rsidR="00E17571" w:rsidRPr="00E17571">
        <w:rPr>
          <w:rFonts w:ascii="Times New Roman" w:eastAsia="Times New Roman" w:hAnsi="Times New Roman" w:cs="Times New Roman"/>
        </w:rPr>
        <w:t>sulphur’s</w:t>
      </w:r>
      <w:proofErr w:type="spellEnd"/>
      <w:r w:rsidR="00E17571" w:rsidRPr="00E17571">
        <w:rPr>
          <w:rFonts w:ascii="Times New Roman" w:eastAsia="Times New Roman" w:hAnsi="Times New Roman" w:cs="Times New Roman"/>
        </w:rPr>
        <w:t xml:space="preserve"> role in</w:t>
      </w:r>
      <w:r w:rsidR="00E17571">
        <w:rPr>
          <w:rFonts w:ascii="Times New Roman" w:eastAsia="Times New Roman" w:hAnsi="Times New Roman" w:cs="Times New Roman"/>
        </w:rPr>
        <w:t xml:space="preserve"> </w:t>
      </w:r>
      <w:r w:rsidR="00E17571" w:rsidRPr="00E17571">
        <w:rPr>
          <w:rFonts w:ascii="Times New Roman" w:eastAsia="Times New Roman" w:hAnsi="Times New Roman" w:cs="Times New Roman"/>
        </w:rPr>
        <w:t>growth and development of</w:t>
      </w:r>
      <w:r w:rsidR="00E17571">
        <w:rPr>
          <w:rFonts w:ascii="Times New Roman" w:eastAsia="Times New Roman" w:hAnsi="Times New Roman" w:cs="Times New Roman"/>
        </w:rPr>
        <w:t xml:space="preserve"> </w:t>
      </w:r>
      <w:r w:rsidR="00E17571" w:rsidRPr="00E17571">
        <w:rPr>
          <w:rFonts w:ascii="Times New Roman" w:eastAsia="Times New Roman" w:hAnsi="Times New Roman" w:cs="Times New Roman"/>
        </w:rPr>
        <w:t>pulses is</w:t>
      </w:r>
      <w:r w:rsidR="00E17571">
        <w:rPr>
          <w:rFonts w:ascii="Times New Roman" w:eastAsia="Times New Roman" w:hAnsi="Times New Roman" w:cs="Times New Roman"/>
        </w:rPr>
        <w:t xml:space="preserve"> </w:t>
      </w:r>
      <w:r w:rsidR="00E17571" w:rsidRPr="00E17571">
        <w:rPr>
          <w:rFonts w:ascii="Times New Roman" w:eastAsia="Times New Roman" w:hAnsi="Times New Roman" w:cs="Times New Roman"/>
        </w:rPr>
        <w:t xml:space="preserve">very </w:t>
      </w:r>
      <w:proofErr w:type="gramStart"/>
      <w:r w:rsidR="00E17571" w:rsidRPr="00E17571">
        <w:rPr>
          <w:rFonts w:ascii="Times New Roman" w:eastAsia="Times New Roman" w:hAnsi="Times New Roman" w:cs="Times New Roman"/>
        </w:rPr>
        <w:t>much  important</w:t>
      </w:r>
      <w:proofErr w:type="gramEnd"/>
      <w:r w:rsidR="00E17571">
        <w:rPr>
          <w:rFonts w:ascii="Times New Roman" w:eastAsia="Times New Roman" w:hAnsi="Times New Roman" w:cs="Times New Roman"/>
        </w:rPr>
        <w:t xml:space="preserve"> </w:t>
      </w:r>
      <w:r w:rsidR="00E17571" w:rsidRPr="00E17571">
        <w:rPr>
          <w:rFonts w:ascii="Times New Roman" w:eastAsia="Times New Roman" w:hAnsi="Times New Roman" w:cs="Times New Roman"/>
        </w:rPr>
        <w:t xml:space="preserve">from  the  viewpoint  that  the deficiency   of   </w:t>
      </w:r>
      <w:proofErr w:type="spellStart"/>
      <w:r w:rsidR="00E17571" w:rsidRPr="00E17571">
        <w:rPr>
          <w:rFonts w:ascii="Times New Roman" w:eastAsia="Times New Roman" w:hAnsi="Times New Roman" w:cs="Times New Roman"/>
        </w:rPr>
        <w:t>sulphur</w:t>
      </w:r>
      <w:proofErr w:type="spellEnd"/>
      <w:r w:rsidR="00E17571" w:rsidRPr="00E17571">
        <w:rPr>
          <w:rFonts w:ascii="Times New Roman" w:eastAsia="Times New Roman" w:hAnsi="Times New Roman" w:cs="Times New Roman"/>
        </w:rPr>
        <w:t xml:space="preserve">   in   soils   is</w:t>
      </w:r>
      <w:r w:rsidR="00E17571">
        <w:rPr>
          <w:rFonts w:ascii="Times New Roman" w:eastAsia="Times New Roman" w:hAnsi="Times New Roman" w:cs="Times New Roman"/>
        </w:rPr>
        <w:t xml:space="preserve"> </w:t>
      </w:r>
      <w:r w:rsidR="00E17571" w:rsidRPr="00E17571">
        <w:rPr>
          <w:rFonts w:ascii="Times New Roman" w:eastAsia="Times New Roman" w:hAnsi="Times New Roman" w:cs="Times New Roman"/>
        </w:rPr>
        <w:t>increasing (</w:t>
      </w:r>
      <w:proofErr w:type="spellStart"/>
      <w:r w:rsidR="00E92611" w:rsidRPr="00E92611">
        <w:rPr>
          <w:rFonts w:ascii="Times New Roman" w:eastAsia="Times New Roman" w:hAnsi="Times New Roman" w:cs="Times New Roman"/>
        </w:rPr>
        <w:t>Kodavali</w:t>
      </w:r>
      <w:proofErr w:type="spellEnd"/>
      <w:r w:rsidR="00E92611">
        <w:rPr>
          <w:rFonts w:ascii="Times New Roman" w:eastAsia="Times New Roman" w:hAnsi="Times New Roman" w:cs="Times New Roman"/>
        </w:rPr>
        <w:t xml:space="preserve"> and </w:t>
      </w:r>
      <w:r w:rsidR="00E92611" w:rsidRPr="00E92611">
        <w:rPr>
          <w:rFonts w:ascii="Times New Roman" w:eastAsia="Times New Roman" w:hAnsi="Times New Roman" w:cs="Times New Roman"/>
        </w:rPr>
        <w:t>Khurana</w:t>
      </w:r>
      <w:r w:rsidR="00E92611">
        <w:rPr>
          <w:rFonts w:ascii="Times New Roman" w:eastAsia="Times New Roman" w:hAnsi="Times New Roman" w:cs="Times New Roman"/>
        </w:rPr>
        <w:t>, 2022</w:t>
      </w:r>
      <w:r w:rsidR="00E17571" w:rsidRPr="00E17571">
        <w:rPr>
          <w:rFonts w:ascii="Times New Roman" w:eastAsia="Times New Roman" w:hAnsi="Times New Roman" w:cs="Times New Roman"/>
        </w:rPr>
        <w:t>).</w:t>
      </w:r>
    </w:p>
    <w:p w14:paraId="79646E24" w14:textId="430C2429" w:rsidR="00CF36D8" w:rsidRPr="00CF36D8" w:rsidRDefault="00AC1390" w:rsidP="00D4498E">
      <w:pPr>
        <w:spacing w:before="240" w:after="0" w:afterAutospacing="1" w:line="360" w:lineRule="auto"/>
        <w:jc w:val="both"/>
        <w:rPr>
          <w:rFonts w:ascii="Times New Roman" w:eastAsia="Times New Roman" w:hAnsi="Times New Roman" w:cs="Times New Roman"/>
          <w:lang w:val="en-IN"/>
        </w:rPr>
      </w:pP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Among the essential nutrients for chickpea production, phosphorus and sulphur play a crucial role. Phosphorus, often termed the “Master Key of Agriculture,” is vital for plant physiological processes, being a component of ADP, nucleic acids, proteins, and co-enzymes, and is directly involved in energy transformation, root development, and biological nitrogen fixation</w:t>
      </w: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 xml:space="preserve"> (</w:t>
      </w:r>
      <w:proofErr w:type="spellStart"/>
      <w:r w:rsidR="00CF36D8" w:rsidRPr="00CF36D8">
        <w:rPr>
          <w:rFonts w:ascii="Times New Roman" w:eastAsia="Times New Roman" w:hAnsi="Times New Roman" w:cs="Times New Roman"/>
          <w:b/>
          <w:bCs/>
          <w:lang w:val="en-IN"/>
        </w:rPr>
        <w:t>Nawange</w:t>
      </w:r>
      <w:proofErr w:type="spellEnd"/>
      <w:r w:rsidR="00CF36D8" w:rsidRPr="00CF36D8">
        <w:rPr>
          <w:rFonts w:ascii="Times New Roman" w:eastAsia="Times New Roman" w:hAnsi="Times New Roman" w:cs="Times New Roman"/>
          <w:b/>
          <w:bCs/>
          <w:lang w:val="en-IN"/>
        </w:rPr>
        <w:t xml:space="preserve"> </w:t>
      </w:r>
      <w:r w:rsidR="00CF36D8" w:rsidRPr="00CF36D8">
        <w:rPr>
          <w:rFonts w:ascii="Times New Roman" w:eastAsia="Times New Roman" w:hAnsi="Times New Roman" w:cs="Times New Roman"/>
          <w:b/>
          <w:bCs/>
          <w:i/>
          <w:iCs/>
          <w:lang w:val="en-IN"/>
        </w:rPr>
        <w:t>et al.,</w:t>
      </w:r>
      <w:r w:rsidR="00CF36D8" w:rsidRPr="00CF36D8">
        <w:rPr>
          <w:rFonts w:ascii="Times New Roman" w:eastAsia="Times New Roman" w:hAnsi="Times New Roman" w:cs="Times New Roman"/>
          <w:b/>
          <w:bCs/>
          <w:lang w:val="en-IN"/>
        </w:rPr>
        <w:t xml:space="preserve"> 2011</w:t>
      </w:r>
      <w:r w:rsidR="00CF36D8" w:rsidRPr="00CF36D8">
        <w:rPr>
          <w:rFonts w:ascii="Times New Roman" w:eastAsia="Times New Roman" w:hAnsi="Times New Roman" w:cs="Times New Roman"/>
          <w:lang w:val="en-IN"/>
        </w:rPr>
        <w:t xml:space="preserve">). </w:t>
      </w: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On the other hand, sulphur is increasingly recognized as the fourth major nutrient, after nitrogen, phosphorus, and potassium.</w:t>
      </w:r>
      <w:r w:rsidR="00047F31" w:rsidRPr="00047F31">
        <w:t xml:space="preserve"> </w:t>
      </w:r>
      <w:proofErr w:type="gramStart"/>
      <w:r w:rsidR="00047F31" w:rsidRPr="00047F31">
        <w:rPr>
          <w:rFonts w:ascii="Times New Roman" w:eastAsia="Times New Roman" w:hAnsi="Times New Roman" w:cs="Times New Roman"/>
          <w:lang w:val="en-IN"/>
        </w:rPr>
        <w:t>Sulphur  fertilizer</w:t>
      </w:r>
      <w:proofErr w:type="gramEnd"/>
      <w:r w:rsidR="00047F31" w:rsidRPr="00047F31">
        <w:rPr>
          <w:rFonts w:ascii="Times New Roman" w:eastAsia="Times New Roman" w:hAnsi="Times New Roman" w:cs="Times New Roman"/>
          <w:lang w:val="en-IN"/>
        </w:rPr>
        <w:t xml:space="preserve">  is  recognized  to  augment  the crop     produce     and     macronutrients     uptake especially  most  of  them  nitrogen</w:t>
      </w:r>
      <w:r>
        <w:rPr>
          <w:rFonts w:ascii="Times New Roman" w:eastAsia="Times New Roman" w:hAnsi="Times New Roman" w:cs="Times New Roman"/>
          <w:lang w:val="en-IN"/>
        </w:rPr>
        <w:t>”</w:t>
      </w:r>
      <w:r w:rsidR="00047F31" w:rsidRPr="00047F31">
        <w:rPr>
          <w:rFonts w:ascii="Times New Roman" w:eastAsia="Times New Roman" w:hAnsi="Times New Roman" w:cs="Times New Roman"/>
          <w:lang w:val="en-IN"/>
        </w:rPr>
        <w:t xml:space="preserve"> (</w:t>
      </w:r>
      <w:r w:rsidR="00C04AF5" w:rsidRPr="00C04AF5">
        <w:rPr>
          <w:rFonts w:ascii="Times New Roman" w:eastAsia="Times New Roman" w:hAnsi="Times New Roman" w:cs="Times New Roman"/>
          <w:lang w:val="en-IN"/>
        </w:rPr>
        <w:t>Yadav</w:t>
      </w:r>
      <w:r w:rsidR="00C04AF5">
        <w:rPr>
          <w:rFonts w:ascii="Times New Roman" w:eastAsia="Times New Roman" w:hAnsi="Times New Roman" w:cs="Times New Roman"/>
          <w:lang w:val="en-IN"/>
        </w:rPr>
        <w:t xml:space="preserve"> </w:t>
      </w:r>
      <w:r w:rsidR="00047F31" w:rsidRPr="00047F31">
        <w:rPr>
          <w:rFonts w:ascii="Times New Roman" w:eastAsia="Times New Roman" w:hAnsi="Times New Roman" w:cs="Times New Roman"/>
          <w:i/>
          <w:iCs/>
          <w:lang w:val="en-IN"/>
        </w:rPr>
        <w:t>et  al.,</w:t>
      </w:r>
      <w:r w:rsidR="00047F31">
        <w:rPr>
          <w:rFonts w:ascii="Times New Roman" w:eastAsia="Times New Roman" w:hAnsi="Times New Roman" w:cs="Times New Roman"/>
          <w:lang w:val="en-IN"/>
        </w:rPr>
        <w:t xml:space="preserve"> </w:t>
      </w:r>
      <w:r w:rsidR="00047F31" w:rsidRPr="00047F31">
        <w:rPr>
          <w:rFonts w:ascii="Times New Roman" w:eastAsia="Times New Roman" w:hAnsi="Times New Roman" w:cs="Times New Roman"/>
          <w:lang w:val="en-IN"/>
        </w:rPr>
        <w:t>201</w:t>
      </w:r>
      <w:r w:rsidR="00C04AF5">
        <w:rPr>
          <w:rFonts w:ascii="Times New Roman" w:eastAsia="Times New Roman" w:hAnsi="Times New Roman" w:cs="Times New Roman"/>
          <w:lang w:val="en-IN"/>
        </w:rPr>
        <w:t>6</w:t>
      </w:r>
      <w:bookmarkStart w:id="0" w:name="_GoBack"/>
      <w:bookmarkEnd w:id="0"/>
      <w:r w:rsidR="00047F31" w:rsidRPr="00047F31">
        <w:rPr>
          <w:rFonts w:ascii="Times New Roman" w:eastAsia="Times New Roman" w:hAnsi="Times New Roman" w:cs="Times New Roman"/>
          <w:lang w:val="en-IN"/>
        </w:rPr>
        <w:t xml:space="preserve">). </w:t>
      </w:r>
      <w:r>
        <w:rPr>
          <w:rFonts w:ascii="Times New Roman" w:eastAsia="Times New Roman" w:hAnsi="Times New Roman" w:cs="Times New Roman"/>
          <w:lang w:val="en-IN"/>
        </w:rPr>
        <w:t>“</w:t>
      </w:r>
      <w:r w:rsidR="00CF36D8" w:rsidRPr="00CF36D8">
        <w:rPr>
          <w:rFonts w:ascii="Times New Roman" w:eastAsia="Times New Roman" w:hAnsi="Times New Roman" w:cs="Times New Roman"/>
          <w:lang w:val="en-IN"/>
        </w:rPr>
        <w:t>It is essential for protein synthesis, enzymatic activity, and chlorophyll formation, and is absorbed by plants primarily as sulphate ions (SO₄²⁻).</w:t>
      </w:r>
      <w:r w:rsidR="00EF5EAF" w:rsidRPr="00EF5EAF">
        <w:rPr>
          <w:rFonts w:ascii="Times New Roman" w:eastAsia="Times New Roman" w:hAnsi="Times New Roman" w:cs="Times New Roman"/>
          <w:lang w:val="en-IN"/>
        </w:rPr>
        <w:t>).</w:t>
      </w:r>
      <w:r w:rsidR="00D4498E" w:rsidRPr="00D4498E">
        <w:t xml:space="preserve"> </w:t>
      </w:r>
      <w:r w:rsidR="00D4498E" w:rsidRPr="00D4498E">
        <w:rPr>
          <w:rFonts w:ascii="Times New Roman" w:eastAsia="Times New Roman" w:hAnsi="Times New Roman" w:cs="Times New Roman"/>
          <w:lang w:val="en-IN"/>
        </w:rPr>
        <w:t xml:space="preserve">the utilization of P as a foliar application becomes increasingly important. </w:t>
      </w:r>
      <w:r w:rsidR="00D4498E" w:rsidRPr="00D4498E">
        <w:rPr>
          <w:rFonts w:ascii="Times New Roman" w:eastAsia="Times New Roman" w:hAnsi="Times New Roman" w:cs="Times New Roman"/>
          <w:lang w:val="en-IN"/>
        </w:rPr>
        <w:t>The mechanistic processes by foliar applied indicate that nutrients are taken up through leaf stomata</w:t>
      </w:r>
      <w:r>
        <w:rPr>
          <w:rFonts w:ascii="Times New Roman" w:eastAsia="Times New Roman" w:hAnsi="Times New Roman" w:cs="Times New Roman"/>
          <w:lang w:val="en-IN"/>
        </w:rPr>
        <w:t>”</w:t>
      </w:r>
      <w:r w:rsidR="00D4498E">
        <w:rPr>
          <w:rFonts w:ascii="Times New Roman" w:eastAsia="Times New Roman" w:hAnsi="Times New Roman" w:cs="Times New Roman"/>
          <w:lang w:val="en-IN"/>
        </w:rPr>
        <w:t xml:space="preserve"> </w:t>
      </w:r>
      <w:r w:rsidR="00D4498E" w:rsidRPr="00D4498E">
        <w:rPr>
          <w:rFonts w:ascii="Times New Roman" w:eastAsia="Times New Roman" w:hAnsi="Times New Roman" w:cs="Times New Roman"/>
          <w:lang w:val="en-IN"/>
        </w:rPr>
        <w:t xml:space="preserve">(Eicher, </w:t>
      </w:r>
      <w:r w:rsidR="00EA2193">
        <w:rPr>
          <w:rFonts w:ascii="Times New Roman" w:eastAsia="Times New Roman" w:hAnsi="Times New Roman" w:cs="Times New Roman"/>
          <w:lang w:val="en-IN"/>
        </w:rPr>
        <w:t>2012</w:t>
      </w:r>
      <w:r w:rsidR="00D4498E" w:rsidRPr="00D4498E">
        <w:rPr>
          <w:rFonts w:ascii="Times New Roman" w:eastAsia="Times New Roman" w:hAnsi="Times New Roman" w:cs="Times New Roman"/>
          <w:lang w:val="en-IN"/>
        </w:rPr>
        <w:t>)</w:t>
      </w:r>
      <w:r w:rsidR="00EF5EAF" w:rsidRPr="00EF5EAF">
        <w:rPr>
          <w:rFonts w:ascii="Times New Roman" w:eastAsia="Times New Roman" w:hAnsi="Times New Roman" w:cs="Times New Roman"/>
          <w:lang w:val="en-IN"/>
        </w:rPr>
        <w:t xml:space="preserve"> </w:t>
      </w:r>
      <w:proofErr w:type="gramStart"/>
      <w:r w:rsidR="00EF5EAF" w:rsidRPr="00EF5EAF">
        <w:rPr>
          <w:rFonts w:ascii="Times New Roman" w:eastAsia="Times New Roman" w:hAnsi="Times New Roman" w:cs="Times New Roman"/>
          <w:lang w:val="en-IN"/>
        </w:rPr>
        <w:t>Application  of</w:t>
      </w:r>
      <w:proofErr w:type="gramEnd"/>
      <w:r w:rsidR="00EF5EAF" w:rsidRPr="00EF5EAF">
        <w:rPr>
          <w:rFonts w:ascii="Times New Roman" w:eastAsia="Times New Roman" w:hAnsi="Times New Roman" w:cs="Times New Roman"/>
          <w:lang w:val="en-IN"/>
        </w:rPr>
        <w:t xml:space="preserve"> fertilizer to alkaline  soils has been reported to reduce the pH of soil (</w:t>
      </w:r>
      <w:r w:rsidR="00FC3409" w:rsidRPr="00FC3409">
        <w:rPr>
          <w:rFonts w:ascii="Times New Roman" w:eastAsia="Times New Roman" w:hAnsi="Times New Roman" w:cs="Times New Roman"/>
          <w:lang w:val="en-IN"/>
        </w:rPr>
        <w:t>Liu</w:t>
      </w:r>
      <w:r w:rsidR="00EF5EAF" w:rsidRPr="00EF5EAF">
        <w:rPr>
          <w:rFonts w:ascii="Times New Roman" w:eastAsia="Times New Roman" w:hAnsi="Times New Roman" w:cs="Times New Roman"/>
          <w:lang w:val="en-IN"/>
        </w:rPr>
        <w:t xml:space="preserve"> </w:t>
      </w:r>
      <w:r w:rsidR="00EF5EAF" w:rsidRPr="00EF5EAF">
        <w:rPr>
          <w:rFonts w:ascii="Times New Roman" w:eastAsia="Times New Roman" w:hAnsi="Times New Roman" w:cs="Times New Roman"/>
          <w:i/>
          <w:iCs/>
          <w:lang w:val="en-IN"/>
        </w:rPr>
        <w:t>et al</w:t>
      </w:r>
      <w:r w:rsidR="00EF5EAF" w:rsidRPr="00EF5EAF">
        <w:rPr>
          <w:rFonts w:ascii="Times New Roman" w:eastAsia="Times New Roman" w:hAnsi="Times New Roman" w:cs="Times New Roman"/>
          <w:lang w:val="en-IN"/>
        </w:rPr>
        <w:t>. 20</w:t>
      </w:r>
      <w:r w:rsidR="00FC3409">
        <w:rPr>
          <w:rFonts w:ascii="Times New Roman" w:eastAsia="Times New Roman" w:hAnsi="Times New Roman" w:cs="Times New Roman"/>
          <w:lang w:val="en-IN"/>
        </w:rPr>
        <w:t>13</w:t>
      </w:r>
      <w:r w:rsidR="00EF5EAF" w:rsidRPr="00EF5EAF">
        <w:rPr>
          <w:rFonts w:ascii="Times New Roman" w:eastAsia="Times New Roman" w:hAnsi="Times New Roman" w:cs="Times New Roman"/>
          <w:lang w:val="en-IN"/>
        </w:rPr>
        <w:t>)</w:t>
      </w:r>
    </w:p>
    <w:p w14:paraId="64000AA3" w14:textId="70A759DB" w:rsidR="006E59D4" w:rsidRPr="007D2BCB" w:rsidRDefault="00AC1390" w:rsidP="00853F98">
      <w:pPr>
        <w:spacing w:before="240" w:after="0" w:afterAutospacing="1" w:line="360" w:lineRule="auto"/>
        <w:jc w:val="both"/>
        <w:rPr>
          <w:rFonts w:ascii="Times New Roman" w:eastAsia="Times New Roman" w:hAnsi="Times New Roman" w:cs="Times New Roman"/>
          <w:lang w:val="en-IN"/>
        </w:rPr>
      </w:pPr>
      <w:r>
        <w:rPr>
          <w:rFonts w:ascii="Times New Roman" w:eastAsia="Times New Roman" w:hAnsi="Times New Roman" w:cs="Times New Roman"/>
          <w:lang w:val="en-IN"/>
        </w:rPr>
        <w:t>“</w:t>
      </w:r>
      <w:proofErr w:type="gramStart"/>
      <w:r w:rsidR="001D5EC6" w:rsidRPr="001D5EC6">
        <w:rPr>
          <w:rFonts w:ascii="Times New Roman" w:eastAsia="Times New Roman" w:hAnsi="Times New Roman" w:cs="Times New Roman"/>
          <w:lang w:val="en-IN"/>
        </w:rPr>
        <w:t>Generally,  the</w:t>
      </w:r>
      <w:proofErr w:type="gramEnd"/>
      <w:r w:rsidR="00E17571">
        <w:rPr>
          <w:rFonts w:ascii="Times New Roman" w:eastAsia="Times New Roman" w:hAnsi="Times New Roman" w:cs="Times New Roman"/>
          <w:lang w:val="en-IN"/>
        </w:rPr>
        <w:t xml:space="preserve"> </w:t>
      </w:r>
      <w:r w:rsidR="001D5EC6" w:rsidRPr="001D5EC6">
        <w:rPr>
          <w:rFonts w:ascii="Times New Roman" w:eastAsia="Times New Roman" w:hAnsi="Times New Roman" w:cs="Times New Roman"/>
          <w:lang w:val="en-IN"/>
        </w:rPr>
        <w:t>legumes have  need  of  almost  equal</w:t>
      </w:r>
      <w:r w:rsidR="001D5EC6">
        <w:rPr>
          <w:rFonts w:ascii="Times New Roman" w:eastAsia="Times New Roman" w:hAnsi="Times New Roman" w:cs="Times New Roman"/>
          <w:lang w:val="en-IN"/>
        </w:rPr>
        <w:t xml:space="preserve"> </w:t>
      </w:r>
      <w:r w:rsidR="001D5EC6" w:rsidRPr="001D5EC6">
        <w:rPr>
          <w:rFonts w:ascii="Times New Roman" w:eastAsia="Times New Roman" w:hAnsi="Times New Roman" w:cs="Times New Roman"/>
          <w:lang w:val="en-IN"/>
        </w:rPr>
        <w:t>quantity</w:t>
      </w:r>
      <w:r w:rsidR="001D5EC6">
        <w:rPr>
          <w:rFonts w:ascii="Times New Roman" w:eastAsia="Times New Roman" w:hAnsi="Times New Roman" w:cs="Times New Roman"/>
          <w:lang w:val="en-IN"/>
        </w:rPr>
        <w:t xml:space="preserve"> </w:t>
      </w:r>
      <w:r w:rsidR="001D5EC6" w:rsidRPr="001D5EC6">
        <w:rPr>
          <w:rFonts w:ascii="Times New Roman" w:eastAsia="Times New Roman" w:hAnsi="Times New Roman" w:cs="Times New Roman"/>
          <w:lang w:val="en-IN"/>
        </w:rPr>
        <w:t>of sulphur</w:t>
      </w:r>
      <w:r w:rsidR="00E17571">
        <w:rPr>
          <w:rFonts w:ascii="Times New Roman" w:eastAsia="Times New Roman" w:hAnsi="Times New Roman" w:cs="Times New Roman"/>
          <w:lang w:val="en-IN"/>
        </w:rPr>
        <w:t xml:space="preserve"> </w:t>
      </w:r>
      <w:r w:rsidR="001D5EC6" w:rsidRPr="001D5EC6">
        <w:rPr>
          <w:rFonts w:ascii="Times New Roman" w:eastAsia="Times New Roman" w:hAnsi="Times New Roman" w:cs="Times New Roman"/>
          <w:lang w:val="en-IN"/>
        </w:rPr>
        <w:t>and  phosphorus</w:t>
      </w:r>
      <w:r>
        <w:rPr>
          <w:rFonts w:ascii="Times New Roman" w:eastAsia="Times New Roman" w:hAnsi="Times New Roman" w:cs="Times New Roman"/>
          <w:lang w:val="en-IN"/>
        </w:rPr>
        <w:t xml:space="preserve">” </w:t>
      </w:r>
      <w:r w:rsidR="001D5EC6" w:rsidRPr="001D5EC6">
        <w:rPr>
          <w:rFonts w:ascii="Times New Roman" w:eastAsia="Times New Roman" w:hAnsi="Times New Roman" w:cs="Times New Roman"/>
          <w:lang w:val="en-IN"/>
        </w:rPr>
        <w:t>(</w:t>
      </w:r>
      <w:r w:rsidR="0093057A" w:rsidRPr="0093057A">
        <w:rPr>
          <w:rFonts w:ascii="Times New Roman" w:eastAsia="Times New Roman" w:hAnsi="Times New Roman" w:cs="Times New Roman"/>
          <w:lang w:val="en-IN"/>
        </w:rPr>
        <w:t>Singh</w:t>
      </w:r>
      <w:r w:rsidR="001D5EC6" w:rsidRPr="001D5EC6">
        <w:rPr>
          <w:rFonts w:ascii="Times New Roman" w:eastAsia="Times New Roman" w:hAnsi="Times New Roman" w:cs="Times New Roman"/>
          <w:lang w:val="en-IN"/>
        </w:rPr>
        <w:t xml:space="preserve"> </w:t>
      </w:r>
      <w:r w:rsidR="001D5EC6" w:rsidRPr="001D5EC6">
        <w:rPr>
          <w:rFonts w:ascii="Times New Roman" w:eastAsia="Times New Roman" w:hAnsi="Times New Roman" w:cs="Times New Roman"/>
          <w:i/>
          <w:iCs/>
          <w:lang w:val="en-IN"/>
        </w:rPr>
        <w:t>et  al.,</w:t>
      </w:r>
      <w:r w:rsidR="001D5EC6" w:rsidRPr="001D5EC6">
        <w:rPr>
          <w:rFonts w:ascii="Times New Roman" w:eastAsia="Times New Roman" w:hAnsi="Times New Roman" w:cs="Times New Roman"/>
          <w:lang w:val="en-IN"/>
        </w:rPr>
        <w:t xml:space="preserve">  20</w:t>
      </w:r>
      <w:r w:rsidR="0093057A">
        <w:rPr>
          <w:rFonts w:ascii="Times New Roman" w:eastAsia="Times New Roman" w:hAnsi="Times New Roman" w:cs="Times New Roman"/>
          <w:lang w:val="en-IN"/>
        </w:rPr>
        <w:t>18</w:t>
      </w:r>
      <w:r w:rsidR="001D5EC6" w:rsidRPr="001D5EC6">
        <w:rPr>
          <w:rFonts w:ascii="Times New Roman" w:eastAsia="Times New Roman" w:hAnsi="Times New Roman" w:cs="Times New Roman"/>
          <w:lang w:val="en-IN"/>
        </w:rPr>
        <w:t>).</w:t>
      </w:r>
      <w:r w:rsidR="001D5EC6">
        <w:rPr>
          <w:rFonts w:ascii="Times New Roman" w:eastAsia="Times New Roman" w:hAnsi="Times New Roman" w:cs="Times New Roman"/>
          <w:lang w:val="en-IN"/>
        </w:rPr>
        <w:t xml:space="preserve"> </w:t>
      </w:r>
      <w:r w:rsidR="00CF36D8" w:rsidRPr="00CF36D8">
        <w:rPr>
          <w:rFonts w:ascii="Times New Roman" w:eastAsia="Times New Roman" w:hAnsi="Times New Roman" w:cs="Times New Roman"/>
          <w:lang w:val="en-IN"/>
        </w:rPr>
        <w:t>Considering the nutritional importance of chickpea and the critical role of phosphorus and sulphur in enhancing its growth and yield, the present investigation was undertaken to evaluate the combined effect of phosphorus and sulphur application on the performance and profitability of chickpea under the agro-climatic conditions of Prayagraj, Uttar Pradesh.</w:t>
      </w:r>
    </w:p>
    <w:p w14:paraId="0E2DDB93" w14:textId="365B34A9" w:rsidR="5EC84A0D" w:rsidRDefault="2894A0F5" w:rsidP="25197321">
      <w:pPr>
        <w:spacing w:before="240" w:after="0" w:afterAutospacing="1" w:line="360" w:lineRule="auto"/>
        <w:jc w:val="both"/>
        <w:rPr>
          <w:rFonts w:ascii="Times New Roman" w:eastAsia="Times New Roman" w:hAnsi="Times New Roman" w:cs="Times New Roman"/>
          <w:b/>
          <w:bCs/>
          <w:sz w:val="28"/>
          <w:szCs w:val="28"/>
        </w:rPr>
      </w:pPr>
      <w:r w:rsidRPr="00A12C4B">
        <w:rPr>
          <w:rFonts w:ascii="Times New Roman" w:eastAsia="Times New Roman" w:hAnsi="Times New Roman" w:cs="Times New Roman"/>
          <w:b/>
          <w:bCs/>
          <w:sz w:val="28"/>
          <w:szCs w:val="28"/>
        </w:rPr>
        <w:t>M</w:t>
      </w:r>
      <w:r w:rsidR="0585FCB6" w:rsidRPr="00A12C4B">
        <w:rPr>
          <w:rFonts w:ascii="Times New Roman" w:eastAsia="Times New Roman" w:hAnsi="Times New Roman" w:cs="Times New Roman"/>
          <w:b/>
          <w:bCs/>
          <w:sz w:val="28"/>
          <w:szCs w:val="28"/>
        </w:rPr>
        <w:t>ATERIALS AND METHODS:</w:t>
      </w:r>
    </w:p>
    <w:p w14:paraId="1986FCA5" w14:textId="22F490C3" w:rsidR="00D44D68" w:rsidRPr="004C7522" w:rsidRDefault="00D44D68" w:rsidP="004C7522">
      <w:pPr>
        <w:spacing w:line="360" w:lineRule="auto"/>
        <w:jc w:val="both"/>
        <w:rPr>
          <w:rFonts w:ascii="Times New Roman" w:hAnsi="Times New Roman"/>
          <w:b/>
        </w:rPr>
      </w:pPr>
      <w:r w:rsidRPr="00CF4F33">
        <w:rPr>
          <w:rFonts w:ascii="Times New Roman" w:hAnsi="Times New Roman" w:cs="Times New Roman"/>
        </w:rPr>
        <w:t xml:space="preserve">The experiment was carried out during </w:t>
      </w:r>
      <w:r w:rsidR="009939CA">
        <w:rPr>
          <w:rFonts w:ascii="Times New Roman" w:hAnsi="Times New Roman" w:cs="Times New Roman"/>
          <w:i/>
        </w:rPr>
        <w:t>Rabi</w:t>
      </w:r>
      <w:r w:rsidRPr="00CF4F33">
        <w:rPr>
          <w:rFonts w:ascii="Times New Roman" w:hAnsi="Times New Roman" w:cs="Times New Roman"/>
          <w:i/>
        </w:rPr>
        <w:t xml:space="preserve"> </w:t>
      </w:r>
      <w:r w:rsidRPr="00CF4F33">
        <w:rPr>
          <w:rFonts w:ascii="Times New Roman" w:hAnsi="Times New Roman" w:cs="Times New Roman"/>
        </w:rPr>
        <w:t>season of 2024</w:t>
      </w:r>
      <w:r w:rsidR="006B2BE0">
        <w:rPr>
          <w:rFonts w:ascii="Times New Roman" w:hAnsi="Times New Roman" w:cs="Times New Roman"/>
        </w:rPr>
        <w:t>-2025</w:t>
      </w:r>
      <w:r w:rsidRPr="00CF4F33">
        <w:rPr>
          <w:rFonts w:ascii="Times New Roman" w:hAnsi="Times New Roman" w:cs="Times New Roman"/>
        </w:rPr>
        <w:t xml:space="preserve"> at crop research farm of </w:t>
      </w:r>
      <w:r w:rsidR="00E65926">
        <w:rPr>
          <w:rFonts w:ascii="Times New Roman" w:hAnsi="Times New Roman" w:cs="Times New Roman"/>
        </w:rPr>
        <w:t>Naini a</w:t>
      </w:r>
      <w:r w:rsidR="00AB5CBD">
        <w:rPr>
          <w:rFonts w:ascii="Times New Roman" w:hAnsi="Times New Roman" w:cs="Times New Roman"/>
        </w:rPr>
        <w:t>gricultural institute</w:t>
      </w:r>
      <w:r w:rsidRPr="00CF4F33">
        <w:rPr>
          <w:rFonts w:ascii="Times New Roman" w:hAnsi="Times New Roman" w:cs="Times New Roman"/>
        </w:rPr>
        <w:t xml:space="preserve">, </w:t>
      </w:r>
      <w:r>
        <w:rPr>
          <w:rFonts w:ascii="Times New Roman" w:hAnsi="Times New Roman" w:cs="Times New Roman"/>
        </w:rPr>
        <w:t>S</w:t>
      </w:r>
      <w:r w:rsidRPr="00CF4F33">
        <w:rPr>
          <w:rFonts w:ascii="Times New Roman" w:hAnsi="Times New Roman" w:cs="Times New Roman"/>
        </w:rPr>
        <w:t xml:space="preserve">am </w:t>
      </w:r>
      <w:r>
        <w:rPr>
          <w:rFonts w:ascii="Times New Roman" w:hAnsi="Times New Roman" w:cs="Times New Roman"/>
        </w:rPr>
        <w:t>H</w:t>
      </w:r>
      <w:r w:rsidRPr="00CF4F33">
        <w:rPr>
          <w:rFonts w:ascii="Times New Roman" w:hAnsi="Times New Roman" w:cs="Times New Roman"/>
        </w:rPr>
        <w:t xml:space="preserve">igginbottom university of agriculture, technology and sciences, </w:t>
      </w:r>
      <w:r>
        <w:rPr>
          <w:rFonts w:ascii="Times New Roman" w:hAnsi="Times New Roman" w:cs="Times New Roman"/>
        </w:rPr>
        <w:t>P</w:t>
      </w:r>
      <w:r w:rsidRPr="00CF4F33">
        <w:rPr>
          <w:rFonts w:ascii="Times New Roman" w:hAnsi="Times New Roman" w:cs="Times New Roman"/>
        </w:rPr>
        <w:t>rayagraj, which is located at 25</w:t>
      </w:r>
      <w:r w:rsidRPr="00CF4F33">
        <w:rPr>
          <w:rFonts w:ascii="Times New Roman" w:hAnsi="Times New Roman" w:cs="Times New Roman"/>
          <w:vertAlign w:val="superscript"/>
        </w:rPr>
        <w:t>0</w:t>
      </w:r>
      <w:r w:rsidRPr="00CF4F33">
        <w:rPr>
          <w:rFonts w:ascii="Times New Roman" w:hAnsi="Times New Roman" w:cs="Times New Roman"/>
        </w:rPr>
        <w:t xml:space="preserve"> 24' 42" n latitude, 81</w:t>
      </w:r>
      <w:r w:rsidRPr="00CF4F33">
        <w:rPr>
          <w:rFonts w:ascii="Times New Roman" w:hAnsi="Times New Roman" w:cs="Times New Roman"/>
          <w:vertAlign w:val="superscript"/>
        </w:rPr>
        <w:t>0</w:t>
      </w:r>
      <w:r w:rsidRPr="00CF4F33">
        <w:rPr>
          <w:rFonts w:ascii="Times New Roman" w:hAnsi="Times New Roman" w:cs="Times New Roman"/>
        </w:rPr>
        <w:t xml:space="preserve"> 50' 56" e longitude and 98 m altitude above the mean sea level. This area is situated on the right side of the river </w:t>
      </w:r>
      <w:r w:rsidR="00182B1C">
        <w:rPr>
          <w:rFonts w:ascii="Times New Roman" w:hAnsi="Times New Roman" w:cs="Times New Roman"/>
        </w:rPr>
        <w:t>Y</w:t>
      </w:r>
      <w:r w:rsidRPr="00CF4F33">
        <w:rPr>
          <w:rFonts w:ascii="Times New Roman" w:hAnsi="Times New Roman" w:cs="Times New Roman"/>
        </w:rPr>
        <w:t xml:space="preserve">amuna by the side of </w:t>
      </w:r>
      <w:r>
        <w:rPr>
          <w:rFonts w:ascii="Times New Roman" w:hAnsi="Times New Roman" w:cs="Times New Roman"/>
        </w:rPr>
        <w:t>Prayagraj</w:t>
      </w:r>
      <w:r w:rsidR="00BA1D64">
        <w:rPr>
          <w:rFonts w:ascii="Times New Roman" w:hAnsi="Times New Roman" w:cs="Times New Roman"/>
        </w:rPr>
        <w:t xml:space="preserve"> </w:t>
      </w:r>
      <w:r>
        <w:rPr>
          <w:rFonts w:ascii="Times New Roman" w:hAnsi="Times New Roman" w:cs="Times New Roman"/>
        </w:rPr>
        <w:t>R</w:t>
      </w:r>
      <w:r w:rsidRPr="00CF4F33">
        <w:rPr>
          <w:rFonts w:ascii="Times New Roman" w:hAnsi="Times New Roman" w:cs="Times New Roman"/>
        </w:rPr>
        <w:t>ewa</w:t>
      </w:r>
      <w:r w:rsidR="00182B1C">
        <w:rPr>
          <w:rFonts w:ascii="Times New Roman" w:hAnsi="Times New Roman" w:cs="Times New Roman"/>
        </w:rPr>
        <w:t xml:space="preserve"> </w:t>
      </w:r>
      <w:r w:rsidRPr="00CF4F33">
        <w:rPr>
          <w:rFonts w:ascii="Times New Roman" w:hAnsi="Times New Roman" w:cs="Times New Roman"/>
        </w:rPr>
        <w:t xml:space="preserve">road about 5 km away from </w:t>
      </w:r>
      <w:r>
        <w:rPr>
          <w:rFonts w:ascii="Times New Roman" w:hAnsi="Times New Roman" w:cs="Times New Roman"/>
        </w:rPr>
        <w:t>Prayagraj</w:t>
      </w:r>
      <w:r w:rsidRPr="00CF4F33">
        <w:rPr>
          <w:rFonts w:ascii="Times New Roman" w:hAnsi="Times New Roman" w:cs="Times New Roman"/>
        </w:rPr>
        <w:t xml:space="preserve"> city.</w:t>
      </w:r>
      <w:r w:rsidR="00BA1D64">
        <w:rPr>
          <w:rFonts w:ascii="Times New Roman" w:hAnsi="Times New Roman" w:cs="Times New Roman"/>
        </w:rPr>
        <w:t xml:space="preserve"> </w:t>
      </w:r>
      <w:r w:rsidRPr="00CF4F33">
        <w:rPr>
          <w:rFonts w:ascii="Times New Roman" w:hAnsi="Times New Roman" w:cs="Times New Roman"/>
        </w:rPr>
        <w:t xml:space="preserve">The experiment was conducted in randomized block design with 10 treatment each replicated thrice. The plot size </w:t>
      </w:r>
      <w:r w:rsidRPr="00CF4F33">
        <w:rPr>
          <w:rFonts w:ascii="Times New Roman" w:hAnsi="Times New Roman" w:cs="Times New Roman"/>
        </w:rPr>
        <w:lastRenderedPageBreak/>
        <w:t xml:space="preserve">of each treatment was </w:t>
      </w:r>
      <w:r>
        <w:rPr>
          <w:rFonts w:ascii="Times New Roman" w:hAnsi="Times New Roman" w:cs="Times New Roman"/>
        </w:rPr>
        <w:t>3</w:t>
      </w:r>
      <w:r w:rsidRPr="00CF4F33">
        <w:rPr>
          <w:rFonts w:ascii="Times New Roman" w:hAnsi="Times New Roman" w:cs="Times New Roman"/>
        </w:rPr>
        <w:t>m</w:t>
      </w:r>
      <w:r>
        <w:rPr>
          <w:rFonts w:ascii="Times New Roman" w:hAnsi="Times New Roman" w:cs="Times New Roman"/>
        </w:rPr>
        <w:t xml:space="preserve"> </w:t>
      </w:r>
      <w:r w:rsidRPr="00CF4F33">
        <w:rPr>
          <w:rFonts w:ascii="Times New Roman" w:hAnsi="Times New Roman" w:cs="Times New Roman"/>
        </w:rPr>
        <w:t>x</w:t>
      </w:r>
      <w:r>
        <w:rPr>
          <w:rFonts w:ascii="Times New Roman" w:hAnsi="Times New Roman" w:cs="Times New Roman"/>
        </w:rPr>
        <w:t xml:space="preserve"> 3</w:t>
      </w:r>
      <w:r w:rsidRPr="00CF4F33">
        <w:rPr>
          <w:rFonts w:ascii="Times New Roman" w:hAnsi="Times New Roman" w:cs="Times New Roman"/>
        </w:rPr>
        <w:t xml:space="preserve">m. </w:t>
      </w:r>
      <w:r w:rsidRPr="00166463">
        <w:rPr>
          <w:rFonts w:ascii="Times New Roman" w:hAnsi="Times New Roman" w:cs="Times New Roman"/>
          <w:lang w:val="en-IN"/>
        </w:rPr>
        <w:t xml:space="preserve">The factors are </w:t>
      </w:r>
      <w:r w:rsidR="000C6EA0">
        <w:rPr>
          <w:rFonts w:ascii="Times New Roman" w:eastAsia="Times New Roman" w:hAnsi="Times New Roman" w:cs="Times New Roman"/>
        </w:rPr>
        <w:t>P</w:t>
      </w:r>
      <w:r w:rsidR="000C6EA0" w:rsidRPr="00395AE7">
        <w:rPr>
          <w:rFonts w:ascii="Times New Roman" w:eastAsia="Times New Roman" w:hAnsi="Times New Roman" w:cs="Times New Roman"/>
        </w:rPr>
        <w:t xml:space="preserve">hosphorus (20, 40 and 60 kg/ha) and </w:t>
      </w:r>
      <w:r w:rsidR="000C6EA0">
        <w:rPr>
          <w:rFonts w:ascii="Times New Roman" w:eastAsia="Times New Roman" w:hAnsi="Times New Roman" w:cs="Times New Roman"/>
        </w:rPr>
        <w:t>S</w:t>
      </w:r>
      <w:r w:rsidR="000C6EA0" w:rsidRPr="00395AE7">
        <w:rPr>
          <w:rFonts w:ascii="Times New Roman" w:eastAsia="Times New Roman" w:hAnsi="Times New Roman" w:cs="Times New Roman"/>
        </w:rPr>
        <w:t>ulphur (10, 20 and 30 kg/ha) along with a control (NPK 20</w:t>
      </w:r>
      <w:r w:rsidR="000C6EA0">
        <w:rPr>
          <w:rFonts w:ascii="Times New Roman" w:eastAsia="Times New Roman" w:hAnsi="Times New Roman" w:cs="Times New Roman"/>
        </w:rPr>
        <w:t>-</w:t>
      </w:r>
      <w:r w:rsidR="000C6EA0" w:rsidRPr="00395AE7">
        <w:rPr>
          <w:rFonts w:ascii="Times New Roman" w:eastAsia="Times New Roman" w:hAnsi="Times New Roman" w:cs="Times New Roman"/>
        </w:rPr>
        <w:t>60</w:t>
      </w:r>
      <w:r w:rsidR="000C6EA0">
        <w:rPr>
          <w:rFonts w:ascii="Times New Roman" w:eastAsia="Times New Roman" w:hAnsi="Times New Roman" w:cs="Times New Roman"/>
        </w:rPr>
        <w:t>-</w:t>
      </w:r>
      <w:r w:rsidR="000C6EA0" w:rsidRPr="00395AE7">
        <w:rPr>
          <w:rFonts w:ascii="Times New Roman" w:eastAsia="Times New Roman" w:hAnsi="Times New Roman" w:cs="Times New Roman"/>
        </w:rPr>
        <w:t>20 kg/ha).</w:t>
      </w:r>
      <w:r w:rsidR="000C6EA0">
        <w:rPr>
          <w:rFonts w:ascii="Times New Roman" w:eastAsia="Times New Roman" w:hAnsi="Times New Roman" w:cs="Times New Roman"/>
        </w:rPr>
        <w:t xml:space="preserve"> </w:t>
      </w:r>
      <w:r w:rsidR="00182B1C" w:rsidRPr="00BA1D64">
        <w:rPr>
          <w:rFonts w:ascii="Times New Roman" w:hAnsi="Times New Roman" w:cs="Times New Roman"/>
          <w:lang w:val="en-IN"/>
        </w:rPr>
        <w:t>The treatment combinations are</w:t>
      </w:r>
      <w:r w:rsidR="000C6EA0">
        <w:rPr>
          <w:rFonts w:ascii="Times New Roman" w:hAnsi="Times New Roman" w:cs="Times New Roman"/>
          <w:lang w:val="en-IN"/>
        </w:rPr>
        <w:t xml:space="preserve"> T</w:t>
      </w:r>
      <w:r w:rsidR="000C6EA0" w:rsidRPr="000C6EA0">
        <w:rPr>
          <w:rFonts w:ascii="Times New Roman" w:hAnsi="Times New Roman" w:cs="Times New Roman"/>
          <w:lang w:val="en-IN"/>
        </w:rPr>
        <w:t>1</w:t>
      </w:r>
      <w:r w:rsidR="000C6EA0">
        <w:rPr>
          <w:rFonts w:ascii="Times New Roman" w:hAnsi="Times New Roman" w:cs="Times New Roman"/>
          <w:lang w:val="en-IN"/>
        </w:rPr>
        <w:t>.</w:t>
      </w:r>
      <w:r w:rsidR="000C6EA0" w:rsidRPr="000C6EA0">
        <w:rPr>
          <w:rFonts w:ascii="Times New Roman" w:hAnsi="Times New Roman" w:cs="Times New Roman"/>
          <w:lang w:val="en-IN"/>
        </w:rPr>
        <w:t>Phosphorus at 20 kg/ha + Sulphur at 10 kg/ha</w:t>
      </w:r>
      <w:r w:rsidR="00890C13">
        <w:rPr>
          <w:rFonts w:ascii="Times New Roman" w:hAnsi="Times New Roman" w:cs="Times New Roman"/>
          <w:lang w:val="en-IN"/>
        </w:rPr>
        <w:t xml:space="preserve">, </w:t>
      </w:r>
      <w:r w:rsidR="000C6EA0">
        <w:rPr>
          <w:rFonts w:ascii="Times New Roman" w:hAnsi="Times New Roman" w:cs="Times New Roman"/>
          <w:lang w:val="en-IN"/>
        </w:rPr>
        <w:t>T</w:t>
      </w:r>
      <w:r w:rsidR="000C6EA0" w:rsidRPr="000C6EA0">
        <w:rPr>
          <w:rFonts w:ascii="Times New Roman" w:hAnsi="Times New Roman" w:cs="Times New Roman"/>
          <w:lang w:val="en-IN"/>
        </w:rPr>
        <w:t>2.</w:t>
      </w:r>
      <w:r w:rsidR="000C6EA0">
        <w:rPr>
          <w:rFonts w:ascii="Times New Roman" w:hAnsi="Times New Roman" w:cs="Times New Roman"/>
          <w:lang w:val="en-IN"/>
        </w:rPr>
        <w:t xml:space="preserve"> </w:t>
      </w:r>
      <w:r w:rsidR="000C6EA0" w:rsidRPr="000C6EA0">
        <w:rPr>
          <w:rFonts w:ascii="Times New Roman" w:hAnsi="Times New Roman" w:cs="Times New Roman"/>
          <w:lang w:val="en-IN"/>
        </w:rPr>
        <w:t>Phosphorus at 20 kg/ha + Sulphur at 20 kg/ha</w:t>
      </w:r>
      <w:r w:rsidR="00890C13">
        <w:rPr>
          <w:rFonts w:ascii="Times New Roman" w:hAnsi="Times New Roman" w:cs="Times New Roman"/>
          <w:lang w:val="en-IN"/>
        </w:rPr>
        <w:t>, T</w:t>
      </w:r>
      <w:r w:rsidR="000C6EA0" w:rsidRPr="000C6EA0">
        <w:rPr>
          <w:rFonts w:ascii="Times New Roman" w:hAnsi="Times New Roman" w:cs="Times New Roman"/>
          <w:lang w:val="en-IN"/>
        </w:rPr>
        <w:t>3.</w:t>
      </w:r>
      <w:r w:rsidR="00890C13">
        <w:rPr>
          <w:rFonts w:ascii="Times New Roman" w:hAnsi="Times New Roman" w:cs="Times New Roman"/>
          <w:lang w:val="en-IN"/>
        </w:rPr>
        <w:t xml:space="preserve"> </w:t>
      </w:r>
      <w:r w:rsidR="000C6EA0" w:rsidRPr="000C6EA0">
        <w:rPr>
          <w:rFonts w:ascii="Times New Roman" w:hAnsi="Times New Roman" w:cs="Times New Roman"/>
          <w:lang w:val="en-IN"/>
        </w:rPr>
        <w:t>Phosphorus at 20 kg/ha + Sulphur at 30 kg/ha</w:t>
      </w:r>
      <w:r w:rsidR="00890C13">
        <w:rPr>
          <w:rFonts w:ascii="Times New Roman" w:hAnsi="Times New Roman" w:cs="Times New Roman"/>
          <w:lang w:val="en-IN"/>
        </w:rPr>
        <w:t>, T</w:t>
      </w:r>
      <w:r w:rsidR="000C6EA0" w:rsidRPr="000C6EA0">
        <w:rPr>
          <w:rFonts w:ascii="Times New Roman" w:hAnsi="Times New Roman" w:cs="Times New Roman"/>
          <w:lang w:val="en-IN"/>
        </w:rPr>
        <w:t>4.</w:t>
      </w:r>
      <w:r w:rsidR="00EA1B79">
        <w:rPr>
          <w:rFonts w:ascii="Times New Roman" w:hAnsi="Times New Roman" w:cs="Times New Roman"/>
          <w:lang w:val="en-IN"/>
        </w:rPr>
        <w:t xml:space="preserve"> </w:t>
      </w:r>
      <w:r w:rsidR="000C6EA0" w:rsidRPr="000C6EA0">
        <w:rPr>
          <w:rFonts w:ascii="Times New Roman" w:hAnsi="Times New Roman" w:cs="Times New Roman"/>
          <w:lang w:val="en-IN"/>
        </w:rPr>
        <w:t>Phosphorus at 40 kg/ha + Sulphur at 10 kg/ha</w:t>
      </w:r>
      <w:r w:rsidR="00EA1B79">
        <w:rPr>
          <w:rFonts w:ascii="Times New Roman" w:hAnsi="Times New Roman" w:cs="Times New Roman"/>
          <w:lang w:val="en-IN"/>
        </w:rPr>
        <w:t>, T</w:t>
      </w:r>
      <w:r w:rsidR="000C6EA0" w:rsidRPr="000C6EA0">
        <w:rPr>
          <w:rFonts w:ascii="Times New Roman" w:hAnsi="Times New Roman" w:cs="Times New Roman"/>
          <w:lang w:val="en-IN"/>
        </w:rPr>
        <w:t>5</w:t>
      </w:r>
      <w:r w:rsidR="00EA1B79">
        <w:rPr>
          <w:rFonts w:ascii="Times New Roman" w:hAnsi="Times New Roman" w:cs="Times New Roman"/>
          <w:lang w:val="en-IN"/>
        </w:rPr>
        <w:t>.</w:t>
      </w:r>
      <w:r w:rsidR="000C6EA0" w:rsidRPr="000C6EA0">
        <w:rPr>
          <w:rFonts w:ascii="Times New Roman" w:hAnsi="Times New Roman" w:cs="Times New Roman"/>
          <w:lang w:val="en-IN"/>
        </w:rPr>
        <w:t xml:space="preserve"> Phosphorus at 40 kg/ha + Sulphur at 20 kg/ha</w:t>
      </w:r>
      <w:r w:rsidR="00EA1B79">
        <w:rPr>
          <w:rFonts w:ascii="Times New Roman" w:hAnsi="Times New Roman" w:cs="Times New Roman"/>
          <w:lang w:val="en-IN"/>
        </w:rPr>
        <w:t>, T</w:t>
      </w:r>
      <w:r w:rsidR="000C6EA0" w:rsidRPr="000C6EA0">
        <w:rPr>
          <w:rFonts w:ascii="Times New Roman" w:hAnsi="Times New Roman" w:cs="Times New Roman"/>
          <w:lang w:val="en-IN"/>
        </w:rPr>
        <w:t>6. Phosphorus at 40 kg/ha + Sulphur at 30 kg/ha</w:t>
      </w:r>
      <w:r w:rsidR="00EA1B79">
        <w:rPr>
          <w:rFonts w:ascii="Times New Roman" w:hAnsi="Times New Roman" w:cs="Times New Roman"/>
          <w:lang w:val="en-IN"/>
        </w:rPr>
        <w:t>, T</w:t>
      </w:r>
      <w:r w:rsidR="000C6EA0" w:rsidRPr="000C6EA0">
        <w:rPr>
          <w:rFonts w:ascii="Times New Roman" w:hAnsi="Times New Roman" w:cs="Times New Roman"/>
          <w:lang w:val="en-IN"/>
        </w:rPr>
        <w:t>7. Phosphorus at 60 kg/ha + Sulphur at 10 kg/ha</w:t>
      </w:r>
      <w:r w:rsidR="00EA1B79">
        <w:rPr>
          <w:rFonts w:ascii="Times New Roman" w:hAnsi="Times New Roman" w:cs="Times New Roman"/>
          <w:lang w:val="en-IN"/>
        </w:rPr>
        <w:t>, T</w:t>
      </w:r>
      <w:r w:rsidR="000C6EA0" w:rsidRPr="000C6EA0">
        <w:rPr>
          <w:rFonts w:ascii="Times New Roman" w:hAnsi="Times New Roman" w:cs="Times New Roman"/>
          <w:lang w:val="en-IN"/>
        </w:rPr>
        <w:t>8. Phosphorus at 60 kg/ha + Sulphur at 20 kg/ha</w:t>
      </w:r>
      <w:r w:rsidR="00EA1B79">
        <w:rPr>
          <w:rFonts w:ascii="Times New Roman" w:hAnsi="Times New Roman" w:cs="Times New Roman"/>
          <w:lang w:val="en-IN"/>
        </w:rPr>
        <w:t>, T</w:t>
      </w:r>
      <w:r w:rsidR="000C6EA0" w:rsidRPr="000C6EA0">
        <w:rPr>
          <w:rFonts w:ascii="Times New Roman" w:hAnsi="Times New Roman" w:cs="Times New Roman"/>
          <w:lang w:val="en-IN"/>
        </w:rPr>
        <w:t>9.Phosphorus at 60 kg/ha + Sulphur at 30 kg/ha</w:t>
      </w:r>
      <w:r w:rsidR="00EA1B79">
        <w:rPr>
          <w:rFonts w:ascii="Times New Roman" w:hAnsi="Times New Roman" w:cs="Times New Roman"/>
          <w:lang w:val="en-IN"/>
        </w:rPr>
        <w:t>, T</w:t>
      </w:r>
      <w:r w:rsidR="00EA1B79" w:rsidRPr="00EA1B79">
        <w:rPr>
          <w:rFonts w:ascii="Times New Roman" w:hAnsi="Times New Roman" w:cs="Times New Roman"/>
          <w:lang w:val="en-IN"/>
        </w:rPr>
        <w:t>10.</w:t>
      </w:r>
      <w:r w:rsidR="00EA1B79">
        <w:rPr>
          <w:rFonts w:ascii="Times New Roman" w:hAnsi="Times New Roman" w:cs="Times New Roman"/>
          <w:lang w:val="en-IN"/>
        </w:rPr>
        <w:t xml:space="preserve"> </w:t>
      </w:r>
      <w:r w:rsidR="00EA1B79" w:rsidRPr="00EA1B79">
        <w:rPr>
          <w:rFonts w:ascii="Times New Roman" w:hAnsi="Times New Roman" w:cs="Times New Roman"/>
          <w:lang w:val="en-IN"/>
        </w:rPr>
        <w:t>N</w:t>
      </w:r>
      <w:r w:rsidR="00EA1B79">
        <w:rPr>
          <w:rFonts w:ascii="Times New Roman" w:hAnsi="Times New Roman" w:cs="Times New Roman"/>
          <w:lang w:val="en-IN"/>
        </w:rPr>
        <w:t>-</w:t>
      </w:r>
      <w:r w:rsidR="00EA1B79" w:rsidRPr="00EA1B79">
        <w:rPr>
          <w:rFonts w:ascii="Times New Roman" w:hAnsi="Times New Roman" w:cs="Times New Roman"/>
          <w:lang w:val="en-IN"/>
        </w:rPr>
        <w:t>P</w:t>
      </w:r>
      <w:r w:rsidR="00EA1B79">
        <w:rPr>
          <w:rFonts w:ascii="Times New Roman" w:hAnsi="Times New Roman" w:cs="Times New Roman"/>
          <w:lang w:val="en-IN"/>
        </w:rPr>
        <w:t>-</w:t>
      </w:r>
      <w:r w:rsidR="00EA1B79" w:rsidRPr="00EA1B79">
        <w:rPr>
          <w:rFonts w:ascii="Times New Roman" w:hAnsi="Times New Roman" w:cs="Times New Roman"/>
          <w:lang w:val="en-IN"/>
        </w:rPr>
        <w:t>K – 20-60-20 kg/ha (Control)</w:t>
      </w:r>
      <w:r w:rsidR="000C6EA0">
        <w:rPr>
          <w:rFonts w:ascii="Times New Roman" w:hAnsi="Times New Roman" w:cs="Times New Roman"/>
          <w:lang w:val="en-IN"/>
        </w:rPr>
        <w:t>.</w:t>
      </w:r>
      <w:r w:rsidR="00EA1B79">
        <w:rPr>
          <w:rFonts w:ascii="Times New Roman" w:hAnsi="Times New Roman" w:cs="Times New Roman"/>
          <w:lang w:val="en-IN"/>
        </w:rPr>
        <w:t xml:space="preserve"> </w:t>
      </w:r>
      <w:r w:rsidR="000C6EA0">
        <w:rPr>
          <w:rFonts w:ascii="Times New Roman" w:hAnsi="Times New Roman" w:cs="Times New Roman"/>
          <w:lang w:val="en-IN"/>
        </w:rPr>
        <w:t>Chickpea</w:t>
      </w:r>
      <w:r w:rsidR="00A37298">
        <w:rPr>
          <w:rFonts w:ascii="Times New Roman" w:hAnsi="Times New Roman" w:cs="Times New Roman"/>
          <w:lang w:val="en-IN"/>
        </w:rPr>
        <w:t xml:space="preserve"> </w:t>
      </w:r>
      <w:r w:rsidRPr="00CF4F33">
        <w:rPr>
          <w:rFonts w:ascii="Times New Roman" w:hAnsi="Times New Roman" w:cs="Times New Roman"/>
        </w:rPr>
        <w:t>Seeds were sown in line manually. Seeds were covered with soil immediately after sowing .</w:t>
      </w:r>
      <w:r>
        <w:rPr>
          <w:rFonts w:ascii="Times New Roman" w:hAnsi="Times New Roman" w:cs="Times New Roman"/>
        </w:rPr>
        <w:t xml:space="preserve"> T</w:t>
      </w:r>
      <w:r w:rsidRPr="00CF4F33">
        <w:rPr>
          <w:rFonts w:ascii="Times New Roman" w:hAnsi="Times New Roman" w:cs="Times New Roman"/>
        </w:rPr>
        <w:t xml:space="preserve">he </w:t>
      </w:r>
      <w:r w:rsidR="00792EA9">
        <w:rPr>
          <w:rFonts w:ascii="Times New Roman" w:hAnsi="Times New Roman" w:cs="Times New Roman"/>
        </w:rPr>
        <w:t>Chickpea</w:t>
      </w:r>
      <w:r w:rsidR="006505C8">
        <w:rPr>
          <w:rFonts w:ascii="Times New Roman" w:hAnsi="Times New Roman" w:cs="Times New Roman"/>
        </w:rPr>
        <w:t xml:space="preserve"> </w:t>
      </w:r>
      <w:r w:rsidRPr="00CF4F33">
        <w:rPr>
          <w:rFonts w:ascii="Times New Roman" w:hAnsi="Times New Roman" w:cs="Times New Roman"/>
        </w:rPr>
        <w:t xml:space="preserve">crop was sown on </w:t>
      </w:r>
      <w:r w:rsidR="00792EA9">
        <w:rPr>
          <w:rFonts w:ascii="Times New Roman" w:hAnsi="Times New Roman" w:cs="Times New Roman"/>
        </w:rPr>
        <w:t>28</w:t>
      </w:r>
      <w:r w:rsidRPr="00CF4F33">
        <w:rPr>
          <w:rFonts w:ascii="Times New Roman" w:hAnsi="Times New Roman" w:cs="Times New Roman"/>
        </w:rPr>
        <w:t xml:space="preserve"> </w:t>
      </w:r>
      <w:r w:rsidR="00792EA9">
        <w:rPr>
          <w:rFonts w:ascii="Times New Roman" w:hAnsi="Times New Roman" w:cs="Times New Roman"/>
        </w:rPr>
        <w:t>November</w:t>
      </w:r>
      <w:r w:rsidRPr="00CF4F33">
        <w:rPr>
          <w:rFonts w:ascii="Times New Roman" w:hAnsi="Times New Roman" w:cs="Times New Roman"/>
        </w:rPr>
        <w:t xml:space="preserve"> 2024. Harvesting  was done by taking 1</w:t>
      </w:r>
      <w:r w:rsidR="006505C8">
        <w:rPr>
          <w:rFonts w:ascii="Times New Roman" w:hAnsi="Times New Roman" w:cs="Times New Roman"/>
        </w:rPr>
        <w:t xml:space="preserve"> </w:t>
      </w:r>
      <w:r w:rsidRPr="00CF4F33">
        <w:rPr>
          <w:rFonts w:ascii="Times New Roman" w:hAnsi="Times New Roman" w:cs="Times New Roman"/>
        </w:rPr>
        <w:t>m</w:t>
      </w:r>
      <w:r w:rsidRPr="00CF4F33">
        <w:rPr>
          <w:rFonts w:ascii="Times New Roman" w:hAnsi="Times New Roman" w:cs="Times New Roman"/>
          <w:vertAlign w:val="superscript"/>
        </w:rPr>
        <w:t>2</w:t>
      </w:r>
      <w:r w:rsidRPr="00CF4F33">
        <w:rPr>
          <w:rFonts w:ascii="Times New Roman" w:hAnsi="Times New Roman" w:cs="Times New Roman"/>
        </w:rPr>
        <w:t xml:space="preserve"> area from each. And from it five plants were randomly selected for recording growth and yield parameters. The observations were recorded for</w:t>
      </w:r>
      <w:r w:rsidR="00FC65E1" w:rsidRPr="00FC65E1">
        <w:rPr>
          <w:rFonts w:ascii="Times New Roman" w:eastAsia="Times New Roman" w:hAnsi="Times New Roman" w:cs="Times New Roman"/>
        </w:rPr>
        <w:t xml:space="preserve"> </w:t>
      </w:r>
      <w:r w:rsidR="00FC65E1" w:rsidRPr="00395AE7">
        <w:rPr>
          <w:rFonts w:ascii="Times New Roman" w:eastAsia="Times New Roman" w:hAnsi="Times New Roman" w:cs="Times New Roman"/>
        </w:rPr>
        <w:t>plant height, number of branches per plant, number of nodules per plant, plant dry weight</w:t>
      </w:r>
      <w:r w:rsidR="004C7522">
        <w:rPr>
          <w:rFonts w:ascii="Times New Roman" w:eastAsia="Times New Roman" w:hAnsi="Times New Roman" w:cs="Times New Roman"/>
        </w:rPr>
        <w:t xml:space="preserve">, </w:t>
      </w:r>
      <w:r w:rsidR="00FC65E1" w:rsidRPr="00395AE7">
        <w:rPr>
          <w:rFonts w:ascii="Times New Roman" w:eastAsia="Times New Roman" w:hAnsi="Times New Roman" w:cs="Times New Roman"/>
        </w:rPr>
        <w:t>crop growth rate</w:t>
      </w:r>
      <w:r w:rsidR="004C7522" w:rsidRPr="007011C3">
        <w:rPr>
          <w:rFonts w:ascii="Times New Roman" w:eastAsia="Times New Roman" w:hAnsi="Times New Roman" w:cs="Times New Roman"/>
        </w:rPr>
        <w:t xml:space="preserve">, </w:t>
      </w:r>
      <w:r w:rsidR="007011C3">
        <w:rPr>
          <w:rFonts w:ascii="Times New Roman" w:hAnsi="Times New Roman"/>
        </w:rPr>
        <w:t>r</w:t>
      </w:r>
      <w:r w:rsidR="004C7522" w:rsidRPr="007011C3">
        <w:rPr>
          <w:rFonts w:ascii="Times New Roman" w:hAnsi="Times New Roman"/>
        </w:rPr>
        <w:t>elative growth rate</w:t>
      </w:r>
      <w:r w:rsidR="007011C3" w:rsidRPr="007011C3">
        <w:rPr>
          <w:rFonts w:ascii="Times New Roman" w:hAnsi="Times New Roman"/>
        </w:rPr>
        <w:t>,</w:t>
      </w:r>
      <w:r w:rsidR="007011C3">
        <w:rPr>
          <w:rFonts w:ascii="Times New Roman" w:hAnsi="Times New Roman"/>
          <w:b/>
        </w:rPr>
        <w:t xml:space="preserve"> </w:t>
      </w:r>
      <w:r w:rsidR="00FC65E1" w:rsidRPr="00395AE7">
        <w:rPr>
          <w:rFonts w:ascii="Times New Roman" w:eastAsia="Times New Roman" w:hAnsi="Times New Roman" w:cs="Times New Roman"/>
        </w:rPr>
        <w:t>pods per plant, seeds per pod, test weight,  grain yield and straw yield</w:t>
      </w:r>
      <w:r w:rsidRPr="00CF4F33">
        <w:rPr>
          <w:rFonts w:ascii="Times New Roman" w:hAnsi="Times New Roman" w:cs="Times New Roman"/>
        </w:rPr>
        <w:t xml:space="preserve">. The data was subjected to statistical analysis by </w:t>
      </w:r>
      <w:r w:rsidR="00F06CFA">
        <w:rPr>
          <w:rFonts w:ascii="Times New Roman" w:hAnsi="Times New Roman" w:cs="Times New Roman"/>
        </w:rPr>
        <w:t>A</w:t>
      </w:r>
      <w:r w:rsidRPr="00CF4F33">
        <w:rPr>
          <w:rFonts w:ascii="Times New Roman" w:hAnsi="Times New Roman" w:cs="Times New Roman"/>
        </w:rPr>
        <w:t>nalysis of variance method.</w:t>
      </w:r>
      <w:r w:rsidR="00182B1C">
        <w:rPr>
          <w:rFonts w:ascii="Times New Roman" w:hAnsi="Times New Roman" w:cs="Times New Roman"/>
        </w:rPr>
        <w:t xml:space="preserve"> Economics was calculated </w:t>
      </w:r>
      <w:r w:rsidR="00182B1C">
        <w:rPr>
          <w:rFonts w:ascii="Times New Roman" w:hAnsi="Times New Roman" w:cs="Times New Roman"/>
        </w:rPr>
        <w:t>viz., cost of cultivation, gross return, net return, benefit cost ratio were calculated.</w:t>
      </w:r>
    </w:p>
    <w:p w14:paraId="3AF82DC7" w14:textId="382273DD" w:rsidR="0054702F" w:rsidRPr="00A12C4B" w:rsidRDefault="79771013"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RESULT AND DISCUSSION:</w:t>
      </w:r>
    </w:p>
    <w:p w14:paraId="60973347" w14:textId="77777777" w:rsidR="00A615F4" w:rsidRDefault="7A496ED5" w:rsidP="005C2D16">
      <w:pPr>
        <w:spacing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Height (cm</w:t>
      </w:r>
      <w:r w:rsidR="1FDDE305" w:rsidRPr="00A12C4B">
        <w:rPr>
          <w:rFonts w:ascii="Times New Roman" w:eastAsia="Times New Roman" w:hAnsi="Times New Roman" w:cs="Times New Roman"/>
          <w:b/>
          <w:bCs/>
        </w:rPr>
        <w:t>)</w:t>
      </w:r>
      <w:r w:rsidR="1B14758B" w:rsidRPr="00A12C4B">
        <w:rPr>
          <w:rFonts w:ascii="Times New Roman" w:eastAsia="Times New Roman" w:hAnsi="Times New Roman" w:cs="Times New Roman"/>
          <w:b/>
          <w:bCs/>
        </w:rPr>
        <w:t xml:space="preserve">: </w:t>
      </w:r>
    </w:p>
    <w:p w14:paraId="0D8158EA" w14:textId="0C073808" w:rsidR="009D08F1" w:rsidRPr="00D04CD5" w:rsidRDefault="1BA97B04" w:rsidP="005C2D16">
      <w:pPr>
        <w:spacing w:line="360" w:lineRule="auto"/>
        <w:jc w:val="both"/>
        <w:rPr>
          <w:rFonts w:ascii="Times New Roman" w:eastAsia="Times New Roman" w:hAnsi="Times New Roman" w:cs="Times New Roman"/>
          <w:kern w:val="24"/>
          <w:lang w:eastAsia="en-GB"/>
        </w:rPr>
      </w:pPr>
      <w:r w:rsidRPr="00D5003A">
        <w:rPr>
          <w:rFonts w:ascii="Times New Roman" w:eastAsia="Times New Roman" w:hAnsi="Times New Roman" w:cs="Times New Roman"/>
        </w:rPr>
        <w:t xml:space="preserve">The </w:t>
      </w:r>
      <w:r w:rsidR="00320F32" w:rsidRPr="00D5003A">
        <w:rPr>
          <w:rFonts w:ascii="Times New Roman" w:eastAsia="Times New Roman" w:hAnsi="Times New Roman" w:cs="Times New Roman"/>
        </w:rPr>
        <w:t xml:space="preserve">Plant height of </w:t>
      </w:r>
      <w:r w:rsidR="00FB08FC">
        <w:rPr>
          <w:rFonts w:ascii="Times New Roman" w:eastAsia="Times New Roman" w:hAnsi="Times New Roman" w:cs="Times New Roman"/>
        </w:rPr>
        <w:t>Chickpea</w:t>
      </w:r>
      <w:r w:rsidR="00320F32" w:rsidRPr="00D5003A">
        <w:rPr>
          <w:rFonts w:ascii="Times New Roman" w:eastAsia="Times New Roman" w:hAnsi="Times New Roman" w:cs="Times New Roman"/>
        </w:rPr>
        <w:t xml:space="preserve"> was observed from 20 DAS to </w:t>
      </w:r>
      <w:r w:rsidR="00A17C2D" w:rsidRPr="00D5003A">
        <w:rPr>
          <w:rFonts w:ascii="Times New Roman" w:eastAsia="Times New Roman" w:hAnsi="Times New Roman" w:cs="Times New Roman"/>
        </w:rPr>
        <w:t>100</w:t>
      </w:r>
      <w:r w:rsidR="00320F32" w:rsidRPr="00D5003A">
        <w:rPr>
          <w:rFonts w:ascii="Times New Roman" w:eastAsia="Times New Roman" w:hAnsi="Times New Roman" w:cs="Times New Roman"/>
        </w:rPr>
        <w:t xml:space="preserve"> DAS and highest plant height was observed at </w:t>
      </w:r>
      <w:r w:rsidR="00A17C2D" w:rsidRPr="00D5003A">
        <w:rPr>
          <w:rFonts w:ascii="Times New Roman" w:eastAsia="Times New Roman" w:hAnsi="Times New Roman" w:cs="Times New Roman"/>
        </w:rPr>
        <w:t>10</w:t>
      </w:r>
      <w:r w:rsidR="00320F32" w:rsidRPr="00D5003A">
        <w:rPr>
          <w:rFonts w:ascii="Times New Roman" w:eastAsia="Times New Roman" w:hAnsi="Times New Roman" w:cs="Times New Roman"/>
        </w:rPr>
        <w:t>0 DAS</w:t>
      </w:r>
      <w:r w:rsidR="009D08F1">
        <w:rPr>
          <w:rFonts w:ascii="Times New Roman" w:eastAsia="Times New Roman" w:hAnsi="Times New Roman" w:cs="Times New Roman"/>
        </w:rPr>
        <w:t>.</w:t>
      </w:r>
      <w:r w:rsidR="00320F32" w:rsidRPr="00D5003A">
        <w:rPr>
          <w:rFonts w:ascii="Times New Roman" w:eastAsia="Times New Roman" w:hAnsi="Times New Roman" w:cs="Times New Roman"/>
        </w:rPr>
        <w:t xml:space="preserve"> E</w:t>
      </w:r>
      <w:r w:rsidRPr="00D5003A">
        <w:rPr>
          <w:rFonts w:ascii="Times New Roman" w:eastAsia="Times New Roman" w:hAnsi="Times New Roman" w:cs="Times New Roman"/>
        </w:rPr>
        <w:t>ffect of</w:t>
      </w:r>
      <w:r w:rsidR="00320F32" w:rsidRPr="00D5003A">
        <w:rPr>
          <w:rFonts w:ascii="Times New Roman" w:eastAsia="Times New Roman" w:hAnsi="Times New Roman" w:cs="Times New Roman"/>
        </w:rPr>
        <w:t xml:space="preserve"> </w:t>
      </w:r>
      <w:r w:rsidR="002E268E" w:rsidRPr="002E268E">
        <w:rPr>
          <w:rFonts w:ascii="Times New Roman" w:eastAsia="Times New Roman" w:hAnsi="Times New Roman" w:cs="Times New Roman"/>
        </w:rPr>
        <w:t>Phosphorus and Sulphur</w:t>
      </w:r>
      <w:r w:rsidR="002E268E" w:rsidRPr="002E268E">
        <w:rPr>
          <w:rFonts w:ascii="Times New Roman" w:eastAsia="Times New Roman" w:hAnsi="Times New Roman" w:cs="Times New Roman"/>
          <w:b/>
          <w:bCs/>
        </w:rPr>
        <w:t xml:space="preserve"> </w:t>
      </w:r>
      <w:r w:rsidR="54C22F1B" w:rsidRPr="00D5003A">
        <w:rPr>
          <w:rFonts w:ascii="Times New Roman" w:eastAsia="Times New Roman" w:hAnsi="Times New Roman" w:cs="Times New Roman"/>
        </w:rPr>
        <w:t xml:space="preserve">on increasing </w:t>
      </w:r>
      <w:r w:rsidR="008E542F" w:rsidRPr="00D5003A">
        <w:rPr>
          <w:rFonts w:ascii="Times New Roman" w:eastAsia="Times New Roman" w:hAnsi="Times New Roman" w:cs="Times New Roman"/>
        </w:rPr>
        <w:t>plant height was observed among</w:t>
      </w:r>
      <w:r w:rsidR="00153CF2">
        <w:rPr>
          <w:rFonts w:ascii="Times New Roman" w:eastAsia="Times New Roman" w:hAnsi="Times New Roman" w:cs="Times New Roman"/>
        </w:rPr>
        <w:t xml:space="preserve"> all the </w:t>
      </w:r>
      <w:r w:rsidR="008E542F" w:rsidRPr="00D5003A">
        <w:rPr>
          <w:rFonts w:ascii="Times New Roman" w:eastAsia="Times New Roman" w:hAnsi="Times New Roman" w:cs="Times New Roman"/>
        </w:rPr>
        <w:t xml:space="preserve"> treatments.</w:t>
      </w:r>
      <w:r w:rsidR="0025785E" w:rsidRPr="00D5003A">
        <w:rPr>
          <w:rFonts w:ascii="Times New Roman" w:eastAsia="Times New Roman" w:hAnsi="Times New Roman" w:cs="Times New Roman"/>
        </w:rPr>
        <w:t xml:space="preserve"> The significantly highest plant height (</w:t>
      </w:r>
      <w:r w:rsidR="00FE76DE">
        <w:rPr>
          <w:rFonts w:ascii="Times New Roman" w:eastAsia="Times New Roman" w:hAnsi="Times New Roman" w:cs="Times New Roman"/>
          <w:color w:val="000000" w:themeColor="text1"/>
          <w:kern w:val="24"/>
          <w:lang w:eastAsia="en-GB"/>
        </w:rPr>
        <w:t>52.02</w:t>
      </w:r>
      <w:r w:rsidR="009D08F1">
        <w:rPr>
          <w:rFonts w:ascii="Times New Roman" w:eastAsia="Times New Roman" w:hAnsi="Times New Roman" w:cs="Times New Roman"/>
          <w:color w:val="000000" w:themeColor="text1"/>
          <w:kern w:val="24"/>
          <w:lang w:eastAsia="en-GB"/>
        </w:rPr>
        <w:t xml:space="preserve"> </w:t>
      </w:r>
      <w:r w:rsidR="0025785E" w:rsidRPr="00D5003A">
        <w:rPr>
          <w:rFonts w:ascii="Times New Roman" w:eastAsia="Times New Roman" w:hAnsi="Times New Roman" w:cs="Times New Roman"/>
        </w:rPr>
        <w:t>cm) was recorded in treatment T</w:t>
      </w:r>
      <w:r w:rsidR="001C1B0D">
        <w:rPr>
          <w:rFonts w:ascii="Times New Roman" w:eastAsia="Times New Roman" w:hAnsi="Times New Roman" w:cs="Times New Roman"/>
        </w:rPr>
        <w:t>9</w:t>
      </w:r>
      <w:r w:rsidR="0025785E" w:rsidRPr="00D5003A">
        <w:rPr>
          <w:rFonts w:ascii="Times New Roman" w:eastAsia="Times New Roman" w:hAnsi="Times New Roman" w:cs="Times New Roman"/>
        </w:rPr>
        <w:t xml:space="preserve"> (</w:t>
      </w:r>
      <w:r w:rsidR="001C1B0D" w:rsidRPr="00875EBB">
        <w:rPr>
          <w:rFonts w:ascii="Times New Roman" w:eastAsia="Times New Roman" w:hAnsi="Times New Roman" w:cs="Times New Roman"/>
          <w:color w:val="000000" w:themeColor="text1"/>
          <w:kern w:val="24"/>
          <w:lang w:eastAsia="en-GB"/>
        </w:rPr>
        <w:t>Phosphorus at 60 kg/ha + Sulphur at 30 kg/ha</w:t>
      </w:r>
      <w:r w:rsidR="00D5003A" w:rsidRPr="00D5003A">
        <w:rPr>
          <w:rFonts w:ascii="Times New Roman" w:hAnsi="Times New Roman" w:cs="Times New Roman"/>
          <w:lang w:val="en-IN"/>
        </w:rPr>
        <w:t xml:space="preserve">) </w:t>
      </w:r>
      <w:r w:rsidR="00946F90" w:rsidRPr="00A03706">
        <w:rPr>
          <w:rFonts w:ascii="Times New Roman" w:hAnsi="Times New Roman" w:cs="Times New Roman"/>
        </w:rPr>
        <w:t xml:space="preserve">However, the treatments   </w:t>
      </w:r>
      <w:r w:rsidR="00946F90">
        <w:rPr>
          <w:rFonts w:ascii="Times New Roman" w:hAnsi="Times New Roman" w:cs="Times New Roman"/>
        </w:rPr>
        <w:t>T</w:t>
      </w:r>
      <w:r w:rsidR="00946F90">
        <w:rPr>
          <w:rFonts w:ascii="Times New Roman" w:hAnsi="Times New Roman" w:cs="Times New Roman"/>
          <w:vertAlign w:val="subscript"/>
        </w:rPr>
        <w:t xml:space="preserve">3 </w:t>
      </w:r>
      <w:r w:rsidR="00946F90" w:rsidRPr="00A03706">
        <w:rPr>
          <w:rFonts w:ascii="Times New Roman" w:hAnsi="Times New Roman" w:cs="Times New Roman"/>
        </w:rPr>
        <w:t xml:space="preserve">and </w:t>
      </w:r>
      <w:r w:rsidR="00946F90">
        <w:rPr>
          <w:rFonts w:ascii="Times New Roman" w:hAnsi="Times New Roman" w:cs="Times New Roman"/>
        </w:rPr>
        <w:t>T</w:t>
      </w:r>
      <w:r w:rsidR="00946F90">
        <w:rPr>
          <w:rFonts w:ascii="Times New Roman" w:hAnsi="Times New Roman" w:cs="Times New Roman"/>
          <w:vertAlign w:val="subscript"/>
        </w:rPr>
        <w:t xml:space="preserve">4 </w:t>
      </w:r>
      <w:r w:rsidR="00946F90" w:rsidRPr="00A03706">
        <w:rPr>
          <w:rFonts w:ascii="Times New Roman" w:hAnsi="Times New Roman" w:cs="Times New Roman"/>
        </w:rPr>
        <w:t>were found to be statistically at</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par with</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T</w:t>
      </w:r>
      <w:r w:rsidR="00946F90" w:rsidRPr="00A03706">
        <w:rPr>
          <w:rFonts w:ascii="Times New Roman" w:hAnsi="Times New Roman" w:cs="Times New Roman"/>
          <w:vertAlign w:val="subscript"/>
        </w:rPr>
        <w:t>9</w:t>
      </w:r>
      <w:r w:rsidR="00946F90" w:rsidRPr="00A03706">
        <w:rPr>
          <w:rFonts w:ascii="Times New Roman" w:hAnsi="Times New Roman" w:cs="Times New Roman"/>
          <w:spacing w:val="-2"/>
        </w:rPr>
        <w:t xml:space="preserve">. </w:t>
      </w:r>
      <w:proofErr w:type="spellStart"/>
      <w:r w:rsidR="00946F90" w:rsidRPr="00A03706">
        <w:rPr>
          <w:rFonts w:ascii="Times New Roman" w:hAnsi="Times New Roman" w:cs="Times New Roman"/>
          <w:spacing w:val="-2"/>
        </w:rPr>
        <w:t>Where as</w:t>
      </w:r>
      <w:proofErr w:type="spellEnd"/>
      <w:r w:rsidR="00946F90" w:rsidRPr="00A03706">
        <w:rPr>
          <w:rFonts w:ascii="Times New Roman" w:hAnsi="Times New Roman" w:cs="Times New Roman"/>
          <w:spacing w:val="-2"/>
        </w:rPr>
        <w:t xml:space="preserve"> the minimum plant height (40.82) was found in treatment T</w:t>
      </w:r>
      <w:r w:rsidR="00946F90" w:rsidRPr="00A03706">
        <w:rPr>
          <w:rFonts w:ascii="Times New Roman" w:hAnsi="Times New Roman" w:cs="Times New Roman"/>
          <w:spacing w:val="-2"/>
          <w:vertAlign w:val="subscript"/>
        </w:rPr>
        <w:t>10</w:t>
      </w:r>
      <w:r w:rsidR="00946F90" w:rsidRPr="00A03706">
        <w:rPr>
          <w:rFonts w:ascii="Times New Roman" w:eastAsia="Times New Roman" w:hAnsi="Times New Roman" w:cs="Times New Roman"/>
          <w:kern w:val="24"/>
          <w:lang w:eastAsia="en-GB"/>
        </w:rPr>
        <w:t xml:space="preserve"> NPK – 20-60-20 kg/ha (Control).</w:t>
      </w:r>
      <w:r w:rsidR="00D04CD5">
        <w:rPr>
          <w:rFonts w:ascii="Times New Roman" w:eastAsia="Times New Roman" w:hAnsi="Times New Roman" w:cs="Times New Roman"/>
          <w:kern w:val="24"/>
          <w:lang w:eastAsia="en-GB"/>
        </w:rPr>
        <w:t xml:space="preserve"> </w:t>
      </w:r>
      <w:r w:rsidR="009D08F1" w:rsidRPr="00476E32">
        <w:rPr>
          <w:rFonts w:ascii="Times New Roman" w:hAnsi="Times New Roman" w:cs="Times New Roman"/>
        </w:rPr>
        <w:t>However</w:t>
      </w:r>
      <w:r w:rsidR="009D08F1">
        <w:rPr>
          <w:rFonts w:ascii="Times New Roman" w:hAnsi="Times New Roman" w:cs="Times New Roman"/>
        </w:rPr>
        <w:t xml:space="preserve">, </w:t>
      </w:r>
      <w:r w:rsidR="009D08F1" w:rsidRPr="00476E32">
        <w:rPr>
          <w:rFonts w:ascii="Times New Roman" w:hAnsi="Times New Roman" w:cs="Times New Roman"/>
          <w:lang w:val="en-IN"/>
        </w:rPr>
        <w:t xml:space="preserve">The present findings are in conformity with the reports of earlier researchers. </w:t>
      </w:r>
      <w:r w:rsidR="00DD7683">
        <w:rPr>
          <w:rFonts w:ascii="Times New Roman" w:hAnsi="Times New Roman" w:cs="Times New Roman"/>
          <w:lang w:val="en-IN"/>
        </w:rPr>
        <w:t>P</w:t>
      </w:r>
      <w:r w:rsidR="009D08F1" w:rsidRPr="00476E32">
        <w:rPr>
          <w:rFonts w:ascii="Times New Roman" w:hAnsi="Times New Roman" w:cs="Times New Roman"/>
          <w:lang w:val="en-IN"/>
        </w:rPr>
        <w:t>hosphorus fertilization promoted vegetative growth and resulted in significantly taller plants in pulses due to its role in root development and nutrient uptake</w:t>
      </w:r>
      <w:r w:rsidR="00DD7683">
        <w:rPr>
          <w:rFonts w:ascii="Times New Roman" w:hAnsi="Times New Roman" w:cs="Times New Roman"/>
          <w:lang w:val="en-IN"/>
        </w:rPr>
        <w:t xml:space="preserve"> (</w:t>
      </w:r>
      <w:proofErr w:type="spellStart"/>
      <w:r w:rsidR="00DD7683" w:rsidRPr="00DD7683">
        <w:rPr>
          <w:rFonts w:ascii="Times New Roman" w:hAnsi="Times New Roman" w:cs="Times New Roman"/>
          <w:lang w:val="en-IN"/>
        </w:rPr>
        <w:t>Nosheen</w:t>
      </w:r>
      <w:proofErr w:type="spellEnd"/>
      <w:r w:rsidR="00DD7683">
        <w:rPr>
          <w:rFonts w:ascii="Times New Roman" w:hAnsi="Times New Roman" w:cs="Times New Roman"/>
          <w:lang w:val="en-IN"/>
        </w:rPr>
        <w:t xml:space="preserve"> &amp; </w:t>
      </w:r>
      <w:r w:rsidR="00DD7683" w:rsidRPr="00DD7683">
        <w:rPr>
          <w:rFonts w:ascii="Times New Roman" w:hAnsi="Times New Roman" w:cs="Times New Roman"/>
          <w:lang w:val="en-IN"/>
        </w:rPr>
        <w:t>Shafique</w:t>
      </w:r>
      <w:r w:rsidR="00DD7683">
        <w:rPr>
          <w:rFonts w:ascii="Times New Roman" w:hAnsi="Times New Roman" w:cs="Times New Roman"/>
          <w:lang w:val="en-IN"/>
        </w:rPr>
        <w:t>, 2006)</w:t>
      </w:r>
      <w:r w:rsidR="009D08F1" w:rsidRPr="00476E32">
        <w:rPr>
          <w:rFonts w:ascii="Times New Roman" w:hAnsi="Times New Roman" w:cs="Times New Roman"/>
          <w:lang w:val="en-IN"/>
        </w:rPr>
        <w:t xml:space="preserve">. observed that combined application of phosphorus and sulphur enhanced plant height and biomass production in chickpea by improving photosynthetic efficiency and dry matter accumulation. More recently, </w:t>
      </w:r>
      <w:r w:rsidR="00C04AF5" w:rsidRPr="00C04AF5">
        <w:rPr>
          <w:rFonts w:ascii="Times New Roman" w:hAnsi="Times New Roman" w:cs="Times New Roman"/>
          <w:b/>
          <w:bCs/>
          <w:lang w:val="en-IN"/>
        </w:rPr>
        <w:t>Digvijay</w:t>
      </w:r>
      <w:r w:rsidR="009D08F1" w:rsidRPr="00476E32">
        <w:rPr>
          <w:rFonts w:ascii="Times New Roman" w:hAnsi="Times New Roman" w:cs="Times New Roman"/>
          <w:b/>
          <w:bCs/>
          <w:lang w:val="en-IN"/>
        </w:rPr>
        <w:t xml:space="preserve"> </w:t>
      </w:r>
      <w:r w:rsidR="009D08F1" w:rsidRPr="00476E32">
        <w:rPr>
          <w:rFonts w:ascii="Times New Roman" w:hAnsi="Times New Roman" w:cs="Times New Roman"/>
          <w:b/>
          <w:bCs/>
          <w:i/>
          <w:iCs/>
          <w:lang w:val="en-IN"/>
        </w:rPr>
        <w:t>et al.</w:t>
      </w:r>
      <w:r w:rsidR="009D08F1" w:rsidRPr="00476E32">
        <w:rPr>
          <w:rFonts w:ascii="Times New Roman" w:hAnsi="Times New Roman" w:cs="Times New Roman"/>
          <w:b/>
          <w:bCs/>
          <w:lang w:val="en-IN"/>
        </w:rPr>
        <w:t xml:space="preserve"> (2024)</w:t>
      </w:r>
      <w:r w:rsidR="009D08F1" w:rsidRPr="00476E32">
        <w:rPr>
          <w:rFonts w:ascii="Times New Roman" w:hAnsi="Times New Roman" w:cs="Times New Roman"/>
          <w:lang w:val="en-IN"/>
        </w:rPr>
        <w:t xml:space="preserve"> reported that phosphorus and</w:t>
      </w:r>
      <w:r w:rsidR="009D08F1">
        <w:rPr>
          <w:rFonts w:ascii="Times New Roman" w:hAnsi="Times New Roman" w:cs="Times New Roman"/>
          <w:lang w:val="en-IN"/>
        </w:rPr>
        <w:t xml:space="preserve"> </w:t>
      </w:r>
      <w:r w:rsidR="009D08F1" w:rsidRPr="00476E32">
        <w:rPr>
          <w:rFonts w:ascii="Times New Roman" w:hAnsi="Times New Roman" w:cs="Times New Roman"/>
          <w:lang w:val="en-IN"/>
        </w:rPr>
        <w:t xml:space="preserve">sulphur application, either </w:t>
      </w:r>
      <w:r w:rsidR="009D08F1" w:rsidRPr="00476E32">
        <w:rPr>
          <w:rFonts w:ascii="Times New Roman" w:hAnsi="Times New Roman" w:cs="Times New Roman"/>
          <w:lang w:val="en-IN"/>
        </w:rPr>
        <w:lastRenderedPageBreak/>
        <w:t>individually or in combination, significantly influenced plant height, nodulation, and yield attributes of chickpea, with higher levels of both nutrients producing the best results. These studies corroborate the present investigation, highlighting the synergistic role of phosphorus and sulphur in improving chickpea growth and productivity.</w:t>
      </w:r>
    </w:p>
    <w:p w14:paraId="70C06C74" w14:textId="06F848F9" w:rsidR="009D08F1"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lang w:val="en-GB" w:eastAsia="en-GB"/>
        </w:rPr>
        <w:t>Number of nodules per plant :</w:t>
      </w:r>
    </w:p>
    <w:p w14:paraId="53BCFA7A" w14:textId="6B1FE9F7" w:rsidR="00FE69C2" w:rsidRDefault="00AD726C"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of Chickpea was observed from 20 DAS to 100 DAS and highest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as observed at 100 DAS. Effect of Phosphorus and Sulphur on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The significantly</w:t>
      </w:r>
      <w:r w:rsidRPr="00AD726C">
        <w:rPr>
          <w:rFonts w:ascii="Times New Roman" w:hAnsi="Times New Roman" w:cs="Times New Roman"/>
        </w:rPr>
        <w:t xml:space="preserve"> higher number of nodules per plant (11.17) was recorded with the treatment T</w:t>
      </w:r>
      <w:r w:rsidRPr="00AD726C">
        <w:rPr>
          <w:rFonts w:ascii="Times New Roman" w:hAnsi="Times New Roman" w:cs="Times New Roman"/>
          <w:vertAlign w:val="subscript"/>
        </w:rPr>
        <w:t>9</w:t>
      </w:r>
      <w:r w:rsidRPr="00AD726C">
        <w:rPr>
          <w:rFonts w:ascii="Times New Roman" w:hAnsi="Times New Roman" w:cs="Times New Roman"/>
        </w:rPr>
        <w:t xml:space="preserve"> </w:t>
      </w:r>
      <w:r w:rsidRPr="00AD726C">
        <w:rPr>
          <w:rFonts w:ascii="Times New Roman" w:eastAsia="Times New Roman" w:hAnsi="Times New Roman" w:cs="Times New Roman"/>
          <w:color w:val="000000" w:themeColor="text1"/>
          <w:kern w:val="24"/>
          <w:lang w:eastAsia="en-GB"/>
        </w:rPr>
        <w:t>Phosphorus at 60 kg/ha + Sulphur at 30 kg/ha</w:t>
      </w:r>
      <w:r w:rsidRPr="00AD726C">
        <w:rPr>
          <w:rFonts w:ascii="Times New Roman" w:hAnsi="Times New Roman" w:cs="Times New Roman"/>
        </w:rPr>
        <w:t xml:space="preserve">. However, the treatments   </w:t>
      </w:r>
      <w:r w:rsidRPr="00AD726C">
        <w:rPr>
          <w:rFonts w:ascii="Times New Roman" w:eastAsia="Times New Roman" w:hAnsi="Times New Roman" w:cs="Times New Roman"/>
          <w:color w:val="000000" w:themeColor="text1"/>
          <w:kern w:val="24"/>
          <w:lang w:eastAsia="en-GB"/>
        </w:rPr>
        <w:t xml:space="preserve">T2, </w:t>
      </w:r>
      <w:r w:rsidRPr="00AD726C">
        <w:t xml:space="preserve"> </w:t>
      </w:r>
      <w:r w:rsidRPr="00AD726C">
        <w:rPr>
          <w:rFonts w:ascii="Times New Roman" w:eastAsia="Times New Roman" w:hAnsi="Times New Roman" w:cs="Times New Roman"/>
          <w:color w:val="000000" w:themeColor="text1"/>
          <w:kern w:val="24"/>
          <w:lang w:eastAsia="en-GB"/>
        </w:rPr>
        <w:t>T3,</w:t>
      </w:r>
      <w:r w:rsidRPr="00AD726C">
        <w:t xml:space="preserve"> </w:t>
      </w:r>
      <w:r w:rsidRPr="00AD726C">
        <w:rPr>
          <w:rFonts w:ascii="Times New Roman" w:eastAsia="Times New Roman" w:hAnsi="Times New Roman" w:cs="Times New Roman"/>
          <w:color w:val="000000" w:themeColor="text1"/>
          <w:kern w:val="24"/>
          <w:lang w:eastAsia="en-GB"/>
        </w:rPr>
        <w:t>T4,</w:t>
      </w:r>
      <w:r w:rsidRPr="00AD726C">
        <w:t xml:space="preserve"> </w:t>
      </w:r>
      <w:r w:rsidRPr="00AD726C">
        <w:rPr>
          <w:rFonts w:ascii="Times New Roman" w:eastAsia="Times New Roman" w:hAnsi="Times New Roman" w:cs="Times New Roman"/>
          <w:color w:val="000000" w:themeColor="text1"/>
          <w:kern w:val="24"/>
          <w:lang w:eastAsia="en-GB"/>
        </w:rPr>
        <w:t>T5,</w:t>
      </w:r>
      <w:r w:rsidRPr="00AD726C">
        <w:t xml:space="preserve"> </w:t>
      </w:r>
      <w:r w:rsidRPr="00AD726C">
        <w:rPr>
          <w:rFonts w:ascii="Times New Roman" w:eastAsia="Times New Roman" w:hAnsi="Times New Roman" w:cs="Times New Roman"/>
          <w:color w:val="000000" w:themeColor="text1"/>
          <w:kern w:val="24"/>
          <w:lang w:eastAsia="en-GB"/>
        </w:rPr>
        <w:t xml:space="preserve">T6 and </w:t>
      </w:r>
      <w:r w:rsidRPr="00AD726C">
        <w:t xml:space="preserve"> </w:t>
      </w:r>
      <w:r w:rsidRPr="00AD726C">
        <w:rPr>
          <w:rFonts w:ascii="Times New Roman" w:eastAsia="Times New Roman" w:hAnsi="Times New Roman" w:cs="Times New Roman"/>
          <w:color w:val="000000" w:themeColor="text1"/>
          <w:kern w:val="24"/>
          <w:lang w:eastAsia="en-GB"/>
        </w:rPr>
        <w:t xml:space="preserve">T7 </w:t>
      </w:r>
      <w:r w:rsidRPr="00AD726C">
        <w:rPr>
          <w:rFonts w:ascii="Times New Roman" w:hAnsi="Times New Roman" w:cs="Times New Roman"/>
        </w:rPr>
        <w:t>were found to be statistically at</w:t>
      </w:r>
      <w:r w:rsidRPr="00AD726C">
        <w:rPr>
          <w:rFonts w:ascii="Times New Roman" w:hAnsi="Times New Roman" w:cs="Times New Roman"/>
          <w:spacing w:val="-2"/>
        </w:rPr>
        <w:t xml:space="preserve"> </w:t>
      </w:r>
      <w:r w:rsidRPr="00AD726C">
        <w:rPr>
          <w:rFonts w:ascii="Times New Roman" w:hAnsi="Times New Roman" w:cs="Times New Roman"/>
        </w:rPr>
        <w:t>par with</w:t>
      </w:r>
      <w:r w:rsidRPr="00AD726C">
        <w:rPr>
          <w:rFonts w:ascii="Times New Roman" w:hAnsi="Times New Roman" w:cs="Times New Roman"/>
          <w:spacing w:val="-2"/>
        </w:rPr>
        <w:t xml:space="preserve"> </w:t>
      </w:r>
      <w:r w:rsidRPr="00AD726C">
        <w:rPr>
          <w:rFonts w:ascii="Times New Roman" w:hAnsi="Times New Roman" w:cs="Times New Roman"/>
        </w:rPr>
        <w:t>T</w:t>
      </w:r>
      <w:r w:rsidRPr="00AD726C">
        <w:rPr>
          <w:rFonts w:ascii="Times New Roman" w:hAnsi="Times New Roman" w:cs="Times New Roman"/>
          <w:vertAlign w:val="subscript"/>
        </w:rPr>
        <w:t>9</w:t>
      </w:r>
      <w:r w:rsidRPr="00AD726C">
        <w:rPr>
          <w:rFonts w:ascii="Times New Roman" w:hAnsi="Times New Roman" w:cs="Times New Roman"/>
          <w:spacing w:val="-2"/>
        </w:rPr>
        <w:t xml:space="preserve">. </w:t>
      </w:r>
      <w:proofErr w:type="spellStart"/>
      <w:r w:rsidRPr="00AD726C">
        <w:rPr>
          <w:rFonts w:ascii="Times New Roman" w:hAnsi="Times New Roman" w:cs="Times New Roman"/>
          <w:spacing w:val="-2"/>
        </w:rPr>
        <w:t>Where as</w:t>
      </w:r>
      <w:proofErr w:type="spellEnd"/>
      <w:r w:rsidRPr="00AD726C">
        <w:rPr>
          <w:rFonts w:ascii="Times New Roman" w:hAnsi="Times New Roman" w:cs="Times New Roman"/>
          <w:spacing w:val="-2"/>
        </w:rPr>
        <w:t xml:space="preserve"> the minimum </w:t>
      </w:r>
      <w:r w:rsidRPr="00AD726C">
        <w:rPr>
          <w:rFonts w:ascii="Times New Roman" w:hAnsi="Times New Roman" w:cs="Times New Roman"/>
        </w:rPr>
        <w:t>number of nodules per</w:t>
      </w:r>
      <w:r>
        <w:rPr>
          <w:rFonts w:ascii="Times New Roman" w:hAnsi="Times New Roman" w:cs="Times New Roman"/>
        </w:rPr>
        <w:t xml:space="preserve"> plant</w:t>
      </w:r>
      <w:r w:rsidRPr="003D5282">
        <w:rPr>
          <w:rFonts w:ascii="Times New Roman" w:hAnsi="Times New Roman" w:cs="Times New Roman"/>
          <w:spacing w:val="-2"/>
        </w:rPr>
        <w:t xml:space="preserve"> (</w:t>
      </w:r>
      <w:r>
        <w:rPr>
          <w:rFonts w:ascii="Times New Roman" w:hAnsi="Times New Roman" w:cs="Times New Roman"/>
          <w:spacing w:val="-2"/>
        </w:rPr>
        <w:t>9.23</w:t>
      </w:r>
      <w:r w:rsidRPr="003D5282">
        <w:rPr>
          <w:rFonts w:ascii="Times New Roman" w:hAnsi="Times New Roman" w:cs="Times New Roman"/>
          <w:spacing w:val="-2"/>
        </w:rPr>
        <w:t>) was found in treatment T</w:t>
      </w:r>
      <w:r w:rsidRPr="003D5282">
        <w:rPr>
          <w:rFonts w:ascii="Times New Roman" w:hAnsi="Times New Roman" w:cs="Times New Roman"/>
          <w:spacing w:val="-2"/>
          <w:vertAlign w:val="subscript"/>
        </w:rPr>
        <w:t>10</w:t>
      </w:r>
      <w:r w:rsidRPr="003D5282">
        <w:rPr>
          <w:rFonts w:ascii="Times New Roman" w:eastAsia="Times New Roman" w:hAnsi="Times New Roman" w:cs="Times New Roman"/>
          <w:color w:val="000000" w:themeColor="text1"/>
          <w:kern w:val="24"/>
          <w:lang w:eastAsia="en-GB"/>
        </w:rPr>
        <w:t xml:space="preserve"> NPK – 20-60-20 kg/ha (Control).</w:t>
      </w:r>
    </w:p>
    <w:p w14:paraId="50253834" w14:textId="47876B74" w:rsidR="00A615F4" w:rsidRDefault="00A615F4"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proofErr w:type="gramStart"/>
      <w:r w:rsidRPr="000078A8">
        <w:rPr>
          <w:rFonts w:ascii="Times New Roman" w:hAnsi="Times New Roman" w:cs="Times New Roman"/>
        </w:rPr>
        <w:t>However</w:t>
      </w:r>
      <w:proofErr w:type="gramEnd"/>
      <w:r w:rsidRPr="000078A8">
        <w:rPr>
          <w:rFonts w:ascii="Times New Roman" w:hAnsi="Times New Roman" w:cs="Times New Roman"/>
        </w:rPr>
        <w:t xml:space="preserve"> </w:t>
      </w:r>
      <w:r w:rsidRPr="000078A8">
        <w:rPr>
          <w:rFonts w:ascii="Times New Roman" w:hAnsi="Times New Roman" w:cs="Times New Roman"/>
          <w:bCs/>
          <w:lang w:val="en-IN"/>
        </w:rPr>
        <w:t xml:space="preserve">the present results are in close agreement with earlier findings. </w:t>
      </w:r>
      <w:r w:rsidR="00DD7683">
        <w:rPr>
          <w:rFonts w:ascii="Times New Roman" w:hAnsi="Times New Roman" w:cs="Times New Roman"/>
          <w:bCs/>
          <w:lang w:val="en-IN"/>
        </w:rPr>
        <w:t>A</w:t>
      </w:r>
      <w:r w:rsidRPr="000078A8">
        <w:rPr>
          <w:rFonts w:ascii="Times New Roman" w:hAnsi="Times New Roman" w:cs="Times New Roman"/>
          <w:bCs/>
          <w:lang w:val="en-IN"/>
        </w:rPr>
        <w:t xml:space="preserve">pplication of phosphorus significantly increased nodulation and nitrogen fixation in chickpea, attributing this to the role of phosphorus in root proliferation and energy transfer processes that </w:t>
      </w:r>
      <w:r w:rsidRPr="000078A8">
        <w:rPr>
          <w:rFonts w:ascii="Times New Roman" w:hAnsi="Times New Roman" w:cs="Times New Roman"/>
          <w:bCs/>
          <w:lang w:val="en-IN"/>
        </w:rPr>
        <w:t>support symbiotic activity</w:t>
      </w:r>
      <w:r w:rsidRPr="008207B7">
        <w:rPr>
          <w:rFonts w:ascii="Times New Roman" w:hAnsi="Times New Roman" w:cs="Times New Roman"/>
          <w:bCs/>
          <w:lang w:val="en-IN"/>
        </w:rPr>
        <w:t>.</w:t>
      </w:r>
      <w:r>
        <w:rPr>
          <w:rFonts w:ascii="Times New Roman" w:hAnsi="Times New Roman" w:cs="Times New Roman"/>
          <w:bCs/>
          <w:lang w:val="en-IN"/>
        </w:rPr>
        <w:t xml:space="preserve"> </w:t>
      </w:r>
      <w:r w:rsidRPr="0013486A">
        <w:rPr>
          <w:rFonts w:ascii="Times New Roman" w:hAnsi="Times New Roman" w:cs="Times New Roman"/>
          <w:bCs/>
          <w:lang w:val="en-IN"/>
        </w:rPr>
        <w:t>Similarly, observed that the combined application of phosphorus and sulphur markedly enhanced the number of nodules, nodule dry weight, and nitrogenase activity in legumes</w:t>
      </w:r>
    </w:p>
    <w:p w14:paraId="70E1049F" w14:textId="64E12CB4" w:rsidR="00082C91" w:rsidRDefault="00082C91" w:rsidP="00B024CA">
      <w:pPr>
        <w:spacing w:line="360" w:lineRule="auto"/>
        <w:ind w:right="-39"/>
        <w:jc w:val="both"/>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 xml:space="preserve">Number of branches per </w:t>
      </w:r>
      <w:proofErr w:type="gramStart"/>
      <w:r>
        <w:rPr>
          <w:rFonts w:ascii="Times New Roman" w:eastAsia="Times New Roman" w:hAnsi="Times New Roman" w:cs="Times New Roman"/>
          <w:b/>
          <w:lang w:val="en-GB" w:eastAsia="en-GB"/>
        </w:rPr>
        <w:t>plant :</w:t>
      </w:r>
      <w:proofErr w:type="gramEnd"/>
    </w:p>
    <w:p w14:paraId="6CF371F3" w14:textId="0F622F3A" w:rsidR="00082C91" w:rsidRPr="00A615F4" w:rsidRDefault="00A615F4" w:rsidP="00B024CA">
      <w:pPr>
        <w:spacing w:line="360" w:lineRule="auto"/>
        <w:ind w:right="-39"/>
        <w:jc w:val="both"/>
        <w:rPr>
          <w:rFonts w:ascii="Times New Roman" w:eastAsia="Times New Roman" w:hAnsi="Times New Roman" w:cs="Times New Roman"/>
          <w:b/>
          <w:lang w:val="en-GB"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w:t>
      </w:r>
      <w:r w:rsidRPr="00A615F4">
        <w:rPr>
          <w:rFonts w:ascii="Times New Roman" w:eastAsia="Times New Roman" w:hAnsi="Times New Roman" w:cs="Times New Roman"/>
          <w:bCs/>
          <w:lang w:val="en-GB" w:eastAsia="en-GB"/>
        </w:rPr>
        <w:t xml:space="preserve">branches per plant </w:t>
      </w:r>
      <w:r w:rsidRPr="00A615F4">
        <w:rPr>
          <w:rFonts w:ascii="Times New Roman" w:eastAsia="Times New Roman" w:hAnsi="Times New Roman" w:cs="Times New Roman"/>
          <w:bCs/>
        </w:rPr>
        <w:t xml:space="preserve">of Chickpea was observed from 20 DAS to 100 DAS and highest </w:t>
      </w:r>
      <w:r w:rsidRPr="00A615F4">
        <w:rPr>
          <w:rFonts w:ascii="Times New Roman" w:eastAsia="Times New Roman" w:hAnsi="Times New Roman" w:cs="Times New Roman"/>
          <w:bCs/>
          <w:lang w:val="en-GB" w:eastAsia="en-GB"/>
        </w:rPr>
        <w:t xml:space="preserve">Number of branches per plant </w:t>
      </w:r>
      <w:r w:rsidRPr="00A615F4">
        <w:rPr>
          <w:rFonts w:ascii="Times New Roman" w:eastAsia="Times New Roman" w:hAnsi="Times New Roman" w:cs="Times New Roman"/>
          <w:bCs/>
        </w:rPr>
        <w:t xml:space="preserve">as observed at 100 DAS. Effect of Phosphorus and Sulphur on </w:t>
      </w:r>
      <w:r w:rsidRPr="00A615F4">
        <w:rPr>
          <w:rFonts w:ascii="Times New Roman" w:eastAsia="Times New Roman" w:hAnsi="Times New Roman" w:cs="Times New Roman"/>
          <w:bCs/>
          <w:lang w:val="en-GB" w:eastAsia="en-GB"/>
        </w:rPr>
        <w:t>Number of branches</w:t>
      </w:r>
      <w:r w:rsidRPr="00AD726C">
        <w:rPr>
          <w:rFonts w:ascii="Times New Roman" w:eastAsia="Times New Roman" w:hAnsi="Times New Roman" w:cs="Times New Roman"/>
          <w:lang w:val="en-GB" w:eastAsia="en-GB"/>
        </w:rPr>
        <w:t xml:space="preserve">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w:t>
      </w:r>
      <w:r w:rsidRPr="00366D37">
        <w:rPr>
          <w:rFonts w:ascii="Times New Roman" w:hAnsi="Times New Roman" w:cs="Times New Roman"/>
        </w:rPr>
        <w:t xml:space="preserve">significantly higher 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 (26.33) was recorded with the treatment 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Phosphorus at 60 kg/ha + Sulphur at 30 kg/ha</w:t>
      </w:r>
      <w:r w:rsidRPr="00366D37">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366D37">
        <w:rPr>
          <w:rFonts w:ascii="Times New Roman" w:hAnsi="Times New Roman" w:cs="Times New Roman"/>
        </w:rPr>
        <w:t>were found to be statistically at</w:t>
      </w:r>
      <w:r w:rsidRPr="00366D37">
        <w:rPr>
          <w:rFonts w:ascii="Times New Roman" w:hAnsi="Times New Roman" w:cs="Times New Roman"/>
          <w:spacing w:val="-2"/>
        </w:rPr>
        <w:t xml:space="preserve"> </w:t>
      </w:r>
      <w:r w:rsidRPr="00366D37">
        <w:rPr>
          <w:rFonts w:ascii="Times New Roman" w:hAnsi="Times New Roman" w:cs="Times New Roman"/>
        </w:rPr>
        <w:t>par with</w:t>
      </w:r>
      <w:r w:rsidRPr="00366D37">
        <w:rPr>
          <w:rFonts w:ascii="Times New Roman" w:hAnsi="Times New Roman" w:cs="Times New Roman"/>
          <w:spacing w:val="-2"/>
        </w:rPr>
        <w:t xml:space="preserve"> </w:t>
      </w:r>
      <w:r w:rsidRPr="00366D37">
        <w:rPr>
          <w:rFonts w:ascii="Times New Roman" w:hAnsi="Times New Roman" w:cs="Times New Roman"/>
        </w:rPr>
        <w:t>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Phosphorus at 60 kg/ha + Sulphur at 30 kg/ha</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hAnsi="Times New Roman" w:cs="Times New Roman"/>
        </w:rPr>
        <w:t xml:space="preserve">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w:t>
      </w:r>
      <w:r w:rsidRPr="00366D37">
        <w:rPr>
          <w:rFonts w:ascii="Times New Roman" w:hAnsi="Times New Roman" w:cs="Times New Roman"/>
          <w:spacing w:val="-2"/>
        </w:rPr>
        <w:t xml:space="preserve"> (9.27)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p>
    <w:p w14:paraId="77198B06" w14:textId="77777777" w:rsidR="00B024CA" w:rsidRDefault="278B3C05" w:rsidP="002E63B2">
      <w:pPr>
        <w:spacing w:before="240" w:after="0" w:afterAutospacing="1"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dry weight (g/plant)</w:t>
      </w:r>
      <w:r w:rsidR="00447E59">
        <w:rPr>
          <w:rFonts w:ascii="Times New Roman" w:eastAsia="Times New Roman" w:hAnsi="Times New Roman" w:cs="Times New Roman"/>
          <w:b/>
          <w:bCs/>
        </w:rPr>
        <w:t>:</w:t>
      </w:r>
    </w:p>
    <w:p w14:paraId="08B0EB5D" w14:textId="65FF79B1" w:rsidR="002E63B2" w:rsidRDefault="525AD980" w:rsidP="002E63B2">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 xml:space="preserve"> </w:t>
      </w:r>
      <w:r w:rsidR="00690720" w:rsidRPr="00D5003A">
        <w:rPr>
          <w:rFonts w:ascii="Times New Roman" w:eastAsia="Times New Roman" w:hAnsi="Times New Roman" w:cs="Times New Roman"/>
        </w:rPr>
        <w:t xml:space="preserve">The Plant </w:t>
      </w:r>
      <w:r w:rsidR="00690720">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of </w:t>
      </w:r>
      <w:r w:rsidR="00A615F4">
        <w:rPr>
          <w:rFonts w:ascii="Times New Roman" w:eastAsia="Times New Roman" w:hAnsi="Times New Roman" w:cs="Times New Roman"/>
        </w:rPr>
        <w:t xml:space="preserve">Chickpea </w:t>
      </w:r>
      <w:r w:rsidR="00690720" w:rsidRPr="00D5003A">
        <w:rPr>
          <w:rFonts w:ascii="Times New Roman" w:eastAsia="Times New Roman" w:hAnsi="Times New Roman" w:cs="Times New Roman"/>
        </w:rPr>
        <w:t>was observed from 20 DAS to 100 DAS and highest plant</w:t>
      </w:r>
      <w:r w:rsidR="00FA7C23">
        <w:rPr>
          <w:rFonts w:ascii="Times New Roman" w:eastAsia="Times New Roman" w:hAnsi="Times New Roman" w:cs="Times New Roman"/>
        </w:rPr>
        <w:t xml:space="preserve"> dry weight </w:t>
      </w:r>
      <w:r w:rsidR="00690720" w:rsidRPr="00D5003A">
        <w:rPr>
          <w:rFonts w:ascii="Times New Roman" w:eastAsia="Times New Roman" w:hAnsi="Times New Roman" w:cs="Times New Roman"/>
        </w:rPr>
        <w:t xml:space="preserve"> was observed at 100 DAS. Effect of </w:t>
      </w:r>
      <w:r w:rsidR="00A615F4" w:rsidRPr="00A615F4">
        <w:rPr>
          <w:rFonts w:ascii="Times New Roman" w:eastAsia="Times New Roman" w:hAnsi="Times New Roman" w:cs="Times New Roman"/>
          <w:bCs/>
        </w:rPr>
        <w:t>Phosphorus and Sulphur</w:t>
      </w:r>
      <w:r w:rsidR="00690720" w:rsidRPr="00D5003A">
        <w:rPr>
          <w:rFonts w:ascii="Times New Roman" w:eastAsia="Times New Roman" w:hAnsi="Times New Roman" w:cs="Times New Roman"/>
        </w:rPr>
        <w:t xml:space="preserve"> on increasing plant </w:t>
      </w:r>
      <w:r w:rsidR="00FA7C23">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was observed among</w:t>
      </w:r>
      <w:r w:rsidR="00A615F4">
        <w:rPr>
          <w:rFonts w:ascii="Times New Roman" w:eastAsia="Times New Roman" w:hAnsi="Times New Roman" w:cs="Times New Roman"/>
        </w:rPr>
        <w:t xml:space="preserve"> all</w:t>
      </w:r>
      <w:r w:rsidR="00690720" w:rsidRPr="00D5003A">
        <w:rPr>
          <w:rFonts w:ascii="Times New Roman" w:eastAsia="Times New Roman" w:hAnsi="Times New Roman" w:cs="Times New Roman"/>
        </w:rPr>
        <w:t xml:space="preserve"> the treatments.</w:t>
      </w:r>
      <w:r w:rsidR="00A615F4">
        <w:rPr>
          <w:rFonts w:ascii="Times New Roman" w:eastAsia="Times New Roman" w:hAnsi="Times New Roman" w:cs="Times New Roman"/>
        </w:rPr>
        <w:t xml:space="preserve"> The</w:t>
      </w:r>
      <w:r w:rsidR="00690720" w:rsidRPr="00D5003A">
        <w:rPr>
          <w:rFonts w:ascii="Times New Roman" w:eastAsia="Times New Roman" w:hAnsi="Times New Roman" w:cs="Times New Roman"/>
        </w:rPr>
        <w:t xml:space="preserve"> </w:t>
      </w:r>
      <w:r w:rsidR="00A615F4" w:rsidRPr="00A03706">
        <w:rPr>
          <w:rFonts w:ascii="Times New Roman" w:hAnsi="Times New Roman" w:cs="Times New Roman"/>
        </w:rPr>
        <w:t xml:space="preserve">significantly higher </w:t>
      </w:r>
      <w:r w:rsidR="00A615F4" w:rsidRPr="00A03706">
        <w:rPr>
          <w:rFonts w:ascii="Times New Roman" w:hAnsi="Times New Roman"/>
        </w:rPr>
        <w:t>dry weight (g) per plant</w:t>
      </w:r>
      <w:r w:rsidR="00A615F4" w:rsidRPr="00A03706">
        <w:rPr>
          <w:rFonts w:ascii="Times New Roman" w:hAnsi="Times New Roman" w:cs="Times New Roman"/>
        </w:rPr>
        <w:t xml:space="preserve"> (24.20) was </w:t>
      </w:r>
      <w:r w:rsidR="00A615F4" w:rsidRPr="00A03706">
        <w:rPr>
          <w:rFonts w:ascii="Times New Roman" w:hAnsi="Times New Roman" w:cs="Times New Roman"/>
        </w:rPr>
        <w:lastRenderedPageBreak/>
        <w:t>recorded with the treatment T</w:t>
      </w:r>
      <w:r w:rsidR="00A615F4" w:rsidRPr="00A03706">
        <w:rPr>
          <w:rFonts w:ascii="Times New Roman" w:hAnsi="Times New Roman" w:cs="Times New Roman"/>
          <w:vertAlign w:val="subscript"/>
        </w:rPr>
        <w:t>9</w:t>
      </w:r>
      <w:r w:rsidR="00A615F4" w:rsidRPr="00A03706">
        <w:rPr>
          <w:rFonts w:ascii="Times New Roman" w:hAnsi="Times New Roman" w:cs="Times New Roman"/>
        </w:rPr>
        <w:t xml:space="preserve"> </w:t>
      </w:r>
      <w:r w:rsidR="00A615F4" w:rsidRPr="00A03706">
        <w:rPr>
          <w:rFonts w:ascii="Times New Roman" w:eastAsia="Times New Roman" w:hAnsi="Times New Roman" w:cs="Times New Roman"/>
          <w:color w:val="000000" w:themeColor="text1"/>
          <w:kern w:val="24"/>
          <w:lang w:eastAsia="en-GB"/>
        </w:rPr>
        <w:t>Phosphorus at 60 kg/ha + Sulphur at 30 kg/ha</w:t>
      </w:r>
      <w:r w:rsidR="00DD7683">
        <w:rPr>
          <w:rFonts w:ascii="Times New Roman" w:eastAsia="Times New Roman" w:hAnsi="Times New Roman" w:cs="Times New Roman"/>
          <w:color w:val="000000" w:themeColor="text1"/>
          <w:kern w:val="24"/>
          <w:lang w:eastAsia="en-GB"/>
        </w:rPr>
        <w:t xml:space="preserve"> (</w:t>
      </w:r>
      <w:proofErr w:type="spellStart"/>
      <w:r w:rsidR="00DD7683" w:rsidRPr="00DD7683">
        <w:rPr>
          <w:rFonts w:ascii="Times New Roman" w:eastAsia="Times New Roman" w:hAnsi="Times New Roman" w:cs="Times New Roman"/>
          <w:color w:val="000000" w:themeColor="text1"/>
          <w:kern w:val="24"/>
          <w:lang w:eastAsia="en-GB"/>
        </w:rPr>
        <w:t>Nosheen</w:t>
      </w:r>
      <w:proofErr w:type="spellEnd"/>
      <w:r w:rsidR="00DD7683">
        <w:rPr>
          <w:rFonts w:ascii="Times New Roman" w:eastAsia="Times New Roman" w:hAnsi="Times New Roman" w:cs="Times New Roman"/>
          <w:color w:val="000000" w:themeColor="text1"/>
          <w:kern w:val="24"/>
          <w:lang w:eastAsia="en-GB"/>
        </w:rPr>
        <w:t xml:space="preserve"> &amp; </w:t>
      </w:r>
      <w:r w:rsidR="00DD7683" w:rsidRPr="00DD7683">
        <w:rPr>
          <w:rFonts w:ascii="Times New Roman" w:eastAsia="Times New Roman" w:hAnsi="Times New Roman" w:cs="Times New Roman"/>
          <w:color w:val="000000" w:themeColor="text1"/>
          <w:kern w:val="24"/>
          <w:lang w:eastAsia="en-GB"/>
        </w:rPr>
        <w:t>Shafique</w:t>
      </w:r>
      <w:r w:rsidR="00DD7683">
        <w:rPr>
          <w:rFonts w:ascii="Times New Roman" w:eastAsia="Times New Roman" w:hAnsi="Times New Roman" w:cs="Times New Roman"/>
          <w:color w:val="000000" w:themeColor="text1"/>
          <w:kern w:val="24"/>
          <w:lang w:eastAsia="en-GB"/>
        </w:rPr>
        <w:t>, 2006)</w:t>
      </w:r>
      <w:r w:rsidR="00A615F4" w:rsidRPr="00A03706">
        <w:rPr>
          <w:rFonts w:ascii="Times New Roman" w:hAnsi="Times New Roman" w:cs="Times New Roman"/>
        </w:rPr>
        <w:t xml:space="preserve">. However, the treatments  </w:t>
      </w:r>
      <w:r w:rsidR="00A615F4">
        <w:rPr>
          <w:rFonts w:ascii="Times New Roman" w:eastAsia="Times New Roman" w:hAnsi="Times New Roman" w:cs="Times New Roman"/>
          <w:color w:val="000000" w:themeColor="text1"/>
          <w:kern w:val="24"/>
          <w:lang w:eastAsia="en-GB"/>
        </w:rPr>
        <w:t xml:space="preserve">T1 </w:t>
      </w:r>
      <w:r w:rsidR="00A615F4" w:rsidRPr="00A03706">
        <w:rPr>
          <w:rFonts w:ascii="Times New Roman" w:hAnsi="Times New Roman" w:cs="Times New Roman"/>
        </w:rPr>
        <w:t>were found to be statistically at</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par with</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T</w:t>
      </w:r>
      <w:r w:rsidR="00A615F4" w:rsidRPr="00A03706">
        <w:rPr>
          <w:rFonts w:ascii="Times New Roman" w:hAnsi="Times New Roman" w:cs="Times New Roman"/>
          <w:vertAlign w:val="subscript"/>
        </w:rPr>
        <w:t>9</w:t>
      </w:r>
      <w:r w:rsidR="00A615F4" w:rsidRPr="00A03706">
        <w:rPr>
          <w:rFonts w:ascii="Times New Roman" w:hAnsi="Times New Roman" w:cs="Times New Roman"/>
          <w:spacing w:val="-2"/>
        </w:rPr>
        <w:t xml:space="preserve">. </w:t>
      </w:r>
      <w:proofErr w:type="spellStart"/>
      <w:r w:rsidR="00A615F4" w:rsidRPr="00A03706">
        <w:rPr>
          <w:rFonts w:ascii="Times New Roman" w:hAnsi="Times New Roman" w:cs="Times New Roman"/>
          <w:spacing w:val="-2"/>
        </w:rPr>
        <w:t>Where as</w:t>
      </w:r>
      <w:proofErr w:type="spellEnd"/>
      <w:r w:rsidR="00A615F4" w:rsidRPr="00A03706">
        <w:rPr>
          <w:rFonts w:ascii="Times New Roman" w:hAnsi="Times New Roman" w:cs="Times New Roman"/>
          <w:spacing w:val="-2"/>
        </w:rPr>
        <w:t xml:space="preserve"> the minimum </w:t>
      </w:r>
      <w:r w:rsidR="00A615F4" w:rsidRPr="00A03706">
        <w:rPr>
          <w:rFonts w:ascii="Times New Roman" w:hAnsi="Times New Roman"/>
        </w:rPr>
        <w:t>dry weight (g) per plant</w:t>
      </w:r>
      <w:r w:rsidR="00A615F4" w:rsidRPr="00A03706">
        <w:rPr>
          <w:rFonts w:ascii="Times New Roman" w:hAnsi="Times New Roman" w:cs="Times New Roman"/>
        </w:rPr>
        <w:t xml:space="preserve"> </w:t>
      </w:r>
      <w:r w:rsidR="00A615F4" w:rsidRPr="00A03706">
        <w:rPr>
          <w:rFonts w:ascii="Times New Roman" w:hAnsi="Times New Roman" w:cs="Times New Roman"/>
          <w:spacing w:val="-2"/>
        </w:rPr>
        <w:t xml:space="preserve"> (18.27) was  found in treatment T</w:t>
      </w:r>
      <w:r w:rsidR="00A615F4" w:rsidRPr="00A03706">
        <w:rPr>
          <w:rFonts w:ascii="Times New Roman" w:hAnsi="Times New Roman" w:cs="Times New Roman"/>
          <w:spacing w:val="-2"/>
          <w:vertAlign w:val="subscript"/>
        </w:rPr>
        <w:t>10</w:t>
      </w:r>
      <w:r w:rsidR="00A615F4" w:rsidRPr="00A03706">
        <w:rPr>
          <w:rFonts w:ascii="Times New Roman" w:eastAsia="Times New Roman" w:hAnsi="Times New Roman" w:cs="Times New Roman"/>
          <w:color w:val="000000" w:themeColor="text1"/>
          <w:kern w:val="24"/>
          <w:lang w:eastAsia="en-GB"/>
        </w:rPr>
        <w:t xml:space="preserve"> NPK – 20-60-20 kg/ha (Control).</w:t>
      </w:r>
    </w:p>
    <w:p w14:paraId="5187F75F" w14:textId="76F7916A" w:rsidR="00A615F4" w:rsidRDefault="00A615F4" w:rsidP="00A615F4">
      <w:pPr>
        <w:spacing w:line="360" w:lineRule="auto"/>
        <w:ind w:firstLine="720"/>
        <w:jc w:val="both"/>
        <w:rPr>
          <w:rFonts w:ascii="Times New Roman" w:hAnsi="Times New Roman" w:cs="Times New Roman"/>
          <w:lang w:val="en-IN"/>
        </w:rPr>
      </w:pPr>
      <w:r w:rsidRPr="001F7840">
        <w:rPr>
          <w:rFonts w:ascii="Times New Roman" w:hAnsi="Times New Roman" w:cs="Times New Roman"/>
          <w:lang w:val="en-IN"/>
        </w:rPr>
        <w:t xml:space="preserve">The observed increase in dry weight per plant </w:t>
      </w:r>
      <w:proofErr w:type="gramStart"/>
      <w:r w:rsidRPr="001F7840">
        <w:rPr>
          <w:rFonts w:ascii="Times New Roman" w:hAnsi="Times New Roman" w:cs="Times New Roman"/>
          <w:lang w:val="en-IN"/>
        </w:rPr>
        <w:t>is in agreement</w:t>
      </w:r>
      <w:proofErr w:type="gramEnd"/>
      <w:r w:rsidRPr="001F7840">
        <w:rPr>
          <w:rFonts w:ascii="Times New Roman" w:hAnsi="Times New Roman" w:cs="Times New Roman"/>
          <w:lang w:val="en-IN"/>
        </w:rPr>
        <w:t xml:space="preserve"> with earlier findings reported by </w:t>
      </w:r>
      <w:proofErr w:type="spellStart"/>
      <w:r w:rsidR="00DD7683" w:rsidRPr="00DD7683">
        <w:rPr>
          <w:rFonts w:ascii="Times New Roman" w:hAnsi="Times New Roman" w:cs="Times New Roman"/>
          <w:b/>
          <w:bCs/>
          <w:lang w:val="en-IN"/>
        </w:rPr>
        <w:t>Nosheen</w:t>
      </w:r>
      <w:proofErr w:type="spellEnd"/>
      <w:r w:rsidR="00DD7683" w:rsidRPr="00DD7683">
        <w:rPr>
          <w:rFonts w:ascii="Times New Roman" w:hAnsi="Times New Roman" w:cs="Times New Roman"/>
          <w:b/>
          <w:bCs/>
          <w:lang w:val="en-IN"/>
        </w:rPr>
        <w:t xml:space="preserve"> </w:t>
      </w:r>
      <w:r w:rsidR="00DD7683">
        <w:rPr>
          <w:rFonts w:ascii="Times New Roman" w:hAnsi="Times New Roman" w:cs="Times New Roman"/>
          <w:b/>
          <w:bCs/>
          <w:lang w:val="en-IN"/>
        </w:rPr>
        <w:t xml:space="preserve">&amp; </w:t>
      </w:r>
      <w:r w:rsidR="00DD7683" w:rsidRPr="00DD7683">
        <w:rPr>
          <w:rFonts w:ascii="Times New Roman" w:hAnsi="Times New Roman" w:cs="Times New Roman"/>
          <w:b/>
          <w:bCs/>
          <w:lang w:val="en-IN"/>
        </w:rPr>
        <w:t xml:space="preserve">Shafique </w:t>
      </w:r>
      <w:r w:rsidRPr="001F7840">
        <w:rPr>
          <w:rFonts w:ascii="Times New Roman" w:hAnsi="Times New Roman" w:cs="Times New Roman"/>
          <w:b/>
          <w:bCs/>
          <w:lang w:val="en-IN"/>
        </w:rPr>
        <w:t>(</w:t>
      </w:r>
      <w:r w:rsidR="00DD7683">
        <w:rPr>
          <w:rFonts w:ascii="Times New Roman" w:hAnsi="Times New Roman" w:cs="Times New Roman"/>
          <w:b/>
          <w:bCs/>
          <w:lang w:val="en-IN"/>
        </w:rPr>
        <w:t>2006</w:t>
      </w:r>
      <w:r w:rsidRPr="001F7840">
        <w:rPr>
          <w:rFonts w:ascii="Times New Roman" w:hAnsi="Times New Roman" w:cs="Times New Roman"/>
          <w:b/>
          <w:bCs/>
          <w:lang w:val="en-IN"/>
        </w:rPr>
        <w:t>)</w:t>
      </w:r>
      <w:r w:rsidRPr="001F7840">
        <w:rPr>
          <w:rFonts w:ascii="Times New Roman" w:hAnsi="Times New Roman" w:cs="Times New Roman"/>
          <w:lang w:val="en-IN"/>
        </w:rPr>
        <w:t xml:space="preserve">, who observed that phosphorus application significantly enhanced vegetative growth and biomass accumulation in chickpea. Similarly, reported that combined application of phosphorus and </w:t>
      </w:r>
      <w:proofErr w:type="spellStart"/>
      <w:r w:rsidRPr="001F7840">
        <w:rPr>
          <w:rFonts w:ascii="Times New Roman" w:hAnsi="Times New Roman" w:cs="Times New Roman"/>
          <w:lang w:val="en-IN"/>
        </w:rPr>
        <w:t>sulfur</w:t>
      </w:r>
      <w:proofErr w:type="spellEnd"/>
      <w:r w:rsidRPr="001F7840">
        <w:rPr>
          <w:rFonts w:ascii="Times New Roman" w:hAnsi="Times New Roman" w:cs="Times New Roman"/>
          <w:lang w:val="en-IN"/>
        </w:rPr>
        <w:t xml:space="preserve"> improved dry matter production at all growth stages due to enhanced nutrient uptake and photosynthetic efficiency. More recently, </w:t>
      </w:r>
      <w:r w:rsidR="00C04AF5" w:rsidRPr="00C04AF5">
        <w:rPr>
          <w:rFonts w:ascii="Times New Roman" w:hAnsi="Times New Roman" w:cs="Times New Roman"/>
          <w:b/>
          <w:bCs/>
          <w:lang w:val="en-IN"/>
        </w:rPr>
        <w:t xml:space="preserve">Digvijay </w:t>
      </w:r>
      <w:r w:rsidRPr="001F7840">
        <w:rPr>
          <w:rFonts w:ascii="Times New Roman" w:hAnsi="Times New Roman" w:cs="Times New Roman"/>
          <w:b/>
          <w:bCs/>
          <w:lang w:val="en-IN"/>
        </w:rPr>
        <w:t>et al. (2024)</w:t>
      </w:r>
      <w:r w:rsidRPr="001F7840">
        <w:rPr>
          <w:rFonts w:ascii="Times New Roman" w:hAnsi="Times New Roman" w:cs="Times New Roman"/>
          <w:lang w:val="en-IN"/>
        </w:rPr>
        <w:t xml:space="preserve"> also reported that chickpea plants receiving balanced phosphorus and </w:t>
      </w:r>
      <w:proofErr w:type="spellStart"/>
      <w:r w:rsidRPr="001F7840">
        <w:rPr>
          <w:rFonts w:ascii="Times New Roman" w:hAnsi="Times New Roman" w:cs="Times New Roman"/>
          <w:lang w:val="en-IN"/>
        </w:rPr>
        <w:t>sulfur</w:t>
      </w:r>
      <w:proofErr w:type="spellEnd"/>
      <w:r w:rsidRPr="001F7840">
        <w:rPr>
          <w:rFonts w:ascii="Times New Roman" w:hAnsi="Times New Roman" w:cs="Times New Roman"/>
          <w:lang w:val="en-IN"/>
        </w:rPr>
        <w:t xml:space="preserve"> nutrition produced significantly higher plant biomass compared to control and other nutrient combinations.</w:t>
      </w:r>
    </w:p>
    <w:p w14:paraId="187FF085" w14:textId="77777777" w:rsidR="007D2BCB" w:rsidRDefault="00A615F4" w:rsidP="00A615F4">
      <w:pPr>
        <w:spacing w:line="360" w:lineRule="auto"/>
        <w:jc w:val="both"/>
        <w:rPr>
          <w:rFonts w:ascii="Times New Roman" w:hAnsi="Times New Roman" w:cs="Times New Roman"/>
          <w: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r>
        <w:rPr>
          <w:rFonts w:ascii="Times New Roman" w:hAnsi="Times New Roman" w:cs="Times New Roman"/>
          <w:b/>
        </w:rPr>
        <w:t xml:space="preserve">: </w:t>
      </w:r>
    </w:p>
    <w:p w14:paraId="6E170A8F" w14:textId="3D524723" w:rsidR="00A615F4" w:rsidRDefault="00A615F4" w:rsidP="00A615F4">
      <w:pPr>
        <w:spacing w:line="360" w:lineRule="auto"/>
        <w:jc w:val="both"/>
        <w:rPr>
          <w:rFonts w:ascii="Times New Roman" w:hAnsi="Times New Roman" w:cs="Times New Roman"/>
        </w:rPr>
      </w:pPr>
      <w:r w:rsidRPr="00A03706">
        <w:rPr>
          <w:rFonts w:ascii="Times New Roman" w:hAnsi="Times New Roman"/>
        </w:rPr>
        <w:t>The</w:t>
      </w:r>
      <w:r w:rsidRPr="00A03706">
        <w:rPr>
          <w:rFonts w:ascii="Times New Roman" w:hAnsi="Times New Roman"/>
          <w:spacing w:val="-9"/>
        </w:rPr>
        <w:t xml:space="preserve"> </w:t>
      </w:r>
      <w:r w:rsidRPr="00A03706">
        <w:rPr>
          <w:rFonts w:ascii="Times New Roman" w:hAnsi="Times New Roman"/>
        </w:rPr>
        <w:t xml:space="preserve">data pertaining to </w:t>
      </w:r>
      <w:r w:rsidRPr="00107AEF">
        <w:rPr>
          <w:rFonts w:ascii="Times New Roman" w:hAnsi="Times New Roman"/>
        </w:rPr>
        <w:t>crop growth rate (g/m</w:t>
      </w:r>
      <w:r>
        <w:rPr>
          <w:rFonts w:ascii="Times New Roman" w:hAnsi="Times New Roman"/>
          <w:vertAlign w:val="superscript"/>
        </w:rPr>
        <w:t>2</w:t>
      </w:r>
      <w:r w:rsidRPr="00107AEF">
        <w:rPr>
          <w:rFonts w:ascii="Times New Roman" w:hAnsi="Times New Roman"/>
        </w:rPr>
        <w:t>/ day)</w:t>
      </w:r>
      <w:r w:rsidRPr="00A03706">
        <w:rPr>
          <w:rFonts w:ascii="Times New Roman" w:hAnsi="Times New Roman"/>
        </w:rPr>
        <w:t xml:space="preserve">   of Chickpea was recorded at intervals 20-40 DAS</w:t>
      </w:r>
      <w:r>
        <w:rPr>
          <w:rFonts w:ascii="Times New Roman" w:hAnsi="Times New Roman"/>
        </w:rPr>
        <w:t>, 40-60</w:t>
      </w:r>
      <w:r w:rsidR="00D94B1E">
        <w:rPr>
          <w:rFonts w:ascii="Times New Roman" w:hAnsi="Times New Roman"/>
        </w:rPr>
        <w:t xml:space="preserve"> DAS</w:t>
      </w:r>
      <w:r>
        <w:rPr>
          <w:rFonts w:ascii="Times New Roman" w:hAnsi="Times New Roman"/>
        </w:rPr>
        <w:t>, 60-80</w:t>
      </w:r>
      <w:r w:rsidR="00D94B1E">
        <w:rPr>
          <w:rFonts w:ascii="Times New Roman" w:hAnsi="Times New Roman"/>
        </w:rPr>
        <w:t xml:space="preserve"> DAS</w:t>
      </w:r>
      <w:r>
        <w:rPr>
          <w:rFonts w:ascii="Times New Roman" w:hAnsi="Times New Roman"/>
        </w:rPr>
        <w:t xml:space="preserve"> and </w:t>
      </w:r>
      <w:r w:rsidRPr="00A03706">
        <w:rPr>
          <w:rFonts w:ascii="Times New Roman" w:hAnsi="Times New Roman"/>
          <w:spacing w:val="-15"/>
        </w:rPr>
        <w:t>80-</w:t>
      </w:r>
      <w:r w:rsidRPr="00A03706">
        <w:rPr>
          <w:rFonts w:ascii="Times New Roman" w:hAnsi="Times New Roman"/>
        </w:rPr>
        <w:t>100 DAS.</w:t>
      </w:r>
      <w:r>
        <w:rPr>
          <w:rFonts w:ascii="Times New Roman" w:hAnsi="Times New Roman" w:cs="Times New Roman"/>
          <w:b/>
        </w:rPr>
        <w:t xml:space="preserve"> </w:t>
      </w:r>
      <w:r w:rsidRPr="00A03706">
        <w:rPr>
          <w:rFonts w:ascii="Times New Roman" w:hAnsi="Times New Roman" w:cs="Times New Roman"/>
        </w:rPr>
        <w:t>At 80-10</w:t>
      </w:r>
      <w:r w:rsidR="00D94B1E">
        <w:rPr>
          <w:rFonts w:ascii="Times New Roman" w:hAnsi="Times New Roman" w:cs="Times New Roman"/>
        </w:rPr>
        <w:t xml:space="preserve">0 </w:t>
      </w:r>
      <w:r w:rsidRPr="00A03706">
        <w:rPr>
          <w:rFonts w:ascii="Times New Roman" w:hAnsi="Times New Roman" w:cs="Times New Roman"/>
        </w:rPr>
        <w:t xml:space="preserve">DAS, non-significantly higher </w:t>
      </w:r>
      <w:r w:rsidRPr="00107AEF">
        <w:rPr>
          <w:rFonts w:ascii="Times New Roman" w:hAnsi="Times New Roman"/>
        </w:rPr>
        <w:t xml:space="preserve">crop </w:t>
      </w:r>
      <w:r w:rsidRPr="00107AEF">
        <w:rPr>
          <w:rFonts w:ascii="Times New Roman" w:hAnsi="Times New Roman" w:cs="Times New Roman"/>
        </w:rPr>
        <w:t>growth rate (g/m</w:t>
      </w:r>
      <w:r>
        <w:rPr>
          <w:rFonts w:ascii="Times New Roman" w:hAnsi="Times New Roman" w:cs="Times New Roman"/>
          <w:vertAlign w:val="superscript"/>
        </w:rPr>
        <w:t>2</w:t>
      </w:r>
      <w:r w:rsidRPr="00107AEF">
        <w:rPr>
          <w:rFonts w:ascii="Times New Roman" w:hAnsi="Times New Roman" w:cs="Times New Roman"/>
        </w:rPr>
        <w:t>/ day)</w:t>
      </w:r>
      <w:r w:rsidRPr="00A03706">
        <w:rPr>
          <w:rFonts w:ascii="Times New Roman" w:hAnsi="Times New Roman"/>
        </w:rPr>
        <w:t xml:space="preserve"> </w:t>
      </w:r>
      <w:r w:rsidRPr="00A03706">
        <w:rPr>
          <w:rFonts w:ascii="Times New Roman" w:hAnsi="Times New Roman" w:cs="Times New Roman"/>
        </w:rPr>
        <w:t xml:space="preserve"> (18.01) was recorded 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 xml:space="preserve">Phosphorus </w:t>
      </w:r>
      <w:r w:rsidRPr="00A03706">
        <w:rPr>
          <w:rFonts w:ascii="Times New Roman" w:eastAsia="Times New Roman" w:hAnsi="Times New Roman" w:cs="Times New Roman"/>
          <w:color w:val="000000" w:themeColor="text1"/>
          <w:kern w:val="24"/>
          <w:lang w:eastAsia="en-GB"/>
        </w:rPr>
        <w:t>at 60 kg/ha + Sulphur at 30 kg/ha</w:t>
      </w:r>
      <w:r w:rsidRPr="00A03706">
        <w:rPr>
          <w:rFonts w:ascii="Times New Roman" w:hAnsi="Times New Roman" w:cs="Times New Roman"/>
        </w:rPr>
        <w:t>.</w:t>
      </w:r>
      <w:r w:rsidRPr="00A03706">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 xml:space="preserve"> </w:t>
      </w:r>
      <w:proofErr w:type="spellStart"/>
      <w:r w:rsidRPr="00A03706">
        <w:rPr>
          <w:rFonts w:ascii="Times New Roman" w:hAnsi="Times New Roman" w:cs="Times New Roman"/>
          <w:spacing w:val="-2"/>
        </w:rPr>
        <w:t>Where as</w:t>
      </w:r>
      <w:proofErr w:type="spellEnd"/>
      <w:r w:rsidRPr="00A03706">
        <w:rPr>
          <w:rFonts w:ascii="Times New Roman" w:hAnsi="Times New Roman" w:cs="Times New Roman"/>
          <w:spacing w:val="-2"/>
        </w:rPr>
        <w:t xml:space="preserve"> the minimum </w:t>
      </w:r>
      <w:r w:rsidRPr="00107AEF">
        <w:rPr>
          <w:rFonts w:ascii="Times New Roman" w:hAnsi="Times New Roman"/>
        </w:rPr>
        <w:t xml:space="preserve">crop </w:t>
      </w:r>
      <w:r w:rsidRPr="00107AEF">
        <w:rPr>
          <w:rFonts w:ascii="Times New Roman" w:hAnsi="Times New Roman" w:cs="Times New Roman"/>
        </w:rPr>
        <w:t>growth rate (g/m2/ day)</w:t>
      </w:r>
      <w:r w:rsidRPr="00A03706">
        <w:rPr>
          <w:rFonts w:ascii="Times New Roman" w:hAnsi="Times New Roman"/>
        </w:rPr>
        <w:t xml:space="preserve"> </w:t>
      </w:r>
      <w:r w:rsidRPr="00A03706">
        <w:rPr>
          <w:rFonts w:ascii="Times New Roman" w:hAnsi="Times New Roman" w:cs="Times New Roman"/>
        </w:rPr>
        <w:t xml:space="preserve"> </w:t>
      </w:r>
      <w:r w:rsidRPr="00A03706">
        <w:rPr>
          <w:rFonts w:ascii="Times New Roman" w:hAnsi="Times New Roman" w:cs="Times New Roman"/>
          <w:spacing w:val="-2"/>
        </w:rPr>
        <w:t xml:space="preserve"> (11.84) was found in treatment T</w:t>
      </w:r>
      <w:r w:rsidRPr="00A03706">
        <w:rPr>
          <w:rFonts w:ascii="Times New Roman" w:hAnsi="Times New Roman" w:cs="Times New Roman"/>
          <w:spacing w:val="-2"/>
          <w:vertAlign w:val="subscript"/>
        </w:rPr>
        <w:t>10</w:t>
      </w:r>
      <w:r w:rsidRPr="00A03706">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07E33C2" w14:textId="1302635C" w:rsidR="00A615F4" w:rsidRDefault="00A615F4" w:rsidP="00A615F4">
      <w:pPr>
        <w:spacing w:line="360" w:lineRule="auto"/>
        <w:jc w:val="both"/>
        <w:rPr>
          <w:rFonts w:ascii="Times New Roman" w:hAnsi="Times New Roman"/>
          <w:b/>
        </w:rPr>
      </w:pPr>
      <w:r w:rsidRPr="00113D1E">
        <w:rPr>
          <w:rFonts w:ascii="Times New Roman" w:hAnsi="Times New Roman"/>
          <w:b/>
        </w:rPr>
        <w:t>Relative growth rate (g/g/day)</w:t>
      </w:r>
      <w:r>
        <w:rPr>
          <w:rFonts w:ascii="Times New Roman" w:hAnsi="Times New Roman"/>
          <w:b/>
        </w:rPr>
        <w:t>:</w:t>
      </w:r>
    </w:p>
    <w:p w14:paraId="746952B0" w14:textId="77777777" w:rsidR="00D94B1E" w:rsidRPr="0019201E" w:rsidRDefault="00A615F4" w:rsidP="00D94B1E">
      <w:pPr>
        <w:spacing w:line="360" w:lineRule="auto"/>
        <w:ind w:firstLine="720"/>
        <w:jc w:val="both"/>
        <w:rPr>
          <w:rFonts w:ascii="Times New Roman" w:hAnsi="Times New Roman" w:cs="Times New Roman"/>
        </w:rPr>
      </w:pPr>
      <w:r w:rsidRPr="0019201E">
        <w:rPr>
          <w:rFonts w:ascii="Times New Roman" w:hAnsi="Times New Roman"/>
        </w:rPr>
        <w:t>The</w:t>
      </w:r>
      <w:r w:rsidRPr="0019201E">
        <w:rPr>
          <w:rFonts w:ascii="Times New Roman" w:hAnsi="Times New Roman"/>
          <w:spacing w:val="-9"/>
        </w:rPr>
        <w:t xml:space="preserve"> </w:t>
      </w:r>
      <w:r w:rsidRPr="0019201E">
        <w:rPr>
          <w:rFonts w:ascii="Times New Roman" w:hAnsi="Times New Roman"/>
        </w:rPr>
        <w:t>data pertaining to relatives growth rate (g/g/day) of Chickpea was recorded at intervals 20-40 DAS</w:t>
      </w:r>
      <w:r>
        <w:rPr>
          <w:rFonts w:ascii="Times New Roman" w:hAnsi="Times New Roman"/>
        </w:rPr>
        <w:t xml:space="preserve">, </w:t>
      </w:r>
      <w:r w:rsidR="00D94B1E">
        <w:rPr>
          <w:rFonts w:ascii="Times New Roman" w:hAnsi="Times New Roman"/>
        </w:rPr>
        <w:t>40-60 DAS,</w:t>
      </w:r>
      <w:r w:rsidRPr="0019201E">
        <w:rPr>
          <w:rFonts w:ascii="Times New Roman" w:hAnsi="Times New Roman"/>
        </w:rPr>
        <w:t xml:space="preserve"> </w:t>
      </w:r>
      <w:r w:rsidR="00D94B1E">
        <w:rPr>
          <w:rFonts w:ascii="Times New Roman" w:hAnsi="Times New Roman"/>
        </w:rPr>
        <w:t xml:space="preserve">60-80 DAS </w:t>
      </w:r>
      <w:proofErr w:type="gramStart"/>
      <w:r w:rsidR="00D94B1E">
        <w:rPr>
          <w:rFonts w:ascii="Times New Roman" w:hAnsi="Times New Roman"/>
        </w:rPr>
        <w:t xml:space="preserve">and </w:t>
      </w:r>
      <w:r w:rsidRPr="0019201E">
        <w:rPr>
          <w:rFonts w:ascii="Times New Roman" w:hAnsi="Times New Roman"/>
          <w:spacing w:val="-15"/>
        </w:rPr>
        <w:t xml:space="preserve"> 80</w:t>
      </w:r>
      <w:proofErr w:type="gramEnd"/>
      <w:r w:rsidRPr="0019201E">
        <w:rPr>
          <w:rFonts w:ascii="Times New Roman" w:hAnsi="Times New Roman"/>
          <w:spacing w:val="-15"/>
        </w:rPr>
        <w:t>-</w:t>
      </w:r>
      <w:r w:rsidRPr="0019201E">
        <w:rPr>
          <w:rFonts w:ascii="Times New Roman" w:hAnsi="Times New Roman"/>
        </w:rPr>
        <w:t>100 DAS.</w:t>
      </w:r>
      <w:r w:rsidR="00D94B1E">
        <w:rPr>
          <w:rFonts w:ascii="Times New Roman" w:hAnsi="Times New Roman"/>
        </w:rPr>
        <w:t xml:space="preserve"> </w:t>
      </w:r>
      <w:r w:rsidR="00D94B1E" w:rsidRPr="0019201E">
        <w:rPr>
          <w:rFonts w:ascii="Times New Roman" w:hAnsi="Times New Roman" w:cs="Times New Roman"/>
        </w:rPr>
        <w:t>At 80-100 DAS, the data was found to be non-significantly higher relatives growth rate (g/g/day)  (0.032) was recorded with the treatment T</w:t>
      </w:r>
      <w:r w:rsidR="00D94B1E" w:rsidRPr="0019201E">
        <w:rPr>
          <w:rFonts w:ascii="Times New Roman" w:hAnsi="Times New Roman" w:cs="Times New Roman"/>
          <w:vertAlign w:val="subscript"/>
        </w:rPr>
        <w:t>9</w:t>
      </w:r>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Phosphorus at 60 kg/ha + Sulphur at 30 kg/ha</w:t>
      </w:r>
      <w:r w:rsidR="00D94B1E" w:rsidRPr="0019201E">
        <w:rPr>
          <w:rFonts w:ascii="Times New Roman" w:hAnsi="Times New Roman" w:cs="Times New Roman"/>
        </w:rPr>
        <w:t xml:space="preserve">. However, the treatments </w:t>
      </w:r>
      <w:r w:rsidR="00D94B1E" w:rsidRPr="0019201E">
        <w:rPr>
          <w:rFonts w:ascii="Times New Roman" w:eastAsia="Times New Roman" w:hAnsi="Times New Roman" w:cs="Times New Roman"/>
          <w:color w:val="000000" w:themeColor="text1"/>
          <w:kern w:val="24"/>
          <w:lang w:eastAsia="en-GB"/>
        </w:rPr>
        <w:t xml:space="preserve">Phosphorus at 40 kg/ha + Sulphur at 20 kg/ha </w:t>
      </w:r>
      <w:r w:rsidR="00D94B1E" w:rsidRPr="0019201E">
        <w:rPr>
          <w:rFonts w:ascii="Times New Roman" w:hAnsi="Times New Roman" w:cs="Times New Roman"/>
        </w:rPr>
        <w:t xml:space="preserve"> and </w:t>
      </w:r>
      <w:r w:rsidR="00D94B1E" w:rsidRPr="0019201E">
        <w:rPr>
          <w:rFonts w:ascii="Times New Roman" w:eastAsia="Times New Roman" w:hAnsi="Times New Roman" w:cs="Times New Roman"/>
          <w:color w:val="000000" w:themeColor="text1"/>
          <w:kern w:val="24"/>
          <w:lang w:eastAsia="en-GB"/>
        </w:rPr>
        <w:t xml:space="preserve">Phosphorus at 20 kg/ha + Sulphur at 20 kg/ha. </w:t>
      </w:r>
      <w:proofErr w:type="spellStart"/>
      <w:r w:rsidR="00D94B1E" w:rsidRPr="0019201E">
        <w:rPr>
          <w:rFonts w:ascii="Times New Roman" w:hAnsi="Times New Roman" w:cs="Times New Roman"/>
          <w:spacing w:val="-2"/>
        </w:rPr>
        <w:t>Where as</w:t>
      </w:r>
      <w:proofErr w:type="spellEnd"/>
      <w:r w:rsidR="00D94B1E" w:rsidRPr="0019201E">
        <w:rPr>
          <w:rFonts w:ascii="Times New Roman" w:hAnsi="Times New Roman" w:cs="Times New Roman"/>
          <w:spacing w:val="-2"/>
        </w:rPr>
        <w:t xml:space="preserve"> the minimum </w:t>
      </w:r>
      <w:r w:rsidR="00D94B1E" w:rsidRPr="0019201E">
        <w:rPr>
          <w:rFonts w:ascii="Times New Roman" w:hAnsi="Times New Roman" w:cs="Times New Roman"/>
        </w:rPr>
        <w:t>relatives growth rate (g/g/</w:t>
      </w:r>
      <w:proofErr w:type="gramStart"/>
      <w:r w:rsidR="00D94B1E" w:rsidRPr="0019201E">
        <w:rPr>
          <w:rFonts w:ascii="Times New Roman" w:hAnsi="Times New Roman" w:cs="Times New Roman"/>
        </w:rPr>
        <w:t>day)</w:t>
      </w:r>
      <w:r w:rsidR="00D94B1E" w:rsidRPr="0019201E">
        <w:rPr>
          <w:rFonts w:ascii="Times New Roman" w:hAnsi="Times New Roman" w:cs="Times New Roman"/>
          <w:spacing w:val="-2"/>
        </w:rPr>
        <w:t xml:space="preserve"> </w:t>
      </w:r>
      <w:r w:rsidR="00D94B1E" w:rsidRPr="0019201E">
        <w:rPr>
          <w:rFonts w:ascii="Times New Roman" w:hAnsi="Times New Roman" w:cs="Times New Roman"/>
        </w:rPr>
        <w:t xml:space="preserve"> </w:t>
      </w:r>
      <w:r w:rsidR="00D94B1E" w:rsidRPr="0019201E">
        <w:rPr>
          <w:rFonts w:ascii="Times New Roman" w:hAnsi="Times New Roman" w:cs="Times New Roman"/>
          <w:spacing w:val="-2"/>
        </w:rPr>
        <w:t xml:space="preserve"> </w:t>
      </w:r>
      <w:proofErr w:type="gramEnd"/>
      <w:r w:rsidR="00D94B1E" w:rsidRPr="0019201E">
        <w:rPr>
          <w:rFonts w:ascii="Times New Roman" w:hAnsi="Times New Roman" w:cs="Times New Roman"/>
          <w:spacing w:val="-2"/>
        </w:rPr>
        <w:t>(0.017) was found in treatment T</w:t>
      </w:r>
      <w:r w:rsidR="00D94B1E" w:rsidRPr="0019201E">
        <w:rPr>
          <w:rFonts w:ascii="Times New Roman" w:hAnsi="Times New Roman" w:cs="Times New Roman"/>
          <w:spacing w:val="-2"/>
          <w:vertAlign w:val="subscript"/>
        </w:rPr>
        <w:t>10</w:t>
      </w:r>
      <w:r w:rsidR="00D94B1E" w:rsidRPr="0019201E">
        <w:rPr>
          <w:rFonts w:ascii="Times New Roman" w:eastAsia="Times New Roman" w:hAnsi="Times New Roman" w:cs="Times New Roman"/>
          <w:color w:val="000000" w:themeColor="text1"/>
          <w:kern w:val="24"/>
          <w:lang w:eastAsia="en-GB"/>
        </w:rPr>
        <w:t xml:space="preserve"> NPK – 20-60-20 kg/ha (Control).</w:t>
      </w:r>
    </w:p>
    <w:p w14:paraId="6F5B0E28" w14:textId="07961397" w:rsidR="00A615F4" w:rsidRPr="00A615F4" w:rsidRDefault="00A615F4" w:rsidP="00A615F4">
      <w:pPr>
        <w:spacing w:line="360" w:lineRule="auto"/>
        <w:jc w:val="both"/>
        <w:rPr>
          <w:rFonts w:ascii="Times New Roman" w:hAnsi="Times New Roman" w:cs="Times New Roman"/>
          <w:b/>
        </w:rPr>
      </w:pPr>
    </w:p>
    <w:p w14:paraId="7315C599" w14:textId="44B538C7" w:rsidR="002C6D8C" w:rsidRPr="00A12C4B" w:rsidRDefault="0ABB8AEC"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Yield attributes</w:t>
      </w:r>
      <w:r w:rsidR="5CCBA1A3" w:rsidRPr="00A12C4B">
        <w:rPr>
          <w:rFonts w:ascii="Times New Roman" w:eastAsia="Times New Roman" w:hAnsi="Times New Roman" w:cs="Times New Roman"/>
          <w:b/>
          <w:bCs/>
        </w:rPr>
        <w:t xml:space="preserve"> an</w:t>
      </w:r>
      <w:r w:rsidR="6BA16493" w:rsidRPr="00A12C4B">
        <w:rPr>
          <w:rFonts w:ascii="Times New Roman" w:eastAsia="Times New Roman" w:hAnsi="Times New Roman" w:cs="Times New Roman"/>
          <w:b/>
          <w:bCs/>
        </w:rPr>
        <w:t xml:space="preserve">d </w:t>
      </w:r>
      <w:r w:rsidR="56FF9364" w:rsidRPr="00A12C4B">
        <w:rPr>
          <w:rFonts w:ascii="Times New Roman" w:eastAsia="Times New Roman" w:hAnsi="Times New Roman" w:cs="Times New Roman"/>
          <w:b/>
          <w:bCs/>
        </w:rPr>
        <w:t>Yie</w:t>
      </w:r>
      <w:r w:rsidR="2B6A2FC5" w:rsidRPr="00A12C4B">
        <w:rPr>
          <w:rFonts w:ascii="Times New Roman" w:eastAsia="Times New Roman" w:hAnsi="Times New Roman" w:cs="Times New Roman"/>
          <w:b/>
          <w:bCs/>
        </w:rPr>
        <w:t>ld</w:t>
      </w:r>
      <w:r w:rsidR="15931468" w:rsidRPr="00A12C4B">
        <w:rPr>
          <w:rFonts w:ascii="Times New Roman" w:eastAsia="Times New Roman" w:hAnsi="Times New Roman" w:cs="Times New Roman"/>
          <w:b/>
          <w:bCs/>
        </w:rPr>
        <w:t>:</w:t>
      </w:r>
    </w:p>
    <w:p w14:paraId="37DFDADF" w14:textId="087D1C8F"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366D37">
        <w:rPr>
          <w:rFonts w:ascii="Times New Roman" w:eastAsia="Times New Roman" w:hAnsi="Times New Roman" w:cs="Times New Roman"/>
          <w:b/>
          <w:bCs/>
          <w:color w:val="000000" w:themeColor="text1"/>
          <w:kern w:val="24"/>
          <w:lang w:eastAsia="en-GB"/>
        </w:rPr>
        <w:t xml:space="preserve">Number of </w:t>
      </w:r>
      <w:proofErr w:type="gramStart"/>
      <w:r w:rsidRPr="00366D37">
        <w:rPr>
          <w:rFonts w:ascii="Times New Roman" w:eastAsia="Times New Roman" w:hAnsi="Times New Roman" w:cs="Times New Roman"/>
          <w:b/>
          <w:bCs/>
          <w:color w:val="000000" w:themeColor="text1"/>
          <w:kern w:val="24"/>
          <w:lang w:eastAsia="en-GB"/>
        </w:rPr>
        <w:t>pod</w:t>
      </w:r>
      <w:proofErr w:type="gramEnd"/>
      <w:r w:rsidRPr="00366D37">
        <w:rPr>
          <w:rFonts w:ascii="Times New Roman" w:eastAsia="Times New Roman" w:hAnsi="Times New Roman" w:cs="Times New Roman"/>
          <w:b/>
          <w:bCs/>
          <w:color w:val="000000" w:themeColor="text1"/>
          <w:kern w:val="24"/>
          <w:lang w:eastAsia="en-GB"/>
        </w:rPr>
        <w:t xml:space="preserve"> per plant</w:t>
      </w:r>
      <w:r>
        <w:rPr>
          <w:rFonts w:ascii="Times New Roman" w:eastAsia="Times New Roman" w:hAnsi="Times New Roman" w:cs="Times New Roman"/>
          <w:b/>
          <w:bCs/>
          <w:color w:val="000000" w:themeColor="text1"/>
          <w:kern w:val="24"/>
          <w:lang w:eastAsia="en-GB"/>
        </w:rPr>
        <w:t>:</w:t>
      </w:r>
    </w:p>
    <w:p w14:paraId="4FCCF99B" w14:textId="77777777" w:rsidR="00D94B1E" w:rsidRDefault="00D94B1E" w:rsidP="00D94B1E">
      <w:pPr>
        <w:spacing w:before="120" w:after="120" w:line="360" w:lineRule="auto"/>
        <w:ind w:firstLine="720"/>
        <w:jc w:val="both"/>
        <w:rPr>
          <w:rFonts w:ascii="Times New Roman" w:eastAsia="Times New Roman" w:hAnsi="Times New Roman" w:cs="Times New Roman"/>
          <w:color w:val="000000" w:themeColor="text1"/>
          <w:kern w:val="24"/>
          <w:lang w:eastAsia="en-GB"/>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rPr>
        <w:t xml:space="preserve"> was observed</w:t>
      </w:r>
      <w:r>
        <w:rPr>
          <w:rFonts w:ascii="Times New Roman" w:hAnsi="Times New Roman" w:cs="Times New Roman"/>
        </w:rPr>
        <w:t xml:space="preserve"> (33.49)</w:t>
      </w:r>
      <w:r w:rsidRPr="00366D37">
        <w:rPr>
          <w:rFonts w:ascii="Times New Roman" w:hAnsi="Times New Roman" w:cs="Times New Roman"/>
        </w:rPr>
        <w:t xml:space="preserve"> </w:t>
      </w:r>
      <w:r w:rsidRPr="00A03706">
        <w:rPr>
          <w:rFonts w:ascii="Times New Roman" w:hAnsi="Times New Roman" w:cs="Times New Roman"/>
        </w:rPr>
        <w:t>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treatments </w:t>
      </w:r>
      <w:r w:rsidRPr="00A03706">
        <w:t xml:space="preserve"> </w:t>
      </w:r>
      <w:r>
        <w:rPr>
          <w:rFonts w:ascii="Times New Roman" w:eastAsia="Times New Roman" w:hAnsi="Times New Roman" w:cs="Times New Roman"/>
          <w:color w:val="000000" w:themeColor="text1"/>
          <w:kern w:val="24"/>
          <w:lang w:eastAsia="en-GB"/>
        </w:rPr>
        <w:t xml:space="preserve">T6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w:t>
      </w:r>
      <w:r w:rsidRPr="00366D37">
        <w:rPr>
          <w:rFonts w:ascii="Times New Roman" w:eastAsia="Times New Roman" w:hAnsi="Times New Roman" w:cs="Times New Roman"/>
          <w:bCs/>
          <w:color w:val="000000" w:themeColor="text1"/>
          <w:kern w:val="24"/>
          <w:lang w:eastAsia="en-GB"/>
        </w:rPr>
        <w:lastRenderedPageBreak/>
        <w:t>plant</w:t>
      </w:r>
      <w:r w:rsidRPr="00366D37">
        <w:rPr>
          <w:rFonts w:ascii="Times New Roman" w:hAnsi="Times New Roman" w:cs="Times New Roman"/>
          <w:spacing w:val="-2"/>
        </w:rPr>
        <w:t xml:space="preserve"> (28.63)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Pr>
          <w:rFonts w:ascii="Times New Roman" w:eastAsia="Times New Roman" w:hAnsi="Times New Roman" w:cs="Times New Roman"/>
          <w:color w:val="000000" w:themeColor="text1"/>
          <w:kern w:val="24"/>
          <w:lang w:eastAsia="en-GB"/>
        </w:rPr>
        <w:t xml:space="preserve"> </w:t>
      </w:r>
    </w:p>
    <w:p w14:paraId="05909298" w14:textId="3B8AC40C" w:rsidR="00D94B1E" w:rsidRPr="00366D37" w:rsidRDefault="00D94B1E" w:rsidP="00D94B1E">
      <w:pPr>
        <w:spacing w:before="120" w:after="120" w:line="360" w:lineRule="auto"/>
        <w:ind w:firstLine="720"/>
        <w:jc w:val="both"/>
        <w:rPr>
          <w:rFonts w:ascii="Times New Roman" w:hAnsi="Times New Roman" w:cs="Times New Roman"/>
        </w:rPr>
      </w:pPr>
      <w:r>
        <w:rPr>
          <w:rFonts w:ascii="Times New Roman" w:hAnsi="Times New Roman" w:cs="Times New Roman"/>
        </w:rPr>
        <w:t>T</w:t>
      </w:r>
      <w:r w:rsidRPr="00A56E5C">
        <w:rPr>
          <w:rFonts w:ascii="Times New Roman" w:hAnsi="Times New Roman" w:cs="Times New Roman"/>
        </w:rPr>
        <w:t xml:space="preserve">he present findings are in line with the earlier reports of who observed that phosphorus application at higher levels significantly increased the number of pods per plant in chickpea. Similarly, reported that the integrated application of phosphorus and </w:t>
      </w:r>
      <w:proofErr w:type="spellStart"/>
      <w:r w:rsidRPr="00A56E5C">
        <w:rPr>
          <w:rFonts w:ascii="Times New Roman" w:hAnsi="Times New Roman" w:cs="Times New Roman"/>
        </w:rPr>
        <w:t>sulphur</w:t>
      </w:r>
      <w:proofErr w:type="spellEnd"/>
      <w:r w:rsidRPr="00A56E5C">
        <w:rPr>
          <w:rFonts w:ascii="Times New Roman" w:hAnsi="Times New Roman" w:cs="Times New Roman"/>
        </w:rPr>
        <w:t xml:space="preserve"> enhanced reproductive efficiency and pod formation in legumes. Further, also noted that phosphorus and </w:t>
      </w:r>
      <w:proofErr w:type="spellStart"/>
      <w:r w:rsidRPr="00A56E5C">
        <w:rPr>
          <w:rFonts w:ascii="Times New Roman" w:hAnsi="Times New Roman" w:cs="Times New Roman"/>
        </w:rPr>
        <w:t>sulphur</w:t>
      </w:r>
      <w:proofErr w:type="spellEnd"/>
      <w:r w:rsidRPr="00A56E5C">
        <w:rPr>
          <w:rFonts w:ascii="Times New Roman" w:hAnsi="Times New Roman" w:cs="Times New Roman"/>
        </w:rPr>
        <w:t>, either individually or in combination, had a significant impact on number of pods per plant, attributing it to improved nutrient availability, photosynthetic efficiency, and better translocation of assimilates to the sink</w:t>
      </w:r>
    </w:p>
    <w:p w14:paraId="3406BA32" w14:textId="3F5483DC"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366D37">
        <w:rPr>
          <w:rFonts w:ascii="Times New Roman" w:eastAsia="Times New Roman" w:hAnsi="Times New Roman" w:cs="Times New Roman"/>
          <w:b/>
          <w:bCs/>
          <w:color w:val="000000" w:themeColor="text1"/>
          <w:kern w:val="24"/>
          <w:lang w:eastAsia="en-GB"/>
        </w:rPr>
        <w:t>No. of seed/</w:t>
      </w:r>
      <w:r w:rsidRPr="00366D37">
        <w:rPr>
          <w:rFonts w:ascii="Times New Roman" w:eastAsia="Times New Roman" w:hAnsi="Times New Roman" w:cs="Times New Roman"/>
          <w:b/>
          <w:bCs/>
          <w:color w:val="000000" w:themeColor="text1"/>
          <w:kern w:val="24"/>
          <w:lang w:val="en-IN" w:eastAsia="en-GB"/>
        </w:rPr>
        <w:t>pod</w:t>
      </w:r>
      <w:r>
        <w:rPr>
          <w:rFonts w:ascii="Times New Roman" w:eastAsia="Times New Roman" w:hAnsi="Times New Roman" w:cs="Times New Roman"/>
          <w:b/>
          <w:bCs/>
          <w:color w:val="000000" w:themeColor="text1"/>
          <w:kern w:val="24"/>
          <w:lang w:val="en-IN" w:eastAsia="en-GB"/>
        </w:rPr>
        <w:t xml:space="preserve"> :</w:t>
      </w:r>
    </w:p>
    <w:p w14:paraId="1EC47C1C"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number of seed per pod</w:t>
      </w:r>
      <w:r>
        <w:rPr>
          <w:rFonts w:ascii="Times New Roman" w:eastAsia="Times New Roman" w:hAnsi="Times New Roman" w:cs="Times New Roman"/>
          <w:bCs/>
          <w:color w:val="000000" w:themeColor="text1"/>
          <w:kern w:val="24"/>
          <w:lang w:eastAsia="en-GB"/>
        </w:rPr>
        <w:t xml:space="preserve"> (1.33)</w:t>
      </w:r>
      <w:r w:rsidRPr="00366D37">
        <w:rPr>
          <w:rFonts w:ascii="Times New Roman" w:eastAsia="Times New Roman" w:hAnsi="Times New Roman" w:cs="Times New Roman"/>
          <w:bCs/>
          <w:color w:val="000000" w:themeColor="text1"/>
          <w:kern w:val="24"/>
          <w:lang w:eastAsia="en-GB"/>
        </w:rPr>
        <w:t xml:space="preserve"> </w:t>
      </w:r>
      <w:r w:rsidRPr="00366D37">
        <w:rPr>
          <w:rFonts w:ascii="Times New Roman" w:hAnsi="Times New Roman" w:cs="Times New Roman"/>
        </w:rPr>
        <w:t xml:space="preserve"> was observed with the</w:t>
      </w:r>
      <w:r>
        <w:rPr>
          <w:rFonts w:ascii="Times New Roman" w:hAnsi="Times New Roman" w:cs="Times New Roman"/>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treatments </w:t>
      </w:r>
      <w:r w:rsidRPr="00A03706">
        <w:t xml:space="preserve"> </w:t>
      </w:r>
      <w:r>
        <w:rPr>
          <w:rFonts w:ascii="Times New Roman" w:eastAsia="Times New Roman" w:hAnsi="Times New Roman" w:cs="Times New Roman"/>
          <w:color w:val="000000" w:themeColor="text1"/>
          <w:kern w:val="24"/>
          <w:lang w:eastAsia="en-GB"/>
        </w:rPr>
        <w:t xml:space="preserve">T6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number of seed per pod</w:t>
      </w:r>
      <w:r w:rsidRPr="00366D37">
        <w:rPr>
          <w:rFonts w:ascii="Times New Roman" w:hAnsi="Times New Roman" w:cs="Times New Roman"/>
          <w:spacing w:val="-2"/>
        </w:rPr>
        <w:t xml:space="preserve"> (1.03)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72DA117D" w14:textId="5FA7984E" w:rsidR="00D94B1E" w:rsidRPr="00366D37" w:rsidRDefault="00D94B1E" w:rsidP="00D94B1E">
      <w:pPr>
        <w:spacing w:before="120" w:after="120" w:line="360" w:lineRule="auto"/>
        <w:ind w:firstLine="720"/>
        <w:jc w:val="both"/>
        <w:rPr>
          <w:rFonts w:ascii="Times New Roman" w:hAnsi="Times New Roman" w:cs="Times New Roman"/>
          <w:position w:val="2"/>
        </w:rPr>
      </w:pPr>
      <w:r w:rsidRPr="00266A1F">
        <w:rPr>
          <w:rFonts w:ascii="Times New Roman" w:hAnsi="Times New Roman" w:cs="Times New Roman"/>
          <w:position w:val="2"/>
        </w:rPr>
        <w:t xml:space="preserve">The present findings are in conformity with earlier reports. noted that phosphorus application improved seed setting and enhanced number of seeds per pod in chickpea. </w:t>
      </w:r>
      <w:r w:rsidRPr="00266A1F">
        <w:rPr>
          <w:rFonts w:ascii="Times New Roman" w:hAnsi="Times New Roman" w:cs="Times New Roman"/>
          <w:position w:val="2"/>
        </w:rPr>
        <w:t xml:space="preserve">Similarly, reported that phosphorus in combination with </w:t>
      </w:r>
      <w:proofErr w:type="spellStart"/>
      <w:r w:rsidRPr="00266A1F">
        <w:rPr>
          <w:rFonts w:ascii="Times New Roman" w:hAnsi="Times New Roman" w:cs="Times New Roman"/>
          <w:position w:val="2"/>
        </w:rPr>
        <w:t>sulphur</w:t>
      </w:r>
      <w:proofErr w:type="spellEnd"/>
      <w:r w:rsidRPr="00266A1F">
        <w:rPr>
          <w:rFonts w:ascii="Times New Roman" w:hAnsi="Times New Roman" w:cs="Times New Roman"/>
          <w:position w:val="2"/>
        </w:rPr>
        <w:t xml:space="preserve"> significantly influenced reproductive growth and increased seed number per pod in pulses. also confirmed that adequate phosphorus and </w:t>
      </w:r>
      <w:proofErr w:type="spellStart"/>
      <w:r w:rsidRPr="00266A1F">
        <w:rPr>
          <w:rFonts w:ascii="Times New Roman" w:hAnsi="Times New Roman" w:cs="Times New Roman"/>
          <w:position w:val="2"/>
        </w:rPr>
        <w:t>sulphur</w:t>
      </w:r>
      <w:proofErr w:type="spellEnd"/>
      <w:r w:rsidRPr="00266A1F">
        <w:rPr>
          <w:rFonts w:ascii="Times New Roman" w:hAnsi="Times New Roman" w:cs="Times New Roman"/>
          <w:position w:val="2"/>
        </w:rPr>
        <w:t xml:space="preserve"> application improved the efficiency of flowering and pod filling, thereby leading to higher seed count per pod in chickpea.</w:t>
      </w:r>
    </w:p>
    <w:p w14:paraId="24B9162F" w14:textId="77777777" w:rsidR="00034F02" w:rsidRPr="00FD6708" w:rsidRDefault="00034F02" w:rsidP="00FD6708">
      <w:pPr>
        <w:pStyle w:val="BodyText"/>
        <w:spacing w:line="360" w:lineRule="auto"/>
        <w:ind w:right="21"/>
        <w:jc w:val="both"/>
        <w:rPr>
          <w:color w:val="000000" w:themeColor="text1"/>
        </w:rPr>
      </w:pPr>
    </w:p>
    <w:p w14:paraId="4E88367B" w14:textId="12DEF415" w:rsidR="00BA3293" w:rsidRDefault="00BA3293" w:rsidP="00034F02">
      <w:pPr>
        <w:spacing w:line="360" w:lineRule="auto"/>
        <w:jc w:val="both"/>
        <w:rPr>
          <w:rFonts w:ascii="Times New Roman" w:hAnsi="Times New Roman" w:cs="Times New Roman"/>
          <w:color w:val="000000" w:themeColor="text1"/>
        </w:rPr>
      </w:pPr>
      <w:r w:rsidRPr="00A12C4B">
        <w:rPr>
          <w:rFonts w:ascii="Times New Roman" w:eastAsia="Times New Roman" w:hAnsi="Times New Roman" w:cs="Times New Roman"/>
          <w:b/>
          <w:bCs/>
        </w:rPr>
        <w:t>Test Weight (g):</w:t>
      </w:r>
      <w:r w:rsidR="00B70665" w:rsidRPr="00B70665">
        <w:t xml:space="preserve"> </w:t>
      </w:r>
    </w:p>
    <w:p w14:paraId="5260A822"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rPr>
        <w:t xml:space="preserve"> was </w:t>
      </w:r>
      <w:r>
        <w:rPr>
          <w:rFonts w:ascii="Times New Roman" w:hAnsi="Times New Roman" w:cs="Times New Roman"/>
        </w:rPr>
        <w:t xml:space="preserve"> (5.93 g) </w:t>
      </w:r>
      <w:r w:rsidRPr="00366D37">
        <w:rPr>
          <w:rFonts w:ascii="Times New Roman" w:hAnsi="Times New Roman" w:cs="Times New Roman"/>
        </w:rPr>
        <w:t>observed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treatments </w:t>
      </w:r>
      <w:r w:rsidRPr="00A03706">
        <w:t xml:space="preserve"> </w:t>
      </w:r>
      <w:r>
        <w:rPr>
          <w:rFonts w:ascii="Times New Roman" w:eastAsia="Times New Roman" w:hAnsi="Times New Roman" w:cs="Times New Roman"/>
          <w:color w:val="000000" w:themeColor="text1"/>
          <w:kern w:val="24"/>
          <w:lang w:eastAsia="en-GB"/>
        </w:rPr>
        <w:t xml:space="preserve">T6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spacing w:val="-2"/>
        </w:rPr>
        <w:t xml:space="preserve"> (3.65)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611EF279" w14:textId="77777777" w:rsidR="00D94B1E" w:rsidRDefault="00D94B1E" w:rsidP="00D94B1E">
      <w:pPr>
        <w:spacing w:before="120" w:after="120" w:line="360" w:lineRule="auto"/>
        <w:ind w:firstLine="720"/>
        <w:jc w:val="both"/>
        <w:rPr>
          <w:rFonts w:ascii="Times New Roman" w:hAnsi="Times New Roman" w:cs="Times New Roman"/>
          <w:bCs/>
        </w:rPr>
      </w:pPr>
      <w:r w:rsidRPr="007808FF">
        <w:rPr>
          <w:rFonts w:ascii="Times New Roman" w:hAnsi="Times New Roman" w:cs="Times New Roman"/>
          <w:bCs/>
        </w:rPr>
        <w:t>These findings are in agreement with earlier studies by Singh (2017), Singh et al. (2018), and Kumawat et al. (2020), which reported that phosphorus and sulfur nutrition play a critical role in enhancing seed weight and overall yield in chickpea by promoting better nutrient uptake, pod filling, and assimilate translocation to seeds.</w:t>
      </w:r>
    </w:p>
    <w:p w14:paraId="08FB0D15" w14:textId="083B3690" w:rsidR="00D94B1E" w:rsidRPr="00366D37" w:rsidRDefault="00D94B1E" w:rsidP="00D94B1E">
      <w:pPr>
        <w:spacing w:before="120" w:after="120" w:line="360" w:lineRule="auto"/>
        <w:jc w:val="both"/>
        <w:rPr>
          <w:rFonts w:ascii="Times New Roman" w:hAnsi="Times New Roman" w:cs="Times New Roman"/>
          <w:position w:val="2"/>
        </w:rPr>
      </w:pPr>
      <w:r w:rsidRPr="00366D37">
        <w:rPr>
          <w:rFonts w:ascii="Times New Roman" w:eastAsia="Times New Roman" w:hAnsi="Times New Roman" w:cs="Times New Roman"/>
          <w:b/>
          <w:bCs/>
          <w:color w:val="000000" w:themeColor="text1"/>
          <w:kern w:val="24"/>
          <w:lang w:eastAsia="en-GB"/>
        </w:rPr>
        <w:t>Seed yield (t/ha)</w:t>
      </w:r>
      <w:r>
        <w:rPr>
          <w:rFonts w:ascii="Times New Roman" w:eastAsia="Times New Roman" w:hAnsi="Times New Roman" w:cs="Times New Roman"/>
          <w:b/>
          <w:bCs/>
          <w:color w:val="000000" w:themeColor="text1"/>
          <w:kern w:val="24"/>
          <w:lang w:eastAsia="en-GB"/>
        </w:rPr>
        <w:t xml:space="preserve"> :</w:t>
      </w:r>
    </w:p>
    <w:p w14:paraId="22319C99"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seed yield (t/ha) </w:t>
      </w:r>
      <w:r w:rsidRPr="00366D37">
        <w:rPr>
          <w:rFonts w:ascii="Times New Roman" w:hAnsi="Times New Roman" w:cs="Times New Roman"/>
        </w:rPr>
        <w:t>was observed</w:t>
      </w:r>
      <w:r>
        <w:rPr>
          <w:rFonts w:ascii="Times New Roman" w:hAnsi="Times New Roman" w:cs="Times New Roman"/>
        </w:rPr>
        <w:t xml:space="preserve"> (2.44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w:t>
      </w:r>
      <w:r w:rsidRPr="00A03706">
        <w:rPr>
          <w:rFonts w:ascii="Times New Roman" w:hAnsi="Times New Roman" w:cs="Times New Roman"/>
        </w:rPr>
        <w:lastRenderedPageBreak/>
        <w:t xml:space="preserve">However, the treatments </w:t>
      </w:r>
      <w:r w:rsidRPr="00A03706">
        <w:t xml:space="preserve"> </w:t>
      </w:r>
      <w:r>
        <w:rPr>
          <w:rFonts w:ascii="Times New Roman" w:eastAsia="Times New Roman" w:hAnsi="Times New Roman" w:cs="Times New Roman"/>
          <w:color w:val="000000" w:themeColor="text1"/>
          <w:kern w:val="24"/>
          <w:lang w:eastAsia="en-GB"/>
        </w:rPr>
        <w:t xml:space="preserve">T7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seed yield (t/ha)</w:t>
      </w:r>
      <w:r w:rsidRPr="00366D37">
        <w:rPr>
          <w:rFonts w:ascii="Times New Roman" w:hAnsi="Times New Roman" w:cs="Times New Roman"/>
          <w:spacing w:val="-2"/>
        </w:rPr>
        <w:t xml:space="preserve"> (1.62)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031D261" w14:textId="1CFAD112" w:rsidR="00D94B1E" w:rsidRPr="00D94B1E" w:rsidRDefault="00D94B1E" w:rsidP="00D94B1E">
      <w:pPr>
        <w:spacing w:before="120" w:after="120" w:line="360" w:lineRule="auto"/>
        <w:ind w:firstLine="720"/>
        <w:jc w:val="both"/>
        <w:rPr>
          <w:rFonts w:ascii="Times New Roman" w:hAnsi="Times New Roman" w:cs="Times New Roman"/>
          <w:position w:val="2"/>
        </w:rPr>
      </w:pPr>
      <w:r w:rsidRPr="00B96364">
        <w:rPr>
          <w:rFonts w:ascii="Times New Roman" w:hAnsi="Times New Roman" w:cs="Times New Roman"/>
          <w:position w:val="2"/>
        </w:rPr>
        <w:t xml:space="preserve">The results are in close agreement with those reported by earlier researchers. observed that phosphorus application improved test weight by enhancing seed filling efficiency. also reported that phosphorus in combination with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significantly increased 100-seed weight in chickpea by improving assimilate translocation to developing seeds. Similarly, confirmed that phosphorus and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nutrition had a positive effect on seed size and test weight, attributing it to improved metabolic activity and grain development</w:t>
      </w:r>
    </w:p>
    <w:p w14:paraId="47BF085F" w14:textId="0ED294D2" w:rsidR="00D94B1E" w:rsidRDefault="00D16FC0" w:rsidP="00D94B1E">
      <w:pPr>
        <w:spacing w:line="360" w:lineRule="auto"/>
        <w:jc w:val="both"/>
        <w:rPr>
          <w:rFonts w:ascii="Times New Roman" w:hAnsi="Times New Roman" w:cs="Times New Roman"/>
        </w:rPr>
      </w:pPr>
      <w:r w:rsidRPr="00D16FC0">
        <w:rPr>
          <w:rFonts w:ascii="Times New Roman" w:hAnsi="Times New Roman" w:cs="Times New Roman"/>
          <w:b/>
          <w:bCs/>
        </w:rPr>
        <w:t>St</w:t>
      </w:r>
      <w:r w:rsidR="0024094E">
        <w:rPr>
          <w:rFonts w:ascii="Times New Roman" w:hAnsi="Times New Roman" w:cs="Times New Roman"/>
          <w:b/>
          <w:bCs/>
        </w:rPr>
        <w:t>raw</w:t>
      </w:r>
      <w:r w:rsidRPr="00D16FC0">
        <w:rPr>
          <w:rFonts w:ascii="Times New Roman" w:hAnsi="Times New Roman" w:cs="Times New Roman"/>
          <w:b/>
          <w:bCs/>
        </w:rPr>
        <w:t xml:space="preserve"> Yield (kg/ha) :</w:t>
      </w:r>
      <w:r w:rsidRPr="00D16FC0">
        <w:rPr>
          <w:rFonts w:ascii="Times New Roman" w:hAnsi="Times New Roman" w:cs="Times New Roman"/>
        </w:rPr>
        <w:t xml:space="preserve"> </w:t>
      </w:r>
    </w:p>
    <w:p w14:paraId="1BE07AAB"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stover yield (t/ha) </w:t>
      </w:r>
      <w:r w:rsidRPr="00366D37">
        <w:rPr>
          <w:rFonts w:ascii="Times New Roman" w:hAnsi="Times New Roman" w:cs="Times New Roman"/>
        </w:rPr>
        <w:t>was observed</w:t>
      </w:r>
      <w:r>
        <w:rPr>
          <w:rFonts w:ascii="Times New Roman" w:hAnsi="Times New Roman" w:cs="Times New Roman"/>
        </w:rPr>
        <w:t xml:space="preserve"> (4.93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treatments </w:t>
      </w:r>
      <w:r w:rsidRPr="00A03706">
        <w:t xml:space="preserve"> </w:t>
      </w:r>
      <w:r>
        <w:rPr>
          <w:rFonts w:ascii="Times New Roman" w:eastAsia="Times New Roman" w:hAnsi="Times New Roman" w:cs="Times New Roman"/>
          <w:color w:val="000000" w:themeColor="text1"/>
          <w:kern w:val="24"/>
          <w:lang w:eastAsia="en-GB"/>
        </w:rPr>
        <w:t xml:space="preserve">T7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proofErr w:type="spellStart"/>
      <w:r w:rsidRPr="00366D37">
        <w:rPr>
          <w:rFonts w:ascii="Times New Roman" w:eastAsia="Times New Roman" w:hAnsi="Times New Roman" w:cs="Times New Roman"/>
          <w:bCs/>
          <w:color w:val="000000" w:themeColor="text1"/>
          <w:kern w:val="24"/>
          <w:lang w:eastAsia="en-GB"/>
        </w:rPr>
        <w:t>stover</w:t>
      </w:r>
      <w:proofErr w:type="spellEnd"/>
      <w:r w:rsidRPr="00366D37">
        <w:rPr>
          <w:rFonts w:ascii="Times New Roman" w:eastAsia="Times New Roman" w:hAnsi="Times New Roman" w:cs="Times New Roman"/>
          <w:bCs/>
          <w:color w:val="000000" w:themeColor="text1"/>
          <w:kern w:val="24"/>
          <w:lang w:eastAsia="en-GB"/>
        </w:rPr>
        <w:t xml:space="preserve"> yield (t/ha</w:t>
      </w:r>
      <w:r w:rsidRPr="00366D37">
        <w:rPr>
          <w:rFonts w:ascii="Times New Roman" w:hAnsi="Times New Roman" w:cs="Times New Roman"/>
          <w:spacing w:val="-2"/>
        </w:rPr>
        <w:t xml:space="preserve"> (3.32)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EF484FC" w14:textId="5C900ACA" w:rsidR="00D16FC0" w:rsidRPr="00034F02" w:rsidRDefault="00D94B1E" w:rsidP="00034F02">
      <w:pPr>
        <w:spacing w:line="360" w:lineRule="auto"/>
        <w:jc w:val="both"/>
        <w:rPr>
          <w:b/>
          <w:bCs/>
        </w:rPr>
      </w:pPr>
      <w:r w:rsidRPr="00DC15BF">
        <w:rPr>
          <w:rFonts w:ascii="Times New Roman" w:hAnsi="Times New Roman" w:cs="Times New Roman"/>
        </w:rPr>
        <w:t xml:space="preserve">The present results are in conformity with earlier reports. observed that phosphorus fertilization significantly increased stover yield in chickpea by enhancing growth and </w:t>
      </w:r>
      <w:r w:rsidRPr="00DC15BF">
        <w:rPr>
          <w:rFonts w:ascii="Times New Roman" w:hAnsi="Times New Roman" w:cs="Times New Roman"/>
        </w:rPr>
        <w:t>biomass production. Similarly, reported that the combined application</w:t>
      </w:r>
      <w:r>
        <w:rPr>
          <w:rFonts w:ascii="Times New Roman" w:hAnsi="Times New Roman" w:cs="Times New Roman"/>
        </w:rPr>
        <w:t xml:space="preserve"> </w:t>
      </w:r>
      <w:r w:rsidRPr="00DC15BF">
        <w:rPr>
          <w:rFonts w:ascii="Times New Roman" w:hAnsi="Times New Roman" w:cs="Times New Roman"/>
        </w:rPr>
        <w:t xml:space="preserve">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improved total dry matter accumulation and stover yield in pulses</w:t>
      </w:r>
      <w:r w:rsidR="00A37E99">
        <w:rPr>
          <w:rFonts w:ascii="Times New Roman" w:hAnsi="Times New Roman" w:cs="Times New Roman"/>
        </w:rPr>
        <w:t xml:space="preserve"> </w:t>
      </w:r>
      <w:r w:rsidRPr="00DC15BF">
        <w:rPr>
          <w:rFonts w:ascii="Times New Roman" w:hAnsi="Times New Roman" w:cs="Times New Roman"/>
        </w:rPr>
        <w:t xml:space="preserve">also confirmed that higher levels 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led to increased stover yield due to better nutrient availability and improved photosynthetic efficiency.</w:t>
      </w:r>
    </w:p>
    <w:p w14:paraId="434A28CA" w14:textId="35629158" w:rsidR="009F061C" w:rsidRDefault="282BEA9F" w:rsidP="00034F02">
      <w:pPr>
        <w:pStyle w:val="ListParagraph"/>
        <w:spacing w:line="360" w:lineRule="auto"/>
        <w:ind w:left="0"/>
        <w:jc w:val="both"/>
        <w:rPr>
          <w:rFonts w:ascii="Times New Roman" w:eastAsia="Times New Roman" w:hAnsi="Times New Roman" w:cs="Times New Roman"/>
          <w:b/>
          <w:bCs/>
        </w:rPr>
      </w:pPr>
      <w:r w:rsidRPr="00A12C4B">
        <w:rPr>
          <w:rFonts w:ascii="Times New Roman" w:eastAsia="Times New Roman" w:hAnsi="Times New Roman" w:cs="Times New Roman"/>
          <w:b/>
          <w:bCs/>
        </w:rPr>
        <w:t>H</w:t>
      </w:r>
      <w:r w:rsidR="7E34A55D" w:rsidRPr="00A12C4B">
        <w:rPr>
          <w:rFonts w:ascii="Times New Roman" w:eastAsia="Times New Roman" w:hAnsi="Times New Roman" w:cs="Times New Roman"/>
          <w:b/>
          <w:bCs/>
        </w:rPr>
        <w:t>ar</w:t>
      </w:r>
      <w:r w:rsidR="00F035E0" w:rsidRPr="00A12C4B">
        <w:rPr>
          <w:rFonts w:ascii="Times New Roman" w:eastAsia="Times New Roman" w:hAnsi="Times New Roman" w:cs="Times New Roman"/>
          <w:b/>
          <w:bCs/>
        </w:rPr>
        <w:t xml:space="preserve">vest </w:t>
      </w:r>
      <w:r w:rsidR="56EFFC59" w:rsidRPr="00A12C4B">
        <w:rPr>
          <w:rFonts w:ascii="Times New Roman" w:eastAsia="Times New Roman" w:hAnsi="Times New Roman" w:cs="Times New Roman"/>
          <w:b/>
          <w:bCs/>
        </w:rPr>
        <w:t>index</w:t>
      </w:r>
      <w:r w:rsidR="746E7326" w:rsidRPr="00A12C4B">
        <w:rPr>
          <w:rFonts w:ascii="Times New Roman" w:eastAsia="Times New Roman" w:hAnsi="Times New Roman" w:cs="Times New Roman"/>
          <w:b/>
          <w:bCs/>
        </w:rPr>
        <w:t xml:space="preserve"> </w:t>
      </w:r>
      <w:r w:rsidR="554F1E4A" w:rsidRPr="00A12C4B">
        <w:rPr>
          <w:rFonts w:ascii="Times New Roman" w:eastAsia="Times New Roman" w:hAnsi="Times New Roman" w:cs="Times New Roman"/>
          <w:b/>
          <w:bCs/>
        </w:rPr>
        <w:t>(</w:t>
      </w:r>
      <w:r w:rsidR="16165A0E" w:rsidRPr="00A12C4B">
        <w:rPr>
          <w:rFonts w:ascii="Times New Roman" w:eastAsia="Times New Roman" w:hAnsi="Times New Roman" w:cs="Times New Roman"/>
          <w:b/>
          <w:bCs/>
        </w:rPr>
        <w:t>%</w:t>
      </w:r>
      <w:r w:rsidR="68123738" w:rsidRPr="00A12C4B">
        <w:rPr>
          <w:rFonts w:ascii="Times New Roman" w:eastAsia="Times New Roman" w:hAnsi="Times New Roman" w:cs="Times New Roman"/>
          <w:b/>
          <w:bCs/>
        </w:rPr>
        <w:t>)</w:t>
      </w:r>
      <w:r w:rsidR="46755F8B" w:rsidRPr="00A12C4B">
        <w:rPr>
          <w:rFonts w:ascii="Times New Roman" w:eastAsia="Times New Roman" w:hAnsi="Times New Roman" w:cs="Times New Roman"/>
          <w:b/>
          <w:bCs/>
        </w:rPr>
        <w:t>:</w:t>
      </w:r>
      <w:r w:rsidR="0C27BBE3" w:rsidRPr="00A12C4B">
        <w:rPr>
          <w:rFonts w:ascii="Times New Roman" w:eastAsia="Times New Roman" w:hAnsi="Times New Roman" w:cs="Times New Roman"/>
          <w:b/>
          <w:bCs/>
        </w:rPr>
        <w:t xml:space="preserve"> </w:t>
      </w:r>
    </w:p>
    <w:p w14:paraId="64C9CE87" w14:textId="2D04EEA1" w:rsidR="00D94B1E" w:rsidRPr="00034F02" w:rsidRDefault="00D94B1E" w:rsidP="00034F02">
      <w:pPr>
        <w:pStyle w:val="ListParagraph"/>
        <w:spacing w:line="360" w:lineRule="auto"/>
        <w:ind w:left="0"/>
        <w:jc w:val="both"/>
        <w:rPr>
          <w:rFonts w:ascii="Times New Roman" w:hAnsi="Times New Roman" w:cs="Times New Roman"/>
        </w:rPr>
      </w:pPr>
      <w:r>
        <w:rPr>
          <w:rFonts w:ascii="Times New Roman" w:hAnsi="Times New Roman" w:cs="Times New Roman"/>
        </w:rPr>
        <w:t>Non-</w:t>
      </w: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harvest index (%) </w:t>
      </w:r>
      <w:r w:rsidRPr="00366D37">
        <w:rPr>
          <w:rFonts w:ascii="Times New Roman" w:hAnsi="Times New Roman" w:cs="Times New Roman"/>
        </w:rPr>
        <w:t>was observed with the</w:t>
      </w:r>
      <w:r w:rsidRPr="00366D37">
        <w:rPr>
          <w:rFonts w:ascii="Times New Roman" w:eastAsia="Times New Roman" w:hAnsi="Times New Roman" w:cs="Times New Roman"/>
          <w:color w:val="000000" w:themeColor="text1"/>
          <w:kern w:val="24"/>
          <w:lang w:eastAsia="en-GB"/>
        </w:rPr>
        <w:t xml:space="preserve">  Phosphorus</w:t>
      </w:r>
      <w:r w:rsidRPr="00366D37">
        <w:rPr>
          <w:rFonts w:ascii="Times New Roman" w:eastAsia="Times New Roman" w:hAnsi="Times New Roman" w:cs="Times New Roman"/>
          <w:color w:val="000000" w:themeColor="text1"/>
          <w:spacing w:val="-9"/>
          <w:kern w:val="24"/>
          <w:lang w:eastAsia="en-GB"/>
        </w:rPr>
        <w:t xml:space="preserve"> at </w:t>
      </w:r>
      <w:r w:rsidRPr="00366D37">
        <w:rPr>
          <w:rFonts w:ascii="Times New Roman" w:eastAsia="Times New Roman" w:hAnsi="Times New Roman" w:cs="Times New Roman"/>
          <w:color w:val="000000" w:themeColor="text1"/>
          <w:kern w:val="24"/>
          <w:lang w:eastAsia="en-GB"/>
        </w:rPr>
        <w:t>60 Kg/ha</w:t>
      </w:r>
      <w:r w:rsidRPr="00366D37">
        <w:rPr>
          <w:rFonts w:ascii="Times New Roman" w:eastAsia="Times New Roman" w:hAnsi="Times New Roman" w:cs="Times New Roman"/>
          <w:color w:val="000000" w:themeColor="text1"/>
          <w:spacing w:val="-4"/>
          <w:kern w:val="24"/>
          <w:lang w:eastAsia="en-GB"/>
        </w:rPr>
        <w:t xml:space="preserve"> </w:t>
      </w:r>
      <w:r w:rsidRPr="00366D37">
        <w:rPr>
          <w:rFonts w:ascii="Times New Roman" w:eastAsia="Times New Roman" w:hAnsi="Times New Roman" w:cs="Times New Roman"/>
          <w:color w:val="000000" w:themeColor="text1"/>
          <w:kern w:val="24"/>
          <w:lang w:eastAsia="en-GB"/>
        </w:rPr>
        <w:t>+Sulphur at 30 kg/ha (</w:t>
      </w:r>
      <w:r w:rsidRPr="00366D37">
        <w:rPr>
          <w:rFonts w:ascii="Times New Roman" w:eastAsia="Times New Roman" w:hAnsi="Times New Roman" w:cs="Times New Roman"/>
          <w:color w:val="000000"/>
          <w:kern w:val="2"/>
          <w:lang w:eastAsia="en-GB"/>
        </w:rPr>
        <w:t>33.54</w:t>
      </w:r>
      <w:r w:rsidRPr="00366D37">
        <w:rPr>
          <w:rFonts w:ascii="Times New Roman" w:eastAsia="Times New Roman" w:hAnsi="Times New Roman" w:cs="Times New Roman"/>
          <w:color w:val="000000" w:themeColor="text1"/>
          <w:kern w:val="24"/>
          <w:lang w:eastAsia="en-GB"/>
        </w:rPr>
        <w:t>)</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harvest index (%)</w:t>
      </w:r>
      <w:r w:rsidRPr="00366D37">
        <w:rPr>
          <w:rFonts w:ascii="Times New Roman" w:hAnsi="Times New Roman" w:cs="Times New Roman"/>
          <w:spacing w:val="-2"/>
        </w:rPr>
        <w:t xml:space="preserve"> (29.73)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p>
    <w:p w14:paraId="21AFDCA1" w14:textId="0E8EA533" w:rsidR="00754E56" w:rsidRDefault="45ED4BFF"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E</w:t>
      </w:r>
      <w:r w:rsidR="104909B9" w:rsidRPr="00A12C4B">
        <w:rPr>
          <w:rFonts w:ascii="Times New Roman" w:eastAsia="Times New Roman" w:hAnsi="Times New Roman" w:cs="Times New Roman"/>
          <w:b/>
          <w:bCs/>
        </w:rPr>
        <w:t>co</w:t>
      </w:r>
      <w:r w:rsidR="183C3253" w:rsidRPr="00A12C4B">
        <w:rPr>
          <w:rFonts w:ascii="Times New Roman" w:eastAsia="Times New Roman" w:hAnsi="Times New Roman" w:cs="Times New Roman"/>
          <w:b/>
          <w:bCs/>
        </w:rPr>
        <w:t xml:space="preserve">nomic </w:t>
      </w:r>
      <w:r w:rsidR="73B3BEDD" w:rsidRPr="00A12C4B">
        <w:rPr>
          <w:rFonts w:ascii="Times New Roman" w:eastAsia="Times New Roman" w:hAnsi="Times New Roman" w:cs="Times New Roman"/>
          <w:b/>
          <w:bCs/>
        </w:rPr>
        <w:t>ana</w:t>
      </w:r>
      <w:r w:rsidR="3323719D" w:rsidRPr="00A12C4B">
        <w:rPr>
          <w:rFonts w:ascii="Times New Roman" w:eastAsia="Times New Roman" w:hAnsi="Times New Roman" w:cs="Times New Roman"/>
          <w:b/>
          <w:bCs/>
        </w:rPr>
        <w:t>lysis</w:t>
      </w:r>
      <w:r w:rsidR="303ED7BD" w:rsidRPr="00A12C4B">
        <w:rPr>
          <w:rFonts w:ascii="Times New Roman" w:eastAsia="Times New Roman" w:hAnsi="Times New Roman" w:cs="Times New Roman"/>
          <w:b/>
          <w:bCs/>
        </w:rPr>
        <w:t>:</w:t>
      </w:r>
      <w:r w:rsidR="00DE4510">
        <w:rPr>
          <w:rFonts w:ascii="Times New Roman" w:eastAsia="Times New Roman" w:hAnsi="Times New Roman" w:cs="Times New Roman"/>
          <w:b/>
          <w:bCs/>
        </w:rPr>
        <w:t xml:space="preserve"> </w:t>
      </w:r>
      <w:r w:rsidR="00754E56" w:rsidRPr="00754E56">
        <w:rPr>
          <w:rFonts w:ascii="Times New Roman" w:eastAsia="Times New Roman" w:hAnsi="Times New Roman" w:cs="Times New Roman"/>
        </w:rPr>
        <w:t>The Highest benefit cost ratio (2.</w:t>
      </w:r>
      <w:r w:rsidR="00825AB2">
        <w:rPr>
          <w:rFonts w:ascii="Times New Roman" w:eastAsia="Times New Roman" w:hAnsi="Times New Roman" w:cs="Times New Roman"/>
        </w:rPr>
        <w:t>18</w:t>
      </w:r>
      <w:r w:rsidR="00754E56" w:rsidRPr="00754E56">
        <w:rPr>
          <w:rFonts w:ascii="Times New Roman" w:eastAsia="Times New Roman" w:hAnsi="Times New Roman" w:cs="Times New Roman"/>
        </w:rPr>
        <w:t>) was recorded in T</w:t>
      </w:r>
      <w:r w:rsidR="00825AB2">
        <w:rPr>
          <w:rFonts w:ascii="Times New Roman" w:eastAsia="Times New Roman" w:hAnsi="Times New Roman" w:cs="Times New Roman"/>
        </w:rPr>
        <w:t>9</w:t>
      </w:r>
      <w:r w:rsidR="00754E56" w:rsidRPr="00754E56">
        <w:rPr>
          <w:rFonts w:ascii="Times New Roman" w:eastAsia="Times New Roman" w:hAnsi="Times New Roman" w:cs="Times New Roman"/>
        </w:rPr>
        <w:t xml:space="preserve"> (</w:t>
      </w:r>
      <w:r w:rsidR="00825AB2" w:rsidRPr="00245AA1">
        <w:rPr>
          <w:rFonts w:ascii="Times New Roman" w:eastAsia="Times New Roman" w:hAnsi="Times New Roman" w:cs="Times New Roman"/>
          <w:color w:val="000000"/>
          <w:kern w:val="24"/>
          <w:lang w:eastAsia="en-GB"/>
        </w:rPr>
        <w:t>Phosphorus</w:t>
      </w:r>
      <w:r w:rsidR="00825AB2" w:rsidRPr="00245AA1">
        <w:rPr>
          <w:rFonts w:ascii="Times New Roman" w:eastAsia="Times New Roman" w:hAnsi="Times New Roman" w:cs="Times New Roman"/>
          <w:color w:val="000000"/>
          <w:spacing w:val="-9"/>
          <w:kern w:val="24"/>
          <w:lang w:eastAsia="en-GB"/>
        </w:rPr>
        <w:t xml:space="preserve"> at </w:t>
      </w:r>
      <w:r w:rsidR="00825AB2" w:rsidRPr="00245AA1">
        <w:rPr>
          <w:rFonts w:ascii="Times New Roman" w:eastAsia="Times New Roman" w:hAnsi="Times New Roman" w:cs="Times New Roman"/>
          <w:color w:val="000000"/>
          <w:kern w:val="24"/>
          <w:lang w:eastAsia="en-GB"/>
        </w:rPr>
        <w:t>60 Kg/ha</w:t>
      </w:r>
      <w:r w:rsidR="00825AB2" w:rsidRPr="00245AA1">
        <w:rPr>
          <w:rFonts w:ascii="Times New Roman" w:eastAsia="Times New Roman" w:hAnsi="Times New Roman" w:cs="Times New Roman"/>
          <w:color w:val="000000"/>
          <w:spacing w:val="-4"/>
          <w:kern w:val="24"/>
          <w:lang w:eastAsia="en-GB"/>
        </w:rPr>
        <w:t xml:space="preserve"> </w:t>
      </w:r>
      <w:r w:rsidR="00825AB2" w:rsidRPr="00245AA1">
        <w:rPr>
          <w:rFonts w:ascii="Times New Roman" w:eastAsia="Times New Roman" w:hAnsi="Times New Roman" w:cs="Times New Roman"/>
          <w:color w:val="000000"/>
          <w:kern w:val="24"/>
          <w:lang w:eastAsia="en-GB"/>
        </w:rPr>
        <w:t>+Sulphur at 30 kg/ha</w:t>
      </w:r>
      <w:r w:rsidR="00754E56" w:rsidRPr="00754E56">
        <w:rPr>
          <w:rFonts w:ascii="Times New Roman" w:eastAsia="Times New Roman" w:hAnsi="Times New Roman" w:cs="Times New Roman"/>
        </w:rPr>
        <w:t xml:space="preserve">) as compared to other treatments. </w:t>
      </w:r>
    </w:p>
    <w:p w14:paraId="6D6424E2" w14:textId="1C174C7E" w:rsidR="00ED5392" w:rsidRDefault="430FA909"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Conclusion:</w:t>
      </w:r>
      <w:r w:rsidR="00DE4510">
        <w:rPr>
          <w:rFonts w:ascii="Times New Roman" w:eastAsia="Times New Roman" w:hAnsi="Times New Roman" w:cs="Times New Roman"/>
          <w:b/>
          <w:bCs/>
        </w:rPr>
        <w:t xml:space="preserve"> </w:t>
      </w:r>
    </w:p>
    <w:p w14:paraId="1ECE8AFD" w14:textId="74B6CBD2" w:rsidR="00825AB2" w:rsidRPr="00A607AC" w:rsidRDefault="00825AB2" w:rsidP="25197321">
      <w:pPr>
        <w:spacing w:before="240" w:after="0" w:afterAutospacing="1" w:line="360" w:lineRule="auto"/>
        <w:jc w:val="both"/>
        <w:rPr>
          <w:rFonts w:ascii="Times New Roman" w:eastAsia="Times New Roman" w:hAnsi="Times New Roman" w:cs="Times New Roman"/>
        </w:rPr>
      </w:pPr>
      <w:r w:rsidRPr="002644EB">
        <w:rPr>
          <w:rFonts w:ascii="Times New Roman" w:hAnsi="Times New Roman" w:cs="Times New Roman"/>
          <w:shd w:val="clear" w:color="auto" w:fill="FFFFFF"/>
        </w:rPr>
        <w:t>It is concluded that application of Phosphorus at 60 Kg/ha +Sulphur at 30 kg/ha has performed better in growth parameters, yield attributes, and benefit cost ratio of chickpea</w:t>
      </w:r>
    </w:p>
    <w:p w14:paraId="38D3A114" w14:textId="77777777" w:rsidR="00A56F9A" w:rsidRDefault="6038AC0B" w:rsidP="00F41150">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Acknowledgement</w:t>
      </w:r>
      <w:r w:rsidR="0AF2067D" w:rsidRPr="00A12C4B">
        <w:rPr>
          <w:rFonts w:ascii="Times New Roman" w:eastAsia="Times New Roman" w:hAnsi="Times New Roman" w:cs="Times New Roman"/>
          <w:b/>
          <w:bCs/>
        </w:rPr>
        <w:t>:</w:t>
      </w:r>
      <w:r w:rsidR="00ED5392">
        <w:rPr>
          <w:rFonts w:ascii="Times New Roman" w:eastAsia="Times New Roman" w:hAnsi="Times New Roman" w:cs="Times New Roman"/>
          <w:b/>
          <w:bCs/>
        </w:rPr>
        <w:t xml:space="preserve"> </w:t>
      </w:r>
      <w:r w:rsidRPr="00A12C4B">
        <w:rPr>
          <w:rFonts w:ascii="Times New Roman" w:eastAsia="Times New Roman" w:hAnsi="Times New Roman" w:cs="Times New Roman"/>
        </w:rPr>
        <w:t>The authors are thankful to Department of Agronomy, Naini Agricultural Institute, Pr</w:t>
      </w:r>
      <w:r w:rsidR="7E848159" w:rsidRPr="00A12C4B">
        <w:rPr>
          <w:rFonts w:ascii="Times New Roman" w:eastAsia="Times New Roman" w:hAnsi="Times New Roman" w:cs="Times New Roman"/>
        </w:rPr>
        <w:t>ayagraj, Sam</w:t>
      </w:r>
      <w:r w:rsidR="387DD2D1" w:rsidRPr="00A12C4B">
        <w:rPr>
          <w:rFonts w:ascii="Times New Roman" w:eastAsia="Times New Roman" w:hAnsi="Times New Roman" w:cs="Times New Roman"/>
        </w:rPr>
        <w:t xml:space="preserve"> Higginbottom University of Agriculture </w:t>
      </w:r>
      <w:r w:rsidR="387DD2D1" w:rsidRPr="00A12C4B">
        <w:rPr>
          <w:rFonts w:ascii="Times New Roman" w:eastAsia="Times New Roman" w:hAnsi="Times New Roman" w:cs="Times New Roman"/>
        </w:rPr>
        <w:lastRenderedPageBreak/>
        <w:t xml:space="preserve">Technology and </w:t>
      </w:r>
      <w:r w:rsidR="41A8B641" w:rsidRPr="00A12C4B">
        <w:rPr>
          <w:rFonts w:ascii="Times New Roman" w:eastAsia="Times New Roman" w:hAnsi="Times New Roman" w:cs="Times New Roman"/>
        </w:rPr>
        <w:t>sciences, (</w:t>
      </w:r>
      <w:r w:rsidR="5197BDF8" w:rsidRPr="00A12C4B">
        <w:rPr>
          <w:rFonts w:ascii="Times New Roman" w:eastAsia="Times New Roman" w:hAnsi="Times New Roman" w:cs="Times New Roman"/>
        </w:rPr>
        <w:t>U</w:t>
      </w:r>
      <w:r w:rsidR="0182C27D" w:rsidRPr="00A12C4B">
        <w:rPr>
          <w:rFonts w:ascii="Times New Roman" w:eastAsia="Times New Roman" w:hAnsi="Times New Roman" w:cs="Times New Roman"/>
        </w:rPr>
        <w:t>.P)</w:t>
      </w:r>
      <w:r w:rsidR="7E108DD2" w:rsidRPr="00A12C4B">
        <w:rPr>
          <w:rFonts w:ascii="Times New Roman" w:eastAsia="Times New Roman" w:hAnsi="Times New Roman" w:cs="Times New Roman"/>
        </w:rPr>
        <w:t>, India</w:t>
      </w:r>
      <w:r w:rsidR="3B8D6A89" w:rsidRPr="00A12C4B">
        <w:rPr>
          <w:rFonts w:ascii="Times New Roman" w:eastAsia="Times New Roman" w:hAnsi="Times New Roman" w:cs="Times New Roman"/>
        </w:rPr>
        <w:t xml:space="preserve"> for providing </w:t>
      </w:r>
      <w:r w:rsidR="1F97176A" w:rsidRPr="00A12C4B">
        <w:rPr>
          <w:rFonts w:ascii="Times New Roman" w:eastAsia="Times New Roman" w:hAnsi="Times New Roman" w:cs="Times New Roman"/>
        </w:rPr>
        <w:t>nece</w:t>
      </w:r>
      <w:r w:rsidR="520BBD33" w:rsidRPr="00A12C4B">
        <w:rPr>
          <w:rFonts w:ascii="Times New Roman" w:eastAsia="Times New Roman" w:hAnsi="Times New Roman" w:cs="Times New Roman"/>
        </w:rPr>
        <w:t>ssary facilit</w:t>
      </w:r>
      <w:r w:rsidR="76B838D7" w:rsidRPr="00A12C4B">
        <w:rPr>
          <w:rFonts w:ascii="Times New Roman" w:eastAsia="Times New Roman" w:hAnsi="Times New Roman" w:cs="Times New Roman"/>
        </w:rPr>
        <w:t xml:space="preserve">ies to </w:t>
      </w:r>
      <w:r w:rsidR="76A8695D" w:rsidRPr="00A12C4B">
        <w:rPr>
          <w:rFonts w:ascii="Times New Roman" w:eastAsia="Times New Roman" w:hAnsi="Times New Roman" w:cs="Times New Roman"/>
        </w:rPr>
        <w:t>undertake the studies.</w:t>
      </w:r>
      <w:r w:rsidR="0343600C" w:rsidRPr="00A12C4B">
        <w:rPr>
          <w:rFonts w:ascii="Times New Roman" w:eastAsia="Times New Roman" w:hAnsi="Times New Roman" w:cs="Times New Roman"/>
        </w:rPr>
        <w:t xml:space="preserve"> </w:t>
      </w:r>
    </w:p>
    <w:p w14:paraId="5648F0B5" w14:textId="77777777" w:rsidR="00FF275C" w:rsidRDefault="00FF275C" w:rsidP="00F41150">
      <w:pPr>
        <w:spacing w:before="240" w:after="0" w:afterAutospacing="1" w:line="360" w:lineRule="auto"/>
        <w:jc w:val="both"/>
        <w:rPr>
          <w:rFonts w:ascii="Times New Roman" w:eastAsia="Times New Roman" w:hAnsi="Times New Roman" w:cs="Times New Roman"/>
          <w:b/>
          <w:bCs/>
        </w:rPr>
      </w:pPr>
    </w:p>
    <w:p w14:paraId="47473522" w14:textId="77777777" w:rsidR="00FF275C" w:rsidRDefault="00FF275C" w:rsidP="00FF275C">
      <w:r>
        <w:t>Disclaimer (Artificial intelligence)</w:t>
      </w:r>
    </w:p>
    <w:p w14:paraId="11CE29FA" w14:textId="77777777" w:rsidR="00FF275C" w:rsidRDefault="00FF275C" w:rsidP="00FF275C">
      <w:r>
        <w:t xml:space="preserve">Option 1: </w:t>
      </w:r>
    </w:p>
    <w:p w14:paraId="2D2D2062" w14:textId="77777777" w:rsidR="00FF275C" w:rsidRDefault="00FF275C" w:rsidP="00FF275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7400ACC" w14:textId="77777777" w:rsidR="00FF275C" w:rsidRDefault="00FF275C" w:rsidP="00FF275C">
      <w:r>
        <w:t xml:space="preserve">Option 2: </w:t>
      </w:r>
    </w:p>
    <w:p w14:paraId="2EEAFA9E" w14:textId="77777777" w:rsidR="00FF275C" w:rsidRDefault="00FF275C" w:rsidP="00FF275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9D5652" w14:textId="77777777" w:rsidR="00FF275C" w:rsidRDefault="00FF275C" w:rsidP="00FF275C">
      <w:r>
        <w:t>Details of the AI usage are given below:</w:t>
      </w:r>
    </w:p>
    <w:p w14:paraId="3A052FE0" w14:textId="77777777" w:rsidR="00FF275C" w:rsidRDefault="00FF275C" w:rsidP="00FF275C">
      <w:r>
        <w:t>1.</w:t>
      </w:r>
    </w:p>
    <w:p w14:paraId="740A8508" w14:textId="77777777" w:rsidR="00FF275C" w:rsidRDefault="00FF275C" w:rsidP="00FF275C">
      <w:r>
        <w:t>2.</w:t>
      </w:r>
    </w:p>
    <w:p w14:paraId="529E69E2" w14:textId="77777777" w:rsidR="00FF275C" w:rsidRPr="00D047BB" w:rsidRDefault="00FF275C" w:rsidP="00FF275C">
      <w:r>
        <w:t>3.</w:t>
      </w:r>
    </w:p>
    <w:p w14:paraId="2250E52F" w14:textId="77777777" w:rsidR="00FF275C" w:rsidRPr="0063354D" w:rsidRDefault="00FF275C" w:rsidP="00FF275C"/>
    <w:p w14:paraId="14750D00" w14:textId="77777777" w:rsidR="00FF275C" w:rsidRPr="00F7241A" w:rsidRDefault="00FF275C" w:rsidP="00FF275C"/>
    <w:p w14:paraId="79DE1131" w14:textId="43740DF9" w:rsidR="00FF275C" w:rsidRPr="00F41150" w:rsidRDefault="00FF275C" w:rsidP="00F41150">
      <w:pPr>
        <w:spacing w:before="240" w:after="0" w:afterAutospacing="1" w:line="360" w:lineRule="auto"/>
        <w:jc w:val="both"/>
        <w:rPr>
          <w:rFonts w:ascii="Times New Roman" w:eastAsia="Times New Roman" w:hAnsi="Times New Roman" w:cs="Times New Roman"/>
          <w:b/>
          <w:bCs/>
        </w:rPr>
        <w:sectPr w:rsidR="00FF275C" w:rsidRPr="00F41150">
          <w:headerReference w:type="default" r:id="rId10"/>
          <w:footerReference w:type="default" r:id="rId11"/>
          <w:pgSz w:w="12240" w:h="15840"/>
          <w:pgMar w:top="1440" w:right="1440" w:bottom="1440" w:left="1440" w:header="720" w:footer="720" w:gutter="0"/>
          <w:cols w:num="2" w:space="432"/>
          <w:docGrid w:linePitch="360"/>
        </w:sectPr>
      </w:pPr>
    </w:p>
    <w:p w14:paraId="15988948" w14:textId="2B34347B" w:rsidR="00AA13B7" w:rsidRDefault="00AA13B7" w:rsidP="00AA13B7">
      <w:pPr>
        <w:pStyle w:val="BodyTextIndent2"/>
        <w:rPr>
          <w:rFonts w:ascii="Times New Roman" w:hAnsi="Times New Roman"/>
          <w:b/>
        </w:rPr>
      </w:pPr>
      <w:r w:rsidRPr="00532432">
        <w:rPr>
          <w:rFonts w:ascii="Times New Roman" w:hAnsi="Times New Roman"/>
          <w:b/>
        </w:rPr>
        <w:lastRenderedPageBreak/>
        <w:t xml:space="preserve">Table </w:t>
      </w:r>
      <w:r>
        <w:rPr>
          <w:rFonts w:ascii="Times New Roman" w:hAnsi="Times New Roman"/>
          <w:b/>
        </w:rPr>
        <w:t>1</w:t>
      </w:r>
      <w:r w:rsidRPr="00532432">
        <w:rPr>
          <w:rFonts w:ascii="Times New Roman" w:hAnsi="Times New Roman"/>
          <w:b/>
        </w:rPr>
        <w:t xml:space="preserve">: </w:t>
      </w:r>
      <w:r w:rsidRPr="00C877CC">
        <w:rPr>
          <w:rFonts w:ascii="Times New Roman" w:hAnsi="Times New Roman"/>
          <w:b/>
          <w:bCs/>
        </w:rPr>
        <w:t>Influence</w:t>
      </w:r>
      <w:r w:rsidRPr="00532432">
        <w:rPr>
          <w:rFonts w:ascii="Times New Roman" w:hAnsi="Times New Roman"/>
          <w:b/>
        </w:rPr>
        <w:t xml:space="preserve"> of </w:t>
      </w:r>
      <w:r>
        <w:rPr>
          <w:rFonts w:ascii="Times New Roman" w:hAnsi="Times New Roman"/>
          <w:b/>
        </w:rPr>
        <w:t>P</w:t>
      </w:r>
      <w:r w:rsidRPr="00532432">
        <w:rPr>
          <w:rFonts w:ascii="Times New Roman" w:hAnsi="Times New Roman"/>
          <w:b/>
        </w:rPr>
        <w:t xml:space="preserve">hosphorus and </w:t>
      </w:r>
      <w:r>
        <w:rPr>
          <w:rFonts w:ascii="Times New Roman" w:hAnsi="Times New Roman"/>
          <w:b/>
        </w:rPr>
        <w:t>S</w:t>
      </w:r>
      <w:r w:rsidRPr="00532432">
        <w:rPr>
          <w:rFonts w:ascii="Times New Roman" w:hAnsi="Times New Roman"/>
          <w:b/>
        </w:rPr>
        <w:t xml:space="preserve">ulphur on </w:t>
      </w:r>
      <w:r>
        <w:rPr>
          <w:rFonts w:ascii="Times New Roman" w:hAnsi="Times New Roman"/>
          <w:b/>
        </w:rPr>
        <w:t xml:space="preserve">growth and growth attributes </w:t>
      </w:r>
      <w:r w:rsidRPr="00532432">
        <w:rPr>
          <w:rFonts w:ascii="Times New Roman" w:hAnsi="Times New Roman"/>
          <w:b/>
        </w:rPr>
        <w:t xml:space="preserve">of </w:t>
      </w:r>
      <w:r>
        <w:rPr>
          <w:rFonts w:ascii="Times New Roman" w:hAnsi="Times New Roman"/>
          <w:b/>
        </w:rPr>
        <w:t>Chickpea.</w:t>
      </w:r>
    </w:p>
    <w:tbl>
      <w:tblPr>
        <w:tblW w:w="5203" w:type="pct"/>
        <w:tblInd w:w="-284" w:type="dxa"/>
        <w:tblCellMar>
          <w:left w:w="0" w:type="dxa"/>
          <w:right w:w="0" w:type="dxa"/>
        </w:tblCellMar>
        <w:tblLook w:val="01E0" w:firstRow="1" w:lastRow="1" w:firstColumn="1" w:lastColumn="1" w:noHBand="0" w:noVBand="0"/>
      </w:tblPr>
      <w:tblGrid>
        <w:gridCol w:w="728"/>
        <w:gridCol w:w="4661"/>
        <w:gridCol w:w="1419"/>
        <w:gridCol w:w="1322"/>
        <w:gridCol w:w="1176"/>
        <w:gridCol w:w="1470"/>
        <w:gridCol w:w="1305"/>
        <w:gridCol w:w="1405"/>
      </w:tblGrid>
      <w:tr w:rsidR="006110CB" w:rsidRPr="00AA13B7" w14:paraId="14AB119E" w14:textId="77777777" w:rsidTr="006110CB">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14:paraId="12BB74B8" w14:textId="77777777" w:rsidR="006110CB" w:rsidRDefault="006110CB" w:rsidP="00AA13B7">
            <w:pPr>
              <w:spacing w:after="0" w:line="240" w:lineRule="auto"/>
              <w:rPr>
                <w:rFonts w:ascii="Times New Roman" w:eastAsia="Times New Roman" w:hAnsi="Times New Roman" w:cs="Times New Roman"/>
                <w:b/>
                <w:bCs/>
                <w:color w:val="000000"/>
                <w:kern w:val="24"/>
                <w:lang w:eastAsia="en-GB"/>
              </w:rPr>
            </w:pPr>
          </w:p>
          <w:p w14:paraId="2CB6279E" w14:textId="1CB67203" w:rsidR="00AA13B7" w:rsidRPr="00AA13B7" w:rsidRDefault="00AA13B7" w:rsidP="00AA13B7">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S</w:t>
            </w:r>
            <w:r w:rsidR="006110CB">
              <w:rPr>
                <w:rFonts w:ascii="Times New Roman" w:eastAsia="Times New Roman" w:hAnsi="Times New Roman" w:cs="Times New Roman"/>
                <w:b/>
                <w:bCs/>
                <w:color w:val="000000"/>
                <w:kern w:val="24"/>
                <w:lang w:eastAsia="en-GB"/>
              </w:rPr>
              <w:t>.</w:t>
            </w:r>
            <w:r w:rsidRPr="00AA13B7">
              <w:rPr>
                <w:rFonts w:ascii="Times New Roman" w:eastAsia="Times New Roman" w:hAnsi="Times New Roman" w:cs="Times New Roman"/>
                <w:b/>
                <w:bCs/>
                <w:color w:val="000000"/>
                <w:spacing w:val="-1"/>
                <w:kern w:val="24"/>
                <w:lang w:eastAsia="en-GB"/>
              </w:rPr>
              <w:t xml:space="preserve"> </w:t>
            </w:r>
            <w:r w:rsidRPr="00AA13B7">
              <w:rPr>
                <w:rFonts w:ascii="Times New Roman" w:eastAsia="Times New Roman" w:hAnsi="Times New Roman" w:cs="Times New Roman"/>
                <w:b/>
                <w:bCs/>
                <w:color w:val="000000"/>
                <w:kern w:val="24"/>
                <w:lang w:eastAsia="en-GB"/>
              </w:rPr>
              <w:t>No</w:t>
            </w:r>
            <w:r w:rsidR="006110CB">
              <w:rPr>
                <w:rFonts w:ascii="Times New Roman" w:eastAsia="Times New Roman" w:hAnsi="Times New Roman" w:cs="Times New Roman"/>
                <w:b/>
                <w:bCs/>
                <w:color w:val="000000"/>
                <w:kern w:val="24"/>
                <w:lang w:eastAsia="en-GB"/>
              </w:rPr>
              <w:t>.</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14:paraId="49CFBA30" w14:textId="77777777" w:rsidR="006110CB" w:rsidRDefault="006110CB" w:rsidP="006110CB">
            <w:pPr>
              <w:spacing w:after="0" w:line="240" w:lineRule="auto"/>
              <w:jc w:val="center"/>
              <w:rPr>
                <w:rFonts w:ascii="Times New Roman" w:eastAsia="Times New Roman" w:hAnsi="Times New Roman" w:cs="Times New Roman"/>
                <w:b/>
                <w:bCs/>
                <w:color w:val="000000"/>
                <w:kern w:val="24"/>
                <w:lang w:val="en-IN" w:eastAsia="en-GB"/>
              </w:rPr>
            </w:pPr>
          </w:p>
          <w:p w14:paraId="631A983C" w14:textId="3805991D" w:rsidR="00AA13B7" w:rsidRPr="00AA13B7" w:rsidRDefault="00AA13B7"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08" w:type="dxa"/>
              <w:bottom w:w="0" w:type="dxa"/>
              <w:right w:w="108" w:type="dxa"/>
            </w:tcMar>
            <w:hideMark/>
          </w:tcPr>
          <w:p w14:paraId="0E4F2CB6" w14:textId="7A89FD61"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bCs/>
                <w:color w:val="000000"/>
                <w:kern w:val="24"/>
                <w:lang w:eastAsia="en-GB"/>
              </w:rPr>
              <w:t>P</w:t>
            </w:r>
            <w:r w:rsidRPr="00AA13B7">
              <w:rPr>
                <w:rFonts w:ascii="Times New Roman" w:eastAsia="Times New Roman" w:hAnsi="Times New Roman" w:cs="Times New Roman"/>
                <w:b/>
                <w:bCs/>
                <w:color w:val="000000"/>
                <w:kern w:val="24"/>
                <w:lang w:eastAsia="en-GB"/>
              </w:rPr>
              <w:t>lant</w:t>
            </w:r>
            <w:r>
              <w:rPr>
                <w:rFonts w:ascii="Times New Roman" w:eastAsia="Times New Roman" w:hAnsi="Times New Roman" w:cs="Times New Roman"/>
                <w:b/>
                <w:bCs/>
                <w:color w:val="000000"/>
                <w:kern w:val="24"/>
                <w:lang w:eastAsia="en-GB"/>
              </w:rPr>
              <w:t xml:space="preserve"> Height</w:t>
            </w:r>
          </w:p>
        </w:tc>
        <w:tc>
          <w:tcPr>
            <w:tcW w:w="490" w:type="pct"/>
            <w:tcBorders>
              <w:top w:val="single" w:sz="8" w:space="0" w:color="000000"/>
              <w:left w:val="nil"/>
              <w:bottom w:val="single" w:sz="8" w:space="0" w:color="000000"/>
              <w:right w:val="nil"/>
            </w:tcBorders>
            <w:tcMar>
              <w:top w:w="15" w:type="dxa"/>
              <w:left w:w="108" w:type="dxa"/>
              <w:bottom w:w="0" w:type="dxa"/>
              <w:right w:w="108" w:type="dxa"/>
            </w:tcMar>
            <w:hideMark/>
          </w:tcPr>
          <w:p w14:paraId="0E72FFB6" w14:textId="49DA7098"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 </w:t>
            </w:r>
            <w:r>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08" w:type="dxa"/>
              <w:bottom w:w="0" w:type="dxa"/>
              <w:right w:w="108" w:type="dxa"/>
            </w:tcMar>
            <w:hideMark/>
          </w:tcPr>
          <w:p w14:paraId="68F27074" w14:textId="3AB55FF2"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08" w:type="dxa"/>
              <w:bottom w:w="0" w:type="dxa"/>
              <w:right w:w="108" w:type="dxa"/>
            </w:tcMar>
            <w:hideMark/>
          </w:tcPr>
          <w:p w14:paraId="37D112F1" w14:textId="19AE4BAC"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08" w:type="dxa"/>
              <w:bottom w:w="0" w:type="dxa"/>
              <w:right w:w="108" w:type="dxa"/>
            </w:tcMar>
            <w:hideMark/>
          </w:tcPr>
          <w:p w14:paraId="5D623B17" w14:textId="2DE1C7AC"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08" w:type="dxa"/>
              <w:bottom w:w="0" w:type="dxa"/>
              <w:right w:w="108" w:type="dxa"/>
            </w:tcMar>
            <w:hideMark/>
          </w:tcPr>
          <w:p w14:paraId="3C6F4B5D" w14:textId="13C269C5"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b/>
              </w:rPr>
              <w:t>Relative growth rate (g/g/day)</w:t>
            </w:r>
          </w:p>
        </w:tc>
      </w:tr>
      <w:tr w:rsidR="006110CB" w:rsidRPr="00AA13B7" w14:paraId="6B4AA020" w14:textId="77777777" w:rsidTr="006110CB">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14:paraId="01CFA448" w14:textId="3724AB7E"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w:t>
            </w:r>
          </w:p>
        </w:tc>
        <w:tc>
          <w:tcPr>
            <w:tcW w:w="1728" w:type="pct"/>
            <w:tcBorders>
              <w:top w:val="single" w:sz="8" w:space="0" w:color="000000"/>
              <w:left w:val="nil"/>
              <w:bottom w:val="nil"/>
              <w:right w:val="nil"/>
            </w:tcBorders>
            <w:tcMar>
              <w:top w:w="15" w:type="dxa"/>
              <w:left w:w="15" w:type="dxa"/>
              <w:bottom w:w="0" w:type="dxa"/>
              <w:right w:w="15" w:type="dxa"/>
            </w:tcMar>
            <w:hideMark/>
          </w:tcPr>
          <w:p w14:paraId="15DE1562" w14:textId="77777777" w:rsidR="006110CB" w:rsidRPr="00AA13B7" w:rsidRDefault="006110CB" w:rsidP="006110CB">
            <w:pPr>
              <w:spacing w:after="0" w:line="240" w:lineRule="auto"/>
              <w:ind w:left="72"/>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Phosphorus at 20 kg/ha + Sulphur at 10 kg/ha </w:t>
            </w:r>
          </w:p>
        </w:tc>
        <w:tc>
          <w:tcPr>
            <w:tcW w:w="526" w:type="pct"/>
            <w:tcBorders>
              <w:top w:val="single" w:sz="8" w:space="0" w:color="000000"/>
              <w:left w:val="nil"/>
              <w:bottom w:val="nil"/>
              <w:right w:val="nil"/>
            </w:tcBorders>
            <w:tcMar>
              <w:top w:w="15" w:type="dxa"/>
              <w:left w:w="108" w:type="dxa"/>
              <w:bottom w:w="0" w:type="dxa"/>
              <w:right w:w="108" w:type="dxa"/>
            </w:tcMar>
          </w:tcPr>
          <w:p w14:paraId="03E6FF10" w14:textId="3C90378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44.13</w:t>
            </w:r>
          </w:p>
        </w:tc>
        <w:tc>
          <w:tcPr>
            <w:tcW w:w="490" w:type="pct"/>
            <w:tcBorders>
              <w:top w:val="single" w:sz="8" w:space="0" w:color="000000"/>
              <w:left w:val="nil"/>
              <w:bottom w:val="nil"/>
              <w:right w:val="nil"/>
            </w:tcBorders>
            <w:tcMar>
              <w:top w:w="15" w:type="dxa"/>
              <w:left w:w="108" w:type="dxa"/>
              <w:bottom w:w="0" w:type="dxa"/>
              <w:right w:w="108" w:type="dxa"/>
            </w:tcMar>
          </w:tcPr>
          <w:p w14:paraId="4FD3C49B" w14:textId="12A888E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9.80</w:t>
            </w:r>
          </w:p>
        </w:tc>
        <w:tc>
          <w:tcPr>
            <w:tcW w:w="436" w:type="pct"/>
            <w:tcBorders>
              <w:top w:val="single" w:sz="8" w:space="0" w:color="000000"/>
              <w:left w:val="nil"/>
              <w:bottom w:val="nil"/>
              <w:right w:val="nil"/>
            </w:tcBorders>
            <w:tcMar>
              <w:top w:w="15" w:type="dxa"/>
              <w:left w:w="108" w:type="dxa"/>
              <w:bottom w:w="0" w:type="dxa"/>
              <w:right w:w="108" w:type="dxa"/>
            </w:tcMar>
          </w:tcPr>
          <w:p w14:paraId="0A2A4634" w14:textId="1648832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10.73</w:t>
            </w:r>
          </w:p>
        </w:tc>
        <w:tc>
          <w:tcPr>
            <w:tcW w:w="545" w:type="pct"/>
            <w:tcBorders>
              <w:top w:val="single" w:sz="8" w:space="0" w:color="000000"/>
              <w:left w:val="nil"/>
              <w:bottom w:val="nil"/>
              <w:right w:val="nil"/>
            </w:tcBorders>
            <w:tcMar>
              <w:top w:w="15" w:type="dxa"/>
              <w:left w:w="108" w:type="dxa"/>
              <w:bottom w:w="0" w:type="dxa"/>
              <w:right w:w="108" w:type="dxa"/>
            </w:tcMar>
          </w:tcPr>
          <w:p w14:paraId="12D3EED8" w14:textId="4F4D2CF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18.30</w:t>
            </w:r>
          </w:p>
        </w:tc>
        <w:tc>
          <w:tcPr>
            <w:tcW w:w="484" w:type="pct"/>
            <w:tcBorders>
              <w:top w:val="single" w:sz="8" w:space="0" w:color="000000"/>
              <w:left w:val="nil"/>
              <w:bottom w:val="nil"/>
              <w:right w:val="nil"/>
            </w:tcBorders>
            <w:tcMar>
              <w:top w:w="15" w:type="dxa"/>
              <w:left w:w="108" w:type="dxa"/>
              <w:bottom w:w="0" w:type="dxa"/>
              <w:right w:w="108" w:type="dxa"/>
            </w:tcMar>
          </w:tcPr>
          <w:p w14:paraId="677E7F8D" w14:textId="20505AC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12.62</w:t>
            </w:r>
          </w:p>
        </w:tc>
        <w:tc>
          <w:tcPr>
            <w:tcW w:w="521" w:type="pct"/>
            <w:tcBorders>
              <w:top w:val="single" w:sz="8" w:space="0" w:color="000000"/>
              <w:left w:val="nil"/>
              <w:bottom w:val="nil"/>
              <w:right w:val="nil"/>
            </w:tcBorders>
            <w:tcMar>
              <w:top w:w="15" w:type="dxa"/>
              <w:left w:w="108" w:type="dxa"/>
              <w:bottom w:w="0" w:type="dxa"/>
              <w:right w:w="108" w:type="dxa"/>
            </w:tcMar>
            <w:vAlign w:val="bottom"/>
          </w:tcPr>
          <w:p w14:paraId="7AF02F11" w14:textId="0F577130"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0.025</w:t>
            </w:r>
          </w:p>
        </w:tc>
      </w:tr>
      <w:tr w:rsidR="006110CB" w:rsidRPr="00AA13B7" w14:paraId="251D4E84" w14:textId="77777777" w:rsidTr="006110CB">
        <w:trPr>
          <w:trHeight w:val="462"/>
        </w:trPr>
        <w:tc>
          <w:tcPr>
            <w:tcW w:w="270" w:type="pct"/>
            <w:tcBorders>
              <w:top w:val="nil"/>
              <w:left w:val="nil"/>
              <w:bottom w:val="nil"/>
              <w:right w:val="nil"/>
            </w:tcBorders>
            <w:tcMar>
              <w:top w:w="15" w:type="dxa"/>
              <w:left w:w="15" w:type="dxa"/>
              <w:bottom w:w="0" w:type="dxa"/>
              <w:right w:w="15" w:type="dxa"/>
            </w:tcMar>
            <w:hideMark/>
          </w:tcPr>
          <w:p w14:paraId="28EDDCB2" w14:textId="14D3DD46"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vAlign w:val="center"/>
            <w:hideMark/>
          </w:tcPr>
          <w:p w14:paraId="48384FE3" w14:textId="77777777" w:rsidR="006110CB" w:rsidRPr="00AA13B7" w:rsidRDefault="006110CB" w:rsidP="006110CB">
            <w:pPr>
              <w:spacing w:before="63"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20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335D8C49" w14:textId="03AF88E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44.53</w:t>
            </w:r>
          </w:p>
        </w:tc>
        <w:tc>
          <w:tcPr>
            <w:tcW w:w="490" w:type="pct"/>
            <w:tcBorders>
              <w:top w:val="nil"/>
              <w:left w:val="nil"/>
              <w:bottom w:val="nil"/>
              <w:right w:val="nil"/>
            </w:tcBorders>
            <w:tcMar>
              <w:top w:w="15" w:type="dxa"/>
              <w:left w:w="108" w:type="dxa"/>
              <w:bottom w:w="0" w:type="dxa"/>
              <w:right w:w="108" w:type="dxa"/>
            </w:tcMar>
          </w:tcPr>
          <w:p w14:paraId="26DB97AD" w14:textId="6698E2F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10.13</w:t>
            </w:r>
          </w:p>
        </w:tc>
        <w:tc>
          <w:tcPr>
            <w:tcW w:w="436" w:type="pct"/>
            <w:tcBorders>
              <w:top w:val="nil"/>
              <w:left w:val="nil"/>
              <w:bottom w:val="nil"/>
              <w:right w:val="nil"/>
            </w:tcBorders>
            <w:tcMar>
              <w:top w:w="15" w:type="dxa"/>
              <w:left w:w="108" w:type="dxa"/>
              <w:bottom w:w="0" w:type="dxa"/>
              <w:right w:w="108" w:type="dxa"/>
            </w:tcMar>
          </w:tcPr>
          <w:p w14:paraId="51568271" w14:textId="76DC302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13.07</w:t>
            </w:r>
          </w:p>
        </w:tc>
        <w:tc>
          <w:tcPr>
            <w:tcW w:w="545" w:type="pct"/>
            <w:tcBorders>
              <w:top w:val="nil"/>
              <w:left w:val="nil"/>
              <w:bottom w:val="nil"/>
              <w:right w:val="nil"/>
            </w:tcBorders>
            <w:tcMar>
              <w:top w:w="15" w:type="dxa"/>
              <w:left w:w="108" w:type="dxa"/>
              <w:bottom w:w="0" w:type="dxa"/>
              <w:right w:w="108" w:type="dxa"/>
            </w:tcMar>
          </w:tcPr>
          <w:p w14:paraId="7ED70489" w14:textId="5EC311B0"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19.31</w:t>
            </w:r>
          </w:p>
        </w:tc>
        <w:tc>
          <w:tcPr>
            <w:tcW w:w="484" w:type="pct"/>
            <w:tcBorders>
              <w:top w:val="nil"/>
              <w:left w:val="nil"/>
              <w:bottom w:val="nil"/>
              <w:right w:val="nil"/>
            </w:tcBorders>
            <w:tcMar>
              <w:top w:w="15" w:type="dxa"/>
              <w:left w:w="108" w:type="dxa"/>
              <w:bottom w:w="0" w:type="dxa"/>
              <w:right w:w="108" w:type="dxa"/>
            </w:tcMar>
          </w:tcPr>
          <w:p w14:paraId="19D5F3A8" w14:textId="45B7B18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14.50</w:t>
            </w:r>
          </w:p>
        </w:tc>
        <w:tc>
          <w:tcPr>
            <w:tcW w:w="521" w:type="pct"/>
            <w:tcBorders>
              <w:top w:val="nil"/>
              <w:left w:val="nil"/>
              <w:bottom w:val="nil"/>
              <w:right w:val="nil"/>
            </w:tcBorders>
            <w:tcMar>
              <w:top w:w="15" w:type="dxa"/>
              <w:left w:w="108" w:type="dxa"/>
              <w:bottom w:w="0" w:type="dxa"/>
              <w:right w:w="108" w:type="dxa"/>
            </w:tcMar>
            <w:vAlign w:val="bottom"/>
          </w:tcPr>
          <w:p w14:paraId="3FF13F7C" w14:textId="289DE58D"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0.028</w:t>
            </w:r>
          </w:p>
        </w:tc>
      </w:tr>
      <w:tr w:rsidR="006110CB" w:rsidRPr="00AA13B7" w14:paraId="626C271F" w14:textId="77777777" w:rsidTr="006110CB">
        <w:trPr>
          <w:trHeight w:val="440"/>
        </w:trPr>
        <w:tc>
          <w:tcPr>
            <w:tcW w:w="270" w:type="pct"/>
            <w:tcBorders>
              <w:top w:val="nil"/>
              <w:left w:val="nil"/>
              <w:bottom w:val="nil"/>
              <w:right w:val="nil"/>
            </w:tcBorders>
            <w:tcMar>
              <w:top w:w="15" w:type="dxa"/>
              <w:left w:w="15" w:type="dxa"/>
              <w:bottom w:w="0" w:type="dxa"/>
              <w:right w:w="15" w:type="dxa"/>
            </w:tcMar>
            <w:hideMark/>
          </w:tcPr>
          <w:p w14:paraId="7059E8F4" w14:textId="1EDC9628"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vAlign w:val="center"/>
            <w:hideMark/>
          </w:tcPr>
          <w:p w14:paraId="444AD206"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20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056813EA" w14:textId="002371EB"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47.05</w:t>
            </w:r>
          </w:p>
        </w:tc>
        <w:tc>
          <w:tcPr>
            <w:tcW w:w="490" w:type="pct"/>
            <w:tcBorders>
              <w:top w:val="nil"/>
              <w:left w:val="nil"/>
              <w:bottom w:val="nil"/>
              <w:right w:val="nil"/>
            </w:tcBorders>
            <w:tcMar>
              <w:top w:w="15" w:type="dxa"/>
              <w:left w:w="108" w:type="dxa"/>
              <w:bottom w:w="0" w:type="dxa"/>
              <w:right w:w="108" w:type="dxa"/>
            </w:tcMar>
          </w:tcPr>
          <w:p w14:paraId="04D0A26C" w14:textId="124881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10.17</w:t>
            </w:r>
          </w:p>
        </w:tc>
        <w:tc>
          <w:tcPr>
            <w:tcW w:w="436" w:type="pct"/>
            <w:tcBorders>
              <w:top w:val="nil"/>
              <w:left w:val="nil"/>
              <w:bottom w:val="nil"/>
              <w:right w:val="nil"/>
            </w:tcBorders>
            <w:tcMar>
              <w:top w:w="15" w:type="dxa"/>
              <w:left w:w="108" w:type="dxa"/>
              <w:bottom w:w="0" w:type="dxa"/>
              <w:right w:w="108" w:type="dxa"/>
            </w:tcMar>
          </w:tcPr>
          <w:p w14:paraId="52F3B55E" w14:textId="782F4E5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15.10</w:t>
            </w:r>
          </w:p>
        </w:tc>
        <w:tc>
          <w:tcPr>
            <w:tcW w:w="545" w:type="pct"/>
            <w:tcBorders>
              <w:top w:val="nil"/>
              <w:left w:val="nil"/>
              <w:bottom w:val="nil"/>
              <w:right w:val="nil"/>
            </w:tcBorders>
            <w:tcMar>
              <w:top w:w="15" w:type="dxa"/>
              <w:left w:w="108" w:type="dxa"/>
              <w:bottom w:w="0" w:type="dxa"/>
              <w:right w:w="108" w:type="dxa"/>
            </w:tcMar>
          </w:tcPr>
          <w:p w14:paraId="6A81B076" w14:textId="7C8A86D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19.45</w:t>
            </w:r>
          </w:p>
        </w:tc>
        <w:tc>
          <w:tcPr>
            <w:tcW w:w="484" w:type="pct"/>
            <w:tcBorders>
              <w:top w:val="nil"/>
              <w:left w:val="nil"/>
              <w:bottom w:val="nil"/>
              <w:right w:val="nil"/>
            </w:tcBorders>
            <w:tcMar>
              <w:top w:w="15" w:type="dxa"/>
              <w:left w:w="108" w:type="dxa"/>
              <w:bottom w:w="0" w:type="dxa"/>
              <w:right w:w="108" w:type="dxa"/>
            </w:tcMar>
          </w:tcPr>
          <w:p w14:paraId="0C5B8C7E" w14:textId="3322601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14.11</w:t>
            </w:r>
          </w:p>
        </w:tc>
        <w:tc>
          <w:tcPr>
            <w:tcW w:w="521" w:type="pct"/>
            <w:tcBorders>
              <w:top w:val="nil"/>
              <w:left w:val="nil"/>
              <w:bottom w:val="nil"/>
              <w:right w:val="nil"/>
            </w:tcBorders>
            <w:tcMar>
              <w:top w:w="15" w:type="dxa"/>
              <w:left w:w="108" w:type="dxa"/>
              <w:bottom w:w="0" w:type="dxa"/>
              <w:right w:w="108" w:type="dxa"/>
            </w:tcMar>
            <w:vAlign w:val="bottom"/>
          </w:tcPr>
          <w:p w14:paraId="2F296749" w14:textId="4C7C2505"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0.026</w:t>
            </w:r>
          </w:p>
        </w:tc>
      </w:tr>
      <w:tr w:rsidR="006110CB" w:rsidRPr="00AA13B7" w14:paraId="2B754045" w14:textId="77777777" w:rsidTr="006110CB">
        <w:trPr>
          <w:trHeight w:val="476"/>
        </w:trPr>
        <w:tc>
          <w:tcPr>
            <w:tcW w:w="270" w:type="pct"/>
            <w:tcBorders>
              <w:top w:val="nil"/>
              <w:left w:val="nil"/>
              <w:bottom w:val="nil"/>
              <w:right w:val="nil"/>
            </w:tcBorders>
            <w:tcMar>
              <w:top w:w="15" w:type="dxa"/>
              <w:left w:w="15" w:type="dxa"/>
              <w:bottom w:w="0" w:type="dxa"/>
              <w:right w:w="15" w:type="dxa"/>
            </w:tcMar>
            <w:hideMark/>
          </w:tcPr>
          <w:p w14:paraId="6A25B4AA" w14:textId="0F793A3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vAlign w:val="center"/>
            <w:hideMark/>
          </w:tcPr>
          <w:p w14:paraId="4390C6E2" w14:textId="77777777" w:rsidR="006110CB" w:rsidRPr="00AA13B7" w:rsidRDefault="006110CB" w:rsidP="006110CB">
            <w:pPr>
              <w:spacing w:before="63"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10 kg/ha</w:t>
            </w:r>
          </w:p>
        </w:tc>
        <w:tc>
          <w:tcPr>
            <w:tcW w:w="526" w:type="pct"/>
            <w:tcBorders>
              <w:top w:val="nil"/>
              <w:left w:val="nil"/>
              <w:bottom w:val="nil"/>
              <w:right w:val="nil"/>
            </w:tcBorders>
            <w:tcMar>
              <w:top w:w="15" w:type="dxa"/>
              <w:left w:w="108" w:type="dxa"/>
              <w:bottom w:w="0" w:type="dxa"/>
              <w:right w:w="108" w:type="dxa"/>
            </w:tcMar>
          </w:tcPr>
          <w:p w14:paraId="242A9FE0" w14:textId="6AD5E4BD"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47.48</w:t>
            </w:r>
          </w:p>
        </w:tc>
        <w:tc>
          <w:tcPr>
            <w:tcW w:w="490" w:type="pct"/>
            <w:tcBorders>
              <w:top w:val="nil"/>
              <w:left w:val="nil"/>
              <w:bottom w:val="nil"/>
              <w:right w:val="nil"/>
            </w:tcBorders>
            <w:tcMar>
              <w:top w:w="15" w:type="dxa"/>
              <w:left w:w="108" w:type="dxa"/>
              <w:bottom w:w="0" w:type="dxa"/>
              <w:right w:w="108" w:type="dxa"/>
            </w:tcMar>
          </w:tcPr>
          <w:p w14:paraId="12440AB3" w14:textId="02A03F7F"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10.40</w:t>
            </w:r>
          </w:p>
        </w:tc>
        <w:tc>
          <w:tcPr>
            <w:tcW w:w="436" w:type="pct"/>
            <w:tcBorders>
              <w:top w:val="nil"/>
              <w:left w:val="nil"/>
              <w:bottom w:val="nil"/>
              <w:right w:val="nil"/>
            </w:tcBorders>
            <w:tcMar>
              <w:top w:w="15" w:type="dxa"/>
              <w:left w:w="108" w:type="dxa"/>
              <w:bottom w:w="0" w:type="dxa"/>
              <w:right w:w="108" w:type="dxa"/>
            </w:tcMar>
          </w:tcPr>
          <w:p w14:paraId="575B42F4" w14:textId="49DD05E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17.13</w:t>
            </w:r>
          </w:p>
        </w:tc>
        <w:tc>
          <w:tcPr>
            <w:tcW w:w="545" w:type="pct"/>
            <w:tcBorders>
              <w:top w:val="nil"/>
              <w:left w:val="nil"/>
              <w:bottom w:val="nil"/>
              <w:right w:val="nil"/>
            </w:tcBorders>
            <w:tcMar>
              <w:top w:w="15" w:type="dxa"/>
              <w:left w:w="108" w:type="dxa"/>
              <w:bottom w:w="0" w:type="dxa"/>
              <w:right w:w="108" w:type="dxa"/>
            </w:tcMar>
          </w:tcPr>
          <w:p w14:paraId="632460E2" w14:textId="6963FA9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21.46</w:t>
            </w:r>
          </w:p>
        </w:tc>
        <w:tc>
          <w:tcPr>
            <w:tcW w:w="484" w:type="pct"/>
            <w:tcBorders>
              <w:top w:val="nil"/>
              <w:left w:val="nil"/>
              <w:bottom w:val="nil"/>
              <w:right w:val="nil"/>
            </w:tcBorders>
            <w:tcMar>
              <w:top w:w="15" w:type="dxa"/>
              <w:left w:w="108" w:type="dxa"/>
              <w:bottom w:w="0" w:type="dxa"/>
              <w:right w:w="108" w:type="dxa"/>
            </w:tcMar>
          </w:tcPr>
          <w:p w14:paraId="05A59A91" w14:textId="48CCEFE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12.36</w:t>
            </w:r>
          </w:p>
        </w:tc>
        <w:tc>
          <w:tcPr>
            <w:tcW w:w="521" w:type="pct"/>
            <w:tcBorders>
              <w:top w:val="nil"/>
              <w:left w:val="nil"/>
              <w:bottom w:val="nil"/>
              <w:right w:val="nil"/>
            </w:tcBorders>
            <w:tcMar>
              <w:top w:w="15" w:type="dxa"/>
              <w:left w:w="108" w:type="dxa"/>
              <w:bottom w:w="0" w:type="dxa"/>
              <w:right w:w="108" w:type="dxa"/>
            </w:tcMar>
            <w:vAlign w:val="bottom"/>
          </w:tcPr>
          <w:p w14:paraId="3D2765B2" w14:textId="51A4FFA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0.018</w:t>
            </w:r>
          </w:p>
        </w:tc>
      </w:tr>
      <w:tr w:rsidR="006110CB" w:rsidRPr="00AA13B7" w14:paraId="1F0E7A4A" w14:textId="77777777" w:rsidTr="006110CB">
        <w:trPr>
          <w:trHeight w:val="469"/>
        </w:trPr>
        <w:tc>
          <w:tcPr>
            <w:tcW w:w="270" w:type="pct"/>
            <w:tcBorders>
              <w:top w:val="nil"/>
              <w:left w:val="nil"/>
              <w:bottom w:val="nil"/>
              <w:right w:val="nil"/>
            </w:tcBorders>
            <w:tcMar>
              <w:top w:w="15" w:type="dxa"/>
              <w:left w:w="15" w:type="dxa"/>
              <w:bottom w:w="0" w:type="dxa"/>
              <w:right w:w="15" w:type="dxa"/>
            </w:tcMar>
            <w:hideMark/>
          </w:tcPr>
          <w:p w14:paraId="4C2F7267" w14:textId="38BA7CD0"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vAlign w:val="center"/>
            <w:hideMark/>
          </w:tcPr>
          <w:p w14:paraId="5344C35E" w14:textId="77777777" w:rsidR="006110CB" w:rsidRPr="00AA13B7" w:rsidRDefault="006110CB" w:rsidP="006110CB">
            <w:pPr>
              <w:spacing w:before="65"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1007C0D9" w14:textId="2AB5127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48.50</w:t>
            </w:r>
          </w:p>
        </w:tc>
        <w:tc>
          <w:tcPr>
            <w:tcW w:w="490" w:type="pct"/>
            <w:tcBorders>
              <w:top w:val="nil"/>
              <w:left w:val="nil"/>
              <w:bottom w:val="nil"/>
              <w:right w:val="nil"/>
            </w:tcBorders>
            <w:tcMar>
              <w:top w:w="15" w:type="dxa"/>
              <w:left w:w="108" w:type="dxa"/>
              <w:bottom w:w="0" w:type="dxa"/>
              <w:right w:w="108" w:type="dxa"/>
            </w:tcMar>
          </w:tcPr>
          <w:p w14:paraId="147DF431" w14:textId="58B0A31B"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10.60</w:t>
            </w:r>
          </w:p>
        </w:tc>
        <w:tc>
          <w:tcPr>
            <w:tcW w:w="436" w:type="pct"/>
            <w:tcBorders>
              <w:top w:val="nil"/>
              <w:left w:val="nil"/>
              <w:bottom w:val="nil"/>
              <w:right w:val="nil"/>
            </w:tcBorders>
            <w:tcMar>
              <w:top w:w="15" w:type="dxa"/>
              <w:left w:w="108" w:type="dxa"/>
              <w:bottom w:w="0" w:type="dxa"/>
              <w:right w:w="108" w:type="dxa"/>
            </w:tcMar>
          </w:tcPr>
          <w:p w14:paraId="3F0DA77C" w14:textId="3F37F52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18.70</w:t>
            </w:r>
          </w:p>
        </w:tc>
        <w:tc>
          <w:tcPr>
            <w:tcW w:w="545" w:type="pct"/>
            <w:tcBorders>
              <w:top w:val="nil"/>
              <w:left w:val="nil"/>
              <w:bottom w:val="nil"/>
              <w:right w:val="nil"/>
            </w:tcBorders>
            <w:tcMar>
              <w:top w:w="15" w:type="dxa"/>
              <w:left w:w="108" w:type="dxa"/>
              <w:bottom w:w="0" w:type="dxa"/>
              <w:right w:w="108" w:type="dxa"/>
            </w:tcMar>
          </w:tcPr>
          <w:p w14:paraId="09DF15EB" w14:textId="3B92337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22.37</w:t>
            </w:r>
          </w:p>
        </w:tc>
        <w:tc>
          <w:tcPr>
            <w:tcW w:w="484" w:type="pct"/>
            <w:tcBorders>
              <w:top w:val="nil"/>
              <w:left w:val="nil"/>
              <w:bottom w:val="nil"/>
              <w:right w:val="nil"/>
            </w:tcBorders>
            <w:tcMar>
              <w:top w:w="15" w:type="dxa"/>
              <w:left w:w="108" w:type="dxa"/>
              <w:bottom w:w="0" w:type="dxa"/>
              <w:right w:w="108" w:type="dxa"/>
            </w:tcMar>
          </w:tcPr>
          <w:p w14:paraId="4E5891FE" w14:textId="791B53F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16.89</w:t>
            </w:r>
          </w:p>
        </w:tc>
        <w:tc>
          <w:tcPr>
            <w:tcW w:w="521" w:type="pct"/>
            <w:tcBorders>
              <w:top w:val="nil"/>
              <w:left w:val="nil"/>
              <w:bottom w:val="nil"/>
              <w:right w:val="nil"/>
            </w:tcBorders>
            <w:tcMar>
              <w:top w:w="15" w:type="dxa"/>
              <w:left w:w="108" w:type="dxa"/>
              <w:bottom w:w="0" w:type="dxa"/>
              <w:right w:w="108" w:type="dxa"/>
            </w:tcMar>
            <w:vAlign w:val="bottom"/>
          </w:tcPr>
          <w:p w14:paraId="36E58AE6" w14:textId="41F013B7"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0.028</w:t>
            </w:r>
          </w:p>
        </w:tc>
      </w:tr>
      <w:tr w:rsidR="006110CB" w:rsidRPr="00AA13B7" w14:paraId="4DC520BB" w14:textId="77777777" w:rsidTr="006110CB">
        <w:trPr>
          <w:trHeight w:val="476"/>
        </w:trPr>
        <w:tc>
          <w:tcPr>
            <w:tcW w:w="270" w:type="pct"/>
            <w:tcBorders>
              <w:top w:val="nil"/>
              <w:left w:val="nil"/>
              <w:bottom w:val="nil"/>
              <w:right w:val="nil"/>
            </w:tcBorders>
            <w:tcMar>
              <w:top w:w="15" w:type="dxa"/>
              <w:left w:w="15" w:type="dxa"/>
              <w:bottom w:w="0" w:type="dxa"/>
              <w:right w:w="15" w:type="dxa"/>
            </w:tcMar>
            <w:hideMark/>
          </w:tcPr>
          <w:p w14:paraId="09762F78" w14:textId="6552F99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vAlign w:val="center"/>
            <w:hideMark/>
          </w:tcPr>
          <w:p w14:paraId="1607C61E"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4348373A" w14:textId="7F92EF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50.01</w:t>
            </w:r>
          </w:p>
        </w:tc>
        <w:tc>
          <w:tcPr>
            <w:tcW w:w="490" w:type="pct"/>
            <w:tcBorders>
              <w:top w:val="nil"/>
              <w:left w:val="nil"/>
              <w:bottom w:val="nil"/>
              <w:right w:val="nil"/>
            </w:tcBorders>
            <w:tcMar>
              <w:top w:w="15" w:type="dxa"/>
              <w:left w:w="108" w:type="dxa"/>
              <w:bottom w:w="0" w:type="dxa"/>
              <w:right w:w="108" w:type="dxa"/>
            </w:tcMar>
          </w:tcPr>
          <w:p w14:paraId="447B8D1A" w14:textId="0B6E36F4"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10.70</w:t>
            </w:r>
          </w:p>
        </w:tc>
        <w:tc>
          <w:tcPr>
            <w:tcW w:w="436" w:type="pct"/>
            <w:tcBorders>
              <w:top w:val="nil"/>
              <w:left w:val="nil"/>
              <w:bottom w:val="nil"/>
              <w:right w:val="nil"/>
            </w:tcBorders>
            <w:tcMar>
              <w:top w:w="15" w:type="dxa"/>
              <w:left w:w="108" w:type="dxa"/>
              <w:bottom w:w="0" w:type="dxa"/>
              <w:right w:w="108" w:type="dxa"/>
            </w:tcMar>
          </w:tcPr>
          <w:p w14:paraId="52E100E6" w14:textId="60C41C7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19.80</w:t>
            </w:r>
          </w:p>
        </w:tc>
        <w:tc>
          <w:tcPr>
            <w:tcW w:w="545" w:type="pct"/>
            <w:tcBorders>
              <w:top w:val="nil"/>
              <w:left w:val="nil"/>
              <w:bottom w:val="nil"/>
              <w:right w:val="nil"/>
            </w:tcBorders>
            <w:tcMar>
              <w:top w:w="15" w:type="dxa"/>
              <w:left w:w="108" w:type="dxa"/>
              <w:bottom w:w="0" w:type="dxa"/>
              <w:right w:w="108" w:type="dxa"/>
            </w:tcMar>
          </w:tcPr>
          <w:p w14:paraId="1CEC6B52" w14:textId="72CD8C02"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22.36</w:t>
            </w:r>
          </w:p>
        </w:tc>
        <w:tc>
          <w:tcPr>
            <w:tcW w:w="484" w:type="pct"/>
            <w:tcBorders>
              <w:top w:val="nil"/>
              <w:left w:val="nil"/>
              <w:bottom w:val="nil"/>
              <w:right w:val="nil"/>
            </w:tcBorders>
            <w:tcMar>
              <w:top w:w="15" w:type="dxa"/>
              <w:left w:w="108" w:type="dxa"/>
              <w:bottom w:w="0" w:type="dxa"/>
              <w:right w:w="108" w:type="dxa"/>
            </w:tcMar>
          </w:tcPr>
          <w:p w14:paraId="34DDF49E" w14:textId="2870302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15.07</w:t>
            </w:r>
          </w:p>
        </w:tc>
        <w:tc>
          <w:tcPr>
            <w:tcW w:w="521" w:type="pct"/>
            <w:tcBorders>
              <w:top w:val="nil"/>
              <w:left w:val="nil"/>
              <w:bottom w:val="nil"/>
              <w:right w:val="nil"/>
            </w:tcBorders>
            <w:tcMar>
              <w:top w:w="15" w:type="dxa"/>
              <w:left w:w="108" w:type="dxa"/>
              <w:bottom w:w="0" w:type="dxa"/>
              <w:right w:w="108" w:type="dxa"/>
            </w:tcMar>
            <w:vAlign w:val="bottom"/>
          </w:tcPr>
          <w:p w14:paraId="41FE2458" w14:textId="323124DB"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0.024</w:t>
            </w:r>
          </w:p>
        </w:tc>
      </w:tr>
      <w:tr w:rsidR="006110CB" w:rsidRPr="00AA13B7" w14:paraId="42DAA177" w14:textId="77777777" w:rsidTr="006110CB">
        <w:trPr>
          <w:trHeight w:val="471"/>
        </w:trPr>
        <w:tc>
          <w:tcPr>
            <w:tcW w:w="270" w:type="pct"/>
            <w:tcBorders>
              <w:top w:val="nil"/>
              <w:left w:val="nil"/>
              <w:bottom w:val="nil"/>
              <w:right w:val="nil"/>
            </w:tcBorders>
            <w:tcMar>
              <w:top w:w="15" w:type="dxa"/>
              <w:left w:w="15" w:type="dxa"/>
              <w:bottom w:w="0" w:type="dxa"/>
              <w:right w:w="15" w:type="dxa"/>
            </w:tcMar>
            <w:hideMark/>
          </w:tcPr>
          <w:p w14:paraId="1E857AD4" w14:textId="3B3D5737"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vAlign w:val="center"/>
            <w:hideMark/>
          </w:tcPr>
          <w:p w14:paraId="01C5E924"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10 kg/ha</w:t>
            </w:r>
          </w:p>
        </w:tc>
        <w:tc>
          <w:tcPr>
            <w:tcW w:w="526" w:type="pct"/>
            <w:tcBorders>
              <w:top w:val="nil"/>
              <w:left w:val="nil"/>
              <w:bottom w:val="nil"/>
              <w:right w:val="nil"/>
            </w:tcBorders>
            <w:tcMar>
              <w:top w:w="15" w:type="dxa"/>
              <w:left w:w="108" w:type="dxa"/>
              <w:bottom w:w="0" w:type="dxa"/>
              <w:right w:w="108" w:type="dxa"/>
            </w:tcMar>
          </w:tcPr>
          <w:p w14:paraId="208DC08E" w14:textId="42FE7E2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49.53</w:t>
            </w:r>
          </w:p>
        </w:tc>
        <w:tc>
          <w:tcPr>
            <w:tcW w:w="490" w:type="pct"/>
            <w:tcBorders>
              <w:top w:val="nil"/>
              <w:left w:val="nil"/>
              <w:bottom w:val="nil"/>
              <w:right w:val="nil"/>
            </w:tcBorders>
            <w:tcMar>
              <w:top w:w="15" w:type="dxa"/>
              <w:left w:w="108" w:type="dxa"/>
              <w:bottom w:w="0" w:type="dxa"/>
              <w:right w:w="108" w:type="dxa"/>
            </w:tcMar>
          </w:tcPr>
          <w:p w14:paraId="7920BD15" w14:textId="1E3EE7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10.90</w:t>
            </w:r>
          </w:p>
        </w:tc>
        <w:tc>
          <w:tcPr>
            <w:tcW w:w="436" w:type="pct"/>
            <w:tcBorders>
              <w:top w:val="nil"/>
              <w:left w:val="nil"/>
              <w:bottom w:val="nil"/>
              <w:right w:val="nil"/>
            </w:tcBorders>
            <w:tcMar>
              <w:top w:w="15" w:type="dxa"/>
              <w:left w:w="108" w:type="dxa"/>
              <w:bottom w:w="0" w:type="dxa"/>
              <w:right w:w="108" w:type="dxa"/>
            </w:tcMar>
          </w:tcPr>
          <w:p w14:paraId="7802D9FE" w14:textId="5E85493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20.97</w:t>
            </w:r>
          </w:p>
        </w:tc>
        <w:tc>
          <w:tcPr>
            <w:tcW w:w="545" w:type="pct"/>
            <w:tcBorders>
              <w:top w:val="nil"/>
              <w:left w:val="nil"/>
              <w:bottom w:val="nil"/>
              <w:right w:val="nil"/>
            </w:tcBorders>
            <w:tcMar>
              <w:top w:w="15" w:type="dxa"/>
              <w:left w:w="108" w:type="dxa"/>
              <w:bottom w:w="0" w:type="dxa"/>
              <w:right w:w="108" w:type="dxa"/>
            </w:tcMar>
          </w:tcPr>
          <w:p w14:paraId="2071DFC9" w14:textId="52812DE0"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22.92</w:t>
            </w:r>
          </w:p>
        </w:tc>
        <w:tc>
          <w:tcPr>
            <w:tcW w:w="484" w:type="pct"/>
            <w:tcBorders>
              <w:top w:val="nil"/>
              <w:left w:val="nil"/>
              <w:bottom w:val="nil"/>
              <w:right w:val="nil"/>
            </w:tcBorders>
            <w:tcMar>
              <w:top w:w="15" w:type="dxa"/>
              <w:left w:w="108" w:type="dxa"/>
              <w:bottom w:w="0" w:type="dxa"/>
              <w:right w:w="108" w:type="dxa"/>
            </w:tcMar>
          </w:tcPr>
          <w:p w14:paraId="4BA2D4E5" w14:textId="72F3F55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14.10</w:t>
            </w:r>
          </w:p>
        </w:tc>
        <w:tc>
          <w:tcPr>
            <w:tcW w:w="521" w:type="pct"/>
            <w:tcBorders>
              <w:top w:val="nil"/>
              <w:left w:val="nil"/>
              <w:bottom w:val="nil"/>
              <w:right w:val="nil"/>
            </w:tcBorders>
            <w:tcMar>
              <w:top w:w="15" w:type="dxa"/>
              <w:left w:w="108" w:type="dxa"/>
              <w:bottom w:w="0" w:type="dxa"/>
              <w:right w:w="108" w:type="dxa"/>
            </w:tcMar>
            <w:vAlign w:val="bottom"/>
          </w:tcPr>
          <w:p w14:paraId="40CE3BD8" w14:textId="225FA31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0.022</w:t>
            </w:r>
          </w:p>
        </w:tc>
      </w:tr>
      <w:tr w:rsidR="006110CB" w:rsidRPr="00AA13B7" w14:paraId="7BE5A12A" w14:textId="77777777" w:rsidTr="006110CB">
        <w:trPr>
          <w:trHeight w:val="478"/>
        </w:trPr>
        <w:tc>
          <w:tcPr>
            <w:tcW w:w="270" w:type="pct"/>
            <w:tcBorders>
              <w:top w:val="nil"/>
              <w:left w:val="nil"/>
              <w:bottom w:val="nil"/>
              <w:right w:val="nil"/>
            </w:tcBorders>
            <w:tcMar>
              <w:top w:w="15" w:type="dxa"/>
              <w:left w:w="15" w:type="dxa"/>
              <w:bottom w:w="0" w:type="dxa"/>
              <w:right w:w="15" w:type="dxa"/>
            </w:tcMar>
            <w:hideMark/>
          </w:tcPr>
          <w:p w14:paraId="58711D75" w14:textId="3B47B88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8.</w:t>
            </w:r>
          </w:p>
        </w:tc>
        <w:tc>
          <w:tcPr>
            <w:tcW w:w="1728" w:type="pct"/>
            <w:tcBorders>
              <w:top w:val="nil"/>
              <w:left w:val="nil"/>
              <w:bottom w:val="nil"/>
              <w:right w:val="nil"/>
            </w:tcBorders>
            <w:tcMar>
              <w:top w:w="15" w:type="dxa"/>
              <w:left w:w="15" w:type="dxa"/>
              <w:bottom w:w="0" w:type="dxa"/>
              <w:right w:w="15" w:type="dxa"/>
            </w:tcMar>
            <w:vAlign w:val="center"/>
            <w:hideMark/>
          </w:tcPr>
          <w:p w14:paraId="0683F96F" w14:textId="77777777" w:rsidR="006110CB" w:rsidRPr="00AA13B7" w:rsidRDefault="006110CB" w:rsidP="006110CB">
            <w:pPr>
              <w:spacing w:before="65"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1004C855" w14:textId="383B43D0"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49.86</w:t>
            </w:r>
          </w:p>
        </w:tc>
        <w:tc>
          <w:tcPr>
            <w:tcW w:w="490" w:type="pct"/>
            <w:tcBorders>
              <w:top w:val="nil"/>
              <w:left w:val="nil"/>
              <w:bottom w:val="nil"/>
              <w:right w:val="nil"/>
            </w:tcBorders>
            <w:tcMar>
              <w:top w:w="15" w:type="dxa"/>
              <w:left w:w="108" w:type="dxa"/>
              <w:bottom w:w="0" w:type="dxa"/>
              <w:right w:w="108" w:type="dxa"/>
            </w:tcMar>
          </w:tcPr>
          <w:p w14:paraId="2286106A" w14:textId="6E474121"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11.03</w:t>
            </w:r>
          </w:p>
        </w:tc>
        <w:tc>
          <w:tcPr>
            <w:tcW w:w="436" w:type="pct"/>
            <w:tcBorders>
              <w:top w:val="nil"/>
              <w:left w:val="nil"/>
              <w:bottom w:val="nil"/>
              <w:right w:val="nil"/>
            </w:tcBorders>
            <w:tcMar>
              <w:top w:w="15" w:type="dxa"/>
              <w:left w:w="108" w:type="dxa"/>
              <w:bottom w:w="0" w:type="dxa"/>
              <w:right w:w="108" w:type="dxa"/>
            </w:tcMar>
          </w:tcPr>
          <w:p w14:paraId="0C307A71" w14:textId="3A56951A"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21.00</w:t>
            </w:r>
          </w:p>
        </w:tc>
        <w:tc>
          <w:tcPr>
            <w:tcW w:w="545" w:type="pct"/>
            <w:tcBorders>
              <w:top w:val="nil"/>
              <w:left w:val="nil"/>
              <w:bottom w:val="nil"/>
              <w:right w:val="nil"/>
            </w:tcBorders>
            <w:tcMar>
              <w:top w:w="15" w:type="dxa"/>
              <w:left w:w="108" w:type="dxa"/>
              <w:bottom w:w="0" w:type="dxa"/>
              <w:right w:w="108" w:type="dxa"/>
            </w:tcMar>
          </w:tcPr>
          <w:p w14:paraId="3AD602EA" w14:textId="40C9BBAC"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23.77</w:t>
            </w:r>
          </w:p>
        </w:tc>
        <w:tc>
          <w:tcPr>
            <w:tcW w:w="484" w:type="pct"/>
            <w:tcBorders>
              <w:top w:val="nil"/>
              <w:left w:val="nil"/>
              <w:bottom w:val="nil"/>
              <w:right w:val="nil"/>
            </w:tcBorders>
            <w:tcMar>
              <w:top w:w="15" w:type="dxa"/>
              <w:left w:w="108" w:type="dxa"/>
              <w:bottom w:w="0" w:type="dxa"/>
              <w:right w:w="108" w:type="dxa"/>
            </w:tcMar>
          </w:tcPr>
          <w:p w14:paraId="3F3A97E2" w14:textId="1418457B"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themeColor="text1"/>
                <w:kern w:val="24"/>
                <w:lang w:eastAsia="en-GB"/>
              </w:rPr>
              <w:t>13.61</w:t>
            </w:r>
          </w:p>
        </w:tc>
        <w:tc>
          <w:tcPr>
            <w:tcW w:w="521" w:type="pct"/>
            <w:tcBorders>
              <w:top w:val="nil"/>
              <w:left w:val="nil"/>
              <w:bottom w:val="nil"/>
              <w:right w:val="nil"/>
            </w:tcBorders>
            <w:tcMar>
              <w:top w:w="15" w:type="dxa"/>
              <w:left w:w="108" w:type="dxa"/>
              <w:bottom w:w="0" w:type="dxa"/>
              <w:right w:w="108" w:type="dxa"/>
            </w:tcMar>
            <w:vAlign w:val="bottom"/>
          </w:tcPr>
          <w:p w14:paraId="45E1A0E1" w14:textId="49FFEE9D"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0.027</w:t>
            </w:r>
          </w:p>
        </w:tc>
      </w:tr>
      <w:tr w:rsidR="006110CB" w:rsidRPr="00AA13B7" w14:paraId="7119AAD2" w14:textId="77777777" w:rsidTr="006110CB">
        <w:trPr>
          <w:trHeight w:val="369"/>
        </w:trPr>
        <w:tc>
          <w:tcPr>
            <w:tcW w:w="270" w:type="pct"/>
            <w:tcBorders>
              <w:top w:val="nil"/>
              <w:left w:val="nil"/>
              <w:bottom w:val="nil"/>
              <w:right w:val="nil"/>
            </w:tcBorders>
            <w:tcMar>
              <w:top w:w="15" w:type="dxa"/>
              <w:left w:w="15" w:type="dxa"/>
              <w:bottom w:w="0" w:type="dxa"/>
              <w:right w:w="15" w:type="dxa"/>
            </w:tcMar>
            <w:hideMark/>
          </w:tcPr>
          <w:p w14:paraId="3364C8C3" w14:textId="497E6A22"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9.</w:t>
            </w:r>
          </w:p>
        </w:tc>
        <w:tc>
          <w:tcPr>
            <w:tcW w:w="1728" w:type="pct"/>
            <w:tcBorders>
              <w:top w:val="nil"/>
              <w:left w:val="nil"/>
              <w:bottom w:val="nil"/>
              <w:right w:val="nil"/>
            </w:tcBorders>
            <w:tcMar>
              <w:top w:w="15" w:type="dxa"/>
              <w:left w:w="15" w:type="dxa"/>
              <w:bottom w:w="0" w:type="dxa"/>
              <w:right w:w="15" w:type="dxa"/>
            </w:tcMar>
            <w:vAlign w:val="center"/>
            <w:hideMark/>
          </w:tcPr>
          <w:p w14:paraId="3C76A819" w14:textId="77777777" w:rsidR="006110CB" w:rsidRPr="00AA13B7" w:rsidRDefault="006110CB" w:rsidP="006110CB">
            <w:pPr>
              <w:spacing w:before="63" w:after="0" w:line="240" w:lineRule="auto"/>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  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2F1B96F5" w14:textId="54A556A2"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52.02</w:t>
            </w:r>
          </w:p>
        </w:tc>
        <w:tc>
          <w:tcPr>
            <w:tcW w:w="490" w:type="pct"/>
            <w:tcBorders>
              <w:top w:val="nil"/>
              <w:left w:val="nil"/>
              <w:bottom w:val="nil"/>
              <w:right w:val="nil"/>
            </w:tcBorders>
            <w:tcMar>
              <w:top w:w="15" w:type="dxa"/>
              <w:left w:w="108" w:type="dxa"/>
              <w:bottom w:w="0" w:type="dxa"/>
              <w:right w:w="108" w:type="dxa"/>
            </w:tcMar>
          </w:tcPr>
          <w:p w14:paraId="507B009B" w14:textId="3E9A6E7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11.17</w:t>
            </w:r>
          </w:p>
        </w:tc>
        <w:tc>
          <w:tcPr>
            <w:tcW w:w="436" w:type="pct"/>
            <w:tcBorders>
              <w:top w:val="nil"/>
              <w:left w:val="nil"/>
              <w:bottom w:val="nil"/>
              <w:right w:val="nil"/>
            </w:tcBorders>
            <w:tcMar>
              <w:top w:w="15" w:type="dxa"/>
              <w:left w:w="108" w:type="dxa"/>
              <w:bottom w:w="0" w:type="dxa"/>
              <w:right w:w="108" w:type="dxa"/>
            </w:tcMar>
          </w:tcPr>
          <w:p w14:paraId="19D31EB7" w14:textId="26A2E34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26.33</w:t>
            </w:r>
          </w:p>
        </w:tc>
        <w:tc>
          <w:tcPr>
            <w:tcW w:w="545" w:type="pct"/>
            <w:tcBorders>
              <w:top w:val="nil"/>
              <w:left w:val="nil"/>
              <w:bottom w:val="nil"/>
              <w:right w:val="nil"/>
            </w:tcBorders>
            <w:tcMar>
              <w:top w:w="15" w:type="dxa"/>
              <w:left w:w="108" w:type="dxa"/>
              <w:bottom w:w="0" w:type="dxa"/>
              <w:right w:w="108" w:type="dxa"/>
            </w:tcMar>
          </w:tcPr>
          <w:p w14:paraId="534E153E" w14:textId="1631926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24.20</w:t>
            </w:r>
          </w:p>
        </w:tc>
        <w:tc>
          <w:tcPr>
            <w:tcW w:w="484" w:type="pct"/>
            <w:tcBorders>
              <w:top w:val="nil"/>
              <w:left w:val="nil"/>
              <w:bottom w:val="nil"/>
              <w:right w:val="nil"/>
            </w:tcBorders>
            <w:tcMar>
              <w:top w:w="15" w:type="dxa"/>
              <w:left w:w="108" w:type="dxa"/>
              <w:bottom w:w="0" w:type="dxa"/>
              <w:right w:w="108" w:type="dxa"/>
            </w:tcMar>
          </w:tcPr>
          <w:p w14:paraId="7591BF4A" w14:textId="022E33C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18.01</w:t>
            </w:r>
          </w:p>
        </w:tc>
        <w:tc>
          <w:tcPr>
            <w:tcW w:w="521" w:type="pct"/>
            <w:tcBorders>
              <w:top w:val="nil"/>
              <w:left w:val="nil"/>
              <w:bottom w:val="nil"/>
              <w:right w:val="nil"/>
            </w:tcBorders>
            <w:tcMar>
              <w:top w:w="15" w:type="dxa"/>
              <w:left w:w="108" w:type="dxa"/>
              <w:bottom w:w="0" w:type="dxa"/>
              <w:right w:w="108" w:type="dxa"/>
            </w:tcMar>
            <w:vAlign w:val="bottom"/>
          </w:tcPr>
          <w:p w14:paraId="73647CEE" w14:textId="7A71C749"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0.032</w:t>
            </w:r>
          </w:p>
        </w:tc>
      </w:tr>
      <w:tr w:rsidR="006110CB" w:rsidRPr="00AA13B7" w14:paraId="4861AB33" w14:textId="77777777" w:rsidTr="006110CB">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14:paraId="00BB3DF1" w14:textId="11BA6D7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vAlign w:val="center"/>
            <w:hideMark/>
          </w:tcPr>
          <w:p w14:paraId="2A43FF93" w14:textId="77777777" w:rsidR="006110CB" w:rsidRPr="00AA13B7" w:rsidRDefault="006110CB" w:rsidP="006110CB">
            <w:pPr>
              <w:spacing w:before="63" w:after="0" w:line="240" w:lineRule="auto"/>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       NPK -20-60-20 Kg/ha (Control)</w:t>
            </w:r>
          </w:p>
        </w:tc>
        <w:tc>
          <w:tcPr>
            <w:tcW w:w="526" w:type="pct"/>
            <w:tcBorders>
              <w:top w:val="nil"/>
              <w:left w:val="nil"/>
              <w:bottom w:val="single" w:sz="8" w:space="0" w:color="000000"/>
              <w:right w:val="nil"/>
            </w:tcBorders>
            <w:tcMar>
              <w:top w:w="15" w:type="dxa"/>
              <w:left w:w="108" w:type="dxa"/>
              <w:bottom w:w="0" w:type="dxa"/>
              <w:right w:w="108" w:type="dxa"/>
            </w:tcMar>
          </w:tcPr>
          <w:p w14:paraId="0DB066A6" w14:textId="65F9570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40.82</w:t>
            </w:r>
          </w:p>
        </w:tc>
        <w:tc>
          <w:tcPr>
            <w:tcW w:w="490" w:type="pct"/>
            <w:tcBorders>
              <w:top w:val="nil"/>
              <w:left w:val="nil"/>
              <w:bottom w:val="single" w:sz="8" w:space="0" w:color="000000"/>
              <w:right w:val="nil"/>
            </w:tcBorders>
            <w:tcMar>
              <w:top w:w="15" w:type="dxa"/>
              <w:left w:w="108" w:type="dxa"/>
              <w:bottom w:w="0" w:type="dxa"/>
              <w:right w:w="108" w:type="dxa"/>
            </w:tcMar>
          </w:tcPr>
          <w:p w14:paraId="435EAEC8" w14:textId="458BF52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9.23</w:t>
            </w:r>
          </w:p>
        </w:tc>
        <w:tc>
          <w:tcPr>
            <w:tcW w:w="436" w:type="pct"/>
            <w:tcBorders>
              <w:top w:val="nil"/>
              <w:left w:val="nil"/>
              <w:bottom w:val="single" w:sz="8" w:space="0" w:color="000000"/>
              <w:right w:val="nil"/>
            </w:tcBorders>
            <w:tcMar>
              <w:top w:w="15" w:type="dxa"/>
              <w:left w:w="108" w:type="dxa"/>
              <w:bottom w:w="0" w:type="dxa"/>
              <w:right w:w="108" w:type="dxa"/>
            </w:tcMar>
          </w:tcPr>
          <w:p w14:paraId="226400E4" w14:textId="51F61D04"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9.27</w:t>
            </w:r>
          </w:p>
        </w:tc>
        <w:tc>
          <w:tcPr>
            <w:tcW w:w="545" w:type="pct"/>
            <w:tcBorders>
              <w:top w:val="nil"/>
              <w:left w:val="nil"/>
              <w:bottom w:val="single" w:sz="8" w:space="0" w:color="000000"/>
              <w:right w:val="nil"/>
            </w:tcBorders>
            <w:tcMar>
              <w:top w:w="15" w:type="dxa"/>
              <w:left w:w="108" w:type="dxa"/>
              <w:bottom w:w="0" w:type="dxa"/>
              <w:right w:w="108" w:type="dxa"/>
            </w:tcMar>
          </w:tcPr>
          <w:p w14:paraId="7182FEE5" w14:textId="06CA0F8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18.27</w:t>
            </w:r>
          </w:p>
        </w:tc>
        <w:tc>
          <w:tcPr>
            <w:tcW w:w="484" w:type="pct"/>
            <w:tcBorders>
              <w:top w:val="nil"/>
              <w:left w:val="nil"/>
              <w:bottom w:val="single" w:sz="8" w:space="0" w:color="000000"/>
              <w:right w:val="nil"/>
            </w:tcBorders>
            <w:tcMar>
              <w:top w:w="15" w:type="dxa"/>
              <w:left w:w="108" w:type="dxa"/>
              <w:bottom w:w="0" w:type="dxa"/>
              <w:right w:w="108" w:type="dxa"/>
            </w:tcMar>
          </w:tcPr>
          <w:p w14:paraId="49798FC0" w14:textId="41847C8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11.81</w:t>
            </w:r>
          </w:p>
        </w:tc>
        <w:tc>
          <w:tcPr>
            <w:tcW w:w="521" w:type="pct"/>
            <w:tcBorders>
              <w:top w:val="nil"/>
              <w:left w:val="nil"/>
              <w:bottom w:val="single" w:sz="8" w:space="0" w:color="000000"/>
              <w:right w:val="nil"/>
            </w:tcBorders>
            <w:tcMar>
              <w:top w:w="15" w:type="dxa"/>
              <w:left w:w="108" w:type="dxa"/>
              <w:bottom w:w="0" w:type="dxa"/>
              <w:right w:w="108" w:type="dxa"/>
            </w:tcMar>
            <w:vAlign w:val="bottom"/>
          </w:tcPr>
          <w:p w14:paraId="578C9CA1" w14:textId="79F73BF2"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0.017</w:t>
            </w:r>
          </w:p>
        </w:tc>
      </w:tr>
      <w:tr w:rsidR="006110CB" w:rsidRPr="00AA13B7" w14:paraId="7C5F997F" w14:textId="77777777" w:rsidTr="006110CB">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14:paraId="65F18DC7"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14:paraId="7ED90BB7"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F – Test</w:t>
            </w:r>
          </w:p>
        </w:tc>
        <w:tc>
          <w:tcPr>
            <w:tcW w:w="526" w:type="pct"/>
            <w:tcBorders>
              <w:top w:val="single" w:sz="8" w:space="0" w:color="000000"/>
              <w:left w:val="nil"/>
              <w:bottom w:val="nil"/>
              <w:right w:val="nil"/>
            </w:tcBorders>
            <w:tcMar>
              <w:top w:w="15" w:type="dxa"/>
              <w:left w:w="108" w:type="dxa"/>
              <w:bottom w:w="0" w:type="dxa"/>
              <w:right w:w="108" w:type="dxa"/>
            </w:tcMar>
          </w:tcPr>
          <w:p w14:paraId="67A3786B" w14:textId="298D4B2A"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90" w:type="pct"/>
            <w:tcBorders>
              <w:top w:val="single" w:sz="8" w:space="0" w:color="000000"/>
              <w:left w:val="nil"/>
              <w:bottom w:val="nil"/>
              <w:right w:val="nil"/>
            </w:tcBorders>
            <w:tcMar>
              <w:top w:w="15" w:type="dxa"/>
              <w:left w:w="108" w:type="dxa"/>
              <w:bottom w:w="0" w:type="dxa"/>
              <w:right w:w="108" w:type="dxa"/>
            </w:tcMar>
          </w:tcPr>
          <w:p w14:paraId="054F9457" w14:textId="254824DF"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36" w:type="pct"/>
            <w:tcBorders>
              <w:top w:val="single" w:sz="8" w:space="0" w:color="000000"/>
              <w:left w:val="nil"/>
              <w:bottom w:val="nil"/>
              <w:right w:val="nil"/>
            </w:tcBorders>
            <w:tcMar>
              <w:top w:w="15" w:type="dxa"/>
              <w:left w:w="108" w:type="dxa"/>
              <w:bottom w:w="0" w:type="dxa"/>
              <w:right w:w="108" w:type="dxa"/>
            </w:tcMar>
          </w:tcPr>
          <w:p w14:paraId="58FA7D8F" w14:textId="69C416D1"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545" w:type="pct"/>
            <w:tcBorders>
              <w:top w:val="single" w:sz="8" w:space="0" w:color="000000"/>
              <w:left w:val="nil"/>
              <w:bottom w:val="nil"/>
              <w:right w:val="nil"/>
            </w:tcBorders>
            <w:tcMar>
              <w:top w:w="15" w:type="dxa"/>
              <w:left w:w="108" w:type="dxa"/>
              <w:bottom w:w="0" w:type="dxa"/>
              <w:right w:w="108" w:type="dxa"/>
            </w:tcMar>
          </w:tcPr>
          <w:p w14:paraId="1CAFBA62" w14:textId="10C2519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84" w:type="pct"/>
            <w:tcBorders>
              <w:top w:val="single" w:sz="8" w:space="0" w:color="000000"/>
              <w:left w:val="nil"/>
              <w:bottom w:val="nil"/>
              <w:right w:val="nil"/>
            </w:tcBorders>
            <w:tcMar>
              <w:top w:w="15" w:type="dxa"/>
              <w:left w:w="108" w:type="dxa"/>
              <w:bottom w:w="0" w:type="dxa"/>
              <w:right w:w="108" w:type="dxa"/>
            </w:tcMar>
          </w:tcPr>
          <w:p w14:paraId="1C8DF681" w14:textId="12AA4C32"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NS</w:t>
            </w:r>
          </w:p>
        </w:tc>
        <w:tc>
          <w:tcPr>
            <w:tcW w:w="521" w:type="pct"/>
            <w:tcBorders>
              <w:top w:val="single" w:sz="8" w:space="0" w:color="000000"/>
              <w:left w:val="nil"/>
              <w:bottom w:val="nil"/>
              <w:right w:val="nil"/>
            </w:tcBorders>
            <w:tcMar>
              <w:top w:w="15" w:type="dxa"/>
              <w:left w:w="108" w:type="dxa"/>
              <w:bottom w:w="0" w:type="dxa"/>
              <w:right w:w="108" w:type="dxa"/>
            </w:tcMar>
          </w:tcPr>
          <w:p w14:paraId="0D366F7C" w14:textId="1CC399A5"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113D1E">
              <w:rPr>
                <w:rFonts w:ascii="Times New Roman" w:eastAsia="Times New Roman" w:hAnsi="Times New Roman" w:cs="Times New Roman"/>
                <w:b/>
                <w:color w:val="000000" w:themeColor="text1"/>
                <w:kern w:val="24"/>
                <w:lang w:eastAsia="en-GB"/>
              </w:rPr>
              <w:t>NS</w:t>
            </w:r>
          </w:p>
        </w:tc>
      </w:tr>
      <w:tr w:rsidR="006110CB" w:rsidRPr="00AA13B7" w14:paraId="545CB159" w14:textId="77777777" w:rsidTr="006110CB">
        <w:trPr>
          <w:trHeight w:val="348"/>
        </w:trPr>
        <w:tc>
          <w:tcPr>
            <w:tcW w:w="270" w:type="pct"/>
            <w:tcBorders>
              <w:top w:val="nil"/>
              <w:left w:val="nil"/>
              <w:bottom w:val="nil"/>
              <w:right w:val="nil"/>
            </w:tcBorders>
            <w:tcMar>
              <w:top w:w="15" w:type="dxa"/>
              <w:left w:w="15" w:type="dxa"/>
              <w:bottom w:w="0" w:type="dxa"/>
              <w:right w:w="15" w:type="dxa"/>
            </w:tcMar>
            <w:hideMark/>
          </w:tcPr>
          <w:p w14:paraId="7A9098D7"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14:paraId="18446C1D"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SE m (±)</w:t>
            </w:r>
          </w:p>
        </w:tc>
        <w:tc>
          <w:tcPr>
            <w:tcW w:w="526" w:type="pct"/>
            <w:tcBorders>
              <w:top w:val="nil"/>
              <w:left w:val="nil"/>
              <w:bottom w:val="nil"/>
              <w:right w:val="nil"/>
            </w:tcBorders>
            <w:tcMar>
              <w:top w:w="15" w:type="dxa"/>
              <w:left w:w="108" w:type="dxa"/>
              <w:bottom w:w="0" w:type="dxa"/>
              <w:right w:w="108" w:type="dxa"/>
            </w:tcMar>
          </w:tcPr>
          <w:p w14:paraId="13F45FB1" w14:textId="2C89620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1.37</w:t>
            </w:r>
          </w:p>
        </w:tc>
        <w:tc>
          <w:tcPr>
            <w:tcW w:w="490" w:type="pct"/>
            <w:tcBorders>
              <w:top w:val="nil"/>
              <w:left w:val="nil"/>
              <w:bottom w:val="nil"/>
              <w:right w:val="nil"/>
            </w:tcBorders>
            <w:tcMar>
              <w:top w:w="15" w:type="dxa"/>
              <w:left w:w="108" w:type="dxa"/>
              <w:bottom w:w="0" w:type="dxa"/>
              <w:right w:w="108" w:type="dxa"/>
            </w:tcMar>
          </w:tcPr>
          <w:p w14:paraId="2107C3E6" w14:textId="5BBB3AB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0.31</w:t>
            </w:r>
          </w:p>
        </w:tc>
        <w:tc>
          <w:tcPr>
            <w:tcW w:w="436" w:type="pct"/>
            <w:tcBorders>
              <w:top w:val="nil"/>
              <w:left w:val="nil"/>
              <w:bottom w:val="nil"/>
              <w:right w:val="nil"/>
            </w:tcBorders>
            <w:tcMar>
              <w:top w:w="15" w:type="dxa"/>
              <w:left w:w="108" w:type="dxa"/>
              <w:bottom w:w="0" w:type="dxa"/>
              <w:right w:w="108" w:type="dxa"/>
            </w:tcMar>
          </w:tcPr>
          <w:p w14:paraId="41F303AE" w14:textId="22AC2D24"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1.91</w:t>
            </w:r>
          </w:p>
        </w:tc>
        <w:tc>
          <w:tcPr>
            <w:tcW w:w="545" w:type="pct"/>
            <w:tcBorders>
              <w:top w:val="nil"/>
              <w:left w:val="nil"/>
              <w:bottom w:val="nil"/>
              <w:right w:val="nil"/>
            </w:tcBorders>
            <w:tcMar>
              <w:top w:w="15" w:type="dxa"/>
              <w:left w:w="108" w:type="dxa"/>
              <w:bottom w:w="0" w:type="dxa"/>
              <w:right w:w="108" w:type="dxa"/>
            </w:tcMar>
          </w:tcPr>
          <w:p w14:paraId="22E0FBBC" w14:textId="09BFB88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1.94</w:t>
            </w:r>
          </w:p>
        </w:tc>
        <w:tc>
          <w:tcPr>
            <w:tcW w:w="484" w:type="pct"/>
            <w:tcBorders>
              <w:top w:val="nil"/>
              <w:left w:val="nil"/>
              <w:bottom w:val="nil"/>
              <w:right w:val="nil"/>
            </w:tcBorders>
            <w:tcMar>
              <w:top w:w="15" w:type="dxa"/>
              <w:left w:w="108" w:type="dxa"/>
              <w:bottom w:w="0" w:type="dxa"/>
              <w:right w:w="108" w:type="dxa"/>
            </w:tcMar>
          </w:tcPr>
          <w:p w14:paraId="2C2626C0" w14:textId="2A39DC07"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1.48</w:t>
            </w:r>
          </w:p>
        </w:tc>
        <w:tc>
          <w:tcPr>
            <w:tcW w:w="521" w:type="pct"/>
            <w:tcBorders>
              <w:top w:val="nil"/>
              <w:left w:val="nil"/>
              <w:bottom w:val="nil"/>
              <w:right w:val="nil"/>
            </w:tcBorders>
            <w:tcMar>
              <w:top w:w="15" w:type="dxa"/>
              <w:left w:w="108" w:type="dxa"/>
              <w:bottom w:w="0" w:type="dxa"/>
              <w:right w:w="108" w:type="dxa"/>
            </w:tcMar>
          </w:tcPr>
          <w:p w14:paraId="4EA96A37" w14:textId="16EA039E"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113D1E">
              <w:rPr>
                <w:rFonts w:ascii="Times New Roman" w:eastAsia="Times New Roman" w:hAnsi="Times New Roman" w:cs="Times New Roman"/>
                <w:b/>
                <w:color w:val="000000" w:themeColor="text1"/>
                <w:kern w:val="24"/>
                <w:lang w:eastAsia="en-GB"/>
              </w:rPr>
              <w:t>0.0023</w:t>
            </w:r>
          </w:p>
        </w:tc>
      </w:tr>
      <w:tr w:rsidR="006110CB" w:rsidRPr="00AA13B7" w14:paraId="646B29C5" w14:textId="77777777" w:rsidTr="006110CB">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14:paraId="030C765B"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14:paraId="10253E6E"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CD (p=0.05)</w:t>
            </w:r>
          </w:p>
        </w:tc>
        <w:tc>
          <w:tcPr>
            <w:tcW w:w="526" w:type="pct"/>
            <w:tcBorders>
              <w:top w:val="nil"/>
              <w:left w:val="nil"/>
              <w:bottom w:val="single" w:sz="8" w:space="0" w:color="000000"/>
              <w:right w:val="nil"/>
            </w:tcBorders>
            <w:tcMar>
              <w:top w:w="15" w:type="dxa"/>
              <w:left w:w="108" w:type="dxa"/>
              <w:bottom w:w="0" w:type="dxa"/>
              <w:right w:w="108" w:type="dxa"/>
            </w:tcMar>
          </w:tcPr>
          <w:p w14:paraId="7FD8AC5E" w14:textId="2D81686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4.07</w:t>
            </w:r>
          </w:p>
        </w:tc>
        <w:tc>
          <w:tcPr>
            <w:tcW w:w="490" w:type="pct"/>
            <w:tcBorders>
              <w:top w:val="nil"/>
              <w:left w:val="nil"/>
              <w:bottom w:val="single" w:sz="8" w:space="0" w:color="000000"/>
              <w:right w:val="nil"/>
            </w:tcBorders>
            <w:tcMar>
              <w:top w:w="15" w:type="dxa"/>
              <w:left w:w="108" w:type="dxa"/>
              <w:bottom w:w="0" w:type="dxa"/>
              <w:right w:w="108" w:type="dxa"/>
            </w:tcMar>
          </w:tcPr>
          <w:p w14:paraId="3659A203" w14:textId="38C8E8DB"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0.94</w:t>
            </w:r>
          </w:p>
        </w:tc>
        <w:tc>
          <w:tcPr>
            <w:tcW w:w="436" w:type="pct"/>
            <w:tcBorders>
              <w:top w:val="nil"/>
              <w:left w:val="nil"/>
              <w:bottom w:val="single" w:sz="8" w:space="0" w:color="000000"/>
              <w:right w:val="nil"/>
            </w:tcBorders>
            <w:tcMar>
              <w:top w:w="15" w:type="dxa"/>
              <w:left w:w="108" w:type="dxa"/>
              <w:bottom w:w="0" w:type="dxa"/>
              <w:right w:w="108" w:type="dxa"/>
            </w:tcMar>
          </w:tcPr>
          <w:p w14:paraId="27A91D57" w14:textId="424C700E"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5.68</w:t>
            </w:r>
          </w:p>
        </w:tc>
        <w:tc>
          <w:tcPr>
            <w:tcW w:w="545" w:type="pct"/>
            <w:tcBorders>
              <w:top w:val="nil"/>
              <w:left w:val="nil"/>
              <w:bottom w:val="single" w:sz="8" w:space="0" w:color="000000"/>
              <w:right w:val="nil"/>
            </w:tcBorders>
            <w:tcMar>
              <w:top w:w="15" w:type="dxa"/>
              <w:left w:w="108" w:type="dxa"/>
              <w:bottom w:w="0" w:type="dxa"/>
              <w:right w:w="108" w:type="dxa"/>
            </w:tcMar>
          </w:tcPr>
          <w:p w14:paraId="1DD75AB0" w14:textId="1B173497"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5.77</w:t>
            </w:r>
          </w:p>
        </w:tc>
        <w:tc>
          <w:tcPr>
            <w:tcW w:w="484" w:type="pct"/>
            <w:tcBorders>
              <w:top w:val="nil"/>
              <w:left w:val="nil"/>
              <w:bottom w:val="single" w:sz="8" w:space="0" w:color="000000"/>
              <w:right w:val="nil"/>
            </w:tcBorders>
            <w:tcMar>
              <w:top w:w="15" w:type="dxa"/>
              <w:left w:w="108" w:type="dxa"/>
              <w:bottom w:w="0" w:type="dxa"/>
              <w:right w:w="108" w:type="dxa"/>
            </w:tcMar>
          </w:tcPr>
          <w:p w14:paraId="69BEE1BC" w14:textId="08BAC56C"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w:t>
            </w:r>
          </w:p>
        </w:tc>
        <w:tc>
          <w:tcPr>
            <w:tcW w:w="521" w:type="pct"/>
            <w:tcBorders>
              <w:top w:val="nil"/>
              <w:left w:val="nil"/>
              <w:bottom w:val="single" w:sz="8" w:space="0" w:color="000000"/>
              <w:right w:val="nil"/>
            </w:tcBorders>
            <w:tcMar>
              <w:top w:w="15" w:type="dxa"/>
              <w:left w:w="108" w:type="dxa"/>
              <w:bottom w:w="0" w:type="dxa"/>
              <w:right w:w="108" w:type="dxa"/>
            </w:tcMar>
          </w:tcPr>
          <w:p w14:paraId="5AE6D44B" w14:textId="2A99927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w:t>
            </w:r>
          </w:p>
        </w:tc>
      </w:tr>
    </w:tbl>
    <w:p w14:paraId="0736D152" w14:textId="3D856183" w:rsidR="00BF16C2" w:rsidRPr="00BD50FC" w:rsidRDefault="00405AA7" w:rsidP="00BD50FC">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r w:rsidR="00BF16C2" w:rsidRPr="00532432">
        <w:rPr>
          <w:rFonts w:ascii="Times New Roman" w:hAnsi="Times New Roman"/>
          <w:b/>
        </w:rPr>
        <w:lastRenderedPageBreak/>
        <w:t xml:space="preserve">Table </w:t>
      </w:r>
      <w:r w:rsidR="00AA13B7">
        <w:rPr>
          <w:rFonts w:ascii="Times New Roman" w:hAnsi="Times New Roman"/>
          <w:b/>
        </w:rPr>
        <w:t>2</w:t>
      </w:r>
      <w:r w:rsidR="00BF16C2" w:rsidRPr="00532432">
        <w:rPr>
          <w:rFonts w:ascii="Times New Roman" w:hAnsi="Times New Roman"/>
          <w:b/>
        </w:rPr>
        <w:t xml:space="preserve">: </w:t>
      </w:r>
      <w:r w:rsidR="00BF16C2" w:rsidRPr="00C877CC">
        <w:rPr>
          <w:rFonts w:ascii="Times New Roman" w:hAnsi="Times New Roman"/>
          <w:b/>
          <w:bCs/>
        </w:rPr>
        <w:t>Influence</w:t>
      </w:r>
      <w:r w:rsidR="00BF16C2" w:rsidRPr="00532432">
        <w:rPr>
          <w:rFonts w:ascii="Times New Roman" w:hAnsi="Times New Roman"/>
          <w:b/>
        </w:rPr>
        <w:t xml:space="preserve"> of </w:t>
      </w:r>
      <w:r w:rsidR="00BF16C2">
        <w:rPr>
          <w:rFonts w:ascii="Times New Roman" w:hAnsi="Times New Roman"/>
          <w:b/>
        </w:rPr>
        <w:t>P</w:t>
      </w:r>
      <w:r w:rsidR="00BF16C2" w:rsidRPr="00532432">
        <w:rPr>
          <w:rFonts w:ascii="Times New Roman" w:hAnsi="Times New Roman"/>
          <w:b/>
        </w:rPr>
        <w:t xml:space="preserve">hosphorus and </w:t>
      </w:r>
      <w:r w:rsidR="00BF16C2">
        <w:rPr>
          <w:rFonts w:ascii="Times New Roman" w:hAnsi="Times New Roman"/>
          <w:b/>
        </w:rPr>
        <w:t>S</w:t>
      </w:r>
      <w:r w:rsidR="00BF16C2" w:rsidRPr="00532432">
        <w:rPr>
          <w:rFonts w:ascii="Times New Roman" w:hAnsi="Times New Roman"/>
          <w:b/>
        </w:rPr>
        <w:t xml:space="preserve">ulphur on </w:t>
      </w:r>
      <w:r w:rsidR="00BF16C2">
        <w:rPr>
          <w:rFonts w:ascii="Times New Roman" w:hAnsi="Times New Roman"/>
          <w:b/>
        </w:rPr>
        <w:t xml:space="preserve">yield and yield attributes </w:t>
      </w:r>
      <w:r w:rsidR="00BF16C2" w:rsidRPr="00532432">
        <w:rPr>
          <w:rFonts w:ascii="Times New Roman" w:hAnsi="Times New Roman"/>
          <w:b/>
        </w:rPr>
        <w:t xml:space="preserve">of </w:t>
      </w:r>
      <w:r w:rsidR="00BF16C2">
        <w:rPr>
          <w:rFonts w:ascii="Times New Roman" w:hAnsi="Times New Roman"/>
          <w:b/>
        </w:rPr>
        <w:t>Chickpea.</w:t>
      </w:r>
    </w:p>
    <w:tbl>
      <w:tblPr>
        <w:tblW w:w="5203" w:type="pct"/>
        <w:tblInd w:w="-284" w:type="dxa"/>
        <w:tblCellMar>
          <w:left w:w="0" w:type="dxa"/>
          <w:right w:w="0" w:type="dxa"/>
        </w:tblCellMar>
        <w:tblLook w:val="01E0" w:firstRow="1" w:lastRow="1" w:firstColumn="1" w:lastColumn="1" w:noHBand="0" w:noVBand="0"/>
      </w:tblPr>
      <w:tblGrid>
        <w:gridCol w:w="569"/>
        <w:gridCol w:w="4677"/>
        <w:gridCol w:w="1316"/>
        <w:gridCol w:w="1567"/>
        <w:gridCol w:w="1179"/>
        <w:gridCol w:w="1556"/>
        <w:gridCol w:w="1219"/>
        <w:gridCol w:w="1403"/>
      </w:tblGrid>
      <w:tr w:rsidR="00AA13B7" w:rsidRPr="00F41150" w14:paraId="7FA798DB" w14:textId="77777777" w:rsidTr="00AA13B7">
        <w:trPr>
          <w:trHeight w:val="869"/>
        </w:trPr>
        <w:tc>
          <w:tcPr>
            <w:tcW w:w="211" w:type="pct"/>
            <w:tcBorders>
              <w:top w:val="single" w:sz="8" w:space="0" w:color="000000"/>
              <w:left w:val="nil"/>
              <w:bottom w:val="single" w:sz="8" w:space="0" w:color="000000"/>
              <w:right w:val="nil"/>
            </w:tcBorders>
            <w:tcMar>
              <w:top w:w="15" w:type="dxa"/>
              <w:left w:w="15" w:type="dxa"/>
              <w:bottom w:w="0" w:type="dxa"/>
              <w:right w:w="15" w:type="dxa"/>
            </w:tcMar>
            <w:hideMark/>
          </w:tcPr>
          <w:p w14:paraId="1707302D"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w:t>
            </w:r>
            <w:r w:rsidRPr="00F41150">
              <w:rPr>
                <w:rFonts w:ascii="Times New Roman" w:eastAsia="Times New Roman" w:hAnsi="Times New Roman" w:cs="Times New Roman"/>
                <w:b/>
                <w:bCs/>
                <w:color w:val="000000"/>
                <w:spacing w:val="-1"/>
                <w:kern w:val="24"/>
                <w:lang w:eastAsia="en-GB"/>
              </w:rPr>
              <w:t xml:space="preserve"> </w:t>
            </w:r>
            <w:r w:rsidRPr="00F41150">
              <w:rPr>
                <w:rFonts w:ascii="Times New Roman" w:eastAsia="Times New Roman" w:hAnsi="Times New Roman" w:cs="Times New Roman"/>
                <w:b/>
                <w:bCs/>
                <w:color w:val="000000"/>
                <w:kern w:val="24"/>
                <w:lang w:eastAsia="en-GB"/>
              </w:rPr>
              <w:t>No</w:t>
            </w:r>
          </w:p>
        </w:tc>
        <w:tc>
          <w:tcPr>
            <w:tcW w:w="1734" w:type="pct"/>
            <w:tcBorders>
              <w:top w:val="single" w:sz="8" w:space="0" w:color="000000"/>
              <w:left w:val="nil"/>
              <w:bottom w:val="single" w:sz="8" w:space="0" w:color="000000"/>
              <w:right w:val="nil"/>
            </w:tcBorders>
            <w:tcMar>
              <w:top w:w="15" w:type="dxa"/>
              <w:left w:w="108" w:type="dxa"/>
              <w:bottom w:w="0" w:type="dxa"/>
              <w:right w:w="108" w:type="dxa"/>
            </w:tcMar>
            <w:hideMark/>
          </w:tcPr>
          <w:p w14:paraId="09CFFE00"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val="en-IN" w:eastAsia="en-GB"/>
              </w:rPr>
              <w:t>Treatments</w:t>
            </w:r>
          </w:p>
        </w:tc>
        <w:tc>
          <w:tcPr>
            <w:tcW w:w="488" w:type="pct"/>
            <w:tcBorders>
              <w:top w:val="single" w:sz="8" w:space="0" w:color="000000"/>
              <w:left w:val="nil"/>
              <w:bottom w:val="single" w:sz="8" w:space="0" w:color="000000"/>
              <w:right w:val="nil"/>
            </w:tcBorders>
            <w:tcMar>
              <w:top w:w="15" w:type="dxa"/>
              <w:left w:w="108" w:type="dxa"/>
              <w:bottom w:w="0" w:type="dxa"/>
              <w:right w:w="108" w:type="dxa"/>
            </w:tcMar>
            <w:hideMark/>
          </w:tcPr>
          <w:p w14:paraId="0B4FFCB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 xml:space="preserve">Number of </w:t>
            </w:r>
            <w:proofErr w:type="gramStart"/>
            <w:r w:rsidRPr="00F41150">
              <w:rPr>
                <w:rFonts w:ascii="Times New Roman" w:eastAsia="Times New Roman" w:hAnsi="Times New Roman" w:cs="Times New Roman"/>
                <w:b/>
                <w:bCs/>
                <w:color w:val="000000"/>
                <w:kern w:val="24"/>
                <w:lang w:eastAsia="en-GB"/>
              </w:rPr>
              <w:t>pod</w:t>
            </w:r>
            <w:proofErr w:type="gramEnd"/>
            <w:r w:rsidRPr="00F41150">
              <w:rPr>
                <w:rFonts w:ascii="Times New Roman" w:eastAsia="Times New Roman" w:hAnsi="Times New Roman" w:cs="Times New Roman"/>
                <w:b/>
                <w:bCs/>
                <w:color w:val="000000"/>
                <w:kern w:val="24"/>
                <w:lang w:eastAsia="en-GB"/>
              </w:rPr>
              <w:t xml:space="preserve"> per plant</w:t>
            </w:r>
          </w:p>
        </w:tc>
        <w:tc>
          <w:tcPr>
            <w:tcW w:w="581" w:type="pct"/>
            <w:tcBorders>
              <w:top w:val="single" w:sz="8" w:space="0" w:color="000000"/>
              <w:left w:val="nil"/>
              <w:bottom w:val="single" w:sz="8" w:space="0" w:color="000000"/>
              <w:right w:val="nil"/>
            </w:tcBorders>
            <w:tcMar>
              <w:top w:w="15" w:type="dxa"/>
              <w:left w:w="108" w:type="dxa"/>
              <w:bottom w:w="0" w:type="dxa"/>
              <w:right w:w="108" w:type="dxa"/>
            </w:tcMar>
            <w:hideMark/>
          </w:tcPr>
          <w:p w14:paraId="169E296F"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 No. of seed/</w:t>
            </w:r>
            <w:r w:rsidRPr="00F41150">
              <w:rPr>
                <w:rFonts w:ascii="Times New Roman" w:eastAsia="Times New Roman" w:hAnsi="Times New Roman" w:cs="Times New Roman"/>
                <w:b/>
                <w:bCs/>
                <w:color w:val="000000"/>
                <w:kern w:val="24"/>
                <w:lang w:val="en-IN" w:eastAsia="en-GB"/>
              </w:rPr>
              <w:t>pod</w:t>
            </w:r>
          </w:p>
        </w:tc>
        <w:tc>
          <w:tcPr>
            <w:tcW w:w="437" w:type="pct"/>
            <w:tcBorders>
              <w:top w:val="single" w:sz="8" w:space="0" w:color="000000"/>
              <w:left w:val="nil"/>
              <w:bottom w:val="single" w:sz="8" w:space="0" w:color="000000"/>
              <w:right w:val="nil"/>
            </w:tcBorders>
            <w:tcMar>
              <w:top w:w="15" w:type="dxa"/>
              <w:left w:w="108" w:type="dxa"/>
              <w:bottom w:w="0" w:type="dxa"/>
              <w:right w:w="108" w:type="dxa"/>
            </w:tcMar>
            <w:hideMark/>
          </w:tcPr>
          <w:p w14:paraId="4CA848F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Test weight</w:t>
            </w:r>
          </w:p>
          <w:p w14:paraId="6F03E3B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(g)</w:t>
            </w:r>
          </w:p>
        </w:tc>
        <w:tc>
          <w:tcPr>
            <w:tcW w:w="577" w:type="pct"/>
            <w:tcBorders>
              <w:top w:val="single" w:sz="8" w:space="0" w:color="000000"/>
              <w:left w:val="nil"/>
              <w:bottom w:val="single" w:sz="8" w:space="0" w:color="000000"/>
              <w:right w:val="nil"/>
            </w:tcBorders>
            <w:tcMar>
              <w:top w:w="15" w:type="dxa"/>
              <w:left w:w="108" w:type="dxa"/>
              <w:bottom w:w="0" w:type="dxa"/>
              <w:right w:w="108" w:type="dxa"/>
            </w:tcMar>
            <w:hideMark/>
          </w:tcPr>
          <w:p w14:paraId="03433E2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Seed yield (t/ha)</w:t>
            </w:r>
          </w:p>
        </w:tc>
        <w:tc>
          <w:tcPr>
            <w:tcW w:w="452" w:type="pct"/>
            <w:tcBorders>
              <w:top w:val="single" w:sz="8" w:space="0" w:color="000000"/>
              <w:left w:val="nil"/>
              <w:bottom w:val="single" w:sz="8" w:space="0" w:color="000000"/>
              <w:right w:val="nil"/>
            </w:tcBorders>
            <w:tcMar>
              <w:top w:w="15" w:type="dxa"/>
              <w:left w:w="108" w:type="dxa"/>
              <w:bottom w:w="0" w:type="dxa"/>
              <w:right w:w="108" w:type="dxa"/>
            </w:tcMar>
            <w:hideMark/>
          </w:tcPr>
          <w:p w14:paraId="45B4C0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Stover yield</w:t>
            </w:r>
          </w:p>
          <w:p w14:paraId="42398B8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(t/ha)</w:t>
            </w:r>
          </w:p>
        </w:tc>
        <w:tc>
          <w:tcPr>
            <w:tcW w:w="520" w:type="pct"/>
            <w:tcBorders>
              <w:top w:val="single" w:sz="8" w:space="0" w:color="000000"/>
              <w:left w:val="nil"/>
              <w:bottom w:val="single" w:sz="8" w:space="0" w:color="000000"/>
              <w:right w:val="nil"/>
            </w:tcBorders>
            <w:tcMar>
              <w:top w:w="15" w:type="dxa"/>
              <w:left w:w="108" w:type="dxa"/>
              <w:bottom w:w="0" w:type="dxa"/>
              <w:right w:w="108" w:type="dxa"/>
            </w:tcMar>
            <w:hideMark/>
          </w:tcPr>
          <w:p w14:paraId="34AB40E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Harvest index</w:t>
            </w:r>
          </w:p>
          <w:p w14:paraId="28E54C2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w:t>
            </w:r>
          </w:p>
        </w:tc>
      </w:tr>
      <w:tr w:rsidR="00AA13B7" w:rsidRPr="00F41150" w14:paraId="4EC7A167" w14:textId="77777777" w:rsidTr="00AA13B7">
        <w:trPr>
          <w:trHeight w:val="443"/>
        </w:trPr>
        <w:tc>
          <w:tcPr>
            <w:tcW w:w="211" w:type="pct"/>
            <w:tcBorders>
              <w:top w:val="single" w:sz="8" w:space="0" w:color="000000"/>
              <w:left w:val="nil"/>
              <w:bottom w:val="nil"/>
              <w:right w:val="nil"/>
            </w:tcBorders>
            <w:tcMar>
              <w:top w:w="15" w:type="dxa"/>
              <w:left w:w="15" w:type="dxa"/>
              <w:bottom w:w="0" w:type="dxa"/>
              <w:right w:w="15" w:type="dxa"/>
            </w:tcMar>
            <w:hideMark/>
          </w:tcPr>
          <w:p w14:paraId="5BA01333" w14:textId="6702382D"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1.</w:t>
            </w:r>
          </w:p>
        </w:tc>
        <w:tc>
          <w:tcPr>
            <w:tcW w:w="1734" w:type="pct"/>
            <w:tcBorders>
              <w:top w:val="single" w:sz="8" w:space="0" w:color="000000"/>
              <w:left w:val="nil"/>
              <w:bottom w:val="nil"/>
              <w:right w:val="nil"/>
            </w:tcBorders>
            <w:tcMar>
              <w:top w:w="15" w:type="dxa"/>
              <w:left w:w="15" w:type="dxa"/>
              <w:bottom w:w="0" w:type="dxa"/>
              <w:right w:w="15" w:type="dxa"/>
            </w:tcMar>
            <w:hideMark/>
          </w:tcPr>
          <w:p w14:paraId="270D7F4B" w14:textId="77777777" w:rsidR="00F41150" w:rsidRPr="00F41150" w:rsidRDefault="00F41150" w:rsidP="00F41150">
            <w:pPr>
              <w:spacing w:after="0" w:line="240" w:lineRule="auto"/>
              <w:ind w:left="72"/>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Phosphorus at 20 kg/ha + Sulphur at 10 kg/ha </w:t>
            </w:r>
          </w:p>
        </w:tc>
        <w:tc>
          <w:tcPr>
            <w:tcW w:w="488" w:type="pct"/>
            <w:tcBorders>
              <w:top w:val="single" w:sz="8" w:space="0" w:color="000000"/>
              <w:left w:val="nil"/>
              <w:bottom w:val="nil"/>
              <w:right w:val="nil"/>
            </w:tcBorders>
            <w:tcMar>
              <w:top w:w="15" w:type="dxa"/>
              <w:left w:w="108" w:type="dxa"/>
              <w:bottom w:w="0" w:type="dxa"/>
              <w:right w:w="108" w:type="dxa"/>
            </w:tcMar>
            <w:vAlign w:val="bottom"/>
            <w:hideMark/>
          </w:tcPr>
          <w:p w14:paraId="4BD92C1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29.28</w:t>
            </w:r>
          </w:p>
        </w:tc>
        <w:tc>
          <w:tcPr>
            <w:tcW w:w="581" w:type="pct"/>
            <w:tcBorders>
              <w:top w:val="single" w:sz="8" w:space="0" w:color="000000"/>
              <w:left w:val="nil"/>
              <w:bottom w:val="nil"/>
              <w:right w:val="nil"/>
            </w:tcBorders>
            <w:tcMar>
              <w:top w:w="15" w:type="dxa"/>
              <w:left w:w="108" w:type="dxa"/>
              <w:bottom w:w="0" w:type="dxa"/>
              <w:right w:w="108" w:type="dxa"/>
            </w:tcMar>
            <w:vAlign w:val="bottom"/>
            <w:hideMark/>
          </w:tcPr>
          <w:p w14:paraId="657CA7D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1.07</w:t>
            </w:r>
          </w:p>
        </w:tc>
        <w:tc>
          <w:tcPr>
            <w:tcW w:w="437" w:type="pct"/>
            <w:tcBorders>
              <w:top w:val="single" w:sz="8" w:space="0" w:color="000000"/>
              <w:left w:val="nil"/>
              <w:bottom w:val="nil"/>
              <w:right w:val="nil"/>
            </w:tcBorders>
            <w:tcMar>
              <w:top w:w="15" w:type="dxa"/>
              <w:left w:w="108" w:type="dxa"/>
              <w:bottom w:w="0" w:type="dxa"/>
              <w:right w:w="108" w:type="dxa"/>
            </w:tcMar>
            <w:vAlign w:val="bottom"/>
            <w:hideMark/>
          </w:tcPr>
          <w:p w14:paraId="7A400C9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3.68</w:t>
            </w:r>
          </w:p>
        </w:tc>
        <w:tc>
          <w:tcPr>
            <w:tcW w:w="577" w:type="pct"/>
            <w:tcBorders>
              <w:top w:val="single" w:sz="8" w:space="0" w:color="000000"/>
              <w:left w:val="nil"/>
              <w:bottom w:val="nil"/>
              <w:right w:val="nil"/>
            </w:tcBorders>
            <w:tcMar>
              <w:top w:w="15" w:type="dxa"/>
              <w:left w:w="108" w:type="dxa"/>
              <w:bottom w:w="0" w:type="dxa"/>
              <w:right w:w="108" w:type="dxa"/>
            </w:tcMar>
            <w:vAlign w:val="bottom"/>
            <w:hideMark/>
          </w:tcPr>
          <w:p w14:paraId="062FF81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1.71</w:t>
            </w:r>
          </w:p>
        </w:tc>
        <w:tc>
          <w:tcPr>
            <w:tcW w:w="452" w:type="pct"/>
            <w:tcBorders>
              <w:top w:val="single" w:sz="8" w:space="0" w:color="000000"/>
              <w:left w:val="nil"/>
              <w:bottom w:val="nil"/>
              <w:right w:val="nil"/>
            </w:tcBorders>
            <w:tcMar>
              <w:top w:w="15" w:type="dxa"/>
              <w:left w:w="108" w:type="dxa"/>
              <w:bottom w:w="0" w:type="dxa"/>
              <w:right w:w="108" w:type="dxa"/>
            </w:tcMar>
            <w:vAlign w:val="bottom"/>
            <w:hideMark/>
          </w:tcPr>
          <w:p w14:paraId="794E42BA"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3.72</w:t>
            </w:r>
          </w:p>
        </w:tc>
        <w:tc>
          <w:tcPr>
            <w:tcW w:w="520" w:type="pct"/>
            <w:tcBorders>
              <w:top w:val="single" w:sz="8" w:space="0" w:color="000000"/>
              <w:left w:val="nil"/>
              <w:bottom w:val="nil"/>
              <w:right w:val="nil"/>
            </w:tcBorders>
            <w:tcMar>
              <w:top w:w="15" w:type="dxa"/>
              <w:left w:w="108" w:type="dxa"/>
              <w:bottom w:w="0" w:type="dxa"/>
              <w:right w:w="108" w:type="dxa"/>
            </w:tcMar>
            <w:vAlign w:val="bottom"/>
            <w:hideMark/>
          </w:tcPr>
          <w:p w14:paraId="4A62E3B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31.63</w:t>
            </w:r>
          </w:p>
        </w:tc>
      </w:tr>
      <w:tr w:rsidR="00AA13B7" w:rsidRPr="00F41150" w14:paraId="5F438452" w14:textId="77777777" w:rsidTr="00AA13B7">
        <w:trPr>
          <w:trHeight w:val="462"/>
        </w:trPr>
        <w:tc>
          <w:tcPr>
            <w:tcW w:w="211" w:type="pct"/>
            <w:tcBorders>
              <w:top w:val="nil"/>
              <w:left w:val="nil"/>
              <w:bottom w:val="nil"/>
              <w:right w:val="nil"/>
            </w:tcBorders>
            <w:tcMar>
              <w:top w:w="15" w:type="dxa"/>
              <w:left w:w="15" w:type="dxa"/>
              <w:bottom w:w="0" w:type="dxa"/>
              <w:right w:w="15" w:type="dxa"/>
            </w:tcMar>
            <w:hideMark/>
          </w:tcPr>
          <w:p w14:paraId="5B87BACB" w14:textId="5B31F787"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2.</w:t>
            </w:r>
          </w:p>
        </w:tc>
        <w:tc>
          <w:tcPr>
            <w:tcW w:w="1734" w:type="pct"/>
            <w:tcBorders>
              <w:top w:val="nil"/>
              <w:left w:val="nil"/>
              <w:bottom w:val="nil"/>
              <w:right w:val="nil"/>
            </w:tcBorders>
            <w:tcMar>
              <w:top w:w="15" w:type="dxa"/>
              <w:left w:w="15" w:type="dxa"/>
              <w:bottom w:w="0" w:type="dxa"/>
              <w:right w:w="15" w:type="dxa"/>
            </w:tcMar>
            <w:vAlign w:val="center"/>
            <w:hideMark/>
          </w:tcPr>
          <w:p w14:paraId="0115D770" w14:textId="77777777" w:rsidR="00F41150" w:rsidRPr="00F41150" w:rsidRDefault="00F41150" w:rsidP="00F41150">
            <w:pPr>
              <w:spacing w:before="63"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20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3DF6A76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29.44</w:t>
            </w:r>
          </w:p>
        </w:tc>
        <w:tc>
          <w:tcPr>
            <w:tcW w:w="581" w:type="pct"/>
            <w:tcBorders>
              <w:top w:val="nil"/>
              <w:left w:val="nil"/>
              <w:bottom w:val="nil"/>
              <w:right w:val="nil"/>
            </w:tcBorders>
            <w:tcMar>
              <w:top w:w="15" w:type="dxa"/>
              <w:left w:w="108" w:type="dxa"/>
              <w:bottom w:w="0" w:type="dxa"/>
              <w:right w:w="108" w:type="dxa"/>
            </w:tcMar>
            <w:vAlign w:val="bottom"/>
            <w:hideMark/>
          </w:tcPr>
          <w:p w14:paraId="3A81BBD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1.10</w:t>
            </w:r>
          </w:p>
        </w:tc>
        <w:tc>
          <w:tcPr>
            <w:tcW w:w="437" w:type="pct"/>
            <w:tcBorders>
              <w:top w:val="nil"/>
              <w:left w:val="nil"/>
              <w:bottom w:val="nil"/>
              <w:right w:val="nil"/>
            </w:tcBorders>
            <w:tcMar>
              <w:top w:w="15" w:type="dxa"/>
              <w:left w:w="108" w:type="dxa"/>
              <w:bottom w:w="0" w:type="dxa"/>
              <w:right w:w="108" w:type="dxa"/>
            </w:tcMar>
            <w:vAlign w:val="bottom"/>
            <w:hideMark/>
          </w:tcPr>
          <w:p w14:paraId="1E110C9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4.23</w:t>
            </w:r>
          </w:p>
        </w:tc>
        <w:tc>
          <w:tcPr>
            <w:tcW w:w="577" w:type="pct"/>
            <w:tcBorders>
              <w:top w:val="nil"/>
              <w:left w:val="nil"/>
              <w:bottom w:val="nil"/>
              <w:right w:val="nil"/>
            </w:tcBorders>
            <w:tcMar>
              <w:top w:w="15" w:type="dxa"/>
              <w:left w:w="108" w:type="dxa"/>
              <w:bottom w:w="0" w:type="dxa"/>
              <w:right w:w="108" w:type="dxa"/>
            </w:tcMar>
            <w:vAlign w:val="bottom"/>
            <w:hideMark/>
          </w:tcPr>
          <w:p w14:paraId="0F1CC7A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1.72</w:t>
            </w:r>
          </w:p>
        </w:tc>
        <w:tc>
          <w:tcPr>
            <w:tcW w:w="452" w:type="pct"/>
            <w:tcBorders>
              <w:top w:val="nil"/>
              <w:left w:val="nil"/>
              <w:bottom w:val="nil"/>
              <w:right w:val="nil"/>
            </w:tcBorders>
            <w:tcMar>
              <w:top w:w="15" w:type="dxa"/>
              <w:left w:w="108" w:type="dxa"/>
              <w:bottom w:w="0" w:type="dxa"/>
              <w:right w:w="108" w:type="dxa"/>
            </w:tcMar>
            <w:vAlign w:val="bottom"/>
            <w:hideMark/>
          </w:tcPr>
          <w:p w14:paraId="5E23765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3.85</w:t>
            </w:r>
          </w:p>
        </w:tc>
        <w:tc>
          <w:tcPr>
            <w:tcW w:w="520" w:type="pct"/>
            <w:tcBorders>
              <w:top w:val="nil"/>
              <w:left w:val="nil"/>
              <w:bottom w:val="nil"/>
              <w:right w:val="nil"/>
            </w:tcBorders>
            <w:tcMar>
              <w:top w:w="15" w:type="dxa"/>
              <w:left w:w="108" w:type="dxa"/>
              <w:bottom w:w="0" w:type="dxa"/>
              <w:right w:w="108" w:type="dxa"/>
            </w:tcMar>
            <w:vAlign w:val="bottom"/>
            <w:hideMark/>
          </w:tcPr>
          <w:p w14:paraId="117F649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30.92</w:t>
            </w:r>
          </w:p>
        </w:tc>
      </w:tr>
      <w:tr w:rsidR="00AA13B7" w:rsidRPr="00F41150" w14:paraId="6ED511FB" w14:textId="77777777" w:rsidTr="00AA13B7">
        <w:trPr>
          <w:trHeight w:val="440"/>
        </w:trPr>
        <w:tc>
          <w:tcPr>
            <w:tcW w:w="211" w:type="pct"/>
            <w:tcBorders>
              <w:top w:val="nil"/>
              <w:left w:val="nil"/>
              <w:bottom w:val="nil"/>
              <w:right w:val="nil"/>
            </w:tcBorders>
            <w:tcMar>
              <w:top w:w="15" w:type="dxa"/>
              <w:left w:w="15" w:type="dxa"/>
              <w:bottom w:w="0" w:type="dxa"/>
              <w:right w:w="15" w:type="dxa"/>
            </w:tcMar>
            <w:hideMark/>
          </w:tcPr>
          <w:p w14:paraId="3C381ADA" w14:textId="26F1E670"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3.</w:t>
            </w:r>
          </w:p>
        </w:tc>
        <w:tc>
          <w:tcPr>
            <w:tcW w:w="1734" w:type="pct"/>
            <w:tcBorders>
              <w:top w:val="nil"/>
              <w:left w:val="nil"/>
              <w:bottom w:val="nil"/>
              <w:right w:val="nil"/>
            </w:tcBorders>
            <w:tcMar>
              <w:top w:w="15" w:type="dxa"/>
              <w:left w:w="15" w:type="dxa"/>
              <w:bottom w:w="0" w:type="dxa"/>
              <w:right w:w="15" w:type="dxa"/>
            </w:tcMar>
            <w:vAlign w:val="center"/>
            <w:hideMark/>
          </w:tcPr>
          <w:p w14:paraId="4F6AE799"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20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5343C09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29.70</w:t>
            </w:r>
          </w:p>
        </w:tc>
        <w:tc>
          <w:tcPr>
            <w:tcW w:w="581" w:type="pct"/>
            <w:tcBorders>
              <w:top w:val="nil"/>
              <w:left w:val="nil"/>
              <w:bottom w:val="nil"/>
              <w:right w:val="nil"/>
            </w:tcBorders>
            <w:tcMar>
              <w:top w:w="15" w:type="dxa"/>
              <w:left w:w="108" w:type="dxa"/>
              <w:bottom w:w="0" w:type="dxa"/>
              <w:right w:w="108" w:type="dxa"/>
            </w:tcMar>
            <w:vAlign w:val="bottom"/>
            <w:hideMark/>
          </w:tcPr>
          <w:p w14:paraId="693FF27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1.10</w:t>
            </w:r>
          </w:p>
        </w:tc>
        <w:tc>
          <w:tcPr>
            <w:tcW w:w="437" w:type="pct"/>
            <w:tcBorders>
              <w:top w:val="nil"/>
              <w:left w:val="nil"/>
              <w:bottom w:val="nil"/>
              <w:right w:val="nil"/>
            </w:tcBorders>
            <w:tcMar>
              <w:top w:w="15" w:type="dxa"/>
              <w:left w:w="108" w:type="dxa"/>
              <w:bottom w:w="0" w:type="dxa"/>
              <w:right w:w="108" w:type="dxa"/>
            </w:tcMar>
            <w:vAlign w:val="bottom"/>
            <w:hideMark/>
          </w:tcPr>
          <w:p w14:paraId="55458D0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4.32</w:t>
            </w:r>
          </w:p>
        </w:tc>
        <w:tc>
          <w:tcPr>
            <w:tcW w:w="577" w:type="pct"/>
            <w:tcBorders>
              <w:top w:val="nil"/>
              <w:left w:val="nil"/>
              <w:bottom w:val="nil"/>
              <w:right w:val="nil"/>
            </w:tcBorders>
            <w:tcMar>
              <w:top w:w="15" w:type="dxa"/>
              <w:left w:w="108" w:type="dxa"/>
              <w:bottom w:w="0" w:type="dxa"/>
              <w:right w:w="108" w:type="dxa"/>
            </w:tcMar>
            <w:vAlign w:val="bottom"/>
            <w:hideMark/>
          </w:tcPr>
          <w:p w14:paraId="683F4E0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1.75</w:t>
            </w:r>
          </w:p>
        </w:tc>
        <w:tc>
          <w:tcPr>
            <w:tcW w:w="452" w:type="pct"/>
            <w:tcBorders>
              <w:top w:val="nil"/>
              <w:left w:val="nil"/>
              <w:bottom w:val="nil"/>
              <w:right w:val="nil"/>
            </w:tcBorders>
            <w:tcMar>
              <w:top w:w="15" w:type="dxa"/>
              <w:left w:w="108" w:type="dxa"/>
              <w:bottom w:w="0" w:type="dxa"/>
              <w:right w:w="108" w:type="dxa"/>
            </w:tcMar>
            <w:vAlign w:val="bottom"/>
            <w:hideMark/>
          </w:tcPr>
          <w:p w14:paraId="5FA16D9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3.99</w:t>
            </w:r>
          </w:p>
        </w:tc>
        <w:tc>
          <w:tcPr>
            <w:tcW w:w="520" w:type="pct"/>
            <w:tcBorders>
              <w:top w:val="nil"/>
              <w:left w:val="nil"/>
              <w:bottom w:val="nil"/>
              <w:right w:val="nil"/>
            </w:tcBorders>
            <w:tcMar>
              <w:top w:w="15" w:type="dxa"/>
              <w:left w:w="108" w:type="dxa"/>
              <w:bottom w:w="0" w:type="dxa"/>
              <w:right w:w="108" w:type="dxa"/>
            </w:tcMar>
            <w:vAlign w:val="bottom"/>
            <w:hideMark/>
          </w:tcPr>
          <w:p w14:paraId="4EF6D84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30.51</w:t>
            </w:r>
          </w:p>
        </w:tc>
      </w:tr>
      <w:tr w:rsidR="00AA13B7" w:rsidRPr="00F41150" w14:paraId="67800936" w14:textId="77777777" w:rsidTr="00AA13B7">
        <w:trPr>
          <w:trHeight w:val="476"/>
        </w:trPr>
        <w:tc>
          <w:tcPr>
            <w:tcW w:w="211" w:type="pct"/>
            <w:tcBorders>
              <w:top w:val="nil"/>
              <w:left w:val="nil"/>
              <w:bottom w:val="nil"/>
              <w:right w:val="nil"/>
            </w:tcBorders>
            <w:tcMar>
              <w:top w:w="15" w:type="dxa"/>
              <w:left w:w="15" w:type="dxa"/>
              <w:bottom w:w="0" w:type="dxa"/>
              <w:right w:w="15" w:type="dxa"/>
            </w:tcMar>
            <w:hideMark/>
          </w:tcPr>
          <w:p w14:paraId="7F1FCEBA" w14:textId="29221BD9"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4.</w:t>
            </w:r>
          </w:p>
        </w:tc>
        <w:tc>
          <w:tcPr>
            <w:tcW w:w="1734" w:type="pct"/>
            <w:tcBorders>
              <w:top w:val="nil"/>
              <w:left w:val="nil"/>
              <w:bottom w:val="nil"/>
              <w:right w:val="nil"/>
            </w:tcBorders>
            <w:tcMar>
              <w:top w:w="15" w:type="dxa"/>
              <w:left w:w="15" w:type="dxa"/>
              <w:bottom w:w="0" w:type="dxa"/>
              <w:right w:w="15" w:type="dxa"/>
            </w:tcMar>
            <w:vAlign w:val="center"/>
            <w:hideMark/>
          </w:tcPr>
          <w:p w14:paraId="024AC237" w14:textId="77777777" w:rsidR="00F41150" w:rsidRPr="00F41150" w:rsidRDefault="00F41150" w:rsidP="00F41150">
            <w:pPr>
              <w:spacing w:before="63"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10 kg/ha</w:t>
            </w:r>
          </w:p>
        </w:tc>
        <w:tc>
          <w:tcPr>
            <w:tcW w:w="488" w:type="pct"/>
            <w:tcBorders>
              <w:top w:val="nil"/>
              <w:left w:val="nil"/>
              <w:bottom w:val="nil"/>
              <w:right w:val="nil"/>
            </w:tcBorders>
            <w:tcMar>
              <w:top w:w="15" w:type="dxa"/>
              <w:left w:w="108" w:type="dxa"/>
              <w:bottom w:w="0" w:type="dxa"/>
              <w:right w:w="108" w:type="dxa"/>
            </w:tcMar>
            <w:vAlign w:val="bottom"/>
            <w:hideMark/>
          </w:tcPr>
          <w:p w14:paraId="0909693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30.15</w:t>
            </w:r>
          </w:p>
        </w:tc>
        <w:tc>
          <w:tcPr>
            <w:tcW w:w="581" w:type="pct"/>
            <w:tcBorders>
              <w:top w:val="nil"/>
              <w:left w:val="nil"/>
              <w:bottom w:val="nil"/>
              <w:right w:val="nil"/>
            </w:tcBorders>
            <w:tcMar>
              <w:top w:w="15" w:type="dxa"/>
              <w:left w:w="108" w:type="dxa"/>
              <w:bottom w:w="0" w:type="dxa"/>
              <w:right w:w="108" w:type="dxa"/>
            </w:tcMar>
            <w:vAlign w:val="bottom"/>
            <w:hideMark/>
          </w:tcPr>
          <w:p w14:paraId="4915FD0F"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1.13</w:t>
            </w:r>
          </w:p>
        </w:tc>
        <w:tc>
          <w:tcPr>
            <w:tcW w:w="437" w:type="pct"/>
            <w:tcBorders>
              <w:top w:val="nil"/>
              <w:left w:val="nil"/>
              <w:bottom w:val="nil"/>
              <w:right w:val="nil"/>
            </w:tcBorders>
            <w:tcMar>
              <w:top w:w="15" w:type="dxa"/>
              <w:left w:w="108" w:type="dxa"/>
              <w:bottom w:w="0" w:type="dxa"/>
              <w:right w:w="108" w:type="dxa"/>
            </w:tcMar>
            <w:vAlign w:val="bottom"/>
            <w:hideMark/>
          </w:tcPr>
          <w:p w14:paraId="6B99FB0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4.36</w:t>
            </w:r>
          </w:p>
        </w:tc>
        <w:tc>
          <w:tcPr>
            <w:tcW w:w="577" w:type="pct"/>
            <w:tcBorders>
              <w:top w:val="nil"/>
              <w:left w:val="nil"/>
              <w:bottom w:val="nil"/>
              <w:right w:val="nil"/>
            </w:tcBorders>
            <w:tcMar>
              <w:top w:w="15" w:type="dxa"/>
              <w:left w:w="108" w:type="dxa"/>
              <w:bottom w:w="0" w:type="dxa"/>
              <w:right w:w="108" w:type="dxa"/>
            </w:tcMar>
            <w:vAlign w:val="bottom"/>
            <w:hideMark/>
          </w:tcPr>
          <w:p w14:paraId="0D3F731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1.80</w:t>
            </w:r>
          </w:p>
        </w:tc>
        <w:tc>
          <w:tcPr>
            <w:tcW w:w="452" w:type="pct"/>
            <w:tcBorders>
              <w:top w:val="nil"/>
              <w:left w:val="nil"/>
              <w:bottom w:val="nil"/>
              <w:right w:val="nil"/>
            </w:tcBorders>
            <w:tcMar>
              <w:top w:w="15" w:type="dxa"/>
              <w:left w:w="108" w:type="dxa"/>
              <w:bottom w:w="0" w:type="dxa"/>
              <w:right w:w="108" w:type="dxa"/>
            </w:tcMar>
            <w:vAlign w:val="bottom"/>
            <w:hideMark/>
          </w:tcPr>
          <w:p w14:paraId="562EFA7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4.10</w:t>
            </w:r>
          </w:p>
        </w:tc>
        <w:tc>
          <w:tcPr>
            <w:tcW w:w="520" w:type="pct"/>
            <w:tcBorders>
              <w:top w:val="nil"/>
              <w:left w:val="nil"/>
              <w:bottom w:val="nil"/>
              <w:right w:val="nil"/>
            </w:tcBorders>
            <w:tcMar>
              <w:top w:w="15" w:type="dxa"/>
              <w:left w:w="108" w:type="dxa"/>
              <w:bottom w:w="0" w:type="dxa"/>
              <w:right w:w="108" w:type="dxa"/>
            </w:tcMar>
            <w:vAlign w:val="bottom"/>
            <w:hideMark/>
          </w:tcPr>
          <w:p w14:paraId="634BA18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30.44</w:t>
            </w:r>
          </w:p>
        </w:tc>
      </w:tr>
      <w:tr w:rsidR="00AA13B7" w:rsidRPr="00F41150" w14:paraId="17417D49" w14:textId="77777777" w:rsidTr="00AA13B7">
        <w:trPr>
          <w:trHeight w:val="469"/>
        </w:trPr>
        <w:tc>
          <w:tcPr>
            <w:tcW w:w="211" w:type="pct"/>
            <w:tcBorders>
              <w:top w:val="nil"/>
              <w:left w:val="nil"/>
              <w:bottom w:val="nil"/>
              <w:right w:val="nil"/>
            </w:tcBorders>
            <w:tcMar>
              <w:top w:w="15" w:type="dxa"/>
              <w:left w:w="15" w:type="dxa"/>
              <w:bottom w:w="0" w:type="dxa"/>
              <w:right w:w="15" w:type="dxa"/>
            </w:tcMar>
            <w:hideMark/>
          </w:tcPr>
          <w:p w14:paraId="35EE48AA" w14:textId="1C932069"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5.</w:t>
            </w:r>
          </w:p>
        </w:tc>
        <w:tc>
          <w:tcPr>
            <w:tcW w:w="1734" w:type="pct"/>
            <w:tcBorders>
              <w:top w:val="nil"/>
              <w:left w:val="nil"/>
              <w:bottom w:val="nil"/>
              <w:right w:val="nil"/>
            </w:tcBorders>
            <w:tcMar>
              <w:top w:w="15" w:type="dxa"/>
              <w:left w:w="15" w:type="dxa"/>
              <w:bottom w:w="0" w:type="dxa"/>
              <w:right w:w="15" w:type="dxa"/>
            </w:tcMar>
            <w:vAlign w:val="center"/>
            <w:hideMark/>
          </w:tcPr>
          <w:p w14:paraId="116678C1" w14:textId="77777777" w:rsidR="00F41150" w:rsidRPr="00F41150" w:rsidRDefault="00F41150" w:rsidP="00F41150">
            <w:pPr>
              <w:spacing w:before="65"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2333332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30.51</w:t>
            </w:r>
          </w:p>
        </w:tc>
        <w:tc>
          <w:tcPr>
            <w:tcW w:w="581" w:type="pct"/>
            <w:tcBorders>
              <w:top w:val="nil"/>
              <w:left w:val="nil"/>
              <w:bottom w:val="nil"/>
              <w:right w:val="nil"/>
            </w:tcBorders>
            <w:tcMar>
              <w:top w:w="15" w:type="dxa"/>
              <w:left w:w="108" w:type="dxa"/>
              <w:bottom w:w="0" w:type="dxa"/>
              <w:right w:w="108" w:type="dxa"/>
            </w:tcMar>
            <w:vAlign w:val="bottom"/>
            <w:hideMark/>
          </w:tcPr>
          <w:p w14:paraId="7E3ED52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1.13</w:t>
            </w:r>
          </w:p>
        </w:tc>
        <w:tc>
          <w:tcPr>
            <w:tcW w:w="437" w:type="pct"/>
            <w:tcBorders>
              <w:top w:val="nil"/>
              <w:left w:val="nil"/>
              <w:bottom w:val="nil"/>
              <w:right w:val="nil"/>
            </w:tcBorders>
            <w:tcMar>
              <w:top w:w="15" w:type="dxa"/>
              <w:left w:w="108" w:type="dxa"/>
              <w:bottom w:w="0" w:type="dxa"/>
              <w:right w:w="108" w:type="dxa"/>
            </w:tcMar>
            <w:vAlign w:val="bottom"/>
            <w:hideMark/>
          </w:tcPr>
          <w:p w14:paraId="4B8445E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4.79</w:t>
            </w:r>
          </w:p>
        </w:tc>
        <w:tc>
          <w:tcPr>
            <w:tcW w:w="577" w:type="pct"/>
            <w:tcBorders>
              <w:top w:val="nil"/>
              <w:left w:val="nil"/>
              <w:bottom w:val="nil"/>
              <w:right w:val="nil"/>
            </w:tcBorders>
            <w:tcMar>
              <w:top w:w="15" w:type="dxa"/>
              <w:left w:w="108" w:type="dxa"/>
              <w:bottom w:w="0" w:type="dxa"/>
              <w:right w:w="108" w:type="dxa"/>
            </w:tcMar>
            <w:vAlign w:val="bottom"/>
            <w:hideMark/>
          </w:tcPr>
          <w:p w14:paraId="2C79CDB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1.86</w:t>
            </w:r>
          </w:p>
        </w:tc>
        <w:tc>
          <w:tcPr>
            <w:tcW w:w="452" w:type="pct"/>
            <w:tcBorders>
              <w:top w:val="nil"/>
              <w:left w:val="nil"/>
              <w:bottom w:val="nil"/>
              <w:right w:val="nil"/>
            </w:tcBorders>
            <w:tcMar>
              <w:top w:w="15" w:type="dxa"/>
              <w:left w:w="108" w:type="dxa"/>
              <w:bottom w:w="0" w:type="dxa"/>
              <w:right w:w="108" w:type="dxa"/>
            </w:tcMar>
            <w:vAlign w:val="bottom"/>
            <w:hideMark/>
          </w:tcPr>
          <w:p w14:paraId="57D68EF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4.29</w:t>
            </w:r>
          </w:p>
        </w:tc>
        <w:tc>
          <w:tcPr>
            <w:tcW w:w="520" w:type="pct"/>
            <w:tcBorders>
              <w:top w:val="nil"/>
              <w:left w:val="nil"/>
              <w:bottom w:val="nil"/>
              <w:right w:val="nil"/>
            </w:tcBorders>
            <w:tcMar>
              <w:top w:w="15" w:type="dxa"/>
              <w:left w:w="108" w:type="dxa"/>
              <w:bottom w:w="0" w:type="dxa"/>
              <w:right w:w="108" w:type="dxa"/>
            </w:tcMar>
            <w:vAlign w:val="bottom"/>
            <w:hideMark/>
          </w:tcPr>
          <w:p w14:paraId="5D36B81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29.73</w:t>
            </w:r>
          </w:p>
        </w:tc>
      </w:tr>
      <w:tr w:rsidR="00AA13B7" w:rsidRPr="00F41150" w14:paraId="17ED625B" w14:textId="77777777" w:rsidTr="00AA13B7">
        <w:trPr>
          <w:trHeight w:val="476"/>
        </w:trPr>
        <w:tc>
          <w:tcPr>
            <w:tcW w:w="211" w:type="pct"/>
            <w:tcBorders>
              <w:top w:val="nil"/>
              <w:left w:val="nil"/>
              <w:bottom w:val="nil"/>
              <w:right w:val="nil"/>
            </w:tcBorders>
            <w:tcMar>
              <w:top w:w="15" w:type="dxa"/>
              <w:left w:w="15" w:type="dxa"/>
              <w:bottom w:w="0" w:type="dxa"/>
              <w:right w:w="15" w:type="dxa"/>
            </w:tcMar>
            <w:hideMark/>
          </w:tcPr>
          <w:p w14:paraId="46702A11" w14:textId="534F280C"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6.</w:t>
            </w:r>
          </w:p>
        </w:tc>
        <w:tc>
          <w:tcPr>
            <w:tcW w:w="1734" w:type="pct"/>
            <w:tcBorders>
              <w:top w:val="nil"/>
              <w:left w:val="nil"/>
              <w:bottom w:val="nil"/>
              <w:right w:val="nil"/>
            </w:tcBorders>
            <w:tcMar>
              <w:top w:w="15" w:type="dxa"/>
              <w:left w:w="15" w:type="dxa"/>
              <w:bottom w:w="0" w:type="dxa"/>
              <w:right w:w="15" w:type="dxa"/>
            </w:tcMar>
            <w:vAlign w:val="center"/>
            <w:hideMark/>
          </w:tcPr>
          <w:p w14:paraId="580AB221"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2D6081AB"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31.88</w:t>
            </w:r>
          </w:p>
        </w:tc>
        <w:tc>
          <w:tcPr>
            <w:tcW w:w="581" w:type="pct"/>
            <w:tcBorders>
              <w:top w:val="nil"/>
              <w:left w:val="nil"/>
              <w:bottom w:val="nil"/>
              <w:right w:val="nil"/>
            </w:tcBorders>
            <w:tcMar>
              <w:top w:w="15" w:type="dxa"/>
              <w:left w:w="108" w:type="dxa"/>
              <w:bottom w:w="0" w:type="dxa"/>
              <w:right w:w="108" w:type="dxa"/>
            </w:tcMar>
            <w:vAlign w:val="bottom"/>
            <w:hideMark/>
          </w:tcPr>
          <w:p w14:paraId="6A5B434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1.17</w:t>
            </w:r>
          </w:p>
        </w:tc>
        <w:tc>
          <w:tcPr>
            <w:tcW w:w="437" w:type="pct"/>
            <w:tcBorders>
              <w:top w:val="nil"/>
              <w:left w:val="nil"/>
              <w:bottom w:val="nil"/>
              <w:right w:val="nil"/>
            </w:tcBorders>
            <w:tcMar>
              <w:top w:w="15" w:type="dxa"/>
              <w:left w:w="108" w:type="dxa"/>
              <w:bottom w:w="0" w:type="dxa"/>
              <w:right w:w="108" w:type="dxa"/>
            </w:tcMar>
            <w:vAlign w:val="bottom"/>
            <w:hideMark/>
          </w:tcPr>
          <w:p w14:paraId="4A2FEF0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4.98</w:t>
            </w:r>
          </w:p>
        </w:tc>
        <w:tc>
          <w:tcPr>
            <w:tcW w:w="577" w:type="pct"/>
            <w:tcBorders>
              <w:top w:val="nil"/>
              <w:left w:val="nil"/>
              <w:bottom w:val="nil"/>
              <w:right w:val="nil"/>
            </w:tcBorders>
            <w:tcMar>
              <w:top w:w="15" w:type="dxa"/>
              <w:left w:w="108" w:type="dxa"/>
              <w:bottom w:w="0" w:type="dxa"/>
              <w:right w:w="108" w:type="dxa"/>
            </w:tcMar>
            <w:vAlign w:val="bottom"/>
            <w:hideMark/>
          </w:tcPr>
          <w:p w14:paraId="2BF2A8C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2.02</w:t>
            </w:r>
          </w:p>
        </w:tc>
        <w:tc>
          <w:tcPr>
            <w:tcW w:w="452" w:type="pct"/>
            <w:tcBorders>
              <w:top w:val="nil"/>
              <w:left w:val="nil"/>
              <w:bottom w:val="nil"/>
              <w:right w:val="nil"/>
            </w:tcBorders>
            <w:tcMar>
              <w:top w:w="15" w:type="dxa"/>
              <w:left w:w="108" w:type="dxa"/>
              <w:bottom w:w="0" w:type="dxa"/>
              <w:right w:w="108" w:type="dxa"/>
            </w:tcMar>
            <w:vAlign w:val="bottom"/>
            <w:hideMark/>
          </w:tcPr>
          <w:p w14:paraId="1741B9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4.37</w:t>
            </w:r>
          </w:p>
        </w:tc>
        <w:tc>
          <w:tcPr>
            <w:tcW w:w="520" w:type="pct"/>
            <w:tcBorders>
              <w:top w:val="nil"/>
              <w:left w:val="nil"/>
              <w:bottom w:val="nil"/>
              <w:right w:val="nil"/>
            </w:tcBorders>
            <w:tcMar>
              <w:top w:w="15" w:type="dxa"/>
              <w:left w:w="108" w:type="dxa"/>
              <w:bottom w:w="0" w:type="dxa"/>
              <w:right w:w="108" w:type="dxa"/>
            </w:tcMar>
            <w:vAlign w:val="bottom"/>
            <w:hideMark/>
          </w:tcPr>
          <w:p w14:paraId="4F66057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31.62</w:t>
            </w:r>
          </w:p>
        </w:tc>
      </w:tr>
      <w:tr w:rsidR="00AA13B7" w:rsidRPr="00F41150" w14:paraId="5DD9B934" w14:textId="77777777" w:rsidTr="00AA13B7">
        <w:trPr>
          <w:trHeight w:val="471"/>
        </w:trPr>
        <w:tc>
          <w:tcPr>
            <w:tcW w:w="211" w:type="pct"/>
            <w:tcBorders>
              <w:top w:val="nil"/>
              <w:left w:val="nil"/>
              <w:bottom w:val="nil"/>
              <w:right w:val="nil"/>
            </w:tcBorders>
            <w:tcMar>
              <w:top w:w="15" w:type="dxa"/>
              <w:left w:w="15" w:type="dxa"/>
              <w:bottom w:w="0" w:type="dxa"/>
              <w:right w:w="15" w:type="dxa"/>
            </w:tcMar>
            <w:hideMark/>
          </w:tcPr>
          <w:p w14:paraId="08E2FDA7" w14:textId="1EC02E47"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7.</w:t>
            </w:r>
          </w:p>
        </w:tc>
        <w:tc>
          <w:tcPr>
            <w:tcW w:w="1734" w:type="pct"/>
            <w:tcBorders>
              <w:top w:val="nil"/>
              <w:left w:val="nil"/>
              <w:bottom w:val="nil"/>
              <w:right w:val="nil"/>
            </w:tcBorders>
            <w:tcMar>
              <w:top w:w="15" w:type="dxa"/>
              <w:left w:w="15" w:type="dxa"/>
              <w:bottom w:w="0" w:type="dxa"/>
              <w:right w:w="15" w:type="dxa"/>
            </w:tcMar>
            <w:vAlign w:val="center"/>
            <w:hideMark/>
          </w:tcPr>
          <w:p w14:paraId="072992D0"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10 kg/ha</w:t>
            </w:r>
          </w:p>
        </w:tc>
        <w:tc>
          <w:tcPr>
            <w:tcW w:w="488" w:type="pct"/>
            <w:tcBorders>
              <w:top w:val="nil"/>
              <w:left w:val="nil"/>
              <w:bottom w:val="nil"/>
              <w:right w:val="nil"/>
            </w:tcBorders>
            <w:tcMar>
              <w:top w:w="15" w:type="dxa"/>
              <w:left w:w="108" w:type="dxa"/>
              <w:bottom w:w="0" w:type="dxa"/>
              <w:right w:w="108" w:type="dxa"/>
            </w:tcMar>
            <w:vAlign w:val="bottom"/>
            <w:hideMark/>
          </w:tcPr>
          <w:p w14:paraId="60F1F04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32.07</w:t>
            </w:r>
          </w:p>
        </w:tc>
        <w:tc>
          <w:tcPr>
            <w:tcW w:w="581" w:type="pct"/>
            <w:tcBorders>
              <w:top w:val="nil"/>
              <w:left w:val="nil"/>
              <w:bottom w:val="nil"/>
              <w:right w:val="nil"/>
            </w:tcBorders>
            <w:tcMar>
              <w:top w:w="15" w:type="dxa"/>
              <w:left w:w="108" w:type="dxa"/>
              <w:bottom w:w="0" w:type="dxa"/>
              <w:right w:w="108" w:type="dxa"/>
            </w:tcMar>
            <w:vAlign w:val="bottom"/>
            <w:hideMark/>
          </w:tcPr>
          <w:p w14:paraId="3C9CC9C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1.20</w:t>
            </w:r>
          </w:p>
        </w:tc>
        <w:tc>
          <w:tcPr>
            <w:tcW w:w="437" w:type="pct"/>
            <w:tcBorders>
              <w:top w:val="nil"/>
              <w:left w:val="nil"/>
              <w:bottom w:val="nil"/>
              <w:right w:val="nil"/>
            </w:tcBorders>
            <w:tcMar>
              <w:top w:w="15" w:type="dxa"/>
              <w:left w:w="108" w:type="dxa"/>
              <w:bottom w:w="0" w:type="dxa"/>
              <w:right w:w="108" w:type="dxa"/>
            </w:tcMar>
            <w:vAlign w:val="bottom"/>
            <w:hideMark/>
          </w:tcPr>
          <w:p w14:paraId="65F5071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5.15</w:t>
            </w:r>
          </w:p>
        </w:tc>
        <w:tc>
          <w:tcPr>
            <w:tcW w:w="577" w:type="pct"/>
            <w:tcBorders>
              <w:top w:val="nil"/>
              <w:left w:val="nil"/>
              <w:bottom w:val="nil"/>
              <w:right w:val="nil"/>
            </w:tcBorders>
            <w:tcMar>
              <w:top w:w="15" w:type="dxa"/>
              <w:left w:w="108" w:type="dxa"/>
              <w:bottom w:w="0" w:type="dxa"/>
              <w:right w:w="108" w:type="dxa"/>
            </w:tcMar>
            <w:vAlign w:val="bottom"/>
            <w:hideMark/>
          </w:tcPr>
          <w:p w14:paraId="041EFC7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2.18</w:t>
            </w:r>
          </w:p>
        </w:tc>
        <w:tc>
          <w:tcPr>
            <w:tcW w:w="452" w:type="pct"/>
            <w:tcBorders>
              <w:top w:val="nil"/>
              <w:left w:val="nil"/>
              <w:bottom w:val="nil"/>
              <w:right w:val="nil"/>
            </w:tcBorders>
            <w:tcMar>
              <w:top w:w="15" w:type="dxa"/>
              <w:left w:w="108" w:type="dxa"/>
              <w:bottom w:w="0" w:type="dxa"/>
              <w:right w:w="108" w:type="dxa"/>
            </w:tcMar>
            <w:vAlign w:val="bottom"/>
            <w:hideMark/>
          </w:tcPr>
          <w:p w14:paraId="33C830A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4.46</w:t>
            </w:r>
          </w:p>
        </w:tc>
        <w:tc>
          <w:tcPr>
            <w:tcW w:w="520" w:type="pct"/>
            <w:tcBorders>
              <w:top w:val="nil"/>
              <w:left w:val="nil"/>
              <w:bottom w:val="nil"/>
              <w:right w:val="nil"/>
            </w:tcBorders>
            <w:tcMar>
              <w:top w:w="15" w:type="dxa"/>
              <w:left w:w="108" w:type="dxa"/>
              <w:bottom w:w="0" w:type="dxa"/>
              <w:right w:w="108" w:type="dxa"/>
            </w:tcMar>
            <w:vAlign w:val="bottom"/>
            <w:hideMark/>
          </w:tcPr>
          <w:p w14:paraId="21FF653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32.77</w:t>
            </w:r>
          </w:p>
        </w:tc>
      </w:tr>
      <w:tr w:rsidR="00AA13B7" w:rsidRPr="00F41150" w14:paraId="6EB8EEC2" w14:textId="77777777" w:rsidTr="00AA13B7">
        <w:trPr>
          <w:trHeight w:val="478"/>
        </w:trPr>
        <w:tc>
          <w:tcPr>
            <w:tcW w:w="211" w:type="pct"/>
            <w:tcBorders>
              <w:top w:val="nil"/>
              <w:left w:val="nil"/>
              <w:bottom w:val="nil"/>
              <w:right w:val="nil"/>
            </w:tcBorders>
            <w:tcMar>
              <w:top w:w="15" w:type="dxa"/>
              <w:left w:w="15" w:type="dxa"/>
              <w:bottom w:w="0" w:type="dxa"/>
              <w:right w:w="15" w:type="dxa"/>
            </w:tcMar>
            <w:hideMark/>
          </w:tcPr>
          <w:p w14:paraId="04A2E6C5" w14:textId="4DBC0C12"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8.</w:t>
            </w:r>
          </w:p>
        </w:tc>
        <w:tc>
          <w:tcPr>
            <w:tcW w:w="1734" w:type="pct"/>
            <w:tcBorders>
              <w:top w:val="nil"/>
              <w:left w:val="nil"/>
              <w:bottom w:val="nil"/>
              <w:right w:val="nil"/>
            </w:tcBorders>
            <w:tcMar>
              <w:top w:w="15" w:type="dxa"/>
              <w:left w:w="15" w:type="dxa"/>
              <w:bottom w:w="0" w:type="dxa"/>
              <w:right w:w="15" w:type="dxa"/>
            </w:tcMar>
            <w:vAlign w:val="center"/>
            <w:hideMark/>
          </w:tcPr>
          <w:p w14:paraId="787BD61A" w14:textId="77777777" w:rsidR="00F41150" w:rsidRPr="00F41150" w:rsidRDefault="00F41150" w:rsidP="00F41150">
            <w:pPr>
              <w:spacing w:before="65"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41D188A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32.51</w:t>
            </w:r>
          </w:p>
        </w:tc>
        <w:tc>
          <w:tcPr>
            <w:tcW w:w="581" w:type="pct"/>
            <w:tcBorders>
              <w:top w:val="nil"/>
              <w:left w:val="nil"/>
              <w:bottom w:val="nil"/>
              <w:right w:val="nil"/>
            </w:tcBorders>
            <w:tcMar>
              <w:top w:w="15" w:type="dxa"/>
              <w:left w:w="108" w:type="dxa"/>
              <w:bottom w:w="0" w:type="dxa"/>
              <w:right w:w="108" w:type="dxa"/>
            </w:tcMar>
            <w:vAlign w:val="bottom"/>
            <w:hideMark/>
          </w:tcPr>
          <w:p w14:paraId="1E75179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1.33</w:t>
            </w:r>
          </w:p>
        </w:tc>
        <w:tc>
          <w:tcPr>
            <w:tcW w:w="437" w:type="pct"/>
            <w:tcBorders>
              <w:top w:val="nil"/>
              <w:left w:val="nil"/>
              <w:bottom w:val="nil"/>
              <w:right w:val="nil"/>
            </w:tcBorders>
            <w:tcMar>
              <w:top w:w="15" w:type="dxa"/>
              <w:left w:w="108" w:type="dxa"/>
              <w:bottom w:w="0" w:type="dxa"/>
              <w:right w:w="108" w:type="dxa"/>
            </w:tcMar>
            <w:vAlign w:val="bottom"/>
            <w:hideMark/>
          </w:tcPr>
          <w:p w14:paraId="0D178F72"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5.57</w:t>
            </w:r>
          </w:p>
        </w:tc>
        <w:tc>
          <w:tcPr>
            <w:tcW w:w="577" w:type="pct"/>
            <w:tcBorders>
              <w:top w:val="nil"/>
              <w:left w:val="nil"/>
              <w:bottom w:val="nil"/>
              <w:right w:val="nil"/>
            </w:tcBorders>
            <w:tcMar>
              <w:top w:w="15" w:type="dxa"/>
              <w:left w:w="108" w:type="dxa"/>
              <w:bottom w:w="0" w:type="dxa"/>
              <w:right w:w="108" w:type="dxa"/>
            </w:tcMar>
            <w:vAlign w:val="bottom"/>
            <w:hideMark/>
          </w:tcPr>
          <w:p w14:paraId="5BE6BEB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2.32</w:t>
            </w:r>
          </w:p>
        </w:tc>
        <w:tc>
          <w:tcPr>
            <w:tcW w:w="452" w:type="pct"/>
            <w:tcBorders>
              <w:top w:val="nil"/>
              <w:left w:val="nil"/>
              <w:bottom w:val="nil"/>
              <w:right w:val="nil"/>
            </w:tcBorders>
            <w:tcMar>
              <w:top w:w="15" w:type="dxa"/>
              <w:left w:w="108" w:type="dxa"/>
              <w:bottom w:w="0" w:type="dxa"/>
              <w:right w:w="108" w:type="dxa"/>
            </w:tcMar>
            <w:vAlign w:val="bottom"/>
            <w:hideMark/>
          </w:tcPr>
          <w:p w14:paraId="3E302696"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4.58</w:t>
            </w:r>
          </w:p>
        </w:tc>
        <w:tc>
          <w:tcPr>
            <w:tcW w:w="520" w:type="pct"/>
            <w:tcBorders>
              <w:top w:val="nil"/>
              <w:left w:val="nil"/>
              <w:bottom w:val="nil"/>
              <w:right w:val="nil"/>
            </w:tcBorders>
            <w:tcMar>
              <w:top w:w="15" w:type="dxa"/>
              <w:left w:w="108" w:type="dxa"/>
              <w:bottom w:w="0" w:type="dxa"/>
              <w:right w:w="108" w:type="dxa"/>
            </w:tcMar>
            <w:vAlign w:val="bottom"/>
            <w:hideMark/>
          </w:tcPr>
          <w:p w14:paraId="58451EB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33.54</w:t>
            </w:r>
          </w:p>
        </w:tc>
      </w:tr>
      <w:tr w:rsidR="00AA13B7" w:rsidRPr="00F41150" w14:paraId="35C27538" w14:textId="77777777" w:rsidTr="00AA13B7">
        <w:trPr>
          <w:trHeight w:val="369"/>
        </w:trPr>
        <w:tc>
          <w:tcPr>
            <w:tcW w:w="211" w:type="pct"/>
            <w:tcBorders>
              <w:top w:val="nil"/>
              <w:left w:val="nil"/>
              <w:bottom w:val="nil"/>
              <w:right w:val="nil"/>
            </w:tcBorders>
            <w:tcMar>
              <w:top w:w="15" w:type="dxa"/>
              <w:left w:w="15" w:type="dxa"/>
              <w:bottom w:w="0" w:type="dxa"/>
              <w:right w:w="15" w:type="dxa"/>
            </w:tcMar>
            <w:hideMark/>
          </w:tcPr>
          <w:p w14:paraId="47AC67DC" w14:textId="4227E3CF"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9.</w:t>
            </w:r>
          </w:p>
        </w:tc>
        <w:tc>
          <w:tcPr>
            <w:tcW w:w="1734" w:type="pct"/>
            <w:tcBorders>
              <w:top w:val="nil"/>
              <w:left w:val="nil"/>
              <w:bottom w:val="nil"/>
              <w:right w:val="nil"/>
            </w:tcBorders>
            <w:tcMar>
              <w:top w:w="15" w:type="dxa"/>
              <w:left w:w="15" w:type="dxa"/>
              <w:bottom w:w="0" w:type="dxa"/>
              <w:right w:w="15" w:type="dxa"/>
            </w:tcMar>
            <w:vAlign w:val="center"/>
            <w:hideMark/>
          </w:tcPr>
          <w:p w14:paraId="3C19459A" w14:textId="77777777" w:rsidR="00F41150" w:rsidRPr="00F41150" w:rsidRDefault="00F41150" w:rsidP="00F41150">
            <w:pPr>
              <w:spacing w:before="63" w:after="0" w:line="240" w:lineRule="auto"/>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  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3090074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33.49</w:t>
            </w:r>
          </w:p>
        </w:tc>
        <w:tc>
          <w:tcPr>
            <w:tcW w:w="581" w:type="pct"/>
            <w:tcBorders>
              <w:top w:val="nil"/>
              <w:left w:val="nil"/>
              <w:bottom w:val="nil"/>
              <w:right w:val="nil"/>
            </w:tcBorders>
            <w:tcMar>
              <w:top w:w="15" w:type="dxa"/>
              <w:left w:w="108" w:type="dxa"/>
              <w:bottom w:w="0" w:type="dxa"/>
              <w:right w:w="108" w:type="dxa"/>
            </w:tcMar>
            <w:vAlign w:val="bottom"/>
            <w:hideMark/>
          </w:tcPr>
          <w:p w14:paraId="207308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1.33</w:t>
            </w:r>
          </w:p>
        </w:tc>
        <w:tc>
          <w:tcPr>
            <w:tcW w:w="437" w:type="pct"/>
            <w:tcBorders>
              <w:top w:val="nil"/>
              <w:left w:val="nil"/>
              <w:bottom w:val="nil"/>
              <w:right w:val="nil"/>
            </w:tcBorders>
            <w:tcMar>
              <w:top w:w="15" w:type="dxa"/>
              <w:left w:w="108" w:type="dxa"/>
              <w:bottom w:w="0" w:type="dxa"/>
              <w:right w:w="108" w:type="dxa"/>
            </w:tcMar>
            <w:vAlign w:val="bottom"/>
            <w:hideMark/>
          </w:tcPr>
          <w:p w14:paraId="7809BB5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5.93</w:t>
            </w:r>
          </w:p>
        </w:tc>
        <w:tc>
          <w:tcPr>
            <w:tcW w:w="577" w:type="pct"/>
            <w:tcBorders>
              <w:top w:val="nil"/>
              <w:left w:val="nil"/>
              <w:bottom w:val="nil"/>
              <w:right w:val="nil"/>
            </w:tcBorders>
            <w:tcMar>
              <w:top w:w="15" w:type="dxa"/>
              <w:left w:w="108" w:type="dxa"/>
              <w:bottom w:w="0" w:type="dxa"/>
              <w:right w:w="108" w:type="dxa"/>
            </w:tcMar>
            <w:vAlign w:val="bottom"/>
            <w:hideMark/>
          </w:tcPr>
          <w:p w14:paraId="2864A47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2.44</w:t>
            </w:r>
          </w:p>
        </w:tc>
        <w:tc>
          <w:tcPr>
            <w:tcW w:w="452" w:type="pct"/>
            <w:tcBorders>
              <w:top w:val="nil"/>
              <w:left w:val="nil"/>
              <w:bottom w:val="nil"/>
              <w:right w:val="nil"/>
            </w:tcBorders>
            <w:tcMar>
              <w:top w:w="15" w:type="dxa"/>
              <w:left w:w="108" w:type="dxa"/>
              <w:bottom w:w="0" w:type="dxa"/>
              <w:right w:w="108" w:type="dxa"/>
            </w:tcMar>
            <w:vAlign w:val="bottom"/>
            <w:hideMark/>
          </w:tcPr>
          <w:p w14:paraId="3805409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4.93</w:t>
            </w:r>
          </w:p>
        </w:tc>
        <w:tc>
          <w:tcPr>
            <w:tcW w:w="520" w:type="pct"/>
            <w:tcBorders>
              <w:top w:val="nil"/>
              <w:left w:val="nil"/>
              <w:bottom w:val="nil"/>
              <w:right w:val="nil"/>
            </w:tcBorders>
            <w:tcMar>
              <w:top w:w="15" w:type="dxa"/>
              <w:left w:w="108" w:type="dxa"/>
              <w:bottom w:w="0" w:type="dxa"/>
              <w:right w:w="108" w:type="dxa"/>
            </w:tcMar>
            <w:vAlign w:val="bottom"/>
            <w:hideMark/>
          </w:tcPr>
          <w:p w14:paraId="3C8AD96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33.11</w:t>
            </w:r>
          </w:p>
        </w:tc>
      </w:tr>
      <w:tr w:rsidR="00AA13B7" w:rsidRPr="00F41150" w14:paraId="706AEB59" w14:textId="77777777" w:rsidTr="00AA13B7">
        <w:trPr>
          <w:trHeight w:val="472"/>
        </w:trPr>
        <w:tc>
          <w:tcPr>
            <w:tcW w:w="211" w:type="pct"/>
            <w:tcBorders>
              <w:top w:val="nil"/>
              <w:left w:val="nil"/>
              <w:bottom w:val="single" w:sz="8" w:space="0" w:color="000000"/>
              <w:right w:val="nil"/>
            </w:tcBorders>
            <w:tcMar>
              <w:top w:w="15" w:type="dxa"/>
              <w:left w:w="15" w:type="dxa"/>
              <w:bottom w:w="0" w:type="dxa"/>
              <w:right w:w="15" w:type="dxa"/>
            </w:tcMar>
            <w:hideMark/>
          </w:tcPr>
          <w:p w14:paraId="0017BF69" w14:textId="0F5B4ACD"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10.</w:t>
            </w:r>
          </w:p>
        </w:tc>
        <w:tc>
          <w:tcPr>
            <w:tcW w:w="1734" w:type="pct"/>
            <w:tcBorders>
              <w:top w:val="nil"/>
              <w:left w:val="nil"/>
              <w:bottom w:val="single" w:sz="8" w:space="0" w:color="000000"/>
              <w:right w:val="nil"/>
            </w:tcBorders>
            <w:tcMar>
              <w:top w:w="15" w:type="dxa"/>
              <w:left w:w="15" w:type="dxa"/>
              <w:bottom w:w="0" w:type="dxa"/>
              <w:right w:w="15" w:type="dxa"/>
            </w:tcMar>
            <w:vAlign w:val="center"/>
            <w:hideMark/>
          </w:tcPr>
          <w:p w14:paraId="2A16DF5C" w14:textId="77777777" w:rsidR="00F41150" w:rsidRPr="00F41150" w:rsidRDefault="00F41150" w:rsidP="00F41150">
            <w:pPr>
              <w:spacing w:before="63" w:after="0" w:line="240" w:lineRule="auto"/>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       NPK -20-60-20 Kg/ha (Control)</w:t>
            </w:r>
          </w:p>
        </w:tc>
        <w:tc>
          <w:tcPr>
            <w:tcW w:w="488" w:type="pct"/>
            <w:tcBorders>
              <w:top w:val="nil"/>
              <w:left w:val="nil"/>
              <w:bottom w:val="single" w:sz="8" w:space="0" w:color="000000"/>
              <w:right w:val="nil"/>
            </w:tcBorders>
            <w:tcMar>
              <w:top w:w="15" w:type="dxa"/>
              <w:left w:w="108" w:type="dxa"/>
              <w:bottom w:w="0" w:type="dxa"/>
              <w:right w:w="108" w:type="dxa"/>
            </w:tcMar>
            <w:vAlign w:val="center"/>
            <w:hideMark/>
          </w:tcPr>
          <w:p w14:paraId="4A83997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28.63</w:t>
            </w:r>
          </w:p>
        </w:tc>
        <w:tc>
          <w:tcPr>
            <w:tcW w:w="581" w:type="pct"/>
            <w:tcBorders>
              <w:top w:val="nil"/>
              <w:left w:val="nil"/>
              <w:bottom w:val="single" w:sz="8" w:space="0" w:color="000000"/>
              <w:right w:val="nil"/>
            </w:tcBorders>
            <w:tcMar>
              <w:top w:w="15" w:type="dxa"/>
              <w:left w:w="108" w:type="dxa"/>
              <w:bottom w:w="0" w:type="dxa"/>
              <w:right w:w="108" w:type="dxa"/>
            </w:tcMar>
            <w:vAlign w:val="center"/>
            <w:hideMark/>
          </w:tcPr>
          <w:p w14:paraId="35A2ADC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1.03</w:t>
            </w:r>
          </w:p>
        </w:tc>
        <w:tc>
          <w:tcPr>
            <w:tcW w:w="437" w:type="pct"/>
            <w:tcBorders>
              <w:top w:val="nil"/>
              <w:left w:val="nil"/>
              <w:bottom w:val="single" w:sz="8" w:space="0" w:color="000000"/>
              <w:right w:val="nil"/>
            </w:tcBorders>
            <w:tcMar>
              <w:top w:w="15" w:type="dxa"/>
              <w:left w:w="108" w:type="dxa"/>
              <w:bottom w:w="0" w:type="dxa"/>
              <w:right w:w="108" w:type="dxa"/>
            </w:tcMar>
            <w:vAlign w:val="center"/>
            <w:hideMark/>
          </w:tcPr>
          <w:p w14:paraId="3CF0FBA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3.65</w:t>
            </w:r>
          </w:p>
        </w:tc>
        <w:tc>
          <w:tcPr>
            <w:tcW w:w="577" w:type="pct"/>
            <w:tcBorders>
              <w:top w:val="nil"/>
              <w:left w:val="nil"/>
              <w:bottom w:val="single" w:sz="8" w:space="0" w:color="000000"/>
              <w:right w:val="nil"/>
            </w:tcBorders>
            <w:tcMar>
              <w:top w:w="15" w:type="dxa"/>
              <w:left w:w="108" w:type="dxa"/>
              <w:bottom w:w="0" w:type="dxa"/>
              <w:right w:w="108" w:type="dxa"/>
            </w:tcMar>
            <w:vAlign w:val="center"/>
            <w:hideMark/>
          </w:tcPr>
          <w:p w14:paraId="03F2885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1.62</w:t>
            </w:r>
          </w:p>
        </w:tc>
        <w:tc>
          <w:tcPr>
            <w:tcW w:w="452" w:type="pct"/>
            <w:tcBorders>
              <w:top w:val="nil"/>
              <w:left w:val="nil"/>
              <w:bottom w:val="single" w:sz="8" w:space="0" w:color="000000"/>
              <w:right w:val="nil"/>
            </w:tcBorders>
            <w:tcMar>
              <w:top w:w="15" w:type="dxa"/>
              <w:left w:w="108" w:type="dxa"/>
              <w:bottom w:w="0" w:type="dxa"/>
              <w:right w:w="108" w:type="dxa"/>
            </w:tcMar>
            <w:vAlign w:val="center"/>
            <w:hideMark/>
          </w:tcPr>
          <w:p w14:paraId="0A65293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3.32</w:t>
            </w:r>
          </w:p>
        </w:tc>
        <w:tc>
          <w:tcPr>
            <w:tcW w:w="520" w:type="pct"/>
            <w:tcBorders>
              <w:top w:val="nil"/>
              <w:left w:val="nil"/>
              <w:bottom w:val="single" w:sz="8" w:space="0" w:color="000000"/>
              <w:right w:val="nil"/>
            </w:tcBorders>
            <w:tcMar>
              <w:top w:w="15" w:type="dxa"/>
              <w:left w:w="108" w:type="dxa"/>
              <w:bottom w:w="0" w:type="dxa"/>
              <w:right w:w="108" w:type="dxa"/>
            </w:tcMar>
            <w:vAlign w:val="center"/>
            <w:hideMark/>
          </w:tcPr>
          <w:p w14:paraId="65EA813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32.82</w:t>
            </w:r>
          </w:p>
        </w:tc>
      </w:tr>
      <w:tr w:rsidR="00AA13B7" w:rsidRPr="00F41150" w14:paraId="0312C91E" w14:textId="77777777" w:rsidTr="00AA13B7">
        <w:trPr>
          <w:trHeight w:val="342"/>
        </w:trPr>
        <w:tc>
          <w:tcPr>
            <w:tcW w:w="211" w:type="pct"/>
            <w:tcBorders>
              <w:top w:val="single" w:sz="8" w:space="0" w:color="000000"/>
              <w:left w:val="nil"/>
              <w:bottom w:val="nil"/>
              <w:right w:val="nil"/>
            </w:tcBorders>
            <w:tcMar>
              <w:top w:w="15" w:type="dxa"/>
              <w:left w:w="15" w:type="dxa"/>
              <w:bottom w:w="0" w:type="dxa"/>
              <w:right w:w="15" w:type="dxa"/>
            </w:tcMar>
            <w:hideMark/>
          </w:tcPr>
          <w:p w14:paraId="50D39829"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single" w:sz="8" w:space="0" w:color="000000"/>
              <w:left w:val="nil"/>
              <w:bottom w:val="nil"/>
              <w:right w:val="nil"/>
            </w:tcBorders>
            <w:tcMar>
              <w:top w:w="15" w:type="dxa"/>
              <w:left w:w="108" w:type="dxa"/>
              <w:bottom w:w="0" w:type="dxa"/>
              <w:right w:w="108" w:type="dxa"/>
            </w:tcMar>
            <w:hideMark/>
          </w:tcPr>
          <w:p w14:paraId="60814D36"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F – Test</w:t>
            </w:r>
          </w:p>
        </w:tc>
        <w:tc>
          <w:tcPr>
            <w:tcW w:w="488" w:type="pct"/>
            <w:tcBorders>
              <w:top w:val="single" w:sz="8" w:space="0" w:color="000000"/>
              <w:left w:val="nil"/>
              <w:bottom w:val="nil"/>
              <w:right w:val="nil"/>
            </w:tcBorders>
            <w:tcMar>
              <w:top w:w="15" w:type="dxa"/>
              <w:left w:w="108" w:type="dxa"/>
              <w:bottom w:w="0" w:type="dxa"/>
              <w:right w:w="108" w:type="dxa"/>
            </w:tcMar>
            <w:hideMark/>
          </w:tcPr>
          <w:p w14:paraId="5B7BF52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81" w:type="pct"/>
            <w:tcBorders>
              <w:top w:val="single" w:sz="8" w:space="0" w:color="000000"/>
              <w:left w:val="nil"/>
              <w:bottom w:val="nil"/>
              <w:right w:val="nil"/>
            </w:tcBorders>
            <w:tcMar>
              <w:top w:w="15" w:type="dxa"/>
              <w:left w:w="108" w:type="dxa"/>
              <w:bottom w:w="0" w:type="dxa"/>
              <w:right w:w="108" w:type="dxa"/>
            </w:tcMar>
            <w:hideMark/>
          </w:tcPr>
          <w:p w14:paraId="3D7969A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437" w:type="pct"/>
            <w:tcBorders>
              <w:top w:val="single" w:sz="8" w:space="0" w:color="000000"/>
              <w:left w:val="nil"/>
              <w:bottom w:val="nil"/>
              <w:right w:val="nil"/>
            </w:tcBorders>
            <w:tcMar>
              <w:top w:w="15" w:type="dxa"/>
              <w:left w:w="108" w:type="dxa"/>
              <w:bottom w:w="0" w:type="dxa"/>
              <w:right w:w="108" w:type="dxa"/>
            </w:tcMar>
            <w:hideMark/>
          </w:tcPr>
          <w:p w14:paraId="75D82A19"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77" w:type="pct"/>
            <w:tcBorders>
              <w:top w:val="single" w:sz="8" w:space="0" w:color="000000"/>
              <w:left w:val="nil"/>
              <w:bottom w:val="nil"/>
              <w:right w:val="nil"/>
            </w:tcBorders>
            <w:tcMar>
              <w:top w:w="15" w:type="dxa"/>
              <w:left w:w="108" w:type="dxa"/>
              <w:bottom w:w="0" w:type="dxa"/>
              <w:right w:w="108" w:type="dxa"/>
            </w:tcMar>
            <w:hideMark/>
          </w:tcPr>
          <w:p w14:paraId="00D404E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452" w:type="pct"/>
            <w:tcBorders>
              <w:top w:val="single" w:sz="8" w:space="0" w:color="000000"/>
              <w:left w:val="nil"/>
              <w:bottom w:val="nil"/>
              <w:right w:val="nil"/>
            </w:tcBorders>
            <w:tcMar>
              <w:top w:w="15" w:type="dxa"/>
              <w:left w:w="108" w:type="dxa"/>
              <w:bottom w:w="0" w:type="dxa"/>
              <w:right w:w="108" w:type="dxa"/>
            </w:tcMar>
            <w:hideMark/>
          </w:tcPr>
          <w:p w14:paraId="60CC190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20" w:type="pct"/>
            <w:tcBorders>
              <w:top w:val="single" w:sz="8" w:space="0" w:color="000000"/>
              <w:left w:val="nil"/>
              <w:bottom w:val="nil"/>
              <w:right w:val="nil"/>
            </w:tcBorders>
            <w:tcMar>
              <w:top w:w="15" w:type="dxa"/>
              <w:left w:w="108" w:type="dxa"/>
              <w:bottom w:w="0" w:type="dxa"/>
              <w:right w:w="108" w:type="dxa"/>
            </w:tcMar>
            <w:hideMark/>
          </w:tcPr>
          <w:p w14:paraId="10EA2ED1"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NS</w:t>
            </w:r>
          </w:p>
        </w:tc>
      </w:tr>
      <w:tr w:rsidR="00AA13B7" w:rsidRPr="00F41150" w14:paraId="5C3989B9" w14:textId="77777777" w:rsidTr="00AA13B7">
        <w:trPr>
          <w:trHeight w:val="348"/>
        </w:trPr>
        <w:tc>
          <w:tcPr>
            <w:tcW w:w="211" w:type="pct"/>
            <w:tcBorders>
              <w:top w:val="nil"/>
              <w:left w:val="nil"/>
              <w:bottom w:val="nil"/>
              <w:right w:val="nil"/>
            </w:tcBorders>
            <w:tcMar>
              <w:top w:w="15" w:type="dxa"/>
              <w:left w:w="15" w:type="dxa"/>
              <w:bottom w:w="0" w:type="dxa"/>
              <w:right w:w="15" w:type="dxa"/>
            </w:tcMar>
            <w:hideMark/>
          </w:tcPr>
          <w:p w14:paraId="02BA386D"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nil"/>
              <w:left w:val="nil"/>
              <w:bottom w:val="nil"/>
              <w:right w:val="nil"/>
            </w:tcBorders>
            <w:tcMar>
              <w:top w:w="15" w:type="dxa"/>
              <w:left w:w="108" w:type="dxa"/>
              <w:bottom w:w="0" w:type="dxa"/>
              <w:right w:w="108" w:type="dxa"/>
            </w:tcMar>
            <w:hideMark/>
          </w:tcPr>
          <w:p w14:paraId="3D136DBD"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SE m (±)</w:t>
            </w:r>
          </w:p>
        </w:tc>
        <w:tc>
          <w:tcPr>
            <w:tcW w:w="488" w:type="pct"/>
            <w:tcBorders>
              <w:top w:val="nil"/>
              <w:left w:val="nil"/>
              <w:bottom w:val="nil"/>
              <w:right w:val="nil"/>
            </w:tcBorders>
            <w:tcMar>
              <w:top w:w="15" w:type="dxa"/>
              <w:left w:w="108" w:type="dxa"/>
              <w:bottom w:w="0" w:type="dxa"/>
              <w:right w:w="108" w:type="dxa"/>
            </w:tcMar>
            <w:hideMark/>
          </w:tcPr>
          <w:p w14:paraId="2D65C8B8"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0.89</w:t>
            </w:r>
          </w:p>
        </w:tc>
        <w:tc>
          <w:tcPr>
            <w:tcW w:w="581" w:type="pct"/>
            <w:tcBorders>
              <w:top w:val="nil"/>
              <w:left w:val="nil"/>
              <w:bottom w:val="nil"/>
              <w:right w:val="nil"/>
            </w:tcBorders>
            <w:tcMar>
              <w:top w:w="15" w:type="dxa"/>
              <w:left w:w="108" w:type="dxa"/>
              <w:bottom w:w="0" w:type="dxa"/>
              <w:right w:w="108" w:type="dxa"/>
            </w:tcMar>
            <w:hideMark/>
          </w:tcPr>
          <w:p w14:paraId="34D1FD9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0.04</w:t>
            </w:r>
          </w:p>
        </w:tc>
        <w:tc>
          <w:tcPr>
            <w:tcW w:w="437" w:type="pct"/>
            <w:tcBorders>
              <w:top w:val="nil"/>
              <w:left w:val="nil"/>
              <w:bottom w:val="nil"/>
              <w:right w:val="nil"/>
            </w:tcBorders>
            <w:tcMar>
              <w:top w:w="15" w:type="dxa"/>
              <w:left w:w="108" w:type="dxa"/>
              <w:bottom w:w="0" w:type="dxa"/>
              <w:right w:w="108" w:type="dxa"/>
            </w:tcMar>
            <w:hideMark/>
          </w:tcPr>
          <w:p w14:paraId="76FAF71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0.16</w:t>
            </w:r>
          </w:p>
        </w:tc>
        <w:tc>
          <w:tcPr>
            <w:tcW w:w="577" w:type="pct"/>
            <w:tcBorders>
              <w:top w:val="nil"/>
              <w:left w:val="nil"/>
              <w:bottom w:val="nil"/>
              <w:right w:val="nil"/>
            </w:tcBorders>
            <w:tcMar>
              <w:top w:w="15" w:type="dxa"/>
              <w:left w:w="108" w:type="dxa"/>
              <w:bottom w:w="0" w:type="dxa"/>
              <w:right w:w="108" w:type="dxa"/>
            </w:tcMar>
            <w:hideMark/>
          </w:tcPr>
          <w:p w14:paraId="14E596F4"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0.13</w:t>
            </w:r>
          </w:p>
        </w:tc>
        <w:tc>
          <w:tcPr>
            <w:tcW w:w="452" w:type="pct"/>
            <w:tcBorders>
              <w:top w:val="nil"/>
              <w:left w:val="nil"/>
              <w:bottom w:val="nil"/>
              <w:right w:val="nil"/>
            </w:tcBorders>
            <w:tcMar>
              <w:top w:w="15" w:type="dxa"/>
              <w:left w:w="108" w:type="dxa"/>
              <w:bottom w:w="0" w:type="dxa"/>
              <w:right w:w="108" w:type="dxa"/>
            </w:tcMar>
            <w:hideMark/>
          </w:tcPr>
          <w:p w14:paraId="46DCDCA4"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0.15</w:t>
            </w:r>
          </w:p>
        </w:tc>
        <w:tc>
          <w:tcPr>
            <w:tcW w:w="520" w:type="pct"/>
            <w:tcBorders>
              <w:top w:val="nil"/>
              <w:left w:val="nil"/>
              <w:bottom w:val="nil"/>
              <w:right w:val="nil"/>
            </w:tcBorders>
            <w:tcMar>
              <w:top w:w="15" w:type="dxa"/>
              <w:left w:w="108" w:type="dxa"/>
              <w:bottom w:w="0" w:type="dxa"/>
              <w:right w:w="108" w:type="dxa"/>
            </w:tcMar>
            <w:hideMark/>
          </w:tcPr>
          <w:p w14:paraId="22095CC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1.52</w:t>
            </w:r>
          </w:p>
        </w:tc>
      </w:tr>
      <w:tr w:rsidR="00AA13B7" w:rsidRPr="00F41150" w14:paraId="192E97E5" w14:textId="77777777" w:rsidTr="00AA13B7">
        <w:trPr>
          <w:trHeight w:val="342"/>
        </w:trPr>
        <w:tc>
          <w:tcPr>
            <w:tcW w:w="211" w:type="pct"/>
            <w:tcBorders>
              <w:top w:val="nil"/>
              <w:left w:val="nil"/>
              <w:bottom w:val="single" w:sz="8" w:space="0" w:color="000000"/>
              <w:right w:val="nil"/>
            </w:tcBorders>
            <w:tcMar>
              <w:top w:w="15" w:type="dxa"/>
              <w:left w:w="15" w:type="dxa"/>
              <w:bottom w:w="0" w:type="dxa"/>
              <w:right w:w="15" w:type="dxa"/>
            </w:tcMar>
            <w:hideMark/>
          </w:tcPr>
          <w:p w14:paraId="26655DF8"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nil"/>
              <w:left w:val="nil"/>
              <w:bottom w:val="single" w:sz="8" w:space="0" w:color="000000"/>
              <w:right w:val="nil"/>
            </w:tcBorders>
            <w:tcMar>
              <w:top w:w="15" w:type="dxa"/>
              <w:left w:w="108" w:type="dxa"/>
              <w:bottom w:w="0" w:type="dxa"/>
              <w:right w:w="108" w:type="dxa"/>
            </w:tcMar>
            <w:hideMark/>
          </w:tcPr>
          <w:p w14:paraId="19D2ABD1"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CD (p=0.05)</w:t>
            </w:r>
          </w:p>
        </w:tc>
        <w:tc>
          <w:tcPr>
            <w:tcW w:w="488" w:type="pct"/>
            <w:tcBorders>
              <w:top w:val="nil"/>
              <w:left w:val="nil"/>
              <w:bottom w:val="single" w:sz="8" w:space="0" w:color="000000"/>
              <w:right w:val="nil"/>
            </w:tcBorders>
            <w:tcMar>
              <w:top w:w="15" w:type="dxa"/>
              <w:left w:w="108" w:type="dxa"/>
              <w:bottom w:w="0" w:type="dxa"/>
              <w:right w:w="108" w:type="dxa"/>
            </w:tcMar>
            <w:hideMark/>
          </w:tcPr>
          <w:p w14:paraId="421637A9"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2.65</w:t>
            </w:r>
          </w:p>
        </w:tc>
        <w:tc>
          <w:tcPr>
            <w:tcW w:w="581" w:type="pct"/>
            <w:tcBorders>
              <w:top w:val="nil"/>
              <w:left w:val="nil"/>
              <w:bottom w:val="single" w:sz="8" w:space="0" w:color="000000"/>
              <w:right w:val="nil"/>
            </w:tcBorders>
            <w:tcMar>
              <w:top w:w="15" w:type="dxa"/>
              <w:left w:w="108" w:type="dxa"/>
              <w:bottom w:w="0" w:type="dxa"/>
              <w:right w:w="108" w:type="dxa"/>
            </w:tcMar>
            <w:hideMark/>
          </w:tcPr>
          <w:p w14:paraId="696213DA"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0.13</w:t>
            </w:r>
          </w:p>
        </w:tc>
        <w:tc>
          <w:tcPr>
            <w:tcW w:w="437" w:type="pct"/>
            <w:tcBorders>
              <w:top w:val="nil"/>
              <w:left w:val="nil"/>
              <w:bottom w:val="single" w:sz="8" w:space="0" w:color="000000"/>
              <w:right w:val="nil"/>
            </w:tcBorders>
            <w:tcMar>
              <w:top w:w="15" w:type="dxa"/>
              <w:left w:w="108" w:type="dxa"/>
              <w:bottom w:w="0" w:type="dxa"/>
              <w:right w:w="108" w:type="dxa"/>
            </w:tcMar>
            <w:hideMark/>
          </w:tcPr>
          <w:p w14:paraId="72A07AA5"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0.49</w:t>
            </w:r>
          </w:p>
        </w:tc>
        <w:tc>
          <w:tcPr>
            <w:tcW w:w="577" w:type="pct"/>
            <w:tcBorders>
              <w:top w:val="nil"/>
              <w:left w:val="nil"/>
              <w:bottom w:val="single" w:sz="8" w:space="0" w:color="000000"/>
              <w:right w:val="nil"/>
            </w:tcBorders>
            <w:tcMar>
              <w:top w:w="15" w:type="dxa"/>
              <w:left w:w="108" w:type="dxa"/>
              <w:bottom w:w="0" w:type="dxa"/>
              <w:right w:w="108" w:type="dxa"/>
            </w:tcMar>
            <w:hideMark/>
          </w:tcPr>
          <w:p w14:paraId="118DEDBA"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0.40</w:t>
            </w:r>
          </w:p>
        </w:tc>
        <w:tc>
          <w:tcPr>
            <w:tcW w:w="452" w:type="pct"/>
            <w:tcBorders>
              <w:top w:val="nil"/>
              <w:left w:val="nil"/>
              <w:bottom w:val="single" w:sz="8" w:space="0" w:color="000000"/>
              <w:right w:val="nil"/>
            </w:tcBorders>
            <w:tcMar>
              <w:top w:w="15" w:type="dxa"/>
              <w:left w:w="108" w:type="dxa"/>
              <w:bottom w:w="0" w:type="dxa"/>
              <w:right w:w="108" w:type="dxa"/>
            </w:tcMar>
            <w:hideMark/>
          </w:tcPr>
          <w:p w14:paraId="0CE5ADB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0.47</w:t>
            </w:r>
          </w:p>
        </w:tc>
        <w:tc>
          <w:tcPr>
            <w:tcW w:w="520" w:type="pct"/>
            <w:tcBorders>
              <w:top w:val="nil"/>
              <w:left w:val="nil"/>
              <w:bottom w:val="single" w:sz="8" w:space="0" w:color="000000"/>
              <w:right w:val="nil"/>
            </w:tcBorders>
            <w:tcMar>
              <w:top w:w="15" w:type="dxa"/>
              <w:left w:w="108" w:type="dxa"/>
              <w:bottom w:w="0" w:type="dxa"/>
              <w:right w:w="108" w:type="dxa"/>
            </w:tcMar>
            <w:hideMark/>
          </w:tcPr>
          <w:p w14:paraId="6245572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w:t>
            </w:r>
          </w:p>
        </w:tc>
      </w:tr>
    </w:tbl>
    <w:p w14:paraId="5B52B093" w14:textId="77777777" w:rsidR="00AA13B7" w:rsidRDefault="00AA13B7" w:rsidP="00BD50FC">
      <w:pPr>
        <w:rPr>
          <w:rFonts w:ascii="Times New Roman" w:hAnsi="Times New Roman" w:cs="Times New Roman"/>
          <w:b/>
          <w:bCs/>
          <w:sz w:val="22"/>
          <w:szCs w:val="22"/>
        </w:rPr>
      </w:pPr>
    </w:p>
    <w:p w14:paraId="6EB2D7EC" w14:textId="77777777" w:rsidR="00AA13B7" w:rsidRDefault="00AA13B7" w:rsidP="00BD50FC">
      <w:pPr>
        <w:rPr>
          <w:rFonts w:ascii="Times New Roman" w:hAnsi="Times New Roman" w:cs="Times New Roman"/>
          <w:b/>
          <w:bCs/>
          <w:sz w:val="22"/>
          <w:szCs w:val="22"/>
        </w:rPr>
      </w:pPr>
    </w:p>
    <w:p w14:paraId="036BFB52" w14:textId="77777777" w:rsidR="00AA13B7" w:rsidRDefault="00AA13B7" w:rsidP="00BD50FC">
      <w:pPr>
        <w:rPr>
          <w:rFonts w:ascii="Times New Roman" w:hAnsi="Times New Roman" w:cs="Times New Roman"/>
          <w:b/>
          <w:bCs/>
          <w:sz w:val="22"/>
          <w:szCs w:val="22"/>
        </w:rPr>
      </w:pPr>
    </w:p>
    <w:p w14:paraId="564B98D0" w14:textId="77777777" w:rsidR="00AA13B7" w:rsidRDefault="00AA13B7" w:rsidP="00BD50FC">
      <w:pPr>
        <w:rPr>
          <w:rFonts w:ascii="Times New Roman" w:hAnsi="Times New Roman" w:cs="Times New Roman"/>
          <w:b/>
          <w:bCs/>
          <w:sz w:val="22"/>
          <w:szCs w:val="22"/>
        </w:rPr>
      </w:pPr>
    </w:p>
    <w:p w14:paraId="54C2632F" w14:textId="60952F7C" w:rsidR="009F1253" w:rsidRPr="006110CB" w:rsidRDefault="4636A79E" w:rsidP="00BD50FC">
      <w:pPr>
        <w:rPr>
          <w:rFonts w:ascii="Times New Roman" w:hAnsi="Times New Roman" w:cs="Times New Roman"/>
          <w:b/>
          <w:bCs/>
        </w:rPr>
      </w:pPr>
      <w:r w:rsidRPr="006110CB">
        <w:rPr>
          <w:rFonts w:ascii="Times New Roman" w:hAnsi="Times New Roman" w:cs="Times New Roman"/>
          <w:b/>
          <w:bCs/>
        </w:rPr>
        <w:lastRenderedPageBreak/>
        <w:t xml:space="preserve">Table </w:t>
      </w:r>
      <w:r w:rsidR="00BA5353" w:rsidRPr="006110CB">
        <w:rPr>
          <w:rFonts w:ascii="Times New Roman" w:hAnsi="Times New Roman" w:cs="Times New Roman"/>
          <w:b/>
          <w:bCs/>
        </w:rPr>
        <w:t>3</w:t>
      </w:r>
      <w:r w:rsidRPr="006110CB">
        <w:rPr>
          <w:rFonts w:ascii="Times New Roman" w:hAnsi="Times New Roman" w:cs="Times New Roman"/>
          <w:b/>
          <w:bCs/>
        </w:rPr>
        <w:t>:</w:t>
      </w:r>
      <w:r w:rsidR="000F6444" w:rsidRPr="006110CB">
        <w:rPr>
          <w:rFonts w:ascii="Times New Roman" w:hAnsi="Times New Roman"/>
          <w:b/>
          <w:bCs/>
          <w:lang w:val="en-IN"/>
        </w:rPr>
        <w:t xml:space="preserve"> </w:t>
      </w:r>
      <w:r w:rsidR="000F6444" w:rsidRPr="006110CB">
        <w:rPr>
          <w:rFonts w:ascii="Times New Roman" w:hAnsi="Times New Roman"/>
          <w:b/>
          <w:bCs/>
        </w:rPr>
        <w:t>Influence of Phosphorus and Sulphur on Economic of Chickpea</w:t>
      </w:r>
      <w:r w:rsidR="000F6444" w:rsidRPr="006110CB">
        <w:rPr>
          <w:rFonts w:ascii="Times New Roman" w:hAnsi="Times New Roman"/>
          <w:b/>
          <w:bCs/>
          <w:lang w:val="en-IN"/>
        </w:rPr>
        <w:t>.</w:t>
      </w:r>
    </w:p>
    <w:p w14:paraId="04AFBFFD" w14:textId="77777777" w:rsidR="009F1253" w:rsidRDefault="009F1253" w:rsidP="25197321">
      <w:pPr>
        <w:tabs>
          <w:tab w:val="left" w:pos="9500"/>
        </w:tabs>
        <w:spacing w:before="10" w:after="0"/>
        <w:jc w:val="both"/>
        <w:rPr>
          <w:rFonts w:ascii="Times New Roman" w:hAnsi="Times New Roman" w:cs="Times New Roman"/>
          <w:b/>
          <w:bCs/>
          <w:sz w:val="22"/>
          <w:szCs w:val="22"/>
        </w:rPr>
      </w:pPr>
    </w:p>
    <w:tbl>
      <w:tblPr>
        <w:tblW w:w="5000" w:type="pct"/>
        <w:tblCellMar>
          <w:left w:w="0" w:type="dxa"/>
          <w:right w:w="0" w:type="dxa"/>
        </w:tblCellMar>
        <w:tblLook w:val="01E0" w:firstRow="1" w:lastRow="1" w:firstColumn="1" w:lastColumn="1" w:noHBand="0" w:noVBand="0"/>
      </w:tblPr>
      <w:tblGrid>
        <w:gridCol w:w="549"/>
        <w:gridCol w:w="4868"/>
        <w:gridCol w:w="2100"/>
        <w:gridCol w:w="1428"/>
        <w:gridCol w:w="1312"/>
        <w:gridCol w:w="2703"/>
      </w:tblGrid>
      <w:tr w:rsidR="00245AA1" w:rsidRPr="00245AA1" w14:paraId="0296D82E" w14:textId="77777777" w:rsidTr="00DF43B5">
        <w:trPr>
          <w:trHeight w:val="583"/>
        </w:trPr>
        <w:tc>
          <w:tcPr>
            <w:tcW w:w="212" w:type="pct"/>
            <w:tcBorders>
              <w:top w:val="single" w:sz="8" w:space="0" w:color="000000"/>
              <w:left w:val="nil"/>
              <w:bottom w:val="single" w:sz="8" w:space="0" w:color="000000"/>
              <w:right w:val="nil"/>
            </w:tcBorders>
            <w:tcMar>
              <w:top w:w="15" w:type="dxa"/>
              <w:left w:w="15" w:type="dxa"/>
              <w:bottom w:w="0" w:type="dxa"/>
              <w:right w:w="15" w:type="dxa"/>
            </w:tcMar>
            <w:hideMark/>
          </w:tcPr>
          <w:p w14:paraId="62D7AD8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S No</w:t>
            </w:r>
          </w:p>
        </w:tc>
        <w:tc>
          <w:tcPr>
            <w:tcW w:w="1878" w:type="pct"/>
            <w:tcBorders>
              <w:top w:val="single" w:sz="8" w:space="0" w:color="000000"/>
              <w:left w:val="nil"/>
              <w:bottom w:val="single" w:sz="8" w:space="0" w:color="000000"/>
              <w:right w:val="nil"/>
            </w:tcBorders>
            <w:tcMar>
              <w:top w:w="15" w:type="dxa"/>
              <w:left w:w="15" w:type="dxa"/>
              <w:bottom w:w="0" w:type="dxa"/>
              <w:right w:w="15" w:type="dxa"/>
            </w:tcMar>
            <w:hideMark/>
          </w:tcPr>
          <w:p w14:paraId="072857E1" w14:textId="77777777" w:rsidR="00245AA1" w:rsidRPr="00245AA1" w:rsidRDefault="00245AA1" w:rsidP="00245AA1">
            <w:pPr>
              <w:spacing w:after="0" w:line="240" w:lineRule="auto"/>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 xml:space="preserve">            Treatments</w:t>
            </w:r>
          </w:p>
        </w:tc>
        <w:tc>
          <w:tcPr>
            <w:tcW w:w="810" w:type="pct"/>
            <w:tcBorders>
              <w:top w:val="single" w:sz="8" w:space="0" w:color="000000"/>
              <w:left w:val="nil"/>
              <w:bottom w:val="single" w:sz="8" w:space="0" w:color="000000"/>
              <w:right w:val="nil"/>
            </w:tcBorders>
            <w:tcMar>
              <w:top w:w="15" w:type="dxa"/>
              <w:left w:w="15" w:type="dxa"/>
              <w:bottom w:w="0" w:type="dxa"/>
              <w:right w:w="15" w:type="dxa"/>
            </w:tcMar>
            <w:hideMark/>
          </w:tcPr>
          <w:p w14:paraId="31C00BAF"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Cost of</w:t>
            </w:r>
            <w:r w:rsidRPr="00245AA1">
              <w:rPr>
                <w:rFonts w:ascii="Times New Roman" w:eastAsia="Times New Roman" w:hAnsi="Times New Roman" w:cs="Gautami"/>
                <w:b/>
                <w:bCs/>
                <w:color w:val="000000"/>
                <w:spacing w:val="1"/>
                <w:kern w:val="24"/>
                <w:lang w:eastAsia="en-GB"/>
              </w:rPr>
              <w:t xml:space="preserve"> </w:t>
            </w:r>
            <w:r w:rsidRPr="00245AA1">
              <w:rPr>
                <w:rFonts w:ascii="Times New Roman" w:eastAsia="Times New Roman" w:hAnsi="Times New Roman" w:cs="Gautami"/>
                <w:b/>
                <w:bCs/>
                <w:color w:val="000000"/>
                <w:kern w:val="24"/>
                <w:lang w:eastAsia="en-GB"/>
              </w:rPr>
              <w:t>Cultivation</w:t>
            </w:r>
          </w:p>
          <w:p w14:paraId="2F8D1436"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551" w:type="pct"/>
            <w:tcBorders>
              <w:top w:val="single" w:sz="8" w:space="0" w:color="000000"/>
              <w:left w:val="nil"/>
              <w:bottom w:val="single" w:sz="8" w:space="0" w:color="000000"/>
              <w:right w:val="nil"/>
            </w:tcBorders>
            <w:tcMar>
              <w:top w:w="15" w:type="dxa"/>
              <w:left w:w="15" w:type="dxa"/>
              <w:bottom w:w="0" w:type="dxa"/>
              <w:right w:w="15" w:type="dxa"/>
            </w:tcMar>
            <w:hideMark/>
          </w:tcPr>
          <w:p w14:paraId="524D3B1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Gross</w:t>
            </w:r>
            <w:r w:rsidRPr="00245AA1">
              <w:rPr>
                <w:rFonts w:ascii="Times New Roman" w:eastAsia="Times New Roman" w:hAnsi="Times New Roman" w:cs="Gautami"/>
                <w:b/>
                <w:bCs/>
                <w:color w:val="000000"/>
                <w:spacing w:val="-2"/>
                <w:kern w:val="24"/>
                <w:lang w:eastAsia="en-GB"/>
              </w:rPr>
              <w:t xml:space="preserve"> </w:t>
            </w:r>
            <w:r w:rsidRPr="00245AA1">
              <w:rPr>
                <w:rFonts w:ascii="Times New Roman" w:eastAsia="Times New Roman" w:hAnsi="Times New Roman" w:cs="Gautami"/>
                <w:b/>
                <w:bCs/>
                <w:color w:val="000000"/>
                <w:kern w:val="24"/>
                <w:lang w:eastAsia="en-GB"/>
              </w:rPr>
              <w:t>return</w:t>
            </w:r>
          </w:p>
          <w:p w14:paraId="77E0317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506" w:type="pct"/>
            <w:tcBorders>
              <w:top w:val="single" w:sz="8" w:space="0" w:color="000000"/>
              <w:left w:val="nil"/>
              <w:bottom w:val="single" w:sz="8" w:space="0" w:color="000000"/>
              <w:right w:val="nil"/>
            </w:tcBorders>
            <w:tcMar>
              <w:top w:w="15" w:type="dxa"/>
              <w:left w:w="15" w:type="dxa"/>
              <w:bottom w:w="0" w:type="dxa"/>
              <w:right w:w="15" w:type="dxa"/>
            </w:tcMar>
            <w:hideMark/>
          </w:tcPr>
          <w:p w14:paraId="6ED6EC8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Net</w:t>
            </w:r>
            <w:r w:rsidRPr="00245AA1">
              <w:rPr>
                <w:rFonts w:ascii="Times New Roman" w:eastAsia="Times New Roman" w:hAnsi="Times New Roman" w:cs="Gautami"/>
                <w:b/>
                <w:bCs/>
                <w:color w:val="000000"/>
                <w:spacing w:val="-2"/>
                <w:kern w:val="24"/>
                <w:lang w:eastAsia="en-GB"/>
              </w:rPr>
              <w:t xml:space="preserve"> </w:t>
            </w:r>
            <w:r w:rsidRPr="00245AA1">
              <w:rPr>
                <w:rFonts w:ascii="Times New Roman" w:eastAsia="Times New Roman" w:hAnsi="Times New Roman" w:cs="Gautami"/>
                <w:b/>
                <w:bCs/>
                <w:color w:val="000000"/>
                <w:kern w:val="24"/>
                <w:lang w:eastAsia="en-GB"/>
              </w:rPr>
              <w:t>return</w:t>
            </w:r>
          </w:p>
          <w:p w14:paraId="463D2E1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1044" w:type="pct"/>
            <w:tcBorders>
              <w:top w:val="single" w:sz="8" w:space="0" w:color="000000"/>
              <w:left w:val="nil"/>
              <w:bottom w:val="single" w:sz="8" w:space="0" w:color="000000"/>
              <w:right w:val="nil"/>
            </w:tcBorders>
            <w:tcMar>
              <w:top w:w="15" w:type="dxa"/>
              <w:left w:w="15" w:type="dxa"/>
              <w:bottom w:w="0" w:type="dxa"/>
              <w:right w:w="15" w:type="dxa"/>
            </w:tcMar>
            <w:hideMark/>
          </w:tcPr>
          <w:p w14:paraId="341E1EF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Benefit:</w:t>
            </w:r>
            <w:r w:rsidRPr="00245AA1">
              <w:rPr>
                <w:rFonts w:ascii="Times New Roman" w:eastAsia="Times New Roman" w:hAnsi="Times New Roman" w:cs="Gautami"/>
                <w:b/>
                <w:bCs/>
                <w:color w:val="000000"/>
                <w:spacing w:val="-15"/>
                <w:kern w:val="24"/>
                <w:lang w:eastAsia="en-GB"/>
              </w:rPr>
              <w:t xml:space="preserve"> </w:t>
            </w:r>
            <w:r w:rsidRPr="00245AA1">
              <w:rPr>
                <w:rFonts w:ascii="Times New Roman" w:eastAsia="Times New Roman" w:hAnsi="Times New Roman" w:cs="Gautami"/>
                <w:b/>
                <w:bCs/>
                <w:color w:val="000000"/>
                <w:kern w:val="24"/>
                <w:lang w:eastAsia="en-GB"/>
              </w:rPr>
              <w:t>Cost</w:t>
            </w:r>
            <w:r w:rsidRPr="00245AA1">
              <w:rPr>
                <w:rFonts w:ascii="Times New Roman" w:eastAsia="Times New Roman" w:hAnsi="Times New Roman" w:cs="Gautami"/>
                <w:b/>
                <w:bCs/>
                <w:color w:val="000000"/>
                <w:spacing w:val="-57"/>
                <w:kern w:val="24"/>
                <w:lang w:eastAsia="en-GB"/>
              </w:rPr>
              <w:t xml:space="preserve"> </w:t>
            </w:r>
            <w:r w:rsidRPr="00245AA1">
              <w:rPr>
                <w:rFonts w:ascii="Times New Roman" w:eastAsia="Times New Roman" w:hAnsi="Times New Roman" w:cs="Gautami"/>
                <w:b/>
                <w:bCs/>
                <w:color w:val="000000"/>
                <w:kern w:val="24"/>
                <w:lang w:eastAsia="en-GB"/>
              </w:rPr>
              <w:t>Ratio (B:C)</w:t>
            </w:r>
          </w:p>
        </w:tc>
      </w:tr>
      <w:tr w:rsidR="00245AA1" w:rsidRPr="00245AA1" w14:paraId="5D0505D5" w14:textId="77777777" w:rsidTr="00DF43B5">
        <w:trPr>
          <w:trHeight w:val="565"/>
        </w:trPr>
        <w:tc>
          <w:tcPr>
            <w:tcW w:w="212" w:type="pct"/>
            <w:tcBorders>
              <w:top w:val="single" w:sz="8" w:space="0" w:color="000000"/>
              <w:left w:val="nil"/>
              <w:bottom w:val="nil"/>
              <w:right w:val="nil"/>
            </w:tcBorders>
            <w:tcMar>
              <w:top w:w="15" w:type="dxa"/>
              <w:left w:w="15" w:type="dxa"/>
              <w:bottom w:w="0" w:type="dxa"/>
              <w:right w:w="15" w:type="dxa"/>
            </w:tcMar>
            <w:vAlign w:val="center"/>
            <w:hideMark/>
          </w:tcPr>
          <w:p w14:paraId="6FF00625"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1.</w:t>
            </w:r>
          </w:p>
        </w:tc>
        <w:tc>
          <w:tcPr>
            <w:tcW w:w="1878" w:type="pct"/>
            <w:tcBorders>
              <w:top w:val="single" w:sz="8" w:space="0" w:color="000000"/>
              <w:left w:val="nil"/>
              <w:bottom w:val="nil"/>
              <w:right w:val="nil"/>
            </w:tcBorders>
            <w:tcMar>
              <w:top w:w="15" w:type="dxa"/>
              <w:left w:w="15" w:type="dxa"/>
              <w:bottom w:w="0" w:type="dxa"/>
              <w:right w:w="15" w:type="dxa"/>
            </w:tcMar>
            <w:vAlign w:val="center"/>
            <w:hideMark/>
          </w:tcPr>
          <w:p w14:paraId="6628A470" w14:textId="77777777" w:rsidR="00245AA1" w:rsidRPr="00245AA1" w:rsidRDefault="00245AA1" w:rsidP="00245AA1">
            <w:pPr>
              <w:spacing w:after="0" w:line="268" w:lineRule="exact"/>
              <w:ind w:left="72"/>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Phosphorus at 20 kg/ha + Sulphur at 10 kg/ha </w:t>
            </w:r>
          </w:p>
        </w:tc>
        <w:tc>
          <w:tcPr>
            <w:tcW w:w="810" w:type="pct"/>
            <w:tcBorders>
              <w:top w:val="single" w:sz="8" w:space="0" w:color="000000"/>
              <w:left w:val="nil"/>
              <w:bottom w:val="nil"/>
              <w:right w:val="nil"/>
            </w:tcBorders>
            <w:tcMar>
              <w:top w:w="15" w:type="dxa"/>
              <w:left w:w="108" w:type="dxa"/>
              <w:bottom w:w="0" w:type="dxa"/>
              <w:right w:w="108" w:type="dxa"/>
            </w:tcMar>
            <w:vAlign w:val="bottom"/>
            <w:hideMark/>
          </w:tcPr>
          <w:p w14:paraId="40395C4A"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val="en-IN" w:eastAsia="en-GB"/>
              </w:rPr>
              <w:t>44951.48</w:t>
            </w:r>
          </w:p>
        </w:tc>
        <w:tc>
          <w:tcPr>
            <w:tcW w:w="551" w:type="pct"/>
            <w:tcBorders>
              <w:top w:val="single" w:sz="8" w:space="0" w:color="000000"/>
              <w:left w:val="nil"/>
              <w:bottom w:val="nil"/>
              <w:right w:val="nil"/>
            </w:tcBorders>
            <w:tcMar>
              <w:top w:w="15" w:type="dxa"/>
              <w:left w:w="108" w:type="dxa"/>
              <w:bottom w:w="0" w:type="dxa"/>
              <w:right w:w="108" w:type="dxa"/>
            </w:tcMar>
            <w:vAlign w:val="bottom"/>
            <w:hideMark/>
          </w:tcPr>
          <w:p w14:paraId="7396698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106920</w:t>
            </w:r>
          </w:p>
        </w:tc>
        <w:tc>
          <w:tcPr>
            <w:tcW w:w="506" w:type="pct"/>
            <w:tcBorders>
              <w:top w:val="single" w:sz="8" w:space="0" w:color="000000"/>
              <w:left w:val="nil"/>
              <w:bottom w:val="nil"/>
              <w:right w:val="nil"/>
            </w:tcBorders>
            <w:tcMar>
              <w:top w:w="15" w:type="dxa"/>
              <w:left w:w="108" w:type="dxa"/>
              <w:bottom w:w="0" w:type="dxa"/>
              <w:right w:w="108" w:type="dxa"/>
            </w:tcMar>
            <w:vAlign w:val="bottom"/>
            <w:hideMark/>
          </w:tcPr>
          <w:p w14:paraId="6C5B80C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61968.52</w:t>
            </w:r>
          </w:p>
        </w:tc>
        <w:tc>
          <w:tcPr>
            <w:tcW w:w="1044" w:type="pct"/>
            <w:tcBorders>
              <w:top w:val="single" w:sz="8" w:space="0" w:color="000000"/>
              <w:left w:val="nil"/>
              <w:bottom w:val="nil"/>
              <w:right w:val="nil"/>
            </w:tcBorders>
            <w:tcMar>
              <w:top w:w="15" w:type="dxa"/>
              <w:left w:w="108" w:type="dxa"/>
              <w:bottom w:w="0" w:type="dxa"/>
              <w:right w:w="108" w:type="dxa"/>
            </w:tcMar>
            <w:vAlign w:val="bottom"/>
            <w:hideMark/>
          </w:tcPr>
          <w:p w14:paraId="0D67AA8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1.37</w:t>
            </w:r>
          </w:p>
        </w:tc>
      </w:tr>
      <w:tr w:rsidR="00245AA1" w:rsidRPr="00245AA1" w14:paraId="4D2A5E60"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24BD969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2.</w:t>
            </w:r>
          </w:p>
        </w:tc>
        <w:tc>
          <w:tcPr>
            <w:tcW w:w="1878" w:type="pct"/>
            <w:tcBorders>
              <w:top w:val="nil"/>
              <w:left w:val="nil"/>
              <w:bottom w:val="nil"/>
              <w:right w:val="nil"/>
            </w:tcBorders>
            <w:tcMar>
              <w:top w:w="15" w:type="dxa"/>
              <w:left w:w="15" w:type="dxa"/>
              <w:bottom w:w="0" w:type="dxa"/>
              <w:right w:w="15" w:type="dxa"/>
            </w:tcMar>
            <w:vAlign w:val="center"/>
            <w:hideMark/>
          </w:tcPr>
          <w:p w14:paraId="1847135F" w14:textId="77777777" w:rsidR="00245AA1" w:rsidRPr="00245AA1" w:rsidRDefault="00245AA1" w:rsidP="00245AA1">
            <w:pPr>
              <w:spacing w:before="63"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20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79BEE84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45513.98</w:t>
            </w:r>
          </w:p>
        </w:tc>
        <w:tc>
          <w:tcPr>
            <w:tcW w:w="551" w:type="pct"/>
            <w:tcBorders>
              <w:top w:val="nil"/>
              <w:left w:val="nil"/>
              <w:bottom w:val="nil"/>
              <w:right w:val="nil"/>
            </w:tcBorders>
            <w:tcMar>
              <w:top w:w="15" w:type="dxa"/>
              <w:left w:w="108" w:type="dxa"/>
              <w:bottom w:w="0" w:type="dxa"/>
              <w:right w:w="108" w:type="dxa"/>
            </w:tcMar>
            <w:vAlign w:val="bottom"/>
            <w:hideMark/>
          </w:tcPr>
          <w:p w14:paraId="2BE27BB6"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107870</w:t>
            </w:r>
          </w:p>
        </w:tc>
        <w:tc>
          <w:tcPr>
            <w:tcW w:w="506" w:type="pct"/>
            <w:tcBorders>
              <w:top w:val="nil"/>
              <w:left w:val="nil"/>
              <w:bottom w:val="nil"/>
              <w:right w:val="nil"/>
            </w:tcBorders>
            <w:tcMar>
              <w:top w:w="15" w:type="dxa"/>
              <w:left w:w="108" w:type="dxa"/>
              <w:bottom w:w="0" w:type="dxa"/>
              <w:right w:w="108" w:type="dxa"/>
            </w:tcMar>
            <w:vAlign w:val="bottom"/>
            <w:hideMark/>
          </w:tcPr>
          <w:p w14:paraId="2AB0AF5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62356.02</w:t>
            </w:r>
          </w:p>
        </w:tc>
        <w:tc>
          <w:tcPr>
            <w:tcW w:w="1044" w:type="pct"/>
            <w:tcBorders>
              <w:top w:val="nil"/>
              <w:left w:val="nil"/>
              <w:bottom w:val="nil"/>
              <w:right w:val="nil"/>
            </w:tcBorders>
            <w:tcMar>
              <w:top w:w="15" w:type="dxa"/>
              <w:left w:w="108" w:type="dxa"/>
              <w:bottom w:w="0" w:type="dxa"/>
              <w:right w:w="108" w:type="dxa"/>
            </w:tcMar>
            <w:vAlign w:val="bottom"/>
            <w:hideMark/>
          </w:tcPr>
          <w:p w14:paraId="5743554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1.37</w:t>
            </w:r>
          </w:p>
        </w:tc>
      </w:tr>
      <w:tr w:rsidR="00245AA1" w:rsidRPr="00245AA1" w14:paraId="535A9D7C"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6D7378D1"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3.</w:t>
            </w:r>
          </w:p>
        </w:tc>
        <w:tc>
          <w:tcPr>
            <w:tcW w:w="1878" w:type="pct"/>
            <w:tcBorders>
              <w:top w:val="nil"/>
              <w:left w:val="nil"/>
              <w:bottom w:val="nil"/>
              <w:right w:val="nil"/>
            </w:tcBorders>
            <w:tcMar>
              <w:top w:w="15" w:type="dxa"/>
              <w:left w:w="15" w:type="dxa"/>
              <w:bottom w:w="0" w:type="dxa"/>
              <w:right w:w="15" w:type="dxa"/>
            </w:tcMar>
            <w:vAlign w:val="center"/>
            <w:hideMark/>
          </w:tcPr>
          <w:p w14:paraId="01EED201"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20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41FB2F61"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46076.48</w:t>
            </w:r>
          </w:p>
        </w:tc>
        <w:tc>
          <w:tcPr>
            <w:tcW w:w="551" w:type="pct"/>
            <w:tcBorders>
              <w:top w:val="nil"/>
              <w:left w:val="nil"/>
              <w:bottom w:val="nil"/>
              <w:right w:val="nil"/>
            </w:tcBorders>
            <w:tcMar>
              <w:top w:w="15" w:type="dxa"/>
              <w:left w:w="108" w:type="dxa"/>
              <w:bottom w:w="0" w:type="dxa"/>
              <w:right w:w="108" w:type="dxa"/>
            </w:tcMar>
            <w:vAlign w:val="bottom"/>
            <w:hideMark/>
          </w:tcPr>
          <w:p w14:paraId="5C556CD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109970</w:t>
            </w:r>
          </w:p>
        </w:tc>
        <w:tc>
          <w:tcPr>
            <w:tcW w:w="506" w:type="pct"/>
            <w:tcBorders>
              <w:top w:val="nil"/>
              <w:left w:val="nil"/>
              <w:bottom w:val="nil"/>
              <w:right w:val="nil"/>
            </w:tcBorders>
            <w:tcMar>
              <w:top w:w="15" w:type="dxa"/>
              <w:left w:w="108" w:type="dxa"/>
              <w:bottom w:w="0" w:type="dxa"/>
              <w:right w:w="108" w:type="dxa"/>
            </w:tcMar>
            <w:vAlign w:val="bottom"/>
            <w:hideMark/>
          </w:tcPr>
          <w:p w14:paraId="543E35D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63893.52</w:t>
            </w:r>
          </w:p>
        </w:tc>
        <w:tc>
          <w:tcPr>
            <w:tcW w:w="1044" w:type="pct"/>
            <w:tcBorders>
              <w:top w:val="nil"/>
              <w:left w:val="nil"/>
              <w:bottom w:val="nil"/>
              <w:right w:val="nil"/>
            </w:tcBorders>
            <w:tcMar>
              <w:top w:w="15" w:type="dxa"/>
              <w:left w:w="108" w:type="dxa"/>
              <w:bottom w:w="0" w:type="dxa"/>
              <w:right w:w="108" w:type="dxa"/>
            </w:tcMar>
            <w:vAlign w:val="bottom"/>
            <w:hideMark/>
          </w:tcPr>
          <w:p w14:paraId="71A49E5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1.38</w:t>
            </w:r>
          </w:p>
        </w:tc>
      </w:tr>
      <w:tr w:rsidR="00245AA1" w:rsidRPr="00245AA1" w14:paraId="6D90273C"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565874E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4.</w:t>
            </w:r>
          </w:p>
        </w:tc>
        <w:tc>
          <w:tcPr>
            <w:tcW w:w="1878" w:type="pct"/>
            <w:tcBorders>
              <w:top w:val="nil"/>
              <w:left w:val="nil"/>
              <w:bottom w:val="nil"/>
              <w:right w:val="nil"/>
            </w:tcBorders>
            <w:tcMar>
              <w:top w:w="15" w:type="dxa"/>
              <w:left w:w="15" w:type="dxa"/>
              <w:bottom w:w="0" w:type="dxa"/>
              <w:right w:w="15" w:type="dxa"/>
            </w:tcMar>
            <w:vAlign w:val="center"/>
            <w:hideMark/>
          </w:tcPr>
          <w:p w14:paraId="1A891650" w14:textId="77777777" w:rsidR="00245AA1" w:rsidRPr="00245AA1" w:rsidRDefault="00245AA1" w:rsidP="00245AA1">
            <w:pPr>
              <w:spacing w:before="63"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10 kg/ha</w:t>
            </w:r>
          </w:p>
        </w:tc>
        <w:tc>
          <w:tcPr>
            <w:tcW w:w="810" w:type="pct"/>
            <w:tcBorders>
              <w:top w:val="nil"/>
              <w:left w:val="nil"/>
              <w:bottom w:val="nil"/>
              <w:right w:val="nil"/>
            </w:tcBorders>
            <w:tcMar>
              <w:top w:w="15" w:type="dxa"/>
              <w:left w:w="108" w:type="dxa"/>
              <w:bottom w:w="0" w:type="dxa"/>
              <w:right w:w="108" w:type="dxa"/>
            </w:tcMar>
            <w:vAlign w:val="bottom"/>
            <w:hideMark/>
          </w:tcPr>
          <w:p w14:paraId="1829B97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46001.48</w:t>
            </w:r>
          </w:p>
        </w:tc>
        <w:tc>
          <w:tcPr>
            <w:tcW w:w="551" w:type="pct"/>
            <w:tcBorders>
              <w:top w:val="nil"/>
              <w:left w:val="nil"/>
              <w:bottom w:val="nil"/>
              <w:right w:val="nil"/>
            </w:tcBorders>
            <w:tcMar>
              <w:top w:w="15" w:type="dxa"/>
              <w:left w:w="108" w:type="dxa"/>
              <w:bottom w:w="0" w:type="dxa"/>
              <w:right w:w="108" w:type="dxa"/>
            </w:tcMar>
            <w:vAlign w:val="bottom"/>
            <w:hideMark/>
          </w:tcPr>
          <w:p w14:paraId="13BD62E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113100</w:t>
            </w:r>
          </w:p>
        </w:tc>
        <w:tc>
          <w:tcPr>
            <w:tcW w:w="506" w:type="pct"/>
            <w:tcBorders>
              <w:top w:val="nil"/>
              <w:left w:val="nil"/>
              <w:bottom w:val="nil"/>
              <w:right w:val="nil"/>
            </w:tcBorders>
            <w:tcMar>
              <w:top w:w="15" w:type="dxa"/>
              <w:left w:w="108" w:type="dxa"/>
              <w:bottom w:w="0" w:type="dxa"/>
              <w:right w:w="108" w:type="dxa"/>
            </w:tcMar>
            <w:vAlign w:val="bottom"/>
            <w:hideMark/>
          </w:tcPr>
          <w:p w14:paraId="6388DD4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67098.52</w:t>
            </w:r>
          </w:p>
        </w:tc>
        <w:tc>
          <w:tcPr>
            <w:tcW w:w="1044" w:type="pct"/>
            <w:tcBorders>
              <w:top w:val="nil"/>
              <w:left w:val="nil"/>
              <w:bottom w:val="nil"/>
              <w:right w:val="nil"/>
            </w:tcBorders>
            <w:tcMar>
              <w:top w:w="15" w:type="dxa"/>
              <w:left w:w="108" w:type="dxa"/>
              <w:bottom w:w="0" w:type="dxa"/>
              <w:right w:w="108" w:type="dxa"/>
            </w:tcMar>
            <w:vAlign w:val="bottom"/>
            <w:hideMark/>
          </w:tcPr>
          <w:p w14:paraId="149D31E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1.45</w:t>
            </w:r>
          </w:p>
        </w:tc>
      </w:tr>
      <w:tr w:rsidR="00245AA1" w:rsidRPr="00245AA1" w14:paraId="48DD8B9E"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4E3E0B1A"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5.</w:t>
            </w:r>
          </w:p>
        </w:tc>
        <w:tc>
          <w:tcPr>
            <w:tcW w:w="1878" w:type="pct"/>
            <w:tcBorders>
              <w:top w:val="nil"/>
              <w:left w:val="nil"/>
              <w:bottom w:val="nil"/>
              <w:right w:val="nil"/>
            </w:tcBorders>
            <w:tcMar>
              <w:top w:w="15" w:type="dxa"/>
              <w:left w:w="15" w:type="dxa"/>
              <w:bottom w:w="0" w:type="dxa"/>
              <w:right w:w="15" w:type="dxa"/>
            </w:tcMar>
            <w:vAlign w:val="center"/>
            <w:hideMark/>
          </w:tcPr>
          <w:p w14:paraId="3D3CCA46" w14:textId="77777777" w:rsidR="00245AA1" w:rsidRPr="00245AA1" w:rsidRDefault="00245AA1" w:rsidP="00245AA1">
            <w:pPr>
              <w:spacing w:before="65"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6028B37F"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46563.98</w:t>
            </w:r>
          </w:p>
        </w:tc>
        <w:tc>
          <w:tcPr>
            <w:tcW w:w="551" w:type="pct"/>
            <w:tcBorders>
              <w:top w:val="nil"/>
              <w:left w:val="nil"/>
              <w:bottom w:val="nil"/>
              <w:right w:val="nil"/>
            </w:tcBorders>
            <w:tcMar>
              <w:top w:w="15" w:type="dxa"/>
              <w:left w:w="108" w:type="dxa"/>
              <w:bottom w:w="0" w:type="dxa"/>
              <w:right w:w="108" w:type="dxa"/>
            </w:tcMar>
            <w:vAlign w:val="bottom"/>
            <w:hideMark/>
          </w:tcPr>
          <w:p w14:paraId="147B07B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117030</w:t>
            </w:r>
          </w:p>
        </w:tc>
        <w:tc>
          <w:tcPr>
            <w:tcW w:w="506" w:type="pct"/>
            <w:tcBorders>
              <w:top w:val="nil"/>
              <w:left w:val="nil"/>
              <w:bottom w:val="nil"/>
              <w:right w:val="nil"/>
            </w:tcBorders>
            <w:tcMar>
              <w:top w:w="15" w:type="dxa"/>
              <w:left w:w="108" w:type="dxa"/>
              <w:bottom w:w="0" w:type="dxa"/>
              <w:right w:w="108" w:type="dxa"/>
            </w:tcMar>
            <w:vAlign w:val="bottom"/>
            <w:hideMark/>
          </w:tcPr>
          <w:p w14:paraId="4EE31B7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70466.02</w:t>
            </w:r>
          </w:p>
        </w:tc>
        <w:tc>
          <w:tcPr>
            <w:tcW w:w="1044" w:type="pct"/>
            <w:tcBorders>
              <w:top w:val="nil"/>
              <w:left w:val="nil"/>
              <w:bottom w:val="nil"/>
              <w:right w:val="nil"/>
            </w:tcBorders>
            <w:tcMar>
              <w:top w:w="15" w:type="dxa"/>
              <w:left w:w="108" w:type="dxa"/>
              <w:bottom w:w="0" w:type="dxa"/>
              <w:right w:w="108" w:type="dxa"/>
            </w:tcMar>
            <w:vAlign w:val="bottom"/>
            <w:hideMark/>
          </w:tcPr>
          <w:p w14:paraId="79A1A25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1.51</w:t>
            </w:r>
          </w:p>
        </w:tc>
      </w:tr>
      <w:tr w:rsidR="00245AA1" w:rsidRPr="00245AA1" w14:paraId="4449E2F1"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7642063C"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6</w:t>
            </w:r>
            <w:r w:rsidRPr="00245AA1">
              <w:rPr>
                <w:rFonts w:ascii="Times New Roman" w:eastAsia="Times New Roman" w:hAnsi="Times New Roman" w:cs="Gautami"/>
                <w:color w:val="FF0000"/>
                <w:kern w:val="24"/>
                <w:lang w:eastAsia="en-GB"/>
              </w:rPr>
              <w:t>.</w:t>
            </w:r>
          </w:p>
        </w:tc>
        <w:tc>
          <w:tcPr>
            <w:tcW w:w="1878" w:type="pct"/>
            <w:tcBorders>
              <w:top w:val="nil"/>
              <w:left w:val="nil"/>
              <w:bottom w:val="nil"/>
              <w:right w:val="nil"/>
            </w:tcBorders>
            <w:tcMar>
              <w:top w:w="15" w:type="dxa"/>
              <w:left w:w="15" w:type="dxa"/>
              <w:bottom w:w="0" w:type="dxa"/>
              <w:right w:w="15" w:type="dxa"/>
            </w:tcMar>
            <w:vAlign w:val="center"/>
            <w:hideMark/>
          </w:tcPr>
          <w:p w14:paraId="5DF623D5"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46C97BE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47126.48</w:t>
            </w:r>
          </w:p>
        </w:tc>
        <w:tc>
          <w:tcPr>
            <w:tcW w:w="551" w:type="pct"/>
            <w:tcBorders>
              <w:top w:val="nil"/>
              <w:left w:val="nil"/>
              <w:bottom w:val="nil"/>
              <w:right w:val="nil"/>
            </w:tcBorders>
            <w:tcMar>
              <w:top w:w="15" w:type="dxa"/>
              <w:left w:w="108" w:type="dxa"/>
              <w:bottom w:w="0" w:type="dxa"/>
              <w:right w:w="108" w:type="dxa"/>
            </w:tcMar>
            <w:vAlign w:val="bottom"/>
            <w:hideMark/>
          </w:tcPr>
          <w:p w14:paraId="3AA3C28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126230</w:t>
            </w:r>
          </w:p>
        </w:tc>
        <w:tc>
          <w:tcPr>
            <w:tcW w:w="506" w:type="pct"/>
            <w:tcBorders>
              <w:top w:val="nil"/>
              <w:left w:val="nil"/>
              <w:bottom w:val="nil"/>
              <w:right w:val="nil"/>
            </w:tcBorders>
            <w:tcMar>
              <w:top w:w="15" w:type="dxa"/>
              <w:left w:w="108" w:type="dxa"/>
              <w:bottom w:w="0" w:type="dxa"/>
              <w:right w:w="108" w:type="dxa"/>
            </w:tcMar>
            <w:vAlign w:val="bottom"/>
            <w:hideMark/>
          </w:tcPr>
          <w:p w14:paraId="376AC54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79103.02</w:t>
            </w:r>
          </w:p>
        </w:tc>
        <w:tc>
          <w:tcPr>
            <w:tcW w:w="1044" w:type="pct"/>
            <w:tcBorders>
              <w:top w:val="nil"/>
              <w:left w:val="nil"/>
              <w:bottom w:val="nil"/>
              <w:right w:val="nil"/>
            </w:tcBorders>
            <w:tcMar>
              <w:top w:w="15" w:type="dxa"/>
              <w:left w:w="108" w:type="dxa"/>
              <w:bottom w:w="0" w:type="dxa"/>
              <w:right w:w="108" w:type="dxa"/>
            </w:tcMar>
            <w:vAlign w:val="bottom"/>
            <w:hideMark/>
          </w:tcPr>
          <w:p w14:paraId="161F27E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1.67</w:t>
            </w:r>
          </w:p>
        </w:tc>
      </w:tr>
      <w:tr w:rsidR="00245AA1" w:rsidRPr="00245AA1" w14:paraId="52882A2D"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6194093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7.</w:t>
            </w:r>
          </w:p>
        </w:tc>
        <w:tc>
          <w:tcPr>
            <w:tcW w:w="1878" w:type="pct"/>
            <w:tcBorders>
              <w:top w:val="nil"/>
              <w:left w:val="nil"/>
              <w:bottom w:val="nil"/>
              <w:right w:val="nil"/>
            </w:tcBorders>
            <w:tcMar>
              <w:top w:w="15" w:type="dxa"/>
              <w:left w:w="15" w:type="dxa"/>
              <w:bottom w:w="0" w:type="dxa"/>
              <w:right w:w="15" w:type="dxa"/>
            </w:tcMar>
            <w:vAlign w:val="center"/>
            <w:hideMark/>
          </w:tcPr>
          <w:p w14:paraId="0732A91A"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10 kg/ha</w:t>
            </w:r>
          </w:p>
        </w:tc>
        <w:tc>
          <w:tcPr>
            <w:tcW w:w="810" w:type="pct"/>
            <w:tcBorders>
              <w:top w:val="nil"/>
              <w:left w:val="nil"/>
              <w:bottom w:val="nil"/>
              <w:right w:val="nil"/>
            </w:tcBorders>
            <w:tcMar>
              <w:top w:w="15" w:type="dxa"/>
              <w:left w:w="108" w:type="dxa"/>
              <w:bottom w:w="0" w:type="dxa"/>
              <w:right w:w="108" w:type="dxa"/>
            </w:tcMar>
            <w:vAlign w:val="bottom"/>
            <w:hideMark/>
          </w:tcPr>
          <w:p w14:paraId="3D8DF24F"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47051.48</w:t>
            </w:r>
          </w:p>
        </w:tc>
        <w:tc>
          <w:tcPr>
            <w:tcW w:w="551" w:type="pct"/>
            <w:tcBorders>
              <w:top w:val="nil"/>
              <w:left w:val="nil"/>
              <w:bottom w:val="nil"/>
              <w:right w:val="nil"/>
            </w:tcBorders>
            <w:tcMar>
              <w:top w:w="15" w:type="dxa"/>
              <w:left w:w="108" w:type="dxa"/>
              <w:bottom w:w="0" w:type="dxa"/>
              <w:right w:w="108" w:type="dxa"/>
            </w:tcMar>
            <w:vAlign w:val="bottom"/>
            <w:hideMark/>
          </w:tcPr>
          <w:p w14:paraId="09958C7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135460</w:t>
            </w:r>
          </w:p>
        </w:tc>
        <w:tc>
          <w:tcPr>
            <w:tcW w:w="506" w:type="pct"/>
            <w:tcBorders>
              <w:top w:val="nil"/>
              <w:left w:val="nil"/>
              <w:bottom w:val="nil"/>
              <w:right w:val="nil"/>
            </w:tcBorders>
            <w:tcMar>
              <w:top w:w="15" w:type="dxa"/>
              <w:left w:w="108" w:type="dxa"/>
              <w:bottom w:w="0" w:type="dxa"/>
              <w:right w:w="108" w:type="dxa"/>
            </w:tcMar>
            <w:vAlign w:val="bottom"/>
            <w:hideMark/>
          </w:tcPr>
          <w:p w14:paraId="493A0A1E"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88408.52</w:t>
            </w:r>
          </w:p>
        </w:tc>
        <w:tc>
          <w:tcPr>
            <w:tcW w:w="1044" w:type="pct"/>
            <w:tcBorders>
              <w:top w:val="nil"/>
              <w:left w:val="nil"/>
              <w:bottom w:val="nil"/>
              <w:right w:val="nil"/>
            </w:tcBorders>
            <w:tcMar>
              <w:top w:w="15" w:type="dxa"/>
              <w:left w:w="108" w:type="dxa"/>
              <w:bottom w:w="0" w:type="dxa"/>
              <w:right w:w="108" w:type="dxa"/>
            </w:tcMar>
            <w:vAlign w:val="bottom"/>
            <w:hideMark/>
          </w:tcPr>
          <w:p w14:paraId="52A301C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1.87</w:t>
            </w:r>
          </w:p>
        </w:tc>
      </w:tr>
      <w:tr w:rsidR="00245AA1" w:rsidRPr="00245AA1" w14:paraId="1B93D96E"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4CC6D5FE"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8.</w:t>
            </w:r>
          </w:p>
        </w:tc>
        <w:tc>
          <w:tcPr>
            <w:tcW w:w="1878" w:type="pct"/>
            <w:tcBorders>
              <w:top w:val="nil"/>
              <w:left w:val="nil"/>
              <w:bottom w:val="nil"/>
              <w:right w:val="nil"/>
            </w:tcBorders>
            <w:tcMar>
              <w:top w:w="15" w:type="dxa"/>
              <w:left w:w="15" w:type="dxa"/>
              <w:bottom w:w="0" w:type="dxa"/>
              <w:right w:w="15" w:type="dxa"/>
            </w:tcMar>
            <w:vAlign w:val="center"/>
            <w:hideMark/>
          </w:tcPr>
          <w:p w14:paraId="030C3C5B" w14:textId="77777777" w:rsidR="00245AA1" w:rsidRPr="00245AA1" w:rsidRDefault="00245AA1" w:rsidP="00245AA1">
            <w:pPr>
              <w:spacing w:before="65"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077422B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47613.98</w:t>
            </w:r>
          </w:p>
        </w:tc>
        <w:tc>
          <w:tcPr>
            <w:tcW w:w="551" w:type="pct"/>
            <w:tcBorders>
              <w:top w:val="nil"/>
              <w:left w:val="nil"/>
              <w:bottom w:val="nil"/>
              <w:right w:val="nil"/>
            </w:tcBorders>
            <w:tcMar>
              <w:top w:w="15" w:type="dxa"/>
              <w:left w:w="108" w:type="dxa"/>
              <w:bottom w:w="0" w:type="dxa"/>
              <w:right w:w="108" w:type="dxa"/>
            </w:tcMar>
            <w:vAlign w:val="bottom"/>
            <w:hideMark/>
          </w:tcPr>
          <w:p w14:paraId="0D63733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143660</w:t>
            </w:r>
          </w:p>
        </w:tc>
        <w:tc>
          <w:tcPr>
            <w:tcW w:w="506" w:type="pct"/>
            <w:tcBorders>
              <w:top w:val="nil"/>
              <w:left w:val="nil"/>
              <w:bottom w:val="nil"/>
              <w:right w:val="nil"/>
            </w:tcBorders>
            <w:tcMar>
              <w:top w:w="15" w:type="dxa"/>
              <w:left w:w="108" w:type="dxa"/>
              <w:bottom w:w="0" w:type="dxa"/>
              <w:right w:w="108" w:type="dxa"/>
            </w:tcMar>
            <w:vAlign w:val="bottom"/>
            <w:hideMark/>
          </w:tcPr>
          <w:p w14:paraId="3B46BA3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96533.52</w:t>
            </w:r>
          </w:p>
        </w:tc>
        <w:tc>
          <w:tcPr>
            <w:tcW w:w="1044" w:type="pct"/>
            <w:tcBorders>
              <w:top w:val="nil"/>
              <w:left w:val="nil"/>
              <w:bottom w:val="nil"/>
              <w:right w:val="nil"/>
            </w:tcBorders>
            <w:tcMar>
              <w:top w:w="15" w:type="dxa"/>
              <w:left w:w="108" w:type="dxa"/>
              <w:bottom w:w="0" w:type="dxa"/>
              <w:right w:w="108" w:type="dxa"/>
            </w:tcMar>
            <w:vAlign w:val="bottom"/>
            <w:hideMark/>
          </w:tcPr>
          <w:p w14:paraId="2362AD0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2.04</w:t>
            </w:r>
          </w:p>
        </w:tc>
      </w:tr>
      <w:tr w:rsidR="00245AA1" w:rsidRPr="00245AA1" w14:paraId="745C5AB6" w14:textId="77777777" w:rsidTr="00DF43B5">
        <w:trPr>
          <w:trHeight w:val="521"/>
        </w:trPr>
        <w:tc>
          <w:tcPr>
            <w:tcW w:w="212" w:type="pct"/>
            <w:tcBorders>
              <w:top w:val="nil"/>
              <w:left w:val="nil"/>
              <w:bottom w:val="nil"/>
              <w:right w:val="nil"/>
            </w:tcBorders>
            <w:tcMar>
              <w:top w:w="15" w:type="dxa"/>
              <w:left w:w="15" w:type="dxa"/>
              <w:bottom w:w="0" w:type="dxa"/>
              <w:right w:w="15" w:type="dxa"/>
            </w:tcMar>
            <w:vAlign w:val="center"/>
            <w:hideMark/>
          </w:tcPr>
          <w:p w14:paraId="1209112D"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9.</w:t>
            </w:r>
          </w:p>
        </w:tc>
        <w:tc>
          <w:tcPr>
            <w:tcW w:w="1878" w:type="pct"/>
            <w:tcBorders>
              <w:top w:val="nil"/>
              <w:left w:val="nil"/>
              <w:bottom w:val="nil"/>
              <w:right w:val="nil"/>
            </w:tcBorders>
            <w:tcMar>
              <w:top w:w="15" w:type="dxa"/>
              <w:left w:w="15" w:type="dxa"/>
              <w:bottom w:w="0" w:type="dxa"/>
              <w:right w:w="15" w:type="dxa"/>
            </w:tcMar>
            <w:vAlign w:val="center"/>
            <w:hideMark/>
          </w:tcPr>
          <w:p w14:paraId="00E4B861" w14:textId="77777777" w:rsidR="00245AA1" w:rsidRPr="00245AA1" w:rsidRDefault="00245AA1" w:rsidP="00245AA1">
            <w:pPr>
              <w:spacing w:before="63" w:after="0" w:line="240" w:lineRule="auto"/>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  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61820A3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48176.48</w:t>
            </w:r>
          </w:p>
        </w:tc>
        <w:tc>
          <w:tcPr>
            <w:tcW w:w="551" w:type="pct"/>
            <w:tcBorders>
              <w:top w:val="nil"/>
              <w:left w:val="nil"/>
              <w:bottom w:val="nil"/>
              <w:right w:val="nil"/>
            </w:tcBorders>
            <w:tcMar>
              <w:top w:w="15" w:type="dxa"/>
              <w:left w:w="108" w:type="dxa"/>
              <w:bottom w:w="0" w:type="dxa"/>
              <w:right w:w="108" w:type="dxa"/>
            </w:tcMar>
            <w:vAlign w:val="bottom"/>
            <w:hideMark/>
          </w:tcPr>
          <w:p w14:paraId="54CF144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151430</w:t>
            </w:r>
          </w:p>
        </w:tc>
        <w:tc>
          <w:tcPr>
            <w:tcW w:w="506" w:type="pct"/>
            <w:tcBorders>
              <w:top w:val="nil"/>
              <w:left w:val="nil"/>
              <w:bottom w:val="nil"/>
              <w:right w:val="nil"/>
            </w:tcBorders>
            <w:tcMar>
              <w:top w:w="15" w:type="dxa"/>
              <w:left w:w="108" w:type="dxa"/>
              <w:bottom w:w="0" w:type="dxa"/>
              <w:right w:w="108" w:type="dxa"/>
            </w:tcMar>
            <w:vAlign w:val="bottom"/>
            <w:hideMark/>
          </w:tcPr>
          <w:p w14:paraId="27490E5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103816.02</w:t>
            </w:r>
          </w:p>
        </w:tc>
        <w:tc>
          <w:tcPr>
            <w:tcW w:w="1044" w:type="pct"/>
            <w:tcBorders>
              <w:top w:val="nil"/>
              <w:left w:val="nil"/>
              <w:bottom w:val="nil"/>
              <w:right w:val="nil"/>
            </w:tcBorders>
            <w:tcMar>
              <w:top w:w="15" w:type="dxa"/>
              <w:left w:w="108" w:type="dxa"/>
              <w:bottom w:w="0" w:type="dxa"/>
              <w:right w:w="108" w:type="dxa"/>
            </w:tcMar>
            <w:vAlign w:val="bottom"/>
            <w:hideMark/>
          </w:tcPr>
          <w:p w14:paraId="38B78B0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2.18</w:t>
            </w:r>
          </w:p>
        </w:tc>
      </w:tr>
      <w:tr w:rsidR="00245AA1" w:rsidRPr="00245AA1" w14:paraId="5C5BF61A" w14:textId="77777777" w:rsidTr="00DF43B5">
        <w:trPr>
          <w:trHeight w:val="565"/>
        </w:trPr>
        <w:tc>
          <w:tcPr>
            <w:tcW w:w="212" w:type="pct"/>
            <w:tcBorders>
              <w:top w:val="nil"/>
              <w:left w:val="nil"/>
              <w:bottom w:val="single" w:sz="8" w:space="0" w:color="000000"/>
              <w:right w:val="nil"/>
            </w:tcBorders>
            <w:tcMar>
              <w:top w:w="15" w:type="dxa"/>
              <w:left w:w="15" w:type="dxa"/>
              <w:bottom w:w="0" w:type="dxa"/>
              <w:right w:w="15" w:type="dxa"/>
            </w:tcMar>
            <w:vAlign w:val="center"/>
            <w:hideMark/>
          </w:tcPr>
          <w:p w14:paraId="1610DE8C"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10.</w:t>
            </w:r>
          </w:p>
        </w:tc>
        <w:tc>
          <w:tcPr>
            <w:tcW w:w="1878" w:type="pct"/>
            <w:tcBorders>
              <w:top w:val="nil"/>
              <w:left w:val="nil"/>
              <w:bottom w:val="single" w:sz="8" w:space="0" w:color="000000"/>
              <w:right w:val="nil"/>
            </w:tcBorders>
            <w:tcMar>
              <w:top w:w="15" w:type="dxa"/>
              <w:left w:w="15" w:type="dxa"/>
              <w:bottom w:w="0" w:type="dxa"/>
              <w:right w:w="15" w:type="dxa"/>
            </w:tcMar>
            <w:vAlign w:val="center"/>
            <w:hideMark/>
          </w:tcPr>
          <w:p w14:paraId="20366007" w14:textId="77777777" w:rsidR="00245AA1" w:rsidRPr="00245AA1" w:rsidRDefault="00245AA1" w:rsidP="00245AA1">
            <w:pPr>
              <w:spacing w:before="63" w:after="0" w:line="240" w:lineRule="auto"/>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       NPK -20-60-20 Kg/ha (Control)</w:t>
            </w:r>
          </w:p>
        </w:tc>
        <w:tc>
          <w:tcPr>
            <w:tcW w:w="810" w:type="pct"/>
            <w:tcBorders>
              <w:top w:val="nil"/>
              <w:left w:val="nil"/>
              <w:bottom w:val="single" w:sz="8" w:space="0" w:color="000000"/>
              <w:right w:val="nil"/>
            </w:tcBorders>
            <w:tcMar>
              <w:top w:w="15" w:type="dxa"/>
              <w:left w:w="108" w:type="dxa"/>
              <w:bottom w:w="0" w:type="dxa"/>
              <w:right w:w="108" w:type="dxa"/>
            </w:tcMar>
            <w:vAlign w:val="center"/>
            <w:hideMark/>
          </w:tcPr>
          <w:p w14:paraId="610EA4B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43338.98</w:t>
            </w:r>
          </w:p>
        </w:tc>
        <w:tc>
          <w:tcPr>
            <w:tcW w:w="551" w:type="pct"/>
            <w:tcBorders>
              <w:top w:val="nil"/>
              <w:left w:val="nil"/>
              <w:bottom w:val="single" w:sz="8" w:space="0" w:color="000000"/>
              <w:right w:val="nil"/>
            </w:tcBorders>
            <w:tcMar>
              <w:top w:w="15" w:type="dxa"/>
              <w:left w:w="108" w:type="dxa"/>
              <w:bottom w:w="0" w:type="dxa"/>
              <w:right w:w="108" w:type="dxa"/>
            </w:tcMar>
            <w:vAlign w:val="center"/>
            <w:hideMark/>
          </w:tcPr>
          <w:p w14:paraId="09D2C95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100680</w:t>
            </w:r>
          </w:p>
        </w:tc>
        <w:tc>
          <w:tcPr>
            <w:tcW w:w="506" w:type="pct"/>
            <w:tcBorders>
              <w:top w:val="nil"/>
              <w:left w:val="nil"/>
              <w:bottom w:val="single" w:sz="8" w:space="0" w:color="000000"/>
              <w:right w:val="nil"/>
            </w:tcBorders>
            <w:tcMar>
              <w:top w:w="15" w:type="dxa"/>
              <w:left w:w="108" w:type="dxa"/>
              <w:bottom w:w="0" w:type="dxa"/>
              <w:right w:w="108" w:type="dxa"/>
            </w:tcMar>
            <w:vAlign w:val="center"/>
            <w:hideMark/>
          </w:tcPr>
          <w:p w14:paraId="7682F0E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57341.02</w:t>
            </w:r>
          </w:p>
        </w:tc>
        <w:tc>
          <w:tcPr>
            <w:tcW w:w="1044" w:type="pct"/>
            <w:tcBorders>
              <w:top w:val="nil"/>
              <w:left w:val="nil"/>
              <w:bottom w:val="single" w:sz="8" w:space="0" w:color="000000"/>
              <w:right w:val="nil"/>
            </w:tcBorders>
            <w:tcMar>
              <w:top w:w="15" w:type="dxa"/>
              <w:left w:w="108" w:type="dxa"/>
              <w:bottom w:w="0" w:type="dxa"/>
              <w:right w:w="108" w:type="dxa"/>
            </w:tcMar>
            <w:vAlign w:val="center"/>
            <w:hideMark/>
          </w:tcPr>
          <w:p w14:paraId="1861007A"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1.32</w:t>
            </w:r>
          </w:p>
        </w:tc>
      </w:tr>
    </w:tbl>
    <w:p w14:paraId="50F93446" w14:textId="18A63C7A" w:rsidR="00245AA1" w:rsidRPr="00A12C4B" w:rsidRDefault="00245AA1" w:rsidP="25197321">
      <w:pPr>
        <w:tabs>
          <w:tab w:val="left" w:pos="9500"/>
        </w:tabs>
        <w:spacing w:before="10" w:after="0"/>
        <w:jc w:val="both"/>
        <w:rPr>
          <w:rFonts w:ascii="Times New Roman" w:hAnsi="Times New Roman" w:cs="Times New Roman"/>
          <w:b/>
          <w:bCs/>
          <w:sz w:val="22"/>
          <w:szCs w:val="22"/>
        </w:rPr>
        <w:sectPr w:rsidR="00245AA1" w:rsidRPr="00A12C4B" w:rsidSect="00F645ED">
          <w:headerReference w:type="default" r:id="rId12"/>
          <w:footerReference w:type="default" r:id="rId13"/>
          <w:pgSz w:w="15840" w:h="12240" w:orient="landscape"/>
          <w:pgMar w:top="1440" w:right="1440" w:bottom="1440" w:left="1440" w:header="720" w:footer="720" w:gutter="0"/>
          <w:cols w:space="720"/>
          <w:docGrid w:linePitch="360"/>
        </w:sectPr>
      </w:pPr>
    </w:p>
    <w:p w14:paraId="6D697BD9" w14:textId="2BB567C8" w:rsidR="00535889" w:rsidRPr="00535889" w:rsidRDefault="4594073B" w:rsidP="00535889">
      <w:pPr>
        <w:keepNext/>
        <w:spacing w:beforeAutospacing="1" w:after="0" w:line="360" w:lineRule="auto"/>
        <w:ind w:left="-288"/>
        <w:rPr>
          <w:rFonts w:ascii="Times New Roman" w:eastAsia="Times New Roman" w:hAnsi="Times New Roman" w:cs="Times New Roman"/>
          <w:b/>
          <w:bCs/>
        </w:rPr>
      </w:pPr>
      <w:r w:rsidRPr="00A12C4B">
        <w:rPr>
          <w:rFonts w:ascii="Times New Roman" w:eastAsia="Times New Roman" w:hAnsi="Times New Roman" w:cs="Times New Roman"/>
          <w:b/>
          <w:bCs/>
        </w:rPr>
        <w:lastRenderedPageBreak/>
        <w:t>Reference:</w:t>
      </w:r>
    </w:p>
    <w:p w14:paraId="438541B3" w14:textId="0876E2E0" w:rsidR="006D6858" w:rsidRPr="006B44CA" w:rsidRDefault="00DD7683"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highlight w:val="red"/>
          <w:lang w:val="en-IN" w:eastAsia="en-IN"/>
        </w:rPr>
      </w:pPr>
      <w:proofErr w:type="spellStart"/>
      <w:r w:rsidRPr="00DD7683">
        <w:rPr>
          <w:rFonts w:ascii="Times New Roman" w:eastAsia="Times New Roman" w:hAnsi="Times New Roman" w:cs="Times New Roman"/>
          <w:lang w:val="en-IN" w:eastAsia="en-IN"/>
        </w:rPr>
        <w:t>Nosheen</w:t>
      </w:r>
      <w:proofErr w:type="spellEnd"/>
      <w:r w:rsidRPr="00DD7683">
        <w:rPr>
          <w:rFonts w:ascii="Times New Roman" w:eastAsia="Times New Roman" w:hAnsi="Times New Roman" w:cs="Times New Roman"/>
          <w:lang w:val="en-IN" w:eastAsia="en-IN"/>
        </w:rPr>
        <w:t>, F., &amp; Shafique, N. (200</w:t>
      </w:r>
      <w:r>
        <w:rPr>
          <w:rFonts w:ascii="Times New Roman" w:eastAsia="Times New Roman" w:hAnsi="Times New Roman" w:cs="Times New Roman"/>
          <w:lang w:val="en-IN" w:eastAsia="en-IN"/>
        </w:rPr>
        <w:t>6</w:t>
      </w:r>
      <w:r w:rsidRPr="00DD7683">
        <w:rPr>
          <w:rFonts w:ascii="Times New Roman" w:eastAsia="Times New Roman" w:hAnsi="Times New Roman" w:cs="Times New Roman"/>
          <w:lang w:val="en-IN" w:eastAsia="en-IN"/>
        </w:rPr>
        <w:t>). Effect of phosphorus application on the growth and nodulation of inoculated chickpea (</w:t>
      </w:r>
      <w:proofErr w:type="spellStart"/>
      <w:r w:rsidRPr="00DD7683">
        <w:rPr>
          <w:rFonts w:ascii="Times New Roman" w:eastAsia="Times New Roman" w:hAnsi="Times New Roman" w:cs="Times New Roman"/>
          <w:lang w:val="en-IN" w:eastAsia="en-IN"/>
        </w:rPr>
        <w:t>cicer</w:t>
      </w:r>
      <w:proofErr w:type="spellEnd"/>
      <w:r w:rsidRPr="00DD7683">
        <w:rPr>
          <w:rFonts w:ascii="Times New Roman" w:eastAsia="Times New Roman" w:hAnsi="Times New Roman" w:cs="Times New Roman"/>
          <w:lang w:val="en-IN" w:eastAsia="en-IN"/>
        </w:rPr>
        <w:t xml:space="preserve"> arietinum L). Pakistan Journal of Agricultural research, 19</w:t>
      </w:r>
      <w:r>
        <w:rPr>
          <w:rFonts w:ascii="Times New Roman" w:eastAsia="Times New Roman" w:hAnsi="Times New Roman" w:cs="Times New Roman"/>
          <w:lang w:val="en-IN" w:eastAsia="en-IN"/>
        </w:rPr>
        <w:t>(4)</w:t>
      </w:r>
    </w:p>
    <w:p w14:paraId="6A36364F" w14:textId="27633F70" w:rsidR="006D6858" w:rsidRPr="00072830"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072830">
        <w:rPr>
          <w:rFonts w:ascii="Times New Roman" w:eastAsia="Times New Roman" w:hAnsi="Times New Roman" w:cs="Times New Roman"/>
          <w:lang w:val="en-IN" w:eastAsia="en-IN"/>
        </w:rPr>
        <w:t xml:space="preserve">Deppe, C. (2010). </w:t>
      </w:r>
      <w:r w:rsidRPr="00072830">
        <w:rPr>
          <w:rFonts w:ascii="Times New Roman" w:eastAsia="Times New Roman" w:hAnsi="Times New Roman" w:cs="Times New Roman"/>
          <w:i/>
          <w:iCs/>
          <w:lang w:val="en-IN" w:eastAsia="en-IN"/>
        </w:rPr>
        <w:t>The resilient gardener: Food production and self-reliance in uncertain times</w:t>
      </w:r>
      <w:r w:rsidRPr="00072830">
        <w:rPr>
          <w:rFonts w:ascii="Times New Roman" w:eastAsia="Times New Roman" w:hAnsi="Times New Roman" w:cs="Times New Roman"/>
          <w:lang w:val="en-IN" w:eastAsia="en-IN"/>
        </w:rPr>
        <w:t>. Chelsea Green Publishing.</w:t>
      </w:r>
    </w:p>
    <w:p w14:paraId="3CCE5D13" w14:textId="6B706B75" w:rsidR="006D6858" w:rsidRPr="00072830"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072830">
        <w:rPr>
          <w:rFonts w:ascii="Times New Roman" w:eastAsia="Times New Roman" w:hAnsi="Times New Roman" w:cs="Times New Roman"/>
          <w:lang w:val="en-IN" w:eastAsia="en-IN"/>
        </w:rPr>
        <w:t xml:space="preserve">Directorate of Economics and Statistics (DES). (2023). </w:t>
      </w:r>
      <w:r w:rsidRPr="00072830">
        <w:rPr>
          <w:rFonts w:ascii="Times New Roman" w:eastAsia="Times New Roman" w:hAnsi="Times New Roman" w:cs="Times New Roman"/>
          <w:i/>
          <w:iCs/>
          <w:lang w:val="en-IN" w:eastAsia="en-IN"/>
        </w:rPr>
        <w:t>Agricultural statistics at a glance 2022–23</w:t>
      </w:r>
      <w:r w:rsidRPr="00072830">
        <w:rPr>
          <w:rFonts w:ascii="Times New Roman" w:eastAsia="Times New Roman" w:hAnsi="Times New Roman" w:cs="Times New Roman"/>
          <w:lang w:val="en-IN" w:eastAsia="en-IN"/>
        </w:rPr>
        <w:t>. Ministry of Agriculture &amp; Farmers’ Welfare, Government of India.</w:t>
      </w:r>
    </w:p>
    <w:p w14:paraId="5E0856DD" w14:textId="77777777" w:rsidR="00EA2193" w:rsidRDefault="00EA2193"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proofErr w:type="spellStart"/>
      <w:r w:rsidRPr="00EA2193">
        <w:rPr>
          <w:rFonts w:ascii="Times New Roman" w:eastAsia="Times New Roman" w:hAnsi="Times New Roman" w:cs="Times New Roman"/>
          <w:lang w:val="en-IN" w:eastAsia="en-IN"/>
        </w:rPr>
        <w:t>Eichert</w:t>
      </w:r>
      <w:proofErr w:type="spellEnd"/>
      <w:r w:rsidRPr="00EA2193">
        <w:rPr>
          <w:rFonts w:ascii="Times New Roman" w:eastAsia="Times New Roman" w:hAnsi="Times New Roman" w:cs="Times New Roman"/>
          <w:lang w:val="en-IN" w:eastAsia="en-IN"/>
        </w:rPr>
        <w:t xml:space="preserve">, T. (2012, May). Foliar nutrient uptake-of myths and legends. In VII International Symposium on Mineral Nutrition of Fruit Crops 984 (pp. 69-75). </w:t>
      </w:r>
    </w:p>
    <w:p w14:paraId="401E5804" w14:textId="48CC3B36" w:rsidR="006D6858" w:rsidRPr="00EA2193"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EA2193">
        <w:rPr>
          <w:rFonts w:ascii="Times New Roman" w:eastAsia="Times New Roman" w:hAnsi="Times New Roman" w:cs="Times New Roman"/>
          <w:lang w:val="en-IN" w:eastAsia="en-IN"/>
        </w:rPr>
        <w:t xml:space="preserve">Gaur, A. C. (1985). Phosphate solubilizing microorganisms and their role in plant growth promotion. </w:t>
      </w:r>
      <w:r w:rsidRPr="00EA2193">
        <w:rPr>
          <w:rFonts w:ascii="Times New Roman" w:eastAsia="Times New Roman" w:hAnsi="Times New Roman" w:cs="Times New Roman"/>
          <w:i/>
          <w:iCs/>
          <w:lang w:val="en-IN" w:eastAsia="en-IN"/>
        </w:rPr>
        <w:t xml:space="preserve">Proceedings of the National Academy of Sciences, </w:t>
      </w:r>
      <w:r w:rsidRPr="00EA2193">
        <w:rPr>
          <w:rFonts w:ascii="Times New Roman" w:eastAsia="Times New Roman" w:hAnsi="Times New Roman" w:cs="Times New Roman"/>
          <w:i/>
          <w:iCs/>
          <w:lang w:val="en-IN" w:eastAsia="en-IN"/>
        </w:rPr>
        <w:t>India, Section B: Biological Sciences, 55</w:t>
      </w:r>
      <w:r w:rsidRPr="00EA2193">
        <w:rPr>
          <w:rFonts w:ascii="Times New Roman" w:eastAsia="Times New Roman" w:hAnsi="Times New Roman" w:cs="Times New Roman"/>
          <w:lang w:val="en-IN" w:eastAsia="en-IN"/>
        </w:rPr>
        <w:t>, 91–100.</w:t>
      </w:r>
    </w:p>
    <w:p w14:paraId="19376D0D" w14:textId="77777777" w:rsidR="00C04AF5" w:rsidRPr="00C04AF5" w:rsidRDefault="00C04AF5"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C04AF5">
        <w:rPr>
          <w:rFonts w:ascii="Times New Roman" w:eastAsia="Times New Roman" w:hAnsi="Times New Roman" w:cs="Times New Roman"/>
          <w:lang w:val="sv-SE" w:eastAsia="en-IN"/>
        </w:rPr>
        <w:t>Yadav, S. L., Verma, A., &amp; Nepalia, V. (2016). Effect of phosphorus, sulphur and seaweed sap on growth, yield and nutrient uptake of chickpea (Cicer arietinum L.). Research on Crops, 17(3).</w:t>
      </w:r>
    </w:p>
    <w:p w14:paraId="527F28F2" w14:textId="1FDDC0BA" w:rsidR="006D6858" w:rsidRPr="00072830"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proofErr w:type="spellStart"/>
      <w:r w:rsidRPr="00072830">
        <w:rPr>
          <w:rFonts w:ascii="Times New Roman" w:eastAsia="Times New Roman" w:hAnsi="Times New Roman" w:cs="Times New Roman"/>
          <w:lang w:val="en-IN" w:eastAsia="en-IN"/>
        </w:rPr>
        <w:t>Jukanti</w:t>
      </w:r>
      <w:proofErr w:type="spellEnd"/>
      <w:r w:rsidRPr="00072830">
        <w:rPr>
          <w:rFonts w:ascii="Times New Roman" w:eastAsia="Times New Roman" w:hAnsi="Times New Roman" w:cs="Times New Roman"/>
          <w:lang w:val="en-IN" w:eastAsia="en-IN"/>
        </w:rPr>
        <w:t xml:space="preserve">, A. K., Gaur, P. M., Gowda, C. L. L., &amp; </w:t>
      </w:r>
      <w:proofErr w:type="spellStart"/>
      <w:r w:rsidRPr="00072830">
        <w:rPr>
          <w:rFonts w:ascii="Times New Roman" w:eastAsia="Times New Roman" w:hAnsi="Times New Roman" w:cs="Times New Roman"/>
          <w:lang w:val="en-IN" w:eastAsia="en-IN"/>
        </w:rPr>
        <w:t>Chibbar</w:t>
      </w:r>
      <w:proofErr w:type="spellEnd"/>
      <w:r w:rsidRPr="00072830">
        <w:rPr>
          <w:rFonts w:ascii="Times New Roman" w:eastAsia="Times New Roman" w:hAnsi="Times New Roman" w:cs="Times New Roman"/>
          <w:lang w:val="en-IN" w:eastAsia="en-IN"/>
        </w:rPr>
        <w:t xml:space="preserve">, R. N. (2012). Nutritional quality and health benefits of chickpea (Cicer arietinum L.): A review. </w:t>
      </w:r>
      <w:r w:rsidRPr="00072830">
        <w:rPr>
          <w:rFonts w:ascii="Times New Roman" w:eastAsia="Times New Roman" w:hAnsi="Times New Roman" w:cs="Times New Roman"/>
          <w:i/>
          <w:iCs/>
          <w:lang w:val="en-IN" w:eastAsia="en-IN"/>
        </w:rPr>
        <w:t>British Journal of Nutrition, 108</w:t>
      </w:r>
      <w:r w:rsidRPr="00072830">
        <w:rPr>
          <w:rFonts w:ascii="Times New Roman" w:eastAsia="Times New Roman" w:hAnsi="Times New Roman" w:cs="Times New Roman"/>
          <w:lang w:val="en-IN" w:eastAsia="en-IN"/>
        </w:rPr>
        <w:t>(S1), S11–S26. https://doi.org/10.1017/S0007114512000797</w:t>
      </w:r>
    </w:p>
    <w:p w14:paraId="0F1E2749" w14:textId="77777777" w:rsidR="00DD7683" w:rsidRDefault="00DD7683"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DD7683">
        <w:rPr>
          <w:rFonts w:ascii="Times New Roman" w:eastAsia="Times New Roman" w:hAnsi="Times New Roman" w:cs="Times New Roman"/>
          <w:lang w:val="en-IN" w:eastAsia="en-IN"/>
        </w:rPr>
        <w:t xml:space="preserve">Digvijay </w:t>
      </w:r>
      <w:proofErr w:type="spellStart"/>
      <w:r w:rsidRPr="00DD7683">
        <w:rPr>
          <w:rFonts w:ascii="Times New Roman" w:eastAsia="Times New Roman" w:hAnsi="Times New Roman" w:cs="Times New Roman"/>
          <w:lang w:val="en-IN" w:eastAsia="en-IN"/>
        </w:rPr>
        <w:t>Kardile</w:t>
      </w:r>
      <w:proofErr w:type="spellEnd"/>
      <w:r w:rsidRPr="00DD7683">
        <w:rPr>
          <w:rFonts w:ascii="Times New Roman" w:eastAsia="Times New Roman" w:hAnsi="Times New Roman" w:cs="Times New Roman"/>
          <w:lang w:val="en-IN" w:eastAsia="en-IN"/>
        </w:rPr>
        <w:t>, Vikram Singh and Amit Kumar. Effect of Phosphorus and Sulphur on growth and yield of Chickpea (</w:t>
      </w:r>
      <w:proofErr w:type="spellStart"/>
      <w:r w:rsidRPr="00DD7683">
        <w:rPr>
          <w:rFonts w:ascii="Times New Roman" w:eastAsia="Times New Roman" w:hAnsi="Times New Roman" w:cs="Times New Roman"/>
          <w:lang w:val="en-IN" w:eastAsia="en-IN"/>
        </w:rPr>
        <w:t>Cicer</w:t>
      </w:r>
      <w:proofErr w:type="spellEnd"/>
      <w:r w:rsidRPr="00DD7683">
        <w:rPr>
          <w:rFonts w:ascii="Times New Roman" w:eastAsia="Times New Roman" w:hAnsi="Times New Roman" w:cs="Times New Roman"/>
          <w:lang w:val="en-IN" w:eastAsia="en-IN"/>
        </w:rPr>
        <w:t xml:space="preserve"> arietinum L.). Int. J. Adv. </w:t>
      </w:r>
      <w:proofErr w:type="spellStart"/>
      <w:r w:rsidRPr="00DD7683">
        <w:rPr>
          <w:rFonts w:ascii="Times New Roman" w:eastAsia="Times New Roman" w:hAnsi="Times New Roman" w:cs="Times New Roman"/>
          <w:lang w:val="en-IN" w:eastAsia="en-IN"/>
        </w:rPr>
        <w:t>Biochem</w:t>
      </w:r>
      <w:proofErr w:type="spellEnd"/>
      <w:r w:rsidRPr="00DD7683">
        <w:rPr>
          <w:rFonts w:ascii="Times New Roman" w:eastAsia="Times New Roman" w:hAnsi="Times New Roman" w:cs="Times New Roman"/>
          <w:lang w:val="en-IN" w:eastAsia="en-IN"/>
        </w:rPr>
        <w:t>. Res. 2024;8(10S):1480-1483. DOI: 10.33545/</w:t>
      </w:r>
      <w:proofErr w:type="gramStart"/>
      <w:r w:rsidRPr="00DD7683">
        <w:rPr>
          <w:rFonts w:ascii="Times New Roman" w:eastAsia="Times New Roman" w:hAnsi="Times New Roman" w:cs="Times New Roman"/>
          <w:lang w:val="en-IN" w:eastAsia="en-IN"/>
        </w:rPr>
        <w:t>26174693.2024.v</w:t>
      </w:r>
      <w:proofErr w:type="gramEnd"/>
      <w:r w:rsidRPr="00DD7683">
        <w:rPr>
          <w:rFonts w:ascii="Times New Roman" w:eastAsia="Times New Roman" w:hAnsi="Times New Roman" w:cs="Times New Roman"/>
          <w:lang w:val="en-IN" w:eastAsia="en-IN"/>
        </w:rPr>
        <w:t xml:space="preserve">8.i10Sr.2754 </w:t>
      </w:r>
    </w:p>
    <w:p w14:paraId="473471B0" w14:textId="2AE43050" w:rsidR="006D6858" w:rsidRPr="00072830"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072830">
        <w:rPr>
          <w:rFonts w:ascii="Times New Roman" w:eastAsia="Times New Roman" w:hAnsi="Times New Roman" w:cs="Times New Roman"/>
          <w:lang w:val="en-IN" w:eastAsia="en-IN"/>
        </w:rPr>
        <w:t xml:space="preserve">Kennedy, I. R., Choudhury, A. T. M. A., &amp; Kecskés, M. L. (2004). Non-symbiotic bacterial diazotrophs in crop-farming </w:t>
      </w:r>
      <w:r w:rsidRPr="00072830">
        <w:rPr>
          <w:rFonts w:ascii="Times New Roman" w:eastAsia="Times New Roman" w:hAnsi="Times New Roman" w:cs="Times New Roman"/>
          <w:lang w:val="en-IN" w:eastAsia="en-IN"/>
        </w:rPr>
        <w:lastRenderedPageBreak/>
        <w:t xml:space="preserve">systems: Can their potential for plant growth promotion be better exploited? </w:t>
      </w:r>
      <w:r w:rsidRPr="00072830">
        <w:rPr>
          <w:rFonts w:ascii="Times New Roman" w:eastAsia="Times New Roman" w:hAnsi="Times New Roman" w:cs="Times New Roman"/>
          <w:i/>
          <w:iCs/>
          <w:lang w:val="en-IN" w:eastAsia="en-IN"/>
        </w:rPr>
        <w:t>Soil Biology and Biochemistry, 36</w:t>
      </w:r>
      <w:r w:rsidRPr="00072830">
        <w:rPr>
          <w:rFonts w:ascii="Times New Roman" w:eastAsia="Times New Roman" w:hAnsi="Times New Roman" w:cs="Times New Roman"/>
          <w:lang w:val="en-IN" w:eastAsia="en-IN"/>
        </w:rPr>
        <w:t>(8), 1229–1244. https://doi.org/10.1016/j.soilbio.2004.04.006</w:t>
      </w:r>
    </w:p>
    <w:p w14:paraId="50C201F8" w14:textId="77777777" w:rsidR="00EA2193" w:rsidRPr="00EA2193" w:rsidRDefault="00EA2193"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EA2193">
        <w:rPr>
          <w:rFonts w:ascii="Times New Roman" w:eastAsia="Times New Roman" w:hAnsi="Times New Roman" w:cs="Times New Roman"/>
          <w:lang w:val="sv-SE" w:eastAsia="en-IN"/>
        </w:rPr>
        <w:t>Upadhayaya, K. P., &amp; Chapai, A. (2024). Optimizing Chickpea (Cicer arietinum L.) Yield Through Balanced Fertilization Strategies. International Journal of Horticulture, 14.</w:t>
      </w:r>
    </w:p>
    <w:p w14:paraId="0D3D6EEA" w14:textId="78B4F258" w:rsidR="0093057A" w:rsidRDefault="0093057A"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93057A">
        <w:rPr>
          <w:rFonts w:ascii="Times New Roman" w:eastAsia="Times New Roman" w:hAnsi="Times New Roman" w:cs="Times New Roman"/>
          <w:lang w:val="en-IN" w:eastAsia="en-IN"/>
        </w:rPr>
        <w:t>Singh, R., Pratap, T., Singh, D., Singh, G., &amp; Singh, A. K. (2018). Effect of phosphorus, Sulphur and biofertilizers on growth attributes and yield of chickpea (</w:t>
      </w:r>
      <w:proofErr w:type="spellStart"/>
      <w:r w:rsidRPr="0093057A">
        <w:rPr>
          <w:rFonts w:ascii="Times New Roman" w:eastAsia="Times New Roman" w:hAnsi="Times New Roman" w:cs="Times New Roman"/>
          <w:lang w:val="en-IN" w:eastAsia="en-IN"/>
        </w:rPr>
        <w:t>Cicer</w:t>
      </w:r>
      <w:proofErr w:type="spellEnd"/>
      <w:r w:rsidRPr="0093057A">
        <w:rPr>
          <w:rFonts w:ascii="Times New Roman" w:eastAsia="Times New Roman" w:hAnsi="Times New Roman" w:cs="Times New Roman"/>
          <w:lang w:val="en-IN" w:eastAsia="en-IN"/>
        </w:rPr>
        <w:t xml:space="preserve"> arietinum L.). Journal of Pharmacognosy and phytochemistry, 7(2), 3871-3875. </w:t>
      </w:r>
    </w:p>
    <w:p w14:paraId="21F442D6" w14:textId="5B6A048D" w:rsidR="006D6858" w:rsidRPr="00072830"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072830">
        <w:rPr>
          <w:rFonts w:ascii="Times New Roman" w:eastAsia="Times New Roman" w:hAnsi="Times New Roman" w:cs="Times New Roman"/>
          <w:lang w:val="en-IN" w:eastAsia="en-IN"/>
        </w:rPr>
        <w:t>Ministry of Agriculture &amp; Farmers’ Welfare (</w:t>
      </w:r>
      <w:proofErr w:type="spellStart"/>
      <w:r w:rsidRPr="00072830">
        <w:rPr>
          <w:rFonts w:ascii="Times New Roman" w:eastAsia="Times New Roman" w:hAnsi="Times New Roman" w:cs="Times New Roman"/>
          <w:lang w:val="en-IN" w:eastAsia="en-IN"/>
        </w:rPr>
        <w:t>MoAF&amp;W</w:t>
      </w:r>
      <w:proofErr w:type="spellEnd"/>
      <w:r w:rsidRPr="00072830">
        <w:rPr>
          <w:rFonts w:ascii="Times New Roman" w:eastAsia="Times New Roman" w:hAnsi="Times New Roman" w:cs="Times New Roman"/>
          <w:lang w:val="en-IN" w:eastAsia="en-IN"/>
        </w:rPr>
        <w:t xml:space="preserve">). (2022). </w:t>
      </w:r>
      <w:r w:rsidRPr="00072830">
        <w:rPr>
          <w:rFonts w:ascii="Times New Roman" w:eastAsia="Times New Roman" w:hAnsi="Times New Roman" w:cs="Times New Roman"/>
          <w:i/>
          <w:iCs/>
          <w:lang w:val="en-IN" w:eastAsia="en-IN"/>
        </w:rPr>
        <w:t>Annual report 2021–22</w:t>
      </w:r>
      <w:r w:rsidRPr="00072830">
        <w:rPr>
          <w:rFonts w:ascii="Times New Roman" w:eastAsia="Times New Roman" w:hAnsi="Times New Roman" w:cs="Times New Roman"/>
          <w:lang w:val="en-IN" w:eastAsia="en-IN"/>
        </w:rPr>
        <w:t>. Government of India.</w:t>
      </w:r>
    </w:p>
    <w:p w14:paraId="4CD4EC37" w14:textId="165716F3" w:rsidR="0093057A" w:rsidRDefault="0093057A" w:rsidP="00E92611">
      <w:pPr>
        <w:pStyle w:val="ListParagraph"/>
        <w:numPr>
          <w:ilvl w:val="0"/>
          <w:numId w:val="11"/>
        </w:numPr>
        <w:rPr>
          <w:rFonts w:ascii="Times New Roman" w:eastAsia="Times New Roman" w:hAnsi="Times New Roman" w:cs="Times New Roman"/>
          <w:lang w:val="en-IN" w:eastAsia="en-IN"/>
        </w:rPr>
      </w:pPr>
      <w:proofErr w:type="spellStart"/>
      <w:r w:rsidRPr="0093057A">
        <w:rPr>
          <w:rFonts w:ascii="Times New Roman" w:eastAsia="Times New Roman" w:hAnsi="Times New Roman" w:cs="Times New Roman"/>
          <w:lang w:val="en-IN" w:eastAsia="en-IN"/>
        </w:rPr>
        <w:t>Nawange</w:t>
      </w:r>
      <w:proofErr w:type="spellEnd"/>
      <w:r w:rsidRPr="0093057A">
        <w:rPr>
          <w:rFonts w:ascii="Times New Roman" w:eastAsia="Times New Roman" w:hAnsi="Times New Roman" w:cs="Times New Roman"/>
          <w:lang w:val="en-IN" w:eastAsia="en-IN"/>
        </w:rPr>
        <w:t>, D. D., Yadav, A. S., &amp; Singh, R. V. (2011). Effect of phosphorus and sulphur application on growth, yield attributes and yield of chickpea (</w:t>
      </w:r>
      <w:proofErr w:type="spellStart"/>
      <w:r w:rsidRPr="0093057A">
        <w:rPr>
          <w:rFonts w:ascii="Times New Roman" w:eastAsia="Times New Roman" w:hAnsi="Times New Roman" w:cs="Times New Roman"/>
          <w:lang w:val="en-IN" w:eastAsia="en-IN"/>
        </w:rPr>
        <w:t>Cicer</w:t>
      </w:r>
      <w:proofErr w:type="spellEnd"/>
      <w:r w:rsidRPr="0093057A">
        <w:rPr>
          <w:rFonts w:ascii="Times New Roman" w:eastAsia="Times New Roman" w:hAnsi="Times New Roman" w:cs="Times New Roman"/>
          <w:lang w:val="en-IN" w:eastAsia="en-IN"/>
        </w:rPr>
        <w:t xml:space="preserve"> arietinum L.). Legume Research (India), 34(1). 48 - 50</w:t>
      </w:r>
    </w:p>
    <w:p w14:paraId="68C91717" w14:textId="529F8598" w:rsidR="00E92611" w:rsidRPr="00E92611" w:rsidRDefault="00E92611" w:rsidP="00E92611">
      <w:pPr>
        <w:pStyle w:val="ListParagraph"/>
        <w:numPr>
          <w:ilvl w:val="0"/>
          <w:numId w:val="11"/>
        </w:numPr>
        <w:rPr>
          <w:rFonts w:ascii="Times New Roman" w:eastAsia="Times New Roman" w:hAnsi="Times New Roman" w:cs="Times New Roman"/>
          <w:lang w:val="en-IN" w:eastAsia="en-IN"/>
        </w:rPr>
      </w:pPr>
      <w:proofErr w:type="spellStart"/>
      <w:r w:rsidRPr="00E92611">
        <w:rPr>
          <w:rFonts w:ascii="Times New Roman" w:eastAsia="Times New Roman" w:hAnsi="Times New Roman" w:cs="Times New Roman"/>
          <w:lang w:val="en-IN" w:eastAsia="en-IN"/>
        </w:rPr>
        <w:t>Kodavali</w:t>
      </w:r>
      <w:proofErr w:type="spellEnd"/>
      <w:r w:rsidRPr="00E92611">
        <w:rPr>
          <w:rFonts w:ascii="Times New Roman" w:eastAsia="Times New Roman" w:hAnsi="Times New Roman" w:cs="Times New Roman"/>
          <w:lang w:val="en-IN" w:eastAsia="en-IN"/>
        </w:rPr>
        <w:t>, M. R., &amp; Khurana, M. P. S. (2022). Sulphur and its significance in higher pulse production. Environment Conservation Journal, 23(3), 367-373</w:t>
      </w:r>
      <w:r>
        <w:rPr>
          <w:rFonts w:ascii="Times New Roman" w:eastAsia="Times New Roman" w:hAnsi="Times New Roman" w:cs="Times New Roman"/>
          <w:lang w:val="en-IN" w:eastAsia="en-IN"/>
        </w:rPr>
        <w:t xml:space="preserve">. </w:t>
      </w:r>
      <w:r w:rsidRPr="00E92611">
        <w:rPr>
          <w:rFonts w:ascii="Times New Roman" w:eastAsia="Times New Roman" w:hAnsi="Times New Roman" w:cs="Times New Roman"/>
          <w:lang w:val="en-IN" w:eastAsia="en-IN"/>
        </w:rPr>
        <w:t>DOI:10.36953/ECJ.9072164</w:t>
      </w:r>
    </w:p>
    <w:p w14:paraId="2BA28EAC" w14:textId="77777777" w:rsidR="00E92611" w:rsidRDefault="00E92611" w:rsidP="00E92611">
      <w:pPr>
        <w:pStyle w:val="ListParagraph"/>
        <w:spacing w:before="100" w:beforeAutospacing="1" w:after="100" w:afterAutospacing="1" w:line="360" w:lineRule="auto"/>
        <w:ind w:left="1080"/>
        <w:jc w:val="both"/>
        <w:rPr>
          <w:rFonts w:ascii="Times New Roman" w:eastAsia="Times New Roman" w:hAnsi="Times New Roman" w:cs="Times New Roman"/>
          <w:lang w:val="en-IN" w:eastAsia="en-IN"/>
        </w:rPr>
      </w:pPr>
    </w:p>
    <w:p w14:paraId="0B28901C" w14:textId="34152E6B" w:rsidR="006D6858" w:rsidRPr="00072830"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proofErr w:type="spellStart"/>
      <w:r w:rsidRPr="00072830">
        <w:rPr>
          <w:rFonts w:ascii="Times New Roman" w:eastAsia="Times New Roman" w:hAnsi="Times New Roman" w:cs="Times New Roman"/>
          <w:lang w:val="en-IN" w:eastAsia="en-IN"/>
        </w:rPr>
        <w:t>Syers</w:t>
      </w:r>
      <w:proofErr w:type="spellEnd"/>
      <w:r w:rsidRPr="00072830">
        <w:rPr>
          <w:rFonts w:ascii="Times New Roman" w:eastAsia="Times New Roman" w:hAnsi="Times New Roman" w:cs="Times New Roman"/>
          <w:lang w:val="en-IN" w:eastAsia="en-IN"/>
        </w:rPr>
        <w:t xml:space="preserve">, J. K., &amp; Curtin, D. (2008). </w:t>
      </w:r>
      <w:r w:rsidRPr="00072830">
        <w:rPr>
          <w:rFonts w:ascii="Times New Roman" w:eastAsia="Times New Roman" w:hAnsi="Times New Roman" w:cs="Times New Roman"/>
          <w:i/>
          <w:iCs/>
          <w:lang w:val="en-IN" w:eastAsia="en-IN"/>
        </w:rPr>
        <w:t>Efficiency of soil and fertilizer phosphorus use</w:t>
      </w:r>
      <w:r w:rsidRPr="00072830">
        <w:rPr>
          <w:rFonts w:ascii="Times New Roman" w:eastAsia="Times New Roman" w:hAnsi="Times New Roman" w:cs="Times New Roman"/>
          <w:lang w:val="en-IN" w:eastAsia="en-IN"/>
        </w:rPr>
        <w:t xml:space="preserve"> (FAO Fertilizer and Plant Nutrition Bulletin No. 18). Food and Agriculture Organization of the United Nations.</w:t>
      </w:r>
    </w:p>
    <w:p w14:paraId="79347B50" w14:textId="77777777" w:rsidR="00FC3409" w:rsidRDefault="00FC3409"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r w:rsidRPr="00FC3409">
        <w:rPr>
          <w:rFonts w:ascii="Times New Roman" w:eastAsia="Times New Roman" w:hAnsi="Times New Roman" w:cs="Times New Roman"/>
          <w:lang w:val="en-IN" w:eastAsia="en-IN"/>
        </w:rPr>
        <w:t xml:space="preserve">Liu, C. A., Li, F. R., Liu, C. C., Zhang, R. H., Zhou, L. M., Jia, Y., ... &amp; Li, F. M. (2013). Yield-increase effects via improving soil phosphorus availability by applying K2SO4 fertilizer in calcareous–alkaline soils in a semi-arid agroecosystem. Field Crops Research, 144, 69-76. </w:t>
      </w:r>
    </w:p>
    <w:p w14:paraId="183929ED" w14:textId="35F45382" w:rsidR="006D6858" w:rsidRPr="0093057A" w:rsidRDefault="006D6858"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proofErr w:type="spellStart"/>
      <w:r w:rsidRPr="0093057A">
        <w:rPr>
          <w:rFonts w:ascii="Times New Roman" w:eastAsia="Times New Roman" w:hAnsi="Times New Roman" w:cs="Times New Roman"/>
          <w:lang w:val="en-IN" w:eastAsia="en-IN"/>
        </w:rPr>
        <w:t>Tridge</w:t>
      </w:r>
      <w:proofErr w:type="spellEnd"/>
      <w:r w:rsidRPr="0093057A">
        <w:rPr>
          <w:rFonts w:ascii="Times New Roman" w:eastAsia="Times New Roman" w:hAnsi="Times New Roman" w:cs="Times New Roman"/>
          <w:lang w:val="en-IN" w:eastAsia="en-IN"/>
        </w:rPr>
        <w:t xml:space="preserve">. (2023). </w:t>
      </w:r>
      <w:r w:rsidRPr="0093057A">
        <w:rPr>
          <w:rFonts w:ascii="Times New Roman" w:eastAsia="Times New Roman" w:hAnsi="Times New Roman" w:cs="Times New Roman"/>
          <w:i/>
          <w:iCs/>
          <w:lang w:val="en-IN" w:eastAsia="en-IN"/>
        </w:rPr>
        <w:t>Global market report: Chickpeas</w:t>
      </w:r>
      <w:r w:rsidRPr="0093057A">
        <w:rPr>
          <w:rFonts w:ascii="Times New Roman" w:eastAsia="Times New Roman" w:hAnsi="Times New Roman" w:cs="Times New Roman"/>
          <w:lang w:val="en-IN" w:eastAsia="en-IN"/>
        </w:rPr>
        <w:t xml:space="preserve">. </w:t>
      </w:r>
      <w:proofErr w:type="spellStart"/>
      <w:r w:rsidRPr="0093057A">
        <w:rPr>
          <w:rFonts w:ascii="Times New Roman" w:eastAsia="Times New Roman" w:hAnsi="Times New Roman" w:cs="Times New Roman"/>
          <w:lang w:val="en-IN" w:eastAsia="en-IN"/>
        </w:rPr>
        <w:t>Tridge</w:t>
      </w:r>
      <w:proofErr w:type="spellEnd"/>
      <w:r w:rsidRPr="0093057A">
        <w:rPr>
          <w:rFonts w:ascii="Times New Roman" w:eastAsia="Times New Roman" w:hAnsi="Times New Roman" w:cs="Times New Roman"/>
          <w:lang w:val="en-IN" w:eastAsia="en-IN"/>
        </w:rPr>
        <w:t xml:space="preserve"> Intelligence Platform. </w:t>
      </w:r>
      <w:hyperlink r:id="rId14" w:history="1">
        <w:r w:rsidR="00E436B4" w:rsidRPr="0093057A">
          <w:rPr>
            <w:rStyle w:val="Hyperlink"/>
            <w:rFonts w:ascii="Times New Roman" w:eastAsia="Times New Roman" w:hAnsi="Times New Roman" w:cs="Times New Roman"/>
            <w:lang w:val="en-IN" w:eastAsia="en-IN"/>
          </w:rPr>
          <w:t>https://www.tridge.com</w:t>
        </w:r>
      </w:hyperlink>
    </w:p>
    <w:p w14:paraId="6DEC9DE2" w14:textId="437953FC" w:rsidR="00E436B4" w:rsidRPr="00072830" w:rsidRDefault="00E436B4" w:rsidP="00072830">
      <w:pPr>
        <w:pStyle w:val="ListParagraph"/>
        <w:numPr>
          <w:ilvl w:val="0"/>
          <w:numId w:val="11"/>
        </w:numPr>
        <w:spacing w:before="100" w:beforeAutospacing="1" w:after="100" w:afterAutospacing="1" w:line="360" w:lineRule="auto"/>
        <w:jc w:val="both"/>
        <w:rPr>
          <w:rFonts w:ascii="Times New Roman" w:eastAsia="Times New Roman" w:hAnsi="Times New Roman" w:cs="Times New Roman"/>
          <w:lang w:val="en-IN" w:eastAsia="en-IN"/>
        </w:rPr>
      </w:pPr>
      <w:proofErr w:type="spellStart"/>
      <w:r w:rsidRPr="00072830">
        <w:rPr>
          <w:rFonts w:ascii="Times New Roman" w:eastAsia="Times New Roman" w:hAnsi="Times New Roman" w:cs="Times New Roman"/>
          <w:lang w:val="en-IN" w:eastAsia="en-IN"/>
        </w:rPr>
        <w:t>Mamta</w:t>
      </w:r>
      <w:proofErr w:type="spellEnd"/>
      <w:r w:rsidRPr="00072830">
        <w:rPr>
          <w:rFonts w:ascii="Times New Roman" w:eastAsia="Times New Roman" w:hAnsi="Times New Roman" w:cs="Times New Roman"/>
          <w:lang w:val="en-IN" w:eastAsia="en-IN"/>
        </w:rPr>
        <w:t xml:space="preserve"> </w:t>
      </w:r>
      <w:proofErr w:type="spellStart"/>
      <w:r w:rsidRPr="00072830">
        <w:rPr>
          <w:rFonts w:ascii="Times New Roman" w:eastAsia="Times New Roman" w:hAnsi="Times New Roman" w:cs="Times New Roman"/>
          <w:lang w:val="en-IN" w:eastAsia="en-IN"/>
        </w:rPr>
        <w:t>Phogat</w:t>
      </w:r>
      <w:proofErr w:type="spellEnd"/>
      <w:r w:rsidRPr="00072830">
        <w:rPr>
          <w:rFonts w:ascii="Times New Roman" w:eastAsia="Times New Roman" w:hAnsi="Times New Roman" w:cs="Times New Roman"/>
          <w:lang w:val="en-IN" w:eastAsia="en-IN"/>
        </w:rPr>
        <w:t xml:space="preserve">, A.P. Rai, Sunil Kumar (2020). Interaction effect of phosphorus and sulphur application on nutrient uptake, </w:t>
      </w:r>
      <w:r w:rsidRPr="00072830">
        <w:rPr>
          <w:rFonts w:ascii="Times New Roman" w:eastAsia="Times New Roman" w:hAnsi="Times New Roman" w:cs="Times New Roman"/>
          <w:lang w:val="en-IN" w:eastAsia="en-IN"/>
        </w:rPr>
        <w:lastRenderedPageBreak/>
        <w:t>yield and yield attributing parameters of black gram [Vigna mungo (L.) Hepper] Legume Research, volume 43 issue 2 (</w:t>
      </w:r>
      <w:proofErr w:type="spellStart"/>
      <w:r w:rsidRPr="00072830">
        <w:rPr>
          <w:rFonts w:ascii="Times New Roman" w:eastAsia="Times New Roman" w:hAnsi="Times New Roman" w:cs="Times New Roman"/>
          <w:lang w:val="en-IN" w:eastAsia="en-IN"/>
        </w:rPr>
        <w:t>april</w:t>
      </w:r>
      <w:proofErr w:type="spellEnd"/>
      <w:r w:rsidRPr="00072830">
        <w:rPr>
          <w:rFonts w:ascii="Times New Roman" w:eastAsia="Times New Roman" w:hAnsi="Times New Roman" w:cs="Times New Roman"/>
          <w:lang w:val="en-IN" w:eastAsia="en-IN"/>
        </w:rPr>
        <w:t xml:space="preserve"> 2020</w:t>
      </w:r>
      <w:proofErr w:type="gramStart"/>
      <w:r w:rsidRPr="00072830">
        <w:rPr>
          <w:rFonts w:ascii="Times New Roman" w:eastAsia="Times New Roman" w:hAnsi="Times New Roman" w:cs="Times New Roman"/>
          <w:lang w:val="en-IN" w:eastAsia="en-IN"/>
        </w:rPr>
        <w:t>) :</w:t>
      </w:r>
      <w:proofErr w:type="gramEnd"/>
      <w:r w:rsidRPr="00072830">
        <w:rPr>
          <w:rFonts w:ascii="Times New Roman" w:eastAsia="Times New Roman" w:hAnsi="Times New Roman" w:cs="Times New Roman"/>
          <w:lang w:val="en-IN" w:eastAsia="en-IN"/>
        </w:rPr>
        <w:t xml:space="preserve"> 212-220</w:t>
      </w:r>
    </w:p>
    <w:p w14:paraId="03C9F6BB" w14:textId="77777777" w:rsidR="002B0258" w:rsidRDefault="002B0258" w:rsidP="000A5859">
      <w:pPr>
        <w:pStyle w:val="ListParagraph"/>
        <w:keepNext/>
        <w:spacing w:beforeAutospacing="1" w:line="360" w:lineRule="auto"/>
        <w:ind w:left="0"/>
        <w:jc w:val="both"/>
        <w:rPr>
          <w:rFonts w:ascii="Times New Roman" w:eastAsia="Times New Roman" w:hAnsi="Times New Roman" w:cs="Times New Roman"/>
        </w:rPr>
      </w:pPr>
    </w:p>
    <w:p w14:paraId="7993EE26" w14:textId="77777777" w:rsidR="00CA54C0" w:rsidRPr="00975830" w:rsidRDefault="00CA54C0" w:rsidP="000A5859">
      <w:pPr>
        <w:pStyle w:val="ListParagraph"/>
        <w:keepNext/>
        <w:spacing w:beforeAutospacing="1" w:line="360" w:lineRule="auto"/>
        <w:ind w:left="0"/>
        <w:jc w:val="both"/>
        <w:rPr>
          <w:rFonts w:ascii="Times New Roman" w:eastAsia="Times New Roman" w:hAnsi="Times New Roman" w:cs="Times New Roman"/>
          <w:lang w:val="en-IN"/>
        </w:rPr>
      </w:pPr>
    </w:p>
    <w:p w14:paraId="2FED5626" w14:textId="793A70DD" w:rsidR="00A35B0A" w:rsidRPr="00B54C4C" w:rsidRDefault="00A35B0A" w:rsidP="00A35B0A">
      <w:pPr>
        <w:pStyle w:val="ListParagraph"/>
        <w:keepNext/>
        <w:spacing w:beforeAutospacing="1" w:line="360" w:lineRule="auto"/>
        <w:ind w:left="0"/>
        <w:jc w:val="both"/>
        <w:rPr>
          <w:rFonts w:ascii="Times New Roman" w:eastAsia="Times New Roman" w:hAnsi="Times New Roman" w:cs="Times New Roman"/>
        </w:rPr>
      </w:pPr>
    </w:p>
    <w:sectPr w:rsidR="00A35B0A" w:rsidRPr="00B54C4C" w:rsidSect="00BD6C33">
      <w:pgSz w:w="12240" w:h="15840"/>
      <w:pgMar w:top="1440" w:right="1440" w:bottom="170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92F76" w14:textId="77777777" w:rsidR="004B2E1A" w:rsidRDefault="004B2E1A" w:rsidP="002D14E6">
      <w:pPr>
        <w:spacing w:after="0" w:line="240" w:lineRule="auto"/>
      </w:pPr>
      <w:r>
        <w:separator/>
      </w:r>
    </w:p>
  </w:endnote>
  <w:endnote w:type="continuationSeparator" w:id="0">
    <w:p w14:paraId="4B8A2163" w14:textId="77777777" w:rsidR="004B2E1A" w:rsidRDefault="004B2E1A" w:rsidP="002D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34FA838F" w14:textId="77777777" w:rsidTr="0E6EB388">
      <w:trPr>
        <w:trHeight w:val="300"/>
      </w:trPr>
      <w:tc>
        <w:tcPr>
          <w:tcW w:w="3120" w:type="dxa"/>
        </w:tcPr>
        <w:p w14:paraId="48B8796F" w14:textId="254A28B2" w:rsidR="0E6EB388" w:rsidRDefault="0E6EB388" w:rsidP="0E6EB388">
          <w:pPr>
            <w:pStyle w:val="Header"/>
            <w:ind w:left="-115"/>
          </w:pPr>
        </w:p>
      </w:tc>
      <w:tc>
        <w:tcPr>
          <w:tcW w:w="3120" w:type="dxa"/>
        </w:tcPr>
        <w:p w14:paraId="1BCE8FCC" w14:textId="5876F636" w:rsidR="0E6EB388" w:rsidRDefault="0E6EB388" w:rsidP="0E6EB388">
          <w:pPr>
            <w:pStyle w:val="Header"/>
            <w:jc w:val="center"/>
          </w:pPr>
        </w:p>
      </w:tc>
      <w:tc>
        <w:tcPr>
          <w:tcW w:w="3120" w:type="dxa"/>
        </w:tcPr>
        <w:p w14:paraId="758E9FEE" w14:textId="36621233" w:rsidR="0E6EB388" w:rsidRDefault="0E6EB388" w:rsidP="0E6EB388">
          <w:pPr>
            <w:pStyle w:val="Header"/>
            <w:ind w:right="-115"/>
            <w:jc w:val="right"/>
          </w:pPr>
        </w:p>
      </w:tc>
    </w:tr>
  </w:tbl>
  <w:p w14:paraId="6FC3035F" w14:textId="4AFEDBA6" w:rsidR="00CF35B5" w:rsidRDefault="00CF3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536E" w14:textId="7DFD9942" w:rsidR="00CF35B5" w:rsidRDefault="00CF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56BC32A8" w14:paraId="14F4297B" w14:textId="77777777" w:rsidTr="56BC32A8">
      <w:trPr>
        <w:trHeight w:val="300"/>
      </w:trPr>
      <w:tc>
        <w:tcPr>
          <w:tcW w:w="4320" w:type="dxa"/>
        </w:tcPr>
        <w:p w14:paraId="49EA9ECD" w14:textId="500F4500" w:rsidR="56BC32A8" w:rsidRDefault="56BC32A8" w:rsidP="56BC32A8">
          <w:pPr>
            <w:pStyle w:val="Header"/>
            <w:ind w:left="-115"/>
          </w:pPr>
        </w:p>
      </w:tc>
      <w:tc>
        <w:tcPr>
          <w:tcW w:w="4320" w:type="dxa"/>
        </w:tcPr>
        <w:p w14:paraId="1D0B87CC" w14:textId="0B9BC77D" w:rsidR="56BC32A8" w:rsidRDefault="56BC32A8" w:rsidP="56BC32A8">
          <w:pPr>
            <w:pStyle w:val="Header"/>
            <w:jc w:val="center"/>
          </w:pPr>
        </w:p>
      </w:tc>
      <w:tc>
        <w:tcPr>
          <w:tcW w:w="4320" w:type="dxa"/>
        </w:tcPr>
        <w:p w14:paraId="3A66762A" w14:textId="55391497" w:rsidR="56BC32A8" w:rsidRDefault="56BC32A8" w:rsidP="56BC32A8">
          <w:pPr>
            <w:pStyle w:val="Header"/>
            <w:ind w:right="-115"/>
            <w:jc w:val="right"/>
          </w:pPr>
        </w:p>
      </w:tc>
    </w:tr>
  </w:tbl>
  <w:p w14:paraId="21BC256A" w14:textId="3008B5F0" w:rsidR="56BC32A8" w:rsidRDefault="56BC32A8" w:rsidP="56BC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CF938" w14:textId="77777777" w:rsidR="004B2E1A" w:rsidRDefault="004B2E1A" w:rsidP="002D14E6">
      <w:pPr>
        <w:spacing w:after="0" w:line="240" w:lineRule="auto"/>
      </w:pPr>
      <w:r>
        <w:separator/>
      </w:r>
    </w:p>
  </w:footnote>
  <w:footnote w:type="continuationSeparator" w:id="0">
    <w:p w14:paraId="4B1A6655" w14:textId="77777777" w:rsidR="004B2E1A" w:rsidRDefault="004B2E1A" w:rsidP="002D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0FFD4151" w14:textId="77777777" w:rsidTr="0E6EB388">
      <w:trPr>
        <w:trHeight w:val="300"/>
      </w:trPr>
      <w:tc>
        <w:tcPr>
          <w:tcW w:w="3120" w:type="dxa"/>
        </w:tcPr>
        <w:p w14:paraId="653143D7" w14:textId="22DF6490" w:rsidR="0E6EB388" w:rsidRDefault="0E6EB388" w:rsidP="0E6EB388">
          <w:pPr>
            <w:pStyle w:val="Header"/>
            <w:ind w:left="-115"/>
          </w:pPr>
        </w:p>
      </w:tc>
      <w:tc>
        <w:tcPr>
          <w:tcW w:w="3120" w:type="dxa"/>
        </w:tcPr>
        <w:p w14:paraId="15FF07C4" w14:textId="564DC52B" w:rsidR="0E6EB388" w:rsidRDefault="0E6EB388" w:rsidP="0E6EB388">
          <w:pPr>
            <w:pStyle w:val="Header"/>
            <w:jc w:val="center"/>
          </w:pPr>
        </w:p>
      </w:tc>
      <w:tc>
        <w:tcPr>
          <w:tcW w:w="3120" w:type="dxa"/>
        </w:tcPr>
        <w:p w14:paraId="07DCF5EF" w14:textId="19B5C871" w:rsidR="0E6EB388" w:rsidRDefault="0E6EB388" w:rsidP="0E6EB388">
          <w:pPr>
            <w:pStyle w:val="Header"/>
            <w:ind w:right="-115"/>
            <w:jc w:val="right"/>
          </w:pPr>
        </w:p>
      </w:tc>
    </w:tr>
  </w:tbl>
  <w:p w14:paraId="7DBF5B8C" w14:textId="38B428CE" w:rsidR="00CF35B5" w:rsidRDefault="00CF3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54EBBA6D" w14:textId="77777777" w:rsidTr="0E6EB388">
      <w:trPr>
        <w:trHeight w:val="300"/>
      </w:trPr>
      <w:tc>
        <w:tcPr>
          <w:tcW w:w="3120" w:type="dxa"/>
        </w:tcPr>
        <w:p w14:paraId="098C9DEC" w14:textId="540BDE13" w:rsidR="0E6EB388" w:rsidRDefault="0E6EB388" w:rsidP="0E6EB388">
          <w:pPr>
            <w:pStyle w:val="Header"/>
            <w:ind w:left="-115"/>
          </w:pPr>
        </w:p>
      </w:tc>
      <w:tc>
        <w:tcPr>
          <w:tcW w:w="3120" w:type="dxa"/>
        </w:tcPr>
        <w:p w14:paraId="5C44EC36" w14:textId="3B5F9CE9" w:rsidR="0E6EB388" w:rsidRDefault="0E6EB388" w:rsidP="0E6EB388">
          <w:pPr>
            <w:pStyle w:val="Header"/>
            <w:jc w:val="center"/>
          </w:pPr>
        </w:p>
      </w:tc>
      <w:tc>
        <w:tcPr>
          <w:tcW w:w="3120" w:type="dxa"/>
        </w:tcPr>
        <w:p w14:paraId="198D74F3" w14:textId="48A96715" w:rsidR="0E6EB388" w:rsidRDefault="0E6EB388" w:rsidP="0E6EB388">
          <w:pPr>
            <w:pStyle w:val="Header"/>
            <w:ind w:right="-115"/>
            <w:jc w:val="right"/>
          </w:pPr>
        </w:p>
      </w:tc>
    </w:tr>
  </w:tbl>
  <w:p w14:paraId="2E6D3D98" w14:textId="0EE7E415" w:rsidR="00CF35B5" w:rsidRDefault="00CF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84E8" w14:textId="0AB276C8" w:rsidR="56BC32A8" w:rsidRDefault="56BC32A8" w:rsidP="56BC32A8">
    <w:pPr>
      <w:pStyle w:val="Header"/>
    </w:pP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40CA6"/>
    <w:multiLevelType w:val="hybridMultilevel"/>
    <w:tmpl w:val="B65A28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5" w15:restartNumberingAfterBreak="0">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8" w15:restartNumberingAfterBreak="0">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9" w15:restartNumberingAfterBreak="0">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10" w15:restartNumberingAfterBreak="0">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abstractNumId w:val="9"/>
  </w:num>
  <w:num w:numId="2">
    <w:abstractNumId w:val="7"/>
  </w:num>
  <w:num w:numId="3">
    <w:abstractNumId w:val="4"/>
  </w:num>
  <w:num w:numId="4">
    <w:abstractNumId w:val="10"/>
  </w:num>
  <w:num w:numId="5">
    <w:abstractNumId w:val="5"/>
  </w:num>
  <w:num w:numId="6">
    <w:abstractNumId w:val="0"/>
  </w:num>
  <w:num w:numId="7">
    <w:abstractNumId w:val="8"/>
  </w:num>
  <w:num w:numId="8">
    <w:abstractNumId w:val="1"/>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BAE64"/>
    <w:rsid w:val="000019F9"/>
    <w:rsid w:val="000023FB"/>
    <w:rsid w:val="00002925"/>
    <w:rsid w:val="00003050"/>
    <w:rsid w:val="0000355A"/>
    <w:rsid w:val="00003A7C"/>
    <w:rsid w:val="00003E75"/>
    <w:rsid w:val="00004388"/>
    <w:rsid w:val="00010976"/>
    <w:rsid w:val="00014AA6"/>
    <w:rsid w:val="00014FA1"/>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47F31"/>
    <w:rsid w:val="0005216F"/>
    <w:rsid w:val="00052A0B"/>
    <w:rsid w:val="00052F0D"/>
    <w:rsid w:val="00053108"/>
    <w:rsid w:val="00054D84"/>
    <w:rsid w:val="0005582B"/>
    <w:rsid w:val="00055B07"/>
    <w:rsid w:val="000564FE"/>
    <w:rsid w:val="00057E9B"/>
    <w:rsid w:val="0006045A"/>
    <w:rsid w:val="000608E4"/>
    <w:rsid w:val="000645FC"/>
    <w:rsid w:val="00064F3D"/>
    <w:rsid w:val="000661BE"/>
    <w:rsid w:val="000663A3"/>
    <w:rsid w:val="000678D2"/>
    <w:rsid w:val="00070FAA"/>
    <w:rsid w:val="00071484"/>
    <w:rsid w:val="00072830"/>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51585"/>
    <w:rsid w:val="00151732"/>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4302"/>
    <w:rsid w:val="001D5662"/>
    <w:rsid w:val="001D5EC6"/>
    <w:rsid w:val="001D69C2"/>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E49"/>
    <w:rsid w:val="002022F5"/>
    <w:rsid w:val="00202629"/>
    <w:rsid w:val="002028AF"/>
    <w:rsid w:val="00203153"/>
    <w:rsid w:val="00203261"/>
    <w:rsid w:val="0020399E"/>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844"/>
    <w:rsid w:val="00294D88"/>
    <w:rsid w:val="00295370"/>
    <w:rsid w:val="00295826"/>
    <w:rsid w:val="00296B03"/>
    <w:rsid w:val="002A00EA"/>
    <w:rsid w:val="002A1327"/>
    <w:rsid w:val="002A2696"/>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C0A8F"/>
    <w:rsid w:val="002C0B97"/>
    <w:rsid w:val="002C1DB3"/>
    <w:rsid w:val="002C446C"/>
    <w:rsid w:val="002C455C"/>
    <w:rsid w:val="002C6C66"/>
    <w:rsid w:val="002C6D8C"/>
    <w:rsid w:val="002C7E17"/>
    <w:rsid w:val="002D0F76"/>
    <w:rsid w:val="002D14E6"/>
    <w:rsid w:val="002D192F"/>
    <w:rsid w:val="002D1950"/>
    <w:rsid w:val="002D1B12"/>
    <w:rsid w:val="002D2580"/>
    <w:rsid w:val="002D2A28"/>
    <w:rsid w:val="002D4859"/>
    <w:rsid w:val="002D64D6"/>
    <w:rsid w:val="002D6C0A"/>
    <w:rsid w:val="002D7848"/>
    <w:rsid w:val="002E0213"/>
    <w:rsid w:val="002E0852"/>
    <w:rsid w:val="002E0F65"/>
    <w:rsid w:val="002E268E"/>
    <w:rsid w:val="002E274B"/>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A73"/>
    <w:rsid w:val="00300354"/>
    <w:rsid w:val="00301958"/>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4401"/>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65AA"/>
    <w:rsid w:val="00391468"/>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551"/>
    <w:rsid w:val="00407BB4"/>
    <w:rsid w:val="00407D39"/>
    <w:rsid w:val="00413E60"/>
    <w:rsid w:val="0041421B"/>
    <w:rsid w:val="0041746F"/>
    <w:rsid w:val="00420634"/>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E9C"/>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9A2"/>
    <w:rsid w:val="00487A1B"/>
    <w:rsid w:val="00490A3A"/>
    <w:rsid w:val="00490CE7"/>
    <w:rsid w:val="004919FE"/>
    <w:rsid w:val="00491CCF"/>
    <w:rsid w:val="00492F11"/>
    <w:rsid w:val="00493F47"/>
    <w:rsid w:val="0049578C"/>
    <w:rsid w:val="00496E97"/>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1A"/>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C3"/>
    <w:rsid w:val="00512F64"/>
    <w:rsid w:val="005130D9"/>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55E"/>
    <w:rsid w:val="00531ECE"/>
    <w:rsid w:val="005322DD"/>
    <w:rsid w:val="00532351"/>
    <w:rsid w:val="005337E0"/>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377D"/>
    <w:rsid w:val="0055595D"/>
    <w:rsid w:val="005573AE"/>
    <w:rsid w:val="005635E1"/>
    <w:rsid w:val="00564A3E"/>
    <w:rsid w:val="00567112"/>
    <w:rsid w:val="00570330"/>
    <w:rsid w:val="005710F7"/>
    <w:rsid w:val="00574AAB"/>
    <w:rsid w:val="00575D6A"/>
    <w:rsid w:val="00576C6F"/>
    <w:rsid w:val="00577E63"/>
    <w:rsid w:val="00580387"/>
    <w:rsid w:val="00580733"/>
    <w:rsid w:val="00581B30"/>
    <w:rsid w:val="00582099"/>
    <w:rsid w:val="00582DB7"/>
    <w:rsid w:val="005851E1"/>
    <w:rsid w:val="005863C8"/>
    <w:rsid w:val="0058705D"/>
    <w:rsid w:val="00590066"/>
    <w:rsid w:val="00590327"/>
    <w:rsid w:val="0059137E"/>
    <w:rsid w:val="0059256E"/>
    <w:rsid w:val="00592F95"/>
    <w:rsid w:val="00593AEF"/>
    <w:rsid w:val="005A0211"/>
    <w:rsid w:val="005A17A4"/>
    <w:rsid w:val="005A22CF"/>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D85"/>
    <w:rsid w:val="005B3FA2"/>
    <w:rsid w:val="005B4DCD"/>
    <w:rsid w:val="005B5742"/>
    <w:rsid w:val="005B5952"/>
    <w:rsid w:val="005B7C38"/>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2E8F"/>
    <w:rsid w:val="005D336E"/>
    <w:rsid w:val="005D36FA"/>
    <w:rsid w:val="005D3CD7"/>
    <w:rsid w:val="005D3EC4"/>
    <w:rsid w:val="005D3F8C"/>
    <w:rsid w:val="005D42AC"/>
    <w:rsid w:val="005D43D6"/>
    <w:rsid w:val="005D4962"/>
    <w:rsid w:val="005D4E43"/>
    <w:rsid w:val="005D4FA0"/>
    <w:rsid w:val="005D5C49"/>
    <w:rsid w:val="005D5F42"/>
    <w:rsid w:val="005D694C"/>
    <w:rsid w:val="005E0BDE"/>
    <w:rsid w:val="005E1124"/>
    <w:rsid w:val="005E16FA"/>
    <w:rsid w:val="005E1973"/>
    <w:rsid w:val="005E1A2D"/>
    <w:rsid w:val="005E201F"/>
    <w:rsid w:val="005E3AD2"/>
    <w:rsid w:val="005E3E20"/>
    <w:rsid w:val="005E450D"/>
    <w:rsid w:val="005E4900"/>
    <w:rsid w:val="005E4EB8"/>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20C7"/>
    <w:rsid w:val="006221F4"/>
    <w:rsid w:val="00622CB5"/>
    <w:rsid w:val="006233C6"/>
    <w:rsid w:val="00624C4F"/>
    <w:rsid w:val="00625071"/>
    <w:rsid w:val="006254C2"/>
    <w:rsid w:val="006254CD"/>
    <w:rsid w:val="0062718E"/>
    <w:rsid w:val="006314AF"/>
    <w:rsid w:val="0063159E"/>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5056"/>
    <w:rsid w:val="00655B03"/>
    <w:rsid w:val="006568AC"/>
    <w:rsid w:val="006574D0"/>
    <w:rsid w:val="006579ED"/>
    <w:rsid w:val="00660165"/>
    <w:rsid w:val="00661A08"/>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B02"/>
    <w:rsid w:val="006A5F53"/>
    <w:rsid w:val="006A7BCC"/>
    <w:rsid w:val="006B05E5"/>
    <w:rsid w:val="006B27F7"/>
    <w:rsid w:val="006B28DB"/>
    <w:rsid w:val="006B2AEB"/>
    <w:rsid w:val="006B2B34"/>
    <w:rsid w:val="006B2BE0"/>
    <w:rsid w:val="006B3401"/>
    <w:rsid w:val="006B44CA"/>
    <w:rsid w:val="006B466F"/>
    <w:rsid w:val="006B5080"/>
    <w:rsid w:val="006B611A"/>
    <w:rsid w:val="006B6FF1"/>
    <w:rsid w:val="006B7765"/>
    <w:rsid w:val="006B7955"/>
    <w:rsid w:val="006B7C55"/>
    <w:rsid w:val="006C1CDA"/>
    <w:rsid w:val="006C1F31"/>
    <w:rsid w:val="006C25B4"/>
    <w:rsid w:val="006C38EF"/>
    <w:rsid w:val="006C401B"/>
    <w:rsid w:val="006C4469"/>
    <w:rsid w:val="006C649D"/>
    <w:rsid w:val="006D0092"/>
    <w:rsid w:val="006D0DB8"/>
    <w:rsid w:val="006D134F"/>
    <w:rsid w:val="006D4A9E"/>
    <w:rsid w:val="006D4E5A"/>
    <w:rsid w:val="006D593B"/>
    <w:rsid w:val="006D5B91"/>
    <w:rsid w:val="006D5F29"/>
    <w:rsid w:val="006D60D6"/>
    <w:rsid w:val="006D6858"/>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543D"/>
    <w:rsid w:val="00770AF1"/>
    <w:rsid w:val="007715AE"/>
    <w:rsid w:val="007721F9"/>
    <w:rsid w:val="007734BF"/>
    <w:rsid w:val="00773630"/>
    <w:rsid w:val="007737B1"/>
    <w:rsid w:val="0077384D"/>
    <w:rsid w:val="00774F25"/>
    <w:rsid w:val="007756C2"/>
    <w:rsid w:val="00776404"/>
    <w:rsid w:val="007772C9"/>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453B"/>
    <w:rsid w:val="007E4B8F"/>
    <w:rsid w:val="007E4E85"/>
    <w:rsid w:val="007E5DA2"/>
    <w:rsid w:val="007E6883"/>
    <w:rsid w:val="007E7220"/>
    <w:rsid w:val="007ED021"/>
    <w:rsid w:val="007F0BE4"/>
    <w:rsid w:val="007F1030"/>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DEC"/>
    <w:rsid w:val="00807E45"/>
    <w:rsid w:val="0080EC44"/>
    <w:rsid w:val="00811CA2"/>
    <w:rsid w:val="00812C45"/>
    <w:rsid w:val="008138FC"/>
    <w:rsid w:val="00813CBE"/>
    <w:rsid w:val="008140EA"/>
    <w:rsid w:val="00814641"/>
    <w:rsid w:val="00815634"/>
    <w:rsid w:val="0081699D"/>
    <w:rsid w:val="00816AB0"/>
    <w:rsid w:val="008207D0"/>
    <w:rsid w:val="008213F8"/>
    <w:rsid w:val="008219E6"/>
    <w:rsid w:val="00822BAE"/>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6E2E"/>
    <w:rsid w:val="0085770E"/>
    <w:rsid w:val="00857F35"/>
    <w:rsid w:val="00860CC5"/>
    <w:rsid w:val="008614FB"/>
    <w:rsid w:val="008620B2"/>
    <w:rsid w:val="0086251B"/>
    <w:rsid w:val="00864783"/>
    <w:rsid w:val="00864EE1"/>
    <w:rsid w:val="008663BF"/>
    <w:rsid w:val="00866693"/>
    <w:rsid w:val="008712B0"/>
    <w:rsid w:val="00871430"/>
    <w:rsid w:val="0087181B"/>
    <w:rsid w:val="00872270"/>
    <w:rsid w:val="008725F5"/>
    <w:rsid w:val="0087269A"/>
    <w:rsid w:val="0087298E"/>
    <w:rsid w:val="008738CB"/>
    <w:rsid w:val="0087403C"/>
    <w:rsid w:val="00874354"/>
    <w:rsid w:val="00875E08"/>
    <w:rsid w:val="008767D7"/>
    <w:rsid w:val="008804A8"/>
    <w:rsid w:val="00880580"/>
    <w:rsid w:val="008829B3"/>
    <w:rsid w:val="00883205"/>
    <w:rsid w:val="00884447"/>
    <w:rsid w:val="008845EC"/>
    <w:rsid w:val="00884976"/>
    <w:rsid w:val="0089085A"/>
    <w:rsid w:val="00890C13"/>
    <w:rsid w:val="00891662"/>
    <w:rsid w:val="00892E31"/>
    <w:rsid w:val="00893106"/>
    <w:rsid w:val="008932BD"/>
    <w:rsid w:val="00893AC4"/>
    <w:rsid w:val="00894244"/>
    <w:rsid w:val="00895538"/>
    <w:rsid w:val="00895AFA"/>
    <w:rsid w:val="00897BBF"/>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37A8"/>
    <w:rsid w:val="008C391E"/>
    <w:rsid w:val="008C40BD"/>
    <w:rsid w:val="008C5697"/>
    <w:rsid w:val="008C6A60"/>
    <w:rsid w:val="008C75C3"/>
    <w:rsid w:val="008D0634"/>
    <w:rsid w:val="008D21AB"/>
    <w:rsid w:val="008D2A2A"/>
    <w:rsid w:val="008D3FD6"/>
    <w:rsid w:val="008D45D7"/>
    <w:rsid w:val="008D4E2D"/>
    <w:rsid w:val="008D5120"/>
    <w:rsid w:val="008D5716"/>
    <w:rsid w:val="008D609F"/>
    <w:rsid w:val="008D6D29"/>
    <w:rsid w:val="008D73D4"/>
    <w:rsid w:val="008D7A96"/>
    <w:rsid w:val="008D7DA9"/>
    <w:rsid w:val="008E0513"/>
    <w:rsid w:val="008E0D50"/>
    <w:rsid w:val="008E0F43"/>
    <w:rsid w:val="008E1E50"/>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66EE"/>
    <w:rsid w:val="008F6F81"/>
    <w:rsid w:val="008F79E7"/>
    <w:rsid w:val="009000F1"/>
    <w:rsid w:val="00902069"/>
    <w:rsid w:val="009027DE"/>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45A"/>
    <w:rsid w:val="00925CF3"/>
    <w:rsid w:val="0092644C"/>
    <w:rsid w:val="0092BC11"/>
    <w:rsid w:val="0093057A"/>
    <w:rsid w:val="00930A59"/>
    <w:rsid w:val="009332DF"/>
    <w:rsid w:val="009340B0"/>
    <w:rsid w:val="00934269"/>
    <w:rsid w:val="009354CB"/>
    <w:rsid w:val="00935A2D"/>
    <w:rsid w:val="00935D6F"/>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5E08"/>
    <w:rsid w:val="00967C61"/>
    <w:rsid w:val="00972644"/>
    <w:rsid w:val="00973E1D"/>
    <w:rsid w:val="00973E71"/>
    <w:rsid w:val="00974F47"/>
    <w:rsid w:val="00975480"/>
    <w:rsid w:val="00975830"/>
    <w:rsid w:val="00976330"/>
    <w:rsid w:val="00980833"/>
    <w:rsid w:val="00981C70"/>
    <w:rsid w:val="00981D4A"/>
    <w:rsid w:val="00981F71"/>
    <w:rsid w:val="009824FA"/>
    <w:rsid w:val="009828DA"/>
    <w:rsid w:val="00983137"/>
    <w:rsid w:val="009831BE"/>
    <w:rsid w:val="009839FC"/>
    <w:rsid w:val="00983A3A"/>
    <w:rsid w:val="009846A2"/>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A0749"/>
    <w:rsid w:val="009A210D"/>
    <w:rsid w:val="009A47A8"/>
    <w:rsid w:val="009A49AB"/>
    <w:rsid w:val="009A5BE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4E9B"/>
    <w:rsid w:val="009E4F5C"/>
    <w:rsid w:val="009E5187"/>
    <w:rsid w:val="009E529C"/>
    <w:rsid w:val="009E6AFB"/>
    <w:rsid w:val="009E717C"/>
    <w:rsid w:val="009E7274"/>
    <w:rsid w:val="009E7314"/>
    <w:rsid w:val="009F061C"/>
    <w:rsid w:val="009F1253"/>
    <w:rsid w:val="009F3187"/>
    <w:rsid w:val="009F3718"/>
    <w:rsid w:val="009F3A05"/>
    <w:rsid w:val="009F44D9"/>
    <w:rsid w:val="009F4E8E"/>
    <w:rsid w:val="009F56CB"/>
    <w:rsid w:val="009F65C4"/>
    <w:rsid w:val="009F79C8"/>
    <w:rsid w:val="00A00210"/>
    <w:rsid w:val="00A01B8F"/>
    <w:rsid w:val="00A0352B"/>
    <w:rsid w:val="00A03D06"/>
    <w:rsid w:val="00A03E67"/>
    <w:rsid w:val="00A03F21"/>
    <w:rsid w:val="00A042DA"/>
    <w:rsid w:val="00A05DFF"/>
    <w:rsid w:val="00A06357"/>
    <w:rsid w:val="00A074DC"/>
    <w:rsid w:val="00A1035D"/>
    <w:rsid w:val="00A11A07"/>
    <w:rsid w:val="00A11D7E"/>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3DE5"/>
    <w:rsid w:val="00A265E6"/>
    <w:rsid w:val="00A26A02"/>
    <w:rsid w:val="00A270EA"/>
    <w:rsid w:val="00A27473"/>
    <w:rsid w:val="00A305D6"/>
    <w:rsid w:val="00A313BB"/>
    <w:rsid w:val="00A31B7F"/>
    <w:rsid w:val="00A32A0C"/>
    <w:rsid w:val="00A32D66"/>
    <w:rsid w:val="00A332DF"/>
    <w:rsid w:val="00A35B0A"/>
    <w:rsid w:val="00A36F6B"/>
    <w:rsid w:val="00A36FA9"/>
    <w:rsid w:val="00A37298"/>
    <w:rsid w:val="00A375F5"/>
    <w:rsid w:val="00A37E99"/>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77F36"/>
    <w:rsid w:val="00A8066D"/>
    <w:rsid w:val="00A823D5"/>
    <w:rsid w:val="00A82DCD"/>
    <w:rsid w:val="00A83443"/>
    <w:rsid w:val="00A839D0"/>
    <w:rsid w:val="00A85A43"/>
    <w:rsid w:val="00A862E2"/>
    <w:rsid w:val="00A91097"/>
    <w:rsid w:val="00A91C44"/>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44F"/>
    <w:rsid w:val="00AA6BF9"/>
    <w:rsid w:val="00AA6CB7"/>
    <w:rsid w:val="00AA6E89"/>
    <w:rsid w:val="00AA76B3"/>
    <w:rsid w:val="00AB0F4B"/>
    <w:rsid w:val="00AB1825"/>
    <w:rsid w:val="00AB1866"/>
    <w:rsid w:val="00AB25EA"/>
    <w:rsid w:val="00AB2726"/>
    <w:rsid w:val="00AB319C"/>
    <w:rsid w:val="00AB33EC"/>
    <w:rsid w:val="00AB4933"/>
    <w:rsid w:val="00AB5999"/>
    <w:rsid w:val="00AB5ACA"/>
    <w:rsid w:val="00AB5CBD"/>
    <w:rsid w:val="00AB6D3C"/>
    <w:rsid w:val="00AC00EB"/>
    <w:rsid w:val="00AC058F"/>
    <w:rsid w:val="00AC1390"/>
    <w:rsid w:val="00AC245F"/>
    <w:rsid w:val="00AC24C7"/>
    <w:rsid w:val="00AC350E"/>
    <w:rsid w:val="00AC39D9"/>
    <w:rsid w:val="00AC4943"/>
    <w:rsid w:val="00AC7528"/>
    <w:rsid w:val="00AD046B"/>
    <w:rsid w:val="00AD07A7"/>
    <w:rsid w:val="00AD0CD4"/>
    <w:rsid w:val="00AD1CF7"/>
    <w:rsid w:val="00AD1D26"/>
    <w:rsid w:val="00AD2FEA"/>
    <w:rsid w:val="00AD3B06"/>
    <w:rsid w:val="00AD588F"/>
    <w:rsid w:val="00AD598F"/>
    <w:rsid w:val="00AD60BC"/>
    <w:rsid w:val="00AD6FA6"/>
    <w:rsid w:val="00AD726C"/>
    <w:rsid w:val="00AE0101"/>
    <w:rsid w:val="00AE21B0"/>
    <w:rsid w:val="00AE22A8"/>
    <w:rsid w:val="00AE25F6"/>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3688"/>
    <w:rsid w:val="00B145F0"/>
    <w:rsid w:val="00B1558A"/>
    <w:rsid w:val="00B16917"/>
    <w:rsid w:val="00B16C07"/>
    <w:rsid w:val="00B1FDA1"/>
    <w:rsid w:val="00B216EE"/>
    <w:rsid w:val="00B24627"/>
    <w:rsid w:val="00B26355"/>
    <w:rsid w:val="00B26CFD"/>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C018AD"/>
    <w:rsid w:val="00C0240C"/>
    <w:rsid w:val="00C0256E"/>
    <w:rsid w:val="00C035ED"/>
    <w:rsid w:val="00C037D4"/>
    <w:rsid w:val="00C04572"/>
    <w:rsid w:val="00C04AF5"/>
    <w:rsid w:val="00C06601"/>
    <w:rsid w:val="00C1199B"/>
    <w:rsid w:val="00C11F15"/>
    <w:rsid w:val="00C1295B"/>
    <w:rsid w:val="00C12EC1"/>
    <w:rsid w:val="00C13B03"/>
    <w:rsid w:val="00C140F2"/>
    <w:rsid w:val="00C145EA"/>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7443"/>
    <w:rsid w:val="00C42EC6"/>
    <w:rsid w:val="00C44135"/>
    <w:rsid w:val="00C46EB9"/>
    <w:rsid w:val="00C514FF"/>
    <w:rsid w:val="00C52B45"/>
    <w:rsid w:val="00C53C57"/>
    <w:rsid w:val="00C53FD2"/>
    <w:rsid w:val="00C5423A"/>
    <w:rsid w:val="00C55959"/>
    <w:rsid w:val="00C5675D"/>
    <w:rsid w:val="00C57389"/>
    <w:rsid w:val="00C5797A"/>
    <w:rsid w:val="00C57E6C"/>
    <w:rsid w:val="00C60F25"/>
    <w:rsid w:val="00C6259F"/>
    <w:rsid w:val="00C6375E"/>
    <w:rsid w:val="00C63BF0"/>
    <w:rsid w:val="00C645C2"/>
    <w:rsid w:val="00C64D4A"/>
    <w:rsid w:val="00C6540C"/>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2BA"/>
    <w:rsid w:val="00C84500"/>
    <w:rsid w:val="00C85DC6"/>
    <w:rsid w:val="00C86356"/>
    <w:rsid w:val="00C86D7C"/>
    <w:rsid w:val="00C87EFC"/>
    <w:rsid w:val="00C9164E"/>
    <w:rsid w:val="00C91984"/>
    <w:rsid w:val="00C91C69"/>
    <w:rsid w:val="00C924E0"/>
    <w:rsid w:val="00C92AFA"/>
    <w:rsid w:val="00C92D10"/>
    <w:rsid w:val="00C94580"/>
    <w:rsid w:val="00C94BD3"/>
    <w:rsid w:val="00CA05D0"/>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85A"/>
    <w:rsid w:val="00CD09D4"/>
    <w:rsid w:val="00CD0C8E"/>
    <w:rsid w:val="00CD12D2"/>
    <w:rsid w:val="00CD1C73"/>
    <w:rsid w:val="00CD3185"/>
    <w:rsid w:val="00CD3579"/>
    <w:rsid w:val="00CD379F"/>
    <w:rsid w:val="00CD3C05"/>
    <w:rsid w:val="00CD4B8C"/>
    <w:rsid w:val="00CD4F47"/>
    <w:rsid w:val="00CD5DE9"/>
    <w:rsid w:val="00CD612A"/>
    <w:rsid w:val="00CD7255"/>
    <w:rsid w:val="00CE10A7"/>
    <w:rsid w:val="00CE14CA"/>
    <w:rsid w:val="00CE2E29"/>
    <w:rsid w:val="00CE3055"/>
    <w:rsid w:val="00CE3FF4"/>
    <w:rsid w:val="00CE44C0"/>
    <w:rsid w:val="00CE4ADF"/>
    <w:rsid w:val="00CE569A"/>
    <w:rsid w:val="00CE59F5"/>
    <w:rsid w:val="00CE5D66"/>
    <w:rsid w:val="00CE7DD0"/>
    <w:rsid w:val="00CF28B0"/>
    <w:rsid w:val="00CF35B5"/>
    <w:rsid w:val="00CF36D8"/>
    <w:rsid w:val="00CF4369"/>
    <w:rsid w:val="00CF5E97"/>
    <w:rsid w:val="00D00DA6"/>
    <w:rsid w:val="00D018DF"/>
    <w:rsid w:val="00D01D50"/>
    <w:rsid w:val="00D01DBD"/>
    <w:rsid w:val="00D01E19"/>
    <w:rsid w:val="00D039F2"/>
    <w:rsid w:val="00D0496B"/>
    <w:rsid w:val="00D04A31"/>
    <w:rsid w:val="00D04CD5"/>
    <w:rsid w:val="00D04D9E"/>
    <w:rsid w:val="00D04EAF"/>
    <w:rsid w:val="00D04FD1"/>
    <w:rsid w:val="00D05128"/>
    <w:rsid w:val="00D07616"/>
    <w:rsid w:val="00D10075"/>
    <w:rsid w:val="00D1048A"/>
    <w:rsid w:val="00D10854"/>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52AE"/>
    <w:rsid w:val="00D2670A"/>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98E"/>
    <w:rsid w:val="00D44D68"/>
    <w:rsid w:val="00D455BD"/>
    <w:rsid w:val="00D4563E"/>
    <w:rsid w:val="00D463D2"/>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5467"/>
    <w:rsid w:val="00D75BA6"/>
    <w:rsid w:val="00D75D2E"/>
    <w:rsid w:val="00D76716"/>
    <w:rsid w:val="00D76BD6"/>
    <w:rsid w:val="00D77072"/>
    <w:rsid w:val="00D832A7"/>
    <w:rsid w:val="00D8396B"/>
    <w:rsid w:val="00D84339"/>
    <w:rsid w:val="00D86096"/>
    <w:rsid w:val="00D86392"/>
    <w:rsid w:val="00D87C41"/>
    <w:rsid w:val="00D87D1E"/>
    <w:rsid w:val="00D90021"/>
    <w:rsid w:val="00D91634"/>
    <w:rsid w:val="00D91FE2"/>
    <w:rsid w:val="00D930B8"/>
    <w:rsid w:val="00D938D1"/>
    <w:rsid w:val="00D94489"/>
    <w:rsid w:val="00D94B1E"/>
    <w:rsid w:val="00D957F2"/>
    <w:rsid w:val="00D958B0"/>
    <w:rsid w:val="00D96769"/>
    <w:rsid w:val="00D96F4B"/>
    <w:rsid w:val="00D97B09"/>
    <w:rsid w:val="00DA077C"/>
    <w:rsid w:val="00DA0DE5"/>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683"/>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6744"/>
    <w:rsid w:val="00DE6A74"/>
    <w:rsid w:val="00DE6E2A"/>
    <w:rsid w:val="00DE7291"/>
    <w:rsid w:val="00DE7D1D"/>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571"/>
    <w:rsid w:val="00E176EC"/>
    <w:rsid w:val="00E2017C"/>
    <w:rsid w:val="00E21068"/>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37A23"/>
    <w:rsid w:val="00E4041D"/>
    <w:rsid w:val="00E406A4"/>
    <w:rsid w:val="00E40830"/>
    <w:rsid w:val="00E420AA"/>
    <w:rsid w:val="00E4250B"/>
    <w:rsid w:val="00E425D3"/>
    <w:rsid w:val="00E4267E"/>
    <w:rsid w:val="00E42EC3"/>
    <w:rsid w:val="00E436B4"/>
    <w:rsid w:val="00E43989"/>
    <w:rsid w:val="00E43AF7"/>
    <w:rsid w:val="00E443F7"/>
    <w:rsid w:val="00E445C3"/>
    <w:rsid w:val="00E449EE"/>
    <w:rsid w:val="00E45660"/>
    <w:rsid w:val="00E46768"/>
    <w:rsid w:val="00E46DB5"/>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8044E"/>
    <w:rsid w:val="00E80918"/>
    <w:rsid w:val="00E81D37"/>
    <w:rsid w:val="00E831A5"/>
    <w:rsid w:val="00E846C7"/>
    <w:rsid w:val="00E85256"/>
    <w:rsid w:val="00E87115"/>
    <w:rsid w:val="00E879E6"/>
    <w:rsid w:val="00E901D9"/>
    <w:rsid w:val="00E902AD"/>
    <w:rsid w:val="00E9085A"/>
    <w:rsid w:val="00E915C5"/>
    <w:rsid w:val="00E92526"/>
    <w:rsid w:val="00E92611"/>
    <w:rsid w:val="00E92781"/>
    <w:rsid w:val="00E92AD8"/>
    <w:rsid w:val="00E92F8C"/>
    <w:rsid w:val="00E94A08"/>
    <w:rsid w:val="00E97522"/>
    <w:rsid w:val="00EA1A3B"/>
    <w:rsid w:val="00EA1B79"/>
    <w:rsid w:val="00EA2193"/>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BC8"/>
    <w:rsid w:val="00EF0F13"/>
    <w:rsid w:val="00EF167E"/>
    <w:rsid w:val="00EF1BBD"/>
    <w:rsid w:val="00EF2700"/>
    <w:rsid w:val="00EF2E30"/>
    <w:rsid w:val="00EF32AC"/>
    <w:rsid w:val="00EF49F5"/>
    <w:rsid w:val="00EF55BD"/>
    <w:rsid w:val="00EF565E"/>
    <w:rsid w:val="00EF5EAF"/>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23FA"/>
    <w:rsid w:val="00F1307A"/>
    <w:rsid w:val="00F1381D"/>
    <w:rsid w:val="00F13FBA"/>
    <w:rsid w:val="00F14D52"/>
    <w:rsid w:val="00F15530"/>
    <w:rsid w:val="00F15D92"/>
    <w:rsid w:val="00F16C3A"/>
    <w:rsid w:val="00F23B88"/>
    <w:rsid w:val="00F2461C"/>
    <w:rsid w:val="00F24670"/>
    <w:rsid w:val="00F24ACD"/>
    <w:rsid w:val="00F27EAB"/>
    <w:rsid w:val="00F3178C"/>
    <w:rsid w:val="00F3256F"/>
    <w:rsid w:val="00F32685"/>
    <w:rsid w:val="00F3338C"/>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1332"/>
    <w:rsid w:val="00F63F1D"/>
    <w:rsid w:val="00F64542"/>
    <w:rsid w:val="00F645ED"/>
    <w:rsid w:val="00F66359"/>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3409"/>
    <w:rsid w:val="00FC4AB9"/>
    <w:rsid w:val="00FC507D"/>
    <w:rsid w:val="00FC525E"/>
    <w:rsid w:val="00FC65E1"/>
    <w:rsid w:val="00FC6D0B"/>
    <w:rsid w:val="00FC71C2"/>
    <w:rsid w:val="00FC729F"/>
    <w:rsid w:val="00FC7D46"/>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F15AC"/>
    <w:rsid w:val="00FF1B3F"/>
    <w:rsid w:val="00FF1EB9"/>
    <w:rsid w:val="00FF275C"/>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AE64"/>
  <w15:docId w15:val="{E26EB0A7-ECEE-4256-919B-D3C40C4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5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character" w:styleId="Emphasis">
    <w:name w:val="Emphasis"/>
    <w:basedOn w:val="DefaultParagraphFont"/>
    <w:uiPriority w:val="20"/>
    <w:qFormat/>
    <w:rsid w:val="006D6858"/>
    <w:rPr>
      <w:i/>
      <w:iCs/>
    </w:rPr>
  </w:style>
  <w:style w:type="character" w:styleId="UnresolvedMention">
    <w:name w:val="Unresolved Mention"/>
    <w:basedOn w:val="DefaultParagraphFont"/>
    <w:uiPriority w:val="99"/>
    <w:semiHidden/>
    <w:unhideWhenUsed/>
    <w:rsid w:val="00E4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378971852">
      <w:bodyDiv w:val="1"/>
      <w:marLeft w:val="0"/>
      <w:marRight w:val="0"/>
      <w:marTop w:val="0"/>
      <w:marBottom w:val="0"/>
      <w:divBdr>
        <w:top w:val="none" w:sz="0" w:space="0" w:color="auto"/>
        <w:left w:val="none" w:sz="0" w:space="0" w:color="auto"/>
        <w:bottom w:val="none" w:sz="0" w:space="0" w:color="auto"/>
        <w:right w:val="none" w:sz="0" w:space="0" w:color="auto"/>
      </w:divBdr>
    </w:div>
    <w:div w:id="1403679111">
      <w:bodyDiv w:val="1"/>
      <w:marLeft w:val="0"/>
      <w:marRight w:val="0"/>
      <w:marTop w:val="0"/>
      <w:marBottom w:val="0"/>
      <w:divBdr>
        <w:top w:val="none" w:sz="0" w:space="0" w:color="auto"/>
        <w:left w:val="none" w:sz="0" w:space="0" w:color="auto"/>
        <w:bottom w:val="none" w:sz="0" w:space="0" w:color="auto"/>
        <w:right w:val="none" w:sz="0" w:space="0" w:color="auto"/>
      </w:divBdr>
      <w:divsChild>
        <w:div w:id="1131248394">
          <w:marLeft w:val="0"/>
          <w:marRight w:val="0"/>
          <w:marTop w:val="0"/>
          <w:marBottom w:val="0"/>
          <w:divBdr>
            <w:top w:val="none" w:sz="0" w:space="0" w:color="auto"/>
            <w:left w:val="none" w:sz="0" w:space="0" w:color="auto"/>
            <w:bottom w:val="none" w:sz="0" w:space="0" w:color="auto"/>
            <w:right w:val="none" w:sz="0" w:space="0" w:color="auto"/>
          </w:divBdr>
        </w:div>
      </w:divsChild>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5C3C-D4AD-4738-9BC9-28854587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SDI 1183</cp:lastModifiedBy>
  <cp:revision>87</cp:revision>
  <cp:lastPrinted>2025-08-29T10:40:00Z</cp:lastPrinted>
  <dcterms:created xsi:type="dcterms:W3CDTF">2025-08-29T05:44:00Z</dcterms:created>
  <dcterms:modified xsi:type="dcterms:W3CDTF">2025-09-08T05:30:00Z</dcterms:modified>
</cp:coreProperties>
</file>