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DC7" w:rsidRPr="007B5C2D" w:rsidRDefault="00AE0DC7" w:rsidP="001732C5">
      <w:pPr>
        <w:spacing w:line="480" w:lineRule="auto"/>
        <w:jc w:val="both"/>
        <w:rPr>
          <w:rFonts w:ascii="Times New Roman" w:hAnsi="Times New Roman" w:cs="Times New Roman"/>
          <w:b/>
          <w:sz w:val="32"/>
          <w:szCs w:val="32"/>
        </w:rPr>
      </w:pPr>
      <w:r w:rsidRPr="007B5C2D">
        <w:rPr>
          <w:rFonts w:ascii="Times New Roman" w:hAnsi="Times New Roman" w:cs="Times New Roman"/>
          <w:b/>
          <w:sz w:val="32"/>
          <w:szCs w:val="32"/>
        </w:rPr>
        <w:t>Symptom Burden and Quality of Life in Postmenopausal Women: Observational Evidence</w:t>
      </w:r>
    </w:p>
    <w:p w:rsidR="001732C5" w:rsidRPr="000770B0" w:rsidRDefault="001732C5" w:rsidP="001732C5">
      <w:pPr>
        <w:spacing w:line="480" w:lineRule="auto"/>
        <w:jc w:val="both"/>
        <w:rPr>
          <w:rFonts w:ascii="Arial" w:hAnsi="Arial" w:cs="Arial"/>
          <w:u w:val="single"/>
        </w:rPr>
      </w:pPr>
      <w:r w:rsidRPr="000770B0">
        <w:rPr>
          <w:rFonts w:ascii="Arial" w:hAnsi="Arial" w:cs="Arial"/>
          <w:b/>
          <w:bCs/>
          <w:u w:val="single"/>
        </w:rPr>
        <w:t>Abstract</w:t>
      </w:r>
    </w:p>
    <w:p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t>Background:</w:t>
      </w:r>
      <w:r w:rsidRPr="001732C5">
        <w:rPr>
          <w:rFonts w:ascii="Times New Roman" w:hAnsi="Times New Roman" w:cs="Times New Roman"/>
          <w:sz w:val="24"/>
          <w:szCs w:val="24"/>
        </w:rPr>
        <w:t xml:space="preserve"> Menopause significantly impacts women's quality of life, particularly in developing nations where cultural factors and limited healthcare access compound symptom burden. This study assessed menopausal symptoms and quality of life among postmenopausal women using the validated Menopause-Specific Quality of Life (MENQOL) questionnaire.</w:t>
      </w:r>
    </w:p>
    <w:p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t>Methods:</w:t>
      </w:r>
      <w:r w:rsidRPr="001732C5">
        <w:rPr>
          <w:rFonts w:ascii="Times New Roman" w:hAnsi="Times New Roman" w:cs="Times New Roman"/>
          <w:sz w:val="24"/>
          <w:szCs w:val="24"/>
        </w:rPr>
        <w:t xml:space="preserve"> A hospital-based observational study was conducted at SMS Medical College, Jaipur, involving 170 postmenopausal women aged 40-54 years. Data were collected using structured interviews covering sociodemographic profiles and the MENQOL questionnaire, which evaluates vasomotor, psychosocial, physical, and sexual domains. Statistical analysis included unpaired t-tests and chi-square tests with significance set at p&lt;0.05.</w:t>
      </w:r>
    </w:p>
    <w:p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t>Results:</w:t>
      </w:r>
      <w:r w:rsidRPr="001732C5">
        <w:rPr>
          <w:rFonts w:ascii="Times New Roman" w:hAnsi="Times New Roman" w:cs="Times New Roman"/>
          <w:sz w:val="24"/>
          <w:szCs w:val="24"/>
        </w:rPr>
        <w:t xml:space="preserve"> Participants had a mean age of 47.29±4.15 years, with 67.6% from rural areas and 75.3% having primary education or less. Menopausal symptoms showed high prevalence across all domains: physical symptoms were most common with muscle/joint pain (80.0%), followed by psychosocial symptoms including poor memory (79.4%) and decreased accomplishment (78.2%). Sexual dysfunction was nearly universal, with 92.8% avoiding intimacy. The mean total MENQOL score was 63.11±10.06, indicating moderate quality of life impairment. Education showed strong inverse correlation with symptom severity (p&lt;0.001), while lower socioeconomic status was associated with higher symptom burden across all domains (p=0.001). Surprisingly, symptoms were more severe in women &gt;5 years post-menopause.</w:t>
      </w:r>
    </w:p>
    <w:p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lastRenderedPageBreak/>
        <w:t>Conclusion:</w:t>
      </w:r>
      <w:r w:rsidRPr="001732C5">
        <w:rPr>
          <w:rFonts w:ascii="Times New Roman" w:hAnsi="Times New Roman" w:cs="Times New Roman"/>
          <w:sz w:val="24"/>
          <w:szCs w:val="24"/>
        </w:rPr>
        <w:t xml:space="preserve"> Postmenopausal women, particularly those from rural, low-educated, and economically disadvantaged backgrounds, experience significant symptom burden affecting quality of life. These findings emphasize the need for targeted interventions addressing social determinants of health and comprehensive menopausal care programs in developing countries.</w:t>
      </w:r>
    </w:p>
    <w:p w:rsidR="001732C5" w:rsidRPr="001732C5" w:rsidRDefault="001732C5" w:rsidP="001732C5">
      <w:pPr>
        <w:spacing w:line="480" w:lineRule="auto"/>
        <w:jc w:val="both"/>
        <w:rPr>
          <w:rFonts w:ascii="Times New Roman" w:hAnsi="Times New Roman" w:cs="Times New Roman"/>
          <w:sz w:val="24"/>
          <w:szCs w:val="24"/>
        </w:rPr>
      </w:pPr>
      <w:r w:rsidRPr="001732C5">
        <w:rPr>
          <w:rFonts w:ascii="Times New Roman" w:hAnsi="Times New Roman" w:cs="Times New Roman"/>
          <w:b/>
          <w:bCs/>
          <w:sz w:val="24"/>
          <w:szCs w:val="24"/>
        </w:rPr>
        <w:t>Keywords:</w:t>
      </w:r>
      <w:r w:rsidRPr="001732C5">
        <w:rPr>
          <w:rFonts w:ascii="Times New Roman" w:hAnsi="Times New Roman" w:cs="Times New Roman"/>
          <w:sz w:val="24"/>
          <w:szCs w:val="24"/>
        </w:rPr>
        <w:t xml:space="preserve"> Menopause, Quality of life, MENQOL, Postmenopausal women, Rural health, India</w:t>
      </w:r>
    </w:p>
    <w:p w:rsidR="001732C5" w:rsidRPr="001732C5" w:rsidRDefault="001732C5" w:rsidP="001732C5">
      <w:pPr>
        <w:spacing w:line="480" w:lineRule="auto"/>
        <w:jc w:val="both"/>
        <w:rPr>
          <w:rFonts w:ascii="Times New Roman" w:hAnsi="Times New Roman" w:cs="Times New Roman"/>
          <w:sz w:val="24"/>
          <w:szCs w:val="24"/>
        </w:rPr>
      </w:pPr>
    </w:p>
    <w:p w:rsidR="001732C5" w:rsidRPr="001732C5" w:rsidRDefault="001732C5" w:rsidP="004D2398">
      <w:pPr>
        <w:spacing w:line="480" w:lineRule="auto"/>
        <w:jc w:val="both"/>
        <w:rPr>
          <w:rFonts w:ascii="Times New Roman" w:hAnsi="Times New Roman" w:cs="Times New Roman"/>
          <w:b/>
          <w:bCs/>
          <w:sz w:val="24"/>
          <w:szCs w:val="24"/>
        </w:rPr>
      </w:pPr>
      <w:r w:rsidRPr="001732C5">
        <w:rPr>
          <w:rFonts w:ascii="Times New Roman" w:hAnsi="Times New Roman" w:cs="Times New Roman"/>
          <w:b/>
          <w:bCs/>
          <w:sz w:val="24"/>
          <w:szCs w:val="24"/>
        </w:rPr>
        <w:t>Introduction:</w:t>
      </w:r>
    </w:p>
    <w:p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 xml:space="preserve">Health system planning emphasizes family health, with women at its </w:t>
      </w:r>
      <w:proofErr w:type="spellStart"/>
      <w:r w:rsidRPr="004D2398">
        <w:rPr>
          <w:rFonts w:ascii="Times New Roman" w:hAnsi="Times New Roman" w:cs="Times New Roman"/>
          <w:sz w:val="24"/>
          <w:szCs w:val="24"/>
        </w:rPr>
        <w:t>center</w:t>
      </w:r>
      <w:proofErr w:type="spellEnd"/>
      <w:r w:rsidRPr="004D2398">
        <w:rPr>
          <w:rFonts w:ascii="Times New Roman" w:hAnsi="Times New Roman" w:cs="Times New Roman"/>
          <w:sz w:val="24"/>
          <w:szCs w:val="24"/>
        </w:rPr>
        <w:t xml:space="preserve"> due to their crucial role in promoting overall well-being [1]. Menopause, derived from the Greek words “</w:t>
      </w:r>
      <w:proofErr w:type="spellStart"/>
      <w:r w:rsidRPr="004D2398">
        <w:rPr>
          <w:rFonts w:ascii="Times New Roman" w:hAnsi="Times New Roman" w:cs="Times New Roman"/>
          <w:sz w:val="24"/>
          <w:szCs w:val="24"/>
        </w:rPr>
        <w:t>meno</w:t>
      </w:r>
      <w:proofErr w:type="spellEnd"/>
      <w:r w:rsidRPr="004D2398">
        <w:rPr>
          <w:rFonts w:ascii="Times New Roman" w:hAnsi="Times New Roman" w:cs="Times New Roman"/>
          <w:sz w:val="24"/>
          <w:szCs w:val="24"/>
        </w:rPr>
        <w:t xml:space="preserve">” (month) and “pause” (stop), marks the cessation of menstruation and transition from fertility to infertility. Increased life expectancy due to medical advancements has resulted in women spending nearly one-third of their lives in the postmenopausal period [2]. </w:t>
      </w:r>
      <w:r w:rsidR="00CB15EA">
        <w:rPr>
          <w:rFonts w:ascii="Times New Roman" w:hAnsi="Times New Roman" w:cs="Times New Roman"/>
          <w:sz w:val="24"/>
          <w:szCs w:val="24"/>
        </w:rPr>
        <w:t>“</w:t>
      </w:r>
      <w:r w:rsidRPr="004D2398">
        <w:rPr>
          <w:rFonts w:ascii="Times New Roman" w:hAnsi="Times New Roman" w:cs="Times New Roman"/>
          <w:sz w:val="24"/>
          <w:szCs w:val="24"/>
        </w:rPr>
        <w:t>In 1990, over 25 million women reached menopause globally, and this number was projected to double by 2020</w:t>
      </w:r>
      <w:r w:rsidR="00CB15EA">
        <w:rPr>
          <w:rFonts w:ascii="Times New Roman" w:hAnsi="Times New Roman" w:cs="Times New Roman"/>
          <w:sz w:val="24"/>
          <w:szCs w:val="24"/>
        </w:rPr>
        <w:t>”</w:t>
      </w:r>
      <w:r w:rsidRPr="004D2398">
        <w:rPr>
          <w:rFonts w:ascii="Times New Roman" w:hAnsi="Times New Roman" w:cs="Times New Roman"/>
          <w:sz w:val="24"/>
          <w:szCs w:val="24"/>
        </w:rPr>
        <w:t xml:space="preserve"> [3]. According to the Indian Menopause Society, </w:t>
      </w:r>
      <w:r w:rsidR="00CB15EA">
        <w:rPr>
          <w:rFonts w:ascii="Times New Roman" w:hAnsi="Times New Roman" w:cs="Times New Roman"/>
          <w:sz w:val="24"/>
          <w:szCs w:val="24"/>
        </w:rPr>
        <w:t>“</w:t>
      </w:r>
      <w:r w:rsidRPr="004D2398">
        <w:rPr>
          <w:rFonts w:ascii="Times New Roman" w:hAnsi="Times New Roman" w:cs="Times New Roman"/>
          <w:sz w:val="24"/>
          <w:szCs w:val="24"/>
        </w:rPr>
        <w:t>there are over 65 million Indian women aged 40 years and above, with the average age of menopause being approximately 48 years</w:t>
      </w:r>
      <w:r w:rsidR="00CB15EA">
        <w:rPr>
          <w:rFonts w:ascii="Times New Roman" w:hAnsi="Times New Roman" w:cs="Times New Roman"/>
          <w:sz w:val="24"/>
          <w:szCs w:val="24"/>
        </w:rPr>
        <w:t>”</w:t>
      </w:r>
      <w:r w:rsidRPr="004D2398">
        <w:rPr>
          <w:rFonts w:ascii="Times New Roman" w:hAnsi="Times New Roman" w:cs="Times New Roman"/>
          <w:sz w:val="24"/>
          <w:szCs w:val="24"/>
        </w:rPr>
        <w:t xml:space="preserve"> [4].</w:t>
      </w:r>
    </w:p>
    <w:p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 xml:space="preserve">Menopause is defined as twelve consecutive months of amenorrhea, resulting in decreased </w:t>
      </w:r>
      <w:proofErr w:type="spellStart"/>
      <w:r w:rsidRPr="004D2398">
        <w:rPr>
          <w:rFonts w:ascii="Times New Roman" w:hAnsi="Times New Roman" w:cs="Times New Roman"/>
          <w:sz w:val="24"/>
          <w:szCs w:val="24"/>
        </w:rPr>
        <w:t>estrogen</w:t>
      </w:r>
      <w:proofErr w:type="spellEnd"/>
      <w:r w:rsidRPr="004D2398">
        <w:rPr>
          <w:rFonts w:ascii="Times New Roman" w:hAnsi="Times New Roman" w:cs="Times New Roman"/>
          <w:sz w:val="24"/>
          <w:szCs w:val="24"/>
        </w:rPr>
        <w:t xml:space="preserve"> and progesterone production by the ovaries [5]. This transition is gradual and occurs over several years as part of natural aging. The hormonal changes affect multiple systems and manifest as vasomotor symptoms (hot flushes, night sweats), somatic complaints (bone and joint pain, reduced muscle mass), psychological symptoms (mood disturbances, depression, insomnia), and sexual symptoms (vaginal dryness, dyspareunia) [6]. These symptoms vary significantly between individuals, influenced by genetics, cultural factors, lifestyle, </w:t>
      </w:r>
      <w:r w:rsidRPr="004D2398">
        <w:rPr>
          <w:rFonts w:ascii="Times New Roman" w:hAnsi="Times New Roman" w:cs="Times New Roman"/>
          <w:sz w:val="24"/>
          <w:szCs w:val="24"/>
        </w:rPr>
        <w:lastRenderedPageBreak/>
        <w:t>socioeconomic status, and diet. In many women, these symptoms lead to profound declines in quality of life (QOL) and carry major social implications [7].</w:t>
      </w:r>
    </w:p>
    <w:p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In India, where a large proportion of women experience this transition, the high prevalence of poor QOL among postmenopausal women represents a significant public health challenge. Addressing this issue is essential for improving well-being and reducing healthcare burdens. QOL has been defined by WHO as an individual’s perception of their position in life within the context of cultural values and personal goals [9]. Studies assessing QOL during menopause have used various tools, one of the most validated being the Menopause-Specific Quality of Life (MENQOL) questionnaire developed by Hilditch et al., which evaluates symptoms from the woman’s own perspective [10]. Although many studies have focused on the effects of hormone replacement therapy (HRT) on QOL [11], fewer have explored the influence of sociodemographic factors on menopausal symptoms and their impact on QOL.</w:t>
      </w:r>
    </w:p>
    <w:p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The menopausal transition’s effect on health is further complicated by irregular cycles and fluctuating hormone levels, making each woman’s experience unique [7]. In developing nations like India, limited awareness, lack of structured healthcare support, and cultural taboos worsen the situation, contributing to untreated symptoms and reduced QOL. The identification and management of menopausal symptoms are therefore critical, not only to address physical discomfort but also to improve psychological and social functioning.</w:t>
      </w:r>
    </w:p>
    <w:p w:rsidR="004D2398" w:rsidRPr="004D2398" w:rsidRDefault="004D2398" w:rsidP="004D2398">
      <w:pPr>
        <w:spacing w:line="480" w:lineRule="auto"/>
        <w:jc w:val="both"/>
        <w:rPr>
          <w:rFonts w:ascii="Times New Roman" w:hAnsi="Times New Roman" w:cs="Times New Roman"/>
          <w:sz w:val="24"/>
          <w:szCs w:val="24"/>
        </w:rPr>
      </w:pPr>
      <w:bookmarkStart w:id="0" w:name="_GoBack"/>
      <w:r w:rsidRPr="004D2398">
        <w:rPr>
          <w:rFonts w:ascii="Times New Roman" w:hAnsi="Times New Roman" w:cs="Times New Roman"/>
          <w:sz w:val="24"/>
          <w:szCs w:val="24"/>
        </w:rPr>
        <w:t>The present study was undertaken to asses</w:t>
      </w:r>
      <w:bookmarkEnd w:id="0"/>
      <w:r w:rsidRPr="004D2398">
        <w:rPr>
          <w:rFonts w:ascii="Times New Roman" w:hAnsi="Times New Roman" w:cs="Times New Roman"/>
          <w:sz w:val="24"/>
          <w:szCs w:val="24"/>
        </w:rPr>
        <w:t xml:space="preserve">s the prevalence of menopausal symptoms and evaluate the quality of life among postmenopausal women attending the Obstetrics and </w:t>
      </w:r>
      <w:proofErr w:type="spellStart"/>
      <w:r w:rsidRPr="004D2398">
        <w:rPr>
          <w:rFonts w:ascii="Times New Roman" w:hAnsi="Times New Roman" w:cs="Times New Roman"/>
          <w:sz w:val="24"/>
          <w:szCs w:val="24"/>
        </w:rPr>
        <w:t>Gynecology</w:t>
      </w:r>
      <w:proofErr w:type="spellEnd"/>
      <w:r w:rsidRPr="004D2398">
        <w:rPr>
          <w:rFonts w:ascii="Times New Roman" w:hAnsi="Times New Roman" w:cs="Times New Roman"/>
          <w:sz w:val="24"/>
          <w:szCs w:val="24"/>
        </w:rPr>
        <w:t xml:space="preserve"> Department at SMS Hospital. </w:t>
      </w:r>
    </w:p>
    <w:p w:rsidR="00AE0DC7" w:rsidRDefault="00AE0DC7" w:rsidP="004D2398">
      <w:pPr>
        <w:spacing w:line="480" w:lineRule="auto"/>
        <w:jc w:val="both"/>
        <w:rPr>
          <w:rFonts w:ascii="Times New Roman" w:hAnsi="Times New Roman" w:cs="Times New Roman"/>
          <w:b/>
          <w:bCs/>
          <w:sz w:val="24"/>
          <w:szCs w:val="24"/>
        </w:rPr>
      </w:pPr>
    </w:p>
    <w:p w:rsidR="00AE0DC7" w:rsidRDefault="00AE0DC7" w:rsidP="004D2398">
      <w:pPr>
        <w:spacing w:line="480" w:lineRule="auto"/>
        <w:jc w:val="both"/>
        <w:rPr>
          <w:rFonts w:ascii="Times New Roman" w:hAnsi="Times New Roman" w:cs="Times New Roman"/>
          <w:b/>
          <w:bCs/>
          <w:sz w:val="24"/>
          <w:szCs w:val="24"/>
        </w:rPr>
      </w:pPr>
    </w:p>
    <w:p w:rsidR="00AE0DC7" w:rsidRDefault="00AE0DC7" w:rsidP="004D2398">
      <w:pPr>
        <w:spacing w:line="480" w:lineRule="auto"/>
        <w:jc w:val="both"/>
        <w:rPr>
          <w:rFonts w:ascii="Times New Roman" w:hAnsi="Times New Roman" w:cs="Times New Roman"/>
          <w:b/>
          <w:bCs/>
          <w:sz w:val="24"/>
          <w:szCs w:val="24"/>
        </w:rPr>
      </w:pPr>
    </w:p>
    <w:p w:rsidR="004D2398" w:rsidRPr="008E0CBB" w:rsidRDefault="004D2398" w:rsidP="004D2398">
      <w:pPr>
        <w:spacing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lastRenderedPageBreak/>
        <w:t>Material and methods:</w:t>
      </w:r>
    </w:p>
    <w:p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This hospital-based observational study was conducted in the Department of Obstetrics and Gynaecology at SMS Medical College, Jaipur. The study duration was one year, starting from July 2023, after obtaining approval from the institutional ethics committee. A total of 170 postmenopausal women were enrolled.</w:t>
      </w:r>
    </w:p>
    <w:p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 xml:space="preserve">Women aged 40–54 years attending the </w:t>
      </w:r>
      <w:proofErr w:type="spellStart"/>
      <w:r w:rsidRPr="004D2398">
        <w:rPr>
          <w:rFonts w:ascii="Times New Roman" w:hAnsi="Times New Roman" w:cs="Times New Roman"/>
          <w:sz w:val="24"/>
          <w:szCs w:val="24"/>
        </w:rPr>
        <w:t>gynecology</w:t>
      </w:r>
      <w:proofErr w:type="spellEnd"/>
      <w:r w:rsidRPr="004D2398">
        <w:rPr>
          <w:rFonts w:ascii="Times New Roman" w:hAnsi="Times New Roman" w:cs="Times New Roman"/>
          <w:sz w:val="24"/>
          <w:szCs w:val="24"/>
        </w:rPr>
        <w:t xml:space="preserve"> outpatient department who provided informed written consent and were not participating in any other research were included. Exclusion criteria comprised women with diabetes, hypertension, thyroid disorders, cardiac disease, psychiatric illness, bilateral oophorectomy, or prior hormonal therapy.</w:t>
      </w:r>
    </w:p>
    <w:p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This was an interview-based cross-sectional study. Eligible participants were informed about the study objectives, and written consent was obtained. Data were collected using a structured proforma divided into three sections: sociodemographic profile, clinical history, and assessment of quality of life using the Menopause-Specific Quality of Life (MENQOL) questionnaire developed by Hilditch et al. This validated tool evaluates vasomotor, psychosocial, physical, and sexual domains.</w:t>
      </w:r>
      <w:r w:rsidR="00F16F27">
        <w:rPr>
          <w:rFonts w:ascii="Times New Roman" w:hAnsi="Times New Roman" w:cs="Times New Roman"/>
          <w:sz w:val="24"/>
          <w:szCs w:val="24"/>
        </w:rPr>
        <w:t>[12]</w:t>
      </w:r>
    </w:p>
    <w:p w:rsidR="004D2398" w:rsidRP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Participants reported the presence of symptoms, and severity was rated on a seven-point scale (0–6). The MENQOL assessed vasomotor symptoms (e.g., hot flushes, sweating), psychosocial symptoms (e.g., anxiety, poor memory), physical symptoms (e.g., joint pain, insomnia), and sexual symptoms (e.g., vaginal dryness, reduced desire).</w:t>
      </w:r>
    </w:p>
    <w:p w:rsidR="004D2398" w:rsidRDefault="004D2398" w:rsidP="004D2398">
      <w:pPr>
        <w:spacing w:line="480" w:lineRule="auto"/>
        <w:jc w:val="both"/>
        <w:rPr>
          <w:rFonts w:ascii="Times New Roman" w:hAnsi="Times New Roman" w:cs="Times New Roman"/>
          <w:sz w:val="24"/>
          <w:szCs w:val="24"/>
        </w:rPr>
      </w:pPr>
      <w:r w:rsidRPr="004D2398">
        <w:rPr>
          <w:rFonts w:ascii="Times New Roman" w:hAnsi="Times New Roman" w:cs="Times New Roman"/>
          <w:sz w:val="24"/>
          <w:szCs w:val="24"/>
        </w:rPr>
        <w:t xml:space="preserve">Data were </w:t>
      </w:r>
      <w:proofErr w:type="spellStart"/>
      <w:r w:rsidRPr="004D2398">
        <w:rPr>
          <w:rFonts w:ascii="Times New Roman" w:hAnsi="Times New Roman" w:cs="Times New Roman"/>
          <w:sz w:val="24"/>
          <w:szCs w:val="24"/>
        </w:rPr>
        <w:t>analyzed</w:t>
      </w:r>
      <w:proofErr w:type="spellEnd"/>
      <w:r w:rsidRPr="004D2398">
        <w:rPr>
          <w:rFonts w:ascii="Times New Roman" w:hAnsi="Times New Roman" w:cs="Times New Roman"/>
          <w:sz w:val="24"/>
          <w:szCs w:val="24"/>
        </w:rPr>
        <w:t xml:space="preserve"> using </w:t>
      </w:r>
      <w:proofErr w:type="spellStart"/>
      <w:r w:rsidRPr="004D2398">
        <w:rPr>
          <w:rFonts w:ascii="Times New Roman" w:hAnsi="Times New Roman" w:cs="Times New Roman"/>
          <w:sz w:val="24"/>
          <w:szCs w:val="24"/>
        </w:rPr>
        <w:t>MedCalc</w:t>
      </w:r>
      <w:proofErr w:type="spellEnd"/>
      <w:r w:rsidRPr="004D2398">
        <w:rPr>
          <w:rFonts w:ascii="Times New Roman" w:hAnsi="Times New Roman" w:cs="Times New Roman"/>
          <w:sz w:val="24"/>
          <w:szCs w:val="24"/>
        </w:rPr>
        <w:t xml:space="preserve"> version 16.4. Continuous variables were expressed as mean ± standard deviation, and categorical data as percentages. Unpaired t-tests</w:t>
      </w:r>
      <w:r w:rsidR="00AE6AED">
        <w:rPr>
          <w:rFonts w:ascii="Times New Roman" w:hAnsi="Times New Roman" w:cs="Times New Roman"/>
          <w:sz w:val="24"/>
          <w:szCs w:val="24"/>
        </w:rPr>
        <w:t xml:space="preserve"> was </w:t>
      </w:r>
      <w:r w:rsidRPr="004D2398">
        <w:rPr>
          <w:rFonts w:ascii="Times New Roman" w:hAnsi="Times New Roman" w:cs="Times New Roman"/>
          <w:sz w:val="24"/>
          <w:szCs w:val="24"/>
        </w:rPr>
        <w:t>used for continuous variables, while chi-square or Fisher’s exact tests were applied to categorical data. A p-value &lt;0.05 was considered statistically significant.</w:t>
      </w:r>
    </w:p>
    <w:p w:rsidR="00AE0DC7" w:rsidRDefault="00AE0DC7" w:rsidP="004D2398">
      <w:pPr>
        <w:spacing w:line="480" w:lineRule="auto"/>
        <w:jc w:val="both"/>
        <w:rPr>
          <w:rFonts w:ascii="Times New Roman" w:hAnsi="Times New Roman" w:cs="Times New Roman"/>
          <w:b/>
          <w:bCs/>
          <w:sz w:val="24"/>
          <w:szCs w:val="24"/>
        </w:rPr>
      </w:pPr>
    </w:p>
    <w:p w:rsidR="008E0CBB" w:rsidRDefault="008E0CBB" w:rsidP="004D2398">
      <w:pPr>
        <w:spacing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lastRenderedPageBreak/>
        <w:t>Results:</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The study population comprised 170 postmenopausal women with a mean age of 47.29 ± 4.15 years, predominantly in the 45-49 years age group (39.4%). The majority were from rural areas (67.6%) with low educational attainment, as 42.9% were illiterate and 32.4% had only primary education. BMI distribution showed equal proportions of underweight and normal weight participants (28.8% each), while 42.4% were overweight or obese. Half the women had three or more children, and most (85.3%) were in their second year post-menopause. Socioeconomically, 79.4% belonged to lower middle class or below.</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Menopausal symptoms showed high prevalence across all domains. Vasomotor symptoms were common, with hot flushes affecting 74.1% of participants, followed by night sweating (65.9%) and general sweating (64.1%). Psychosocial symptoms were dominated by poor memory (79.4%) and feeling less accomplished than before (78.2%), with anxiety (71.2%) and depression (69.6%) also frequently reported. Physical symptoms were prevalent, particularly muscle and joint aches (80.0%), decreased physical strength (78.2%), and fatigue (75.9%). Sexual dysfunction was nearly universal, with 92.8% avoiding intimacy and 80% experiencing changes in sexual desire, while vaginal dryness affected 43.5%.</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The overall quality of life assessment revealed moderate impairment with a mean total MENQOL score of 63.11 ± 10.06. The physical domain showed the highest impact (34.66 ± 7.39), followed by psychosocial symptoms (16.46 ± 4.16), vasomotor symptoms (6.49 ± 2.29), and sexual symptoms (5.51 ± 1.11). The wide range of scores (34-92) indicated considerable variability in symptom burden among participants.</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Age-related analysis showed that psychosocial symptoms were significantly more severe in younger postmenopausal women (p=0.023), with the 40-44 years group experiencing the highest psychosocial scores. BMI showed no significant associations with any symptom </w:t>
      </w:r>
      <w:r w:rsidRPr="008E0CBB">
        <w:rPr>
          <w:rFonts w:ascii="Times New Roman" w:hAnsi="Times New Roman" w:cs="Times New Roman"/>
          <w:sz w:val="24"/>
          <w:szCs w:val="24"/>
        </w:rPr>
        <w:lastRenderedPageBreak/>
        <w:t>domain. Education demonstrated a strong inverse relationship with symptom severity, where illiterate women experienced the most severe psychosocial symptoms (20.26 ± 4.26) and overall poorer quality of life compared to graduates (p&lt;0.001 for psychosocial and total scores).</w:t>
      </w:r>
    </w:p>
    <w:p w:rsidR="008E0CBB" w:rsidRPr="008E0CBB" w:rsidRDefault="008E0CBB" w:rsidP="008E0CBB">
      <w:pPr>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Pr="008E0CBB">
        <w:rPr>
          <w:rFonts w:ascii="Times New Roman" w:hAnsi="Times New Roman" w:cs="Times New Roman"/>
          <w:sz w:val="24"/>
          <w:szCs w:val="24"/>
        </w:rPr>
        <w:t>esidence and parity showed no significant associations with symptom severity. However, duration since menopause revealed a paradoxical finding where women more than 5 years post-menopause had significantly worse symptoms across all domains (p=0.001), with particularly marked differences in psychosocial (19.41 vs 14.76) and physical symptoms (38.60 vs 33.00). Socioeconomic status showed consistent inverse relationships, with lower socioeconomic groups experiencing significantly more severe symptoms across all domains (p=0.001), suggesting that economic disadvantage compounds the burden of menopausal symptoms.</w:t>
      </w:r>
    </w:p>
    <w:p w:rsidR="008E0CBB" w:rsidRPr="008E0CBB" w:rsidRDefault="008E0CBB" w:rsidP="004D2398">
      <w:pPr>
        <w:spacing w:line="480" w:lineRule="auto"/>
        <w:jc w:val="both"/>
        <w:rPr>
          <w:rFonts w:ascii="Times New Roman" w:hAnsi="Times New Roman" w:cs="Times New Roman"/>
          <w:sz w:val="24"/>
          <w:szCs w:val="24"/>
        </w:rPr>
      </w:pP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1: Baseline Characteristics of Study Participants (n=170)</w:t>
      </w:r>
    </w:p>
    <w:tbl>
      <w:tblPr>
        <w:tblStyle w:val="TableGrid"/>
        <w:tblW w:w="0" w:type="auto"/>
        <w:tblLook w:val="04A0" w:firstRow="1" w:lastRow="0" w:firstColumn="1" w:lastColumn="0" w:noHBand="0" w:noVBand="1"/>
      </w:tblPr>
      <w:tblGrid>
        <w:gridCol w:w="2630"/>
        <w:gridCol w:w="2713"/>
      </w:tblGrid>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Characteristic</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n (%)</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Age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Mean ± SD</w:t>
            </w:r>
            <w:r>
              <w:rPr>
                <w:rFonts w:ascii="Times New Roman" w:hAnsi="Times New Roman" w:cs="Times New Roman"/>
                <w:b/>
                <w:bCs/>
                <w:sz w:val="24"/>
                <w:szCs w:val="24"/>
              </w:rPr>
              <w:t xml:space="preserve">- </w:t>
            </w:r>
            <w:r w:rsidRPr="008E0CBB">
              <w:rPr>
                <w:rFonts w:ascii="Times New Roman" w:hAnsi="Times New Roman" w:cs="Times New Roman"/>
                <w:sz w:val="24"/>
                <w:szCs w:val="24"/>
              </w:rPr>
              <w:t>47.29 ± 4.15</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40-44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45 (26.5)</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45-49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 (39.4)</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50-54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58 (34.1)</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BMI Categories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&lt;18.5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49 (28.8)</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18.5-24.9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49 (28.8)</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25-29.9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36 (21.2)</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 ≥30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36 (21.2)</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Education</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Illiterate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73 (42.9)</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Primary school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 (32.4)</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High school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30 (17.6)</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Graduate and above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 (7.1)</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Residence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Rural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115 (67.6)</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Urban</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 (32.4)</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Obstetric History</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1 child</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 (9.4)</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2 children</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69 (40.6)</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3 or more children</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85 (50.0)</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Years Since Menopause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1 year</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25 (14.7)</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2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145 (85.3)</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Socioeconomic Status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Upper/Upper middle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 (20.0)</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 Lower middle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58 (34.1)</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 Upper lower/Lower</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78 (45.9)</w:t>
            </w:r>
          </w:p>
        </w:tc>
      </w:tr>
    </w:tbl>
    <w:p w:rsidR="008E0CBB" w:rsidRPr="008E0CBB" w:rsidRDefault="008E0CBB" w:rsidP="008E0CBB">
      <w:pPr>
        <w:spacing w:line="480" w:lineRule="auto"/>
        <w:jc w:val="both"/>
        <w:rPr>
          <w:rFonts w:ascii="Times New Roman" w:hAnsi="Times New Roman" w:cs="Times New Roman"/>
          <w:sz w:val="24"/>
          <w:szCs w:val="24"/>
        </w:rPr>
      </w:pP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2: Prevalence and Mean Scores of Menopausal Symptoms by Domain</w:t>
      </w:r>
    </w:p>
    <w:tbl>
      <w:tblPr>
        <w:tblStyle w:val="TableGrid"/>
        <w:tblW w:w="0" w:type="auto"/>
        <w:tblLook w:val="04A0" w:firstRow="1" w:lastRow="0" w:firstColumn="1" w:lastColumn="0" w:noHBand="0" w:noVBand="1"/>
      </w:tblPr>
      <w:tblGrid>
        <w:gridCol w:w="2136"/>
        <w:gridCol w:w="3290"/>
        <w:gridCol w:w="1848"/>
        <w:gridCol w:w="1742"/>
      </w:tblGrid>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Domain</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Symptoms</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Prevalence n (%)</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Mean Score ± SD</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Vasomotor</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Hot flushes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126 (74.1)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2.19 ± 1.16</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Sweating</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109 (64.1)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2.05 ± 1.25</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Night sweating</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112 (65.9)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2.25 ± 1.33</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Psychosocial (Top 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Poor memory</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135 (79.4)</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2.72 ± 1.49</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Accomplishment less than used to</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133 (78.2)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2.67 ± 1.53</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Anxious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121 (71.2)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2.21 ± 1.10</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Feeling depressed</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120 (69.6)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2.39 ± 1.40</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Being dissatisfied with personal life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102 (60.0)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2.08 ± 1.29</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Physical (Top 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Aching in muscles and joints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136 (80.0)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2.44 ± 1.29</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Decrease in physical strength</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133 (78.2)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2.46 ± 1.27</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Feeling tired or worn out</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129 (75.9)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2.37 ± 1.33</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Decrease in stamina</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127 (74.7)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2.52 ± 1.48</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Low backache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126 (74.1)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2.31 ± 1.11</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Sexual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Avoiding intimacy</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155 (92.8)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2.07 ± 0.61</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Change in sexual desire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136 (80.0)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1.97 ± 0.76</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Vaginal dryness during intimacy</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74 (43.5)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1.47 ± 0.58</w:t>
            </w:r>
          </w:p>
        </w:tc>
      </w:tr>
    </w:tbl>
    <w:p w:rsidR="008E0CBB" w:rsidRPr="008E0CBB" w:rsidRDefault="008E0CBB" w:rsidP="008E0CBB">
      <w:pPr>
        <w:spacing w:line="480" w:lineRule="auto"/>
        <w:jc w:val="both"/>
        <w:rPr>
          <w:rFonts w:ascii="Times New Roman" w:hAnsi="Times New Roman" w:cs="Times New Roman"/>
          <w:sz w:val="24"/>
          <w:szCs w:val="24"/>
        </w:rPr>
      </w:pP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3: MENQOL Domain Scores and Total Quality of Life Score</w:t>
      </w:r>
    </w:p>
    <w:tbl>
      <w:tblPr>
        <w:tblStyle w:val="TableGrid"/>
        <w:tblW w:w="0" w:type="auto"/>
        <w:tblLook w:val="04A0" w:firstRow="1" w:lastRow="0" w:firstColumn="1" w:lastColumn="0" w:noHBand="0" w:noVBand="1"/>
      </w:tblPr>
      <w:tblGrid>
        <w:gridCol w:w="2510"/>
        <w:gridCol w:w="1535"/>
        <w:gridCol w:w="1003"/>
        <w:gridCol w:w="870"/>
      </w:tblGrid>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Domain</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Mean ± SD</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Median</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Range</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Vasomotor</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6.49 ± 2.29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3-14</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Psychosocial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16.46 ± 4.16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16.00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8-29</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Physical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34.66 ± 7.39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34.00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18-53</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Sexual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5.51 ± 1.11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5.00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3-11</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Total MENQOL Score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63.11 ± 10.06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62.00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34-92</w:t>
            </w:r>
          </w:p>
        </w:tc>
      </w:tr>
    </w:tbl>
    <w:p w:rsidR="008E0CBB" w:rsidRDefault="008E0CBB" w:rsidP="004D2398">
      <w:pPr>
        <w:spacing w:line="480" w:lineRule="auto"/>
        <w:jc w:val="both"/>
        <w:rPr>
          <w:rFonts w:ascii="Times New Roman" w:hAnsi="Times New Roman" w:cs="Times New Roman"/>
          <w:sz w:val="24"/>
          <w:szCs w:val="24"/>
        </w:rPr>
      </w:pP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4: Association of MENQOL Scores with Age, BMI, and Education</w:t>
      </w:r>
    </w:p>
    <w:tbl>
      <w:tblPr>
        <w:tblStyle w:val="TableGrid"/>
        <w:tblW w:w="0" w:type="auto"/>
        <w:tblLook w:val="04A0" w:firstRow="1" w:lastRow="0" w:firstColumn="1" w:lastColumn="0" w:noHBand="0" w:noVBand="1"/>
      </w:tblPr>
      <w:tblGrid>
        <w:gridCol w:w="1537"/>
        <w:gridCol w:w="1654"/>
        <w:gridCol w:w="1841"/>
        <w:gridCol w:w="1401"/>
        <w:gridCol w:w="1228"/>
        <w:gridCol w:w="1355"/>
      </w:tblGrid>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Variable</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Vasomotor Mean ± SD</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Psychosocial Mean ± SD</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Physical Mean ± SD</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Sexual Mean ± SD</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Total Score Mean ± SD</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Age Groups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40-44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6.00 ± 2.01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17.18 ± 4.62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34.84 ± 6.64</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5.69 ± 1.26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63.71 ± 9.40</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45-49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6.79 ± 2.59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17.03 ± 3.88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35.40 ± 7.52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5.55 ± 1.18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64.78 ± 10.42</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50-54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6.53 ± 2.08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15.26 ± 3.87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33.65 ± 7.80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5.33 ± 0.85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60.67 ± 9.83</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0.198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0.023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0.415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0.241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0.068</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BMI Categories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&lt;18.5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6.57 ± 2.18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16.84 ± 4.15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35.71 ± 7.68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5.33 ± 1.09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64.45 ± 10.24</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18.5-24.9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6.43 ± 2.20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15.61 ± 3.99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35.12 ± 7.28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5.35 ± 0.72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62.51 ± 8.99</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25-29.9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6.69 ± 2.52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17.19 ± 4.06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33.47 ± 6.87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5.69 ± 1.01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63.06 ± 9.91</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6.35 ± 2.38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16.19 ± 4.17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33.81 ± 7.58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5.92 ± 1.35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62.27 ± 11.05</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0.860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0.397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0.396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0.052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0.391</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Education</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Illiterate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6.71 ± 2.14</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20.26 ± 4.26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34.75 ± 7.95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5.56 ± 1.14</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63.22 ± 10.39</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Primary school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6.54 ± 2.60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18.93 ± 4.03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35.75 ± 6.21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5.53 ± 1.09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60.04 ± 8.59</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High school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5.70 ± 1.97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17.30 ± 3.95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32.77 ± 5.98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5.53 ± 1.25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58.30 ± 8.86</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Graduate and above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4.58 ± 1.88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14.00 ± 4.90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33.92 ± 11.23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5.08 ± 0.29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55.58 ± 15.28</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&lt;0.001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0.352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0.582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&lt;0.001</w:t>
            </w:r>
          </w:p>
        </w:tc>
      </w:tr>
    </w:tbl>
    <w:p w:rsidR="004D2398" w:rsidRDefault="004D2398" w:rsidP="008E0CBB">
      <w:pPr>
        <w:spacing w:line="480" w:lineRule="auto"/>
        <w:jc w:val="both"/>
        <w:rPr>
          <w:rFonts w:ascii="Times New Roman" w:hAnsi="Times New Roman" w:cs="Times New Roman"/>
          <w:sz w:val="24"/>
          <w:szCs w:val="24"/>
        </w:rPr>
      </w:pP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Table 5: Association of MENQOL Scores with Residence, Obstetric History, Duration of Menopause, and SES</w:t>
      </w:r>
    </w:p>
    <w:tbl>
      <w:tblPr>
        <w:tblStyle w:val="TableGrid"/>
        <w:tblW w:w="0" w:type="auto"/>
        <w:tblLook w:val="04A0" w:firstRow="1" w:lastRow="0" w:firstColumn="1" w:lastColumn="0" w:noHBand="0" w:noVBand="1"/>
      </w:tblPr>
      <w:tblGrid>
        <w:gridCol w:w="1930"/>
        <w:gridCol w:w="1594"/>
        <w:gridCol w:w="1781"/>
        <w:gridCol w:w="1341"/>
        <w:gridCol w:w="1168"/>
        <w:gridCol w:w="1202"/>
      </w:tblGrid>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Variable</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Vasomotor Mean ± SD</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Psychosocial Mean ± SD</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Physical Mean ± SD</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Sexual Mean ± SD</w:t>
            </w:r>
          </w:p>
        </w:tc>
        <w:tc>
          <w:tcPr>
            <w:tcW w:w="0" w:type="auto"/>
            <w:hideMark/>
          </w:tcPr>
          <w:p w:rsidR="008E0CBB" w:rsidRPr="008E0CBB" w:rsidRDefault="008E0CBB" w:rsidP="008E0CBB">
            <w:pPr>
              <w:spacing w:after="160"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Total Score Mean ± SD</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Residence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Rural</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6.50 ± 2.16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16.67 ± 4.12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34.79 ± 7.77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5.57 ± 1.13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63.49 ± 9.90</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Urban</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6.47 ± 2.56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16.04 ± 4.24</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34.40 ± 6.58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5.40 ± 1.05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62.31 ± 10.43</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0.933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0.354</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0.749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0.363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0.476</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Obstetric History</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1 child</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6.81 ± 3.12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17.06 ± 4.11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35.37 ± 6.68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6.06 ± 1.81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65.31 ± 10.16</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2 children</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6.36 ± 2.05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16.43 ± 3.91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33.90 ± 7.22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5.38 ± 0.84</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62.00 ± 9.50</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 or more children</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6.54 ± 2.31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16.38 ± 4.39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35.14 ± 7.67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5.52 ± 1.11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63.58 ± 10.48</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0.752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0.832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0.542</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0.081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0.414</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Duration of Menopause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&lt;5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6.66 ± 2.44</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14.76 ± 4.21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33.00 ± 7.51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4.56 ± 1.33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60.48 ± 11.28</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&gt;5 years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6.34 ± 2.26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19.41 ± 4.16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38.60 ± 7.39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7.50 ± 1.07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68.04 ± 9.88</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0.043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Socioeconomic Status</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Upper</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5.50 ± 1.77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14.38 ± 3.16</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32.75 ± 11.04</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5.30 ± 1.07</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62.13 ± 12.29</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Upper middle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6.31 ± 2.33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16.15 ± 4.29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34.31 ± 8.39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5.42 ± 0.99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63.19 ± 11.84</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lastRenderedPageBreak/>
              <w:t>Lower middle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6.71 ± 2.59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17.81 ± 3.95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35.50 ± 7.05</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5.62 ± 1.23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64.64 ± 9.45</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Upper lower</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6.84 ± 2.18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17.52 ± 4.69</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35.16 ± 6.50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5.60 ± 1.23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52.92 ± 9.80</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Lower</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6.88 ± 1.90</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17.68 ± 3.78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37.81 ± 7.78</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5.81 ± 0.63</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sz w:val="24"/>
                <w:szCs w:val="24"/>
              </w:rPr>
              <w:t>67.74 ± 9.48</w:t>
            </w:r>
          </w:p>
        </w:tc>
      </w:tr>
      <w:tr w:rsidR="008E0CBB" w:rsidRPr="008E0CBB" w:rsidTr="008E0CBB">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p-value</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c>
          <w:tcPr>
            <w:tcW w:w="0" w:type="auto"/>
            <w:hideMark/>
          </w:tcPr>
          <w:p w:rsidR="008E0CBB" w:rsidRPr="008E0CBB" w:rsidRDefault="008E0CBB" w:rsidP="008E0CBB">
            <w:pPr>
              <w:spacing w:after="160" w:line="480" w:lineRule="auto"/>
              <w:jc w:val="both"/>
              <w:rPr>
                <w:rFonts w:ascii="Times New Roman" w:hAnsi="Times New Roman" w:cs="Times New Roman"/>
                <w:sz w:val="24"/>
                <w:szCs w:val="24"/>
              </w:rPr>
            </w:pPr>
            <w:r w:rsidRPr="008E0CBB">
              <w:rPr>
                <w:rFonts w:ascii="Times New Roman" w:hAnsi="Times New Roman" w:cs="Times New Roman"/>
                <w:b/>
                <w:bCs/>
                <w:sz w:val="24"/>
                <w:szCs w:val="24"/>
              </w:rPr>
              <w:t>0.001</w:t>
            </w:r>
          </w:p>
        </w:tc>
      </w:tr>
    </w:tbl>
    <w:p w:rsidR="008E0CBB" w:rsidRDefault="008E0CBB" w:rsidP="008E0CBB">
      <w:pPr>
        <w:spacing w:line="480" w:lineRule="auto"/>
        <w:jc w:val="both"/>
        <w:rPr>
          <w:rFonts w:ascii="Times New Roman" w:hAnsi="Times New Roman" w:cs="Times New Roman"/>
          <w:sz w:val="24"/>
          <w:szCs w:val="24"/>
        </w:rPr>
      </w:pPr>
    </w:p>
    <w:p w:rsidR="008E0CBB" w:rsidRPr="008E0CBB" w:rsidRDefault="008E0CBB" w:rsidP="008E0CBB">
      <w:pPr>
        <w:spacing w:line="480" w:lineRule="auto"/>
        <w:jc w:val="both"/>
        <w:rPr>
          <w:rFonts w:ascii="Times New Roman" w:hAnsi="Times New Roman" w:cs="Times New Roman"/>
          <w:b/>
          <w:bCs/>
          <w:sz w:val="24"/>
          <w:szCs w:val="24"/>
        </w:rPr>
      </w:pPr>
      <w:r w:rsidRPr="008E0CBB">
        <w:rPr>
          <w:rFonts w:ascii="Times New Roman" w:hAnsi="Times New Roman" w:cs="Times New Roman"/>
          <w:b/>
          <w:bCs/>
          <w:sz w:val="24"/>
          <w:szCs w:val="24"/>
        </w:rPr>
        <w:t>Discussion:</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The present study evaluated 170 postmenopausal women with a mean age of 47.29 years (SD = 4.15), ranging from 40 to 54 years, representing women in early </w:t>
      </w:r>
      <w:proofErr w:type="spellStart"/>
      <w:r w:rsidRPr="008E0CBB">
        <w:rPr>
          <w:rFonts w:ascii="Times New Roman" w:hAnsi="Times New Roman" w:cs="Times New Roman"/>
          <w:sz w:val="24"/>
          <w:szCs w:val="24"/>
        </w:rPr>
        <w:t>postmenopause</w:t>
      </w:r>
      <w:proofErr w:type="spellEnd"/>
      <w:r w:rsidRPr="008E0CBB">
        <w:rPr>
          <w:rFonts w:ascii="Times New Roman" w:hAnsi="Times New Roman" w:cs="Times New Roman"/>
          <w:sz w:val="24"/>
          <w:szCs w:val="24"/>
        </w:rPr>
        <w:t xml:space="preserve"> when symptoms are often most pronounced. Most participants were aged 45–49 years (39.4%), followed by 50–54 years (34.1%) and 40–44 years (26.5%). Rural residence predominated (67.6%), highlighting the influence of cultural perceptions and healthcare access on menopausal experiences. Similar rural predominance has been reported by G K P and </w:t>
      </w:r>
      <w:proofErr w:type="spellStart"/>
      <w:r w:rsidRPr="008E0CBB">
        <w:rPr>
          <w:rFonts w:ascii="Times New Roman" w:hAnsi="Times New Roman" w:cs="Times New Roman"/>
          <w:sz w:val="24"/>
          <w:szCs w:val="24"/>
        </w:rPr>
        <w:t>Arounassalame</w:t>
      </w:r>
      <w:proofErr w:type="spellEnd"/>
      <w:r w:rsidRPr="008E0CBB">
        <w:rPr>
          <w:rFonts w:ascii="Times New Roman" w:hAnsi="Times New Roman" w:cs="Times New Roman"/>
          <w:sz w:val="24"/>
          <w:szCs w:val="24"/>
        </w:rPr>
        <w:t xml:space="preserve"> B [1</w:t>
      </w:r>
      <w:r w:rsidR="00F16F27">
        <w:rPr>
          <w:rFonts w:ascii="Times New Roman" w:hAnsi="Times New Roman" w:cs="Times New Roman"/>
          <w:sz w:val="24"/>
          <w:szCs w:val="24"/>
        </w:rPr>
        <w:t>3</w:t>
      </w:r>
      <w:r w:rsidRPr="008E0CBB">
        <w:rPr>
          <w:rFonts w:ascii="Times New Roman" w:hAnsi="Times New Roman" w:cs="Times New Roman"/>
          <w:sz w:val="24"/>
          <w:szCs w:val="24"/>
        </w:rPr>
        <w:t>], underscoring the importance of addressing rural health disparities. High parity was observed, with 50% of women having three or more children, suggesting prolonged hormonal exposure that may influence symptomatology. This aligns with findings by Pratima Thapa and Thebe [</w:t>
      </w:r>
      <w:r w:rsidR="00F16F27">
        <w:rPr>
          <w:rFonts w:ascii="Times New Roman" w:hAnsi="Times New Roman" w:cs="Times New Roman"/>
          <w:sz w:val="24"/>
          <w:szCs w:val="24"/>
        </w:rPr>
        <w:t>14</w:t>
      </w:r>
      <w:r w:rsidRPr="008E0CBB">
        <w:rPr>
          <w:rFonts w:ascii="Times New Roman" w:hAnsi="Times New Roman" w:cs="Times New Roman"/>
          <w:sz w:val="24"/>
          <w:szCs w:val="24"/>
        </w:rPr>
        <w:t>], who found significant associations between number of children and quality of life (QOL) scores.</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Educational attainment was low, with 42.9% illiterate and only 7.1% graduates, reflecting socioeconomic challenges impacting health literacy and symptom management. Most participants belonged to lower-middle (34.1%) and upper-lower (29.4%) socioeconomic </w:t>
      </w:r>
      <w:r w:rsidRPr="008E0CBB">
        <w:rPr>
          <w:rFonts w:ascii="Times New Roman" w:hAnsi="Times New Roman" w:cs="Times New Roman"/>
          <w:sz w:val="24"/>
          <w:szCs w:val="24"/>
        </w:rPr>
        <w:lastRenderedPageBreak/>
        <w:t xml:space="preserve">classes. E. </w:t>
      </w:r>
      <w:proofErr w:type="spellStart"/>
      <w:r w:rsidRPr="008E0CBB">
        <w:rPr>
          <w:rFonts w:ascii="Times New Roman" w:hAnsi="Times New Roman" w:cs="Times New Roman"/>
          <w:sz w:val="24"/>
          <w:szCs w:val="24"/>
        </w:rPr>
        <w:t>Yanikkerem</w:t>
      </w:r>
      <w:proofErr w:type="spellEnd"/>
      <w:r w:rsidRPr="008E0CBB">
        <w:rPr>
          <w:rFonts w:ascii="Times New Roman" w:hAnsi="Times New Roman" w:cs="Times New Roman"/>
          <w:sz w:val="24"/>
          <w:szCs w:val="24"/>
        </w:rPr>
        <w:t xml:space="preserve"> et al. [</w:t>
      </w:r>
      <w:r w:rsidR="00F16F27">
        <w:rPr>
          <w:rFonts w:ascii="Times New Roman" w:hAnsi="Times New Roman" w:cs="Times New Roman"/>
          <w:sz w:val="24"/>
          <w:szCs w:val="24"/>
        </w:rPr>
        <w:t>15</w:t>
      </w:r>
      <w:r w:rsidRPr="008E0CBB">
        <w:rPr>
          <w:rFonts w:ascii="Times New Roman" w:hAnsi="Times New Roman" w:cs="Times New Roman"/>
          <w:sz w:val="24"/>
          <w:szCs w:val="24"/>
        </w:rPr>
        <w:t>] demonstrated that women with no education had the highest vasomotor and physical symptom scores, supporting our findings. Similarly,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and Yerra et al. [</w:t>
      </w:r>
      <w:r w:rsidR="00F16F27">
        <w:rPr>
          <w:rFonts w:ascii="Times New Roman" w:hAnsi="Times New Roman" w:cs="Times New Roman"/>
          <w:sz w:val="24"/>
          <w:szCs w:val="24"/>
        </w:rPr>
        <w:t>17</w:t>
      </w:r>
      <w:r w:rsidRPr="008E0CBB">
        <w:rPr>
          <w:rFonts w:ascii="Times New Roman" w:hAnsi="Times New Roman" w:cs="Times New Roman"/>
          <w:sz w:val="24"/>
          <w:szCs w:val="24"/>
        </w:rPr>
        <w:t>] reported significant associations between education, socioeconomic status, and QOL, emphasizing the need for targeted education and awareness programs.</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BMI distribution revealed that 42.4% were overweight or obese, while 28.8% each were underweight or had normal BMI. Although no significant association between BMI and MENQOL scores was observed (p = 0.391), abnormal BMI patterns suggest potential implications for symptom severity and overall health outcomes.</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Vasomotor symptoms were common, with hot flushes (74.1%), night sweats (65.9%), and sweating (64.1%) being most prevalent. Mean vasomotor score was 6.49, indicating moderate severity. These findings are comparable to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xml:space="preserve">], who reported hot flush prevalence of 75.3%. </w:t>
      </w:r>
      <w:proofErr w:type="spellStart"/>
      <w:r w:rsidRPr="008E0CBB">
        <w:rPr>
          <w:rFonts w:ascii="Times New Roman" w:hAnsi="Times New Roman" w:cs="Times New Roman"/>
          <w:sz w:val="24"/>
          <w:szCs w:val="24"/>
        </w:rPr>
        <w:t>Yanikkerem</w:t>
      </w:r>
      <w:proofErr w:type="spellEnd"/>
      <w:r w:rsidRPr="008E0CBB">
        <w:rPr>
          <w:rFonts w:ascii="Times New Roman" w:hAnsi="Times New Roman" w:cs="Times New Roman"/>
          <w:sz w:val="24"/>
          <w:szCs w:val="24"/>
        </w:rPr>
        <w:t xml:space="preserve"> et al. [</w:t>
      </w:r>
      <w:r w:rsidR="00F16F27">
        <w:rPr>
          <w:rFonts w:ascii="Times New Roman" w:hAnsi="Times New Roman" w:cs="Times New Roman"/>
          <w:sz w:val="24"/>
          <w:szCs w:val="24"/>
        </w:rPr>
        <w:t>15</w:t>
      </w:r>
      <w:r w:rsidRPr="008E0CBB">
        <w:rPr>
          <w:rFonts w:ascii="Times New Roman" w:hAnsi="Times New Roman" w:cs="Times New Roman"/>
          <w:sz w:val="24"/>
          <w:szCs w:val="24"/>
        </w:rPr>
        <w:t>] observed higher vasomotor scores in uneducated women and housewives, consistent with our predominantly rural and low-literacy cohort.</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Psychosocial symptoms were significant, with poor memory (79.4%), feeling less accomplished (78.2%), anxiety (71.2%), and depression (69.6%) being most common. The mean psychosocial score was 16.46, reflecting substantial mental health burden. Physical symptoms were widespread, with muscle/joint pain (80%), fatigue (75.9%), and low energy (73.5%) being prominent. The mean physical score was 34.66, indicating significant functional impact. Similar musculoskeletal symptom prevalence was reported by G K P and </w:t>
      </w:r>
      <w:proofErr w:type="spellStart"/>
      <w:r w:rsidRPr="008E0CBB">
        <w:rPr>
          <w:rFonts w:ascii="Times New Roman" w:hAnsi="Times New Roman" w:cs="Times New Roman"/>
          <w:sz w:val="24"/>
          <w:szCs w:val="24"/>
        </w:rPr>
        <w:t>Arounassalame</w:t>
      </w:r>
      <w:proofErr w:type="spellEnd"/>
      <w:r w:rsidRPr="008E0CBB">
        <w:rPr>
          <w:rFonts w:ascii="Times New Roman" w:hAnsi="Times New Roman" w:cs="Times New Roman"/>
          <w:sz w:val="24"/>
          <w:szCs w:val="24"/>
        </w:rPr>
        <w:t xml:space="preserve"> B [</w:t>
      </w:r>
      <w:r w:rsidR="00F16F27">
        <w:rPr>
          <w:rFonts w:ascii="Times New Roman" w:hAnsi="Times New Roman" w:cs="Times New Roman"/>
          <w:sz w:val="24"/>
          <w:szCs w:val="24"/>
        </w:rPr>
        <w:t>13</w:t>
      </w:r>
      <w:r w:rsidRPr="008E0CBB">
        <w:rPr>
          <w:rFonts w:ascii="Times New Roman" w:hAnsi="Times New Roman" w:cs="Times New Roman"/>
          <w:sz w:val="24"/>
          <w:szCs w:val="24"/>
        </w:rPr>
        <w:t xml:space="preserve">] and Thapa et al. </w:t>
      </w:r>
      <w:r w:rsidR="00F16F27">
        <w:rPr>
          <w:rFonts w:ascii="Times New Roman" w:hAnsi="Times New Roman" w:cs="Times New Roman"/>
          <w:sz w:val="24"/>
          <w:szCs w:val="24"/>
        </w:rPr>
        <w:t>[14</w:t>
      </w:r>
      <w:r w:rsidRPr="008E0CBB">
        <w:rPr>
          <w:rFonts w:ascii="Times New Roman" w:hAnsi="Times New Roman" w:cs="Times New Roman"/>
          <w:sz w:val="24"/>
          <w:szCs w:val="24"/>
        </w:rPr>
        <w:t>], reinforcing their high burden across populations.</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Sexual symptoms showed marked impact, with avoidance of intimacy (92.8%) and change in sexual desire (80%) being most frequent, while vaginal dryness was reported in 43.5%. These findings highlight the profound effect of menopause on sexual health.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xml:space="preserve">] </w:t>
      </w:r>
      <w:r w:rsidRPr="008E0CBB">
        <w:rPr>
          <w:rFonts w:ascii="Times New Roman" w:hAnsi="Times New Roman" w:cs="Times New Roman"/>
          <w:sz w:val="24"/>
          <w:szCs w:val="24"/>
        </w:rPr>
        <w:lastRenderedPageBreak/>
        <w:t xml:space="preserve">reported similar vaginal dryness prevalence (30.7%), while regional variations observed by G K P and </w:t>
      </w:r>
      <w:proofErr w:type="spellStart"/>
      <w:r w:rsidRPr="008E0CBB">
        <w:rPr>
          <w:rFonts w:ascii="Times New Roman" w:hAnsi="Times New Roman" w:cs="Times New Roman"/>
          <w:sz w:val="24"/>
          <w:szCs w:val="24"/>
        </w:rPr>
        <w:t>Arounassalame</w:t>
      </w:r>
      <w:proofErr w:type="spellEnd"/>
      <w:r w:rsidRPr="008E0CBB">
        <w:rPr>
          <w:rFonts w:ascii="Times New Roman" w:hAnsi="Times New Roman" w:cs="Times New Roman"/>
          <w:sz w:val="24"/>
          <w:szCs w:val="24"/>
        </w:rPr>
        <w:t xml:space="preserve"> B [1</w:t>
      </w:r>
      <w:r w:rsidR="00F16F27">
        <w:rPr>
          <w:rFonts w:ascii="Times New Roman" w:hAnsi="Times New Roman" w:cs="Times New Roman"/>
          <w:sz w:val="24"/>
          <w:szCs w:val="24"/>
        </w:rPr>
        <w:t>3</w:t>
      </w:r>
      <w:r w:rsidRPr="008E0CBB">
        <w:rPr>
          <w:rFonts w:ascii="Times New Roman" w:hAnsi="Times New Roman" w:cs="Times New Roman"/>
          <w:sz w:val="24"/>
          <w:szCs w:val="24"/>
        </w:rPr>
        <w:t>] may reflect cultural differences in reporting.</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Overall MENQOL scores averaged 63.11, indicating a moderate impact on quality of life despite high symptom prevalence. This suggests adaptive coping mechanisms or cultural expectations influencing perceived QOL.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reported higher mean MENQOL scores (112.47 ± 28.80) in hospital-based populations, suggesting that community-based samples like ours may reflect milder symptom burdens.</w:t>
      </w:r>
    </w:p>
    <w:p w:rsidR="008E0CBB" w:rsidRPr="008E0CBB" w:rsidRDefault="008E0CBB" w:rsidP="008E0CBB">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 xml:space="preserve">Socioeconomic analysis revealed significant associations between low socioeconomic status and higher MENQOL scores (p = 0.001). Education inversely correlated with symptom burden (p = 0.0001), reinforcing the protective role of literacy. Similar associations have been demonstrated by </w:t>
      </w:r>
      <w:proofErr w:type="spellStart"/>
      <w:r w:rsidRPr="008E0CBB">
        <w:rPr>
          <w:rFonts w:ascii="Times New Roman" w:hAnsi="Times New Roman" w:cs="Times New Roman"/>
          <w:sz w:val="24"/>
          <w:szCs w:val="24"/>
        </w:rPr>
        <w:t>Yanikkerem</w:t>
      </w:r>
      <w:proofErr w:type="spellEnd"/>
      <w:r w:rsidRPr="008E0CBB">
        <w:rPr>
          <w:rFonts w:ascii="Times New Roman" w:hAnsi="Times New Roman" w:cs="Times New Roman"/>
          <w:sz w:val="24"/>
          <w:szCs w:val="24"/>
        </w:rPr>
        <w:t xml:space="preserve"> et al. [</w:t>
      </w:r>
      <w:r w:rsidR="00F16F27">
        <w:rPr>
          <w:rFonts w:ascii="Times New Roman" w:hAnsi="Times New Roman" w:cs="Times New Roman"/>
          <w:sz w:val="24"/>
          <w:szCs w:val="24"/>
        </w:rPr>
        <w:t>15</w:t>
      </w:r>
      <w:r w:rsidRPr="008E0CBB">
        <w:rPr>
          <w:rFonts w:ascii="Times New Roman" w:hAnsi="Times New Roman" w:cs="Times New Roman"/>
          <w:sz w:val="24"/>
          <w:szCs w:val="24"/>
        </w:rPr>
        <w:t>], Senthilvel et al. [</w:t>
      </w:r>
      <w:r w:rsidR="00F16F27">
        <w:rPr>
          <w:rFonts w:ascii="Times New Roman" w:hAnsi="Times New Roman" w:cs="Times New Roman"/>
          <w:sz w:val="24"/>
          <w:szCs w:val="24"/>
        </w:rPr>
        <w:t>16</w:t>
      </w:r>
      <w:r w:rsidRPr="008E0CBB">
        <w:rPr>
          <w:rFonts w:ascii="Times New Roman" w:hAnsi="Times New Roman" w:cs="Times New Roman"/>
          <w:sz w:val="24"/>
          <w:szCs w:val="24"/>
        </w:rPr>
        <w:t>], and Lee et al. [</w:t>
      </w:r>
      <w:r w:rsidR="00F16F27">
        <w:rPr>
          <w:rFonts w:ascii="Times New Roman" w:hAnsi="Times New Roman" w:cs="Times New Roman"/>
          <w:sz w:val="24"/>
          <w:szCs w:val="24"/>
        </w:rPr>
        <w:t>18</w:t>
      </w:r>
      <w:r w:rsidRPr="008E0CBB">
        <w:rPr>
          <w:rFonts w:ascii="Times New Roman" w:hAnsi="Times New Roman" w:cs="Times New Roman"/>
          <w:sz w:val="24"/>
          <w:szCs w:val="24"/>
        </w:rPr>
        <w:t>], highlighting structural determinants such as education and income as critical in menopausal health outcomes.</w:t>
      </w:r>
    </w:p>
    <w:p w:rsidR="00427E51" w:rsidRDefault="008E0CBB" w:rsidP="00427E51">
      <w:pPr>
        <w:spacing w:line="480" w:lineRule="auto"/>
        <w:jc w:val="both"/>
        <w:rPr>
          <w:rFonts w:ascii="Times New Roman" w:hAnsi="Times New Roman" w:cs="Times New Roman"/>
          <w:sz w:val="24"/>
          <w:szCs w:val="24"/>
        </w:rPr>
      </w:pPr>
      <w:r w:rsidRPr="008E0CBB">
        <w:rPr>
          <w:rFonts w:ascii="Times New Roman" w:hAnsi="Times New Roman" w:cs="Times New Roman"/>
          <w:sz w:val="24"/>
          <w:szCs w:val="24"/>
        </w:rPr>
        <w:t>This study emphasizes the interplay of demographic, socioeconomic, and cultural factors influencing menopausal symptoms and QOL. The findings underscore the need for population-specific interventions focusing on education, rural healthcare access, and psychosocial support to mitigate symptom burden and improve overall well-being in postmenopausal women.</w:t>
      </w:r>
    </w:p>
    <w:p w:rsidR="00427E51" w:rsidRPr="00427E51" w:rsidRDefault="00427E51" w:rsidP="00427E51">
      <w:pPr>
        <w:spacing w:line="480" w:lineRule="auto"/>
        <w:jc w:val="both"/>
        <w:rPr>
          <w:rFonts w:ascii="Times New Roman" w:hAnsi="Times New Roman" w:cs="Times New Roman"/>
          <w:sz w:val="24"/>
          <w:szCs w:val="24"/>
        </w:rPr>
      </w:pPr>
      <w:r w:rsidRPr="00730005">
        <w:rPr>
          <w:rFonts w:ascii="Times New Roman" w:hAnsi="Times New Roman" w:cs="Times New Roman"/>
          <w:b/>
          <w:bCs/>
          <w:sz w:val="24"/>
          <w:szCs w:val="24"/>
        </w:rPr>
        <w:t>Conclusion:</w:t>
      </w:r>
    </w:p>
    <w:p w:rsidR="00427E51" w:rsidRDefault="00427E51" w:rsidP="00427E51">
      <w:p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This study found that postmenopausal women, especially those from rural and low socioeconomic groups, experienced significant symptoms across physical, psychosocial, and sexual domains. High prevalence of sexual health issues (92.8% avoiding intimacy), muscle/joint pain (80%), and poor memory (79.4%) highlight menopause as a major health concern requiring comprehensive care. Education strongly influenced outcomes, with illiterate women showing the highest symptom scores (p = 0.0001), emphasizing the role of social </w:t>
      </w:r>
      <w:r w:rsidRPr="00730005">
        <w:rPr>
          <w:rFonts w:ascii="Times New Roman" w:hAnsi="Times New Roman" w:cs="Times New Roman"/>
          <w:sz w:val="24"/>
          <w:szCs w:val="24"/>
        </w:rPr>
        <w:lastRenderedPageBreak/>
        <w:t>determinants in menopausal health. Symptoms persisted beyond five years post-menopause, indicating the need for ongoing support. Despite high symptom rates, the moderate overall MENQOL score (63.11) suggests cultural adaptation or coping strategies may mitigate perceived quality of life impact.</w:t>
      </w:r>
    </w:p>
    <w:p w:rsidR="004D6168" w:rsidRDefault="004D6168" w:rsidP="004D6168">
      <w:pPr>
        <w:pStyle w:val="ReferHead"/>
        <w:spacing w:after="0"/>
        <w:jc w:val="both"/>
        <w:rPr>
          <w:rFonts w:ascii="Arial" w:hAnsi="Arial" w:cs="Arial"/>
          <w:bCs/>
        </w:rPr>
      </w:pPr>
      <w:r w:rsidRPr="00371FB6">
        <w:rPr>
          <w:rFonts w:ascii="Arial" w:hAnsi="Arial" w:cs="Arial"/>
          <w:bCs/>
        </w:rPr>
        <w:t>Authors’ Contributions</w:t>
      </w:r>
    </w:p>
    <w:p w:rsidR="004D6168" w:rsidRPr="00371FB6" w:rsidRDefault="004D6168" w:rsidP="004D6168">
      <w:pPr>
        <w:pStyle w:val="ReferHead"/>
        <w:spacing w:after="0"/>
        <w:jc w:val="both"/>
        <w:rPr>
          <w:rFonts w:ascii="Arial" w:hAnsi="Arial" w:cs="Arial"/>
          <w:bCs/>
        </w:rPr>
      </w:pPr>
    </w:p>
    <w:p w:rsidR="004D6168" w:rsidRPr="004D6168" w:rsidRDefault="004D6168" w:rsidP="004D6168">
      <w:pPr>
        <w:pStyle w:val="ReferHead"/>
        <w:spacing w:after="0" w:line="276" w:lineRule="auto"/>
        <w:jc w:val="both"/>
        <w:rPr>
          <w:rFonts w:ascii="Times New Roman" w:hAnsi="Times New Roman"/>
          <w:b w:val="0"/>
          <w:caps w:val="0"/>
          <w:sz w:val="24"/>
          <w:szCs w:val="24"/>
        </w:rPr>
      </w:pPr>
      <w:r w:rsidRPr="004D6168">
        <w:rPr>
          <w:rFonts w:ascii="Times New Roman" w:hAnsi="Times New Roman"/>
          <w:b w:val="0"/>
          <w:caps w:val="0"/>
          <w:sz w:val="24"/>
          <w:szCs w:val="24"/>
        </w:rPr>
        <w:t>Author 1 designed the study, performed the statistical analysis, wrote the protocol, and wrote the first draft of the manuscript. ‘</w:t>
      </w:r>
    </w:p>
    <w:p w:rsidR="004D6168" w:rsidRPr="004D6168" w:rsidRDefault="004D6168" w:rsidP="004D6168">
      <w:pPr>
        <w:pStyle w:val="ReferHead"/>
        <w:spacing w:after="0" w:line="276" w:lineRule="auto"/>
        <w:jc w:val="both"/>
        <w:rPr>
          <w:rFonts w:ascii="Times New Roman" w:hAnsi="Times New Roman"/>
          <w:b w:val="0"/>
          <w:caps w:val="0"/>
          <w:sz w:val="24"/>
          <w:szCs w:val="24"/>
        </w:rPr>
      </w:pPr>
      <w:r w:rsidRPr="004D6168">
        <w:rPr>
          <w:rFonts w:ascii="Times New Roman" w:hAnsi="Times New Roman"/>
          <w:b w:val="0"/>
          <w:caps w:val="0"/>
          <w:sz w:val="24"/>
          <w:szCs w:val="24"/>
        </w:rPr>
        <w:t xml:space="preserve">Author 2 and 4 managed the analyses of the study. </w:t>
      </w:r>
    </w:p>
    <w:p w:rsidR="004D6168" w:rsidRPr="004D6168" w:rsidRDefault="004D6168" w:rsidP="004D6168">
      <w:pPr>
        <w:pStyle w:val="ReferHead"/>
        <w:spacing w:after="0" w:line="276" w:lineRule="auto"/>
        <w:jc w:val="both"/>
        <w:rPr>
          <w:rFonts w:ascii="Times New Roman" w:hAnsi="Times New Roman"/>
          <w:b w:val="0"/>
          <w:caps w:val="0"/>
          <w:sz w:val="24"/>
          <w:szCs w:val="24"/>
        </w:rPr>
      </w:pPr>
      <w:r w:rsidRPr="004D6168">
        <w:rPr>
          <w:rFonts w:ascii="Times New Roman" w:hAnsi="Times New Roman"/>
          <w:b w:val="0"/>
          <w:caps w:val="0"/>
          <w:sz w:val="24"/>
          <w:szCs w:val="24"/>
        </w:rPr>
        <w:t>Author 3 and 5 managed the literature searches</w:t>
      </w:r>
    </w:p>
    <w:p w:rsidR="004D6168" w:rsidRPr="004D6168" w:rsidRDefault="004D6168" w:rsidP="004D6168">
      <w:pPr>
        <w:pStyle w:val="ReferHead"/>
        <w:spacing w:after="0" w:line="276" w:lineRule="auto"/>
        <w:jc w:val="both"/>
        <w:rPr>
          <w:rFonts w:ascii="Times New Roman" w:hAnsi="Times New Roman"/>
          <w:b w:val="0"/>
          <w:caps w:val="0"/>
          <w:sz w:val="24"/>
          <w:szCs w:val="24"/>
        </w:rPr>
      </w:pPr>
      <w:r w:rsidRPr="004D6168">
        <w:rPr>
          <w:rFonts w:ascii="Times New Roman" w:hAnsi="Times New Roman"/>
          <w:b w:val="0"/>
          <w:caps w:val="0"/>
          <w:sz w:val="24"/>
          <w:szCs w:val="24"/>
        </w:rPr>
        <w:t>All authors read and approved the final manuscript.</w:t>
      </w:r>
    </w:p>
    <w:p w:rsidR="004D6168" w:rsidRPr="004D6168" w:rsidRDefault="004D6168" w:rsidP="004D6168">
      <w:pPr>
        <w:pStyle w:val="ReferHead"/>
        <w:spacing w:after="0" w:line="276" w:lineRule="auto"/>
        <w:jc w:val="both"/>
        <w:rPr>
          <w:rFonts w:ascii="Times New Roman" w:hAnsi="Times New Roman"/>
          <w:b w:val="0"/>
          <w:caps w:val="0"/>
          <w:sz w:val="24"/>
          <w:szCs w:val="24"/>
        </w:rPr>
      </w:pPr>
    </w:p>
    <w:p w:rsidR="004D6168" w:rsidRDefault="004D6168" w:rsidP="004D6168">
      <w:pPr>
        <w:pStyle w:val="ReferHead"/>
        <w:spacing w:after="0" w:line="276" w:lineRule="auto"/>
        <w:jc w:val="both"/>
        <w:rPr>
          <w:rFonts w:ascii="Times New Roman" w:hAnsi="Times New Roman"/>
          <w:bCs/>
          <w:sz w:val="24"/>
          <w:szCs w:val="24"/>
        </w:rPr>
      </w:pPr>
    </w:p>
    <w:p w:rsidR="007B5C2D" w:rsidRPr="007B5C2D" w:rsidRDefault="007B5C2D" w:rsidP="007B5C2D">
      <w:pPr>
        <w:spacing w:after="200" w:line="276" w:lineRule="auto"/>
        <w:rPr>
          <w:rFonts w:ascii="Calibri" w:eastAsia="Times New Roman" w:hAnsi="Calibri" w:cs="Times New Roman"/>
          <w:b/>
          <w:kern w:val="0"/>
          <w:lang w:val="en-US"/>
          <w14:ligatures w14:val="none"/>
        </w:rPr>
      </w:pPr>
      <w:r w:rsidRPr="007B5C2D">
        <w:rPr>
          <w:rFonts w:ascii="Calibri" w:eastAsia="Times New Roman" w:hAnsi="Calibri" w:cs="Times New Roman"/>
          <w:b/>
          <w:kern w:val="0"/>
          <w:lang w:val="en-US"/>
          <w14:ligatures w14:val="none"/>
        </w:rPr>
        <w:t>COMPETING INTERESTS</w:t>
      </w:r>
    </w:p>
    <w:p w:rsidR="007B5C2D" w:rsidRPr="007B5C2D" w:rsidRDefault="007B5C2D" w:rsidP="007B5C2D">
      <w:pPr>
        <w:spacing w:after="200" w:line="276" w:lineRule="auto"/>
        <w:rPr>
          <w:rFonts w:ascii="Calibri" w:eastAsia="Times New Roman" w:hAnsi="Calibri" w:cs="Times New Roman"/>
          <w:kern w:val="0"/>
          <w:lang w:val="en-US"/>
          <w14:ligatures w14:val="none"/>
        </w:rPr>
      </w:pPr>
      <w:r w:rsidRPr="007B5C2D">
        <w:rPr>
          <w:rFonts w:ascii="Calibri" w:eastAsia="Times New Roman" w:hAnsi="Calibri" w:cs="Times New Roman"/>
          <w:kern w:val="0"/>
          <w:lang w:val="en-US"/>
          <w14:ligatures w14:val="none"/>
        </w:rPr>
        <w:t>Authors have declared that they have no known competing financial interests OR non-financial interests OR personal relationships that could have appeared to influence the work reported in this paper.</w:t>
      </w:r>
    </w:p>
    <w:p w:rsidR="000770B0" w:rsidRDefault="000770B0" w:rsidP="00427E51">
      <w:pPr>
        <w:spacing w:line="480" w:lineRule="auto"/>
        <w:jc w:val="both"/>
        <w:rPr>
          <w:rFonts w:ascii="Times New Roman" w:hAnsi="Times New Roman" w:cs="Times New Roman"/>
          <w:b/>
          <w:sz w:val="24"/>
          <w:szCs w:val="24"/>
        </w:rPr>
      </w:pPr>
    </w:p>
    <w:p w:rsidR="000770B0" w:rsidRDefault="000770B0" w:rsidP="00427E51">
      <w:pPr>
        <w:spacing w:line="480" w:lineRule="auto"/>
        <w:jc w:val="both"/>
        <w:rPr>
          <w:rFonts w:ascii="Times New Roman" w:hAnsi="Times New Roman" w:cs="Times New Roman"/>
          <w:b/>
          <w:sz w:val="24"/>
          <w:szCs w:val="24"/>
        </w:rPr>
      </w:pPr>
      <w:r w:rsidRPr="000770B0">
        <w:rPr>
          <w:rFonts w:ascii="Times New Roman" w:hAnsi="Times New Roman" w:cs="Times New Roman"/>
          <w:b/>
          <w:sz w:val="24"/>
          <w:szCs w:val="24"/>
        </w:rPr>
        <w:t>Consent</w:t>
      </w:r>
      <w:r>
        <w:rPr>
          <w:rFonts w:ascii="Times New Roman" w:hAnsi="Times New Roman" w:cs="Times New Roman"/>
          <w:b/>
          <w:sz w:val="24"/>
          <w:szCs w:val="24"/>
        </w:rPr>
        <w:t>:</w:t>
      </w:r>
    </w:p>
    <w:p w:rsidR="000770B0" w:rsidRDefault="000770B0" w:rsidP="00427E51">
      <w:pPr>
        <w:spacing w:line="480" w:lineRule="auto"/>
        <w:jc w:val="both"/>
        <w:rPr>
          <w:rFonts w:ascii="Times New Roman" w:hAnsi="Times New Roman" w:cs="Times New Roman"/>
          <w:sz w:val="28"/>
          <w:szCs w:val="28"/>
        </w:rPr>
      </w:pPr>
      <w:r>
        <w:rPr>
          <w:rFonts w:ascii="Times New Roman" w:hAnsi="Times New Roman" w:cs="Times New Roman"/>
          <w:sz w:val="28"/>
          <w:szCs w:val="28"/>
        </w:rPr>
        <w:t>W</w:t>
      </w:r>
      <w:r w:rsidRPr="000770B0">
        <w:rPr>
          <w:rFonts w:ascii="Times New Roman" w:hAnsi="Times New Roman" w:cs="Times New Roman"/>
          <w:sz w:val="28"/>
          <w:szCs w:val="28"/>
        </w:rPr>
        <w:t xml:space="preserve">ritten informed consent was obtained from the patient for publication of this </w:t>
      </w:r>
      <w:r>
        <w:rPr>
          <w:rFonts w:ascii="Times New Roman" w:hAnsi="Times New Roman" w:cs="Times New Roman"/>
          <w:sz w:val="28"/>
          <w:szCs w:val="28"/>
        </w:rPr>
        <w:t xml:space="preserve">paper </w:t>
      </w:r>
      <w:r w:rsidRPr="000770B0">
        <w:rPr>
          <w:rFonts w:ascii="Times New Roman" w:hAnsi="Times New Roman" w:cs="Times New Roman"/>
          <w:sz w:val="28"/>
          <w:szCs w:val="28"/>
        </w:rPr>
        <w:t>and accompanying images. A copy of the written consent is available for review by the Editorial office/Chief Editor/Editorial Board members of this journal.</w:t>
      </w:r>
    </w:p>
    <w:p w:rsidR="000770B0" w:rsidRDefault="000770B0" w:rsidP="000770B0">
      <w:pPr>
        <w:pStyle w:val="ReferHead"/>
        <w:spacing w:after="0"/>
        <w:jc w:val="both"/>
        <w:rPr>
          <w:rFonts w:ascii="Arial" w:hAnsi="Arial" w:cs="Arial"/>
          <w:b w:val="0"/>
          <w:caps w:val="0"/>
          <w:sz w:val="20"/>
        </w:rPr>
      </w:pPr>
    </w:p>
    <w:p w:rsidR="000770B0" w:rsidRDefault="000770B0" w:rsidP="000770B0">
      <w:pPr>
        <w:spacing w:line="480" w:lineRule="auto"/>
        <w:jc w:val="both"/>
        <w:rPr>
          <w:rFonts w:ascii="Times New Roman" w:hAnsi="Times New Roman" w:cs="Times New Roman"/>
          <w:sz w:val="24"/>
          <w:szCs w:val="24"/>
        </w:rPr>
      </w:pPr>
      <w:r w:rsidRPr="000770B0">
        <w:rPr>
          <w:rFonts w:ascii="Arial" w:hAnsi="Arial" w:cs="Arial"/>
          <w:b/>
          <w:bCs/>
        </w:rPr>
        <w:t>Ethical approval</w:t>
      </w:r>
      <w:r>
        <w:rPr>
          <w:rFonts w:ascii="Times New Roman" w:hAnsi="Times New Roman" w:cs="Times New Roman"/>
          <w:sz w:val="24"/>
          <w:szCs w:val="24"/>
        </w:rPr>
        <w:t>:</w:t>
      </w:r>
    </w:p>
    <w:p w:rsidR="000770B0" w:rsidRDefault="000770B0" w:rsidP="000770B0">
      <w:pPr>
        <w:spacing w:line="480" w:lineRule="auto"/>
        <w:jc w:val="both"/>
        <w:rPr>
          <w:rFonts w:ascii="Times New Roman" w:hAnsi="Times New Roman" w:cs="Times New Roman"/>
          <w:sz w:val="24"/>
          <w:szCs w:val="24"/>
        </w:rPr>
      </w:pPr>
      <w:r w:rsidRPr="000770B0">
        <w:rPr>
          <w:rFonts w:ascii="Times New Roman" w:hAnsi="Times New Roman" w:cs="Times New Roman"/>
          <w:sz w:val="24"/>
          <w:szCs w:val="24"/>
        </w:rPr>
        <w:t xml:space="preserve"> All experiments have been examined and approved by the appropriate ethics committee and have therefore been performed in accordance with the ethical standards laid down in the 1964 Declaration of Helsinki</w:t>
      </w:r>
    </w:p>
    <w:p w:rsidR="00802DF9" w:rsidRDefault="00802DF9" w:rsidP="000770B0">
      <w:pPr>
        <w:spacing w:line="480" w:lineRule="auto"/>
        <w:jc w:val="both"/>
        <w:rPr>
          <w:rFonts w:ascii="Times New Roman" w:hAnsi="Times New Roman" w:cs="Times New Roman"/>
          <w:b/>
          <w:sz w:val="24"/>
          <w:szCs w:val="24"/>
        </w:rPr>
      </w:pPr>
    </w:p>
    <w:p w:rsidR="00802DF9" w:rsidRPr="007B5C2D" w:rsidRDefault="00802DF9" w:rsidP="00802DF9">
      <w:pPr>
        <w:rPr>
          <w:b/>
        </w:rPr>
      </w:pPr>
      <w:r w:rsidRPr="007B5C2D">
        <w:rPr>
          <w:b/>
        </w:rPr>
        <w:lastRenderedPageBreak/>
        <w:t>Disclaimer (Artificial intelligence)</w:t>
      </w:r>
    </w:p>
    <w:p w:rsidR="00802DF9" w:rsidRDefault="00802DF9" w:rsidP="00802DF9">
      <w:r>
        <w:t xml:space="preserve">Option 1: </w:t>
      </w:r>
    </w:p>
    <w:p w:rsidR="00802DF9" w:rsidRDefault="00802DF9" w:rsidP="00802DF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802DF9" w:rsidRDefault="00802DF9" w:rsidP="00802DF9">
      <w:r>
        <w:t xml:space="preserve">Option 2: </w:t>
      </w:r>
    </w:p>
    <w:p w:rsidR="00802DF9" w:rsidRDefault="00802DF9" w:rsidP="00802DF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02DF9" w:rsidRDefault="00802DF9" w:rsidP="00802DF9">
      <w:r>
        <w:t>Details of the AI usage are given below:</w:t>
      </w:r>
    </w:p>
    <w:p w:rsidR="00802DF9" w:rsidRDefault="00802DF9" w:rsidP="00802DF9">
      <w:r>
        <w:t>1.</w:t>
      </w:r>
    </w:p>
    <w:p w:rsidR="00802DF9" w:rsidRDefault="00802DF9" w:rsidP="00802DF9">
      <w:r>
        <w:t>2.</w:t>
      </w:r>
    </w:p>
    <w:p w:rsidR="00802DF9" w:rsidRPr="00D047BB" w:rsidRDefault="00802DF9" w:rsidP="00802DF9">
      <w:r>
        <w:t>3.</w:t>
      </w:r>
    </w:p>
    <w:p w:rsidR="00802DF9" w:rsidRPr="0063354D" w:rsidRDefault="00802DF9" w:rsidP="00802DF9"/>
    <w:p w:rsidR="00802DF9" w:rsidRPr="00F7241A" w:rsidRDefault="00802DF9" w:rsidP="00802DF9"/>
    <w:p w:rsidR="00802DF9" w:rsidRPr="000770B0" w:rsidRDefault="00802DF9" w:rsidP="000770B0">
      <w:pPr>
        <w:spacing w:line="480" w:lineRule="auto"/>
        <w:jc w:val="both"/>
        <w:rPr>
          <w:rFonts w:ascii="Times New Roman" w:hAnsi="Times New Roman" w:cs="Times New Roman"/>
          <w:b/>
          <w:sz w:val="24"/>
          <w:szCs w:val="24"/>
        </w:rPr>
      </w:pPr>
    </w:p>
    <w:p w:rsidR="00427E51" w:rsidRPr="00730005" w:rsidRDefault="00427E51" w:rsidP="00427E51">
      <w:pPr>
        <w:spacing w:line="480" w:lineRule="auto"/>
        <w:ind w:left="720" w:hanging="360"/>
        <w:jc w:val="both"/>
        <w:rPr>
          <w:rFonts w:ascii="Times New Roman" w:hAnsi="Times New Roman" w:cs="Times New Roman"/>
          <w:b/>
          <w:bCs/>
          <w:sz w:val="24"/>
          <w:szCs w:val="24"/>
        </w:rPr>
      </w:pPr>
      <w:r w:rsidRPr="00730005">
        <w:rPr>
          <w:rFonts w:ascii="Times New Roman" w:hAnsi="Times New Roman" w:cs="Times New Roman"/>
          <w:b/>
          <w:bCs/>
          <w:sz w:val="24"/>
          <w:szCs w:val="24"/>
        </w:rPr>
        <w:t>REFERENCES:</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Shirvani M, Heidari M. Quality of life in postmenopausal female members and non-members of the elderly support association. J Menopausal Med. </w:t>
      </w:r>
      <w:proofErr w:type="gramStart"/>
      <w:r w:rsidRPr="00730005">
        <w:rPr>
          <w:rFonts w:ascii="Times New Roman" w:hAnsi="Times New Roman" w:cs="Times New Roman"/>
          <w:sz w:val="24"/>
          <w:szCs w:val="24"/>
        </w:rPr>
        <w:t>2016;22:154</w:t>
      </w:r>
      <w:proofErr w:type="gramEnd"/>
      <w:r w:rsidRPr="00730005">
        <w:rPr>
          <w:rFonts w:ascii="Times New Roman" w:hAnsi="Times New Roman" w:cs="Times New Roman"/>
          <w:sz w:val="24"/>
          <w:szCs w:val="24"/>
        </w:rPr>
        <w:t>–60.</w:t>
      </w:r>
    </w:p>
    <w:p w:rsidR="00490859" w:rsidRDefault="00490859"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490859">
        <w:rPr>
          <w:rFonts w:ascii="Times New Roman" w:hAnsi="Times New Roman" w:cs="Times New Roman"/>
          <w:sz w:val="24"/>
          <w:szCs w:val="24"/>
        </w:rPr>
        <w:t>Satpathy</w:t>
      </w:r>
      <w:proofErr w:type="spellEnd"/>
      <w:r w:rsidRPr="00490859">
        <w:rPr>
          <w:rFonts w:ascii="Times New Roman" w:hAnsi="Times New Roman" w:cs="Times New Roman"/>
          <w:sz w:val="24"/>
          <w:szCs w:val="24"/>
        </w:rPr>
        <w:t xml:space="preserve"> M. A Study on age at menopause, menopausal symptoms and problems among urban women from Western Odisha, India. Int J Sci Res Publ. </w:t>
      </w:r>
      <w:proofErr w:type="gramStart"/>
      <w:r w:rsidRPr="00490859">
        <w:rPr>
          <w:rFonts w:ascii="Times New Roman" w:hAnsi="Times New Roman" w:cs="Times New Roman"/>
          <w:sz w:val="24"/>
          <w:szCs w:val="24"/>
        </w:rPr>
        <w:t>2016;6:422</w:t>
      </w:r>
      <w:proofErr w:type="gramEnd"/>
      <w:r w:rsidRPr="00490859">
        <w:rPr>
          <w:rFonts w:ascii="Times New Roman" w:hAnsi="Times New Roman" w:cs="Times New Roman"/>
          <w:sz w:val="24"/>
          <w:szCs w:val="24"/>
        </w:rPr>
        <w:t>–7. </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World Health Organization. Research on Menopause. Report of a WHO Scientific Group. Technical Report Series 670. Geneva: World Health Organization; 1981.</w:t>
      </w:r>
    </w:p>
    <w:p w:rsidR="00490859" w:rsidRDefault="00490859" w:rsidP="00427E51">
      <w:pPr>
        <w:pStyle w:val="ListParagraph"/>
        <w:numPr>
          <w:ilvl w:val="0"/>
          <w:numId w:val="1"/>
        </w:numPr>
        <w:spacing w:line="480" w:lineRule="auto"/>
        <w:jc w:val="both"/>
        <w:rPr>
          <w:rFonts w:ascii="Times New Roman" w:hAnsi="Times New Roman" w:cs="Times New Roman"/>
          <w:sz w:val="24"/>
          <w:szCs w:val="24"/>
        </w:rPr>
      </w:pPr>
      <w:r w:rsidRPr="00490859">
        <w:rPr>
          <w:rFonts w:ascii="Times New Roman" w:hAnsi="Times New Roman" w:cs="Times New Roman"/>
          <w:sz w:val="24"/>
          <w:szCs w:val="24"/>
        </w:rPr>
        <w:t>Bala K, Gupta R, Gupta RK, Akhtar N. Knowledge and Perceptions Regarding Climacteric Among Rural Women in Jammu District of UT of J and K, India: A Cross-Sectional Study. J Midlife Health. 2022 Apr-Jun;13(2):163-168. </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lastRenderedPageBreak/>
        <w:t>Senthilvel S, Vasudevan S, Anju PS, Sukumaran A. Assessment of symptoms and quality of life among postmenopausal women in a tertiary care hospital in Kochi, South India: A hospital-based descriptive study. J Midlife Health. 2018;9(4):185–90.</w:t>
      </w:r>
    </w:p>
    <w:p w:rsidR="00490859" w:rsidRDefault="00490859"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490859">
        <w:rPr>
          <w:rFonts w:ascii="Times New Roman" w:hAnsi="Times New Roman" w:cs="Times New Roman"/>
          <w:sz w:val="24"/>
          <w:szCs w:val="24"/>
        </w:rPr>
        <w:t>Nazarpour</w:t>
      </w:r>
      <w:proofErr w:type="spellEnd"/>
      <w:r w:rsidRPr="00490859">
        <w:rPr>
          <w:rFonts w:ascii="Times New Roman" w:hAnsi="Times New Roman" w:cs="Times New Roman"/>
          <w:sz w:val="24"/>
          <w:szCs w:val="24"/>
        </w:rPr>
        <w:t xml:space="preserve"> S, </w:t>
      </w:r>
      <w:proofErr w:type="spellStart"/>
      <w:r w:rsidRPr="00490859">
        <w:rPr>
          <w:rFonts w:ascii="Times New Roman" w:hAnsi="Times New Roman" w:cs="Times New Roman"/>
          <w:sz w:val="24"/>
          <w:szCs w:val="24"/>
        </w:rPr>
        <w:t>Simbar</w:t>
      </w:r>
      <w:proofErr w:type="spellEnd"/>
      <w:r w:rsidRPr="00490859">
        <w:rPr>
          <w:rFonts w:ascii="Times New Roman" w:hAnsi="Times New Roman" w:cs="Times New Roman"/>
          <w:sz w:val="24"/>
          <w:szCs w:val="24"/>
        </w:rPr>
        <w:t xml:space="preserve"> M, Ramezani Tehrani F, Alavi Majd H. Factors associated with quality of life of postmenopausal women living in Iran. BMC </w:t>
      </w:r>
      <w:proofErr w:type="spellStart"/>
      <w:r w:rsidRPr="00490859">
        <w:rPr>
          <w:rFonts w:ascii="Times New Roman" w:hAnsi="Times New Roman" w:cs="Times New Roman"/>
          <w:sz w:val="24"/>
          <w:szCs w:val="24"/>
        </w:rPr>
        <w:t>Womens</w:t>
      </w:r>
      <w:proofErr w:type="spellEnd"/>
      <w:r w:rsidRPr="00490859">
        <w:rPr>
          <w:rFonts w:ascii="Times New Roman" w:hAnsi="Times New Roman" w:cs="Times New Roman"/>
          <w:sz w:val="24"/>
          <w:szCs w:val="24"/>
        </w:rPr>
        <w:t xml:space="preserve"> Health. 2020 May 14;20(1):104. </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Harlow SD, Gass M, Hall JE, Lobo R, Maki P, Rebar RW, et al. Executive summary of the Stages of Reproductive Aging Workshop + 10: Addressing the unfinished agenda of staging reproductive aging. J Clin Endocrinol </w:t>
      </w:r>
      <w:proofErr w:type="spellStart"/>
      <w:r w:rsidRPr="00730005">
        <w:rPr>
          <w:rFonts w:ascii="Times New Roman" w:hAnsi="Times New Roman" w:cs="Times New Roman"/>
          <w:sz w:val="24"/>
          <w:szCs w:val="24"/>
        </w:rPr>
        <w:t>Metab</w:t>
      </w:r>
      <w:proofErr w:type="spellEnd"/>
      <w:r w:rsidRPr="00730005">
        <w:rPr>
          <w:rFonts w:ascii="Times New Roman" w:hAnsi="Times New Roman" w:cs="Times New Roman"/>
          <w:sz w:val="24"/>
          <w:szCs w:val="24"/>
        </w:rPr>
        <w:t xml:space="preserve">. </w:t>
      </w:r>
      <w:proofErr w:type="gramStart"/>
      <w:r w:rsidRPr="00730005">
        <w:rPr>
          <w:rFonts w:ascii="Times New Roman" w:hAnsi="Times New Roman" w:cs="Times New Roman"/>
          <w:sz w:val="24"/>
          <w:szCs w:val="24"/>
        </w:rPr>
        <w:t>2012;97:1159</w:t>
      </w:r>
      <w:proofErr w:type="gramEnd"/>
      <w:r w:rsidRPr="00730005">
        <w:rPr>
          <w:rFonts w:ascii="Times New Roman" w:hAnsi="Times New Roman" w:cs="Times New Roman"/>
          <w:sz w:val="24"/>
          <w:szCs w:val="24"/>
        </w:rPr>
        <w:t>–68.</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730005">
        <w:rPr>
          <w:rFonts w:ascii="Times New Roman" w:hAnsi="Times New Roman" w:cs="Times New Roman"/>
          <w:sz w:val="24"/>
          <w:szCs w:val="24"/>
        </w:rPr>
        <w:t>Zollner</w:t>
      </w:r>
      <w:proofErr w:type="spellEnd"/>
      <w:r w:rsidRPr="00730005">
        <w:rPr>
          <w:rFonts w:ascii="Times New Roman" w:hAnsi="Times New Roman" w:cs="Times New Roman"/>
          <w:sz w:val="24"/>
          <w:szCs w:val="24"/>
        </w:rPr>
        <w:t xml:space="preserve"> Y, </w:t>
      </w:r>
      <w:proofErr w:type="spellStart"/>
      <w:r w:rsidRPr="00730005">
        <w:rPr>
          <w:rFonts w:ascii="Times New Roman" w:hAnsi="Times New Roman" w:cs="Times New Roman"/>
          <w:sz w:val="24"/>
          <w:szCs w:val="24"/>
        </w:rPr>
        <w:t>Acquadro</w:t>
      </w:r>
      <w:proofErr w:type="spellEnd"/>
      <w:r w:rsidRPr="00730005">
        <w:rPr>
          <w:rFonts w:ascii="Times New Roman" w:hAnsi="Times New Roman" w:cs="Times New Roman"/>
          <w:sz w:val="24"/>
          <w:szCs w:val="24"/>
        </w:rPr>
        <w:t xml:space="preserve"> C, Schaefer M. Literature review of instruments to assess health-related quality of life during and after menopause. Qual Life Res. </w:t>
      </w:r>
      <w:proofErr w:type="gramStart"/>
      <w:r w:rsidRPr="00730005">
        <w:rPr>
          <w:rFonts w:ascii="Times New Roman" w:hAnsi="Times New Roman" w:cs="Times New Roman"/>
          <w:sz w:val="24"/>
          <w:szCs w:val="24"/>
        </w:rPr>
        <w:t>2005;14:309</w:t>
      </w:r>
      <w:proofErr w:type="gramEnd"/>
      <w:r w:rsidRPr="00730005">
        <w:rPr>
          <w:rFonts w:ascii="Times New Roman" w:hAnsi="Times New Roman" w:cs="Times New Roman"/>
          <w:sz w:val="24"/>
          <w:szCs w:val="24"/>
        </w:rPr>
        <w:t>–27.</w:t>
      </w:r>
    </w:p>
    <w:p w:rsidR="00490859" w:rsidRDefault="00490859"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490859">
        <w:rPr>
          <w:rFonts w:ascii="Times New Roman" w:hAnsi="Times New Roman" w:cs="Times New Roman"/>
          <w:sz w:val="24"/>
          <w:szCs w:val="24"/>
        </w:rPr>
        <w:t>Tsehay</w:t>
      </w:r>
      <w:proofErr w:type="spellEnd"/>
      <w:r w:rsidRPr="00490859">
        <w:rPr>
          <w:rFonts w:ascii="Times New Roman" w:hAnsi="Times New Roman" w:cs="Times New Roman"/>
          <w:sz w:val="24"/>
          <w:szCs w:val="24"/>
        </w:rPr>
        <w:t xml:space="preserve"> DS, </w:t>
      </w:r>
      <w:proofErr w:type="spellStart"/>
      <w:r w:rsidRPr="00490859">
        <w:rPr>
          <w:rFonts w:ascii="Times New Roman" w:hAnsi="Times New Roman" w:cs="Times New Roman"/>
          <w:sz w:val="24"/>
          <w:szCs w:val="24"/>
        </w:rPr>
        <w:t>Mulatie</w:t>
      </w:r>
      <w:proofErr w:type="spellEnd"/>
      <w:r w:rsidRPr="00490859">
        <w:rPr>
          <w:rFonts w:ascii="Times New Roman" w:hAnsi="Times New Roman" w:cs="Times New Roman"/>
          <w:sz w:val="24"/>
          <w:szCs w:val="24"/>
        </w:rPr>
        <w:t xml:space="preserve"> MM, </w:t>
      </w:r>
      <w:proofErr w:type="spellStart"/>
      <w:r w:rsidRPr="00490859">
        <w:rPr>
          <w:rFonts w:ascii="Times New Roman" w:hAnsi="Times New Roman" w:cs="Times New Roman"/>
          <w:sz w:val="24"/>
          <w:szCs w:val="24"/>
        </w:rPr>
        <w:t>Sellakumar</w:t>
      </w:r>
      <w:proofErr w:type="spellEnd"/>
      <w:r w:rsidRPr="00490859">
        <w:rPr>
          <w:rFonts w:ascii="Times New Roman" w:hAnsi="Times New Roman" w:cs="Times New Roman"/>
          <w:sz w:val="24"/>
          <w:szCs w:val="24"/>
        </w:rPr>
        <w:t xml:space="preserve"> GK. Determinants of menopausal symptoms and attitude among middle-aged women: The case of </w:t>
      </w:r>
      <w:proofErr w:type="spellStart"/>
      <w:r w:rsidRPr="00490859">
        <w:rPr>
          <w:rFonts w:ascii="Times New Roman" w:hAnsi="Times New Roman" w:cs="Times New Roman"/>
          <w:sz w:val="24"/>
          <w:szCs w:val="24"/>
        </w:rPr>
        <w:t>Dangila</w:t>
      </w:r>
      <w:proofErr w:type="spellEnd"/>
      <w:r w:rsidRPr="00490859">
        <w:rPr>
          <w:rFonts w:ascii="Times New Roman" w:hAnsi="Times New Roman" w:cs="Times New Roman"/>
          <w:sz w:val="24"/>
          <w:szCs w:val="24"/>
        </w:rPr>
        <w:t xml:space="preserve"> Town, North West Ethiopia. Innovare J Soc Sci. </w:t>
      </w:r>
      <w:proofErr w:type="gramStart"/>
      <w:r w:rsidRPr="00490859">
        <w:rPr>
          <w:rFonts w:ascii="Times New Roman" w:hAnsi="Times New Roman" w:cs="Times New Roman"/>
          <w:sz w:val="24"/>
          <w:szCs w:val="24"/>
        </w:rPr>
        <w:t>2014;2:15</w:t>
      </w:r>
      <w:proofErr w:type="gramEnd"/>
      <w:r w:rsidRPr="00490859">
        <w:rPr>
          <w:rFonts w:ascii="Times New Roman" w:hAnsi="Times New Roman" w:cs="Times New Roman"/>
          <w:sz w:val="24"/>
          <w:szCs w:val="24"/>
        </w:rPr>
        <w:t>–20. </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Hilditch JR, Lewis J, Peter A, van Maris B, Ross A, Franssen E, et al. A menopause-specific quality of life questionnaire: Development and psychometric properties. </w:t>
      </w:r>
      <w:proofErr w:type="spellStart"/>
      <w:r w:rsidRPr="00730005">
        <w:rPr>
          <w:rFonts w:ascii="Times New Roman" w:hAnsi="Times New Roman" w:cs="Times New Roman"/>
          <w:sz w:val="24"/>
          <w:szCs w:val="24"/>
        </w:rPr>
        <w:t>Maturitas</w:t>
      </w:r>
      <w:proofErr w:type="spellEnd"/>
      <w:r w:rsidRPr="00730005">
        <w:rPr>
          <w:rFonts w:ascii="Times New Roman" w:hAnsi="Times New Roman" w:cs="Times New Roman"/>
          <w:sz w:val="24"/>
          <w:szCs w:val="24"/>
        </w:rPr>
        <w:t>. 1996;24(3):161–75.</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Van der </w:t>
      </w:r>
      <w:proofErr w:type="spellStart"/>
      <w:r w:rsidRPr="00730005">
        <w:rPr>
          <w:rFonts w:ascii="Times New Roman" w:hAnsi="Times New Roman" w:cs="Times New Roman"/>
          <w:sz w:val="24"/>
          <w:szCs w:val="24"/>
        </w:rPr>
        <w:t>Mooren</w:t>
      </w:r>
      <w:proofErr w:type="spellEnd"/>
      <w:r w:rsidRPr="00730005">
        <w:rPr>
          <w:rFonts w:ascii="Times New Roman" w:hAnsi="Times New Roman" w:cs="Times New Roman"/>
          <w:sz w:val="24"/>
          <w:szCs w:val="24"/>
        </w:rPr>
        <w:t xml:space="preserve"> MJ, </w:t>
      </w:r>
      <w:proofErr w:type="spellStart"/>
      <w:r w:rsidRPr="00730005">
        <w:rPr>
          <w:rFonts w:ascii="Times New Roman" w:hAnsi="Times New Roman" w:cs="Times New Roman"/>
          <w:sz w:val="24"/>
          <w:szCs w:val="24"/>
        </w:rPr>
        <w:t>Kenemans</w:t>
      </w:r>
      <w:proofErr w:type="spellEnd"/>
      <w:r w:rsidRPr="00730005">
        <w:rPr>
          <w:rFonts w:ascii="Times New Roman" w:hAnsi="Times New Roman" w:cs="Times New Roman"/>
          <w:sz w:val="24"/>
          <w:szCs w:val="24"/>
        </w:rPr>
        <w:t xml:space="preserve"> P. Postmenopausal hormone therapy: Impact on menopause-related symptoms, chronic disease and quality of life. Drugs. 2004;64(8):821–36.</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Hilditch JR, Lewis J, Peter A, van Maris B, Ross A, Franssen E, et al. A menopause-specific quality of life questionnaire: Development and psychometric properties. </w:t>
      </w:r>
      <w:proofErr w:type="spellStart"/>
      <w:r w:rsidRPr="00730005">
        <w:rPr>
          <w:rFonts w:ascii="Times New Roman" w:hAnsi="Times New Roman" w:cs="Times New Roman"/>
          <w:sz w:val="24"/>
          <w:szCs w:val="24"/>
        </w:rPr>
        <w:t>Maturitas</w:t>
      </w:r>
      <w:proofErr w:type="spellEnd"/>
      <w:r w:rsidRPr="00730005">
        <w:rPr>
          <w:rFonts w:ascii="Times New Roman" w:hAnsi="Times New Roman" w:cs="Times New Roman"/>
          <w:sz w:val="24"/>
          <w:szCs w:val="24"/>
        </w:rPr>
        <w:t>. 1996;24(3):161–75.</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G K P, </w:t>
      </w:r>
      <w:proofErr w:type="spellStart"/>
      <w:r w:rsidRPr="00730005">
        <w:rPr>
          <w:rFonts w:ascii="Times New Roman" w:hAnsi="Times New Roman" w:cs="Times New Roman"/>
          <w:sz w:val="24"/>
          <w:szCs w:val="24"/>
        </w:rPr>
        <w:t>Arounassalame</w:t>
      </w:r>
      <w:proofErr w:type="spellEnd"/>
      <w:r w:rsidRPr="00730005">
        <w:rPr>
          <w:rFonts w:ascii="Times New Roman" w:hAnsi="Times New Roman" w:cs="Times New Roman"/>
          <w:sz w:val="24"/>
          <w:szCs w:val="24"/>
        </w:rPr>
        <w:t xml:space="preserve"> B. The quality of life during and after menopause among rural women. J Clin Diagn Res. 2013 Jan;7(1):135–9.</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lastRenderedPageBreak/>
        <w:t xml:space="preserve">Thapa P, Thebe P. Quality of life of postmenopausal women in rural area, Nepal. Post </w:t>
      </w:r>
      <w:proofErr w:type="spellStart"/>
      <w:r w:rsidRPr="00730005">
        <w:rPr>
          <w:rFonts w:ascii="Times New Roman" w:hAnsi="Times New Roman" w:cs="Times New Roman"/>
          <w:sz w:val="24"/>
          <w:szCs w:val="24"/>
        </w:rPr>
        <w:t>Reprod</w:t>
      </w:r>
      <w:proofErr w:type="spellEnd"/>
      <w:r w:rsidRPr="00730005">
        <w:rPr>
          <w:rFonts w:ascii="Times New Roman" w:hAnsi="Times New Roman" w:cs="Times New Roman"/>
          <w:sz w:val="24"/>
          <w:szCs w:val="24"/>
        </w:rPr>
        <w:t xml:space="preserve"> Health. 2021 Sep;27(3):174–80.</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proofErr w:type="spellStart"/>
      <w:r w:rsidRPr="00730005">
        <w:rPr>
          <w:rFonts w:ascii="Times New Roman" w:hAnsi="Times New Roman" w:cs="Times New Roman"/>
          <w:sz w:val="24"/>
          <w:szCs w:val="24"/>
        </w:rPr>
        <w:t>Yanikkerem</w:t>
      </w:r>
      <w:proofErr w:type="spellEnd"/>
      <w:r w:rsidRPr="00730005">
        <w:rPr>
          <w:rFonts w:ascii="Times New Roman" w:hAnsi="Times New Roman" w:cs="Times New Roman"/>
          <w:sz w:val="24"/>
          <w:szCs w:val="24"/>
        </w:rPr>
        <w:t xml:space="preserve"> E, </w:t>
      </w:r>
      <w:proofErr w:type="spellStart"/>
      <w:r w:rsidRPr="00730005">
        <w:rPr>
          <w:rFonts w:ascii="Times New Roman" w:hAnsi="Times New Roman" w:cs="Times New Roman"/>
          <w:sz w:val="24"/>
          <w:szCs w:val="24"/>
        </w:rPr>
        <w:t>Koltan</w:t>
      </w:r>
      <w:proofErr w:type="spellEnd"/>
      <w:r w:rsidRPr="00730005">
        <w:rPr>
          <w:rFonts w:ascii="Times New Roman" w:hAnsi="Times New Roman" w:cs="Times New Roman"/>
          <w:sz w:val="24"/>
          <w:szCs w:val="24"/>
        </w:rPr>
        <w:t xml:space="preserve"> SO, </w:t>
      </w:r>
      <w:proofErr w:type="spellStart"/>
      <w:r w:rsidRPr="00730005">
        <w:rPr>
          <w:rFonts w:ascii="Times New Roman" w:hAnsi="Times New Roman" w:cs="Times New Roman"/>
          <w:sz w:val="24"/>
          <w:szCs w:val="24"/>
        </w:rPr>
        <w:t>Tamay</w:t>
      </w:r>
      <w:proofErr w:type="spellEnd"/>
      <w:r w:rsidRPr="00730005">
        <w:rPr>
          <w:rFonts w:ascii="Times New Roman" w:hAnsi="Times New Roman" w:cs="Times New Roman"/>
          <w:sz w:val="24"/>
          <w:szCs w:val="24"/>
        </w:rPr>
        <w:t xml:space="preserve"> AG, </w:t>
      </w:r>
      <w:proofErr w:type="spellStart"/>
      <w:r w:rsidRPr="00730005">
        <w:rPr>
          <w:rFonts w:ascii="Times New Roman" w:hAnsi="Times New Roman" w:cs="Times New Roman"/>
          <w:sz w:val="24"/>
          <w:szCs w:val="24"/>
        </w:rPr>
        <w:t>Dikayak</w:t>
      </w:r>
      <w:proofErr w:type="spellEnd"/>
      <w:r w:rsidRPr="00730005">
        <w:rPr>
          <w:rFonts w:ascii="Times New Roman" w:hAnsi="Times New Roman" w:cs="Times New Roman"/>
          <w:sz w:val="24"/>
          <w:szCs w:val="24"/>
        </w:rPr>
        <w:t xml:space="preserve"> Ş. Relationship between women's attitude towards menopause and quality of life. Climacteric. 2012 Dec;15(6):552–62.</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Senthilvel S, Vasudevan S, Anju PS, Sukumaran A, Sureshbabu J. Assessment of symptoms and quality of life among postmenopausal women in a tertiary care hospital in Kochi, South India: A hospital-based descriptive study. J Midlife Health. 2018 Oct-Dec;9(4):185–90.</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 xml:space="preserve">Yerra AK, </w:t>
      </w:r>
      <w:proofErr w:type="spellStart"/>
      <w:r w:rsidRPr="00730005">
        <w:rPr>
          <w:rFonts w:ascii="Times New Roman" w:hAnsi="Times New Roman" w:cs="Times New Roman"/>
          <w:sz w:val="24"/>
          <w:szCs w:val="24"/>
        </w:rPr>
        <w:t>Bala</w:t>
      </w:r>
      <w:proofErr w:type="spellEnd"/>
      <w:r w:rsidRPr="00730005">
        <w:rPr>
          <w:rFonts w:ascii="Times New Roman" w:hAnsi="Times New Roman" w:cs="Times New Roman"/>
          <w:sz w:val="24"/>
          <w:szCs w:val="24"/>
        </w:rPr>
        <w:t xml:space="preserve"> S, </w:t>
      </w:r>
      <w:proofErr w:type="spellStart"/>
      <w:r w:rsidRPr="00730005">
        <w:rPr>
          <w:rFonts w:ascii="Times New Roman" w:hAnsi="Times New Roman" w:cs="Times New Roman"/>
          <w:sz w:val="24"/>
          <w:szCs w:val="24"/>
        </w:rPr>
        <w:t>Yalamanchili</w:t>
      </w:r>
      <w:proofErr w:type="spellEnd"/>
      <w:r w:rsidRPr="00730005">
        <w:rPr>
          <w:rFonts w:ascii="Times New Roman" w:hAnsi="Times New Roman" w:cs="Times New Roman"/>
          <w:sz w:val="24"/>
          <w:szCs w:val="24"/>
        </w:rPr>
        <w:t xml:space="preserve"> RK, </w:t>
      </w:r>
      <w:proofErr w:type="spellStart"/>
      <w:r w:rsidRPr="00730005">
        <w:rPr>
          <w:rFonts w:ascii="Times New Roman" w:hAnsi="Times New Roman" w:cs="Times New Roman"/>
          <w:sz w:val="24"/>
          <w:szCs w:val="24"/>
        </w:rPr>
        <w:t>Bandaru</w:t>
      </w:r>
      <w:proofErr w:type="spellEnd"/>
      <w:r w:rsidRPr="00730005">
        <w:rPr>
          <w:rFonts w:ascii="Times New Roman" w:hAnsi="Times New Roman" w:cs="Times New Roman"/>
          <w:sz w:val="24"/>
          <w:szCs w:val="24"/>
        </w:rPr>
        <w:t xml:space="preserve"> RK, </w:t>
      </w:r>
      <w:proofErr w:type="spellStart"/>
      <w:r w:rsidRPr="00730005">
        <w:rPr>
          <w:rFonts w:ascii="Times New Roman" w:hAnsi="Times New Roman" w:cs="Times New Roman"/>
          <w:sz w:val="24"/>
          <w:szCs w:val="24"/>
        </w:rPr>
        <w:t>Mavoori</w:t>
      </w:r>
      <w:proofErr w:type="spellEnd"/>
      <w:r w:rsidRPr="00730005">
        <w:rPr>
          <w:rFonts w:ascii="Times New Roman" w:hAnsi="Times New Roman" w:cs="Times New Roman"/>
          <w:sz w:val="24"/>
          <w:szCs w:val="24"/>
        </w:rPr>
        <w:t xml:space="preserve"> A. Menopause-related quality of life among urban women of Hyderabad, India. J Midlife Health. 2021 Apr-Jun;12(2):161–7.</w:t>
      </w:r>
    </w:p>
    <w:p w:rsidR="00427E51" w:rsidRPr="00730005" w:rsidRDefault="00427E51" w:rsidP="00427E51">
      <w:pPr>
        <w:pStyle w:val="ListParagraph"/>
        <w:numPr>
          <w:ilvl w:val="0"/>
          <w:numId w:val="1"/>
        </w:numPr>
        <w:spacing w:line="480" w:lineRule="auto"/>
        <w:jc w:val="both"/>
        <w:rPr>
          <w:rFonts w:ascii="Times New Roman" w:hAnsi="Times New Roman" w:cs="Times New Roman"/>
          <w:sz w:val="24"/>
          <w:szCs w:val="24"/>
        </w:rPr>
      </w:pPr>
      <w:r w:rsidRPr="00730005">
        <w:rPr>
          <w:rFonts w:ascii="Times New Roman" w:hAnsi="Times New Roman" w:cs="Times New Roman"/>
          <w:sz w:val="24"/>
          <w:szCs w:val="24"/>
        </w:rPr>
        <w:t>Lee BG, Ham OK, Kim SH, Lee EJ, Kang HS, Chae D. Concomitants of menopause-specific quality of life in premenopausal and postmenopausal women living in South Korea. Women Health. 2020 Sep;60(8):843–55.</w:t>
      </w:r>
    </w:p>
    <w:p w:rsidR="00427E51" w:rsidRPr="00730005" w:rsidRDefault="00427E51" w:rsidP="00427E51">
      <w:pPr>
        <w:spacing w:line="480" w:lineRule="auto"/>
        <w:jc w:val="both"/>
        <w:rPr>
          <w:rFonts w:ascii="Times New Roman" w:hAnsi="Times New Roman" w:cs="Times New Roman"/>
          <w:sz w:val="24"/>
          <w:szCs w:val="24"/>
        </w:rPr>
      </w:pPr>
    </w:p>
    <w:p w:rsidR="008E0CBB" w:rsidRPr="004D2398" w:rsidRDefault="008E0CBB" w:rsidP="008E0CBB">
      <w:pPr>
        <w:spacing w:line="480" w:lineRule="auto"/>
        <w:jc w:val="both"/>
        <w:rPr>
          <w:rFonts w:ascii="Times New Roman" w:hAnsi="Times New Roman" w:cs="Times New Roman"/>
          <w:sz w:val="24"/>
          <w:szCs w:val="24"/>
        </w:rPr>
      </w:pPr>
    </w:p>
    <w:sectPr w:rsidR="008E0CBB" w:rsidRPr="004D2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76102"/>
    <w:multiLevelType w:val="hybridMultilevel"/>
    <w:tmpl w:val="CCBAAE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98"/>
    <w:rsid w:val="000770B0"/>
    <w:rsid w:val="000B6629"/>
    <w:rsid w:val="001732C5"/>
    <w:rsid w:val="002D56CC"/>
    <w:rsid w:val="00427E51"/>
    <w:rsid w:val="00490859"/>
    <w:rsid w:val="004D2398"/>
    <w:rsid w:val="004D6168"/>
    <w:rsid w:val="005944B3"/>
    <w:rsid w:val="005F50E6"/>
    <w:rsid w:val="007B5C2D"/>
    <w:rsid w:val="00802DF9"/>
    <w:rsid w:val="00811D69"/>
    <w:rsid w:val="008E0CBB"/>
    <w:rsid w:val="00963DCE"/>
    <w:rsid w:val="009A2347"/>
    <w:rsid w:val="00AE0DC7"/>
    <w:rsid w:val="00AE6AED"/>
    <w:rsid w:val="00B575AA"/>
    <w:rsid w:val="00C62B09"/>
    <w:rsid w:val="00CB15EA"/>
    <w:rsid w:val="00F16F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3AED"/>
  <w15:chartTrackingRefBased/>
  <w15:docId w15:val="{26DB97D0-AF26-40C7-878E-5E0C7F6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398"/>
    <w:rPr>
      <w:rFonts w:eastAsiaTheme="majorEastAsia" w:cstheme="majorBidi"/>
      <w:color w:val="272727" w:themeColor="text1" w:themeTint="D8"/>
    </w:rPr>
  </w:style>
  <w:style w:type="paragraph" w:styleId="Title">
    <w:name w:val="Title"/>
    <w:basedOn w:val="Normal"/>
    <w:next w:val="Normal"/>
    <w:link w:val="TitleChar"/>
    <w:uiPriority w:val="10"/>
    <w:qFormat/>
    <w:rsid w:val="004D2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398"/>
    <w:pPr>
      <w:spacing w:before="160"/>
      <w:jc w:val="center"/>
    </w:pPr>
    <w:rPr>
      <w:i/>
      <w:iCs/>
      <w:color w:val="404040" w:themeColor="text1" w:themeTint="BF"/>
    </w:rPr>
  </w:style>
  <w:style w:type="character" w:customStyle="1" w:styleId="QuoteChar">
    <w:name w:val="Quote Char"/>
    <w:basedOn w:val="DefaultParagraphFont"/>
    <w:link w:val="Quote"/>
    <w:uiPriority w:val="29"/>
    <w:rsid w:val="004D2398"/>
    <w:rPr>
      <w:i/>
      <w:iCs/>
      <w:color w:val="404040" w:themeColor="text1" w:themeTint="BF"/>
    </w:rPr>
  </w:style>
  <w:style w:type="paragraph" w:styleId="ListParagraph">
    <w:name w:val="List Paragraph"/>
    <w:basedOn w:val="Normal"/>
    <w:uiPriority w:val="34"/>
    <w:qFormat/>
    <w:rsid w:val="004D2398"/>
    <w:pPr>
      <w:ind w:left="720"/>
      <w:contextualSpacing/>
    </w:pPr>
  </w:style>
  <w:style w:type="character" w:styleId="IntenseEmphasis">
    <w:name w:val="Intense Emphasis"/>
    <w:basedOn w:val="DefaultParagraphFont"/>
    <w:uiPriority w:val="21"/>
    <w:qFormat/>
    <w:rsid w:val="004D2398"/>
    <w:rPr>
      <w:i/>
      <w:iCs/>
      <w:color w:val="2F5496" w:themeColor="accent1" w:themeShade="BF"/>
    </w:rPr>
  </w:style>
  <w:style w:type="paragraph" w:styleId="IntenseQuote">
    <w:name w:val="Intense Quote"/>
    <w:basedOn w:val="Normal"/>
    <w:next w:val="Normal"/>
    <w:link w:val="IntenseQuoteChar"/>
    <w:uiPriority w:val="30"/>
    <w:qFormat/>
    <w:rsid w:val="004D2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398"/>
    <w:rPr>
      <w:i/>
      <w:iCs/>
      <w:color w:val="2F5496" w:themeColor="accent1" w:themeShade="BF"/>
    </w:rPr>
  </w:style>
  <w:style w:type="character" w:styleId="IntenseReference">
    <w:name w:val="Intense Reference"/>
    <w:basedOn w:val="DefaultParagraphFont"/>
    <w:uiPriority w:val="32"/>
    <w:qFormat/>
    <w:rsid w:val="004D2398"/>
    <w:rPr>
      <w:b/>
      <w:bCs/>
      <w:smallCaps/>
      <w:color w:val="2F5496" w:themeColor="accent1" w:themeShade="BF"/>
      <w:spacing w:val="5"/>
    </w:rPr>
  </w:style>
  <w:style w:type="table" w:styleId="TableGrid">
    <w:name w:val="Table Grid"/>
    <w:basedOn w:val="TableNormal"/>
    <w:uiPriority w:val="39"/>
    <w:rsid w:val="008E0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CBB"/>
    <w:rPr>
      <w:color w:val="0563C1" w:themeColor="hyperlink"/>
      <w:u w:val="single"/>
    </w:rPr>
  </w:style>
  <w:style w:type="character" w:customStyle="1" w:styleId="UnresolvedMention1">
    <w:name w:val="Unresolved Mention1"/>
    <w:basedOn w:val="DefaultParagraphFont"/>
    <w:uiPriority w:val="99"/>
    <w:semiHidden/>
    <w:unhideWhenUsed/>
    <w:rsid w:val="008E0CBB"/>
    <w:rPr>
      <w:color w:val="605E5C"/>
      <w:shd w:val="clear" w:color="auto" w:fill="E1DFDD"/>
    </w:rPr>
  </w:style>
  <w:style w:type="paragraph" w:customStyle="1" w:styleId="ReferHead">
    <w:name w:val="Refer Head"/>
    <w:basedOn w:val="Normal"/>
    <w:rsid w:val="000770B0"/>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0875">
      <w:bodyDiv w:val="1"/>
      <w:marLeft w:val="0"/>
      <w:marRight w:val="0"/>
      <w:marTop w:val="0"/>
      <w:marBottom w:val="0"/>
      <w:divBdr>
        <w:top w:val="none" w:sz="0" w:space="0" w:color="auto"/>
        <w:left w:val="none" w:sz="0" w:space="0" w:color="auto"/>
        <w:bottom w:val="none" w:sz="0" w:space="0" w:color="auto"/>
        <w:right w:val="none" w:sz="0" w:space="0" w:color="auto"/>
      </w:divBdr>
      <w:divsChild>
        <w:div w:id="2126382811">
          <w:marLeft w:val="0"/>
          <w:marRight w:val="0"/>
          <w:marTop w:val="0"/>
          <w:marBottom w:val="0"/>
          <w:divBdr>
            <w:top w:val="none" w:sz="0" w:space="0" w:color="auto"/>
            <w:left w:val="none" w:sz="0" w:space="0" w:color="auto"/>
            <w:bottom w:val="none" w:sz="0" w:space="0" w:color="auto"/>
            <w:right w:val="none" w:sz="0" w:space="0" w:color="auto"/>
          </w:divBdr>
          <w:divsChild>
            <w:div w:id="778794014">
              <w:marLeft w:val="0"/>
              <w:marRight w:val="0"/>
              <w:marTop w:val="0"/>
              <w:marBottom w:val="0"/>
              <w:divBdr>
                <w:top w:val="none" w:sz="0" w:space="0" w:color="auto"/>
                <w:left w:val="none" w:sz="0" w:space="0" w:color="auto"/>
                <w:bottom w:val="none" w:sz="0" w:space="0" w:color="auto"/>
                <w:right w:val="none" w:sz="0" w:space="0" w:color="auto"/>
              </w:divBdr>
              <w:divsChild>
                <w:div w:id="1590699886">
                  <w:marLeft w:val="0"/>
                  <w:marRight w:val="0"/>
                  <w:marTop w:val="0"/>
                  <w:marBottom w:val="0"/>
                  <w:divBdr>
                    <w:top w:val="none" w:sz="0" w:space="0" w:color="auto"/>
                    <w:left w:val="none" w:sz="0" w:space="0" w:color="auto"/>
                    <w:bottom w:val="none" w:sz="0" w:space="0" w:color="auto"/>
                    <w:right w:val="none" w:sz="0" w:space="0" w:color="auto"/>
                  </w:divBdr>
                  <w:divsChild>
                    <w:div w:id="478958830">
                      <w:marLeft w:val="0"/>
                      <w:marRight w:val="0"/>
                      <w:marTop w:val="0"/>
                      <w:marBottom w:val="0"/>
                      <w:divBdr>
                        <w:top w:val="none" w:sz="0" w:space="0" w:color="auto"/>
                        <w:left w:val="none" w:sz="0" w:space="0" w:color="auto"/>
                        <w:bottom w:val="none" w:sz="0" w:space="0" w:color="auto"/>
                        <w:right w:val="none" w:sz="0" w:space="0" w:color="auto"/>
                      </w:divBdr>
                      <w:divsChild>
                        <w:div w:id="1569413161">
                          <w:marLeft w:val="0"/>
                          <w:marRight w:val="0"/>
                          <w:marTop w:val="0"/>
                          <w:marBottom w:val="0"/>
                          <w:divBdr>
                            <w:top w:val="none" w:sz="0" w:space="0" w:color="auto"/>
                            <w:left w:val="none" w:sz="0" w:space="0" w:color="auto"/>
                            <w:bottom w:val="none" w:sz="0" w:space="0" w:color="auto"/>
                            <w:right w:val="none" w:sz="0" w:space="0" w:color="auto"/>
                          </w:divBdr>
                          <w:divsChild>
                            <w:div w:id="330909753">
                              <w:marLeft w:val="0"/>
                              <w:marRight w:val="0"/>
                              <w:marTop w:val="0"/>
                              <w:marBottom w:val="0"/>
                              <w:divBdr>
                                <w:top w:val="none" w:sz="0" w:space="0" w:color="auto"/>
                                <w:left w:val="none" w:sz="0" w:space="0" w:color="auto"/>
                                <w:bottom w:val="none" w:sz="0" w:space="0" w:color="auto"/>
                                <w:right w:val="none" w:sz="0" w:space="0" w:color="auto"/>
                              </w:divBdr>
                              <w:divsChild>
                                <w:div w:id="522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767">
                          <w:marLeft w:val="0"/>
                          <w:marRight w:val="0"/>
                          <w:marTop w:val="0"/>
                          <w:marBottom w:val="0"/>
                          <w:divBdr>
                            <w:top w:val="none" w:sz="0" w:space="0" w:color="auto"/>
                            <w:left w:val="none" w:sz="0" w:space="0" w:color="auto"/>
                            <w:bottom w:val="none" w:sz="0" w:space="0" w:color="auto"/>
                            <w:right w:val="none" w:sz="0" w:space="0" w:color="auto"/>
                          </w:divBdr>
                          <w:divsChild>
                            <w:div w:id="278295413">
                              <w:marLeft w:val="0"/>
                              <w:marRight w:val="0"/>
                              <w:marTop w:val="0"/>
                              <w:marBottom w:val="0"/>
                              <w:divBdr>
                                <w:top w:val="none" w:sz="0" w:space="0" w:color="auto"/>
                                <w:left w:val="none" w:sz="0" w:space="0" w:color="auto"/>
                                <w:bottom w:val="none" w:sz="0" w:space="0" w:color="auto"/>
                                <w:right w:val="none" w:sz="0" w:space="0" w:color="auto"/>
                              </w:divBdr>
                              <w:divsChild>
                                <w:div w:id="1656565887">
                                  <w:marLeft w:val="0"/>
                                  <w:marRight w:val="0"/>
                                  <w:marTop w:val="0"/>
                                  <w:marBottom w:val="0"/>
                                  <w:divBdr>
                                    <w:top w:val="none" w:sz="0" w:space="0" w:color="auto"/>
                                    <w:left w:val="none" w:sz="0" w:space="0" w:color="auto"/>
                                    <w:bottom w:val="none" w:sz="0" w:space="0" w:color="auto"/>
                                    <w:right w:val="none" w:sz="0" w:space="0" w:color="auto"/>
                                  </w:divBdr>
                                  <w:divsChild>
                                    <w:div w:id="13043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007707">
              <w:marLeft w:val="0"/>
              <w:marRight w:val="0"/>
              <w:marTop w:val="0"/>
              <w:marBottom w:val="0"/>
              <w:divBdr>
                <w:top w:val="none" w:sz="0" w:space="0" w:color="auto"/>
                <w:left w:val="none" w:sz="0" w:space="0" w:color="auto"/>
                <w:bottom w:val="none" w:sz="0" w:space="0" w:color="auto"/>
                <w:right w:val="none" w:sz="0" w:space="0" w:color="auto"/>
              </w:divBdr>
              <w:divsChild>
                <w:div w:id="2070103843">
                  <w:marLeft w:val="0"/>
                  <w:marRight w:val="0"/>
                  <w:marTop w:val="0"/>
                  <w:marBottom w:val="0"/>
                  <w:divBdr>
                    <w:top w:val="none" w:sz="0" w:space="0" w:color="auto"/>
                    <w:left w:val="none" w:sz="0" w:space="0" w:color="auto"/>
                    <w:bottom w:val="none" w:sz="0" w:space="0" w:color="auto"/>
                    <w:right w:val="none" w:sz="0" w:space="0" w:color="auto"/>
                  </w:divBdr>
                  <w:divsChild>
                    <w:div w:id="11369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560408">
      <w:bodyDiv w:val="1"/>
      <w:marLeft w:val="0"/>
      <w:marRight w:val="0"/>
      <w:marTop w:val="0"/>
      <w:marBottom w:val="0"/>
      <w:divBdr>
        <w:top w:val="none" w:sz="0" w:space="0" w:color="auto"/>
        <w:left w:val="none" w:sz="0" w:space="0" w:color="auto"/>
        <w:bottom w:val="none" w:sz="0" w:space="0" w:color="auto"/>
        <w:right w:val="none" w:sz="0" w:space="0" w:color="auto"/>
      </w:divBdr>
      <w:divsChild>
        <w:div w:id="905073253">
          <w:marLeft w:val="0"/>
          <w:marRight w:val="0"/>
          <w:marTop w:val="0"/>
          <w:marBottom w:val="0"/>
          <w:divBdr>
            <w:top w:val="none" w:sz="0" w:space="0" w:color="auto"/>
            <w:left w:val="none" w:sz="0" w:space="0" w:color="auto"/>
            <w:bottom w:val="none" w:sz="0" w:space="0" w:color="auto"/>
            <w:right w:val="none" w:sz="0" w:space="0" w:color="auto"/>
          </w:divBdr>
          <w:divsChild>
            <w:div w:id="1378117967">
              <w:marLeft w:val="0"/>
              <w:marRight w:val="0"/>
              <w:marTop w:val="0"/>
              <w:marBottom w:val="0"/>
              <w:divBdr>
                <w:top w:val="none" w:sz="0" w:space="0" w:color="auto"/>
                <w:left w:val="none" w:sz="0" w:space="0" w:color="auto"/>
                <w:bottom w:val="none" w:sz="0" w:space="0" w:color="auto"/>
                <w:right w:val="none" w:sz="0" w:space="0" w:color="auto"/>
              </w:divBdr>
              <w:divsChild>
                <w:div w:id="1916740441">
                  <w:marLeft w:val="0"/>
                  <w:marRight w:val="0"/>
                  <w:marTop w:val="0"/>
                  <w:marBottom w:val="0"/>
                  <w:divBdr>
                    <w:top w:val="none" w:sz="0" w:space="0" w:color="auto"/>
                    <w:left w:val="none" w:sz="0" w:space="0" w:color="auto"/>
                    <w:bottom w:val="none" w:sz="0" w:space="0" w:color="auto"/>
                    <w:right w:val="none" w:sz="0" w:space="0" w:color="auto"/>
                  </w:divBdr>
                  <w:divsChild>
                    <w:div w:id="1561094751">
                      <w:marLeft w:val="0"/>
                      <w:marRight w:val="0"/>
                      <w:marTop w:val="0"/>
                      <w:marBottom w:val="0"/>
                      <w:divBdr>
                        <w:top w:val="none" w:sz="0" w:space="0" w:color="auto"/>
                        <w:left w:val="none" w:sz="0" w:space="0" w:color="auto"/>
                        <w:bottom w:val="none" w:sz="0" w:space="0" w:color="auto"/>
                        <w:right w:val="none" w:sz="0" w:space="0" w:color="auto"/>
                      </w:divBdr>
                      <w:divsChild>
                        <w:div w:id="413626638">
                          <w:marLeft w:val="0"/>
                          <w:marRight w:val="0"/>
                          <w:marTop w:val="0"/>
                          <w:marBottom w:val="0"/>
                          <w:divBdr>
                            <w:top w:val="none" w:sz="0" w:space="0" w:color="auto"/>
                            <w:left w:val="none" w:sz="0" w:space="0" w:color="auto"/>
                            <w:bottom w:val="none" w:sz="0" w:space="0" w:color="auto"/>
                            <w:right w:val="none" w:sz="0" w:space="0" w:color="auto"/>
                          </w:divBdr>
                          <w:divsChild>
                            <w:div w:id="2526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89631">
                  <w:marLeft w:val="0"/>
                  <w:marRight w:val="0"/>
                  <w:marTop w:val="0"/>
                  <w:marBottom w:val="0"/>
                  <w:divBdr>
                    <w:top w:val="none" w:sz="0" w:space="0" w:color="auto"/>
                    <w:left w:val="none" w:sz="0" w:space="0" w:color="auto"/>
                    <w:bottom w:val="none" w:sz="0" w:space="0" w:color="auto"/>
                    <w:right w:val="none" w:sz="0" w:space="0" w:color="auto"/>
                  </w:divBdr>
                  <w:divsChild>
                    <w:div w:id="4396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29495">
      <w:bodyDiv w:val="1"/>
      <w:marLeft w:val="0"/>
      <w:marRight w:val="0"/>
      <w:marTop w:val="0"/>
      <w:marBottom w:val="0"/>
      <w:divBdr>
        <w:top w:val="none" w:sz="0" w:space="0" w:color="auto"/>
        <w:left w:val="none" w:sz="0" w:space="0" w:color="auto"/>
        <w:bottom w:val="none" w:sz="0" w:space="0" w:color="auto"/>
        <w:right w:val="none" w:sz="0" w:space="0" w:color="auto"/>
      </w:divBdr>
      <w:divsChild>
        <w:div w:id="1324430120">
          <w:marLeft w:val="0"/>
          <w:marRight w:val="0"/>
          <w:marTop w:val="0"/>
          <w:marBottom w:val="0"/>
          <w:divBdr>
            <w:top w:val="none" w:sz="0" w:space="0" w:color="auto"/>
            <w:left w:val="none" w:sz="0" w:space="0" w:color="auto"/>
            <w:bottom w:val="none" w:sz="0" w:space="0" w:color="auto"/>
            <w:right w:val="none" w:sz="0" w:space="0" w:color="auto"/>
          </w:divBdr>
          <w:divsChild>
            <w:div w:id="920719113">
              <w:marLeft w:val="0"/>
              <w:marRight w:val="0"/>
              <w:marTop w:val="0"/>
              <w:marBottom w:val="0"/>
              <w:divBdr>
                <w:top w:val="none" w:sz="0" w:space="0" w:color="auto"/>
                <w:left w:val="none" w:sz="0" w:space="0" w:color="auto"/>
                <w:bottom w:val="none" w:sz="0" w:space="0" w:color="auto"/>
                <w:right w:val="none" w:sz="0" w:space="0" w:color="auto"/>
              </w:divBdr>
              <w:divsChild>
                <w:div w:id="860624812">
                  <w:marLeft w:val="0"/>
                  <w:marRight w:val="0"/>
                  <w:marTop w:val="0"/>
                  <w:marBottom w:val="0"/>
                  <w:divBdr>
                    <w:top w:val="none" w:sz="0" w:space="0" w:color="auto"/>
                    <w:left w:val="none" w:sz="0" w:space="0" w:color="auto"/>
                    <w:bottom w:val="none" w:sz="0" w:space="0" w:color="auto"/>
                    <w:right w:val="none" w:sz="0" w:space="0" w:color="auto"/>
                  </w:divBdr>
                  <w:divsChild>
                    <w:div w:id="1761413322">
                      <w:marLeft w:val="0"/>
                      <w:marRight w:val="0"/>
                      <w:marTop w:val="0"/>
                      <w:marBottom w:val="0"/>
                      <w:divBdr>
                        <w:top w:val="none" w:sz="0" w:space="0" w:color="auto"/>
                        <w:left w:val="none" w:sz="0" w:space="0" w:color="auto"/>
                        <w:bottom w:val="none" w:sz="0" w:space="0" w:color="auto"/>
                        <w:right w:val="none" w:sz="0" w:space="0" w:color="auto"/>
                      </w:divBdr>
                      <w:divsChild>
                        <w:div w:id="1470706140">
                          <w:marLeft w:val="0"/>
                          <w:marRight w:val="0"/>
                          <w:marTop w:val="0"/>
                          <w:marBottom w:val="0"/>
                          <w:divBdr>
                            <w:top w:val="none" w:sz="0" w:space="0" w:color="auto"/>
                            <w:left w:val="none" w:sz="0" w:space="0" w:color="auto"/>
                            <w:bottom w:val="none" w:sz="0" w:space="0" w:color="auto"/>
                            <w:right w:val="none" w:sz="0" w:space="0" w:color="auto"/>
                          </w:divBdr>
                          <w:divsChild>
                            <w:div w:id="3885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21029">
                  <w:marLeft w:val="0"/>
                  <w:marRight w:val="0"/>
                  <w:marTop w:val="0"/>
                  <w:marBottom w:val="0"/>
                  <w:divBdr>
                    <w:top w:val="none" w:sz="0" w:space="0" w:color="auto"/>
                    <w:left w:val="none" w:sz="0" w:space="0" w:color="auto"/>
                    <w:bottom w:val="none" w:sz="0" w:space="0" w:color="auto"/>
                    <w:right w:val="none" w:sz="0" w:space="0" w:color="auto"/>
                  </w:divBdr>
                  <w:divsChild>
                    <w:div w:id="10401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79960">
      <w:bodyDiv w:val="1"/>
      <w:marLeft w:val="0"/>
      <w:marRight w:val="0"/>
      <w:marTop w:val="0"/>
      <w:marBottom w:val="0"/>
      <w:divBdr>
        <w:top w:val="none" w:sz="0" w:space="0" w:color="auto"/>
        <w:left w:val="none" w:sz="0" w:space="0" w:color="auto"/>
        <w:bottom w:val="none" w:sz="0" w:space="0" w:color="auto"/>
        <w:right w:val="none" w:sz="0" w:space="0" w:color="auto"/>
      </w:divBdr>
      <w:divsChild>
        <w:div w:id="171184534">
          <w:marLeft w:val="0"/>
          <w:marRight w:val="0"/>
          <w:marTop w:val="0"/>
          <w:marBottom w:val="0"/>
          <w:divBdr>
            <w:top w:val="none" w:sz="0" w:space="0" w:color="auto"/>
            <w:left w:val="none" w:sz="0" w:space="0" w:color="auto"/>
            <w:bottom w:val="none" w:sz="0" w:space="0" w:color="auto"/>
            <w:right w:val="none" w:sz="0" w:space="0" w:color="auto"/>
          </w:divBdr>
          <w:divsChild>
            <w:div w:id="2024243045">
              <w:marLeft w:val="0"/>
              <w:marRight w:val="0"/>
              <w:marTop w:val="0"/>
              <w:marBottom w:val="0"/>
              <w:divBdr>
                <w:top w:val="none" w:sz="0" w:space="0" w:color="auto"/>
                <w:left w:val="none" w:sz="0" w:space="0" w:color="auto"/>
                <w:bottom w:val="none" w:sz="0" w:space="0" w:color="auto"/>
                <w:right w:val="none" w:sz="0" w:space="0" w:color="auto"/>
              </w:divBdr>
              <w:divsChild>
                <w:div w:id="1560896062">
                  <w:marLeft w:val="0"/>
                  <w:marRight w:val="0"/>
                  <w:marTop w:val="0"/>
                  <w:marBottom w:val="0"/>
                  <w:divBdr>
                    <w:top w:val="none" w:sz="0" w:space="0" w:color="auto"/>
                    <w:left w:val="none" w:sz="0" w:space="0" w:color="auto"/>
                    <w:bottom w:val="none" w:sz="0" w:space="0" w:color="auto"/>
                    <w:right w:val="none" w:sz="0" w:space="0" w:color="auto"/>
                  </w:divBdr>
                  <w:divsChild>
                    <w:div w:id="1056782776">
                      <w:marLeft w:val="0"/>
                      <w:marRight w:val="0"/>
                      <w:marTop w:val="0"/>
                      <w:marBottom w:val="0"/>
                      <w:divBdr>
                        <w:top w:val="none" w:sz="0" w:space="0" w:color="auto"/>
                        <w:left w:val="none" w:sz="0" w:space="0" w:color="auto"/>
                        <w:bottom w:val="none" w:sz="0" w:space="0" w:color="auto"/>
                        <w:right w:val="none" w:sz="0" w:space="0" w:color="auto"/>
                      </w:divBdr>
                      <w:divsChild>
                        <w:div w:id="1903559584">
                          <w:marLeft w:val="0"/>
                          <w:marRight w:val="0"/>
                          <w:marTop w:val="0"/>
                          <w:marBottom w:val="0"/>
                          <w:divBdr>
                            <w:top w:val="none" w:sz="0" w:space="0" w:color="auto"/>
                            <w:left w:val="none" w:sz="0" w:space="0" w:color="auto"/>
                            <w:bottom w:val="none" w:sz="0" w:space="0" w:color="auto"/>
                            <w:right w:val="none" w:sz="0" w:space="0" w:color="auto"/>
                          </w:divBdr>
                          <w:divsChild>
                            <w:div w:id="1232812119">
                              <w:marLeft w:val="0"/>
                              <w:marRight w:val="0"/>
                              <w:marTop w:val="0"/>
                              <w:marBottom w:val="0"/>
                              <w:divBdr>
                                <w:top w:val="none" w:sz="0" w:space="0" w:color="auto"/>
                                <w:left w:val="none" w:sz="0" w:space="0" w:color="auto"/>
                                <w:bottom w:val="none" w:sz="0" w:space="0" w:color="auto"/>
                                <w:right w:val="none" w:sz="0" w:space="0" w:color="auto"/>
                              </w:divBdr>
                              <w:divsChild>
                                <w:div w:id="151113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6086">
                          <w:marLeft w:val="0"/>
                          <w:marRight w:val="0"/>
                          <w:marTop w:val="0"/>
                          <w:marBottom w:val="0"/>
                          <w:divBdr>
                            <w:top w:val="none" w:sz="0" w:space="0" w:color="auto"/>
                            <w:left w:val="none" w:sz="0" w:space="0" w:color="auto"/>
                            <w:bottom w:val="none" w:sz="0" w:space="0" w:color="auto"/>
                            <w:right w:val="none" w:sz="0" w:space="0" w:color="auto"/>
                          </w:divBdr>
                          <w:divsChild>
                            <w:div w:id="255402417">
                              <w:marLeft w:val="0"/>
                              <w:marRight w:val="0"/>
                              <w:marTop w:val="0"/>
                              <w:marBottom w:val="0"/>
                              <w:divBdr>
                                <w:top w:val="none" w:sz="0" w:space="0" w:color="auto"/>
                                <w:left w:val="none" w:sz="0" w:space="0" w:color="auto"/>
                                <w:bottom w:val="none" w:sz="0" w:space="0" w:color="auto"/>
                                <w:right w:val="none" w:sz="0" w:space="0" w:color="auto"/>
                              </w:divBdr>
                              <w:divsChild>
                                <w:div w:id="693043777">
                                  <w:marLeft w:val="0"/>
                                  <w:marRight w:val="0"/>
                                  <w:marTop w:val="0"/>
                                  <w:marBottom w:val="0"/>
                                  <w:divBdr>
                                    <w:top w:val="none" w:sz="0" w:space="0" w:color="auto"/>
                                    <w:left w:val="none" w:sz="0" w:space="0" w:color="auto"/>
                                    <w:bottom w:val="none" w:sz="0" w:space="0" w:color="auto"/>
                                    <w:right w:val="none" w:sz="0" w:space="0" w:color="auto"/>
                                  </w:divBdr>
                                  <w:divsChild>
                                    <w:div w:id="1324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115611">
              <w:marLeft w:val="0"/>
              <w:marRight w:val="0"/>
              <w:marTop w:val="0"/>
              <w:marBottom w:val="0"/>
              <w:divBdr>
                <w:top w:val="none" w:sz="0" w:space="0" w:color="auto"/>
                <w:left w:val="none" w:sz="0" w:space="0" w:color="auto"/>
                <w:bottom w:val="none" w:sz="0" w:space="0" w:color="auto"/>
                <w:right w:val="none" w:sz="0" w:space="0" w:color="auto"/>
              </w:divBdr>
              <w:divsChild>
                <w:div w:id="1101878237">
                  <w:marLeft w:val="0"/>
                  <w:marRight w:val="0"/>
                  <w:marTop w:val="0"/>
                  <w:marBottom w:val="0"/>
                  <w:divBdr>
                    <w:top w:val="none" w:sz="0" w:space="0" w:color="auto"/>
                    <w:left w:val="none" w:sz="0" w:space="0" w:color="auto"/>
                    <w:bottom w:val="none" w:sz="0" w:space="0" w:color="auto"/>
                    <w:right w:val="none" w:sz="0" w:space="0" w:color="auto"/>
                  </w:divBdr>
                  <w:divsChild>
                    <w:div w:id="19877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1987">
          <w:marLeft w:val="0"/>
          <w:marRight w:val="0"/>
          <w:marTop w:val="0"/>
          <w:marBottom w:val="0"/>
          <w:divBdr>
            <w:top w:val="none" w:sz="0" w:space="0" w:color="auto"/>
            <w:left w:val="none" w:sz="0" w:space="0" w:color="auto"/>
            <w:bottom w:val="none" w:sz="0" w:space="0" w:color="auto"/>
            <w:right w:val="none" w:sz="0" w:space="0" w:color="auto"/>
          </w:divBdr>
          <w:divsChild>
            <w:div w:id="423693439">
              <w:marLeft w:val="0"/>
              <w:marRight w:val="0"/>
              <w:marTop w:val="0"/>
              <w:marBottom w:val="0"/>
              <w:divBdr>
                <w:top w:val="none" w:sz="0" w:space="0" w:color="auto"/>
                <w:left w:val="none" w:sz="0" w:space="0" w:color="auto"/>
                <w:bottom w:val="none" w:sz="0" w:space="0" w:color="auto"/>
                <w:right w:val="none" w:sz="0" w:space="0" w:color="auto"/>
              </w:divBdr>
              <w:divsChild>
                <w:div w:id="1077287458">
                  <w:marLeft w:val="0"/>
                  <w:marRight w:val="0"/>
                  <w:marTop w:val="0"/>
                  <w:marBottom w:val="0"/>
                  <w:divBdr>
                    <w:top w:val="none" w:sz="0" w:space="0" w:color="auto"/>
                    <w:left w:val="none" w:sz="0" w:space="0" w:color="auto"/>
                    <w:bottom w:val="none" w:sz="0" w:space="0" w:color="auto"/>
                    <w:right w:val="none" w:sz="0" w:space="0" w:color="auto"/>
                  </w:divBdr>
                  <w:divsChild>
                    <w:div w:id="1748262501">
                      <w:marLeft w:val="0"/>
                      <w:marRight w:val="0"/>
                      <w:marTop w:val="0"/>
                      <w:marBottom w:val="0"/>
                      <w:divBdr>
                        <w:top w:val="none" w:sz="0" w:space="0" w:color="auto"/>
                        <w:left w:val="none" w:sz="0" w:space="0" w:color="auto"/>
                        <w:bottom w:val="none" w:sz="0" w:space="0" w:color="auto"/>
                        <w:right w:val="none" w:sz="0" w:space="0" w:color="auto"/>
                      </w:divBdr>
                      <w:divsChild>
                        <w:div w:id="1775436816">
                          <w:marLeft w:val="0"/>
                          <w:marRight w:val="0"/>
                          <w:marTop w:val="0"/>
                          <w:marBottom w:val="0"/>
                          <w:divBdr>
                            <w:top w:val="none" w:sz="0" w:space="0" w:color="auto"/>
                            <w:left w:val="none" w:sz="0" w:space="0" w:color="auto"/>
                            <w:bottom w:val="none" w:sz="0" w:space="0" w:color="auto"/>
                            <w:right w:val="none" w:sz="0" w:space="0" w:color="auto"/>
                          </w:divBdr>
                          <w:divsChild>
                            <w:div w:id="11399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4976">
                      <w:marLeft w:val="0"/>
                      <w:marRight w:val="0"/>
                      <w:marTop w:val="0"/>
                      <w:marBottom w:val="0"/>
                      <w:divBdr>
                        <w:top w:val="none" w:sz="0" w:space="0" w:color="auto"/>
                        <w:left w:val="none" w:sz="0" w:space="0" w:color="auto"/>
                        <w:bottom w:val="none" w:sz="0" w:space="0" w:color="auto"/>
                        <w:right w:val="none" w:sz="0" w:space="0" w:color="auto"/>
                      </w:divBdr>
                      <w:divsChild>
                        <w:div w:id="544174943">
                          <w:marLeft w:val="0"/>
                          <w:marRight w:val="0"/>
                          <w:marTop w:val="0"/>
                          <w:marBottom w:val="0"/>
                          <w:divBdr>
                            <w:top w:val="none" w:sz="0" w:space="0" w:color="auto"/>
                            <w:left w:val="none" w:sz="0" w:space="0" w:color="auto"/>
                            <w:bottom w:val="none" w:sz="0" w:space="0" w:color="auto"/>
                            <w:right w:val="none" w:sz="0" w:space="0" w:color="auto"/>
                          </w:divBdr>
                          <w:divsChild>
                            <w:div w:id="526020773">
                              <w:marLeft w:val="0"/>
                              <w:marRight w:val="0"/>
                              <w:marTop w:val="0"/>
                              <w:marBottom w:val="0"/>
                              <w:divBdr>
                                <w:top w:val="none" w:sz="0" w:space="0" w:color="auto"/>
                                <w:left w:val="none" w:sz="0" w:space="0" w:color="auto"/>
                                <w:bottom w:val="none" w:sz="0" w:space="0" w:color="auto"/>
                                <w:right w:val="none" w:sz="0" w:space="0" w:color="auto"/>
                              </w:divBdr>
                              <w:divsChild>
                                <w:div w:id="20006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055">
                          <w:marLeft w:val="0"/>
                          <w:marRight w:val="0"/>
                          <w:marTop w:val="0"/>
                          <w:marBottom w:val="0"/>
                          <w:divBdr>
                            <w:top w:val="none" w:sz="0" w:space="0" w:color="auto"/>
                            <w:left w:val="none" w:sz="0" w:space="0" w:color="auto"/>
                            <w:bottom w:val="none" w:sz="0" w:space="0" w:color="auto"/>
                            <w:right w:val="none" w:sz="0" w:space="0" w:color="auto"/>
                          </w:divBdr>
                          <w:divsChild>
                            <w:div w:id="1224213273">
                              <w:marLeft w:val="0"/>
                              <w:marRight w:val="0"/>
                              <w:marTop w:val="0"/>
                              <w:marBottom w:val="0"/>
                              <w:divBdr>
                                <w:top w:val="none" w:sz="0" w:space="0" w:color="auto"/>
                                <w:left w:val="none" w:sz="0" w:space="0" w:color="auto"/>
                                <w:bottom w:val="none" w:sz="0" w:space="0" w:color="auto"/>
                                <w:right w:val="none" w:sz="0" w:space="0" w:color="auto"/>
                              </w:divBdr>
                              <w:divsChild>
                                <w:div w:id="1234001962">
                                  <w:marLeft w:val="0"/>
                                  <w:marRight w:val="0"/>
                                  <w:marTop w:val="0"/>
                                  <w:marBottom w:val="0"/>
                                  <w:divBdr>
                                    <w:top w:val="none" w:sz="0" w:space="0" w:color="auto"/>
                                    <w:left w:val="none" w:sz="0" w:space="0" w:color="auto"/>
                                    <w:bottom w:val="none" w:sz="0" w:space="0" w:color="auto"/>
                                    <w:right w:val="none" w:sz="0" w:space="0" w:color="auto"/>
                                  </w:divBdr>
                                  <w:divsChild>
                                    <w:div w:id="9995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47747">
      <w:bodyDiv w:val="1"/>
      <w:marLeft w:val="0"/>
      <w:marRight w:val="0"/>
      <w:marTop w:val="0"/>
      <w:marBottom w:val="0"/>
      <w:divBdr>
        <w:top w:val="none" w:sz="0" w:space="0" w:color="auto"/>
        <w:left w:val="none" w:sz="0" w:space="0" w:color="auto"/>
        <w:bottom w:val="none" w:sz="0" w:space="0" w:color="auto"/>
        <w:right w:val="none" w:sz="0" w:space="0" w:color="auto"/>
      </w:divBdr>
      <w:divsChild>
        <w:div w:id="1229269798">
          <w:marLeft w:val="0"/>
          <w:marRight w:val="0"/>
          <w:marTop w:val="0"/>
          <w:marBottom w:val="0"/>
          <w:divBdr>
            <w:top w:val="none" w:sz="0" w:space="0" w:color="auto"/>
            <w:left w:val="none" w:sz="0" w:space="0" w:color="auto"/>
            <w:bottom w:val="none" w:sz="0" w:space="0" w:color="auto"/>
            <w:right w:val="none" w:sz="0" w:space="0" w:color="auto"/>
          </w:divBdr>
          <w:divsChild>
            <w:div w:id="607738635">
              <w:marLeft w:val="0"/>
              <w:marRight w:val="0"/>
              <w:marTop w:val="0"/>
              <w:marBottom w:val="0"/>
              <w:divBdr>
                <w:top w:val="none" w:sz="0" w:space="0" w:color="auto"/>
                <w:left w:val="none" w:sz="0" w:space="0" w:color="auto"/>
                <w:bottom w:val="none" w:sz="0" w:space="0" w:color="auto"/>
                <w:right w:val="none" w:sz="0" w:space="0" w:color="auto"/>
              </w:divBdr>
              <w:divsChild>
                <w:div w:id="1225221248">
                  <w:marLeft w:val="0"/>
                  <w:marRight w:val="0"/>
                  <w:marTop w:val="0"/>
                  <w:marBottom w:val="0"/>
                  <w:divBdr>
                    <w:top w:val="none" w:sz="0" w:space="0" w:color="auto"/>
                    <w:left w:val="none" w:sz="0" w:space="0" w:color="auto"/>
                    <w:bottom w:val="none" w:sz="0" w:space="0" w:color="auto"/>
                    <w:right w:val="none" w:sz="0" w:space="0" w:color="auto"/>
                  </w:divBdr>
                  <w:divsChild>
                    <w:div w:id="649552811">
                      <w:marLeft w:val="0"/>
                      <w:marRight w:val="0"/>
                      <w:marTop w:val="0"/>
                      <w:marBottom w:val="0"/>
                      <w:divBdr>
                        <w:top w:val="none" w:sz="0" w:space="0" w:color="auto"/>
                        <w:left w:val="none" w:sz="0" w:space="0" w:color="auto"/>
                        <w:bottom w:val="none" w:sz="0" w:space="0" w:color="auto"/>
                        <w:right w:val="none" w:sz="0" w:space="0" w:color="auto"/>
                      </w:divBdr>
                      <w:divsChild>
                        <w:div w:id="386535433">
                          <w:marLeft w:val="0"/>
                          <w:marRight w:val="0"/>
                          <w:marTop w:val="0"/>
                          <w:marBottom w:val="0"/>
                          <w:divBdr>
                            <w:top w:val="none" w:sz="0" w:space="0" w:color="auto"/>
                            <w:left w:val="none" w:sz="0" w:space="0" w:color="auto"/>
                            <w:bottom w:val="none" w:sz="0" w:space="0" w:color="auto"/>
                            <w:right w:val="none" w:sz="0" w:space="0" w:color="auto"/>
                          </w:divBdr>
                          <w:divsChild>
                            <w:div w:id="522595448">
                              <w:marLeft w:val="0"/>
                              <w:marRight w:val="0"/>
                              <w:marTop w:val="0"/>
                              <w:marBottom w:val="0"/>
                              <w:divBdr>
                                <w:top w:val="none" w:sz="0" w:space="0" w:color="auto"/>
                                <w:left w:val="none" w:sz="0" w:space="0" w:color="auto"/>
                                <w:bottom w:val="none" w:sz="0" w:space="0" w:color="auto"/>
                                <w:right w:val="none" w:sz="0" w:space="0" w:color="auto"/>
                              </w:divBdr>
                              <w:divsChild>
                                <w:div w:id="195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28411">
                          <w:marLeft w:val="0"/>
                          <w:marRight w:val="0"/>
                          <w:marTop w:val="0"/>
                          <w:marBottom w:val="0"/>
                          <w:divBdr>
                            <w:top w:val="none" w:sz="0" w:space="0" w:color="auto"/>
                            <w:left w:val="none" w:sz="0" w:space="0" w:color="auto"/>
                            <w:bottom w:val="none" w:sz="0" w:space="0" w:color="auto"/>
                            <w:right w:val="none" w:sz="0" w:space="0" w:color="auto"/>
                          </w:divBdr>
                          <w:divsChild>
                            <w:div w:id="1400441021">
                              <w:marLeft w:val="0"/>
                              <w:marRight w:val="0"/>
                              <w:marTop w:val="0"/>
                              <w:marBottom w:val="0"/>
                              <w:divBdr>
                                <w:top w:val="none" w:sz="0" w:space="0" w:color="auto"/>
                                <w:left w:val="none" w:sz="0" w:space="0" w:color="auto"/>
                                <w:bottom w:val="none" w:sz="0" w:space="0" w:color="auto"/>
                                <w:right w:val="none" w:sz="0" w:space="0" w:color="auto"/>
                              </w:divBdr>
                              <w:divsChild>
                                <w:div w:id="1658610800">
                                  <w:marLeft w:val="0"/>
                                  <w:marRight w:val="0"/>
                                  <w:marTop w:val="0"/>
                                  <w:marBottom w:val="0"/>
                                  <w:divBdr>
                                    <w:top w:val="none" w:sz="0" w:space="0" w:color="auto"/>
                                    <w:left w:val="none" w:sz="0" w:space="0" w:color="auto"/>
                                    <w:bottom w:val="none" w:sz="0" w:space="0" w:color="auto"/>
                                    <w:right w:val="none" w:sz="0" w:space="0" w:color="auto"/>
                                  </w:divBdr>
                                  <w:divsChild>
                                    <w:div w:id="9821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839065">
              <w:marLeft w:val="0"/>
              <w:marRight w:val="0"/>
              <w:marTop w:val="0"/>
              <w:marBottom w:val="0"/>
              <w:divBdr>
                <w:top w:val="none" w:sz="0" w:space="0" w:color="auto"/>
                <w:left w:val="none" w:sz="0" w:space="0" w:color="auto"/>
                <w:bottom w:val="none" w:sz="0" w:space="0" w:color="auto"/>
                <w:right w:val="none" w:sz="0" w:space="0" w:color="auto"/>
              </w:divBdr>
              <w:divsChild>
                <w:div w:id="1356154960">
                  <w:marLeft w:val="0"/>
                  <w:marRight w:val="0"/>
                  <w:marTop w:val="0"/>
                  <w:marBottom w:val="0"/>
                  <w:divBdr>
                    <w:top w:val="none" w:sz="0" w:space="0" w:color="auto"/>
                    <w:left w:val="none" w:sz="0" w:space="0" w:color="auto"/>
                    <w:bottom w:val="none" w:sz="0" w:space="0" w:color="auto"/>
                    <w:right w:val="none" w:sz="0" w:space="0" w:color="auto"/>
                  </w:divBdr>
                  <w:divsChild>
                    <w:div w:id="11758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2429">
          <w:marLeft w:val="0"/>
          <w:marRight w:val="0"/>
          <w:marTop w:val="0"/>
          <w:marBottom w:val="0"/>
          <w:divBdr>
            <w:top w:val="none" w:sz="0" w:space="0" w:color="auto"/>
            <w:left w:val="none" w:sz="0" w:space="0" w:color="auto"/>
            <w:bottom w:val="none" w:sz="0" w:space="0" w:color="auto"/>
            <w:right w:val="none" w:sz="0" w:space="0" w:color="auto"/>
          </w:divBdr>
          <w:divsChild>
            <w:div w:id="1622834203">
              <w:marLeft w:val="0"/>
              <w:marRight w:val="0"/>
              <w:marTop w:val="0"/>
              <w:marBottom w:val="0"/>
              <w:divBdr>
                <w:top w:val="none" w:sz="0" w:space="0" w:color="auto"/>
                <w:left w:val="none" w:sz="0" w:space="0" w:color="auto"/>
                <w:bottom w:val="none" w:sz="0" w:space="0" w:color="auto"/>
                <w:right w:val="none" w:sz="0" w:space="0" w:color="auto"/>
              </w:divBdr>
              <w:divsChild>
                <w:div w:id="306713133">
                  <w:marLeft w:val="0"/>
                  <w:marRight w:val="0"/>
                  <w:marTop w:val="0"/>
                  <w:marBottom w:val="0"/>
                  <w:divBdr>
                    <w:top w:val="none" w:sz="0" w:space="0" w:color="auto"/>
                    <w:left w:val="none" w:sz="0" w:space="0" w:color="auto"/>
                    <w:bottom w:val="none" w:sz="0" w:space="0" w:color="auto"/>
                    <w:right w:val="none" w:sz="0" w:space="0" w:color="auto"/>
                  </w:divBdr>
                  <w:divsChild>
                    <w:div w:id="844831233">
                      <w:marLeft w:val="0"/>
                      <w:marRight w:val="0"/>
                      <w:marTop w:val="0"/>
                      <w:marBottom w:val="0"/>
                      <w:divBdr>
                        <w:top w:val="none" w:sz="0" w:space="0" w:color="auto"/>
                        <w:left w:val="none" w:sz="0" w:space="0" w:color="auto"/>
                        <w:bottom w:val="none" w:sz="0" w:space="0" w:color="auto"/>
                        <w:right w:val="none" w:sz="0" w:space="0" w:color="auto"/>
                      </w:divBdr>
                      <w:divsChild>
                        <w:div w:id="865757716">
                          <w:marLeft w:val="0"/>
                          <w:marRight w:val="0"/>
                          <w:marTop w:val="0"/>
                          <w:marBottom w:val="0"/>
                          <w:divBdr>
                            <w:top w:val="none" w:sz="0" w:space="0" w:color="auto"/>
                            <w:left w:val="none" w:sz="0" w:space="0" w:color="auto"/>
                            <w:bottom w:val="none" w:sz="0" w:space="0" w:color="auto"/>
                            <w:right w:val="none" w:sz="0" w:space="0" w:color="auto"/>
                          </w:divBdr>
                          <w:divsChild>
                            <w:div w:id="19198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8154">
                      <w:marLeft w:val="0"/>
                      <w:marRight w:val="0"/>
                      <w:marTop w:val="0"/>
                      <w:marBottom w:val="0"/>
                      <w:divBdr>
                        <w:top w:val="none" w:sz="0" w:space="0" w:color="auto"/>
                        <w:left w:val="none" w:sz="0" w:space="0" w:color="auto"/>
                        <w:bottom w:val="none" w:sz="0" w:space="0" w:color="auto"/>
                        <w:right w:val="none" w:sz="0" w:space="0" w:color="auto"/>
                      </w:divBdr>
                      <w:divsChild>
                        <w:div w:id="464616113">
                          <w:marLeft w:val="0"/>
                          <w:marRight w:val="0"/>
                          <w:marTop w:val="0"/>
                          <w:marBottom w:val="0"/>
                          <w:divBdr>
                            <w:top w:val="none" w:sz="0" w:space="0" w:color="auto"/>
                            <w:left w:val="none" w:sz="0" w:space="0" w:color="auto"/>
                            <w:bottom w:val="none" w:sz="0" w:space="0" w:color="auto"/>
                            <w:right w:val="none" w:sz="0" w:space="0" w:color="auto"/>
                          </w:divBdr>
                          <w:divsChild>
                            <w:div w:id="1925719430">
                              <w:marLeft w:val="0"/>
                              <w:marRight w:val="0"/>
                              <w:marTop w:val="0"/>
                              <w:marBottom w:val="0"/>
                              <w:divBdr>
                                <w:top w:val="none" w:sz="0" w:space="0" w:color="auto"/>
                                <w:left w:val="none" w:sz="0" w:space="0" w:color="auto"/>
                                <w:bottom w:val="none" w:sz="0" w:space="0" w:color="auto"/>
                                <w:right w:val="none" w:sz="0" w:space="0" w:color="auto"/>
                              </w:divBdr>
                              <w:divsChild>
                                <w:div w:id="7354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432">
                          <w:marLeft w:val="0"/>
                          <w:marRight w:val="0"/>
                          <w:marTop w:val="0"/>
                          <w:marBottom w:val="0"/>
                          <w:divBdr>
                            <w:top w:val="none" w:sz="0" w:space="0" w:color="auto"/>
                            <w:left w:val="none" w:sz="0" w:space="0" w:color="auto"/>
                            <w:bottom w:val="none" w:sz="0" w:space="0" w:color="auto"/>
                            <w:right w:val="none" w:sz="0" w:space="0" w:color="auto"/>
                          </w:divBdr>
                          <w:divsChild>
                            <w:div w:id="50665185">
                              <w:marLeft w:val="0"/>
                              <w:marRight w:val="0"/>
                              <w:marTop w:val="0"/>
                              <w:marBottom w:val="0"/>
                              <w:divBdr>
                                <w:top w:val="none" w:sz="0" w:space="0" w:color="auto"/>
                                <w:left w:val="none" w:sz="0" w:space="0" w:color="auto"/>
                                <w:bottom w:val="none" w:sz="0" w:space="0" w:color="auto"/>
                                <w:right w:val="none" w:sz="0" w:space="0" w:color="auto"/>
                              </w:divBdr>
                              <w:divsChild>
                                <w:div w:id="967274587">
                                  <w:marLeft w:val="0"/>
                                  <w:marRight w:val="0"/>
                                  <w:marTop w:val="0"/>
                                  <w:marBottom w:val="0"/>
                                  <w:divBdr>
                                    <w:top w:val="none" w:sz="0" w:space="0" w:color="auto"/>
                                    <w:left w:val="none" w:sz="0" w:space="0" w:color="auto"/>
                                    <w:bottom w:val="none" w:sz="0" w:space="0" w:color="auto"/>
                                    <w:right w:val="none" w:sz="0" w:space="0" w:color="auto"/>
                                  </w:divBdr>
                                  <w:divsChild>
                                    <w:div w:id="2264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494337">
      <w:bodyDiv w:val="1"/>
      <w:marLeft w:val="0"/>
      <w:marRight w:val="0"/>
      <w:marTop w:val="0"/>
      <w:marBottom w:val="0"/>
      <w:divBdr>
        <w:top w:val="none" w:sz="0" w:space="0" w:color="auto"/>
        <w:left w:val="none" w:sz="0" w:space="0" w:color="auto"/>
        <w:bottom w:val="none" w:sz="0" w:space="0" w:color="auto"/>
        <w:right w:val="none" w:sz="0" w:space="0" w:color="auto"/>
      </w:divBdr>
      <w:divsChild>
        <w:div w:id="2046366542">
          <w:marLeft w:val="0"/>
          <w:marRight w:val="0"/>
          <w:marTop w:val="0"/>
          <w:marBottom w:val="0"/>
          <w:divBdr>
            <w:top w:val="none" w:sz="0" w:space="0" w:color="auto"/>
            <w:left w:val="none" w:sz="0" w:space="0" w:color="auto"/>
            <w:bottom w:val="none" w:sz="0" w:space="0" w:color="auto"/>
            <w:right w:val="none" w:sz="0" w:space="0" w:color="auto"/>
          </w:divBdr>
          <w:divsChild>
            <w:div w:id="1655063809">
              <w:marLeft w:val="0"/>
              <w:marRight w:val="0"/>
              <w:marTop w:val="0"/>
              <w:marBottom w:val="0"/>
              <w:divBdr>
                <w:top w:val="none" w:sz="0" w:space="0" w:color="auto"/>
                <w:left w:val="none" w:sz="0" w:space="0" w:color="auto"/>
                <w:bottom w:val="none" w:sz="0" w:space="0" w:color="auto"/>
                <w:right w:val="none" w:sz="0" w:space="0" w:color="auto"/>
              </w:divBdr>
              <w:divsChild>
                <w:div w:id="1407459987">
                  <w:marLeft w:val="0"/>
                  <w:marRight w:val="0"/>
                  <w:marTop w:val="0"/>
                  <w:marBottom w:val="0"/>
                  <w:divBdr>
                    <w:top w:val="none" w:sz="0" w:space="0" w:color="auto"/>
                    <w:left w:val="none" w:sz="0" w:space="0" w:color="auto"/>
                    <w:bottom w:val="none" w:sz="0" w:space="0" w:color="auto"/>
                    <w:right w:val="none" w:sz="0" w:space="0" w:color="auto"/>
                  </w:divBdr>
                  <w:divsChild>
                    <w:div w:id="2127458911">
                      <w:marLeft w:val="0"/>
                      <w:marRight w:val="0"/>
                      <w:marTop w:val="0"/>
                      <w:marBottom w:val="0"/>
                      <w:divBdr>
                        <w:top w:val="none" w:sz="0" w:space="0" w:color="auto"/>
                        <w:left w:val="none" w:sz="0" w:space="0" w:color="auto"/>
                        <w:bottom w:val="none" w:sz="0" w:space="0" w:color="auto"/>
                        <w:right w:val="none" w:sz="0" w:space="0" w:color="auto"/>
                      </w:divBdr>
                      <w:divsChild>
                        <w:div w:id="693002710">
                          <w:marLeft w:val="0"/>
                          <w:marRight w:val="0"/>
                          <w:marTop w:val="0"/>
                          <w:marBottom w:val="0"/>
                          <w:divBdr>
                            <w:top w:val="none" w:sz="0" w:space="0" w:color="auto"/>
                            <w:left w:val="none" w:sz="0" w:space="0" w:color="auto"/>
                            <w:bottom w:val="none" w:sz="0" w:space="0" w:color="auto"/>
                            <w:right w:val="none" w:sz="0" w:space="0" w:color="auto"/>
                          </w:divBdr>
                          <w:divsChild>
                            <w:div w:id="1503738331">
                              <w:marLeft w:val="0"/>
                              <w:marRight w:val="0"/>
                              <w:marTop w:val="0"/>
                              <w:marBottom w:val="0"/>
                              <w:divBdr>
                                <w:top w:val="none" w:sz="0" w:space="0" w:color="auto"/>
                                <w:left w:val="none" w:sz="0" w:space="0" w:color="auto"/>
                                <w:bottom w:val="none" w:sz="0" w:space="0" w:color="auto"/>
                                <w:right w:val="none" w:sz="0" w:space="0" w:color="auto"/>
                              </w:divBdr>
                              <w:divsChild>
                                <w:div w:id="3197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8461">
                          <w:marLeft w:val="0"/>
                          <w:marRight w:val="0"/>
                          <w:marTop w:val="0"/>
                          <w:marBottom w:val="0"/>
                          <w:divBdr>
                            <w:top w:val="none" w:sz="0" w:space="0" w:color="auto"/>
                            <w:left w:val="none" w:sz="0" w:space="0" w:color="auto"/>
                            <w:bottom w:val="none" w:sz="0" w:space="0" w:color="auto"/>
                            <w:right w:val="none" w:sz="0" w:space="0" w:color="auto"/>
                          </w:divBdr>
                          <w:divsChild>
                            <w:div w:id="1188832262">
                              <w:marLeft w:val="0"/>
                              <w:marRight w:val="0"/>
                              <w:marTop w:val="0"/>
                              <w:marBottom w:val="0"/>
                              <w:divBdr>
                                <w:top w:val="none" w:sz="0" w:space="0" w:color="auto"/>
                                <w:left w:val="none" w:sz="0" w:space="0" w:color="auto"/>
                                <w:bottom w:val="none" w:sz="0" w:space="0" w:color="auto"/>
                                <w:right w:val="none" w:sz="0" w:space="0" w:color="auto"/>
                              </w:divBdr>
                              <w:divsChild>
                                <w:div w:id="1789082680">
                                  <w:marLeft w:val="0"/>
                                  <w:marRight w:val="0"/>
                                  <w:marTop w:val="0"/>
                                  <w:marBottom w:val="0"/>
                                  <w:divBdr>
                                    <w:top w:val="none" w:sz="0" w:space="0" w:color="auto"/>
                                    <w:left w:val="none" w:sz="0" w:space="0" w:color="auto"/>
                                    <w:bottom w:val="none" w:sz="0" w:space="0" w:color="auto"/>
                                    <w:right w:val="none" w:sz="0" w:space="0" w:color="auto"/>
                                  </w:divBdr>
                                  <w:divsChild>
                                    <w:div w:id="18889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838807">
              <w:marLeft w:val="0"/>
              <w:marRight w:val="0"/>
              <w:marTop w:val="0"/>
              <w:marBottom w:val="0"/>
              <w:divBdr>
                <w:top w:val="none" w:sz="0" w:space="0" w:color="auto"/>
                <w:left w:val="none" w:sz="0" w:space="0" w:color="auto"/>
                <w:bottom w:val="none" w:sz="0" w:space="0" w:color="auto"/>
                <w:right w:val="none" w:sz="0" w:space="0" w:color="auto"/>
              </w:divBdr>
              <w:divsChild>
                <w:div w:id="1981421885">
                  <w:marLeft w:val="0"/>
                  <w:marRight w:val="0"/>
                  <w:marTop w:val="0"/>
                  <w:marBottom w:val="0"/>
                  <w:divBdr>
                    <w:top w:val="none" w:sz="0" w:space="0" w:color="auto"/>
                    <w:left w:val="none" w:sz="0" w:space="0" w:color="auto"/>
                    <w:bottom w:val="none" w:sz="0" w:space="0" w:color="auto"/>
                    <w:right w:val="none" w:sz="0" w:space="0" w:color="auto"/>
                  </w:divBdr>
                  <w:divsChild>
                    <w:div w:id="13949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73874">
      <w:bodyDiv w:val="1"/>
      <w:marLeft w:val="0"/>
      <w:marRight w:val="0"/>
      <w:marTop w:val="0"/>
      <w:marBottom w:val="0"/>
      <w:divBdr>
        <w:top w:val="none" w:sz="0" w:space="0" w:color="auto"/>
        <w:left w:val="none" w:sz="0" w:space="0" w:color="auto"/>
        <w:bottom w:val="none" w:sz="0" w:space="0" w:color="auto"/>
        <w:right w:val="none" w:sz="0" w:space="0" w:color="auto"/>
      </w:divBdr>
      <w:divsChild>
        <w:div w:id="39475598">
          <w:marLeft w:val="0"/>
          <w:marRight w:val="0"/>
          <w:marTop w:val="0"/>
          <w:marBottom w:val="0"/>
          <w:divBdr>
            <w:top w:val="none" w:sz="0" w:space="0" w:color="auto"/>
            <w:left w:val="none" w:sz="0" w:space="0" w:color="auto"/>
            <w:bottom w:val="none" w:sz="0" w:space="0" w:color="auto"/>
            <w:right w:val="none" w:sz="0" w:space="0" w:color="auto"/>
          </w:divBdr>
          <w:divsChild>
            <w:div w:id="114569890">
              <w:marLeft w:val="0"/>
              <w:marRight w:val="0"/>
              <w:marTop w:val="0"/>
              <w:marBottom w:val="0"/>
              <w:divBdr>
                <w:top w:val="none" w:sz="0" w:space="0" w:color="auto"/>
                <w:left w:val="none" w:sz="0" w:space="0" w:color="auto"/>
                <w:bottom w:val="none" w:sz="0" w:space="0" w:color="auto"/>
                <w:right w:val="none" w:sz="0" w:space="0" w:color="auto"/>
              </w:divBdr>
              <w:divsChild>
                <w:div w:id="1776553712">
                  <w:marLeft w:val="0"/>
                  <w:marRight w:val="0"/>
                  <w:marTop w:val="0"/>
                  <w:marBottom w:val="0"/>
                  <w:divBdr>
                    <w:top w:val="none" w:sz="0" w:space="0" w:color="auto"/>
                    <w:left w:val="none" w:sz="0" w:space="0" w:color="auto"/>
                    <w:bottom w:val="none" w:sz="0" w:space="0" w:color="auto"/>
                    <w:right w:val="none" w:sz="0" w:space="0" w:color="auto"/>
                  </w:divBdr>
                  <w:divsChild>
                    <w:div w:id="321812628">
                      <w:marLeft w:val="0"/>
                      <w:marRight w:val="0"/>
                      <w:marTop w:val="0"/>
                      <w:marBottom w:val="0"/>
                      <w:divBdr>
                        <w:top w:val="none" w:sz="0" w:space="0" w:color="auto"/>
                        <w:left w:val="none" w:sz="0" w:space="0" w:color="auto"/>
                        <w:bottom w:val="none" w:sz="0" w:space="0" w:color="auto"/>
                        <w:right w:val="none" w:sz="0" w:space="0" w:color="auto"/>
                      </w:divBdr>
                      <w:divsChild>
                        <w:div w:id="1019701369">
                          <w:marLeft w:val="0"/>
                          <w:marRight w:val="0"/>
                          <w:marTop w:val="0"/>
                          <w:marBottom w:val="0"/>
                          <w:divBdr>
                            <w:top w:val="none" w:sz="0" w:space="0" w:color="auto"/>
                            <w:left w:val="none" w:sz="0" w:space="0" w:color="auto"/>
                            <w:bottom w:val="none" w:sz="0" w:space="0" w:color="auto"/>
                            <w:right w:val="none" w:sz="0" w:space="0" w:color="auto"/>
                          </w:divBdr>
                          <w:divsChild>
                            <w:div w:id="1057313389">
                              <w:marLeft w:val="0"/>
                              <w:marRight w:val="0"/>
                              <w:marTop w:val="0"/>
                              <w:marBottom w:val="0"/>
                              <w:divBdr>
                                <w:top w:val="none" w:sz="0" w:space="0" w:color="auto"/>
                                <w:left w:val="none" w:sz="0" w:space="0" w:color="auto"/>
                                <w:bottom w:val="none" w:sz="0" w:space="0" w:color="auto"/>
                                <w:right w:val="none" w:sz="0" w:space="0" w:color="auto"/>
                              </w:divBdr>
                              <w:divsChild>
                                <w:div w:id="20203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090">
                          <w:marLeft w:val="0"/>
                          <w:marRight w:val="0"/>
                          <w:marTop w:val="0"/>
                          <w:marBottom w:val="0"/>
                          <w:divBdr>
                            <w:top w:val="none" w:sz="0" w:space="0" w:color="auto"/>
                            <w:left w:val="none" w:sz="0" w:space="0" w:color="auto"/>
                            <w:bottom w:val="none" w:sz="0" w:space="0" w:color="auto"/>
                            <w:right w:val="none" w:sz="0" w:space="0" w:color="auto"/>
                          </w:divBdr>
                          <w:divsChild>
                            <w:div w:id="793327685">
                              <w:marLeft w:val="0"/>
                              <w:marRight w:val="0"/>
                              <w:marTop w:val="0"/>
                              <w:marBottom w:val="0"/>
                              <w:divBdr>
                                <w:top w:val="none" w:sz="0" w:space="0" w:color="auto"/>
                                <w:left w:val="none" w:sz="0" w:space="0" w:color="auto"/>
                                <w:bottom w:val="none" w:sz="0" w:space="0" w:color="auto"/>
                                <w:right w:val="none" w:sz="0" w:space="0" w:color="auto"/>
                              </w:divBdr>
                              <w:divsChild>
                                <w:div w:id="245892761">
                                  <w:marLeft w:val="0"/>
                                  <w:marRight w:val="0"/>
                                  <w:marTop w:val="0"/>
                                  <w:marBottom w:val="0"/>
                                  <w:divBdr>
                                    <w:top w:val="none" w:sz="0" w:space="0" w:color="auto"/>
                                    <w:left w:val="none" w:sz="0" w:space="0" w:color="auto"/>
                                    <w:bottom w:val="none" w:sz="0" w:space="0" w:color="auto"/>
                                    <w:right w:val="none" w:sz="0" w:space="0" w:color="auto"/>
                                  </w:divBdr>
                                  <w:divsChild>
                                    <w:div w:id="4540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29394">
              <w:marLeft w:val="0"/>
              <w:marRight w:val="0"/>
              <w:marTop w:val="0"/>
              <w:marBottom w:val="0"/>
              <w:divBdr>
                <w:top w:val="none" w:sz="0" w:space="0" w:color="auto"/>
                <w:left w:val="none" w:sz="0" w:space="0" w:color="auto"/>
                <w:bottom w:val="none" w:sz="0" w:space="0" w:color="auto"/>
                <w:right w:val="none" w:sz="0" w:space="0" w:color="auto"/>
              </w:divBdr>
              <w:divsChild>
                <w:div w:id="63649377">
                  <w:marLeft w:val="0"/>
                  <w:marRight w:val="0"/>
                  <w:marTop w:val="0"/>
                  <w:marBottom w:val="0"/>
                  <w:divBdr>
                    <w:top w:val="none" w:sz="0" w:space="0" w:color="auto"/>
                    <w:left w:val="none" w:sz="0" w:space="0" w:color="auto"/>
                    <w:bottom w:val="none" w:sz="0" w:space="0" w:color="auto"/>
                    <w:right w:val="none" w:sz="0" w:space="0" w:color="auto"/>
                  </w:divBdr>
                  <w:divsChild>
                    <w:div w:id="20450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05682">
      <w:bodyDiv w:val="1"/>
      <w:marLeft w:val="0"/>
      <w:marRight w:val="0"/>
      <w:marTop w:val="0"/>
      <w:marBottom w:val="0"/>
      <w:divBdr>
        <w:top w:val="none" w:sz="0" w:space="0" w:color="auto"/>
        <w:left w:val="none" w:sz="0" w:space="0" w:color="auto"/>
        <w:bottom w:val="none" w:sz="0" w:space="0" w:color="auto"/>
        <w:right w:val="none" w:sz="0" w:space="0" w:color="auto"/>
      </w:divBdr>
      <w:divsChild>
        <w:div w:id="1976985465">
          <w:marLeft w:val="0"/>
          <w:marRight w:val="0"/>
          <w:marTop w:val="0"/>
          <w:marBottom w:val="0"/>
          <w:divBdr>
            <w:top w:val="none" w:sz="0" w:space="0" w:color="auto"/>
            <w:left w:val="none" w:sz="0" w:space="0" w:color="auto"/>
            <w:bottom w:val="none" w:sz="0" w:space="0" w:color="auto"/>
            <w:right w:val="none" w:sz="0" w:space="0" w:color="auto"/>
          </w:divBdr>
          <w:divsChild>
            <w:div w:id="1914317970">
              <w:marLeft w:val="0"/>
              <w:marRight w:val="0"/>
              <w:marTop w:val="0"/>
              <w:marBottom w:val="0"/>
              <w:divBdr>
                <w:top w:val="none" w:sz="0" w:space="0" w:color="auto"/>
                <w:left w:val="none" w:sz="0" w:space="0" w:color="auto"/>
                <w:bottom w:val="none" w:sz="0" w:space="0" w:color="auto"/>
                <w:right w:val="none" w:sz="0" w:space="0" w:color="auto"/>
              </w:divBdr>
              <w:divsChild>
                <w:div w:id="474831266">
                  <w:marLeft w:val="0"/>
                  <w:marRight w:val="0"/>
                  <w:marTop w:val="0"/>
                  <w:marBottom w:val="0"/>
                  <w:divBdr>
                    <w:top w:val="none" w:sz="0" w:space="0" w:color="auto"/>
                    <w:left w:val="none" w:sz="0" w:space="0" w:color="auto"/>
                    <w:bottom w:val="none" w:sz="0" w:space="0" w:color="auto"/>
                    <w:right w:val="none" w:sz="0" w:space="0" w:color="auto"/>
                  </w:divBdr>
                  <w:divsChild>
                    <w:div w:id="767896393">
                      <w:marLeft w:val="0"/>
                      <w:marRight w:val="0"/>
                      <w:marTop w:val="0"/>
                      <w:marBottom w:val="0"/>
                      <w:divBdr>
                        <w:top w:val="none" w:sz="0" w:space="0" w:color="auto"/>
                        <w:left w:val="none" w:sz="0" w:space="0" w:color="auto"/>
                        <w:bottom w:val="none" w:sz="0" w:space="0" w:color="auto"/>
                        <w:right w:val="none" w:sz="0" w:space="0" w:color="auto"/>
                      </w:divBdr>
                      <w:divsChild>
                        <w:div w:id="735592530">
                          <w:marLeft w:val="0"/>
                          <w:marRight w:val="0"/>
                          <w:marTop w:val="0"/>
                          <w:marBottom w:val="0"/>
                          <w:divBdr>
                            <w:top w:val="none" w:sz="0" w:space="0" w:color="auto"/>
                            <w:left w:val="none" w:sz="0" w:space="0" w:color="auto"/>
                            <w:bottom w:val="none" w:sz="0" w:space="0" w:color="auto"/>
                            <w:right w:val="none" w:sz="0" w:space="0" w:color="auto"/>
                          </w:divBdr>
                          <w:divsChild>
                            <w:div w:id="2375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50185">
                  <w:marLeft w:val="0"/>
                  <w:marRight w:val="0"/>
                  <w:marTop w:val="0"/>
                  <w:marBottom w:val="0"/>
                  <w:divBdr>
                    <w:top w:val="none" w:sz="0" w:space="0" w:color="auto"/>
                    <w:left w:val="none" w:sz="0" w:space="0" w:color="auto"/>
                    <w:bottom w:val="none" w:sz="0" w:space="0" w:color="auto"/>
                    <w:right w:val="none" w:sz="0" w:space="0" w:color="auto"/>
                  </w:divBdr>
                  <w:divsChild>
                    <w:div w:id="8640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46544">
      <w:bodyDiv w:val="1"/>
      <w:marLeft w:val="0"/>
      <w:marRight w:val="0"/>
      <w:marTop w:val="0"/>
      <w:marBottom w:val="0"/>
      <w:divBdr>
        <w:top w:val="none" w:sz="0" w:space="0" w:color="auto"/>
        <w:left w:val="none" w:sz="0" w:space="0" w:color="auto"/>
        <w:bottom w:val="none" w:sz="0" w:space="0" w:color="auto"/>
        <w:right w:val="none" w:sz="0" w:space="0" w:color="auto"/>
      </w:divBdr>
      <w:divsChild>
        <w:div w:id="900287481">
          <w:marLeft w:val="0"/>
          <w:marRight w:val="0"/>
          <w:marTop w:val="0"/>
          <w:marBottom w:val="0"/>
          <w:divBdr>
            <w:top w:val="none" w:sz="0" w:space="0" w:color="auto"/>
            <w:left w:val="none" w:sz="0" w:space="0" w:color="auto"/>
            <w:bottom w:val="none" w:sz="0" w:space="0" w:color="auto"/>
            <w:right w:val="none" w:sz="0" w:space="0" w:color="auto"/>
          </w:divBdr>
          <w:divsChild>
            <w:div w:id="287008740">
              <w:marLeft w:val="0"/>
              <w:marRight w:val="0"/>
              <w:marTop w:val="0"/>
              <w:marBottom w:val="0"/>
              <w:divBdr>
                <w:top w:val="none" w:sz="0" w:space="0" w:color="auto"/>
                <w:left w:val="none" w:sz="0" w:space="0" w:color="auto"/>
                <w:bottom w:val="none" w:sz="0" w:space="0" w:color="auto"/>
                <w:right w:val="none" w:sz="0" w:space="0" w:color="auto"/>
              </w:divBdr>
              <w:divsChild>
                <w:div w:id="1554271259">
                  <w:marLeft w:val="0"/>
                  <w:marRight w:val="0"/>
                  <w:marTop w:val="0"/>
                  <w:marBottom w:val="0"/>
                  <w:divBdr>
                    <w:top w:val="none" w:sz="0" w:space="0" w:color="auto"/>
                    <w:left w:val="none" w:sz="0" w:space="0" w:color="auto"/>
                    <w:bottom w:val="none" w:sz="0" w:space="0" w:color="auto"/>
                    <w:right w:val="none" w:sz="0" w:space="0" w:color="auto"/>
                  </w:divBdr>
                  <w:divsChild>
                    <w:div w:id="1660109377">
                      <w:marLeft w:val="0"/>
                      <w:marRight w:val="0"/>
                      <w:marTop w:val="0"/>
                      <w:marBottom w:val="0"/>
                      <w:divBdr>
                        <w:top w:val="none" w:sz="0" w:space="0" w:color="auto"/>
                        <w:left w:val="none" w:sz="0" w:space="0" w:color="auto"/>
                        <w:bottom w:val="none" w:sz="0" w:space="0" w:color="auto"/>
                        <w:right w:val="none" w:sz="0" w:space="0" w:color="auto"/>
                      </w:divBdr>
                      <w:divsChild>
                        <w:div w:id="94133420">
                          <w:marLeft w:val="0"/>
                          <w:marRight w:val="0"/>
                          <w:marTop w:val="0"/>
                          <w:marBottom w:val="0"/>
                          <w:divBdr>
                            <w:top w:val="none" w:sz="0" w:space="0" w:color="auto"/>
                            <w:left w:val="none" w:sz="0" w:space="0" w:color="auto"/>
                            <w:bottom w:val="none" w:sz="0" w:space="0" w:color="auto"/>
                            <w:right w:val="none" w:sz="0" w:space="0" w:color="auto"/>
                          </w:divBdr>
                          <w:divsChild>
                            <w:div w:id="19479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8250">
                  <w:marLeft w:val="0"/>
                  <w:marRight w:val="0"/>
                  <w:marTop w:val="0"/>
                  <w:marBottom w:val="0"/>
                  <w:divBdr>
                    <w:top w:val="none" w:sz="0" w:space="0" w:color="auto"/>
                    <w:left w:val="none" w:sz="0" w:space="0" w:color="auto"/>
                    <w:bottom w:val="none" w:sz="0" w:space="0" w:color="auto"/>
                    <w:right w:val="none" w:sz="0" w:space="0" w:color="auto"/>
                  </w:divBdr>
                  <w:divsChild>
                    <w:div w:id="11666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752353">
      <w:bodyDiv w:val="1"/>
      <w:marLeft w:val="0"/>
      <w:marRight w:val="0"/>
      <w:marTop w:val="0"/>
      <w:marBottom w:val="0"/>
      <w:divBdr>
        <w:top w:val="none" w:sz="0" w:space="0" w:color="auto"/>
        <w:left w:val="none" w:sz="0" w:space="0" w:color="auto"/>
        <w:bottom w:val="none" w:sz="0" w:space="0" w:color="auto"/>
        <w:right w:val="none" w:sz="0" w:space="0" w:color="auto"/>
      </w:divBdr>
      <w:divsChild>
        <w:div w:id="318265392">
          <w:marLeft w:val="0"/>
          <w:marRight w:val="0"/>
          <w:marTop w:val="0"/>
          <w:marBottom w:val="0"/>
          <w:divBdr>
            <w:top w:val="none" w:sz="0" w:space="0" w:color="auto"/>
            <w:left w:val="none" w:sz="0" w:space="0" w:color="auto"/>
            <w:bottom w:val="none" w:sz="0" w:space="0" w:color="auto"/>
            <w:right w:val="none" w:sz="0" w:space="0" w:color="auto"/>
          </w:divBdr>
          <w:divsChild>
            <w:div w:id="1005205336">
              <w:marLeft w:val="0"/>
              <w:marRight w:val="0"/>
              <w:marTop w:val="0"/>
              <w:marBottom w:val="0"/>
              <w:divBdr>
                <w:top w:val="none" w:sz="0" w:space="0" w:color="auto"/>
                <w:left w:val="none" w:sz="0" w:space="0" w:color="auto"/>
                <w:bottom w:val="none" w:sz="0" w:space="0" w:color="auto"/>
                <w:right w:val="none" w:sz="0" w:space="0" w:color="auto"/>
              </w:divBdr>
              <w:divsChild>
                <w:div w:id="1145900521">
                  <w:marLeft w:val="0"/>
                  <w:marRight w:val="0"/>
                  <w:marTop w:val="0"/>
                  <w:marBottom w:val="0"/>
                  <w:divBdr>
                    <w:top w:val="none" w:sz="0" w:space="0" w:color="auto"/>
                    <w:left w:val="none" w:sz="0" w:space="0" w:color="auto"/>
                    <w:bottom w:val="none" w:sz="0" w:space="0" w:color="auto"/>
                    <w:right w:val="none" w:sz="0" w:space="0" w:color="auto"/>
                  </w:divBdr>
                  <w:divsChild>
                    <w:div w:id="503471249">
                      <w:marLeft w:val="0"/>
                      <w:marRight w:val="0"/>
                      <w:marTop w:val="0"/>
                      <w:marBottom w:val="0"/>
                      <w:divBdr>
                        <w:top w:val="none" w:sz="0" w:space="0" w:color="auto"/>
                        <w:left w:val="none" w:sz="0" w:space="0" w:color="auto"/>
                        <w:bottom w:val="none" w:sz="0" w:space="0" w:color="auto"/>
                        <w:right w:val="none" w:sz="0" w:space="0" w:color="auto"/>
                      </w:divBdr>
                      <w:divsChild>
                        <w:div w:id="1941064353">
                          <w:marLeft w:val="0"/>
                          <w:marRight w:val="0"/>
                          <w:marTop w:val="0"/>
                          <w:marBottom w:val="0"/>
                          <w:divBdr>
                            <w:top w:val="none" w:sz="0" w:space="0" w:color="auto"/>
                            <w:left w:val="none" w:sz="0" w:space="0" w:color="auto"/>
                            <w:bottom w:val="none" w:sz="0" w:space="0" w:color="auto"/>
                            <w:right w:val="none" w:sz="0" w:space="0" w:color="auto"/>
                          </w:divBdr>
                          <w:divsChild>
                            <w:div w:id="1729718959">
                              <w:marLeft w:val="0"/>
                              <w:marRight w:val="0"/>
                              <w:marTop w:val="0"/>
                              <w:marBottom w:val="0"/>
                              <w:divBdr>
                                <w:top w:val="none" w:sz="0" w:space="0" w:color="auto"/>
                                <w:left w:val="none" w:sz="0" w:space="0" w:color="auto"/>
                                <w:bottom w:val="none" w:sz="0" w:space="0" w:color="auto"/>
                                <w:right w:val="none" w:sz="0" w:space="0" w:color="auto"/>
                              </w:divBdr>
                              <w:divsChild>
                                <w:div w:id="973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0140">
                          <w:marLeft w:val="0"/>
                          <w:marRight w:val="0"/>
                          <w:marTop w:val="0"/>
                          <w:marBottom w:val="0"/>
                          <w:divBdr>
                            <w:top w:val="none" w:sz="0" w:space="0" w:color="auto"/>
                            <w:left w:val="none" w:sz="0" w:space="0" w:color="auto"/>
                            <w:bottom w:val="none" w:sz="0" w:space="0" w:color="auto"/>
                            <w:right w:val="none" w:sz="0" w:space="0" w:color="auto"/>
                          </w:divBdr>
                          <w:divsChild>
                            <w:div w:id="1048798676">
                              <w:marLeft w:val="0"/>
                              <w:marRight w:val="0"/>
                              <w:marTop w:val="0"/>
                              <w:marBottom w:val="0"/>
                              <w:divBdr>
                                <w:top w:val="none" w:sz="0" w:space="0" w:color="auto"/>
                                <w:left w:val="none" w:sz="0" w:space="0" w:color="auto"/>
                                <w:bottom w:val="none" w:sz="0" w:space="0" w:color="auto"/>
                                <w:right w:val="none" w:sz="0" w:space="0" w:color="auto"/>
                              </w:divBdr>
                              <w:divsChild>
                                <w:div w:id="13115896">
                                  <w:marLeft w:val="0"/>
                                  <w:marRight w:val="0"/>
                                  <w:marTop w:val="0"/>
                                  <w:marBottom w:val="0"/>
                                  <w:divBdr>
                                    <w:top w:val="none" w:sz="0" w:space="0" w:color="auto"/>
                                    <w:left w:val="none" w:sz="0" w:space="0" w:color="auto"/>
                                    <w:bottom w:val="none" w:sz="0" w:space="0" w:color="auto"/>
                                    <w:right w:val="none" w:sz="0" w:space="0" w:color="auto"/>
                                  </w:divBdr>
                                  <w:divsChild>
                                    <w:div w:id="4538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236465">
              <w:marLeft w:val="0"/>
              <w:marRight w:val="0"/>
              <w:marTop w:val="0"/>
              <w:marBottom w:val="0"/>
              <w:divBdr>
                <w:top w:val="none" w:sz="0" w:space="0" w:color="auto"/>
                <w:left w:val="none" w:sz="0" w:space="0" w:color="auto"/>
                <w:bottom w:val="none" w:sz="0" w:space="0" w:color="auto"/>
                <w:right w:val="none" w:sz="0" w:space="0" w:color="auto"/>
              </w:divBdr>
              <w:divsChild>
                <w:div w:id="1407261327">
                  <w:marLeft w:val="0"/>
                  <w:marRight w:val="0"/>
                  <w:marTop w:val="0"/>
                  <w:marBottom w:val="0"/>
                  <w:divBdr>
                    <w:top w:val="none" w:sz="0" w:space="0" w:color="auto"/>
                    <w:left w:val="none" w:sz="0" w:space="0" w:color="auto"/>
                    <w:bottom w:val="none" w:sz="0" w:space="0" w:color="auto"/>
                    <w:right w:val="none" w:sz="0" w:space="0" w:color="auto"/>
                  </w:divBdr>
                  <w:divsChild>
                    <w:div w:id="12544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06394">
      <w:bodyDiv w:val="1"/>
      <w:marLeft w:val="0"/>
      <w:marRight w:val="0"/>
      <w:marTop w:val="0"/>
      <w:marBottom w:val="0"/>
      <w:divBdr>
        <w:top w:val="none" w:sz="0" w:space="0" w:color="auto"/>
        <w:left w:val="none" w:sz="0" w:space="0" w:color="auto"/>
        <w:bottom w:val="none" w:sz="0" w:space="0" w:color="auto"/>
        <w:right w:val="none" w:sz="0" w:space="0" w:color="auto"/>
      </w:divBdr>
      <w:divsChild>
        <w:div w:id="198862183">
          <w:marLeft w:val="0"/>
          <w:marRight w:val="0"/>
          <w:marTop w:val="0"/>
          <w:marBottom w:val="0"/>
          <w:divBdr>
            <w:top w:val="none" w:sz="0" w:space="0" w:color="auto"/>
            <w:left w:val="none" w:sz="0" w:space="0" w:color="auto"/>
            <w:bottom w:val="none" w:sz="0" w:space="0" w:color="auto"/>
            <w:right w:val="none" w:sz="0" w:space="0" w:color="auto"/>
          </w:divBdr>
          <w:divsChild>
            <w:div w:id="37946847">
              <w:marLeft w:val="0"/>
              <w:marRight w:val="0"/>
              <w:marTop w:val="0"/>
              <w:marBottom w:val="0"/>
              <w:divBdr>
                <w:top w:val="none" w:sz="0" w:space="0" w:color="auto"/>
                <w:left w:val="none" w:sz="0" w:space="0" w:color="auto"/>
                <w:bottom w:val="none" w:sz="0" w:space="0" w:color="auto"/>
                <w:right w:val="none" w:sz="0" w:space="0" w:color="auto"/>
              </w:divBdr>
              <w:divsChild>
                <w:div w:id="161816748">
                  <w:marLeft w:val="0"/>
                  <w:marRight w:val="0"/>
                  <w:marTop w:val="0"/>
                  <w:marBottom w:val="0"/>
                  <w:divBdr>
                    <w:top w:val="none" w:sz="0" w:space="0" w:color="auto"/>
                    <w:left w:val="none" w:sz="0" w:space="0" w:color="auto"/>
                    <w:bottom w:val="none" w:sz="0" w:space="0" w:color="auto"/>
                    <w:right w:val="none" w:sz="0" w:space="0" w:color="auto"/>
                  </w:divBdr>
                  <w:divsChild>
                    <w:div w:id="1476338934">
                      <w:marLeft w:val="0"/>
                      <w:marRight w:val="0"/>
                      <w:marTop w:val="0"/>
                      <w:marBottom w:val="0"/>
                      <w:divBdr>
                        <w:top w:val="none" w:sz="0" w:space="0" w:color="auto"/>
                        <w:left w:val="none" w:sz="0" w:space="0" w:color="auto"/>
                        <w:bottom w:val="none" w:sz="0" w:space="0" w:color="auto"/>
                        <w:right w:val="none" w:sz="0" w:space="0" w:color="auto"/>
                      </w:divBdr>
                      <w:divsChild>
                        <w:div w:id="1588231285">
                          <w:marLeft w:val="0"/>
                          <w:marRight w:val="0"/>
                          <w:marTop w:val="0"/>
                          <w:marBottom w:val="0"/>
                          <w:divBdr>
                            <w:top w:val="none" w:sz="0" w:space="0" w:color="auto"/>
                            <w:left w:val="none" w:sz="0" w:space="0" w:color="auto"/>
                            <w:bottom w:val="none" w:sz="0" w:space="0" w:color="auto"/>
                            <w:right w:val="none" w:sz="0" w:space="0" w:color="auto"/>
                          </w:divBdr>
                          <w:divsChild>
                            <w:div w:id="1256472753">
                              <w:marLeft w:val="0"/>
                              <w:marRight w:val="0"/>
                              <w:marTop w:val="0"/>
                              <w:marBottom w:val="0"/>
                              <w:divBdr>
                                <w:top w:val="none" w:sz="0" w:space="0" w:color="auto"/>
                                <w:left w:val="none" w:sz="0" w:space="0" w:color="auto"/>
                                <w:bottom w:val="none" w:sz="0" w:space="0" w:color="auto"/>
                                <w:right w:val="none" w:sz="0" w:space="0" w:color="auto"/>
                              </w:divBdr>
                              <w:divsChild>
                                <w:div w:id="1257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0981">
                          <w:marLeft w:val="0"/>
                          <w:marRight w:val="0"/>
                          <w:marTop w:val="0"/>
                          <w:marBottom w:val="0"/>
                          <w:divBdr>
                            <w:top w:val="none" w:sz="0" w:space="0" w:color="auto"/>
                            <w:left w:val="none" w:sz="0" w:space="0" w:color="auto"/>
                            <w:bottom w:val="none" w:sz="0" w:space="0" w:color="auto"/>
                            <w:right w:val="none" w:sz="0" w:space="0" w:color="auto"/>
                          </w:divBdr>
                          <w:divsChild>
                            <w:div w:id="1495149503">
                              <w:marLeft w:val="0"/>
                              <w:marRight w:val="0"/>
                              <w:marTop w:val="0"/>
                              <w:marBottom w:val="0"/>
                              <w:divBdr>
                                <w:top w:val="none" w:sz="0" w:space="0" w:color="auto"/>
                                <w:left w:val="none" w:sz="0" w:space="0" w:color="auto"/>
                                <w:bottom w:val="none" w:sz="0" w:space="0" w:color="auto"/>
                                <w:right w:val="none" w:sz="0" w:space="0" w:color="auto"/>
                              </w:divBdr>
                              <w:divsChild>
                                <w:div w:id="1949312071">
                                  <w:marLeft w:val="0"/>
                                  <w:marRight w:val="0"/>
                                  <w:marTop w:val="0"/>
                                  <w:marBottom w:val="0"/>
                                  <w:divBdr>
                                    <w:top w:val="none" w:sz="0" w:space="0" w:color="auto"/>
                                    <w:left w:val="none" w:sz="0" w:space="0" w:color="auto"/>
                                    <w:bottom w:val="none" w:sz="0" w:space="0" w:color="auto"/>
                                    <w:right w:val="none" w:sz="0" w:space="0" w:color="auto"/>
                                  </w:divBdr>
                                  <w:divsChild>
                                    <w:div w:id="9709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976995">
              <w:marLeft w:val="0"/>
              <w:marRight w:val="0"/>
              <w:marTop w:val="0"/>
              <w:marBottom w:val="0"/>
              <w:divBdr>
                <w:top w:val="none" w:sz="0" w:space="0" w:color="auto"/>
                <w:left w:val="none" w:sz="0" w:space="0" w:color="auto"/>
                <w:bottom w:val="none" w:sz="0" w:space="0" w:color="auto"/>
                <w:right w:val="none" w:sz="0" w:space="0" w:color="auto"/>
              </w:divBdr>
              <w:divsChild>
                <w:div w:id="265773084">
                  <w:marLeft w:val="0"/>
                  <w:marRight w:val="0"/>
                  <w:marTop w:val="0"/>
                  <w:marBottom w:val="0"/>
                  <w:divBdr>
                    <w:top w:val="none" w:sz="0" w:space="0" w:color="auto"/>
                    <w:left w:val="none" w:sz="0" w:space="0" w:color="auto"/>
                    <w:bottom w:val="none" w:sz="0" w:space="0" w:color="auto"/>
                    <w:right w:val="none" w:sz="0" w:space="0" w:color="auto"/>
                  </w:divBdr>
                  <w:divsChild>
                    <w:div w:id="1361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547525">
      <w:bodyDiv w:val="1"/>
      <w:marLeft w:val="0"/>
      <w:marRight w:val="0"/>
      <w:marTop w:val="0"/>
      <w:marBottom w:val="0"/>
      <w:divBdr>
        <w:top w:val="none" w:sz="0" w:space="0" w:color="auto"/>
        <w:left w:val="none" w:sz="0" w:space="0" w:color="auto"/>
        <w:bottom w:val="none" w:sz="0" w:space="0" w:color="auto"/>
        <w:right w:val="none" w:sz="0" w:space="0" w:color="auto"/>
      </w:divBdr>
      <w:divsChild>
        <w:div w:id="2075857189">
          <w:marLeft w:val="0"/>
          <w:marRight w:val="0"/>
          <w:marTop w:val="0"/>
          <w:marBottom w:val="0"/>
          <w:divBdr>
            <w:top w:val="none" w:sz="0" w:space="0" w:color="auto"/>
            <w:left w:val="none" w:sz="0" w:space="0" w:color="auto"/>
            <w:bottom w:val="none" w:sz="0" w:space="0" w:color="auto"/>
            <w:right w:val="none" w:sz="0" w:space="0" w:color="auto"/>
          </w:divBdr>
          <w:divsChild>
            <w:div w:id="1109423767">
              <w:marLeft w:val="0"/>
              <w:marRight w:val="0"/>
              <w:marTop w:val="0"/>
              <w:marBottom w:val="0"/>
              <w:divBdr>
                <w:top w:val="none" w:sz="0" w:space="0" w:color="auto"/>
                <w:left w:val="none" w:sz="0" w:space="0" w:color="auto"/>
                <w:bottom w:val="none" w:sz="0" w:space="0" w:color="auto"/>
                <w:right w:val="none" w:sz="0" w:space="0" w:color="auto"/>
              </w:divBdr>
              <w:divsChild>
                <w:div w:id="1975718832">
                  <w:marLeft w:val="0"/>
                  <w:marRight w:val="0"/>
                  <w:marTop w:val="0"/>
                  <w:marBottom w:val="0"/>
                  <w:divBdr>
                    <w:top w:val="none" w:sz="0" w:space="0" w:color="auto"/>
                    <w:left w:val="none" w:sz="0" w:space="0" w:color="auto"/>
                    <w:bottom w:val="none" w:sz="0" w:space="0" w:color="auto"/>
                    <w:right w:val="none" w:sz="0" w:space="0" w:color="auto"/>
                  </w:divBdr>
                  <w:divsChild>
                    <w:div w:id="1873806913">
                      <w:marLeft w:val="0"/>
                      <w:marRight w:val="0"/>
                      <w:marTop w:val="0"/>
                      <w:marBottom w:val="0"/>
                      <w:divBdr>
                        <w:top w:val="none" w:sz="0" w:space="0" w:color="auto"/>
                        <w:left w:val="none" w:sz="0" w:space="0" w:color="auto"/>
                        <w:bottom w:val="none" w:sz="0" w:space="0" w:color="auto"/>
                        <w:right w:val="none" w:sz="0" w:space="0" w:color="auto"/>
                      </w:divBdr>
                      <w:divsChild>
                        <w:div w:id="1738896722">
                          <w:marLeft w:val="0"/>
                          <w:marRight w:val="0"/>
                          <w:marTop w:val="0"/>
                          <w:marBottom w:val="0"/>
                          <w:divBdr>
                            <w:top w:val="none" w:sz="0" w:space="0" w:color="auto"/>
                            <w:left w:val="none" w:sz="0" w:space="0" w:color="auto"/>
                            <w:bottom w:val="none" w:sz="0" w:space="0" w:color="auto"/>
                            <w:right w:val="none" w:sz="0" w:space="0" w:color="auto"/>
                          </w:divBdr>
                          <w:divsChild>
                            <w:div w:id="907350190">
                              <w:marLeft w:val="0"/>
                              <w:marRight w:val="0"/>
                              <w:marTop w:val="0"/>
                              <w:marBottom w:val="0"/>
                              <w:divBdr>
                                <w:top w:val="none" w:sz="0" w:space="0" w:color="auto"/>
                                <w:left w:val="none" w:sz="0" w:space="0" w:color="auto"/>
                                <w:bottom w:val="none" w:sz="0" w:space="0" w:color="auto"/>
                                <w:right w:val="none" w:sz="0" w:space="0" w:color="auto"/>
                              </w:divBdr>
                              <w:divsChild>
                                <w:div w:id="2380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1513">
                          <w:marLeft w:val="0"/>
                          <w:marRight w:val="0"/>
                          <w:marTop w:val="0"/>
                          <w:marBottom w:val="0"/>
                          <w:divBdr>
                            <w:top w:val="none" w:sz="0" w:space="0" w:color="auto"/>
                            <w:left w:val="none" w:sz="0" w:space="0" w:color="auto"/>
                            <w:bottom w:val="none" w:sz="0" w:space="0" w:color="auto"/>
                            <w:right w:val="none" w:sz="0" w:space="0" w:color="auto"/>
                          </w:divBdr>
                          <w:divsChild>
                            <w:div w:id="561910611">
                              <w:marLeft w:val="0"/>
                              <w:marRight w:val="0"/>
                              <w:marTop w:val="0"/>
                              <w:marBottom w:val="0"/>
                              <w:divBdr>
                                <w:top w:val="none" w:sz="0" w:space="0" w:color="auto"/>
                                <w:left w:val="none" w:sz="0" w:space="0" w:color="auto"/>
                                <w:bottom w:val="none" w:sz="0" w:space="0" w:color="auto"/>
                                <w:right w:val="none" w:sz="0" w:space="0" w:color="auto"/>
                              </w:divBdr>
                              <w:divsChild>
                                <w:div w:id="456489083">
                                  <w:marLeft w:val="0"/>
                                  <w:marRight w:val="0"/>
                                  <w:marTop w:val="0"/>
                                  <w:marBottom w:val="0"/>
                                  <w:divBdr>
                                    <w:top w:val="none" w:sz="0" w:space="0" w:color="auto"/>
                                    <w:left w:val="none" w:sz="0" w:space="0" w:color="auto"/>
                                    <w:bottom w:val="none" w:sz="0" w:space="0" w:color="auto"/>
                                    <w:right w:val="none" w:sz="0" w:space="0" w:color="auto"/>
                                  </w:divBdr>
                                  <w:divsChild>
                                    <w:div w:id="1090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17352">
              <w:marLeft w:val="0"/>
              <w:marRight w:val="0"/>
              <w:marTop w:val="0"/>
              <w:marBottom w:val="0"/>
              <w:divBdr>
                <w:top w:val="none" w:sz="0" w:space="0" w:color="auto"/>
                <w:left w:val="none" w:sz="0" w:space="0" w:color="auto"/>
                <w:bottom w:val="none" w:sz="0" w:space="0" w:color="auto"/>
                <w:right w:val="none" w:sz="0" w:space="0" w:color="auto"/>
              </w:divBdr>
              <w:divsChild>
                <w:div w:id="2057315058">
                  <w:marLeft w:val="0"/>
                  <w:marRight w:val="0"/>
                  <w:marTop w:val="0"/>
                  <w:marBottom w:val="0"/>
                  <w:divBdr>
                    <w:top w:val="none" w:sz="0" w:space="0" w:color="auto"/>
                    <w:left w:val="none" w:sz="0" w:space="0" w:color="auto"/>
                    <w:bottom w:val="none" w:sz="0" w:space="0" w:color="auto"/>
                    <w:right w:val="none" w:sz="0" w:space="0" w:color="auto"/>
                  </w:divBdr>
                  <w:divsChild>
                    <w:div w:id="4801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87943">
      <w:bodyDiv w:val="1"/>
      <w:marLeft w:val="0"/>
      <w:marRight w:val="0"/>
      <w:marTop w:val="0"/>
      <w:marBottom w:val="0"/>
      <w:divBdr>
        <w:top w:val="none" w:sz="0" w:space="0" w:color="auto"/>
        <w:left w:val="none" w:sz="0" w:space="0" w:color="auto"/>
        <w:bottom w:val="none" w:sz="0" w:space="0" w:color="auto"/>
        <w:right w:val="none" w:sz="0" w:space="0" w:color="auto"/>
      </w:divBdr>
    </w:div>
    <w:div w:id="1621183292">
      <w:bodyDiv w:val="1"/>
      <w:marLeft w:val="0"/>
      <w:marRight w:val="0"/>
      <w:marTop w:val="0"/>
      <w:marBottom w:val="0"/>
      <w:divBdr>
        <w:top w:val="none" w:sz="0" w:space="0" w:color="auto"/>
        <w:left w:val="none" w:sz="0" w:space="0" w:color="auto"/>
        <w:bottom w:val="none" w:sz="0" w:space="0" w:color="auto"/>
        <w:right w:val="none" w:sz="0" w:space="0" w:color="auto"/>
      </w:divBdr>
    </w:div>
    <w:div w:id="1774747301">
      <w:bodyDiv w:val="1"/>
      <w:marLeft w:val="0"/>
      <w:marRight w:val="0"/>
      <w:marTop w:val="0"/>
      <w:marBottom w:val="0"/>
      <w:divBdr>
        <w:top w:val="none" w:sz="0" w:space="0" w:color="auto"/>
        <w:left w:val="none" w:sz="0" w:space="0" w:color="auto"/>
        <w:bottom w:val="none" w:sz="0" w:space="0" w:color="auto"/>
        <w:right w:val="none" w:sz="0" w:space="0" w:color="auto"/>
      </w:divBdr>
    </w:div>
    <w:div w:id="1964532656">
      <w:bodyDiv w:val="1"/>
      <w:marLeft w:val="0"/>
      <w:marRight w:val="0"/>
      <w:marTop w:val="0"/>
      <w:marBottom w:val="0"/>
      <w:divBdr>
        <w:top w:val="none" w:sz="0" w:space="0" w:color="auto"/>
        <w:left w:val="none" w:sz="0" w:space="0" w:color="auto"/>
        <w:bottom w:val="none" w:sz="0" w:space="0" w:color="auto"/>
        <w:right w:val="none" w:sz="0" w:space="0" w:color="auto"/>
      </w:divBdr>
    </w:div>
    <w:div w:id="1980956960">
      <w:bodyDiv w:val="1"/>
      <w:marLeft w:val="0"/>
      <w:marRight w:val="0"/>
      <w:marTop w:val="0"/>
      <w:marBottom w:val="0"/>
      <w:divBdr>
        <w:top w:val="none" w:sz="0" w:space="0" w:color="auto"/>
        <w:left w:val="none" w:sz="0" w:space="0" w:color="auto"/>
        <w:bottom w:val="none" w:sz="0" w:space="0" w:color="auto"/>
        <w:right w:val="none" w:sz="0" w:space="0" w:color="auto"/>
      </w:divBdr>
      <w:divsChild>
        <w:div w:id="1366321663">
          <w:marLeft w:val="0"/>
          <w:marRight w:val="0"/>
          <w:marTop w:val="0"/>
          <w:marBottom w:val="0"/>
          <w:divBdr>
            <w:top w:val="none" w:sz="0" w:space="0" w:color="auto"/>
            <w:left w:val="none" w:sz="0" w:space="0" w:color="auto"/>
            <w:bottom w:val="none" w:sz="0" w:space="0" w:color="auto"/>
            <w:right w:val="none" w:sz="0" w:space="0" w:color="auto"/>
          </w:divBdr>
          <w:divsChild>
            <w:div w:id="1608199836">
              <w:marLeft w:val="0"/>
              <w:marRight w:val="0"/>
              <w:marTop w:val="0"/>
              <w:marBottom w:val="0"/>
              <w:divBdr>
                <w:top w:val="none" w:sz="0" w:space="0" w:color="auto"/>
                <w:left w:val="none" w:sz="0" w:space="0" w:color="auto"/>
                <w:bottom w:val="none" w:sz="0" w:space="0" w:color="auto"/>
                <w:right w:val="none" w:sz="0" w:space="0" w:color="auto"/>
              </w:divBdr>
              <w:divsChild>
                <w:div w:id="1700349656">
                  <w:marLeft w:val="0"/>
                  <w:marRight w:val="0"/>
                  <w:marTop w:val="0"/>
                  <w:marBottom w:val="0"/>
                  <w:divBdr>
                    <w:top w:val="none" w:sz="0" w:space="0" w:color="auto"/>
                    <w:left w:val="none" w:sz="0" w:space="0" w:color="auto"/>
                    <w:bottom w:val="none" w:sz="0" w:space="0" w:color="auto"/>
                    <w:right w:val="none" w:sz="0" w:space="0" w:color="auto"/>
                  </w:divBdr>
                  <w:divsChild>
                    <w:div w:id="1821918689">
                      <w:marLeft w:val="0"/>
                      <w:marRight w:val="0"/>
                      <w:marTop w:val="0"/>
                      <w:marBottom w:val="0"/>
                      <w:divBdr>
                        <w:top w:val="none" w:sz="0" w:space="0" w:color="auto"/>
                        <w:left w:val="none" w:sz="0" w:space="0" w:color="auto"/>
                        <w:bottom w:val="none" w:sz="0" w:space="0" w:color="auto"/>
                        <w:right w:val="none" w:sz="0" w:space="0" w:color="auto"/>
                      </w:divBdr>
                      <w:divsChild>
                        <w:div w:id="1638805012">
                          <w:marLeft w:val="0"/>
                          <w:marRight w:val="0"/>
                          <w:marTop w:val="0"/>
                          <w:marBottom w:val="0"/>
                          <w:divBdr>
                            <w:top w:val="none" w:sz="0" w:space="0" w:color="auto"/>
                            <w:left w:val="none" w:sz="0" w:space="0" w:color="auto"/>
                            <w:bottom w:val="none" w:sz="0" w:space="0" w:color="auto"/>
                            <w:right w:val="none" w:sz="0" w:space="0" w:color="auto"/>
                          </w:divBdr>
                          <w:divsChild>
                            <w:div w:id="1105350477">
                              <w:marLeft w:val="0"/>
                              <w:marRight w:val="0"/>
                              <w:marTop w:val="0"/>
                              <w:marBottom w:val="0"/>
                              <w:divBdr>
                                <w:top w:val="none" w:sz="0" w:space="0" w:color="auto"/>
                                <w:left w:val="none" w:sz="0" w:space="0" w:color="auto"/>
                                <w:bottom w:val="none" w:sz="0" w:space="0" w:color="auto"/>
                                <w:right w:val="none" w:sz="0" w:space="0" w:color="auto"/>
                              </w:divBdr>
                              <w:divsChild>
                                <w:div w:id="14205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62">
                          <w:marLeft w:val="0"/>
                          <w:marRight w:val="0"/>
                          <w:marTop w:val="0"/>
                          <w:marBottom w:val="0"/>
                          <w:divBdr>
                            <w:top w:val="none" w:sz="0" w:space="0" w:color="auto"/>
                            <w:left w:val="none" w:sz="0" w:space="0" w:color="auto"/>
                            <w:bottom w:val="none" w:sz="0" w:space="0" w:color="auto"/>
                            <w:right w:val="none" w:sz="0" w:space="0" w:color="auto"/>
                          </w:divBdr>
                          <w:divsChild>
                            <w:div w:id="1547109649">
                              <w:marLeft w:val="0"/>
                              <w:marRight w:val="0"/>
                              <w:marTop w:val="0"/>
                              <w:marBottom w:val="0"/>
                              <w:divBdr>
                                <w:top w:val="none" w:sz="0" w:space="0" w:color="auto"/>
                                <w:left w:val="none" w:sz="0" w:space="0" w:color="auto"/>
                                <w:bottom w:val="none" w:sz="0" w:space="0" w:color="auto"/>
                                <w:right w:val="none" w:sz="0" w:space="0" w:color="auto"/>
                              </w:divBdr>
                              <w:divsChild>
                                <w:div w:id="1403478686">
                                  <w:marLeft w:val="0"/>
                                  <w:marRight w:val="0"/>
                                  <w:marTop w:val="0"/>
                                  <w:marBottom w:val="0"/>
                                  <w:divBdr>
                                    <w:top w:val="none" w:sz="0" w:space="0" w:color="auto"/>
                                    <w:left w:val="none" w:sz="0" w:space="0" w:color="auto"/>
                                    <w:bottom w:val="none" w:sz="0" w:space="0" w:color="auto"/>
                                    <w:right w:val="none" w:sz="0" w:space="0" w:color="auto"/>
                                  </w:divBdr>
                                  <w:divsChild>
                                    <w:div w:id="13129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58649">
              <w:marLeft w:val="0"/>
              <w:marRight w:val="0"/>
              <w:marTop w:val="0"/>
              <w:marBottom w:val="0"/>
              <w:divBdr>
                <w:top w:val="none" w:sz="0" w:space="0" w:color="auto"/>
                <w:left w:val="none" w:sz="0" w:space="0" w:color="auto"/>
                <w:bottom w:val="none" w:sz="0" w:space="0" w:color="auto"/>
                <w:right w:val="none" w:sz="0" w:space="0" w:color="auto"/>
              </w:divBdr>
              <w:divsChild>
                <w:div w:id="1804931486">
                  <w:marLeft w:val="0"/>
                  <w:marRight w:val="0"/>
                  <w:marTop w:val="0"/>
                  <w:marBottom w:val="0"/>
                  <w:divBdr>
                    <w:top w:val="none" w:sz="0" w:space="0" w:color="auto"/>
                    <w:left w:val="none" w:sz="0" w:space="0" w:color="auto"/>
                    <w:bottom w:val="none" w:sz="0" w:space="0" w:color="auto"/>
                    <w:right w:val="none" w:sz="0" w:space="0" w:color="auto"/>
                  </w:divBdr>
                  <w:divsChild>
                    <w:div w:id="4682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54459">
      <w:bodyDiv w:val="1"/>
      <w:marLeft w:val="0"/>
      <w:marRight w:val="0"/>
      <w:marTop w:val="0"/>
      <w:marBottom w:val="0"/>
      <w:divBdr>
        <w:top w:val="none" w:sz="0" w:space="0" w:color="auto"/>
        <w:left w:val="none" w:sz="0" w:space="0" w:color="auto"/>
        <w:bottom w:val="none" w:sz="0" w:space="0" w:color="auto"/>
        <w:right w:val="none" w:sz="0" w:space="0" w:color="auto"/>
      </w:divBdr>
      <w:divsChild>
        <w:div w:id="1647052246">
          <w:marLeft w:val="0"/>
          <w:marRight w:val="0"/>
          <w:marTop w:val="0"/>
          <w:marBottom w:val="0"/>
          <w:divBdr>
            <w:top w:val="none" w:sz="0" w:space="0" w:color="auto"/>
            <w:left w:val="none" w:sz="0" w:space="0" w:color="auto"/>
            <w:bottom w:val="none" w:sz="0" w:space="0" w:color="auto"/>
            <w:right w:val="none" w:sz="0" w:space="0" w:color="auto"/>
          </w:divBdr>
          <w:divsChild>
            <w:div w:id="1775588931">
              <w:marLeft w:val="0"/>
              <w:marRight w:val="0"/>
              <w:marTop w:val="0"/>
              <w:marBottom w:val="0"/>
              <w:divBdr>
                <w:top w:val="none" w:sz="0" w:space="0" w:color="auto"/>
                <w:left w:val="none" w:sz="0" w:space="0" w:color="auto"/>
                <w:bottom w:val="none" w:sz="0" w:space="0" w:color="auto"/>
                <w:right w:val="none" w:sz="0" w:space="0" w:color="auto"/>
              </w:divBdr>
              <w:divsChild>
                <w:div w:id="1157456599">
                  <w:marLeft w:val="0"/>
                  <w:marRight w:val="0"/>
                  <w:marTop w:val="0"/>
                  <w:marBottom w:val="0"/>
                  <w:divBdr>
                    <w:top w:val="none" w:sz="0" w:space="0" w:color="auto"/>
                    <w:left w:val="none" w:sz="0" w:space="0" w:color="auto"/>
                    <w:bottom w:val="none" w:sz="0" w:space="0" w:color="auto"/>
                    <w:right w:val="none" w:sz="0" w:space="0" w:color="auto"/>
                  </w:divBdr>
                  <w:divsChild>
                    <w:div w:id="399136796">
                      <w:marLeft w:val="0"/>
                      <w:marRight w:val="0"/>
                      <w:marTop w:val="0"/>
                      <w:marBottom w:val="0"/>
                      <w:divBdr>
                        <w:top w:val="none" w:sz="0" w:space="0" w:color="auto"/>
                        <w:left w:val="none" w:sz="0" w:space="0" w:color="auto"/>
                        <w:bottom w:val="none" w:sz="0" w:space="0" w:color="auto"/>
                        <w:right w:val="none" w:sz="0" w:space="0" w:color="auto"/>
                      </w:divBdr>
                      <w:divsChild>
                        <w:div w:id="194002923">
                          <w:marLeft w:val="0"/>
                          <w:marRight w:val="0"/>
                          <w:marTop w:val="0"/>
                          <w:marBottom w:val="0"/>
                          <w:divBdr>
                            <w:top w:val="none" w:sz="0" w:space="0" w:color="auto"/>
                            <w:left w:val="none" w:sz="0" w:space="0" w:color="auto"/>
                            <w:bottom w:val="none" w:sz="0" w:space="0" w:color="auto"/>
                            <w:right w:val="none" w:sz="0" w:space="0" w:color="auto"/>
                          </w:divBdr>
                          <w:divsChild>
                            <w:div w:id="1658068150">
                              <w:marLeft w:val="0"/>
                              <w:marRight w:val="0"/>
                              <w:marTop w:val="0"/>
                              <w:marBottom w:val="0"/>
                              <w:divBdr>
                                <w:top w:val="none" w:sz="0" w:space="0" w:color="auto"/>
                                <w:left w:val="none" w:sz="0" w:space="0" w:color="auto"/>
                                <w:bottom w:val="none" w:sz="0" w:space="0" w:color="auto"/>
                                <w:right w:val="none" w:sz="0" w:space="0" w:color="auto"/>
                              </w:divBdr>
                              <w:divsChild>
                                <w:div w:id="15395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2359">
                          <w:marLeft w:val="0"/>
                          <w:marRight w:val="0"/>
                          <w:marTop w:val="0"/>
                          <w:marBottom w:val="0"/>
                          <w:divBdr>
                            <w:top w:val="none" w:sz="0" w:space="0" w:color="auto"/>
                            <w:left w:val="none" w:sz="0" w:space="0" w:color="auto"/>
                            <w:bottom w:val="none" w:sz="0" w:space="0" w:color="auto"/>
                            <w:right w:val="none" w:sz="0" w:space="0" w:color="auto"/>
                          </w:divBdr>
                          <w:divsChild>
                            <w:div w:id="244416317">
                              <w:marLeft w:val="0"/>
                              <w:marRight w:val="0"/>
                              <w:marTop w:val="0"/>
                              <w:marBottom w:val="0"/>
                              <w:divBdr>
                                <w:top w:val="none" w:sz="0" w:space="0" w:color="auto"/>
                                <w:left w:val="none" w:sz="0" w:space="0" w:color="auto"/>
                                <w:bottom w:val="none" w:sz="0" w:space="0" w:color="auto"/>
                                <w:right w:val="none" w:sz="0" w:space="0" w:color="auto"/>
                              </w:divBdr>
                              <w:divsChild>
                                <w:div w:id="1354569863">
                                  <w:marLeft w:val="0"/>
                                  <w:marRight w:val="0"/>
                                  <w:marTop w:val="0"/>
                                  <w:marBottom w:val="0"/>
                                  <w:divBdr>
                                    <w:top w:val="none" w:sz="0" w:space="0" w:color="auto"/>
                                    <w:left w:val="none" w:sz="0" w:space="0" w:color="auto"/>
                                    <w:bottom w:val="none" w:sz="0" w:space="0" w:color="auto"/>
                                    <w:right w:val="none" w:sz="0" w:space="0" w:color="auto"/>
                                  </w:divBdr>
                                  <w:divsChild>
                                    <w:div w:id="8686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005823">
              <w:marLeft w:val="0"/>
              <w:marRight w:val="0"/>
              <w:marTop w:val="0"/>
              <w:marBottom w:val="0"/>
              <w:divBdr>
                <w:top w:val="none" w:sz="0" w:space="0" w:color="auto"/>
                <w:left w:val="none" w:sz="0" w:space="0" w:color="auto"/>
                <w:bottom w:val="none" w:sz="0" w:space="0" w:color="auto"/>
                <w:right w:val="none" w:sz="0" w:space="0" w:color="auto"/>
              </w:divBdr>
              <w:divsChild>
                <w:div w:id="407658881">
                  <w:marLeft w:val="0"/>
                  <w:marRight w:val="0"/>
                  <w:marTop w:val="0"/>
                  <w:marBottom w:val="0"/>
                  <w:divBdr>
                    <w:top w:val="none" w:sz="0" w:space="0" w:color="auto"/>
                    <w:left w:val="none" w:sz="0" w:space="0" w:color="auto"/>
                    <w:bottom w:val="none" w:sz="0" w:space="0" w:color="auto"/>
                    <w:right w:val="none" w:sz="0" w:space="0" w:color="auto"/>
                  </w:divBdr>
                  <w:divsChild>
                    <w:div w:id="15920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kumar</dc:creator>
  <cp:keywords/>
  <dc:description/>
  <cp:lastModifiedBy>SDI 1183</cp:lastModifiedBy>
  <cp:revision>8</cp:revision>
  <dcterms:created xsi:type="dcterms:W3CDTF">2025-07-29T06:49:00Z</dcterms:created>
  <dcterms:modified xsi:type="dcterms:W3CDTF">2025-09-02T08:48:00Z</dcterms:modified>
</cp:coreProperties>
</file>