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B895" w14:textId="77777777" w:rsidR="00FC758A" w:rsidRDefault="00FC758A">
      <w:pPr>
        <w:pageBreakBefore/>
        <w:spacing w:after="0" w:line="240" w:lineRule="auto"/>
      </w:pPr>
    </w:p>
    <w:p w14:paraId="0C9F67F3" w14:textId="559AB9B3" w:rsidR="00EA6A43" w:rsidRDefault="00EA5DAC">
      <w:pPr>
        <w:spacing w:after="0" w:line="270" w:lineRule="auto"/>
        <w:jc w:val="right"/>
        <w:rPr>
          <w:rFonts w:ascii="Arial" w:hAnsi="Arial" w:cs="Arial"/>
          <w:sz w:val="61"/>
        </w:rPr>
      </w:pPr>
      <w:r w:rsidRPr="00EA5DAC">
        <w:rPr>
          <w:rFonts w:ascii="Arial" w:eastAsia="Times New Roman" w:hAnsi="Arial" w:cs="Arial"/>
          <w:bCs/>
          <w:i/>
          <w:iCs/>
          <w:kern w:val="28"/>
          <w:sz w:val="36"/>
          <w:u w:val="single"/>
        </w:rPr>
        <w:t>Original Research Article</w:t>
      </w:r>
    </w:p>
    <w:p w14:paraId="31D435FD" w14:textId="3573FD57" w:rsidR="00EA5DAC" w:rsidRDefault="008E04FF" w:rsidP="00EA5DAC">
      <w:pPr>
        <w:jc w:val="center"/>
        <w:rPr>
          <w:rFonts w:asciiTheme="minorBidi" w:eastAsiaTheme="minorHAnsi" w:hAnsiTheme="minorBidi"/>
          <w:sz w:val="24"/>
          <w:szCs w:val="24"/>
        </w:rPr>
      </w:pPr>
      <w:bookmarkStart w:id="0" w:name="_Hlk208709425"/>
      <w:r w:rsidRPr="008E04FF">
        <w:rPr>
          <w:rFonts w:asciiTheme="minorBidi" w:eastAsiaTheme="minorHAnsi" w:hAnsiTheme="minorBidi"/>
          <w:sz w:val="24"/>
          <w:szCs w:val="24"/>
        </w:rPr>
        <w:t>The role of N6-methyladenosine (m6A) methylation in the development and progression of nasopharyngeal carcinoma</w:t>
      </w:r>
    </w:p>
    <w:bookmarkEnd w:id="0"/>
    <w:p w14:paraId="654B6695" w14:textId="77777777" w:rsidR="00EA5DAC" w:rsidRDefault="00EA5DAC" w:rsidP="001F2895">
      <w:pPr>
        <w:spacing w:after="0" w:line="480" w:lineRule="auto"/>
        <w:jc w:val="center"/>
        <w:rPr>
          <w:rFonts w:asciiTheme="minorBidi" w:eastAsia="Arial" w:hAnsiTheme="minorBidi"/>
          <w:color w:val="252525"/>
          <w:sz w:val="24"/>
          <w:szCs w:val="24"/>
        </w:rPr>
      </w:pPr>
    </w:p>
    <w:p w14:paraId="0A440EA4" w14:textId="51953CD4" w:rsidR="00FC758A" w:rsidRPr="001F2895" w:rsidRDefault="00D10C11" w:rsidP="001F2895">
      <w:pPr>
        <w:spacing w:after="0" w:line="480" w:lineRule="auto"/>
        <w:jc w:val="center"/>
        <w:rPr>
          <w:rFonts w:asciiTheme="minorBidi" w:hAnsiTheme="minorBidi"/>
          <w:sz w:val="24"/>
          <w:szCs w:val="24"/>
        </w:rPr>
      </w:pPr>
      <w:r w:rsidRPr="001F2895">
        <w:rPr>
          <w:rFonts w:asciiTheme="minorBidi" w:eastAsia="Arial" w:hAnsiTheme="minorBidi"/>
          <w:color w:val="252525"/>
          <w:sz w:val="24"/>
          <w:szCs w:val="24"/>
        </w:rPr>
        <w:t>Abstract</w:t>
      </w:r>
    </w:p>
    <w:p w14:paraId="2B210EA4" w14:textId="2261F442" w:rsidR="001F2895" w:rsidRDefault="001F2895" w:rsidP="00E31446">
      <w:pPr>
        <w:spacing w:after="0" w:line="480" w:lineRule="auto"/>
        <w:jc w:val="both"/>
        <w:rPr>
          <w:rFonts w:asciiTheme="minorBidi" w:eastAsia="Arial" w:hAnsiTheme="minorBidi"/>
          <w:color w:val="252525"/>
          <w:sz w:val="24"/>
          <w:szCs w:val="24"/>
        </w:rPr>
      </w:pPr>
      <w:bookmarkStart w:id="1" w:name="_Hlk202517070"/>
    </w:p>
    <w:p w14:paraId="6264F882" w14:textId="1E3033E6"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Aims:</w:t>
      </w:r>
      <w:r w:rsidR="00D10C11" w:rsidRPr="000C7975">
        <w:rPr>
          <w:rFonts w:asciiTheme="minorBidi" w:eastAsia="Arial" w:hAnsiTheme="minorBidi"/>
          <w:color w:val="252525"/>
          <w:sz w:val="24"/>
          <w:szCs w:val="24"/>
        </w:rPr>
        <w:t xml:space="preserve"> </w:t>
      </w:r>
      <w:r w:rsidRPr="000C7975">
        <w:rPr>
          <w:rFonts w:asciiTheme="minorBidi" w:eastAsia="Arial" w:hAnsiTheme="minorBidi"/>
          <w:color w:val="252525"/>
          <w:sz w:val="24"/>
          <w:szCs w:val="24"/>
        </w:rPr>
        <w:t xml:space="preserve">to </w:t>
      </w:r>
      <w:r w:rsidR="009109B5">
        <w:rPr>
          <w:rFonts w:asciiTheme="minorBidi" w:eastAsia="Arial" w:hAnsiTheme="minorBidi"/>
          <w:color w:val="252525"/>
          <w:sz w:val="24"/>
          <w:szCs w:val="24"/>
        </w:rPr>
        <w:t xml:space="preserve">investigate </w:t>
      </w:r>
      <w:r w:rsidRPr="000C7975">
        <w:rPr>
          <w:rFonts w:asciiTheme="minorBidi" w:eastAsia="Arial" w:hAnsiTheme="minorBidi"/>
          <w:color w:val="252525"/>
          <w:sz w:val="24"/>
          <w:szCs w:val="24"/>
        </w:rPr>
        <w:t xml:space="preserve">the correlation between m6A methylation and clinical characters of NPC patients, as well as, it`s development and progression, because </w:t>
      </w:r>
      <w:r w:rsidR="00D10C11" w:rsidRPr="000C7975">
        <w:rPr>
          <w:rFonts w:asciiTheme="minorBidi" w:eastAsia="Arial" w:hAnsiTheme="minorBidi"/>
          <w:color w:val="252525"/>
          <w:sz w:val="24"/>
          <w:szCs w:val="24"/>
        </w:rPr>
        <w:t xml:space="preserve">N6-methyladenosine (m6A) methylation </w:t>
      </w:r>
      <w:r w:rsidR="0010326A" w:rsidRPr="000C7975">
        <w:rPr>
          <w:rFonts w:asciiTheme="minorBidi" w:eastAsia="Arial" w:hAnsiTheme="minorBidi"/>
          <w:color w:val="252525"/>
          <w:sz w:val="24"/>
          <w:szCs w:val="24"/>
        </w:rPr>
        <w:t>wa</w:t>
      </w:r>
      <w:r w:rsidR="00D10C11" w:rsidRPr="000C7975">
        <w:rPr>
          <w:rFonts w:asciiTheme="minorBidi" w:eastAsia="Arial" w:hAnsiTheme="minorBidi"/>
          <w:color w:val="252525"/>
          <w:sz w:val="24"/>
          <w:szCs w:val="24"/>
        </w:rPr>
        <w:t>s a post-transcriptional modification that regulates gene expression</w:t>
      </w:r>
      <w:r w:rsidR="001C16EF" w:rsidRPr="000C7975">
        <w:rPr>
          <w:rFonts w:asciiTheme="minorBidi" w:eastAsia="Arial" w:hAnsiTheme="minorBidi"/>
          <w:color w:val="252525"/>
          <w:sz w:val="24"/>
          <w:szCs w:val="24"/>
        </w:rPr>
        <w:t>,</w:t>
      </w:r>
      <w:r w:rsidR="00D10C11" w:rsidRPr="000C7975">
        <w:rPr>
          <w:rFonts w:asciiTheme="minorBidi" w:eastAsia="Arial" w:hAnsiTheme="minorBidi"/>
          <w:color w:val="252525"/>
          <w:sz w:val="24"/>
          <w:szCs w:val="24"/>
        </w:rPr>
        <w:t xml:space="preserve"> and ha</w:t>
      </w:r>
      <w:r w:rsidR="0010326A" w:rsidRPr="000C7975">
        <w:rPr>
          <w:rFonts w:asciiTheme="minorBidi" w:eastAsia="Arial" w:hAnsiTheme="minorBidi"/>
          <w:color w:val="252525"/>
          <w:sz w:val="24"/>
          <w:szCs w:val="24"/>
        </w:rPr>
        <w:t>d</w:t>
      </w:r>
      <w:r w:rsidR="00D10C11" w:rsidRPr="000C7975">
        <w:rPr>
          <w:rFonts w:asciiTheme="minorBidi" w:eastAsia="Arial" w:hAnsiTheme="minorBidi"/>
          <w:color w:val="252525"/>
          <w:sz w:val="24"/>
          <w:szCs w:val="24"/>
        </w:rPr>
        <w:t xml:space="preserve"> been implicated in various cancers. However, its role in nasopharyngeal carcinoma (NPC) remains poorly understood.</w:t>
      </w:r>
      <w:bookmarkStart w:id="2" w:name="_Hlk191607773"/>
    </w:p>
    <w:p w14:paraId="7F1E8F7B" w14:textId="3AC9F4BC" w:rsidR="00CB3BA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Study design: A cross-sectional study</w:t>
      </w:r>
      <w:bookmarkEnd w:id="2"/>
      <w:r w:rsidR="00EB3133" w:rsidRPr="000C7975">
        <w:rPr>
          <w:rFonts w:asciiTheme="minorBidi" w:eastAsia="Arial" w:hAnsiTheme="minorBidi"/>
          <w:color w:val="252525"/>
          <w:sz w:val="24"/>
          <w:szCs w:val="24"/>
        </w:rPr>
        <w:t>.</w:t>
      </w:r>
    </w:p>
    <w:p w14:paraId="6E97E6B2" w14:textId="189DD591" w:rsidR="005F628A" w:rsidRPr="000C7975" w:rsidRDefault="00CB3BAA"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Place and Duration of Study</w:t>
      </w:r>
      <w:r w:rsidR="00EB3133" w:rsidRPr="000C7975">
        <w:rPr>
          <w:rFonts w:asciiTheme="minorBidi" w:eastAsia="Arial" w:hAnsiTheme="minorBidi"/>
          <w:color w:val="252525"/>
          <w:sz w:val="24"/>
          <w:szCs w:val="24"/>
        </w:rPr>
        <w:t xml:space="preserve">: </w:t>
      </w:r>
      <w:r w:rsidR="005F628A" w:rsidRPr="000C7975">
        <w:rPr>
          <w:rFonts w:asciiTheme="minorBidi" w:eastAsia="Arial" w:hAnsiTheme="minorBidi"/>
          <w:color w:val="252525"/>
          <w:sz w:val="24"/>
          <w:szCs w:val="24"/>
        </w:rPr>
        <w:t>O</w:t>
      </w:r>
      <w:r w:rsidR="00EB3133" w:rsidRPr="000C7975">
        <w:rPr>
          <w:rFonts w:asciiTheme="minorBidi" w:eastAsia="Arial" w:hAnsiTheme="minorBidi"/>
          <w:color w:val="252525"/>
          <w:sz w:val="24"/>
          <w:szCs w:val="24"/>
        </w:rPr>
        <w:t>tolaryngology department, University hospital between January 2004 and January 2025</w:t>
      </w:r>
      <w:r w:rsidR="005F628A" w:rsidRPr="000C7975">
        <w:rPr>
          <w:rFonts w:asciiTheme="minorBidi" w:eastAsia="Arial" w:hAnsiTheme="minorBidi"/>
          <w:color w:val="252525"/>
          <w:sz w:val="24"/>
          <w:szCs w:val="24"/>
        </w:rPr>
        <w:t>.</w:t>
      </w:r>
    </w:p>
    <w:p w14:paraId="13F9DAC7" w14:textId="06F36727" w:rsidR="00051A7F" w:rsidRPr="000C7975" w:rsidRDefault="005F628A" w:rsidP="00281776">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Methodology: Sample: included 22 patients</w:t>
      </w:r>
      <w:r w:rsidRPr="000C7975">
        <w:rPr>
          <w:rFonts w:asciiTheme="minorBidi" w:hAnsiTheme="minorBidi"/>
          <w:sz w:val="24"/>
          <w:szCs w:val="24"/>
        </w:rPr>
        <w:t xml:space="preserve"> </w:t>
      </w:r>
      <w:r w:rsidR="00051A7F" w:rsidRPr="000C7975">
        <w:rPr>
          <w:rFonts w:asciiTheme="minorBidi" w:hAnsiTheme="minorBidi"/>
          <w:sz w:val="24"/>
          <w:szCs w:val="24"/>
        </w:rPr>
        <w:t>(14 males, and 8 females, age range 35-70 years</w:t>
      </w:r>
      <w:r w:rsidR="00051A7F" w:rsidRPr="000C7975">
        <w:rPr>
          <w:rFonts w:asciiTheme="minorBidi" w:eastAsia="Arial" w:hAnsiTheme="minorBidi"/>
          <w:color w:val="252525"/>
          <w:sz w:val="24"/>
          <w:szCs w:val="24"/>
        </w:rPr>
        <w:t>)</w:t>
      </w:r>
      <w:r w:rsidRPr="000C7975">
        <w:rPr>
          <w:rFonts w:asciiTheme="minorBidi" w:hAnsiTheme="minorBidi"/>
          <w:sz w:val="24"/>
          <w:szCs w:val="24"/>
        </w:rPr>
        <w:t xml:space="preserve"> </w:t>
      </w:r>
      <w:r w:rsidRPr="000C7975">
        <w:rPr>
          <w:rFonts w:asciiTheme="minorBidi" w:eastAsia="Arial" w:hAnsiTheme="minorBidi"/>
          <w:color w:val="252525"/>
          <w:sz w:val="24"/>
          <w:szCs w:val="24"/>
        </w:rPr>
        <w:t>diagnosed with nasopharyngeal carcinoma (NPC), who underwent biopsy</w:t>
      </w:r>
      <w:r w:rsidR="00281776">
        <w:rPr>
          <w:rFonts w:asciiTheme="minorBidi" w:eastAsia="Arial" w:hAnsiTheme="minorBidi"/>
          <w:color w:val="252525"/>
          <w:sz w:val="24"/>
          <w:szCs w:val="24"/>
        </w:rPr>
        <w:t>.</w:t>
      </w:r>
      <w:r w:rsidRPr="000C7975">
        <w:rPr>
          <w:rFonts w:asciiTheme="minorBidi" w:eastAsia="Arial" w:hAnsiTheme="minorBidi"/>
          <w:color w:val="252525"/>
          <w:sz w:val="24"/>
          <w:szCs w:val="24"/>
        </w:rPr>
        <w:t xml:space="preserve"> </w:t>
      </w:r>
      <w:r w:rsidR="00281776">
        <w:rPr>
          <w:rFonts w:asciiTheme="minorBidi" w:eastAsia="Arial" w:hAnsiTheme="minorBidi"/>
          <w:color w:val="252525"/>
          <w:sz w:val="24"/>
          <w:szCs w:val="24"/>
        </w:rPr>
        <w:t>C</w:t>
      </w:r>
      <w:r w:rsidR="004064AF" w:rsidRPr="000C7975">
        <w:rPr>
          <w:rFonts w:asciiTheme="minorBidi" w:eastAsia="Arial" w:hAnsiTheme="minorBidi"/>
          <w:color w:val="252525"/>
          <w:sz w:val="24"/>
          <w:szCs w:val="24"/>
        </w:rPr>
        <w:t>linical data, including</w:t>
      </w:r>
      <w:r w:rsidR="00281776">
        <w:rPr>
          <w:rFonts w:asciiTheme="minorBidi" w:eastAsia="Arial" w:hAnsiTheme="minorBidi"/>
          <w:color w:val="252525"/>
          <w:sz w:val="24"/>
          <w:szCs w:val="24"/>
        </w:rPr>
        <w:t>;</w:t>
      </w:r>
      <w:r w:rsidR="004064AF" w:rsidRPr="000C7975">
        <w:rPr>
          <w:rFonts w:asciiTheme="minorBidi" w:eastAsia="Arial" w:hAnsiTheme="minorBidi"/>
          <w:color w:val="252525"/>
          <w:sz w:val="24"/>
          <w:szCs w:val="24"/>
        </w:rPr>
        <w:t xml:space="preserve"> age, gender, tumor stage, </w:t>
      </w:r>
      <w:r w:rsidR="0010326A" w:rsidRPr="000C7975">
        <w:rPr>
          <w:rFonts w:asciiTheme="minorBidi" w:eastAsia="Arial" w:hAnsiTheme="minorBidi"/>
          <w:color w:val="252525"/>
          <w:sz w:val="24"/>
          <w:szCs w:val="24"/>
        </w:rPr>
        <w:t xml:space="preserve">and </w:t>
      </w:r>
      <w:r w:rsidR="004064AF" w:rsidRPr="000C7975">
        <w:rPr>
          <w:rFonts w:asciiTheme="minorBidi" w:eastAsia="Arial" w:hAnsiTheme="minorBidi"/>
          <w:color w:val="252525"/>
          <w:sz w:val="24"/>
          <w:szCs w:val="24"/>
        </w:rPr>
        <w:t>metastasis status were collected from medical records</w:t>
      </w:r>
      <w:r w:rsidR="009109B5">
        <w:rPr>
          <w:rFonts w:asciiTheme="minorBidi" w:eastAsia="Arial" w:hAnsiTheme="minorBidi"/>
          <w:color w:val="252525"/>
          <w:sz w:val="24"/>
          <w:szCs w:val="24"/>
        </w:rPr>
        <w:t>.</w:t>
      </w:r>
      <w:r w:rsidR="00281776">
        <w:rPr>
          <w:rFonts w:asciiTheme="minorBidi" w:eastAsia="Arial" w:hAnsiTheme="minorBidi"/>
          <w:color w:val="252525"/>
          <w:sz w:val="24"/>
          <w:szCs w:val="24"/>
        </w:rPr>
        <w:t xml:space="preserve"> </w:t>
      </w:r>
      <w:r w:rsidR="009109B5">
        <w:rPr>
          <w:rFonts w:asciiTheme="minorBidi" w:eastAsia="Arial" w:hAnsiTheme="minorBidi"/>
          <w:color w:val="252525"/>
          <w:sz w:val="24"/>
          <w:szCs w:val="24"/>
        </w:rPr>
        <w:t>The</w:t>
      </w:r>
      <w:r w:rsidR="005B3BFC" w:rsidRPr="000C7975">
        <w:rPr>
          <w:rFonts w:asciiTheme="minorBidi" w:eastAsia="Arial" w:hAnsiTheme="minorBidi"/>
          <w:color w:val="252525"/>
          <w:sz w:val="24"/>
          <w:szCs w:val="24"/>
        </w:rPr>
        <w:t xml:space="preserve"> t</w:t>
      </w:r>
      <w:r w:rsidR="004064AF" w:rsidRPr="000C7975">
        <w:rPr>
          <w:rFonts w:asciiTheme="minorBidi" w:eastAsia="Arial" w:hAnsiTheme="minorBidi"/>
          <w:color w:val="252525"/>
          <w:sz w:val="24"/>
          <w:szCs w:val="24"/>
        </w:rPr>
        <w:t>umor and adjacent normal tissues were obtained for analysis</w:t>
      </w:r>
      <w:r w:rsidR="009109B5">
        <w:rPr>
          <w:rFonts w:asciiTheme="minorBidi" w:eastAsia="Arial" w:hAnsiTheme="minorBidi"/>
          <w:color w:val="252525"/>
          <w:sz w:val="24"/>
          <w:szCs w:val="24"/>
        </w:rPr>
        <w:t>.</w:t>
      </w:r>
      <w:r w:rsidR="005B3BFC" w:rsidRPr="000C7975">
        <w:rPr>
          <w:rFonts w:asciiTheme="minorBidi" w:eastAsia="Arial" w:hAnsiTheme="minorBidi"/>
          <w:color w:val="252525"/>
          <w:sz w:val="24"/>
          <w:szCs w:val="24"/>
        </w:rPr>
        <w:t xml:space="preserve"> </w:t>
      </w:r>
      <w:r w:rsidR="009109B5">
        <w:rPr>
          <w:rFonts w:asciiTheme="minorBidi" w:eastAsia="Arial" w:hAnsiTheme="minorBidi"/>
          <w:color w:val="252525"/>
          <w:sz w:val="24"/>
          <w:szCs w:val="24"/>
        </w:rPr>
        <w:t>T</w:t>
      </w:r>
      <w:r w:rsidR="005B3BFC" w:rsidRPr="000C7975">
        <w:rPr>
          <w:rFonts w:asciiTheme="minorBidi" w:eastAsia="Arial" w:hAnsiTheme="minorBidi"/>
          <w:color w:val="252525"/>
          <w:sz w:val="24"/>
          <w:szCs w:val="24"/>
        </w:rPr>
        <w:t xml:space="preserve">he m6A methylation status of key genes was </w:t>
      </w:r>
      <w:bookmarkStart w:id="3" w:name="_Hlk191708613"/>
      <w:r w:rsidR="005B3BFC" w:rsidRPr="000C7975">
        <w:rPr>
          <w:rFonts w:asciiTheme="minorBidi" w:eastAsia="Arial" w:hAnsiTheme="minorBidi"/>
          <w:color w:val="252525"/>
          <w:sz w:val="24"/>
          <w:szCs w:val="24"/>
        </w:rPr>
        <w:t>assessed using quantitative polymerase chain reaction</w:t>
      </w:r>
      <w:r w:rsidR="001F0530" w:rsidRPr="000C7975">
        <w:rPr>
          <w:rFonts w:asciiTheme="minorBidi" w:hAnsiTheme="minorBidi"/>
          <w:sz w:val="24"/>
          <w:szCs w:val="24"/>
        </w:rPr>
        <w:t xml:space="preserve"> </w:t>
      </w:r>
      <w:r w:rsidR="001F0530" w:rsidRPr="000C7975">
        <w:rPr>
          <w:rFonts w:asciiTheme="minorBidi" w:eastAsia="Arial" w:hAnsiTheme="minorBidi"/>
          <w:color w:val="252525"/>
          <w:sz w:val="24"/>
          <w:szCs w:val="24"/>
        </w:rPr>
        <w:t xml:space="preserve">via reverse-transcription quantitative (RT-qPCR), </w:t>
      </w:r>
      <w:r w:rsidR="005B3BFC" w:rsidRPr="000C7975">
        <w:rPr>
          <w:rFonts w:asciiTheme="minorBidi" w:eastAsia="Arial" w:hAnsiTheme="minorBidi"/>
          <w:color w:val="252525"/>
          <w:sz w:val="24"/>
          <w:szCs w:val="24"/>
        </w:rPr>
        <w:t>and methylation-specific sequencing</w:t>
      </w:r>
      <w:bookmarkEnd w:id="3"/>
      <w:r w:rsidR="0010326A" w:rsidRPr="000C7975">
        <w:rPr>
          <w:rFonts w:asciiTheme="minorBidi" w:eastAsia="Arial" w:hAnsiTheme="minorBidi"/>
          <w:color w:val="252525"/>
          <w:sz w:val="24"/>
          <w:szCs w:val="24"/>
        </w:rPr>
        <w:t>.</w:t>
      </w:r>
    </w:p>
    <w:p w14:paraId="3EF699AA" w14:textId="28E5CABB" w:rsidR="008142A8" w:rsidRPr="000C7975" w:rsidRDefault="005B3BFC" w:rsidP="003F2702">
      <w:pPr>
        <w:spacing w:after="0" w:line="480" w:lineRule="auto"/>
        <w:jc w:val="both"/>
        <w:rPr>
          <w:rFonts w:asciiTheme="minorBidi" w:hAnsiTheme="minorBidi"/>
          <w:sz w:val="24"/>
          <w:szCs w:val="24"/>
        </w:rPr>
      </w:pPr>
      <w:r w:rsidRPr="000C7975">
        <w:rPr>
          <w:rFonts w:asciiTheme="minorBidi" w:eastAsia="Arial" w:hAnsiTheme="minorBidi"/>
          <w:color w:val="252525"/>
          <w:sz w:val="24"/>
          <w:szCs w:val="24"/>
        </w:rPr>
        <w:t xml:space="preserve"> </w:t>
      </w:r>
      <w:r w:rsidR="00D10C11" w:rsidRPr="000C7975">
        <w:rPr>
          <w:rFonts w:asciiTheme="minorBidi" w:eastAsia="Arial" w:hAnsiTheme="minorBidi"/>
          <w:color w:val="252525"/>
          <w:sz w:val="24"/>
          <w:szCs w:val="24"/>
        </w:rPr>
        <w:t xml:space="preserve">Results: </w:t>
      </w:r>
      <w:r w:rsidR="008142A8" w:rsidRPr="000C7975">
        <w:rPr>
          <w:rFonts w:asciiTheme="minorBidi" w:eastAsia="Arial" w:hAnsiTheme="minorBidi"/>
          <w:color w:val="252525"/>
          <w:sz w:val="24"/>
          <w:szCs w:val="24"/>
        </w:rPr>
        <w:t>A significantly higher m6A methylation level in NPC tumor tissues</w:t>
      </w:r>
      <w:r w:rsidR="000D74CF" w:rsidRPr="000C7975">
        <w:rPr>
          <w:rFonts w:asciiTheme="minorBidi" w:eastAsia="Arial" w:hAnsiTheme="minorBidi"/>
          <w:color w:val="252525"/>
          <w:sz w:val="24"/>
          <w:szCs w:val="24"/>
        </w:rPr>
        <w:t xml:space="preserve"> (</w:t>
      </w:r>
      <w:r w:rsidR="00F86320">
        <w:rPr>
          <w:rFonts w:asciiTheme="minorBidi" w:eastAsia="Arial" w:hAnsiTheme="minorBidi"/>
          <w:color w:val="252525"/>
          <w:sz w:val="24"/>
          <w:szCs w:val="24"/>
        </w:rPr>
        <w:t>72</w:t>
      </w:r>
      <w:r w:rsidR="000D74CF" w:rsidRPr="000C7975">
        <w:rPr>
          <w:rFonts w:asciiTheme="minorBidi" w:eastAsia="Arial" w:hAnsiTheme="minorBidi"/>
          <w:color w:val="252525"/>
          <w:sz w:val="24"/>
          <w:szCs w:val="24"/>
        </w:rPr>
        <w:t>.3%),</w:t>
      </w:r>
      <w:r w:rsidR="008142A8" w:rsidRPr="000C7975">
        <w:rPr>
          <w:rFonts w:asciiTheme="minorBidi" w:eastAsia="Arial" w:hAnsiTheme="minorBidi"/>
          <w:color w:val="252525"/>
          <w:sz w:val="24"/>
          <w:szCs w:val="24"/>
        </w:rPr>
        <w:t xml:space="preserve"> compared to adjacent normal tissues</w:t>
      </w:r>
      <w:r w:rsidR="000D74CF" w:rsidRPr="000C7975">
        <w:rPr>
          <w:rFonts w:asciiTheme="minorBidi" w:eastAsia="Arial" w:hAnsiTheme="minorBidi"/>
          <w:color w:val="252525"/>
          <w:sz w:val="24"/>
          <w:szCs w:val="24"/>
        </w:rPr>
        <w:t xml:space="preserve"> (27.</w:t>
      </w:r>
      <w:r w:rsidR="00F86320">
        <w:rPr>
          <w:rFonts w:asciiTheme="minorBidi" w:eastAsia="Arial" w:hAnsiTheme="minorBidi"/>
          <w:color w:val="252525"/>
          <w:sz w:val="24"/>
          <w:szCs w:val="24"/>
        </w:rPr>
        <w:t>3</w:t>
      </w:r>
      <w:r w:rsidR="000D74CF" w:rsidRPr="000C7975">
        <w:rPr>
          <w:rFonts w:asciiTheme="minorBidi" w:eastAsia="Arial" w:hAnsiTheme="minorBidi"/>
          <w:color w:val="252525"/>
          <w:sz w:val="24"/>
          <w:szCs w:val="24"/>
        </w:rPr>
        <w:t xml:space="preserve">%), with </w:t>
      </w:r>
      <w:r w:rsidR="008142A8" w:rsidRPr="000C7975">
        <w:rPr>
          <w:rFonts w:asciiTheme="minorBidi" w:eastAsia="Arial" w:hAnsiTheme="minorBidi"/>
          <w:color w:val="252525"/>
          <w:sz w:val="24"/>
          <w:szCs w:val="24"/>
        </w:rPr>
        <w:t>significant association (p = 0.03), with higher level in (</w:t>
      </w:r>
      <w:r w:rsidR="001C16EF" w:rsidRPr="000C7975">
        <w:rPr>
          <w:rFonts w:asciiTheme="minorBidi" w:eastAsia="Arial" w:hAnsiTheme="minorBidi"/>
          <w:color w:val="252525"/>
          <w:sz w:val="24"/>
          <w:szCs w:val="24"/>
        </w:rPr>
        <w:t xml:space="preserve"> NPC </w:t>
      </w:r>
      <w:r w:rsidR="008142A8" w:rsidRPr="000C7975">
        <w:rPr>
          <w:rFonts w:asciiTheme="minorBidi" w:eastAsia="Arial" w:hAnsiTheme="minorBidi"/>
          <w:color w:val="252525"/>
          <w:sz w:val="24"/>
          <w:szCs w:val="24"/>
        </w:rPr>
        <w:t>stage III/IV)</w:t>
      </w:r>
      <w:r w:rsidR="001D5AF3" w:rsidRPr="000C7975">
        <w:rPr>
          <w:rFonts w:asciiTheme="minorBidi" w:eastAsia="Arial" w:hAnsiTheme="minorBidi"/>
          <w:color w:val="252525"/>
          <w:sz w:val="24"/>
          <w:szCs w:val="24"/>
        </w:rPr>
        <w:t>, and with distant metastasis (p = 0.02), yet,</w:t>
      </w:r>
      <w:r w:rsidR="008142A8" w:rsidRPr="000C7975">
        <w:rPr>
          <w:rFonts w:asciiTheme="minorBidi" w:eastAsia="Arial" w:hAnsiTheme="minorBidi"/>
          <w:color w:val="252525"/>
          <w:sz w:val="24"/>
          <w:szCs w:val="24"/>
        </w:rPr>
        <w:t xml:space="preserve"> no significant correlation </w:t>
      </w:r>
      <w:r w:rsidR="001D5AF3" w:rsidRPr="000C7975">
        <w:rPr>
          <w:rFonts w:asciiTheme="minorBidi" w:eastAsia="Arial" w:hAnsiTheme="minorBidi"/>
          <w:color w:val="252525"/>
          <w:sz w:val="24"/>
          <w:szCs w:val="24"/>
        </w:rPr>
        <w:t xml:space="preserve">with </w:t>
      </w:r>
      <w:r w:rsidR="008142A8" w:rsidRPr="000C7975">
        <w:rPr>
          <w:rFonts w:asciiTheme="minorBidi" w:eastAsia="Arial" w:hAnsiTheme="minorBidi"/>
          <w:color w:val="252525"/>
          <w:sz w:val="24"/>
          <w:szCs w:val="24"/>
        </w:rPr>
        <w:t xml:space="preserve">age </w:t>
      </w:r>
      <w:r w:rsidR="001D5AF3" w:rsidRPr="000C7975">
        <w:rPr>
          <w:rFonts w:asciiTheme="minorBidi" w:eastAsia="Arial" w:hAnsiTheme="minorBidi"/>
          <w:color w:val="252525"/>
          <w:sz w:val="24"/>
          <w:szCs w:val="24"/>
        </w:rPr>
        <w:t>and</w:t>
      </w:r>
      <w:r w:rsidR="008142A8" w:rsidRPr="000C7975">
        <w:rPr>
          <w:rFonts w:asciiTheme="minorBidi" w:eastAsia="Arial" w:hAnsiTheme="minorBidi"/>
          <w:color w:val="252525"/>
          <w:sz w:val="24"/>
          <w:szCs w:val="24"/>
        </w:rPr>
        <w:t xml:space="preserve"> gender (p &gt; </w:t>
      </w:r>
      <w:r w:rsidR="008142A8" w:rsidRPr="000C7975">
        <w:rPr>
          <w:rFonts w:asciiTheme="minorBidi" w:eastAsia="Arial" w:hAnsiTheme="minorBidi"/>
          <w:color w:val="252525"/>
          <w:sz w:val="24"/>
          <w:szCs w:val="24"/>
        </w:rPr>
        <w:lastRenderedPageBreak/>
        <w:t xml:space="preserve">0.05), </w:t>
      </w:r>
      <w:r w:rsidR="006E3D5F" w:rsidRPr="000C7975">
        <w:rPr>
          <w:rFonts w:asciiTheme="minorBidi" w:eastAsia="Arial" w:hAnsiTheme="minorBidi"/>
          <w:color w:val="252525"/>
          <w:sz w:val="24"/>
          <w:szCs w:val="24"/>
        </w:rPr>
        <w:t xml:space="preserve">expression levels of key m6A methylation-related regulators METTL3 and METTL14 were significantly upregulated in </w:t>
      </w:r>
      <w:r w:rsidR="0086575F" w:rsidRPr="000C7975">
        <w:rPr>
          <w:rFonts w:asciiTheme="minorBidi" w:eastAsia="Arial" w:hAnsiTheme="minorBidi"/>
          <w:color w:val="252525"/>
          <w:sz w:val="24"/>
          <w:szCs w:val="24"/>
        </w:rPr>
        <w:t xml:space="preserve">malignant versus </w:t>
      </w:r>
      <w:r w:rsidR="00200ABF" w:rsidRPr="000C7975">
        <w:rPr>
          <w:rFonts w:asciiTheme="minorBidi" w:eastAsia="Arial" w:hAnsiTheme="minorBidi"/>
          <w:color w:val="252525"/>
          <w:sz w:val="24"/>
          <w:szCs w:val="24"/>
        </w:rPr>
        <w:t xml:space="preserve">un-affected </w:t>
      </w:r>
      <w:r w:rsidR="006E3D5F" w:rsidRPr="000C7975">
        <w:rPr>
          <w:rFonts w:asciiTheme="minorBidi" w:eastAsia="Arial" w:hAnsiTheme="minorBidi"/>
          <w:color w:val="252525"/>
          <w:sz w:val="24"/>
          <w:szCs w:val="24"/>
        </w:rPr>
        <w:t>tissues (p &lt; 0.05), while, FTO downregulated in tumor tissues,</w:t>
      </w:r>
      <w:r w:rsidR="001C16EF" w:rsidRPr="000C7975">
        <w:rPr>
          <w:rFonts w:asciiTheme="minorBidi" w:eastAsia="Arial" w:hAnsiTheme="minorBidi"/>
          <w:color w:val="252525"/>
          <w:sz w:val="24"/>
          <w:szCs w:val="24"/>
        </w:rPr>
        <w:t xml:space="preserve"> with</w:t>
      </w:r>
      <w:r w:rsidR="005C24C1" w:rsidRPr="000C7975">
        <w:rPr>
          <w:rFonts w:asciiTheme="minorBidi" w:eastAsia="Arial" w:hAnsiTheme="minorBidi"/>
          <w:color w:val="252525"/>
          <w:sz w:val="24"/>
          <w:szCs w:val="24"/>
        </w:rPr>
        <w:t xml:space="preserve">out </w:t>
      </w:r>
      <w:r w:rsidR="006E3D5F" w:rsidRPr="000C7975">
        <w:rPr>
          <w:rFonts w:asciiTheme="minorBidi" w:eastAsia="Arial" w:hAnsiTheme="minorBidi"/>
          <w:color w:val="252525"/>
          <w:sz w:val="24"/>
          <w:szCs w:val="24"/>
        </w:rPr>
        <w:t>statistical significance (p &gt; 0.05).</w:t>
      </w:r>
    </w:p>
    <w:p w14:paraId="718C0C75" w14:textId="46ED50E8" w:rsidR="00FC758A" w:rsidRPr="000C7975" w:rsidRDefault="00D10C11" w:rsidP="003F2702">
      <w:pPr>
        <w:spacing w:after="0" w:line="480" w:lineRule="auto"/>
        <w:jc w:val="both"/>
        <w:rPr>
          <w:rFonts w:asciiTheme="minorBidi" w:eastAsia="Arial" w:hAnsiTheme="minorBidi"/>
          <w:color w:val="252525"/>
          <w:sz w:val="24"/>
          <w:szCs w:val="24"/>
        </w:rPr>
      </w:pPr>
      <w:r w:rsidRPr="000C7975">
        <w:rPr>
          <w:rFonts w:asciiTheme="minorBidi" w:eastAsia="Arial" w:hAnsiTheme="minorBidi"/>
          <w:color w:val="252525"/>
          <w:sz w:val="24"/>
          <w:szCs w:val="24"/>
        </w:rPr>
        <w:t>Conclusion</w:t>
      </w:r>
      <w:r w:rsidR="00514FEE" w:rsidRPr="000C7975">
        <w:rPr>
          <w:rFonts w:asciiTheme="minorBidi" w:eastAsia="Arial" w:hAnsiTheme="minorBidi"/>
          <w:color w:val="252525"/>
          <w:sz w:val="24"/>
          <w:szCs w:val="24"/>
        </w:rPr>
        <w:t>s</w:t>
      </w:r>
      <w:r w:rsidRPr="000C7975">
        <w:rPr>
          <w:rFonts w:asciiTheme="minorBidi" w:eastAsia="Arial" w:hAnsiTheme="minorBidi"/>
          <w:color w:val="252525"/>
          <w:sz w:val="24"/>
          <w:szCs w:val="24"/>
        </w:rPr>
        <w:t xml:space="preserve">: </w:t>
      </w:r>
      <w:bookmarkStart w:id="4" w:name="_Hlk191679634"/>
      <w:r w:rsidR="009D63FB">
        <w:rPr>
          <w:rFonts w:asciiTheme="minorBidi" w:eastAsia="Arial" w:hAnsiTheme="minorBidi"/>
          <w:color w:val="252525"/>
          <w:sz w:val="24"/>
          <w:szCs w:val="24"/>
        </w:rPr>
        <w:t xml:space="preserve">A </w:t>
      </w:r>
      <w:r w:rsidR="009D63FB" w:rsidRPr="009D63FB">
        <w:rPr>
          <w:rFonts w:asciiTheme="minorBidi" w:eastAsia="Arial" w:hAnsiTheme="minorBidi"/>
          <w:color w:val="252525"/>
          <w:sz w:val="24"/>
          <w:szCs w:val="24"/>
        </w:rPr>
        <w:t>significantly higher m6A methylation level in malignant tissues in comparison to adjacent normal tissues</w:t>
      </w:r>
      <w:r w:rsidR="00281776">
        <w:rPr>
          <w:rFonts w:asciiTheme="minorBidi" w:eastAsia="Arial" w:hAnsiTheme="minorBidi"/>
          <w:color w:val="252525"/>
          <w:sz w:val="24"/>
          <w:szCs w:val="24"/>
        </w:rPr>
        <w:t>, so</w:t>
      </w:r>
      <w:r w:rsidR="00281776" w:rsidRPr="00281776">
        <w:t xml:space="preserve"> </w:t>
      </w:r>
      <w:r w:rsidR="00281776">
        <w:rPr>
          <w:rFonts w:asciiTheme="minorBidi" w:eastAsia="Arial" w:hAnsiTheme="minorBidi"/>
          <w:color w:val="252525"/>
          <w:sz w:val="24"/>
          <w:szCs w:val="24"/>
        </w:rPr>
        <w:t xml:space="preserve">it’s a </w:t>
      </w:r>
      <w:r w:rsidR="00281776" w:rsidRPr="00281776">
        <w:rPr>
          <w:rFonts w:asciiTheme="minorBidi" w:eastAsia="Arial" w:hAnsiTheme="minorBidi"/>
          <w:color w:val="252525"/>
          <w:sz w:val="24"/>
          <w:szCs w:val="24"/>
        </w:rPr>
        <w:t>crucial part in NPC</w:t>
      </w:r>
      <w:r w:rsidR="009D63FB" w:rsidRPr="009D63FB">
        <w:rPr>
          <w:rFonts w:asciiTheme="minorBidi" w:eastAsia="Arial" w:hAnsiTheme="minorBidi"/>
          <w:color w:val="252525"/>
          <w:sz w:val="24"/>
          <w:szCs w:val="24"/>
        </w:rPr>
        <w:t xml:space="preserve"> </w:t>
      </w:r>
      <w:r w:rsidRPr="000C7975">
        <w:rPr>
          <w:rFonts w:asciiTheme="minorBidi" w:eastAsia="Arial" w:hAnsiTheme="minorBidi"/>
          <w:color w:val="252525"/>
          <w:sz w:val="24"/>
          <w:szCs w:val="24"/>
        </w:rPr>
        <w:t xml:space="preserve">and could </w:t>
      </w:r>
      <w:r w:rsidR="005C24C1" w:rsidRPr="000C7975">
        <w:rPr>
          <w:rFonts w:asciiTheme="minorBidi" w:eastAsia="Arial" w:hAnsiTheme="minorBidi"/>
          <w:color w:val="252525"/>
          <w:sz w:val="24"/>
          <w:szCs w:val="24"/>
        </w:rPr>
        <w:t xml:space="preserve">works for </w:t>
      </w:r>
      <w:r w:rsidRPr="000C7975">
        <w:rPr>
          <w:rFonts w:asciiTheme="minorBidi" w:eastAsia="Arial" w:hAnsiTheme="minorBidi"/>
          <w:color w:val="252525"/>
          <w:sz w:val="24"/>
          <w:szCs w:val="24"/>
        </w:rPr>
        <w:t xml:space="preserve">a </w:t>
      </w:r>
      <w:r w:rsidR="005C24C1" w:rsidRPr="000C7975">
        <w:rPr>
          <w:rFonts w:asciiTheme="minorBidi" w:eastAsia="Arial" w:hAnsiTheme="minorBidi"/>
          <w:color w:val="252525"/>
          <w:sz w:val="24"/>
          <w:szCs w:val="24"/>
        </w:rPr>
        <w:t>possible management</w:t>
      </w:r>
      <w:r w:rsidR="008D730F" w:rsidRPr="000C7975">
        <w:rPr>
          <w:rFonts w:asciiTheme="minorBidi" w:hAnsiTheme="minorBidi"/>
          <w:sz w:val="24"/>
          <w:szCs w:val="24"/>
        </w:rPr>
        <w:t xml:space="preserve"> </w:t>
      </w:r>
      <w:r w:rsidR="008D730F" w:rsidRPr="000C7975">
        <w:rPr>
          <w:rFonts w:asciiTheme="minorBidi" w:eastAsia="Arial" w:hAnsiTheme="minorBidi"/>
          <w:color w:val="252525"/>
          <w:sz w:val="24"/>
          <w:szCs w:val="24"/>
        </w:rPr>
        <w:t>objective</w:t>
      </w:r>
      <w:r w:rsidRPr="000C7975">
        <w:rPr>
          <w:rFonts w:asciiTheme="minorBidi" w:eastAsia="Arial" w:hAnsiTheme="minorBidi"/>
          <w:color w:val="252525"/>
          <w:sz w:val="24"/>
          <w:szCs w:val="24"/>
        </w:rPr>
        <w:t xml:space="preserve"> and diagnostic biomarker </w:t>
      </w:r>
      <w:r w:rsidR="008D730F" w:rsidRPr="000C7975">
        <w:rPr>
          <w:rFonts w:asciiTheme="minorBidi" w:eastAsia="Arial" w:hAnsiTheme="minorBidi"/>
          <w:color w:val="252525"/>
          <w:sz w:val="24"/>
          <w:szCs w:val="24"/>
        </w:rPr>
        <w:t xml:space="preserve">in </w:t>
      </w:r>
      <w:r w:rsidRPr="000C7975">
        <w:rPr>
          <w:rFonts w:asciiTheme="minorBidi" w:eastAsia="Arial" w:hAnsiTheme="minorBidi"/>
          <w:color w:val="252525"/>
          <w:sz w:val="24"/>
          <w:szCs w:val="24"/>
        </w:rPr>
        <w:t>early detection and treatment.</w:t>
      </w:r>
    </w:p>
    <w:bookmarkEnd w:id="1"/>
    <w:bookmarkEnd w:id="4"/>
    <w:p w14:paraId="32080FB5" w14:textId="77777777" w:rsidR="0036424A" w:rsidRDefault="0036424A" w:rsidP="00E31446">
      <w:pPr>
        <w:spacing w:after="0" w:line="480" w:lineRule="auto"/>
        <w:jc w:val="both"/>
        <w:rPr>
          <w:rFonts w:asciiTheme="minorBidi" w:eastAsia="Arial" w:hAnsiTheme="minorBidi"/>
          <w:color w:val="252525"/>
          <w:sz w:val="24"/>
          <w:szCs w:val="24"/>
        </w:rPr>
      </w:pPr>
    </w:p>
    <w:p w14:paraId="718E6D20" w14:textId="54257378" w:rsidR="00EA6A43" w:rsidRDefault="00D23FBF" w:rsidP="00E31446">
      <w:pPr>
        <w:spacing w:after="0" w:line="480" w:lineRule="auto"/>
        <w:jc w:val="both"/>
        <w:rPr>
          <w:rFonts w:asciiTheme="minorBidi" w:eastAsia="Arial" w:hAnsiTheme="minorBidi"/>
          <w:color w:val="252525"/>
          <w:sz w:val="24"/>
          <w:szCs w:val="24"/>
        </w:rPr>
      </w:pPr>
      <w:r>
        <w:rPr>
          <w:rFonts w:asciiTheme="minorBidi" w:eastAsia="Arial" w:hAnsiTheme="minorBidi"/>
          <w:color w:val="252525"/>
          <w:sz w:val="24"/>
          <w:szCs w:val="24"/>
        </w:rPr>
        <w:t>Key words:</w:t>
      </w:r>
      <w:r w:rsidR="0036424A">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Nasopharyngeal carcinoma</w:t>
      </w:r>
      <w:r w:rsidR="00EA6A43">
        <w:rPr>
          <w:rFonts w:asciiTheme="minorBidi" w:eastAsia="Arial" w:hAnsiTheme="minorBidi"/>
          <w:color w:val="252525"/>
          <w:sz w:val="24"/>
          <w:szCs w:val="24"/>
        </w:rPr>
        <w:t>,</w:t>
      </w:r>
      <w:r w:rsidR="00EA6A43" w:rsidRPr="00EA6A43">
        <w:rPr>
          <w:rFonts w:asciiTheme="minorBidi" w:eastAsia="Arial" w:hAnsiTheme="minorBidi"/>
          <w:color w:val="252525"/>
          <w:sz w:val="24"/>
          <w:szCs w:val="24"/>
        </w:rPr>
        <w:t xml:space="preserve"> N6-methyladenosine</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RNA</w:t>
      </w:r>
      <w:r w:rsidR="00EA6A43">
        <w:rPr>
          <w:rFonts w:asciiTheme="minorBidi" w:eastAsia="Arial" w:hAnsiTheme="minorBidi"/>
          <w:color w:val="252525"/>
          <w:sz w:val="24"/>
          <w:szCs w:val="24"/>
        </w:rPr>
        <w:t xml:space="preserve"> </w:t>
      </w:r>
      <w:r w:rsidR="00EA6A43" w:rsidRPr="00EA6A43">
        <w:rPr>
          <w:rFonts w:asciiTheme="minorBidi" w:eastAsia="Arial" w:hAnsiTheme="minorBidi"/>
          <w:color w:val="252525"/>
          <w:sz w:val="24"/>
          <w:szCs w:val="24"/>
        </w:rPr>
        <w:t>modification</w:t>
      </w:r>
    </w:p>
    <w:p w14:paraId="4C794772" w14:textId="1EBC5971" w:rsidR="00D23FBF" w:rsidRDefault="00D23FBF" w:rsidP="00D23FBF">
      <w:pPr>
        <w:spacing w:after="0" w:line="480" w:lineRule="auto"/>
        <w:jc w:val="both"/>
        <w:rPr>
          <w:rFonts w:asciiTheme="minorBidi" w:eastAsia="Arial" w:hAnsiTheme="minorBidi"/>
          <w:color w:val="252525"/>
          <w:sz w:val="24"/>
          <w:szCs w:val="24"/>
        </w:rPr>
      </w:pPr>
    </w:p>
    <w:p w14:paraId="3ABFFB46" w14:textId="7217813F" w:rsidR="007B1FA1" w:rsidRDefault="007B1FA1" w:rsidP="00D23FBF">
      <w:pPr>
        <w:spacing w:after="0" w:line="480" w:lineRule="auto"/>
        <w:jc w:val="both"/>
        <w:rPr>
          <w:rFonts w:asciiTheme="minorBidi" w:eastAsia="Arial" w:hAnsiTheme="minorBidi"/>
          <w:color w:val="252525"/>
          <w:sz w:val="24"/>
          <w:szCs w:val="24"/>
        </w:rPr>
      </w:pPr>
    </w:p>
    <w:p w14:paraId="0AC63F68" w14:textId="727B3373" w:rsidR="007B1FA1" w:rsidRDefault="007B1FA1" w:rsidP="00D23FBF">
      <w:pPr>
        <w:spacing w:after="0" w:line="480" w:lineRule="auto"/>
        <w:jc w:val="both"/>
        <w:rPr>
          <w:rFonts w:asciiTheme="minorBidi" w:eastAsia="Arial" w:hAnsiTheme="minorBidi"/>
          <w:color w:val="252525"/>
          <w:sz w:val="24"/>
          <w:szCs w:val="24"/>
        </w:rPr>
      </w:pPr>
    </w:p>
    <w:p w14:paraId="7B71A53B" w14:textId="51DCBC59" w:rsidR="007B1FA1" w:rsidRDefault="007B1FA1" w:rsidP="00D23FBF">
      <w:pPr>
        <w:spacing w:after="0" w:line="480" w:lineRule="auto"/>
        <w:jc w:val="both"/>
        <w:rPr>
          <w:rFonts w:asciiTheme="minorBidi" w:eastAsia="Arial" w:hAnsiTheme="minorBidi"/>
          <w:color w:val="252525"/>
          <w:sz w:val="24"/>
          <w:szCs w:val="24"/>
        </w:rPr>
      </w:pPr>
    </w:p>
    <w:p w14:paraId="1C327C2C" w14:textId="57D275A8" w:rsidR="007B1FA1" w:rsidRDefault="007B1FA1" w:rsidP="00D23FBF">
      <w:pPr>
        <w:spacing w:after="0" w:line="480" w:lineRule="auto"/>
        <w:jc w:val="both"/>
        <w:rPr>
          <w:rFonts w:asciiTheme="minorBidi" w:eastAsia="Arial" w:hAnsiTheme="minorBidi"/>
          <w:color w:val="252525"/>
          <w:sz w:val="24"/>
          <w:szCs w:val="24"/>
        </w:rPr>
      </w:pPr>
    </w:p>
    <w:p w14:paraId="3FF8876C" w14:textId="3C700876" w:rsidR="007B1FA1" w:rsidRDefault="007B1FA1" w:rsidP="00D23FBF">
      <w:pPr>
        <w:spacing w:after="0" w:line="480" w:lineRule="auto"/>
        <w:jc w:val="both"/>
        <w:rPr>
          <w:rFonts w:asciiTheme="minorBidi" w:eastAsia="Arial" w:hAnsiTheme="minorBidi"/>
          <w:color w:val="252525"/>
          <w:sz w:val="24"/>
          <w:szCs w:val="24"/>
        </w:rPr>
      </w:pPr>
    </w:p>
    <w:p w14:paraId="3101629F" w14:textId="1D3139BE" w:rsidR="007B1FA1" w:rsidRDefault="007B1FA1" w:rsidP="00D23FBF">
      <w:pPr>
        <w:spacing w:after="0" w:line="480" w:lineRule="auto"/>
        <w:jc w:val="both"/>
        <w:rPr>
          <w:rFonts w:asciiTheme="minorBidi" w:eastAsia="Arial" w:hAnsiTheme="minorBidi"/>
          <w:color w:val="252525"/>
          <w:sz w:val="24"/>
          <w:szCs w:val="24"/>
        </w:rPr>
      </w:pPr>
    </w:p>
    <w:p w14:paraId="0480E88C" w14:textId="1945A369" w:rsidR="007B1FA1" w:rsidRDefault="007B1FA1" w:rsidP="00D23FBF">
      <w:pPr>
        <w:spacing w:after="0" w:line="480" w:lineRule="auto"/>
        <w:jc w:val="both"/>
        <w:rPr>
          <w:rFonts w:asciiTheme="minorBidi" w:eastAsia="Arial" w:hAnsiTheme="minorBidi"/>
          <w:color w:val="252525"/>
          <w:sz w:val="24"/>
          <w:szCs w:val="24"/>
        </w:rPr>
      </w:pPr>
    </w:p>
    <w:p w14:paraId="1F9A9F6E" w14:textId="77777777" w:rsidR="00281776" w:rsidRDefault="00281776" w:rsidP="00D23FBF">
      <w:pPr>
        <w:spacing w:after="0" w:line="480" w:lineRule="auto"/>
        <w:jc w:val="both"/>
        <w:rPr>
          <w:rFonts w:asciiTheme="minorBidi" w:eastAsia="Arial" w:hAnsiTheme="minorBidi"/>
          <w:color w:val="252525"/>
          <w:sz w:val="24"/>
          <w:szCs w:val="24"/>
        </w:rPr>
      </w:pPr>
    </w:p>
    <w:p w14:paraId="6684A78E" w14:textId="0A78BF13" w:rsidR="0078236E" w:rsidRDefault="0078236E" w:rsidP="00D23FBF">
      <w:pPr>
        <w:spacing w:after="0" w:line="480" w:lineRule="auto"/>
        <w:jc w:val="both"/>
        <w:rPr>
          <w:rFonts w:asciiTheme="minorBidi" w:eastAsia="Arial" w:hAnsiTheme="minorBidi"/>
          <w:color w:val="252525"/>
          <w:sz w:val="24"/>
          <w:szCs w:val="24"/>
        </w:rPr>
      </w:pPr>
    </w:p>
    <w:p w14:paraId="5547051B" w14:textId="129F27B3" w:rsidR="001C0E78" w:rsidRDefault="001C0E78" w:rsidP="00D23FBF">
      <w:pPr>
        <w:spacing w:after="0" w:line="480" w:lineRule="auto"/>
        <w:jc w:val="both"/>
        <w:rPr>
          <w:rFonts w:asciiTheme="minorBidi" w:eastAsia="Arial" w:hAnsiTheme="minorBidi"/>
          <w:color w:val="252525"/>
          <w:sz w:val="24"/>
          <w:szCs w:val="24"/>
        </w:rPr>
      </w:pPr>
    </w:p>
    <w:p w14:paraId="7EC2C79A" w14:textId="77777777" w:rsidR="00532DA9" w:rsidRDefault="00532DA9" w:rsidP="00D23FBF">
      <w:pPr>
        <w:spacing w:after="0" w:line="480" w:lineRule="auto"/>
        <w:jc w:val="both"/>
        <w:rPr>
          <w:rFonts w:asciiTheme="minorBidi" w:eastAsia="Arial" w:hAnsiTheme="minorBidi"/>
          <w:color w:val="252525"/>
          <w:sz w:val="24"/>
          <w:szCs w:val="24"/>
        </w:rPr>
      </w:pPr>
    </w:p>
    <w:p w14:paraId="13641154" w14:textId="77777777" w:rsidR="001C0E78" w:rsidRDefault="001C0E78" w:rsidP="00D23FBF">
      <w:pPr>
        <w:spacing w:after="0" w:line="480" w:lineRule="auto"/>
        <w:jc w:val="both"/>
        <w:rPr>
          <w:rFonts w:asciiTheme="minorBidi" w:eastAsia="Arial" w:hAnsiTheme="minorBidi"/>
          <w:color w:val="252525"/>
          <w:sz w:val="24"/>
          <w:szCs w:val="24"/>
        </w:rPr>
      </w:pPr>
    </w:p>
    <w:p w14:paraId="78CB3A1C" w14:textId="77777777" w:rsidR="000C7975" w:rsidRDefault="000C7975" w:rsidP="007032BD">
      <w:pPr>
        <w:spacing w:after="0" w:line="480" w:lineRule="auto"/>
        <w:jc w:val="both"/>
        <w:rPr>
          <w:rFonts w:asciiTheme="minorBidi" w:eastAsia="Arial" w:hAnsiTheme="minorBidi"/>
          <w:color w:val="252525"/>
          <w:sz w:val="24"/>
          <w:szCs w:val="24"/>
        </w:rPr>
      </w:pPr>
    </w:p>
    <w:p w14:paraId="3FD519F5" w14:textId="75AE3D96" w:rsidR="007B1FA1" w:rsidRPr="000C7975" w:rsidRDefault="007B1FA1" w:rsidP="000C7975">
      <w:pPr>
        <w:pStyle w:val="ListParagraph"/>
        <w:numPr>
          <w:ilvl w:val="0"/>
          <w:numId w:val="4"/>
        </w:numPr>
        <w:spacing w:after="0" w:line="480" w:lineRule="auto"/>
        <w:jc w:val="both"/>
        <w:rPr>
          <w:rFonts w:asciiTheme="minorBidi" w:eastAsia="Arial" w:hAnsiTheme="minorBidi"/>
          <w:b/>
          <w:bCs/>
          <w:color w:val="252525"/>
        </w:rPr>
      </w:pPr>
      <w:r w:rsidRPr="000C7975">
        <w:rPr>
          <w:rFonts w:asciiTheme="minorBidi" w:eastAsia="Arial" w:hAnsiTheme="minorBidi"/>
          <w:b/>
          <w:bCs/>
          <w:color w:val="252525"/>
        </w:rPr>
        <w:lastRenderedPageBreak/>
        <w:t>I</w:t>
      </w:r>
      <w:r w:rsidR="000C7975">
        <w:rPr>
          <w:rFonts w:asciiTheme="minorBidi" w:eastAsia="Arial" w:hAnsiTheme="minorBidi"/>
          <w:b/>
          <w:bCs/>
          <w:color w:val="252525"/>
        </w:rPr>
        <w:t>NTRODUCTOON</w:t>
      </w:r>
    </w:p>
    <w:p w14:paraId="4D70456B" w14:textId="52CDA13D" w:rsidR="00D727AB" w:rsidRPr="007032BD" w:rsidRDefault="007B1FA1"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Nasopharyngeal carcinoma (NPC) </w:t>
      </w:r>
      <w:r w:rsidR="0086575F" w:rsidRPr="0086575F">
        <w:rPr>
          <w:rFonts w:asciiTheme="minorBidi" w:hAnsiTheme="minorBidi"/>
          <w:sz w:val="24"/>
          <w:szCs w:val="24"/>
        </w:rPr>
        <w:t xml:space="preserve">exotic </w:t>
      </w:r>
      <w:r w:rsidR="00200ABF" w:rsidRPr="00200ABF">
        <w:rPr>
          <w:rFonts w:asciiTheme="minorBidi" w:hAnsiTheme="minorBidi"/>
          <w:sz w:val="24"/>
          <w:szCs w:val="24"/>
        </w:rPr>
        <w:t xml:space="preserve">malignancy </w:t>
      </w:r>
      <w:r w:rsidR="00200ABF">
        <w:rPr>
          <w:rFonts w:asciiTheme="minorBidi" w:hAnsiTheme="minorBidi"/>
          <w:sz w:val="24"/>
          <w:szCs w:val="24"/>
        </w:rPr>
        <w:t xml:space="preserve">of </w:t>
      </w:r>
      <w:r w:rsidRPr="007032BD">
        <w:rPr>
          <w:rFonts w:asciiTheme="minorBidi" w:hAnsiTheme="minorBidi"/>
          <w:sz w:val="24"/>
          <w:szCs w:val="24"/>
        </w:rPr>
        <w:t>head</w:t>
      </w:r>
      <w:r w:rsidR="00200ABF">
        <w:rPr>
          <w:rFonts w:asciiTheme="minorBidi" w:hAnsiTheme="minorBidi"/>
          <w:sz w:val="24"/>
          <w:szCs w:val="24"/>
        </w:rPr>
        <w:t xml:space="preserve"> and </w:t>
      </w:r>
      <w:r w:rsidRPr="007032BD">
        <w:rPr>
          <w:rFonts w:asciiTheme="minorBidi" w:hAnsiTheme="minorBidi"/>
          <w:sz w:val="24"/>
          <w:szCs w:val="24"/>
        </w:rPr>
        <w:t>neck</w:t>
      </w:r>
      <w:r w:rsidR="00200ABF">
        <w:rPr>
          <w:rFonts w:asciiTheme="minorBidi" w:hAnsiTheme="minorBidi"/>
          <w:sz w:val="24"/>
          <w:szCs w:val="24"/>
        </w:rPr>
        <w:t xml:space="preserve"> regions</w:t>
      </w:r>
      <w:r w:rsidRPr="007032BD">
        <w:rPr>
          <w:rFonts w:asciiTheme="minorBidi" w:hAnsiTheme="minorBidi"/>
          <w:sz w:val="24"/>
          <w:szCs w:val="24"/>
        </w:rPr>
        <w:t xml:space="preserve">, often originates </w:t>
      </w:r>
      <w:r w:rsidR="00200ABF">
        <w:rPr>
          <w:rFonts w:asciiTheme="minorBidi" w:hAnsiTheme="minorBidi"/>
          <w:sz w:val="24"/>
          <w:szCs w:val="24"/>
        </w:rPr>
        <w:t>in</w:t>
      </w:r>
      <w:r w:rsidRPr="007032BD">
        <w:rPr>
          <w:rFonts w:asciiTheme="minorBidi" w:hAnsiTheme="minorBidi"/>
          <w:sz w:val="24"/>
          <w:szCs w:val="24"/>
        </w:rPr>
        <w:t xml:space="preserve"> fossa of Rosenmuller</w:t>
      </w:r>
      <w:r w:rsidR="009E4288">
        <w:rPr>
          <w:rFonts w:asciiTheme="minorBidi" w:hAnsiTheme="minorBidi"/>
          <w:sz w:val="24"/>
          <w:szCs w:val="24"/>
        </w:rPr>
        <w:t xml:space="preserve">, </w:t>
      </w:r>
      <w:r w:rsidRPr="007032BD">
        <w:rPr>
          <w:rFonts w:asciiTheme="minorBidi" w:hAnsiTheme="minorBidi"/>
          <w:sz w:val="24"/>
          <w:szCs w:val="24"/>
        </w:rPr>
        <w:t xml:space="preserve">it has </w:t>
      </w:r>
      <w:r w:rsidR="009E4288">
        <w:rPr>
          <w:rFonts w:asciiTheme="minorBidi" w:hAnsiTheme="minorBidi"/>
          <w:sz w:val="24"/>
          <w:szCs w:val="24"/>
        </w:rPr>
        <w:t xml:space="preserve">an </w:t>
      </w:r>
      <w:r w:rsidR="008D730F">
        <w:rPr>
          <w:rFonts w:asciiTheme="minorBidi" w:hAnsiTheme="minorBidi"/>
          <w:sz w:val="24"/>
          <w:szCs w:val="24"/>
        </w:rPr>
        <w:t xml:space="preserve">elevated prevalence </w:t>
      </w:r>
      <w:r w:rsidRPr="007032BD">
        <w:rPr>
          <w:rFonts w:asciiTheme="minorBidi" w:hAnsiTheme="minorBidi"/>
          <w:sz w:val="24"/>
          <w:szCs w:val="24"/>
        </w:rPr>
        <w:t xml:space="preserve">in China, </w:t>
      </w:r>
      <w:r w:rsidR="008D730F">
        <w:rPr>
          <w:rFonts w:asciiTheme="minorBidi" w:hAnsiTheme="minorBidi"/>
          <w:sz w:val="24"/>
          <w:szCs w:val="24"/>
        </w:rPr>
        <w:t xml:space="preserve">while </w:t>
      </w:r>
      <w:r w:rsidRPr="007032BD">
        <w:rPr>
          <w:rFonts w:asciiTheme="minorBidi" w:hAnsiTheme="minorBidi"/>
          <w:sz w:val="24"/>
          <w:szCs w:val="24"/>
        </w:rPr>
        <w:t>low</w:t>
      </w:r>
      <w:r w:rsidR="008D730F">
        <w:rPr>
          <w:rFonts w:asciiTheme="minorBidi" w:hAnsiTheme="minorBidi"/>
          <w:sz w:val="24"/>
          <w:szCs w:val="24"/>
        </w:rPr>
        <w:t xml:space="preserve">-medium </w:t>
      </w:r>
      <w:r w:rsidRPr="007032BD">
        <w:rPr>
          <w:rFonts w:asciiTheme="minorBidi" w:hAnsiTheme="minorBidi"/>
          <w:sz w:val="24"/>
          <w:szCs w:val="24"/>
        </w:rPr>
        <w:t xml:space="preserve">rate </w:t>
      </w:r>
      <w:r w:rsidR="008D730F">
        <w:rPr>
          <w:rFonts w:asciiTheme="minorBidi" w:hAnsiTheme="minorBidi"/>
          <w:sz w:val="24"/>
          <w:szCs w:val="24"/>
        </w:rPr>
        <w:t>was</w:t>
      </w:r>
      <w:r w:rsidRPr="007032BD">
        <w:rPr>
          <w:rFonts w:asciiTheme="minorBidi" w:hAnsiTheme="minorBidi"/>
          <w:sz w:val="24"/>
          <w:szCs w:val="24"/>
        </w:rPr>
        <w:t xml:space="preserve"> </w:t>
      </w:r>
      <w:r w:rsidR="009E4288">
        <w:rPr>
          <w:rFonts w:asciiTheme="minorBidi" w:hAnsiTheme="minorBidi"/>
          <w:sz w:val="24"/>
          <w:szCs w:val="24"/>
        </w:rPr>
        <w:t xml:space="preserve">found </w:t>
      </w:r>
      <w:r w:rsidRPr="007032BD">
        <w:rPr>
          <w:rFonts w:asciiTheme="minorBidi" w:hAnsiTheme="minorBidi"/>
          <w:sz w:val="24"/>
          <w:szCs w:val="24"/>
        </w:rPr>
        <w:t>in Asia, Canada, North Africa, and Middle East,</w:t>
      </w:r>
      <w:r w:rsidR="00D727AB" w:rsidRPr="007032BD">
        <w:rPr>
          <w:rFonts w:asciiTheme="minorBidi" w:hAnsiTheme="minorBidi"/>
          <w:sz w:val="24"/>
          <w:szCs w:val="24"/>
        </w:rPr>
        <w:t xml:space="preserve"> </w:t>
      </w:r>
      <w:r w:rsidRPr="007032BD">
        <w:rPr>
          <w:rFonts w:asciiTheme="minorBidi" w:hAnsiTheme="minorBidi"/>
          <w:sz w:val="24"/>
          <w:szCs w:val="24"/>
        </w:rPr>
        <w:t xml:space="preserve">with bimodal peaks </w:t>
      </w:r>
      <w:r w:rsidR="00F3111C">
        <w:rPr>
          <w:rFonts w:asciiTheme="minorBidi" w:hAnsiTheme="minorBidi"/>
          <w:sz w:val="24"/>
          <w:szCs w:val="24"/>
        </w:rPr>
        <w:t>character</w:t>
      </w:r>
      <w:r w:rsidR="009E4288">
        <w:rPr>
          <w:rFonts w:asciiTheme="minorBidi" w:hAnsiTheme="minorBidi"/>
          <w:sz w:val="24"/>
          <w:szCs w:val="24"/>
        </w:rPr>
        <w:t>, with</w:t>
      </w:r>
      <w:r w:rsidRPr="007032BD">
        <w:rPr>
          <w:rFonts w:asciiTheme="minorBidi" w:hAnsiTheme="minorBidi"/>
          <w:sz w:val="24"/>
          <w:szCs w:val="24"/>
        </w:rPr>
        <w:t xml:space="preserve"> a</w:t>
      </w:r>
      <w:r w:rsidR="009E4288">
        <w:rPr>
          <w:rFonts w:asciiTheme="minorBidi" w:hAnsiTheme="minorBidi"/>
          <w:sz w:val="24"/>
          <w:szCs w:val="24"/>
        </w:rPr>
        <w:t xml:space="preserve"> </w:t>
      </w:r>
      <w:r w:rsidR="0086575F" w:rsidRPr="0086575F">
        <w:rPr>
          <w:rFonts w:asciiTheme="minorBidi" w:hAnsiTheme="minorBidi"/>
          <w:sz w:val="24"/>
          <w:szCs w:val="24"/>
        </w:rPr>
        <w:t xml:space="preserve">top </w:t>
      </w:r>
      <w:r w:rsidRPr="007032BD">
        <w:rPr>
          <w:rFonts w:asciiTheme="minorBidi" w:hAnsiTheme="minorBidi"/>
          <w:sz w:val="24"/>
          <w:szCs w:val="24"/>
        </w:rPr>
        <w:t>at 40-59 years</w:t>
      </w:r>
      <w:r w:rsidR="009E4288">
        <w:rPr>
          <w:rFonts w:asciiTheme="minorBidi" w:hAnsiTheme="minorBidi"/>
          <w:sz w:val="24"/>
          <w:szCs w:val="24"/>
        </w:rPr>
        <w:t xml:space="preserve"> of age</w:t>
      </w:r>
      <w:r w:rsidR="00F43D01" w:rsidRPr="00F43D01">
        <w:rPr>
          <w:rFonts w:asciiTheme="minorBidi" w:hAnsiTheme="minorBidi"/>
          <w:sz w:val="24"/>
          <w:szCs w:val="24"/>
        </w:rPr>
        <w:t xml:space="preserve"> </w:t>
      </w:r>
      <w:r w:rsidR="00D727AB" w:rsidRPr="007032BD">
        <w:rPr>
          <w:rFonts w:asciiTheme="minorBidi" w:hAnsiTheme="minorBidi"/>
          <w:sz w:val="24"/>
          <w:szCs w:val="24"/>
          <w:vertAlign w:val="superscript"/>
        </w:rPr>
        <w:t>[1]</w:t>
      </w:r>
      <w:r w:rsidR="0035228A" w:rsidRPr="007032BD">
        <w:rPr>
          <w:rFonts w:asciiTheme="minorBidi" w:hAnsiTheme="minorBidi"/>
          <w:sz w:val="24"/>
          <w:szCs w:val="24"/>
        </w:rPr>
        <w:t>.</w:t>
      </w:r>
    </w:p>
    <w:p w14:paraId="6741BC07" w14:textId="6DB22011" w:rsidR="00867B5E" w:rsidRPr="007032BD" w:rsidRDefault="00D727AB" w:rsidP="00973EC8">
      <w:pPr>
        <w:spacing w:after="0" w:line="480" w:lineRule="auto"/>
        <w:jc w:val="both"/>
        <w:rPr>
          <w:rFonts w:asciiTheme="minorBidi" w:hAnsiTheme="minorBidi"/>
          <w:sz w:val="24"/>
          <w:szCs w:val="24"/>
        </w:rPr>
      </w:pPr>
      <w:r w:rsidRPr="007032BD">
        <w:rPr>
          <w:rFonts w:asciiTheme="minorBidi" w:hAnsiTheme="minorBidi"/>
          <w:sz w:val="24"/>
          <w:szCs w:val="24"/>
        </w:rPr>
        <w:t>Epstein-Barr virus (EBV)</w:t>
      </w:r>
      <w:r w:rsidR="00F3111C">
        <w:rPr>
          <w:rFonts w:asciiTheme="minorBidi" w:hAnsiTheme="minorBidi"/>
          <w:sz w:val="24"/>
          <w:szCs w:val="24"/>
        </w:rPr>
        <w:t xml:space="preserve"> considered is the main causative element </w:t>
      </w:r>
      <w:r w:rsidR="009109B5">
        <w:rPr>
          <w:rFonts w:asciiTheme="minorBidi" w:hAnsiTheme="minorBidi"/>
          <w:sz w:val="24"/>
          <w:szCs w:val="24"/>
        </w:rPr>
        <w:t xml:space="preserve">in </w:t>
      </w:r>
      <w:r w:rsidR="009109B5" w:rsidRPr="007032BD">
        <w:rPr>
          <w:rFonts w:asciiTheme="minorBidi" w:hAnsiTheme="minorBidi"/>
          <w:sz w:val="24"/>
          <w:szCs w:val="24"/>
        </w:rPr>
        <w:t>its</w:t>
      </w:r>
      <w:r w:rsidR="00F3111C">
        <w:rPr>
          <w:rFonts w:asciiTheme="minorBidi" w:hAnsiTheme="minorBidi"/>
          <w:sz w:val="24"/>
          <w:szCs w:val="24"/>
        </w:rPr>
        <w:t xml:space="preserve"> </w:t>
      </w:r>
      <w:r w:rsidRPr="007032BD">
        <w:rPr>
          <w:rFonts w:asciiTheme="minorBidi" w:hAnsiTheme="minorBidi"/>
          <w:sz w:val="24"/>
          <w:szCs w:val="24"/>
        </w:rPr>
        <w:t>pathogenesis,</w:t>
      </w:r>
      <w:r w:rsidR="00FF5D42">
        <w:rPr>
          <w:rFonts w:asciiTheme="minorBidi" w:hAnsiTheme="minorBidi"/>
          <w:sz w:val="24"/>
          <w:szCs w:val="24"/>
        </w:rPr>
        <w:t xml:space="preserve"> as</w:t>
      </w:r>
      <w:r w:rsidRPr="007032BD">
        <w:rPr>
          <w:rFonts w:asciiTheme="minorBidi" w:hAnsiTheme="minorBidi"/>
          <w:sz w:val="24"/>
          <w:szCs w:val="24"/>
        </w:rPr>
        <w:t xml:space="preserve"> </w:t>
      </w:r>
      <w:r w:rsidR="00FF5D42">
        <w:rPr>
          <w:rFonts w:asciiTheme="minorBidi" w:hAnsiTheme="minorBidi"/>
          <w:sz w:val="24"/>
          <w:szCs w:val="24"/>
        </w:rPr>
        <w:t>“</w:t>
      </w:r>
      <w:r w:rsidR="006D74CC" w:rsidRPr="006D74CC">
        <w:rPr>
          <w:rFonts w:asciiTheme="minorBidi" w:hAnsiTheme="minorBidi"/>
          <w:sz w:val="24"/>
          <w:szCs w:val="24"/>
        </w:rPr>
        <w:t xml:space="preserve">Human Leukocyte Antigen </w:t>
      </w:r>
      <w:r w:rsidR="006D74CC">
        <w:rPr>
          <w:rFonts w:asciiTheme="minorBidi" w:hAnsiTheme="minorBidi"/>
          <w:sz w:val="24"/>
          <w:szCs w:val="24"/>
        </w:rPr>
        <w:t>(</w:t>
      </w:r>
      <w:r w:rsidRPr="007032BD">
        <w:rPr>
          <w:rFonts w:asciiTheme="minorBidi" w:hAnsiTheme="minorBidi"/>
          <w:sz w:val="24"/>
          <w:szCs w:val="24"/>
        </w:rPr>
        <w:t>HLA</w:t>
      </w:r>
      <w:r w:rsidR="006D74CC">
        <w:rPr>
          <w:rFonts w:asciiTheme="minorBidi" w:hAnsiTheme="minorBidi"/>
          <w:sz w:val="24"/>
          <w:szCs w:val="24"/>
        </w:rPr>
        <w:t>)</w:t>
      </w:r>
      <w:r w:rsidRPr="007032BD">
        <w:rPr>
          <w:rFonts w:asciiTheme="minorBidi" w:hAnsiTheme="minorBidi"/>
          <w:sz w:val="24"/>
          <w:szCs w:val="24"/>
        </w:rPr>
        <w:t xml:space="preserve"> gene</w:t>
      </w:r>
      <w:r w:rsidR="00FF5D42">
        <w:rPr>
          <w:rFonts w:asciiTheme="minorBidi" w:hAnsiTheme="minorBidi"/>
          <w:sz w:val="24"/>
          <w:szCs w:val="24"/>
        </w:rPr>
        <w:t>”</w:t>
      </w:r>
      <w:r w:rsidR="00F3111C" w:rsidRPr="00F3111C">
        <w:t xml:space="preserve"> </w:t>
      </w:r>
      <w:r w:rsidR="00F3111C" w:rsidRPr="00F3111C">
        <w:rPr>
          <w:rFonts w:asciiTheme="minorBidi" w:hAnsiTheme="minorBidi"/>
          <w:sz w:val="24"/>
          <w:szCs w:val="24"/>
        </w:rPr>
        <w:t>appears</w:t>
      </w:r>
      <w:r w:rsidR="006D74CC">
        <w:rPr>
          <w:rFonts w:asciiTheme="minorBidi" w:hAnsiTheme="minorBidi"/>
          <w:sz w:val="24"/>
          <w:szCs w:val="24"/>
        </w:rPr>
        <w:t xml:space="preserve"> to be</w:t>
      </w:r>
      <w:r w:rsidR="006D74CC" w:rsidRPr="006D74CC">
        <w:t xml:space="preserve"> </w:t>
      </w:r>
      <w:r w:rsidR="006D74CC" w:rsidRPr="006D74CC">
        <w:rPr>
          <w:rFonts w:asciiTheme="minorBidi" w:hAnsiTheme="minorBidi"/>
          <w:sz w:val="24"/>
          <w:szCs w:val="24"/>
        </w:rPr>
        <w:t>crucial</w:t>
      </w:r>
      <w:r w:rsidR="006D0055">
        <w:rPr>
          <w:rFonts w:asciiTheme="minorBidi" w:hAnsiTheme="minorBidi"/>
          <w:sz w:val="24"/>
          <w:szCs w:val="24"/>
        </w:rPr>
        <w:t xml:space="preserve"> part</w:t>
      </w:r>
      <w:r w:rsidR="006D0055" w:rsidRPr="006D0055">
        <w:t xml:space="preserve"> </w:t>
      </w:r>
      <w:r w:rsidR="006D0055" w:rsidRPr="006D0055">
        <w:rPr>
          <w:rFonts w:asciiTheme="minorBidi" w:hAnsiTheme="minorBidi"/>
          <w:sz w:val="24"/>
          <w:szCs w:val="24"/>
        </w:rPr>
        <w:t>relating to genes or heredity</w:t>
      </w:r>
      <w:r w:rsidRPr="007032BD">
        <w:rPr>
          <w:rFonts w:asciiTheme="minorBidi" w:hAnsiTheme="minorBidi"/>
          <w:sz w:val="24"/>
          <w:szCs w:val="24"/>
        </w:rPr>
        <w:t xml:space="preserve"> </w:t>
      </w:r>
      <w:r w:rsidR="00867B5E" w:rsidRPr="007032BD">
        <w:rPr>
          <w:rFonts w:asciiTheme="minorBidi" w:hAnsiTheme="minorBidi"/>
          <w:sz w:val="24"/>
          <w:szCs w:val="24"/>
        </w:rPr>
        <w:t>contributors</w:t>
      </w:r>
      <w:r w:rsidR="006D0055">
        <w:rPr>
          <w:rFonts w:asciiTheme="minorBidi" w:hAnsiTheme="minorBidi"/>
          <w:sz w:val="24"/>
          <w:szCs w:val="24"/>
        </w:rPr>
        <w:t>, moreover</w:t>
      </w:r>
      <w:r w:rsidR="00867B5E" w:rsidRPr="007032BD">
        <w:rPr>
          <w:rFonts w:asciiTheme="minorBidi" w:hAnsiTheme="minorBidi"/>
          <w:sz w:val="24"/>
          <w:szCs w:val="24"/>
        </w:rPr>
        <w:t xml:space="preserve"> </w:t>
      </w:r>
      <w:r w:rsidR="006D0055" w:rsidRPr="006D0055">
        <w:rPr>
          <w:rFonts w:asciiTheme="minorBidi" w:hAnsiTheme="minorBidi"/>
          <w:sz w:val="24"/>
          <w:szCs w:val="24"/>
        </w:rPr>
        <w:t xml:space="preserve">decennium </w:t>
      </w:r>
      <w:r w:rsidRPr="007032BD">
        <w:rPr>
          <w:rFonts w:asciiTheme="minorBidi" w:hAnsiTheme="minorBidi"/>
          <w:sz w:val="24"/>
          <w:szCs w:val="24"/>
        </w:rPr>
        <w:t>of research</w:t>
      </w:r>
      <w:r w:rsidR="00867B5E" w:rsidRPr="007032BD">
        <w:rPr>
          <w:rFonts w:asciiTheme="minorBidi" w:hAnsiTheme="minorBidi"/>
          <w:sz w:val="24"/>
          <w:szCs w:val="24"/>
        </w:rPr>
        <w:t>es</w:t>
      </w:r>
      <w:r w:rsidRPr="007032BD">
        <w:rPr>
          <w:rFonts w:asciiTheme="minorBidi" w:hAnsiTheme="minorBidi"/>
          <w:sz w:val="24"/>
          <w:szCs w:val="24"/>
        </w:rPr>
        <w:t xml:space="preserve"> </w:t>
      </w:r>
      <w:r w:rsidR="00BA64D4" w:rsidRPr="007032BD">
        <w:rPr>
          <w:rFonts w:asciiTheme="minorBidi" w:hAnsiTheme="minorBidi"/>
          <w:sz w:val="24"/>
          <w:szCs w:val="24"/>
        </w:rPr>
        <w:t>has</w:t>
      </w:r>
      <w:r w:rsidRPr="007032BD">
        <w:rPr>
          <w:rFonts w:asciiTheme="minorBidi" w:hAnsiTheme="minorBidi"/>
          <w:sz w:val="24"/>
          <w:szCs w:val="24"/>
        </w:rPr>
        <w:t xml:space="preserve"> also </w:t>
      </w:r>
      <w:r w:rsidR="00BA64D4" w:rsidRPr="006D0055">
        <w:rPr>
          <w:rFonts w:asciiTheme="minorBidi" w:hAnsiTheme="minorBidi"/>
          <w:sz w:val="24"/>
          <w:szCs w:val="24"/>
        </w:rPr>
        <w:t>admitted</w:t>
      </w:r>
      <w:r w:rsidR="006D0055" w:rsidRPr="006D0055">
        <w:rPr>
          <w:rFonts w:asciiTheme="minorBidi" w:hAnsiTheme="minorBidi"/>
          <w:sz w:val="24"/>
          <w:szCs w:val="24"/>
        </w:rPr>
        <w:t xml:space="preserve"> </w:t>
      </w:r>
      <w:r w:rsidR="002E51AE">
        <w:rPr>
          <w:rFonts w:asciiTheme="minorBidi" w:hAnsiTheme="minorBidi"/>
          <w:sz w:val="24"/>
          <w:szCs w:val="24"/>
        </w:rPr>
        <w:t>it’s</w:t>
      </w:r>
      <w:r w:rsidRPr="007032BD">
        <w:rPr>
          <w:rFonts w:asciiTheme="minorBidi" w:hAnsiTheme="minorBidi"/>
          <w:sz w:val="24"/>
          <w:szCs w:val="24"/>
        </w:rPr>
        <w:t xml:space="preserve"> </w:t>
      </w:r>
      <w:r w:rsidR="00FF5D42" w:rsidRPr="007032BD">
        <w:rPr>
          <w:rFonts w:asciiTheme="minorBidi" w:hAnsiTheme="minorBidi"/>
          <w:sz w:val="24"/>
          <w:szCs w:val="24"/>
        </w:rPr>
        <w:t>an</w:t>
      </w:r>
      <w:r w:rsidRPr="007032BD">
        <w:rPr>
          <w:rFonts w:asciiTheme="minorBidi" w:hAnsiTheme="minorBidi"/>
          <w:sz w:val="24"/>
          <w:szCs w:val="24"/>
        </w:rPr>
        <w:t xml:space="preserve"> </w:t>
      </w:r>
      <w:r w:rsidR="00C542F4">
        <w:rPr>
          <w:rFonts w:asciiTheme="minorBidi" w:hAnsiTheme="minorBidi"/>
          <w:sz w:val="24"/>
          <w:szCs w:val="24"/>
        </w:rPr>
        <w:t>essential</w:t>
      </w:r>
      <w:r w:rsidR="00C542F4" w:rsidRPr="00C542F4">
        <w:t xml:space="preserve"> </w:t>
      </w:r>
      <w:r w:rsidR="00C542F4" w:rsidRPr="00C542F4">
        <w:rPr>
          <w:rFonts w:asciiTheme="minorBidi" w:hAnsiTheme="minorBidi"/>
          <w:sz w:val="24"/>
          <w:szCs w:val="24"/>
        </w:rPr>
        <w:t>agent</w:t>
      </w:r>
      <w:r w:rsidR="00C542F4">
        <w:rPr>
          <w:rFonts w:asciiTheme="minorBidi" w:hAnsiTheme="minorBidi"/>
          <w:sz w:val="24"/>
          <w:szCs w:val="24"/>
        </w:rPr>
        <w:t xml:space="preserve"> </w:t>
      </w:r>
      <w:r w:rsidRPr="007032BD">
        <w:rPr>
          <w:rFonts w:asciiTheme="minorBidi" w:hAnsiTheme="minorBidi"/>
          <w:sz w:val="24"/>
          <w:szCs w:val="24"/>
        </w:rPr>
        <w:t xml:space="preserve">in </w:t>
      </w:r>
      <w:r w:rsidR="00F43D01">
        <w:rPr>
          <w:rFonts w:asciiTheme="minorBidi" w:hAnsiTheme="minorBidi"/>
          <w:sz w:val="24"/>
          <w:szCs w:val="24"/>
        </w:rPr>
        <w:t xml:space="preserve">malignant </w:t>
      </w:r>
      <w:r w:rsidR="009109B5">
        <w:rPr>
          <w:rFonts w:asciiTheme="minorBidi" w:hAnsiTheme="minorBidi"/>
          <w:sz w:val="24"/>
          <w:szCs w:val="24"/>
        </w:rPr>
        <w:t>neoplastic evolution</w:t>
      </w:r>
      <w:r w:rsidR="00867B5E" w:rsidRPr="007032BD">
        <w:rPr>
          <w:rFonts w:asciiTheme="minorBidi" w:hAnsiTheme="minorBidi"/>
          <w:sz w:val="24"/>
          <w:szCs w:val="24"/>
        </w:rPr>
        <w:t>,</w:t>
      </w:r>
      <w:r w:rsidR="002E51AE">
        <w:rPr>
          <w:rFonts w:asciiTheme="minorBidi" w:hAnsiTheme="minorBidi"/>
          <w:sz w:val="24"/>
          <w:szCs w:val="24"/>
        </w:rPr>
        <w:t xml:space="preserve"> the</w:t>
      </w:r>
      <w:r w:rsidR="00867B5E" w:rsidRPr="007032BD">
        <w:rPr>
          <w:rFonts w:asciiTheme="minorBidi" w:hAnsiTheme="minorBidi"/>
          <w:sz w:val="24"/>
          <w:szCs w:val="24"/>
        </w:rPr>
        <w:t xml:space="preserve"> e</w:t>
      </w:r>
      <w:r w:rsidRPr="007032BD">
        <w:rPr>
          <w:rFonts w:asciiTheme="minorBidi" w:hAnsiTheme="minorBidi"/>
          <w:sz w:val="24"/>
          <w:szCs w:val="24"/>
        </w:rPr>
        <w:t>pigenetic</w:t>
      </w:r>
      <w:r w:rsidR="00C542F4">
        <w:rPr>
          <w:rFonts w:asciiTheme="minorBidi" w:hAnsiTheme="minorBidi"/>
          <w:sz w:val="24"/>
          <w:szCs w:val="24"/>
        </w:rPr>
        <w:t xml:space="preserve"> variations</w:t>
      </w:r>
      <w:r w:rsidRPr="007032BD">
        <w:rPr>
          <w:rFonts w:asciiTheme="minorBidi" w:hAnsiTheme="minorBidi"/>
          <w:sz w:val="24"/>
          <w:szCs w:val="24"/>
        </w:rPr>
        <w:t xml:space="preserve">, </w:t>
      </w:r>
      <w:r w:rsidR="00C542F4">
        <w:rPr>
          <w:rFonts w:asciiTheme="minorBidi" w:hAnsiTheme="minorBidi"/>
          <w:sz w:val="24"/>
          <w:szCs w:val="24"/>
        </w:rPr>
        <w:t xml:space="preserve">as; </w:t>
      </w:r>
      <w:r w:rsidRPr="007032BD">
        <w:rPr>
          <w:rFonts w:asciiTheme="minorBidi" w:hAnsiTheme="minorBidi"/>
          <w:sz w:val="24"/>
          <w:szCs w:val="24"/>
        </w:rPr>
        <w:t xml:space="preserve">DNA methylation, are </w:t>
      </w:r>
      <w:r w:rsidR="00B96079" w:rsidRPr="00B96079">
        <w:rPr>
          <w:rFonts w:asciiTheme="minorBidi" w:hAnsiTheme="minorBidi"/>
          <w:sz w:val="24"/>
          <w:szCs w:val="24"/>
        </w:rPr>
        <w:t xml:space="preserve">deliberately </w:t>
      </w:r>
      <w:r w:rsidR="00B96079">
        <w:rPr>
          <w:rFonts w:asciiTheme="minorBidi" w:hAnsiTheme="minorBidi"/>
          <w:sz w:val="24"/>
          <w:szCs w:val="24"/>
        </w:rPr>
        <w:t>involved</w:t>
      </w:r>
      <w:r w:rsidRPr="007032BD">
        <w:rPr>
          <w:rFonts w:asciiTheme="minorBidi" w:hAnsiTheme="minorBidi"/>
          <w:sz w:val="24"/>
          <w:szCs w:val="24"/>
        </w:rPr>
        <w:t xml:space="preserve"> in NPC</w:t>
      </w:r>
      <w:r w:rsidR="007E2266">
        <w:rPr>
          <w:rFonts w:asciiTheme="minorBidi" w:hAnsiTheme="minorBidi"/>
          <w:sz w:val="24"/>
          <w:szCs w:val="24"/>
        </w:rPr>
        <w:t xml:space="preserve"> development</w:t>
      </w:r>
      <w:r w:rsidRPr="007032BD">
        <w:rPr>
          <w:rFonts w:asciiTheme="minorBidi" w:hAnsiTheme="minorBidi"/>
          <w:sz w:val="24"/>
          <w:szCs w:val="24"/>
        </w:rPr>
        <w:t>,</w:t>
      </w:r>
      <w:r w:rsidR="002E51AE">
        <w:rPr>
          <w:rFonts w:asciiTheme="minorBidi" w:hAnsiTheme="minorBidi"/>
          <w:sz w:val="24"/>
          <w:szCs w:val="24"/>
        </w:rPr>
        <w:t xml:space="preserve"> and its</w:t>
      </w:r>
      <w:r w:rsidRPr="007032BD">
        <w:rPr>
          <w:rFonts w:asciiTheme="minorBidi" w:hAnsiTheme="minorBidi"/>
          <w:sz w:val="24"/>
          <w:szCs w:val="24"/>
        </w:rPr>
        <w:t xml:space="preserve"> hyper</w:t>
      </w:r>
      <w:r w:rsidR="00B96079">
        <w:rPr>
          <w:rFonts w:asciiTheme="minorBidi" w:hAnsiTheme="minorBidi"/>
          <w:sz w:val="24"/>
          <w:szCs w:val="24"/>
        </w:rPr>
        <w:t>-</w:t>
      </w:r>
      <w:r w:rsidRPr="007032BD">
        <w:rPr>
          <w:rFonts w:asciiTheme="minorBidi" w:hAnsiTheme="minorBidi"/>
          <w:sz w:val="24"/>
          <w:szCs w:val="24"/>
        </w:rPr>
        <w:t xml:space="preserve">methylation </w:t>
      </w:r>
      <w:r w:rsidR="00973EC8">
        <w:rPr>
          <w:rFonts w:asciiTheme="minorBidi" w:hAnsiTheme="minorBidi"/>
          <w:sz w:val="24"/>
          <w:szCs w:val="24"/>
        </w:rPr>
        <w:t xml:space="preserve">often detected </w:t>
      </w:r>
      <w:r w:rsidRPr="007032BD">
        <w:rPr>
          <w:rFonts w:asciiTheme="minorBidi" w:hAnsiTheme="minorBidi"/>
          <w:sz w:val="24"/>
          <w:szCs w:val="24"/>
        </w:rPr>
        <w:t>in</w:t>
      </w:r>
      <w:r w:rsidR="00867B5E" w:rsidRPr="007032BD">
        <w:rPr>
          <w:rFonts w:asciiTheme="minorBidi" w:hAnsiTheme="minorBidi"/>
          <w:sz w:val="24"/>
          <w:szCs w:val="24"/>
        </w:rPr>
        <w:t xml:space="preserve"> </w:t>
      </w:r>
      <w:r w:rsidR="00885BE4" w:rsidRPr="007032BD">
        <w:rPr>
          <w:rFonts w:asciiTheme="minorBidi" w:hAnsiTheme="minorBidi"/>
          <w:sz w:val="24"/>
          <w:szCs w:val="24"/>
        </w:rPr>
        <w:t>de</w:t>
      </w:r>
      <w:r w:rsidR="00973EC8">
        <w:rPr>
          <w:rFonts w:asciiTheme="minorBidi" w:hAnsiTheme="minorBidi"/>
          <w:sz w:val="24"/>
          <w:szCs w:val="24"/>
        </w:rPr>
        <w:t>-</w:t>
      </w:r>
      <w:r w:rsidR="00885BE4" w:rsidRPr="007032BD">
        <w:rPr>
          <w:rFonts w:asciiTheme="minorBidi" w:hAnsiTheme="minorBidi"/>
          <w:sz w:val="24"/>
          <w:szCs w:val="24"/>
        </w:rPr>
        <w:t>differentiated, stem-like state</w:t>
      </w:r>
      <w:r w:rsidR="00756D1E" w:rsidRPr="00756D1E">
        <w:rPr>
          <w:rFonts w:asciiTheme="minorBidi" w:hAnsiTheme="minorBidi"/>
          <w:sz w:val="24"/>
          <w:szCs w:val="24"/>
        </w:rPr>
        <w:t xml:space="preserve"> </w:t>
      </w:r>
      <w:r w:rsidR="00867B5E" w:rsidRPr="007032BD">
        <w:rPr>
          <w:rFonts w:asciiTheme="minorBidi" w:hAnsiTheme="minorBidi"/>
          <w:sz w:val="24"/>
          <w:szCs w:val="24"/>
          <w:vertAlign w:val="superscript"/>
        </w:rPr>
        <w:t>[2</w:t>
      </w:r>
      <w:r w:rsidR="00797B7C">
        <w:rPr>
          <w:rFonts w:asciiTheme="minorBidi" w:hAnsiTheme="minorBidi"/>
          <w:sz w:val="24"/>
          <w:szCs w:val="24"/>
          <w:vertAlign w:val="superscript"/>
        </w:rPr>
        <w:t>,3</w:t>
      </w:r>
      <w:r w:rsidR="00867B5E" w:rsidRPr="007032BD">
        <w:rPr>
          <w:rFonts w:asciiTheme="minorBidi" w:hAnsiTheme="minorBidi"/>
          <w:sz w:val="24"/>
          <w:szCs w:val="24"/>
          <w:vertAlign w:val="superscript"/>
        </w:rPr>
        <w:t>]</w:t>
      </w:r>
      <w:r w:rsidR="00885BE4" w:rsidRPr="007032BD">
        <w:rPr>
          <w:rFonts w:asciiTheme="minorBidi" w:hAnsiTheme="minorBidi"/>
          <w:sz w:val="24"/>
          <w:szCs w:val="24"/>
        </w:rPr>
        <w:t>.</w:t>
      </w:r>
    </w:p>
    <w:p w14:paraId="45EBD5D2" w14:textId="35935925" w:rsidR="00973C97" w:rsidRPr="007032BD" w:rsidRDefault="00171098" w:rsidP="007032BD">
      <w:pPr>
        <w:spacing w:after="0" w:line="480" w:lineRule="auto"/>
        <w:jc w:val="both"/>
        <w:rPr>
          <w:rFonts w:asciiTheme="minorBidi" w:hAnsiTheme="minorBidi"/>
          <w:sz w:val="24"/>
          <w:szCs w:val="24"/>
        </w:rPr>
      </w:pPr>
      <w:r>
        <w:rPr>
          <w:rFonts w:asciiTheme="minorBidi" w:hAnsiTheme="minorBidi"/>
          <w:sz w:val="24"/>
          <w:szCs w:val="24"/>
        </w:rPr>
        <w:t>Beside,</w:t>
      </w:r>
      <w:r w:rsidR="00885BE4" w:rsidRPr="007032BD">
        <w:rPr>
          <w:rFonts w:asciiTheme="minorBidi" w:hAnsiTheme="minorBidi"/>
          <w:sz w:val="24"/>
          <w:szCs w:val="24"/>
        </w:rPr>
        <w:t xml:space="preserve"> to </w:t>
      </w:r>
      <w:r w:rsidRPr="00171098">
        <w:rPr>
          <w:rFonts w:asciiTheme="minorBidi" w:hAnsiTheme="minorBidi"/>
          <w:sz w:val="24"/>
          <w:szCs w:val="24"/>
        </w:rPr>
        <w:t>above-mentioned</w:t>
      </w:r>
      <w:r>
        <w:rPr>
          <w:rFonts w:asciiTheme="minorBidi" w:hAnsiTheme="minorBidi"/>
          <w:sz w:val="24"/>
          <w:szCs w:val="24"/>
        </w:rPr>
        <w:t xml:space="preserve"> facts</w:t>
      </w:r>
      <w:r w:rsidR="00885BE4" w:rsidRPr="007032BD">
        <w:rPr>
          <w:rFonts w:asciiTheme="minorBidi" w:hAnsiTheme="minorBidi"/>
          <w:sz w:val="24"/>
          <w:szCs w:val="24"/>
        </w:rPr>
        <w:t>,</w:t>
      </w:r>
      <w:r>
        <w:rPr>
          <w:rFonts w:asciiTheme="minorBidi" w:hAnsiTheme="minorBidi"/>
          <w:sz w:val="24"/>
          <w:szCs w:val="24"/>
        </w:rPr>
        <w:t xml:space="preserve"> the</w:t>
      </w:r>
      <w:r w:rsidR="00885BE4" w:rsidRPr="007032BD">
        <w:rPr>
          <w:rFonts w:asciiTheme="minorBidi" w:hAnsiTheme="minorBidi"/>
          <w:sz w:val="24"/>
          <w:szCs w:val="24"/>
        </w:rPr>
        <w:t xml:space="preserve"> ep</w:t>
      </w:r>
      <w:r w:rsidR="0035228A" w:rsidRPr="007032BD">
        <w:rPr>
          <w:rFonts w:asciiTheme="minorBidi" w:hAnsiTheme="minorBidi"/>
          <w:sz w:val="24"/>
          <w:szCs w:val="24"/>
        </w:rPr>
        <w:t>-</w:t>
      </w:r>
      <w:r w:rsidR="00885BE4" w:rsidRPr="007032BD">
        <w:rPr>
          <w:rFonts w:asciiTheme="minorBidi" w:hAnsiTheme="minorBidi"/>
          <w:sz w:val="24"/>
          <w:szCs w:val="24"/>
        </w:rPr>
        <w:t>transcriptomic regulation</w:t>
      </w:r>
      <w:r w:rsidR="00867B5E" w:rsidRPr="007032BD">
        <w:rPr>
          <w:rFonts w:asciiTheme="minorBidi" w:hAnsiTheme="minorBidi"/>
          <w:sz w:val="24"/>
          <w:szCs w:val="24"/>
        </w:rPr>
        <w:t xml:space="preserve"> </w:t>
      </w:r>
      <w:r w:rsidR="00B64D25" w:rsidRPr="00B64D25">
        <w:rPr>
          <w:rFonts w:asciiTheme="minorBidi" w:hAnsiTheme="minorBidi"/>
          <w:sz w:val="24"/>
          <w:szCs w:val="24"/>
        </w:rPr>
        <w:t xml:space="preserve">annexes </w:t>
      </w:r>
      <w:r w:rsidR="00885BE4" w:rsidRPr="007032BD">
        <w:rPr>
          <w:rFonts w:asciiTheme="minorBidi" w:hAnsiTheme="minorBidi"/>
          <w:sz w:val="24"/>
          <w:szCs w:val="24"/>
        </w:rPr>
        <w:t xml:space="preserve">other </w:t>
      </w:r>
      <w:r w:rsidR="00B64D25">
        <w:rPr>
          <w:rFonts w:asciiTheme="minorBidi" w:hAnsiTheme="minorBidi"/>
          <w:sz w:val="24"/>
          <w:szCs w:val="24"/>
        </w:rPr>
        <w:t xml:space="preserve">grade </w:t>
      </w:r>
      <w:r w:rsidR="00885BE4" w:rsidRPr="007032BD">
        <w:rPr>
          <w:rFonts w:asciiTheme="minorBidi" w:hAnsiTheme="minorBidi"/>
          <w:sz w:val="24"/>
          <w:szCs w:val="24"/>
        </w:rPr>
        <w:t>of epigenetic</w:t>
      </w:r>
      <w:r w:rsidR="00667947" w:rsidRPr="00667947">
        <w:t xml:space="preserve"> </w:t>
      </w:r>
      <w:r w:rsidR="00667947" w:rsidRPr="00667947">
        <w:rPr>
          <w:rFonts w:asciiTheme="minorBidi" w:hAnsiTheme="minorBidi"/>
          <w:sz w:val="24"/>
          <w:szCs w:val="24"/>
        </w:rPr>
        <w:t>monitor</w:t>
      </w:r>
      <w:r w:rsidR="00885BE4" w:rsidRPr="007032BD">
        <w:rPr>
          <w:rFonts w:asciiTheme="minorBidi" w:hAnsiTheme="minorBidi"/>
          <w:sz w:val="24"/>
          <w:szCs w:val="24"/>
        </w:rPr>
        <w:t xml:space="preserve"> </w:t>
      </w:r>
      <w:r w:rsidR="00B64D25" w:rsidRPr="00B64D25">
        <w:rPr>
          <w:rFonts w:asciiTheme="minorBidi" w:hAnsiTheme="minorBidi"/>
          <w:sz w:val="24"/>
          <w:szCs w:val="24"/>
        </w:rPr>
        <w:t xml:space="preserve">upon </w:t>
      </w:r>
      <w:r w:rsidR="00885BE4" w:rsidRPr="007032BD">
        <w:rPr>
          <w:rFonts w:asciiTheme="minorBidi" w:hAnsiTheme="minorBidi"/>
          <w:sz w:val="24"/>
          <w:szCs w:val="24"/>
        </w:rPr>
        <w:t>gene</w:t>
      </w:r>
      <w:r w:rsidR="00667947" w:rsidRPr="00667947">
        <w:t xml:space="preserve"> </w:t>
      </w:r>
      <w:r w:rsidR="00667947" w:rsidRPr="00667947">
        <w:rPr>
          <w:rFonts w:asciiTheme="minorBidi" w:hAnsiTheme="minorBidi"/>
          <w:sz w:val="24"/>
          <w:szCs w:val="24"/>
        </w:rPr>
        <w:t>exhibition</w:t>
      </w:r>
      <w:r w:rsidR="00867B5E" w:rsidRPr="007032BD">
        <w:rPr>
          <w:rFonts w:asciiTheme="minorBidi" w:hAnsiTheme="minorBidi"/>
          <w:sz w:val="24"/>
          <w:szCs w:val="24"/>
        </w:rPr>
        <w:t>,</w:t>
      </w:r>
      <w:r w:rsidR="00667947" w:rsidRPr="00667947">
        <w:t xml:space="preserve"> </w:t>
      </w:r>
      <w:r w:rsidR="00667947" w:rsidRPr="00667947">
        <w:rPr>
          <w:rFonts w:asciiTheme="minorBidi" w:hAnsiTheme="minorBidi"/>
          <w:sz w:val="24"/>
          <w:szCs w:val="24"/>
        </w:rPr>
        <w:t>further</w:t>
      </w:r>
      <w:r w:rsidR="00667947">
        <w:rPr>
          <w:rFonts w:asciiTheme="minorBidi" w:hAnsiTheme="minorBidi"/>
          <w:sz w:val="24"/>
          <w:szCs w:val="24"/>
        </w:rPr>
        <w:t xml:space="preserve"> progress</w:t>
      </w:r>
      <w:r w:rsidR="00867B5E" w:rsidRPr="007032BD">
        <w:rPr>
          <w:rFonts w:asciiTheme="minorBidi" w:hAnsiTheme="minorBidi"/>
          <w:sz w:val="24"/>
          <w:szCs w:val="24"/>
        </w:rPr>
        <w:t xml:space="preserve"> </w:t>
      </w:r>
      <w:r w:rsidR="00885BE4" w:rsidRPr="007032BD">
        <w:rPr>
          <w:rFonts w:asciiTheme="minorBidi" w:hAnsiTheme="minorBidi"/>
          <w:sz w:val="24"/>
          <w:szCs w:val="24"/>
        </w:rPr>
        <w:t>in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transcriptome- </w:t>
      </w:r>
      <w:r w:rsidR="00772761" w:rsidRPr="00772761">
        <w:rPr>
          <w:rFonts w:asciiTheme="minorBidi" w:hAnsiTheme="minorBidi"/>
          <w:sz w:val="24"/>
          <w:szCs w:val="24"/>
        </w:rPr>
        <w:t xml:space="preserve">extensive </w:t>
      </w:r>
      <w:r w:rsidR="00885BE4" w:rsidRPr="007032BD">
        <w:rPr>
          <w:rFonts w:asciiTheme="minorBidi" w:hAnsiTheme="minorBidi"/>
          <w:sz w:val="24"/>
          <w:szCs w:val="24"/>
        </w:rPr>
        <w:t>sequencing</w:t>
      </w:r>
      <w:r w:rsidR="00667947">
        <w:rPr>
          <w:rFonts w:asciiTheme="minorBidi" w:hAnsiTheme="minorBidi"/>
          <w:sz w:val="24"/>
          <w:szCs w:val="24"/>
        </w:rPr>
        <w:t xml:space="preserve"> modalities</w:t>
      </w:r>
      <w:r w:rsidR="00885BE4" w:rsidRPr="007032BD">
        <w:rPr>
          <w:rFonts w:asciiTheme="minorBidi" w:hAnsiTheme="minorBidi"/>
          <w:sz w:val="24"/>
          <w:szCs w:val="24"/>
        </w:rPr>
        <w:t xml:space="preserve"> have</w:t>
      </w:r>
      <w:r w:rsidR="00772761">
        <w:rPr>
          <w:rFonts w:asciiTheme="minorBidi" w:hAnsiTheme="minorBidi"/>
          <w:sz w:val="24"/>
          <w:szCs w:val="24"/>
        </w:rPr>
        <w:t xml:space="preserve"> make a </w:t>
      </w:r>
      <w:r w:rsidR="00772761" w:rsidRPr="00772761">
        <w:rPr>
          <w:rFonts w:asciiTheme="minorBidi" w:hAnsiTheme="minorBidi"/>
          <w:sz w:val="24"/>
          <w:szCs w:val="24"/>
        </w:rPr>
        <w:t>thorough perception</w:t>
      </w:r>
      <w:r w:rsidR="00A8617F" w:rsidRPr="007032BD">
        <w:rPr>
          <w:rFonts w:asciiTheme="minorBidi" w:hAnsiTheme="minorBidi"/>
          <w:sz w:val="24"/>
          <w:szCs w:val="24"/>
        </w:rPr>
        <w:t xml:space="preserve"> </w:t>
      </w:r>
      <w:r w:rsidR="00885BE4" w:rsidRPr="007032BD">
        <w:rPr>
          <w:rFonts w:asciiTheme="minorBidi" w:hAnsiTheme="minorBidi"/>
          <w:sz w:val="24"/>
          <w:szCs w:val="24"/>
        </w:rPr>
        <w:t>into the RNA modification landscape</w:t>
      </w:r>
      <w:r w:rsidR="00772761">
        <w:rPr>
          <w:rFonts w:asciiTheme="minorBidi" w:hAnsiTheme="minorBidi"/>
          <w:sz w:val="24"/>
          <w:szCs w:val="24"/>
        </w:rPr>
        <w:t xml:space="preserve"> is</w:t>
      </w:r>
      <w:r w:rsidR="00772761" w:rsidRPr="00772761">
        <w:t xml:space="preserve"> </w:t>
      </w:r>
      <w:r w:rsidR="00772761" w:rsidRPr="00772761">
        <w:rPr>
          <w:rFonts w:asciiTheme="minorBidi" w:hAnsiTheme="minorBidi"/>
          <w:sz w:val="24"/>
          <w:szCs w:val="24"/>
        </w:rPr>
        <w:t>conceivable</w:t>
      </w:r>
      <w:r w:rsidR="00A8617F" w:rsidRPr="007032BD">
        <w:rPr>
          <w:rFonts w:asciiTheme="minorBidi" w:hAnsiTheme="minorBidi"/>
          <w:sz w:val="24"/>
          <w:szCs w:val="24"/>
        </w:rPr>
        <w:t xml:space="preserve">, </w:t>
      </w:r>
      <w:r w:rsidR="00772761">
        <w:rPr>
          <w:rFonts w:asciiTheme="minorBidi" w:hAnsiTheme="minorBidi"/>
          <w:sz w:val="24"/>
          <w:szCs w:val="24"/>
        </w:rPr>
        <w:t>many researches</w:t>
      </w:r>
      <w:r w:rsidR="00885BE4" w:rsidRPr="007032BD">
        <w:rPr>
          <w:rFonts w:asciiTheme="minorBidi" w:hAnsiTheme="minorBidi"/>
          <w:sz w:val="24"/>
          <w:szCs w:val="24"/>
        </w:rPr>
        <w:t xml:space="preserve"> on RNA modification modifiers—writers, erasers, and</w:t>
      </w:r>
      <w:r w:rsidR="00A8617F" w:rsidRPr="007032BD">
        <w:rPr>
          <w:rFonts w:asciiTheme="minorBidi" w:hAnsiTheme="minorBidi"/>
          <w:sz w:val="24"/>
          <w:szCs w:val="24"/>
        </w:rPr>
        <w:t xml:space="preserve"> </w:t>
      </w:r>
      <w:r w:rsidR="00885BE4" w:rsidRPr="007032BD">
        <w:rPr>
          <w:rFonts w:asciiTheme="minorBidi" w:hAnsiTheme="minorBidi"/>
          <w:sz w:val="24"/>
          <w:szCs w:val="24"/>
        </w:rPr>
        <w:t>readers—have shown that these RNA modifications are dynamic</w:t>
      </w:r>
      <w:r w:rsidR="00A8617F" w:rsidRPr="007032BD">
        <w:rPr>
          <w:rFonts w:asciiTheme="minorBidi" w:hAnsiTheme="minorBidi"/>
          <w:sz w:val="24"/>
          <w:szCs w:val="24"/>
        </w:rPr>
        <w:t xml:space="preserve"> </w:t>
      </w:r>
      <w:r w:rsidR="00885BE4" w:rsidRPr="007032BD">
        <w:rPr>
          <w:rFonts w:asciiTheme="minorBidi" w:hAnsiTheme="minorBidi"/>
          <w:sz w:val="24"/>
          <w:szCs w:val="24"/>
        </w:rPr>
        <w:t>and reversible, and play a critical role in RNA metabolism,</w:t>
      </w:r>
      <w:r w:rsidR="00A8617F" w:rsidRPr="007032BD">
        <w:rPr>
          <w:rFonts w:asciiTheme="minorBidi" w:hAnsiTheme="minorBidi"/>
          <w:sz w:val="24"/>
          <w:szCs w:val="24"/>
        </w:rPr>
        <w:t xml:space="preserve"> </w:t>
      </w:r>
      <w:r w:rsidR="00885BE4" w:rsidRPr="007032BD">
        <w:rPr>
          <w:rFonts w:asciiTheme="minorBidi" w:hAnsiTheme="minorBidi"/>
          <w:sz w:val="24"/>
          <w:szCs w:val="24"/>
        </w:rPr>
        <w:t>influencing a wide range of physiological</w:t>
      </w:r>
      <w:r w:rsidR="00CD54E3">
        <w:rPr>
          <w:rFonts w:asciiTheme="minorBidi" w:hAnsiTheme="minorBidi"/>
          <w:sz w:val="24"/>
          <w:szCs w:val="24"/>
        </w:rPr>
        <w:t>/</w:t>
      </w:r>
      <w:r w:rsidR="00885BE4" w:rsidRPr="007032BD">
        <w:rPr>
          <w:rFonts w:asciiTheme="minorBidi" w:hAnsiTheme="minorBidi"/>
          <w:sz w:val="24"/>
          <w:szCs w:val="24"/>
        </w:rPr>
        <w:t xml:space="preserve"> pathological</w:t>
      </w:r>
      <w:r w:rsidR="003E63BE">
        <w:rPr>
          <w:rFonts w:asciiTheme="minorBidi" w:hAnsiTheme="minorBidi"/>
          <w:sz w:val="24"/>
          <w:szCs w:val="24"/>
        </w:rPr>
        <w:t xml:space="preserve"> activities</w:t>
      </w:r>
      <w:r w:rsidR="00885BE4" w:rsidRPr="007032BD">
        <w:rPr>
          <w:rFonts w:asciiTheme="minorBidi" w:hAnsiTheme="minorBidi"/>
          <w:sz w:val="24"/>
          <w:szCs w:val="24"/>
        </w:rPr>
        <w:t>. In</w:t>
      </w:r>
      <w:r w:rsidR="00A8617F" w:rsidRPr="007032BD">
        <w:rPr>
          <w:rFonts w:asciiTheme="minorBidi" w:hAnsiTheme="minorBidi"/>
          <w:sz w:val="24"/>
          <w:szCs w:val="24"/>
        </w:rPr>
        <w:t xml:space="preserve"> </w:t>
      </w:r>
      <w:r w:rsidR="003E63BE">
        <w:rPr>
          <w:rFonts w:asciiTheme="minorBidi" w:hAnsiTheme="minorBidi"/>
          <w:sz w:val="24"/>
          <w:szCs w:val="24"/>
        </w:rPr>
        <w:t>malignant variations of</w:t>
      </w:r>
      <w:r w:rsidR="00885BE4" w:rsidRPr="007032BD">
        <w:rPr>
          <w:rFonts w:asciiTheme="minorBidi" w:hAnsiTheme="minorBidi"/>
          <w:sz w:val="24"/>
          <w:szCs w:val="24"/>
        </w:rPr>
        <w:t xml:space="preserve"> RNA mod</w:t>
      </w:r>
      <w:r w:rsidR="003E63BE">
        <w:rPr>
          <w:rFonts w:asciiTheme="minorBidi" w:hAnsiTheme="minorBidi"/>
          <w:sz w:val="24"/>
          <w:szCs w:val="24"/>
        </w:rPr>
        <w:t>ulation</w:t>
      </w:r>
      <w:r w:rsidR="00885BE4" w:rsidRPr="007032BD">
        <w:rPr>
          <w:rFonts w:asciiTheme="minorBidi" w:hAnsiTheme="minorBidi"/>
          <w:sz w:val="24"/>
          <w:szCs w:val="24"/>
        </w:rPr>
        <w:t xml:space="preserve">s </w:t>
      </w:r>
      <w:r w:rsidR="00CD54E3">
        <w:rPr>
          <w:rFonts w:asciiTheme="minorBidi" w:hAnsiTheme="minorBidi"/>
          <w:sz w:val="24"/>
          <w:szCs w:val="24"/>
        </w:rPr>
        <w:t>with</w:t>
      </w:r>
      <w:r w:rsidR="00885BE4" w:rsidRPr="007032BD">
        <w:rPr>
          <w:rFonts w:asciiTheme="minorBidi" w:hAnsiTheme="minorBidi"/>
          <w:sz w:val="24"/>
          <w:szCs w:val="24"/>
        </w:rPr>
        <w:t xml:space="preserve"> their</w:t>
      </w:r>
      <w:r w:rsidR="00A8617F" w:rsidRPr="007032BD">
        <w:rPr>
          <w:rFonts w:asciiTheme="minorBidi" w:hAnsiTheme="minorBidi"/>
          <w:sz w:val="24"/>
          <w:szCs w:val="24"/>
        </w:rPr>
        <w:t xml:space="preserve"> </w:t>
      </w:r>
      <w:r w:rsidR="003E63BE" w:rsidRPr="003E63BE">
        <w:rPr>
          <w:rFonts w:asciiTheme="minorBidi" w:hAnsiTheme="minorBidi"/>
          <w:sz w:val="24"/>
          <w:szCs w:val="24"/>
        </w:rPr>
        <w:t xml:space="preserve">adjusting </w:t>
      </w:r>
      <w:r w:rsidR="00A666E9">
        <w:rPr>
          <w:rFonts w:asciiTheme="minorBidi" w:hAnsiTheme="minorBidi"/>
          <w:sz w:val="24"/>
          <w:szCs w:val="24"/>
        </w:rPr>
        <w:t>function</w:t>
      </w:r>
      <w:r w:rsidR="00885BE4" w:rsidRPr="007032BD">
        <w:rPr>
          <w:rFonts w:asciiTheme="minorBidi" w:hAnsiTheme="minorBidi"/>
          <w:sz w:val="24"/>
          <w:szCs w:val="24"/>
        </w:rPr>
        <w:t xml:space="preserve"> </w:t>
      </w:r>
      <w:r w:rsidR="00A666E9">
        <w:rPr>
          <w:rFonts w:asciiTheme="minorBidi" w:hAnsiTheme="minorBidi"/>
          <w:sz w:val="24"/>
          <w:szCs w:val="24"/>
        </w:rPr>
        <w:t>found</w:t>
      </w:r>
      <w:r w:rsidR="006E46E5">
        <w:rPr>
          <w:rFonts w:asciiTheme="minorBidi" w:hAnsiTheme="minorBidi"/>
          <w:sz w:val="24"/>
          <w:szCs w:val="24"/>
        </w:rPr>
        <w:t>, that</w:t>
      </w:r>
      <w:r w:rsidR="00A666E9">
        <w:rPr>
          <w:rFonts w:asciiTheme="minorBidi" w:hAnsiTheme="minorBidi"/>
          <w:sz w:val="24"/>
          <w:szCs w:val="24"/>
        </w:rPr>
        <w:t xml:space="preserve"> implying </w:t>
      </w:r>
      <w:r w:rsidR="006E46E5">
        <w:rPr>
          <w:rFonts w:asciiTheme="minorBidi" w:hAnsiTheme="minorBidi"/>
          <w:sz w:val="24"/>
          <w:szCs w:val="24"/>
        </w:rPr>
        <w:t xml:space="preserve">neoplastic-development </w:t>
      </w:r>
      <w:r w:rsidR="00885BE4" w:rsidRPr="007032BD">
        <w:rPr>
          <w:rFonts w:asciiTheme="minorBidi" w:hAnsiTheme="minorBidi"/>
          <w:sz w:val="24"/>
          <w:szCs w:val="24"/>
        </w:rPr>
        <w:t xml:space="preserve">or </w:t>
      </w:r>
      <w:r w:rsidR="006E46E5">
        <w:rPr>
          <w:rFonts w:asciiTheme="minorBidi" w:hAnsiTheme="minorBidi"/>
          <w:sz w:val="24"/>
          <w:szCs w:val="24"/>
        </w:rPr>
        <w:t>neoplastic</w:t>
      </w:r>
      <w:r w:rsidR="00885BE4" w:rsidRPr="007032BD">
        <w:rPr>
          <w:rFonts w:asciiTheme="minorBidi" w:hAnsiTheme="minorBidi"/>
          <w:sz w:val="24"/>
          <w:szCs w:val="24"/>
        </w:rPr>
        <w:t xml:space="preserve">-suppressive </w:t>
      </w:r>
      <w:r w:rsidR="00A666E9">
        <w:rPr>
          <w:rFonts w:asciiTheme="minorBidi" w:hAnsiTheme="minorBidi"/>
          <w:sz w:val="24"/>
          <w:szCs w:val="24"/>
        </w:rPr>
        <w:t>impact</w:t>
      </w:r>
      <w:r w:rsidR="00885BE4" w:rsidRPr="007032BD">
        <w:rPr>
          <w:rFonts w:asciiTheme="minorBidi" w:hAnsiTheme="minorBidi"/>
          <w:sz w:val="24"/>
          <w:szCs w:val="24"/>
        </w:rPr>
        <w:t>s</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RNA modification </w:t>
      </w:r>
      <w:r w:rsidR="00663C6C" w:rsidRPr="00663C6C">
        <w:rPr>
          <w:rFonts w:asciiTheme="minorBidi" w:hAnsiTheme="minorBidi"/>
          <w:sz w:val="24"/>
          <w:szCs w:val="24"/>
        </w:rPr>
        <w:t xml:space="preserve">scenery </w:t>
      </w:r>
      <w:r w:rsidR="00885BE4" w:rsidRPr="007032BD">
        <w:rPr>
          <w:rFonts w:asciiTheme="minorBidi" w:hAnsiTheme="minorBidi"/>
          <w:sz w:val="24"/>
          <w:szCs w:val="24"/>
        </w:rPr>
        <w:t>with</w:t>
      </w:r>
      <w:r w:rsidR="00663C6C" w:rsidRPr="00663C6C">
        <w:t xml:space="preserve"> </w:t>
      </w:r>
      <w:r w:rsidR="00663C6C" w:rsidRPr="00663C6C">
        <w:rPr>
          <w:rFonts w:asciiTheme="minorBidi" w:hAnsiTheme="minorBidi"/>
          <w:sz w:val="24"/>
          <w:szCs w:val="24"/>
        </w:rPr>
        <w:t>concentrat</w:t>
      </w:r>
      <w:r w:rsidR="00663C6C">
        <w:rPr>
          <w:rFonts w:asciiTheme="minorBidi" w:hAnsiTheme="minorBidi"/>
          <w:sz w:val="24"/>
          <w:szCs w:val="24"/>
        </w:rPr>
        <w:t>ion</w:t>
      </w:r>
      <w:r w:rsidR="00A8617F" w:rsidRPr="007032BD">
        <w:rPr>
          <w:rFonts w:asciiTheme="minorBidi" w:hAnsiTheme="minorBidi"/>
          <w:sz w:val="24"/>
          <w:szCs w:val="24"/>
        </w:rPr>
        <w:t xml:space="preserve"> </w:t>
      </w:r>
      <w:r w:rsidR="00885BE4" w:rsidRPr="007032BD">
        <w:rPr>
          <w:rFonts w:asciiTheme="minorBidi" w:hAnsiTheme="minorBidi"/>
          <w:sz w:val="24"/>
          <w:szCs w:val="24"/>
        </w:rPr>
        <w:t xml:space="preserve">on m6A </w:t>
      </w:r>
      <w:r w:rsidR="00A666E9">
        <w:rPr>
          <w:rFonts w:asciiTheme="minorBidi" w:hAnsiTheme="minorBidi"/>
          <w:sz w:val="24"/>
          <w:szCs w:val="24"/>
        </w:rPr>
        <w:t xml:space="preserve">changed the </w:t>
      </w:r>
      <w:r w:rsidR="00885BE4" w:rsidRPr="007032BD">
        <w:rPr>
          <w:rFonts w:asciiTheme="minorBidi" w:hAnsiTheme="minorBidi"/>
          <w:sz w:val="24"/>
          <w:szCs w:val="24"/>
        </w:rPr>
        <w:t>modifiers in NPC</w:t>
      </w:r>
      <w:r w:rsidR="00A8617F" w:rsidRPr="007032BD">
        <w:rPr>
          <w:rFonts w:asciiTheme="minorBidi" w:hAnsiTheme="minorBidi"/>
          <w:sz w:val="24"/>
          <w:szCs w:val="24"/>
        </w:rPr>
        <w:t xml:space="preserve"> </w:t>
      </w:r>
      <w:r w:rsidR="00A8617F" w:rsidRPr="007032BD">
        <w:rPr>
          <w:rFonts w:asciiTheme="minorBidi" w:hAnsiTheme="minorBidi"/>
          <w:sz w:val="24"/>
          <w:szCs w:val="24"/>
          <w:vertAlign w:val="superscript"/>
        </w:rPr>
        <w:t>[</w:t>
      </w:r>
      <w:r w:rsidR="00920FCA" w:rsidRPr="007032BD">
        <w:rPr>
          <w:rFonts w:asciiTheme="minorBidi" w:hAnsiTheme="minorBidi"/>
          <w:sz w:val="24"/>
          <w:szCs w:val="24"/>
          <w:vertAlign w:val="superscript"/>
        </w:rPr>
        <w:t>4</w:t>
      </w:r>
      <w:r w:rsidR="00797B7C">
        <w:rPr>
          <w:rFonts w:asciiTheme="minorBidi" w:hAnsiTheme="minorBidi"/>
          <w:sz w:val="24"/>
          <w:szCs w:val="24"/>
          <w:vertAlign w:val="superscript"/>
        </w:rPr>
        <w:t>,5</w:t>
      </w:r>
      <w:r w:rsidR="00A8617F" w:rsidRPr="007032BD">
        <w:rPr>
          <w:rFonts w:asciiTheme="minorBidi" w:hAnsiTheme="minorBidi"/>
          <w:sz w:val="24"/>
          <w:szCs w:val="24"/>
          <w:vertAlign w:val="superscript"/>
        </w:rPr>
        <w:t>]</w:t>
      </w:r>
      <w:r w:rsidR="00973C97" w:rsidRPr="007032BD">
        <w:rPr>
          <w:rFonts w:asciiTheme="minorBidi" w:hAnsiTheme="minorBidi"/>
          <w:sz w:val="24"/>
          <w:szCs w:val="24"/>
        </w:rPr>
        <w:t>.</w:t>
      </w:r>
    </w:p>
    <w:p w14:paraId="44C9A13D" w14:textId="20656C45" w:rsidR="007032BD" w:rsidRPr="007032BD" w:rsidRDefault="001579D1" w:rsidP="00514FEE">
      <w:pPr>
        <w:spacing w:after="0" w:line="480" w:lineRule="auto"/>
        <w:jc w:val="both"/>
        <w:rPr>
          <w:rFonts w:asciiTheme="minorBidi" w:hAnsiTheme="minorBidi"/>
          <w:sz w:val="24"/>
          <w:szCs w:val="24"/>
        </w:rPr>
      </w:pPr>
      <w:r>
        <w:rPr>
          <w:rFonts w:asciiTheme="minorBidi" w:hAnsiTheme="minorBidi"/>
          <w:sz w:val="24"/>
          <w:szCs w:val="24"/>
        </w:rPr>
        <w:t xml:space="preserve">The </w:t>
      </w:r>
      <w:r w:rsidRPr="001579D1">
        <w:rPr>
          <w:rFonts w:asciiTheme="minorBidi" w:hAnsiTheme="minorBidi"/>
          <w:sz w:val="24"/>
          <w:szCs w:val="24"/>
        </w:rPr>
        <w:t xml:space="preserve">latest </w:t>
      </w:r>
      <w:r>
        <w:rPr>
          <w:rFonts w:asciiTheme="minorBidi" w:hAnsiTheme="minorBidi"/>
          <w:sz w:val="24"/>
          <w:szCs w:val="24"/>
        </w:rPr>
        <w:t>researches</w:t>
      </w:r>
      <w:r w:rsidR="00973C97" w:rsidRPr="007032BD">
        <w:rPr>
          <w:rFonts w:asciiTheme="minorBidi" w:hAnsiTheme="minorBidi"/>
          <w:sz w:val="24"/>
          <w:szCs w:val="24"/>
        </w:rPr>
        <w:t xml:space="preserve"> have </w:t>
      </w:r>
      <w:r w:rsidRPr="001579D1">
        <w:rPr>
          <w:rFonts w:asciiTheme="minorBidi" w:hAnsiTheme="minorBidi"/>
          <w:sz w:val="24"/>
          <w:szCs w:val="24"/>
        </w:rPr>
        <w:t>imparted</w:t>
      </w:r>
      <w:r>
        <w:rPr>
          <w:rFonts w:asciiTheme="minorBidi" w:hAnsiTheme="minorBidi"/>
          <w:sz w:val="24"/>
          <w:szCs w:val="24"/>
        </w:rPr>
        <w:t xml:space="preserve"> </w:t>
      </w:r>
      <w:r w:rsidR="00973C97" w:rsidRPr="007032BD">
        <w:rPr>
          <w:rFonts w:asciiTheme="minorBidi" w:hAnsiTheme="minorBidi"/>
          <w:sz w:val="24"/>
          <w:szCs w:val="24"/>
        </w:rPr>
        <w:t>RNA mod</w:t>
      </w:r>
      <w:r w:rsidR="00663C6C">
        <w:rPr>
          <w:rFonts w:asciiTheme="minorBidi" w:hAnsiTheme="minorBidi"/>
          <w:sz w:val="24"/>
          <w:szCs w:val="24"/>
        </w:rPr>
        <w:t xml:space="preserve">ulation </w:t>
      </w:r>
      <w:r w:rsidR="000F3810">
        <w:rPr>
          <w:rFonts w:asciiTheme="minorBidi" w:hAnsiTheme="minorBidi"/>
          <w:sz w:val="24"/>
          <w:szCs w:val="24"/>
        </w:rPr>
        <w:t xml:space="preserve">in </w:t>
      </w:r>
      <w:r w:rsidR="00581674" w:rsidRPr="00581674">
        <w:rPr>
          <w:rFonts w:asciiTheme="minorBidi" w:hAnsiTheme="minorBidi"/>
          <w:sz w:val="24"/>
          <w:szCs w:val="24"/>
        </w:rPr>
        <w:t xml:space="preserve">vanguard </w:t>
      </w:r>
      <w:r w:rsidR="00973C97" w:rsidRPr="007032BD">
        <w:rPr>
          <w:rFonts w:asciiTheme="minorBidi" w:hAnsiTheme="minorBidi"/>
          <w:sz w:val="24"/>
          <w:szCs w:val="24"/>
        </w:rPr>
        <w:t>epigenetic</w:t>
      </w:r>
      <w:r>
        <w:rPr>
          <w:rFonts w:asciiTheme="minorBidi" w:hAnsiTheme="minorBidi"/>
          <w:sz w:val="24"/>
          <w:szCs w:val="24"/>
        </w:rPr>
        <w:t xml:space="preserve"> process</w:t>
      </w:r>
      <w:r w:rsidR="00973C97" w:rsidRPr="007032BD">
        <w:rPr>
          <w:rFonts w:asciiTheme="minorBidi" w:hAnsiTheme="minorBidi"/>
          <w:sz w:val="24"/>
          <w:szCs w:val="24"/>
        </w:rPr>
        <w:t>,</w:t>
      </w:r>
      <w:r w:rsidR="00581674">
        <w:rPr>
          <w:rFonts w:asciiTheme="minorBidi" w:hAnsiTheme="minorBidi"/>
          <w:sz w:val="24"/>
          <w:szCs w:val="24"/>
        </w:rPr>
        <w:t xml:space="preserve"> leading </w:t>
      </w:r>
      <w:r w:rsidR="000F3810">
        <w:rPr>
          <w:rFonts w:asciiTheme="minorBidi" w:hAnsiTheme="minorBidi"/>
          <w:sz w:val="24"/>
          <w:szCs w:val="24"/>
        </w:rPr>
        <w:t xml:space="preserve">to </w:t>
      </w:r>
      <w:r w:rsidR="000F3810" w:rsidRPr="007032BD">
        <w:rPr>
          <w:rFonts w:asciiTheme="minorBidi" w:hAnsiTheme="minorBidi"/>
          <w:sz w:val="24"/>
          <w:szCs w:val="24"/>
        </w:rPr>
        <w:t>its</w:t>
      </w:r>
      <w:r w:rsidR="00973C97" w:rsidRPr="007032BD">
        <w:rPr>
          <w:rFonts w:asciiTheme="minorBidi" w:hAnsiTheme="minorBidi"/>
          <w:sz w:val="24"/>
          <w:szCs w:val="24"/>
        </w:rPr>
        <w:t xml:space="preserve"> </w:t>
      </w:r>
      <w:r w:rsidR="000F3810" w:rsidRPr="000F3810">
        <w:rPr>
          <w:rFonts w:asciiTheme="minorBidi" w:hAnsiTheme="minorBidi"/>
          <w:sz w:val="24"/>
          <w:szCs w:val="24"/>
        </w:rPr>
        <w:t xml:space="preserve">comprehensive </w:t>
      </w:r>
      <w:r w:rsidR="00581674">
        <w:rPr>
          <w:rFonts w:asciiTheme="minorBidi" w:hAnsiTheme="minorBidi"/>
          <w:sz w:val="24"/>
          <w:szCs w:val="24"/>
        </w:rPr>
        <w:t>malignancy</w:t>
      </w:r>
      <w:r w:rsidR="00581674" w:rsidRPr="00581674">
        <w:t xml:space="preserve"> </w:t>
      </w:r>
      <w:r w:rsidR="00581674" w:rsidRPr="00581674">
        <w:rPr>
          <w:rFonts w:asciiTheme="minorBidi" w:hAnsiTheme="minorBidi"/>
          <w:sz w:val="24"/>
          <w:szCs w:val="24"/>
        </w:rPr>
        <w:t>participation</w:t>
      </w:r>
      <w:r w:rsidR="001B5A4A">
        <w:rPr>
          <w:rFonts w:asciiTheme="minorBidi" w:hAnsiTheme="minorBidi"/>
          <w:sz w:val="24"/>
          <w:szCs w:val="24"/>
        </w:rPr>
        <w:t xml:space="preserve">. </w:t>
      </w:r>
      <w:r w:rsidR="000F3810">
        <w:rPr>
          <w:rFonts w:asciiTheme="minorBidi" w:hAnsiTheme="minorBidi"/>
          <w:sz w:val="24"/>
          <w:szCs w:val="24"/>
        </w:rPr>
        <w:t xml:space="preserve">The </w:t>
      </w:r>
      <w:r w:rsidR="00973C97" w:rsidRPr="007032BD">
        <w:rPr>
          <w:rFonts w:asciiTheme="minorBidi" w:hAnsiTheme="minorBidi"/>
          <w:sz w:val="24"/>
          <w:szCs w:val="24"/>
        </w:rPr>
        <w:t xml:space="preserve">RNA </w:t>
      </w:r>
      <w:r w:rsidR="00973C97" w:rsidRPr="007032BD">
        <w:rPr>
          <w:rFonts w:asciiTheme="minorBidi" w:hAnsiTheme="minorBidi"/>
          <w:sz w:val="24"/>
          <w:szCs w:val="24"/>
        </w:rPr>
        <w:lastRenderedPageBreak/>
        <w:t>mod</w:t>
      </w:r>
      <w:r w:rsidR="000F3810">
        <w:rPr>
          <w:rFonts w:asciiTheme="minorBidi" w:hAnsiTheme="minorBidi"/>
          <w:sz w:val="24"/>
          <w:szCs w:val="24"/>
        </w:rPr>
        <w:t>ulation</w:t>
      </w:r>
      <w:r w:rsidR="00973C97" w:rsidRPr="007032BD">
        <w:rPr>
          <w:rFonts w:asciiTheme="minorBidi" w:hAnsiTheme="minorBidi"/>
          <w:sz w:val="24"/>
          <w:szCs w:val="24"/>
        </w:rPr>
        <w:t xml:space="preserve"> c</w:t>
      </w:r>
      <w:r w:rsidR="00570827">
        <w:rPr>
          <w:rFonts w:asciiTheme="minorBidi" w:hAnsiTheme="minorBidi"/>
          <w:sz w:val="24"/>
          <w:szCs w:val="24"/>
        </w:rPr>
        <w:t xml:space="preserve">ould result in </w:t>
      </w:r>
      <w:r w:rsidR="00973C97" w:rsidRPr="007032BD">
        <w:rPr>
          <w:rFonts w:asciiTheme="minorBidi" w:hAnsiTheme="minorBidi"/>
          <w:sz w:val="24"/>
          <w:szCs w:val="24"/>
        </w:rPr>
        <w:t>co-</w:t>
      </w:r>
      <w:r w:rsidR="00301F65" w:rsidRPr="00301F65">
        <w:t xml:space="preserve"> </w:t>
      </w:r>
      <w:r w:rsidR="00301F65" w:rsidRPr="00301F65">
        <w:rPr>
          <w:rFonts w:asciiTheme="minorBidi" w:hAnsiTheme="minorBidi"/>
          <w:sz w:val="24"/>
          <w:szCs w:val="24"/>
        </w:rPr>
        <w:t>replicate</w:t>
      </w:r>
      <w:r w:rsidR="001B5A4A">
        <w:rPr>
          <w:rFonts w:asciiTheme="minorBidi" w:hAnsiTheme="minorBidi"/>
          <w:sz w:val="24"/>
          <w:szCs w:val="24"/>
        </w:rPr>
        <w:t>/</w:t>
      </w:r>
      <w:r w:rsidR="00973C97" w:rsidRPr="007032BD">
        <w:rPr>
          <w:rFonts w:asciiTheme="minorBidi" w:hAnsiTheme="minorBidi"/>
          <w:sz w:val="24"/>
          <w:szCs w:val="24"/>
        </w:rPr>
        <w:t>post-</w:t>
      </w:r>
      <w:r w:rsidR="00301F65" w:rsidRPr="00301F65">
        <w:t xml:space="preserve"> </w:t>
      </w:r>
      <w:r w:rsidR="00301F65" w:rsidRPr="00301F65">
        <w:rPr>
          <w:rFonts w:asciiTheme="minorBidi" w:hAnsiTheme="minorBidi"/>
          <w:sz w:val="24"/>
          <w:szCs w:val="24"/>
        </w:rPr>
        <w:t>replicate</w:t>
      </w:r>
      <w:r w:rsidR="00301F65">
        <w:rPr>
          <w:rFonts w:asciiTheme="minorBidi" w:hAnsiTheme="minorBidi"/>
          <w:sz w:val="24"/>
          <w:szCs w:val="24"/>
        </w:rPr>
        <w:t xml:space="preserve"> activities</w:t>
      </w:r>
      <w:r w:rsidR="00973C97" w:rsidRPr="007032BD">
        <w:rPr>
          <w:rFonts w:asciiTheme="minorBidi" w:hAnsiTheme="minorBidi"/>
          <w:sz w:val="24"/>
          <w:szCs w:val="24"/>
        </w:rPr>
        <w:t xml:space="preserve">, </w:t>
      </w:r>
      <w:r w:rsidR="00570827" w:rsidRPr="00570827">
        <w:rPr>
          <w:rFonts w:asciiTheme="minorBidi" w:hAnsiTheme="minorBidi"/>
          <w:sz w:val="24"/>
          <w:szCs w:val="24"/>
        </w:rPr>
        <w:t xml:space="preserve">in addition to complicatedness </w:t>
      </w:r>
      <w:r w:rsidR="00570827">
        <w:rPr>
          <w:rFonts w:asciiTheme="minorBidi" w:hAnsiTheme="minorBidi"/>
          <w:sz w:val="24"/>
          <w:szCs w:val="24"/>
        </w:rPr>
        <w:t xml:space="preserve">of </w:t>
      </w:r>
      <w:r w:rsidR="00973C97" w:rsidRPr="007032BD">
        <w:rPr>
          <w:rFonts w:asciiTheme="minorBidi" w:hAnsiTheme="minorBidi"/>
          <w:sz w:val="24"/>
          <w:szCs w:val="24"/>
        </w:rPr>
        <w:t xml:space="preserve"> gene regulation</w:t>
      </w:r>
      <w:r w:rsidR="00675E32" w:rsidRPr="007032BD">
        <w:rPr>
          <w:rFonts w:asciiTheme="minorBidi" w:hAnsiTheme="minorBidi"/>
          <w:sz w:val="24"/>
          <w:szCs w:val="24"/>
        </w:rPr>
        <w:t>,</w:t>
      </w:r>
      <w:r w:rsidR="006D5A0E">
        <w:rPr>
          <w:rFonts w:asciiTheme="minorBidi" w:hAnsiTheme="minorBidi"/>
          <w:sz w:val="24"/>
          <w:szCs w:val="24"/>
        </w:rPr>
        <w:t xml:space="preserve"> </w:t>
      </w:r>
      <w:r w:rsidR="00973C97" w:rsidRPr="007032BD">
        <w:rPr>
          <w:rFonts w:asciiTheme="minorBidi" w:hAnsiTheme="minorBidi"/>
          <w:sz w:val="24"/>
          <w:szCs w:val="24"/>
        </w:rPr>
        <w:t xml:space="preserve">RNA modifications </w:t>
      </w:r>
      <w:r w:rsidR="005A21A6">
        <w:rPr>
          <w:rFonts w:asciiTheme="minorBidi" w:hAnsiTheme="minorBidi"/>
          <w:sz w:val="24"/>
          <w:szCs w:val="24"/>
        </w:rPr>
        <w:t xml:space="preserve">frequently </w:t>
      </w:r>
      <w:r w:rsidR="00BA64D4">
        <w:rPr>
          <w:rFonts w:asciiTheme="minorBidi" w:hAnsiTheme="minorBidi"/>
          <w:sz w:val="24"/>
          <w:szCs w:val="24"/>
        </w:rPr>
        <w:t xml:space="preserve">detected </w:t>
      </w:r>
      <w:r w:rsidR="005A21A6" w:rsidRPr="005A21A6">
        <w:rPr>
          <w:rFonts w:asciiTheme="minorBidi" w:hAnsiTheme="minorBidi"/>
          <w:sz w:val="24"/>
          <w:szCs w:val="24"/>
        </w:rPr>
        <w:t>remarkably</w:t>
      </w:r>
      <w:r w:rsidR="005A21A6">
        <w:rPr>
          <w:rFonts w:asciiTheme="minorBidi" w:hAnsiTheme="minorBidi"/>
          <w:sz w:val="24"/>
          <w:szCs w:val="24"/>
        </w:rPr>
        <w:t xml:space="preserve"> </w:t>
      </w:r>
      <w:r w:rsidR="00973C97" w:rsidRPr="007032BD">
        <w:rPr>
          <w:rFonts w:asciiTheme="minorBidi" w:hAnsiTheme="minorBidi"/>
          <w:sz w:val="24"/>
          <w:szCs w:val="24"/>
        </w:rPr>
        <w:t>between normal tissues or cells</w:t>
      </w:r>
      <w:r w:rsidR="005A21A6">
        <w:rPr>
          <w:rFonts w:asciiTheme="minorBidi" w:hAnsiTheme="minorBidi"/>
          <w:sz w:val="24"/>
          <w:szCs w:val="24"/>
        </w:rPr>
        <w:t xml:space="preserve"> and </w:t>
      </w:r>
      <w:r w:rsidR="006D5A0E">
        <w:rPr>
          <w:rFonts w:asciiTheme="minorBidi" w:hAnsiTheme="minorBidi"/>
          <w:sz w:val="24"/>
          <w:szCs w:val="24"/>
        </w:rPr>
        <w:t xml:space="preserve">that of </w:t>
      </w:r>
      <w:r w:rsidR="005A21A6">
        <w:rPr>
          <w:rFonts w:asciiTheme="minorBidi" w:hAnsiTheme="minorBidi"/>
          <w:sz w:val="24"/>
          <w:szCs w:val="24"/>
        </w:rPr>
        <w:t>malign</w:t>
      </w:r>
      <w:r w:rsidR="006D5A0E">
        <w:rPr>
          <w:rFonts w:asciiTheme="minorBidi" w:hAnsiTheme="minorBidi"/>
          <w:sz w:val="24"/>
          <w:szCs w:val="24"/>
        </w:rPr>
        <w:t>ant issues</w:t>
      </w:r>
      <w:r w:rsidR="00973C97" w:rsidRPr="007032BD">
        <w:rPr>
          <w:rFonts w:asciiTheme="minorBidi" w:hAnsiTheme="minorBidi"/>
          <w:sz w:val="24"/>
          <w:szCs w:val="24"/>
        </w:rPr>
        <w:t xml:space="preserve">, relating with </w:t>
      </w:r>
      <w:r w:rsidR="006D5A0E">
        <w:rPr>
          <w:rFonts w:asciiTheme="minorBidi" w:hAnsiTheme="minorBidi"/>
          <w:sz w:val="24"/>
          <w:szCs w:val="24"/>
        </w:rPr>
        <w:t xml:space="preserve">various </w:t>
      </w:r>
      <w:r w:rsidR="00973C97" w:rsidRPr="007032BD">
        <w:rPr>
          <w:rFonts w:asciiTheme="minorBidi" w:hAnsiTheme="minorBidi"/>
          <w:sz w:val="24"/>
          <w:szCs w:val="24"/>
        </w:rPr>
        <w:t xml:space="preserve">patient </w:t>
      </w:r>
      <w:r w:rsidR="006D5A0E">
        <w:rPr>
          <w:rFonts w:asciiTheme="minorBidi" w:hAnsiTheme="minorBidi"/>
          <w:sz w:val="24"/>
          <w:szCs w:val="24"/>
        </w:rPr>
        <w:t xml:space="preserve">consequences </w:t>
      </w:r>
      <w:r w:rsidR="00973C97" w:rsidRPr="007032BD">
        <w:rPr>
          <w:rFonts w:asciiTheme="minorBidi" w:hAnsiTheme="minorBidi"/>
          <w:sz w:val="24"/>
          <w:szCs w:val="24"/>
        </w:rPr>
        <w:t>or dis</w:t>
      </w:r>
      <w:r w:rsidR="006D5A0E">
        <w:rPr>
          <w:rFonts w:asciiTheme="minorBidi" w:hAnsiTheme="minorBidi"/>
          <w:sz w:val="24"/>
          <w:szCs w:val="24"/>
        </w:rPr>
        <w:t>order status</w:t>
      </w:r>
      <w:r w:rsidR="00973C97" w:rsidRPr="007032BD">
        <w:rPr>
          <w:rFonts w:asciiTheme="minorBidi" w:hAnsiTheme="minorBidi"/>
          <w:sz w:val="24"/>
          <w:szCs w:val="24"/>
        </w:rPr>
        <w:t xml:space="preserve">, </w:t>
      </w:r>
      <w:r w:rsidR="00B421D0">
        <w:rPr>
          <w:rFonts w:asciiTheme="minorBidi" w:hAnsiTheme="minorBidi"/>
          <w:sz w:val="24"/>
          <w:szCs w:val="24"/>
        </w:rPr>
        <w:t xml:space="preserve">within </w:t>
      </w:r>
      <w:r w:rsidR="00973C97" w:rsidRPr="007032BD">
        <w:rPr>
          <w:rFonts w:asciiTheme="minorBidi" w:hAnsiTheme="minorBidi"/>
          <w:sz w:val="24"/>
          <w:szCs w:val="24"/>
        </w:rPr>
        <w:t>these</w:t>
      </w:r>
      <w:r w:rsidR="00B421D0" w:rsidRPr="00B421D0">
        <w:t xml:space="preserve"> </w:t>
      </w:r>
      <w:r w:rsidR="00B421D0" w:rsidRPr="00B421D0">
        <w:rPr>
          <w:rFonts w:asciiTheme="minorBidi" w:hAnsiTheme="minorBidi"/>
          <w:sz w:val="24"/>
          <w:szCs w:val="24"/>
        </w:rPr>
        <w:t>alteration</w:t>
      </w:r>
      <w:r w:rsidR="00973C97" w:rsidRPr="007032BD">
        <w:rPr>
          <w:rFonts w:asciiTheme="minorBidi" w:hAnsiTheme="minorBidi"/>
          <w:sz w:val="24"/>
          <w:szCs w:val="24"/>
        </w:rPr>
        <w:t xml:space="preserve">, N6- </w:t>
      </w:r>
      <w:r w:rsidR="00675E32" w:rsidRPr="007032BD">
        <w:rPr>
          <w:rFonts w:asciiTheme="minorBidi" w:hAnsiTheme="minorBidi"/>
          <w:sz w:val="24"/>
          <w:szCs w:val="24"/>
        </w:rPr>
        <w:t>methyl adenosine</w:t>
      </w:r>
      <w:r w:rsidR="00973C97" w:rsidRPr="007032BD">
        <w:rPr>
          <w:rFonts w:asciiTheme="minorBidi" w:hAnsiTheme="minorBidi"/>
          <w:sz w:val="24"/>
          <w:szCs w:val="24"/>
        </w:rPr>
        <w:t xml:space="preserve"> (m6A) is the </w:t>
      </w:r>
      <w:r w:rsidR="00B421D0">
        <w:rPr>
          <w:rFonts w:asciiTheme="minorBidi" w:hAnsiTheme="minorBidi"/>
          <w:sz w:val="24"/>
          <w:szCs w:val="24"/>
        </w:rPr>
        <w:t>main item studied modification</w:t>
      </w:r>
      <w:r w:rsidR="00973C97" w:rsidRPr="007032BD">
        <w:rPr>
          <w:rFonts w:asciiTheme="minorBidi" w:hAnsiTheme="minorBidi"/>
          <w:sz w:val="24"/>
          <w:szCs w:val="24"/>
        </w:rPr>
        <w:t>,</w:t>
      </w:r>
      <w:r w:rsidR="00B421D0">
        <w:rPr>
          <w:rFonts w:asciiTheme="minorBidi" w:hAnsiTheme="minorBidi"/>
          <w:sz w:val="24"/>
          <w:szCs w:val="24"/>
        </w:rPr>
        <w:t xml:space="preserve"> which occurred in di</w:t>
      </w:r>
      <w:r w:rsidR="00B76BDE">
        <w:rPr>
          <w:rFonts w:asciiTheme="minorBidi" w:hAnsiTheme="minorBidi"/>
          <w:sz w:val="24"/>
          <w:szCs w:val="24"/>
        </w:rPr>
        <w:t>fferent</w:t>
      </w:r>
      <w:r w:rsidR="00973C97" w:rsidRPr="007032BD">
        <w:rPr>
          <w:rFonts w:asciiTheme="minorBidi" w:hAnsiTheme="minorBidi"/>
          <w:sz w:val="24"/>
          <w:szCs w:val="24"/>
        </w:rPr>
        <w:t xml:space="preserve"> RNA subspecies </w:t>
      </w:r>
      <w:r w:rsidR="00B76BDE">
        <w:rPr>
          <w:rFonts w:asciiTheme="minorBidi" w:hAnsiTheme="minorBidi"/>
          <w:sz w:val="24"/>
          <w:szCs w:val="24"/>
        </w:rPr>
        <w:t>likes;</w:t>
      </w:r>
      <w:r w:rsidR="00973C97" w:rsidRPr="007032BD">
        <w:rPr>
          <w:rFonts w:asciiTheme="minorBidi" w:hAnsiTheme="minorBidi"/>
          <w:sz w:val="24"/>
          <w:szCs w:val="24"/>
        </w:rPr>
        <w:t xml:space="preserve"> mRNAs, lncRNAs, miRNAs, and rRNAs.</w:t>
      </w:r>
      <w:r w:rsidR="00675E32" w:rsidRPr="007032BD">
        <w:rPr>
          <w:rFonts w:asciiTheme="minorBidi" w:hAnsiTheme="minorBidi"/>
          <w:sz w:val="24"/>
          <w:szCs w:val="24"/>
        </w:rPr>
        <w:t xml:space="preserve">, which </w:t>
      </w:r>
      <w:r w:rsidR="00B76BDE">
        <w:rPr>
          <w:rFonts w:asciiTheme="minorBidi" w:hAnsiTheme="minorBidi"/>
          <w:sz w:val="24"/>
          <w:szCs w:val="24"/>
        </w:rPr>
        <w:t xml:space="preserve">influences essential </w:t>
      </w:r>
      <w:r w:rsidR="00973C97" w:rsidRPr="007032BD">
        <w:rPr>
          <w:rFonts w:asciiTheme="minorBidi" w:hAnsiTheme="minorBidi"/>
          <w:sz w:val="24"/>
          <w:szCs w:val="24"/>
        </w:rPr>
        <w:t>molecular</w:t>
      </w:r>
      <w:r w:rsidR="00B76BDE">
        <w:rPr>
          <w:rFonts w:asciiTheme="minorBidi" w:hAnsiTheme="minorBidi"/>
          <w:sz w:val="24"/>
          <w:szCs w:val="24"/>
        </w:rPr>
        <w:t xml:space="preserve"> activities </w:t>
      </w:r>
      <w:r w:rsidR="00675E32" w:rsidRPr="007032BD">
        <w:rPr>
          <w:rFonts w:asciiTheme="minorBidi" w:hAnsiTheme="minorBidi"/>
          <w:sz w:val="24"/>
          <w:szCs w:val="24"/>
          <w:vertAlign w:val="superscript"/>
        </w:rPr>
        <w:t>[</w:t>
      </w:r>
      <w:r w:rsidR="00797B7C">
        <w:rPr>
          <w:rFonts w:asciiTheme="minorBidi" w:hAnsiTheme="minorBidi"/>
          <w:sz w:val="24"/>
          <w:szCs w:val="24"/>
          <w:vertAlign w:val="superscript"/>
        </w:rPr>
        <w:t>6</w:t>
      </w:r>
      <w:r w:rsidR="00675E32" w:rsidRPr="007032BD">
        <w:rPr>
          <w:rFonts w:asciiTheme="minorBidi" w:hAnsiTheme="minorBidi"/>
          <w:sz w:val="24"/>
          <w:szCs w:val="24"/>
          <w:vertAlign w:val="superscript"/>
        </w:rPr>
        <w:t>]</w:t>
      </w:r>
      <w:r w:rsidR="00675E32" w:rsidRPr="007032BD">
        <w:rPr>
          <w:rFonts w:asciiTheme="minorBidi" w:hAnsiTheme="minorBidi"/>
          <w:sz w:val="24"/>
          <w:szCs w:val="24"/>
        </w:rPr>
        <w:t>.</w:t>
      </w:r>
    </w:p>
    <w:p w14:paraId="3CC6588F" w14:textId="7DAB3DF9" w:rsidR="003C30F8" w:rsidRPr="007032BD" w:rsidRDefault="00FB2BF2" w:rsidP="007032BD">
      <w:pPr>
        <w:spacing w:after="0" w:line="480" w:lineRule="auto"/>
        <w:jc w:val="both"/>
        <w:rPr>
          <w:rFonts w:asciiTheme="minorBidi" w:hAnsiTheme="minorBidi"/>
          <w:sz w:val="24"/>
          <w:szCs w:val="24"/>
        </w:rPr>
      </w:pPr>
      <w:r>
        <w:rPr>
          <w:rFonts w:asciiTheme="minorBidi" w:hAnsiTheme="minorBidi"/>
          <w:sz w:val="24"/>
          <w:szCs w:val="24"/>
        </w:rPr>
        <w:t>Whole scale</w:t>
      </w:r>
      <w:r w:rsidR="0078236E" w:rsidRPr="007032BD">
        <w:rPr>
          <w:rFonts w:asciiTheme="minorBidi" w:hAnsiTheme="minorBidi"/>
          <w:sz w:val="24"/>
          <w:szCs w:val="24"/>
        </w:rPr>
        <w:t xml:space="preserve"> of m6A modifications </w:t>
      </w:r>
      <w:r>
        <w:rPr>
          <w:rFonts w:asciiTheme="minorBidi" w:hAnsiTheme="minorBidi"/>
          <w:sz w:val="24"/>
          <w:szCs w:val="24"/>
        </w:rPr>
        <w:t>is</w:t>
      </w:r>
      <w:r w:rsidR="0078236E" w:rsidRPr="007032BD">
        <w:rPr>
          <w:rFonts w:asciiTheme="minorBidi" w:hAnsiTheme="minorBidi"/>
          <w:sz w:val="24"/>
          <w:szCs w:val="24"/>
        </w:rPr>
        <w:t xml:space="preserve"> </w:t>
      </w:r>
      <w:r>
        <w:rPr>
          <w:rFonts w:asciiTheme="minorBidi" w:hAnsiTheme="minorBidi"/>
          <w:sz w:val="24"/>
          <w:szCs w:val="24"/>
        </w:rPr>
        <w:t xml:space="preserve">notably elevated </w:t>
      </w:r>
      <w:r w:rsidR="0078236E" w:rsidRPr="007032BD">
        <w:rPr>
          <w:rFonts w:asciiTheme="minorBidi" w:hAnsiTheme="minorBidi"/>
          <w:sz w:val="24"/>
          <w:szCs w:val="24"/>
        </w:rPr>
        <w:t xml:space="preserve">in NPC </w:t>
      </w:r>
      <w:r>
        <w:rPr>
          <w:rFonts w:asciiTheme="minorBidi" w:hAnsiTheme="minorBidi"/>
          <w:sz w:val="24"/>
          <w:szCs w:val="24"/>
        </w:rPr>
        <w:t xml:space="preserve">in comparison </w:t>
      </w:r>
      <w:r w:rsidR="0078236E" w:rsidRPr="007032BD">
        <w:rPr>
          <w:rFonts w:asciiTheme="minorBidi" w:hAnsiTheme="minorBidi"/>
          <w:sz w:val="24"/>
          <w:szCs w:val="24"/>
        </w:rPr>
        <w:t xml:space="preserve">to </w:t>
      </w:r>
      <w:r w:rsidR="00B40772">
        <w:rPr>
          <w:rFonts w:asciiTheme="minorBidi" w:hAnsiTheme="minorBidi"/>
          <w:sz w:val="24"/>
          <w:szCs w:val="24"/>
        </w:rPr>
        <w:t xml:space="preserve">normal </w:t>
      </w:r>
      <w:bookmarkStart w:id="5" w:name="_Hlk201022704"/>
      <w:r w:rsidR="0078236E" w:rsidRPr="007032BD">
        <w:rPr>
          <w:rFonts w:asciiTheme="minorBidi" w:hAnsiTheme="minorBidi"/>
          <w:sz w:val="24"/>
          <w:szCs w:val="24"/>
        </w:rPr>
        <w:t xml:space="preserve">nasopharyngeal epithelium </w:t>
      </w:r>
      <w:bookmarkEnd w:id="5"/>
      <w:r w:rsidR="0078236E" w:rsidRPr="007032BD">
        <w:rPr>
          <w:rFonts w:asciiTheme="minorBidi" w:hAnsiTheme="minorBidi"/>
          <w:sz w:val="24"/>
          <w:szCs w:val="24"/>
        </w:rPr>
        <w:t>(NPE)</w:t>
      </w:r>
      <w:r w:rsidR="00892702" w:rsidRPr="007032BD">
        <w:rPr>
          <w:rFonts w:asciiTheme="minorBidi" w:hAnsiTheme="minorBidi"/>
          <w:sz w:val="24"/>
          <w:szCs w:val="24"/>
        </w:rPr>
        <w:t>,</w:t>
      </w:r>
      <w:r w:rsidR="0078236E" w:rsidRPr="007032BD">
        <w:rPr>
          <w:rFonts w:asciiTheme="minorBidi" w:hAnsiTheme="minorBidi"/>
          <w:sz w:val="24"/>
          <w:szCs w:val="24"/>
        </w:rPr>
        <w:t xml:space="preserve"> </w:t>
      </w:r>
      <w:r>
        <w:rPr>
          <w:rFonts w:asciiTheme="minorBidi" w:hAnsiTheme="minorBidi"/>
          <w:sz w:val="24"/>
          <w:szCs w:val="24"/>
        </w:rPr>
        <w:t>both</w:t>
      </w:r>
      <w:r w:rsidR="0078236E" w:rsidRPr="007032BD">
        <w:rPr>
          <w:rFonts w:asciiTheme="minorBidi" w:hAnsiTheme="minorBidi"/>
          <w:sz w:val="24"/>
          <w:szCs w:val="24"/>
        </w:rPr>
        <w:t xml:space="preserve"> primary</w:t>
      </w:r>
      <w:r w:rsidR="00312834">
        <w:rPr>
          <w:rFonts w:asciiTheme="minorBidi" w:hAnsiTheme="minorBidi"/>
          <w:sz w:val="24"/>
          <w:szCs w:val="24"/>
        </w:rPr>
        <w:t>/</w:t>
      </w:r>
      <w:r w:rsidR="0078236E" w:rsidRPr="007032BD">
        <w:rPr>
          <w:rFonts w:asciiTheme="minorBidi" w:hAnsiTheme="minorBidi"/>
          <w:sz w:val="24"/>
          <w:szCs w:val="24"/>
        </w:rPr>
        <w:t>recurrent NPC</w:t>
      </w:r>
      <w:r w:rsidR="00C7000C">
        <w:rPr>
          <w:rFonts w:asciiTheme="minorBidi" w:hAnsiTheme="minorBidi"/>
          <w:sz w:val="24"/>
          <w:szCs w:val="24"/>
        </w:rPr>
        <w:t>, i</w:t>
      </w:r>
      <w:r w:rsidR="00973C97" w:rsidRPr="007032BD">
        <w:rPr>
          <w:rFonts w:asciiTheme="minorBidi" w:hAnsiTheme="minorBidi"/>
          <w:sz w:val="24"/>
          <w:szCs w:val="24"/>
        </w:rPr>
        <w:t xml:space="preserve">n mRNAs, m6A modifications are </w:t>
      </w:r>
      <w:r w:rsidR="00312834">
        <w:rPr>
          <w:rFonts w:asciiTheme="minorBidi" w:hAnsiTheme="minorBidi"/>
          <w:sz w:val="24"/>
          <w:szCs w:val="24"/>
        </w:rPr>
        <w:t>mainly detected</w:t>
      </w:r>
      <w:r w:rsidR="00312834" w:rsidRPr="00312834">
        <w:t xml:space="preserve"> </w:t>
      </w:r>
      <w:r w:rsidR="00312834" w:rsidRPr="00312834">
        <w:rPr>
          <w:rFonts w:asciiTheme="minorBidi" w:hAnsiTheme="minorBidi"/>
          <w:sz w:val="24"/>
          <w:szCs w:val="24"/>
        </w:rPr>
        <w:t>about</w:t>
      </w:r>
      <w:r w:rsidR="00973C97" w:rsidRPr="007032BD">
        <w:rPr>
          <w:rFonts w:asciiTheme="minorBidi" w:hAnsiTheme="minorBidi"/>
          <w:sz w:val="24"/>
          <w:szCs w:val="24"/>
        </w:rPr>
        <w:t xml:space="preserve"> the</w:t>
      </w:r>
      <w:r w:rsidR="00F276BA" w:rsidRPr="007032BD">
        <w:rPr>
          <w:rFonts w:asciiTheme="minorBidi" w:hAnsiTheme="minorBidi"/>
          <w:sz w:val="24"/>
          <w:szCs w:val="24"/>
        </w:rPr>
        <w:t xml:space="preserve"> </w:t>
      </w:r>
      <w:r w:rsidR="00973C97" w:rsidRPr="007032BD">
        <w:rPr>
          <w:rFonts w:asciiTheme="minorBidi" w:hAnsiTheme="minorBidi"/>
          <w:sz w:val="24"/>
          <w:szCs w:val="24"/>
        </w:rPr>
        <w:t>stop codon,</w:t>
      </w:r>
      <w:r w:rsidR="00312834">
        <w:rPr>
          <w:rFonts w:asciiTheme="minorBidi" w:hAnsiTheme="minorBidi"/>
          <w:sz w:val="24"/>
          <w:szCs w:val="24"/>
        </w:rPr>
        <w:t xml:space="preserve"> </w:t>
      </w:r>
      <w:r w:rsidR="00973C97" w:rsidRPr="007032BD">
        <w:rPr>
          <w:rFonts w:asciiTheme="minorBidi" w:hAnsiTheme="minorBidi"/>
          <w:sz w:val="24"/>
          <w:szCs w:val="24"/>
        </w:rPr>
        <w:t xml:space="preserve">in the coding </w:t>
      </w:r>
      <w:r w:rsidR="00312834">
        <w:rPr>
          <w:rFonts w:asciiTheme="minorBidi" w:hAnsiTheme="minorBidi"/>
          <w:sz w:val="24"/>
          <w:szCs w:val="24"/>
        </w:rPr>
        <w:t>area</w:t>
      </w:r>
      <w:r w:rsidR="00892702" w:rsidRPr="007032BD">
        <w:rPr>
          <w:rFonts w:asciiTheme="minorBidi" w:hAnsiTheme="minorBidi"/>
          <w:sz w:val="24"/>
          <w:szCs w:val="24"/>
        </w:rPr>
        <w:t>, while, in n</w:t>
      </w:r>
      <w:r w:rsidR="00973C97" w:rsidRPr="007032BD">
        <w:rPr>
          <w:rFonts w:asciiTheme="minorBidi" w:hAnsiTheme="minorBidi"/>
          <w:sz w:val="24"/>
          <w:szCs w:val="24"/>
        </w:rPr>
        <w:t xml:space="preserve">on-coding RNAs </w:t>
      </w:r>
      <w:r w:rsidR="00DE07CA">
        <w:rPr>
          <w:rFonts w:asciiTheme="minorBidi" w:hAnsiTheme="minorBidi"/>
          <w:sz w:val="24"/>
          <w:szCs w:val="24"/>
        </w:rPr>
        <w:t xml:space="preserve">that’s performs </w:t>
      </w:r>
      <w:r w:rsidR="00312834">
        <w:rPr>
          <w:rFonts w:asciiTheme="minorBidi" w:hAnsiTheme="minorBidi"/>
          <w:sz w:val="24"/>
          <w:szCs w:val="24"/>
        </w:rPr>
        <w:t xml:space="preserve">an </w:t>
      </w:r>
      <w:r w:rsidR="000F3F67">
        <w:rPr>
          <w:rFonts w:asciiTheme="minorBidi" w:hAnsiTheme="minorBidi"/>
          <w:sz w:val="24"/>
          <w:szCs w:val="24"/>
        </w:rPr>
        <w:t>essential part</w:t>
      </w:r>
      <w:r w:rsidR="00312834">
        <w:rPr>
          <w:rFonts w:asciiTheme="minorBidi" w:hAnsiTheme="minorBidi"/>
          <w:sz w:val="24"/>
          <w:szCs w:val="24"/>
        </w:rPr>
        <w:t xml:space="preserve"> </w:t>
      </w:r>
      <w:r w:rsidR="00973C97" w:rsidRPr="007032BD">
        <w:rPr>
          <w:rFonts w:asciiTheme="minorBidi" w:hAnsiTheme="minorBidi"/>
          <w:sz w:val="24"/>
          <w:szCs w:val="24"/>
        </w:rPr>
        <w:t xml:space="preserve">in </w:t>
      </w:r>
      <w:r w:rsidR="00DE07CA">
        <w:rPr>
          <w:rFonts w:asciiTheme="minorBidi" w:hAnsiTheme="minorBidi"/>
          <w:sz w:val="24"/>
          <w:szCs w:val="24"/>
        </w:rPr>
        <w:t xml:space="preserve">adjusting </w:t>
      </w:r>
      <w:r w:rsidR="00C7000C">
        <w:rPr>
          <w:rFonts w:asciiTheme="minorBidi" w:hAnsiTheme="minorBidi"/>
          <w:sz w:val="24"/>
          <w:szCs w:val="24"/>
        </w:rPr>
        <w:t>t</w:t>
      </w:r>
      <w:r w:rsidR="00DE07CA">
        <w:rPr>
          <w:rFonts w:asciiTheme="minorBidi" w:hAnsiTheme="minorBidi"/>
          <w:sz w:val="24"/>
          <w:szCs w:val="24"/>
        </w:rPr>
        <w:t xml:space="preserve">he </w:t>
      </w:r>
      <w:r w:rsidR="00973C97" w:rsidRPr="007032BD">
        <w:rPr>
          <w:rFonts w:asciiTheme="minorBidi" w:hAnsiTheme="minorBidi"/>
          <w:sz w:val="24"/>
          <w:szCs w:val="24"/>
        </w:rPr>
        <w:t xml:space="preserve">cellular </w:t>
      </w:r>
      <w:r w:rsidR="00DE07CA">
        <w:rPr>
          <w:rFonts w:asciiTheme="minorBidi" w:hAnsiTheme="minorBidi"/>
          <w:sz w:val="24"/>
          <w:szCs w:val="24"/>
        </w:rPr>
        <w:t>activities</w:t>
      </w:r>
      <w:r w:rsidR="00C7000C">
        <w:rPr>
          <w:rFonts w:asciiTheme="minorBidi" w:hAnsiTheme="minorBidi"/>
          <w:sz w:val="24"/>
          <w:szCs w:val="24"/>
        </w:rPr>
        <w:t>, i</w:t>
      </w:r>
      <w:r w:rsidR="00973C97" w:rsidRPr="007032BD">
        <w:rPr>
          <w:rFonts w:asciiTheme="minorBidi" w:hAnsiTheme="minorBidi"/>
          <w:sz w:val="24"/>
          <w:szCs w:val="24"/>
        </w:rPr>
        <w:t>n lncRNAs, m6A can alter regulatory functions through the</w:t>
      </w:r>
      <w:r w:rsidR="00F276BA" w:rsidRPr="007032BD">
        <w:rPr>
          <w:rFonts w:asciiTheme="minorBidi" w:hAnsiTheme="minorBidi"/>
          <w:sz w:val="24"/>
          <w:szCs w:val="24"/>
        </w:rPr>
        <w:t xml:space="preserve"> </w:t>
      </w:r>
      <w:r w:rsidR="00973C97" w:rsidRPr="007032BD">
        <w:rPr>
          <w:rFonts w:asciiTheme="minorBidi" w:hAnsiTheme="minorBidi"/>
          <w:sz w:val="24"/>
          <w:szCs w:val="24"/>
        </w:rPr>
        <w:t>“m6A-switch” mechanism, which modifies RNA-protein interactions</w:t>
      </w:r>
      <w:r w:rsidR="00F276BA" w:rsidRPr="007032BD">
        <w:rPr>
          <w:rFonts w:asciiTheme="minorBidi" w:hAnsiTheme="minorBidi"/>
          <w:sz w:val="24"/>
          <w:szCs w:val="24"/>
        </w:rPr>
        <w:t xml:space="preserve"> </w:t>
      </w:r>
      <w:r w:rsidR="00973C97" w:rsidRPr="007032BD">
        <w:rPr>
          <w:rFonts w:asciiTheme="minorBidi" w:hAnsiTheme="minorBidi"/>
          <w:sz w:val="24"/>
          <w:szCs w:val="24"/>
        </w:rPr>
        <w:t>by changing the local structure of lncRNAs</w:t>
      </w:r>
      <w:r w:rsidR="00C7000C">
        <w:rPr>
          <w:rFonts w:asciiTheme="minorBidi" w:hAnsiTheme="minorBidi"/>
          <w:sz w:val="24"/>
          <w:szCs w:val="24"/>
        </w:rPr>
        <w:t xml:space="preserve">, a </w:t>
      </w:r>
      <w:r w:rsidR="00A2459A">
        <w:rPr>
          <w:rFonts w:asciiTheme="minorBidi" w:hAnsiTheme="minorBidi"/>
          <w:sz w:val="24"/>
          <w:szCs w:val="24"/>
        </w:rPr>
        <w:t>s</w:t>
      </w:r>
      <w:r w:rsidR="00973C97" w:rsidRPr="007032BD">
        <w:rPr>
          <w:rFonts w:asciiTheme="minorBidi" w:hAnsiTheme="minorBidi"/>
          <w:sz w:val="24"/>
          <w:szCs w:val="24"/>
        </w:rPr>
        <w:t>ignificant</w:t>
      </w:r>
      <w:r w:rsidR="00F276BA" w:rsidRPr="007032BD">
        <w:rPr>
          <w:rFonts w:asciiTheme="minorBidi" w:hAnsiTheme="minorBidi"/>
          <w:sz w:val="24"/>
          <w:szCs w:val="24"/>
        </w:rPr>
        <w:t xml:space="preserve"> </w:t>
      </w:r>
      <w:r w:rsidR="00973C97" w:rsidRPr="007032BD">
        <w:rPr>
          <w:rFonts w:asciiTheme="minorBidi" w:hAnsiTheme="minorBidi"/>
          <w:sz w:val="24"/>
          <w:szCs w:val="24"/>
        </w:rPr>
        <w:t>differences m6A mod</w:t>
      </w:r>
      <w:r w:rsidR="00B679F3">
        <w:rPr>
          <w:rFonts w:asciiTheme="minorBidi" w:hAnsiTheme="minorBidi"/>
          <w:sz w:val="24"/>
          <w:szCs w:val="24"/>
        </w:rPr>
        <w:t>ulation</w:t>
      </w:r>
      <w:r w:rsidR="00973C97" w:rsidRPr="007032BD">
        <w:rPr>
          <w:rFonts w:asciiTheme="minorBidi" w:hAnsiTheme="minorBidi"/>
          <w:sz w:val="24"/>
          <w:szCs w:val="24"/>
        </w:rPr>
        <w:t xml:space="preserve"> are </w:t>
      </w:r>
      <w:r w:rsidR="00B27AD8">
        <w:rPr>
          <w:rFonts w:asciiTheme="minorBidi" w:hAnsiTheme="minorBidi"/>
          <w:sz w:val="24"/>
          <w:szCs w:val="24"/>
        </w:rPr>
        <w:t xml:space="preserve">detected </w:t>
      </w:r>
      <w:r w:rsidR="00A2459A">
        <w:rPr>
          <w:rFonts w:asciiTheme="minorBidi" w:hAnsiTheme="minorBidi"/>
          <w:sz w:val="24"/>
          <w:szCs w:val="24"/>
        </w:rPr>
        <w:t xml:space="preserve">nasopharyngeal cancer </w:t>
      </w:r>
      <w:r w:rsidR="00B679F3">
        <w:rPr>
          <w:rFonts w:asciiTheme="minorBidi" w:hAnsiTheme="minorBidi"/>
          <w:sz w:val="24"/>
          <w:szCs w:val="24"/>
        </w:rPr>
        <w:t xml:space="preserve">versus </w:t>
      </w:r>
      <w:r w:rsidR="00A2459A">
        <w:rPr>
          <w:rFonts w:asciiTheme="minorBidi" w:hAnsiTheme="minorBidi"/>
          <w:sz w:val="24"/>
          <w:szCs w:val="24"/>
        </w:rPr>
        <w:t>normal nasopharyngeal eipthelium</w:t>
      </w:r>
      <w:r w:rsidR="00973C97" w:rsidRPr="007032BD">
        <w:rPr>
          <w:rFonts w:asciiTheme="minorBidi" w:hAnsiTheme="minorBidi"/>
          <w:sz w:val="24"/>
          <w:szCs w:val="24"/>
        </w:rPr>
        <w:t xml:space="preserve"> </w:t>
      </w:r>
      <w:r w:rsidR="00B8348E" w:rsidRPr="007032BD">
        <w:rPr>
          <w:rFonts w:asciiTheme="minorBidi" w:hAnsiTheme="minorBidi"/>
          <w:sz w:val="24"/>
          <w:szCs w:val="24"/>
          <w:vertAlign w:val="superscript"/>
        </w:rPr>
        <w:t>[</w:t>
      </w:r>
      <w:r w:rsidR="00797B7C">
        <w:rPr>
          <w:rFonts w:asciiTheme="minorBidi" w:hAnsiTheme="minorBidi"/>
          <w:sz w:val="24"/>
          <w:szCs w:val="24"/>
          <w:vertAlign w:val="superscript"/>
        </w:rPr>
        <w:t>7</w:t>
      </w:r>
      <w:r w:rsidR="00B8348E" w:rsidRPr="007032BD">
        <w:rPr>
          <w:rFonts w:asciiTheme="minorBidi" w:hAnsiTheme="minorBidi"/>
          <w:sz w:val="24"/>
          <w:szCs w:val="24"/>
          <w:vertAlign w:val="superscript"/>
        </w:rPr>
        <w:t>]</w:t>
      </w:r>
      <w:r w:rsidR="00973C97" w:rsidRPr="007032BD">
        <w:rPr>
          <w:rFonts w:asciiTheme="minorBidi" w:hAnsiTheme="minorBidi"/>
          <w:sz w:val="24"/>
          <w:szCs w:val="24"/>
        </w:rPr>
        <w:t>.</w:t>
      </w:r>
    </w:p>
    <w:p w14:paraId="023FC31F" w14:textId="1C44A425" w:rsidR="00973C97" w:rsidRPr="007032BD" w:rsidRDefault="005836FD" w:rsidP="00797B7C">
      <w:pPr>
        <w:spacing w:after="0" w:line="480" w:lineRule="auto"/>
        <w:jc w:val="both"/>
        <w:rPr>
          <w:rFonts w:asciiTheme="minorBidi" w:hAnsiTheme="minorBidi"/>
          <w:sz w:val="24"/>
          <w:szCs w:val="24"/>
        </w:rPr>
      </w:pPr>
      <w:r>
        <w:rPr>
          <w:rFonts w:asciiTheme="minorBidi" w:hAnsiTheme="minorBidi"/>
          <w:sz w:val="24"/>
          <w:szCs w:val="24"/>
        </w:rPr>
        <w:t xml:space="preserve">The </w:t>
      </w:r>
      <w:r w:rsidR="00973C97" w:rsidRPr="007032BD">
        <w:rPr>
          <w:rFonts w:asciiTheme="minorBidi" w:hAnsiTheme="minorBidi"/>
          <w:sz w:val="24"/>
          <w:szCs w:val="24"/>
        </w:rPr>
        <w:t>m6A</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modifications in rRNA’s </w:t>
      </w:r>
      <w:r w:rsidR="00A26E6D" w:rsidRPr="00A26E6D">
        <w:rPr>
          <w:rFonts w:asciiTheme="minorBidi" w:hAnsiTheme="minorBidi"/>
          <w:sz w:val="24"/>
          <w:szCs w:val="24"/>
        </w:rPr>
        <w:t xml:space="preserve">constitute </w:t>
      </w:r>
      <w:r w:rsidR="00973C97" w:rsidRPr="007032BD">
        <w:rPr>
          <w:rFonts w:asciiTheme="minorBidi" w:hAnsiTheme="minorBidi"/>
          <w:sz w:val="24"/>
          <w:szCs w:val="24"/>
        </w:rPr>
        <w:t>a</w:t>
      </w:r>
      <w:r w:rsidR="00F276BA" w:rsidRPr="007032BD">
        <w:rPr>
          <w:rFonts w:asciiTheme="minorBidi" w:hAnsiTheme="minorBidi"/>
          <w:sz w:val="24"/>
          <w:szCs w:val="24"/>
        </w:rPr>
        <w:t xml:space="preserve"> </w:t>
      </w:r>
      <w:r w:rsidR="00A26E6D">
        <w:rPr>
          <w:rFonts w:asciiTheme="minorBidi" w:hAnsiTheme="minorBidi"/>
          <w:sz w:val="24"/>
          <w:szCs w:val="24"/>
        </w:rPr>
        <w:t xml:space="preserve">remarkable role in </w:t>
      </w:r>
      <w:r w:rsidR="00973C97" w:rsidRPr="007032BD">
        <w:rPr>
          <w:rFonts w:asciiTheme="minorBidi" w:hAnsiTheme="minorBidi"/>
          <w:sz w:val="24"/>
          <w:szCs w:val="24"/>
        </w:rPr>
        <w:t>RNA modifications</w:t>
      </w:r>
      <w:r w:rsidR="003C30F8" w:rsidRPr="007032BD">
        <w:rPr>
          <w:rFonts w:asciiTheme="minorBidi" w:hAnsiTheme="minorBidi"/>
          <w:sz w:val="24"/>
          <w:szCs w:val="24"/>
        </w:rPr>
        <w:t xml:space="preserve">, </w:t>
      </w:r>
      <w:r w:rsidR="00B72763" w:rsidRPr="00B72763">
        <w:rPr>
          <w:rFonts w:asciiTheme="minorBidi" w:hAnsiTheme="minorBidi"/>
          <w:sz w:val="24"/>
          <w:szCs w:val="24"/>
        </w:rPr>
        <w:t xml:space="preserve">becoming apparent confirmation propose </w:t>
      </w:r>
      <w:r w:rsidR="00973C97" w:rsidRPr="007032BD">
        <w:rPr>
          <w:rFonts w:asciiTheme="minorBidi" w:hAnsiTheme="minorBidi"/>
          <w:sz w:val="24"/>
          <w:szCs w:val="24"/>
        </w:rPr>
        <w:t>that</w:t>
      </w:r>
      <w:r w:rsidR="00B72763">
        <w:rPr>
          <w:rFonts w:asciiTheme="minorBidi" w:hAnsiTheme="minorBidi"/>
          <w:sz w:val="24"/>
          <w:szCs w:val="24"/>
        </w:rPr>
        <w:t>,</w:t>
      </w:r>
      <w:r w:rsidR="00973C97" w:rsidRPr="007032BD">
        <w:rPr>
          <w:rFonts w:asciiTheme="minorBidi" w:hAnsiTheme="minorBidi"/>
          <w:sz w:val="24"/>
          <w:szCs w:val="24"/>
        </w:rPr>
        <w:t xml:space="preserve"> </w:t>
      </w:r>
      <w:r>
        <w:rPr>
          <w:rFonts w:asciiTheme="minorBidi" w:hAnsiTheme="minorBidi"/>
          <w:sz w:val="24"/>
          <w:szCs w:val="24"/>
        </w:rPr>
        <w:t xml:space="preserve">its </w:t>
      </w:r>
      <w:r w:rsidR="00B72763">
        <w:rPr>
          <w:rFonts w:asciiTheme="minorBidi" w:hAnsiTheme="minorBidi"/>
          <w:sz w:val="24"/>
          <w:szCs w:val="24"/>
        </w:rPr>
        <w:t xml:space="preserve">fundamental </w:t>
      </w:r>
      <w:r>
        <w:rPr>
          <w:rFonts w:asciiTheme="minorBidi" w:hAnsiTheme="minorBidi"/>
          <w:sz w:val="24"/>
          <w:szCs w:val="24"/>
        </w:rPr>
        <w:t>in</w:t>
      </w:r>
      <w:r w:rsidR="00F276BA" w:rsidRPr="007032BD">
        <w:rPr>
          <w:rFonts w:asciiTheme="minorBidi" w:hAnsiTheme="minorBidi"/>
          <w:sz w:val="24"/>
          <w:szCs w:val="24"/>
        </w:rPr>
        <w:t xml:space="preserve"> </w:t>
      </w:r>
      <w:r w:rsidR="00973C97" w:rsidRPr="007032BD">
        <w:rPr>
          <w:rFonts w:asciiTheme="minorBidi" w:hAnsiTheme="minorBidi"/>
          <w:sz w:val="24"/>
          <w:szCs w:val="24"/>
        </w:rPr>
        <w:t xml:space="preserve">ribosome genesis, </w:t>
      </w:r>
      <w:r w:rsidR="00A5083C">
        <w:rPr>
          <w:rFonts w:asciiTheme="minorBidi" w:hAnsiTheme="minorBidi"/>
          <w:sz w:val="24"/>
          <w:szCs w:val="24"/>
        </w:rPr>
        <w:t xml:space="preserve">so, </w:t>
      </w:r>
      <w:r w:rsidR="00A5083C" w:rsidRPr="00A5083C">
        <w:rPr>
          <w:rFonts w:asciiTheme="minorBidi" w:hAnsiTheme="minorBidi"/>
          <w:sz w:val="24"/>
          <w:szCs w:val="24"/>
        </w:rPr>
        <w:t>thumping</w:t>
      </w:r>
      <w:r w:rsidR="00EE3812">
        <w:rPr>
          <w:rFonts w:asciiTheme="minorBidi" w:hAnsiTheme="minorBidi"/>
          <w:sz w:val="24"/>
          <w:szCs w:val="24"/>
        </w:rPr>
        <w:t xml:space="preserve"> ribosome formation</w:t>
      </w:r>
      <w:r>
        <w:rPr>
          <w:rFonts w:asciiTheme="minorBidi" w:hAnsiTheme="minorBidi"/>
          <w:sz w:val="24"/>
          <w:szCs w:val="24"/>
        </w:rPr>
        <w:t xml:space="preserve"> </w:t>
      </w:r>
      <w:r w:rsidR="00973C97" w:rsidRPr="007032BD">
        <w:rPr>
          <w:rFonts w:asciiTheme="minorBidi" w:hAnsiTheme="minorBidi"/>
          <w:sz w:val="24"/>
          <w:szCs w:val="24"/>
        </w:rPr>
        <w:t xml:space="preserve">is </w:t>
      </w:r>
      <w:r w:rsidR="00A5083C">
        <w:rPr>
          <w:rFonts w:asciiTheme="minorBidi" w:hAnsiTheme="minorBidi"/>
          <w:sz w:val="24"/>
          <w:szCs w:val="24"/>
        </w:rPr>
        <w:t xml:space="preserve">usually found </w:t>
      </w:r>
      <w:r w:rsidR="00973C97" w:rsidRPr="007032BD">
        <w:rPr>
          <w:rFonts w:asciiTheme="minorBidi" w:hAnsiTheme="minorBidi"/>
          <w:sz w:val="24"/>
          <w:szCs w:val="24"/>
        </w:rPr>
        <w:t>tumor</w:t>
      </w:r>
      <w:r w:rsidR="003F74EB" w:rsidRPr="003F74EB">
        <w:t xml:space="preserve"> </w:t>
      </w:r>
      <w:r w:rsidR="003F74EB" w:rsidRPr="003F74EB">
        <w:rPr>
          <w:rFonts w:asciiTheme="minorBidi" w:hAnsiTheme="minorBidi"/>
          <w:sz w:val="24"/>
          <w:szCs w:val="24"/>
        </w:rPr>
        <w:t>creation</w:t>
      </w:r>
      <w:r w:rsidR="00A5083C">
        <w:rPr>
          <w:rFonts w:asciiTheme="minorBidi" w:hAnsiTheme="minorBidi"/>
          <w:sz w:val="24"/>
          <w:szCs w:val="24"/>
        </w:rPr>
        <w:t xml:space="preserve"> </w:t>
      </w:r>
      <w:r w:rsidR="00973C97" w:rsidRPr="007032BD">
        <w:rPr>
          <w:rFonts w:asciiTheme="minorBidi" w:hAnsiTheme="minorBidi"/>
          <w:sz w:val="24"/>
          <w:szCs w:val="24"/>
        </w:rPr>
        <w:t>and</w:t>
      </w:r>
      <w:r w:rsidR="00920DD6" w:rsidRPr="007032BD">
        <w:rPr>
          <w:rFonts w:asciiTheme="minorBidi" w:hAnsiTheme="minorBidi"/>
          <w:sz w:val="24"/>
          <w:szCs w:val="24"/>
        </w:rPr>
        <w:t xml:space="preserve"> </w:t>
      </w:r>
      <w:r w:rsidR="00B679F3">
        <w:rPr>
          <w:rFonts w:asciiTheme="minorBidi" w:hAnsiTheme="minorBidi"/>
          <w:sz w:val="24"/>
          <w:szCs w:val="24"/>
        </w:rPr>
        <w:t>malignant development</w:t>
      </w:r>
      <w:r w:rsidR="00973C97" w:rsidRPr="007032BD">
        <w:rPr>
          <w:rFonts w:asciiTheme="minorBidi" w:hAnsiTheme="minorBidi"/>
          <w:sz w:val="24"/>
          <w:szCs w:val="24"/>
        </w:rPr>
        <w:t xml:space="preserve">, </w:t>
      </w:r>
      <w:r w:rsidR="003F74EB" w:rsidRPr="003F74EB">
        <w:rPr>
          <w:rFonts w:asciiTheme="minorBidi" w:hAnsiTheme="minorBidi"/>
          <w:sz w:val="24"/>
          <w:szCs w:val="24"/>
        </w:rPr>
        <w:t xml:space="preserve">participate </w:t>
      </w:r>
      <w:r w:rsidR="00973C97" w:rsidRPr="007032BD">
        <w:rPr>
          <w:rFonts w:asciiTheme="minorBidi" w:hAnsiTheme="minorBidi"/>
          <w:sz w:val="24"/>
          <w:szCs w:val="24"/>
        </w:rPr>
        <w:t xml:space="preserve">to </w:t>
      </w:r>
      <w:r w:rsidR="003F74EB">
        <w:rPr>
          <w:rFonts w:asciiTheme="minorBidi" w:hAnsiTheme="minorBidi"/>
          <w:sz w:val="24"/>
          <w:szCs w:val="24"/>
        </w:rPr>
        <w:t>non-</w:t>
      </w:r>
      <w:r w:rsidR="00973C97" w:rsidRPr="007032BD">
        <w:rPr>
          <w:rFonts w:asciiTheme="minorBidi" w:hAnsiTheme="minorBidi"/>
          <w:sz w:val="24"/>
          <w:szCs w:val="24"/>
        </w:rPr>
        <w:t xml:space="preserve">controlled </w:t>
      </w:r>
      <w:r w:rsidR="003F74EB">
        <w:rPr>
          <w:rFonts w:asciiTheme="minorBidi" w:hAnsiTheme="minorBidi"/>
          <w:sz w:val="24"/>
          <w:szCs w:val="24"/>
        </w:rPr>
        <w:t>NPC cellular-</w:t>
      </w:r>
      <w:r w:rsidR="00973C97" w:rsidRPr="007032BD">
        <w:rPr>
          <w:rFonts w:asciiTheme="minorBidi" w:hAnsiTheme="minorBidi"/>
          <w:sz w:val="24"/>
          <w:szCs w:val="24"/>
        </w:rPr>
        <w:t>growth</w:t>
      </w:r>
      <w:r w:rsidR="003C30F8" w:rsidRPr="007032BD">
        <w:rPr>
          <w:rFonts w:asciiTheme="minorBidi" w:hAnsiTheme="minorBidi"/>
          <w:sz w:val="24"/>
          <w:szCs w:val="24"/>
        </w:rPr>
        <w:t xml:space="preserve">, </w:t>
      </w:r>
      <w:r w:rsidR="00774070" w:rsidRPr="007032BD">
        <w:rPr>
          <w:rFonts w:asciiTheme="minorBidi" w:hAnsiTheme="minorBidi"/>
          <w:sz w:val="24"/>
          <w:szCs w:val="24"/>
        </w:rPr>
        <w:t>t</w:t>
      </w:r>
      <w:r w:rsidR="00973C97" w:rsidRPr="007032BD">
        <w:rPr>
          <w:rFonts w:asciiTheme="minorBidi" w:hAnsiTheme="minorBidi"/>
          <w:sz w:val="24"/>
          <w:szCs w:val="24"/>
        </w:rPr>
        <w:t>he</w:t>
      </w:r>
      <w:r w:rsidR="0052379B">
        <w:rPr>
          <w:rFonts w:asciiTheme="minorBidi" w:hAnsiTheme="minorBidi"/>
          <w:sz w:val="24"/>
          <w:szCs w:val="24"/>
        </w:rPr>
        <w:t xml:space="preserve"> above-mentioned</w:t>
      </w:r>
      <w:r w:rsidR="003F74EB" w:rsidRPr="003F74EB">
        <w:t xml:space="preserve"> </w:t>
      </w:r>
      <w:r w:rsidR="003F74EB" w:rsidRPr="003F74EB">
        <w:rPr>
          <w:rFonts w:asciiTheme="minorBidi" w:hAnsiTheme="minorBidi"/>
          <w:sz w:val="24"/>
          <w:szCs w:val="24"/>
        </w:rPr>
        <w:t>notices</w:t>
      </w:r>
      <w:r w:rsidR="0052379B" w:rsidRPr="0052379B">
        <w:t xml:space="preserve"> </w:t>
      </w:r>
      <w:r w:rsidR="0052379B" w:rsidRPr="0052379B">
        <w:rPr>
          <w:rFonts w:asciiTheme="minorBidi" w:hAnsiTheme="minorBidi"/>
          <w:sz w:val="24"/>
          <w:szCs w:val="24"/>
        </w:rPr>
        <w:t>designate</w:t>
      </w:r>
      <w:r w:rsidR="00973C97" w:rsidRPr="007032BD">
        <w:rPr>
          <w:rFonts w:asciiTheme="minorBidi" w:hAnsiTheme="minorBidi"/>
          <w:sz w:val="24"/>
          <w:szCs w:val="24"/>
        </w:rPr>
        <w:t xml:space="preserve"> that m6A modifications in </w:t>
      </w:r>
      <w:r w:rsidR="00EE3812" w:rsidRPr="007032BD">
        <w:rPr>
          <w:rFonts w:asciiTheme="minorBidi" w:hAnsiTheme="minorBidi"/>
          <w:sz w:val="24"/>
          <w:szCs w:val="24"/>
        </w:rPr>
        <w:t xml:space="preserve">rRNA </w:t>
      </w:r>
      <w:r w:rsidR="00EE3812">
        <w:rPr>
          <w:rFonts w:asciiTheme="minorBidi" w:hAnsiTheme="minorBidi"/>
          <w:sz w:val="24"/>
          <w:szCs w:val="24"/>
        </w:rPr>
        <w:t>are</w:t>
      </w:r>
      <w:r w:rsidR="0052379B">
        <w:rPr>
          <w:rFonts w:asciiTheme="minorBidi" w:hAnsiTheme="minorBidi"/>
          <w:sz w:val="24"/>
          <w:szCs w:val="24"/>
        </w:rPr>
        <w:t xml:space="preserve"> essential </w:t>
      </w:r>
      <w:r w:rsidR="00973C97" w:rsidRPr="007032BD">
        <w:rPr>
          <w:rFonts w:asciiTheme="minorBidi" w:hAnsiTheme="minorBidi"/>
          <w:sz w:val="24"/>
          <w:szCs w:val="24"/>
        </w:rPr>
        <w:t xml:space="preserve">for </w:t>
      </w:r>
      <w:r w:rsidR="0052379B">
        <w:rPr>
          <w:rFonts w:asciiTheme="minorBidi" w:hAnsiTheme="minorBidi"/>
          <w:sz w:val="24"/>
          <w:szCs w:val="24"/>
        </w:rPr>
        <w:t>NPC beginning</w:t>
      </w:r>
      <w:r w:rsidR="00973C97" w:rsidRPr="007032BD">
        <w:rPr>
          <w:rFonts w:asciiTheme="minorBidi" w:hAnsiTheme="minorBidi"/>
          <w:sz w:val="24"/>
          <w:szCs w:val="24"/>
        </w:rPr>
        <w:t xml:space="preserve"> and</w:t>
      </w:r>
      <w:r w:rsidR="00920DD6" w:rsidRPr="007032BD">
        <w:rPr>
          <w:rFonts w:asciiTheme="minorBidi" w:hAnsiTheme="minorBidi"/>
          <w:sz w:val="24"/>
          <w:szCs w:val="24"/>
        </w:rPr>
        <w:t xml:space="preserve"> </w:t>
      </w:r>
      <w:r w:rsidR="00973C97" w:rsidRPr="007032BD">
        <w:rPr>
          <w:rFonts w:asciiTheme="minorBidi" w:hAnsiTheme="minorBidi"/>
          <w:sz w:val="24"/>
          <w:szCs w:val="24"/>
        </w:rPr>
        <w:t xml:space="preserve">progression </w:t>
      </w:r>
      <w:r w:rsidR="00774070" w:rsidRPr="007032BD">
        <w:rPr>
          <w:rFonts w:asciiTheme="minorBidi" w:hAnsiTheme="minorBidi"/>
          <w:sz w:val="24"/>
          <w:szCs w:val="24"/>
          <w:vertAlign w:val="superscript"/>
        </w:rPr>
        <w:t>[</w:t>
      </w:r>
      <w:r w:rsidR="00797B7C">
        <w:rPr>
          <w:rFonts w:asciiTheme="minorBidi" w:hAnsiTheme="minorBidi"/>
          <w:sz w:val="24"/>
          <w:szCs w:val="24"/>
          <w:vertAlign w:val="superscript"/>
        </w:rPr>
        <w:t>8</w:t>
      </w:r>
      <w:r w:rsidR="00774070" w:rsidRPr="007032BD">
        <w:rPr>
          <w:rFonts w:asciiTheme="minorBidi" w:hAnsiTheme="minorBidi"/>
          <w:sz w:val="24"/>
          <w:szCs w:val="24"/>
          <w:vertAlign w:val="superscript"/>
        </w:rPr>
        <w:t>]</w:t>
      </w:r>
      <w:r w:rsidR="00920DD6" w:rsidRPr="007032BD">
        <w:rPr>
          <w:rFonts w:asciiTheme="minorBidi" w:hAnsiTheme="minorBidi"/>
          <w:sz w:val="24"/>
          <w:szCs w:val="24"/>
        </w:rPr>
        <w:t>.</w:t>
      </w:r>
    </w:p>
    <w:p w14:paraId="3C05F592" w14:textId="5929618A" w:rsidR="00973C97" w:rsidRPr="007032BD" w:rsidRDefault="00973C97" w:rsidP="007032BD">
      <w:pPr>
        <w:spacing w:after="0" w:line="480" w:lineRule="auto"/>
        <w:jc w:val="both"/>
        <w:rPr>
          <w:rFonts w:asciiTheme="minorBidi" w:hAnsiTheme="minorBidi"/>
          <w:sz w:val="24"/>
          <w:szCs w:val="24"/>
        </w:rPr>
      </w:pPr>
    </w:p>
    <w:p w14:paraId="238FC5F3" w14:textId="7CAF9391" w:rsidR="003C30F8" w:rsidRPr="007032BD" w:rsidRDefault="00514FEE" w:rsidP="007032BD">
      <w:pPr>
        <w:spacing w:after="0" w:line="480" w:lineRule="auto"/>
        <w:jc w:val="both"/>
        <w:rPr>
          <w:rFonts w:asciiTheme="minorBidi" w:hAnsiTheme="minorBidi"/>
          <w:sz w:val="24"/>
          <w:szCs w:val="24"/>
        </w:rPr>
      </w:pPr>
      <w:r>
        <w:rPr>
          <w:rFonts w:asciiTheme="minorBidi" w:hAnsiTheme="minorBidi"/>
          <w:sz w:val="24"/>
          <w:szCs w:val="24"/>
        </w:rPr>
        <w:lastRenderedPageBreak/>
        <w:t xml:space="preserve">The </w:t>
      </w:r>
      <w:r w:rsidR="003A4671">
        <w:rPr>
          <w:rFonts w:asciiTheme="minorBidi" w:hAnsiTheme="minorBidi"/>
          <w:sz w:val="24"/>
          <w:szCs w:val="24"/>
        </w:rPr>
        <w:t xml:space="preserve">purpose </w:t>
      </w:r>
      <w:r w:rsidR="003C30F8" w:rsidRPr="007032BD">
        <w:rPr>
          <w:rFonts w:asciiTheme="minorBidi" w:hAnsiTheme="minorBidi"/>
          <w:sz w:val="24"/>
          <w:szCs w:val="24"/>
        </w:rPr>
        <w:t>of th</w:t>
      </w:r>
      <w:r w:rsidR="00EE3812">
        <w:rPr>
          <w:rFonts w:asciiTheme="minorBidi" w:hAnsiTheme="minorBidi"/>
          <w:sz w:val="24"/>
          <w:szCs w:val="24"/>
        </w:rPr>
        <w:t>is</w:t>
      </w:r>
      <w:r w:rsidR="003C30F8" w:rsidRPr="007032BD">
        <w:rPr>
          <w:rFonts w:asciiTheme="minorBidi" w:hAnsiTheme="minorBidi"/>
          <w:sz w:val="24"/>
          <w:szCs w:val="24"/>
        </w:rPr>
        <w:t xml:space="preserve"> study </w:t>
      </w:r>
      <w:r w:rsidRPr="007032BD">
        <w:rPr>
          <w:rFonts w:asciiTheme="minorBidi" w:hAnsiTheme="minorBidi"/>
          <w:sz w:val="24"/>
          <w:szCs w:val="24"/>
        </w:rPr>
        <w:t>w</w:t>
      </w:r>
      <w:r w:rsidR="003A4671">
        <w:rPr>
          <w:rFonts w:asciiTheme="minorBidi" w:hAnsiTheme="minorBidi"/>
          <w:sz w:val="24"/>
          <w:szCs w:val="24"/>
        </w:rPr>
        <w:t>as</w:t>
      </w:r>
      <w:r w:rsidR="003C30F8" w:rsidRPr="007032BD">
        <w:rPr>
          <w:rFonts w:asciiTheme="minorBidi" w:hAnsiTheme="minorBidi"/>
          <w:sz w:val="24"/>
          <w:szCs w:val="24"/>
        </w:rPr>
        <w:t xml:space="preserve"> </w:t>
      </w:r>
      <w:r w:rsidR="00E622EC" w:rsidRPr="007032BD">
        <w:rPr>
          <w:rFonts w:asciiTheme="minorBidi" w:hAnsiTheme="minorBidi"/>
          <w:sz w:val="24"/>
          <w:szCs w:val="24"/>
        </w:rPr>
        <w:t xml:space="preserve">to </w:t>
      </w:r>
      <w:r w:rsidR="00BA64D4">
        <w:rPr>
          <w:rFonts w:asciiTheme="minorBidi" w:hAnsiTheme="minorBidi"/>
          <w:sz w:val="24"/>
          <w:szCs w:val="24"/>
        </w:rPr>
        <w:t xml:space="preserve">investigate </w:t>
      </w:r>
      <w:r w:rsidR="0052379B" w:rsidRPr="0052379B">
        <w:rPr>
          <w:rFonts w:asciiTheme="minorBidi" w:hAnsiTheme="minorBidi"/>
          <w:sz w:val="24"/>
          <w:szCs w:val="24"/>
        </w:rPr>
        <w:t xml:space="preserve">the </w:t>
      </w:r>
      <w:r w:rsidR="00B00C3C" w:rsidRPr="0052379B">
        <w:rPr>
          <w:rFonts w:asciiTheme="minorBidi" w:hAnsiTheme="minorBidi"/>
          <w:sz w:val="24"/>
          <w:szCs w:val="24"/>
        </w:rPr>
        <w:t>correlation</w:t>
      </w:r>
      <w:r w:rsidR="00B00C3C" w:rsidRPr="007032BD">
        <w:rPr>
          <w:rFonts w:asciiTheme="minorBidi" w:hAnsiTheme="minorBidi"/>
          <w:sz w:val="24"/>
          <w:szCs w:val="24"/>
        </w:rPr>
        <w:t xml:space="preserve"> between</w:t>
      </w:r>
      <w:r w:rsidR="00E622EC" w:rsidRPr="007032BD">
        <w:rPr>
          <w:rFonts w:asciiTheme="minorBidi" w:hAnsiTheme="minorBidi"/>
          <w:sz w:val="24"/>
          <w:szCs w:val="24"/>
        </w:rPr>
        <w:t xml:space="preserve"> m6A methylation and clinical character</w:t>
      </w:r>
      <w:r w:rsidR="0052379B">
        <w:rPr>
          <w:rFonts w:asciiTheme="minorBidi" w:hAnsiTheme="minorBidi"/>
          <w:sz w:val="24"/>
          <w:szCs w:val="24"/>
        </w:rPr>
        <w:t>s</w:t>
      </w:r>
      <w:r w:rsidR="00E622EC" w:rsidRPr="007032BD">
        <w:rPr>
          <w:rFonts w:asciiTheme="minorBidi" w:hAnsiTheme="minorBidi"/>
          <w:sz w:val="24"/>
          <w:szCs w:val="24"/>
        </w:rPr>
        <w:t xml:space="preserve"> in</w:t>
      </w:r>
      <w:r w:rsidR="00B00C3C">
        <w:rPr>
          <w:rFonts w:asciiTheme="minorBidi" w:hAnsiTheme="minorBidi"/>
          <w:sz w:val="24"/>
          <w:szCs w:val="24"/>
        </w:rPr>
        <w:t xml:space="preserve"> NPC </w:t>
      </w:r>
      <w:r w:rsidR="00E622EC" w:rsidRPr="007032BD">
        <w:rPr>
          <w:rFonts w:asciiTheme="minorBidi" w:hAnsiTheme="minorBidi"/>
          <w:sz w:val="24"/>
          <w:szCs w:val="24"/>
        </w:rPr>
        <w:t>patients, as well as, it`s development and progression.</w:t>
      </w:r>
    </w:p>
    <w:p w14:paraId="0E2432CB" w14:textId="1DBD5477" w:rsidR="00E622EC" w:rsidRDefault="00E622EC" w:rsidP="00973C97">
      <w:pPr>
        <w:spacing w:after="0" w:line="480" w:lineRule="auto"/>
        <w:rPr>
          <w:rFonts w:asciiTheme="minorBidi" w:hAnsiTheme="minorBidi"/>
          <w:sz w:val="24"/>
          <w:szCs w:val="24"/>
        </w:rPr>
      </w:pPr>
    </w:p>
    <w:p w14:paraId="035E0DFC" w14:textId="4A4B2B3A" w:rsidR="00E622EC" w:rsidRDefault="00E622EC" w:rsidP="00973C97">
      <w:pPr>
        <w:spacing w:after="0" w:line="480" w:lineRule="auto"/>
        <w:rPr>
          <w:rFonts w:asciiTheme="minorBidi" w:hAnsiTheme="minorBidi"/>
          <w:sz w:val="24"/>
          <w:szCs w:val="24"/>
        </w:rPr>
      </w:pPr>
    </w:p>
    <w:p w14:paraId="40C63021" w14:textId="0E313696" w:rsidR="00E622EC" w:rsidRDefault="00E622EC" w:rsidP="00973C97">
      <w:pPr>
        <w:spacing w:after="0" w:line="480" w:lineRule="auto"/>
        <w:rPr>
          <w:rFonts w:asciiTheme="minorBidi" w:hAnsiTheme="minorBidi"/>
          <w:sz w:val="24"/>
          <w:szCs w:val="24"/>
        </w:rPr>
      </w:pPr>
    </w:p>
    <w:p w14:paraId="1107CEBE" w14:textId="1059D3D2" w:rsidR="00E622EC" w:rsidRDefault="00E622EC" w:rsidP="00973C97">
      <w:pPr>
        <w:spacing w:after="0" w:line="480" w:lineRule="auto"/>
        <w:rPr>
          <w:rFonts w:asciiTheme="minorBidi" w:hAnsiTheme="minorBidi"/>
          <w:sz w:val="24"/>
          <w:szCs w:val="24"/>
        </w:rPr>
      </w:pPr>
    </w:p>
    <w:p w14:paraId="611FD17D" w14:textId="1CB49D13" w:rsidR="00EE3812" w:rsidRDefault="00EE3812" w:rsidP="00973C97">
      <w:pPr>
        <w:spacing w:after="0" w:line="480" w:lineRule="auto"/>
        <w:rPr>
          <w:rFonts w:asciiTheme="minorBidi" w:hAnsiTheme="minorBidi"/>
          <w:sz w:val="24"/>
          <w:szCs w:val="24"/>
        </w:rPr>
      </w:pPr>
    </w:p>
    <w:p w14:paraId="57FAB49F" w14:textId="47F025FB" w:rsidR="00EE3812" w:rsidRDefault="00EE3812" w:rsidP="00973C97">
      <w:pPr>
        <w:spacing w:after="0" w:line="480" w:lineRule="auto"/>
        <w:rPr>
          <w:rFonts w:asciiTheme="minorBidi" w:hAnsiTheme="minorBidi"/>
          <w:sz w:val="24"/>
          <w:szCs w:val="24"/>
        </w:rPr>
      </w:pPr>
    </w:p>
    <w:p w14:paraId="62EDEF70" w14:textId="5D07930C" w:rsidR="00EE3812" w:rsidRDefault="00EE3812" w:rsidP="00973C97">
      <w:pPr>
        <w:spacing w:after="0" w:line="480" w:lineRule="auto"/>
        <w:rPr>
          <w:rFonts w:asciiTheme="minorBidi" w:hAnsiTheme="minorBidi"/>
          <w:sz w:val="24"/>
          <w:szCs w:val="24"/>
        </w:rPr>
      </w:pPr>
    </w:p>
    <w:p w14:paraId="06A11AC4" w14:textId="6D8C77CA" w:rsidR="00EE3812" w:rsidRDefault="00EE3812" w:rsidP="00973C97">
      <w:pPr>
        <w:spacing w:after="0" w:line="480" w:lineRule="auto"/>
        <w:rPr>
          <w:rFonts w:asciiTheme="minorBidi" w:hAnsiTheme="minorBidi"/>
          <w:sz w:val="24"/>
          <w:szCs w:val="24"/>
        </w:rPr>
      </w:pPr>
    </w:p>
    <w:p w14:paraId="40DC6F21" w14:textId="63A00A72" w:rsidR="00EE3812" w:rsidRDefault="00EE3812" w:rsidP="00973C97">
      <w:pPr>
        <w:spacing w:after="0" w:line="480" w:lineRule="auto"/>
        <w:rPr>
          <w:rFonts w:asciiTheme="minorBidi" w:hAnsiTheme="minorBidi"/>
          <w:sz w:val="24"/>
          <w:szCs w:val="24"/>
        </w:rPr>
      </w:pPr>
    </w:p>
    <w:p w14:paraId="0DBD9FDE" w14:textId="3EAAC311" w:rsidR="00EE3812" w:rsidRDefault="00EE3812" w:rsidP="00973C97">
      <w:pPr>
        <w:spacing w:after="0" w:line="480" w:lineRule="auto"/>
        <w:rPr>
          <w:rFonts w:asciiTheme="minorBidi" w:hAnsiTheme="minorBidi"/>
          <w:sz w:val="24"/>
          <w:szCs w:val="24"/>
        </w:rPr>
      </w:pPr>
    </w:p>
    <w:p w14:paraId="380A3E97" w14:textId="7C0FF168" w:rsidR="00EE3812" w:rsidRDefault="00EE3812" w:rsidP="00973C97">
      <w:pPr>
        <w:spacing w:after="0" w:line="480" w:lineRule="auto"/>
        <w:rPr>
          <w:rFonts w:asciiTheme="minorBidi" w:hAnsiTheme="minorBidi"/>
          <w:sz w:val="24"/>
          <w:szCs w:val="24"/>
        </w:rPr>
      </w:pPr>
    </w:p>
    <w:p w14:paraId="0AAD18B9" w14:textId="2D9A2116" w:rsidR="00EE3812" w:rsidRDefault="00EE3812" w:rsidP="00973C97">
      <w:pPr>
        <w:spacing w:after="0" w:line="480" w:lineRule="auto"/>
        <w:rPr>
          <w:rFonts w:asciiTheme="minorBidi" w:hAnsiTheme="minorBidi"/>
          <w:sz w:val="24"/>
          <w:szCs w:val="24"/>
        </w:rPr>
      </w:pPr>
    </w:p>
    <w:p w14:paraId="0CF42575" w14:textId="0D4DB287" w:rsidR="00EE3812" w:rsidRDefault="00EE3812" w:rsidP="00973C97">
      <w:pPr>
        <w:spacing w:after="0" w:line="480" w:lineRule="auto"/>
        <w:rPr>
          <w:rFonts w:asciiTheme="minorBidi" w:hAnsiTheme="minorBidi"/>
          <w:sz w:val="24"/>
          <w:szCs w:val="24"/>
        </w:rPr>
      </w:pPr>
    </w:p>
    <w:p w14:paraId="78C6A148" w14:textId="772648DB" w:rsidR="00EE3812" w:rsidRDefault="00EE3812" w:rsidP="00973C97">
      <w:pPr>
        <w:spacing w:after="0" w:line="480" w:lineRule="auto"/>
        <w:rPr>
          <w:rFonts w:asciiTheme="minorBidi" w:hAnsiTheme="minorBidi"/>
          <w:sz w:val="24"/>
          <w:szCs w:val="24"/>
        </w:rPr>
      </w:pPr>
    </w:p>
    <w:p w14:paraId="12C5E396" w14:textId="4CB8A5DE" w:rsidR="00EE3812" w:rsidRDefault="00EE3812" w:rsidP="00973C97">
      <w:pPr>
        <w:spacing w:after="0" w:line="480" w:lineRule="auto"/>
        <w:rPr>
          <w:rFonts w:asciiTheme="minorBidi" w:hAnsiTheme="minorBidi"/>
          <w:sz w:val="24"/>
          <w:szCs w:val="24"/>
        </w:rPr>
      </w:pPr>
    </w:p>
    <w:p w14:paraId="62C00E36" w14:textId="7CEE2247" w:rsidR="00EE3812" w:rsidRDefault="00EE3812" w:rsidP="00973C97">
      <w:pPr>
        <w:spacing w:after="0" w:line="480" w:lineRule="auto"/>
        <w:rPr>
          <w:rFonts w:asciiTheme="minorBidi" w:hAnsiTheme="minorBidi"/>
          <w:sz w:val="24"/>
          <w:szCs w:val="24"/>
        </w:rPr>
      </w:pPr>
    </w:p>
    <w:p w14:paraId="56A5F6E0" w14:textId="37FCDD98" w:rsidR="00EE3812" w:rsidRDefault="00EE3812" w:rsidP="00973C97">
      <w:pPr>
        <w:spacing w:after="0" w:line="480" w:lineRule="auto"/>
        <w:rPr>
          <w:rFonts w:asciiTheme="minorBidi" w:hAnsiTheme="minorBidi"/>
          <w:sz w:val="24"/>
          <w:szCs w:val="24"/>
        </w:rPr>
      </w:pPr>
    </w:p>
    <w:p w14:paraId="7ACDF179" w14:textId="76BD2ADE" w:rsidR="00EE3812" w:rsidRDefault="00EE3812" w:rsidP="00973C97">
      <w:pPr>
        <w:spacing w:after="0" w:line="480" w:lineRule="auto"/>
        <w:rPr>
          <w:rFonts w:asciiTheme="minorBidi" w:hAnsiTheme="minorBidi"/>
          <w:sz w:val="24"/>
          <w:szCs w:val="24"/>
        </w:rPr>
      </w:pPr>
    </w:p>
    <w:p w14:paraId="522276F7" w14:textId="0F3AC65D" w:rsidR="00BA64D4" w:rsidRDefault="00BA64D4" w:rsidP="00973C97">
      <w:pPr>
        <w:spacing w:after="0" w:line="480" w:lineRule="auto"/>
        <w:rPr>
          <w:rFonts w:asciiTheme="minorBidi" w:hAnsiTheme="minorBidi"/>
          <w:sz w:val="24"/>
          <w:szCs w:val="24"/>
        </w:rPr>
      </w:pPr>
    </w:p>
    <w:p w14:paraId="5CD88F16" w14:textId="7AF62CC2" w:rsidR="00BA64D4" w:rsidRDefault="00BA64D4" w:rsidP="00973C97">
      <w:pPr>
        <w:spacing w:after="0" w:line="480" w:lineRule="auto"/>
        <w:rPr>
          <w:rFonts w:asciiTheme="minorBidi" w:hAnsiTheme="minorBidi"/>
          <w:sz w:val="24"/>
          <w:szCs w:val="24"/>
        </w:rPr>
      </w:pPr>
    </w:p>
    <w:p w14:paraId="2E2C2B53" w14:textId="77777777" w:rsidR="001C0E78" w:rsidRDefault="001C0E78" w:rsidP="00973C97">
      <w:pPr>
        <w:spacing w:after="0" w:line="480" w:lineRule="auto"/>
        <w:rPr>
          <w:rFonts w:asciiTheme="minorBidi" w:hAnsiTheme="minorBidi"/>
          <w:sz w:val="24"/>
          <w:szCs w:val="24"/>
        </w:rPr>
      </w:pPr>
    </w:p>
    <w:p w14:paraId="31C29CD1" w14:textId="77777777" w:rsidR="008D1173" w:rsidRDefault="008D1173" w:rsidP="008D1173">
      <w:pPr>
        <w:spacing w:after="0" w:line="480" w:lineRule="auto"/>
        <w:jc w:val="both"/>
        <w:rPr>
          <w:rFonts w:asciiTheme="minorBidi" w:hAnsiTheme="minorBidi"/>
          <w:sz w:val="24"/>
          <w:szCs w:val="24"/>
        </w:rPr>
      </w:pPr>
    </w:p>
    <w:p w14:paraId="6CBF188B" w14:textId="36601CF4" w:rsidR="00E622EC" w:rsidRPr="008D1173" w:rsidRDefault="000C7975" w:rsidP="008D1173">
      <w:pPr>
        <w:pStyle w:val="ListParagraph"/>
        <w:numPr>
          <w:ilvl w:val="0"/>
          <w:numId w:val="4"/>
        </w:numPr>
        <w:spacing w:after="0" w:line="480" w:lineRule="auto"/>
        <w:jc w:val="both"/>
        <w:rPr>
          <w:rFonts w:asciiTheme="minorBidi" w:hAnsiTheme="minorBidi"/>
          <w:b/>
          <w:bCs/>
        </w:rPr>
      </w:pPr>
      <w:r w:rsidRPr="008D1173">
        <w:rPr>
          <w:rFonts w:asciiTheme="minorBidi" w:hAnsiTheme="minorBidi"/>
          <w:b/>
          <w:bCs/>
        </w:rPr>
        <w:lastRenderedPageBreak/>
        <w:t>MATERIALS AND METHODS</w:t>
      </w:r>
    </w:p>
    <w:p w14:paraId="33B51B7C" w14:textId="6F86C7DF" w:rsidR="006E3EEC" w:rsidRDefault="00AF6E39" w:rsidP="006E3EEC">
      <w:pPr>
        <w:spacing w:after="0" w:line="480" w:lineRule="auto"/>
        <w:jc w:val="both"/>
        <w:rPr>
          <w:rFonts w:asciiTheme="minorBidi" w:hAnsiTheme="minorBidi"/>
          <w:sz w:val="24"/>
          <w:szCs w:val="24"/>
        </w:rPr>
      </w:pPr>
      <w:r w:rsidRPr="007032BD">
        <w:rPr>
          <w:rFonts w:asciiTheme="minorBidi" w:hAnsiTheme="minorBidi"/>
          <w:sz w:val="24"/>
          <w:szCs w:val="24"/>
        </w:rPr>
        <w:t xml:space="preserve">This </w:t>
      </w:r>
      <w:bookmarkStart w:id="6" w:name="_Hlk208651522"/>
      <w:r w:rsidRPr="007032BD">
        <w:rPr>
          <w:rFonts w:asciiTheme="minorBidi" w:hAnsiTheme="minorBidi"/>
          <w:sz w:val="24"/>
          <w:szCs w:val="24"/>
        </w:rPr>
        <w:t>c</w:t>
      </w:r>
      <w:r w:rsidR="00844FF8">
        <w:rPr>
          <w:rFonts w:asciiTheme="minorBidi" w:hAnsiTheme="minorBidi"/>
          <w:sz w:val="24"/>
          <w:szCs w:val="24"/>
        </w:rPr>
        <w:t xml:space="preserve">ross-sectional </w:t>
      </w:r>
      <w:r w:rsidRPr="007032BD">
        <w:rPr>
          <w:rFonts w:asciiTheme="minorBidi" w:hAnsiTheme="minorBidi"/>
          <w:sz w:val="24"/>
          <w:szCs w:val="24"/>
        </w:rPr>
        <w:t xml:space="preserve">study </w:t>
      </w:r>
      <w:bookmarkEnd w:id="6"/>
      <w:r w:rsidRPr="007032BD">
        <w:rPr>
          <w:rFonts w:asciiTheme="minorBidi" w:hAnsiTheme="minorBidi"/>
          <w:sz w:val="24"/>
          <w:szCs w:val="24"/>
        </w:rPr>
        <w:t xml:space="preserve">included 22 </w:t>
      </w:r>
      <w:r w:rsidR="008142A8">
        <w:rPr>
          <w:rFonts w:asciiTheme="minorBidi" w:hAnsiTheme="minorBidi"/>
          <w:sz w:val="24"/>
          <w:szCs w:val="24"/>
        </w:rPr>
        <w:t>adult</w:t>
      </w:r>
      <w:r w:rsidR="00BA64D4">
        <w:rPr>
          <w:rFonts w:asciiTheme="minorBidi" w:hAnsiTheme="minorBidi"/>
          <w:sz w:val="24"/>
          <w:szCs w:val="24"/>
        </w:rPr>
        <w:t xml:space="preserve"> </w:t>
      </w:r>
      <w:r w:rsidRPr="007032BD">
        <w:rPr>
          <w:rFonts w:asciiTheme="minorBidi" w:hAnsiTheme="minorBidi"/>
          <w:sz w:val="24"/>
          <w:szCs w:val="24"/>
        </w:rPr>
        <w:t>patients, who diagnosed with nasopharyngeal carcinoma (NPC)., were underwent biopsy at study institution. Clinical data, including age, gender, tumor stage, metastasis status, and overall survival, were collected from medical records</w:t>
      </w:r>
      <w:r w:rsidR="00BA64D4">
        <w:rPr>
          <w:rFonts w:asciiTheme="minorBidi" w:hAnsiTheme="minorBidi"/>
          <w:sz w:val="24"/>
          <w:szCs w:val="24"/>
        </w:rPr>
        <w:t>.</w:t>
      </w:r>
    </w:p>
    <w:p w14:paraId="101DC69C" w14:textId="6FC6ABAE" w:rsidR="006E3EEC" w:rsidRDefault="00114A8A" w:rsidP="006E3EEC">
      <w:pPr>
        <w:spacing w:after="0" w:line="480" w:lineRule="auto"/>
        <w:jc w:val="both"/>
        <w:rPr>
          <w:rFonts w:asciiTheme="minorBidi" w:hAnsiTheme="minorBidi"/>
          <w:sz w:val="24"/>
          <w:szCs w:val="24"/>
        </w:rPr>
      </w:pPr>
      <w:r w:rsidRPr="007032BD">
        <w:rPr>
          <w:rFonts w:asciiTheme="minorBidi" w:hAnsiTheme="minorBidi"/>
          <w:sz w:val="24"/>
          <w:szCs w:val="24"/>
        </w:rPr>
        <w:t xml:space="preserve"> </w:t>
      </w:r>
      <w:r w:rsidR="00BA64D4">
        <w:rPr>
          <w:rFonts w:asciiTheme="minorBidi" w:hAnsiTheme="minorBidi"/>
          <w:sz w:val="24"/>
          <w:szCs w:val="24"/>
        </w:rPr>
        <w:t>T</w:t>
      </w:r>
      <w:r w:rsidRPr="007032BD">
        <w:rPr>
          <w:rFonts w:asciiTheme="minorBidi" w:hAnsiTheme="minorBidi"/>
          <w:sz w:val="24"/>
          <w:szCs w:val="24"/>
        </w:rPr>
        <w:t>he</w:t>
      </w:r>
      <w:r w:rsidR="00AF6E39" w:rsidRPr="007032BD">
        <w:rPr>
          <w:rFonts w:asciiTheme="minorBidi" w:hAnsiTheme="minorBidi"/>
          <w:sz w:val="24"/>
          <w:szCs w:val="24"/>
        </w:rPr>
        <w:t xml:space="preserve"> </w:t>
      </w:r>
      <w:r w:rsidRPr="007032BD">
        <w:rPr>
          <w:rFonts w:asciiTheme="minorBidi" w:hAnsiTheme="minorBidi"/>
          <w:sz w:val="24"/>
          <w:szCs w:val="24"/>
        </w:rPr>
        <w:t>t</w:t>
      </w:r>
      <w:r w:rsidR="00AF6E39" w:rsidRPr="007032BD">
        <w:rPr>
          <w:rFonts w:asciiTheme="minorBidi" w:hAnsiTheme="minorBidi"/>
          <w:sz w:val="24"/>
          <w:szCs w:val="24"/>
        </w:rPr>
        <w:t>umor and adjacent normal tissues were obtained for analysis</w:t>
      </w:r>
      <w:r w:rsidR="00BA64D4">
        <w:rPr>
          <w:rFonts w:asciiTheme="minorBidi" w:hAnsiTheme="minorBidi"/>
          <w:sz w:val="24"/>
          <w:szCs w:val="24"/>
        </w:rPr>
        <w:t>.</w:t>
      </w:r>
      <w:r w:rsidR="00AF6E39" w:rsidRPr="007032BD">
        <w:rPr>
          <w:rFonts w:asciiTheme="minorBidi" w:hAnsiTheme="minorBidi"/>
          <w:sz w:val="24"/>
          <w:szCs w:val="24"/>
        </w:rPr>
        <w:t xml:space="preserve"> </w:t>
      </w:r>
      <w:r w:rsidR="00BA64D4">
        <w:rPr>
          <w:rFonts w:asciiTheme="minorBidi" w:hAnsiTheme="minorBidi"/>
          <w:sz w:val="24"/>
          <w:szCs w:val="24"/>
        </w:rPr>
        <w:t>W</w:t>
      </w:r>
      <w:r w:rsidR="00B00C3C">
        <w:rPr>
          <w:rFonts w:asciiTheme="minorBidi" w:hAnsiTheme="minorBidi"/>
          <w:sz w:val="24"/>
          <w:szCs w:val="24"/>
        </w:rPr>
        <w:t>hole</w:t>
      </w:r>
      <w:r w:rsidR="00AF6E39" w:rsidRPr="007032BD">
        <w:rPr>
          <w:rFonts w:asciiTheme="minorBidi" w:hAnsiTheme="minorBidi"/>
          <w:sz w:val="24"/>
          <w:szCs w:val="24"/>
        </w:rPr>
        <w:t xml:space="preserve"> RNA was extracted from the tissue samples, and the m6A methylation status</w:t>
      </w:r>
      <w:r w:rsidRPr="007032BD">
        <w:rPr>
          <w:rFonts w:asciiTheme="minorBidi" w:hAnsiTheme="minorBidi"/>
          <w:sz w:val="24"/>
          <w:szCs w:val="24"/>
        </w:rPr>
        <w:t xml:space="preserve"> of key genes was assessed by quantitative PCR</w:t>
      </w:r>
      <w:r w:rsidR="008142A8">
        <w:rPr>
          <w:rFonts w:asciiTheme="minorBidi" w:hAnsiTheme="minorBidi"/>
          <w:sz w:val="24"/>
          <w:szCs w:val="24"/>
        </w:rPr>
        <w:t>,</w:t>
      </w:r>
      <w:r w:rsidRPr="007032BD">
        <w:rPr>
          <w:rFonts w:asciiTheme="minorBidi" w:hAnsiTheme="minorBidi"/>
          <w:sz w:val="24"/>
          <w:szCs w:val="24"/>
        </w:rPr>
        <w:t xml:space="preserve"> methylation-specific sequencing</w:t>
      </w:r>
      <w:r w:rsidR="00BA64D4">
        <w:rPr>
          <w:rFonts w:asciiTheme="minorBidi" w:hAnsiTheme="minorBidi"/>
          <w:sz w:val="24"/>
          <w:szCs w:val="24"/>
        </w:rPr>
        <w:t>.</w:t>
      </w:r>
      <w:r w:rsidR="006E3EEC">
        <w:rPr>
          <w:rFonts w:asciiTheme="minorBidi" w:hAnsiTheme="minorBidi"/>
          <w:sz w:val="24"/>
          <w:szCs w:val="24"/>
        </w:rPr>
        <w:t xml:space="preserve"> G</w:t>
      </w:r>
      <w:r w:rsidR="005E10A3">
        <w:rPr>
          <w:rFonts w:asciiTheme="minorBidi" w:hAnsiTheme="minorBidi"/>
          <w:sz w:val="24"/>
          <w:szCs w:val="24"/>
        </w:rPr>
        <w:t>ades</w:t>
      </w:r>
      <w:r w:rsidRPr="007032BD">
        <w:rPr>
          <w:rFonts w:asciiTheme="minorBidi" w:hAnsiTheme="minorBidi"/>
          <w:sz w:val="24"/>
          <w:szCs w:val="24"/>
        </w:rPr>
        <w:t xml:space="preserve"> of m6A-related genes were </w:t>
      </w:r>
      <w:r w:rsidR="003A4671">
        <w:rPr>
          <w:rFonts w:asciiTheme="minorBidi" w:hAnsiTheme="minorBidi"/>
          <w:sz w:val="24"/>
          <w:szCs w:val="24"/>
        </w:rPr>
        <w:t xml:space="preserve">estimated </w:t>
      </w:r>
      <w:r w:rsidR="00B00C3C">
        <w:rPr>
          <w:rFonts w:asciiTheme="minorBidi" w:hAnsiTheme="minorBidi"/>
          <w:sz w:val="24"/>
          <w:szCs w:val="24"/>
        </w:rPr>
        <w:t xml:space="preserve">through </w:t>
      </w:r>
      <w:r w:rsidRPr="007032BD">
        <w:rPr>
          <w:rFonts w:asciiTheme="minorBidi" w:hAnsiTheme="minorBidi"/>
          <w:sz w:val="24"/>
          <w:szCs w:val="24"/>
        </w:rPr>
        <w:t>RT-qPCR</w:t>
      </w:r>
      <w:r w:rsidR="006E3EEC">
        <w:rPr>
          <w:rFonts w:asciiTheme="minorBidi" w:hAnsiTheme="minorBidi"/>
          <w:sz w:val="24"/>
          <w:szCs w:val="24"/>
        </w:rPr>
        <w:t>.</w:t>
      </w:r>
    </w:p>
    <w:p w14:paraId="6BBDE7D2" w14:textId="6F40AC75" w:rsidR="00AF6E39" w:rsidRPr="007032BD" w:rsidRDefault="006E3EEC" w:rsidP="007032BD">
      <w:pPr>
        <w:spacing w:after="0" w:line="480" w:lineRule="auto"/>
        <w:jc w:val="both"/>
        <w:rPr>
          <w:rFonts w:asciiTheme="minorBidi" w:hAnsiTheme="minorBidi"/>
          <w:sz w:val="24"/>
          <w:szCs w:val="24"/>
        </w:rPr>
      </w:pPr>
      <w:r>
        <w:rPr>
          <w:rFonts w:asciiTheme="minorBidi" w:hAnsiTheme="minorBidi"/>
          <w:sz w:val="24"/>
          <w:szCs w:val="24"/>
        </w:rPr>
        <w:t>The</w:t>
      </w:r>
      <w:r w:rsidR="00114A8A" w:rsidRPr="007032BD">
        <w:rPr>
          <w:rFonts w:asciiTheme="minorBidi" w:hAnsiTheme="minorBidi"/>
          <w:sz w:val="24"/>
          <w:szCs w:val="24"/>
        </w:rPr>
        <w:t xml:space="preserve"> statistical analysis was </w:t>
      </w:r>
      <w:r w:rsidR="00B00C3C">
        <w:rPr>
          <w:rFonts w:asciiTheme="minorBidi" w:hAnsiTheme="minorBidi"/>
          <w:sz w:val="24"/>
          <w:szCs w:val="24"/>
        </w:rPr>
        <w:t xml:space="preserve">used </w:t>
      </w:r>
      <w:r w:rsidR="00114A8A" w:rsidRPr="007032BD">
        <w:rPr>
          <w:rFonts w:asciiTheme="minorBidi" w:hAnsiTheme="minorBidi"/>
          <w:sz w:val="24"/>
          <w:szCs w:val="24"/>
        </w:rPr>
        <w:t>to examine correlations between methylation levels and clinical characteristics of nasopharyngeal carcinoma.</w:t>
      </w:r>
    </w:p>
    <w:p w14:paraId="0F486EF2" w14:textId="04B585D3" w:rsidR="002A1F0A" w:rsidRPr="007032BD" w:rsidRDefault="00946890" w:rsidP="00753B53">
      <w:pPr>
        <w:spacing w:after="0" w:line="480" w:lineRule="auto"/>
        <w:jc w:val="both"/>
        <w:rPr>
          <w:rFonts w:asciiTheme="minorBidi" w:hAnsiTheme="minorBidi"/>
          <w:sz w:val="24"/>
          <w:szCs w:val="24"/>
        </w:rPr>
      </w:pPr>
      <w:r w:rsidRPr="007032BD">
        <w:rPr>
          <w:rFonts w:asciiTheme="minorBidi" w:hAnsiTheme="minorBidi"/>
          <w:sz w:val="24"/>
          <w:szCs w:val="24"/>
        </w:rPr>
        <w:t>Nasopharyngeal carcinoma samples, were collected at the time of surgery, also, normal tissues were collected as adjacent non</w:t>
      </w:r>
      <w:r w:rsidR="007C2104">
        <w:rPr>
          <w:rFonts w:asciiTheme="minorBidi" w:hAnsiTheme="minorBidi"/>
          <w:sz w:val="24"/>
          <w:szCs w:val="24"/>
        </w:rPr>
        <w:t>-</w:t>
      </w:r>
      <w:r w:rsidRPr="007032BD">
        <w:rPr>
          <w:rFonts w:asciiTheme="minorBidi" w:hAnsiTheme="minorBidi"/>
          <w:sz w:val="24"/>
          <w:szCs w:val="24"/>
        </w:rPr>
        <w:t xml:space="preserve">malignant tissues. All </w:t>
      </w:r>
      <w:r w:rsidR="005E10A3">
        <w:rPr>
          <w:rFonts w:asciiTheme="minorBidi" w:hAnsiTheme="minorBidi"/>
          <w:sz w:val="24"/>
          <w:szCs w:val="24"/>
        </w:rPr>
        <w:t>s</w:t>
      </w:r>
      <w:r w:rsidRPr="007032BD">
        <w:rPr>
          <w:rFonts w:asciiTheme="minorBidi" w:hAnsiTheme="minorBidi"/>
          <w:sz w:val="24"/>
          <w:szCs w:val="24"/>
        </w:rPr>
        <w:t>pecimens were</w:t>
      </w:r>
      <w:r w:rsidR="003A4671" w:rsidRPr="003A4671">
        <w:t xml:space="preserve"> </w:t>
      </w:r>
      <w:r w:rsidR="003A4671" w:rsidRPr="003A4671">
        <w:rPr>
          <w:rFonts w:asciiTheme="minorBidi" w:hAnsiTheme="minorBidi"/>
          <w:sz w:val="24"/>
          <w:szCs w:val="24"/>
        </w:rPr>
        <w:t>handled</w:t>
      </w:r>
      <w:r w:rsidRPr="007032BD">
        <w:rPr>
          <w:rFonts w:asciiTheme="minorBidi" w:hAnsiTheme="minorBidi"/>
          <w:sz w:val="24"/>
          <w:szCs w:val="24"/>
        </w:rPr>
        <w:t xml:space="preserve"> using </w:t>
      </w:r>
      <w:r w:rsidR="002A1F0A" w:rsidRPr="007032BD">
        <w:rPr>
          <w:rFonts w:asciiTheme="minorBidi" w:hAnsiTheme="minorBidi"/>
          <w:sz w:val="24"/>
          <w:szCs w:val="24"/>
        </w:rPr>
        <w:t xml:space="preserve">the approved and the ordinary applied </w:t>
      </w:r>
      <w:r w:rsidRPr="007032BD">
        <w:rPr>
          <w:rFonts w:asciiTheme="minorBidi" w:hAnsiTheme="minorBidi"/>
          <w:sz w:val="24"/>
          <w:szCs w:val="24"/>
        </w:rPr>
        <w:t>procedures</w:t>
      </w:r>
      <w:r w:rsidR="002A1F0A" w:rsidRPr="007032BD">
        <w:rPr>
          <w:rFonts w:asciiTheme="minorBidi" w:hAnsiTheme="minorBidi"/>
          <w:sz w:val="24"/>
          <w:szCs w:val="24"/>
        </w:rPr>
        <w:t>.</w:t>
      </w:r>
      <w:r w:rsidRPr="007032BD">
        <w:rPr>
          <w:rFonts w:asciiTheme="minorBidi" w:hAnsiTheme="minorBidi"/>
          <w:sz w:val="24"/>
          <w:szCs w:val="24"/>
        </w:rPr>
        <w:t xml:space="preserve"> </w:t>
      </w:r>
    </w:p>
    <w:p w14:paraId="279524FD" w14:textId="45675CE8" w:rsidR="002A1F0A" w:rsidRPr="007032BD" w:rsidRDefault="00644E8B" w:rsidP="007032BD">
      <w:pPr>
        <w:spacing w:after="0" w:line="480" w:lineRule="auto"/>
        <w:jc w:val="both"/>
        <w:rPr>
          <w:rFonts w:asciiTheme="minorBidi" w:hAnsiTheme="minorBidi"/>
          <w:sz w:val="24"/>
          <w:szCs w:val="24"/>
        </w:rPr>
      </w:pPr>
      <w:r w:rsidRPr="007032BD">
        <w:rPr>
          <w:rFonts w:asciiTheme="minorBidi" w:hAnsiTheme="minorBidi"/>
          <w:sz w:val="24"/>
          <w:szCs w:val="24"/>
        </w:rPr>
        <w:t>Quantitative reverse transcription polymerase chain reaction</w:t>
      </w:r>
      <w:r w:rsidR="002A1F0A" w:rsidRPr="007032BD">
        <w:rPr>
          <w:rFonts w:asciiTheme="minorBidi" w:hAnsiTheme="minorBidi"/>
          <w:sz w:val="24"/>
          <w:szCs w:val="24"/>
        </w:rPr>
        <w:t xml:space="preserve"> (</w:t>
      </w:r>
      <w:r w:rsidRPr="007032BD">
        <w:rPr>
          <w:rFonts w:asciiTheme="minorBidi" w:hAnsiTheme="minorBidi"/>
          <w:sz w:val="24"/>
          <w:szCs w:val="24"/>
        </w:rPr>
        <w:t>RT-qPCR</w:t>
      </w:r>
      <w:r w:rsidR="002A1F0A" w:rsidRPr="007032BD">
        <w:rPr>
          <w:rFonts w:asciiTheme="minorBidi" w:hAnsiTheme="minorBidi"/>
          <w:sz w:val="24"/>
          <w:szCs w:val="24"/>
        </w:rPr>
        <w:t>):</w:t>
      </w:r>
    </w:p>
    <w:p w14:paraId="1F7064C8" w14:textId="32084808" w:rsidR="001C0E78" w:rsidRDefault="00E64C26" w:rsidP="001C0E78">
      <w:pPr>
        <w:spacing w:after="0" w:line="480" w:lineRule="auto"/>
        <w:jc w:val="both"/>
        <w:rPr>
          <w:rFonts w:asciiTheme="minorBidi" w:hAnsiTheme="minorBidi"/>
          <w:sz w:val="24"/>
          <w:szCs w:val="24"/>
        </w:rPr>
      </w:pPr>
      <w:r>
        <w:rPr>
          <w:rFonts w:asciiTheme="minorBidi" w:hAnsiTheme="minorBidi"/>
          <w:sz w:val="24"/>
          <w:szCs w:val="24"/>
        </w:rPr>
        <w:t xml:space="preserve">Whole </w:t>
      </w:r>
      <w:r w:rsidR="00644E8B" w:rsidRPr="007032BD">
        <w:rPr>
          <w:rFonts w:asciiTheme="minorBidi" w:hAnsiTheme="minorBidi"/>
          <w:sz w:val="24"/>
          <w:szCs w:val="24"/>
        </w:rPr>
        <w:t xml:space="preserve">RNA is </w:t>
      </w:r>
      <w:r>
        <w:rPr>
          <w:rFonts w:asciiTheme="minorBidi" w:hAnsiTheme="minorBidi"/>
          <w:sz w:val="24"/>
          <w:szCs w:val="24"/>
        </w:rPr>
        <w:t>initially</w:t>
      </w:r>
      <w:r w:rsidR="00644E8B" w:rsidRPr="007032BD">
        <w:rPr>
          <w:rFonts w:asciiTheme="minorBidi" w:hAnsiTheme="minorBidi"/>
          <w:sz w:val="24"/>
          <w:szCs w:val="24"/>
        </w:rPr>
        <w:t xml:space="preserve"> transcribed into complementary DNA (cDNA)</w:t>
      </w:r>
      <w:r>
        <w:rPr>
          <w:rFonts w:asciiTheme="minorBidi" w:hAnsiTheme="minorBidi"/>
          <w:sz w:val="24"/>
          <w:szCs w:val="24"/>
        </w:rPr>
        <w:t>, which</w:t>
      </w:r>
      <w:r w:rsidR="00644E8B" w:rsidRPr="007032BD">
        <w:rPr>
          <w:rFonts w:asciiTheme="minorBidi" w:hAnsiTheme="minorBidi"/>
          <w:sz w:val="24"/>
          <w:szCs w:val="24"/>
        </w:rPr>
        <w:t xml:space="preserve"> </w:t>
      </w:r>
      <w:r>
        <w:rPr>
          <w:rFonts w:asciiTheme="minorBidi" w:hAnsiTheme="minorBidi"/>
          <w:sz w:val="24"/>
          <w:szCs w:val="24"/>
        </w:rPr>
        <w:t xml:space="preserve">utilized </w:t>
      </w:r>
      <w:r w:rsidR="00644E8B" w:rsidRPr="007032BD">
        <w:rPr>
          <w:rFonts w:asciiTheme="minorBidi" w:hAnsiTheme="minorBidi"/>
          <w:sz w:val="24"/>
          <w:szCs w:val="24"/>
        </w:rPr>
        <w:t xml:space="preserve">as </w:t>
      </w:r>
      <w:r w:rsidR="000B1388">
        <w:rPr>
          <w:rFonts w:asciiTheme="minorBidi" w:hAnsiTheme="minorBidi"/>
          <w:sz w:val="24"/>
          <w:szCs w:val="24"/>
        </w:rPr>
        <w:t xml:space="preserve">form </w:t>
      </w:r>
      <w:r w:rsidR="00644E8B" w:rsidRPr="007032BD">
        <w:rPr>
          <w:rFonts w:asciiTheme="minorBidi" w:hAnsiTheme="minorBidi"/>
          <w:sz w:val="24"/>
          <w:szCs w:val="24"/>
        </w:rPr>
        <w:t xml:space="preserve">for quantitative </w:t>
      </w:r>
      <w:r w:rsidR="000B1388">
        <w:rPr>
          <w:rFonts w:asciiTheme="minorBidi" w:hAnsiTheme="minorBidi"/>
          <w:sz w:val="24"/>
          <w:szCs w:val="24"/>
        </w:rPr>
        <w:t>(</w:t>
      </w:r>
      <w:r w:rsidR="00644E8B" w:rsidRPr="007032BD">
        <w:rPr>
          <w:rFonts w:asciiTheme="minorBidi" w:hAnsiTheme="minorBidi"/>
          <w:sz w:val="24"/>
          <w:szCs w:val="24"/>
        </w:rPr>
        <w:t>PCR</w:t>
      </w:r>
      <w:r w:rsidR="000B1388">
        <w:rPr>
          <w:rFonts w:asciiTheme="minorBidi" w:hAnsiTheme="minorBidi"/>
          <w:sz w:val="24"/>
          <w:szCs w:val="24"/>
        </w:rPr>
        <w:t>)</w:t>
      </w:r>
      <w:r w:rsidR="00E9181A" w:rsidRPr="007032BD">
        <w:rPr>
          <w:rFonts w:asciiTheme="minorBidi" w:hAnsiTheme="minorBidi"/>
          <w:sz w:val="24"/>
          <w:szCs w:val="24"/>
        </w:rPr>
        <w:t>,</w:t>
      </w:r>
      <w:r w:rsidR="00644E8B" w:rsidRPr="007032BD">
        <w:rPr>
          <w:rFonts w:asciiTheme="minorBidi" w:hAnsiTheme="minorBidi"/>
          <w:sz w:val="24"/>
          <w:szCs w:val="24"/>
        </w:rPr>
        <w:t xml:space="preserve"> </w:t>
      </w:r>
      <w:r w:rsidR="00E9181A" w:rsidRPr="007032BD">
        <w:rPr>
          <w:rFonts w:asciiTheme="minorBidi" w:hAnsiTheme="minorBidi"/>
          <w:sz w:val="24"/>
          <w:szCs w:val="24"/>
        </w:rPr>
        <w:t xml:space="preserve">where, </w:t>
      </w:r>
      <w:r w:rsidR="00644E8B" w:rsidRPr="007032BD">
        <w:rPr>
          <w:rFonts w:asciiTheme="minorBidi" w:hAnsiTheme="minorBidi"/>
          <w:sz w:val="24"/>
          <w:szCs w:val="24"/>
        </w:rPr>
        <w:t xml:space="preserve">the </w:t>
      </w:r>
      <w:r w:rsidR="000B1388" w:rsidRPr="000B1388">
        <w:rPr>
          <w:rFonts w:asciiTheme="minorBidi" w:hAnsiTheme="minorBidi"/>
          <w:sz w:val="24"/>
          <w:szCs w:val="24"/>
        </w:rPr>
        <w:t xml:space="preserve">quantity </w:t>
      </w:r>
      <w:r w:rsidR="00644E8B" w:rsidRPr="007032BD">
        <w:rPr>
          <w:rFonts w:asciiTheme="minorBidi" w:hAnsiTheme="minorBidi"/>
          <w:sz w:val="24"/>
          <w:szCs w:val="24"/>
        </w:rPr>
        <w:t>of amplification</w:t>
      </w:r>
      <w:r w:rsidR="00E45EBA" w:rsidRPr="00E45EBA">
        <w:t xml:space="preserve"> </w:t>
      </w:r>
      <w:r w:rsidR="00E45EBA" w:rsidRPr="00E45EBA">
        <w:rPr>
          <w:rFonts w:asciiTheme="minorBidi" w:hAnsiTheme="minorBidi"/>
          <w:sz w:val="24"/>
          <w:szCs w:val="24"/>
        </w:rPr>
        <w:t>outcome</w:t>
      </w:r>
      <w:r w:rsidR="00644E8B" w:rsidRPr="007032BD">
        <w:rPr>
          <w:rFonts w:asciiTheme="minorBidi" w:hAnsiTheme="minorBidi"/>
          <w:sz w:val="24"/>
          <w:szCs w:val="24"/>
        </w:rPr>
        <w:t xml:space="preserve"> is</w:t>
      </w:r>
      <w:r w:rsidR="00E45EBA" w:rsidRPr="00E45EBA">
        <w:t xml:space="preserve"> </w:t>
      </w:r>
      <w:r w:rsidR="00E45EBA">
        <w:rPr>
          <w:rFonts w:asciiTheme="minorBidi" w:hAnsiTheme="minorBidi"/>
          <w:sz w:val="24"/>
          <w:szCs w:val="24"/>
        </w:rPr>
        <w:t>estimated</w:t>
      </w:r>
      <w:r w:rsidR="00644E8B" w:rsidRPr="007032BD">
        <w:rPr>
          <w:rFonts w:asciiTheme="minorBidi" w:hAnsiTheme="minorBidi"/>
          <w:sz w:val="24"/>
          <w:szCs w:val="24"/>
        </w:rPr>
        <w:t xml:space="preserve"> in </w:t>
      </w:r>
      <w:r w:rsidR="00E45EBA">
        <w:rPr>
          <w:rFonts w:asciiTheme="minorBidi" w:hAnsiTheme="minorBidi"/>
          <w:sz w:val="24"/>
          <w:szCs w:val="24"/>
        </w:rPr>
        <w:t xml:space="preserve">every </w:t>
      </w:r>
      <w:r w:rsidR="00644E8B" w:rsidRPr="007032BD">
        <w:rPr>
          <w:rFonts w:asciiTheme="minorBidi" w:hAnsiTheme="minorBidi"/>
          <w:sz w:val="24"/>
          <w:szCs w:val="24"/>
        </w:rPr>
        <w:t>PCR</w:t>
      </w:r>
      <w:r w:rsidR="007C2104" w:rsidRPr="007C2104">
        <w:t xml:space="preserve"> </w:t>
      </w:r>
      <w:r w:rsidR="007C2104" w:rsidRPr="007C2104">
        <w:rPr>
          <w:rFonts w:asciiTheme="minorBidi" w:hAnsiTheme="minorBidi"/>
          <w:sz w:val="24"/>
          <w:szCs w:val="24"/>
        </w:rPr>
        <w:t>rotation</w:t>
      </w:r>
      <w:r w:rsidR="00644E8B" w:rsidRPr="007032BD">
        <w:rPr>
          <w:rFonts w:asciiTheme="minorBidi" w:hAnsiTheme="minorBidi"/>
          <w:sz w:val="24"/>
          <w:szCs w:val="24"/>
        </w:rPr>
        <w:t xml:space="preserve"> u</w:t>
      </w:r>
      <w:r w:rsidR="00E45EBA">
        <w:rPr>
          <w:rFonts w:asciiTheme="minorBidi" w:hAnsiTheme="minorBidi"/>
          <w:sz w:val="24"/>
          <w:szCs w:val="24"/>
        </w:rPr>
        <w:t>tilizing</w:t>
      </w:r>
      <w:r w:rsidR="00644E8B" w:rsidRPr="007032BD">
        <w:rPr>
          <w:rFonts w:asciiTheme="minorBidi" w:hAnsiTheme="minorBidi"/>
          <w:sz w:val="24"/>
          <w:szCs w:val="24"/>
        </w:rPr>
        <w:t xml:space="preserve"> fluorescence</w:t>
      </w:r>
      <w:r w:rsidR="00E9181A" w:rsidRPr="007032BD">
        <w:rPr>
          <w:rFonts w:asciiTheme="minorBidi" w:hAnsiTheme="minorBidi"/>
          <w:sz w:val="24"/>
          <w:szCs w:val="24"/>
        </w:rPr>
        <w:t>, so, it</w:t>
      </w:r>
      <w:r w:rsidR="00644E8B" w:rsidRPr="007032BD">
        <w:rPr>
          <w:rFonts w:asciiTheme="minorBidi" w:hAnsiTheme="minorBidi"/>
          <w:sz w:val="24"/>
          <w:szCs w:val="24"/>
        </w:rPr>
        <w:t xml:space="preserve"> is </w:t>
      </w:r>
      <w:r w:rsidR="005E10A3">
        <w:rPr>
          <w:rFonts w:asciiTheme="minorBidi" w:hAnsiTheme="minorBidi"/>
          <w:sz w:val="24"/>
          <w:szCs w:val="24"/>
        </w:rPr>
        <w:t xml:space="preserve">utilized </w:t>
      </w:r>
      <w:r w:rsidR="005E10A3" w:rsidRPr="007032BD">
        <w:rPr>
          <w:rFonts w:asciiTheme="minorBidi" w:hAnsiTheme="minorBidi"/>
          <w:sz w:val="24"/>
          <w:szCs w:val="24"/>
        </w:rPr>
        <w:t>different</w:t>
      </w:r>
      <w:r w:rsidR="008E032A" w:rsidRPr="008E032A">
        <w:t xml:space="preserve"> </w:t>
      </w:r>
      <w:r w:rsidR="008E032A" w:rsidRPr="008E032A">
        <w:rPr>
          <w:rFonts w:asciiTheme="minorBidi" w:hAnsiTheme="minorBidi"/>
          <w:sz w:val="24"/>
          <w:szCs w:val="24"/>
        </w:rPr>
        <w:t xml:space="preserve">implementations </w:t>
      </w:r>
      <w:r w:rsidR="00E45EBA">
        <w:rPr>
          <w:rFonts w:asciiTheme="minorBidi" w:hAnsiTheme="minorBidi"/>
          <w:sz w:val="24"/>
          <w:szCs w:val="24"/>
        </w:rPr>
        <w:t xml:space="preserve">s; </w:t>
      </w:r>
      <w:r w:rsidR="00644E8B" w:rsidRPr="007032BD">
        <w:rPr>
          <w:rFonts w:asciiTheme="minorBidi" w:hAnsiTheme="minorBidi"/>
          <w:sz w:val="24"/>
          <w:szCs w:val="24"/>
        </w:rPr>
        <w:t>gene expression analysis, RNA validation, microarray validation, pathogen detection, genetic testing, and disease research.</w:t>
      </w:r>
    </w:p>
    <w:p w14:paraId="02C02A2F" w14:textId="211F074C" w:rsidR="00EE72E9" w:rsidRDefault="00EE72E9" w:rsidP="001C0E78">
      <w:pPr>
        <w:spacing w:after="0" w:line="480" w:lineRule="auto"/>
        <w:jc w:val="both"/>
        <w:rPr>
          <w:rFonts w:asciiTheme="minorBidi" w:hAnsiTheme="minorBidi"/>
          <w:sz w:val="24"/>
          <w:szCs w:val="24"/>
        </w:rPr>
      </w:pPr>
    </w:p>
    <w:p w14:paraId="60C4B75E" w14:textId="75BB7A32" w:rsidR="00EE72E9" w:rsidRDefault="00EE72E9" w:rsidP="001C0E78">
      <w:pPr>
        <w:spacing w:after="0" w:line="480" w:lineRule="auto"/>
        <w:jc w:val="both"/>
        <w:rPr>
          <w:rFonts w:asciiTheme="minorBidi" w:hAnsiTheme="minorBidi"/>
          <w:sz w:val="24"/>
          <w:szCs w:val="24"/>
        </w:rPr>
      </w:pPr>
    </w:p>
    <w:p w14:paraId="344BC354" w14:textId="77777777" w:rsidR="00EE72E9" w:rsidRDefault="00EE72E9" w:rsidP="001C0E78">
      <w:pPr>
        <w:spacing w:after="0" w:line="480" w:lineRule="auto"/>
        <w:jc w:val="both"/>
        <w:rPr>
          <w:rFonts w:asciiTheme="minorBidi" w:hAnsiTheme="minorBidi"/>
          <w:sz w:val="24"/>
          <w:szCs w:val="24"/>
        </w:rPr>
      </w:pPr>
    </w:p>
    <w:p w14:paraId="07562345" w14:textId="430CC2BB" w:rsidR="00E9181A" w:rsidRPr="007032BD" w:rsidRDefault="002A1F0A" w:rsidP="000C7975">
      <w:pPr>
        <w:spacing w:after="0" w:line="480" w:lineRule="auto"/>
        <w:jc w:val="both"/>
        <w:rPr>
          <w:rFonts w:asciiTheme="minorBidi" w:hAnsiTheme="minorBidi"/>
          <w:sz w:val="24"/>
          <w:szCs w:val="24"/>
        </w:rPr>
      </w:pPr>
      <w:r w:rsidRPr="007032BD">
        <w:rPr>
          <w:rFonts w:asciiTheme="minorBidi" w:hAnsiTheme="minorBidi"/>
          <w:sz w:val="24"/>
          <w:szCs w:val="24"/>
        </w:rPr>
        <w:lastRenderedPageBreak/>
        <w:t>RT-qPCR:</w:t>
      </w:r>
    </w:p>
    <w:p w14:paraId="71ED9855" w14:textId="6F163688" w:rsidR="002F5BF3" w:rsidRDefault="006E3EEC" w:rsidP="000C5906">
      <w:pPr>
        <w:spacing w:after="0" w:line="480" w:lineRule="auto"/>
        <w:jc w:val="both"/>
        <w:rPr>
          <w:rFonts w:asciiTheme="minorBidi" w:hAnsiTheme="minorBidi"/>
          <w:sz w:val="24"/>
          <w:szCs w:val="24"/>
        </w:rPr>
      </w:pPr>
      <w:r>
        <w:rPr>
          <w:rFonts w:asciiTheme="minorBidi" w:hAnsiTheme="minorBidi"/>
          <w:sz w:val="24"/>
          <w:szCs w:val="24"/>
        </w:rPr>
        <w:t xml:space="preserve">In the current study, </w:t>
      </w:r>
      <w:bookmarkStart w:id="7" w:name="_Hlk209503290"/>
      <w:r w:rsidR="002F5BF3">
        <w:rPr>
          <w:rFonts w:asciiTheme="minorBidi" w:hAnsiTheme="minorBidi"/>
          <w:sz w:val="24"/>
          <w:szCs w:val="24"/>
        </w:rPr>
        <w:t>1</w:t>
      </w:r>
      <w:r w:rsidR="00A3205A">
        <w:rPr>
          <w:rFonts w:asciiTheme="minorBidi" w:hAnsiTheme="minorBidi"/>
          <w:sz w:val="24"/>
          <w:szCs w:val="24"/>
        </w:rPr>
        <w:t>-</w:t>
      </w:r>
      <w:r w:rsidR="00E9181A" w:rsidRPr="007032BD">
        <w:rPr>
          <w:rFonts w:asciiTheme="minorBidi" w:hAnsiTheme="minorBidi"/>
          <w:sz w:val="24"/>
          <w:szCs w:val="24"/>
        </w:rPr>
        <w:t xml:space="preserve">step assays </w:t>
      </w:r>
      <w:bookmarkStart w:id="8" w:name="_Hlk191616791"/>
      <w:r w:rsidR="00644E8B" w:rsidRPr="007032BD">
        <w:rPr>
          <w:rFonts w:asciiTheme="minorBidi" w:hAnsiTheme="minorBidi"/>
          <w:sz w:val="24"/>
          <w:szCs w:val="24"/>
        </w:rPr>
        <w:t>RT-qPCR</w:t>
      </w:r>
      <w:r>
        <w:rPr>
          <w:rFonts w:asciiTheme="minorBidi" w:hAnsiTheme="minorBidi"/>
          <w:sz w:val="24"/>
          <w:szCs w:val="24"/>
        </w:rPr>
        <w:t xml:space="preserve"> </w:t>
      </w:r>
      <w:bookmarkEnd w:id="7"/>
      <w:r>
        <w:rPr>
          <w:rFonts w:asciiTheme="minorBidi" w:hAnsiTheme="minorBidi"/>
          <w:sz w:val="24"/>
          <w:szCs w:val="24"/>
        </w:rPr>
        <w:t>was performed via</w:t>
      </w:r>
      <w:bookmarkEnd w:id="8"/>
      <w:r>
        <w:rPr>
          <w:rFonts w:asciiTheme="minorBidi" w:hAnsiTheme="minorBidi"/>
          <w:sz w:val="24"/>
          <w:szCs w:val="24"/>
        </w:rPr>
        <w:t xml:space="preserve"> joining</w:t>
      </w:r>
      <w:r w:rsidR="00841E91">
        <w:rPr>
          <w:rFonts w:asciiTheme="minorBidi" w:hAnsiTheme="minorBidi"/>
          <w:sz w:val="24"/>
          <w:szCs w:val="24"/>
        </w:rPr>
        <w:t xml:space="preserve"> </w:t>
      </w:r>
      <w:r w:rsidR="00E625B4">
        <w:rPr>
          <w:rFonts w:asciiTheme="minorBidi" w:hAnsiTheme="minorBidi"/>
          <w:sz w:val="24"/>
          <w:szCs w:val="24"/>
        </w:rPr>
        <w:t xml:space="preserve">the </w:t>
      </w:r>
      <w:r w:rsidR="00644E8B" w:rsidRPr="007032BD">
        <w:rPr>
          <w:rFonts w:asciiTheme="minorBidi" w:hAnsiTheme="minorBidi"/>
          <w:sz w:val="24"/>
          <w:szCs w:val="24"/>
        </w:rPr>
        <w:t>reverse transcription</w:t>
      </w:r>
      <w:r w:rsidR="00D26D0A">
        <w:rPr>
          <w:rFonts w:asciiTheme="minorBidi" w:hAnsiTheme="minorBidi"/>
          <w:sz w:val="24"/>
          <w:szCs w:val="24"/>
        </w:rPr>
        <w:t xml:space="preserve"> </w:t>
      </w:r>
      <w:r w:rsidR="00F83924">
        <w:rPr>
          <w:rFonts w:asciiTheme="minorBidi" w:hAnsiTheme="minorBidi"/>
          <w:sz w:val="24"/>
          <w:szCs w:val="24"/>
        </w:rPr>
        <w:t xml:space="preserve">right </w:t>
      </w:r>
      <w:r w:rsidR="00C764BA">
        <w:rPr>
          <w:rFonts w:asciiTheme="minorBidi" w:hAnsiTheme="minorBidi"/>
          <w:sz w:val="24"/>
          <w:szCs w:val="24"/>
        </w:rPr>
        <w:t>with DNA polymerase</w:t>
      </w:r>
      <w:r w:rsidR="00644E8B" w:rsidRPr="007032BD">
        <w:rPr>
          <w:rFonts w:asciiTheme="minorBidi" w:hAnsiTheme="minorBidi"/>
          <w:sz w:val="24"/>
          <w:szCs w:val="24"/>
        </w:rPr>
        <w:t xml:space="preserve"> and PCR in a </w:t>
      </w:r>
      <w:r w:rsidR="00E625B4">
        <w:rPr>
          <w:rFonts w:asciiTheme="minorBidi" w:hAnsiTheme="minorBidi"/>
          <w:sz w:val="24"/>
          <w:szCs w:val="24"/>
        </w:rPr>
        <w:t xml:space="preserve">one </w:t>
      </w:r>
      <w:r w:rsidR="00644E8B" w:rsidRPr="007032BD">
        <w:rPr>
          <w:rFonts w:asciiTheme="minorBidi" w:hAnsiTheme="minorBidi"/>
          <w:sz w:val="24"/>
          <w:szCs w:val="24"/>
        </w:rPr>
        <w:t>tube</w:t>
      </w:r>
      <w:r w:rsidR="007C2104">
        <w:rPr>
          <w:rFonts w:asciiTheme="minorBidi" w:hAnsiTheme="minorBidi"/>
          <w:sz w:val="24"/>
          <w:szCs w:val="24"/>
        </w:rPr>
        <w:t>,</w:t>
      </w:r>
      <w:r w:rsidR="00644E8B" w:rsidRPr="007032BD">
        <w:rPr>
          <w:rFonts w:asciiTheme="minorBidi" w:hAnsiTheme="minorBidi"/>
          <w:sz w:val="24"/>
          <w:szCs w:val="24"/>
        </w:rPr>
        <w:t xml:space="preserve"> </w:t>
      </w:r>
      <w:r w:rsidR="00841E91">
        <w:rPr>
          <w:rFonts w:asciiTheme="minorBidi" w:hAnsiTheme="minorBidi"/>
          <w:sz w:val="24"/>
          <w:szCs w:val="24"/>
        </w:rPr>
        <w:t xml:space="preserve">just </w:t>
      </w:r>
      <w:r w:rsidR="007C2104">
        <w:rPr>
          <w:rFonts w:asciiTheme="minorBidi" w:hAnsiTheme="minorBidi"/>
          <w:sz w:val="24"/>
          <w:szCs w:val="24"/>
        </w:rPr>
        <w:t>using</w:t>
      </w:r>
      <w:r w:rsidR="00C764BA" w:rsidRPr="007032BD">
        <w:rPr>
          <w:rFonts w:asciiTheme="minorBidi" w:hAnsiTheme="minorBidi"/>
          <w:sz w:val="24"/>
          <w:szCs w:val="24"/>
        </w:rPr>
        <w:t xml:space="preserve"> </w:t>
      </w:r>
      <w:r w:rsidR="00C764BA" w:rsidRPr="00C764BA">
        <w:rPr>
          <w:rFonts w:asciiTheme="minorBidi" w:hAnsiTheme="minorBidi"/>
          <w:sz w:val="24"/>
          <w:szCs w:val="24"/>
        </w:rPr>
        <w:t>concatenation</w:t>
      </w:r>
      <w:r w:rsidR="00644E8B" w:rsidRPr="007032BD">
        <w:rPr>
          <w:rFonts w:asciiTheme="minorBidi" w:hAnsiTheme="minorBidi"/>
          <w:sz w:val="24"/>
          <w:szCs w:val="24"/>
        </w:rPr>
        <w:t>-</w:t>
      </w:r>
      <w:r w:rsidR="00C764BA">
        <w:rPr>
          <w:rFonts w:asciiTheme="minorBidi" w:hAnsiTheme="minorBidi"/>
          <w:sz w:val="24"/>
          <w:szCs w:val="24"/>
        </w:rPr>
        <w:t>particular</w:t>
      </w:r>
      <w:r w:rsidR="00644E8B" w:rsidRPr="007032BD">
        <w:rPr>
          <w:rFonts w:asciiTheme="minorBidi" w:hAnsiTheme="minorBidi"/>
          <w:sz w:val="24"/>
          <w:szCs w:val="24"/>
        </w:rPr>
        <w:t xml:space="preserve"> primers</w:t>
      </w:r>
      <w:r w:rsidR="002F5BF3">
        <w:rPr>
          <w:rFonts w:asciiTheme="minorBidi" w:hAnsiTheme="minorBidi"/>
          <w:sz w:val="24"/>
          <w:szCs w:val="24"/>
        </w:rPr>
        <w:t>.</w:t>
      </w:r>
      <w:r w:rsidR="00C34C41">
        <w:rPr>
          <w:rFonts w:asciiTheme="minorBidi" w:hAnsiTheme="minorBidi"/>
          <w:sz w:val="24"/>
          <w:szCs w:val="24"/>
        </w:rPr>
        <w:t xml:space="preserve"> </w:t>
      </w:r>
    </w:p>
    <w:p w14:paraId="713D4441" w14:textId="05299432" w:rsidR="002F5BF3" w:rsidRDefault="00AC100F" w:rsidP="000C5906">
      <w:pPr>
        <w:spacing w:after="0" w:line="480" w:lineRule="auto"/>
        <w:jc w:val="both"/>
        <w:rPr>
          <w:rFonts w:asciiTheme="minorBidi" w:hAnsiTheme="minorBidi"/>
          <w:sz w:val="24"/>
          <w:szCs w:val="24"/>
        </w:rPr>
      </w:pPr>
      <w:r w:rsidRPr="007032BD">
        <w:rPr>
          <w:rFonts w:asciiTheme="minorBidi" w:hAnsiTheme="minorBidi"/>
          <w:sz w:val="24"/>
          <w:szCs w:val="24"/>
        </w:rPr>
        <w:t xml:space="preserve"> </w:t>
      </w:r>
      <w:r w:rsidR="002F5BF3">
        <w:rPr>
          <w:rFonts w:asciiTheme="minorBidi" w:hAnsiTheme="minorBidi"/>
          <w:sz w:val="24"/>
          <w:szCs w:val="24"/>
        </w:rPr>
        <w:t>I</w:t>
      </w:r>
      <w:r w:rsidRPr="007032BD">
        <w:rPr>
          <w:rFonts w:asciiTheme="minorBidi" w:hAnsiTheme="minorBidi"/>
          <w:sz w:val="24"/>
          <w:szCs w:val="24"/>
        </w:rPr>
        <w:t>t`s a</w:t>
      </w:r>
      <w:r w:rsidR="00E9181A" w:rsidRPr="007032BD">
        <w:rPr>
          <w:rFonts w:asciiTheme="minorBidi" w:hAnsiTheme="minorBidi"/>
          <w:sz w:val="24"/>
          <w:szCs w:val="24"/>
        </w:rPr>
        <w:t xml:space="preserve">dvantages </w:t>
      </w:r>
      <w:r w:rsidR="002F5BF3">
        <w:rPr>
          <w:rFonts w:asciiTheme="minorBidi" w:hAnsiTheme="minorBidi"/>
          <w:sz w:val="24"/>
          <w:szCs w:val="24"/>
        </w:rPr>
        <w:t>lower</w:t>
      </w:r>
      <w:r w:rsidR="00262677">
        <w:rPr>
          <w:rFonts w:asciiTheme="minorBidi" w:hAnsiTheme="minorBidi"/>
          <w:sz w:val="24"/>
          <w:szCs w:val="24"/>
        </w:rPr>
        <w:t xml:space="preserve"> the </w:t>
      </w:r>
      <w:r w:rsidR="00E9181A" w:rsidRPr="007032BD">
        <w:rPr>
          <w:rFonts w:asciiTheme="minorBidi" w:hAnsiTheme="minorBidi"/>
          <w:sz w:val="24"/>
          <w:szCs w:val="24"/>
        </w:rPr>
        <w:t>risk of contamination</w:t>
      </w:r>
      <w:r w:rsidR="00030DDE" w:rsidRPr="00030DDE">
        <w:t xml:space="preserve"> </w:t>
      </w:r>
      <w:r w:rsidR="00030DDE" w:rsidRPr="00030DDE">
        <w:rPr>
          <w:rFonts w:asciiTheme="minorBidi" w:hAnsiTheme="minorBidi"/>
          <w:sz w:val="24"/>
          <w:szCs w:val="24"/>
        </w:rPr>
        <w:t>occurs in the same tube</w:t>
      </w:r>
      <w:r w:rsidR="00A03FA9" w:rsidRPr="007032BD">
        <w:rPr>
          <w:rFonts w:asciiTheme="minorBidi" w:hAnsiTheme="minorBidi"/>
          <w:sz w:val="24"/>
          <w:szCs w:val="24"/>
        </w:rPr>
        <w:t>,</w:t>
      </w:r>
      <w:r w:rsidR="006E3EEC">
        <w:rPr>
          <w:rFonts w:asciiTheme="minorBidi" w:hAnsiTheme="minorBidi"/>
          <w:sz w:val="24"/>
          <w:szCs w:val="24"/>
        </w:rPr>
        <w:t xml:space="preserve"> so</w:t>
      </w:r>
      <w:r w:rsidR="00836F84">
        <w:rPr>
          <w:rFonts w:asciiTheme="minorBidi" w:hAnsiTheme="minorBidi"/>
          <w:sz w:val="24"/>
          <w:szCs w:val="24"/>
        </w:rPr>
        <w:t xml:space="preserve"> that</w:t>
      </w:r>
      <w:r w:rsidR="002F5BF3">
        <w:rPr>
          <w:rFonts w:asciiTheme="minorBidi" w:hAnsiTheme="minorBidi"/>
          <w:sz w:val="24"/>
          <w:szCs w:val="24"/>
        </w:rPr>
        <w:t>, they</w:t>
      </w:r>
      <w:r w:rsidR="00836F84" w:rsidRPr="00836F84">
        <w:t xml:space="preserve"> </w:t>
      </w:r>
      <w:r w:rsidR="00836F84" w:rsidRPr="00836F84">
        <w:rPr>
          <w:rFonts w:asciiTheme="minorBidi" w:hAnsiTheme="minorBidi"/>
          <w:sz w:val="24"/>
          <w:szCs w:val="24"/>
        </w:rPr>
        <w:t>appropriate</w:t>
      </w:r>
      <w:r w:rsidR="00A03FA9" w:rsidRPr="007032BD">
        <w:rPr>
          <w:rFonts w:asciiTheme="minorBidi" w:hAnsiTheme="minorBidi"/>
          <w:sz w:val="24"/>
          <w:szCs w:val="24"/>
        </w:rPr>
        <w:t xml:space="preserve"> </w:t>
      </w:r>
      <w:r w:rsidR="00E9181A" w:rsidRPr="007032BD">
        <w:rPr>
          <w:rFonts w:asciiTheme="minorBidi" w:hAnsiTheme="minorBidi"/>
          <w:sz w:val="24"/>
          <w:szCs w:val="24"/>
        </w:rPr>
        <w:t>for</w:t>
      </w:r>
      <w:r w:rsidR="00836F84" w:rsidRPr="00836F84">
        <w:t xml:space="preserve"> </w:t>
      </w:r>
      <w:r w:rsidR="00836F84">
        <w:rPr>
          <w:rFonts w:asciiTheme="minorBidi" w:hAnsiTheme="minorBidi"/>
          <w:sz w:val="24"/>
          <w:szCs w:val="24"/>
        </w:rPr>
        <w:t>rise</w:t>
      </w:r>
      <w:r w:rsidR="00E9181A" w:rsidRPr="007032BD">
        <w:rPr>
          <w:rFonts w:asciiTheme="minorBidi" w:hAnsiTheme="minorBidi"/>
          <w:sz w:val="24"/>
          <w:szCs w:val="24"/>
        </w:rPr>
        <w:t xml:space="preserve"> </w:t>
      </w:r>
      <w:r w:rsidR="00836F84" w:rsidRPr="00836F84">
        <w:rPr>
          <w:rFonts w:asciiTheme="minorBidi" w:hAnsiTheme="minorBidi"/>
          <w:sz w:val="24"/>
          <w:szCs w:val="24"/>
        </w:rPr>
        <w:t>amount of material passing through a system or process</w:t>
      </w:r>
      <w:r w:rsidR="00836F84">
        <w:rPr>
          <w:rFonts w:asciiTheme="minorBidi" w:hAnsiTheme="minorBidi"/>
          <w:sz w:val="24"/>
          <w:szCs w:val="24"/>
        </w:rPr>
        <w:t xml:space="preserve"> of</w:t>
      </w:r>
      <w:r w:rsidR="00927AB5" w:rsidRPr="00927AB5">
        <w:t xml:space="preserve"> </w:t>
      </w:r>
      <w:r w:rsidR="00927AB5" w:rsidRPr="00927AB5">
        <w:rPr>
          <w:rFonts w:asciiTheme="minorBidi" w:hAnsiTheme="minorBidi"/>
          <w:sz w:val="24"/>
          <w:szCs w:val="24"/>
        </w:rPr>
        <w:t>action of making multiple copies of a gene or DNA sequence</w:t>
      </w:r>
      <w:r w:rsidR="00E9181A" w:rsidRPr="007032BD">
        <w:rPr>
          <w:rFonts w:asciiTheme="minorBidi" w:hAnsiTheme="minorBidi"/>
          <w:sz w:val="24"/>
          <w:szCs w:val="24"/>
        </w:rPr>
        <w:t xml:space="preserve"> </w:t>
      </w:r>
      <w:r w:rsidR="00927AB5">
        <w:rPr>
          <w:rFonts w:asciiTheme="minorBidi" w:hAnsiTheme="minorBidi"/>
          <w:sz w:val="24"/>
          <w:szCs w:val="24"/>
        </w:rPr>
        <w:t>and</w:t>
      </w:r>
      <w:r w:rsidR="00927AB5" w:rsidRPr="00927AB5">
        <w:t xml:space="preserve"> </w:t>
      </w:r>
      <w:r w:rsidR="00927AB5" w:rsidRPr="00927AB5">
        <w:rPr>
          <w:rFonts w:asciiTheme="minorBidi" w:hAnsiTheme="minorBidi"/>
          <w:sz w:val="24"/>
          <w:szCs w:val="24"/>
        </w:rPr>
        <w:t>checking</w:t>
      </w:r>
      <w:r w:rsidR="002F5BF3">
        <w:rPr>
          <w:rFonts w:asciiTheme="minorBidi" w:hAnsiTheme="minorBidi"/>
          <w:sz w:val="24"/>
          <w:szCs w:val="24"/>
        </w:rPr>
        <w:t>,</w:t>
      </w:r>
      <w:r w:rsidR="002F5BF3" w:rsidRPr="002F5BF3">
        <w:t xml:space="preserve"> </w:t>
      </w:r>
      <w:r w:rsidR="002F5BF3" w:rsidRPr="002F5BF3">
        <w:rPr>
          <w:rFonts w:asciiTheme="minorBidi" w:hAnsiTheme="minorBidi"/>
          <w:sz w:val="24"/>
          <w:szCs w:val="24"/>
        </w:rPr>
        <w:t>as well as, quick and exceedingly ability to be copied</w:t>
      </w:r>
      <w:r w:rsidR="002F5BF3">
        <w:rPr>
          <w:rFonts w:asciiTheme="minorBidi" w:hAnsiTheme="minorBidi"/>
          <w:sz w:val="24"/>
          <w:szCs w:val="24"/>
        </w:rPr>
        <w:t>.</w:t>
      </w:r>
    </w:p>
    <w:p w14:paraId="7C2A6FC7" w14:textId="6D790A18" w:rsidR="00B709AB" w:rsidRPr="007032BD" w:rsidRDefault="00A03FA9" w:rsidP="000C5906">
      <w:pPr>
        <w:spacing w:after="0" w:line="480" w:lineRule="auto"/>
        <w:jc w:val="both"/>
        <w:rPr>
          <w:rFonts w:asciiTheme="minorBidi" w:hAnsiTheme="minorBidi"/>
          <w:sz w:val="24"/>
          <w:szCs w:val="24"/>
        </w:rPr>
      </w:pPr>
      <w:r w:rsidRPr="007032BD">
        <w:rPr>
          <w:rFonts w:asciiTheme="minorBidi" w:hAnsiTheme="minorBidi"/>
          <w:sz w:val="24"/>
          <w:szCs w:val="24"/>
        </w:rPr>
        <w:t xml:space="preserve"> </w:t>
      </w:r>
      <w:r w:rsidR="002F5BF3">
        <w:rPr>
          <w:rFonts w:asciiTheme="minorBidi" w:hAnsiTheme="minorBidi"/>
          <w:sz w:val="24"/>
          <w:szCs w:val="24"/>
        </w:rPr>
        <w:t>W</w:t>
      </w:r>
      <w:r w:rsidRPr="007032BD">
        <w:rPr>
          <w:rFonts w:asciiTheme="minorBidi" w:hAnsiTheme="minorBidi"/>
          <w:sz w:val="24"/>
          <w:szCs w:val="24"/>
        </w:rPr>
        <w:t xml:space="preserve">hile it`s disadvantages were </w:t>
      </w:r>
      <w:r w:rsidR="00395667" w:rsidRPr="00395667">
        <w:rPr>
          <w:rFonts w:asciiTheme="minorBidi" w:hAnsiTheme="minorBidi"/>
          <w:sz w:val="24"/>
          <w:szCs w:val="24"/>
        </w:rPr>
        <w:t xml:space="preserve">out of the question </w:t>
      </w:r>
      <w:r w:rsidRPr="007032BD">
        <w:rPr>
          <w:rFonts w:asciiTheme="minorBidi" w:hAnsiTheme="minorBidi"/>
          <w:sz w:val="24"/>
          <w:szCs w:val="24"/>
        </w:rPr>
        <w:t>to</w:t>
      </w:r>
      <w:r w:rsidR="00395667" w:rsidRPr="00395667">
        <w:t xml:space="preserve"> </w:t>
      </w:r>
      <w:r w:rsidR="00395667" w:rsidRPr="00395667">
        <w:rPr>
          <w:rFonts w:asciiTheme="minorBidi" w:hAnsiTheme="minorBidi"/>
          <w:sz w:val="24"/>
          <w:szCs w:val="24"/>
        </w:rPr>
        <w:t>make the best or most effective use of</w:t>
      </w:r>
      <w:r w:rsidRPr="007032BD">
        <w:rPr>
          <w:rFonts w:asciiTheme="minorBidi" w:hAnsiTheme="minorBidi"/>
          <w:sz w:val="24"/>
          <w:szCs w:val="24"/>
        </w:rPr>
        <w:t xml:space="preserve"> the </w:t>
      </w:r>
      <w:r w:rsidR="00395667">
        <w:rPr>
          <w:rFonts w:asciiTheme="minorBidi" w:hAnsiTheme="minorBidi"/>
          <w:sz w:val="24"/>
          <w:szCs w:val="24"/>
        </w:rPr>
        <w:t>2 responses</w:t>
      </w:r>
      <w:r w:rsidR="00395667" w:rsidRPr="00395667">
        <w:t xml:space="preserve"> </w:t>
      </w:r>
      <w:r w:rsidR="00395667" w:rsidRPr="00395667">
        <w:rPr>
          <w:rFonts w:asciiTheme="minorBidi" w:hAnsiTheme="minorBidi"/>
          <w:sz w:val="24"/>
          <w:szCs w:val="24"/>
        </w:rPr>
        <w:t>individually</w:t>
      </w:r>
      <w:r w:rsidR="00395667">
        <w:rPr>
          <w:rFonts w:asciiTheme="minorBidi" w:hAnsiTheme="minorBidi"/>
          <w:sz w:val="24"/>
          <w:szCs w:val="24"/>
        </w:rPr>
        <w:t>, less</w:t>
      </w:r>
      <w:r w:rsidR="00B86F26">
        <w:rPr>
          <w:rFonts w:asciiTheme="minorBidi" w:hAnsiTheme="minorBidi"/>
          <w:sz w:val="24"/>
          <w:szCs w:val="24"/>
        </w:rPr>
        <w:t>e</w:t>
      </w:r>
      <w:r w:rsidR="00395667">
        <w:rPr>
          <w:rFonts w:asciiTheme="minorBidi" w:hAnsiTheme="minorBidi"/>
          <w:sz w:val="24"/>
          <w:szCs w:val="24"/>
        </w:rPr>
        <w:t>r</w:t>
      </w:r>
      <w:r w:rsidRPr="007032BD">
        <w:rPr>
          <w:rFonts w:asciiTheme="minorBidi" w:hAnsiTheme="minorBidi"/>
          <w:sz w:val="24"/>
          <w:szCs w:val="24"/>
        </w:rPr>
        <w:t xml:space="preserve"> sensitive than </w:t>
      </w:r>
      <w:r w:rsidR="00B86F26">
        <w:rPr>
          <w:rFonts w:asciiTheme="minorBidi" w:hAnsiTheme="minorBidi"/>
          <w:sz w:val="24"/>
          <w:szCs w:val="24"/>
        </w:rPr>
        <w:t>2</w:t>
      </w:r>
      <w:r w:rsidRPr="007032BD">
        <w:rPr>
          <w:rFonts w:asciiTheme="minorBidi" w:hAnsiTheme="minorBidi"/>
          <w:sz w:val="24"/>
          <w:szCs w:val="24"/>
        </w:rPr>
        <w:t>-step,</w:t>
      </w:r>
      <w:r w:rsidR="00B86F26">
        <w:rPr>
          <w:rFonts w:asciiTheme="minorBidi" w:hAnsiTheme="minorBidi"/>
          <w:sz w:val="24"/>
          <w:szCs w:val="24"/>
        </w:rPr>
        <w:t xml:space="preserve"> and due to</w:t>
      </w:r>
      <w:r w:rsidRPr="007032BD">
        <w:rPr>
          <w:rFonts w:asciiTheme="minorBidi" w:hAnsiTheme="minorBidi"/>
          <w:sz w:val="24"/>
          <w:szCs w:val="24"/>
        </w:rPr>
        <w:t xml:space="preserve"> the </w:t>
      </w:r>
      <w:r w:rsidR="00B86F26">
        <w:rPr>
          <w:rFonts w:asciiTheme="minorBidi" w:hAnsiTheme="minorBidi"/>
          <w:sz w:val="24"/>
          <w:szCs w:val="24"/>
        </w:rPr>
        <w:t>response status</w:t>
      </w:r>
      <w:r w:rsidRPr="007032BD">
        <w:rPr>
          <w:rFonts w:asciiTheme="minorBidi" w:hAnsiTheme="minorBidi"/>
          <w:sz w:val="24"/>
          <w:szCs w:val="24"/>
        </w:rPr>
        <w:t xml:space="preserve">, as well as, </w:t>
      </w:r>
      <w:r w:rsidR="00B86F26">
        <w:rPr>
          <w:rFonts w:asciiTheme="minorBidi" w:hAnsiTheme="minorBidi"/>
          <w:sz w:val="24"/>
          <w:szCs w:val="24"/>
        </w:rPr>
        <w:t xml:space="preserve">minimal </w:t>
      </w:r>
      <w:r w:rsidRPr="007032BD">
        <w:rPr>
          <w:rFonts w:asciiTheme="minorBidi" w:hAnsiTheme="minorBidi"/>
          <w:sz w:val="24"/>
          <w:szCs w:val="24"/>
        </w:rPr>
        <w:t>target</w:t>
      </w:r>
      <w:r w:rsidR="00A3205A" w:rsidRPr="00A3205A">
        <w:t xml:space="preserve"> </w:t>
      </w:r>
      <w:r w:rsidR="00A3205A" w:rsidRPr="00A3205A">
        <w:rPr>
          <w:rFonts w:asciiTheme="minorBidi" w:hAnsiTheme="minorBidi"/>
          <w:sz w:val="24"/>
          <w:szCs w:val="24"/>
        </w:rPr>
        <w:t>through</w:t>
      </w:r>
      <w:r w:rsidRPr="007032BD">
        <w:rPr>
          <w:rFonts w:asciiTheme="minorBidi" w:hAnsiTheme="minorBidi"/>
          <w:sz w:val="24"/>
          <w:szCs w:val="24"/>
        </w:rPr>
        <w:t xml:space="preserve"> </w:t>
      </w:r>
      <w:r w:rsidR="00A3205A" w:rsidRPr="00A3205A">
        <w:rPr>
          <w:rFonts w:asciiTheme="minorBidi" w:hAnsiTheme="minorBidi"/>
          <w:sz w:val="24"/>
          <w:szCs w:val="24"/>
        </w:rPr>
        <w:t xml:space="preserve">specimen </w:t>
      </w:r>
      <w:r w:rsidRPr="007032BD">
        <w:rPr>
          <w:rFonts w:asciiTheme="minorBidi" w:hAnsiTheme="minorBidi"/>
          <w:sz w:val="24"/>
          <w:szCs w:val="24"/>
        </w:rPr>
        <w:t>detection.</w:t>
      </w:r>
    </w:p>
    <w:p w14:paraId="2369B6DE" w14:textId="347FA93C" w:rsidR="002A1F0A"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Techniques s</w:t>
      </w:r>
      <w:r w:rsidR="002A1F0A" w:rsidRPr="007032BD">
        <w:rPr>
          <w:rFonts w:asciiTheme="minorBidi" w:hAnsiTheme="minorBidi"/>
          <w:sz w:val="24"/>
          <w:szCs w:val="24"/>
        </w:rPr>
        <w:t>teps:</w:t>
      </w:r>
    </w:p>
    <w:p w14:paraId="7A60D32B" w14:textId="17ED6AFB" w:rsidR="00B709AB" w:rsidRDefault="00A3205A" w:rsidP="008E032A">
      <w:pPr>
        <w:spacing w:after="0" w:line="480" w:lineRule="auto"/>
        <w:jc w:val="both"/>
        <w:rPr>
          <w:rFonts w:asciiTheme="minorBidi" w:hAnsiTheme="minorBidi"/>
          <w:sz w:val="24"/>
          <w:szCs w:val="24"/>
        </w:rPr>
      </w:pPr>
      <w:r>
        <w:rPr>
          <w:rFonts w:asciiTheme="minorBidi" w:hAnsiTheme="minorBidi"/>
          <w:sz w:val="24"/>
          <w:szCs w:val="24"/>
        </w:rPr>
        <w:t>First-</w:t>
      </w:r>
      <w:r w:rsidR="00B709AB" w:rsidRPr="007032BD">
        <w:rPr>
          <w:rFonts w:asciiTheme="minorBidi" w:hAnsiTheme="minorBidi"/>
          <w:sz w:val="24"/>
          <w:szCs w:val="24"/>
        </w:rPr>
        <w:t>step in qPCR and RT-qPCR pipeline was</w:t>
      </w:r>
      <w:r w:rsidR="007C7DCA">
        <w:rPr>
          <w:rFonts w:asciiTheme="minorBidi" w:hAnsiTheme="minorBidi"/>
          <w:sz w:val="24"/>
          <w:szCs w:val="24"/>
        </w:rPr>
        <w:t xml:space="preserve"> sterilization of</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conceivably </w:t>
      </w:r>
      <w:r w:rsidR="007C7DCA">
        <w:rPr>
          <w:rFonts w:asciiTheme="minorBidi" w:hAnsiTheme="minorBidi"/>
          <w:sz w:val="24"/>
          <w:szCs w:val="24"/>
        </w:rPr>
        <w:t>specimen</w:t>
      </w:r>
      <w:r w:rsidR="007C7DCA" w:rsidRPr="007C7DCA">
        <w:t xml:space="preserve"> </w:t>
      </w:r>
      <w:r w:rsidR="007C7DCA" w:rsidRPr="007C7DCA">
        <w:rPr>
          <w:rFonts w:asciiTheme="minorBidi" w:hAnsiTheme="minorBidi"/>
          <w:sz w:val="24"/>
          <w:szCs w:val="24"/>
        </w:rPr>
        <w:t>segregation</w:t>
      </w:r>
      <w:r w:rsidR="00B709AB" w:rsidRPr="007032BD">
        <w:rPr>
          <w:rFonts w:asciiTheme="minorBidi" w:hAnsiTheme="minorBidi"/>
          <w:sz w:val="24"/>
          <w:szCs w:val="24"/>
        </w:rPr>
        <w:t>,</w:t>
      </w:r>
      <w:r w:rsidR="007C7DCA">
        <w:rPr>
          <w:rFonts w:asciiTheme="minorBidi" w:hAnsiTheme="minorBidi"/>
          <w:sz w:val="24"/>
          <w:szCs w:val="24"/>
        </w:rPr>
        <w:t xml:space="preserve"> because</w:t>
      </w:r>
      <w:r w:rsidR="00B709AB" w:rsidRPr="007032BD">
        <w:rPr>
          <w:rFonts w:asciiTheme="minorBidi" w:hAnsiTheme="minorBidi"/>
          <w:sz w:val="24"/>
          <w:szCs w:val="24"/>
        </w:rPr>
        <w:t xml:space="preserve"> </w:t>
      </w:r>
      <w:r w:rsidR="007C7DCA" w:rsidRPr="007C7DCA">
        <w:rPr>
          <w:rFonts w:asciiTheme="minorBidi" w:hAnsiTheme="minorBidi"/>
          <w:sz w:val="24"/>
          <w:szCs w:val="24"/>
        </w:rPr>
        <w:t xml:space="preserve">contaminated </w:t>
      </w:r>
      <w:r w:rsidR="007C7DCA">
        <w:rPr>
          <w:rFonts w:asciiTheme="minorBidi" w:hAnsiTheme="minorBidi"/>
          <w:sz w:val="24"/>
          <w:szCs w:val="24"/>
        </w:rPr>
        <w:t>initial</w:t>
      </w:r>
      <w:r w:rsidR="00B709AB" w:rsidRPr="007032BD">
        <w:rPr>
          <w:rFonts w:asciiTheme="minorBidi" w:hAnsiTheme="minorBidi"/>
          <w:sz w:val="24"/>
          <w:szCs w:val="24"/>
        </w:rPr>
        <w:t xml:space="preserve"> material will lead to inaccurate</w:t>
      </w:r>
      <w:r w:rsidR="0043536A" w:rsidRPr="0043536A">
        <w:t xml:space="preserve"> </w:t>
      </w:r>
      <w:r w:rsidR="0043536A" w:rsidRPr="0043536A">
        <w:rPr>
          <w:rFonts w:asciiTheme="minorBidi" w:hAnsiTheme="minorBidi"/>
          <w:sz w:val="24"/>
          <w:szCs w:val="24"/>
        </w:rPr>
        <w:t>consequences</w:t>
      </w:r>
      <w:r w:rsidR="00B709AB" w:rsidRPr="007032BD">
        <w:rPr>
          <w:rFonts w:asciiTheme="minorBidi" w:hAnsiTheme="minorBidi"/>
          <w:sz w:val="24"/>
          <w:szCs w:val="24"/>
        </w:rPr>
        <w:t>, a</w:t>
      </w:r>
      <w:r w:rsidR="0043536A" w:rsidRPr="0043536A">
        <w:t xml:space="preserve"> </w:t>
      </w:r>
      <w:r w:rsidR="0043536A" w:rsidRPr="0043536A">
        <w:rPr>
          <w:rFonts w:asciiTheme="minorBidi" w:hAnsiTheme="minorBidi"/>
          <w:sz w:val="24"/>
          <w:szCs w:val="24"/>
        </w:rPr>
        <w:t>favorabl</w:t>
      </w:r>
      <w:r w:rsidR="0043536A">
        <w:rPr>
          <w:rFonts w:asciiTheme="minorBidi" w:hAnsiTheme="minorBidi"/>
          <w:sz w:val="24"/>
          <w:szCs w:val="24"/>
        </w:rPr>
        <w:t>e</w:t>
      </w:r>
      <w:r w:rsidR="00B709AB" w:rsidRPr="007032BD">
        <w:rPr>
          <w:rFonts w:asciiTheme="minorBidi" w:hAnsiTheme="minorBidi"/>
          <w:sz w:val="24"/>
          <w:szCs w:val="24"/>
        </w:rPr>
        <w:t>-</w:t>
      </w:r>
      <w:r w:rsidR="00B906E3">
        <w:rPr>
          <w:rFonts w:asciiTheme="minorBidi" w:hAnsiTheme="minorBidi"/>
          <w:sz w:val="24"/>
          <w:szCs w:val="24"/>
        </w:rPr>
        <w:t>data of the</w:t>
      </w:r>
      <w:r w:rsidR="00B709AB" w:rsidRPr="007032BD">
        <w:rPr>
          <w:rFonts w:asciiTheme="minorBidi" w:hAnsiTheme="minorBidi"/>
          <w:sz w:val="24"/>
          <w:szCs w:val="24"/>
        </w:rPr>
        <w:t xml:space="preserve"> sample </w:t>
      </w:r>
      <w:r w:rsidR="00D74464" w:rsidRPr="007032BD">
        <w:rPr>
          <w:rFonts w:asciiTheme="minorBidi" w:hAnsiTheme="minorBidi"/>
          <w:sz w:val="24"/>
          <w:szCs w:val="24"/>
        </w:rPr>
        <w:t>w</w:t>
      </w:r>
      <w:r w:rsidR="00B709AB" w:rsidRPr="007032BD">
        <w:rPr>
          <w:rFonts w:asciiTheme="minorBidi" w:hAnsiTheme="minorBidi"/>
          <w:sz w:val="24"/>
          <w:szCs w:val="24"/>
        </w:rPr>
        <w:t xml:space="preserve">hen isolating DNA for qPCR, usually extraction was </w:t>
      </w:r>
      <w:r w:rsidR="00B906E3">
        <w:rPr>
          <w:rFonts w:asciiTheme="minorBidi" w:hAnsiTheme="minorBidi"/>
          <w:sz w:val="24"/>
          <w:szCs w:val="24"/>
        </w:rPr>
        <w:t xml:space="preserve">performed utilizing </w:t>
      </w:r>
      <w:r w:rsidR="00B709AB" w:rsidRPr="007032BD">
        <w:rPr>
          <w:rFonts w:asciiTheme="minorBidi" w:hAnsiTheme="minorBidi"/>
          <w:sz w:val="24"/>
          <w:szCs w:val="24"/>
        </w:rPr>
        <w:t>commercially</w:t>
      </w:r>
      <w:r w:rsidR="005B14DB" w:rsidRPr="005B14DB">
        <w:t xml:space="preserve"> </w:t>
      </w:r>
      <w:r w:rsidR="005B14DB" w:rsidRPr="005B14DB">
        <w:rPr>
          <w:rFonts w:asciiTheme="minorBidi" w:hAnsiTheme="minorBidi"/>
          <w:sz w:val="24"/>
          <w:szCs w:val="24"/>
        </w:rPr>
        <w:t>accessible</w:t>
      </w:r>
      <w:r w:rsidR="00B709AB" w:rsidRPr="007032BD">
        <w:rPr>
          <w:rFonts w:asciiTheme="minorBidi" w:hAnsiTheme="minorBidi"/>
          <w:sz w:val="24"/>
          <w:szCs w:val="24"/>
        </w:rPr>
        <w:t>,</w:t>
      </w:r>
      <w:r w:rsidR="005B14DB" w:rsidRPr="005B14DB">
        <w:t xml:space="preserve"> </w:t>
      </w:r>
      <w:r w:rsidR="005B14DB" w:rsidRPr="005B14DB">
        <w:rPr>
          <w:rFonts w:asciiTheme="minorBidi" w:hAnsiTheme="minorBidi"/>
          <w:sz w:val="24"/>
          <w:szCs w:val="24"/>
        </w:rPr>
        <w:t>equipment’s</w:t>
      </w:r>
      <w:r w:rsidR="005B14DB">
        <w:rPr>
          <w:rFonts w:asciiTheme="minorBidi" w:hAnsiTheme="minorBidi"/>
          <w:sz w:val="24"/>
          <w:szCs w:val="24"/>
        </w:rPr>
        <w:t xml:space="preserve">, there </w:t>
      </w:r>
      <w:r w:rsidR="00B709AB" w:rsidRPr="007032BD">
        <w:rPr>
          <w:rFonts w:asciiTheme="minorBidi" w:hAnsiTheme="minorBidi"/>
          <w:sz w:val="24"/>
          <w:szCs w:val="24"/>
        </w:rPr>
        <w:t>advantage</w:t>
      </w:r>
      <w:r w:rsidR="005B14DB">
        <w:rPr>
          <w:rFonts w:asciiTheme="minorBidi" w:hAnsiTheme="minorBidi"/>
          <w:sz w:val="24"/>
          <w:szCs w:val="24"/>
        </w:rPr>
        <w:t>s are</w:t>
      </w:r>
      <w:r w:rsidR="00B709AB" w:rsidRPr="007032BD">
        <w:rPr>
          <w:rFonts w:asciiTheme="minorBidi" w:hAnsiTheme="minorBidi"/>
          <w:sz w:val="24"/>
          <w:szCs w:val="24"/>
        </w:rPr>
        <w:t xml:space="preserve"> simple and quick, </w:t>
      </w:r>
      <w:r w:rsidR="00D74464" w:rsidRPr="007032BD">
        <w:rPr>
          <w:rFonts w:asciiTheme="minorBidi" w:hAnsiTheme="minorBidi"/>
          <w:sz w:val="24"/>
          <w:szCs w:val="24"/>
        </w:rPr>
        <w:t>while t</w:t>
      </w:r>
      <w:r w:rsidR="00B709AB" w:rsidRPr="007032BD">
        <w:rPr>
          <w:rFonts w:asciiTheme="minorBidi" w:hAnsiTheme="minorBidi"/>
          <w:sz w:val="24"/>
          <w:szCs w:val="24"/>
        </w:rPr>
        <w:t xml:space="preserve">he </w:t>
      </w:r>
      <w:r w:rsidR="005B14DB">
        <w:rPr>
          <w:rFonts w:asciiTheme="minorBidi" w:hAnsiTheme="minorBidi"/>
          <w:sz w:val="24"/>
          <w:szCs w:val="24"/>
        </w:rPr>
        <w:t xml:space="preserve">sort </w:t>
      </w:r>
      <w:r w:rsidR="00B709AB" w:rsidRPr="007032BD">
        <w:rPr>
          <w:rFonts w:asciiTheme="minorBidi" w:hAnsiTheme="minorBidi"/>
          <w:sz w:val="24"/>
          <w:szCs w:val="24"/>
        </w:rPr>
        <w:t xml:space="preserve">of RNA extraction </w:t>
      </w:r>
      <w:r w:rsidR="005B14DB">
        <w:rPr>
          <w:rFonts w:asciiTheme="minorBidi" w:hAnsiTheme="minorBidi"/>
          <w:sz w:val="24"/>
          <w:szCs w:val="24"/>
        </w:rPr>
        <w:t xml:space="preserve">performed </w:t>
      </w:r>
      <w:r w:rsidR="00C2016A">
        <w:rPr>
          <w:rFonts w:asciiTheme="minorBidi" w:hAnsiTheme="minorBidi"/>
          <w:sz w:val="24"/>
          <w:szCs w:val="24"/>
        </w:rPr>
        <w:t xml:space="preserve">based on its sort </w:t>
      </w:r>
      <w:r w:rsidR="00B709AB" w:rsidRPr="007032BD">
        <w:rPr>
          <w:rFonts w:asciiTheme="minorBidi" w:hAnsiTheme="minorBidi"/>
          <w:sz w:val="24"/>
          <w:szCs w:val="24"/>
        </w:rPr>
        <w:t>require</w:t>
      </w:r>
      <w:r w:rsidR="00C2016A">
        <w:rPr>
          <w:rFonts w:asciiTheme="minorBidi" w:hAnsiTheme="minorBidi"/>
          <w:sz w:val="24"/>
          <w:szCs w:val="24"/>
        </w:rPr>
        <w:t>ment</w:t>
      </w:r>
      <w:r w:rsidR="00D74464" w:rsidRPr="007032BD">
        <w:rPr>
          <w:rFonts w:asciiTheme="minorBidi" w:hAnsiTheme="minorBidi"/>
          <w:sz w:val="24"/>
          <w:szCs w:val="24"/>
        </w:rPr>
        <w:t xml:space="preserve">, </w:t>
      </w:r>
      <w:r w:rsidR="00C2016A">
        <w:rPr>
          <w:rFonts w:asciiTheme="minorBidi" w:hAnsiTheme="minorBidi"/>
          <w:sz w:val="24"/>
          <w:szCs w:val="24"/>
        </w:rPr>
        <w:t xml:space="preserve">most usual </w:t>
      </w:r>
      <w:r w:rsidR="00B709AB" w:rsidRPr="007032BD">
        <w:rPr>
          <w:rFonts w:asciiTheme="minorBidi" w:hAnsiTheme="minorBidi"/>
          <w:sz w:val="24"/>
          <w:szCs w:val="24"/>
        </w:rPr>
        <w:t xml:space="preserve">extraction </w:t>
      </w:r>
      <w:r w:rsidR="00C2016A">
        <w:rPr>
          <w:rFonts w:asciiTheme="minorBidi" w:hAnsiTheme="minorBidi"/>
          <w:sz w:val="24"/>
          <w:szCs w:val="24"/>
        </w:rPr>
        <w:t xml:space="preserve">modality utilized </w:t>
      </w:r>
      <w:r w:rsidR="00D74464" w:rsidRPr="007032BD">
        <w:rPr>
          <w:rFonts w:asciiTheme="minorBidi" w:hAnsiTheme="minorBidi"/>
          <w:sz w:val="24"/>
          <w:szCs w:val="24"/>
        </w:rPr>
        <w:t>wa</w:t>
      </w:r>
      <w:r w:rsidR="00B709AB" w:rsidRPr="007032BD">
        <w:rPr>
          <w:rFonts w:asciiTheme="minorBidi" w:hAnsiTheme="minorBidi"/>
          <w:sz w:val="24"/>
          <w:szCs w:val="24"/>
        </w:rPr>
        <w:t xml:space="preserve">s with </w:t>
      </w:r>
      <w:r w:rsidR="00C2016A">
        <w:rPr>
          <w:rFonts w:asciiTheme="minorBidi" w:hAnsiTheme="minorBidi"/>
          <w:sz w:val="24"/>
          <w:szCs w:val="24"/>
        </w:rPr>
        <w:t xml:space="preserve">whole </w:t>
      </w:r>
      <w:r w:rsidR="00B709AB" w:rsidRPr="007032BD">
        <w:rPr>
          <w:rFonts w:asciiTheme="minorBidi" w:hAnsiTheme="minorBidi"/>
          <w:sz w:val="24"/>
          <w:szCs w:val="24"/>
        </w:rPr>
        <w:t xml:space="preserve">RNA extraction </w:t>
      </w:r>
      <w:r w:rsidR="00C2016A">
        <w:rPr>
          <w:rFonts w:asciiTheme="minorBidi" w:hAnsiTheme="minorBidi"/>
          <w:sz w:val="24"/>
          <w:szCs w:val="24"/>
        </w:rPr>
        <w:t>tool</w:t>
      </w:r>
      <w:r w:rsidR="00B709AB" w:rsidRPr="007032BD">
        <w:rPr>
          <w:rFonts w:asciiTheme="minorBidi" w:hAnsiTheme="minorBidi"/>
          <w:sz w:val="24"/>
          <w:szCs w:val="24"/>
        </w:rPr>
        <w:t>s</w:t>
      </w:r>
      <w:r w:rsidR="00D74464" w:rsidRPr="007032BD">
        <w:rPr>
          <w:rFonts w:asciiTheme="minorBidi" w:hAnsiTheme="minorBidi"/>
          <w:sz w:val="24"/>
          <w:szCs w:val="24"/>
        </w:rPr>
        <w:t>,</w:t>
      </w:r>
      <w:r w:rsidR="00C2016A">
        <w:rPr>
          <w:rFonts w:asciiTheme="minorBidi" w:hAnsiTheme="minorBidi"/>
          <w:sz w:val="24"/>
          <w:szCs w:val="24"/>
        </w:rPr>
        <w:t xml:space="preserve"> where</w:t>
      </w:r>
      <w:r w:rsidR="00D74464" w:rsidRPr="007032BD">
        <w:rPr>
          <w:rFonts w:asciiTheme="minorBidi" w:hAnsiTheme="minorBidi"/>
          <w:sz w:val="24"/>
          <w:szCs w:val="24"/>
        </w:rPr>
        <w:t xml:space="preserve"> t</w:t>
      </w:r>
      <w:r w:rsidR="00B709AB" w:rsidRPr="007032BD">
        <w:rPr>
          <w:rFonts w:asciiTheme="minorBidi" w:hAnsiTheme="minorBidi"/>
          <w:sz w:val="24"/>
          <w:szCs w:val="24"/>
        </w:rPr>
        <w:t>h</w:t>
      </w:r>
      <w:r w:rsidR="00C2016A">
        <w:rPr>
          <w:rFonts w:asciiTheme="minorBidi" w:hAnsiTheme="minorBidi"/>
          <w:sz w:val="24"/>
          <w:szCs w:val="24"/>
        </w:rPr>
        <w:t>e</w:t>
      </w:r>
      <w:r w:rsidR="001C286B" w:rsidRPr="001C286B">
        <w:t xml:space="preserve"> </w:t>
      </w:r>
      <w:r w:rsidR="001C286B" w:rsidRPr="001C286B">
        <w:rPr>
          <w:rFonts w:asciiTheme="minorBidi" w:hAnsiTheme="minorBidi"/>
          <w:sz w:val="24"/>
          <w:szCs w:val="24"/>
        </w:rPr>
        <w:t>secluded</w:t>
      </w:r>
      <w:r w:rsidR="00B709AB" w:rsidRPr="007032BD">
        <w:rPr>
          <w:rFonts w:asciiTheme="minorBidi" w:hAnsiTheme="minorBidi"/>
          <w:sz w:val="24"/>
          <w:szCs w:val="24"/>
        </w:rPr>
        <w:t xml:space="preserve"> messenger RNA</w:t>
      </w:r>
      <w:r w:rsidR="00DD2AE2">
        <w:rPr>
          <w:rFonts w:asciiTheme="minorBidi" w:hAnsiTheme="minorBidi"/>
          <w:sz w:val="24"/>
          <w:szCs w:val="24"/>
        </w:rPr>
        <w:t>,</w:t>
      </w:r>
      <w:r w:rsidR="00B709AB" w:rsidRPr="007032BD">
        <w:rPr>
          <w:rFonts w:asciiTheme="minorBidi" w:hAnsiTheme="minorBidi"/>
          <w:sz w:val="24"/>
          <w:szCs w:val="24"/>
        </w:rPr>
        <w:t xml:space="preserve"> transfer RNA</w:t>
      </w:r>
      <w:r w:rsidR="00DD2AE2">
        <w:rPr>
          <w:rFonts w:asciiTheme="minorBidi" w:hAnsiTheme="minorBidi"/>
          <w:sz w:val="24"/>
          <w:szCs w:val="24"/>
        </w:rPr>
        <w:t>,</w:t>
      </w:r>
      <w:r w:rsidR="00B709AB" w:rsidRPr="007032BD">
        <w:rPr>
          <w:rFonts w:asciiTheme="minorBidi" w:hAnsiTheme="minorBidi"/>
          <w:sz w:val="24"/>
          <w:szCs w:val="24"/>
        </w:rPr>
        <w:t xml:space="preserve"> and ribosomal RNA</w:t>
      </w:r>
      <w:r w:rsidR="00DD2AE2">
        <w:rPr>
          <w:rFonts w:asciiTheme="minorBidi" w:hAnsiTheme="minorBidi"/>
          <w:sz w:val="24"/>
          <w:szCs w:val="24"/>
        </w:rPr>
        <w:t xml:space="preserve">, </w:t>
      </w:r>
      <w:r w:rsidR="00B709AB" w:rsidRPr="007032BD">
        <w:rPr>
          <w:rFonts w:asciiTheme="minorBidi" w:hAnsiTheme="minorBidi"/>
          <w:sz w:val="24"/>
          <w:szCs w:val="24"/>
        </w:rPr>
        <w:t xml:space="preserve"> but often (not always) fails to isolate smaller RNAs such as non-coding RNA (ncRNA; functional RNA</w:t>
      </w:r>
      <w:r w:rsidR="00DE6715">
        <w:rPr>
          <w:rFonts w:asciiTheme="minorBidi" w:hAnsiTheme="minorBidi"/>
          <w:sz w:val="24"/>
          <w:szCs w:val="24"/>
        </w:rPr>
        <w:t xml:space="preserve">, </w:t>
      </w:r>
      <w:r w:rsidR="00B709AB" w:rsidRPr="007032BD">
        <w:rPr>
          <w:rFonts w:asciiTheme="minorBidi" w:hAnsiTheme="minorBidi"/>
          <w:sz w:val="24"/>
          <w:szCs w:val="24"/>
        </w:rPr>
        <w:t>and micro RNAs</w:t>
      </w:r>
      <w:r w:rsidR="00DE6715">
        <w:rPr>
          <w:rFonts w:asciiTheme="minorBidi" w:hAnsiTheme="minorBidi"/>
          <w:sz w:val="24"/>
          <w:szCs w:val="24"/>
        </w:rPr>
        <w:t>)</w:t>
      </w:r>
      <w:r w:rsidR="001C286B">
        <w:rPr>
          <w:rFonts w:asciiTheme="minorBidi" w:hAnsiTheme="minorBidi"/>
          <w:sz w:val="24"/>
          <w:szCs w:val="24"/>
        </w:rPr>
        <w:t>.</w:t>
      </w:r>
    </w:p>
    <w:p w14:paraId="0A2DE71E" w14:textId="77777777" w:rsidR="0095418E" w:rsidRDefault="0095418E" w:rsidP="008E032A">
      <w:pPr>
        <w:spacing w:after="0" w:line="480" w:lineRule="auto"/>
        <w:jc w:val="both"/>
        <w:rPr>
          <w:rFonts w:asciiTheme="minorBidi" w:hAnsiTheme="minorBidi"/>
          <w:sz w:val="24"/>
          <w:szCs w:val="24"/>
        </w:rPr>
      </w:pPr>
    </w:p>
    <w:p w14:paraId="1862D987" w14:textId="77777777" w:rsidR="001C0E78" w:rsidRPr="007032BD" w:rsidRDefault="001C0E78" w:rsidP="008E032A">
      <w:pPr>
        <w:spacing w:after="0" w:line="480" w:lineRule="auto"/>
        <w:jc w:val="both"/>
        <w:rPr>
          <w:rFonts w:asciiTheme="minorBidi" w:hAnsiTheme="minorBidi"/>
          <w:sz w:val="24"/>
          <w:szCs w:val="24"/>
        </w:rPr>
      </w:pPr>
    </w:p>
    <w:p w14:paraId="73D410D9" w14:textId="64B05398" w:rsidR="00B709AB" w:rsidRPr="007032BD" w:rsidRDefault="0007159A" w:rsidP="00E946ED">
      <w:pPr>
        <w:spacing w:after="0" w:line="480" w:lineRule="auto"/>
        <w:jc w:val="both"/>
        <w:rPr>
          <w:rFonts w:asciiTheme="minorBidi" w:hAnsiTheme="minorBidi"/>
          <w:sz w:val="24"/>
          <w:szCs w:val="24"/>
        </w:rPr>
      </w:pPr>
      <w:r>
        <w:rPr>
          <w:rFonts w:asciiTheme="minorBidi" w:hAnsiTheme="minorBidi"/>
          <w:sz w:val="24"/>
          <w:szCs w:val="24"/>
        </w:rPr>
        <w:lastRenderedPageBreak/>
        <w:t>T</w:t>
      </w:r>
      <w:r w:rsidRPr="0007159A">
        <w:rPr>
          <w:rFonts w:asciiTheme="minorBidi" w:hAnsiTheme="minorBidi"/>
          <w:sz w:val="24"/>
          <w:szCs w:val="24"/>
        </w:rPr>
        <w:t xml:space="preserve">hrough </w:t>
      </w:r>
      <w:r w:rsidR="00B709AB" w:rsidRPr="007032BD">
        <w:rPr>
          <w:rFonts w:asciiTheme="minorBidi" w:hAnsiTheme="minorBidi"/>
          <w:sz w:val="24"/>
          <w:szCs w:val="24"/>
        </w:rPr>
        <w:t>isolation</w:t>
      </w:r>
      <w:r w:rsidR="0093198B">
        <w:rPr>
          <w:rFonts w:asciiTheme="minorBidi" w:hAnsiTheme="minorBidi"/>
          <w:sz w:val="24"/>
          <w:szCs w:val="24"/>
        </w:rPr>
        <w:t xml:space="preserve"> </w:t>
      </w:r>
      <w:r w:rsidR="008E032A">
        <w:rPr>
          <w:rFonts w:asciiTheme="minorBidi" w:hAnsiTheme="minorBidi"/>
          <w:sz w:val="24"/>
          <w:szCs w:val="24"/>
        </w:rPr>
        <w:t>of</w:t>
      </w:r>
      <w:r w:rsidR="00B709AB" w:rsidRPr="007032BD">
        <w:rPr>
          <w:rFonts w:asciiTheme="minorBidi" w:hAnsiTheme="minorBidi"/>
          <w:sz w:val="24"/>
          <w:szCs w:val="24"/>
        </w:rPr>
        <w:t xml:space="preserve"> sample</w:t>
      </w:r>
      <w:r w:rsidR="00390315" w:rsidRPr="00390315">
        <w:t xml:space="preserve"> </w:t>
      </w:r>
      <w:r w:rsidR="00390315" w:rsidRPr="00390315">
        <w:rPr>
          <w:rFonts w:asciiTheme="minorBidi" w:hAnsiTheme="minorBidi"/>
          <w:sz w:val="24"/>
          <w:szCs w:val="24"/>
        </w:rPr>
        <w:t>degeneration</w:t>
      </w:r>
      <w:r w:rsidR="00B709AB" w:rsidRPr="007032BD">
        <w:rPr>
          <w:rFonts w:asciiTheme="minorBidi" w:hAnsiTheme="minorBidi"/>
          <w:sz w:val="24"/>
          <w:szCs w:val="24"/>
        </w:rPr>
        <w:t xml:space="preserve"> </w:t>
      </w:r>
      <w:r w:rsidR="00D74464" w:rsidRPr="007032BD">
        <w:rPr>
          <w:rFonts w:asciiTheme="minorBidi" w:hAnsiTheme="minorBidi"/>
          <w:sz w:val="24"/>
          <w:szCs w:val="24"/>
        </w:rPr>
        <w:t>wa</w:t>
      </w:r>
      <w:r w:rsidR="00B709AB" w:rsidRPr="007032BD">
        <w:rPr>
          <w:rFonts w:asciiTheme="minorBidi" w:hAnsiTheme="minorBidi"/>
          <w:sz w:val="24"/>
          <w:szCs w:val="24"/>
        </w:rPr>
        <w:t xml:space="preserve">s </w:t>
      </w:r>
      <w:r w:rsidR="00390315" w:rsidRPr="00390315">
        <w:rPr>
          <w:rFonts w:asciiTheme="minorBidi" w:hAnsiTheme="minorBidi"/>
          <w:sz w:val="24"/>
          <w:szCs w:val="24"/>
        </w:rPr>
        <w:t>constantly</w:t>
      </w:r>
      <w:r w:rsidR="00390315" w:rsidRPr="00390315">
        <w:t xml:space="preserve"> </w:t>
      </w:r>
      <w:r w:rsidR="0093198B">
        <w:rPr>
          <w:rFonts w:asciiTheme="minorBidi" w:hAnsiTheme="minorBidi"/>
          <w:sz w:val="24"/>
          <w:szCs w:val="24"/>
        </w:rPr>
        <w:t xml:space="preserve">probable </w:t>
      </w:r>
      <w:r w:rsidR="00390315">
        <w:rPr>
          <w:rFonts w:asciiTheme="minorBidi" w:hAnsiTheme="minorBidi"/>
          <w:sz w:val="24"/>
          <w:szCs w:val="24"/>
        </w:rPr>
        <w:t xml:space="preserve">regarding </w:t>
      </w:r>
      <w:r w:rsidR="00367763">
        <w:rPr>
          <w:rFonts w:asciiTheme="minorBidi" w:hAnsiTheme="minorBidi"/>
          <w:sz w:val="24"/>
          <w:szCs w:val="24"/>
        </w:rPr>
        <w:t xml:space="preserve">the </w:t>
      </w:r>
      <w:r w:rsidR="00367763" w:rsidRPr="007032BD">
        <w:rPr>
          <w:rFonts w:asciiTheme="minorBidi" w:hAnsiTheme="minorBidi"/>
          <w:sz w:val="24"/>
          <w:szCs w:val="24"/>
        </w:rPr>
        <w:t>distinctive</w:t>
      </w:r>
      <w:r w:rsidR="0026278B" w:rsidRPr="0026278B">
        <w:rPr>
          <w:rFonts w:asciiTheme="minorBidi" w:hAnsiTheme="minorBidi"/>
          <w:sz w:val="24"/>
          <w:szCs w:val="24"/>
        </w:rPr>
        <w:t xml:space="preserve"> characteristic possessed</w:t>
      </w:r>
      <w:r w:rsidR="0026278B">
        <w:rPr>
          <w:rFonts w:asciiTheme="minorBidi" w:hAnsiTheme="minorBidi"/>
          <w:sz w:val="24"/>
          <w:szCs w:val="24"/>
        </w:rPr>
        <w:t xml:space="preserve"> by</w:t>
      </w:r>
      <w:r w:rsidR="00B709AB" w:rsidRPr="007032BD">
        <w:rPr>
          <w:rFonts w:asciiTheme="minorBidi" w:hAnsiTheme="minorBidi"/>
          <w:sz w:val="24"/>
          <w:szCs w:val="24"/>
        </w:rPr>
        <w:t xml:space="preserve"> </w:t>
      </w:r>
      <w:r w:rsidR="0026278B">
        <w:rPr>
          <w:rFonts w:asciiTheme="minorBidi" w:hAnsiTheme="minorBidi"/>
          <w:sz w:val="24"/>
          <w:szCs w:val="24"/>
        </w:rPr>
        <w:t xml:space="preserve">pipeline </w:t>
      </w:r>
      <w:r w:rsidR="00B709AB" w:rsidRPr="007032BD">
        <w:rPr>
          <w:rFonts w:asciiTheme="minorBidi" w:hAnsiTheme="minorBidi"/>
          <w:sz w:val="24"/>
          <w:szCs w:val="24"/>
        </w:rPr>
        <w:t>control</w:t>
      </w:r>
      <w:r w:rsidR="0026278B" w:rsidRPr="0026278B">
        <w:t xml:space="preserve"> </w:t>
      </w:r>
      <w:r w:rsidR="0026278B" w:rsidRPr="0026278B">
        <w:rPr>
          <w:rFonts w:asciiTheme="minorBidi" w:hAnsiTheme="minorBidi"/>
          <w:sz w:val="24"/>
          <w:szCs w:val="24"/>
        </w:rPr>
        <w:t>phases</w:t>
      </w:r>
      <w:r w:rsidR="00B709AB" w:rsidRPr="007032BD">
        <w:rPr>
          <w:rFonts w:asciiTheme="minorBidi" w:hAnsiTheme="minorBidi"/>
          <w:sz w:val="24"/>
          <w:szCs w:val="24"/>
        </w:rPr>
        <w:t xml:space="preserve"> </w:t>
      </w:r>
      <w:r w:rsidR="0026278B">
        <w:rPr>
          <w:rFonts w:asciiTheme="minorBidi" w:hAnsiTheme="minorBidi"/>
          <w:sz w:val="24"/>
          <w:szCs w:val="24"/>
        </w:rPr>
        <w:t>for</w:t>
      </w:r>
      <w:r w:rsidR="0093198B">
        <w:rPr>
          <w:rFonts w:asciiTheme="minorBidi" w:hAnsiTheme="minorBidi"/>
          <w:sz w:val="24"/>
          <w:szCs w:val="24"/>
        </w:rPr>
        <w:t xml:space="preserve"> its</w:t>
      </w:r>
      <w:r w:rsidR="00B709AB" w:rsidRPr="007032BD">
        <w:rPr>
          <w:rFonts w:asciiTheme="minorBidi" w:hAnsiTheme="minorBidi"/>
          <w:sz w:val="24"/>
          <w:szCs w:val="24"/>
        </w:rPr>
        <w:t xml:space="preserve"> </w:t>
      </w:r>
      <w:r w:rsidR="0026278B">
        <w:rPr>
          <w:rFonts w:asciiTheme="minorBidi" w:hAnsiTheme="minorBidi"/>
          <w:sz w:val="24"/>
          <w:szCs w:val="24"/>
        </w:rPr>
        <w:t>estimation</w:t>
      </w:r>
      <w:r w:rsidR="00A24F21" w:rsidRPr="007032BD">
        <w:rPr>
          <w:rFonts w:asciiTheme="minorBidi" w:hAnsiTheme="minorBidi"/>
          <w:sz w:val="24"/>
          <w:szCs w:val="24"/>
        </w:rPr>
        <w:t>, t</w:t>
      </w:r>
      <w:r w:rsidR="00B709AB" w:rsidRPr="007032BD">
        <w:rPr>
          <w:rFonts w:asciiTheme="minorBidi" w:hAnsiTheme="minorBidi"/>
          <w:sz w:val="24"/>
          <w:szCs w:val="24"/>
        </w:rPr>
        <w:t xml:space="preserve">his </w:t>
      </w:r>
      <w:r w:rsidR="00367763">
        <w:rPr>
          <w:rFonts w:asciiTheme="minorBidi" w:hAnsiTheme="minorBidi"/>
          <w:sz w:val="24"/>
          <w:szCs w:val="24"/>
        </w:rPr>
        <w:t xml:space="preserve">performed rapidly </w:t>
      </w:r>
      <w:r w:rsidR="00B709AB" w:rsidRPr="007032BD">
        <w:rPr>
          <w:rFonts w:asciiTheme="minorBidi" w:hAnsiTheme="minorBidi"/>
          <w:sz w:val="24"/>
          <w:szCs w:val="24"/>
        </w:rPr>
        <w:t xml:space="preserve">by </w:t>
      </w:r>
      <w:r w:rsidR="008E032A">
        <w:rPr>
          <w:rFonts w:asciiTheme="minorBidi" w:hAnsiTheme="minorBidi"/>
          <w:sz w:val="24"/>
          <w:szCs w:val="24"/>
        </w:rPr>
        <w:t xml:space="preserve">analyzing </w:t>
      </w:r>
      <w:r w:rsidR="00B709AB" w:rsidRPr="007032BD">
        <w:rPr>
          <w:rFonts w:asciiTheme="minorBidi" w:hAnsiTheme="minorBidi"/>
          <w:sz w:val="24"/>
          <w:szCs w:val="24"/>
        </w:rPr>
        <w:t>the A260/280 ratio)</w:t>
      </w:r>
      <w:r w:rsidR="00A24F21" w:rsidRPr="007032BD">
        <w:rPr>
          <w:rFonts w:asciiTheme="minorBidi" w:hAnsiTheme="minorBidi"/>
          <w:sz w:val="24"/>
          <w:szCs w:val="24"/>
        </w:rPr>
        <w:t>,</w:t>
      </w:r>
      <w:r w:rsidR="00B709AB" w:rsidRPr="007032BD">
        <w:rPr>
          <w:rFonts w:asciiTheme="minorBidi" w:hAnsiTheme="minorBidi"/>
          <w:sz w:val="24"/>
          <w:szCs w:val="24"/>
        </w:rPr>
        <w:t xml:space="preserve"> and the A260/230 ratio (260 vs 230 nm,</w:t>
      </w:r>
      <w:r w:rsidR="00DE6715">
        <w:rPr>
          <w:rFonts w:asciiTheme="minorBidi" w:hAnsiTheme="minorBidi"/>
          <w:sz w:val="24"/>
          <w:szCs w:val="24"/>
        </w:rPr>
        <w:t xml:space="preserve"> after that, they</w:t>
      </w:r>
      <w:r w:rsidR="0095231B" w:rsidRPr="0095231B">
        <w:t xml:space="preserve"> </w:t>
      </w:r>
      <w:r w:rsidR="0095231B" w:rsidRPr="0095231B">
        <w:rPr>
          <w:rFonts w:asciiTheme="minorBidi" w:hAnsiTheme="minorBidi"/>
          <w:sz w:val="24"/>
          <w:szCs w:val="24"/>
        </w:rPr>
        <w:t>conveyed</w:t>
      </w:r>
      <w:r w:rsidR="00B709AB" w:rsidRPr="007032BD">
        <w:rPr>
          <w:rFonts w:asciiTheme="minorBidi" w:hAnsiTheme="minorBidi"/>
          <w:sz w:val="24"/>
          <w:szCs w:val="24"/>
        </w:rPr>
        <w:t xml:space="preserve"> to a </w:t>
      </w:r>
      <w:r w:rsidR="00367763" w:rsidRPr="007032BD">
        <w:rPr>
          <w:rFonts w:asciiTheme="minorBidi" w:hAnsiTheme="minorBidi"/>
          <w:sz w:val="24"/>
          <w:szCs w:val="24"/>
        </w:rPr>
        <w:t xml:space="preserve">computer </w:t>
      </w:r>
      <w:r w:rsidR="00367763">
        <w:rPr>
          <w:rFonts w:asciiTheme="minorBidi" w:hAnsiTheme="minorBidi"/>
          <w:sz w:val="24"/>
          <w:szCs w:val="24"/>
        </w:rPr>
        <w:t xml:space="preserve">tool </w:t>
      </w:r>
      <w:r w:rsidR="00E946ED">
        <w:rPr>
          <w:rFonts w:asciiTheme="minorBidi" w:hAnsiTheme="minorBidi"/>
          <w:sz w:val="24"/>
          <w:szCs w:val="24"/>
        </w:rPr>
        <w:t xml:space="preserve">via </w:t>
      </w:r>
      <w:r w:rsidR="00E946ED" w:rsidRPr="007032BD">
        <w:rPr>
          <w:rFonts w:asciiTheme="minorBidi" w:hAnsiTheme="minorBidi"/>
          <w:sz w:val="24"/>
          <w:szCs w:val="24"/>
        </w:rPr>
        <w:t>utilizing</w:t>
      </w:r>
      <w:r w:rsidR="00B709AB" w:rsidRPr="007032BD">
        <w:rPr>
          <w:rFonts w:asciiTheme="minorBidi" w:hAnsiTheme="minorBidi"/>
          <w:sz w:val="24"/>
          <w:szCs w:val="24"/>
        </w:rPr>
        <w:t xml:space="preserve"> an algorithm,</w:t>
      </w:r>
      <w:r w:rsidR="00E946ED">
        <w:rPr>
          <w:rFonts w:asciiTheme="minorBidi" w:hAnsiTheme="minorBidi"/>
          <w:sz w:val="24"/>
          <w:szCs w:val="24"/>
        </w:rPr>
        <w:t xml:space="preserve"> which</w:t>
      </w:r>
      <w:r w:rsidR="00B709AB" w:rsidRPr="007032BD">
        <w:rPr>
          <w:rFonts w:asciiTheme="minorBidi" w:hAnsiTheme="minorBidi"/>
          <w:sz w:val="24"/>
          <w:szCs w:val="24"/>
        </w:rPr>
        <w:t xml:space="preserve"> </w:t>
      </w:r>
      <w:r w:rsidR="00367763">
        <w:rPr>
          <w:rFonts w:asciiTheme="minorBidi" w:hAnsiTheme="minorBidi"/>
          <w:sz w:val="24"/>
          <w:szCs w:val="24"/>
        </w:rPr>
        <w:t>yields</w:t>
      </w:r>
      <w:r w:rsidR="00B709AB" w:rsidRPr="007032BD">
        <w:rPr>
          <w:rFonts w:asciiTheme="minorBidi" w:hAnsiTheme="minorBidi"/>
          <w:sz w:val="24"/>
          <w:szCs w:val="24"/>
        </w:rPr>
        <w:t xml:space="preserve"> RNA integrity number </w:t>
      </w:r>
      <w:r w:rsidR="00DE6715">
        <w:rPr>
          <w:rFonts w:asciiTheme="minorBidi" w:hAnsiTheme="minorBidi"/>
          <w:sz w:val="24"/>
          <w:szCs w:val="24"/>
        </w:rPr>
        <w:t xml:space="preserve">that </w:t>
      </w:r>
      <w:r w:rsidR="00367763" w:rsidRPr="00367763">
        <w:rPr>
          <w:rFonts w:asciiTheme="minorBidi" w:hAnsiTheme="minorBidi"/>
          <w:sz w:val="24"/>
          <w:szCs w:val="24"/>
        </w:rPr>
        <w:t>indicates</w:t>
      </w:r>
      <w:r w:rsidR="00B709AB" w:rsidRPr="007032BD">
        <w:rPr>
          <w:rFonts w:asciiTheme="minorBidi" w:hAnsiTheme="minorBidi"/>
          <w:sz w:val="24"/>
          <w:szCs w:val="24"/>
        </w:rPr>
        <w:t xml:space="preserve"> the s</w:t>
      </w:r>
      <w:r w:rsidR="00367763">
        <w:rPr>
          <w:rFonts w:asciiTheme="minorBidi" w:hAnsiTheme="minorBidi"/>
          <w:sz w:val="24"/>
          <w:szCs w:val="24"/>
        </w:rPr>
        <w:t xml:space="preserve">pecimen </w:t>
      </w:r>
      <w:r w:rsidR="00B53DDA">
        <w:rPr>
          <w:rFonts w:asciiTheme="minorBidi" w:hAnsiTheme="minorBidi"/>
          <w:sz w:val="24"/>
          <w:szCs w:val="24"/>
        </w:rPr>
        <w:t>quality</w:t>
      </w:r>
      <w:r w:rsidR="00E946ED">
        <w:rPr>
          <w:rFonts w:asciiTheme="minorBidi" w:hAnsiTheme="minorBidi"/>
          <w:sz w:val="24"/>
          <w:szCs w:val="24"/>
        </w:rPr>
        <w:t>;</w:t>
      </w:r>
      <w:r w:rsidR="00B53DDA">
        <w:rPr>
          <w:rFonts w:asciiTheme="minorBidi" w:hAnsiTheme="minorBidi"/>
          <w:sz w:val="24"/>
          <w:szCs w:val="24"/>
        </w:rPr>
        <w:t xml:space="preserve"> </w:t>
      </w:r>
      <w:r w:rsidR="00DE6715">
        <w:rPr>
          <w:rFonts w:asciiTheme="minorBidi" w:hAnsiTheme="minorBidi"/>
          <w:sz w:val="24"/>
          <w:szCs w:val="24"/>
        </w:rPr>
        <w:t xml:space="preserve">considering number </w:t>
      </w:r>
      <w:r w:rsidR="00B53DDA">
        <w:rPr>
          <w:rFonts w:asciiTheme="minorBidi" w:hAnsiTheme="minorBidi"/>
          <w:sz w:val="24"/>
          <w:szCs w:val="24"/>
        </w:rPr>
        <w:t xml:space="preserve">10 </w:t>
      </w:r>
      <w:r w:rsidR="00E946ED">
        <w:rPr>
          <w:rFonts w:asciiTheme="minorBidi" w:hAnsiTheme="minorBidi"/>
          <w:sz w:val="24"/>
          <w:szCs w:val="24"/>
        </w:rPr>
        <w:t>was maximum.</w:t>
      </w:r>
      <w:r w:rsidR="00B709AB" w:rsidRPr="007032BD">
        <w:rPr>
          <w:rFonts w:asciiTheme="minorBidi" w:hAnsiTheme="minorBidi"/>
          <w:sz w:val="24"/>
          <w:szCs w:val="24"/>
        </w:rPr>
        <w:t xml:space="preserve"> </w:t>
      </w:r>
      <w:r w:rsidR="00B53DDA">
        <w:rPr>
          <w:rFonts w:asciiTheme="minorBidi" w:hAnsiTheme="minorBidi"/>
          <w:sz w:val="24"/>
          <w:szCs w:val="24"/>
        </w:rPr>
        <w:t xml:space="preserve">Last </w:t>
      </w:r>
      <w:r w:rsidR="00B709AB" w:rsidRPr="007032BD">
        <w:rPr>
          <w:rFonts w:asciiTheme="minorBidi" w:hAnsiTheme="minorBidi"/>
          <w:sz w:val="24"/>
          <w:szCs w:val="24"/>
        </w:rPr>
        <w:t xml:space="preserve">step in </w:t>
      </w:r>
      <w:r w:rsidR="00B53DDA">
        <w:rPr>
          <w:rFonts w:asciiTheme="minorBidi" w:hAnsiTheme="minorBidi"/>
          <w:sz w:val="24"/>
          <w:szCs w:val="24"/>
        </w:rPr>
        <w:t>specimen</w:t>
      </w:r>
      <w:r w:rsidR="00B53DDA" w:rsidRPr="00B53DDA">
        <w:t xml:space="preserve"> </w:t>
      </w:r>
      <w:r w:rsidR="00B53DDA" w:rsidRPr="00B53DDA">
        <w:rPr>
          <w:rFonts w:asciiTheme="minorBidi" w:hAnsiTheme="minorBidi"/>
          <w:sz w:val="24"/>
          <w:szCs w:val="24"/>
        </w:rPr>
        <w:t>elaboration</w:t>
      </w:r>
      <w:r w:rsidR="00B53DDA">
        <w:rPr>
          <w:rFonts w:asciiTheme="minorBidi" w:hAnsiTheme="minorBidi"/>
          <w:sz w:val="24"/>
          <w:szCs w:val="24"/>
        </w:rPr>
        <w:t xml:space="preserve"> </w:t>
      </w:r>
      <w:r w:rsidR="00B709AB" w:rsidRPr="007032BD">
        <w:rPr>
          <w:rFonts w:asciiTheme="minorBidi" w:hAnsiTheme="minorBidi"/>
          <w:sz w:val="24"/>
          <w:szCs w:val="24"/>
        </w:rPr>
        <w:t xml:space="preserve">for RT-qPCR is the </w:t>
      </w:r>
      <w:r w:rsidR="00AB4BB6" w:rsidRPr="00AB4BB6">
        <w:rPr>
          <w:rFonts w:asciiTheme="minorBidi" w:hAnsiTheme="minorBidi"/>
          <w:sz w:val="24"/>
          <w:szCs w:val="24"/>
        </w:rPr>
        <w:t xml:space="preserve">creation </w:t>
      </w:r>
      <w:r w:rsidR="00B709AB" w:rsidRPr="007032BD">
        <w:rPr>
          <w:rFonts w:asciiTheme="minorBidi" w:hAnsiTheme="minorBidi"/>
          <w:sz w:val="24"/>
          <w:szCs w:val="24"/>
        </w:rPr>
        <w:t xml:space="preserve">of cDNA. </w:t>
      </w:r>
    </w:p>
    <w:p w14:paraId="1CC7677D" w14:textId="29AB09C2" w:rsidR="002A0332" w:rsidRPr="007032BD" w:rsidRDefault="00780845" w:rsidP="007032BD">
      <w:pPr>
        <w:spacing w:after="0" w:line="480" w:lineRule="auto"/>
        <w:jc w:val="both"/>
        <w:rPr>
          <w:rFonts w:asciiTheme="minorBidi" w:hAnsiTheme="minorBidi"/>
          <w:sz w:val="24"/>
          <w:szCs w:val="24"/>
        </w:rPr>
      </w:pPr>
      <w:r w:rsidRPr="007032BD">
        <w:rPr>
          <w:rFonts w:asciiTheme="minorBidi" w:hAnsiTheme="minorBidi"/>
          <w:sz w:val="24"/>
          <w:szCs w:val="24"/>
        </w:rPr>
        <w:t xml:space="preserve">Methylation Sequencing: </w:t>
      </w:r>
    </w:p>
    <w:p w14:paraId="6EEBB5C1" w14:textId="3AB5E669" w:rsidR="00780845" w:rsidRPr="007032BD" w:rsidRDefault="00286091" w:rsidP="004845C3">
      <w:pPr>
        <w:spacing w:after="0" w:line="480" w:lineRule="auto"/>
        <w:rPr>
          <w:rFonts w:asciiTheme="minorBidi" w:hAnsiTheme="minorBidi"/>
          <w:sz w:val="24"/>
          <w:szCs w:val="24"/>
        </w:rPr>
      </w:pPr>
      <w:r>
        <w:rPr>
          <w:rFonts w:asciiTheme="minorBidi" w:hAnsiTheme="minorBidi"/>
          <w:sz w:val="24"/>
          <w:szCs w:val="24"/>
        </w:rPr>
        <w:t xml:space="preserve">Usefulness </w:t>
      </w:r>
      <w:r w:rsidR="00780845" w:rsidRPr="007032BD">
        <w:rPr>
          <w:rFonts w:asciiTheme="minorBidi" w:hAnsiTheme="minorBidi"/>
          <w:sz w:val="24"/>
          <w:szCs w:val="24"/>
        </w:rPr>
        <w:t xml:space="preserve">of </w:t>
      </w:r>
      <w:r w:rsidR="00E946ED">
        <w:rPr>
          <w:rFonts w:asciiTheme="minorBidi" w:hAnsiTheme="minorBidi"/>
          <w:sz w:val="24"/>
          <w:szCs w:val="24"/>
        </w:rPr>
        <w:t xml:space="preserve">it to </w:t>
      </w:r>
      <w:r w:rsidR="00C82558" w:rsidRPr="00C82558">
        <w:rPr>
          <w:rFonts w:asciiTheme="minorBidi" w:hAnsiTheme="minorBidi"/>
          <w:sz w:val="24"/>
          <w:szCs w:val="24"/>
        </w:rPr>
        <w:t>find out</w:t>
      </w:r>
      <w:r w:rsidR="00780845" w:rsidRPr="007032BD">
        <w:rPr>
          <w:rFonts w:asciiTheme="minorBidi" w:hAnsiTheme="minorBidi"/>
          <w:sz w:val="24"/>
          <w:szCs w:val="24"/>
        </w:rPr>
        <w:t xml:space="preserve"> methylation </w:t>
      </w:r>
      <w:r w:rsidR="00C82558">
        <w:rPr>
          <w:rFonts w:asciiTheme="minorBidi" w:hAnsiTheme="minorBidi"/>
          <w:sz w:val="24"/>
          <w:szCs w:val="24"/>
        </w:rPr>
        <w:t>style</w:t>
      </w:r>
      <w:r w:rsidR="00780845" w:rsidRPr="007032BD">
        <w:rPr>
          <w:rFonts w:asciiTheme="minorBidi" w:hAnsiTheme="minorBidi"/>
          <w:sz w:val="24"/>
          <w:szCs w:val="24"/>
        </w:rPr>
        <w:t xml:space="preserve"> </w:t>
      </w:r>
      <w:r w:rsidR="00C82558">
        <w:rPr>
          <w:rFonts w:asciiTheme="minorBidi" w:hAnsiTheme="minorBidi"/>
          <w:sz w:val="24"/>
          <w:szCs w:val="24"/>
        </w:rPr>
        <w:t xml:space="preserve">throughout </w:t>
      </w:r>
      <w:r w:rsidR="00780845" w:rsidRPr="007032BD">
        <w:rPr>
          <w:rFonts w:asciiTheme="minorBidi" w:hAnsiTheme="minorBidi"/>
          <w:sz w:val="24"/>
          <w:szCs w:val="24"/>
        </w:rPr>
        <w:t xml:space="preserve">the </w:t>
      </w:r>
      <w:r w:rsidR="00C82558" w:rsidRPr="00C82558">
        <w:rPr>
          <w:rFonts w:asciiTheme="minorBidi" w:hAnsiTheme="minorBidi"/>
          <w:sz w:val="24"/>
          <w:szCs w:val="24"/>
        </w:rPr>
        <w:t xml:space="preserve">individual </w:t>
      </w:r>
      <w:r w:rsidR="00780845" w:rsidRPr="007032BD">
        <w:rPr>
          <w:rFonts w:asciiTheme="minorBidi" w:hAnsiTheme="minorBidi"/>
          <w:sz w:val="24"/>
          <w:szCs w:val="24"/>
        </w:rPr>
        <w:t>genome</w:t>
      </w:r>
      <w:r w:rsidR="009F0A7A" w:rsidRPr="009F0A7A">
        <w:t xml:space="preserve"> </w:t>
      </w:r>
      <w:r w:rsidR="009F0A7A" w:rsidRPr="009F0A7A">
        <w:rPr>
          <w:rFonts w:asciiTheme="minorBidi" w:hAnsiTheme="minorBidi"/>
          <w:sz w:val="24"/>
          <w:szCs w:val="24"/>
        </w:rPr>
        <w:t>judgment</w:t>
      </w:r>
      <w:r w:rsidR="009F0A7A">
        <w:rPr>
          <w:rFonts w:asciiTheme="minorBidi" w:hAnsiTheme="minorBidi"/>
          <w:sz w:val="24"/>
          <w:szCs w:val="24"/>
        </w:rPr>
        <w:t>, especially</w:t>
      </w:r>
      <w:r w:rsidR="009F0A7A" w:rsidRPr="009F0A7A">
        <w:t xml:space="preserve"> </w:t>
      </w:r>
      <w:r w:rsidR="009F0A7A" w:rsidRPr="009F0A7A">
        <w:rPr>
          <w:rFonts w:asciiTheme="minorBidi" w:hAnsiTheme="minorBidi"/>
          <w:sz w:val="24"/>
          <w:szCs w:val="24"/>
        </w:rPr>
        <w:t>each</w:t>
      </w:r>
      <w:r w:rsidR="009F0A7A">
        <w:rPr>
          <w:rFonts w:asciiTheme="minorBidi" w:hAnsiTheme="minorBidi"/>
          <w:sz w:val="24"/>
          <w:szCs w:val="24"/>
        </w:rPr>
        <w:t xml:space="preserve"> </w:t>
      </w:r>
      <w:r w:rsidR="00780845" w:rsidRPr="007032BD">
        <w:rPr>
          <w:rFonts w:asciiTheme="minorBidi" w:hAnsiTheme="minorBidi"/>
          <w:sz w:val="24"/>
          <w:szCs w:val="24"/>
        </w:rPr>
        <w:t xml:space="preserve">cytosine in genome </w:t>
      </w:r>
      <w:r w:rsidR="004457F1">
        <w:rPr>
          <w:rFonts w:asciiTheme="minorBidi" w:hAnsiTheme="minorBidi"/>
          <w:sz w:val="24"/>
          <w:szCs w:val="24"/>
        </w:rPr>
        <w:t xml:space="preserve">covering bulk </w:t>
      </w:r>
      <w:r w:rsidR="00780845" w:rsidRPr="007032BD">
        <w:rPr>
          <w:rFonts w:asciiTheme="minorBidi" w:hAnsiTheme="minorBidi"/>
          <w:sz w:val="24"/>
          <w:szCs w:val="24"/>
        </w:rPr>
        <w:t xml:space="preserve">species with whole-genome bisulfite sequencing (WGBS), a genome-wide approach </w:t>
      </w:r>
      <w:r w:rsidR="00C82558" w:rsidRPr="007032BD">
        <w:rPr>
          <w:rFonts w:asciiTheme="minorBidi" w:hAnsiTheme="minorBidi"/>
          <w:sz w:val="24"/>
          <w:szCs w:val="24"/>
        </w:rPr>
        <w:t>captures</w:t>
      </w:r>
      <w:r w:rsidR="00780845" w:rsidRPr="007032BD">
        <w:rPr>
          <w:rFonts w:asciiTheme="minorBidi" w:hAnsiTheme="minorBidi"/>
          <w:sz w:val="24"/>
          <w:szCs w:val="24"/>
        </w:rPr>
        <w:t xml:space="preserve"> full sample diversity with small amounts of DNA, cover </w:t>
      </w:r>
      <w:r w:rsidR="004845C3" w:rsidRPr="004845C3">
        <w:rPr>
          <w:rFonts w:asciiTheme="minorBidi" w:hAnsiTheme="minorBidi"/>
          <w:sz w:val="24"/>
          <w:szCs w:val="24"/>
        </w:rPr>
        <w:t xml:space="preserve">established </w:t>
      </w:r>
      <w:r w:rsidR="004845C3">
        <w:rPr>
          <w:rFonts w:asciiTheme="minorBidi" w:hAnsiTheme="minorBidi"/>
          <w:sz w:val="24"/>
          <w:szCs w:val="24"/>
        </w:rPr>
        <w:t xml:space="preserve">issues </w:t>
      </w:r>
      <w:r w:rsidR="00780845" w:rsidRPr="007032BD">
        <w:rPr>
          <w:rFonts w:asciiTheme="minorBidi" w:hAnsiTheme="minorBidi"/>
          <w:sz w:val="24"/>
          <w:szCs w:val="24"/>
        </w:rPr>
        <w:t xml:space="preserve">of </w:t>
      </w:r>
      <w:r w:rsidR="004457F1">
        <w:rPr>
          <w:rFonts w:asciiTheme="minorBidi" w:hAnsiTheme="minorBidi"/>
          <w:sz w:val="24"/>
          <w:szCs w:val="24"/>
        </w:rPr>
        <w:t xml:space="preserve">concern </w:t>
      </w:r>
      <w:r w:rsidR="00780845" w:rsidRPr="007032BD">
        <w:rPr>
          <w:rFonts w:asciiTheme="minorBidi" w:hAnsiTheme="minorBidi"/>
          <w:sz w:val="24"/>
          <w:szCs w:val="24"/>
        </w:rPr>
        <w:t>in the human genome</w:t>
      </w:r>
      <w:r w:rsidR="004845C3" w:rsidRPr="004845C3">
        <w:t xml:space="preserve"> </w:t>
      </w:r>
      <w:r w:rsidR="004845C3" w:rsidRPr="004845C3">
        <w:rPr>
          <w:rFonts w:asciiTheme="minorBidi" w:hAnsiTheme="minorBidi"/>
          <w:sz w:val="24"/>
          <w:szCs w:val="24"/>
        </w:rPr>
        <w:t>science</w:t>
      </w:r>
      <w:r w:rsidR="00FB4F74" w:rsidRPr="007032BD">
        <w:rPr>
          <w:rFonts w:asciiTheme="minorBidi" w:hAnsiTheme="minorBidi"/>
          <w:sz w:val="24"/>
          <w:szCs w:val="24"/>
        </w:rPr>
        <w:t xml:space="preserve">, </w:t>
      </w:r>
      <w:r w:rsidR="00780845" w:rsidRPr="007032BD">
        <w:rPr>
          <w:rFonts w:asciiTheme="minorBidi" w:hAnsiTheme="minorBidi"/>
          <w:sz w:val="24"/>
          <w:szCs w:val="24"/>
        </w:rPr>
        <w:t>and the epigenomics road-map</w:t>
      </w:r>
      <w:r w:rsidR="009328BD" w:rsidRPr="009328BD">
        <w:t xml:space="preserve"> </w:t>
      </w:r>
      <w:r w:rsidR="009328BD" w:rsidRPr="009328BD">
        <w:rPr>
          <w:rFonts w:asciiTheme="minorBidi" w:hAnsiTheme="minorBidi"/>
          <w:sz w:val="24"/>
          <w:szCs w:val="24"/>
        </w:rPr>
        <w:t>association</w:t>
      </w:r>
      <w:r w:rsidR="00780845" w:rsidRPr="007032BD">
        <w:rPr>
          <w:rFonts w:asciiTheme="minorBidi" w:hAnsiTheme="minorBidi"/>
          <w:sz w:val="24"/>
          <w:szCs w:val="24"/>
        </w:rPr>
        <w:t xml:space="preserve"> with</w:t>
      </w:r>
      <w:r w:rsidR="009328BD" w:rsidRPr="009328BD">
        <w:t xml:space="preserve"> </w:t>
      </w:r>
      <w:r w:rsidR="009328BD" w:rsidRPr="009328BD">
        <w:rPr>
          <w:rFonts w:asciiTheme="minorBidi" w:hAnsiTheme="minorBidi"/>
          <w:sz w:val="24"/>
          <w:szCs w:val="24"/>
        </w:rPr>
        <w:t>selected</w:t>
      </w:r>
      <w:r w:rsidR="00780845" w:rsidRPr="007032BD">
        <w:rPr>
          <w:rFonts w:asciiTheme="minorBidi" w:hAnsiTheme="minorBidi"/>
          <w:sz w:val="24"/>
          <w:szCs w:val="24"/>
        </w:rPr>
        <w:t xml:space="preserve"> methylation sequencing.</w:t>
      </w:r>
    </w:p>
    <w:p w14:paraId="48D367C6" w14:textId="60EBA4B2" w:rsidR="002A0332" w:rsidRPr="007032BD" w:rsidRDefault="002A0332" w:rsidP="007032BD">
      <w:pPr>
        <w:spacing w:after="0" w:line="480" w:lineRule="auto"/>
        <w:jc w:val="both"/>
        <w:rPr>
          <w:rFonts w:asciiTheme="minorBidi" w:hAnsiTheme="minorBidi"/>
          <w:sz w:val="24"/>
          <w:szCs w:val="24"/>
        </w:rPr>
      </w:pPr>
      <w:r w:rsidRPr="007032BD">
        <w:rPr>
          <w:rFonts w:asciiTheme="minorBidi" w:hAnsiTheme="minorBidi"/>
          <w:sz w:val="24"/>
          <w:szCs w:val="24"/>
        </w:rPr>
        <w:t>Evaluation:</w:t>
      </w:r>
    </w:p>
    <w:p w14:paraId="5400767D" w14:textId="4EF0E3C5" w:rsidR="008D1173" w:rsidRDefault="002A0332" w:rsidP="009D63FB">
      <w:pPr>
        <w:spacing w:after="0" w:line="480" w:lineRule="auto"/>
        <w:jc w:val="both"/>
        <w:rPr>
          <w:rFonts w:asciiTheme="minorBidi" w:hAnsiTheme="minorBidi"/>
          <w:sz w:val="24"/>
          <w:szCs w:val="24"/>
        </w:rPr>
      </w:pPr>
      <w:r w:rsidRPr="007032BD">
        <w:rPr>
          <w:rFonts w:asciiTheme="minorBidi" w:hAnsiTheme="minorBidi"/>
          <w:sz w:val="24"/>
          <w:szCs w:val="24"/>
        </w:rPr>
        <w:t xml:space="preserve">The </w:t>
      </w:r>
      <w:bookmarkStart w:id="9" w:name="_Hlk209501609"/>
      <w:r w:rsidR="00780845" w:rsidRPr="007032BD">
        <w:rPr>
          <w:rFonts w:asciiTheme="minorBidi" w:hAnsiTheme="minorBidi"/>
          <w:sz w:val="24"/>
          <w:szCs w:val="24"/>
        </w:rPr>
        <w:t>m</w:t>
      </w:r>
      <w:r w:rsidR="00D742BE" w:rsidRPr="007032BD">
        <w:rPr>
          <w:rFonts w:asciiTheme="minorBidi" w:hAnsiTheme="minorBidi"/>
          <w:sz w:val="24"/>
          <w:szCs w:val="24"/>
        </w:rPr>
        <w:t>ethylation sequencing</w:t>
      </w:r>
      <w:r w:rsidR="004B0489" w:rsidRPr="007032BD">
        <w:rPr>
          <w:rFonts w:asciiTheme="minorBidi" w:hAnsiTheme="minorBidi"/>
          <w:sz w:val="24"/>
          <w:szCs w:val="24"/>
        </w:rPr>
        <w:t xml:space="preserve"> </w:t>
      </w:r>
      <w:bookmarkEnd w:id="9"/>
      <w:r w:rsidR="004B0489" w:rsidRPr="007032BD">
        <w:rPr>
          <w:rFonts w:asciiTheme="minorBidi" w:hAnsiTheme="minorBidi"/>
          <w:sz w:val="24"/>
          <w:szCs w:val="24"/>
        </w:rPr>
        <w:t>was evaluated by</w:t>
      </w:r>
      <w:r w:rsidR="00D742BE" w:rsidRPr="007032BD">
        <w:rPr>
          <w:rFonts w:asciiTheme="minorBidi" w:hAnsiTheme="minorBidi"/>
          <w:sz w:val="24"/>
          <w:szCs w:val="24"/>
        </w:rPr>
        <w:t xml:space="preserve"> using sodium bisulfite to detect the DNA methylation status</w:t>
      </w:r>
      <w:r w:rsidR="004B0489" w:rsidRPr="007032BD">
        <w:rPr>
          <w:rFonts w:asciiTheme="minorBidi" w:hAnsiTheme="minorBidi"/>
          <w:sz w:val="24"/>
          <w:szCs w:val="24"/>
        </w:rPr>
        <w:t>,</w:t>
      </w:r>
      <w:r w:rsidR="00D742BE" w:rsidRPr="007032BD">
        <w:rPr>
          <w:rFonts w:asciiTheme="minorBidi" w:hAnsiTheme="minorBidi"/>
          <w:sz w:val="24"/>
          <w:szCs w:val="24"/>
        </w:rPr>
        <w:t xml:space="preserve"> of both the starting DNA strand</w:t>
      </w:r>
      <w:r w:rsidR="00FB4F74" w:rsidRPr="007032BD">
        <w:rPr>
          <w:rFonts w:asciiTheme="minorBidi" w:hAnsiTheme="minorBidi"/>
          <w:sz w:val="24"/>
          <w:szCs w:val="24"/>
        </w:rPr>
        <w:t>,</w:t>
      </w:r>
      <w:r w:rsidR="00D742BE" w:rsidRPr="007032BD">
        <w:rPr>
          <w:rFonts w:asciiTheme="minorBidi" w:hAnsiTheme="minorBidi"/>
          <w:sz w:val="24"/>
          <w:szCs w:val="24"/>
        </w:rPr>
        <w:t xml:space="preserve"> and the DNA methylation patterns of the resulting double-stranded DNA (post-amplification)</w:t>
      </w:r>
      <w:r w:rsidR="00FB4F74" w:rsidRPr="007032BD">
        <w:rPr>
          <w:rFonts w:asciiTheme="minorBidi" w:hAnsiTheme="minorBidi"/>
          <w:sz w:val="24"/>
          <w:szCs w:val="24"/>
        </w:rPr>
        <w:t xml:space="preserve">, where </w:t>
      </w:r>
      <w:r w:rsidR="00D742BE" w:rsidRPr="007032BD">
        <w:rPr>
          <w:rFonts w:asciiTheme="minorBidi" w:hAnsiTheme="minorBidi"/>
          <w:sz w:val="24"/>
          <w:szCs w:val="24"/>
        </w:rPr>
        <w:t>analyzing</w:t>
      </w:r>
      <w:r w:rsidR="00FB4F74" w:rsidRPr="007032BD">
        <w:rPr>
          <w:rFonts w:asciiTheme="minorBidi" w:hAnsiTheme="minorBidi"/>
          <w:sz w:val="24"/>
          <w:szCs w:val="24"/>
        </w:rPr>
        <w:t xml:space="preserve"> it`s results</w:t>
      </w:r>
      <w:r w:rsidR="00D742BE" w:rsidRPr="007032BD">
        <w:rPr>
          <w:rFonts w:asciiTheme="minorBidi" w:hAnsiTheme="minorBidi"/>
          <w:sz w:val="24"/>
          <w:szCs w:val="24"/>
        </w:rPr>
        <w:t xml:space="preserve">, </w:t>
      </w:r>
      <w:r w:rsidR="007E5606">
        <w:rPr>
          <w:rFonts w:asciiTheme="minorBidi" w:hAnsiTheme="minorBidi"/>
          <w:sz w:val="24"/>
          <w:szCs w:val="24"/>
        </w:rPr>
        <w:t xml:space="preserve">see figure </w:t>
      </w:r>
      <w:r w:rsidR="00463BA1">
        <w:rPr>
          <w:rFonts w:asciiTheme="minorBidi" w:hAnsiTheme="minorBidi"/>
          <w:sz w:val="24"/>
          <w:szCs w:val="24"/>
        </w:rPr>
        <w:t>1</w:t>
      </w:r>
      <w:r w:rsidR="007E5606">
        <w:rPr>
          <w:rFonts w:asciiTheme="minorBidi" w:hAnsiTheme="minorBidi"/>
          <w:sz w:val="24"/>
          <w:szCs w:val="24"/>
        </w:rPr>
        <w:t xml:space="preserve">, </w:t>
      </w:r>
      <w:r w:rsidR="00D742BE" w:rsidRPr="007032BD">
        <w:rPr>
          <w:rFonts w:asciiTheme="minorBidi" w:hAnsiTheme="minorBidi"/>
          <w:sz w:val="24"/>
          <w:szCs w:val="24"/>
        </w:rPr>
        <w:t>a comprehensive overview of DNA methylation patterns across the genome is uncovered</w:t>
      </w:r>
      <w:r w:rsidR="00FB4F74" w:rsidRPr="007032BD">
        <w:rPr>
          <w:rFonts w:asciiTheme="minorBidi" w:hAnsiTheme="minorBidi"/>
          <w:sz w:val="24"/>
          <w:szCs w:val="24"/>
        </w:rPr>
        <w:t xml:space="preserve">, also, it gave </w:t>
      </w:r>
      <w:r w:rsidR="00897CFD" w:rsidRPr="007032BD">
        <w:rPr>
          <w:rFonts w:asciiTheme="minorBidi" w:hAnsiTheme="minorBidi"/>
          <w:sz w:val="24"/>
          <w:szCs w:val="24"/>
        </w:rPr>
        <w:t xml:space="preserve"> </w:t>
      </w:r>
      <w:r w:rsidR="009328BD">
        <w:rPr>
          <w:rFonts w:asciiTheme="minorBidi" w:hAnsiTheme="minorBidi"/>
          <w:sz w:val="24"/>
          <w:szCs w:val="24"/>
        </w:rPr>
        <w:t>elevated</w:t>
      </w:r>
      <w:r w:rsidR="009B4176" w:rsidRPr="009B4176">
        <w:t xml:space="preserve"> </w:t>
      </w:r>
      <w:r w:rsidR="009B4176" w:rsidRPr="009B4176">
        <w:rPr>
          <w:rFonts w:asciiTheme="minorBidi" w:hAnsiTheme="minorBidi"/>
          <w:sz w:val="24"/>
          <w:szCs w:val="24"/>
        </w:rPr>
        <w:t>standard</w:t>
      </w:r>
      <w:r w:rsidR="00897CFD" w:rsidRPr="007032BD">
        <w:rPr>
          <w:rFonts w:asciiTheme="minorBidi" w:hAnsiTheme="minorBidi"/>
          <w:sz w:val="24"/>
          <w:szCs w:val="24"/>
        </w:rPr>
        <w:t xml:space="preserve"> and </w:t>
      </w:r>
      <w:r w:rsidR="009B4176" w:rsidRPr="009B4176">
        <w:rPr>
          <w:rFonts w:asciiTheme="minorBidi" w:hAnsiTheme="minorBidi"/>
          <w:sz w:val="24"/>
          <w:szCs w:val="24"/>
        </w:rPr>
        <w:t xml:space="preserve">sensibility </w:t>
      </w:r>
      <w:r w:rsidR="00897CFD" w:rsidRPr="007032BD">
        <w:rPr>
          <w:rFonts w:asciiTheme="minorBidi" w:hAnsiTheme="minorBidi"/>
          <w:sz w:val="24"/>
          <w:szCs w:val="24"/>
        </w:rPr>
        <w:t>of NGS for methylation</w:t>
      </w:r>
      <w:r w:rsidR="009B4176" w:rsidRPr="009B4176">
        <w:t xml:space="preserve"> </w:t>
      </w:r>
      <w:r w:rsidR="009B4176" w:rsidRPr="009B4176">
        <w:rPr>
          <w:rFonts w:asciiTheme="minorBidi" w:hAnsiTheme="minorBidi"/>
          <w:sz w:val="24"/>
          <w:szCs w:val="24"/>
        </w:rPr>
        <w:t>evaluation</w:t>
      </w:r>
      <w:r w:rsidR="00FB4F74" w:rsidRPr="007032BD">
        <w:rPr>
          <w:rFonts w:asciiTheme="minorBidi" w:hAnsiTheme="minorBidi"/>
          <w:sz w:val="24"/>
          <w:szCs w:val="24"/>
        </w:rPr>
        <w:t>,</w:t>
      </w:r>
      <w:r w:rsidR="00AB37E7" w:rsidRPr="007032BD">
        <w:rPr>
          <w:rFonts w:asciiTheme="minorBidi" w:hAnsiTheme="minorBidi"/>
          <w:sz w:val="24"/>
          <w:szCs w:val="24"/>
        </w:rPr>
        <w:t xml:space="preserve"> thus, </w:t>
      </w:r>
      <w:r w:rsidR="009B4176" w:rsidRPr="009B4176">
        <w:rPr>
          <w:rFonts w:asciiTheme="minorBidi" w:hAnsiTheme="minorBidi"/>
          <w:sz w:val="24"/>
          <w:szCs w:val="24"/>
        </w:rPr>
        <w:t xml:space="preserve">reveal </w:t>
      </w:r>
      <w:r w:rsidR="009B4176">
        <w:rPr>
          <w:rFonts w:asciiTheme="minorBidi" w:hAnsiTheme="minorBidi"/>
          <w:sz w:val="24"/>
          <w:szCs w:val="24"/>
        </w:rPr>
        <w:t>th</w:t>
      </w:r>
      <w:r w:rsidR="00A32643">
        <w:rPr>
          <w:rFonts w:asciiTheme="minorBidi" w:hAnsiTheme="minorBidi"/>
          <w:sz w:val="24"/>
          <w:szCs w:val="24"/>
        </w:rPr>
        <w:t>e</w:t>
      </w:r>
      <w:r w:rsidR="009B4176">
        <w:rPr>
          <w:rFonts w:asciiTheme="minorBidi" w:hAnsiTheme="minorBidi"/>
          <w:sz w:val="24"/>
          <w:szCs w:val="24"/>
        </w:rPr>
        <w:t xml:space="preserve"> </w:t>
      </w:r>
      <w:r w:rsidR="00897CFD" w:rsidRPr="007032BD">
        <w:rPr>
          <w:rFonts w:asciiTheme="minorBidi" w:hAnsiTheme="minorBidi"/>
          <w:sz w:val="24"/>
          <w:szCs w:val="24"/>
        </w:rPr>
        <w:t>un</w:t>
      </w:r>
      <w:r w:rsidR="00DD6CAF">
        <w:rPr>
          <w:rFonts w:asciiTheme="minorBidi" w:hAnsiTheme="minorBidi"/>
          <w:sz w:val="24"/>
          <w:szCs w:val="24"/>
        </w:rPr>
        <w:t>-</w:t>
      </w:r>
      <w:r w:rsidR="00897CFD" w:rsidRPr="007032BD">
        <w:rPr>
          <w:rFonts w:asciiTheme="minorBidi" w:hAnsiTheme="minorBidi"/>
          <w:sz w:val="24"/>
          <w:szCs w:val="24"/>
        </w:rPr>
        <w:t>methylated cytosines</w:t>
      </w:r>
      <w:r w:rsidR="00DD6CAF">
        <w:rPr>
          <w:rFonts w:asciiTheme="minorBidi" w:hAnsiTheme="minorBidi"/>
          <w:sz w:val="24"/>
          <w:szCs w:val="24"/>
        </w:rPr>
        <w:t xml:space="preserve"> </w:t>
      </w:r>
      <w:r w:rsidR="00A32643">
        <w:rPr>
          <w:rFonts w:asciiTheme="minorBidi" w:hAnsiTheme="minorBidi"/>
          <w:sz w:val="24"/>
          <w:szCs w:val="24"/>
        </w:rPr>
        <w:t xml:space="preserve">alters </w:t>
      </w:r>
      <w:r w:rsidR="00897CFD" w:rsidRPr="007032BD">
        <w:rPr>
          <w:rFonts w:asciiTheme="minorBidi" w:hAnsiTheme="minorBidi"/>
          <w:sz w:val="24"/>
          <w:szCs w:val="24"/>
        </w:rPr>
        <w:t>to uracil</w:t>
      </w:r>
      <w:r w:rsidR="00AB37E7" w:rsidRPr="007032BD">
        <w:rPr>
          <w:rFonts w:asciiTheme="minorBidi" w:hAnsiTheme="minorBidi"/>
          <w:sz w:val="24"/>
          <w:szCs w:val="24"/>
        </w:rPr>
        <w:t xml:space="preserve">, and </w:t>
      </w:r>
      <w:r w:rsidR="00A32643" w:rsidRPr="00A32643">
        <w:rPr>
          <w:rFonts w:asciiTheme="minorBidi" w:hAnsiTheme="minorBidi"/>
          <w:sz w:val="24"/>
          <w:szCs w:val="24"/>
        </w:rPr>
        <w:t>transform</w:t>
      </w:r>
      <w:r w:rsidR="00A32643">
        <w:rPr>
          <w:rFonts w:asciiTheme="minorBidi" w:hAnsiTheme="minorBidi"/>
          <w:sz w:val="24"/>
          <w:szCs w:val="24"/>
        </w:rPr>
        <w:t xml:space="preserve">ed </w:t>
      </w:r>
      <w:r w:rsidR="00A32643" w:rsidRPr="00A32643">
        <w:rPr>
          <w:rFonts w:asciiTheme="minorBidi" w:hAnsiTheme="minorBidi"/>
          <w:sz w:val="24"/>
          <w:szCs w:val="24"/>
        </w:rPr>
        <w:t xml:space="preserve">rules </w:t>
      </w:r>
      <w:r w:rsidR="00A32643">
        <w:rPr>
          <w:rFonts w:asciiTheme="minorBidi" w:hAnsiTheme="minorBidi"/>
          <w:sz w:val="24"/>
          <w:szCs w:val="24"/>
        </w:rPr>
        <w:t>we</w:t>
      </w:r>
      <w:r w:rsidR="00897CFD" w:rsidRPr="007032BD">
        <w:rPr>
          <w:rFonts w:asciiTheme="minorBidi" w:hAnsiTheme="minorBidi"/>
          <w:sz w:val="24"/>
          <w:szCs w:val="24"/>
        </w:rPr>
        <w:t xml:space="preserve">re </w:t>
      </w:r>
      <w:r w:rsidR="00E84666" w:rsidRPr="00E84666">
        <w:rPr>
          <w:rFonts w:asciiTheme="minorBidi" w:hAnsiTheme="minorBidi"/>
          <w:sz w:val="24"/>
          <w:szCs w:val="24"/>
        </w:rPr>
        <w:t xml:space="preserve">specified </w:t>
      </w:r>
      <w:r w:rsidR="00E84666">
        <w:rPr>
          <w:rFonts w:asciiTheme="minorBidi" w:hAnsiTheme="minorBidi"/>
          <w:sz w:val="24"/>
          <w:szCs w:val="24"/>
        </w:rPr>
        <w:t>post (</w:t>
      </w:r>
      <w:r w:rsidR="00897CFD" w:rsidRPr="007032BD">
        <w:rPr>
          <w:rFonts w:asciiTheme="minorBidi" w:hAnsiTheme="minorBidi"/>
          <w:sz w:val="24"/>
          <w:szCs w:val="24"/>
        </w:rPr>
        <w:t>PCR)</w:t>
      </w:r>
      <w:r w:rsidR="00AB37E7" w:rsidRPr="007032BD">
        <w:rPr>
          <w:rFonts w:asciiTheme="minorBidi" w:hAnsiTheme="minorBidi"/>
          <w:sz w:val="24"/>
          <w:szCs w:val="24"/>
        </w:rPr>
        <w:t>,</w:t>
      </w:r>
      <w:r w:rsidR="00897CFD" w:rsidRPr="007032BD">
        <w:rPr>
          <w:rFonts w:asciiTheme="minorBidi" w:hAnsiTheme="minorBidi"/>
          <w:sz w:val="24"/>
          <w:szCs w:val="24"/>
        </w:rPr>
        <w:t xml:space="preserve"> as thymine  </w:t>
      </w:r>
      <w:r w:rsidR="00DD6CAF" w:rsidRPr="00DD6CAF">
        <w:rPr>
          <w:rFonts w:asciiTheme="minorBidi" w:hAnsiTheme="minorBidi"/>
          <w:sz w:val="24"/>
          <w:szCs w:val="24"/>
        </w:rPr>
        <w:t>arrange</w:t>
      </w:r>
      <w:r w:rsidR="00DD6CAF">
        <w:rPr>
          <w:rFonts w:asciiTheme="minorBidi" w:hAnsiTheme="minorBidi"/>
          <w:sz w:val="24"/>
          <w:szCs w:val="24"/>
        </w:rPr>
        <w:t>d</w:t>
      </w:r>
      <w:r w:rsidR="00DD6CAF" w:rsidRPr="00DD6CAF">
        <w:rPr>
          <w:rFonts w:asciiTheme="minorBidi" w:hAnsiTheme="minorBidi"/>
          <w:sz w:val="24"/>
          <w:szCs w:val="24"/>
        </w:rPr>
        <w:t xml:space="preserve"> in a particular order</w:t>
      </w:r>
      <w:r w:rsidR="00DD6CAF">
        <w:rPr>
          <w:rFonts w:asciiTheme="minorBidi" w:hAnsiTheme="minorBidi"/>
          <w:sz w:val="24"/>
          <w:szCs w:val="24"/>
        </w:rPr>
        <w:t xml:space="preserve">, thus, </w:t>
      </w:r>
      <w:r w:rsidR="00E84666" w:rsidRPr="00E84666">
        <w:t xml:space="preserve"> </w:t>
      </w:r>
      <w:r w:rsidR="006625FE">
        <w:rPr>
          <w:rFonts w:asciiTheme="minorBidi" w:hAnsiTheme="minorBidi"/>
          <w:sz w:val="24"/>
          <w:szCs w:val="24"/>
        </w:rPr>
        <w:t>careful examination</w:t>
      </w:r>
      <w:r w:rsidR="00897CFD" w:rsidRPr="007032BD">
        <w:rPr>
          <w:rFonts w:asciiTheme="minorBidi" w:hAnsiTheme="minorBidi"/>
          <w:sz w:val="24"/>
          <w:szCs w:val="24"/>
        </w:rPr>
        <w:t xml:space="preserve"> </w:t>
      </w:r>
      <w:r w:rsidR="00AB37E7" w:rsidRPr="007032BD">
        <w:rPr>
          <w:rFonts w:asciiTheme="minorBidi" w:hAnsiTheme="minorBidi"/>
          <w:sz w:val="24"/>
          <w:szCs w:val="24"/>
        </w:rPr>
        <w:t>were</w:t>
      </w:r>
      <w:r w:rsidR="00897CFD" w:rsidRPr="007032BD">
        <w:rPr>
          <w:rFonts w:asciiTheme="minorBidi" w:hAnsiTheme="minorBidi"/>
          <w:sz w:val="24"/>
          <w:szCs w:val="24"/>
        </w:rPr>
        <w:t xml:space="preserve"> u</w:t>
      </w:r>
      <w:r w:rsidR="00E84666">
        <w:rPr>
          <w:rFonts w:asciiTheme="minorBidi" w:hAnsiTheme="minorBidi"/>
          <w:sz w:val="24"/>
          <w:szCs w:val="24"/>
        </w:rPr>
        <w:t xml:space="preserve">tilized </w:t>
      </w:r>
      <w:r w:rsidR="00897CFD" w:rsidRPr="007032BD">
        <w:rPr>
          <w:rFonts w:asciiTheme="minorBidi" w:hAnsiTheme="minorBidi"/>
          <w:sz w:val="24"/>
          <w:szCs w:val="24"/>
        </w:rPr>
        <w:t xml:space="preserve">to </w:t>
      </w:r>
      <w:r w:rsidR="00E84666">
        <w:rPr>
          <w:rFonts w:asciiTheme="minorBidi" w:hAnsiTheme="minorBidi"/>
          <w:sz w:val="24"/>
          <w:szCs w:val="24"/>
        </w:rPr>
        <w:t xml:space="preserve">estimate </w:t>
      </w:r>
      <w:r w:rsidR="00897CFD" w:rsidRPr="007032BD">
        <w:rPr>
          <w:rFonts w:asciiTheme="minorBidi" w:hAnsiTheme="minorBidi"/>
          <w:sz w:val="24"/>
          <w:szCs w:val="24"/>
        </w:rPr>
        <w:t xml:space="preserve">the </w:t>
      </w:r>
      <w:r w:rsidR="00E84666">
        <w:rPr>
          <w:rFonts w:asciiTheme="minorBidi" w:hAnsiTheme="minorBidi"/>
          <w:sz w:val="24"/>
          <w:szCs w:val="24"/>
        </w:rPr>
        <w:t>percent of</w:t>
      </w:r>
      <w:r w:rsidR="00897CFD" w:rsidRPr="007032BD">
        <w:rPr>
          <w:rFonts w:asciiTheme="minorBidi" w:hAnsiTheme="minorBidi"/>
          <w:sz w:val="24"/>
          <w:szCs w:val="24"/>
        </w:rPr>
        <w:t xml:space="preserve"> methylated cytosines</w:t>
      </w:r>
      <w:r w:rsidR="00AB37E7" w:rsidRPr="007032BD">
        <w:rPr>
          <w:rFonts w:asciiTheme="minorBidi" w:hAnsiTheme="minorBidi"/>
          <w:sz w:val="24"/>
          <w:szCs w:val="24"/>
        </w:rPr>
        <w:t>.</w:t>
      </w:r>
    </w:p>
    <w:p w14:paraId="07B01BD7" w14:textId="0A28B437" w:rsidR="007933E3" w:rsidRDefault="007933E3" w:rsidP="009D63FB">
      <w:pPr>
        <w:spacing w:after="0" w:line="480" w:lineRule="auto"/>
        <w:jc w:val="both"/>
        <w:rPr>
          <w:rFonts w:asciiTheme="minorBidi" w:hAnsiTheme="minorBidi"/>
          <w:sz w:val="24"/>
          <w:szCs w:val="24"/>
        </w:rPr>
      </w:pPr>
    </w:p>
    <w:p w14:paraId="569662CB" w14:textId="77777777" w:rsidR="007933E3" w:rsidRDefault="007933E3" w:rsidP="009D63FB">
      <w:pPr>
        <w:spacing w:after="0" w:line="480" w:lineRule="auto"/>
        <w:jc w:val="both"/>
        <w:rPr>
          <w:rFonts w:asciiTheme="minorBidi" w:hAnsiTheme="minorBidi"/>
          <w:sz w:val="24"/>
          <w:szCs w:val="24"/>
        </w:rPr>
      </w:pPr>
    </w:p>
    <w:p w14:paraId="74D12FE6" w14:textId="2E31D7FF" w:rsidR="003873BC" w:rsidRDefault="00FB4A9E" w:rsidP="003873BC">
      <w:pPr>
        <w:spacing w:after="0" w:line="480" w:lineRule="auto"/>
        <w:jc w:val="both"/>
        <w:rPr>
          <w:rFonts w:asciiTheme="minorBidi" w:hAnsiTheme="minorBidi"/>
          <w:sz w:val="24"/>
          <w:szCs w:val="24"/>
        </w:rPr>
      </w:pPr>
      <w:r>
        <w:rPr>
          <w:rFonts w:asciiTheme="minorBidi" w:hAnsiTheme="minorBidi"/>
          <w:sz w:val="24"/>
          <w:szCs w:val="24"/>
        </w:rPr>
        <w:t xml:space="preserve">2.1 </w:t>
      </w:r>
      <w:r w:rsidR="003873BC" w:rsidRPr="00FB4A9E">
        <w:rPr>
          <w:rFonts w:asciiTheme="minorBidi" w:hAnsiTheme="minorBidi"/>
          <w:b/>
          <w:bCs/>
        </w:rPr>
        <w:t>S</w:t>
      </w:r>
      <w:r w:rsidRPr="00FB4A9E">
        <w:rPr>
          <w:rFonts w:asciiTheme="minorBidi" w:hAnsiTheme="minorBidi"/>
          <w:b/>
          <w:bCs/>
        </w:rPr>
        <w:t>TATSTICAL ANALYSIS</w:t>
      </w:r>
    </w:p>
    <w:p w14:paraId="6A62995B" w14:textId="6258E427" w:rsidR="00606AB0" w:rsidRDefault="00E31446" w:rsidP="00987598">
      <w:pPr>
        <w:spacing w:after="0" w:line="480" w:lineRule="auto"/>
        <w:jc w:val="both"/>
        <w:rPr>
          <w:rFonts w:asciiTheme="minorBidi" w:hAnsiTheme="minorBidi"/>
          <w:sz w:val="24"/>
          <w:szCs w:val="24"/>
        </w:rPr>
      </w:pPr>
      <w:r w:rsidRPr="00E31446">
        <w:rPr>
          <w:rFonts w:asciiTheme="minorBidi" w:hAnsiTheme="minorBidi"/>
          <w:sz w:val="24"/>
          <w:szCs w:val="24"/>
        </w:rPr>
        <w:t>SPSS-29 (IBM Statistical Packages, Chicago, I</w:t>
      </w:r>
      <w:r w:rsidR="00B04ADB">
        <w:rPr>
          <w:rFonts w:asciiTheme="minorBidi" w:hAnsiTheme="minorBidi"/>
          <w:sz w:val="24"/>
          <w:szCs w:val="24"/>
        </w:rPr>
        <w:t>llinois</w:t>
      </w:r>
      <w:r w:rsidRPr="00E31446">
        <w:rPr>
          <w:rFonts w:asciiTheme="minorBidi" w:hAnsiTheme="minorBidi"/>
          <w:sz w:val="24"/>
          <w:szCs w:val="24"/>
        </w:rPr>
        <w:t>, U</w:t>
      </w:r>
      <w:r w:rsidR="00B04ADB">
        <w:rPr>
          <w:rFonts w:asciiTheme="minorBidi" w:hAnsiTheme="minorBidi"/>
          <w:sz w:val="24"/>
          <w:szCs w:val="24"/>
        </w:rPr>
        <w:t>nited State</w:t>
      </w:r>
      <w:r w:rsidRPr="00E31446">
        <w:rPr>
          <w:rFonts w:asciiTheme="minorBidi" w:hAnsiTheme="minorBidi"/>
          <w:sz w:val="24"/>
          <w:szCs w:val="24"/>
        </w:rPr>
        <w:t>)</w:t>
      </w:r>
      <w:r>
        <w:rPr>
          <w:rFonts w:asciiTheme="minorBidi" w:hAnsiTheme="minorBidi"/>
          <w:sz w:val="24"/>
          <w:szCs w:val="24"/>
        </w:rPr>
        <w:t xml:space="preserve">, and </w:t>
      </w:r>
      <w:r w:rsidRPr="003873BC">
        <w:rPr>
          <w:rFonts w:asciiTheme="minorBidi" w:hAnsiTheme="minorBidi"/>
          <w:sz w:val="24"/>
          <w:szCs w:val="24"/>
        </w:rPr>
        <w:t>were</w:t>
      </w:r>
      <w:r w:rsidR="003873BC" w:rsidRPr="003873BC">
        <w:rPr>
          <w:rFonts w:asciiTheme="minorBidi" w:hAnsiTheme="minorBidi"/>
          <w:sz w:val="24"/>
          <w:szCs w:val="24"/>
        </w:rPr>
        <w:t xml:space="preserve"> </w:t>
      </w:r>
      <w:r w:rsidR="001623D9" w:rsidRPr="001623D9">
        <w:rPr>
          <w:rFonts w:asciiTheme="minorBidi" w:hAnsiTheme="minorBidi"/>
          <w:sz w:val="24"/>
          <w:szCs w:val="24"/>
        </w:rPr>
        <w:t xml:space="preserve">introduced </w:t>
      </w:r>
      <w:r w:rsidR="003873BC" w:rsidRPr="003873BC">
        <w:rPr>
          <w:rFonts w:asciiTheme="minorBidi" w:hAnsiTheme="minorBidi"/>
          <w:sz w:val="24"/>
          <w:szCs w:val="24"/>
        </w:rPr>
        <w:t>as mean</w:t>
      </w:r>
      <w:r w:rsidR="001623D9">
        <w:rPr>
          <w:rFonts w:asciiTheme="minorBidi" w:hAnsiTheme="minorBidi"/>
          <w:sz w:val="24"/>
          <w:szCs w:val="24"/>
        </w:rPr>
        <w:t>,</w:t>
      </w:r>
      <w:r w:rsidR="003873BC" w:rsidRPr="003873BC">
        <w:rPr>
          <w:rFonts w:asciiTheme="minorBidi" w:hAnsiTheme="minorBidi"/>
          <w:sz w:val="24"/>
          <w:szCs w:val="24"/>
        </w:rPr>
        <w:t xml:space="preserve"> standard deviation (SD)</w:t>
      </w:r>
      <w:r w:rsidR="003873BC">
        <w:rPr>
          <w:rFonts w:asciiTheme="minorBidi" w:hAnsiTheme="minorBidi"/>
          <w:sz w:val="24"/>
          <w:szCs w:val="24"/>
        </w:rPr>
        <w:t>, c</w:t>
      </w:r>
      <w:r w:rsidR="003873BC" w:rsidRPr="003873BC">
        <w:rPr>
          <w:rFonts w:asciiTheme="minorBidi" w:hAnsiTheme="minorBidi"/>
          <w:sz w:val="24"/>
          <w:szCs w:val="24"/>
        </w:rPr>
        <w:t xml:space="preserve">omparisons between </w:t>
      </w:r>
      <w:r w:rsidR="001623D9">
        <w:rPr>
          <w:rFonts w:asciiTheme="minorBidi" w:hAnsiTheme="minorBidi"/>
          <w:sz w:val="24"/>
          <w:szCs w:val="24"/>
        </w:rPr>
        <w:t xml:space="preserve">the studied </w:t>
      </w:r>
      <w:r w:rsidR="003873BC" w:rsidRPr="003873BC">
        <w:rPr>
          <w:rFonts w:asciiTheme="minorBidi" w:hAnsiTheme="minorBidi"/>
          <w:sz w:val="24"/>
          <w:szCs w:val="24"/>
        </w:rPr>
        <w:t>group</w:t>
      </w:r>
      <w:r w:rsidR="001623D9">
        <w:rPr>
          <w:rFonts w:asciiTheme="minorBidi" w:hAnsiTheme="minorBidi"/>
          <w:sz w:val="24"/>
          <w:szCs w:val="24"/>
        </w:rPr>
        <w:t>s</w:t>
      </w:r>
      <w:r w:rsidR="003873BC">
        <w:rPr>
          <w:rFonts w:asciiTheme="minorBidi" w:hAnsiTheme="minorBidi"/>
          <w:sz w:val="24"/>
          <w:szCs w:val="24"/>
        </w:rPr>
        <w:t xml:space="preserve"> </w:t>
      </w:r>
      <w:r w:rsidR="003873BC" w:rsidRPr="003873BC">
        <w:rPr>
          <w:rFonts w:asciiTheme="minorBidi" w:hAnsiTheme="minorBidi"/>
          <w:sz w:val="24"/>
          <w:szCs w:val="24"/>
        </w:rPr>
        <w:t xml:space="preserve">were </w:t>
      </w:r>
      <w:r w:rsidR="001623D9">
        <w:rPr>
          <w:rFonts w:asciiTheme="minorBidi" w:hAnsiTheme="minorBidi"/>
          <w:sz w:val="24"/>
          <w:szCs w:val="24"/>
        </w:rPr>
        <w:t xml:space="preserve">measured </w:t>
      </w:r>
      <w:r w:rsidR="003873BC" w:rsidRPr="003873BC">
        <w:rPr>
          <w:rFonts w:asciiTheme="minorBidi" w:hAnsiTheme="minorBidi"/>
          <w:sz w:val="24"/>
          <w:szCs w:val="24"/>
        </w:rPr>
        <w:t>u</w:t>
      </w:r>
      <w:r w:rsidR="001623D9">
        <w:rPr>
          <w:rFonts w:asciiTheme="minorBidi" w:hAnsiTheme="minorBidi"/>
          <w:sz w:val="24"/>
          <w:szCs w:val="24"/>
        </w:rPr>
        <w:t>tilizing the</w:t>
      </w:r>
      <w:r w:rsidR="003873BC" w:rsidRPr="003873BC">
        <w:rPr>
          <w:rFonts w:asciiTheme="minorBidi" w:hAnsiTheme="minorBidi"/>
          <w:sz w:val="24"/>
          <w:szCs w:val="24"/>
        </w:rPr>
        <w:t xml:space="preserve"> </w:t>
      </w:r>
      <w:r w:rsidR="001623D9">
        <w:rPr>
          <w:rFonts w:asciiTheme="minorBidi" w:hAnsiTheme="minorBidi"/>
          <w:sz w:val="24"/>
          <w:szCs w:val="24"/>
        </w:rPr>
        <w:t>s</w:t>
      </w:r>
      <w:r w:rsidR="003873BC" w:rsidRPr="003873BC">
        <w:rPr>
          <w:rFonts w:asciiTheme="minorBidi" w:hAnsiTheme="minorBidi"/>
          <w:sz w:val="24"/>
          <w:szCs w:val="24"/>
        </w:rPr>
        <w:t>tudent’s t-test,</w:t>
      </w:r>
      <w:r w:rsidR="001623D9">
        <w:rPr>
          <w:rFonts w:asciiTheme="minorBidi" w:hAnsiTheme="minorBidi"/>
          <w:sz w:val="24"/>
          <w:szCs w:val="24"/>
        </w:rPr>
        <w:t xml:space="preserve"> and P-</w:t>
      </w:r>
      <w:r w:rsidR="003873BC" w:rsidRPr="003873BC">
        <w:rPr>
          <w:rFonts w:asciiTheme="minorBidi" w:hAnsiTheme="minorBidi"/>
          <w:sz w:val="24"/>
          <w:szCs w:val="24"/>
        </w:rPr>
        <w:t xml:space="preserve">value </w:t>
      </w:r>
      <w:r w:rsidR="001623D9">
        <w:rPr>
          <w:rFonts w:asciiTheme="minorBidi" w:hAnsiTheme="minorBidi"/>
          <w:sz w:val="24"/>
          <w:szCs w:val="24"/>
        </w:rPr>
        <w:t>less than</w:t>
      </w:r>
      <w:r w:rsidR="003873BC" w:rsidRPr="003873BC">
        <w:rPr>
          <w:rFonts w:asciiTheme="minorBidi" w:hAnsiTheme="minorBidi"/>
          <w:sz w:val="24"/>
          <w:szCs w:val="24"/>
        </w:rPr>
        <w:t xml:space="preserve"> 0.05 was</w:t>
      </w:r>
      <w:r w:rsidR="001623D9">
        <w:rPr>
          <w:rFonts w:asciiTheme="minorBidi" w:hAnsiTheme="minorBidi"/>
          <w:sz w:val="24"/>
          <w:szCs w:val="24"/>
        </w:rPr>
        <w:t xml:space="preserve"> noted as</w:t>
      </w:r>
      <w:r w:rsidR="003873BC">
        <w:rPr>
          <w:rFonts w:asciiTheme="minorBidi" w:hAnsiTheme="minorBidi"/>
          <w:sz w:val="24"/>
          <w:szCs w:val="24"/>
        </w:rPr>
        <w:t xml:space="preserve"> </w:t>
      </w:r>
      <w:r w:rsidR="003873BC" w:rsidRPr="003873BC">
        <w:rPr>
          <w:rFonts w:asciiTheme="minorBidi" w:hAnsiTheme="minorBidi"/>
          <w:sz w:val="24"/>
          <w:szCs w:val="24"/>
        </w:rPr>
        <w:t>significant</w:t>
      </w:r>
      <w:r w:rsidR="001623D9">
        <w:rPr>
          <w:rFonts w:asciiTheme="minorBidi" w:hAnsiTheme="minorBidi"/>
          <w:sz w:val="24"/>
          <w:szCs w:val="24"/>
        </w:rPr>
        <w:t xml:space="preserve"> difference</w:t>
      </w:r>
      <w:r w:rsidR="003873BC" w:rsidRPr="003873BC">
        <w:rPr>
          <w:rFonts w:asciiTheme="minorBidi" w:hAnsiTheme="minorBidi"/>
          <w:sz w:val="24"/>
          <w:szCs w:val="24"/>
        </w:rPr>
        <w:t xml:space="preserve">. </w:t>
      </w:r>
    </w:p>
    <w:p w14:paraId="0735A747" w14:textId="305F12FB" w:rsidR="007933E3" w:rsidRDefault="007933E3" w:rsidP="00987598">
      <w:pPr>
        <w:spacing w:after="0" w:line="480" w:lineRule="auto"/>
        <w:jc w:val="both"/>
        <w:rPr>
          <w:rFonts w:asciiTheme="minorBidi" w:hAnsiTheme="minorBidi"/>
          <w:sz w:val="24"/>
          <w:szCs w:val="24"/>
        </w:rPr>
      </w:pPr>
    </w:p>
    <w:p w14:paraId="4A67E5E6" w14:textId="0EEB83AC" w:rsidR="007933E3" w:rsidRDefault="007933E3" w:rsidP="00987598">
      <w:pPr>
        <w:spacing w:after="0" w:line="480" w:lineRule="auto"/>
        <w:jc w:val="both"/>
        <w:rPr>
          <w:rFonts w:asciiTheme="minorBidi" w:hAnsiTheme="minorBidi"/>
          <w:sz w:val="24"/>
          <w:szCs w:val="24"/>
        </w:rPr>
      </w:pPr>
    </w:p>
    <w:p w14:paraId="7C270C29" w14:textId="010A8752" w:rsidR="007933E3" w:rsidRDefault="007933E3" w:rsidP="00987598">
      <w:pPr>
        <w:spacing w:after="0" w:line="480" w:lineRule="auto"/>
        <w:jc w:val="both"/>
        <w:rPr>
          <w:rFonts w:asciiTheme="minorBidi" w:hAnsiTheme="minorBidi"/>
          <w:sz w:val="24"/>
          <w:szCs w:val="24"/>
        </w:rPr>
      </w:pPr>
    </w:p>
    <w:p w14:paraId="0BF6032C" w14:textId="77E4732B" w:rsidR="007933E3" w:rsidRDefault="007933E3" w:rsidP="00987598">
      <w:pPr>
        <w:spacing w:after="0" w:line="480" w:lineRule="auto"/>
        <w:jc w:val="both"/>
        <w:rPr>
          <w:rFonts w:asciiTheme="minorBidi" w:hAnsiTheme="minorBidi"/>
          <w:sz w:val="24"/>
          <w:szCs w:val="24"/>
        </w:rPr>
      </w:pPr>
    </w:p>
    <w:p w14:paraId="12232934" w14:textId="69F07366" w:rsidR="007933E3" w:rsidRDefault="007933E3" w:rsidP="00987598">
      <w:pPr>
        <w:spacing w:after="0" w:line="480" w:lineRule="auto"/>
        <w:jc w:val="both"/>
        <w:rPr>
          <w:rFonts w:asciiTheme="minorBidi" w:hAnsiTheme="minorBidi"/>
          <w:sz w:val="24"/>
          <w:szCs w:val="24"/>
        </w:rPr>
      </w:pPr>
    </w:p>
    <w:p w14:paraId="48880325" w14:textId="24ED7C48" w:rsidR="007933E3" w:rsidRDefault="007933E3" w:rsidP="00987598">
      <w:pPr>
        <w:spacing w:after="0" w:line="480" w:lineRule="auto"/>
        <w:jc w:val="both"/>
        <w:rPr>
          <w:rFonts w:asciiTheme="minorBidi" w:hAnsiTheme="minorBidi"/>
          <w:sz w:val="24"/>
          <w:szCs w:val="24"/>
        </w:rPr>
      </w:pPr>
    </w:p>
    <w:p w14:paraId="45C5A7D4" w14:textId="4AC44968" w:rsidR="007933E3" w:rsidRDefault="007933E3" w:rsidP="00987598">
      <w:pPr>
        <w:spacing w:after="0" w:line="480" w:lineRule="auto"/>
        <w:jc w:val="both"/>
        <w:rPr>
          <w:rFonts w:asciiTheme="minorBidi" w:hAnsiTheme="minorBidi"/>
          <w:sz w:val="24"/>
          <w:szCs w:val="24"/>
        </w:rPr>
      </w:pPr>
    </w:p>
    <w:p w14:paraId="6740E901" w14:textId="4037BD7B" w:rsidR="007933E3" w:rsidRDefault="007933E3" w:rsidP="00987598">
      <w:pPr>
        <w:spacing w:after="0" w:line="480" w:lineRule="auto"/>
        <w:jc w:val="both"/>
        <w:rPr>
          <w:rFonts w:asciiTheme="minorBidi" w:hAnsiTheme="minorBidi"/>
          <w:sz w:val="24"/>
          <w:szCs w:val="24"/>
        </w:rPr>
      </w:pPr>
    </w:p>
    <w:p w14:paraId="356CE3A9" w14:textId="2D66AB47" w:rsidR="007933E3" w:rsidRDefault="007933E3" w:rsidP="00987598">
      <w:pPr>
        <w:spacing w:after="0" w:line="480" w:lineRule="auto"/>
        <w:jc w:val="both"/>
        <w:rPr>
          <w:rFonts w:asciiTheme="minorBidi" w:hAnsiTheme="minorBidi"/>
          <w:sz w:val="24"/>
          <w:szCs w:val="24"/>
        </w:rPr>
      </w:pPr>
    </w:p>
    <w:p w14:paraId="56C59750" w14:textId="754AADB4" w:rsidR="007933E3" w:rsidRDefault="007933E3" w:rsidP="00987598">
      <w:pPr>
        <w:spacing w:after="0" w:line="480" w:lineRule="auto"/>
        <w:jc w:val="both"/>
        <w:rPr>
          <w:rFonts w:asciiTheme="minorBidi" w:hAnsiTheme="minorBidi"/>
          <w:sz w:val="24"/>
          <w:szCs w:val="24"/>
        </w:rPr>
      </w:pPr>
    </w:p>
    <w:p w14:paraId="4CF6C3D5" w14:textId="31C39C85" w:rsidR="007933E3" w:rsidRDefault="007933E3" w:rsidP="00987598">
      <w:pPr>
        <w:spacing w:after="0" w:line="480" w:lineRule="auto"/>
        <w:jc w:val="both"/>
        <w:rPr>
          <w:rFonts w:asciiTheme="minorBidi" w:hAnsiTheme="minorBidi"/>
          <w:sz w:val="24"/>
          <w:szCs w:val="24"/>
        </w:rPr>
      </w:pPr>
    </w:p>
    <w:p w14:paraId="38586180" w14:textId="31A13468" w:rsidR="007933E3" w:rsidRDefault="007933E3" w:rsidP="00987598">
      <w:pPr>
        <w:spacing w:after="0" w:line="480" w:lineRule="auto"/>
        <w:jc w:val="both"/>
        <w:rPr>
          <w:rFonts w:asciiTheme="minorBidi" w:hAnsiTheme="minorBidi"/>
          <w:sz w:val="24"/>
          <w:szCs w:val="24"/>
        </w:rPr>
      </w:pPr>
    </w:p>
    <w:p w14:paraId="10644982" w14:textId="7264BDE4" w:rsidR="007933E3" w:rsidRDefault="007933E3" w:rsidP="00987598">
      <w:pPr>
        <w:spacing w:after="0" w:line="480" w:lineRule="auto"/>
        <w:jc w:val="both"/>
        <w:rPr>
          <w:rFonts w:asciiTheme="minorBidi" w:hAnsiTheme="minorBidi"/>
          <w:sz w:val="24"/>
          <w:szCs w:val="24"/>
        </w:rPr>
      </w:pPr>
    </w:p>
    <w:p w14:paraId="1DD5C07A" w14:textId="2C45CA7C" w:rsidR="007933E3" w:rsidRDefault="007933E3" w:rsidP="00987598">
      <w:pPr>
        <w:spacing w:after="0" w:line="480" w:lineRule="auto"/>
        <w:jc w:val="both"/>
        <w:rPr>
          <w:rFonts w:asciiTheme="minorBidi" w:hAnsiTheme="minorBidi"/>
          <w:sz w:val="24"/>
          <w:szCs w:val="24"/>
        </w:rPr>
      </w:pPr>
    </w:p>
    <w:p w14:paraId="0C75B970" w14:textId="1B57AE9E" w:rsidR="007933E3" w:rsidRDefault="007933E3" w:rsidP="00987598">
      <w:pPr>
        <w:spacing w:after="0" w:line="480" w:lineRule="auto"/>
        <w:jc w:val="both"/>
        <w:rPr>
          <w:rFonts w:asciiTheme="minorBidi" w:hAnsiTheme="minorBidi"/>
          <w:sz w:val="24"/>
          <w:szCs w:val="24"/>
        </w:rPr>
      </w:pPr>
    </w:p>
    <w:p w14:paraId="0DD2AE55" w14:textId="66769891" w:rsidR="007933E3" w:rsidRDefault="007933E3" w:rsidP="00987598">
      <w:pPr>
        <w:spacing w:after="0" w:line="480" w:lineRule="auto"/>
        <w:jc w:val="both"/>
        <w:rPr>
          <w:rFonts w:asciiTheme="minorBidi" w:hAnsiTheme="minorBidi"/>
          <w:sz w:val="24"/>
          <w:szCs w:val="24"/>
        </w:rPr>
      </w:pPr>
    </w:p>
    <w:p w14:paraId="6EC7DA86" w14:textId="04173D72" w:rsidR="007933E3" w:rsidRDefault="007933E3" w:rsidP="00987598">
      <w:pPr>
        <w:spacing w:after="0" w:line="480" w:lineRule="auto"/>
        <w:jc w:val="both"/>
        <w:rPr>
          <w:rFonts w:asciiTheme="minorBidi" w:hAnsiTheme="minorBidi"/>
          <w:sz w:val="24"/>
          <w:szCs w:val="24"/>
        </w:rPr>
      </w:pPr>
    </w:p>
    <w:p w14:paraId="0A9CEE26" w14:textId="4168CFF7" w:rsidR="007933E3" w:rsidRDefault="007933E3" w:rsidP="00987598">
      <w:pPr>
        <w:spacing w:after="0" w:line="480" w:lineRule="auto"/>
        <w:jc w:val="both"/>
        <w:rPr>
          <w:rFonts w:asciiTheme="minorBidi" w:hAnsiTheme="minorBidi"/>
          <w:sz w:val="24"/>
          <w:szCs w:val="24"/>
        </w:rPr>
      </w:pPr>
    </w:p>
    <w:p w14:paraId="063811AA" w14:textId="77777777" w:rsidR="007933E3" w:rsidRDefault="007933E3" w:rsidP="00987598">
      <w:pPr>
        <w:spacing w:after="0" w:line="480" w:lineRule="auto"/>
        <w:jc w:val="both"/>
        <w:rPr>
          <w:rFonts w:asciiTheme="minorBidi" w:hAnsiTheme="minorBidi"/>
          <w:sz w:val="24"/>
          <w:szCs w:val="24"/>
        </w:rPr>
      </w:pPr>
    </w:p>
    <w:p w14:paraId="09C01062" w14:textId="77777777" w:rsidR="00606AB0" w:rsidRPr="007032BD" w:rsidRDefault="00606AB0" w:rsidP="000B2B43">
      <w:pPr>
        <w:spacing w:after="0" w:line="480" w:lineRule="auto"/>
        <w:jc w:val="both"/>
        <w:rPr>
          <w:rFonts w:asciiTheme="minorBidi" w:hAnsiTheme="minorBidi"/>
          <w:sz w:val="24"/>
          <w:szCs w:val="24"/>
        </w:rPr>
      </w:pPr>
    </w:p>
    <w:p w14:paraId="219A7E2D" w14:textId="6660A527" w:rsidR="00E15920" w:rsidRPr="00F855EA" w:rsidRDefault="00E15920" w:rsidP="00664233">
      <w:pPr>
        <w:pStyle w:val="ListParagraph"/>
        <w:numPr>
          <w:ilvl w:val="0"/>
          <w:numId w:val="4"/>
        </w:numPr>
        <w:spacing w:after="0" w:line="480" w:lineRule="auto"/>
        <w:jc w:val="both"/>
        <w:rPr>
          <w:rFonts w:asciiTheme="minorBidi" w:hAnsiTheme="minorBidi"/>
          <w:sz w:val="24"/>
          <w:szCs w:val="24"/>
        </w:rPr>
      </w:pPr>
      <w:r w:rsidRPr="00664233">
        <w:rPr>
          <w:rFonts w:asciiTheme="minorBidi" w:hAnsiTheme="minorBidi"/>
          <w:b/>
          <w:bCs/>
        </w:rPr>
        <w:t>R</w:t>
      </w:r>
      <w:r w:rsidR="00664233" w:rsidRPr="00664233">
        <w:rPr>
          <w:rFonts w:asciiTheme="minorBidi" w:hAnsiTheme="minorBidi"/>
          <w:b/>
          <w:bCs/>
        </w:rPr>
        <w:t xml:space="preserve">ESULTS </w:t>
      </w:r>
    </w:p>
    <w:p w14:paraId="76FA3D95" w14:textId="7625C123" w:rsidR="00C6116D" w:rsidRDefault="005C13E3" w:rsidP="006E3D5F">
      <w:pPr>
        <w:spacing w:after="0" w:line="480" w:lineRule="auto"/>
        <w:jc w:val="both"/>
        <w:rPr>
          <w:rFonts w:asciiTheme="minorBidi" w:hAnsiTheme="minorBidi"/>
          <w:sz w:val="24"/>
          <w:szCs w:val="24"/>
        </w:rPr>
      </w:pPr>
      <w:r>
        <w:rPr>
          <w:rFonts w:asciiTheme="minorBidi" w:hAnsiTheme="minorBidi"/>
          <w:sz w:val="24"/>
          <w:szCs w:val="24"/>
        </w:rPr>
        <w:t xml:space="preserve">Among </w:t>
      </w:r>
      <w:r w:rsidR="00844FF8" w:rsidRPr="00844FF8">
        <w:rPr>
          <w:rFonts w:asciiTheme="minorBidi" w:hAnsiTheme="minorBidi"/>
          <w:sz w:val="24"/>
          <w:szCs w:val="24"/>
        </w:rPr>
        <w:t xml:space="preserve">22 </w:t>
      </w:r>
      <w:r>
        <w:rPr>
          <w:rFonts w:asciiTheme="minorBidi" w:hAnsiTheme="minorBidi"/>
          <w:sz w:val="24"/>
          <w:szCs w:val="24"/>
        </w:rPr>
        <w:t xml:space="preserve">enrolled </w:t>
      </w:r>
      <w:r w:rsidR="00844FF8" w:rsidRPr="00844FF8">
        <w:rPr>
          <w:rFonts w:asciiTheme="minorBidi" w:hAnsiTheme="minorBidi"/>
          <w:sz w:val="24"/>
          <w:szCs w:val="24"/>
        </w:rPr>
        <w:t>adult patients diagnosed with nasopharyngeal carcinoma (NPC)</w:t>
      </w:r>
      <w:r w:rsidR="00606AB0">
        <w:rPr>
          <w:rFonts w:asciiTheme="minorBidi" w:hAnsiTheme="minorBidi"/>
          <w:sz w:val="24"/>
          <w:szCs w:val="24"/>
        </w:rPr>
        <w:t xml:space="preserve">, </w:t>
      </w:r>
      <w:bookmarkStart w:id="10" w:name="_Hlk208652388"/>
      <w:r w:rsidR="00606AB0">
        <w:rPr>
          <w:rFonts w:asciiTheme="minorBidi" w:hAnsiTheme="minorBidi"/>
          <w:sz w:val="24"/>
          <w:szCs w:val="24"/>
        </w:rPr>
        <w:t xml:space="preserve">their </w:t>
      </w:r>
      <w:r w:rsidR="00606AB0" w:rsidRPr="00844FF8">
        <w:rPr>
          <w:rFonts w:asciiTheme="minorBidi" w:hAnsiTheme="minorBidi"/>
          <w:sz w:val="24"/>
          <w:szCs w:val="24"/>
        </w:rPr>
        <w:t>age</w:t>
      </w:r>
      <w:r w:rsidR="00844FF8">
        <w:rPr>
          <w:rFonts w:asciiTheme="minorBidi" w:hAnsiTheme="minorBidi"/>
          <w:sz w:val="24"/>
          <w:szCs w:val="24"/>
        </w:rPr>
        <w:t xml:space="preserve"> group w</w:t>
      </w:r>
      <w:r w:rsidR="00610BEA">
        <w:rPr>
          <w:rFonts w:asciiTheme="minorBidi" w:hAnsiTheme="minorBidi"/>
          <w:sz w:val="24"/>
          <w:szCs w:val="24"/>
        </w:rPr>
        <w:t>as</w:t>
      </w:r>
      <w:r w:rsidR="00844FF8" w:rsidRPr="00844FF8">
        <w:rPr>
          <w:rFonts w:asciiTheme="minorBidi" w:hAnsiTheme="minorBidi"/>
          <w:sz w:val="24"/>
          <w:szCs w:val="24"/>
        </w:rPr>
        <w:t xml:space="preserve"> 35</w:t>
      </w:r>
      <w:r w:rsidR="00606AB0">
        <w:rPr>
          <w:rFonts w:asciiTheme="minorBidi" w:hAnsiTheme="minorBidi"/>
          <w:sz w:val="24"/>
          <w:szCs w:val="24"/>
        </w:rPr>
        <w:t>-</w:t>
      </w:r>
      <w:r w:rsidR="00844FF8" w:rsidRPr="00844FF8">
        <w:rPr>
          <w:rFonts w:asciiTheme="minorBidi" w:hAnsiTheme="minorBidi"/>
          <w:sz w:val="24"/>
          <w:szCs w:val="24"/>
        </w:rPr>
        <w:t>70 years,</w:t>
      </w:r>
      <w:r w:rsidR="00606AB0">
        <w:rPr>
          <w:rFonts w:asciiTheme="minorBidi" w:hAnsiTheme="minorBidi"/>
          <w:sz w:val="24"/>
          <w:szCs w:val="24"/>
        </w:rPr>
        <w:t xml:space="preserve"> the</w:t>
      </w:r>
      <w:r w:rsidR="00844FF8" w:rsidRPr="00844FF8">
        <w:rPr>
          <w:rFonts w:asciiTheme="minorBidi" w:hAnsiTheme="minorBidi"/>
          <w:sz w:val="24"/>
          <w:szCs w:val="24"/>
        </w:rPr>
        <w:t xml:space="preserve"> mean age of 53.4</w:t>
      </w:r>
      <w:r w:rsidR="00610BEA">
        <w:rPr>
          <w:rFonts w:asciiTheme="minorBidi" w:hAnsiTheme="minorBidi"/>
          <w:sz w:val="24"/>
          <w:szCs w:val="24"/>
        </w:rPr>
        <w:t>± 1.62 SD</w:t>
      </w:r>
      <w:r w:rsidR="00844FF8" w:rsidRPr="00844FF8">
        <w:rPr>
          <w:rFonts w:asciiTheme="minorBidi" w:hAnsiTheme="minorBidi"/>
          <w:sz w:val="24"/>
          <w:szCs w:val="24"/>
        </w:rPr>
        <w:t xml:space="preserve"> years</w:t>
      </w:r>
      <w:r w:rsidR="00610BEA">
        <w:rPr>
          <w:rFonts w:asciiTheme="minorBidi" w:hAnsiTheme="minorBidi"/>
          <w:sz w:val="24"/>
          <w:szCs w:val="24"/>
        </w:rPr>
        <w:t>,</w:t>
      </w:r>
      <w:r w:rsidR="00606AB0" w:rsidRPr="00606AB0">
        <w:t xml:space="preserve"> </w:t>
      </w:r>
      <w:r w:rsidR="00606AB0" w:rsidRPr="00606AB0">
        <w:rPr>
          <w:rFonts w:asciiTheme="minorBidi" w:hAnsiTheme="minorBidi"/>
          <w:sz w:val="24"/>
          <w:szCs w:val="24"/>
        </w:rPr>
        <w:t>males</w:t>
      </w:r>
      <w:r w:rsidR="00606AB0">
        <w:rPr>
          <w:rFonts w:asciiTheme="minorBidi" w:hAnsiTheme="minorBidi"/>
          <w:sz w:val="24"/>
          <w:szCs w:val="24"/>
        </w:rPr>
        <w:t xml:space="preserve"> were 14</w:t>
      </w:r>
      <w:r w:rsidR="00844FF8" w:rsidRPr="00844FF8">
        <w:rPr>
          <w:rFonts w:asciiTheme="minorBidi" w:hAnsiTheme="minorBidi"/>
          <w:sz w:val="24"/>
          <w:szCs w:val="24"/>
        </w:rPr>
        <w:t xml:space="preserve"> (6</w:t>
      </w:r>
      <w:r w:rsidR="00610BEA">
        <w:rPr>
          <w:rFonts w:asciiTheme="minorBidi" w:hAnsiTheme="minorBidi"/>
          <w:sz w:val="24"/>
          <w:szCs w:val="24"/>
        </w:rPr>
        <w:t>3.6</w:t>
      </w:r>
      <w:r w:rsidR="00844FF8" w:rsidRPr="00844FF8">
        <w:rPr>
          <w:rFonts w:asciiTheme="minorBidi" w:hAnsiTheme="minorBidi"/>
          <w:sz w:val="24"/>
          <w:szCs w:val="24"/>
        </w:rPr>
        <w:t xml:space="preserve">%) and </w:t>
      </w:r>
      <w:r w:rsidR="00610BEA">
        <w:rPr>
          <w:rFonts w:asciiTheme="minorBidi" w:hAnsiTheme="minorBidi"/>
          <w:sz w:val="24"/>
          <w:szCs w:val="24"/>
        </w:rPr>
        <w:t>8</w:t>
      </w:r>
      <w:r w:rsidR="00844FF8" w:rsidRPr="00844FF8">
        <w:rPr>
          <w:rFonts w:asciiTheme="minorBidi" w:hAnsiTheme="minorBidi"/>
          <w:sz w:val="24"/>
          <w:szCs w:val="24"/>
        </w:rPr>
        <w:t xml:space="preserve"> females </w:t>
      </w:r>
      <w:bookmarkEnd w:id="10"/>
      <w:r w:rsidR="00844FF8" w:rsidRPr="00844FF8">
        <w:rPr>
          <w:rFonts w:asciiTheme="minorBidi" w:hAnsiTheme="minorBidi"/>
          <w:sz w:val="24"/>
          <w:szCs w:val="24"/>
        </w:rPr>
        <w:t>(</w:t>
      </w:r>
      <w:r w:rsidR="00610BEA">
        <w:rPr>
          <w:rFonts w:asciiTheme="minorBidi" w:hAnsiTheme="minorBidi"/>
          <w:sz w:val="24"/>
          <w:szCs w:val="24"/>
        </w:rPr>
        <w:t>36.4</w:t>
      </w:r>
      <w:r w:rsidR="00844FF8" w:rsidRPr="00844FF8">
        <w:rPr>
          <w:rFonts w:asciiTheme="minorBidi" w:hAnsiTheme="minorBidi"/>
          <w:sz w:val="24"/>
          <w:szCs w:val="24"/>
        </w:rPr>
        <w:t>%)</w:t>
      </w:r>
      <w:r w:rsidR="00610BEA">
        <w:rPr>
          <w:rFonts w:asciiTheme="minorBidi" w:hAnsiTheme="minorBidi"/>
          <w:sz w:val="24"/>
          <w:szCs w:val="24"/>
        </w:rPr>
        <w:t>, the</w:t>
      </w:r>
      <w:r w:rsidR="00844FF8" w:rsidRPr="00844FF8">
        <w:rPr>
          <w:rFonts w:asciiTheme="minorBidi" w:hAnsiTheme="minorBidi"/>
          <w:sz w:val="24"/>
          <w:szCs w:val="24"/>
        </w:rPr>
        <w:t xml:space="preserve"> </w:t>
      </w:r>
      <w:r w:rsidR="00610BEA">
        <w:rPr>
          <w:rFonts w:asciiTheme="minorBidi" w:hAnsiTheme="minorBidi"/>
          <w:sz w:val="24"/>
          <w:szCs w:val="24"/>
        </w:rPr>
        <w:t>c</w:t>
      </w:r>
      <w:r w:rsidR="00844FF8" w:rsidRPr="00844FF8">
        <w:rPr>
          <w:rFonts w:asciiTheme="minorBidi" w:hAnsiTheme="minorBidi"/>
          <w:sz w:val="24"/>
          <w:szCs w:val="24"/>
        </w:rPr>
        <w:t>linical characteristics such as age, gender, tumor stage, and histopathological features were recorded. Among these patients</w:t>
      </w:r>
      <w:bookmarkStart w:id="11" w:name="_Hlk209500013"/>
      <w:r w:rsidR="003727A0">
        <w:rPr>
          <w:rFonts w:asciiTheme="minorBidi" w:hAnsiTheme="minorBidi"/>
          <w:sz w:val="24"/>
          <w:szCs w:val="24"/>
        </w:rPr>
        <w:t xml:space="preserve">, </w:t>
      </w:r>
      <w:r>
        <w:rPr>
          <w:rFonts w:asciiTheme="minorBidi" w:hAnsiTheme="minorBidi"/>
          <w:sz w:val="24"/>
          <w:szCs w:val="24"/>
        </w:rPr>
        <w:t>depending on</w:t>
      </w:r>
      <w:r w:rsidR="00844FF8" w:rsidRPr="00844FF8">
        <w:rPr>
          <w:rFonts w:asciiTheme="minorBidi" w:hAnsiTheme="minorBidi"/>
          <w:sz w:val="24"/>
          <w:szCs w:val="24"/>
        </w:rPr>
        <w:t xml:space="preserve"> TNM staging system</w:t>
      </w:r>
      <w:r w:rsidR="003727A0">
        <w:rPr>
          <w:rFonts w:asciiTheme="minorBidi" w:hAnsiTheme="minorBidi"/>
          <w:sz w:val="24"/>
          <w:szCs w:val="24"/>
        </w:rPr>
        <w:t>, had a significant difference with P=.02, as it</w:t>
      </w:r>
      <w:r w:rsidR="00363C73">
        <w:rPr>
          <w:rFonts w:asciiTheme="minorBidi" w:hAnsiTheme="minorBidi"/>
          <w:sz w:val="24"/>
          <w:szCs w:val="24"/>
        </w:rPr>
        <w:t xml:space="preserve"> was shown</w:t>
      </w:r>
      <w:r w:rsidR="003727A0">
        <w:rPr>
          <w:rFonts w:asciiTheme="minorBidi" w:hAnsiTheme="minorBidi"/>
          <w:sz w:val="24"/>
          <w:szCs w:val="24"/>
        </w:rPr>
        <w:t xml:space="preserve"> in table 1.</w:t>
      </w:r>
      <w:bookmarkEnd w:id="11"/>
    </w:p>
    <w:p w14:paraId="3EF6F5C5" w14:textId="602B8664" w:rsidR="00CE49A4" w:rsidRPr="00844FF8" w:rsidRDefault="005C13E3" w:rsidP="00CE49A4">
      <w:pPr>
        <w:spacing w:after="0" w:line="480" w:lineRule="auto"/>
        <w:jc w:val="both"/>
        <w:rPr>
          <w:rFonts w:asciiTheme="minorBidi" w:hAnsiTheme="minorBidi"/>
          <w:sz w:val="24"/>
          <w:szCs w:val="24"/>
        </w:rPr>
      </w:pPr>
      <w:r>
        <w:rPr>
          <w:rFonts w:asciiTheme="minorBidi" w:hAnsiTheme="minorBidi"/>
          <w:sz w:val="24"/>
          <w:szCs w:val="24"/>
        </w:rPr>
        <w:t>S</w:t>
      </w:r>
      <w:r w:rsidR="0076215E" w:rsidRPr="0076215E">
        <w:rPr>
          <w:rFonts w:asciiTheme="minorBidi" w:hAnsiTheme="minorBidi"/>
          <w:sz w:val="24"/>
          <w:szCs w:val="24"/>
        </w:rPr>
        <w:t xml:space="preserve">tudy found altered m6A methylation patterns </w:t>
      </w:r>
      <w:r w:rsidR="00CE49A4">
        <w:rPr>
          <w:rFonts w:asciiTheme="minorBidi" w:hAnsiTheme="minorBidi"/>
          <w:sz w:val="24"/>
          <w:szCs w:val="24"/>
        </w:rPr>
        <w:t xml:space="preserve">of cancer </w:t>
      </w:r>
      <w:r w:rsidR="0076215E" w:rsidRPr="0076215E">
        <w:rPr>
          <w:rFonts w:asciiTheme="minorBidi" w:hAnsiTheme="minorBidi"/>
          <w:sz w:val="24"/>
          <w:szCs w:val="24"/>
        </w:rPr>
        <w:t xml:space="preserve">tissues </w:t>
      </w:r>
      <w:r w:rsidR="00CE49A4">
        <w:rPr>
          <w:rFonts w:asciiTheme="minorBidi" w:hAnsiTheme="minorBidi"/>
          <w:sz w:val="24"/>
          <w:szCs w:val="24"/>
        </w:rPr>
        <w:t xml:space="preserve">in comparison </w:t>
      </w:r>
      <w:r w:rsidR="0076215E" w:rsidRPr="0076215E">
        <w:rPr>
          <w:rFonts w:asciiTheme="minorBidi" w:hAnsiTheme="minorBidi"/>
          <w:sz w:val="24"/>
          <w:szCs w:val="24"/>
        </w:rPr>
        <w:t>to adjacent normal tissues</w:t>
      </w:r>
      <w:r w:rsidR="00CE49A4">
        <w:rPr>
          <w:rFonts w:asciiTheme="minorBidi" w:hAnsiTheme="minorBidi"/>
          <w:sz w:val="24"/>
          <w:szCs w:val="24"/>
        </w:rPr>
        <w:t>, via q</w:t>
      </w:r>
      <w:r w:rsidR="00844FF8" w:rsidRPr="00844FF8">
        <w:rPr>
          <w:rFonts w:asciiTheme="minorBidi" w:hAnsiTheme="minorBidi"/>
          <w:sz w:val="24"/>
          <w:szCs w:val="24"/>
        </w:rPr>
        <w:t xml:space="preserve">uantitative analysis </w:t>
      </w:r>
      <w:r w:rsidR="00CE49A4">
        <w:rPr>
          <w:rFonts w:asciiTheme="minorBidi" w:hAnsiTheme="minorBidi"/>
          <w:sz w:val="24"/>
          <w:szCs w:val="24"/>
        </w:rPr>
        <w:t xml:space="preserve">test, which it </w:t>
      </w:r>
      <w:r w:rsidR="00844FF8" w:rsidRPr="00844FF8">
        <w:rPr>
          <w:rFonts w:asciiTheme="minorBidi" w:hAnsiTheme="minorBidi"/>
          <w:sz w:val="24"/>
          <w:szCs w:val="24"/>
        </w:rPr>
        <w:t xml:space="preserve">was </w:t>
      </w:r>
      <w:r w:rsidR="00C6116D" w:rsidRPr="00C6116D">
        <w:rPr>
          <w:rFonts w:asciiTheme="minorBidi" w:hAnsiTheme="minorBidi"/>
          <w:sz w:val="24"/>
          <w:szCs w:val="24"/>
        </w:rPr>
        <w:t xml:space="preserve">assessed using quantitative polymerase chain </w:t>
      </w:r>
      <w:r w:rsidR="008142A8" w:rsidRPr="00C6116D">
        <w:rPr>
          <w:rFonts w:asciiTheme="minorBidi" w:hAnsiTheme="minorBidi"/>
          <w:sz w:val="24"/>
          <w:szCs w:val="24"/>
        </w:rPr>
        <w:t>reaction, and</w:t>
      </w:r>
      <w:r w:rsidR="00C6116D" w:rsidRPr="00C6116D">
        <w:rPr>
          <w:rFonts w:asciiTheme="minorBidi" w:hAnsiTheme="minorBidi"/>
          <w:sz w:val="24"/>
          <w:szCs w:val="24"/>
        </w:rPr>
        <w:t xml:space="preserve"> </w:t>
      </w:r>
      <w:bookmarkStart w:id="12" w:name="_Hlk191708708"/>
      <w:r w:rsidR="00C6116D" w:rsidRPr="00C6116D">
        <w:rPr>
          <w:rFonts w:asciiTheme="minorBidi" w:hAnsiTheme="minorBidi"/>
          <w:sz w:val="24"/>
          <w:szCs w:val="24"/>
        </w:rPr>
        <w:t>methylation-specific sequencing,</w:t>
      </w:r>
      <w:r w:rsidR="00844FF8" w:rsidRPr="00844FF8">
        <w:rPr>
          <w:rFonts w:asciiTheme="minorBidi" w:hAnsiTheme="minorBidi"/>
          <w:sz w:val="24"/>
          <w:szCs w:val="24"/>
        </w:rPr>
        <w:t xml:space="preserve"> and reverse-transcription quantitative PCR (RT-qPCR).</w:t>
      </w:r>
      <w:bookmarkEnd w:id="12"/>
    </w:p>
    <w:p w14:paraId="3C2D6023" w14:textId="56EF5D00" w:rsidR="00844FF8" w:rsidRPr="00844FF8" w:rsidRDefault="007D7A2E" w:rsidP="006E3D5F">
      <w:pPr>
        <w:spacing w:after="0" w:line="480" w:lineRule="auto"/>
        <w:jc w:val="both"/>
        <w:rPr>
          <w:rFonts w:asciiTheme="minorBidi" w:hAnsiTheme="minorBidi"/>
          <w:sz w:val="24"/>
          <w:szCs w:val="24"/>
        </w:rPr>
      </w:pPr>
      <w:r>
        <w:rPr>
          <w:rFonts w:asciiTheme="minorBidi" w:hAnsiTheme="minorBidi"/>
          <w:sz w:val="24"/>
          <w:szCs w:val="24"/>
        </w:rPr>
        <w:t xml:space="preserve">So, </w:t>
      </w:r>
      <w:bookmarkStart w:id="13" w:name="_Hlk209428905"/>
      <w:r>
        <w:rPr>
          <w:rFonts w:asciiTheme="minorBidi" w:hAnsiTheme="minorBidi"/>
          <w:sz w:val="24"/>
          <w:szCs w:val="24"/>
        </w:rPr>
        <w:t>t</w:t>
      </w:r>
      <w:r w:rsidR="00844FF8" w:rsidRPr="00844FF8">
        <w:rPr>
          <w:rFonts w:asciiTheme="minorBidi" w:hAnsiTheme="minorBidi"/>
          <w:sz w:val="24"/>
          <w:szCs w:val="24"/>
        </w:rPr>
        <w:t xml:space="preserve">his study </w:t>
      </w:r>
      <w:bookmarkStart w:id="14" w:name="_Hlk191709003"/>
      <w:r w:rsidR="00844FF8" w:rsidRPr="00844FF8">
        <w:rPr>
          <w:rFonts w:asciiTheme="minorBidi" w:hAnsiTheme="minorBidi"/>
          <w:sz w:val="24"/>
          <w:szCs w:val="24"/>
        </w:rPr>
        <w:t xml:space="preserve">found a significantly higher m6A methylation level in </w:t>
      </w:r>
      <w:r w:rsidR="005876AB">
        <w:rPr>
          <w:rFonts w:asciiTheme="minorBidi" w:hAnsiTheme="minorBidi"/>
          <w:sz w:val="24"/>
          <w:szCs w:val="24"/>
        </w:rPr>
        <w:t xml:space="preserve">malignant </w:t>
      </w:r>
      <w:r w:rsidR="00844FF8" w:rsidRPr="00844FF8">
        <w:rPr>
          <w:rFonts w:asciiTheme="minorBidi" w:hAnsiTheme="minorBidi"/>
          <w:sz w:val="24"/>
          <w:szCs w:val="24"/>
        </w:rPr>
        <w:t xml:space="preserve">tissues </w:t>
      </w:r>
      <w:r w:rsidR="005876AB">
        <w:rPr>
          <w:rFonts w:asciiTheme="minorBidi" w:hAnsiTheme="minorBidi"/>
          <w:sz w:val="24"/>
          <w:szCs w:val="24"/>
        </w:rPr>
        <w:t xml:space="preserve">in comparison to </w:t>
      </w:r>
      <w:r w:rsidR="00844FF8" w:rsidRPr="00844FF8">
        <w:rPr>
          <w:rFonts w:asciiTheme="minorBidi" w:hAnsiTheme="minorBidi"/>
          <w:sz w:val="24"/>
          <w:szCs w:val="24"/>
        </w:rPr>
        <w:t xml:space="preserve">adjacent normal </w:t>
      </w:r>
      <w:bookmarkEnd w:id="13"/>
      <w:r w:rsidR="00532DA9" w:rsidRPr="00844FF8">
        <w:rPr>
          <w:rFonts w:asciiTheme="minorBidi" w:hAnsiTheme="minorBidi"/>
          <w:sz w:val="24"/>
          <w:szCs w:val="24"/>
        </w:rPr>
        <w:t>tissues</w:t>
      </w:r>
      <w:r w:rsidR="00532DA9">
        <w:rPr>
          <w:rFonts w:asciiTheme="minorBidi" w:hAnsiTheme="minorBidi"/>
          <w:sz w:val="24"/>
          <w:szCs w:val="24"/>
        </w:rPr>
        <w:t>,</w:t>
      </w:r>
      <w:r w:rsidR="00532DA9" w:rsidRPr="00F86320">
        <w:t xml:space="preserve"> </w:t>
      </w:r>
      <w:r w:rsidR="00532DA9" w:rsidRPr="00F86320">
        <w:rPr>
          <w:rFonts w:asciiTheme="minorBidi" w:hAnsiTheme="minorBidi"/>
          <w:sz w:val="24"/>
          <w:szCs w:val="24"/>
        </w:rPr>
        <w:t>with</w:t>
      </w:r>
      <w:r w:rsidR="00F86320" w:rsidRPr="00F86320">
        <w:rPr>
          <w:rFonts w:asciiTheme="minorBidi" w:hAnsiTheme="minorBidi"/>
          <w:sz w:val="24"/>
          <w:szCs w:val="24"/>
        </w:rPr>
        <w:t xml:space="preserve"> significant finding, </w:t>
      </w:r>
      <w:r w:rsidR="00F86320">
        <w:rPr>
          <w:rFonts w:asciiTheme="minorBidi" w:hAnsiTheme="minorBidi"/>
          <w:sz w:val="24"/>
          <w:szCs w:val="24"/>
        </w:rPr>
        <w:t xml:space="preserve">see table </w:t>
      </w:r>
      <w:r w:rsidR="00532DA9">
        <w:rPr>
          <w:rFonts w:asciiTheme="minorBidi" w:hAnsiTheme="minorBidi"/>
          <w:sz w:val="24"/>
          <w:szCs w:val="24"/>
        </w:rPr>
        <w:t>2</w:t>
      </w:r>
      <w:r w:rsidR="00F86320">
        <w:rPr>
          <w:rFonts w:asciiTheme="minorBidi" w:hAnsiTheme="minorBidi"/>
          <w:sz w:val="24"/>
          <w:szCs w:val="24"/>
        </w:rPr>
        <w:t xml:space="preserve">, </w:t>
      </w:r>
      <w:r>
        <w:rPr>
          <w:rFonts w:asciiTheme="minorBidi" w:hAnsiTheme="minorBidi"/>
          <w:sz w:val="24"/>
          <w:szCs w:val="24"/>
        </w:rPr>
        <w:t>t</w:t>
      </w:r>
      <w:r w:rsidR="00844FF8" w:rsidRPr="00844FF8">
        <w:rPr>
          <w:rFonts w:asciiTheme="minorBidi" w:hAnsiTheme="minorBidi"/>
          <w:sz w:val="24"/>
          <w:szCs w:val="24"/>
        </w:rPr>
        <w:t xml:space="preserve">his suggests </w:t>
      </w:r>
      <w:r w:rsidR="005876AB">
        <w:rPr>
          <w:rFonts w:asciiTheme="minorBidi" w:hAnsiTheme="minorBidi"/>
          <w:sz w:val="24"/>
          <w:szCs w:val="24"/>
        </w:rPr>
        <w:t>important part</w:t>
      </w:r>
      <w:r w:rsidR="00844FF8" w:rsidRPr="00844FF8">
        <w:rPr>
          <w:rFonts w:asciiTheme="minorBidi" w:hAnsiTheme="minorBidi"/>
          <w:sz w:val="24"/>
          <w:szCs w:val="24"/>
        </w:rPr>
        <w:t xml:space="preserve"> for m6A methylation in </w:t>
      </w:r>
      <w:r w:rsidR="005876AB">
        <w:rPr>
          <w:rFonts w:asciiTheme="minorBidi" w:hAnsiTheme="minorBidi"/>
          <w:sz w:val="24"/>
          <w:szCs w:val="24"/>
        </w:rPr>
        <w:t xml:space="preserve">NPC </w:t>
      </w:r>
      <w:r w:rsidR="00844FF8" w:rsidRPr="00844FF8">
        <w:rPr>
          <w:rFonts w:asciiTheme="minorBidi" w:hAnsiTheme="minorBidi"/>
          <w:sz w:val="24"/>
          <w:szCs w:val="24"/>
        </w:rPr>
        <w:t>pathogenesis</w:t>
      </w:r>
      <w:r w:rsidR="00EC32B7">
        <w:rPr>
          <w:rFonts w:asciiTheme="minorBidi" w:hAnsiTheme="minorBidi"/>
          <w:sz w:val="24"/>
          <w:szCs w:val="24"/>
        </w:rPr>
        <w:t>,</w:t>
      </w:r>
      <w:r w:rsidR="005876AB">
        <w:rPr>
          <w:rFonts w:asciiTheme="minorBidi" w:hAnsiTheme="minorBidi"/>
          <w:sz w:val="24"/>
          <w:szCs w:val="24"/>
        </w:rPr>
        <w:t xml:space="preserve"> the</w:t>
      </w:r>
      <w:r w:rsidR="00844FF8" w:rsidRPr="00844FF8">
        <w:rPr>
          <w:rFonts w:asciiTheme="minorBidi" w:hAnsiTheme="minorBidi"/>
          <w:sz w:val="24"/>
          <w:szCs w:val="24"/>
        </w:rPr>
        <w:t xml:space="preserve"> analysis revealed that 16 out of 22 (72.7%) NPC tissues showed an increased level of m6A modification, while the remaining 6 (27.3%) exhibited relatively low methylation levels.</w:t>
      </w:r>
    </w:p>
    <w:p w14:paraId="6737468A" w14:textId="0A5EEB9D" w:rsid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t xml:space="preserve">The analysis of the relationship </w:t>
      </w:r>
      <w:bookmarkStart w:id="15" w:name="_Hlk209503596"/>
      <w:r w:rsidRPr="00844FF8">
        <w:rPr>
          <w:rFonts w:asciiTheme="minorBidi" w:hAnsiTheme="minorBidi"/>
          <w:sz w:val="24"/>
          <w:szCs w:val="24"/>
        </w:rPr>
        <w:t>between m6A methylation levels</w:t>
      </w:r>
      <w:r w:rsidR="00EC32B7">
        <w:rPr>
          <w:rFonts w:asciiTheme="minorBidi" w:hAnsiTheme="minorBidi"/>
          <w:sz w:val="24"/>
          <w:szCs w:val="24"/>
        </w:rPr>
        <w:t>,</w:t>
      </w:r>
      <w:r w:rsidRPr="00844FF8">
        <w:rPr>
          <w:rFonts w:asciiTheme="minorBidi" w:hAnsiTheme="minorBidi"/>
          <w:sz w:val="24"/>
          <w:szCs w:val="24"/>
        </w:rPr>
        <w:t xml:space="preserve"> and clinical </w:t>
      </w:r>
      <w:bookmarkStart w:id="16" w:name="_Hlk191714789"/>
      <w:r w:rsidRPr="00844FF8">
        <w:rPr>
          <w:rFonts w:asciiTheme="minorBidi" w:hAnsiTheme="minorBidi"/>
          <w:sz w:val="24"/>
          <w:szCs w:val="24"/>
        </w:rPr>
        <w:t xml:space="preserve">characteristics </w:t>
      </w:r>
      <w:bookmarkEnd w:id="15"/>
      <w:bookmarkEnd w:id="16"/>
      <w:r w:rsidRPr="00844FF8">
        <w:rPr>
          <w:rFonts w:asciiTheme="minorBidi" w:hAnsiTheme="minorBidi"/>
          <w:sz w:val="24"/>
          <w:szCs w:val="24"/>
        </w:rPr>
        <w:t>showed a significant association with tumor stage</w:t>
      </w:r>
      <w:r w:rsidR="000D0B22">
        <w:rPr>
          <w:rFonts w:asciiTheme="minorBidi" w:hAnsiTheme="minorBidi"/>
          <w:sz w:val="24"/>
          <w:szCs w:val="24"/>
        </w:rPr>
        <w:t>,</w:t>
      </w:r>
      <w:r w:rsidRPr="00844FF8">
        <w:rPr>
          <w:rFonts w:asciiTheme="minorBidi" w:hAnsiTheme="minorBidi"/>
          <w:sz w:val="24"/>
          <w:szCs w:val="24"/>
        </w:rPr>
        <w:t xml:space="preserve"> with higher methylation levels observed in advanced-stage NPC cases (stage III/IV). However, no</w:t>
      </w:r>
      <w:r w:rsidR="005876AB">
        <w:rPr>
          <w:rFonts w:asciiTheme="minorBidi" w:hAnsiTheme="minorBidi"/>
          <w:sz w:val="24"/>
          <w:szCs w:val="24"/>
        </w:rPr>
        <w:t>n-</w:t>
      </w:r>
      <w:r w:rsidRPr="00844FF8">
        <w:rPr>
          <w:rFonts w:asciiTheme="minorBidi" w:hAnsiTheme="minorBidi"/>
          <w:sz w:val="24"/>
          <w:szCs w:val="24"/>
        </w:rPr>
        <w:t>significant correlation was found between m6A methylation and other clinical parameters, such as age or gender (</w:t>
      </w:r>
      <w:r w:rsidR="00664233">
        <w:rPr>
          <w:rFonts w:asciiTheme="minorBidi" w:hAnsiTheme="minorBidi"/>
          <w:sz w:val="24"/>
          <w:szCs w:val="24"/>
        </w:rPr>
        <w:t>P</w:t>
      </w:r>
      <w:r w:rsidRPr="00844FF8">
        <w:rPr>
          <w:rFonts w:asciiTheme="minorBidi" w:hAnsiTheme="minorBidi"/>
          <w:sz w:val="24"/>
          <w:szCs w:val="24"/>
        </w:rPr>
        <w:t xml:space="preserve"> </w:t>
      </w:r>
      <w:r w:rsidR="00664233">
        <w:rPr>
          <w:rFonts w:asciiTheme="minorBidi" w:hAnsiTheme="minorBidi"/>
          <w:sz w:val="24"/>
          <w:szCs w:val="24"/>
        </w:rPr>
        <w:t>=</w:t>
      </w:r>
      <w:r w:rsidRPr="00844FF8">
        <w:rPr>
          <w:rFonts w:asciiTheme="minorBidi" w:hAnsiTheme="minorBidi"/>
          <w:sz w:val="24"/>
          <w:szCs w:val="24"/>
        </w:rPr>
        <w:t xml:space="preserve"> .05).</w:t>
      </w:r>
    </w:p>
    <w:p w14:paraId="7681A0DA" w14:textId="70921989" w:rsidR="00463BA1" w:rsidRPr="00844FF8" w:rsidRDefault="00463BA1" w:rsidP="006E3D5F">
      <w:pPr>
        <w:spacing w:after="0" w:line="480" w:lineRule="auto"/>
        <w:jc w:val="both"/>
        <w:rPr>
          <w:rFonts w:asciiTheme="minorBidi" w:hAnsiTheme="minorBidi"/>
          <w:sz w:val="24"/>
          <w:szCs w:val="24"/>
        </w:rPr>
      </w:pPr>
      <w:r>
        <w:rPr>
          <w:rFonts w:asciiTheme="minorBidi" w:hAnsiTheme="minorBidi"/>
          <w:sz w:val="24"/>
          <w:szCs w:val="24"/>
        </w:rPr>
        <w:t>F</w:t>
      </w:r>
      <w:r w:rsidRPr="00463BA1">
        <w:rPr>
          <w:rFonts w:asciiTheme="minorBidi" w:hAnsiTheme="minorBidi"/>
          <w:sz w:val="24"/>
          <w:szCs w:val="24"/>
        </w:rPr>
        <w:t xml:space="preserve">igure </w:t>
      </w:r>
      <w:r w:rsidR="009A1F37">
        <w:rPr>
          <w:rFonts w:asciiTheme="minorBidi" w:hAnsiTheme="minorBidi"/>
          <w:sz w:val="24"/>
          <w:szCs w:val="24"/>
        </w:rPr>
        <w:t>2</w:t>
      </w:r>
      <w:r>
        <w:rPr>
          <w:rFonts w:asciiTheme="minorBidi" w:hAnsiTheme="minorBidi"/>
          <w:sz w:val="24"/>
          <w:szCs w:val="24"/>
        </w:rPr>
        <w:t xml:space="preserve">, shown the </w:t>
      </w:r>
      <w:bookmarkStart w:id="17" w:name="_Hlk209503642"/>
      <w:r>
        <w:rPr>
          <w:rFonts w:asciiTheme="minorBidi" w:hAnsiTheme="minorBidi"/>
          <w:sz w:val="24"/>
          <w:szCs w:val="24"/>
        </w:rPr>
        <w:t xml:space="preserve">correlation </w:t>
      </w:r>
      <w:r w:rsidRPr="00463BA1">
        <w:rPr>
          <w:rFonts w:asciiTheme="minorBidi" w:hAnsiTheme="minorBidi"/>
          <w:sz w:val="24"/>
          <w:szCs w:val="24"/>
        </w:rPr>
        <w:t>between m6A methylation and clinical</w:t>
      </w:r>
      <w:r w:rsidR="009A1F37">
        <w:rPr>
          <w:rFonts w:asciiTheme="minorBidi" w:hAnsiTheme="minorBidi"/>
          <w:sz w:val="24"/>
          <w:szCs w:val="24"/>
        </w:rPr>
        <w:t xml:space="preserve"> sample.</w:t>
      </w:r>
      <w:bookmarkEnd w:id="17"/>
    </w:p>
    <w:p w14:paraId="4E9A0F72" w14:textId="2BFA47D8" w:rsidR="00844FF8" w:rsidRPr="00844FF8" w:rsidRDefault="00844FF8" w:rsidP="006E3D5F">
      <w:pPr>
        <w:spacing w:after="0" w:line="480" w:lineRule="auto"/>
        <w:jc w:val="both"/>
        <w:rPr>
          <w:rFonts w:asciiTheme="minorBidi" w:hAnsiTheme="minorBidi"/>
          <w:sz w:val="24"/>
          <w:szCs w:val="24"/>
        </w:rPr>
      </w:pPr>
      <w:r w:rsidRPr="00844FF8">
        <w:rPr>
          <w:rFonts w:asciiTheme="minorBidi" w:hAnsiTheme="minorBidi"/>
          <w:sz w:val="24"/>
          <w:szCs w:val="24"/>
        </w:rPr>
        <w:lastRenderedPageBreak/>
        <w:t>Additionally, higher m6A methylation was observed in patients who had distant metastasis (n = 6) when compared to those without metastasis (</w:t>
      </w:r>
      <w:r w:rsidR="00664233">
        <w:rPr>
          <w:rFonts w:asciiTheme="minorBidi" w:hAnsiTheme="minorBidi"/>
          <w:sz w:val="24"/>
          <w:szCs w:val="24"/>
        </w:rPr>
        <w:t>P</w:t>
      </w:r>
      <w:r w:rsidRPr="00844FF8">
        <w:rPr>
          <w:rFonts w:asciiTheme="minorBidi" w:hAnsiTheme="minorBidi"/>
          <w:sz w:val="24"/>
          <w:szCs w:val="24"/>
        </w:rPr>
        <w:t xml:space="preserve"> = .02)</w:t>
      </w:r>
      <w:r w:rsidR="001C0E78">
        <w:rPr>
          <w:rFonts w:asciiTheme="minorBidi" w:hAnsiTheme="minorBidi"/>
          <w:sz w:val="24"/>
          <w:szCs w:val="24"/>
        </w:rPr>
        <w:t>, with significant results</w:t>
      </w:r>
      <w:r w:rsidRPr="00844FF8">
        <w:rPr>
          <w:rFonts w:asciiTheme="minorBidi" w:hAnsiTheme="minorBidi"/>
          <w:sz w:val="24"/>
          <w:szCs w:val="24"/>
        </w:rPr>
        <w:t xml:space="preserve"> </w:t>
      </w:r>
      <w:bookmarkEnd w:id="14"/>
      <w:r w:rsidRPr="00844FF8">
        <w:rPr>
          <w:rFonts w:asciiTheme="minorBidi" w:hAnsiTheme="minorBidi"/>
          <w:sz w:val="24"/>
          <w:szCs w:val="24"/>
        </w:rPr>
        <w:t>This finding supports the hypothesis that m6A methylation might be linked to the aggressiveness of NPC.</w:t>
      </w:r>
    </w:p>
    <w:p w14:paraId="647C9AC0" w14:textId="7E1C911D" w:rsidR="00F855EA" w:rsidRDefault="00844FF8" w:rsidP="00F855EA">
      <w:pPr>
        <w:spacing w:after="0" w:line="480" w:lineRule="auto"/>
        <w:jc w:val="both"/>
        <w:rPr>
          <w:rFonts w:asciiTheme="minorBidi" w:hAnsiTheme="minorBidi"/>
          <w:sz w:val="24"/>
          <w:szCs w:val="24"/>
        </w:rPr>
      </w:pPr>
      <w:bookmarkStart w:id="18" w:name="_Hlk191713142"/>
      <w:r w:rsidRPr="00844FF8">
        <w:rPr>
          <w:rFonts w:asciiTheme="minorBidi" w:hAnsiTheme="minorBidi"/>
          <w:sz w:val="24"/>
          <w:szCs w:val="24"/>
        </w:rPr>
        <w:t>Expression levels of key m6A methylation-related regulators (METTL3, METTL14,</w:t>
      </w:r>
      <w:r w:rsidR="006E3D5F">
        <w:rPr>
          <w:rFonts w:asciiTheme="minorBidi" w:hAnsiTheme="minorBidi"/>
          <w:sz w:val="24"/>
          <w:szCs w:val="24"/>
        </w:rPr>
        <w:t xml:space="preserve"> and </w:t>
      </w:r>
      <w:r w:rsidRPr="00844FF8">
        <w:rPr>
          <w:rFonts w:asciiTheme="minorBidi" w:hAnsiTheme="minorBidi"/>
          <w:sz w:val="24"/>
          <w:szCs w:val="24"/>
        </w:rPr>
        <w:t>FTO) were analyzed in both tumor and normal tissues. METTL3 and METTL14 were significantly</w:t>
      </w:r>
      <w:r w:rsidR="008C67B6" w:rsidRPr="008C67B6">
        <w:t xml:space="preserve"> </w:t>
      </w:r>
      <w:r w:rsidR="008C67B6" w:rsidRPr="008C67B6">
        <w:rPr>
          <w:rFonts w:asciiTheme="minorBidi" w:hAnsiTheme="minorBidi"/>
          <w:sz w:val="24"/>
          <w:szCs w:val="24"/>
        </w:rPr>
        <w:t>increase the rate or level by upregulation</w:t>
      </w:r>
      <w:r w:rsidRPr="00844FF8">
        <w:rPr>
          <w:rFonts w:asciiTheme="minorBidi" w:hAnsiTheme="minorBidi"/>
          <w:sz w:val="24"/>
          <w:szCs w:val="24"/>
        </w:rPr>
        <w:t xml:space="preserve"> in tumor tissues </w:t>
      </w:r>
      <w:r w:rsidR="005876AB">
        <w:rPr>
          <w:rFonts w:asciiTheme="minorBidi" w:hAnsiTheme="minorBidi"/>
          <w:sz w:val="24"/>
          <w:szCs w:val="24"/>
        </w:rPr>
        <w:t xml:space="preserve">in comparison to </w:t>
      </w:r>
      <w:r w:rsidRPr="00844FF8">
        <w:rPr>
          <w:rFonts w:asciiTheme="minorBidi" w:hAnsiTheme="minorBidi"/>
          <w:sz w:val="24"/>
          <w:szCs w:val="24"/>
        </w:rPr>
        <w:t>normal tissues (</w:t>
      </w:r>
      <w:r w:rsidR="00664233">
        <w:rPr>
          <w:rFonts w:asciiTheme="minorBidi" w:hAnsiTheme="minorBidi"/>
          <w:sz w:val="24"/>
          <w:szCs w:val="24"/>
        </w:rPr>
        <w:t>P=</w:t>
      </w:r>
      <w:r w:rsidRPr="00844FF8">
        <w:rPr>
          <w:rFonts w:asciiTheme="minorBidi" w:hAnsiTheme="minorBidi"/>
          <w:sz w:val="24"/>
          <w:szCs w:val="24"/>
        </w:rPr>
        <w:t>.05), suggesting an active role in the m6A methylation process in NPC.</w:t>
      </w:r>
      <w:r w:rsidR="008C67B6">
        <w:rPr>
          <w:rFonts w:asciiTheme="minorBidi" w:hAnsiTheme="minorBidi"/>
          <w:sz w:val="24"/>
          <w:szCs w:val="24"/>
        </w:rPr>
        <w:t xml:space="preserve"> On contrary</w:t>
      </w:r>
      <w:r w:rsidRPr="00844FF8">
        <w:rPr>
          <w:rFonts w:asciiTheme="minorBidi" w:hAnsiTheme="minorBidi"/>
          <w:sz w:val="24"/>
          <w:szCs w:val="24"/>
        </w:rPr>
        <w:t>, the expression of FTO was downregulated in tumor tissues, although</w:t>
      </w:r>
      <w:r w:rsidR="00EC32B7">
        <w:rPr>
          <w:rFonts w:asciiTheme="minorBidi" w:hAnsiTheme="minorBidi"/>
          <w:sz w:val="24"/>
          <w:szCs w:val="24"/>
        </w:rPr>
        <w:t>,</w:t>
      </w:r>
      <w:r w:rsidRPr="00844FF8">
        <w:rPr>
          <w:rFonts w:asciiTheme="minorBidi" w:hAnsiTheme="minorBidi"/>
          <w:sz w:val="24"/>
          <w:szCs w:val="24"/>
        </w:rPr>
        <w:t xml:space="preserve"> the difference </w:t>
      </w:r>
      <w:r w:rsidR="001C6FC0">
        <w:rPr>
          <w:rFonts w:asciiTheme="minorBidi" w:hAnsiTheme="minorBidi"/>
          <w:sz w:val="24"/>
          <w:szCs w:val="24"/>
        </w:rPr>
        <w:t xml:space="preserve">was non- </w:t>
      </w:r>
      <w:r w:rsidR="00DC1451" w:rsidRPr="00844FF8">
        <w:rPr>
          <w:rFonts w:asciiTheme="minorBidi" w:hAnsiTheme="minorBidi"/>
          <w:sz w:val="24"/>
          <w:szCs w:val="24"/>
        </w:rPr>
        <w:t>statistical</w:t>
      </w:r>
      <w:r w:rsidR="00DC1451">
        <w:rPr>
          <w:rFonts w:asciiTheme="minorBidi" w:hAnsiTheme="minorBidi"/>
          <w:sz w:val="24"/>
          <w:szCs w:val="24"/>
        </w:rPr>
        <w:t>ly</w:t>
      </w:r>
      <w:r w:rsidRPr="00844FF8">
        <w:rPr>
          <w:rFonts w:asciiTheme="minorBidi" w:hAnsiTheme="minorBidi"/>
          <w:sz w:val="24"/>
          <w:szCs w:val="24"/>
        </w:rPr>
        <w:t xml:space="preserve"> significance (</w:t>
      </w:r>
      <w:r w:rsidR="00664233">
        <w:rPr>
          <w:rFonts w:asciiTheme="minorBidi" w:hAnsiTheme="minorBidi"/>
          <w:sz w:val="24"/>
          <w:szCs w:val="24"/>
        </w:rPr>
        <w:t>P=</w:t>
      </w:r>
      <w:r w:rsidRPr="00844FF8">
        <w:rPr>
          <w:rFonts w:asciiTheme="minorBidi" w:hAnsiTheme="minorBidi"/>
          <w:sz w:val="24"/>
          <w:szCs w:val="24"/>
        </w:rPr>
        <w:t>.05).</w:t>
      </w:r>
      <w:bookmarkEnd w:id="18"/>
    </w:p>
    <w:p w14:paraId="28F7FD7F" w14:textId="01C3F3E2" w:rsidR="00A61091" w:rsidRDefault="00A61091" w:rsidP="00F855EA">
      <w:pPr>
        <w:spacing w:after="0" w:line="480" w:lineRule="auto"/>
        <w:jc w:val="both"/>
        <w:rPr>
          <w:rFonts w:asciiTheme="minorBidi" w:hAnsiTheme="minorBidi"/>
          <w:sz w:val="24"/>
          <w:szCs w:val="24"/>
        </w:rPr>
      </w:pPr>
    </w:p>
    <w:p w14:paraId="556FCE9C" w14:textId="3D5628A4" w:rsidR="00A61091" w:rsidRDefault="00A61091" w:rsidP="00F855EA">
      <w:pPr>
        <w:spacing w:after="0" w:line="480" w:lineRule="auto"/>
        <w:jc w:val="both"/>
        <w:rPr>
          <w:rFonts w:asciiTheme="minorBidi" w:hAnsiTheme="minorBidi"/>
          <w:sz w:val="24"/>
          <w:szCs w:val="24"/>
        </w:rPr>
      </w:pPr>
    </w:p>
    <w:p w14:paraId="2D61F0A0" w14:textId="2158E3D2" w:rsidR="00A61091" w:rsidRDefault="00A61091" w:rsidP="00F855EA">
      <w:pPr>
        <w:spacing w:after="0" w:line="480" w:lineRule="auto"/>
        <w:jc w:val="both"/>
        <w:rPr>
          <w:rFonts w:asciiTheme="minorBidi" w:hAnsiTheme="minorBidi"/>
          <w:sz w:val="24"/>
          <w:szCs w:val="24"/>
        </w:rPr>
      </w:pPr>
    </w:p>
    <w:p w14:paraId="6A28C3E1" w14:textId="38EF91B7" w:rsidR="00A61091" w:rsidRDefault="00A61091" w:rsidP="00F855EA">
      <w:pPr>
        <w:spacing w:after="0" w:line="480" w:lineRule="auto"/>
        <w:jc w:val="both"/>
        <w:rPr>
          <w:rFonts w:asciiTheme="minorBidi" w:hAnsiTheme="minorBidi"/>
          <w:sz w:val="24"/>
          <w:szCs w:val="24"/>
        </w:rPr>
      </w:pPr>
    </w:p>
    <w:p w14:paraId="59B5E070" w14:textId="3170030D" w:rsidR="00A61091" w:rsidRDefault="00A61091" w:rsidP="00F855EA">
      <w:pPr>
        <w:spacing w:after="0" w:line="480" w:lineRule="auto"/>
        <w:jc w:val="both"/>
        <w:rPr>
          <w:rFonts w:asciiTheme="minorBidi" w:hAnsiTheme="minorBidi"/>
          <w:sz w:val="24"/>
          <w:szCs w:val="24"/>
        </w:rPr>
      </w:pPr>
    </w:p>
    <w:p w14:paraId="3131E5D0" w14:textId="624A191A" w:rsidR="00A61091" w:rsidRDefault="00A61091" w:rsidP="00F855EA">
      <w:pPr>
        <w:spacing w:after="0" w:line="480" w:lineRule="auto"/>
        <w:jc w:val="both"/>
        <w:rPr>
          <w:rFonts w:asciiTheme="minorBidi" w:hAnsiTheme="minorBidi"/>
          <w:sz w:val="24"/>
          <w:szCs w:val="24"/>
        </w:rPr>
      </w:pPr>
    </w:p>
    <w:p w14:paraId="4FB1F1A8" w14:textId="7890937E" w:rsidR="00A61091" w:rsidRDefault="00A61091" w:rsidP="00F855EA">
      <w:pPr>
        <w:spacing w:after="0" w:line="480" w:lineRule="auto"/>
        <w:jc w:val="both"/>
        <w:rPr>
          <w:rFonts w:asciiTheme="minorBidi" w:hAnsiTheme="minorBidi"/>
          <w:sz w:val="24"/>
          <w:szCs w:val="24"/>
        </w:rPr>
      </w:pPr>
    </w:p>
    <w:p w14:paraId="5D774454" w14:textId="43853896" w:rsidR="00A61091" w:rsidRDefault="00A61091" w:rsidP="00F855EA">
      <w:pPr>
        <w:spacing w:after="0" w:line="480" w:lineRule="auto"/>
        <w:jc w:val="both"/>
        <w:rPr>
          <w:rFonts w:asciiTheme="minorBidi" w:hAnsiTheme="minorBidi"/>
          <w:sz w:val="24"/>
          <w:szCs w:val="24"/>
        </w:rPr>
      </w:pPr>
    </w:p>
    <w:p w14:paraId="68D8A5CF" w14:textId="5A5DF5CD" w:rsidR="00A61091" w:rsidRDefault="00A61091" w:rsidP="00F855EA">
      <w:pPr>
        <w:spacing w:after="0" w:line="480" w:lineRule="auto"/>
        <w:jc w:val="both"/>
        <w:rPr>
          <w:rFonts w:asciiTheme="minorBidi" w:hAnsiTheme="minorBidi"/>
          <w:sz w:val="24"/>
          <w:szCs w:val="24"/>
        </w:rPr>
      </w:pPr>
    </w:p>
    <w:p w14:paraId="61ABA01F" w14:textId="102ABF9F" w:rsidR="00A61091" w:rsidRDefault="00A61091" w:rsidP="00F855EA">
      <w:pPr>
        <w:spacing w:after="0" w:line="480" w:lineRule="auto"/>
        <w:jc w:val="both"/>
        <w:rPr>
          <w:rFonts w:asciiTheme="minorBidi" w:hAnsiTheme="minorBidi"/>
          <w:sz w:val="24"/>
          <w:szCs w:val="24"/>
        </w:rPr>
      </w:pPr>
    </w:p>
    <w:p w14:paraId="530601FD" w14:textId="28872ED6" w:rsidR="00A61091" w:rsidRDefault="00A61091" w:rsidP="00F855EA">
      <w:pPr>
        <w:spacing w:after="0" w:line="480" w:lineRule="auto"/>
        <w:jc w:val="both"/>
        <w:rPr>
          <w:rFonts w:asciiTheme="minorBidi" w:hAnsiTheme="minorBidi"/>
          <w:sz w:val="24"/>
          <w:szCs w:val="24"/>
        </w:rPr>
      </w:pPr>
    </w:p>
    <w:p w14:paraId="651C9F1B" w14:textId="1610C712" w:rsidR="00A61091" w:rsidRDefault="00A61091" w:rsidP="00F855EA">
      <w:pPr>
        <w:spacing w:after="0" w:line="480" w:lineRule="auto"/>
        <w:jc w:val="both"/>
        <w:rPr>
          <w:rFonts w:asciiTheme="minorBidi" w:hAnsiTheme="minorBidi"/>
          <w:sz w:val="24"/>
          <w:szCs w:val="24"/>
        </w:rPr>
      </w:pPr>
    </w:p>
    <w:p w14:paraId="23DEFBD7" w14:textId="77777777" w:rsidR="00363C73" w:rsidRDefault="00363C73" w:rsidP="00F855EA">
      <w:pPr>
        <w:spacing w:after="0" w:line="480" w:lineRule="auto"/>
        <w:jc w:val="both"/>
        <w:rPr>
          <w:rFonts w:asciiTheme="minorBidi" w:hAnsiTheme="minorBidi"/>
          <w:sz w:val="24"/>
          <w:szCs w:val="24"/>
        </w:rPr>
      </w:pPr>
    </w:p>
    <w:p w14:paraId="5CB12E86" w14:textId="77777777" w:rsidR="00A61091" w:rsidRDefault="00A61091" w:rsidP="00F855EA">
      <w:pPr>
        <w:spacing w:after="0" w:line="480" w:lineRule="auto"/>
        <w:jc w:val="both"/>
        <w:rPr>
          <w:rFonts w:asciiTheme="minorBidi" w:hAnsiTheme="minorBidi"/>
          <w:sz w:val="24"/>
          <w:szCs w:val="24"/>
        </w:rPr>
      </w:pPr>
    </w:p>
    <w:p w14:paraId="4C888950" w14:textId="6EDAE18C" w:rsidR="00FF270D" w:rsidRPr="00A61091" w:rsidRDefault="00FF270D" w:rsidP="00A61091">
      <w:pPr>
        <w:pStyle w:val="ListParagraph"/>
        <w:numPr>
          <w:ilvl w:val="0"/>
          <w:numId w:val="4"/>
        </w:numPr>
        <w:spacing w:after="0" w:line="480" w:lineRule="auto"/>
        <w:jc w:val="both"/>
        <w:rPr>
          <w:rFonts w:asciiTheme="minorBidi" w:hAnsiTheme="minorBidi"/>
          <w:b/>
          <w:bCs/>
          <w:sz w:val="24"/>
          <w:szCs w:val="24"/>
        </w:rPr>
      </w:pPr>
      <w:r w:rsidRPr="00A61091">
        <w:rPr>
          <w:rFonts w:asciiTheme="minorBidi" w:hAnsiTheme="minorBidi"/>
          <w:b/>
          <w:bCs/>
          <w:sz w:val="24"/>
          <w:szCs w:val="24"/>
        </w:rPr>
        <w:lastRenderedPageBreak/>
        <w:t>Discussion</w:t>
      </w:r>
    </w:p>
    <w:p w14:paraId="18847AB6" w14:textId="348A736A" w:rsidR="00B517A3" w:rsidRPr="006815F3" w:rsidRDefault="002644A0" w:rsidP="00753B53">
      <w:pPr>
        <w:spacing w:after="0" w:line="480" w:lineRule="auto"/>
        <w:rPr>
          <w:rFonts w:asciiTheme="minorBidi" w:hAnsiTheme="minorBidi"/>
          <w:sz w:val="24"/>
          <w:szCs w:val="24"/>
        </w:rPr>
      </w:pPr>
      <w:bookmarkStart w:id="19" w:name="_Hlk191714894"/>
      <w:r>
        <w:rPr>
          <w:rFonts w:asciiTheme="minorBidi" w:hAnsiTheme="minorBidi"/>
          <w:sz w:val="24"/>
          <w:szCs w:val="24"/>
        </w:rPr>
        <w:t xml:space="preserve">Current </w:t>
      </w:r>
      <w:r w:rsidR="00B517A3" w:rsidRPr="00B517A3">
        <w:rPr>
          <w:rFonts w:asciiTheme="minorBidi" w:hAnsiTheme="minorBidi"/>
          <w:sz w:val="24"/>
          <w:szCs w:val="24"/>
        </w:rPr>
        <w:t>study found altered m6A methylation patterns in NPC tissues</w:t>
      </w:r>
      <w:r w:rsidR="001C6FC0">
        <w:rPr>
          <w:rFonts w:asciiTheme="minorBidi" w:hAnsiTheme="minorBidi"/>
          <w:sz w:val="24"/>
          <w:szCs w:val="24"/>
        </w:rPr>
        <w:t xml:space="preserve"> versus </w:t>
      </w:r>
      <w:r w:rsidR="005C13E3">
        <w:rPr>
          <w:rFonts w:asciiTheme="minorBidi" w:hAnsiTheme="minorBidi"/>
          <w:sz w:val="24"/>
          <w:szCs w:val="24"/>
        </w:rPr>
        <w:t xml:space="preserve">nearby </w:t>
      </w:r>
      <w:r w:rsidR="00B517A3" w:rsidRPr="00B517A3">
        <w:rPr>
          <w:rFonts w:asciiTheme="minorBidi" w:hAnsiTheme="minorBidi"/>
          <w:sz w:val="24"/>
          <w:szCs w:val="24"/>
        </w:rPr>
        <w:t>normal tissues</w:t>
      </w:r>
      <w:bookmarkEnd w:id="19"/>
      <w:r w:rsidR="00B517A3" w:rsidRPr="00B517A3">
        <w:rPr>
          <w:rFonts w:asciiTheme="minorBidi" w:hAnsiTheme="minorBidi"/>
          <w:sz w:val="24"/>
          <w:szCs w:val="24"/>
        </w:rPr>
        <w:t>, and this detection agreed</w:t>
      </w:r>
      <w:r w:rsidR="00161A3B">
        <w:rPr>
          <w:rFonts w:asciiTheme="minorBidi" w:hAnsiTheme="minorBidi"/>
          <w:sz w:val="24"/>
          <w:szCs w:val="24"/>
        </w:rPr>
        <w:t xml:space="preserve"> to</w:t>
      </w:r>
      <w:r w:rsidR="00B517A3" w:rsidRPr="00B517A3">
        <w:rPr>
          <w:rFonts w:asciiTheme="minorBidi" w:hAnsiTheme="minorBidi"/>
          <w:sz w:val="24"/>
          <w:szCs w:val="24"/>
        </w:rPr>
        <w:t xml:space="preserve"> Wanga YM, et </w:t>
      </w:r>
      <w:r w:rsidR="00753B53">
        <w:rPr>
          <w:rFonts w:asciiTheme="minorBidi" w:hAnsiTheme="minorBidi"/>
          <w:sz w:val="24"/>
          <w:szCs w:val="24"/>
          <w:vertAlign w:val="superscript"/>
        </w:rPr>
        <w:t xml:space="preserve">[5] </w:t>
      </w:r>
      <w:r w:rsidR="00B517A3" w:rsidRPr="00B517A3">
        <w:rPr>
          <w:rFonts w:asciiTheme="minorBidi" w:hAnsiTheme="minorBidi"/>
          <w:sz w:val="24"/>
          <w:szCs w:val="24"/>
        </w:rPr>
        <w:t>al study.</w:t>
      </w:r>
    </w:p>
    <w:p w14:paraId="5CD68554" w14:textId="1A898688"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Over the years, understanding the molecular mechanisms underlying NPC has been a major focus, and</w:t>
      </w:r>
      <w:r w:rsidR="002644A0" w:rsidRPr="002644A0">
        <w:t xml:space="preserve"> </w:t>
      </w:r>
      <w:r w:rsidR="002644A0" w:rsidRPr="002644A0">
        <w:rPr>
          <w:rFonts w:asciiTheme="minorBidi" w:hAnsiTheme="minorBidi"/>
          <w:sz w:val="24"/>
          <w:szCs w:val="24"/>
        </w:rPr>
        <w:t>the latest</w:t>
      </w:r>
      <w:r w:rsidRPr="006815F3">
        <w:rPr>
          <w:rFonts w:asciiTheme="minorBidi" w:hAnsiTheme="minorBidi"/>
          <w:sz w:val="24"/>
          <w:szCs w:val="24"/>
        </w:rPr>
        <w:t xml:space="preserve"> </w:t>
      </w:r>
      <w:r w:rsidR="002644A0">
        <w:rPr>
          <w:rFonts w:asciiTheme="minorBidi" w:hAnsiTheme="minorBidi"/>
          <w:sz w:val="24"/>
          <w:szCs w:val="24"/>
        </w:rPr>
        <w:t xml:space="preserve">researches </w:t>
      </w:r>
      <w:r w:rsidRPr="006815F3">
        <w:rPr>
          <w:rFonts w:asciiTheme="minorBidi" w:hAnsiTheme="minorBidi"/>
          <w:sz w:val="24"/>
          <w:szCs w:val="24"/>
        </w:rPr>
        <w:t>have</w:t>
      </w:r>
      <w:r w:rsidR="001B0A2D">
        <w:rPr>
          <w:rFonts w:asciiTheme="minorBidi" w:hAnsiTheme="minorBidi"/>
          <w:sz w:val="24"/>
          <w:szCs w:val="24"/>
        </w:rPr>
        <w:t xml:space="preserve"> </w:t>
      </w:r>
      <w:r w:rsidR="001B0A2D" w:rsidRPr="001B0A2D">
        <w:rPr>
          <w:rFonts w:asciiTheme="minorBidi" w:hAnsiTheme="minorBidi"/>
          <w:sz w:val="24"/>
          <w:szCs w:val="24"/>
        </w:rPr>
        <w:t xml:space="preserve">pay attention to </w:t>
      </w:r>
      <w:r w:rsidR="001B0A2D">
        <w:rPr>
          <w:rFonts w:asciiTheme="minorBidi" w:hAnsiTheme="minorBidi"/>
          <w:sz w:val="24"/>
          <w:szCs w:val="24"/>
        </w:rPr>
        <w:t>the</w:t>
      </w:r>
      <w:r w:rsidR="001C6FC0">
        <w:rPr>
          <w:rFonts w:asciiTheme="minorBidi" w:hAnsiTheme="minorBidi"/>
          <w:sz w:val="24"/>
          <w:szCs w:val="24"/>
        </w:rPr>
        <w:t xml:space="preserve"> function</w:t>
      </w:r>
      <w:r w:rsidRPr="006815F3">
        <w:rPr>
          <w:rFonts w:asciiTheme="minorBidi" w:hAnsiTheme="minorBidi"/>
          <w:sz w:val="24"/>
          <w:szCs w:val="24"/>
        </w:rPr>
        <w:t xml:space="preserve"> of RNA mod</w:t>
      </w:r>
      <w:r w:rsidR="001C6FC0">
        <w:rPr>
          <w:rFonts w:asciiTheme="minorBidi" w:hAnsiTheme="minorBidi"/>
          <w:sz w:val="24"/>
          <w:szCs w:val="24"/>
        </w:rPr>
        <w:t>ulation</w:t>
      </w:r>
      <w:r w:rsidRPr="006815F3">
        <w:rPr>
          <w:rFonts w:asciiTheme="minorBidi" w:hAnsiTheme="minorBidi"/>
          <w:sz w:val="24"/>
          <w:szCs w:val="24"/>
        </w:rPr>
        <w:t xml:space="preserve">s in cancer biology. One such modification </w:t>
      </w:r>
      <w:r w:rsidR="000B2B43">
        <w:rPr>
          <w:rFonts w:asciiTheme="minorBidi" w:hAnsiTheme="minorBidi"/>
          <w:sz w:val="24"/>
          <w:szCs w:val="24"/>
        </w:rPr>
        <w:t>wa</w:t>
      </w:r>
      <w:r w:rsidRPr="006815F3">
        <w:rPr>
          <w:rFonts w:asciiTheme="minorBidi" w:hAnsiTheme="minorBidi"/>
          <w:sz w:val="24"/>
          <w:szCs w:val="24"/>
        </w:rPr>
        <w:t>s N6-methyladenosine (m6A), and its involvement in the regulation of NPC progression ha</w:t>
      </w:r>
      <w:r w:rsidR="00161A3B">
        <w:rPr>
          <w:rFonts w:asciiTheme="minorBidi" w:hAnsiTheme="minorBidi"/>
          <w:sz w:val="24"/>
          <w:szCs w:val="24"/>
        </w:rPr>
        <w:t>d</w:t>
      </w:r>
      <w:r w:rsidRPr="006815F3">
        <w:rPr>
          <w:rFonts w:asciiTheme="minorBidi" w:hAnsiTheme="minorBidi"/>
          <w:sz w:val="24"/>
          <w:szCs w:val="24"/>
        </w:rPr>
        <w:t xml:space="preserve"> recently garnered attention.</w:t>
      </w:r>
    </w:p>
    <w:p w14:paraId="2CC5E147" w14:textId="1803A921"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Overview of m6A in Cancer</w:t>
      </w:r>
      <w:r w:rsidR="00FB4A9E">
        <w:rPr>
          <w:rFonts w:asciiTheme="minorBidi" w:hAnsiTheme="minorBidi"/>
          <w:sz w:val="24"/>
          <w:szCs w:val="24"/>
        </w:rPr>
        <w:t>:</w:t>
      </w:r>
    </w:p>
    <w:p w14:paraId="3E601AA3" w14:textId="7B67FEE3" w:rsidR="00656F1A" w:rsidRPr="006815F3" w:rsidRDefault="00161A3B" w:rsidP="006815F3">
      <w:pPr>
        <w:spacing w:after="0" w:line="480" w:lineRule="auto"/>
        <w:jc w:val="both"/>
        <w:rPr>
          <w:rFonts w:asciiTheme="minorBidi" w:hAnsiTheme="minorBidi"/>
          <w:sz w:val="24"/>
          <w:szCs w:val="24"/>
        </w:rPr>
      </w:pPr>
      <w:r>
        <w:rPr>
          <w:rFonts w:asciiTheme="minorBidi" w:hAnsiTheme="minorBidi"/>
          <w:sz w:val="24"/>
          <w:szCs w:val="24"/>
        </w:rPr>
        <w:t>It was</w:t>
      </w:r>
      <w:r w:rsidR="00656F1A" w:rsidRPr="006815F3">
        <w:rPr>
          <w:rFonts w:asciiTheme="minorBidi" w:hAnsiTheme="minorBidi"/>
          <w:sz w:val="24"/>
          <w:szCs w:val="24"/>
        </w:rPr>
        <w:t xml:space="preserve"> a reversible modification that occurs predominantly on mRNA</w:t>
      </w:r>
      <w:r w:rsidR="006815F3">
        <w:rPr>
          <w:rFonts w:asciiTheme="minorBidi" w:hAnsiTheme="minorBidi"/>
          <w:sz w:val="24"/>
          <w:szCs w:val="24"/>
        </w:rPr>
        <w:t>,</w:t>
      </w:r>
      <w:r w:rsidR="00656F1A" w:rsidRPr="006815F3">
        <w:rPr>
          <w:rFonts w:asciiTheme="minorBidi" w:hAnsiTheme="minorBidi"/>
          <w:sz w:val="24"/>
          <w:szCs w:val="24"/>
        </w:rPr>
        <w:t xml:space="preserve"> but can also</w:t>
      </w:r>
      <w:r w:rsidR="006815F3">
        <w:rPr>
          <w:rFonts w:asciiTheme="minorBidi" w:hAnsiTheme="minorBidi"/>
          <w:sz w:val="24"/>
          <w:szCs w:val="24"/>
        </w:rPr>
        <w:t>,</w:t>
      </w:r>
      <w:r w:rsidR="00656F1A" w:rsidRPr="006815F3">
        <w:rPr>
          <w:rFonts w:asciiTheme="minorBidi" w:hAnsiTheme="minorBidi"/>
          <w:sz w:val="24"/>
          <w:szCs w:val="24"/>
        </w:rPr>
        <w:t xml:space="preserve"> be found in other types of RNA including non-coding RNAs</w:t>
      </w:r>
      <w:r w:rsidR="006815F3">
        <w:rPr>
          <w:rFonts w:asciiTheme="minorBidi" w:hAnsiTheme="minorBidi"/>
          <w:sz w:val="24"/>
          <w:szCs w:val="24"/>
        </w:rPr>
        <w:t>, i</w:t>
      </w:r>
      <w:r w:rsidR="00656F1A" w:rsidRPr="006815F3">
        <w:rPr>
          <w:rFonts w:asciiTheme="minorBidi" w:hAnsiTheme="minorBidi"/>
          <w:sz w:val="24"/>
          <w:szCs w:val="24"/>
        </w:rPr>
        <w:t>t is</w:t>
      </w:r>
      <w:r w:rsidR="001B0A2D" w:rsidRPr="001B0A2D">
        <w:t xml:space="preserve"> </w:t>
      </w:r>
      <w:r w:rsidR="001B0A2D" w:rsidRPr="001B0A2D">
        <w:rPr>
          <w:rFonts w:asciiTheme="minorBidi" w:hAnsiTheme="minorBidi"/>
          <w:sz w:val="24"/>
          <w:szCs w:val="24"/>
        </w:rPr>
        <w:t>stimulate</w:t>
      </w:r>
      <w:r w:rsidR="004C2854">
        <w:rPr>
          <w:rFonts w:asciiTheme="minorBidi" w:hAnsiTheme="minorBidi"/>
          <w:sz w:val="24"/>
          <w:szCs w:val="24"/>
        </w:rPr>
        <w:t>d</w:t>
      </w:r>
      <w:r w:rsidR="00656F1A" w:rsidRPr="006815F3">
        <w:rPr>
          <w:rFonts w:asciiTheme="minorBidi" w:hAnsiTheme="minorBidi"/>
          <w:sz w:val="24"/>
          <w:szCs w:val="24"/>
        </w:rPr>
        <w:t xml:space="preserve"> by a set of enzymes</w:t>
      </w:r>
      <w:r w:rsidR="001B0D61">
        <w:rPr>
          <w:rFonts w:asciiTheme="minorBidi" w:hAnsiTheme="minorBidi"/>
          <w:sz w:val="24"/>
          <w:szCs w:val="24"/>
        </w:rPr>
        <w:t xml:space="preserve">, </w:t>
      </w:r>
      <w:r w:rsidR="006815F3">
        <w:rPr>
          <w:rFonts w:asciiTheme="minorBidi" w:hAnsiTheme="minorBidi"/>
          <w:sz w:val="24"/>
          <w:szCs w:val="24"/>
        </w:rPr>
        <w:t>t</w:t>
      </w:r>
      <w:r w:rsidR="00656F1A" w:rsidRPr="006815F3">
        <w:rPr>
          <w:rFonts w:asciiTheme="minorBidi" w:hAnsiTheme="minorBidi"/>
          <w:sz w:val="24"/>
          <w:szCs w:val="24"/>
        </w:rPr>
        <w:t xml:space="preserve">hese enzymes regulate </w:t>
      </w:r>
      <w:r w:rsidR="004C2854">
        <w:rPr>
          <w:rFonts w:asciiTheme="minorBidi" w:hAnsiTheme="minorBidi"/>
          <w:sz w:val="24"/>
          <w:szCs w:val="24"/>
        </w:rPr>
        <w:t xml:space="preserve">different </w:t>
      </w:r>
      <w:r w:rsidR="00656F1A" w:rsidRPr="006815F3">
        <w:rPr>
          <w:rFonts w:asciiTheme="minorBidi" w:hAnsiTheme="minorBidi"/>
          <w:sz w:val="24"/>
          <w:szCs w:val="24"/>
        </w:rPr>
        <w:t xml:space="preserve">RNA-related processes </w:t>
      </w:r>
      <w:r w:rsidR="004C2854">
        <w:rPr>
          <w:rFonts w:asciiTheme="minorBidi" w:hAnsiTheme="minorBidi"/>
          <w:sz w:val="24"/>
          <w:szCs w:val="24"/>
        </w:rPr>
        <w:t xml:space="preserve">likes; </w:t>
      </w:r>
      <w:r w:rsidR="00656F1A" w:rsidRPr="006815F3">
        <w:rPr>
          <w:rFonts w:asciiTheme="minorBidi" w:hAnsiTheme="minorBidi"/>
          <w:sz w:val="24"/>
          <w:szCs w:val="24"/>
        </w:rPr>
        <w:t>splicing, translation, stability, and decay</w:t>
      </w:r>
      <w:r w:rsidR="006815F3">
        <w:rPr>
          <w:rFonts w:asciiTheme="minorBidi" w:hAnsiTheme="minorBidi"/>
          <w:sz w:val="24"/>
          <w:szCs w:val="24"/>
        </w:rPr>
        <w:t>, thus, a</w:t>
      </w:r>
      <w:r w:rsidR="00656F1A" w:rsidRPr="006815F3">
        <w:rPr>
          <w:rFonts w:asciiTheme="minorBidi" w:hAnsiTheme="minorBidi"/>
          <w:sz w:val="24"/>
          <w:szCs w:val="24"/>
        </w:rPr>
        <w:t xml:space="preserve">lterations in the levels or activity of these enzymes have </w:t>
      </w:r>
      <w:r w:rsidR="00C70A1A">
        <w:rPr>
          <w:rFonts w:asciiTheme="minorBidi" w:hAnsiTheme="minorBidi"/>
          <w:sz w:val="24"/>
          <w:szCs w:val="24"/>
        </w:rPr>
        <w:t xml:space="preserve">influenced </w:t>
      </w:r>
      <w:r w:rsidR="00656F1A" w:rsidRPr="006815F3">
        <w:rPr>
          <w:rFonts w:asciiTheme="minorBidi" w:hAnsiTheme="minorBidi"/>
          <w:sz w:val="24"/>
          <w:szCs w:val="24"/>
        </w:rPr>
        <w:t>in patho</w:t>
      </w:r>
      <w:r>
        <w:rPr>
          <w:rFonts w:asciiTheme="minorBidi" w:hAnsiTheme="minorBidi"/>
          <w:sz w:val="24"/>
          <w:szCs w:val="24"/>
        </w:rPr>
        <w:t>logies</w:t>
      </w:r>
      <w:r w:rsidR="00656F1A" w:rsidRPr="006815F3">
        <w:rPr>
          <w:rFonts w:asciiTheme="minorBidi" w:hAnsiTheme="minorBidi"/>
          <w:sz w:val="24"/>
          <w:szCs w:val="24"/>
        </w:rPr>
        <w:t xml:space="preserve"> of various cancers, </w:t>
      </w:r>
      <w:r>
        <w:rPr>
          <w:rFonts w:asciiTheme="minorBidi" w:hAnsiTheme="minorBidi"/>
          <w:sz w:val="24"/>
          <w:szCs w:val="24"/>
        </w:rPr>
        <w:t xml:space="preserve">likes </w:t>
      </w:r>
      <w:r w:rsidR="00656F1A" w:rsidRPr="006815F3">
        <w:rPr>
          <w:rFonts w:asciiTheme="minorBidi" w:hAnsiTheme="minorBidi"/>
          <w:sz w:val="24"/>
          <w:szCs w:val="24"/>
        </w:rPr>
        <w:t>NPC</w:t>
      </w:r>
      <w:r w:rsidR="00DE4BE3">
        <w:rPr>
          <w:rFonts w:asciiTheme="minorBidi" w:hAnsiTheme="minorBidi"/>
          <w:sz w:val="24"/>
          <w:szCs w:val="24"/>
        </w:rPr>
        <w:t xml:space="preserve"> </w:t>
      </w:r>
      <w:r w:rsidR="00DE4BE3">
        <w:rPr>
          <w:rFonts w:asciiTheme="minorBidi" w:hAnsiTheme="minorBidi"/>
          <w:sz w:val="24"/>
          <w:szCs w:val="24"/>
          <w:vertAlign w:val="superscript"/>
        </w:rPr>
        <w:t>[9]</w:t>
      </w:r>
      <w:r w:rsidR="00656F1A" w:rsidRPr="006815F3">
        <w:rPr>
          <w:rFonts w:asciiTheme="minorBidi" w:hAnsiTheme="minorBidi"/>
          <w:sz w:val="24"/>
          <w:szCs w:val="24"/>
        </w:rPr>
        <w:t>.</w:t>
      </w:r>
    </w:p>
    <w:p w14:paraId="07EAC1C0" w14:textId="5F7C13E7"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Role of m6A in NPC</w:t>
      </w:r>
      <w:r w:rsidR="00FB4A9E">
        <w:rPr>
          <w:rFonts w:asciiTheme="minorBidi" w:hAnsiTheme="minorBidi"/>
          <w:sz w:val="24"/>
          <w:szCs w:val="24"/>
        </w:rPr>
        <w:t>:</w:t>
      </w:r>
    </w:p>
    <w:p w14:paraId="541790C1" w14:textId="3CCEC7F3"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Recent </w:t>
      </w:r>
      <w:r w:rsidR="004C2854">
        <w:rPr>
          <w:rFonts w:asciiTheme="minorBidi" w:hAnsiTheme="minorBidi"/>
          <w:sz w:val="24"/>
          <w:szCs w:val="24"/>
        </w:rPr>
        <w:t xml:space="preserve">researches </w:t>
      </w:r>
      <w:r w:rsidRPr="006815F3">
        <w:rPr>
          <w:rFonts w:asciiTheme="minorBidi" w:hAnsiTheme="minorBidi"/>
          <w:sz w:val="24"/>
          <w:szCs w:val="24"/>
        </w:rPr>
        <w:t xml:space="preserve">have suggested that m6A </w:t>
      </w:r>
      <w:r w:rsidR="004C2854" w:rsidRPr="004C2854">
        <w:rPr>
          <w:rFonts w:asciiTheme="minorBidi" w:hAnsiTheme="minorBidi"/>
          <w:sz w:val="24"/>
          <w:szCs w:val="24"/>
        </w:rPr>
        <w:t xml:space="preserve">modulation </w:t>
      </w:r>
      <w:r w:rsidRPr="006815F3">
        <w:rPr>
          <w:rFonts w:asciiTheme="minorBidi" w:hAnsiTheme="minorBidi"/>
          <w:sz w:val="24"/>
          <w:szCs w:val="24"/>
        </w:rPr>
        <w:t>are</w:t>
      </w:r>
      <w:r w:rsidR="00EB4056" w:rsidRPr="00EB4056">
        <w:t xml:space="preserve"> </w:t>
      </w:r>
      <w:r w:rsidR="00EB4056" w:rsidRPr="00EB4056">
        <w:rPr>
          <w:rFonts w:asciiTheme="minorBidi" w:hAnsiTheme="minorBidi"/>
          <w:sz w:val="24"/>
          <w:szCs w:val="24"/>
        </w:rPr>
        <w:t>implicated</w:t>
      </w:r>
      <w:r w:rsidRPr="006815F3">
        <w:rPr>
          <w:rFonts w:asciiTheme="minorBidi" w:hAnsiTheme="minorBidi"/>
          <w:sz w:val="24"/>
          <w:szCs w:val="24"/>
        </w:rPr>
        <w:t xml:space="preserve"> in various aspects of NPC biology, including cell proliferation, migration, invasion, and</w:t>
      </w:r>
      <w:r w:rsidR="00EB4056" w:rsidRPr="00EB4056">
        <w:t xml:space="preserve"> </w:t>
      </w:r>
      <w:r w:rsidR="00EB4056" w:rsidRPr="00EB4056">
        <w:rPr>
          <w:rFonts w:asciiTheme="minorBidi" w:hAnsiTheme="minorBidi"/>
          <w:sz w:val="24"/>
          <w:szCs w:val="24"/>
        </w:rPr>
        <w:t>impedance</w:t>
      </w:r>
      <w:r w:rsidRPr="006815F3">
        <w:rPr>
          <w:rFonts w:asciiTheme="minorBidi" w:hAnsiTheme="minorBidi"/>
          <w:sz w:val="24"/>
          <w:szCs w:val="24"/>
        </w:rPr>
        <w:t xml:space="preserve"> to apoptosis. Several key findings include:</w:t>
      </w:r>
    </w:p>
    <w:p w14:paraId="01A72D6F" w14:textId="2183E948" w:rsid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Regulation of NPC </w:t>
      </w:r>
      <w:r w:rsidR="007407E3">
        <w:rPr>
          <w:rFonts w:asciiTheme="minorBidi" w:hAnsiTheme="minorBidi"/>
          <w:sz w:val="24"/>
          <w:szCs w:val="24"/>
        </w:rPr>
        <w:t>development/</w:t>
      </w:r>
      <w:r w:rsidR="007407E3" w:rsidRPr="007407E3">
        <w:t xml:space="preserve"> </w:t>
      </w:r>
      <w:r w:rsidR="007407E3" w:rsidRPr="007407E3">
        <w:rPr>
          <w:rFonts w:asciiTheme="minorBidi" w:hAnsiTheme="minorBidi"/>
          <w:sz w:val="24"/>
          <w:szCs w:val="24"/>
        </w:rPr>
        <w:t>propagation</w:t>
      </w:r>
      <w:r w:rsidRPr="006815F3">
        <w:rPr>
          <w:rFonts w:asciiTheme="minorBidi" w:hAnsiTheme="minorBidi"/>
          <w:sz w:val="24"/>
          <w:szCs w:val="24"/>
        </w:rPr>
        <w:t xml:space="preserve">: m6A modification </w:t>
      </w:r>
      <w:r w:rsidR="007407E3">
        <w:rPr>
          <w:rFonts w:asciiTheme="minorBidi" w:hAnsiTheme="minorBidi"/>
          <w:sz w:val="24"/>
          <w:szCs w:val="24"/>
        </w:rPr>
        <w:t xml:space="preserve">in </w:t>
      </w:r>
      <w:r w:rsidRPr="006815F3">
        <w:rPr>
          <w:rFonts w:asciiTheme="minorBidi" w:hAnsiTheme="minorBidi"/>
          <w:sz w:val="24"/>
          <w:szCs w:val="24"/>
        </w:rPr>
        <w:t>mRNA</w:t>
      </w:r>
      <w:r w:rsidR="006815F3">
        <w:rPr>
          <w:rFonts w:asciiTheme="minorBidi" w:hAnsiTheme="minorBidi"/>
          <w:sz w:val="24"/>
          <w:szCs w:val="24"/>
        </w:rPr>
        <w:t>,</w:t>
      </w:r>
      <w:r w:rsidRPr="006815F3">
        <w:rPr>
          <w:rFonts w:asciiTheme="minorBidi" w:hAnsiTheme="minorBidi"/>
          <w:sz w:val="24"/>
          <w:szCs w:val="24"/>
        </w:rPr>
        <w:t xml:space="preserve"> affects the expression of genes involved in cell cycle regulation and survival</w:t>
      </w:r>
      <w:r w:rsidR="006815F3">
        <w:rPr>
          <w:rFonts w:asciiTheme="minorBidi" w:hAnsiTheme="minorBidi"/>
          <w:sz w:val="24"/>
          <w:szCs w:val="24"/>
        </w:rPr>
        <w:t>, i</w:t>
      </w:r>
      <w:r w:rsidRPr="006815F3">
        <w:rPr>
          <w:rFonts w:asciiTheme="minorBidi" w:hAnsiTheme="minorBidi"/>
          <w:sz w:val="24"/>
          <w:szCs w:val="24"/>
        </w:rPr>
        <w:t xml:space="preserve">n NPC, overexpression of METTL3 (a key methyltransferase) has been shown to </w:t>
      </w:r>
      <w:r w:rsidR="00EB4056" w:rsidRPr="00EB4056">
        <w:rPr>
          <w:rFonts w:asciiTheme="minorBidi" w:hAnsiTheme="minorBidi"/>
          <w:sz w:val="24"/>
          <w:szCs w:val="24"/>
        </w:rPr>
        <w:t xml:space="preserve">contribute to </w:t>
      </w:r>
      <w:r w:rsidRPr="006815F3">
        <w:rPr>
          <w:rFonts w:asciiTheme="minorBidi" w:hAnsiTheme="minorBidi"/>
          <w:sz w:val="24"/>
          <w:szCs w:val="24"/>
        </w:rPr>
        <w:t>cell proliferation and tumorigenesis</w:t>
      </w:r>
      <w:r w:rsidR="006815F3">
        <w:rPr>
          <w:rFonts w:asciiTheme="minorBidi" w:hAnsiTheme="minorBidi"/>
          <w:sz w:val="24"/>
          <w:szCs w:val="24"/>
        </w:rPr>
        <w:t>,</w:t>
      </w:r>
      <w:r w:rsidRPr="006815F3">
        <w:rPr>
          <w:rFonts w:asciiTheme="minorBidi" w:hAnsiTheme="minorBidi"/>
          <w:sz w:val="24"/>
          <w:szCs w:val="24"/>
        </w:rPr>
        <w:t xml:space="preserve"> by enhancing the stability of specific mRNAs that are involved in oncogenic pathways</w:t>
      </w:r>
      <w:r w:rsidR="00753B53">
        <w:rPr>
          <w:rFonts w:asciiTheme="minorBidi" w:hAnsiTheme="minorBidi"/>
          <w:sz w:val="24"/>
          <w:szCs w:val="24"/>
        </w:rPr>
        <w:t xml:space="preserve"> </w:t>
      </w:r>
      <w:r w:rsidR="00753B53">
        <w:rPr>
          <w:rFonts w:asciiTheme="minorBidi" w:hAnsiTheme="minorBidi"/>
          <w:sz w:val="24"/>
          <w:szCs w:val="24"/>
          <w:vertAlign w:val="superscript"/>
        </w:rPr>
        <w:t>[</w:t>
      </w:r>
      <w:r w:rsidR="00DE4BE3">
        <w:rPr>
          <w:rFonts w:asciiTheme="minorBidi" w:hAnsiTheme="minorBidi"/>
          <w:sz w:val="24"/>
          <w:szCs w:val="24"/>
          <w:vertAlign w:val="superscript"/>
        </w:rPr>
        <w:t>10</w:t>
      </w:r>
      <w:r w:rsidR="00753B53">
        <w:rPr>
          <w:rFonts w:asciiTheme="minorBidi" w:hAnsiTheme="minorBidi"/>
          <w:sz w:val="24"/>
          <w:szCs w:val="24"/>
          <w:vertAlign w:val="superscript"/>
        </w:rPr>
        <w:t>]</w:t>
      </w:r>
      <w:r w:rsidR="006815F3">
        <w:rPr>
          <w:rFonts w:asciiTheme="minorBidi" w:hAnsiTheme="minorBidi"/>
          <w:sz w:val="24"/>
          <w:szCs w:val="24"/>
        </w:rPr>
        <w:t>.</w:t>
      </w:r>
      <w:r w:rsidRPr="006815F3">
        <w:rPr>
          <w:rFonts w:asciiTheme="minorBidi" w:hAnsiTheme="minorBidi"/>
          <w:sz w:val="24"/>
          <w:szCs w:val="24"/>
        </w:rPr>
        <w:t xml:space="preserve"> </w:t>
      </w:r>
    </w:p>
    <w:p w14:paraId="2F65B00E" w14:textId="0C1A374D" w:rsidR="003465B2"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lastRenderedPageBreak/>
        <w:t xml:space="preserve">Epithelial-Mesenchymal Transition (EMT) and </w:t>
      </w:r>
      <w:r w:rsidR="00CA0406">
        <w:rPr>
          <w:rFonts w:asciiTheme="minorBidi" w:hAnsiTheme="minorBidi"/>
          <w:sz w:val="24"/>
          <w:szCs w:val="24"/>
        </w:rPr>
        <w:t>m</w:t>
      </w:r>
      <w:r w:rsidRPr="006815F3">
        <w:rPr>
          <w:rFonts w:asciiTheme="minorBidi" w:hAnsiTheme="minorBidi"/>
          <w:sz w:val="24"/>
          <w:szCs w:val="24"/>
        </w:rPr>
        <w:t xml:space="preserve">etastasis: m6A modification is </w:t>
      </w:r>
      <w:r w:rsidR="00EB4056">
        <w:rPr>
          <w:rFonts w:asciiTheme="minorBidi" w:hAnsiTheme="minorBidi"/>
          <w:sz w:val="24"/>
          <w:szCs w:val="24"/>
        </w:rPr>
        <w:t xml:space="preserve">enrolled </w:t>
      </w:r>
      <w:r w:rsidRPr="006815F3">
        <w:rPr>
          <w:rFonts w:asciiTheme="minorBidi" w:hAnsiTheme="minorBidi"/>
          <w:sz w:val="24"/>
          <w:szCs w:val="24"/>
        </w:rPr>
        <w:t xml:space="preserve">in regulating </w:t>
      </w:r>
      <w:r w:rsidR="00EB4056" w:rsidRPr="006815F3">
        <w:rPr>
          <w:rFonts w:asciiTheme="minorBidi" w:hAnsiTheme="minorBidi"/>
          <w:sz w:val="24"/>
          <w:szCs w:val="24"/>
        </w:rPr>
        <w:t>EMT, process</w:t>
      </w:r>
      <w:r w:rsidRPr="006815F3">
        <w:rPr>
          <w:rFonts w:asciiTheme="minorBidi" w:hAnsiTheme="minorBidi"/>
          <w:sz w:val="24"/>
          <w:szCs w:val="24"/>
        </w:rPr>
        <w:t xml:space="preserve"> that facilitates metastasis</w:t>
      </w:r>
      <w:r w:rsidR="00CA0406">
        <w:rPr>
          <w:rFonts w:asciiTheme="minorBidi" w:hAnsiTheme="minorBidi"/>
          <w:sz w:val="24"/>
          <w:szCs w:val="24"/>
        </w:rPr>
        <w:t>, so, s</w:t>
      </w:r>
      <w:r w:rsidRPr="006815F3">
        <w:rPr>
          <w:rFonts w:asciiTheme="minorBidi" w:hAnsiTheme="minorBidi"/>
          <w:sz w:val="24"/>
          <w:szCs w:val="24"/>
        </w:rPr>
        <w:t xml:space="preserve">tudies have revealed that YTHDF2, </w:t>
      </w:r>
      <w:r w:rsidR="00CA0406">
        <w:rPr>
          <w:rFonts w:asciiTheme="minorBidi" w:hAnsiTheme="minorBidi"/>
          <w:sz w:val="24"/>
          <w:szCs w:val="24"/>
        </w:rPr>
        <w:t xml:space="preserve">which is </w:t>
      </w:r>
      <w:r w:rsidRPr="006815F3">
        <w:rPr>
          <w:rFonts w:asciiTheme="minorBidi" w:hAnsiTheme="minorBidi"/>
          <w:sz w:val="24"/>
          <w:szCs w:val="24"/>
        </w:rPr>
        <w:t xml:space="preserve">an m6A reader protein, </w:t>
      </w:r>
      <w:r w:rsidR="00CA0406">
        <w:rPr>
          <w:rFonts w:asciiTheme="minorBidi" w:hAnsiTheme="minorBidi"/>
          <w:sz w:val="24"/>
          <w:szCs w:val="24"/>
        </w:rPr>
        <w:t>was</w:t>
      </w:r>
      <w:r w:rsidRPr="006815F3">
        <w:rPr>
          <w:rFonts w:asciiTheme="minorBidi" w:hAnsiTheme="minorBidi"/>
          <w:sz w:val="24"/>
          <w:szCs w:val="24"/>
        </w:rPr>
        <w:t xml:space="preserve"> upregulated in NPC and promotes the progression of metastasis by stabilizing mRNAs that regulate EMT-related genes</w:t>
      </w:r>
      <w:r w:rsidR="00077378">
        <w:rPr>
          <w:rFonts w:asciiTheme="minorBidi" w:hAnsiTheme="minorBidi"/>
          <w:sz w:val="24"/>
          <w:szCs w:val="24"/>
        </w:rPr>
        <w:t xml:space="preserve"> </w:t>
      </w:r>
      <w:r w:rsidR="00077378">
        <w:rPr>
          <w:rFonts w:asciiTheme="minorBidi" w:hAnsiTheme="minorBidi"/>
          <w:sz w:val="24"/>
          <w:szCs w:val="24"/>
          <w:vertAlign w:val="superscript"/>
        </w:rPr>
        <w:t>[</w:t>
      </w:r>
      <w:r w:rsidR="00797B7C">
        <w:rPr>
          <w:rFonts w:asciiTheme="minorBidi" w:hAnsiTheme="minorBidi"/>
          <w:sz w:val="24"/>
          <w:szCs w:val="24"/>
          <w:vertAlign w:val="superscript"/>
        </w:rPr>
        <w:t>1</w:t>
      </w:r>
      <w:r w:rsidR="00DE4BE3">
        <w:rPr>
          <w:rFonts w:asciiTheme="minorBidi" w:hAnsiTheme="minorBidi"/>
          <w:sz w:val="24"/>
          <w:szCs w:val="24"/>
          <w:vertAlign w:val="superscript"/>
        </w:rPr>
        <w:t>1</w:t>
      </w:r>
      <w:r w:rsidR="00077378">
        <w:rPr>
          <w:rFonts w:asciiTheme="minorBidi" w:hAnsiTheme="minorBidi"/>
          <w:sz w:val="24"/>
          <w:szCs w:val="24"/>
          <w:vertAlign w:val="superscript"/>
        </w:rPr>
        <w:t>]</w:t>
      </w:r>
      <w:r w:rsidR="00CA0406">
        <w:rPr>
          <w:rFonts w:asciiTheme="minorBidi" w:hAnsiTheme="minorBidi"/>
          <w:sz w:val="24"/>
          <w:szCs w:val="24"/>
        </w:rPr>
        <w:t>.</w:t>
      </w:r>
    </w:p>
    <w:p w14:paraId="77FC7491" w14:textId="21F2F683" w:rsidR="00077378" w:rsidRDefault="00656F1A" w:rsidP="003465B2">
      <w:pPr>
        <w:spacing w:after="0" w:line="480" w:lineRule="auto"/>
        <w:jc w:val="both"/>
        <w:rPr>
          <w:rFonts w:asciiTheme="minorBidi" w:hAnsiTheme="minorBidi"/>
          <w:sz w:val="24"/>
          <w:szCs w:val="24"/>
        </w:rPr>
      </w:pPr>
      <w:r w:rsidRPr="006815F3">
        <w:rPr>
          <w:rFonts w:asciiTheme="minorBidi" w:hAnsiTheme="minorBidi"/>
          <w:sz w:val="24"/>
          <w:szCs w:val="24"/>
        </w:rPr>
        <w:t>Role in EBV-Associated NPC: Epstein-Barr virus (EBV) infection is a</w:t>
      </w:r>
      <w:r w:rsidR="00507EA8">
        <w:rPr>
          <w:rFonts w:asciiTheme="minorBidi" w:hAnsiTheme="minorBidi"/>
          <w:sz w:val="24"/>
          <w:szCs w:val="24"/>
        </w:rPr>
        <w:t xml:space="preserve"> common </w:t>
      </w:r>
      <w:r w:rsidR="00507EA8" w:rsidRPr="006815F3">
        <w:rPr>
          <w:rFonts w:asciiTheme="minorBidi" w:hAnsiTheme="minorBidi"/>
          <w:sz w:val="24"/>
          <w:szCs w:val="24"/>
        </w:rPr>
        <w:t>hazard</w:t>
      </w:r>
      <w:r w:rsidRPr="006815F3">
        <w:rPr>
          <w:rFonts w:asciiTheme="minorBidi" w:hAnsiTheme="minorBidi"/>
          <w:sz w:val="24"/>
          <w:szCs w:val="24"/>
        </w:rPr>
        <w:t xml:space="preserve"> </w:t>
      </w:r>
      <w:r w:rsidR="00507EA8">
        <w:rPr>
          <w:rFonts w:asciiTheme="minorBidi" w:hAnsiTheme="minorBidi"/>
          <w:sz w:val="24"/>
          <w:szCs w:val="24"/>
        </w:rPr>
        <w:t xml:space="preserve">element </w:t>
      </w:r>
      <w:r w:rsidRPr="006815F3">
        <w:rPr>
          <w:rFonts w:asciiTheme="minorBidi" w:hAnsiTheme="minorBidi"/>
          <w:sz w:val="24"/>
          <w:szCs w:val="24"/>
        </w:rPr>
        <w:t>for NPC</w:t>
      </w:r>
      <w:r w:rsidR="00CA0406">
        <w:rPr>
          <w:rFonts w:asciiTheme="minorBidi" w:hAnsiTheme="minorBidi"/>
          <w:sz w:val="24"/>
          <w:szCs w:val="24"/>
        </w:rPr>
        <w:t>, i</w:t>
      </w:r>
      <w:r w:rsidRPr="006815F3">
        <w:rPr>
          <w:rFonts w:asciiTheme="minorBidi" w:hAnsiTheme="minorBidi"/>
          <w:sz w:val="24"/>
          <w:szCs w:val="24"/>
        </w:rPr>
        <w:t>t ha</w:t>
      </w:r>
      <w:r w:rsidR="00CA0406">
        <w:rPr>
          <w:rFonts w:asciiTheme="minorBidi" w:hAnsiTheme="minorBidi"/>
          <w:sz w:val="24"/>
          <w:szCs w:val="24"/>
        </w:rPr>
        <w:t>d</w:t>
      </w:r>
      <w:r w:rsidRPr="006815F3">
        <w:rPr>
          <w:rFonts w:asciiTheme="minorBidi" w:hAnsiTheme="minorBidi"/>
          <w:sz w:val="24"/>
          <w:szCs w:val="24"/>
        </w:rPr>
        <w:t xml:space="preserve"> been suggested that </w:t>
      </w:r>
      <w:r w:rsidR="00CA0406">
        <w:rPr>
          <w:rFonts w:asciiTheme="minorBidi" w:hAnsiTheme="minorBidi"/>
          <w:sz w:val="24"/>
          <w:szCs w:val="24"/>
        </w:rPr>
        <w:t xml:space="preserve">it </w:t>
      </w:r>
      <w:r w:rsidRPr="006815F3">
        <w:rPr>
          <w:rFonts w:asciiTheme="minorBidi" w:hAnsiTheme="minorBidi"/>
          <w:sz w:val="24"/>
          <w:szCs w:val="24"/>
        </w:rPr>
        <w:t xml:space="preserve">alters the m6A landscape in NPC </w:t>
      </w:r>
      <w:r w:rsidR="00CA0406" w:rsidRPr="006815F3">
        <w:rPr>
          <w:rFonts w:asciiTheme="minorBidi" w:hAnsiTheme="minorBidi"/>
          <w:sz w:val="24"/>
          <w:szCs w:val="24"/>
        </w:rPr>
        <w:t xml:space="preserve">cells, </w:t>
      </w:r>
      <w:r w:rsidR="00CA0406">
        <w:rPr>
          <w:rFonts w:asciiTheme="minorBidi" w:hAnsiTheme="minorBidi"/>
          <w:sz w:val="24"/>
          <w:szCs w:val="24"/>
        </w:rPr>
        <w:t xml:space="preserve">as, </w:t>
      </w:r>
      <w:r w:rsidRPr="006815F3">
        <w:rPr>
          <w:rFonts w:asciiTheme="minorBidi" w:hAnsiTheme="minorBidi"/>
          <w:sz w:val="24"/>
          <w:szCs w:val="24"/>
        </w:rPr>
        <w:t>the EBV-encoded latent membrane protein 1 (LMP1)</w:t>
      </w:r>
      <w:r w:rsidR="00CA0406">
        <w:rPr>
          <w:rFonts w:asciiTheme="minorBidi" w:hAnsiTheme="minorBidi"/>
          <w:sz w:val="24"/>
          <w:szCs w:val="24"/>
        </w:rPr>
        <w:t>, which</w:t>
      </w:r>
      <w:r w:rsidRPr="006815F3">
        <w:rPr>
          <w:rFonts w:asciiTheme="minorBidi" w:hAnsiTheme="minorBidi"/>
          <w:sz w:val="24"/>
          <w:szCs w:val="24"/>
        </w:rPr>
        <w:t xml:space="preserve"> influence</w:t>
      </w:r>
      <w:r w:rsidR="00507EA8">
        <w:rPr>
          <w:rFonts w:asciiTheme="minorBidi" w:hAnsiTheme="minorBidi"/>
          <w:sz w:val="24"/>
          <w:szCs w:val="24"/>
        </w:rPr>
        <w:t>s</w:t>
      </w:r>
      <w:r w:rsidRPr="006815F3">
        <w:rPr>
          <w:rFonts w:asciiTheme="minorBidi" w:hAnsiTheme="minorBidi"/>
          <w:sz w:val="24"/>
          <w:szCs w:val="24"/>
        </w:rPr>
        <w:t xml:space="preserve"> m6A modification patterns, enhancing the translation of pro-survival genes and contributing to tumor progression</w:t>
      </w:r>
      <w:r w:rsidR="00077378">
        <w:rPr>
          <w:rFonts w:asciiTheme="minorBidi" w:hAnsiTheme="minorBidi"/>
          <w:sz w:val="24"/>
          <w:szCs w:val="24"/>
        </w:rPr>
        <w:t xml:space="preserve"> </w:t>
      </w:r>
      <w:r w:rsidR="00077378">
        <w:rPr>
          <w:rFonts w:asciiTheme="minorBidi" w:hAnsiTheme="minorBidi"/>
          <w:sz w:val="24"/>
          <w:szCs w:val="24"/>
          <w:vertAlign w:val="superscript"/>
        </w:rPr>
        <w:t>[1</w:t>
      </w:r>
      <w:r w:rsidR="00DE4BE3">
        <w:rPr>
          <w:rFonts w:asciiTheme="minorBidi" w:hAnsiTheme="minorBidi"/>
          <w:sz w:val="24"/>
          <w:szCs w:val="24"/>
          <w:vertAlign w:val="superscript"/>
        </w:rPr>
        <w:t>2</w:t>
      </w:r>
      <w:r w:rsidR="00077378">
        <w:rPr>
          <w:rFonts w:asciiTheme="minorBidi" w:hAnsiTheme="minorBidi"/>
          <w:sz w:val="24"/>
          <w:szCs w:val="24"/>
          <w:vertAlign w:val="superscript"/>
        </w:rPr>
        <w:t>]</w:t>
      </w:r>
      <w:r w:rsidR="00CA0406">
        <w:rPr>
          <w:rFonts w:asciiTheme="minorBidi" w:hAnsiTheme="minorBidi"/>
          <w:sz w:val="24"/>
          <w:szCs w:val="24"/>
        </w:rPr>
        <w:t>.</w:t>
      </w:r>
    </w:p>
    <w:p w14:paraId="202DFDCF" w14:textId="055C62F2" w:rsidR="00B517A3" w:rsidRDefault="00656F1A" w:rsidP="00CA0406">
      <w:pPr>
        <w:spacing w:after="0" w:line="480" w:lineRule="auto"/>
        <w:jc w:val="both"/>
        <w:rPr>
          <w:rFonts w:asciiTheme="minorBidi" w:hAnsiTheme="minorBidi"/>
          <w:sz w:val="24"/>
          <w:szCs w:val="24"/>
        </w:rPr>
      </w:pPr>
      <w:r w:rsidRPr="006815F3">
        <w:rPr>
          <w:rFonts w:asciiTheme="minorBidi" w:hAnsiTheme="minorBidi"/>
          <w:sz w:val="24"/>
          <w:szCs w:val="24"/>
        </w:rPr>
        <w:t xml:space="preserve">Resistance to </w:t>
      </w:r>
      <w:r w:rsidR="00CA0406">
        <w:rPr>
          <w:rFonts w:asciiTheme="minorBidi" w:hAnsiTheme="minorBidi"/>
          <w:sz w:val="24"/>
          <w:szCs w:val="24"/>
        </w:rPr>
        <w:t>c</w:t>
      </w:r>
      <w:r w:rsidRPr="006815F3">
        <w:rPr>
          <w:rFonts w:asciiTheme="minorBidi" w:hAnsiTheme="minorBidi"/>
          <w:sz w:val="24"/>
          <w:szCs w:val="24"/>
        </w:rPr>
        <w:t xml:space="preserve">hemotherapy and </w:t>
      </w:r>
      <w:r w:rsidR="00CA0406">
        <w:rPr>
          <w:rFonts w:asciiTheme="minorBidi" w:hAnsiTheme="minorBidi"/>
          <w:sz w:val="24"/>
          <w:szCs w:val="24"/>
        </w:rPr>
        <w:t>r</w:t>
      </w:r>
      <w:r w:rsidRPr="006815F3">
        <w:rPr>
          <w:rFonts w:asciiTheme="minorBidi" w:hAnsiTheme="minorBidi"/>
          <w:sz w:val="24"/>
          <w:szCs w:val="24"/>
        </w:rPr>
        <w:t>adiotherapy: m6A modification ha</w:t>
      </w:r>
      <w:r w:rsidR="00CA0406">
        <w:rPr>
          <w:rFonts w:asciiTheme="minorBidi" w:hAnsiTheme="minorBidi"/>
          <w:sz w:val="24"/>
          <w:szCs w:val="24"/>
        </w:rPr>
        <w:t xml:space="preserve">d </w:t>
      </w:r>
      <w:r w:rsidRPr="006815F3">
        <w:rPr>
          <w:rFonts w:asciiTheme="minorBidi" w:hAnsiTheme="minorBidi"/>
          <w:sz w:val="24"/>
          <w:szCs w:val="24"/>
        </w:rPr>
        <w:t>also</w:t>
      </w:r>
      <w:r w:rsidR="00CA0406">
        <w:rPr>
          <w:rFonts w:asciiTheme="minorBidi" w:hAnsiTheme="minorBidi"/>
          <w:sz w:val="24"/>
          <w:szCs w:val="24"/>
        </w:rPr>
        <w:t>,</w:t>
      </w:r>
      <w:r w:rsidRPr="006815F3">
        <w:rPr>
          <w:rFonts w:asciiTheme="minorBidi" w:hAnsiTheme="minorBidi"/>
          <w:sz w:val="24"/>
          <w:szCs w:val="24"/>
        </w:rPr>
        <w:t xml:space="preserve"> been linked to resistance to chemotherapy and radiotherapy in NPC</w:t>
      </w:r>
      <w:r w:rsidR="00CA0406">
        <w:rPr>
          <w:rFonts w:asciiTheme="minorBidi" w:hAnsiTheme="minorBidi"/>
          <w:sz w:val="24"/>
          <w:szCs w:val="24"/>
        </w:rPr>
        <w:t>, so, t</w:t>
      </w:r>
      <w:r w:rsidRPr="006815F3">
        <w:rPr>
          <w:rFonts w:asciiTheme="minorBidi" w:hAnsiTheme="minorBidi"/>
          <w:sz w:val="24"/>
          <w:szCs w:val="24"/>
        </w:rPr>
        <w:t>he regulation of key mRNA stability and translation processes by m6A</w:t>
      </w:r>
      <w:r w:rsidR="00CA0406">
        <w:rPr>
          <w:rFonts w:asciiTheme="minorBidi" w:hAnsiTheme="minorBidi"/>
          <w:sz w:val="24"/>
          <w:szCs w:val="24"/>
        </w:rPr>
        <w:t>,</w:t>
      </w:r>
      <w:r w:rsidRPr="006815F3">
        <w:rPr>
          <w:rFonts w:asciiTheme="minorBidi" w:hAnsiTheme="minorBidi"/>
          <w:sz w:val="24"/>
          <w:szCs w:val="24"/>
        </w:rPr>
        <w:t xml:space="preserve"> can influence the </w:t>
      </w:r>
      <w:r w:rsidR="00114130" w:rsidRPr="00114130">
        <w:rPr>
          <w:rFonts w:asciiTheme="minorBidi" w:hAnsiTheme="minorBidi"/>
          <w:sz w:val="24"/>
          <w:szCs w:val="24"/>
        </w:rPr>
        <w:t>sensibility</w:t>
      </w:r>
      <w:r w:rsidRPr="006815F3">
        <w:rPr>
          <w:rFonts w:asciiTheme="minorBidi" w:hAnsiTheme="minorBidi"/>
          <w:sz w:val="24"/>
          <w:szCs w:val="24"/>
        </w:rPr>
        <w:t xml:space="preserve"> of NPC cells to these treatments</w:t>
      </w:r>
      <w:r w:rsidR="00CA0406">
        <w:rPr>
          <w:rFonts w:asciiTheme="minorBidi" w:hAnsiTheme="minorBidi"/>
          <w:sz w:val="24"/>
          <w:szCs w:val="24"/>
        </w:rPr>
        <w:t>, as</w:t>
      </w:r>
      <w:r w:rsidR="003465B2">
        <w:rPr>
          <w:rFonts w:asciiTheme="minorBidi" w:hAnsiTheme="minorBidi"/>
          <w:sz w:val="24"/>
          <w:szCs w:val="24"/>
        </w:rPr>
        <w:t>,</w:t>
      </w:r>
      <w:r w:rsidRPr="006815F3">
        <w:rPr>
          <w:rFonts w:asciiTheme="minorBidi" w:hAnsiTheme="minorBidi"/>
          <w:sz w:val="24"/>
          <w:szCs w:val="24"/>
        </w:rPr>
        <w:t xml:space="preserve"> FTO demethylase has been reported to modulate the </w:t>
      </w:r>
      <w:bookmarkStart w:id="20" w:name="_Hlk201045474"/>
      <w:r w:rsidR="00507EA8" w:rsidRPr="00507EA8">
        <w:rPr>
          <w:rFonts w:asciiTheme="minorBidi" w:hAnsiTheme="minorBidi"/>
          <w:sz w:val="24"/>
          <w:szCs w:val="24"/>
        </w:rPr>
        <w:t>sensibility</w:t>
      </w:r>
      <w:bookmarkEnd w:id="20"/>
      <w:r w:rsidR="00507EA8" w:rsidRPr="00507EA8">
        <w:rPr>
          <w:rFonts w:asciiTheme="minorBidi" w:hAnsiTheme="minorBidi"/>
          <w:sz w:val="24"/>
          <w:szCs w:val="24"/>
        </w:rPr>
        <w:t xml:space="preserve"> </w:t>
      </w:r>
      <w:r w:rsidRPr="006815F3">
        <w:rPr>
          <w:rFonts w:asciiTheme="minorBidi" w:hAnsiTheme="minorBidi"/>
          <w:sz w:val="24"/>
          <w:szCs w:val="24"/>
        </w:rPr>
        <w:t>of NPC cells to cisplatin by altering certain mRNAs</w:t>
      </w:r>
      <w:r w:rsidR="003465B2">
        <w:rPr>
          <w:rFonts w:asciiTheme="minorBidi" w:hAnsiTheme="minorBidi"/>
          <w:sz w:val="24"/>
          <w:szCs w:val="24"/>
        </w:rPr>
        <w:t xml:space="preserve"> </w:t>
      </w:r>
      <w:r w:rsidR="00114130">
        <w:rPr>
          <w:rFonts w:asciiTheme="minorBidi" w:hAnsiTheme="minorBidi"/>
          <w:sz w:val="24"/>
          <w:szCs w:val="24"/>
        </w:rPr>
        <w:t xml:space="preserve">stability </w:t>
      </w:r>
      <w:r w:rsidR="003465B2">
        <w:rPr>
          <w:rFonts w:asciiTheme="minorBidi" w:hAnsiTheme="minorBidi"/>
          <w:sz w:val="24"/>
          <w:szCs w:val="24"/>
          <w:vertAlign w:val="superscript"/>
        </w:rPr>
        <w:t>[1</w:t>
      </w:r>
      <w:r w:rsidR="00DE4BE3">
        <w:rPr>
          <w:rFonts w:asciiTheme="minorBidi" w:hAnsiTheme="minorBidi"/>
          <w:sz w:val="24"/>
          <w:szCs w:val="24"/>
          <w:vertAlign w:val="superscript"/>
        </w:rPr>
        <w:t>3</w:t>
      </w:r>
      <w:r w:rsidR="003465B2">
        <w:rPr>
          <w:rFonts w:asciiTheme="minorBidi" w:hAnsiTheme="minorBidi"/>
          <w:sz w:val="24"/>
          <w:szCs w:val="24"/>
          <w:vertAlign w:val="superscript"/>
        </w:rPr>
        <w:t>]</w:t>
      </w:r>
      <w:r w:rsidR="00B517A3">
        <w:rPr>
          <w:rFonts w:asciiTheme="minorBidi" w:hAnsiTheme="minorBidi"/>
          <w:sz w:val="24"/>
          <w:szCs w:val="24"/>
        </w:rPr>
        <w:t>.</w:t>
      </w:r>
    </w:p>
    <w:p w14:paraId="1F8C95E3" w14:textId="33908EDF" w:rsidR="00FB4A9E" w:rsidRDefault="00656F1A" w:rsidP="00A61091">
      <w:pPr>
        <w:spacing w:after="0" w:line="480" w:lineRule="auto"/>
        <w:jc w:val="both"/>
        <w:rPr>
          <w:rFonts w:asciiTheme="minorBidi" w:hAnsiTheme="minorBidi"/>
          <w:sz w:val="24"/>
          <w:szCs w:val="24"/>
        </w:rPr>
      </w:pPr>
      <w:r w:rsidRPr="006815F3">
        <w:rPr>
          <w:rFonts w:asciiTheme="minorBidi" w:hAnsiTheme="minorBidi"/>
          <w:sz w:val="24"/>
          <w:szCs w:val="24"/>
        </w:rPr>
        <w:t>The discovery of m6A's role in NPC</w:t>
      </w:r>
      <w:r w:rsidR="00B517A3">
        <w:rPr>
          <w:rFonts w:asciiTheme="minorBidi" w:hAnsiTheme="minorBidi"/>
          <w:sz w:val="24"/>
          <w:szCs w:val="24"/>
        </w:rPr>
        <w:t>,</w:t>
      </w:r>
      <w:r w:rsidRPr="006815F3">
        <w:rPr>
          <w:rFonts w:asciiTheme="minorBidi" w:hAnsiTheme="minorBidi"/>
          <w:sz w:val="24"/>
          <w:szCs w:val="24"/>
        </w:rPr>
        <w:t xml:space="preserve"> opens up exciting possibilities for therapeutic intervention</w:t>
      </w:r>
      <w:r w:rsidR="00B517A3">
        <w:rPr>
          <w:rFonts w:asciiTheme="minorBidi" w:hAnsiTheme="minorBidi"/>
          <w:sz w:val="24"/>
          <w:szCs w:val="24"/>
        </w:rPr>
        <w:t>, therefore, t</w:t>
      </w:r>
      <w:r w:rsidRPr="006815F3">
        <w:rPr>
          <w:rFonts w:asciiTheme="minorBidi" w:hAnsiTheme="minorBidi"/>
          <w:sz w:val="24"/>
          <w:szCs w:val="24"/>
        </w:rPr>
        <w:t>argeting the enzymes that regulate m6A modification</w:t>
      </w:r>
      <w:r w:rsidR="00B517A3">
        <w:rPr>
          <w:rFonts w:asciiTheme="minorBidi" w:hAnsiTheme="minorBidi"/>
          <w:sz w:val="24"/>
          <w:szCs w:val="24"/>
        </w:rPr>
        <w:t>,</w:t>
      </w:r>
      <w:r w:rsidRPr="006815F3">
        <w:rPr>
          <w:rFonts w:asciiTheme="minorBidi" w:hAnsiTheme="minorBidi"/>
          <w:sz w:val="24"/>
          <w:szCs w:val="24"/>
        </w:rPr>
        <w:t xml:space="preserve"> could represent a novel strategy for the treatment of NPC</w:t>
      </w:r>
      <w:r w:rsidR="00B517A3">
        <w:rPr>
          <w:rFonts w:asciiTheme="minorBidi" w:hAnsiTheme="minorBidi"/>
          <w:sz w:val="24"/>
          <w:szCs w:val="24"/>
        </w:rPr>
        <w:t>, as i</w:t>
      </w:r>
      <w:r w:rsidRPr="006815F3">
        <w:rPr>
          <w:rFonts w:asciiTheme="minorBidi" w:hAnsiTheme="minorBidi"/>
          <w:sz w:val="24"/>
          <w:szCs w:val="24"/>
        </w:rPr>
        <w:t>nhibition of METTL3 or YTHDF2 could potentially decrease tumor cell proliferation and metastasis, while targeting FTO may sensitize NPC cells to chemotherapy or radiotherapy</w:t>
      </w:r>
      <w:r w:rsidR="003465B2">
        <w:rPr>
          <w:rFonts w:asciiTheme="minorBidi" w:hAnsiTheme="minorBidi"/>
          <w:sz w:val="24"/>
          <w:szCs w:val="24"/>
        </w:rPr>
        <w:t xml:space="preserve"> </w:t>
      </w:r>
      <w:r w:rsidR="003465B2">
        <w:rPr>
          <w:rFonts w:asciiTheme="minorBidi" w:hAnsiTheme="minorBidi"/>
          <w:sz w:val="24"/>
          <w:szCs w:val="24"/>
          <w:vertAlign w:val="superscript"/>
        </w:rPr>
        <w:t>[1</w:t>
      </w:r>
      <w:r w:rsidR="00DE4BE3">
        <w:rPr>
          <w:rFonts w:asciiTheme="minorBidi" w:hAnsiTheme="minorBidi"/>
          <w:sz w:val="24"/>
          <w:szCs w:val="24"/>
          <w:vertAlign w:val="superscript"/>
        </w:rPr>
        <w:t>4</w:t>
      </w:r>
      <w:r w:rsidR="003465B2">
        <w:rPr>
          <w:rFonts w:asciiTheme="minorBidi" w:hAnsiTheme="minorBidi"/>
          <w:sz w:val="24"/>
          <w:szCs w:val="24"/>
          <w:vertAlign w:val="superscript"/>
        </w:rPr>
        <w:t>]</w:t>
      </w:r>
      <w:r w:rsidR="00B517A3">
        <w:rPr>
          <w:rFonts w:asciiTheme="minorBidi" w:hAnsiTheme="minorBidi"/>
          <w:sz w:val="24"/>
          <w:szCs w:val="24"/>
        </w:rPr>
        <w:t>.</w:t>
      </w:r>
    </w:p>
    <w:p w14:paraId="4BC5BFBA" w14:textId="77777777" w:rsidR="007933E3" w:rsidRDefault="007933E3" w:rsidP="00A61091">
      <w:pPr>
        <w:spacing w:after="0" w:line="480" w:lineRule="auto"/>
        <w:jc w:val="both"/>
        <w:rPr>
          <w:rFonts w:asciiTheme="minorBidi" w:hAnsiTheme="minorBidi"/>
          <w:sz w:val="24"/>
          <w:szCs w:val="24"/>
        </w:rPr>
      </w:pPr>
    </w:p>
    <w:p w14:paraId="6D62F0EE" w14:textId="79BF1B8B" w:rsidR="00656F1A" w:rsidRPr="006815F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t xml:space="preserve"> </w:t>
      </w:r>
    </w:p>
    <w:p w14:paraId="1EFDA651" w14:textId="2E8AE1F2" w:rsidR="00B517A3" w:rsidRDefault="00656F1A" w:rsidP="006815F3">
      <w:pPr>
        <w:spacing w:after="0" w:line="480" w:lineRule="auto"/>
        <w:jc w:val="both"/>
        <w:rPr>
          <w:rFonts w:asciiTheme="minorBidi" w:hAnsiTheme="minorBidi"/>
          <w:sz w:val="24"/>
          <w:szCs w:val="24"/>
        </w:rPr>
      </w:pPr>
      <w:r w:rsidRPr="006815F3">
        <w:rPr>
          <w:rFonts w:asciiTheme="minorBidi" w:hAnsiTheme="minorBidi"/>
          <w:sz w:val="24"/>
          <w:szCs w:val="24"/>
        </w:rPr>
        <w:lastRenderedPageBreak/>
        <w:t>While the evidence linking m6A modifications to NPC is promising, several challenges remain</w:t>
      </w:r>
      <w:r w:rsidR="00B517A3">
        <w:rPr>
          <w:rFonts w:asciiTheme="minorBidi" w:hAnsiTheme="minorBidi"/>
          <w:sz w:val="24"/>
          <w:szCs w:val="24"/>
        </w:rPr>
        <w:t>, o</w:t>
      </w:r>
      <w:r w:rsidRPr="006815F3">
        <w:rPr>
          <w:rFonts w:asciiTheme="minorBidi" w:hAnsiTheme="minorBidi"/>
          <w:sz w:val="24"/>
          <w:szCs w:val="24"/>
        </w:rPr>
        <w:t>ne of the main hurdles is the complexity of the m6A regulatory network, with multiple enzymes and factors interacting in a highly</w:t>
      </w:r>
      <w:r w:rsidR="00114130" w:rsidRPr="00114130">
        <w:t xml:space="preserve"> </w:t>
      </w:r>
      <w:r w:rsidR="00114130" w:rsidRPr="00114130">
        <w:rPr>
          <w:rFonts w:asciiTheme="minorBidi" w:hAnsiTheme="minorBidi"/>
          <w:sz w:val="24"/>
          <w:szCs w:val="24"/>
        </w:rPr>
        <w:t>circumstances</w:t>
      </w:r>
      <w:r w:rsidR="00114130" w:rsidRPr="00114130">
        <w:t xml:space="preserve"> </w:t>
      </w:r>
      <w:r w:rsidR="00114130" w:rsidRPr="00114130">
        <w:rPr>
          <w:rFonts w:asciiTheme="minorBidi" w:hAnsiTheme="minorBidi"/>
          <w:sz w:val="24"/>
          <w:szCs w:val="24"/>
        </w:rPr>
        <w:t>determined</w:t>
      </w:r>
      <w:r w:rsidRPr="006815F3">
        <w:rPr>
          <w:rFonts w:asciiTheme="minorBidi" w:hAnsiTheme="minorBidi"/>
          <w:sz w:val="24"/>
          <w:szCs w:val="24"/>
        </w:rPr>
        <w:t xml:space="preserve"> </w:t>
      </w:r>
      <w:r w:rsidR="00114130">
        <w:rPr>
          <w:rFonts w:asciiTheme="minorBidi" w:hAnsiTheme="minorBidi"/>
          <w:sz w:val="24"/>
          <w:szCs w:val="24"/>
        </w:rPr>
        <w:t>style</w:t>
      </w:r>
      <w:r w:rsidR="00B517A3">
        <w:rPr>
          <w:rFonts w:asciiTheme="minorBidi" w:hAnsiTheme="minorBidi"/>
          <w:sz w:val="24"/>
          <w:szCs w:val="24"/>
        </w:rPr>
        <w:t>, so, t</w:t>
      </w:r>
      <w:r w:rsidRPr="006815F3">
        <w:rPr>
          <w:rFonts w:asciiTheme="minorBidi" w:hAnsiTheme="minorBidi"/>
          <w:sz w:val="24"/>
          <w:szCs w:val="24"/>
        </w:rPr>
        <w:t>he development of small-molecule inhibitors or activators</w:t>
      </w:r>
      <w:r w:rsidR="00B517A3">
        <w:rPr>
          <w:rFonts w:asciiTheme="minorBidi" w:hAnsiTheme="minorBidi"/>
          <w:sz w:val="24"/>
          <w:szCs w:val="24"/>
        </w:rPr>
        <w:t>,</w:t>
      </w:r>
      <w:r w:rsidRPr="006815F3">
        <w:rPr>
          <w:rFonts w:asciiTheme="minorBidi" w:hAnsiTheme="minorBidi"/>
          <w:sz w:val="24"/>
          <w:szCs w:val="24"/>
        </w:rPr>
        <w:t xml:space="preserve"> </w:t>
      </w:r>
      <w:r w:rsidR="00114130">
        <w:rPr>
          <w:rFonts w:asciiTheme="minorBidi" w:hAnsiTheme="minorBidi"/>
          <w:sz w:val="24"/>
          <w:szCs w:val="24"/>
        </w:rPr>
        <w:t xml:space="preserve">which could </w:t>
      </w:r>
      <w:r w:rsidRPr="006815F3">
        <w:rPr>
          <w:rFonts w:asciiTheme="minorBidi" w:hAnsiTheme="minorBidi"/>
          <w:sz w:val="24"/>
          <w:szCs w:val="24"/>
        </w:rPr>
        <w:t xml:space="preserve">precisely </w:t>
      </w:r>
      <w:r w:rsidR="00E824DD" w:rsidRPr="00E824DD">
        <w:rPr>
          <w:rFonts w:asciiTheme="minorBidi" w:hAnsiTheme="minorBidi"/>
          <w:sz w:val="24"/>
          <w:szCs w:val="24"/>
        </w:rPr>
        <w:t>purpose</w:t>
      </w:r>
      <w:r w:rsidR="00E824DD">
        <w:rPr>
          <w:rFonts w:asciiTheme="minorBidi" w:hAnsiTheme="minorBidi"/>
          <w:sz w:val="24"/>
          <w:szCs w:val="24"/>
        </w:rPr>
        <w:t xml:space="preserve">d </w:t>
      </w:r>
      <w:r w:rsidRPr="006815F3">
        <w:rPr>
          <w:rFonts w:asciiTheme="minorBidi" w:hAnsiTheme="minorBidi"/>
          <w:sz w:val="24"/>
          <w:szCs w:val="24"/>
        </w:rPr>
        <w:t>specific components of the m6A machinery remains a significant challenge</w:t>
      </w:r>
      <w:r w:rsidR="00514FEE">
        <w:rPr>
          <w:rFonts w:asciiTheme="minorBidi" w:hAnsiTheme="minorBidi"/>
          <w:sz w:val="24"/>
          <w:szCs w:val="24"/>
        </w:rPr>
        <w:t xml:space="preserve"> </w:t>
      </w:r>
      <w:r w:rsidR="00514FEE">
        <w:rPr>
          <w:rFonts w:asciiTheme="minorBidi" w:hAnsiTheme="minorBidi"/>
          <w:sz w:val="24"/>
          <w:szCs w:val="24"/>
          <w:vertAlign w:val="superscript"/>
        </w:rPr>
        <w:t>[1</w:t>
      </w:r>
      <w:r w:rsidR="00DE4BE3">
        <w:rPr>
          <w:rFonts w:asciiTheme="minorBidi" w:hAnsiTheme="minorBidi"/>
          <w:sz w:val="24"/>
          <w:szCs w:val="24"/>
          <w:vertAlign w:val="superscript"/>
        </w:rPr>
        <w:t>5</w:t>
      </w:r>
      <w:r w:rsidR="00514FEE">
        <w:rPr>
          <w:rFonts w:asciiTheme="minorBidi" w:hAnsiTheme="minorBidi"/>
          <w:sz w:val="24"/>
          <w:szCs w:val="24"/>
          <w:vertAlign w:val="superscript"/>
        </w:rPr>
        <w:t>]</w:t>
      </w:r>
      <w:r w:rsidRPr="006815F3">
        <w:rPr>
          <w:rFonts w:asciiTheme="minorBidi" w:hAnsiTheme="minorBidi"/>
          <w:sz w:val="24"/>
          <w:szCs w:val="24"/>
        </w:rPr>
        <w:t>.</w:t>
      </w:r>
    </w:p>
    <w:p w14:paraId="10E45B7E" w14:textId="724EA337" w:rsidR="00EA6A43" w:rsidRDefault="009A61BB" w:rsidP="007D7A2E">
      <w:pPr>
        <w:spacing w:after="0" w:line="480" w:lineRule="auto"/>
        <w:jc w:val="both"/>
        <w:rPr>
          <w:rFonts w:asciiTheme="minorBidi" w:hAnsiTheme="minorBidi"/>
          <w:sz w:val="24"/>
          <w:szCs w:val="24"/>
        </w:rPr>
      </w:pPr>
      <w:r w:rsidRPr="009A61BB">
        <w:rPr>
          <w:rFonts w:asciiTheme="minorBidi" w:hAnsiTheme="minorBidi"/>
          <w:sz w:val="24"/>
          <w:szCs w:val="24"/>
        </w:rPr>
        <w:t>N6</w:t>
      </w:r>
      <w:r w:rsidRPr="009A61BB">
        <w:rPr>
          <w:rFonts w:ascii="Cambria Math" w:hAnsi="Cambria Math" w:cs="Cambria Math"/>
          <w:sz w:val="24"/>
          <w:szCs w:val="24"/>
        </w:rPr>
        <w:t>‐</w:t>
      </w:r>
      <w:r w:rsidRPr="009A61BB">
        <w:rPr>
          <w:rFonts w:asciiTheme="minorBidi" w:hAnsiTheme="minorBidi"/>
          <w:sz w:val="24"/>
          <w:szCs w:val="24"/>
        </w:rPr>
        <w:t xml:space="preserve">methyladenosine (m6A) is a widespread regulator in </w:t>
      </w:r>
      <w:r w:rsidR="00E824DD">
        <w:rPr>
          <w:rFonts w:asciiTheme="minorBidi" w:hAnsiTheme="minorBidi"/>
          <w:sz w:val="24"/>
          <w:szCs w:val="24"/>
        </w:rPr>
        <w:t>non-</w:t>
      </w:r>
      <w:r w:rsidRPr="009A61BB">
        <w:rPr>
          <w:rFonts w:asciiTheme="minorBidi" w:hAnsiTheme="minorBidi"/>
          <w:sz w:val="24"/>
          <w:szCs w:val="24"/>
        </w:rPr>
        <w:t>messenger RNAs</w:t>
      </w:r>
      <w:r w:rsidR="00E824DD">
        <w:rPr>
          <w:rFonts w:asciiTheme="minorBidi" w:hAnsiTheme="minorBidi"/>
          <w:sz w:val="24"/>
          <w:szCs w:val="24"/>
        </w:rPr>
        <w:t>,</w:t>
      </w:r>
      <w:r w:rsidRPr="009A61BB">
        <w:rPr>
          <w:rFonts w:asciiTheme="minorBidi" w:hAnsiTheme="minorBidi"/>
          <w:sz w:val="24"/>
          <w:szCs w:val="24"/>
        </w:rPr>
        <w:t xml:space="preserve"> also in non</w:t>
      </w:r>
      <w:r w:rsidRPr="009A61BB">
        <w:rPr>
          <w:rFonts w:ascii="Cambria Math" w:hAnsi="Cambria Math" w:cs="Cambria Math"/>
          <w:sz w:val="24"/>
          <w:szCs w:val="24"/>
        </w:rPr>
        <w:t>‐</w:t>
      </w:r>
      <w:r w:rsidRPr="009A61BB">
        <w:rPr>
          <w:rFonts w:asciiTheme="minorBidi" w:hAnsiTheme="minorBidi"/>
          <w:sz w:val="24"/>
          <w:szCs w:val="24"/>
        </w:rPr>
        <w:t xml:space="preserve">coding RNAs. m6A can be reversibly methylated and unmethylated by “m6A writer” and “m6A eraser” proteins. The methylated RNA is </w:t>
      </w:r>
      <w:r w:rsidR="00504873">
        <w:rPr>
          <w:rFonts w:asciiTheme="minorBidi" w:hAnsiTheme="minorBidi"/>
          <w:sz w:val="24"/>
          <w:szCs w:val="24"/>
        </w:rPr>
        <w:t xml:space="preserve">identified </w:t>
      </w:r>
      <w:r w:rsidRPr="009A61BB">
        <w:rPr>
          <w:rFonts w:asciiTheme="minorBidi" w:hAnsiTheme="minorBidi"/>
          <w:sz w:val="24"/>
          <w:szCs w:val="24"/>
        </w:rPr>
        <w:t>by m6A “readers” protein</w:t>
      </w:r>
      <w:r w:rsidR="00504873">
        <w:rPr>
          <w:rFonts w:asciiTheme="minorBidi" w:hAnsiTheme="minorBidi"/>
          <w:sz w:val="24"/>
          <w:szCs w:val="24"/>
        </w:rPr>
        <w:t>,</w:t>
      </w:r>
      <w:r w:rsidRPr="009A61BB">
        <w:rPr>
          <w:rFonts w:asciiTheme="minorBidi" w:hAnsiTheme="minorBidi"/>
          <w:sz w:val="24"/>
          <w:szCs w:val="24"/>
        </w:rPr>
        <w:t xml:space="preserve"> and then to modulate cancer progression. Target m6A regulators has been becoming a promising approach for cancer diagnosis and treatment</w:t>
      </w:r>
      <w:r>
        <w:rPr>
          <w:rFonts w:asciiTheme="minorBidi" w:hAnsiTheme="minorBidi"/>
          <w:sz w:val="24"/>
          <w:szCs w:val="24"/>
        </w:rPr>
        <w:t xml:space="preserve"> </w:t>
      </w:r>
      <w:r>
        <w:rPr>
          <w:rFonts w:asciiTheme="minorBidi" w:hAnsiTheme="minorBidi"/>
          <w:sz w:val="24"/>
          <w:szCs w:val="24"/>
          <w:vertAlign w:val="superscript"/>
        </w:rPr>
        <w:t>[1</w:t>
      </w:r>
      <w:r w:rsidR="00DE4BE3">
        <w:rPr>
          <w:rFonts w:asciiTheme="minorBidi" w:hAnsiTheme="minorBidi"/>
          <w:sz w:val="24"/>
          <w:szCs w:val="24"/>
          <w:vertAlign w:val="superscript"/>
        </w:rPr>
        <w:t>6</w:t>
      </w:r>
      <w:r>
        <w:rPr>
          <w:rFonts w:asciiTheme="minorBidi" w:hAnsiTheme="minorBidi"/>
          <w:sz w:val="24"/>
          <w:szCs w:val="24"/>
          <w:vertAlign w:val="superscript"/>
        </w:rPr>
        <w:t>]</w:t>
      </w:r>
      <w:r>
        <w:rPr>
          <w:rFonts w:asciiTheme="minorBidi" w:hAnsiTheme="minorBidi"/>
          <w:sz w:val="24"/>
          <w:szCs w:val="24"/>
        </w:rPr>
        <w:t>.</w:t>
      </w:r>
    </w:p>
    <w:p w14:paraId="4DD874F5" w14:textId="4C6AFD12" w:rsidR="00D039B8" w:rsidRDefault="00FB0D39" w:rsidP="007D7A2E">
      <w:pPr>
        <w:spacing w:after="0" w:line="480" w:lineRule="auto"/>
        <w:jc w:val="both"/>
        <w:rPr>
          <w:rFonts w:asciiTheme="minorBidi" w:hAnsiTheme="minorBidi"/>
          <w:sz w:val="24"/>
          <w:szCs w:val="24"/>
        </w:rPr>
      </w:pPr>
      <w:r w:rsidRPr="00FB0D39">
        <w:rPr>
          <w:rFonts w:asciiTheme="minorBidi" w:hAnsiTheme="minorBidi"/>
          <w:sz w:val="24"/>
          <w:szCs w:val="24"/>
        </w:rPr>
        <w:t xml:space="preserve">Zhao Y, </w:t>
      </w:r>
      <w:r>
        <w:rPr>
          <w:rFonts w:asciiTheme="minorBidi" w:hAnsiTheme="minorBidi"/>
          <w:sz w:val="24"/>
          <w:szCs w:val="24"/>
        </w:rPr>
        <w:t xml:space="preserve">et al </w:t>
      </w:r>
      <w:r>
        <w:rPr>
          <w:rFonts w:asciiTheme="minorBidi" w:hAnsiTheme="minorBidi"/>
          <w:sz w:val="24"/>
          <w:szCs w:val="24"/>
          <w:vertAlign w:val="superscript"/>
        </w:rPr>
        <w:t>[17]</w:t>
      </w:r>
      <w:r>
        <w:rPr>
          <w:rFonts w:asciiTheme="minorBidi" w:hAnsiTheme="minorBidi"/>
          <w:sz w:val="24"/>
          <w:szCs w:val="24"/>
        </w:rPr>
        <w:t xml:space="preserve"> concluded that, </w:t>
      </w:r>
      <w:r w:rsidR="00D039B8" w:rsidRPr="00D039B8">
        <w:rPr>
          <w:rFonts w:asciiTheme="minorBidi" w:hAnsiTheme="minorBidi"/>
          <w:sz w:val="24"/>
          <w:szCs w:val="24"/>
        </w:rPr>
        <w:t>The epi</w:t>
      </w:r>
      <w:r w:rsidR="00BD332B">
        <w:rPr>
          <w:rFonts w:asciiTheme="minorBidi" w:hAnsiTheme="minorBidi"/>
          <w:sz w:val="24"/>
          <w:szCs w:val="24"/>
        </w:rPr>
        <w:t>-</w:t>
      </w:r>
      <w:r w:rsidR="00D039B8" w:rsidRPr="00D039B8">
        <w:rPr>
          <w:rFonts w:asciiTheme="minorBidi" w:hAnsiTheme="minorBidi"/>
          <w:sz w:val="24"/>
          <w:szCs w:val="24"/>
        </w:rPr>
        <w:t xml:space="preserve">transcriptomic machinery </w:t>
      </w:r>
      <w:r w:rsidR="00101165">
        <w:rPr>
          <w:rFonts w:asciiTheme="minorBidi" w:hAnsiTheme="minorBidi"/>
          <w:sz w:val="24"/>
          <w:szCs w:val="24"/>
        </w:rPr>
        <w:t>had</w:t>
      </w:r>
      <w:r w:rsidR="00101165" w:rsidRPr="00D039B8">
        <w:rPr>
          <w:rFonts w:asciiTheme="minorBidi" w:hAnsiTheme="minorBidi"/>
          <w:sz w:val="24"/>
          <w:szCs w:val="24"/>
        </w:rPr>
        <w:t xml:space="preserve"> utmost</w:t>
      </w:r>
      <w:r w:rsidR="00101165" w:rsidRPr="00101165">
        <w:rPr>
          <w:rFonts w:asciiTheme="minorBidi" w:hAnsiTheme="minorBidi"/>
          <w:sz w:val="24"/>
          <w:szCs w:val="24"/>
        </w:rPr>
        <w:t xml:space="preserve"> importance</w:t>
      </w:r>
      <w:r>
        <w:rPr>
          <w:rFonts w:asciiTheme="minorBidi" w:hAnsiTheme="minorBidi"/>
          <w:sz w:val="24"/>
          <w:szCs w:val="24"/>
        </w:rPr>
        <w:t xml:space="preserve"> </w:t>
      </w:r>
      <w:r w:rsidR="00D039B8" w:rsidRPr="00D039B8">
        <w:rPr>
          <w:rFonts w:asciiTheme="minorBidi" w:hAnsiTheme="minorBidi"/>
          <w:sz w:val="24"/>
          <w:szCs w:val="24"/>
        </w:rPr>
        <w:t>role in regulating</w:t>
      </w:r>
      <w:r w:rsidR="00BD332B">
        <w:rPr>
          <w:rFonts w:asciiTheme="minorBidi" w:hAnsiTheme="minorBidi"/>
          <w:sz w:val="24"/>
          <w:szCs w:val="24"/>
        </w:rPr>
        <w:t xml:space="preserve"> </w:t>
      </w:r>
      <w:r w:rsidR="00101165">
        <w:rPr>
          <w:rFonts w:asciiTheme="minorBidi" w:hAnsiTheme="minorBidi"/>
          <w:sz w:val="24"/>
          <w:szCs w:val="24"/>
        </w:rPr>
        <w:t xml:space="preserve">different </w:t>
      </w:r>
      <w:r w:rsidR="00101165" w:rsidRPr="00D039B8">
        <w:rPr>
          <w:rFonts w:asciiTheme="minorBidi" w:hAnsiTheme="minorBidi"/>
          <w:sz w:val="24"/>
          <w:szCs w:val="24"/>
        </w:rPr>
        <w:t>biological</w:t>
      </w:r>
      <w:r w:rsidR="00D039B8" w:rsidRPr="00D039B8">
        <w:rPr>
          <w:rFonts w:asciiTheme="minorBidi" w:hAnsiTheme="minorBidi"/>
          <w:sz w:val="24"/>
          <w:szCs w:val="24"/>
        </w:rPr>
        <w:t xml:space="preserve"> processes and cancer development</w:t>
      </w:r>
      <w:r w:rsidR="00BD332B">
        <w:rPr>
          <w:rFonts w:asciiTheme="minorBidi" w:hAnsiTheme="minorBidi"/>
          <w:sz w:val="24"/>
          <w:szCs w:val="24"/>
        </w:rPr>
        <w:t>, while, g</w:t>
      </w:r>
      <w:r w:rsidR="00D039B8" w:rsidRPr="00D039B8">
        <w:rPr>
          <w:rFonts w:asciiTheme="minorBidi" w:hAnsiTheme="minorBidi"/>
          <w:sz w:val="24"/>
          <w:szCs w:val="24"/>
        </w:rPr>
        <w:t>lobal RNA</w:t>
      </w:r>
      <w:r w:rsidR="00BD332B">
        <w:rPr>
          <w:rFonts w:asciiTheme="minorBidi" w:hAnsiTheme="minorBidi"/>
          <w:sz w:val="24"/>
          <w:szCs w:val="24"/>
        </w:rPr>
        <w:t xml:space="preserve"> </w:t>
      </w:r>
      <w:r w:rsidR="00D039B8" w:rsidRPr="00D039B8">
        <w:rPr>
          <w:rFonts w:asciiTheme="minorBidi" w:hAnsiTheme="minorBidi"/>
          <w:sz w:val="24"/>
          <w:szCs w:val="24"/>
        </w:rPr>
        <w:t>modiﬁcation levels m</w:t>
      </w:r>
      <w:r>
        <w:rPr>
          <w:rFonts w:asciiTheme="minorBidi" w:hAnsiTheme="minorBidi"/>
          <w:sz w:val="24"/>
          <w:szCs w:val="24"/>
        </w:rPr>
        <w:t>ight be</w:t>
      </w:r>
      <w:r w:rsidR="00D039B8" w:rsidRPr="00D039B8">
        <w:rPr>
          <w:rFonts w:asciiTheme="minorBidi" w:hAnsiTheme="minorBidi"/>
          <w:sz w:val="24"/>
          <w:szCs w:val="24"/>
        </w:rPr>
        <w:t xml:space="preserve"> unreliable as biomarkers for tumor</w:t>
      </w:r>
      <w:r w:rsidR="00BD332B">
        <w:rPr>
          <w:rFonts w:asciiTheme="minorBidi" w:hAnsiTheme="minorBidi"/>
          <w:sz w:val="24"/>
          <w:szCs w:val="24"/>
        </w:rPr>
        <w:t xml:space="preserve"> </w:t>
      </w:r>
      <w:r w:rsidR="00D039B8" w:rsidRPr="00D039B8">
        <w:rPr>
          <w:rFonts w:asciiTheme="minorBidi" w:hAnsiTheme="minorBidi"/>
          <w:sz w:val="24"/>
          <w:szCs w:val="24"/>
        </w:rPr>
        <w:t>progression</w:t>
      </w:r>
      <w:r w:rsidRPr="00FB0D39">
        <w:t xml:space="preserve"> </w:t>
      </w:r>
      <w:r w:rsidRPr="00FB0D39">
        <w:rPr>
          <w:rFonts w:asciiTheme="minorBidi" w:hAnsiTheme="minorBidi"/>
          <w:sz w:val="24"/>
          <w:szCs w:val="24"/>
        </w:rPr>
        <w:t>and potential therapeutic targets</w:t>
      </w:r>
      <w:r>
        <w:rPr>
          <w:rFonts w:asciiTheme="minorBidi" w:hAnsiTheme="minorBidi"/>
          <w:sz w:val="24"/>
          <w:szCs w:val="24"/>
        </w:rPr>
        <w:t>,</w:t>
      </w:r>
      <w:r w:rsidR="00D039B8" w:rsidRPr="00D039B8">
        <w:rPr>
          <w:rFonts w:asciiTheme="minorBidi" w:hAnsiTheme="minorBidi"/>
          <w:sz w:val="24"/>
          <w:szCs w:val="24"/>
        </w:rPr>
        <w:t xml:space="preserve"> as</w:t>
      </w:r>
      <w:r>
        <w:rPr>
          <w:rFonts w:asciiTheme="minorBidi" w:hAnsiTheme="minorBidi"/>
          <w:sz w:val="24"/>
          <w:szCs w:val="24"/>
        </w:rPr>
        <w:t xml:space="preserve"> the</w:t>
      </w:r>
      <w:r w:rsidR="00D039B8" w:rsidRPr="00D039B8">
        <w:rPr>
          <w:rFonts w:asciiTheme="minorBidi" w:hAnsiTheme="minorBidi"/>
          <w:sz w:val="24"/>
          <w:szCs w:val="24"/>
        </w:rPr>
        <w:t xml:space="preserve"> RNA modiﬁcations</w:t>
      </w:r>
      <w:r w:rsidR="00BD332B">
        <w:rPr>
          <w:rFonts w:asciiTheme="minorBidi" w:hAnsiTheme="minorBidi"/>
          <w:sz w:val="24"/>
          <w:szCs w:val="24"/>
        </w:rPr>
        <w:t>,</w:t>
      </w:r>
      <w:r w:rsidR="00BD332B" w:rsidRPr="00BD332B">
        <w:t xml:space="preserve"> </w:t>
      </w:r>
      <w:r w:rsidR="00BD332B" w:rsidRPr="00BD332B">
        <w:rPr>
          <w:rFonts w:asciiTheme="minorBidi" w:hAnsiTheme="minorBidi"/>
          <w:sz w:val="24"/>
          <w:szCs w:val="24"/>
        </w:rPr>
        <w:t>particularly the METTL3-METTL14</w:t>
      </w:r>
      <w:r>
        <w:rPr>
          <w:rFonts w:asciiTheme="minorBidi" w:hAnsiTheme="minorBidi"/>
          <w:sz w:val="24"/>
          <w:szCs w:val="24"/>
        </w:rPr>
        <w:t xml:space="preserve">, </w:t>
      </w:r>
      <w:r w:rsidR="00BD332B" w:rsidRPr="00BD332B">
        <w:rPr>
          <w:rFonts w:asciiTheme="minorBidi" w:hAnsiTheme="minorBidi"/>
          <w:sz w:val="24"/>
          <w:szCs w:val="24"/>
        </w:rPr>
        <w:t>the overall upregulation</w:t>
      </w:r>
      <w:r w:rsidR="00BD332B">
        <w:rPr>
          <w:rFonts w:asciiTheme="minorBidi" w:hAnsiTheme="minorBidi"/>
          <w:sz w:val="24"/>
          <w:szCs w:val="24"/>
        </w:rPr>
        <w:t xml:space="preserve"> </w:t>
      </w:r>
      <w:r w:rsidR="00BD332B" w:rsidRPr="00BD332B">
        <w:rPr>
          <w:rFonts w:asciiTheme="minorBidi" w:hAnsiTheme="minorBidi"/>
          <w:sz w:val="24"/>
          <w:szCs w:val="24"/>
        </w:rPr>
        <w:t>of m6A modiﬁcations in mRNAs, lncRNAs, and rRNAs compared to</w:t>
      </w:r>
      <w:r w:rsidR="00BD332B">
        <w:rPr>
          <w:rFonts w:asciiTheme="minorBidi" w:hAnsiTheme="minorBidi"/>
          <w:sz w:val="24"/>
          <w:szCs w:val="24"/>
        </w:rPr>
        <w:t xml:space="preserve"> </w:t>
      </w:r>
      <w:r w:rsidR="00BD332B" w:rsidRPr="00BD332B">
        <w:rPr>
          <w:rFonts w:asciiTheme="minorBidi" w:hAnsiTheme="minorBidi"/>
          <w:sz w:val="24"/>
          <w:szCs w:val="24"/>
        </w:rPr>
        <w:t xml:space="preserve">NPE indicates a signiﬁcant </w:t>
      </w:r>
      <w:r>
        <w:rPr>
          <w:rFonts w:asciiTheme="minorBidi" w:hAnsiTheme="minorBidi"/>
          <w:sz w:val="24"/>
          <w:szCs w:val="24"/>
        </w:rPr>
        <w:t xml:space="preserve">part </w:t>
      </w:r>
      <w:r w:rsidR="00BD332B" w:rsidRPr="00BD332B">
        <w:rPr>
          <w:rFonts w:asciiTheme="minorBidi" w:hAnsiTheme="minorBidi"/>
          <w:sz w:val="24"/>
          <w:szCs w:val="24"/>
        </w:rPr>
        <w:t>in NPC development</w:t>
      </w:r>
      <w:r w:rsidR="00BD332B">
        <w:rPr>
          <w:rFonts w:asciiTheme="minorBidi" w:hAnsiTheme="minorBidi"/>
          <w:sz w:val="24"/>
          <w:szCs w:val="24"/>
        </w:rPr>
        <w:t>.</w:t>
      </w:r>
    </w:p>
    <w:p w14:paraId="4813C94D" w14:textId="3D067575" w:rsidR="0018096D" w:rsidRPr="0018096D" w:rsidRDefault="0018096D" w:rsidP="0018096D">
      <w:pPr>
        <w:spacing w:after="0" w:line="480" w:lineRule="auto"/>
        <w:rPr>
          <w:rFonts w:asciiTheme="minorBidi" w:hAnsiTheme="minorBidi"/>
          <w:sz w:val="24"/>
          <w:szCs w:val="24"/>
        </w:rPr>
      </w:pPr>
      <w:r w:rsidRPr="0018096D">
        <w:rPr>
          <w:rFonts w:asciiTheme="minorBidi" w:hAnsiTheme="minorBidi"/>
          <w:sz w:val="24"/>
          <w:szCs w:val="24"/>
        </w:rPr>
        <w:t>Limitation</w:t>
      </w:r>
      <w:r>
        <w:rPr>
          <w:rFonts w:asciiTheme="minorBidi" w:hAnsiTheme="minorBidi"/>
          <w:sz w:val="24"/>
          <w:szCs w:val="24"/>
        </w:rPr>
        <w:t>s</w:t>
      </w:r>
    </w:p>
    <w:p w14:paraId="2FA47793" w14:textId="76F4AFB9" w:rsidR="00E02B60" w:rsidRDefault="0018096D" w:rsidP="0018096D">
      <w:pPr>
        <w:spacing w:after="0" w:line="480" w:lineRule="auto"/>
        <w:jc w:val="both"/>
        <w:rPr>
          <w:rFonts w:asciiTheme="minorBidi" w:hAnsiTheme="minorBidi"/>
          <w:sz w:val="24"/>
          <w:szCs w:val="24"/>
        </w:rPr>
      </w:pPr>
      <w:r w:rsidRPr="0018096D">
        <w:rPr>
          <w:rFonts w:asciiTheme="minorBidi" w:hAnsiTheme="minorBidi"/>
          <w:sz w:val="24"/>
          <w:szCs w:val="24"/>
        </w:rPr>
        <w:t>Relatively small sample size, single study center, and no intra-operative findings.</w:t>
      </w:r>
      <w:r w:rsidR="00656F1A" w:rsidRPr="006815F3">
        <w:rPr>
          <w:rFonts w:asciiTheme="minorBidi" w:hAnsiTheme="minorBidi"/>
          <w:sz w:val="24"/>
          <w:szCs w:val="24"/>
        </w:rPr>
        <w:t xml:space="preserve"> Additionally, further</w:t>
      </w:r>
      <w:r w:rsidR="00504873">
        <w:rPr>
          <w:rFonts w:asciiTheme="minorBidi" w:hAnsiTheme="minorBidi"/>
          <w:sz w:val="24"/>
          <w:szCs w:val="24"/>
        </w:rPr>
        <w:t xml:space="preserve"> researches especially</w:t>
      </w:r>
      <w:r w:rsidR="00656F1A" w:rsidRPr="006815F3">
        <w:rPr>
          <w:rFonts w:asciiTheme="minorBidi" w:hAnsiTheme="minorBidi"/>
          <w:sz w:val="24"/>
          <w:szCs w:val="24"/>
        </w:rPr>
        <w:t xml:space="preserve"> clinical trials</w:t>
      </w:r>
      <w:r w:rsidR="00EA6A43">
        <w:rPr>
          <w:rFonts w:asciiTheme="minorBidi" w:hAnsiTheme="minorBidi"/>
          <w:sz w:val="24"/>
          <w:szCs w:val="24"/>
        </w:rPr>
        <w:t>,</w:t>
      </w:r>
      <w:r w:rsidR="00656F1A" w:rsidRPr="006815F3">
        <w:rPr>
          <w:rFonts w:asciiTheme="minorBidi" w:hAnsiTheme="minorBidi"/>
          <w:sz w:val="24"/>
          <w:szCs w:val="24"/>
        </w:rPr>
        <w:t xml:space="preserve"> are </w:t>
      </w:r>
      <w:r w:rsidR="00504873">
        <w:rPr>
          <w:rFonts w:asciiTheme="minorBidi" w:hAnsiTheme="minorBidi"/>
          <w:sz w:val="24"/>
          <w:szCs w:val="24"/>
        </w:rPr>
        <w:t xml:space="preserve">required </w:t>
      </w:r>
      <w:r w:rsidR="00656F1A" w:rsidRPr="006815F3">
        <w:rPr>
          <w:rFonts w:asciiTheme="minorBidi" w:hAnsiTheme="minorBidi"/>
          <w:sz w:val="24"/>
          <w:szCs w:val="24"/>
        </w:rPr>
        <w:t xml:space="preserve">to </w:t>
      </w:r>
      <w:r w:rsidR="00504873" w:rsidRPr="00504873">
        <w:rPr>
          <w:rFonts w:asciiTheme="minorBidi" w:hAnsiTheme="minorBidi"/>
          <w:sz w:val="24"/>
          <w:szCs w:val="24"/>
        </w:rPr>
        <w:t xml:space="preserve">advocate </w:t>
      </w:r>
      <w:r w:rsidR="00656F1A" w:rsidRPr="006815F3">
        <w:rPr>
          <w:rFonts w:asciiTheme="minorBidi" w:hAnsiTheme="minorBidi"/>
          <w:sz w:val="24"/>
          <w:szCs w:val="24"/>
        </w:rPr>
        <w:t>the</w:t>
      </w:r>
      <w:r w:rsidR="00BD545C" w:rsidRPr="00BD545C">
        <w:t xml:space="preserve"> </w:t>
      </w:r>
      <w:r w:rsidR="00BD545C" w:rsidRPr="00BD545C">
        <w:rPr>
          <w:rFonts w:asciiTheme="minorBidi" w:hAnsiTheme="minorBidi"/>
          <w:sz w:val="24"/>
          <w:szCs w:val="24"/>
        </w:rPr>
        <w:t>possibility</w:t>
      </w:r>
      <w:r w:rsidR="00BD545C">
        <w:rPr>
          <w:rFonts w:asciiTheme="minorBidi" w:hAnsiTheme="minorBidi"/>
          <w:sz w:val="24"/>
          <w:szCs w:val="24"/>
        </w:rPr>
        <w:t xml:space="preserve"> </w:t>
      </w:r>
      <w:r w:rsidR="00656F1A" w:rsidRPr="006815F3">
        <w:rPr>
          <w:rFonts w:asciiTheme="minorBidi" w:hAnsiTheme="minorBidi"/>
          <w:sz w:val="24"/>
          <w:szCs w:val="24"/>
        </w:rPr>
        <w:t>of m6A-</w:t>
      </w:r>
      <w:r w:rsidR="00BD545C" w:rsidRPr="006815F3">
        <w:rPr>
          <w:rFonts w:asciiTheme="minorBidi" w:hAnsiTheme="minorBidi"/>
          <w:sz w:val="24"/>
          <w:szCs w:val="24"/>
        </w:rPr>
        <w:t xml:space="preserve">based </w:t>
      </w:r>
      <w:r w:rsidR="00BD545C">
        <w:rPr>
          <w:rFonts w:asciiTheme="minorBidi" w:hAnsiTheme="minorBidi"/>
          <w:sz w:val="24"/>
          <w:szCs w:val="24"/>
        </w:rPr>
        <w:t xml:space="preserve">management </w:t>
      </w:r>
      <w:r w:rsidR="00656F1A" w:rsidRPr="006815F3">
        <w:rPr>
          <w:rFonts w:asciiTheme="minorBidi" w:hAnsiTheme="minorBidi"/>
          <w:sz w:val="24"/>
          <w:szCs w:val="24"/>
        </w:rPr>
        <w:t>strategies in NPC.</w:t>
      </w:r>
    </w:p>
    <w:p w14:paraId="24064D03" w14:textId="20C528DC" w:rsidR="00101165" w:rsidRDefault="00101165" w:rsidP="0018096D">
      <w:pPr>
        <w:spacing w:after="0" w:line="480" w:lineRule="auto"/>
        <w:jc w:val="both"/>
        <w:rPr>
          <w:rFonts w:asciiTheme="minorBidi" w:hAnsiTheme="minorBidi"/>
          <w:sz w:val="24"/>
          <w:szCs w:val="24"/>
        </w:rPr>
      </w:pPr>
    </w:p>
    <w:p w14:paraId="46BD3F50" w14:textId="77777777" w:rsidR="00101165" w:rsidRDefault="00101165" w:rsidP="0018096D">
      <w:pPr>
        <w:spacing w:after="0" w:line="480" w:lineRule="auto"/>
        <w:jc w:val="both"/>
        <w:rPr>
          <w:rFonts w:asciiTheme="minorBidi" w:hAnsiTheme="minorBidi"/>
          <w:sz w:val="24"/>
          <w:szCs w:val="24"/>
        </w:rPr>
      </w:pPr>
    </w:p>
    <w:p w14:paraId="63EB3B95" w14:textId="11951888" w:rsidR="00E02B60" w:rsidRPr="00A61091" w:rsidRDefault="00D9619C" w:rsidP="00A61091">
      <w:pPr>
        <w:spacing w:after="0" w:line="480" w:lineRule="auto"/>
        <w:rPr>
          <w:rFonts w:asciiTheme="minorBidi" w:hAnsiTheme="minorBidi"/>
        </w:rPr>
      </w:pPr>
      <w:r w:rsidRPr="00A61091">
        <w:rPr>
          <w:rFonts w:asciiTheme="minorBidi" w:hAnsiTheme="minorBidi"/>
        </w:rPr>
        <w:lastRenderedPageBreak/>
        <w:t>CONCLUSION</w:t>
      </w:r>
      <w:r w:rsidR="00A61091">
        <w:rPr>
          <w:rFonts w:asciiTheme="minorBidi" w:hAnsiTheme="minorBidi"/>
        </w:rPr>
        <w:t>S</w:t>
      </w:r>
    </w:p>
    <w:p w14:paraId="2E344020" w14:textId="3F7B79A6" w:rsidR="00E31446" w:rsidRDefault="00E02B60" w:rsidP="001B0D61">
      <w:pPr>
        <w:spacing w:after="0" w:line="480" w:lineRule="auto"/>
        <w:jc w:val="both"/>
        <w:rPr>
          <w:rFonts w:asciiTheme="minorBidi" w:hAnsiTheme="minorBidi"/>
          <w:sz w:val="24"/>
          <w:szCs w:val="24"/>
        </w:rPr>
      </w:pPr>
      <w:r>
        <w:rPr>
          <w:rFonts w:asciiTheme="minorBidi" w:hAnsiTheme="minorBidi"/>
          <w:sz w:val="24"/>
          <w:szCs w:val="24"/>
        </w:rPr>
        <w:t>This study</w:t>
      </w:r>
      <w:r w:rsidR="00BD545C">
        <w:rPr>
          <w:rFonts w:asciiTheme="minorBidi" w:hAnsiTheme="minorBidi"/>
          <w:sz w:val="24"/>
          <w:szCs w:val="24"/>
        </w:rPr>
        <w:t xml:space="preserve"> revealed</w:t>
      </w:r>
      <w:r>
        <w:rPr>
          <w:rFonts w:asciiTheme="minorBidi" w:hAnsiTheme="minorBidi"/>
          <w:sz w:val="24"/>
          <w:szCs w:val="24"/>
        </w:rPr>
        <w:t xml:space="preserve"> that, </w:t>
      </w:r>
      <w:r w:rsidRPr="00E02B60">
        <w:rPr>
          <w:rFonts w:asciiTheme="minorBidi" w:hAnsiTheme="minorBidi"/>
          <w:sz w:val="24"/>
          <w:szCs w:val="24"/>
        </w:rPr>
        <w:t xml:space="preserve">m6A modification </w:t>
      </w:r>
      <w:r w:rsidR="00DB42F7">
        <w:rPr>
          <w:rFonts w:asciiTheme="minorBidi" w:hAnsiTheme="minorBidi"/>
          <w:sz w:val="24"/>
          <w:szCs w:val="24"/>
        </w:rPr>
        <w:t>has</w:t>
      </w:r>
      <w:r w:rsidRPr="00E02B60">
        <w:rPr>
          <w:rFonts w:asciiTheme="minorBidi" w:hAnsiTheme="minorBidi"/>
          <w:sz w:val="24"/>
          <w:szCs w:val="24"/>
        </w:rPr>
        <w:t xml:space="preserve"> emerging</w:t>
      </w:r>
      <w:r w:rsidR="00DB42F7">
        <w:rPr>
          <w:rFonts w:asciiTheme="minorBidi" w:hAnsiTheme="minorBidi"/>
          <w:sz w:val="24"/>
          <w:szCs w:val="24"/>
        </w:rPr>
        <w:t>,</w:t>
      </w:r>
      <w:r w:rsidRPr="00E02B60">
        <w:rPr>
          <w:rFonts w:asciiTheme="minorBidi" w:hAnsiTheme="minorBidi"/>
          <w:sz w:val="24"/>
          <w:szCs w:val="24"/>
        </w:rPr>
        <w:t xml:space="preserve"> as a </w:t>
      </w:r>
      <w:r w:rsidR="00BD545C">
        <w:rPr>
          <w:rFonts w:asciiTheme="minorBidi" w:hAnsiTheme="minorBidi"/>
          <w:sz w:val="24"/>
          <w:szCs w:val="24"/>
        </w:rPr>
        <w:t xml:space="preserve">fundamental </w:t>
      </w:r>
      <w:r w:rsidRPr="00E02B60">
        <w:rPr>
          <w:rFonts w:asciiTheme="minorBidi" w:hAnsiTheme="minorBidi"/>
          <w:sz w:val="24"/>
          <w:szCs w:val="24"/>
        </w:rPr>
        <w:t xml:space="preserve">player in the regulation of </w:t>
      </w:r>
      <w:r w:rsidR="00DB42F7">
        <w:rPr>
          <w:rFonts w:asciiTheme="minorBidi" w:hAnsiTheme="minorBidi"/>
          <w:sz w:val="24"/>
          <w:szCs w:val="24"/>
        </w:rPr>
        <w:t xml:space="preserve">nasopharyngeal cancer, </w:t>
      </w:r>
      <w:r w:rsidRPr="00E02B60">
        <w:rPr>
          <w:rFonts w:asciiTheme="minorBidi" w:hAnsiTheme="minorBidi"/>
          <w:sz w:val="24"/>
          <w:szCs w:val="24"/>
        </w:rPr>
        <w:t xml:space="preserve">enzymes and pathways associated with m6A modification influence various aspects of </w:t>
      </w:r>
      <w:r w:rsidR="007D7A2E">
        <w:rPr>
          <w:rFonts w:asciiTheme="minorBidi" w:hAnsiTheme="minorBidi"/>
          <w:sz w:val="24"/>
          <w:szCs w:val="24"/>
        </w:rPr>
        <w:t xml:space="preserve">tumor </w:t>
      </w:r>
      <w:r w:rsidRPr="00E02B60">
        <w:rPr>
          <w:rFonts w:asciiTheme="minorBidi" w:hAnsiTheme="minorBidi"/>
          <w:sz w:val="24"/>
          <w:szCs w:val="24"/>
        </w:rPr>
        <w:t>biology, including</w:t>
      </w:r>
      <w:r w:rsidR="00BB5197">
        <w:rPr>
          <w:rFonts w:asciiTheme="minorBidi" w:hAnsiTheme="minorBidi"/>
          <w:sz w:val="24"/>
          <w:szCs w:val="24"/>
        </w:rPr>
        <w:t>;</w:t>
      </w:r>
      <w:r w:rsidR="00BB5197" w:rsidRPr="00BB5197">
        <w:rPr>
          <w:rFonts w:asciiTheme="minorBidi" w:hAnsiTheme="minorBidi"/>
          <w:sz w:val="24"/>
          <w:szCs w:val="24"/>
        </w:rPr>
        <w:t xml:space="preserve"> evidence of elevated m6A methylation in NPC tissues, which correlates with advanced tumor stage</w:t>
      </w:r>
      <w:r w:rsidR="00BB5197">
        <w:rPr>
          <w:rFonts w:asciiTheme="minorBidi" w:hAnsiTheme="minorBidi"/>
          <w:sz w:val="24"/>
          <w:szCs w:val="24"/>
        </w:rPr>
        <w:t>,</w:t>
      </w:r>
      <w:r w:rsidR="00BB5197" w:rsidRPr="00BB5197">
        <w:rPr>
          <w:rFonts w:asciiTheme="minorBidi" w:hAnsiTheme="minorBidi"/>
          <w:sz w:val="24"/>
          <w:szCs w:val="24"/>
        </w:rPr>
        <w:t xml:space="preserve"> and distant metastasis </w:t>
      </w:r>
      <w:r>
        <w:rPr>
          <w:rFonts w:asciiTheme="minorBidi" w:hAnsiTheme="minorBidi"/>
          <w:sz w:val="24"/>
          <w:szCs w:val="24"/>
        </w:rPr>
        <w:t>s</w:t>
      </w:r>
      <w:r w:rsidR="00BB5197">
        <w:rPr>
          <w:rFonts w:asciiTheme="minorBidi" w:hAnsiTheme="minorBidi"/>
          <w:sz w:val="24"/>
          <w:szCs w:val="24"/>
        </w:rPr>
        <w:t>o</w:t>
      </w:r>
      <w:r>
        <w:rPr>
          <w:rFonts w:asciiTheme="minorBidi" w:hAnsiTheme="minorBidi"/>
          <w:sz w:val="24"/>
          <w:szCs w:val="24"/>
        </w:rPr>
        <w:t>, it</w:t>
      </w:r>
      <w:r w:rsidRPr="00E02B60">
        <w:rPr>
          <w:rFonts w:asciiTheme="minorBidi" w:hAnsiTheme="minorBidi"/>
          <w:sz w:val="24"/>
          <w:szCs w:val="24"/>
        </w:rPr>
        <w:t xml:space="preserve"> </w:t>
      </w:r>
      <w:r w:rsidR="00DB42F7" w:rsidRPr="00E02B60">
        <w:rPr>
          <w:rFonts w:asciiTheme="minorBidi" w:hAnsiTheme="minorBidi"/>
          <w:sz w:val="24"/>
          <w:szCs w:val="24"/>
        </w:rPr>
        <w:t>elucidates</w:t>
      </w:r>
      <w:r w:rsidRPr="00E02B60">
        <w:rPr>
          <w:rFonts w:asciiTheme="minorBidi" w:hAnsiTheme="minorBidi"/>
          <w:sz w:val="24"/>
          <w:szCs w:val="24"/>
        </w:rPr>
        <w:t xml:space="preserve"> the role of m6A</w:t>
      </w:r>
      <w:r w:rsidR="007D7A2E">
        <w:rPr>
          <w:rFonts w:asciiTheme="minorBidi" w:hAnsiTheme="minorBidi"/>
          <w:sz w:val="24"/>
          <w:szCs w:val="24"/>
        </w:rPr>
        <w:t xml:space="preserve"> is</w:t>
      </w:r>
      <w:r w:rsidRPr="00E02B60">
        <w:rPr>
          <w:rFonts w:asciiTheme="minorBidi" w:hAnsiTheme="minorBidi"/>
          <w:sz w:val="24"/>
          <w:szCs w:val="24"/>
        </w:rPr>
        <w:t xml:space="preserve"> </w:t>
      </w:r>
      <w:r w:rsidR="00BB5197">
        <w:rPr>
          <w:rFonts w:asciiTheme="minorBidi" w:hAnsiTheme="minorBidi"/>
          <w:sz w:val="24"/>
          <w:szCs w:val="24"/>
        </w:rPr>
        <w:t xml:space="preserve">a </w:t>
      </w:r>
      <w:r w:rsidRPr="00E02B60">
        <w:rPr>
          <w:rFonts w:asciiTheme="minorBidi" w:hAnsiTheme="minorBidi"/>
          <w:sz w:val="24"/>
          <w:szCs w:val="24"/>
        </w:rPr>
        <w:t xml:space="preserve">new biomarkers for </w:t>
      </w:r>
      <w:r>
        <w:rPr>
          <w:rFonts w:asciiTheme="minorBidi" w:hAnsiTheme="minorBidi"/>
          <w:sz w:val="24"/>
          <w:szCs w:val="24"/>
        </w:rPr>
        <w:t xml:space="preserve">early detection for </w:t>
      </w:r>
      <w:r w:rsidRPr="00E02B60">
        <w:rPr>
          <w:rFonts w:asciiTheme="minorBidi" w:hAnsiTheme="minorBidi"/>
          <w:sz w:val="24"/>
          <w:szCs w:val="24"/>
        </w:rPr>
        <w:t>diagnosis</w:t>
      </w:r>
      <w:r w:rsidR="00DB42F7">
        <w:rPr>
          <w:rFonts w:asciiTheme="minorBidi" w:hAnsiTheme="minorBidi"/>
          <w:sz w:val="24"/>
          <w:szCs w:val="24"/>
        </w:rPr>
        <w:t xml:space="preserve">, </w:t>
      </w:r>
      <w:r w:rsidRPr="00E02B60">
        <w:rPr>
          <w:rFonts w:asciiTheme="minorBidi" w:hAnsiTheme="minorBidi"/>
          <w:sz w:val="24"/>
          <w:szCs w:val="24"/>
        </w:rPr>
        <w:t xml:space="preserve">novel </w:t>
      </w:r>
      <w:r w:rsidR="00DB42F7">
        <w:rPr>
          <w:rFonts w:asciiTheme="minorBidi" w:hAnsiTheme="minorBidi"/>
          <w:sz w:val="24"/>
          <w:szCs w:val="24"/>
        </w:rPr>
        <w:t xml:space="preserve">and potential </w:t>
      </w:r>
      <w:r w:rsidRPr="00E02B60">
        <w:rPr>
          <w:rFonts w:asciiTheme="minorBidi" w:hAnsiTheme="minorBidi"/>
          <w:sz w:val="24"/>
          <w:szCs w:val="24"/>
        </w:rPr>
        <w:t>therapeutic target</w:t>
      </w:r>
      <w:r w:rsidR="0010326A">
        <w:rPr>
          <w:rFonts w:asciiTheme="minorBidi" w:hAnsiTheme="minorBidi"/>
          <w:sz w:val="24"/>
          <w:szCs w:val="24"/>
        </w:rPr>
        <w:t xml:space="preserve"> progression, and </w:t>
      </w:r>
      <w:r w:rsidR="007D7A2E">
        <w:rPr>
          <w:rFonts w:asciiTheme="minorBidi" w:hAnsiTheme="minorBidi"/>
          <w:sz w:val="24"/>
          <w:szCs w:val="24"/>
        </w:rPr>
        <w:t xml:space="preserve">it`s </w:t>
      </w:r>
      <w:r w:rsidR="0010326A">
        <w:rPr>
          <w:rFonts w:asciiTheme="minorBidi" w:hAnsiTheme="minorBidi"/>
          <w:sz w:val="24"/>
          <w:szCs w:val="24"/>
        </w:rPr>
        <w:t>aggre</w:t>
      </w:r>
      <w:r w:rsidR="00BB5197">
        <w:rPr>
          <w:rFonts w:asciiTheme="minorBidi" w:hAnsiTheme="minorBidi"/>
          <w:sz w:val="24"/>
          <w:szCs w:val="24"/>
        </w:rPr>
        <w:t>ssiveness</w:t>
      </w:r>
      <w:r w:rsidR="007D7A2E">
        <w:rPr>
          <w:rFonts w:asciiTheme="minorBidi" w:hAnsiTheme="minorBidi"/>
          <w:sz w:val="24"/>
          <w:szCs w:val="24"/>
        </w:rPr>
        <w:t xml:space="preserve"> for this challenging tumor</w:t>
      </w:r>
      <w:r w:rsidR="00BB5197">
        <w:rPr>
          <w:rFonts w:asciiTheme="minorBidi" w:hAnsiTheme="minorBidi"/>
          <w:sz w:val="24"/>
          <w:szCs w:val="24"/>
        </w:rPr>
        <w:t>.</w:t>
      </w:r>
      <w:r w:rsidRPr="00E02B60">
        <w:rPr>
          <w:rFonts w:asciiTheme="minorBidi" w:hAnsiTheme="minorBidi"/>
          <w:sz w:val="24"/>
          <w:szCs w:val="24"/>
        </w:rPr>
        <w:t xml:space="preserve"> </w:t>
      </w:r>
    </w:p>
    <w:p w14:paraId="7EF6B489" w14:textId="5978E6CD" w:rsidR="00101165" w:rsidRDefault="00101165" w:rsidP="001B0D61">
      <w:pPr>
        <w:spacing w:after="0" w:line="480" w:lineRule="auto"/>
        <w:jc w:val="both"/>
        <w:rPr>
          <w:rFonts w:asciiTheme="minorBidi" w:hAnsiTheme="minorBidi"/>
          <w:sz w:val="24"/>
          <w:szCs w:val="24"/>
        </w:rPr>
      </w:pPr>
    </w:p>
    <w:p w14:paraId="0E3B2A35" w14:textId="0ECEDDAB" w:rsidR="00101165" w:rsidRDefault="00101165" w:rsidP="001B0D61">
      <w:pPr>
        <w:spacing w:after="0" w:line="480" w:lineRule="auto"/>
        <w:jc w:val="both"/>
        <w:rPr>
          <w:rFonts w:asciiTheme="minorBidi" w:hAnsiTheme="minorBidi"/>
          <w:sz w:val="24"/>
          <w:szCs w:val="24"/>
        </w:rPr>
      </w:pPr>
    </w:p>
    <w:p w14:paraId="311A9541" w14:textId="63DCB7ED" w:rsidR="00101165" w:rsidRDefault="00101165" w:rsidP="001B0D61">
      <w:pPr>
        <w:spacing w:after="0" w:line="480" w:lineRule="auto"/>
        <w:jc w:val="both"/>
        <w:rPr>
          <w:rFonts w:asciiTheme="minorBidi" w:hAnsiTheme="minorBidi"/>
          <w:sz w:val="24"/>
          <w:szCs w:val="24"/>
        </w:rPr>
      </w:pPr>
    </w:p>
    <w:p w14:paraId="2588ECB8" w14:textId="10EE1EB8" w:rsidR="00101165" w:rsidRDefault="00101165" w:rsidP="001B0D61">
      <w:pPr>
        <w:spacing w:after="0" w:line="480" w:lineRule="auto"/>
        <w:jc w:val="both"/>
        <w:rPr>
          <w:rFonts w:asciiTheme="minorBidi" w:hAnsiTheme="minorBidi"/>
          <w:sz w:val="24"/>
          <w:szCs w:val="24"/>
        </w:rPr>
      </w:pPr>
    </w:p>
    <w:p w14:paraId="1A1D4473" w14:textId="6FD7ADD1" w:rsidR="00101165" w:rsidRDefault="00101165" w:rsidP="001B0D61">
      <w:pPr>
        <w:spacing w:after="0" w:line="480" w:lineRule="auto"/>
        <w:jc w:val="both"/>
        <w:rPr>
          <w:rFonts w:asciiTheme="minorBidi" w:hAnsiTheme="minorBidi"/>
          <w:sz w:val="24"/>
          <w:szCs w:val="24"/>
        </w:rPr>
      </w:pPr>
    </w:p>
    <w:p w14:paraId="4034140D" w14:textId="28F20A92" w:rsidR="00101165" w:rsidRDefault="00101165" w:rsidP="001B0D61">
      <w:pPr>
        <w:spacing w:after="0" w:line="480" w:lineRule="auto"/>
        <w:jc w:val="both"/>
        <w:rPr>
          <w:rFonts w:asciiTheme="minorBidi" w:hAnsiTheme="minorBidi"/>
          <w:sz w:val="24"/>
          <w:szCs w:val="24"/>
        </w:rPr>
      </w:pPr>
    </w:p>
    <w:p w14:paraId="688C4054" w14:textId="678CC6AE" w:rsidR="00101165" w:rsidRDefault="00101165" w:rsidP="001B0D61">
      <w:pPr>
        <w:spacing w:after="0" w:line="480" w:lineRule="auto"/>
        <w:jc w:val="both"/>
        <w:rPr>
          <w:rFonts w:asciiTheme="minorBidi" w:hAnsiTheme="minorBidi"/>
          <w:sz w:val="24"/>
          <w:szCs w:val="24"/>
        </w:rPr>
      </w:pPr>
    </w:p>
    <w:p w14:paraId="1EAEFE32" w14:textId="3A5A76BE" w:rsidR="00101165" w:rsidRDefault="00101165" w:rsidP="001B0D61">
      <w:pPr>
        <w:spacing w:after="0" w:line="480" w:lineRule="auto"/>
        <w:jc w:val="both"/>
        <w:rPr>
          <w:rFonts w:asciiTheme="minorBidi" w:hAnsiTheme="minorBidi"/>
          <w:sz w:val="24"/>
          <w:szCs w:val="24"/>
        </w:rPr>
      </w:pPr>
    </w:p>
    <w:p w14:paraId="3B8A21CD" w14:textId="3D3F99F4" w:rsidR="00101165" w:rsidRDefault="00101165" w:rsidP="001B0D61">
      <w:pPr>
        <w:spacing w:after="0" w:line="480" w:lineRule="auto"/>
        <w:jc w:val="both"/>
        <w:rPr>
          <w:rFonts w:asciiTheme="minorBidi" w:hAnsiTheme="minorBidi"/>
          <w:sz w:val="24"/>
          <w:szCs w:val="24"/>
        </w:rPr>
      </w:pPr>
    </w:p>
    <w:p w14:paraId="4C01EF5F" w14:textId="0148DF2A" w:rsidR="00101165" w:rsidRDefault="00101165" w:rsidP="001B0D61">
      <w:pPr>
        <w:spacing w:after="0" w:line="480" w:lineRule="auto"/>
        <w:jc w:val="both"/>
        <w:rPr>
          <w:rFonts w:asciiTheme="minorBidi" w:hAnsiTheme="minorBidi"/>
          <w:sz w:val="24"/>
          <w:szCs w:val="24"/>
        </w:rPr>
      </w:pPr>
    </w:p>
    <w:p w14:paraId="63A604F4" w14:textId="7318F568" w:rsidR="00101165" w:rsidRDefault="00101165" w:rsidP="001B0D61">
      <w:pPr>
        <w:spacing w:after="0" w:line="480" w:lineRule="auto"/>
        <w:jc w:val="both"/>
        <w:rPr>
          <w:rFonts w:asciiTheme="minorBidi" w:hAnsiTheme="minorBidi"/>
          <w:sz w:val="24"/>
          <w:szCs w:val="24"/>
        </w:rPr>
      </w:pPr>
    </w:p>
    <w:p w14:paraId="1F8B8A40" w14:textId="47436947" w:rsidR="00101165" w:rsidRDefault="00101165" w:rsidP="001B0D61">
      <w:pPr>
        <w:spacing w:after="0" w:line="480" w:lineRule="auto"/>
        <w:jc w:val="both"/>
        <w:rPr>
          <w:rFonts w:asciiTheme="minorBidi" w:hAnsiTheme="minorBidi"/>
          <w:sz w:val="24"/>
          <w:szCs w:val="24"/>
        </w:rPr>
      </w:pPr>
    </w:p>
    <w:p w14:paraId="002AB332" w14:textId="012935F2" w:rsidR="00101165" w:rsidRDefault="00101165" w:rsidP="001B0D61">
      <w:pPr>
        <w:spacing w:after="0" w:line="480" w:lineRule="auto"/>
        <w:jc w:val="both"/>
        <w:rPr>
          <w:rFonts w:asciiTheme="minorBidi" w:hAnsiTheme="minorBidi"/>
          <w:sz w:val="24"/>
          <w:szCs w:val="24"/>
        </w:rPr>
      </w:pPr>
    </w:p>
    <w:p w14:paraId="39049EB1" w14:textId="0148B6A2" w:rsidR="00101165" w:rsidRDefault="00101165" w:rsidP="001B0D61">
      <w:pPr>
        <w:spacing w:after="0" w:line="480" w:lineRule="auto"/>
        <w:jc w:val="both"/>
        <w:rPr>
          <w:rFonts w:asciiTheme="minorBidi" w:hAnsiTheme="minorBidi"/>
          <w:sz w:val="24"/>
          <w:szCs w:val="24"/>
        </w:rPr>
      </w:pPr>
    </w:p>
    <w:p w14:paraId="5D931F85" w14:textId="77777777" w:rsidR="00101165" w:rsidRDefault="00101165" w:rsidP="001B0D61">
      <w:pPr>
        <w:spacing w:after="0" w:line="480" w:lineRule="auto"/>
        <w:jc w:val="both"/>
        <w:rPr>
          <w:rFonts w:asciiTheme="minorBidi" w:hAnsiTheme="minorBidi"/>
          <w:sz w:val="24"/>
          <w:szCs w:val="24"/>
        </w:rPr>
      </w:pPr>
    </w:p>
    <w:p w14:paraId="649E3047" w14:textId="77777777" w:rsidR="00D9619C" w:rsidRDefault="00D9619C" w:rsidP="001B0D61">
      <w:pPr>
        <w:spacing w:after="0" w:line="480" w:lineRule="auto"/>
        <w:jc w:val="both"/>
        <w:rPr>
          <w:rFonts w:asciiTheme="minorBidi" w:hAnsiTheme="minorBidi"/>
          <w:sz w:val="24"/>
          <w:szCs w:val="24"/>
        </w:rPr>
      </w:pPr>
    </w:p>
    <w:p w14:paraId="7D6D3678" w14:textId="796DC359" w:rsidR="00FB4A9E" w:rsidRPr="0018096D" w:rsidRDefault="00006EE9" w:rsidP="001417CF">
      <w:pPr>
        <w:spacing w:after="0" w:line="480" w:lineRule="auto"/>
        <w:jc w:val="both"/>
        <w:rPr>
          <w:rFonts w:asciiTheme="minorBidi" w:hAnsiTheme="minorBidi"/>
          <w:b/>
          <w:bCs/>
          <w:sz w:val="24"/>
          <w:szCs w:val="24"/>
        </w:rPr>
      </w:pPr>
      <w:r w:rsidRPr="0018096D">
        <w:rPr>
          <w:rFonts w:asciiTheme="minorBidi" w:hAnsiTheme="minorBidi"/>
          <w:b/>
          <w:bCs/>
          <w:sz w:val="24"/>
          <w:szCs w:val="24"/>
        </w:rPr>
        <w:lastRenderedPageBreak/>
        <w:t>PATIENTS CONSENT</w:t>
      </w:r>
    </w:p>
    <w:p w14:paraId="60F7EA92" w14:textId="73CEFA2E" w:rsidR="00CE3FCC" w:rsidRPr="0018096D" w:rsidRDefault="00FB4A9E" w:rsidP="00A61091">
      <w:pPr>
        <w:spacing w:after="0" w:line="480" w:lineRule="auto"/>
        <w:jc w:val="both"/>
        <w:rPr>
          <w:rFonts w:asciiTheme="minorBidi" w:hAnsiTheme="minorBidi"/>
          <w:sz w:val="24"/>
          <w:szCs w:val="24"/>
        </w:rPr>
      </w:pPr>
      <w:r w:rsidRPr="0018096D">
        <w:rPr>
          <w:rFonts w:asciiTheme="minorBidi" w:hAnsiTheme="minorBidi"/>
          <w:sz w:val="24"/>
          <w:szCs w:val="24"/>
        </w:rPr>
        <w:t xml:space="preserve">Author declare that ‘written informed consent was obtained from the </w:t>
      </w:r>
      <w:r w:rsidR="00006EE9" w:rsidRPr="0018096D">
        <w:rPr>
          <w:rFonts w:asciiTheme="minorBidi" w:hAnsiTheme="minorBidi"/>
          <w:sz w:val="24"/>
          <w:szCs w:val="24"/>
        </w:rPr>
        <w:t xml:space="preserve">all </w:t>
      </w:r>
      <w:r w:rsidRPr="0018096D">
        <w:rPr>
          <w:rFonts w:asciiTheme="minorBidi" w:hAnsiTheme="minorBidi"/>
          <w:sz w:val="24"/>
          <w:szCs w:val="24"/>
        </w:rPr>
        <w:t>patient</w:t>
      </w:r>
      <w:r w:rsidR="00006EE9" w:rsidRPr="0018096D">
        <w:rPr>
          <w:rFonts w:asciiTheme="minorBidi" w:hAnsiTheme="minorBidi"/>
          <w:sz w:val="24"/>
          <w:szCs w:val="24"/>
        </w:rPr>
        <w:t>s</w:t>
      </w:r>
      <w:r w:rsidRPr="0018096D">
        <w:rPr>
          <w:rFonts w:asciiTheme="minorBidi" w:hAnsiTheme="minorBidi"/>
          <w:sz w:val="24"/>
          <w:szCs w:val="24"/>
        </w:rPr>
        <w:t xml:space="preserve"> for publication of this manuscript.</w:t>
      </w:r>
    </w:p>
    <w:p w14:paraId="7654BD6D" w14:textId="21EED5FB" w:rsidR="00006EE9" w:rsidRPr="0018096D" w:rsidRDefault="00CE3FCC" w:rsidP="00CE3FCC">
      <w:pPr>
        <w:spacing w:after="0" w:line="480" w:lineRule="auto"/>
        <w:rPr>
          <w:rFonts w:asciiTheme="minorBidi" w:hAnsiTheme="minorBidi"/>
          <w:b/>
          <w:bCs/>
          <w:sz w:val="24"/>
          <w:szCs w:val="24"/>
        </w:rPr>
      </w:pPr>
      <w:r w:rsidRPr="0018096D">
        <w:rPr>
          <w:rFonts w:asciiTheme="minorBidi" w:hAnsiTheme="minorBidi"/>
          <w:b/>
          <w:bCs/>
          <w:sz w:val="24"/>
          <w:szCs w:val="24"/>
        </w:rPr>
        <w:t>ETHICAL APPROVAL</w:t>
      </w:r>
      <w:r w:rsidR="00006EE9" w:rsidRPr="0018096D">
        <w:rPr>
          <w:rFonts w:asciiTheme="minorBidi" w:hAnsiTheme="minorBidi"/>
          <w:b/>
          <w:bCs/>
          <w:sz w:val="24"/>
          <w:szCs w:val="24"/>
        </w:rPr>
        <w:t>:</w:t>
      </w:r>
    </w:p>
    <w:p w14:paraId="2A47FE22" w14:textId="36065410" w:rsidR="00CE3FCC" w:rsidRPr="0018096D" w:rsidRDefault="00CE3FCC" w:rsidP="00006EE9">
      <w:pPr>
        <w:spacing w:after="0" w:line="480" w:lineRule="auto"/>
        <w:rPr>
          <w:rFonts w:asciiTheme="minorBidi" w:hAnsiTheme="minorBidi"/>
          <w:sz w:val="24"/>
          <w:szCs w:val="24"/>
        </w:rPr>
      </w:pPr>
      <w:r w:rsidRPr="0018096D">
        <w:rPr>
          <w:rFonts w:asciiTheme="minorBidi" w:hAnsiTheme="minorBidi"/>
          <w:sz w:val="24"/>
          <w:szCs w:val="24"/>
        </w:rPr>
        <w:t>The ethical approval from the Institutional Ethic committee protocol number 321 at 5-1-2024 was obtained.</w:t>
      </w:r>
    </w:p>
    <w:p w14:paraId="76EA2CA3" w14:textId="1CA3BCDB" w:rsidR="00CE3FCC" w:rsidRPr="0018096D" w:rsidRDefault="00CE3FCC" w:rsidP="00006EE9">
      <w:pPr>
        <w:spacing w:after="0" w:line="480" w:lineRule="auto"/>
        <w:rPr>
          <w:rFonts w:asciiTheme="minorBidi" w:hAnsiTheme="minorBidi"/>
          <w:sz w:val="24"/>
          <w:szCs w:val="24"/>
        </w:rPr>
      </w:pPr>
      <w:r w:rsidRPr="0018096D">
        <w:rPr>
          <w:rFonts w:asciiTheme="minorBidi" w:hAnsiTheme="minorBidi"/>
          <w:sz w:val="24"/>
          <w:szCs w:val="24"/>
        </w:rPr>
        <w:t>The author declare that all experiments have been examined and approved by the appropriate ethics committee and have therefore been performed in accordance with the ethical standards laid down in the 1964 Declaration of Helsinki.</w:t>
      </w:r>
    </w:p>
    <w:p w14:paraId="4A7D107A" w14:textId="77777777" w:rsidR="00006EE9" w:rsidRPr="0018096D" w:rsidRDefault="00006EE9" w:rsidP="00006EE9">
      <w:pPr>
        <w:spacing w:after="0" w:line="480" w:lineRule="auto"/>
        <w:rPr>
          <w:rFonts w:asciiTheme="minorBidi" w:hAnsiTheme="minorBidi"/>
          <w:sz w:val="24"/>
          <w:szCs w:val="24"/>
        </w:rPr>
      </w:pPr>
      <w:r w:rsidRPr="0018096D">
        <w:rPr>
          <w:rFonts w:asciiTheme="minorBidi" w:hAnsiTheme="minorBidi"/>
          <w:b/>
          <w:bCs/>
          <w:sz w:val="24"/>
          <w:szCs w:val="24"/>
        </w:rPr>
        <w:t>Animal study</w:t>
      </w:r>
      <w:r w:rsidRPr="0018096D">
        <w:rPr>
          <w:rFonts w:asciiTheme="minorBidi" w:hAnsiTheme="minorBidi"/>
          <w:sz w:val="24"/>
          <w:szCs w:val="24"/>
        </w:rPr>
        <w:t>: N/A</w:t>
      </w:r>
    </w:p>
    <w:p w14:paraId="0A649A17" w14:textId="799C1D0B" w:rsidR="00CD2499" w:rsidRPr="0018096D" w:rsidRDefault="00006EE9" w:rsidP="0018096D">
      <w:pPr>
        <w:spacing w:after="0" w:line="480" w:lineRule="auto"/>
        <w:jc w:val="both"/>
        <w:rPr>
          <w:rFonts w:asciiTheme="minorBidi" w:hAnsiTheme="minorBidi"/>
          <w:sz w:val="24"/>
          <w:szCs w:val="24"/>
        </w:rPr>
      </w:pPr>
      <w:r w:rsidRPr="0018096D">
        <w:rPr>
          <w:rFonts w:asciiTheme="minorBidi" w:hAnsiTheme="minorBidi"/>
          <w:sz w:val="24"/>
          <w:szCs w:val="24"/>
        </w:rPr>
        <w:t>All datasets utilized and analyzed in the current study are available from the author on reasonable request</w:t>
      </w:r>
    </w:p>
    <w:p w14:paraId="2FD2D047" w14:textId="77777777" w:rsidR="00FE78ED" w:rsidRPr="0018096D" w:rsidRDefault="00FE78ED" w:rsidP="007933E3">
      <w:pPr>
        <w:spacing w:after="200" w:line="480" w:lineRule="auto"/>
        <w:jc w:val="both"/>
        <w:outlineLvl w:val="0"/>
        <w:rPr>
          <w:rFonts w:asciiTheme="minorBidi" w:eastAsia="Times New Roman" w:hAnsiTheme="minorBidi"/>
          <w:sz w:val="24"/>
          <w:szCs w:val="24"/>
          <w:lang w:val="en-GB" w:eastAsia="en-GB"/>
        </w:rPr>
      </w:pPr>
      <w:r w:rsidRPr="0018096D">
        <w:rPr>
          <w:rFonts w:asciiTheme="minorBidi" w:eastAsia="Times New Roman" w:hAnsiTheme="minorBidi"/>
          <w:b/>
          <w:bCs/>
          <w:sz w:val="24"/>
          <w:szCs w:val="24"/>
          <w:lang w:val="en-GB" w:eastAsia="en-GB"/>
        </w:rPr>
        <w:t>COMPETING INTERESTS DISCLAIMER:</w:t>
      </w:r>
    </w:p>
    <w:p w14:paraId="749C5FEA" w14:textId="75131712" w:rsidR="000663CB" w:rsidRPr="0018096D" w:rsidRDefault="00FE78ED" w:rsidP="0018096D">
      <w:pPr>
        <w:spacing w:after="200" w:line="480" w:lineRule="auto"/>
        <w:jc w:val="both"/>
        <w:rPr>
          <w:rFonts w:asciiTheme="minorBidi" w:eastAsia="Times New Roman" w:hAnsiTheme="minorBidi"/>
          <w:sz w:val="24"/>
          <w:szCs w:val="24"/>
          <w:lang w:val="en-GB" w:eastAsia="en-GB"/>
        </w:rPr>
      </w:pPr>
      <w:r w:rsidRPr="0018096D">
        <w:rPr>
          <w:rFonts w:asciiTheme="minorBidi" w:eastAsia="Times New Roman" w:hAnsiTheme="minorBidi"/>
          <w:sz w:val="24"/>
          <w:szCs w:val="24"/>
          <w:lang w:val="en-GB" w:eastAsia="en-GB"/>
        </w:rPr>
        <w:t xml:space="preserve">Author have declared that no known competing financial interests </w:t>
      </w:r>
      <w:r w:rsidR="008D1173" w:rsidRPr="0018096D">
        <w:rPr>
          <w:rFonts w:asciiTheme="minorBidi" w:eastAsia="Times New Roman" w:hAnsiTheme="minorBidi"/>
          <w:sz w:val="24"/>
          <w:szCs w:val="24"/>
          <w:lang w:val="en-GB" w:eastAsia="en-GB"/>
        </w:rPr>
        <w:t>or</w:t>
      </w:r>
      <w:r w:rsidRPr="0018096D">
        <w:rPr>
          <w:rFonts w:asciiTheme="minorBidi" w:eastAsia="Times New Roman" w:hAnsiTheme="minorBidi"/>
          <w:sz w:val="24"/>
          <w:szCs w:val="24"/>
          <w:lang w:val="en-GB" w:eastAsia="en-GB"/>
        </w:rPr>
        <w:t xml:space="preserve"> non-financial interests </w:t>
      </w:r>
      <w:r w:rsidR="008D1173" w:rsidRPr="0018096D">
        <w:rPr>
          <w:rFonts w:asciiTheme="minorBidi" w:eastAsia="Times New Roman" w:hAnsiTheme="minorBidi"/>
          <w:sz w:val="24"/>
          <w:szCs w:val="24"/>
          <w:lang w:val="en-GB" w:eastAsia="en-GB"/>
        </w:rPr>
        <w:t xml:space="preserve">or </w:t>
      </w:r>
      <w:r w:rsidRPr="0018096D">
        <w:rPr>
          <w:rFonts w:asciiTheme="minorBidi" w:eastAsia="Times New Roman" w:hAnsiTheme="minorBidi"/>
          <w:sz w:val="24"/>
          <w:szCs w:val="24"/>
          <w:lang w:val="en-GB" w:eastAsia="en-GB"/>
        </w:rPr>
        <w:t>personal relationships that could have appeared to influence the work reported in this paper.</w:t>
      </w:r>
    </w:p>
    <w:p w14:paraId="08154DB0" w14:textId="6EBA0579" w:rsidR="000663CB" w:rsidRPr="0018096D" w:rsidRDefault="000663CB" w:rsidP="007933E3">
      <w:pPr>
        <w:spacing w:line="480" w:lineRule="auto"/>
        <w:jc w:val="both"/>
        <w:rPr>
          <w:rFonts w:asciiTheme="minorBidi" w:eastAsia="Calibri" w:hAnsiTheme="minorBidi"/>
          <w:b/>
          <w:bCs/>
          <w:kern w:val="2"/>
          <w:sz w:val="24"/>
          <w:szCs w:val="24"/>
        </w:rPr>
      </w:pPr>
      <w:bookmarkStart w:id="21" w:name="_Hlk197682619"/>
      <w:bookmarkStart w:id="22" w:name="_Hlk180402183"/>
      <w:bookmarkStart w:id="23" w:name="_Hlk183680988"/>
      <w:r w:rsidRPr="0018096D">
        <w:rPr>
          <w:rFonts w:asciiTheme="minorBidi" w:eastAsia="Calibri" w:hAnsiTheme="minorBidi"/>
          <w:b/>
          <w:bCs/>
          <w:kern w:val="2"/>
          <w:sz w:val="24"/>
          <w:szCs w:val="24"/>
        </w:rPr>
        <w:t>Artificial intelligence</w:t>
      </w:r>
    </w:p>
    <w:p w14:paraId="4A12176C" w14:textId="52C82D98" w:rsidR="000663CB" w:rsidRPr="0018096D" w:rsidRDefault="000663CB" w:rsidP="007933E3">
      <w:pPr>
        <w:spacing w:line="480" w:lineRule="auto"/>
        <w:jc w:val="both"/>
        <w:rPr>
          <w:rFonts w:asciiTheme="minorBidi" w:eastAsia="Calibri" w:hAnsiTheme="minorBidi"/>
          <w:kern w:val="2"/>
          <w:sz w:val="24"/>
          <w:szCs w:val="24"/>
        </w:rPr>
      </w:pPr>
      <w:r w:rsidRPr="0018096D">
        <w:rPr>
          <w:rFonts w:asciiTheme="minorBidi" w:eastAsia="Calibri" w:hAnsiTheme="minorBidi"/>
          <w:kern w:val="2"/>
          <w:sz w:val="24"/>
          <w:szCs w:val="24"/>
        </w:rPr>
        <w:t xml:space="preserve">Author declare that </w:t>
      </w:r>
      <w:r w:rsidR="008D1173" w:rsidRPr="0018096D">
        <w:rPr>
          <w:rFonts w:asciiTheme="minorBidi" w:eastAsia="Calibri" w:hAnsiTheme="minorBidi"/>
          <w:kern w:val="2"/>
          <w:sz w:val="24"/>
          <w:szCs w:val="24"/>
        </w:rPr>
        <w:t>no</w:t>
      </w:r>
      <w:r w:rsidRPr="0018096D">
        <w:rPr>
          <w:rFonts w:asciiTheme="minorBidi" w:eastAsia="Calibri" w:hAnsiTheme="minorBidi"/>
          <w:kern w:val="2"/>
          <w:sz w:val="24"/>
          <w:szCs w:val="24"/>
        </w:rPr>
        <w:t xml:space="preserve"> generative AI technologies such as Large Language Models (Chat</w:t>
      </w:r>
      <w:r w:rsidR="008D1173" w:rsidRPr="0018096D">
        <w:rPr>
          <w:rFonts w:asciiTheme="minorBidi" w:eastAsia="Calibri" w:hAnsiTheme="minorBidi"/>
          <w:kern w:val="2"/>
          <w:sz w:val="24"/>
          <w:szCs w:val="24"/>
        </w:rPr>
        <w:t xml:space="preserve"> </w:t>
      </w:r>
      <w:r w:rsidRPr="0018096D">
        <w:rPr>
          <w:rFonts w:asciiTheme="minorBidi" w:eastAsia="Calibri" w:hAnsiTheme="minorBidi"/>
          <w:kern w:val="2"/>
          <w:sz w:val="24"/>
          <w:szCs w:val="24"/>
        </w:rPr>
        <w:t xml:space="preserve">GPT, COPILOT, etc.) and text-to-image generators have been used during the writing or editing of this manuscript. </w:t>
      </w:r>
    </w:p>
    <w:p w14:paraId="2BC3E2AC" w14:textId="702D13C5" w:rsidR="008D1173" w:rsidRDefault="008D1173" w:rsidP="000663CB">
      <w:pPr>
        <w:rPr>
          <w:rFonts w:ascii="Calibri" w:eastAsia="Calibri" w:hAnsi="Calibri" w:cs="Times New Roman"/>
          <w:kern w:val="2"/>
          <w:highlight w:val="yellow"/>
        </w:rPr>
      </w:pPr>
    </w:p>
    <w:p w14:paraId="0C5C6BCC" w14:textId="5D010497" w:rsidR="00101165" w:rsidRDefault="00101165" w:rsidP="000663CB">
      <w:pPr>
        <w:rPr>
          <w:rFonts w:ascii="Calibri" w:eastAsia="Calibri" w:hAnsi="Calibri" w:cs="Times New Roman"/>
          <w:kern w:val="2"/>
          <w:highlight w:val="yellow"/>
        </w:rPr>
      </w:pPr>
    </w:p>
    <w:p w14:paraId="0B1A0F24" w14:textId="77777777" w:rsidR="00101165" w:rsidRDefault="00101165" w:rsidP="000663CB">
      <w:pPr>
        <w:rPr>
          <w:rFonts w:ascii="Calibri" w:eastAsia="Calibri" w:hAnsi="Calibri" w:cs="Times New Roman"/>
          <w:kern w:val="2"/>
          <w:highlight w:val="yellow"/>
        </w:rPr>
      </w:pPr>
    </w:p>
    <w:bookmarkEnd w:id="21"/>
    <w:bookmarkEnd w:id="22"/>
    <w:bookmarkEnd w:id="23"/>
    <w:p w14:paraId="6D3BF211" w14:textId="77777777" w:rsidR="0018096D" w:rsidRDefault="0018096D" w:rsidP="008D1173">
      <w:pPr>
        <w:rPr>
          <w:rFonts w:ascii="Calibri" w:eastAsia="Calibri" w:hAnsi="Calibri" w:cs="Times New Roman"/>
          <w:kern w:val="2"/>
        </w:rPr>
      </w:pPr>
    </w:p>
    <w:p w14:paraId="175A9867" w14:textId="7868F2EA" w:rsidR="00F738DC" w:rsidRPr="008D1173" w:rsidRDefault="00F738DC" w:rsidP="008D1173">
      <w:pPr>
        <w:rPr>
          <w:rFonts w:ascii="Calibri" w:eastAsia="Calibri" w:hAnsi="Calibri" w:cs="Times New Roman"/>
          <w:kern w:val="2"/>
          <w:highlight w:val="yellow"/>
        </w:rPr>
      </w:pPr>
      <w:r w:rsidRPr="008D1173">
        <w:rPr>
          <w:rFonts w:asciiTheme="minorBidi" w:hAnsiTheme="minorBidi"/>
          <w:b/>
          <w:bCs/>
        </w:rPr>
        <w:lastRenderedPageBreak/>
        <w:t>REFERENCES</w:t>
      </w:r>
    </w:p>
    <w:p w14:paraId="452BD917" w14:textId="7A679EED"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Donovan Eu, Thomas Loh.</w:t>
      </w:r>
      <w:r w:rsidR="00987598">
        <w:rPr>
          <w:rFonts w:asciiTheme="minorBidi" w:hAnsiTheme="minorBidi"/>
          <w:sz w:val="24"/>
          <w:szCs w:val="24"/>
        </w:rPr>
        <w:t xml:space="preserve"> (2021).</w:t>
      </w:r>
      <w:r w:rsidRPr="002A350D">
        <w:rPr>
          <w:rFonts w:asciiTheme="minorBidi" w:hAnsiTheme="minorBidi"/>
          <w:sz w:val="24"/>
          <w:szCs w:val="24"/>
        </w:rPr>
        <w:t xml:space="preserve"> Benign and </w:t>
      </w:r>
      <w:r w:rsidR="00064313">
        <w:rPr>
          <w:rFonts w:asciiTheme="minorBidi" w:hAnsiTheme="minorBidi"/>
          <w:sz w:val="24"/>
          <w:szCs w:val="24"/>
        </w:rPr>
        <w:t>m</w:t>
      </w:r>
      <w:r w:rsidRPr="002A350D">
        <w:rPr>
          <w:rFonts w:asciiTheme="minorBidi" w:hAnsiTheme="minorBidi"/>
          <w:sz w:val="24"/>
          <w:szCs w:val="24"/>
        </w:rPr>
        <w:t xml:space="preserve">alignant </w:t>
      </w:r>
      <w:r w:rsidR="00064313">
        <w:rPr>
          <w:rFonts w:asciiTheme="minorBidi" w:hAnsiTheme="minorBidi"/>
          <w:sz w:val="24"/>
          <w:szCs w:val="24"/>
        </w:rPr>
        <w:t>t</w:t>
      </w:r>
      <w:r w:rsidRPr="002A350D">
        <w:rPr>
          <w:rFonts w:asciiTheme="minorBidi" w:hAnsiTheme="minorBidi"/>
          <w:sz w:val="24"/>
          <w:szCs w:val="24"/>
        </w:rPr>
        <w:t xml:space="preserve">umors of the </w:t>
      </w:r>
      <w:r w:rsidR="00064313">
        <w:rPr>
          <w:rFonts w:asciiTheme="minorBidi" w:hAnsiTheme="minorBidi"/>
          <w:sz w:val="24"/>
          <w:szCs w:val="24"/>
        </w:rPr>
        <w:t>n</w:t>
      </w:r>
      <w:r w:rsidRPr="002A350D">
        <w:rPr>
          <w:rFonts w:asciiTheme="minorBidi" w:hAnsiTheme="minorBidi"/>
          <w:sz w:val="24"/>
          <w:szCs w:val="24"/>
        </w:rPr>
        <w:t>asopharynx. In: Paul W. Flint, Howard W. Francis, Bruce H. Haughey, Marci M. Lesperance, Valerie J. Lund, K. Thomas Robbins, J. Regan Thomas. Cummings Otolaryngology Head and Neck Surgery. Seventh edition. Volume two. Philadelphia: Elsevier Inc: P 1394-1398.</w:t>
      </w:r>
    </w:p>
    <w:p w14:paraId="5D694CD2" w14:textId="24AB58EB" w:rsidR="0035228A"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Bruce JP, Yip K, Bratman SV, Ito E, Liu FF. </w:t>
      </w:r>
      <w:r w:rsidR="00987598">
        <w:rPr>
          <w:rFonts w:asciiTheme="minorBidi" w:hAnsiTheme="minorBidi"/>
          <w:sz w:val="24"/>
          <w:szCs w:val="24"/>
        </w:rPr>
        <w:t xml:space="preserve">(2015). </w:t>
      </w:r>
      <w:r w:rsidRPr="002A350D">
        <w:rPr>
          <w:rFonts w:asciiTheme="minorBidi" w:hAnsiTheme="minorBidi"/>
          <w:sz w:val="24"/>
          <w:szCs w:val="24"/>
        </w:rPr>
        <w:t>Nasopharyngeal cancer: molecular landscape. J Clin Oncol</w:t>
      </w:r>
      <w:r w:rsidR="00987598">
        <w:rPr>
          <w:rFonts w:asciiTheme="minorBidi" w:hAnsiTheme="minorBidi"/>
          <w:sz w:val="24"/>
          <w:szCs w:val="24"/>
        </w:rPr>
        <w:t>,</w:t>
      </w:r>
      <w:r w:rsidRPr="002A350D">
        <w:rPr>
          <w:rFonts w:asciiTheme="minorBidi" w:hAnsiTheme="minorBidi"/>
          <w:sz w:val="24"/>
          <w:szCs w:val="24"/>
        </w:rPr>
        <w:t xml:space="preserve"> 33:3346–3355.</w:t>
      </w:r>
      <w:r w:rsidR="00DB5E07" w:rsidRPr="00DB5E07">
        <w:rPr>
          <w:rFonts w:asciiTheme="minorBidi" w:hAnsiTheme="minorBidi"/>
          <w:sz w:val="24"/>
          <w:szCs w:val="24"/>
        </w:rPr>
        <w:t xml:space="preserve"> </w:t>
      </w:r>
    </w:p>
    <w:p w14:paraId="7CE40717" w14:textId="7E21D843" w:rsidR="000E5FA0" w:rsidRPr="001B0D61" w:rsidRDefault="00DB5E07" w:rsidP="001B0D61">
      <w:pPr>
        <w:pStyle w:val="ListParagraph"/>
        <w:numPr>
          <w:ilvl w:val="0"/>
          <w:numId w:val="3"/>
        </w:numPr>
        <w:spacing w:line="480" w:lineRule="auto"/>
        <w:jc w:val="both"/>
        <w:rPr>
          <w:rFonts w:asciiTheme="minorBidi" w:hAnsiTheme="minorBidi"/>
          <w:sz w:val="24"/>
          <w:szCs w:val="24"/>
        </w:rPr>
      </w:pPr>
      <w:r w:rsidRPr="00DB5E07">
        <w:rPr>
          <w:rFonts w:asciiTheme="minorBidi" w:hAnsiTheme="minorBidi"/>
          <w:sz w:val="24"/>
          <w:szCs w:val="24"/>
        </w:rPr>
        <w:t xml:space="preserve">Gondhowiardjo SA, Adham M, Rachmadi L, Atmakusuma TD, Tobing DL, Auzan </w:t>
      </w:r>
      <w:r w:rsidR="00A17599" w:rsidRPr="00DB5E07">
        <w:rPr>
          <w:rFonts w:asciiTheme="minorBidi" w:hAnsiTheme="minorBidi"/>
          <w:sz w:val="24"/>
          <w:szCs w:val="24"/>
        </w:rPr>
        <w:t>M,</w:t>
      </w:r>
      <w:r w:rsidR="00A17599">
        <w:rPr>
          <w:rFonts w:asciiTheme="minorBidi" w:hAnsiTheme="minorBidi"/>
          <w:sz w:val="24"/>
          <w:szCs w:val="24"/>
        </w:rPr>
        <w:t xml:space="preserve"> et al. </w:t>
      </w:r>
      <w:r w:rsidR="00987598">
        <w:rPr>
          <w:rFonts w:asciiTheme="minorBidi" w:hAnsiTheme="minorBidi"/>
          <w:sz w:val="24"/>
          <w:szCs w:val="24"/>
        </w:rPr>
        <w:t>(2022).</w:t>
      </w:r>
      <w:r w:rsidRPr="00DB5E07">
        <w:rPr>
          <w:rFonts w:asciiTheme="minorBidi" w:hAnsiTheme="minorBidi"/>
          <w:sz w:val="24"/>
          <w:szCs w:val="24"/>
        </w:rPr>
        <w:t xml:space="preserve"> Immune cells markers within local tumor microenvironment are associated with EBV oncoprotein in nasopharyngeal cancer. BMC Cancer</w:t>
      </w:r>
      <w:r w:rsidR="00987598">
        <w:rPr>
          <w:rFonts w:asciiTheme="minorBidi" w:hAnsiTheme="minorBidi"/>
          <w:sz w:val="24"/>
          <w:szCs w:val="24"/>
        </w:rPr>
        <w:t xml:space="preserve">, </w:t>
      </w:r>
      <w:r w:rsidRPr="00DB5E07">
        <w:rPr>
          <w:rFonts w:asciiTheme="minorBidi" w:hAnsiTheme="minorBidi"/>
          <w:sz w:val="24"/>
          <w:szCs w:val="24"/>
        </w:rPr>
        <w:t xml:space="preserve">22(1):887. </w:t>
      </w:r>
    </w:p>
    <w:p w14:paraId="19122099" w14:textId="490E49B3" w:rsidR="0035228A" w:rsidRDefault="00DB5E07" w:rsidP="00DB5E07">
      <w:pPr>
        <w:pStyle w:val="ListParagraph"/>
        <w:numPr>
          <w:ilvl w:val="0"/>
          <w:numId w:val="3"/>
        </w:numPr>
        <w:spacing w:after="0" w:line="480" w:lineRule="auto"/>
        <w:jc w:val="both"/>
        <w:rPr>
          <w:rFonts w:asciiTheme="minorBidi" w:hAnsiTheme="minorBidi"/>
          <w:sz w:val="24"/>
          <w:szCs w:val="24"/>
        </w:rPr>
      </w:pPr>
      <w:r w:rsidRPr="00DB5E07">
        <w:rPr>
          <w:rFonts w:asciiTheme="minorBidi" w:hAnsiTheme="minorBidi"/>
          <w:sz w:val="24"/>
          <w:szCs w:val="24"/>
        </w:rPr>
        <w:t xml:space="preserve">Xie J, Wang Z, Fan W, Liu Y, Liu F, Wan X, </w:t>
      </w:r>
      <w:r w:rsidR="00F738DC">
        <w:rPr>
          <w:rFonts w:asciiTheme="minorBidi" w:hAnsiTheme="minorBidi"/>
          <w:sz w:val="24"/>
          <w:szCs w:val="24"/>
        </w:rPr>
        <w:t>et al</w:t>
      </w:r>
      <w:r w:rsidRPr="00DB5E07">
        <w:rPr>
          <w:rFonts w:asciiTheme="minorBidi" w:hAnsiTheme="minorBidi"/>
          <w:sz w:val="24"/>
          <w:szCs w:val="24"/>
        </w:rPr>
        <w:t>.</w:t>
      </w:r>
      <w:r w:rsidR="00A17599">
        <w:rPr>
          <w:rFonts w:asciiTheme="minorBidi" w:hAnsiTheme="minorBidi"/>
          <w:sz w:val="24"/>
          <w:szCs w:val="24"/>
        </w:rPr>
        <w:t xml:space="preserve"> (2021).</w:t>
      </w:r>
      <w:r w:rsidRPr="00DB5E07">
        <w:rPr>
          <w:rFonts w:asciiTheme="minorBidi" w:hAnsiTheme="minorBidi"/>
          <w:sz w:val="24"/>
          <w:szCs w:val="24"/>
        </w:rPr>
        <w:t xml:space="preserve"> Targeting cancer cell plasticity by HDAC inhibition to reverse EBV-induced dedifferentiation in nasopharyngeal carcinoma. Signal Transduct Target Ther</w:t>
      </w:r>
      <w:r w:rsidR="00A17599">
        <w:rPr>
          <w:rFonts w:asciiTheme="minorBidi" w:hAnsiTheme="minorBidi"/>
          <w:sz w:val="24"/>
          <w:szCs w:val="24"/>
        </w:rPr>
        <w:t xml:space="preserve">, </w:t>
      </w:r>
      <w:r w:rsidRPr="00DB5E07">
        <w:rPr>
          <w:rFonts w:asciiTheme="minorBidi" w:hAnsiTheme="minorBidi"/>
          <w:sz w:val="24"/>
          <w:szCs w:val="24"/>
        </w:rPr>
        <w:t xml:space="preserve">6(1):333. </w:t>
      </w:r>
    </w:p>
    <w:p w14:paraId="678F5EF8" w14:textId="564F7CCC"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Deng X, Qing Y, Horne D, Huang H, Chen J.</w:t>
      </w:r>
      <w:r w:rsidR="00A17599">
        <w:rPr>
          <w:rFonts w:asciiTheme="minorBidi" w:hAnsiTheme="minorBidi"/>
          <w:sz w:val="24"/>
          <w:szCs w:val="24"/>
        </w:rPr>
        <w:t xml:space="preserve"> (2023). </w:t>
      </w:r>
      <w:r w:rsidRPr="002A350D">
        <w:rPr>
          <w:rFonts w:asciiTheme="minorBidi" w:hAnsiTheme="minorBidi"/>
          <w:sz w:val="24"/>
          <w:szCs w:val="24"/>
        </w:rPr>
        <w:t xml:space="preserve"> The roles and implications of RNA m (6)A modification in cancer. Nat Rev Clin Oncol</w:t>
      </w:r>
      <w:r w:rsidR="00A17599">
        <w:rPr>
          <w:rFonts w:asciiTheme="minorBidi" w:hAnsiTheme="minorBidi"/>
          <w:sz w:val="24"/>
          <w:szCs w:val="24"/>
        </w:rPr>
        <w:t xml:space="preserve">, </w:t>
      </w:r>
      <w:r w:rsidRPr="002A350D">
        <w:rPr>
          <w:rFonts w:asciiTheme="minorBidi" w:hAnsiTheme="minorBidi"/>
          <w:sz w:val="24"/>
          <w:szCs w:val="24"/>
        </w:rPr>
        <w:t>20:507–526.</w:t>
      </w:r>
      <w:r w:rsidR="00890A96" w:rsidRPr="00890A96">
        <w:rPr>
          <w:rFonts w:asciiTheme="minorBidi" w:hAnsiTheme="minorBidi"/>
          <w:sz w:val="24"/>
          <w:szCs w:val="24"/>
        </w:rPr>
        <w:t xml:space="preserve"> </w:t>
      </w:r>
    </w:p>
    <w:p w14:paraId="5434DDDC" w14:textId="753AC5F5" w:rsidR="0035228A" w:rsidRPr="002A350D" w:rsidRDefault="0035228A"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Wang YM, Peng ZY, Zhang LY, Wang YX, Fan RH, Zhang H, et al. </w:t>
      </w:r>
      <w:r w:rsidR="00A17599">
        <w:rPr>
          <w:rFonts w:asciiTheme="minorBidi" w:hAnsiTheme="minorBidi"/>
          <w:sz w:val="24"/>
          <w:szCs w:val="24"/>
        </w:rPr>
        <w:t xml:space="preserve"> (2022). </w:t>
      </w:r>
      <w:r w:rsidRPr="002A350D">
        <w:rPr>
          <w:rFonts w:asciiTheme="minorBidi" w:hAnsiTheme="minorBidi"/>
          <w:sz w:val="24"/>
          <w:szCs w:val="24"/>
        </w:rPr>
        <w:t>N6-Methyladenosine RNA modification landscape in the occurrence and recurrence of nasopharyngeal c</w:t>
      </w:r>
      <w:r w:rsidR="007032BD" w:rsidRPr="002A350D">
        <w:rPr>
          <w:rFonts w:asciiTheme="minorBidi" w:hAnsiTheme="minorBidi"/>
          <w:sz w:val="24"/>
          <w:szCs w:val="24"/>
        </w:rPr>
        <w:t>a</w:t>
      </w:r>
      <w:r w:rsidRPr="002A350D">
        <w:rPr>
          <w:rFonts w:asciiTheme="minorBidi" w:hAnsiTheme="minorBidi"/>
          <w:sz w:val="24"/>
          <w:szCs w:val="24"/>
        </w:rPr>
        <w:t>rcinoma. World J Oncol</w:t>
      </w:r>
      <w:r w:rsidR="00A17599">
        <w:rPr>
          <w:rFonts w:asciiTheme="minorBidi" w:hAnsiTheme="minorBidi"/>
          <w:sz w:val="24"/>
          <w:szCs w:val="24"/>
        </w:rPr>
        <w:t xml:space="preserve">, </w:t>
      </w:r>
      <w:r w:rsidRPr="002A350D">
        <w:rPr>
          <w:rFonts w:asciiTheme="minorBidi" w:hAnsiTheme="minorBidi"/>
          <w:sz w:val="24"/>
          <w:szCs w:val="24"/>
        </w:rPr>
        <w:t>13:205–215.</w:t>
      </w:r>
      <w:r w:rsidR="00890A96" w:rsidRPr="00890A96">
        <w:rPr>
          <w:rFonts w:asciiTheme="minorBidi" w:hAnsiTheme="minorBidi"/>
          <w:sz w:val="24"/>
          <w:szCs w:val="24"/>
        </w:rPr>
        <w:t xml:space="preserve"> </w:t>
      </w:r>
    </w:p>
    <w:p w14:paraId="4FE85F64" w14:textId="759BAE19" w:rsidR="007032BD" w:rsidRDefault="007032BD"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 xml:space="preserve">Li L, Tang Q, Ge J, Wang D, Mo Y, Zhang Y, et al. </w:t>
      </w:r>
      <w:r w:rsidR="00A17599">
        <w:rPr>
          <w:rFonts w:asciiTheme="minorBidi" w:hAnsiTheme="minorBidi"/>
          <w:sz w:val="24"/>
          <w:szCs w:val="24"/>
        </w:rPr>
        <w:t xml:space="preserve">(2024). </w:t>
      </w:r>
      <w:r w:rsidRPr="002A350D">
        <w:rPr>
          <w:rFonts w:asciiTheme="minorBidi" w:hAnsiTheme="minorBidi"/>
          <w:sz w:val="24"/>
          <w:szCs w:val="24"/>
        </w:rPr>
        <w:t xml:space="preserve">METTL14 promotes lipid metabolism reprogramming and sustains nasopharyngeal </w:t>
      </w:r>
      <w:r w:rsidRPr="002A350D">
        <w:rPr>
          <w:rFonts w:asciiTheme="minorBidi" w:hAnsiTheme="minorBidi"/>
          <w:sz w:val="24"/>
          <w:szCs w:val="24"/>
        </w:rPr>
        <w:lastRenderedPageBreak/>
        <w:t>carcinoma progression via enhancing m (6)A modification of ANKRD22 mRNA. Clin Transl Med</w:t>
      </w:r>
      <w:r w:rsidR="00A17599">
        <w:rPr>
          <w:rFonts w:asciiTheme="minorBidi" w:hAnsiTheme="minorBidi"/>
          <w:sz w:val="24"/>
          <w:szCs w:val="24"/>
        </w:rPr>
        <w:t xml:space="preserve">, </w:t>
      </w:r>
      <w:r w:rsidRPr="002A350D">
        <w:rPr>
          <w:rFonts w:asciiTheme="minorBidi" w:hAnsiTheme="minorBidi"/>
          <w:sz w:val="24"/>
          <w:szCs w:val="24"/>
        </w:rPr>
        <w:t>14: e1766.</w:t>
      </w:r>
      <w:r w:rsidR="00890A96" w:rsidRPr="00890A96">
        <w:t xml:space="preserve"> </w:t>
      </w:r>
    </w:p>
    <w:p w14:paraId="457E066A" w14:textId="1642AF3A" w:rsidR="007032BD" w:rsidRDefault="007032BD" w:rsidP="002A350D">
      <w:pPr>
        <w:pStyle w:val="ListParagraph"/>
        <w:numPr>
          <w:ilvl w:val="0"/>
          <w:numId w:val="3"/>
        </w:numPr>
        <w:spacing w:line="480" w:lineRule="auto"/>
        <w:jc w:val="both"/>
        <w:rPr>
          <w:rFonts w:asciiTheme="minorBidi" w:hAnsiTheme="minorBidi"/>
          <w:sz w:val="24"/>
          <w:szCs w:val="24"/>
        </w:rPr>
      </w:pPr>
      <w:r w:rsidRPr="002A350D">
        <w:rPr>
          <w:rFonts w:asciiTheme="minorBidi" w:hAnsiTheme="minorBidi"/>
          <w:sz w:val="24"/>
          <w:szCs w:val="24"/>
        </w:rPr>
        <w:t>Chen B, Huang Y, He S, Yu P, Wu L, Peng H.</w:t>
      </w:r>
      <w:r w:rsidR="00A17599">
        <w:rPr>
          <w:rFonts w:asciiTheme="minorBidi" w:hAnsiTheme="minorBidi"/>
          <w:sz w:val="24"/>
          <w:szCs w:val="24"/>
        </w:rPr>
        <w:t xml:space="preserve"> (2023). </w:t>
      </w:r>
      <w:r w:rsidRPr="002A350D">
        <w:rPr>
          <w:rFonts w:asciiTheme="minorBidi" w:hAnsiTheme="minorBidi"/>
          <w:sz w:val="24"/>
          <w:szCs w:val="24"/>
        </w:rPr>
        <w:t xml:space="preserve"> N (6)-</w:t>
      </w:r>
      <w:r w:rsidR="009754DC" w:rsidRPr="002A350D">
        <w:rPr>
          <w:rFonts w:asciiTheme="minorBidi" w:hAnsiTheme="minorBidi"/>
          <w:sz w:val="24"/>
          <w:szCs w:val="24"/>
        </w:rPr>
        <w:t>methyl adenosine</w:t>
      </w:r>
      <w:r w:rsidRPr="002A350D">
        <w:rPr>
          <w:rFonts w:asciiTheme="minorBidi" w:hAnsiTheme="minorBidi"/>
          <w:sz w:val="24"/>
          <w:szCs w:val="24"/>
        </w:rPr>
        <w:t xml:space="preserve"> modification in 18S rRNA promotes tumorigenesis and chemoresistance via HSF4b/HSP90B1/ mutant p53 axis. Cell Chem Biol</w:t>
      </w:r>
      <w:r w:rsidR="00A17599">
        <w:rPr>
          <w:rFonts w:asciiTheme="minorBidi" w:hAnsiTheme="minorBidi"/>
          <w:sz w:val="24"/>
          <w:szCs w:val="24"/>
        </w:rPr>
        <w:t xml:space="preserve">, </w:t>
      </w:r>
      <w:r w:rsidRPr="002A350D">
        <w:rPr>
          <w:rFonts w:asciiTheme="minorBidi" w:hAnsiTheme="minorBidi"/>
          <w:sz w:val="24"/>
          <w:szCs w:val="24"/>
        </w:rPr>
        <w:t>30:144–158.</w:t>
      </w:r>
      <w:r w:rsidR="00890A96" w:rsidRPr="00890A96">
        <w:t xml:space="preserve"> </w:t>
      </w:r>
    </w:p>
    <w:p w14:paraId="5FD13F1C" w14:textId="56B079E3" w:rsidR="006C1C15" w:rsidRPr="001B0D61" w:rsidRDefault="006C1C15" w:rsidP="001B0D61">
      <w:pPr>
        <w:pStyle w:val="ListParagraph"/>
        <w:numPr>
          <w:ilvl w:val="0"/>
          <w:numId w:val="3"/>
        </w:numPr>
        <w:spacing w:line="480" w:lineRule="auto"/>
        <w:jc w:val="both"/>
        <w:rPr>
          <w:rFonts w:asciiTheme="minorBidi" w:hAnsiTheme="minorBidi"/>
          <w:sz w:val="24"/>
          <w:szCs w:val="24"/>
        </w:rPr>
      </w:pPr>
      <w:r w:rsidRPr="006C1C15">
        <w:rPr>
          <w:rFonts w:asciiTheme="minorBidi" w:hAnsiTheme="minorBidi"/>
          <w:sz w:val="24"/>
          <w:szCs w:val="24"/>
        </w:rPr>
        <w:t xml:space="preserve">Huang H, Weng H, Chen J. </w:t>
      </w:r>
      <w:r w:rsidR="00A17599">
        <w:rPr>
          <w:rFonts w:asciiTheme="minorBidi" w:hAnsiTheme="minorBidi"/>
          <w:sz w:val="24"/>
          <w:szCs w:val="24"/>
        </w:rPr>
        <w:t xml:space="preserve">(2020). </w:t>
      </w:r>
      <w:r w:rsidRPr="006C1C15">
        <w:rPr>
          <w:rFonts w:asciiTheme="minorBidi" w:hAnsiTheme="minorBidi"/>
          <w:sz w:val="24"/>
          <w:szCs w:val="24"/>
        </w:rPr>
        <w:t>m6A Modification in coding and non-coding RNAs: Roles and therapeutic implications in cancer. Cancer Cell</w:t>
      </w:r>
      <w:r w:rsidR="00A17599">
        <w:rPr>
          <w:rFonts w:asciiTheme="minorBidi" w:hAnsiTheme="minorBidi"/>
          <w:sz w:val="24"/>
          <w:szCs w:val="24"/>
        </w:rPr>
        <w:t xml:space="preserve">, </w:t>
      </w:r>
      <w:r w:rsidRPr="006C1C15">
        <w:rPr>
          <w:rFonts w:asciiTheme="minorBidi" w:hAnsiTheme="minorBidi"/>
          <w:sz w:val="24"/>
          <w:szCs w:val="24"/>
        </w:rPr>
        <w:t>37(3):270-288.</w:t>
      </w:r>
      <w:r w:rsidR="009349D0" w:rsidRPr="009349D0">
        <w:t xml:space="preserve"> </w:t>
      </w:r>
    </w:p>
    <w:p w14:paraId="25F9D005" w14:textId="320F1717" w:rsidR="006C1C15" w:rsidRDefault="006C1C15" w:rsidP="002A350D">
      <w:pPr>
        <w:pStyle w:val="ListParagraph"/>
        <w:numPr>
          <w:ilvl w:val="0"/>
          <w:numId w:val="3"/>
        </w:numPr>
        <w:spacing w:line="480" w:lineRule="auto"/>
        <w:jc w:val="both"/>
        <w:rPr>
          <w:rFonts w:asciiTheme="minorBidi" w:hAnsiTheme="minorBidi"/>
          <w:sz w:val="24"/>
          <w:szCs w:val="24"/>
        </w:rPr>
      </w:pPr>
      <w:r w:rsidRPr="006C1C15">
        <w:rPr>
          <w:rFonts w:asciiTheme="minorBidi" w:hAnsiTheme="minorBidi"/>
          <w:sz w:val="24"/>
          <w:szCs w:val="24"/>
        </w:rPr>
        <w:t xml:space="preserve">Zhao W, Cui Y, Liu L, Ma X, Qi X, Wang Y, Liu Z, </w:t>
      </w:r>
      <w:r>
        <w:rPr>
          <w:rFonts w:asciiTheme="minorBidi" w:hAnsiTheme="minorBidi"/>
          <w:sz w:val="24"/>
          <w:szCs w:val="24"/>
        </w:rPr>
        <w:t>et al.</w:t>
      </w:r>
      <w:r w:rsidR="00081BAD">
        <w:rPr>
          <w:rFonts w:asciiTheme="minorBidi" w:hAnsiTheme="minorBidi"/>
          <w:sz w:val="24"/>
          <w:szCs w:val="24"/>
        </w:rPr>
        <w:t xml:space="preserve"> (2020).</w:t>
      </w:r>
      <w:r>
        <w:rPr>
          <w:rFonts w:asciiTheme="minorBidi" w:hAnsiTheme="minorBidi"/>
          <w:sz w:val="24"/>
          <w:szCs w:val="24"/>
        </w:rPr>
        <w:t xml:space="preserve"> </w:t>
      </w:r>
      <w:r w:rsidRPr="006C1C15">
        <w:rPr>
          <w:rFonts w:asciiTheme="minorBidi" w:hAnsiTheme="minorBidi"/>
          <w:sz w:val="24"/>
          <w:szCs w:val="24"/>
        </w:rPr>
        <w:t>METTL3 Facilitates Oral Squamous Cell Carcinoma Tumorigenesis by Enhancing c-Myc Stability via YTHDF1-Mediated m6A Modification. Mol Ther Nucleic Acids</w:t>
      </w:r>
      <w:r w:rsidR="00081BAD">
        <w:rPr>
          <w:rFonts w:asciiTheme="minorBidi" w:hAnsiTheme="minorBidi"/>
          <w:sz w:val="24"/>
          <w:szCs w:val="24"/>
        </w:rPr>
        <w:t>,</w:t>
      </w:r>
      <w:r w:rsidR="00837408" w:rsidRPr="006C1C15">
        <w:rPr>
          <w:rFonts w:asciiTheme="minorBidi" w:hAnsiTheme="minorBidi"/>
          <w:sz w:val="24"/>
          <w:szCs w:val="24"/>
        </w:rPr>
        <w:t xml:space="preserve"> 20:1</w:t>
      </w:r>
      <w:r w:rsidRPr="006C1C15">
        <w:rPr>
          <w:rFonts w:asciiTheme="minorBidi" w:hAnsiTheme="minorBidi"/>
          <w:sz w:val="24"/>
          <w:szCs w:val="24"/>
        </w:rPr>
        <w:t>-12.</w:t>
      </w:r>
      <w:r w:rsidR="009349D0" w:rsidRPr="009349D0">
        <w:t xml:space="preserve"> </w:t>
      </w:r>
    </w:p>
    <w:p w14:paraId="7BAE28FA" w14:textId="77777777" w:rsidR="006C1C15" w:rsidRPr="006C1C15" w:rsidRDefault="006C1C15" w:rsidP="006C1C15">
      <w:pPr>
        <w:pStyle w:val="ListParagraph"/>
        <w:rPr>
          <w:rFonts w:asciiTheme="minorBidi" w:hAnsiTheme="minorBidi"/>
          <w:sz w:val="24"/>
          <w:szCs w:val="24"/>
        </w:rPr>
      </w:pPr>
    </w:p>
    <w:p w14:paraId="76F2DB31" w14:textId="29C669E7" w:rsidR="00753B53" w:rsidRPr="002A350D" w:rsidRDefault="00064313" w:rsidP="002A350D">
      <w:pPr>
        <w:pStyle w:val="ListParagraph"/>
        <w:numPr>
          <w:ilvl w:val="0"/>
          <w:numId w:val="3"/>
        </w:numPr>
        <w:spacing w:line="480" w:lineRule="auto"/>
        <w:jc w:val="both"/>
        <w:rPr>
          <w:rFonts w:asciiTheme="minorBidi" w:hAnsiTheme="minorBidi"/>
          <w:sz w:val="24"/>
          <w:szCs w:val="24"/>
        </w:rPr>
      </w:pPr>
      <w:r w:rsidRPr="00064313">
        <w:rPr>
          <w:rFonts w:asciiTheme="minorBidi" w:hAnsiTheme="minorBidi"/>
          <w:sz w:val="24"/>
          <w:szCs w:val="24"/>
        </w:rPr>
        <w:t xml:space="preserve">Chen X, Zhou X, Wang X. </w:t>
      </w:r>
      <w:r w:rsidR="00081BAD">
        <w:rPr>
          <w:rFonts w:asciiTheme="minorBidi" w:hAnsiTheme="minorBidi"/>
          <w:sz w:val="24"/>
          <w:szCs w:val="24"/>
        </w:rPr>
        <w:t xml:space="preserve"> (2022). </w:t>
      </w:r>
      <w:r w:rsidRPr="00064313">
        <w:rPr>
          <w:rFonts w:asciiTheme="minorBidi" w:hAnsiTheme="minorBidi"/>
          <w:sz w:val="24"/>
          <w:szCs w:val="24"/>
        </w:rPr>
        <w:t>m6A binding protein YTHDF2 in cancer. Exp Hematol Oncol</w:t>
      </w:r>
      <w:r w:rsidR="00081BAD">
        <w:rPr>
          <w:rFonts w:asciiTheme="minorBidi" w:hAnsiTheme="minorBidi"/>
          <w:sz w:val="24"/>
          <w:szCs w:val="24"/>
        </w:rPr>
        <w:t>,</w:t>
      </w:r>
      <w:r w:rsidRPr="00064313">
        <w:rPr>
          <w:rFonts w:asciiTheme="minorBidi" w:hAnsiTheme="minorBidi"/>
          <w:sz w:val="24"/>
          <w:szCs w:val="24"/>
        </w:rPr>
        <w:t>11(1):21</w:t>
      </w:r>
      <w:r>
        <w:rPr>
          <w:rFonts w:asciiTheme="minorBidi" w:hAnsiTheme="minorBidi"/>
          <w:sz w:val="24"/>
          <w:szCs w:val="24"/>
        </w:rPr>
        <w:t>.</w:t>
      </w:r>
      <w:r w:rsidR="009349D0" w:rsidRPr="009349D0">
        <w:rPr>
          <w:rFonts w:asciiTheme="minorBidi" w:hAnsiTheme="minorBidi"/>
          <w:sz w:val="24"/>
          <w:szCs w:val="24"/>
        </w:rPr>
        <w:t xml:space="preserve"> </w:t>
      </w:r>
    </w:p>
    <w:p w14:paraId="1F3212C4" w14:textId="65F5DB20" w:rsidR="00077378" w:rsidRDefault="00655E75" w:rsidP="002A350D">
      <w:pPr>
        <w:pStyle w:val="ListParagraph"/>
        <w:numPr>
          <w:ilvl w:val="0"/>
          <w:numId w:val="3"/>
        </w:numPr>
        <w:spacing w:line="480" w:lineRule="auto"/>
        <w:jc w:val="both"/>
        <w:rPr>
          <w:rFonts w:asciiTheme="minorBidi" w:hAnsiTheme="minorBidi"/>
          <w:sz w:val="24"/>
          <w:szCs w:val="24"/>
        </w:rPr>
      </w:pPr>
      <w:r w:rsidRPr="00655E75">
        <w:rPr>
          <w:rFonts w:asciiTheme="minorBidi" w:hAnsiTheme="minorBidi"/>
          <w:sz w:val="24"/>
          <w:szCs w:val="24"/>
        </w:rPr>
        <w:t>Lo AK, Dawson CW, Lung HL, Wong KL, You LS.</w:t>
      </w:r>
      <w:r w:rsidR="00081BAD">
        <w:rPr>
          <w:rFonts w:asciiTheme="minorBidi" w:hAnsiTheme="minorBidi"/>
          <w:sz w:val="24"/>
          <w:szCs w:val="24"/>
        </w:rPr>
        <w:t xml:space="preserve"> (2021).</w:t>
      </w:r>
      <w:r w:rsidRPr="00655E75">
        <w:rPr>
          <w:rFonts w:asciiTheme="minorBidi" w:hAnsiTheme="minorBidi"/>
          <w:sz w:val="24"/>
          <w:szCs w:val="24"/>
        </w:rPr>
        <w:t xml:space="preserve"> The </w:t>
      </w:r>
      <w:r>
        <w:rPr>
          <w:rFonts w:asciiTheme="minorBidi" w:hAnsiTheme="minorBidi"/>
          <w:sz w:val="24"/>
          <w:szCs w:val="24"/>
        </w:rPr>
        <w:t>r</w:t>
      </w:r>
      <w:r w:rsidRPr="00655E75">
        <w:rPr>
          <w:rFonts w:asciiTheme="minorBidi" w:hAnsiTheme="minorBidi"/>
          <w:sz w:val="24"/>
          <w:szCs w:val="24"/>
        </w:rPr>
        <w:t>ole of EBV-</w:t>
      </w:r>
      <w:r>
        <w:rPr>
          <w:rFonts w:asciiTheme="minorBidi" w:hAnsiTheme="minorBidi"/>
          <w:sz w:val="24"/>
          <w:szCs w:val="24"/>
        </w:rPr>
        <w:t>e</w:t>
      </w:r>
      <w:r w:rsidRPr="00655E75">
        <w:rPr>
          <w:rFonts w:asciiTheme="minorBidi" w:hAnsiTheme="minorBidi"/>
          <w:sz w:val="24"/>
          <w:szCs w:val="24"/>
        </w:rPr>
        <w:t xml:space="preserve">ncoded LMP1 in the NPC </w:t>
      </w:r>
      <w:r>
        <w:rPr>
          <w:rFonts w:asciiTheme="minorBidi" w:hAnsiTheme="minorBidi"/>
          <w:sz w:val="24"/>
          <w:szCs w:val="24"/>
        </w:rPr>
        <w:t>t</w:t>
      </w:r>
      <w:r w:rsidRPr="00655E75">
        <w:rPr>
          <w:rFonts w:asciiTheme="minorBidi" w:hAnsiTheme="minorBidi"/>
          <w:sz w:val="24"/>
          <w:szCs w:val="24"/>
        </w:rPr>
        <w:t xml:space="preserve">umor </w:t>
      </w:r>
      <w:r>
        <w:rPr>
          <w:rFonts w:asciiTheme="minorBidi" w:hAnsiTheme="minorBidi"/>
          <w:sz w:val="24"/>
          <w:szCs w:val="24"/>
        </w:rPr>
        <w:t>m</w:t>
      </w:r>
      <w:r w:rsidRPr="00655E75">
        <w:rPr>
          <w:rFonts w:asciiTheme="minorBidi" w:hAnsiTheme="minorBidi"/>
          <w:sz w:val="24"/>
          <w:szCs w:val="24"/>
        </w:rPr>
        <w:t xml:space="preserve">icroenvironment: From </w:t>
      </w:r>
      <w:r>
        <w:rPr>
          <w:rFonts w:asciiTheme="minorBidi" w:hAnsiTheme="minorBidi"/>
          <w:sz w:val="24"/>
          <w:szCs w:val="24"/>
        </w:rPr>
        <w:t>f</w:t>
      </w:r>
      <w:r w:rsidRPr="00655E75">
        <w:rPr>
          <w:rFonts w:asciiTheme="minorBidi" w:hAnsiTheme="minorBidi"/>
          <w:sz w:val="24"/>
          <w:szCs w:val="24"/>
        </w:rPr>
        <w:t xml:space="preserve">unction to </w:t>
      </w:r>
      <w:r>
        <w:rPr>
          <w:rFonts w:asciiTheme="minorBidi" w:hAnsiTheme="minorBidi"/>
          <w:sz w:val="24"/>
          <w:szCs w:val="24"/>
        </w:rPr>
        <w:t>t</w:t>
      </w:r>
      <w:r w:rsidRPr="00655E75">
        <w:rPr>
          <w:rFonts w:asciiTheme="minorBidi" w:hAnsiTheme="minorBidi"/>
          <w:sz w:val="24"/>
          <w:szCs w:val="24"/>
        </w:rPr>
        <w:t>herapy. Front Oncol</w:t>
      </w:r>
      <w:r w:rsidR="00081BAD">
        <w:rPr>
          <w:rFonts w:asciiTheme="minorBidi" w:hAnsiTheme="minorBidi"/>
          <w:sz w:val="24"/>
          <w:szCs w:val="24"/>
        </w:rPr>
        <w:t>,</w:t>
      </w:r>
      <w:r w:rsidRPr="00655E75">
        <w:rPr>
          <w:rFonts w:asciiTheme="minorBidi" w:hAnsiTheme="minorBidi"/>
          <w:sz w:val="24"/>
          <w:szCs w:val="24"/>
        </w:rPr>
        <w:t xml:space="preserve"> 11:640207</w:t>
      </w:r>
      <w:r w:rsidR="0056339E">
        <w:rPr>
          <w:rFonts w:asciiTheme="minorBidi" w:hAnsiTheme="minorBidi"/>
          <w:sz w:val="24"/>
          <w:szCs w:val="24"/>
        </w:rPr>
        <w:t>.</w:t>
      </w:r>
      <w:r w:rsidR="009349D0" w:rsidRPr="009349D0">
        <w:rPr>
          <w:rFonts w:asciiTheme="minorBidi" w:hAnsiTheme="minorBidi"/>
          <w:sz w:val="24"/>
          <w:szCs w:val="24"/>
        </w:rPr>
        <w:t xml:space="preserve"> </w:t>
      </w:r>
    </w:p>
    <w:p w14:paraId="30C1041E" w14:textId="28C20F15" w:rsidR="0056339E" w:rsidRPr="002A350D" w:rsidRDefault="0056339E" w:rsidP="002A350D">
      <w:pPr>
        <w:pStyle w:val="ListParagraph"/>
        <w:numPr>
          <w:ilvl w:val="0"/>
          <w:numId w:val="3"/>
        </w:numPr>
        <w:spacing w:line="480" w:lineRule="auto"/>
        <w:jc w:val="both"/>
        <w:rPr>
          <w:rFonts w:asciiTheme="minorBidi" w:hAnsiTheme="minorBidi"/>
          <w:sz w:val="24"/>
          <w:szCs w:val="24"/>
        </w:rPr>
      </w:pPr>
      <w:r w:rsidRPr="0056339E">
        <w:rPr>
          <w:rFonts w:asciiTheme="minorBidi" w:hAnsiTheme="minorBidi"/>
          <w:sz w:val="24"/>
          <w:szCs w:val="24"/>
        </w:rPr>
        <w:t>Huang WM, Li ZX, Wu YH, Shi ZL, Mi JL, Hu K,</w:t>
      </w:r>
      <w:r w:rsidR="00837408">
        <w:rPr>
          <w:rFonts w:asciiTheme="minorBidi" w:hAnsiTheme="minorBidi"/>
          <w:sz w:val="24"/>
          <w:szCs w:val="24"/>
        </w:rPr>
        <w:t xml:space="preserve"> et al.</w:t>
      </w:r>
      <w:r w:rsidR="00081BAD">
        <w:rPr>
          <w:rFonts w:asciiTheme="minorBidi" w:hAnsiTheme="minorBidi"/>
          <w:sz w:val="24"/>
          <w:szCs w:val="24"/>
        </w:rPr>
        <w:t xml:space="preserve"> (2023).</w:t>
      </w:r>
      <w:r w:rsidR="00837408">
        <w:rPr>
          <w:rFonts w:asciiTheme="minorBidi" w:hAnsiTheme="minorBidi"/>
          <w:sz w:val="24"/>
          <w:szCs w:val="24"/>
        </w:rPr>
        <w:t xml:space="preserve"> </w:t>
      </w:r>
      <w:r w:rsidRPr="0056339E">
        <w:rPr>
          <w:rFonts w:asciiTheme="minorBidi" w:hAnsiTheme="minorBidi"/>
          <w:sz w:val="24"/>
          <w:szCs w:val="24"/>
        </w:rPr>
        <w:t xml:space="preserve"> m6A demethylase FTO renders radio resistance of nasopharyngeal carcinoma via promoting OTUB1-mediated anti-ferroptosis. Transl Oncol</w:t>
      </w:r>
      <w:r w:rsidR="00081BAD">
        <w:rPr>
          <w:rFonts w:asciiTheme="minorBidi" w:hAnsiTheme="minorBidi"/>
          <w:sz w:val="24"/>
          <w:szCs w:val="24"/>
        </w:rPr>
        <w:t>,</w:t>
      </w:r>
      <w:r w:rsidRPr="0056339E">
        <w:rPr>
          <w:rFonts w:asciiTheme="minorBidi" w:hAnsiTheme="minorBidi"/>
          <w:sz w:val="24"/>
          <w:szCs w:val="24"/>
        </w:rPr>
        <w:t xml:space="preserve"> </w:t>
      </w:r>
      <w:r w:rsidR="00837408">
        <w:rPr>
          <w:rFonts w:asciiTheme="minorBidi" w:hAnsiTheme="minorBidi"/>
          <w:sz w:val="24"/>
          <w:szCs w:val="24"/>
        </w:rPr>
        <w:t>(</w:t>
      </w:r>
      <w:r w:rsidRPr="0056339E">
        <w:rPr>
          <w:rFonts w:asciiTheme="minorBidi" w:hAnsiTheme="minorBidi"/>
          <w:sz w:val="24"/>
          <w:szCs w:val="24"/>
        </w:rPr>
        <w:t>27</w:t>
      </w:r>
      <w:r w:rsidR="00837408">
        <w:rPr>
          <w:rFonts w:asciiTheme="minorBidi" w:hAnsiTheme="minorBidi"/>
          <w:sz w:val="24"/>
          <w:szCs w:val="24"/>
        </w:rPr>
        <w:t>)</w:t>
      </w:r>
      <w:r w:rsidRPr="0056339E">
        <w:rPr>
          <w:rFonts w:asciiTheme="minorBidi" w:hAnsiTheme="minorBidi"/>
          <w:sz w:val="24"/>
          <w:szCs w:val="24"/>
        </w:rPr>
        <w:t>:101576.</w:t>
      </w:r>
      <w:r w:rsidR="00085F6E" w:rsidRPr="00085F6E">
        <w:t xml:space="preserve"> </w:t>
      </w:r>
    </w:p>
    <w:p w14:paraId="5C159027" w14:textId="61DBD7D0" w:rsidR="003465B2" w:rsidRDefault="00CB0260" w:rsidP="002A350D">
      <w:pPr>
        <w:pStyle w:val="ListParagraph"/>
        <w:numPr>
          <w:ilvl w:val="0"/>
          <w:numId w:val="3"/>
        </w:numPr>
        <w:spacing w:line="480" w:lineRule="auto"/>
        <w:jc w:val="both"/>
        <w:rPr>
          <w:rFonts w:asciiTheme="minorBidi" w:hAnsiTheme="minorBidi"/>
          <w:sz w:val="24"/>
          <w:szCs w:val="24"/>
        </w:rPr>
      </w:pPr>
      <w:r w:rsidRPr="00CB0260">
        <w:rPr>
          <w:rFonts w:asciiTheme="minorBidi" w:hAnsiTheme="minorBidi"/>
          <w:sz w:val="24"/>
          <w:szCs w:val="24"/>
        </w:rPr>
        <w:t>Huang</w:t>
      </w:r>
      <w:r>
        <w:rPr>
          <w:rFonts w:asciiTheme="minorBidi" w:hAnsiTheme="minorBidi"/>
          <w:sz w:val="24"/>
          <w:szCs w:val="24"/>
        </w:rPr>
        <w:t xml:space="preserve"> </w:t>
      </w:r>
      <w:r w:rsidRPr="00CB0260">
        <w:rPr>
          <w:rFonts w:asciiTheme="minorBidi" w:hAnsiTheme="minorBidi"/>
          <w:sz w:val="24"/>
          <w:szCs w:val="24"/>
        </w:rPr>
        <w:t>W, Chen TQ, Fang K</w:t>
      </w:r>
      <w:r>
        <w:rPr>
          <w:rFonts w:asciiTheme="minorBidi" w:hAnsiTheme="minorBidi"/>
          <w:sz w:val="24"/>
          <w:szCs w:val="24"/>
        </w:rPr>
        <w:t>,</w:t>
      </w:r>
      <w:r w:rsidR="00E645F8">
        <w:rPr>
          <w:rFonts w:asciiTheme="minorBidi" w:hAnsiTheme="minorBidi"/>
          <w:sz w:val="24"/>
          <w:szCs w:val="24"/>
        </w:rPr>
        <w:t xml:space="preserve"> </w:t>
      </w:r>
      <w:r w:rsidR="00E645F8" w:rsidRPr="00E645F8">
        <w:rPr>
          <w:rFonts w:asciiTheme="minorBidi" w:hAnsiTheme="minorBidi"/>
          <w:sz w:val="24"/>
          <w:szCs w:val="24"/>
        </w:rPr>
        <w:t>Zeng</w:t>
      </w:r>
      <w:r w:rsidR="00E645F8">
        <w:rPr>
          <w:rFonts w:asciiTheme="minorBidi" w:hAnsiTheme="minorBidi"/>
          <w:sz w:val="24"/>
          <w:szCs w:val="24"/>
        </w:rPr>
        <w:t xml:space="preserve"> ZC</w:t>
      </w:r>
      <w:r w:rsidR="00E645F8" w:rsidRPr="00E645F8">
        <w:rPr>
          <w:rFonts w:asciiTheme="minorBidi" w:hAnsiTheme="minorBidi"/>
          <w:sz w:val="24"/>
          <w:szCs w:val="24"/>
        </w:rPr>
        <w:t>, Ye</w:t>
      </w:r>
      <w:r w:rsidR="00E645F8">
        <w:rPr>
          <w:rFonts w:asciiTheme="minorBidi" w:hAnsiTheme="minorBidi"/>
          <w:sz w:val="24"/>
          <w:szCs w:val="24"/>
        </w:rPr>
        <w:t xml:space="preserve"> H, </w:t>
      </w:r>
      <w:r w:rsidR="00E645F8" w:rsidRPr="00E645F8">
        <w:rPr>
          <w:rFonts w:asciiTheme="minorBidi" w:hAnsiTheme="minorBidi"/>
          <w:sz w:val="24"/>
          <w:szCs w:val="24"/>
        </w:rPr>
        <w:t>Chen</w:t>
      </w:r>
      <w:r w:rsidRPr="00CB0260">
        <w:rPr>
          <w:rFonts w:asciiTheme="minorBidi" w:hAnsiTheme="minorBidi"/>
          <w:sz w:val="24"/>
          <w:szCs w:val="24"/>
        </w:rPr>
        <w:t xml:space="preserve">et </w:t>
      </w:r>
      <w:r w:rsidR="00E645F8">
        <w:rPr>
          <w:rFonts w:asciiTheme="minorBidi" w:hAnsiTheme="minorBidi"/>
          <w:sz w:val="24"/>
          <w:szCs w:val="24"/>
        </w:rPr>
        <w:t>YQ</w:t>
      </w:r>
      <w:r w:rsidRPr="00CB0260">
        <w:rPr>
          <w:rFonts w:asciiTheme="minorBidi" w:hAnsiTheme="minorBidi"/>
          <w:sz w:val="24"/>
          <w:szCs w:val="24"/>
        </w:rPr>
        <w:t>.</w:t>
      </w:r>
      <w:r w:rsidR="00081BAD">
        <w:rPr>
          <w:rFonts w:asciiTheme="minorBidi" w:hAnsiTheme="minorBidi"/>
          <w:sz w:val="24"/>
          <w:szCs w:val="24"/>
        </w:rPr>
        <w:t xml:space="preserve"> (2021).</w:t>
      </w:r>
      <w:r w:rsidRPr="00CB0260">
        <w:rPr>
          <w:rFonts w:asciiTheme="minorBidi" w:hAnsiTheme="minorBidi"/>
          <w:sz w:val="24"/>
          <w:szCs w:val="24"/>
        </w:rPr>
        <w:t xml:space="preserve"> N6-methyladenosine methyltransferases: functions, regulation, and clinical potential. J Hematol Oncol</w:t>
      </w:r>
      <w:r w:rsidR="00081BAD">
        <w:rPr>
          <w:rFonts w:asciiTheme="minorBidi" w:hAnsiTheme="minorBidi"/>
          <w:sz w:val="24"/>
          <w:szCs w:val="24"/>
        </w:rPr>
        <w:t>,</w:t>
      </w:r>
      <w:r w:rsidRPr="00CB0260">
        <w:rPr>
          <w:rFonts w:asciiTheme="minorBidi" w:hAnsiTheme="minorBidi"/>
          <w:sz w:val="24"/>
          <w:szCs w:val="24"/>
        </w:rPr>
        <w:t xml:space="preserve"> </w:t>
      </w:r>
      <w:r>
        <w:rPr>
          <w:rFonts w:asciiTheme="minorBidi" w:hAnsiTheme="minorBidi"/>
          <w:sz w:val="24"/>
          <w:szCs w:val="24"/>
        </w:rPr>
        <w:t>(</w:t>
      </w:r>
      <w:r w:rsidRPr="00CB0260">
        <w:rPr>
          <w:rFonts w:asciiTheme="minorBidi" w:hAnsiTheme="minorBidi"/>
          <w:sz w:val="24"/>
          <w:szCs w:val="24"/>
        </w:rPr>
        <w:t>14</w:t>
      </w:r>
      <w:r>
        <w:rPr>
          <w:rFonts w:asciiTheme="minorBidi" w:hAnsiTheme="minorBidi"/>
          <w:sz w:val="24"/>
          <w:szCs w:val="24"/>
        </w:rPr>
        <w:t>):</w:t>
      </w:r>
      <w:r w:rsidRPr="00CB0260">
        <w:rPr>
          <w:rFonts w:asciiTheme="minorBidi" w:hAnsiTheme="minorBidi"/>
          <w:sz w:val="24"/>
          <w:szCs w:val="24"/>
        </w:rPr>
        <w:t>117.</w:t>
      </w:r>
    </w:p>
    <w:p w14:paraId="58BD54E6" w14:textId="44F09D44" w:rsidR="00514FEE" w:rsidRDefault="00514FEE" w:rsidP="002A350D">
      <w:pPr>
        <w:pStyle w:val="ListParagraph"/>
        <w:numPr>
          <w:ilvl w:val="0"/>
          <w:numId w:val="3"/>
        </w:numPr>
        <w:spacing w:line="480" w:lineRule="auto"/>
        <w:jc w:val="both"/>
        <w:rPr>
          <w:rFonts w:asciiTheme="minorBidi" w:hAnsiTheme="minorBidi"/>
          <w:sz w:val="24"/>
          <w:szCs w:val="24"/>
        </w:rPr>
      </w:pPr>
      <w:r w:rsidRPr="00514FEE">
        <w:rPr>
          <w:rFonts w:asciiTheme="minorBidi" w:hAnsiTheme="minorBidi"/>
          <w:sz w:val="24"/>
          <w:szCs w:val="24"/>
        </w:rPr>
        <w:lastRenderedPageBreak/>
        <w:t>Gao R, Ye M, Liu B, Wei M, Ma D, Dong K.</w:t>
      </w:r>
      <w:r w:rsidR="00081BAD">
        <w:rPr>
          <w:rFonts w:asciiTheme="minorBidi" w:hAnsiTheme="minorBidi"/>
          <w:sz w:val="24"/>
          <w:szCs w:val="24"/>
        </w:rPr>
        <w:t xml:space="preserve"> (2021).</w:t>
      </w:r>
      <w:r w:rsidRPr="00514FEE">
        <w:rPr>
          <w:rFonts w:asciiTheme="minorBidi" w:hAnsiTheme="minorBidi"/>
          <w:sz w:val="24"/>
          <w:szCs w:val="24"/>
        </w:rPr>
        <w:t xml:space="preserve"> </w:t>
      </w:r>
      <w:r w:rsidR="00C93933">
        <w:rPr>
          <w:rFonts w:asciiTheme="minorBidi" w:hAnsiTheme="minorBidi"/>
          <w:sz w:val="24"/>
          <w:szCs w:val="24"/>
        </w:rPr>
        <w:t>m</w:t>
      </w:r>
      <w:r w:rsidRPr="00514FEE">
        <w:rPr>
          <w:rFonts w:asciiTheme="minorBidi" w:hAnsiTheme="minorBidi"/>
          <w:sz w:val="24"/>
          <w:szCs w:val="24"/>
        </w:rPr>
        <w:t xml:space="preserve">6A </w:t>
      </w:r>
      <w:r w:rsidR="00C93933">
        <w:rPr>
          <w:rFonts w:asciiTheme="minorBidi" w:hAnsiTheme="minorBidi"/>
          <w:sz w:val="24"/>
          <w:szCs w:val="24"/>
        </w:rPr>
        <w:t>m</w:t>
      </w:r>
      <w:r w:rsidRPr="00514FEE">
        <w:rPr>
          <w:rFonts w:asciiTheme="minorBidi" w:hAnsiTheme="minorBidi"/>
          <w:sz w:val="24"/>
          <w:szCs w:val="24"/>
        </w:rPr>
        <w:t xml:space="preserve">odification: A </w:t>
      </w:r>
      <w:r w:rsidR="00C93933">
        <w:rPr>
          <w:rFonts w:asciiTheme="minorBidi" w:hAnsiTheme="minorBidi"/>
          <w:sz w:val="24"/>
          <w:szCs w:val="24"/>
        </w:rPr>
        <w:t>d</w:t>
      </w:r>
      <w:r w:rsidRPr="00514FEE">
        <w:rPr>
          <w:rFonts w:asciiTheme="minorBidi" w:hAnsiTheme="minorBidi"/>
          <w:sz w:val="24"/>
          <w:szCs w:val="24"/>
        </w:rPr>
        <w:t>ouble-</w:t>
      </w:r>
      <w:r w:rsidR="00C93933">
        <w:rPr>
          <w:rFonts w:asciiTheme="minorBidi" w:hAnsiTheme="minorBidi"/>
          <w:sz w:val="24"/>
          <w:szCs w:val="24"/>
        </w:rPr>
        <w:t>e</w:t>
      </w:r>
      <w:r w:rsidRPr="00514FEE">
        <w:rPr>
          <w:rFonts w:asciiTheme="minorBidi" w:hAnsiTheme="minorBidi"/>
          <w:sz w:val="24"/>
          <w:szCs w:val="24"/>
        </w:rPr>
        <w:t xml:space="preserve">dged </w:t>
      </w:r>
      <w:r w:rsidR="00C93933">
        <w:rPr>
          <w:rFonts w:asciiTheme="minorBidi" w:hAnsiTheme="minorBidi"/>
          <w:sz w:val="24"/>
          <w:szCs w:val="24"/>
        </w:rPr>
        <w:t>s</w:t>
      </w:r>
      <w:r w:rsidRPr="00514FEE">
        <w:rPr>
          <w:rFonts w:asciiTheme="minorBidi" w:hAnsiTheme="minorBidi"/>
          <w:sz w:val="24"/>
          <w:szCs w:val="24"/>
        </w:rPr>
        <w:t xml:space="preserve">word in </w:t>
      </w:r>
      <w:r w:rsidR="00C93933">
        <w:rPr>
          <w:rFonts w:asciiTheme="minorBidi" w:hAnsiTheme="minorBidi"/>
          <w:sz w:val="24"/>
          <w:szCs w:val="24"/>
        </w:rPr>
        <w:t>t</w:t>
      </w:r>
      <w:r w:rsidRPr="00514FEE">
        <w:rPr>
          <w:rFonts w:asciiTheme="minorBidi" w:hAnsiTheme="minorBidi"/>
          <w:sz w:val="24"/>
          <w:szCs w:val="24"/>
        </w:rPr>
        <w:t xml:space="preserve">umor </w:t>
      </w:r>
      <w:r w:rsidR="00C93933">
        <w:rPr>
          <w:rFonts w:asciiTheme="minorBidi" w:hAnsiTheme="minorBidi"/>
          <w:sz w:val="24"/>
          <w:szCs w:val="24"/>
        </w:rPr>
        <w:t>d</w:t>
      </w:r>
      <w:r w:rsidRPr="00514FEE">
        <w:rPr>
          <w:rFonts w:asciiTheme="minorBidi" w:hAnsiTheme="minorBidi"/>
          <w:sz w:val="24"/>
          <w:szCs w:val="24"/>
        </w:rPr>
        <w:t>evelopment. Front Oncol</w:t>
      </w:r>
      <w:r w:rsidR="00081BAD">
        <w:rPr>
          <w:rFonts w:asciiTheme="minorBidi" w:hAnsiTheme="minorBidi"/>
          <w:sz w:val="24"/>
          <w:szCs w:val="24"/>
        </w:rPr>
        <w:t>,</w:t>
      </w:r>
      <w:r w:rsidR="00C93933" w:rsidRPr="00514FEE">
        <w:rPr>
          <w:rFonts w:asciiTheme="minorBidi" w:hAnsiTheme="minorBidi"/>
          <w:sz w:val="24"/>
          <w:szCs w:val="24"/>
        </w:rPr>
        <w:t>11:679367</w:t>
      </w:r>
      <w:r w:rsidRPr="00514FEE">
        <w:rPr>
          <w:rFonts w:asciiTheme="minorBidi" w:hAnsiTheme="minorBidi"/>
          <w:sz w:val="24"/>
          <w:szCs w:val="24"/>
        </w:rPr>
        <w:t>.</w:t>
      </w:r>
      <w:r w:rsidR="00085F6E" w:rsidRPr="00085F6E">
        <w:rPr>
          <w:rFonts w:asciiTheme="minorBidi" w:hAnsiTheme="minorBidi"/>
          <w:sz w:val="24"/>
          <w:szCs w:val="24"/>
        </w:rPr>
        <w:t xml:space="preserve"> </w:t>
      </w:r>
    </w:p>
    <w:p w14:paraId="47C7FDB2" w14:textId="3F62D426" w:rsidR="009A61BB" w:rsidRDefault="009A61BB" w:rsidP="002A350D">
      <w:pPr>
        <w:pStyle w:val="ListParagraph"/>
        <w:numPr>
          <w:ilvl w:val="0"/>
          <w:numId w:val="3"/>
        </w:numPr>
        <w:spacing w:line="480" w:lineRule="auto"/>
        <w:jc w:val="both"/>
        <w:rPr>
          <w:rFonts w:asciiTheme="minorBidi" w:hAnsiTheme="minorBidi"/>
          <w:sz w:val="24"/>
          <w:szCs w:val="24"/>
        </w:rPr>
      </w:pPr>
      <w:r w:rsidRPr="009A61BB">
        <w:rPr>
          <w:rFonts w:asciiTheme="minorBidi" w:hAnsiTheme="minorBidi"/>
          <w:sz w:val="24"/>
          <w:szCs w:val="24"/>
        </w:rPr>
        <w:t>Wang Z, Zhou J, Zhang H, Ge L, Li J, Wang H.</w:t>
      </w:r>
      <w:r w:rsidR="009754DC">
        <w:rPr>
          <w:rFonts w:asciiTheme="minorBidi" w:hAnsiTheme="minorBidi"/>
          <w:sz w:val="24"/>
          <w:szCs w:val="24"/>
        </w:rPr>
        <w:t xml:space="preserve"> (2023). </w:t>
      </w:r>
      <w:r w:rsidRPr="009A61BB">
        <w:rPr>
          <w:rFonts w:asciiTheme="minorBidi" w:hAnsiTheme="minorBidi"/>
          <w:sz w:val="24"/>
          <w:szCs w:val="24"/>
        </w:rPr>
        <w:t xml:space="preserve"> RNA m6 A methylation in cancer. Mol Oncol</w:t>
      </w:r>
      <w:r w:rsidR="009754DC">
        <w:rPr>
          <w:rFonts w:asciiTheme="minorBidi" w:hAnsiTheme="minorBidi"/>
          <w:sz w:val="24"/>
          <w:szCs w:val="24"/>
        </w:rPr>
        <w:t xml:space="preserve">, </w:t>
      </w:r>
      <w:r w:rsidRPr="009A61BB">
        <w:rPr>
          <w:rFonts w:asciiTheme="minorBidi" w:hAnsiTheme="minorBidi"/>
          <w:sz w:val="24"/>
          <w:szCs w:val="24"/>
        </w:rPr>
        <w:t>17(2):195-229</w:t>
      </w:r>
      <w:r w:rsidR="00505904" w:rsidRPr="00505904">
        <w:rPr>
          <w:rFonts w:asciiTheme="minorBidi" w:hAnsiTheme="minorBidi"/>
          <w:sz w:val="24"/>
          <w:szCs w:val="24"/>
        </w:rPr>
        <w:t>.</w:t>
      </w:r>
    </w:p>
    <w:p w14:paraId="4D7186BA" w14:textId="35D7DF5C" w:rsidR="00D039B8" w:rsidRDefault="00D039B8" w:rsidP="002A350D">
      <w:pPr>
        <w:pStyle w:val="ListParagraph"/>
        <w:numPr>
          <w:ilvl w:val="0"/>
          <w:numId w:val="3"/>
        </w:numPr>
        <w:spacing w:line="480" w:lineRule="auto"/>
        <w:jc w:val="both"/>
        <w:rPr>
          <w:rFonts w:asciiTheme="minorBidi" w:hAnsiTheme="minorBidi"/>
          <w:sz w:val="24"/>
          <w:szCs w:val="24"/>
        </w:rPr>
      </w:pPr>
      <w:bookmarkStart w:id="24" w:name="_Hlk209498389"/>
      <w:r w:rsidRPr="00D039B8">
        <w:rPr>
          <w:rFonts w:asciiTheme="minorBidi" w:hAnsiTheme="minorBidi"/>
          <w:sz w:val="24"/>
          <w:szCs w:val="24"/>
        </w:rPr>
        <w:t xml:space="preserve">Zhao Y, </w:t>
      </w:r>
      <w:bookmarkEnd w:id="24"/>
      <w:r w:rsidRPr="00D039B8">
        <w:rPr>
          <w:rFonts w:asciiTheme="minorBidi" w:hAnsiTheme="minorBidi"/>
          <w:sz w:val="24"/>
          <w:szCs w:val="24"/>
        </w:rPr>
        <w:t xml:space="preserve">Li J, Dian M, Bie Y, Peng Z, Zhou Y, </w:t>
      </w:r>
      <w:r>
        <w:rPr>
          <w:rFonts w:asciiTheme="minorBidi" w:hAnsiTheme="minorBidi"/>
          <w:sz w:val="24"/>
          <w:szCs w:val="24"/>
        </w:rPr>
        <w:t>et al (2024).</w:t>
      </w:r>
      <w:r w:rsidRPr="00D039B8">
        <w:rPr>
          <w:rFonts w:asciiTheme="minorBidi" w:hAnsiTheme="minorBidi"/>
          <w:sz w:val="24"/>
          <w:szCs w:val="24"/>
        </w:rPr>
        <w:t xml:space="preserve"> Role of N6-methyladenosine methylation in nasopharyngeal carcinoma: current insights and future prospective. Cell Death Discov. 18;10(1):490</w:t>
      </w:r>
      <w:r w:rsidR="00363C73">
        <w:rPr>
          <w:rFonts w:asciiTheme="minorBidi" w:hAnsiTheme="minorBidi"/>
          <w:sz w:val="24"/>
          <w:szCs w:val="24"/>
        </w:rPr>
        <w:t>.</w:t>
      </w:r>
    </w:p>
    <w:p w14:paraId="35A09A33" w14:textId="4C619BA9" w:rsidR="00363C73" w:rsidRDefault="00363C73" w:rsidP="00363C73">
      <w:pPr>
        <w:spacing w:line="480" w:lineRule="auto"/>
        <w:jc w:val="both"/>
        <w:rPr>
          <w:rFonts w:asciiTheme="minorBidi" w:hAnsiTheme="minorBidi"/>
          <w:sz w:val="24"/>
          <w:szCs w:val="24"/>
        </w:rPr>
      </w:pPr>
    </w:p>
    <w:p w14:paraId="579D9136" w14:textId="52D8B742" w:rsidR="00363C73" w:rsidRDefault="00363C73" w:rsidP="00363C73">
      <w:pPr>
        <w:spacing w:line="480" w:lineRule="auto"/>
        <w:jc w:val="both"/>
        <w:rPr>
          <w:rFonts w:asciiTheme="minorBidi" w:hAnsiTheme="minorBidi"/>
          <w:sz w:val="24"/>
          <w:szCs w:val="24"/>
        </w:rPr>
      </w:pPr>
    </w:p>
    <w:p w14:paraId="5EFB355E" w14:textId="663B418B" w:rsidR="00363C73" w:rsidRDefault="00363C73" w:rsidP="00363C73">
      <w:pPr>
        <w:spacing w:line="480" w:lineRule="auto"/>
        <w:jc w:val="both"/>
        <w:rPr>
          <w:rFonts w:asciiTheme="minorBidi" w:hAnsiTheme="minorBidi"/>
          <w:sz w:val="24"/>
          <w:szCs w:val="24"/>
        </w:rPr>
      </w:pPr>
    </w:p>
    <w:p w14:paraId="0A4E6F01" w14:textId="7E05365A" w:rsidR="00363C73" w:rsidRDefault="00363C73" w:rsidP="00363C73">
      <w:pPr>
        <w:spacing w:line="480" w:lineRule="auto"/>
        <w:jc w:val="both"/>
        <w:rPr>
          <w:rFonts w:asciiTheme="minorBidi" w:hAnsiTheme="minorBidi"/>
          <w:sz w:val="24"/>
          <w:szCs w:val="24"/>
        </w:rPr>
      </w:pPr>
    </w:p>
    <w:p w14:paraId="2903155B" w14:textId="765704DE" w:rsidR="00363C73" w:rsidRDefault="00363C73" w:rsidP="00363C73">
      <w:pPr>
        <w:spacing w:line="480" w:lineRule="auto"/>
        <w:jc w:val="both"/>
        <w:rPr>
          <w:rFonts w:asciiTheme="minorBidi" w:hAnsiTheme="minorBidi"/>
          <w:sz w:val="24"/>
          <w:szCs w:val="24"/>
        </w:rPr>
      </w:pPr>
    </w:p>
    <w:p w14:paraId="0362BD6D" w14:textId="7E09ACFA" w:rsidR="00363C73" w:rsidRDefault="00363C73" w:rsidP="00363C73">
      <w:pPr>
        <w:spacing w:line="480" w:lineRule="auto"/>
        <w:jc w:val="both"/>
        <w:rPr>
          <w:rFonts w:asciiTheme="minorBidi" w:hAnsiTheme="minorBidi"/>
          <w:sz w:val="24"/>
          <w:szCs w:val="24"/>
        </w:rPr>
      </w:pPr>
    </w:p>
    <w:p w14:paraId="543DDD5E" w14:textId="64624460" w:rsidR="00363C73" w:rsidRDefault="00363C73" w:rsidP="00363C73">
      <w:pPr>
        <w:spacing w:line="480" w:lineRule="auto"/>
        <w:jc w:val="both"/>
        <w:rPr>
          <w:rFonts w:asciiTheme="minorBidi" w:hAnsiTheme="minorBidi"/>
          <w:sz w:val="24"/>
          <w:szCs w:val="24"/>
        </w:rPr>
      </w:pPr>
    </w:p>
    <w:p w14:paraId="28E5FFED" w14:textId="1A97F3E7" w:rsidR="00363C73" w:rsidRDefault="00363C73" w:rsidP="00363C73">
      <w:pPr>
        <w:spacing w:line="480" w:lineRule="auto"/>
        <w:jc w:val="both"/>
        <w:rPr>
          <w:rFonts w:asciiTheme="minorBidi" w:hAnsiTheme="minorBidi"/>
          <w:sz w:val="24"/>
          <w:szCs w:val="24"/>
        </w:rPr>
      </w:pPr>
    </w:p>
    <w:p w14:paraId="52749F5C" w14:textId="5F128056" w:rsidR="00363C73" w:rsidRDefault="00363C73" w:rsidP="00363C73">
      <w:pPr>
        <w:spacing w:line="480" w:lineRule="auto"/>
        <w:jc w:val="both"/>
        <w:rPr>
          <w:rFonts w:asciiTheme="minorBidi" w:hAnsiTheme="minorBidi"/>
          <w:sz w:val="24"/>
          <w:szCs w:val="24"/>
        </w:rPr>
      </w:pPr>
    </w:p>
    <w:p w14:paraId="63D23D01" w14:textId="137B406F" w:rsidR="00363C73" w:rsidRDefault="00363C73" w:rsidP="00363C73">
      <w:pPr>
        <w:spacing w:line="480" w:lineRule="auto"/>
        <w:jc w:val="both"/>
        <w:rPr>
          <w:rFonts w:asciiTheme="minorBidi" w:hAnsiTheme="minorBidi"/>
          <w:sz w:val="24"/>
          <w:szCs w:val="24"/>
        </w:rPr>
      </w:pPr>
    </w:p>
    <w:p w14:paraId="7A639978" w14:textId="5A0384CE" w:rsidR="00363C73" w:rsidRDefault="00363C73" w:rsidP="00363C73">
      <w:pPr>
        <w:spacing w:line="480" w:lineRule="auto"/>
        <w:jc w:val="both"/>
        <w:rPr>
          <w:rFonts w:asciiTheme="minorBidi" w:hAnsiTheme="minorBidi"/>
          <w:sz w:val="24"/>
          <w:szCs w:val="24"/>
        </w:rPr>
      </w:pPr>
    </w:p>
    <w:p w14:paraId="540AC88C" w14:textId="3CBC8A69" w:rsidR="00363C73" w:rsidRDefault="00363C73" w:rsidP="00363C73">
      <w:pPr>
        <w:spacing w:line="480" w:lineRule="auto"/>
        <w:jc w:val="both"/>
        <w:rPr>
          <w:rFonts w:asciiTheme="minorBidi" w:hAnsiTheme="minorBidi"/>
          <w:sz w:val="24"/>
          <w:szCs w:val="24"/>
        </w:rPr>
      </w:pPr>
    </w:p>
    <w:p w14:paraId="2816B909" w14:textId="0AC54E69" w:rsidR="00363C73" w:rsidRDefault="00363C73" w:rsidP="00363C73">
      <w:pPr>
        <w:spacing w:line="480" w:lineRule="auto"/>
        <w:jc w:val="both"/>
        <w:rPr>
          <w:rFonts w:asciiTheme="minorBidi" w:hAnsiTheme="minorBidi"/>
          <w:sz w:val="24"/>
          <w:szCs w:val="24"/>
        </w:rPr>
      </w:pPr>
    </w:p>
    <w:p w14:paraId="4E5DD834" w14:textId="013C165D" w:rsidR="00363C73" w:rsidRDefault="00363C73" w:rsidP="00363C73">
      <w:pPr>
        <w:spacing w:line="480" w:lineRule="auto"/>
        <w:jc w:val="both"/>
        <w:rPr>
          <w:rFonts w:asciiTheme="minorBidi" w:hAnsiTheme="minorBidi"/>
          <w:sz w:val="24"/>
          <w:szCs w:val="24"/>
        </w:rPr>
      </w:pPr>
    </w:p>
    <w:p w14:paraId="7932AE98" w14:textId="286101FF" w:rsidR="00363C73" w:rsidRDefault="00363C73" w:rsidP="00363C73">
      <w:pPr>
        <w:spacing w:line="480" w:lineRule="auto"/>
        <w:jc w:val="both"/>
        <w:rPr>
          <w:rFonts w:asciiTheme="minorBidi" w:hAnsiTheme="minorBidi"/>
          <w:sz w:val="24"/>
          <w:szCs w:val="24"/>
        </w:rPr>
      </w:pPr>
    </w:p>
    <w:p w14:paraId="54354D88" w14:textId="46150D27" w:rsidR="00363C73" w:rsidRPr="00363C73" w:rsidRDefault="00363C73" w:rsidP="00363C73">
      <w:pPr>
        <w:jc w:val="center"/>
        <w:rPr>
          <w:rFonts w:asciiTheme="minorBidi" w:eastAsiaTheme="minorHAnsi" w:hAnsiTheme="minorBidi"/>
          <w:sz w:val="24"/>
          <w:szCs w:val="24"/>
        </w:rPr>
      </w:pPr>
      <w:r w:rsidRPr="00363C73">
        <w:rPr>
          <w:rFonts w:asciiTheme="minorBidi" w:eastAsiaTheme="minorHAnsi" w:hAnsiTheme="minorBidi"/>
          <w:sz w:val="24"/>
          <w:szCs w:val="24"/>
        </w:rPr>
        <w:t>Table 1: Average m6A methylation according to tumor stages</w:t>
      </w:r>
    </w:p>
    <w:p w14:paraId="1BEC324D" w14:textId="77777777" w:rsidR="00363C73" w:rsidRPr="00363C73" w:rsidRDefault="00363C73" w:rsidP="00363C73">
      <w:pPr>
        <w:jc w:val="center"/>
        <w:rPr>
          <w:rFonts w:eastAsiaTheme="minorHAnsi"/>
        </w:rPr>
      </w:pPr>
    </w:p>
    <w:tbl>
      <w:tblPr>
        <w:tblStyle w:val="TableGrid"/>
        <w:tblW w:w="0" w:type="auto"/>
        <w:jc w:val="center"/>
        <w:tblLook w:val="04A0" w:firstRow="1" w:lastRow="0" w:firstColumn="1" w:lastColumn="0" w:noHBand="0" w:noVBand="1"/>
      </w:tblPr>
      <w:tblGrid>
        <w:gridCol w:w="1962"/>
        <w:gridCol w:w="1737"/>
        <w:gridCol w:w="1820"/>
        <w:gridCol w:w="1277"/>
      </w:tblGrid>
      <w:tr w:rsidR="00363C73" w:rsidRPr="00363C73" w14:paraId="54D5CBC3" w14:textId="77777777" w:rsidTr="00903679">
        <w:trPr>
          <w:jc w:val="center"/>
        </w:trPr>
        <w:tc>
          <w:tcPr>
            <w:tcW w:w="1962" w:type="dxa"/>
            <w:vMerge w:val="restart"/>
          </w:tcPr>
          <w:p w14:paraId="4F5269EC"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m6A methylation depending on TNM staging system</w:t>
            </w:r>
          </w:p>
        </w:tc>
        <w:tc>
          <w:tcPr>
            <w:tcW w:w="1737" w:type="dxa"/>
          </w:tcPr>
          <w:p w14:paraId="27B6542F"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early-stage (stage I/II)</w:t>
            </w:r>
          </w:p>
        </w:tc>
        <w:tc>
          <w:tcPr>
            <w:tcW w:w="1820" w:type="dxa"/>
          </w:tcPr>
          <w:p w14:paraId="18C85390"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advanced stage (stage III/IV)</w:t>
            </w:r>
          </w:p>
        </w:tc>
        <w:tc>
          <w:tcPr>
            <w:tcW w:w="1277" w:type="dxa"/>
          </w:tcPr>
          <w:p w14:paraId="583A6F89"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P- value</w:t>
            </w:r>
          </w:p>
        </w:tc>
      </w:tr>
      <w:tr w:rsidR="00363C73" w:rsidRPr="00363C73" w14:paraId="261FDB72" w14:textId="77777777" w:rsidTr="00903679">
        <w:trPr>
          <w:jc w:val="center"/>
        </w:trPr>
        <w:tc>
          <w:tcPr>
            <w:tcW w:w="1962" w:type="dxa"/>
            <w:vMerge/>
          </w:tcPr>
          <w:p w14:paraId="28F6CE62" w14:textId="77777777" w:rsidR="00363C73" w:rsidRPr="00363C73" w:rsidRDefault="00363C73" w:rsidP="00363C73">
            <w:pPr>
              <w:jc w:val="center"/>
              <w:rPr>
                <w:rFonts w:asciiTheme="minorBidi" w:hAnsiTheme="minorBidi"/>
                <w:sz w:val="24"/>
                <w:szCs w:val="24"/>
              </w:rPr>
            </w:pPr>
          </w:p>
        </w:tc>
        <w:tc>
          <w:tcPr>
            <w:tcW w:w="1737" w:type="dxa"/>
          </w:tcPr>
          <w:p w14:paraId="2104D08D" w14:textId="1037CE61" w:rsidR="000D0B22" w:rsidRPr="000D0B22" w:rsidRDefault="000D0B22" w:rsidP="000D0B22">
            <w:pPr>
              <w:jc w:val="center"/>
              <w:rPr>
                <w:rFonts w:asciiTheme="minorBidi" w:hAnsiTheme="minorBidi"/>
                <w:sz w:val="24"/>
                <w:szCs w:val="24"/>
              </w:rPr>
            </w:pPr>
            <w:r>
              <w:rPr>
                <w:rFonts w:asciiTheme="minorBidi" w:hAnsiTheme="minorBidi"/>
                <w:sz w:val="24"/>
                <w:szCs w:val="24"/>
              </w:rPr>
              <w:t>9</w:t>
            </w:r>
            <w:r w:rsidRPr="000D0B22">
              <w:rPr>
                <w:rFonts w:asciiTheme="minorBidi" w:hAnsiTheme="minorBidi"/>
                <w:sz w:val="24"/>
                <w:szCs w:val="24"/>
              </w:rPr>
              <w:t xml:space="preserve"> patients</w:t>
            </w:r>
          </w:p>
          <w:p w14:paraId="1B24714E" w14:textId="3C038100" w:rsidR="00363C73" w:rsidRPr="00363C73" w:rsidRDefault="000D0B22" w:rsidP="000D0B22">
            <w:pPr>
              <w:jc w:val="center"/>
              <w:rPr>
                <w:rFonts w:asciiTheme="minorBidi" w:hAnsiTheme="minorBidi"/>
                <w:sz w:val="24"/>
                <w:szCs w:val="24"/>
              </w:rPr>
            </w:pPr>
            <w:r>
              <w:rPr>
                <w:rFonts w:asciiTheme="minorBidi" w:hAnsiTheme="minorBidi"/>
                <w:sz w:val="24"/>
                <w:szCs w:val="24"/>
              </w:rPr>
              <w:t>40</w:t>
            </w:r>
            <w:r w:rsidRPr="000D0B22">
              <w:rPr>
                <w:rFonts w:asciiTheme="minorBidi" w:hAnsiTheme="minorBidi"/>
                <w:sz w:val="24"/>
                <w:szCs w:val="24"/>
              </w:rPr>
              <w:t>.</w:t>
            </w:r>
            <w:r>
              <w:rPr>
                <w:rFonts w:asciiTheme="minorBidi" w:hAnsiTheme="minorBidi"/>
                <w:sz w:val="24"/>
                <w:szCs w:val="24"/>
              </w:rPr>
              <w:t>9</w:t>
            </w:r>
            <w:r w:rsidRPr="000D0B22">
              <w:rPr>
                <w:rFonts w:asciiTheme="minorBidi" w:hAnsiTheme="minorBidi"/>
                <w:sz w:val="24"/>
                <w:szCs w:val="24"/>
              </w:rPr>
              <w:t>%</w:t>
            </w:r>
          </w:p>
        </w:tc>
        <w:tc>
          <w:tcPr>
            <w:tcW w:w="1820" w:type="dxa"/>
          </w:tcPr>
          <w:p w14:paraId="592DF0AF" w14:textId="77777777" w:rsidR="000D0B22" w:rsidRPr="000D0B22" w:rsidRDefault="000D0B22" w:rsidP="000D0B22">
            <w:pPr>
              <w:jc w:val="center"/>
              <w:rPr>
                <w:rFonts w:asciiTheme="minorBidi" w:hAnsiTheme="minorBidi"/>
                <w:sz w:val="24"/>
                <w:szCs w:val="24"/>
              </w:rPr>
            </w:pPr>
            <w:r w:rsidRPr="000D0B22">
              <w:rPr>
                <w:rFonts w:asciiTheme="minorBidi" w:hAnsiTheme="minorBidi"/>
                <w:sz w:val="24"/>
                <w:szCs w:val="24"/>
              </w:rPr>
              <w:t>13 patients</w:t>
            </w:r>
          </w:p>
          <w:p w14:paraId="194D7B85" w14:textId="52773E78" w:rsidR="00363C73" w:rsidRPr="00363C73" w:rsidRDefault="000D0B22" w:rsidP="000D0B22">
            <w:pPr>
              <w:jc w:val="center"/>
              <w:rPr>
                <w:rFonts w:asciiTheme="minorBidi" w:hAnsiTheme="minorBidi"/>
                <w:sz w:val="24"/>
                <w:szCs w:val="24"/>
              </w:rPr>
            </w:pPr>
            <w:r w:rsidRPr="000D0B22">
              <w:rPr>
                <w:rFonts w:asciiTheme="minorBidi" w:hAnsiTheme="minorBidi"/>
                <w:sz w:val="24"/>
                <w:szCs w:val="24"/>
              </w:rPr>
              <w:t>59.1%</w:t>
            </w:r>
          </w:p>
        </w:tc>
        <w:tc>
          <w:tcPr>
            <w:tcW w:w="1277" w:type="dxa"/>
          </w:tcPr>
          <w:p w14:paraId="4C885B35"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0.02</w:t>
            </w:r>
          </w:p>
        </w:tc>
      </w:tr>
    </w:tbl>
    <w:p w14:paraId="2C964D8F" w14:textId="011583D6" w:rsidR="00363C73" w:rsidRDefault="00363C73" w:rsidP="00363C73">
      <w:pPr>
        <w:spacing w:line="480" w:lineRule="auto"/>
        <w:jc w:val="center"/>
        <w:rPr>
          <w:rFonts w:asciiTheme="minorBidi" w:hAnsiTheme="minorBidi"/>
          <w:sz w:val="24"/>
          <w:szCs w:val="24"/>
        </w:rPr>
      </w:pPr>
    </w:p>
    <w:p w14:paraId="316F4C8F" w14:textId="15D8DD0C" w:rsidR="00363C73" w:rsidRDefault="00363C73" w:rsidP="00363C73">
      <w:pPr>
        <w:spacing w:line="480" w:lineRule="auto"/>
        <w:jc w:val="center"/>
        <w:rPr>
          <w:rFonts w:asciiTheme="minorBidi" w:hAnsiTheme="minorBidi"/>
          <w:sz w:val="24"/>
          <w:szCs w:val="24"/>
        </w:rPr>
      </w:pPr>
    </w:p>
    <w:p w14:paraId="3BA4E532" w14:textId="3FF98A77" w:rsidR="00363C73" w:rsidRDefault="00363C73" w:rsidP="00363C73">
      <w:pPr>
        <w:spacing w:line="480" w:lineRule="auto"/>
        <w:jc w:val="center"/>
        <w:rPr>
          <w:rFonts w:asciiTheme="minorBidi" w:hAnsiTheme="minorBidi"/>
          <w:sz w:val="24"/>
          <w:szCs w:val="24"/>
        </w:rPr>
      </w:pPr>
    </w:p>
    <w:p w14:paraId="6341CA8D" w14:textId="6E045C76" w:rsidR="00363C73" w:rsidRDefault="00363C73" w:rsidP="00363C73">
      <w:pPr>
        <w:spacing w:line="480" w:lineRule="auto"/>
        <w:jc w:val="center"/>
        <w:rPr>
          <w:rFonts w:asciiTheme="minorBidi" w:hAnsiTheme="minorBidi"/>
          <w:sz w:val="24"/>
          <w:szCs w:val="24"/>
        </w:rPr>
      </w:pPr>
    </w:p>
    <w:p w14:paraId="385C0185" w14:textId="3CB31F76" w:rsidR="00363C73" w:rsidRDefault="00363C73" w:rsidP="00363C73">
      <w:pPr>
        <w:spacing w:line="480" w:lineRule="auto"/>
        <w:jc w:val="center"/>
        <w:rPr>
          <w:rFonts w:asciiTheme="minorBidi" w:hAnsiTheme="minorBidi"/>
          <w:sz w:val="24"/>
          <w:szCs w:val="24"/>
        </w:rPr>
      </w:pPr>
    </w:p>
    <w:p w14:paraId="3ECACB08" w14:textId="04DBD198" w:rsidR="00363C73" w:rsidRDefault="00363C73" w:rsidP="00363C73">
      <w:pPr>
        <w:spacing w:line="480" w:lineRule="auto"/>
        <w:jc w:val="center"/>
        <w:rPr>
          <w:rFonts w:asciiTheme="minorBidi" w:hAnsiTheme="minorBidi"/>
          <w:sz w:val="24"/>
          <w:szCs w:val="24"/>
        </w:rPr>
      </w:pPr>
    </w:p>
    <w:p w14:paraId="000465FA" w14:textId="43C8CC4F" w:rsidR="00363C73" w:rsidRDefault="00363C73" w:rsidP="00363C73">
      <w:pPr>
        <w:spacing w:line="480" w:lineRule="auto"/>
        <w:jc w:val="center"/>
        <w:rPr>
          <w:rFonts w:asciiTheme="minorBidi" w:hAnsiTheme="minorBidi"/>
          <w:sz w:val="24"/>
          <w:szCs w:val="24"/>
        </w:rPr>
      </w:pPr>
    </w:p>
    <w:p w14:paraId="0952DE27" w14:textId="4B212B46" w:rsidR="00363C73" w:rsidRDefault="00363C73" w:rsidP="00363C73">
      <w:pPr>
        <w:spacing w:line="480" w:lineRule="auto"/>
        <w:jc w:val="center"/>
        <w:rPr>
          <w:rFonts w:asciiTheme="minorBidi" w:hAnsiTheme="minorBidi"/>
          <w:sz w:val="24"/>
          <w:szCs w:val="24"/>
        </w:rPr>
      </w:pPr>
    </w:p>
    <w:p w14:paraId="5286039B" w14:textId="7A452FB7" w:rsidR="00363C73" w:rsidRDefault="00363C73" w:rsidP="00363C73">
      <w:pPr>
        <w:spacing w:line="480" w:lineRule="auto"/>
        <w:jc w:val="center"/>
        <w:rPr>
          <w:rFonts w:asciiTheme="minorBidi" w:hAnsiTheme="minorBidi"/>
          <w:sz w:val="24"/>
          <w:szCs w:val="24"/>
        </w:rPr>
      </w:pPr>
    </w:p>
    <w:p w14:paraId="4B447A96" w14:textId="1D1FB71E" w:rsidR="00363C73" w:rsidRDefault="00363C73" w:rsidP="00363C73">
      <w:pPr>
        <w:spacing w:line="480" w:lineRule="auto"/>
        <w:jc w:val="center"/>
        <w:rPr>
          <w:rFonts w:asciiTheme="minorBidi" w:hAnsiTheme="minorBidi"/>
          <w:sz w:val="24"/>
          <w:szCs w:val="24"/>
        </w:rPr>
      </w:pPr>
    </w:p>
    <w:p w14:paraId="64C0BF94" w14:textId="51828E1F" w:rsidR="00363C73" w:rsidRDefault="00363C73" w:rsidP="00363C73">
      <w:pPr>
        <w:spacing w:line="480" w:lineRule="auto"/>
        <w:jc w:val="center"/>
        <w:rPr>
          <w:rFonts w:asciiTheme="minorBidi" w:hAnsiTheme="minorBidi"/>
          <w:sz w:val="24"/>
          <w:szCs w:val="24"/>
        </w:rPr>
      </w:pPr>
    </w:p>
    <w:p w14:paraId="189310AF" w14:textId="5CF3BFBF" w:rsidR="00363C73" w:rsidRDefault="00363C73" w:rsidP="00363C73">
      <w:pPr>
        <w:spacing w:line="480" w:lineRule="auto"/>
        <w:jc w:val="center"/>
        <w:rPr>
          <w:rFonts w:asciiTheme="minorBidi" w:hAnsiTheme="minorBidi"/>
          <w:sz w:val="24"/>
          <w:szCs w:val="24"/>
        </w:rPr>
      </w:pPr>
    </w:p>
    <w:p w14:paraId="0E0FE8BE" w14:textId="13607926" w:rsidR="00363C73" w:rsidRDefault="00363C73" w:rsidP="00363C73">
      <w:pPr>
        <w:spacing w:line="480" w:lineRule="auto"/>
        <w:jc w:val="center"/>
        <w:rPr>
          <w:rFonts w:asciiTheme="minorBidi" w:hAnsiTheme="minorBidi"/>
          <w:sz w:val="24"/>
          <w:szCs w:val="24"/>
        </w:rPr>
      </w:pPr>
    </w:p>
    <w:p w14:paraId="77145C27" w14:textId="63202A98" w:rsidR="00363C73" w:rsidRDefault="00363C73" w:rsidP="00363C73">
      <w:pPr>
        <w:spacing w:line="480" w:lineRule="auto"/>
        <w:jc w:val="center"/>
        <w:rPr>
          <w:rFonts w:asciiTheme="minorBidi" w:hAnsiTheme="minorBidi"/>
          <w:sz w:val="24"/>
          <w:szCs w:val="24"/>
        </w:rPr>
      </w:pPr>
    </w:p>
    <w:p w14:paraId="640EEEBF" w14:textId="2BE9F3F3" w:rsidR="00363C73" w:rsidRDefault="00363C73" w:rsidP="00363C73">
      <w:pPr>
        <w:spacing w:line="480" w:lineRule="auto"/>
        <w:jc w:val="center"/>
        <w:rPr>
          <w:rFonts w:asciiTheme="minorBidi" w:hAnsiTheme="minorBidi"/>
          <w:sz w:val="24"/>
          <w:szCs w:val="24"/>
        </w:rPr>
      </w:pPr>
    </w:p>
    <w:p w14:paraId="49406D98" w14:textId="47B94286" w:rsidR="00363C73" w:rsidRDefault="00363C73" w:rsidP="00363C73">
      <w:pPr>
        <w:spacing w:line="480" w:lineRule="auto"/>
        <w:jc w:val="center"/>
        <w:rPr>
          <w:rFonts w:asciiTheme="minorBidi" w:hAnsiTheme="minorBidi"/>
          <w:sz w:val="24"/>
          <w:szCs w:val="24"/>
        </w:rPr>
      </w:pPr>
    </w:p>
    <w:p w14:paraId="09AE93F4" w14:textId="1F6E71A4" w:rsidR="00363C73" w:rsidRPr="00363C73" w:rsidRDefault="00363C73" w:rsidP="00363C73">
      <w:pPr>
        <w:jc w:val="center"/>
        <w:rPr>
          <w:rFonts w:asciiTheme="minorBidi" w:eastAsiaTheme="minorHAnsi" w:hAnsiTheme="minorBidi"/>
          <w:sz w:val="24"/>
          <w:szCs w:val="24"/>
        </w:rPr>
      </w:pPr>
      <w:r w:rsidRPr="00363C73">
        <w:rPr>
          <w:rFonts w:asciiTheme="minorBidi" w:eastAsiaTheme="minorHAnsi" w:hAnsiTheme="minorBidi"/>
          <w:sz w:val="24"/>
          <w:szCs w:val="24"/>
        </w:rPr>
        <w:t xml:space="preserve">Table 2:  </w:t>
      </w:r>
      <w:bookmarkStart w:id="25" w:name="_Hlk209500962"/>
      <w:bookmarkStart w:id="26" w:name="_Hlk209500119"/>
      <w:r w:rsidRPr="00363C73">
        <w:rPr>
          <w:rFonts w:asciiTheme="minorBidi" w:eastAsiaTheme="minorHAnsi" w:hAnsiTheme="minorBidi"/>
          <w:sz w:val="24"/>
          <w:szCs w:val="24"/>
        </w:rPr>
        <w:t>Average</w:t>
      </w:r>
      <w:bookmarkEnd w:id="25"/>
      <w:r w:rsidRPr="00363C73">
        <w:rPr>
          <w:rFonts w:asciiTheme="minorBidi" w:eastAsiaTheme="minorHAnsi" w:hAnsiTheme="minorBidi"/>
          <w:sz w:val="24"/>
          <w:szCs w:val="24"/>
        </w:rPr>
        <w:t xml:space="preserve"> m6A methylation </w:t>
      </w:r>
      <w:bookmarkEnd w:id="26"/>
      <w:r w:rsidRPr="00363C73">
        <w:rPr>
          <w:rFonts w:asciiTheme="minorBidi" w:eastAsiaTheme="minorHAnsi" w:hAnsiTheme="minorBidi"/>
          <w:sz w:val="24"/>
          <w:szCs w:val="24"/>
        </w:rPr>
        <w:t>in tumor tissues compared to</w:t>
      </w:r>
      <w:r>
        <w:rPr>
          <w:rFonts w:asciiTheme="minorBidi" w:eastAsiaTheme="minorHAnsi" w:hAnsiTheme="minorBidi"/>
          <w:sz w:val="24"/>
          <w:szCs w:val="24"/>
        </w:rPr>
        <w:t xml:space="preserve"> adjacent </w:t>
      </w:r>
      <w:r w:rsidRPr="00363C73">
        <w:rPr>
          <w:rFonts w:asciiTheme="minorBidi" w:eastAsiaTheme="minorHAnsi" w:hAnsiTheme="minorBidi"/>
          <w:sz w:val="24"/>
          <w:szCs w:val="24"/>
        </w:rPr>
        <w:t xml:space="preserve">normal tissues </w:t>
      </w:r>
    </w:p>
    <w:p w14:paraId="096EA739" w14:textId="77777777" w:rsidR="00363C73" w:rsidRPr="00363C73" w:rsidRDefault="00363C73" w:rsidP="00363C73">
      <w:pPr>
        <w:jc w:val="center"/>
        <w:rPr>
          <w:rFonts w:asciiTheme="minorBidi" w:eastAsiaTheme="minorHAnsi" w:hAnsiTheme="minorBidi"/>
          <w:sz w:val="24"/>
          <w:szCs w:val="24"/>
        </w:rPr>
      </w:pPr>
    </w:p>
    <w:tbl>
      <w:tblPr>
        <w:tblStyle w:val="TableGrid"/>
        <w:tblW w:w="0" w:type="auto"/>
        <w:jc w:val="center"/>
        <w:tblLook w:val="04A0" w:firstRow="1" w:lastRow="0" w:firstColumn="1" w:lastColumn="0" w:noHBand="0" w:noVBand="1"/>
      </w:tblPr>
      <w:tblGrid>
        <w:gridCol w:w="1988"/>
        <w:gridCol w:w="1693"/>
        <w:gridCol w:w="1712"/>
        <w:gridCol w:w="1319"/>
      </w:tblGrid>
      <w:tr w:rsidR="00363C73" w:rsidRPr="00363C73" w14:paraId="045F3A8A" w14:textId="77777777" w:rsidTr="00903679">
        <w:trPr>
          <w:jc w:val="center"/>
        </w:trPr>
        <w:tc>
          <w:tcPr>
            <w:tcW w:w="1988" w:type="dxa"/>
            <w:vMerge w:val="restart"/>
          </w:tcPr>
          <w:p w14:paraId="7511F64B" w14:textId="5A4B3633"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m6A methylation in t</w:t>
            </w:r>
            <w:r>
              <w:rPr>
                <w:rFonts w:asciiTheme="minorBidi" w:hAnsiTheme="minorBidi"/>
                <w:sz w:val="24"/>
                <w:szCs w:val="24"/>
              </w:rPr>
              <w:t>issue</w:t>
            </w:r>
          </w:p>
        </w:tc>
        <w:tc>
          <w:tcPr>
            <w:tcW w:w="1693" w:type="dxa"/>
          </w:tcPr>
          <w:p w14:paraId="35F7A81C" w14:textId="04AA1DFA" w:rsidR="00363C73" w:rsidRDefault="00363C73" w:rsidP="00363C73">
            <w:pPr>
              <w:jc w:val="center"/>
              <w:rPr>
                <w:rFonts w:asciiTheme="minorBidi" w:hAnsiTheme="minorBidi"/>
                <w:sz w:val="24"/>
                <w:szCs w:val="24"/>
              </w:rPr>
            </w:pPr>
            <w:r w:rsidRPr="00363C73">
              <w:rPr>
                <w:rFonts w:asciiTheme="minorBidi" w:hAnsiTheme="minorBidi"/>
                <w:sz w:val="24"/>
                <w:szCs w:val="24"/>
              </w:rPr>
              <w:t>Tumor</w:t>
            </w:r>
          </w:p>
          <w:p w14:paraId="4D228B1D" w14:textId="126B35B2"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 xml:space="preserve"> tissues</w:t>
            </w:r>
          </w:p>
        </w:tc>
        <w:tc>
          <w:tcPr>
            <w:tcW w:w="1712" w:type="dxa"/>
          </w:tcPr>
          <w:p w14:paraId="413FB8B8"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normal tissues</w:t>
            </w:r>
          </w:p>
        </w:tc>
        <w:tc>
          <w:tcPr>
            <w:tcW w:w="1319" w:type="dxa"/>
          </w:tcPr>
          <w:p w14:paraId="449E34DF"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P-value</w:t>
            </w:r>
          </w:p>
        </w:tc>
      </w:tr>
      <w:tr w:rsidR="00363C73" w:rsidRPr="00363C73" w14:paraId="52B249FC" w14:textId="77777777" w:rsidTr="00903679">
        <w:trPr>
          <w:trHeight w:val="562"/>
          <w:jc w:val="center"/>
        </w:trPr>
        <w:tc>
          <w:tcPr>
            <w:tcW w:w="1988" w:type="dxa"/>
            <w:vMerge/>
          </w:tcPr>
          <w:p w14:paraId="54556658" w14:textId="77777777" w:rsidR="00363C73" w:rsidRPr="00363C73" w:rsidRDefault="00363C73" w:rsidP="00363C73">
            <w:pPr>
              <w:jc w:val="center"/>
              <w:rPr>
                <w:rFonts w:asciiTheme="minorBidi" w:hAnsiTheme="minorBidi"/>
                <w:sz w:val="24"/>
                <w:szCs w:val="24"/>
              </w:rPr>
            </w:pPr>
          </w:p>
        </w:tc>
        <w:tc>
          <w:tcPr>
            <w:tcW w:w="1693" w:type="dxa"/>
          </w:tcPr>
          <w:p w14:paraId="6B44303B"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16 patients</w:t>
            </w:r>
          </w:p>
          <w:p w14:paraId="31FB47B6"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72.7%</w:t>
            </w:r>
          </w:p>
        </w:tc>
        <w:tc>
          <w:tcPr>
            <w:tcW w:w="1712" w:type="dxa"/>
          </w:tcPr>
          <w:p w14:paraId="0FFAE9C3"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6 patients 27.3%</w:t>
            </w:r>
          </w:p>
        </w:tc>
        <w:tc>
          <w:tcPr>
            <w:tcW w:w="1319" w:type="dxa"/>
          </w:tcPr>
          <w:p w14:paraId="27E68CBF" w14:textId="77777777" w:rsidR="00363C73" w:rsidRPr="00363C73" w:rsidRDefault="00363C73" w:rsidP="00363C73">
            <w:pPr>
              <w:jc w:val="center"/>
              <w:rPr>
                <w:rFonts w:asciiTheme="minorBidi" w:hAnsiTheme="minorBidi"/>
                <w:sz w:val="24"/>
                <w:szCs w:val="24"/>
              </w:rPr>
            </w:pPr>
            <w:r w:rsidRPr="00363C73">
              <w:rPr>
                <w:rFonts w:asciiTheme="minorBidi" w:hAnsiTheme="minorBidi"/>
                <w:sz w:val="24"/>
                <w:szCs w:val="24"/>
              </w:rPr>
              <w:t>0.03</w:t>
            </w:r>
          </w:p>
        </w:tc>
      </w:tr>
    </w:tbl>
    <w:p w14:paraId="2939F482" w14:textId="77777777" w:rsidR="00363C73" w:rsidRPr="00363C73" w:rsidRDefault="00363C73" w:rsidP="00363C73">
      <w:pPr>
        <w:spacing w:line="480" w:lineRule="auto"/>
        <w:jc w:val="center"/>
        <w:rPr>
          <w:rFonts w:asciiTheme="minorBidi" w:hAnsiTheme="minorBidi"/>
          <w:sz w:val="24"/>
          <w:szCs w:val="24"/>
        </w:rPr>
      </w:pPr>
    </w:p>
    <w:p w14:paraId="5C09B64D" w14:textId="6E1C7176" w:rsidR="0035228A" w:rsidRDefault="0035228A" w:rsidP="002A350D">
      <w:pPr>
        <w:pStyle w:val="ListParagraph"/>
        <w:spacing w:after="0" w:line="480" w:lineRule="auto"/>
        <w:jc w:val="both"/>
        <w:rPr>
          <w:rFonts w:asciiTheme="minorBidi" w:hAnsiTheme="minorBidi"/>
          <w:sz w:val="24"/>
          <w:szCs w:val="24"/>
        </w:rPr>
      </w:pPr>
    </w:p>
    <w:p w14:paraId="5439A1B2" w14:textId="41FCFDCF" w:rsidR="007E5606" w:rsidRDefault="007E5606" w:rsidP="002A350D">
      <w:pPr>
        <w:pStyle w:val="ListParagraph"/>
        <w:spacing w:after="0" w:line="480" w:lineRule="auto"/>
        <w:jc w:val="both"/>
        <w:rPr>
          <w:rFonts w:asciiTheme="minorBidi" w:hAnsiTheme="minorBidi"/>
          <w:sz w:val="24"/>
          <w:szCs w:val="24"/>
        </w:rPr>
      </w:pPr>
    </w:p>
    <w:p w14:paraId="21A1C75E" w14:textId="566A1A78" w:rsidR="007E5606" w:rsidRDefault="007E5606" w:rsidP="002A350D">
      <w:pPr>
        <w:pStyle w:val="ListParagraph"/>
        <w:spacing w:after="0" w:line="480" w:lineRule="auto"/>
        <w:jc w:val="both"/>
        <w:rPr>
          <w:rFonts w:asciiTheme="minorBidi" w:hAnsiTheme="minorBidi"/>
          <w:sz w:val="24"/>
          <w:szCs w:val="24"/>
        </w:rPr>
      </w:pPr>
    </w:p>
    <w:p w14:paraId="3F8645B6" w14:textId="1D2D21F9" w:rsidR="007E5606" w:rsidRDefault="007E5606" w:rsidP="002A350D">
      <w:pPr>
        <w:pStyle w:val="ListParagraph"/>
        <w:spacing w:after="0" w:line="480" w:lineRule="auto"/>
        <w:jc w:val="both"/>
        <w:rPr>
          <w:rFonts w:asciiTheme="minorBidi" w:hAnsiTheme="minorBidi"/>
          <w:sz w:val="24"/>
          <w:szCs w:val="24"/>
        </w:rPr>
      </w:pPr>
    </w:p>
    <w:p w14:paraId="677D128A" w14:textId="443D241B" w:rsidR="007E5606" w:rsidRDefault="007E5606" w:rsidP="002A350D">
      <w:pPr>
        <w:pStyle w:val="ListParagraph"/>
        <w:spacing w:after="0" w:line="480" w:lineRule="auto"/>
        <w:jc w:val="both"/>
        <w:rPr>
          <w:rFonts w:asciiTheme="minorBidi" w:hAnsiTheme="minorBidi"/>
          <w:sz w:val="24"/>
          <w:szCs w:val="24"/>
        </w:rPr>
      </w:pPr>
    </w:p>
    <w:p w14:paraId="789EEFD4" w14:textId="046397EC" w:rsidR="007E5606" w:rsidRDefault="007E5606" w:rsidP="002A350D">
      <w:pPr>
        <w:pStyle w:val="ListParagraph"/>
        <w:spacing w:after="0" w:line="480" w:lineRule="auto"/>
        <w:jc w:val="both"/>
        <w:rPr>
          <w:rFonts w:asciiTheme="minorBidi" w:hAnsiTheme="minorBidi"/>
          <w:sz w:val="24"/>
          <w:szCs w:val="24"/>
        </w:rPr>
      </w:pPr>
    </w:p>
    <w:p w14:paraId="7BC7EE9B" w14:textId="4019A127" w:rsidR="007E5606" w:rsidRDefault="007E5606" w:rsidP="002A350D">
      <w:pPr>
        <w:pStyle w:val="ListParagraph"/>
        <w:spacing w:after="0" w:line="480" w:lineRule="auto"/>
        <w:jc w:val="both"/>
        <w:rPr>
          <w:rFonts w:asciiTheme="minorBidi" w:hAnsiTheme="minorBidi"/>
          <w:sz w:val="24"/>
          <w:szCs w:val="24"/>
        </w:rPr>
      </w:pPr>
    </w:p>
    <w:p w14:paraId="32481DED" w14:textId="13B0CEE3" w:rsidR="007E5606" w:rsidRDefault="007E5606" w:rsidP="002A350D">
      <w:pPr>
        <w:pStyle w:val="ListParagraph"/>
        <w:spacing w:after="0" w:line="480" w:lineRule="auto"/>
        <w:jc w:val="both"/>
        <w:rPr>
          <w:rFonts w:asciiTheme="minorBidi" w:hAnsiTheme="minorBidi"/>
          <w:sz w:val="24"/>
          <w:szCs w:val="24"/>
        </w:rPr>
      </w:pPr>
    </w:p>
    <w:p w14:paraId="00FDA061" w14:textId="1CFE4869" w:rsidR="007E5606" w:rsidRDefault="007E5606" w:rsidP="002A350D">
      <w:pPr>
        <w:pStyle w:val="ListParagraph"/>
        <w:spacing w:after="0" w:line="480" w:lineRule="auto"/>
        <w:jc w:val="both"/>
        <w:rPr>
          <w:rFonts w:asciiTheme="minorBidi" w:hAnsiTheme="minorBidi"/>
          <w:sz w:val="24"/>
          <w:szCs w:val="24"/>
        </w:rPr>
      </w:pPr>
    </w:p>
    <w:p w14:paraId="622CAD33" w14:textId="66FD66B0" w:rsidR="007E5606" w:rsidRDefault="007E5606" w:rsidP="002A350D">
      <w:pPr>
        <w:pStyle w:val="ListParagraph"/>
        <w:spacing w:after="0" w:line="480" w:lineRule="auto"/>
        <w:jc w:val="both"/>
        <w:rPr>
          <w:rFonts w:asciiTheme="minorBidi" w:hAnsiTheme="minorBidi"/>
          <w:sz w:val="24"/>
          <w:szCs w:val="24"/>
        </w:rPr>
      </w:pPr>
    </w:p>
    <w:p w14:paraId="22595856" w14:textId="589EB262" w:rsidR="007E5606" w:rsidRDefault="007E5606" w:rsidP="002A350D">
      <w:pPr>
        <w:pStyle w:val="ListParagraph"/>
        <w:spacing w:after="0" w:line="480" w:lineRule="auto"/>
        <w:jc w:val="both"/>
        <w:rPr>
          <w:rFonts w:asciiTheme="minorBidi" w:hAnsiTheme="minorBidi"/>
          <w:sz w:val="24"/>
          <w:szCs w:val="24"/>
        </w:rPr>
      </w:pPr>
    </w:p>
    <w:p w14:paraId="5B2E3CF5" w14:textId="17E5574D" w:rsidR="007E5606" w:rsidRDefault="007E5606" w:rsidP="002A350D">
      <w:pPr>
        <w:pStyle w:val="ListParagraph"/>
        <w:spacing w:after="0" w:line="480" w:lineRule="auto"/>
        <w:jc w:val="both"/>
        <w:rPr>
          <w:rFonts w:asciiTheme="minorBidi" w:hAnsiTheme="minorBidi"/>
          <w:sz w:val="24"/>
          <w:szCs w:val="24"/>
        </w:rPr>
      </w:pPr>
    </w:p>
    <w:p w14:paraId="5452E5B6" w14:textId="0B434E90" w:rsidR="007E5606" w:rsidRDefault="007E5606" w:rsidP="002A350D">
      <w:pPr>
        <w:pStyle w:val="ListParagraph"/>
        <w:spacing w:after="0" w:line="480" w:lineRule="auto"/>
        <w:jc w:val="both"/>
        <w:rPr>
          <w:rFonts w:asciiTheme="minorBidi" w:hAnsiTheme="minorBidi"/>
          <w:sz w:val="24"/>
          <w:szCs w:val="24"/>
        </w:rPr>
      </w:pPr>
    </w:p>
    <w:p w14:paraId="30299CD1" w14:textId="4771C1BC" w:rsidR="007E5606" w:rsidRDefault="007E5606" w:rsidP="002A350D">
      <w:pPr>
        <w:pStyle w:val="ListParagraph"/>
        <w:spacing w:after="0" w:line="480" w:lineRule="auto"/>
        <w:jc w:val="both"/>
        <w:rPr>
          <w:rFonts w:asciiTheme="minorBidi" w:hAnsiTheme="minorBidi"/>
          <w:sz w:val="24"/>
          <w:szCs w:val="24"/>
        </w:rPr>
      </w:pPr>
    </w:p>
    <w:p w14:paraId="722231E5" w14:textId="24E10DE9" w:rsidR="007E5606" w:rsidRDefault="007E5606" w:rsidP="002A350D">
      <w:pPr>
        <w:pStyle w:val="ListParagraph"/>
        <w:spacing w:after="0" w:line="480" w:lineRule="auto"/>
        <w:jc w:val="both"/>
        <w:rPr>
          <w:rFonts w:asciiTheme="minorBidi" w:hAnsiTheme="minorBidi"/>
          <w:sz w:val="24"/>
          <w:szCs w:val="24"/>
        </w:rPr>
      </w:pPr>
    </w:p>
    <w:p w14:paraId="68DF76E3" w14:textId="5FE0DB19" w:rsidR="007E5606" w:rsidRDefault="007E5606" w:rsidP="002A350D">
      <w:pPr>
        <w:pStyle w:val="ListParagraph"/>
        <w:spacing w:after="0" w:line="480" w:lineRule="auto"/>
        <w:jc w:val="both"/>
        <w:rPr>
          <w:rFonts w:asciiTheme="minorBidi" w:hAnsiTheme="minorBidi"/>
          <w:sz w:val="24"/>
          <w:szCs w:val="24"/>
        </w:rPr>
      </w:pPr>
    </w:p>
    <w:p w14:paraId="504238DB" w14:textId="178BFD2E" w:rsidR="007E5606" w:rsidRDefault="007E5606" w:rsidP="002A350D">
      <w:pPr>
        <w:pStyle w:val="ListParagraph"/>
        <w:spacing w:after="0" w:line="480" w:lineRule="auto"/>
        <w:jc w:val="both"/>
        <w:rPr>
          <w:rFonts w:asciiTheme="minorBidi" w:hAnsiTheme="minorBidi"/>
          <w:sz w:val="24"/>
          <w:szCs w:val="24"/>
        </w:rPr>
      </w:pPr>
    </w:p>
    <w:p w14:paraId="707C9C75" w14:textId="778B3108" w:rsidR="007E5606" w:rsidRDefault="007E5606" w:rsidP="002A350D">
      <w:pPr>
        <w:pStyle w:val="ListParagraph"/>
        <w:spacing w:after="0" w:line="480" w:lineRule="auto"/>
        <w:jc w:val="both"/>
        <w:rPr>
          <w:rFonts w:asciiTheme="minorBidi" w:hAnsiTheme="minorBidi"/>
          <w:sz w:val="24"/>
          <w:szCs w:val="24"/>
        </w:rPr>
      </w:pPr>
    </w:p>
    <w:p w14:paraId="31E4FBEA" w14:textId="38A10B29" w:rsidR="007E5606" w:rsidRDefault="007E5606" w:rsidP="002A350D">
      <w:pPr>
        <w:pStyle w:val="ListParagraph"/>
        <w:spacing w:after="0" w:line="480" w:lineRule="auto"/>
        <w:jc w:val="both"/>
        <w:rPr>
          <w:rFonts w:asciiTheme="minorBidi" w:hAnsiTheme="minorBidi"/>
          <w:sz w:val="24"/>
          <w:szCs w:val="24"/>
        </w:rPr>
      </w:pPr>
    </w:p>
    <w:p w14:paraId="153604DB" w14:textId="5464FAAF" w:rsidR="007E5606" w:rsidRDefault="007E5606" w:rsidP="007E5606">
      <w:pPr>
        <w:pStyle w:val="ListParagraph"/>
        <w:spacing w:after="0" w:line="480" w:lineRule="auto"/>
        <w:jc w:val="center"/>
        <w:rPr>
          <w:rFonts w:asciiTheme="minorBidi" w:hAnsiTheme="minorBidi"/>
          <w:sz w:val="24"/>
          <w:szCs w:val="24"/>
        </w:rPr>
      </w:pPr>
    </w:p>
    <w:p w14:paraId="40F1DD19" w14:textId="254E32C1" w:rsidR="007E5606" w:rsidRDefault="007E5606" w:rsidP="007E5606">
      <w:pPr>
        <w:pStyle w:val="ListParagraph"/>
        <w:spacing w:after="0" w:line="480" w:lineRule="auto"/>
        <w:jc w:val="center"/>
        <w:rPr>
          <w:rFonts w:asciiTheme="minorBidi" w:hAnsiTheme="minorBidi"/>
          <w:sz w:val="24"/>
          <w:szCs w:val="24"/>
        </w:rPr>
      </w:pPr>
      <w:r>
        <w:rPr>
          <w:noProof/>
        </w:rPr>
        <w:drawing>
          <wp:inline distT="0" distB="0" distL="0" distR="0" wp14:anchorId="157C2D87" wp14:editId="6DC7CE9C">
            <wp:extent cx="5270500" cy="386524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865245"/>
                    </a:xfrm>
                    <a:prstGeom prst="rect">
                      <a:avLst/>
                    </a:prstGeom>
                    <a:noFill/>
                    <a:ln>
                      <a:noFill/>
                    </a:ln>
                  </pic:spPr>
                </pic:pic>
              </a:graphicData>
            </a:graphic>
          </wp:inline>
        </w:drawing>
      </w:r>
    </w:p>
    <w:p w14:paraId="43FDE829" w14:textId="388B1AF8" w:rsidR="007E5606" w:rsidRDefault="007E5606" w:rsidP="007E5606">
      <w:pPr>
        <w:pStyle w:val="ListParagraph"/>
        <w:spacing w:after="0" w:line="480" w:lineRule="auto"/>
        <w:jc w:val="center"/>
        <w:rPr>
          <w:rFonts w:asciiTheme="minorBidi" w:hAnsiTheme="minorBidi"/>
          <w:sz w:val="24"/>
          <w:szCs w:val="24"/>
        </w:rPr>
      </w:pPr>
      <w:r>
        <w:rPr>
          <w:rFonts w:asciiTheme="minorBidi" w:hAnsiTheme="minorBidi"/>
          <w:sz w:val="24"/>
          <w:szCs w:val="24"/>
        </w:rPr>
        <w:t xml:space="preserve">Figure </w:t>
      </w:r>
      <w:r w:rsidR="009A1F37">
        <w:rPr>
          <w:rFonts w:asciiTheme="minorBidi" w:hAnsiTheme="minorBidi"/>
          <w:sz w:val="24"/>
          <w:szCs w:val="24"/>
        </w:rPr>
        <w:t>1</w:t>
      </w:r>
      <w:r>
        <w:rPr>
          <w:rFonts w:asciiTheme="minorBidi" w:hAnsiTheme="minorBidi"/>
          <w:sz w:val="24"/>
          <w:szCs w:val="24"/>
        </w:rPr>
        <w:t>:</w:t>
      </w:r>
      <w:r w:rsidRPr="007E5606">
        <w:t xml:space="preserve"> </w:t>
      </w:r>
      <w:r w:rsidRPr="007E5606">
        <w:rPr>
          <w:rFonts w:asciiTheme="minorBidi" w:hAnsiTheme="minorBidi"/>
          <w:sz w:val="24"/>
          <w:szCs w:val="24"/>
        </w:rPr>
        <w:t>methylation sequencing</w:t>
      </w:r>
    </w:p>
    <w:p w14:paraId="186E99F7" w14:textId="66155652" w:rsidR="007E5606" w:rsidRDefault="007E5606" w:rsidP="007E5606">
      <w:pPr>
        <w:pStyle w:val="ListParagraph"/>
        <w:spacing w:after="0" w:line="480" w:lineRule="auto"/>
        <w:jc w:val="center"/>
        <w:rPr>
          <w:rFonts w:asciiTheme="minorBidi" w:hAnsiTheme="minorBidi"/>
          <w:sz w:val="24"/>
          <w:szCs w:val="24"/>
        </w:rPr>
      </w:pPr>
    </w:p>
    <w:p w14:paraId="5B9D6D77" w14:textId="417D5ABA" w:rsidR="007E5606" w:rsidRDefault="007E5606" w:rsidP="007E5606">
      <w:pPr>
        <w:pStyle w:val="ListParagraph"/>
        <w:spacing w:after="0" w:line="480" w:lineRule="auto"/>
        <w:jc w:val="center"/>
        <w:rPr>
          <w:rFonts w:asciiTheme="minorBidi" w:hAnsiTheme="minorBidi"/>
          <w:sz w:val="24"/>
          <w:szCs w:val="24"/>
        </w:rPr>
      </w:pPr>
    </w:p>
    <w:p w14:paraId="010E6C03" w14:textId="21526BC9" w:rsidR="007E5606" w:rsidRDefault="007E5606" w:rsidP="007E5606">
      <w:pPr>
        <w:pStyle w:val="ListParagraph"/>
        <w:spacing w:after="0" w:line="480" w:lineRule="auto"/>
        <w:jc w:val="center"/>
        <w:rPr>
          <w:rFonts w:asciiTheme="minorBidi" w:hAnsiTheme="minorBidi"/>
          <w:sz w:val="24"/>
          <w:szCs w:val="24"/>
        </w:rPr>
      </w:pPr>
    </w:p>
    <w:p w14:paraId="71FDB670" w14:textId="2D4CE9C7" w:rsidR="007E5606" w:rsidRDefault="007E5606" w:rsidP="007E5606">
      <w:pPr>
        <w:pStyle w:val="ListParagraph"/>
        <w:spacing w:after="0" w:line="480" w:lineRule="auto"/>
        <w:jc w:val="center"/>
        <w:rPr>
          <w:rFonts w:asciiTheme="minorBidi" w:hAnsiTheme="minorBidi"/>
          <w:sz w:val="24"/>
          <w:szCs w:val="24"/>
        </w:rPr>
      </w:pPr>
    </w:p>
    <w:p w14:paraId="7AB1358E" w14:textId="7B60869D" w:rsidR="007E5606" w:rsidRDefault="007E5606" w:rsidP="007E5606">
      <w:pPr>
        <w:pStyle w:val="ListParagraph"/>
        <w:spacing w:after="0" w:line="480" w:lineRule="auto"/>
        <w:jc w:val="center"/>
        <w:rPr>
          <w:rFonts w:asciiTheme="minorBidi" w:hAnsiTheme="minorBidi"/>
          <w:sz w:val="24"/>
          <w:szCs w:val="24"/>
        </w:rPr>
      </w:pPr>
    </w:p>
    <w:p w14:paraId="411922F5" w14:textId="7C5ED676" w:rsidR="007E5606" w:rsidRDefault="007E5606" w:rsidP="007E5606">
      <w:pPr>
        <w:pStyle w:val="ListParagraph"/>
        <w:spacing w:after="0" w:line="480" w:lineRule="auto"/>
        <w:jc w:val="center"/>
        <w:rPr>
          <w:rFonts w:asciiTheme="minorBidi" w:hAnsiTheme="minorBidi"/>
          <w:sz w:val="24"/>
          <w:szCs w:val="24"/>
        </w:rPr>
      </w:pPr>
    </w:p>
    <w:p w14:paraId="5D565551" w14:textId="5413E65B" w:rsidR="007E5606" w:rsidRDefault="007E5606" w:rsidP="007E5606">
      <w:pPr>
        <w:pStyle w:val="ListParagraph"/>
        <w:spacing w:after="0" w:line="480" w:lineRule="auto"/>
        <w:jc w:val="center"/>
        <w:rPr>
          <w:rFonts w:asciiTheme="minorBidi" w:hAnsiTheme="minorBidi"/>
          <w:sz w:val="24"/>
          <w:szCs w:val="24"/>
        </w:rPr>
      </w:pPr>
    </w:p>
    <w:p w14:paraId="1A791A69" w14:textId="32F6F075" w:rsidR="007E5606" w:rsidRDefault="007E5606" w:rsidP="007E5606">
      <w:pPr>
        <w:pStyle w:val="ListParagraph"/>
        <w:spacing w:after="0" w:line="480" w:lineRule="auto"/>
        <w:jc w:val="center"/>
        <w:rPr>
          <w:rFonts w:asciiTheme="minorBidi" w:hAnsiTheme="minorBidi"/>
          <w:sz w:val="24"/>
          <w:szCs w:val="24"/>
        </w:rPr>
      </w:pPr>
    </w:p>
    <w:p w14:paraId="467388D4" w14:textId="5954FC10" w:rsidR="007E5606" w:rsidRDefault="007E5606" w:rsidP="007E5606">
      <w:pPr>
        <w:pStyle w:val="ListParagraph"/>
        <w:spacing w:after="0" w:line="480" w:lineRule="auto"/>
        <w:jc w:val="center"/>
        <w:rPr>
          <w:rFonts w:asciiTheme="minorBidi" w:hAnsiTheme="minorBidi"/>
          <w:sz w:val="24"/>
          <w:szCs w:val="24"/>
        </w:rPr>
      </w:pPr>
    </w:p>
    <w:p w14:paraId="2C56E3DB" w14:textId="1C700D92" w:rsidR="007E5606" w:rsidRDefault="007E5606" w:rsidP="007E5606">
      <w:pPr>
        <w:pStyle w:val="ListParagraph"/>
        <w:spacing w:after="0" w:line="480" w:lineRule="auto"/>
        <w:jc w:val="center"/>
        <w:rPr>
          <w:rFonts w:asciiTheme="minorBidi" w:hAnsiTheme="minorBidi"/>
          <w:sz w:val="24"/>
          <w:szCs w:val="24"/>
        </w:rPr>
      </w:pPr>
    </w:p>
    <w:p w14:paraId="11C558AF" w14:textId="5AE7DF5B" w:rsidR="007E5606" w:rsidRDefault="007E5606" w:rsidP="007E5606">
      <w:pPr>
        <w:pStyle w:val="ListParagraph"/>
        <w:spacing w:after="0" w:line="480" w:lineRule="auto"/>
        <w:jc w:val="center"/>
        <w:rPr>
          <w:rFonts w:asciiTheme="minorBidi" w:hAnsiTheme="minorBidi"/>
          <w:sz w:val="24"/>
          <w:szCs w:val="24"/>
        </w:rPr>
      </w:pPr>
    </w:p>
    <w:p w14:paraId="0C707F3A" w14:textId="52CD8D64" w:rsidR="007E5606" w:rsidRDefault="007E5606" w:rsidP="007E5606">
      <w:pPr>
        <w:pStyle w:val="ListParagraph"/>
        <w:spacing w:after="0" w:line="480" w:lineRule="auto"/>
        <w:jc w:val="center"/>
        <w:rPr>
          <w:rFonts w:asciiTheme="minorBidi" w:hAnsiTheme="minorBidi"/>
          <w:sz w:val="24"/>
          <w:szCs w:val="24"/>
        </w:rPr>
      </w:pPr>
    </w:p>
    <w:p w14:paraId="32B60D72" w14:textId="4BDB13CF" w:rsidR="007E5606" w:rsidRDefault="007E5606" w:rsidP="007E5606">
      <w:pPr>
        <w:pStyle w:val="ListParagraph"/>
        <w:spacing w:after="0" w:line="480" w:lineRule="auto"/>
        <w:jc w:val="center"/>
        <w:rPr>
          <w:rFonts w:asciiTheme="minorBidi" w:hAnsiTheme="minorBidi"/>
          <w:sz w:val="24"/>
          <w:szCs w:val="24"/>
        </w:rPr>
      </w:pPr>
      <w:r>
        <w:rPr>
          <w:noProof/>
        </w:rPr>
        <w:drawing>
          <wp:inline distT="0" distB="0" distL="0" distR="0" wp14:anchorId="22672FE5" wp14:editId="3E6F3899">
            <wp:extent cx="5270500" cy="1838960"/>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0" cy="1838960"/>
                    </a:xfrm>
                    <a:prstGeom prst="rect">
                      <a:avLst/>
                    </a:prstGeom>
                    <a:noFill/>
                    <a:ln>
                      <a:noFill/>
                    </a:ln>
                  </pic:spPr>
                </pic:pic>
              </a:graphicData>
            </a:graphic>
          </wp:inline>
        </w:drawing>
      </w:r>
    </w:p>
    <w:p w14:paraId="2E93B7F4" w14:textId="3B9F7D2E" w:rsidR="007E5606" w:rsidRPr="002A350D" w:rsidRDefault="007E5606" w:rsidP="007E5606">
      <w:pPr>
        <w:pStyle w:val="ListParagraph"/>
        <w:spacing w:after="0" w:line="480" w:lineRule="auto"/>
        <w:jc w:val="center"/>
        <w:rPr>
          <w:rFonts w:asciiTheme="minorBidi" w:hAnsiTheme="minorBidi"/>
          <w:sz w:val="24"/>
          <w:szCs w:val="24"/>
        </w:rPr>
      </w:pPr>
      <w:r>
        <w:rPr>
          <w:rFonts w:asciiTheme="minorBidi" w:hAnsiTheme="minorBidi"/>
          <w:sz w:val="24"/>
          <w:szCs w:val="24"/>
        </w:rPr>
        <w:t xml:space="preserve">Figure </w:t>
      </w:r>
      <w:r w:rsidR="009A1F37">
        <w:rPr>
          <w:rFonts w:asciiTheme="minorBidi" w:hAnsiTheme="minorBidi"/>
          <w:sz w:val="24"/>
          <w:szCs w:val="24"/>
        </w:rPr>
        <w:t>2</w:t>
      </w:r>
      <w:r>
        <w:rPr>
          <w:rFonts w:asciiTheme="minorBidi" w:hAnsiTheme="minorBidi"/>
          <w:sz w:val="24"/>
          <w:szCs w:val="24"/>
        </w:rPr>
        <w:t xml:space="preserve">: </w:t>
      </w:r>
      <w:r w:rsidR="009A1F37" w:rsidRPr="009A1F37">
        <w:rPr>
          <w:rFonts w:asciiTheme="minorBidi" w:hAnsiTheme="minorBidi"/>
          <w:sz w:val="24"/>
          <w:szCs w:val="24"/>
        </w:rPr>
        <w:t xml:space="preserve">correlation between m6A methylation and clinical </w:t>
      </w:r>
      <w:r w:rsidR="009A1F37">
        <w:rPr>
          <w:rFonts w:asciiTheme="minorBidi" w:hAnsiTheme="minorBidi"/>
          <w:sz w:val="24"/>
          <w:szCs w:val="24"/>
        </w:rPr>
        <w:t>sample</w:t>
      </w:r>
    </w:p>
    <w:sectPr w:rsidR="007E5606" w:rsidRPr="002A350D" w:rsidSect="00D23FBF">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E22B" w14:textId="77777777" w:rsidR="002570F4" w:rsidRDefault="002570F4" w:rsidP="000B2B43">
      <w:pPr>
        <w:spacing w:after="0" w:line="240" w:lineRule="auto"/>
      </w:pPr>
      <w:r>
        <w:separator/>
      </w:r>
    </w:p>
  </w:endnote>
  <w:endnote w:type="continuationSeparator" w:id="0">
    <w:p w14:paraId="6E9ACD20" w14:textId="77777777" w:rsidR="002570F4" w:rsidRDefault="002570F4" w:rsidP="000B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3EB4" w14:textId="77777777" w:rsidR="000B2B43" w:rsidRDefault="000B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960113"/>
      <w:docPartObj>
        <w:docPartGallery w:val="Page Numbers (Bottom of Page)"/>
        <w:docPartUnique/>
      </w:docPartObj>
    </w:sdtPr>
    <w:sdtEndPr>
      <w:rPr>
        <w:noProof/>
      </w:rPr>
    </w:sdtEndPr>
    <w:sdtContent>
      <w:p w14:paraId="449FA271" w14:textId="7ABD9534" w:rsidR="000B2B43" w:rsidRDefault="000B2B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4330B" w14:textId="77777777" w:rsidR="000B2B43" w:rsidRDefault="000B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C79" w14:textId="77777777" w:rsidR="000B2B43" w:rsidRDefault="000B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E141" w14:textId="77777777" w:rsidR="002570F4" w:rsidRDefault="002570F4" w:rsidP="000B2B43">
      <w:pPr>
        <w:spacing w:after="0" w:line="240" w:lineRule="auto"/>
      </w:pPr>
      <w:r>
        <w:separator/>
      </w:r>
    </w:p>
  </w:footnote>
  <w:footnote w:type="continuationSeparator" w:id="0">
    <w:p w14:paraId="484D6C5C" w14:textId="77777777" w:rsidR="002570F4" w:rsidRDefault="002570F4" w:rsidP="000B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9C56" w14:textId="6D746C19" w:rsidR="000B2B43" w:rsidRDefault="002570F4">
    <w:pPr>
      <w:pStyle w:val="Header"/>
    </w:pPr>
    <w:r>
      <w:rPr>
        <w:noProof/>
      </w:rPr>
      <w:pict w14:anchorId="75DAF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2" o:spid="_x0000_s2050" type="#_x0000_t136" style="position:absolute;margin-left:0;margin-top:0;width:492.7pt;height:92.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2698" w14:textId="3343AC9F" w:rsidR="000B2B43" w:rsidRDefault="002570F4">
    <w:pPr>
      <w:pStyle w:val="Header"/>
    </w:pPr>
    <w:r>
      <w:rPr>
        <w:noProof/>
      </w:rPr>
      <w:pict w14:anchorId="6D3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3" o:spid="_x0000_s2051" type="#_x0000_t136" style="position:absolute;margin-left:0;margin-top:0;width:492.7pt;height:92.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6546" w14:textId="6759B21F" w:rsidR="000B2B43" w:rsidRDefault="002570F4">
    <w:pPr>
      <w:pStyle w:val="Header"/>
    </w:pPr>
    <w:r>
      <w:rPr>
        <w:noProof/>
      </w:rPr>
      <w:pict w14:anchorId="41229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86921" o:spid="_x0000_s2049" type="#_x0000_t136" style="position:absolute;margin-left:0;margin-top:0;width:492.7pt;height:92.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2BC2"/>
    <w:multiLevelType w:val="hybridMultilevel"/>
    <w:tmpl w:val="FD32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D4EF2"/>
    <w:multiLevelType w:val="hybridMultilevel"/>
    <w:tmpl w:val="594891AE"/>
    <w:lvl w:ilvl="0" w:tplc="6B4238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C3EB1"/>
    <w:multiLevelType w:val="hybridMultilevel"/>
    <w:tmpl w:val="78B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112A"/>
    <w:multiLevelType w:val="hybridMultilevel"/>
    <w:tmpl w:val="220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8A"/>
    <w:rsid w:val="00006EE9"/>
    <w:rsid w:val="00030DDE"/>
    <w:rsid w:val="00051A7F"/>
    <w:rsid w:val="00057DE5"/>
    <w:rsid w:val="00064313"/>
    <w:rsid w:val="000663CB"/>
    <w:rsid w:val="0006693D"/>
    <w:rsid w:val="00067825"/>
    <w:rsid w:val="00067FF0"/>
    <w:rsid w:val="0007159A"/>
    <w:rsid w:val="00077378"/>
    <w:rsid w:val="00081BAD"/>
    <w:rsid w:val="00085F6E"/>
    <w:rsid w:val="000B1388"/>
    <w:rsid w:val="000B2B43"/>
    <w:rsid w:val="000C5906"/>
    <w:rsid w:val="000C5E90"/>
    <w:rsid w:val="000C7975"/>
    <w:rsid w:val="000D0B22"/>
    <w:rsid w:val="000D74CF"/>
    <w:rsid w:val="000E5FA0"/>
    <w:rsid w:val="000F3810"/>
    <w:rsid w:val="000F3F67"/>
    <w:rsid w:val="00101165"/>
    <w:rsid w:val="0010326A"/>
    <w:rsid w:val="00114130"/>
    <w:rsid w:val="00114A8A"/>
    <w:rsid w:val="0013532C"/>
    <w:rsid w:val="00135B5D"/>
    <w:rsid w:val="001417CF"/>
    <w:rsid w:val="001579D1"/>
    <w:rsid w:val="00161A3B"/>
    <w:rsid w:val="001623D9"/>
    <w:rsid w:val="00171098"/>
    <w:rsid w:val="0018096D"/>
    <w:rsid w:val="00192261"/>
    <w:rsid w:val="001B0A2D"/>
    <w:rsid w:val="001B0D61"/>
    <w:rsid w:val="001B5A4A"/>
    <w:rsid w:val="001C0E78"/>
    <w:rsid w:val="001C16EF"/>
    <w:rsid w:val="001C286B"/>
    <w:rsid w:val="001C6FC0"/>
    <w:rsid w:val="001D5AF3"/>
    <w:rsid w:val="001F0530"/>
    <w:rsid w:val="001F1BAF"/>
    <w:rsid w:val="001F2895"/>
    <w:rsid w:val="00200ABF"/>
    <w:rsid w:val="002570F4"/>
    <w:rsid w:val="00262677"/>
    <w:rsid w:val="0026278B"/>
    <w:rsid w:val="002644A0"/>
    <w:rsid w:val="00281776"/>
    <w:rsid w:val="00286091"/>
    <w:rsid w:val="002A0332"/>
    <w:rsid w:val="002A1F0A"/>
    <w:rsid w:val="002A350D"/>
    <w:rsid w:val="002E51AE"/>
    <w:rsid w:val="002F5BF3"/>
    <w:rsid w:val="00301F65"/>
    <w:rsid w:val="00307A9A"/>
    <w:rsid w:val="00312834"/>
    <w:rsid w:val="003465B2"/>
    <w:rsid w:val="0035228A"/>
    <w:rsid w:val="00363C73"/>
    <w:rsid w:val="0036424A"/>
    <w:rsid w:val="00367763"/>
    <w:rsid w:val="003727A0"/>
    <w:rsid w:val="003812EE"/>
    <w:rsid w:val="003873BC"/>
    <w:rsid w:val="00390315"/>
    <w:rsid w:val="00395667"/>
    <w:rsid w:val="003A4671"/>
    <w:rsid w:val="003C30F8"/>
    <w:rsid w:val="003E63BE"/>
    <w:rsid w:val="003F2702"/>
    <w:rsid w:val="003F74EB"/>
    <w:rsid w:val="004064AF"/>
    <w:rsid w:val="00431CD4"/>
    <w:rsid w:val="0043536A"/>
    <w:rsid w:val="004444FB"/>
    <w:rsid w:val="004457F1"/>
    <w:rsid w:val="004578D3"/>
    <w:rsid w:val="00463BA1"/>
    <w:rsid w:val="004845C3"/>
    <w:rsid w:val="00487668"/>
    <w:rsid w:val="004B0489"/>
    <w:rsid w:val="004C2854"/>
    <w:rsid w:val="004E515B"/>
    <w:rsid w:val="00504873"/>
    <w:rsid w:val="00505904"/>
    <w:rsid w:val="00507EA8"/>
    <w:rsid w:val="00514FEE"/>
    <w:rsid w:val="0052379B"/>
    <w:rsid w:val="00532DA9"/>
    <w:rsid w:val="00533A15"/>
    <w:rsid w:val="005340C5"/>
    <w:rsid w:val="0056339E"/>
    <w:rsid w:val="00565B39"/>
    <w:rsid w:val="00570827"/>
    <w:rsid w:val="00581674"/>
    <w:rsid w:val="005836FD"/>
    <w:rsid w:val="00584D89"/>
    <w:rsid w:val="005876AB"/>
    <w:rsid w:val="00592063"/>
    <w:rsid w:val="005A21A6"/>
    <w:rsid w:val="005B14DB"/>
    <w:rsid w:val="005B3BFC"/>
    <w:rsid w:val="005C13E3"/>
    <w:rsid w:val="005C24C1"/>
    <w:rsid w:val="005E10A3"/>
    <w:rsid w:val="005F628A"/>
    <w:rsid w:val="00606AB0"/>
    <w:rsid w:val="00610BEA"/>
    <w:rsid w:val="006367E3"/>
    <w:rsid w:val="00644E8B"/>
    <w:rsid w:val="00655E75"/>
    <w:rsid w:val="00656F1A"/>
    <w:rsid w:val="006620E2"/>
    <w:rsid w:val="006625FE"/>
    <w:rsid w:val="00663C6C"/>
    <w:rsid w:val="00664233"/>
    <w:rsid w:val="00664463"/>
    <w:rsid w:val="00667947"/>
    <w:rsid w:val="00675E32"/>
    <w:rsid w:val="006815F3"/>
    <w:rsid w:val="00696510"/>
    <w:rsid w:val="006A700B"/>
    <w:rsid w:val="006B1C48"/>
    <w:rsid w:val="006B6E8A"/>
    <w:rsid w:val="006C1C15"/>
    <w:rsid w:val="006D0055"/>
    <w:rsid w:val="006D5A0E"/>
    <w:rsid w:val="006D74CC"/>
    <w:rsid w:val="006E3D5F"/>
    <w:rsid w:val="006E3EEC"/>
    <w:rsid w:val="006E46E5"/>
    <w:rsid w:val="007032BD"/>
    <w:rsid w:val="007407E3"/>
    <w:rsid w:val="00753B53"/>
    <w:rsid w:val="00756D1E"/>
    <w:rsid w:val="0076215E"/>
    <w:rsid w:val="00772761"/>
    <w:rsid w:val="00774070"/>
    <w:rsid w:val="00780845"/>
    <w:rsid w:val="0078236E"/>
    <w:rsid w:val="007933E3"/>
    <w:rsid w:val="00797B7C"/>
    <w:rsid w:val="007B1FA1"/>
    <w:rsid w:val="007C2104"/>
    <w:rsid w:val="007C7DCA"/>
    <w:rsid w:val="007D3FCC"/>
    <w:rsid w:val="007D7A2E"/>
    <w:rsid w:val="007E2266"/>
    <w:rsid w:val="007E5606"/>
    <w:rsid w:val="007E6DE5"/>
    <w:rsid w:val="008142A8"/>
    <w:rsid w:val="00836F84"/>
    <w:rsid w:val="00837408"/>
    <w:rsid w:val="00841E91"/>
    <w:rsid w:val="00844FF8"/>
    <w:rsid w:val="00860793"/>
    <w:rsid w:val="0086575F"/>
    <w:rsid w:val="00867B5E"/>
    <w:rsid w:val="00885BE4"/>
    <w:rsid w:val="00890A96"/>
    <w:rsid w:val="00892702"/>
    <w:rsid w:val="00897CFD"/>
    <w:rsid w:val="008C67B6"/>
    <w:rsid w:val="008D1173"/>
    <w:rsid w:val="008D730F"/>
    <w:rsid w:val="008D7E28"/>
    <w:rsid w:val="008E032A"/>
    <w:rsid w:val="008E04FF"/>
    <w:rsid w:val="009109B5"/>
    <w:rsid w:val="00920DD6"/>
    <w:rsid w:val="00920FCA"/>
    <w:rsid w:val="00927AB5"/>
    <w:rsid w:val="0093198B"/>
    <w:rsid w:val="009328BD"/>
    <w:rsid w:val="009349D0"/>
    <w:rsid w:val="00946890"/>
    <w:rsid w:val="0095231B"/>
    <w:rsid w:val="0095418E"/>
    <w:rsid w:val="00973C97"/>
    <w:rsid w:val="00973EC8"/>
    <w:rsid w:val="009754DC"/>
    <w:rsid w:val="00987598"/>
    <w:rsid w:val="009A1F37"/>
    <w:rsid w:val="009A25A2"/>
    <w:rsid w:val="009A61BB"/>
    <w:rsid w:val="009B4176"/>
    <w:rsid w:val="009D63FB"/>
    <w:rsid w:val="009E4288"/>
    <w:rsid w:val="009F0A7A"/>
    <w:rsid w:val="00A03FA9"/>
    <w:rsid w:val="00A17599"/>
    <w:rsid w:val="00A2459A"/>
    <w:rsid w:val="00A24F21"/>
    <w:rsid w:val="00A26E6D"/>
    <w:rsid w:val="00A3205A"/>
    <w:rsid w:val="00A32643"/>
    <w:rsid w:val="00A5083C"/>
    <w:rsid w:val="00A61091"/>
    <w:rsid w:val="00A666E9"/>
    <w:rsid w:val="00A8617F"/>
    <w:rsid w:val="00AB37E7"/>
    <w:rsid w:val="00AB4BB6"/>
    <w:rsid w:val="00AC100F"/>
    <w:rsid w:val="00AE2E32"/>
    <w:rsid w:val="00AE5653"/>
    <w:rsid w:val="00AF6E39"/>
    <w:rsid w:val="00B00C3C"/>
    <w:rsid w:val="00B04ADB"/>
    <w:rsid w:val="00B27AD8"/>
    <w:rsid w:val="00B34761"/>
    <w:rsid w:val="00B40772"/>
    <w:rsid w:val="00B421D0"/>
    <w:rsid w:val="00B517A3"/>
    <w:rsid w:val="00B51F71"/>
    <w:rsid w:val="00B53DDA"/>
    <w:rsid w:val="00B5543F"/>
    <w:rsid w:val="00B64D25"/>
    <w:rsid w:val="00B679F3"/>
    <w:rsid w:val="00B709AB"/>
    <w:rsid w:val="00B72763"/>
    <w:rsid w:val="00B76BDE"/>
    <w:rsid w:val="00B8348E"/>
    <w:rsid w:val="00B86F26"/>
    <w:rsid w:val="00B906E3"/>
    <w:rsid w:val="00B96079"/>
    <w:rsid w:val="00BA64D4"/>
    <w:rsid w:val="00BB5197"/>
    <w:rsid w:val="00BD332B"/>
    <w:rsid w:val="00BD545C"/>
    <w:rsid w:val="00C01984"/>
    <w:rsid w:val="00C11553"/>
    <w:rsid w:val="00C2016A"/>
    <w:rsid w:val="00C34C41"/>
    <w:rsid w:val="00C542F4"/>
    <w:rsid w:val="00C6116D"/>
    <w:rsid w:val="00C64F6E"/>
    <w:rsid w:val="00C7000C"/>
    <w:rsid w:val="00C70A1A"/>
    <w:rsid w:val="00C73CE2"/>
    <w:rsid w:val="00C764BA"/>
    <w:rsid w:val="00C82558"/>
    <w:rsid w:val="00C93933"/>
    <w:rsid w:val="00CA0406"/>
    <w:rsid w:val="00CB0260"/>
    <w:rsid w:val="00CB3BAA"/>
    <w:rsid w:val="00CB5AF4"/>
    <w:rsid w:val="00CC5B19"/>
    <w:rsid w:val="00CD2499"/>
    <w:rsid w:val="00CD54E3"/>
    <w:rsid w:val="00CE3FCC"/>
    <w:rsid w:val="00CE49A4"/>
    <w:rsid w:val="00D039B8"/>
    <w:rsid w:val="00D10C11"/>
    <w:rsid w:val="00D23FBF"/>
    <w:rsid w:val="00D26D0A"/>
    <w:rsid w:val="00D2702E"/>
    <w:rsid w:val="00D34D23"/>
    <w:rsid w:val="00D63AEF"/>
    <w:rsid w:val="00D727AB"/>
    <w:rsid w:val="00D73038"/>
    <w:rsid w:val="00D742BE"/>
    <w:rsid w:val="00D74464"/>
    <w:rsid w:val="00D9619C"/>
    <w:rsid w:val="00DB42F7"/>
    <w:rsid w:val="00DB5E07"/>
    <w:rsid w:val="00DC1451"/>
    <w:rsid w:val="00DD2AE2"/>
    <w:rsid w:val="00DD369A"/>
    <w:rsid w:val="00DD6CAF"/>
    <w:rsid w:val="00DE07CA"/>
    <w:rsid w:val="00DE4BE3"/>
    <w:rsid w:val="00DE6715"/>
    <w:rsid w:val="00E02B60"/>
    <w:rsid w:val="00E04F08"/>
    <w:rsid w:val="00E15920"/>
    <w:rsid w:val="00E31446"/>
    <w:rsid w:val="00E32FD2"/>
    <w:rsid w:val="00E45EBA"/>
    <w:rsid w:val="00E622EC"/>
    <w:rsid w:val="00E625B4"/>
    <w:rsid w:val="00E645F8"/>
    <w:rsid w:val="00E64C26"/>
    <w:rsid w:val="00E66F53"/>
    <w:rsid w:val="00E824DD"/>
    <w:rsid w:val="00E8290C"/>
    <w:rsid w:val="00E84666"/>
    <w:rsid w:val="00E9181A"/>
    <w:rsid w:val="00E946ED"/>
    <w:rsid w:val="00EA042D"/>
    <w:rsid w:val="00EA5DAC"/>
    <w:rsid w:val="00EA6A43"/>
    <w:rsid w:val="00EB3133"/>
    <w:rsid w:val="00EB4056"/>
    <w:rsid w:val="00EC32B7"/>
    <w:rsid w:val="00EE3812"/>
    <w:rsid w:val="00EE72E9"/>
    <w:rsid w:val="00F276BA"/>
    <w:rsid w:val="00F3111C"/>
    <w:rsid w:val="00F32E7F"/>
    <w:rsid w:val="00F43D01"/>
    <w:rsid w:val="00F6204B"/>
    <w:rsid w:val="00F738DC"/>
    <w:rsid w:val="00F83924"/>
    <w:rsid w:val="00F855EA"/>
    <w:rsid w:val="00F86320"/>
    <w:rsid w:val="00FB0D39"/>
    <w:rsid w:val="00FB2BF2"/>
    <w:rsid w:val="00FB4A9E"/>
    <w:rsid w:val="00FB4F74"/>
    <w:rsid w:val="00FC758A"/>
    <w:rsid w:val="00FE78ED"/>
    <w:rsid w:val="00FF270D"/>
    <w:rsid w:val="00FF5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D1730"/>
  <w15:docId w15:val="{0438EE57-4D1E-433E-A0C3-77E171D4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AB"/>
    <w:pPr>
      <w:ind w:left="720"/>
      <w:contextualSpacing/>
    </w:pPr>
  </w:style>
  <w:style w:type="paragraph" w:styleId="Header">
    <w:name w:val="header"/>
    <w:basedOn w:val="Normal"/>
    <w:link w:val="HeaderChar"/>
    <w:uiPriority w:val="99"/>
    <w:unhideWhenUsed/>
    <w:rsid w:val="000B2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B43"/>
  </w:style>
  <w:style w:type="paragraph" w:styleId="Footer">
    <w:name w:val="footer"/>
    <w:basedOn w:val="Normal"/>
    <w:link w:val="FooterChar"/>
    <w:uiPriority w:val="99"/>
    <w:unhideWhenUsed/>
    <w:rsid w:val="000B2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B43"/>
  </w:style>
  <w:style w:type="character" w:styleId="Hyperlink">
    <w:name w:val="Hyperlink"/>
    <w:basedOn w:val="DefaultParagraphFont"/>
    <w:uiPriority w:val="99"/>
    <w:unhideWhenUsed/>
    <w:rsid w:val="00EA5DAC"/>
    <w:rPr>
      <w:color w:val="0563C1" w:themeColor="hyperlink"/>
      <w:u w:val="single"/>
    </w:rPr>
  </w:style>
  <w:style w:type="character" w:styleId="UnresolvedMention">
    <w:name w:val="Unresolved Mention"/>
    <w:basedOn w:val="DefaultParagraphFont"/>
    <w:uiPriority w:val="99"/>
    <w:semiHidden/>
    <w:unhideWhenUsed/>
    <w:rsid w:val="00EA5DAC"/>
    <w:rPr>
      <w:color w:val="605E5C"/>
      <w:shd w:val="clear" w:color="auto" w:fill="E1DFDD"/>
    </w:rPr>
  </w:style>
  <w:style w:type="table" w:styleId="TableGrid">
    <w:name w:val="Table Grid"/>
    <w:basedOn w:val="TableNormal"/>
    <w:uiPriority w:val="39"/>
    <w:rsid w:val="00363C7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IDM</cp:lastModifiedBy>
  <cp:revision>14</cp:revision>
  <dcterms:created xsi:type="dcterms:W3CDTF">2025-09-22T17:11:00Z</dcterms:created>
  <dcterms:modified xsi:type="dcterms:W3CDTF">2025-09-23T14:10:00Z</dcterms:modified>
</cp:coreProperties>
</file>