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3161" w14:textId="62181834" w:rsidR="003F7B34" w:rsidRPr="00F34DA3" w:rsidRDefault="00A51D8C" w:rsidP="00B33D51">
      <w:pPr>
        <w:spacing w:line="240" w:lineRule="auto"/>
        <w:jc w:val="center"/>
        <w:rPr>
          <w:rFonts w:ascii="Times New Roman" w:hAnsi="Times New Roman" w:cs="Times New Roman"/>
          <w:b/>
          <w:bCs/>
          <w:sz w:val="40"/>
          <w:szCs w:val="24"/>
        </w:rPr>
      </w:pPr>
      <w:r w:rsidRPr="00E04326">
        <w:rPr>
          <w:rFonts w:ascii="Times New Roman" w:hAnsi="Times New Roman" w:cs="Times New Roman"/>
          <w:b/>
          <w:bCs/>
          <w:sz w:val="40"/>
          <w:szCs w:val="24"/>
        </w:rPr>
        <w:t xml:space="preserve"> </w:t>
      </w:r>
      <w:r w:rsidR="00F7126A" w:rsidRPr="00F34DA3">
        <w:rPr>
          <w:rFonts w:ascii="Times New Roman" w:hAnsi="Times New Roman" w:cs="Times New Roman"/>
          <w:b/>
          <w:bCs/>
          <w:sz w:val="40"/>
          <w:szCs w:val="24"/>
        </w:rPr>
        <w:t>Impact of Soil Properties on Different Fractions of Iron (Fe) Under Saline Soil of Navsari District</w:t>
      </w:r>
      <w:r w:rsidR="00226C47" w:rsidRPr="00F34DA3">
        <w:rPr>
          <w:rFonts w:ascii="Times New Roman" w:hAnsi="Times New Roman" w:cs="Times New Roman"/>
          <w:b/>
          <w:bCs/>
          <w:sz w:val="40"/>
          <w:szCs w:val="24"/>
        </w:rPr>
        <w:t>, India</w:t>
      </w:r>
    </w:p>
    <w:p w14:paraId="63EA407E" w14:textId="77777777" w:rsidR="00C41B84" w:rsidRPr="00F34DA3" w:rsidRDefault="00C41B84" w:rsidP="002376C0">
      <w:pPr>
        <w:spacing w:line="240" w:lineRule="auto"/>
        <w:rPr>
          <w:rFonts w:ascii="Times New Roman" w:hAnsi="Times New Roman" w:cs="Times New Roman"/>
          <w:b/>
          <w:bCs/>
          <w:sz w:val="28"/>
          <w:szCs w:val="28"/>
        </w:rPr>
      </w:pPr>
    </w:p>
    <w:p w14:paraId="5131B558" w14:textId="77777777" w:rsidR="00C41B84" w:rsidRPr="00F34DA3" w:rsidRDefault="00C41B84" w:rsidP="00F46C61">
      <w:pPr>
        <w:spacing w:line="240" w:lineRule="auto"/>
        <w:jc w:val="center"/>
        <w:rPr>
          <w:rFonts w:ascii="Times New Roman" w:hAnsi="Times New Roman" w:cs="Times New Roman"/>
          <w:b/>
          <w:bCs/>
          <w:sz w:val="28"/>
          <w:szCs w:val="28"/>
        </w:rPr>
      </w:pPr>
    </w:p>
    <w:p w14:paraId="4D184A75" w14:textId="77777777" w:rsidR="00C41B84" w:rsidRPr="00F34DA3" w:rsidRDefault="00C41B84" w:rsidP="00F46C61">
      <w:pPr>
        <w:spacing w:line="240" w:lineRule="auto"/>
        <w:jc w:val="center"/>
        <w:rPr>
          <w:rFonts w:ascii="Times New Roman" w:hAnsi="Times New Roman" w:cs="Times New Roman"/>
          <w:b/>
          <w:bCs/>
          <w:sz w:val="28"/>
          <w:szCs w:val="28"/>
        </w:rPr>
      </w:pPr>
    </w:p>
    <w:p w14:paraId="27D90DCF" w14:textId="77777777" w:rsidR="00C41B84" w:rsidRPr="00F34DA3" w:rsidRDefault="00C41B84" w:rsidP="00F46C61">
      <w:pPr>
        <w:spacing w:line="240" w:lineRule="auto"/>
        <w:jc w:val="center"/>
        <w:rPr>
          <w:rFonts w:ascii="Times New Roman" w:hAnsi="Times New Roman" w:cs="Times New Roman"/>
          <w:b/>
          <w:bCs/>
          <w:sz w:val="28"/>
          <w:szCs w:val="28"/>
        </w:rPr>
      </w:pPr>
    </w:p>
    <w:p w14:paraId="21DF321A" w14:textId="37ED5B6C" w:rsidR="003F7B34" w:rsidRPr="00F34DA3" w:rsidRDefault="003F7B34" w:rsidP="00F46C61">
      <w:pPr>
        <w:spacing w:line="240" w:lineRule="auto"/>
        <w:jc w:val="center"/>
        <w:rPr>
          <w:rFonts w:ascii="Times New Roman" w:hAnsi="Times New Roman" w:cs="Times New Roman"/>
          <w:b/>
          <w:bCs/>
          <w:sz w:val="28"/>
          <w:szCs w:val="28"/>
        </w:rPr>
      </w:pPr>
      <w:r w:rsidRPr="00F34DA3">
        <w:rPr>
          <w:rFonts w:ascii="Times New Roman" w:hAnsi="Times New Roman" w:cs="Times New Roman"/>
          <w:b/>
          <w:bCs/>
          <w:sz w:val="28"/>
          <w:szCs w:val="28"/>
        </w:rPr>
        <w:t>ABSTRACT</w:t>
      </w:r>
    </w:p>
    <w:p w14:paraId="1C8C088B" w14:textId="2D528B7D" w:rsidR="00B83898" w:rsidRPr="00F34DA3" w:rsidRDefault="003F7B34" w:rsidP="007311B3">
      <w:pPr>
        <w:spacing w:after="0" w:line="240" w:lineRule="auto"/>
        <w:jc w:val="both"/>
        <w:rPr>
          <w:rFonts w:ascii="Times New Roman" w:hAnsi="Times New Roman" w:cs="Times New Roman"/>
          <w:sz w:val="24"/>
          <w:szCs w:val="24"/>
        </w:rPr>
      </w:pPr>
      <w:bookmarkStart w:id="0" w:name="_Hlk205231537"/>
      <w:r w:rsidRPr="00F34DA3">
        <w:rPr>
          <w:rFonts w:ascii="Times New Roman" w:hAnsi="Times New Roman" w:cs="Times New Roman"/>
          <w:sz w:val="24"/>
          <w:szCs w:val="24"/>
        </w:rPr>
        <w:t xml:space="preserve">This study investigates the </w:t>
      </w:r>
      <w:bookmarkEnd w:id="0"/>
      <w:r w:rsidR="00CF0044" w:rsidRPr="00F34DA3">
        <w:rPr>
          <w:rFonts w:ascii="Times New Roman" w:hAnsi="Times New Roman" w:cs="Times New Roman"/>
          <w:sz w:val="24"/>
          <w:szCs w:val="24"/>
        </w:rPr>
        <w:t xml:space="preserve">distribution and interrelationship of iron (Fe) fractions in salt affected soils of Navsari District, Gujarat, during the summer 2023-24. A total of 60 soil samples were collected from two depths (0-20 cm and 20-40 cm) across saline prone villages, including </w:t>
      </w:r>
      <w:r w:rsidR="00DA08FC" w:rsidRPr="00F34DA3">
        <w:rPr>
          <w:rFonts w:ascii="Times New Roman" w:hAnsi="Times New Roman" w:cs="Times New Roman"/>
          <w:sz w:val="24"/>
          <w:szCs w:val="24"/>
        </w:rPr>
        <w:t>coastal</w:t>
      </w:r>
      <w:r w:rsidR="00CF0044" w:rsidRPr="00F34DA3">
        <w:rPr>
          <w:rFonts w:ascii="Times New Roman" w:hAnsi="Times New Roman" w:cs="Times New Roman"/>
          <w:sz w:val="24"/>
          <w:szCs w:val="24"/>
        </w:rPr>
        <w:t xml:space="preserve"> high salinity</w:t>
      </w:r>
      <w:r w:rsidR="00C879DA" w:rsidRPr="00F34DA3">
        <w:rPr>
          <w:rFonts w:ascii="Times New Roman" w:hAnsi="Times New Roman" w:cs="Times New Roman"/>
          <w:sz w:val="24"/>
          <w:szCs w:val="24"/>
        </w:rPr>
        <w:t xml:space="preserve"> zones. Samples were analysed for pH, Electrical Conductivity </w:t>
      </w:r>
      <w:r w:rsidR="008F3FDC" w:rsidRPr="00F34DA3">
        <w:rPr>
          <w:rFonts w:ascii="Times New Roman" w:hAnsi="Times New Roman" w:cs="Times New Roman"/>
          <w:sz w:val="24"/>
          <w:szCs w:val="24"/>
        </w:rPr>
        <w:t xml:space="preserve">of saturation extract </w:t>
      </w:r>
      <w:r w:rsidR="00C879DA" w:rsidRPr="00F34DA3">
        <w:rPr>
          <w:rFonts w:ascii="Times New Roman" w:hAnsi="Times New Roman" w:cs="Times New Roman"/>
          <w:sz w:val="24"/>
          <w:szCs w:val="24"/>
        </w:rPr>
        <w:t>(</w:t>
      </w:r>
      <w:proofErr w:type="spellStart"/>
      <w:r w:rsidR="00C879DA" w:rsidRPr="00F34DA3">
        <w:rPr>
          <w:rFonts w:ascii="Times New Roman" w:hAnsi="Times New Roman" w:cs="Times New Roman"/>
          <w:sz w:val="24"/>
          <w:szCs w:val="24"/>
        </w:rPr>
        <w:t>E</w:t>
      </w:r>
      <w:r w:rsidR="00D35FCB" w:rsidRPr="00F34DA3">
        <w:rPr>
          <w:rFonts w:ascii="Times New Roman" w:hAnsi="Times New Roman" w:cs="Times New Roman"/>
          <w:sz w:val="24"/>
          <w:szCs w:val="24"/>
        </w:rPr>
        <w:t>C</w:t>
      </w:r>
      <w:r w:rsidR="00C879DA" w:rsidRPr="00F34DA3">
        <w:rPr>
          <w:rFonts w:ascii="Times New Roman" w:hAnsi="Times New Roman" w:cs="Times New Roman"/>
          <w:sz w:val="24"/>
          <w:szCs w:val="24"/>
        </w:rPr>
        <w:t>e</w:t>
      </w:r>
      <w:proofErr w:type="spellEnd"/>
      <w:r w:rsidR="00C879DA" w:rsidRPr="00F34DA3">
        <w:rPr>
          <w:rFonts w:ascii="Times New Roman" w:hAnsi="Times New Roman" w:cs="Times New Roman"/>
          <w:sz w:val="24"/>
          <w:szCs w:val="24"/>
        </w:rPr>
        <w:t>), calcium carbonate (CaCO</w:t>
      </w:r>
      <w:r w:rsidR="00C879DA" w:rsidRPr="00F34DA3">
        <w:rPr>
          <w:rFonts w:ascii="Times New Roman" w:hAnsi="Times New Roman" w:cs="Times New Roman"/>
          <w:sz w:val="24"/>
          <w:szCs w:val="24"/>
          <w:vertAlign w:val="subscript"/>
        </w:rPr>
        <w:t>3</w:t>
      </w:r>
      <w:r w:rsidR="00C879DA" w:rsidRPr="00F34DA3">
        <w:rPr>
          <w:rFonts w:ascii="Times New Roman" w:hAnsi="Times New Roman" w:cs="Times New Roman"/>
          <w:sz w:val="24"/>
          <w:szCs w:val="24"/>
        </w:rPr>
        <w:t>), Cation Exchange Capacity (CEC), Exchangeable Sodium Percentage (ESP) and various Fe fractions</w:t>
      </w:r>
      <w:r w:rsidR="00D35FCB" w:rsidRPr="00F34DA3">
        <w:rPr>
          <w:rFonts w:ascii="Times New Roman" w:hAnsi="Times New Roman" w:cs="Times New Roman"/>
          <w:sz w:val="24"/>
          <w:szCs w:val="24"/>
        </w:rPr>
        <w:t xml:space="preserve"> viz., Fe- Mn-O-Fe, Org-Fe, CO</w:t>
      </w:r>
      <w:r w:rsidR="00D35FCB" w:rsidRPr="00F34DA3">
        <w:rPr>
          <w:rFonts w:ascii="Times New Roman" w:hAnsi="Times New Roman" w:cs="Times New Roman"/>
          <w:sz w:val="24"/>
          <w:szCs w:val="24"/>
          <w:vertAlign w:val="subscript"/>
        </w:rPr>
        <w:t>3</w:t>
      </w:r>
      <w:r w:rsidR="00D35FCB" w:rsidRPr="00F34DA3">
        <w:rPr>
          <w:rFonts w:ascii="Times New Roman" w:hAnsi="Times New Roman" w:cs="Times New Roman"/>
          <w:sz w:val="24"/>
          <w:szCs w:val="24"/>
        </w:rPr>
        <w:t>- Fe, Exch-Fe and WS-Fe</w:t>
      </w:r>
      <w:r w:rsidR="00C879DA" w:rsidRPr="00F34DA3">
        <w:rPr>
          <w:rFonts w:ascii="Times New Roman" w:hAnsi="Times New Roman" w:cs="Times New Roman"/>
          <w:sz w:val="24"/>
          <w:szCs w:val="24"/>
        </w:rPr>
        <w:t xml:space="preserve">. Soil pH ranged from neutral to strongly alkaline, with higher </w:t>
      </w:r>
      <w:proofErr w:type="spellStart"/>
      <w:r w:rsidR="00C879DA" w:rsidRPr="00F34DA3">
        <w:rPr>
          <w:rFonts w:ascii="Times New Roman" w:hAnsi="Times New Roman" w:cs="Times New Roman"/>
          <w:sz w:val="24"/>
          <w:szCs w:val="24"/>
        </w:rPr>
        <w:t>E</w:t>
      </w:r>
      <w:r w:rsidR="007E16D9" w:rsidRPr="00F34DA3">
        <w:rPr>
          <w:rFonts w:ascii="Times New Roman" w:hAnsi="Times New Roman" w:cs="Times New Roman"/>
          <w:sz w:val="24"/>
          <w:szCs w:val="24"/>
        </w:rPr>
        <w:t>C</w:t>
      </w:r>
      <w:r w:rsidR="00C879DA" w:rsidRPr="00F34DA3">
        <w:rPr>
          <w:rFonts w:ascii="Times New Roman" w:hAnsi="Times New Roman" w:cs="Times New Roman"/>
          <w:sz w:val="24"/>
          <w:szCs w:val="24"/>
        </w:rPr>
        <w:t>e</w:t>
      </w:r>
      <w:proofErr w:type="spellEnd"/>
      <w:r w:rsidR="00C879DA" w:rsidRPr="00F34DA3">
        <w:rPr>
          <w:rFonts w:ascii="Times New Roman" w:hAnsi="Times New Roman" w:cs="Times New Roman"/>
          <w:sz w:val="24"/>
          <w:szCs w:val="24"/>
        </w:rPr>
        <w:t xml:space="preserve"> observed in </w:t>
      </w:r>
      <w:r w:rsidR="00DA08FC" w:rsidRPr="00F34DA3">
        <w:rPr>
          <w:rFonts w:ascii="Times New Roman" w:hAnsi="Times New Roman" w:cs="Times New Roman"/>
          <w:sz w:val="24"/>
          <w:szCs w:val="24"/>
        </w:rPr>
        <w:t>coastal</w:t>
      </w:r>
      <w:r w:rsidR="00C879DA" w:rsidRPr="00F34DA3">
        <w:rPr>
          <w:rFonts w:ascii="Times New Roman" w:hAnsi="Times New Roman" w:cs="Times New Roman"/>
          <w:sz w:val="24"/>
          <w:szCs w:val="24"/>
        </w:rPr>
        <w:t xml:space="preserve"> region areas. The dominant Fe fractions followed the order</w:t>
      </w:r>
      <w:r w:rsidR="00D35FCB" w:rsidRPr="00F34DA3">
        <w:rPr>
          <w:rFonts w:ascii="Times New Roman" w:hAnsi="Times New Roman" w:cs="Times New Roman"/>
          <w:sz w:val="24"/>
          <w:szCs w:val="24"/>
        </w:rPr>
        <w:t xml:space="preserve"> under coastal region areas were</w:t>
      </w:r>
      <w:r w:rsidR="00C879DA" w:rsidRPr="00F34DA3">
        <w:rPr>
          <w:rFonts w:ascii="Times New Roman" w:hAnsi="Times New Roman" w:cs="Times New Roman"/>
          <w:sz w:val="24"/>
          <w:szCs w:val="24"/>
        </w:rPr>
        <w:t>: Fe- Mn-O-Fe &gt; Org-Fe &gt; CO</w:t>
      </w:r>
      <w:r w:rsidR="00C879DA" w:rsidRPr="00F34DA3">
        <w:rPr>
          <w:rFonts w:ascii="Times New Roman" w:hAnsi="Times New Roman" w:cs="Times New Roman"/>
          <w:sz w:val="24"/>
          <w:szCs w:val="24"/>
          <w:vertAlign w:val="subscript"/>
        </w:rPr>
        <w:t>3</w:t>
      </w:r>
      <w:r w:rsidR="00C879DA" w:rsidRPr="00F34DA3">
        <w:rPr>
          <w:rFonts w:ascii="Times New Roman" w:hAnsi="Times New Roman" w:cs="Times New Roman"/>
          <w:sz w:val="24"/>
          <w:szCs w:val="24"/>
        </w:rPr>
        <w:t xml:space="preserve">- Fe &gt; Exch-Fe &gt; WS-Fe. </w:t>
      </w:r>
      <w:r w:rsidR="00D35FCB" w:rsidRPr="00F34DA3">
        <w:rPr>
          <w:rFonts w:ascii="Times New Roman" w:hAnsi="Times New Roman" w:cs="Times New Roman"/>
          <w:sz w:val="24"/>
          <w:szCs w:val="24"/>
        </w:rPr>
        <w:t xml:space="preserve">All the </w:t>
      </w:r>
      <w:r w:rsidR="00C879DA" w:rsidRPr="00F34DA3">
        <w:rPr>
          <w:rFonts w:ascii="Times New Roman" w:hAnsi="Times New Roman" w:cs="Times New Roman"/>
          <w:sz w:val="24"/>
          <w:szCs w:val="24"/>
        </w:rPr>
        <w:t xml:space="preserve">Fe fractions were lower in saline areas </w:t>
      </w:r>
      <w:r w:rsidR="00286EAB" w:rsidRPr="00F34DA3">
        <w:rPr>
          <w:rFonts w:ascii="Times New Roman" w:hAnsi="Times New Roman" w:cs="Times New Roman"/>
          <w:sz w:val="24"/>
          <w:szCs w:val="24"/>
        </w:rPr>
        <w:t xml:space="preserve">as compared to non-saline areas </w:t>
      </w:r>
      <w:r w:rsidR="00C879DA" w:rsidRPr="00F34DA3">
        <w:rPr>
          <w:rFonts w:ascii="Times New Roman" w:hAnsi="Times New Roman" w:cs="Times New Roman"/>
          <w:sz w:val="24"/>
          <w:szCs w:val="24"/>
        </w:rPr>
        <w:t>except CO</w:t>
      </w:r>
      <w:r w:rsidR="00C879DA" w:rsidRPr="00F34DA3">
        <w:rPr>
          <w:rFonts w:ascii="Times New Roman" w:hAnsi="Times New Roman" w:cs="Times New Roman"/>
          <w:sz w:val="24"/>
          <w:szCs w:val="24"/>
          <w:vertAlign w:val="subscript"/>
        </w:rPr>
        <w:t>3</w:t>
      </w:r>
      <w:r w:rsidR="00C879DA" w:rsidRPr="00F34DA3">
        <w:rPr>
          <w:rFonts w:ascii="Times New Roman" w:hAnsi="Times New Roman" w:cs="Times New Roman"/>
          <w:sz w:val="24"/>
          <w:szCs w:val="24"/>
        </w:rPr>
        <w:t xml:space="preserve">-Fe, which </w:t>
      </w:r>
      <w:r w:rsidR="00D35FCB" w:rsidRPr="00F34DA3">
        <w:rPr>
          <w:rFonts w:ascii="Times New Roman" w:hAnsi="Times New Roman" w:cs="Times New Roman"/>
          <w:sz w:val="24"/>
          <w:szCs w:val="24"/>
        </w:rPr>
        <w:t>was higher</w:t>
      </w:r>
      <w:r w:rsidR="00C879DA" w:rsidRPr="00F34DA3">
        <w:rPr>
          <w:rFonts w:ascii="Times New Roman" w:hAnsi="Times New Roman" w:cs="Times New Roman"/>
          <w:sz w:val="24"/>
          <w:szCs w:val="24"/>
        </w:rPr>
        <w:t xml:space="preserve"> under salinity. Correlation analysis revealed </w:t>
      </w:r>
      <w:r w:rsidR="006D4141" w:rsidRPr="00F34DA3">
        <w:rPr>
          <w:rFonts w:ascii="Times New Roman" w:hAnsi="Times New Roman" w:cs="Times New Roman"/>
          <w:sz w:val="24"/>
          <w:szCs w:val="24"/>
        </w:rPr>
        <w:t>significant and depth-dependent relationship among soil properties and Fe fractions. Notably, pH was negatively correlat</w:t>
      </w:r>
      <w:r w:rsidR="00AB3C3A" w:rsidRPr="00F34DA3">
        <w:rPr>
          <w:rFonts w:ascii="Times New Roman" w:hAnsi="Times New Roman" w:cs="Times New Roman"/>
          <w:sz w:val="24"/>
          <w:szCs w:val="24"/>
        </w:rPr>
        <w:t xml:space="preserve">ed with </w:t>
      </w:r>
      <w:proofErr w:type="spellStart"/>
      <w:r w:rsidR="00AB3C3A" w:rsidRPr="00F34DA3">
        <w:rPr>
          <w:rFonts w:ascii="Times New Roman" w:hAnsi="Times New Roman" w:cs="Times New Roman"/>
          <w:sz w:val="24"/>
          <w:szCs w:val="24"/>
        </w:rPr>
        <w:t>E</w:t>
      </w:r>
      <w:r w:rsidR="007E16D9" w:rsidRPr="00F34DA3">
        <w:rPr>
          <w:rFonts w:ascii="Times New Roman" w:hAnsi="Times New Roman" w:cs="Times New Roman"/>
          <w:sz w:val="24"/>
          <w:szCs w:val="24"/>
        </w:rPr>
        <w:t>C</w:t>
      </w:r>
      <w:r w:rsidR="00AB3C3A" w:rsidRPr="00F34DA3">
        <w:rPr>
          <w:rFonts w:ascii="Times New Roman" w:hAnsi="Times New Roman" w:cs="Times New Roman"/>
          <w:sz w:val="24"/>
          <w:szCs w:val="24"/>
        </w:rPr>
        <w:t>e</w:t>
      </w:r>
      <w:proofErr w:type="spellEnd"/>
      <w:r w:rsidR="00AB3C3A" w:rsidRPr="00F34DA3">
        <w:rPr>
          <w:rFonts w:ascii="Times New Roman" w:hAnsi="Times New Roman" w:cs="Times New Roman"/>
          <w:sz w:val="24"/>
          <w:szCs w:val="24"/>
        </w:rPr>
        <w:t xml:space="preserve"> and </w:t>
      </w:r>
      <w:proofErr w:type="spellStart"/>
      <w:r w:rsidR="00AB3C3A" w:rsidRPr="00F34DA3">
        <w:rPr>
          <w:rFonts w:ascii="Times New Roman" w:hAnsi="Times New Roman" w:cs="Times New Roman"/>
          <w:sz w:val="24"/>
          <w:szCs w:val="24"/>
        </w:rPr>
        <w:t>Exch</w:t>
      </w:r>
      <w:proofErr w:type="spellEnd"/>
      <w:r w:rsidR="00AB3C3A" w:rsidRPr="00F34DA3">
        <w:rPr>
          <w:rFonts w:ascii="Times New Roman" w:hAnsi="Times New Roman" w:cs="Times New Roman"/>
          <w:sz w:val="24"/>
          <w:szCs w:val="24"/>
        </w:rPr>
        <w:t>-Fe at the surface, while WS-Fe showed contrasting relationship with other Fe forms. These results highlight complex interactions influencing Fe availability in saline soils.</w:t>
      </w:r>
    </w:p>
    <w:p w14:paraId="52BE17D8" w14:textId="77777777" w:rsidR="004B2817" w:rsidRPr="00F34DA3" w:rsidRDefault="004B2817" w:rsidP="007311B3">
      <w:pPr>
        <w:spacing w:after="0" w:line="240" w:lineRule="auto"/>
        <w:jc w:val="both"/>
        <w:rPr>
          <w:rFonts w:ascii="Times New Roman" w:hAnsi="Times New Roman" w:cs="Times New Roman"/>
          <w:sz w:val="24"/>
          <w:szCs w:val="24"/>
        </w:rPr>
      </w:pPr>
    </w:p>
    <w:p w14:paraId="5DF16498" w14:textId="2CAE146E" w:rsidR="0005685B" w:rsidRPr="00F34DA3" w:rsidRDefault="0005685B" w:rsidP="00AE687F">
      <w:pPr>
        <w:spacing w:after="0" w:line="240" w:lineRule="auto"/>
        <w:ind w:firstLine="720"/>
        <w:jc w:val="both"/>
        <w:rPr>
          <w:rFonts w:ascii="Times New Roman" w:hAnsi="Times New Roman" w:cs="Times New Roman"/>
          <w:b/>
          <w:sz w:val="24"/>
          <w:szCs w:val="24"/>
        </w:rPr>
      </w:pPr>
      <w:r w:rsidRPr="00F34DA3">
        <w:rPr>
          <w:rFonts w:ascii="Times New Roman" w:hAnsi="Times New Roman" w:cs="Times New Roman"/>
          <w:b/>
          <w:sz w:val="24"/>
          <w:szCs w:val="24"/>
        </w:rPr>
        <w:t>Key</w:t>
      </w:r>
      <w:r w:rsidR="0028303E" w:rsidRPr="00F34DA3">
        <w:rPr>
          <w:rFonts w:ascii="Times New Roman" w:hAnsi="Times New Roman" w:cs="Times New Roman"/>
          <w:b/>
          <w:sz w:val="24"/>
          <w:szCs w:val="24"/>
        </w:rPr>
        <w:t xml:space="preserve">word: </w:t>
      </w:r>
      <w:r w:rsidR="004B2817" w:rsidRPr="00F34DA3">
        <w:rPr>
          <w:rFonts w:ascii="Times New Roman" w:hAnsi="Times New Roman" w:cs="Times New Roman"/>
          <w:sz w:val="24"/>
          <w:szCs w:val="24"/>
        </w:rPr>
        <w:t>Soil Properties, Iron (Fe), Saline Soil, Navsari District</w:t>
      </w:r>
    </w:p>
    <w:p w14:paraId="65640EAA" w14:textId="77777777" w:rsidR="0005685B" w:rsidRPr="00F34DA3" w:rsidRDefault="0005685B" w:rsidP="00AE687F">
      <w:pPr>
        <w:spacing w:after="0" w:line="240" w:lineRule="auto"/>
        <w:ind w:firstLine="720"/>
        <w:jc w:val="both"/>
        <w:rPr>
          <w:rFonts w:ascii="Times New Roman" w:hAnsi="Times New Roman" w:cs="Times New Roman"/>
          <w:sz w:val="24"/>
          <w:szCs w:val="24"/>
        </w:rPr>
      </w:pPr>
    </w:p>
    <w:p w14:paraId="352B77FB" w14:textId="4A9370A4" w:rsidR="009B4E91" w:rsidRPr="00F34DA3" w:rsidRDefault="002B3DFE" w:rsidP="00C96077">
      <w:pPr>
        <w:spacing w:after="0" w:line="240" w:lineRule="auto"/>
        <w:jc w:val="both"/>
        <w:rPr>
          <w:rFonts w:ascii="Times New Roman" w:hAnsi="Times New Roman" w:cs="Times New Roman"/>
          <w:b/>
          <w:bCs/>
          <w:sz w:val="28"/>
          <w:szCs w:val="28"/>
        </w:rPr>
      </w:pPr>
      <w:bookmarkStart w:id="1" w:name="_Hlk192359578"/>
      <w:r w:rsidRPr="00F34DA3">
        <w:rPr>
          <w:rFonts w:ascii="Times New Roman" w:hAnsi="Times New Roman" w:cs="Times New Roman"/>
          <w:b/>
          <w:bCs/>
          <w:sz w:val="28"/>
          <w:szCs w:val="28"/>
        </w:rPr>
        <w:t>Introduction</w:t>
      </w:r>
    </w:p>
    <w:p w14:paraId="1555181A" w14:textId="77777777" w:rsidR="0005685B" w:rsidRPr="00F34DA3" w:rsidRDefault="0005685B" w:rsidP="00C96077">
      <w:pPr>
        <w:spacing w:after="0" w:line="240" w:lineRule="auto"/>
        <w:jc w:val="both"/>
        <w:rPr>
          <w:rFonts w:ascii="Times New Roman" w:hAnsi="Times New Roman" w:cs="Times New Roman"/>
          <w:b/>
          <w:bCs/>
          <w:sz w:val="28"/>
          <w:szCs w:val="28"/>
        </w:rPr>
      </w:pPr>
    </w:p>
    <w:p w14:paraId="159A0630" w14:textId="7DBC0375" w:rsidR="009B4E91" w:rsidRPr="00F34DA3" w:rsidRDefault="009B4E91" w:rsidP="00B20F18">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 xml:space="preserve">Micronutrient deficiency in soils is one of the significant problems at the regional and global level affecting more than two billion people (Suchdev </w:t>
      </w:r>
      <w:r w:rsidRPr="00F34DA3">
        <w:rPr>
          <w:rFonts w:ascii="Times New Roman" w:hAnsi="Times New Roman" w:cs="Times New Roman"/>
          <w:i/>
          <w:iCs/>
          <w:sz w:val="24"/>
          <w:szCs w:val="24"/>
        </w:rPr>
        <w:t>et al.,</w:t>
      </w:r>
      <w:r w:rsidRPr="00F34DA3">
        <w:rPr>
          <w:rFonts w:ascii="Times New Roman" w:hAnsi="Times New Roman" w:cs="Times New Roman"/>
          <w:sz w:val="24"/>
          <w:szCs w:val="24"/>
        </w:rPr>
        <w:t xml:space="preserve"> 2011</w:t>
      </w:r>
      <w:r w:rsidR="0028303E" w:rsidRPr="00F34DA3">
        <w:rPr>
          <w:rFonts w:ascii="Times New Roman" w:hAnsi="Times New Roman" w:cs="Times New Roman"/>
          <w:sz w:val="24"/>
          <w:szCs w:val="24"/>
        </w:rPr>
        <w:t>;</w:t>
      </w:r>
      <w:r w:rsidRPr="00F34DA3">
        <w:rPr>
          <w:rFonts w:ascii="Times New Roman" w:hAnsi="Times New Roman" w:cs="Times New Roman"/>
          <w:sz w:val="24"/>
          <w:szCs w:val="24"/>
        </w:rPr>
        <w:t xml:space="preserve"> Bailey </w:t>
      </w:r>
      <w:r w:rsidRPr="00F34DA3">
        <w:rPr>
          <w:rFonts w:ascii="Times New Roman" w:hAnsi="Times New Roman" w:cs="Times New Roman"/>
          <w:i/>
          <w:iCs/>
          <w:sz w:val="24"/>
          <w:szCs w:val="24"/>
        </w:rPr>
        <w:t>et al.</w:t>
      </w:r>
      <w:r w:rsidR="0028303E" w:rsidRPr="00F34DA3">
        <w:rPr>
          <w:rFonts w:ascii="Times New Roman" w:hAnsi="Times New Roman" w:cs="Times New Roman"/>
          <w:i/>
          <w:iCs/>
          <w:sz w:val="24"/>
          <w:szCs w:val="24"/>
        </w:rPr>
        <w:t>,</w:t>
      </w:r>
      <w:r w:rsidRPr="00F34DA3">
        <w:rPr>
          <w:rFonts w:ascii="Times New Roman" w:hAnsi="Times New Roman" w:cs="Times New Roman"/>
          <w:sz w:val="24"/>
          <w:szCs w:val="24"/>
        </w:rPr>
        <w:t xml:space="preserve"> 2015). Though the chemical fertilizer has made a significant contribution to the continuous supply of nutrients, it has imbalanced the concentrations of micronutrients in the soil (Aulakh </w:t>
      </w:r>
      <w:r w:rsidRPr="00F34DA3">
        <w:rPr>
          <w:rFonts w:ascii="Times New Roman" w:hAnsi="Times New Roman" w:cs="Times New Roman"/>
          <w:i/>
          <w:iCs/>
          <w:sz w:val="24"/>
          <w:szCs w:val="24"/>
        </w:rPr>
        <w:t xml:space="preserve">et al., </w:t>
      </w:r>
      <w:r w:rsidRPr="00F34DA3">
        <w:rPr>
          <w:rFonts w:ascii="Times New Roman" w:hAnsi="Times New Roman" w:cs="Times New Roman"/>
          <w:sz w:val="24"/>
          <w:szCs w:val="24"/>
        </w:rPr>
        <w:t xml:space="preserve">2008). The availability and transformation of micronutrient fractions in the soil are affected by the physicochemical properties of the soil and the cropping system. In soil, essential elements such as copper (Cu), zinc (Zn), iron (Fe), and manganese (Mn) are present in different chemical forms. Fluctuation in micronutrients in soils is a global phenomenon and caused by several governing factors that affect the movement and transformation of these elements in soils such as organic matter content, pH, salinity, and exchangeable capacity (Shukla </w:t>
      </w:r>
      <w:r w:rsidRPr="00F34DA3">
        <w:rPr>
          <w:rFonts w:ascii="Times New Roman" w:hAnsi="Times New Roman" w:cs="Times New Roman"/>
          <w:i/>
          <w:iCs/>
          <w:sz w:val="24"/>
          <w:szCs w:val="24"/>
        </w:rPr>
        <w:t xml:space="preserve">et al., </w:t>
      </w:r>
      <w:r w:rsidRPr="00F34DA3">
        <w:rPr>
          <w:rFonts w:ascii="Times New Roman" w:hAnsi="Times New Roman" w:cs="Times New Roman"/>
          <w:sz w:val="24"/>
          <w:szCs w:val="24"/>
        </w:rPr>
        <w:t>2015). It is essential to determine different fractions of nutrients found in the soil since the transformation and bioavailability of these elements are dependent upon the chemical and physical processes in the soil.</w:t>
      </w:r>
      <w:r w:rsidR="00987481" w:rsidRPr="00F34DA3">
        <w:rPr>
          <w:rFonts w:ascii="Times New Roman" w:hAnsi="Times New Roman" w:cs="Times New Roman"/>
          <w:sz w:val="24"/>
          <w:szCs w:val="24"/>
        </w:rPr>
        <w:t xml:space="preserve"> Fractions of Fe influence nutrient cycling and trace mobility (since Fe oxides can absorb other metals). </w:t>
      </w:r>
    </w:p>
    <w:p w14:paraId="79733CE9" w14:textId="0CD6CA52" w:rsidR="0028303E" w:rsidRPr="00F34DA3" w:rsidRDefault="009B4E91" w:rsidP="00C96077">
      <w:pPr>
        <w:spacing w:after="0" w:line="240" w:lineRule="auto"/>
        <w:ind w:firstLine="720"/>
        <w:jc w:val="both"/>
        <w:rPr>
          <w:rFonts w:ascii="Times New Roman" w:hAnsi="Times New Roman" w:cs="Times New Roman"/>
          <w:i/>
          <w:sz w:val="24"/>
          <w:szCs w:val="24"/>
        </w:rPr>
      </w:pPr>
      <w:r w:rsidRPr="00F34DA3">
        <w:rPr>
          <w:rFonts w:ascii="Times New Roman" w:hAnsi="Times New Roman" w:cs="Times New Roman"/>
          <w:sz w:val="24"/>
          <w:szCs w:val="24"/>
        </w:rPr>
        <w:t xml:space="preserve">In arid and semiarid regions, salinity in soil and water has been considered a severe problem adversely affecting plant growth and nutrient availability. </w:t>
      </w:r>
      <w:r w:rsidR="00987481" w:rsidRPr="00F34DA3">
        <w:rPr>
          <w:rFonts w:ascii="Times New Roman" w:hAnsi="Times New Roman" w:cs="Times New Roman"/>
          <w:sz w:val="24"/>
          <w:szCs w:val="24"/>
        </w:rPr>
        <w:t>High salinity compresses the electrical double layer, leading to desorption of Fe from particles. Also, Na</w:t>
      </w:r>
      <w:r w:rsidR="00987481" w:rsidRPr="00F34DA3">
        <w:rPr>
          <w:rFonts w:ascii="Times New Roman" w:hAnsi="Times New Roman" w:cs="Times New Roman"/>
          <w:sz w:val="24"/>
          <w:szCs w:val="24"/>
          <w:vertAlign w:val="superscript"/>
        </w:rPr>
        <w:t>+</w:t>
      </w:r>
      <w:r w:rsidR="00987481" w:rsidRPr="00F34DA3">
        <w:rPr>
          <w:rFonts w:ascii="Times New Roman" w:hAnsi="Times New Roman" w:cs="Times New Roman"/>
          <w:sz w:val="24"/>
          <w:szCs w:val="24"/>
        </w:rPr>
        <w:t>, Mg</w:t>
      </w:r>
      <w:r w:rsidR="00987481" w:rsidRPr="00F34DA3">
        <w:rPr>
          <w:rFonts w:ascii="Times New Roman" w:hAnsi="Times New Roman" w:cs="Times New Roman"/>
          <w:sz w:val="24"/>
          <w:szCs w:val="24"/>
          <w:vertAlign w:val="superscript"/>
        </w:rPr>
        <w:t>2+</w:t>
      </w:r>
      <w:r w:rsidR="00987481" w:rsidRPr="00F34DA3">
        <w:rPr>
          <w:rFonts w:ascii="Times New Roman" w:hAnsi="Times New Roman" w:cs="Times New Roman"/>
          <w:sz w:val="24"/>
          <w:szCs w:val="24"/>
        </w:rPr>
        <w:t>, Ca</w:t>
      </w:r>
      <w:r w:rsidR="00987481" w:rsidRPr="00F34DA3">
        <w:rPr>
          <w:rFonts w:ascii="Times New Roman" w:hAnsi="Times New Roman" w:cs="Times New Roman"/>
          <w:sz w:val="24"/>
          <w:szCs w:val="24"/>
          <w:vertAlign w:val="superscript"/>
        </w:rPr>
        <w:t>+2</w:t>
      </w:r>
      <w:r w:rsidR="00987481" w:rsidRPr="00F34DA3">
        <w:rPr>
          <w:rFonts w:ascii="Times New Roman" w:hAnsi="Times New Roman" w:cs="Times New Roman"/>
          <w:sz w:val="24"/>
          <w:szCs w:val="24"/>
        </w:rPr>
        <w:t xml:space="preserve"> </w:t>
      </w:r>
      <w:r w:rsidR="00987481" w:rsidRPr="00F34DA3">
        <w:rPr>
          <w:rFonts w:ascii="Times New Roman" w:hAnsi="Times New Roman" w:cs="Times New Roman"/>
          <w:sz w:val="24"/>
          <w:szCs w:val="24"/>
        </w:rPr>
        <w:lastRenderedPageBreak/>
        <w:t>compete with Fe for adsorption sites on clays/organic matter</w:t>
      </w:r>
      <w:r w:rsidR="001806FA" w:rsidRPr="00F34DA3">
        <w:rPr>
          <w:rFonts w:ascii="Times New Roman" w:hAnsi="Times New Roman" w:cs="Times New Roman"/>
          <w:sz w:val="24"/>
          <w:szCs w:val="24"/>
        </w:rPr>
        <w:t>, shifting Fe into dissolved/mobile forms.</w:t>
      </w:r>
      <w:r w:rsidR="00424BCB" w:rsidRPr="00F34DA3">
        <w:rPr>
          <w:rFonts w:ascii="Times New Roman" w:hAnsi="Times New Roman" w:cs="Times New Roman"/>
          <w:sz w:val="24"/>
          <w:szCs w:val="24"/>
        </w:rPr>
        <w:t xml:space="preserve"> Salinity often increases pH slightly in estuarine mixing enhancing Fe precipitation as hydroxides or carbonates. </w:t>
      </w:r>
      <w:r w:rsidR="008352F8" w:rsidRPr="00F34DA3">
        <w:rPr>
          <w:rFonts w:ascii="Times New Roman" w:hAnsi="Times New Roman" w:cs="Times New Roman"/>
          <w:sz w:val="24"/>
          <w:szCs w:val="24"/>
        </w:rPr>
        <w:t xml:space="preserve">The fractionation of micronutrients in saline soils is vital to understanding the micronutrient’s behaviour, mobility, and bioavailability. </w:t>
      </w:r>
      <w:r w:rsidRPr="00F34DA3">
        <w:rPr>
          <w:rFonts w:ascii="Times New Roman" w:hAnsi="Times New Roman" w:cs="Times New Roman"/>
          <w:sz w:val="24"/>
          <w:szCs w:val="24"/>
        </w:rPr>
        <w:t xml:space="preserve">Thus, the crops grown on such soils are deficient in micronutrients (Eskandari </w:t>
      </w:r>
      <w:r w:rsidRPr="00F34DA3">
        <w:rPr>
          <w:rFonts w:ascii="Times New Roman" w:hAnsi="Times New Roman" w:cs="Times New Roman"/>
          <w:i/>
          <w:iCs/>
          <w:sz w:val="24"/>
          <w:szCs w:val="24"/>
        </w:rPr>
        <w:t xml:space="preserve">et al., </w:t>
      </w:r>
      <w:r w:rsidRPr="00F34DA3">
        <w:rPr>
          <w:rFonts w:ascii="Times New Roman" w:hAnsi="Times New Roman" w:cs="Times New Roman"/>
          <w:sz w:val="24"/>
          <w:szCs w:val="24"/>
        </w:rPr>
        <w:t>2014</w:t>
      </w:r>
      <w:r w:rsidR="00AF0B56" w:rsidRPr="00F34DA3">
        <w:rPr>
          <w:rFonts w:ascii="Times New Roman" w:hAnsi="Times New Roman" w:cs="Times New Roman"/>
          <w:sz w:val="24"/>
          <w:szCs w:val="24"/>
        </w:rPr>
        <w:t xml:space="preserve">; Turhan </w:t>
      </w:r>
      <w:r w:rsidR="00AF0B56" w:rsidRPr="00F34DA3">
        <w:rPr>
          <w:rFonts w:ascii="Times New Roman" w:hAnsi="Times New Roman" w:cs="Times New Roman"/>
          <w:i/>
          <w:sz w:val="24"/>
          <w:szCs w:val="24"/>
        </w:rPr>
        <w:t>et al.,</w:t>
      </w:r>
      <w:r w:rsidR="00AF0B56" w:rsidRPr="00F34DA3">
        <w:rPr>
          <w:rFonts w:ascii="Times New Roman" w:hAnsi="Times New Roman" w:cs="Times New Roman"/>
          <w:sz w:val="24"/>
          <w:szCs w:val="24"/>
        </w:rPr>
        <w:t xml:space="preserve"> 2020</w:t>
      </w:r>
      <w:r w:rsidRPr="00F34DA3">
        <w:rPr>
          <w:rFonts w:ascii="Times New Roman" w:hAnsi="Times New Roman" w:cs="Times New Roman"/>
          <w:sz w:val="24"/>
          <w:szCs w:val="24"/>
        </w:rPr>
        <w:t>).</w:t>
      </w:r>
      <w:r w:rsidR="00AF0B56" w:rsidRPr="00F34DA3">
        <w:rPr>
          <w:rFonts w:ascii="Times New Roman" w:hAnsi="Times New Roman" w:cs="Times New Roman"/>
          <w:sz w:val="24"/>
          <w:szCs w:val="24"/>
        </w:rPr>
        <w:t xml:space="preserve"> </w:t>
      </w:r>
    </w:p>
    <w:p w14:paraId="50EC1DDA" w14:textId="35F45525" w:rsidR="009B4E91" w:rsidRPr="00F34DA3" w:rsidRDefault="009B4E91" w:rsidP="00C96077">
      <w:pPr>
        <w:spacing w:after="0" w:line="240" w:lineRule="auto"/>
        <w:ind w:firstLine="720"/>
        <w:jc w:val="both"/>
        <w:rPr>
          <w:rFonts w:ascii="Times New Roman" w:hAnsi="Times New Roman" w:cs="Times New Roman"/>
          <w:sz w:val="24"/>
          <w:szCs w:val="24"/>
        </w:rPr>
      </w:pPr>
      <w:r w:rsidRPr="00F34DA3">
        <w:rPr>
          <w:rFonts w:ascii="Times New Roman" w:hAnsi="Times New Roman" w:cs="Times New Roman"/>
          <w:sz w:val="24"/>
          <w:szCs w:val="24"/>
        </w:rPr>
        <w:t xml:space="preserve"> </w:t>
      </w:r>
    </w:p>
    <w:bookmarkEnd w:id="1"/>
    <w:p w14:paraId="786DA2CE" w14:textId="63AEA273" w:rsidR="004A1C81" w:rsidRPr="00F34DA3" w:rsidRDefault="002B3DFE" w:rsidP="00AE687F">
      <w:pPr>
        <w:spacing w:after="0" w:line="240" w:lineRule="auto"/>
        <w:jc w:val="both"/>
        <w:rPr>
          <w:rFonts w:ascii="Times New Roman" w:hAnsi="Times New Roman" w:cs="Times New Roman"/>
          <w:b/>
          <w:bCs/>
          <w:sz w:val="28"/>
          <w:szCs w:val="28"/>
        </w:rPr>
      </w:pPr>
      <w:r w:rsidRPr="00F34DA3">
        <w:rPr>
          <w:rFonts w:ascii="Times New Roman" w:hAnsi="Times New Roman" w:cs="Times New Roman"/>
          <w:b/>
          <w:bCs/>
          <w:sz w:val="28"/>
          <w:szCs w:val="28"/>
        </w:rPr>
        <w:t>Material and Methods</w:t>
      </w:r>
    </w:p>
    <w:p w14:paraId="3D9B0DBD" w14:textId="77777777" w:rsidR="0028303E" w:rsidRPr="00F34DA3" w:rsidRDefault="0028303E" w:rsidP="00AE687F">
      <w:pPr>
        <w:spacing w:after="0" w:line="240" w:lineRule="auto"/>
        <w:jc w:val="both"/>
        <w:rPr>
          <w:rFonts w:ascii="Times New Roman" w:hAnsi="Times New Roman" w:cs="Times New Roman"/>
          <w:b/>
          <w:bCs/>
          <w:sz w:val="28"/>
          <w:szCs w:val="28"/>
        </w:rPr>
      </w:pPr>
    </w:p>
    <w:p w14:paraId="595C2B3D" w14:textId="006ADE16" w:rsidR="006109C5" w:rsidRPr="00F34DA3" w:rsidRDefault="004A1C81" w:rsidP="0028303E">
      <w:pPr>
        <w:spacing w:after="0" w:line="240" w:lineRule="auto"/>
        <w:jc w:val="both"/>
        <w:rPr>
          <w:rFonts w:ascii="Times New Roman" w:hAnsi="Times New Roman" w:cs="Times New Roman"/>
          <w:bCs/>
          <w:sz w:val="24"/>
          <w:szCs w:val="24"/>
        </w:rPr>
      </w:pPr>
      <w:r w:rsidRPr="00F34DA3">
        <w:rPr>
          <w:rFonts w:ascii="Times New Roman" w:hAnsi="Times New Roman" w:cs="Times New Roman"/>
          <w:sz w:val="24"/>
          <w:szCs w:val="24"/>
        </w:rPr>
        <w:t xml:space="preserve">Collection of soil samples from saline areas </w:t>
      </w:r>
      <w:r w:rsidR="008352F8" w:rsidRPr="00F34DA3">
        <w:rPr>
          <w:rFonts w:ascii="Times New Roman" w:hAnsi="Times New Roman" w:cs="Times New Roman"/>
          <w:sz w:val="24"/>
          <w:szCs w:val="24"/>
        </w:rPr>
        <w:t>under different villages of</w:t>
      </w:r>
      <w:r w:rsidR="00D53B23" w:rsidRPr="00F34DA3">
        <w:rPr>
          <w:rFonts w:ascii="Times New Roman" w:hAnsi="Times New Roman" w:cs="Times New Roman"/>
          <w:sz w:val="24"/>
          <w:szCs w:val="24"/>
        </w:rPr>
        <w:t xml:space="preserve"> </w:t>
      </w:r>
      <w:proofErr w:type="spellStart"/>
      <w:r w:rsidR="00D53B23" w:rsidRPr="00F34DA3">
        <w:rPr>
          <w:rFonts w:ascii="Times New Roman" w:hAnsi="Times New Roman" w:cs="Times New Roman"/>
          <w:sz w:val="24"/>
          <w:szCs w:val="24"/>
        </w:rPr>
        <w:t>Jalalpore</w:t>
      </w:r>
      <w:proofErr w:type="spellEnd"/>
      <w:r w:rsidR="00D53B23" w:rsidRPr="00F34DA3">
        <w:rPr>
          <w:rFonts w:ascii="Times New Roman" w:hAnsi="Times New Roman" w:cs="Times New Roman"/>
          <w:sz w:val="24"/>
          <w:szCs w:val="24"/>
        </w:rPr>
        <w:t xml:space="preserve"> taluka</w:t>
      </w:r>
      <w:r w:rsidRPr="00F34DA3">
        <w:rPr>
          <w:rFonts w:ascii="Times New Roman" w:hAnsi="Times New Roman" w:cs="Times New Roman"/>
          <w:sz w:val="24"/>
          <w:szCs w:val="24"/>
        </w:rPr>
        <w:t xml:space="preserve"> </w:t>
      </w:r>
      <w:r w:rsidR="008352F8" w:rsidRPr="00F34DA3">
        <w:rPr>
          <w:rFonts w:ascii="Times New Roman" w:hAnsi="Times New Roman" w:cs="Times New Roman"/>
          <w:sz w:val="24"/>
          <w:szCs w:val="24"/>
        </w:rPr>
        <w:t xml:space="preserve">in </w:t>
      </w:r>
      <w:r w:rsidRPr="00F34DA3">
        <w:rPr>
          <w:rFonts w:ascii="Times New Roman" w:hAnsi="Times New Roman" w:cs="Times New Roman"/>
          <w:sz w:val="24"/>
          <w:szCs w:val="24"/>
        </w:rPr>
        <w:t>Navsari district was selected for the present study. Navsari district lies between 20.07’ North latitude to 21.00’ North latitude and 72.43’ East longitude to 73.00’ East longitude covering a geographical area of 606.06 ha.</w:t>
      </w:r>
      <w:r w:rsidR="00F6591D" w:rsidRPr="00F34DA3">
        <w:rPr>
          <w:rFonts w:ascii="Times New Roman" w:hAnsi="Times New Roman" w:cs="Times New Roman"/>
          <w:sz w:val="24"/>
          <w:szCs w:val="24"/>
        </w:rPr>
        <w:t xml:space="preserve"> Navsari has a tropical, humid monsoon climate and a varied topography ranging from fertile coastal plains to undulating uplands, making it suitable for diverse agriculture. </w:t>
      </w:r>
      <w:r w:rsidRPr="00F34DA3">
        <w:rPr>
          <w:rFonts w:ascii="Times New Roman" w:hAnsi="Times New Roman" w:cs="Times New Roman"/>
          <w:sz w:val="24"/>
          <w:szCs w:val="24"/>
        </w:rPr>
        <w:t>T</w:t>
      </w:r>
      <w:r w:rsidR="00163790" w:rsidRPr="00F34DA3">
        <w:rPr>
          <w:rFonts w:ascii="Times New Roman" w:hAnsi="Times New Roman" w:cs="Times New Roman"/>
          <w:sz w:val="24"/>
          <w:szCs w:val="24"/>
        </w:rPr>
        <w:t>otal 60</w:t>
      </w:r>
      <w:r w:rsidRPr="00F34DA3">
        <w:rPr>
          <w:rFonts w:ascii="Times New Roman" w:hAnsi="Times New Roman" w:cs="Times New Roman"/>
          <w:sz w:val="24"/>
          <w:szCs w:val="24"/>
        </w:rPr>
        <w:t xml:space="preserve"> soil samples were collected from </w:t>
      </w:r>
      <w:r w:rsidRPr="00F34DA3">
        <w:rPr>
          <w:rFonts w:ascii="Times New Roman" w:hAnsi="Times New Roman" w:cs="Times New Roman"/>
          <w:bCs/>
          <w:sz w:val="24"/>
          <w:szCs w:val="24"/>
        </w:rPr>
        <w:t xml:space="preserve">coastal plain (high salt: </w:t>
      </w:r>
      <w:proofErr w:type="spellStart"/>
      <w:r w:rsidRPr="00F34DA3">
        <w:rPr>
          <w:rFonts w:ascii="Times New Roman" w:hAnsi="Times New Roman" w:cs="Times New Roman"/>
          <w:bCs/>
          <w:sz w:val="24"/>
          <w:szCs w:val="24"/>
        </w:rPr>
        <w:t>ECe</w:t>
      </w:r>
      <w:proofErr w:type="spellEnd"/>
      <w:r w:rsidRPr="00F34DA3">
        <w:rPr>
          <w:rFonts w:ascii="Times New Roman" w:hAnsi="Times New Roman" w:cs="Times New Roman"/>
          <w:bCs/>
          <w:sz w:val="24"/>
          <w:szCs w:val="24"/>
        </w:rPr>
        <w:t xml:space="preserve"> &gt; 4 </w:t>
      </w:r>
      <w:proofErr w:type="spellStart"/>
      <w:r w:rsidRPr="00F34DA3">
        <w:rPr>
          <w:rFonts w:ascii="Times New Roman" w:hAnsi="Times New Roman" w:cs="Times New Roman"/>
          <w:bCs/>
          <w:sz w:val="24"/>
          <w:szCs w:val="24"/>
        </w:rPr>
        <w:t>dS</w:t>
      </w:r>
      <w:proofErr w:type="spellEnd"/>
      <w:r w:rsidRPr="00F34DA3">
        <w:rPr>
          <w:rFonts w:ascii="Times New Roman" w:hAnsi="Times New Roman" w:cs="Times New Roman"/>
          <w:bCs/>
          <w:sz w:val="24"/>
          <w:szCs w:val="24"/>
        </w:rPr>
        <w:t xml:space="preserve"> m</w:t>
      </w:r>
      <w:r w:rsidRPr="00F34DA3">
        <w:rPr>
          <w:rFonts w:ascii="Times New Roman" w:hAnsi="Times New Roman" w:cs="Times New Roman"/>
          <w:bCs/>
          <w:sz w:val="24"/>
          <w:szCs w:val="24"/>
          <w:vertAlign w:val="superscript"/>
        </w:rPr>
        <w:t>-1</w:t>
      </w:r>
      <w:r w:rsidRPr="00F34DA3">
        <w:rPr>
          <w:rFonts w:ascii="Times New Roman" w:hAnsi="Times New Roman" w:cs="Times New Roman"/>
          <w:bCs/>
          <w:sz w:val="24"/>
          <w:szCs w:val="24"/>
        </w:rPr>
        <w:t>) of South Gujarat from 0-20 cm and 20-40 cm depths with the help of screw-auger</w:t>
      </w:r>
      <w:r w:rsidR="00A6647A" w:rsidRPr="00F34DA3">
        <w:rPr>
          <w:rFonts w:ascii="Times New Roman" w:hAnsi="Times New Roman" w:cs="Times New Roman"/>
          <w:bCs/>
          <w:sz w:val="24"/>
          <w:szCs w:val="24"/>
        </w:rPr>
        <w:t>. Since, 1966, the Coastal Soil Salinity Research Station of NAU has been doing research on crops, fertilizer, irrigation and reclamation techniques of salt affected soils.</w:t>
      </w:r>
      <w:r w:rsidR="001004CC" w:rsidRPr="00F34DA3">
        <w:rPr>
          <w:rFonts w:ascii="Times New Roman" w:hAnsi="Times New Roman" w:cs="Times New Roman"/>
          <w:bCs/>
          <w:sz w:val="24"/>
          <w:szCs w:val="24"/>
        </w:rPr>
        <w:t xml:space="preserve"> </w:t>
      </w:r>
      <w:r w:rsidR="00D156E7" w:rsidRPr="00F34DA3">
        <w:rPr>
          <w:rFonts w:ascii="Times New Roman" w:hAnsi="Times New Roman" w:cs="Times New Roman"/>
          <w:sz w:val="24"/>
          <w:szCs w:val="24"/>
        </w:rPr>
        <w:t>L</w:t>
      </w:r>
      <w:r w:rsidRPr="00F34DA3">
        <w:rPr>
          <w:rFonts w:ascii="Times New Roman" w:hAnsi="Times New Roman" w:cs="Times New Roman"/>
          <w:sz w:val="24"/>
          <w:szCs w:val="24"/>
        </w:rPr>
        <w:t xml:space="preserve">ocation for each sample area is indicated by the map in </w:t>
      </w:r>
      <w:r w:rsidRPr="00F34DA3">
        <w:rPr>
          <w:rFonts w:ascii="Times New Roman" w:hAnsi="Times New Roman" w:cs="Times New Roman"/>
          <w:bCs/>
          <w:sz w:val="24"/>
          <w:szCs w:val="24"/>
        </w:rPr>
        <w:t>Fig.</w:t>
      </w:r>
      <w:r w:rsidR="0028303E" w:rsidRPr="00F34DA3">
        <w:rPr>
          <w:rFonts w:ascii="Times New Roman" w:hAnsi="Times New Roman" w:cs="Times New Roman"/>
          <w:bCs/>
          <w:sz w:val="24"/>
          <w:szCs w:val="24"/>
        </w:rPr>
        <w:t xml:space="preserve"> </w:t>
      </w:r>
      <w:r w:rsidRPr="00F34DA3">
        <w:rPr>
          <w:rFonts w:ascii="Times New Roman" w:hAnsi="Times New Roman" w:cs="Times New Roman"/>
          <w:bCs/>
          <w:sz w:val="24"/>
          <w:szCs w:val="24"/>
        </w:rPr>
        <w:t>1.</w:t>
      </w:r>
      <w:r w:rsidRPr="00F34DA3">
        <w:rPr>
          <w:rFonts w:ascii="Times New Roman" w:hAnsi="Times New Roman" w:cs="Times New Roman"/>
          <w:b/>
          <w:bCs/>
          <w:sz w:val="24"/>
          <w:szCs w:val="24"/>
        </w:rPr>
        <w:t xml:space="preserve"> </w:t>
      </w:r>
      <w:r w:rsidRPr="00F34DA3">
        <w:rPr>
          <w:rFonts w:ascii="Times New Roman" w:hAnsi="Times New Roman" w:cs="Times New Roman"/>
          <w:sz w:val="24"/>
          <w:szCs w:val="24"/>
        </w:rPr>
        <w:t>All the soil sampling areas are under the jurisdiction of Navsari Agricultural University under south Gujarat Heavy Rainfall Zone, AES-III.</w:t>
      </w:r>
      <w:r w:rsidRPr="00F34DA3">
        <w:rPr>
          <w:rFonts w:ascii="Times New Roman" w:hAnsi="Times New Roman" w:cs="Times New Roman"/>
          <w:bCs/>
          <w:sz w:val="24"/>
          <w:szCs w:val="24"/>
        </w:rPr>
        <w:t xml:space="preserve"> The samples were air-dried and ground followed by passing through a 2mm sieve and analysed for different soil chemical properties and fractions of Fe</w:t>
      </w:r>
      <w:r w:rsidR="004A6435" w:rsidRPr="00F34DA3">
        <w:rPr>
          <w:rFonts w:ascii="Times New Roman" w:hAnsi="Times New Roman" w:cs="Times New Roman"/>
          <w:bCs/>
          <w:sz w:val="24"/>
          <w:szCs w:val="24"/>
        </w:rPr>
        <w:t>.</w:t>
      </w:r>
    </w:p>
    <w:p w14:paraId="571129A5" w14:textId="77777777" w:rsidR="006109C5" w:rsidRPr="00F34DA3" w:rsidRDefault="006109C5" w:rsidP="00315E00">
      <w:pPr>
        <w:spacing w:after="0" w:line="240" w:lineRule="auto"/>
        <w:ind w:firstLine="72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5327"/>
      </w:tblGrid>
      <w:tr w:rsidR="0030085D" w:rsidRPr="00F34DA3" w14:paraId="0E388AD2" w14:textId="77777777" w:rsidTr="006109C5">
        <w:tc>
          <w:tcPr>
            <w:tcW w:w="3915" w:type="dxa"/>
          </w:tcPr>
          <w:p w14:paraId="281E1DEF" w14:textId="469ED9AA" w:rsidR="006109C5" w:rsidRPr="00F34DA3" w:rsidRDefault="006109C5" w:rsidP="006109C5">
            <w:pPr>
              <w:jc w:val="both"/>
              <w:rPr>
                <w:rFonts w:ascii="Times New Roman" w:eastAsia="Times New Roman" w:hAnsi="Times New Roman" w:cs="Times New Roman"/>
                <w:sz w:val="24"/>
                <w:szCs w:val="24"/>
              </w:rPr>
            </w:pPr>
            <w:r w:rsidRPr="00F34DA3">
              <w:rPr>
                <w:rFonts w:ascii="Times New Roman" w:hAnsi="Times New Roman" w:cs="Times New Roman"/>
                <w:bCs/>
                <w:sz w:val="24"/>
                <w:szCs w:val="24"/>
              </w:rPr>
              <w:br w:type="page"/>
            </w:r>
            <w:r w:rsidRPr="00F34DA3">
              <w:rPr>
                <w:noProof/>
                <w:lang w:val="tr-TR" w:eastAsia="tr-TR"/>
              </w:rPr>
              <w:drawing>
                <wp:inline distT="0" distB="0" distL="0" distR="0" wp14:anchorId="15A1AE2F" wp14:editId="76A3F080">
                  <wp:extent cx="2348865" cy="2055752"/>
                  <wp:effectExtent l="0" t="0" r="0" b="1905"/>
                  <wp:docPr id="6" name="Picture 5">
                    <a:extLst xmlns:a="http://schemas.openxmlformats.org/drawingml/2006/main">
                      <a:ext uri="{FF2B5EF4-FFF2-40B4-BE49-F238E27FC236}">
                        <a16:creationId xmlns:a16="http://schemas.microsoft.com/office/drawing/2014/main" id="{2DA26743-B7FB-584D-3EEB-06BE9915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A26743-B7FB-584D-3EEB-06BE9915608E}"/>
                              </a:ext>
                            </a:extLst>
                          </pic:cNvPr>
                          <pic:cNvPicPr>
                            <a:picLocks noChangeAspect="1"/>
                          </pic:cNvPicPr>
                        </pic:nvPicPr>
                        <pic:blipFill rotWithShape="1">
                          <a:blip r:embed="rId8">
                            <a:extLst>
                              <a:ext uri="{28A0092B-C50C-407E-A947-70E740481C1C}">
                                <a14:useLocalDpi xmlns:a14="http://schemas.microsoft.com/office/drawing/2010/main" val="0"/>
                              </a:ext>
                            </a:extLst>
                          </a:blip>
                          <a:srcRect l="5382" t="10206" r="67707" b="45728"/>
                          <a:stretch/>
                        </pic:blipFill>
                        <pic:spPr bwMode="auto">
                          <a:xfrm>
                            <a:off x="0" y="0"/>
                            <a:ext cx="2349906" cy="2056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7" w:type="dxa"/>
            <w:vMerge w:val="restart"/>
            <w:vAlign w:val="center"/>
          </w:tcPr>
          <w:p w14:paraId="266F12FF" w14:textId="77777777" w:rsidR="006109C5" w:rsidRPr="00F34DA3" w:rsidRDefault="006109C5" w:rsidP="006109C5">
            <w:pPr>
              <w:jc w:val="center"/>
              <w:rPr>
                <w:rFonts w:ascii="Times New Roman" w:eastAsia="Times New Roman" w:hAnsi="Times New Roman" w:cs="Times New Roman"/>
                <w:sz w:val="24"/>
                <w:szCs w:val="24"/>
              </w:rPr>
            </w:pPr>
            <w:r w:rsidRPr="00F34DA3">
              <w:rPr>
                <w:rFonts w:ascii="Times New Roman" w:eastAsia="Times New Roman" w:hAnsi="Times New Roman" w:cs="Times New Roman"/>
                <w:noProof/>
                <w:sz w:val="24"/>
                <w:szCs w:val="24"/>
                <w:lang w:val="tr-TR" w:eastAsia="tr-TR"/>
              </w:rPr>
              <w:drawing>
                <wp:inline distT="0" distB="0" distL="0" distR="0" wp14:anchorId="0A4E5DE2" wp14:editId="7B74527B">
                  <wp:extent cx="2951018" cy="2389505"/>
                  <wp:effectExtent l="76200" t="76200" r="135255" b="125095"/>
                  <wp:docPr id="5" name="Picture 4">
                    <a:extLst xmlns:a="http://schemas.openxmlformats.org/drawingml/2006/main">
                      <a:ext uri="{FF2B5EF4-FFF2-40B4-BE49-F238E27FC236}">
                        <a16:creationId xmlns:a16="http://schemas.microsoft.com/office/drawing/2014/main" id="{FCC10501-891D-D838-D8A6-85E6B318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C10501-891D-D838-D8A6-85E6B318AF5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1018"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0085D" w:rsidRPr="00F34DA3" w14:paraId="2F38159B" w14:textId="77777777" w:rsidTr="006109C5">
        <w:tc>
          <w:tcPr>
            <w:tcW w:w="3915" w:type="dxa"/>
          </w:tcPr>
          <w:p w14:paraId="2A324706" w14:textId="77777777" w:rsidR="006109C5" w:rsidRPr="00F34DA3" w:rsidRDefault="006109C5" w:rsidP="006109C5">
            <w:pPr>
              <w:jc w:val="both"/>
              <w:rPr>
                <w:rFonts w:ascii="Times New Roman" w:eastAsia="Times New Roman" w:hAnsi="Times New Roman" w:cs="Times New Roman"/>
                <w:sz w:val="24"/>
                <w:szCs w:val="24"/>
              </w:rPr>
            </w:pPr>
            <w:r w:rsidRPr="00F34DA3">
              <w:rPr>
                <w:rFonts w:ascii="Times New Roman" w:hAnsi="Times New Roman" w:cs="Times New Roman"/>
                <w:b/>
                <w:bCs/>
                <w:noProof/>
                <w:sz w:val="24"/>
                <w:szCs w:val="24"/>
                <w:lang w:val="tr-TR" w:eastAsia="tr-TR"/>
              </w:rPr>
              <mc:AlternateContent>
                <mc:Choice Requires="wps">
                  <w:drawing>
                    <wp:anchor distT="0" distB="0" distL="114300" distR="114300" simplePos="0" relativeHeight="251664384" behindDoc="0" locked="0" layoutInCell="1" allowOverlap="1" wp14:anchorId="388D3F68" wp14:editId="1DC6430A">
                      <wp:simplePos x="0" y="0"/>
                      <wp:positionH relativeFrom="column">
                        <wp:posOffset>468572</wp:posOffset>
                      </wp:positionH>
                      <wp:positionV relativeFrom="paragraph">
                        <wp:posOffset>-528783</wp:posOffset>
                      </wp:positionV>
                      <wp:extent cx="2569557" cy="950710"/>
                      <wp:effectExtent l="0" t="38100" r="59690" b="20955"/>
                      <wp:wrapNone/>
                      <wp:docPr id="7" name="AutoShape 2">
                        <a:extLst xmlns:a="http://schemas.openxmlformats.org/drawingml/2006/main">
                          <a:ext uri="{FF2B5EF4-FFF2-40B4-BE49-F238E27FC236}">
                            <a16:creationId xmlns:a16="http://schemas.microsoft.com/office/drawing/2014/main" id="{CE7F17CD-85F6-EF54-EEC4-FE46294E9171}"/>
                          </a:ext>
                        </a:extLst>
                      </wp:docPr>
                      <wp:cNvGraphicFramePr/>
                      <a:graphic xmlns:a="http://schemas.openxmlformats.org/drawingml/2006/main">
                        <a:graphicData uri="http://schemas.microsoft.com/office/word/2010/wordprocessingShape">
                          <wps:wsp>
                            <wps:cNvCnPr/>
                            <wps:spPr bwMode="auto">
                              <a:xfrm flipV="1">
                                <a:off x="0" y="0"/>
                                <a:ext cx="2569557" cy="95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1F0D065" id="_x0000_t32" coordsize="21600,21600" o:spt="32" o:oned="t" path="m,l21600,21600e" filled="f">
                      <v:path arrowok="t" fillok="f" o:connecttype="none"/>
                      <o:lock v:ext="edit" shapetype="t"/>
                    </v:shapetype>
                    <v:shape id="AutoShape 2" o:spid="_x0000_s1026" type="#_x0000_t32" style="position:absolute;margin-left:36.9pt;margin-top:-41.65pt;width:202.35pt;height:7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">
                      <v:stroke endarrow="block"/>
                    </v:shape>
                  </w:pict>
                </mc:Fallback>
              </mc:AlternateContent>
            </w:r>
            <w:r w:rsidRPr="00F34DA3">
              <w:rPr>
                <w:rFonts w:ascii="Times New Roman" w:hAnsi="Times New Roman" w:cs="Times New Roman"/>
                <w:b/>
                <w:bCs/>
                <w:noProof/>
                <w:sz w:val="24"/>
                <w:szCs w:val="24"/>
                <w:lang w:val="tr-TR" w:eastAsia="tr-TR"/>
              </w:rPr>
              <mc:AlternateContent>
                <mc:Choice Requires="wps">
                  <w:drawing>
                    <wp:anchor distT="0" distB="0" distL="114300" distR="114300" simplePos="0" relativeHeight="251665408" behindDoc="0" locked="0" layoutInCell="1" allowOverlap="1" wp14:anchorId="5A068A55" wp14:editId="47F5C575">
                      <wp:simplePos x="0" y="0"/>
                      <wp:positionH relativeFrom="column">
                        <wp:posOffset>440863</wp:posOffset>
                      </wp:positionH>
                      <wp:positionV relativeFrom="paragraph">
                        <wp:posOffset>395952</wp:posOffset>
                      </wp:positionV>
                      <wp:extent cx="2999509" cy="389601"/>
                      <wp:effectExtent l="0" t="57150" r="10795" b="29845"/>
                      <wp:wrapNone/>
                      <wp:docPr id="1911910167" name="AutoShape 2"/>
                      <wp:cNvGraphicFramePr/>
                      <a:graphic xmlns:a="http://schemas.openxmlformats.org/drawingml/2006/main">
                        <a:graphicData uri="http://schemas.microsoft.com/office/word/2010/wordprocessingShape">
                          <wps:wsp>
                            <wps:cNvCnPr/>
                            <wps:spPr bwMode="auto">
                              <a:xfrm flipV="1">
                                <a:off x="0" y="0"/>
                                <a:ext cx="2999509" cy="389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BDCB28" id="AutoShape 2" o:spid="_x0000_s1026" type="#_x0000_t32" style="position:absolute;margin-left:34.7pt;margin-top:31.2pt;width:236.2pt;height:30.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">
                      <v:stroke endarrow="block"/>
                    </v:shape>
                  </w:pict>
                </mc:Fallback>
              </mc:AlternateContent>
            </w:r>
            <w:r w:rsidRPr="00F34DA3">
              <w:rPr>
                <w:rFonts w:ascii="Times New Roman" w:eastAsia="Times New Roman" w:hAnsi="Times New Roman" w:cs="Times New Roman"/>
                <w:noProof/>
                <w:sz w:val="24"/>
                <w:szCs w:val="24"/>
                <w:lang w:val="tr-TR" w:eastAsia="tr-TR"/>
              </w:rPr>
              <w:drawing>
                <wp:inline distT="0" distB="0" distL="0" distR="0" wp14:anchorId="3AA4E688" wp14:editId="632CBEC1">
                  <wp:extent cx="2049462" cy="1698625"/>
                  <wp:effectExtent l="0" t="0" r="8255" b="0"/>
                  <wp:docPr id="2049" name="Picture 1">
                    <a:extLst xmlns:a="http://schemas.openxmlformats.org/drawingml/2006/main">
                      <a:ext uri="{FF2B5EF4-FFF2-40B4-BE49-F238E27FC236}">
                        <a16:creationId xmlns:a16="http://schemas.microsoft.com/office/drawing/2014/main" id="{195AC305-D97B-545C-1888-DEEDD6F00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195AC305-D97B-545C-1888-DEEDD6F00F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365" t="8797" r="12207" b="3877"/>
                          <a:stretch>
                            <a:fillRect/>
                          </a:stretch>
                        </pic:blipFill>
                        <pic:spPr bwMode="auto">
                          <a:xfrm>
                            <a:off x="0" y="0"/>
                            <a:ext cx="2049462" cy="1698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7" w:type="dxa"/>
            <w:vMerge/>
          </w:tcPr>
          <w:p w14:paraId="65DB7583" w14:textId="77777777" w:rsidR="006109C5" w:rsidRPr="00F34DA3" w:rsidRDefault="006109C5" w:rsidP="006109C5">
            <w:pPr>
              <w:jc w:val="both"/>
              <w:rPr>
                <w:rFonts w:ascii="Times New Roman" w:eastAsia="Times New Roman" w:hAnsi="Times New Roman" w:cs="Times New Roman"/>
                <w:sz w:val="24"/>
                <w:szCs w:val="24"/>
              </w:rPr>
            </w:pPr>
          </w:p>
        </w:tc>
      </w:tr>
    </w:tbl>
    <w:p w14:paraId="2C472C79" w14:textId="1ED69DFA" w:rsidR="006109C5" w:rsidRPr="00F34DA3" w:rsidRDefault="006109C5" w:rsidP="006109C5">
      <w:pPr>
        <w:spacing w:after="0" w:line="240"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Fig.</w:t>
      </w:r>
      <w:r w:rsidR="0028303E" w:rsidRPr="00F34DA3">
        <w:rPr>
          <w:rFonts w:ascii="Times New Roman" w:hAnsi="Times New Roman" w:cs="Times New Roman"/>
          <w:b/>
          <w:bCs/>
          <w:sz w:val="24"/>
          <w:szCs w:val="24"/>
        </w:rPr>
        <w:t xml:space="preserve"> </w:t>
      </w:r>
      <w:r w:rsidRPr="00F34DA3">
        <w:rPr>
          <w:rFonts w:ascii="Times New Roman" w:hAnsi="Times New Roman" w:cs="Times New Roman"/>
          <w:b/>
          <w:bCs/>
          <w:sz w:val="24"/>
          <w:szCs w:val="24"/>
        </w:rPr>
        <w:t>1 Geographical location of soil samples</w:t>
      </w:r>
    </w:p>
    <w:p w14:paraId="1958EEE8" w14:textId="6E6531BA" w:rsidR="00D61439" w:rsidRPr="00F34DA3" w:rsidRDefault="004A1C81" w:rsidP="006109C5">
      <w:pPr>
        <w:spacing w:after="0" w:line="240" w:lineRule="auto"/>
        <w:ind w:firstLine="720"/>
        <w:jc w:val="both"/>
        <w:rPr>
          <w:rFonts w:ascii="Times New Roman" w:hAnsi="Times New Roman" w:cs="Times New Roman"/>
          <w:sz w:val="24"/>
          <w:szCs w:val="24"/>
        </w:rPr>
      </w:pPr>
      <w:r w:rsidRPr="00F34DA3">
        <w:rPr>
          <w:rFonts w:ascii="Times New Roman" w:hAnsi="Times New Roman" w:cs="Times New Roman"/>
          <w:bCs/>
          <w:sz w:val="24"/>
          <w:szCs w:val="24"/>
        </w:rPr>
        <w:t>The soil pH was measured in a 1:2.5 soil-to-water suspension using a glass electrode electric pH meter (Jackson, 1973), while the electrical conductivity</w:t>
      </w:r>
      <w:r w:rsidR="00DC1F81" w:rsidRPr="00F34DA3">
        <w:rPr>
          <w:rFonts w:ascii="Times New Roman" w:hAnsi="Times New Roman" w:cs="Times New Roman"/>
          <w:bCs/>
          <w:sz w:val="24"/>
          <w:szCs w:val="24"/>
        </w:rPr>
        <w:t xml:space="preserve"> of saturated paste</w:t>
      </w:r>
      <w:r w:rsidRPr="00F34DA3">
        <w:rPr>
          <w:rFonts w:ascii="Times New Roman" w:hAnsi="Times New Roman" w:cs="Times New Roman"/>
          <w:bCs/>
          <w:sz w:val="24"/>
          <w:szCs w:val="24"/>
        </w:rPr>
        <w:t xml:space="preserve"> (</w:t>
      </w:r>
      <w:proofErr w:type="spellStart"/>
      <w:r w:rsidRPr="00F34DA3">
        <w:rPr>
          <w:rFonts w:ascii="Times New Roman" w:hAnsi="Times New Roman" w:cs="Times New Roman"/>
          <w:bCs/>
          <w:sz w:val="24"/>
          <w:szCs w:val="24"/>
        </w:rPr>
        <w:t>EC</w:t>
      </w:r>
      <w:r w:rsidR="00DC1F81" w:rsidRPr="00F34DA3">
        <w:rPr>
          <w:rFonts w:ascii="Times New Roman" w:hAnsi="Times New Roman" w:cs="Times New Roman"/>
          <w:bCs/>
          <w:sz w:val="24"/>
          <w:szCs w:val="24"/>
          <w:vertAlign w:val="subscript"/>
        </w:rPr>
        <w:t>e</w:t>
      </w:r>
      <w:proofErr w:type="spellEnd"/>
      <w:r w:rsidRPr="00F34DA3">
        <w:rPr>
          <w:rFonts w:ascii="Times New Roman" w:hAnsi="Times New Roman" w:cs="Times New Roman"/>
          <w:bCs/>
          <w:sz w:val="24"/>
          <w:szCs w:val="24"/>
        </w:rPr>
        <w:t>) estimated using an electrical conductivity meter (Jackson, 1973)</w:t>
      </w:r>
      <w:r w:rsidR="00390C45" w:rsidRPr="00F34DA3">
        <w:rPr>
          <w:rFonts w:ascii="Times New Roman" w:hAnsi="Times New Roman" w:cs="Times New Roman"/>
          <w:bCs/>
          <w:sz w:val="24"/>
          <w:szCs w:val="24"/>
        </w:rPr>
        <w:t xml:space="preserve"> (Saturation Paste preparation- Slowly add distilled water to a soil sample while stirring until the paste is </w:t>
      </w:r>
      <w:r w:rsidR="00390C45" w:rsidRPr="00F34DA3">
        <w:rPr>
          <w:rFonts w:ascii="Times New Roman" w:hAnsi="Times New Roman" w:cs="Times New Roman"/>
          <w:bCs/>
          <w:sz w:val="24"/>
          <w:szCs w:val="24"/>
        </w:rPr>
        <w:lastRenderedPageBreak/>
        <w:t xml:space="preserve">saturated, glistening and flows freely from a spatula without dripping or standing water. </w:t>
      </w:r>
      <w:r w:rsidRPr="00F34DA3">
        <w:rPr>
          <w:rFonts w:ascii="Times New Roman" w:hAnsi="Times New Roman" w:cs="Times New Roman"/>
          <w:bCs/>
          <w:sz w:val="24"/>
          <w:szCs w:val="24"/>
        </w:rPr>
        <w:t>Calcium carbonate analysed by neutralization with 0.5 N HCl followed by titration with 0.25 N NaOH (</w:t>
      </w:r>
      <w:r w:rsidRPr="00F34DA3">
        <w:rPr>
          <w:rFonts w:ascii="Times New Roman" w:hAnsi="Times New Roman" w:cs="Times New Roman"/>
          <w:sz w:val="24"/>
          <w:szCs w:val="24"/>
        </w:rPr>
        <w:t>Allison and Moodie, 1965</w:t>
      </w:r>
      <w:r w:rsidRPr="00F34DA3">
        <w:rPr>
          <w:rFonts w:ascii="Times New Roman" w:hAnsi="Times New Roman" w:cs="Times New Roman"/>
          <w:bCs/>
          <w:sz w:val="24"/>
          <w:szCs w:val="24"/>
        </w:rPr>
        <w:t>). CEC determined by 1N NH</w:t>
      </w:r>
      <w:r w:rsidRPr="00F34DA3">
        <w:rPr>
          <w:rFonts w:ascii="Times New Roman" w:hAnsi="Times New Roman" w:cs="Times New Roman"/>
          <w:bCs/>
          <w:sz w:val="24"/>
          <w:szCs w:val="24"/>
          <w:vertAlign w:val="subscript"/>
        </w:rPr>
        <w:t>4</w:t>
      </w:r>
      <w:r w:rsidRPr="00F34DA3">
        <w:rPr>
          <w:rFonts w:ascii="Times New Roman" w:hAnsi="Times New Roman" w:cs="Times New Roman"/>
          <w:bCs/>
          <w:sz w:val="24"/>
          <w:szCs w:val="24"/>
        </w:rPr>
        <w:t xml:space="preserve">OAC method (Jackson, 1973). </w:t>
      </w:r>
      <w:r w:rsidRPr="00F34DA3">
        <w:rPr>
          <w:rFonts w:ascii="Times New Roman" w:eastAsia="Calibri" w:hAnsi="Times New Roman" w:cs="Times New Roman"/>
          <w:sz w:val="24"/>
          <w:szCs w:val="24"/>
          <w:lang w:bidi="gu-IN"/>
        </w:rPr>
        <w:t xml:space="preserve">Analytical </w:t>
      </w:r>
      <w:r w:rsidR="00710883" w:rsidRPr="00F34DA3">
        <w:rPr>
          <w:rFonts w:ascii="Times New Roman" w:eastAsia="Calibri" w:hAnsi="Times New Roman" w:cs="Times New Roman"/>
          <w:sz w:val="24"/>
          <w:szCs w:val="24"/>
          <w:lang w:bidi="gu-IN"/>
        </w:rPr>
        <w:t>procedure of sequential extraction of various Fe fractions</w:t>
      </w:r>
      <w:r w:rsidRPr="00F34DA3">
        <w:rPr>
          <w:rFonts w:ascii="Times New Roman" w:eastAsia="Calibri" w:hAnsi="Times New Roman" w:cs="Times New Roman"/>
          <w:sz w:val="24"/>
          <w:szCs w:val="24"/>
          <w:lang w:bidi="gu-IN"/>
        </w:rPr>
        <w:t xml:space="preserve"> (Tessier </w:t>
      </w:r>
      <w:r w:rsidRPr="00F34DA3">
        <w:rPr>
          <w:rFonts w:ascii="Times New Roman" w:eastAsia="Calibri" w:hAnsi="Times New Roman" w:cs="Times New Roman"/>
          <w:i/>
          <w:iCs/>
          <w:sz w:val="24"/>
          <w:szCs w:val="24"/>
          <w:lang w:bidi="gu-IN"/>
        </w:rPr>
        <w:t>et al.,</w:t>
      </w:r>
      <w:r w:rsidRPr="00F34DA3">
        <w:rPr>
          <w:rFonts w:ascii="Times New Roman" w:eastAsia="Calibri" w:hAnsi="Times New Roman" w:cs="Times New Roman"/>
          <w:sz w:val="24"/>
          <w:szCs w:val="24"/>
          <w:lang w:bidi="gu-IN"/>
        </w:rPr>
        <w:t xml:space="preserve"> 1979), Water soluble (F</w:t>
      </w:r>
      <w:r w:rsidRPr="00F34DA3">
        <w:rPr>
          <w:rFonts w:ascii="Times New Roman" w:eastAsia="Calibri" w:hAnsi="Times New Roman" w:cs="Times New Roman"/>
          <w:sz w:val="24"/>
          <w:szCs w:val="24"/>
          <w:vertAlign w:val="subscript"/>
          <w:lang w:bidi="gu-IN"/>
        </w:rPr>
        <w:t>1</w:t>
      </w:r>
      <w:r w:rsidRPr="00F34DA3">
        <w:rPr>
          <w:rFonts w:ascii="Times New Roman" w:eastAsia="Calibri" w:hAnsi="Times New Roman" w:cs="Times New Roman"/>
          <w:sz w:val="24"/>
          <w:szCs w:val="24"/>
          <w:lang w:bidi="gu-IN"/>
        </w:rPr>
        <w:t xml:space="preserve">): Samples of soil 1 g were extracted at 20°C for 1 hr with 10 ml distilled water. </w:t>
      </w:r>
      <w:r w:rsidRPr="00F34DA3">
        <w:rPr>
          <w:rFonts w:ascii="Times New Roman" w:hAnsi="Times New Roman" w:cs="Times New Roman"/>
          <w:sz w:val="24"/>
          <w:szCs w:val="24"/>
        </w:rPr>
        <w:t>Exchangeable (F</w:t>
      </w:r>
      <w:r w:rsidRPr="00F34DA3">
        <w:rPr>
          <w:rFonts w:ascii="Times New Roman" w:hAnsi="Times New Roman" w:cs="Times New Roman"/>
          <w:sz w:val="24"/>
          <w:szCs w:val="24"/>
          <w:vertAlign w:val="subscript"/>
        </w:rPr>
        <w:t>2</w:t>
      </w:r>
      <w:r w:rsidRPr="00F34DA3">
        <w:rPr>
          <w:rFonts w:ascii="Times New Roman" w:hAnsi="Times New Roman" w:cs="Times New Roman"/>
          <w:sz w:val="24"/>
          <w:szCs w:val="24"/>
        </w:rPr>
        <w:t>): The residue of F</w:t>
      </w:r>
      <w:r w:rsidRPr="00F34DA3">
        <w:rPr>
          <w:rFonts w:ascii="Times New Roman" w:hAnsi="Times New Roman" w:cs="Times New Roman"/>
          <w:sz w:val="24"/>
          <w:szCs w:val="24"/>
          <w:vertAlign w:val="subscript"/>
        </w:rPr>
        <w:t xml:space="preserve">1 </w:t>
      </w:r>
      <w:r w:rsidRPr="00F34DA3">
        <w:rPr>
          <w:rFonts w:ascii="Times New Roman" w:hAnsi="Times New Roman" w:cs="Times New Roman"/>
          <w:sz w:val="24"/>
          <w:szCs w:val="24"/>
        </w:rPr>
        <w:t>was extracted at room temperature for 1 hour with 10.0 ml of magnesium chloride solution (1.0 M MgCl</w:t>
      </w:r>
      <w:r w:rsidRPr="00F34DA3">
        <w:rPr>
          <w:rFonts w:ascii="Times New Roman" w:hAnsi="Times New Roman" w:cs="Times New Roman"/>
          <w:sz w:val="24"/>
          <w:szCs w:val="24"/>
          <w:vertAlign w:val="subscript"/>
        </w:rPr>
        <w:t>2</w:t>
      </w:r>
      <w:r w:rsidRPr="00F34DA3">
        <w:rPr>
          <w:rFonts w:ascii="Times New Roman" w:hAnsi="Times New Roman" w:cs="Times New Roman"/>
          <w:sz w:val="24"/>
          <w:szCs w:val="24"/>
        </w:rPr>
        <w:t>) at pH 7. Carbonate bound (F</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The residue of F</w:t>
      </w:r>
      <w:r w:rsidRPr="00F34DA3">
        <w:rPr>
          <w:rFonts w:ascii="Times New Roman" w:hAnsi="Times New Roman" w:cs="Times New Roman"/>
          <w:sz w:val="24"/>
          <w:szCs w:val="24"/>
          <w:vertAlign w:val="subscript"/>
        </w:rPr>
        <w:t>2</w:t>
      </w:r>
      <w:r w:rsidRPr="00F34DA3">
        <w:rPr>
          <w:rFonts w:ascii="Times New Roman" w:hAnsi="Times New Roman" w:cs="Times New Roman"/>
          <w:sz w:val="24"/>
          <w:szCs w:val="24"/>
        </w:rPr>
        <w:t xml:space="preserve"> was extracted with 10.0 ml of 1.0 M sodium acetate/acetic acid buffer at pH 5.0 for 5 hours at room temperature. Fe &amp; Mn oxide bound (F</w:t>
      </w:r>
      <w:r w:rsidRPr="00F34DA3">
        <w:rPr>
          <w:rFonts w:ascii="Times New Roman" w:hAnsi="Times New Roman" w:cs="Times New Roman"/>
          <w:sz w:val="24"/>
          <w:szCs w:val="24"/>
          <w:vertAlign w:val="subscript"/>
        </w:rPr>
        <w:t>4</w:t>
      </w:r>
      <w:r w:rsidRPr="00F34DA3">
        <w:rPr>
          <w:rFonts w:ascii="Times New Roman" w:hAnsi="Times New Roman" w:cs="Times New Roman"/>
          <w:sz w:val="24"/>
          <w:szCs w:val="24"/>
        </w:rPr>
        <w:t>): The residue from F</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 was extracted with 10.0 ml of 0.4 M NH</w:t>
      </w:r>
      <w:r w:rsidRPr="00F34DA3">
        <w:rPr>
          <w:rFonts w:ascii="Times New Roman" w:hAnsi="Times New Roman" w:cs="Times New Roman"/>
          <w:sz w:val="24"/>
          <w:szCs w:val="24"/>
          <w:vertAlign w:val="subscript"/>
        </w:rPr>
        <w:t>2</w:t>
      </w:r>
      <w:r w:rsidRPr="00F34DA3">
        <w:rPr>
          <w:rFonts w:ascii="Times New Roman" w:hAnsi="Times New Roman" w:cs="Times New Roman"/>
          <w:sz w:val="24"/>
          <w:szCs w:val="24"/>
        </w:rPr>
        <w:t>OH.HCl in 25 % (v/v) acetic acid (pH 2.0) with agitation at 96°C in a water bath for 5 hours. Organic bound (F</w:t>
      </w:r>
      <w:r w:rsidRPr="00F34DA3">
        <w:rPr>
          <w:rFonts w:ascii="Times New Roman" w:hAnsi="Times New Roman" w:cs="Times New Roman"/>
          <w:sz w:val="24"/>
          <w:szCs w:val="24"/>
          <w:vertAlign w:val="subscript"/>
        </w:rPr>
        <w:t>5</w:t>
      </w:r>
      <w:r w:rsidRPr="00F34DA3">
        <w:rPr>
          <w:rFonts w:ascii="Times New Roman" w:hAnsi="Times New Roman" w:cs="Times New Roman"/>
          <w:sz w:val="24"/>
          <w:szCs w:val="24"/>
        </w:rPr>
        <w:t>): The residue from F</w:t>
      </w:r>
      <w:r w:rsidRPr="00F34DA3">
        <w:rPr>
          <w:rFonts w:ascii="Times New Roman" w:hAnsi="Times New Roman" w:cs="Times New Roman"/>
          <w:sz w:val="24"/>
          <w:szCs w:val="24"/>
          <w:vertAlign w:val="subscript"/>
        </w:rPr>
        <w:t>4</w:t>
      </w:r>
      <w:r w:rsidRPr="00F34DA3">
        <w:rPr>
          <w:rFonts w:ascii="Times New Roman" w:hAnsi="Times New Roman" w:cs="Times New Roman"/>
          <w:sz w:val="24"/>
          <w:szCs w:val="24"/>
        </w:rPr>
        <w:t xml:space="preserve"> was oxidized as follows: 7.5 ml of 30% (v/v) hydrogen peroxide, which has been adjusted to pH 2 with HNO3, was added to the residue. The mixture was heated to 85°C in a water bath for 5 hours with occasional agitation and allowed to cool down. Then 2.5 ml of 3.2 M ammonium acetate in 20 % (v/v) nitric acid was added, shaken for 0.5 hours and centrifuged.</w:t>
      </w:r>
      <w:r w:rsidR="00971507" w:rsidRPr="00F34DA3">
        <w:rPr>
          <w:rFonts w:ascii="Times New Roman" w:eastAsia="Times New Roman" w:hAnsi="Times New Roman" w:cs="Times New Roman"/>
          <w:b/>
          <w:bCs/>
          <w:kern w:val="0"/>
          <w:sz w:val="24"/>
          <w:szCs w:val="24"/>
          <w:lang w:val="en-US"/>
          <w14:ligatures w14:val="none"/>
        </w:rPr>
        <w:t xml:space="preserve"> </w:t>
      </w:r>
      <w:r w:rsidR="00971507" w:rsidRPr="00F34DA3">
        <w:rPr>
          <w:rFonts w:ascii="Times New Roman" w:eastAsia="Times New Roman" w:hAnsi="Times New Roman" w:cs="Times New Roman"/>
          <w:kern w:val="0"/>
          <w:sz w:val="24"/>
          <w:szCs w:val="24"/>
          <w:lang w:val="en-US"/>
          <w14:ligatures w14:val="none"/>
        </w:rPr>
        <w:t xml:space="preserve">After extraction of each fraction, Fe concentrations are measured by AAS (Atomic Absorption Spectroscopy). </w:t>
      </w:r>
      <w:r w:rsidR="00AE0463" w:rsidRPr="00F34DA3">
        <w:rPr>
          <w:rFonts w:ascii="Times New Roman" w:eastAsia="Times New Roman" w:hAnsi="Times New Roman" w:cs="Times New Roman"/>
          <w:kern w:val="0"/>
          <w:sz w:val="24"/>
          <w:szCs w:val="24"/>
          <w:lang w:val="en-US"/>
          <w14:ligatures w14:val="none"/>
        </w:rPr>
        <w:t xml:space="preserve">Simple correlation was made between soil properties &amp; fractions of </w:t>
      </w:r>
      <w:r w:rsidR="00237428" w:rsidRPr="00F34DA3">
        <w:rPr>
          <w:rFonts w:ascii="Times New Roman" w:eastAsia="Times New Roman" w:hAnsi="Times New Roman" w:cs="Times New Roman"/>
          <w:kern w:val="0"/>
          <w:sz w:val="24"/>
          <w:szCs w:val="24"/>
          <w:lang w:val="en-US"/>
          <w14:ligatures w14:val="none"/>
        </w:rPr>
        <w:t>Fe</w:t>
      </w:r>
      <w:r w:rsidR="00AE0463" w:rsidRPr="00F34DA3">
        <w:rPr>
          <w:rFonts w:ascii="Times New Roman" w:eastAsia="Times New Roman" w:hAnsi="Times New Roman" w:cs="Times New Roman"/>
          <w:kern w:val="0"/>
          <w:sz w:val="24"/>
          <w:szCs w:val="24"/>
          <w:lang w:val="en-US"/>
          <w14:ligatures w14:val="none"/>
        </w:rPr>
        <w:t xml:space="preserve"> by using SPSS v.29 software. Spatial distribution of each soil sample at</w:t>
      </w:r>
      <w:r w:rsidR="0080763C" w:rsidRPr="00F34DA3">
        <w:rPr>
          <w:rFonts w:ascii="Times New Roman" w:eastAsia="Times New Roman" w:hAnsi="Times New Roman" w:cs="Times New Roman"/>
          <w:kern w:val="0"/>
          <w:sz w:val="24"/>
          <w:szCs w:val="24"/>
          <w:lang w:val="en-US"/>
          <w14:ligatures w14:val="none"/>
        </w:rPr>
        <w:t xml:space="preserve"> </w:t>
      </w:r>
      <w:proofErr w:type="spellStart"/>
      <w:r w:rsidR="0080763C" w:rsidRPr="00F34DA3">
        <w:rPr>
          <w:rFonts w:ascii="Times New Roman" w:eastAsia="Times New Roman" w:hAnsi="Times New Roman" w:cs="Times New Roman"/>
          <w:kern w:val="0"/>
          <w:sz w:val="24"/>
          <w:szCs w:val="24"/>
          <w:lang w:val="en-US"/>
          <w14:ligatures w14:val="none"/>
        </w:rPr>
        <w:t>Jalalpore</w:t>
      </w:r>
      <w:proofErr w:type="spellEnd"/>
      <w:r w:rsidR="0080763C" w:rsidRPr="00F34DA3">
        <w:rPr>
          <w:rFonts w:ascii="Times New Roman" w:eastAsia="Times New Roman" w:hAnsi="Times New Roman" w:cs="Times New Roman"/>
          <w:kern w:val="0"/>
          <w:sz w:val="24"/>
          <w:szCs w:val="24"/>
          <w:lang w:val="en-US"/>
          <w14:ligatures w14:val="none"/>
        </w:rPr>
        <w:t xml:space="preserve"> taluka</w:t>
      </w:r>
      <w:r w:rsidR="00AE0463" w:rsidRPr="00F34DA3">
        <w:rPr>
          <w:rFonts w:ascii="Times New Roman" w:eastAsia="Times New Roman" w:hAnsi="Times New Roman" w:cs="Times New Roman"/>
          <w:kern w:val="0"/>
          <w:sz w:val="24"/>
          <w:szCs w:val="24"/>
          <w:lang w:val="en-US"/>
          <w14:ligatures w14:val="none"/>
        </w:rPr>
        <w:t xml:space="preserve"> Navsari district were mapped by using QGIS v.3.38.</w:t>
      </w:r>
      <w:r w:rsidR="00DC1F81" w:rsidRPr="00F34DA3">
        <w:rPr>
          <w:rFonts w:ascii="Times New Roman" w:eastAsia="Times New Roman" w:hAnsi="Times New Roman" w:cs="Times New Roman"/>
          <w:kern w:val="0"/>
          <w:sz w:val="24"/>
          <w:szCs w:val="24"/>
          <w:lang w:val="en-US"/>
          <w14:ligatures w14:val="none"/>
        </w:rPr>
        <w:t xml:space="preserve">  </w:t>
      </w:r>
      <w:r w:rsidR="00DC1F81" w:rsidRPr="00F34DA3">
        <w:rPr>
          <w:rFonts w:ascii="Times New Roman" w:hAnsi="Times New Roman" w:cs="Times New Roman"/>
          <w:sz w:val="24"/>
          <w:szCs w:val="24"/>
        </w:rPr>
        <w:t>Spatial distribution of al</w:t>
      </w:r>
      <w:r w:rsidR="00D61439" w:rsidRPr="00F34DA3">
        <w:rPr>
          <w:rFonts w:ascii="Times New Roman" w:hAnsi="Times New Roman" w:cs="Times New Roman"/>
          <w:sz w:val="24"/>
          <w:szCs w:val="24"/>
        </w:rPr>
        <w:t>l soil properties and fraction F</w:t>
      </w:r>
      <w:r w:rsidR="00DC1F81" w:rsidRPr="00F34DA3">
        <w:rPr>
          <w:rFonts w:ascii="Times New Roman" w:hAnsi="Times New Roman" w:cs="Times New Roman"/>
          <w:sz w:val="24"/>
          <w:szCs w:val="24"/>
        </w:rPr>
        <w:t xml:space="preserve">e at 0-20 cm and 20-40 depths under </w:t>
      </w:r>
      <w:proofErr w:type="spellStart"/>
      <w:r w:rsidR="00DC1F81" w:rsidRPr="00F34DA3">
        <w:rPr>
          <w:rFonts w:ascii="Times New Roman" w:hAnsi="Times New Roman" w:cs="Times New Roman"/>
          <w:sz w:val="24"/>
          <w:szCs w:val="24"/>
        </w:rPr>
        <w:t>Jalalpore</w:t>
      </w:r>
      <w:proofErr w:type="spellEnd"/>
      <w:r w:rsidR="00DC1F81" w:rsidRPr="00F34DA3">
        <w:rPr>
          <w:rFonts w:ascii="Times New Roman" w:hAnsi="Times New Roman" w:cs="Times New Roman"/>
          <w:sz w:val="24"/>
          <w:szCs w:val="24"/>
        </w:rPr>
        <w:t xml:space="preserve"> Taluka showed in Fig</w:t>
      </w:r>
      <w:r w:rsidR="0028303E" w:rsidRPr="00F34DA3">
        <w:rPr>
          <w:rFonts w:ascii="Times New Roman" w:hAnsi="Times New Roman" w:cs="Times New Roman"/>
          <w:sz w:val="24"/>
          <w:szCs w:val="24"/>
        </w:rPr>
        <w:t>.</w:t>
      </w:r>
      <w:r w:rsidR="00DC1F81" w:rsidRPr="00F34DA3">
        <w:rPr>
          <w:rFonts w:ascii="Times New Roman" w:hAnsi="Times New Roman" w:cs="Times New Roman"/>
          <w:sz w:val="24"/>
          <w:szCs w:val="24"/>
        </w:rPr>
        <w:t xml:space="preserve"> 2.</w:t>
      </w:r>
    </w:p>
    <w:p w14:paraId="3FBDC617" w14:textId="77777777" w:rsidR="0028303E" w:rsidRPr="00F34DA3" w:rsidRDefault="0028303E" w:rsidP="006109C5">
      <w:pPr>
        <w:spacing w:after="0" w:line="240" w:lineRule="auto"/>
        <w:ind w:firstLine="720"/>
        <w:jc w:val="both"/>
        <w:rPr>
          <w:rFonts w:ascii="Times New Roman" w:hAnsi="Times New Roman" w:cs="Times New Roman"/>
          <w:sz w:val="24"/>
          <w:szCs w:val="24"/>
        </w:rPr>
      </w:pPr>
    </w:p>
    <w:p w14:paraId="17F3757E" w14:textId="77777777" w:rsidR="00875EF5" w:rsidRPr="00F34DA3" w:rsidRDefault="00875EF5" w:rsidP="00875EF5">
      <w:pPr>
        <w:spacing w:after="0" w:line="240" w:lineRule="auto"/>
        <w:jc w:val="both"/>
        <w:rPr>
          <w:rFonts w:ascii="Times New Roman" w:hAnsi="Times New Roman" w:cs="Times New Roman"/>
          <w:b/>
          <w:bCs/>
          <w:sz w:val="28"/>
          <w:szCs w:val="28"/>
        </w:rPr>
      </w:pPr>
      <w:r w:rsidRPr="00F34DA3">
        <w:rPr>
          <w:rFonts w:ascii="Times New Roman" w:hAnsi="Times New Roman" w:cs="Times New Roman"/>
          <w:b/>
          <w:bCs/>
          <w:sz w:val="28"/>
          <w:szCs w:val="28"/>
        </w:rPr>
        <w:t>Result and Discussion</w:t>
      </w:r>
    </w:p>
    <w:p w14:paraId="71EF32A5" w14:textId="3B319073" w:rsidR="00875EF5" w:rsidRPr="00F34DA3" w:rsidRDefault="00875EF5" w:rsidP="00875EF5">
      <w:pPr>
        <w:spacing w:after="0" w:line="240" w:lineRule="auto"/>
        <w:jc w:val="both"/>
        <w:rPr>
          <w:rFonts w:ascii="Times New Roman" w:hAnsi="Times New Roman" w:cs="Times New Roman"/>
          <w:b/>
          <w:bCs/>
          <w:sz w:val="24"/>
          <w:szCs w:val="24"/>
          <w:lang w:bidi="gu-IN"/>
        </w:rPr>
      </w:pPr>
      <w:r w:rsidRPr="00F34DA3">
        <w:rPr>
          <w:rFonts w:ascii="Times New Roman" w:hAnsi="Times New Roman" w:cs="Times New Roman"/>
          <w:b/>
          <w:bCs/>
          <w:sz w:val="24"/>
          <w:szCs w:val="24"/>
          <w:lang w:bidi="gu-IN"/>
        </w:rPr>
        <w:t xml:space="preserve">pH and </w:t>
      </w:r>
      <w:proofErr w:type="spellStart"/>
      <w:r w:rsidRPr="00F34DA3">
        <w:rPr>
          <w:rFonts w:ascii="Times New Roman" w:hAnsi="Times New Roman" w:cs="Times New Roman"/>
          <w:b/>
          <w:bCs/>
          <w:sz w:val="24"/>
          <w:szCs w:val="24"/>
          <w:lang w:bidi="gu-IN"/>
        </w:rPr>
        <w:t>ECe</w:t>
      </w:r>
      <w:proofErr w:type="spellEnd"/>
      <w:r w:rsidRPr="00F34DA3">
        <w:rPr>
          <w:rFonts w:ascii="Times New Roman" w:hAnsi="Times New Roman" w:cs="Times New Roman"/>
          <w:b/>
          <w:bCs/>
          <w:sz w:val="24"/>
          <w:szCs w:val="24"/>
          <w:lang w:bidi="gu-IN"/>
        </w:rPr>
        <w:t xml:space="preserve"> of Soil</w:t>
      </w:r>
    </w:p>
    <w:p w14:paraId="777F6A8F" w14:textId="77777777" w:rsidR="0028303E" w:rsidRPr="00F34DA3" w:rsidRDefault="0028303E" w:rsidP="00875EF5">
      <w:pPr>
        <w:spacing w:after="0" w:line="240" w:lineRule="auto"/>
        <w:jc w:val="both"/>
        <w:rPr>
          <w:rFonts w:ascii="Times New Roman" w:hAnsi="Times New Roman" w:cs="Times New Roman"/>
          <w:b/>
          <w:bCs/>
          <w:sz w:val="24"/>
          <w:szCs w:val="24"/>
          <w:lang w:bidi="gu-IN"/>
        </w:rPr>
      </w:pPr>
    </w:p>
    <w:p w14:paraId="0076D5E9" w14:textId="0BEA48B7" w:rsidR="00875EF5" w:rsidRPr="00F34DA3" w:rsidRDefault="00875EF5" w:rsidP="00875EF5">
      <w:pPr>
        <w:spacing w:after="0" w:line="240" w:lineRule="auto"/>
        <w:jc w:val="both"/>
        <w:rPr>
          <w:rFonts w:ascii="Times New Roman" w:hAnsi="Times New Roman" w:cs="Times New Roman"/>
          <w:sz w:val="24"/>
          <w:szCs w:val="24"/>
          <w:lang w:bidi="gu-IN"/>
        </w:rPr>
      </w:pPr>
      <w:r w:rsidRPr="00F34DA3">
        <w:rPr>
          <w:rFonts w:ascii="Times New Roman" w:hAnsi="Times New Roman" w:cs="Times New Roman"/>
          <w:sz w:val="24"/>
          <w:szCs w:val="24"/>
          <w:lang w:bidi="gu-IN"/>
        </w:rPr>
        <w:t xml:space="preserve">The data in Table 1 also demonstrated that Jogeshwar Faliya village had the highest pH in saline areas, with values of 8.65 and 8.85 at depths of 0–20 cm and 20–40 cm, respectively. In contrast, Mandaliya and Danti farm had the lowest pH in high-saline regions, with similar values of 7.84 and 7.94 at 0–20 cm and 20–40 cm depths, respectively. </w:t>
      </w:r>
      <w:r w:rsidR="0083497E" w:rsidRPr="00F34DA3">
        <w:rPr>
          <w:rFonts w:ascii="Times New Roman" w:hAnsi="Times New Roman" w:cs="Times New Roman"/>
          <w:sz w:val="24"/>
          <w:szCs w:val="24"/>
          <w:lang w:bidi="gu-IN"/>
        </w:rPr>
        <w:t xml:space="preserve">When considering the mean pH of the soil in saline areas at depths of 0-20 cm and 20-40 cm, corresponding values of 8.17 and 8.46 obtained. </w:t>
      </w:r>
      <w:r w:rsidRPr="00F34DA3">
        <w:rPr>
          <w:rFonts w:ascii="Times New Roman" w:hAnsi="Times New Roman" w:cs="Times New Roman"/>
          <w:sz w:val="24"/>
          <w:szCs w:val="24"/>
        </w:rPr>
        <w:t>The soil reactions were ranged from neutral to strongly alkaline with a pH ranging from 7.20 to 8.60 with a mean value of 7.90</w:t>
      </w:r>
      <w:r w:rsidR="00EA1643" w:rsidRPr="00F34DA3">
        <w:rPr>
          <w:rFonts w:ascii="Times New Roman" w:hAnsi="Times New Roman" w:cs="Times New Roman"/>
          <w:sz w:val="24"/>
          <w:szCs w:val="24"/>
        </w:rPr>
        <w:t xml:space="preserve"> at 0-20 cm and 20-40 cm depths</w:t>
      </w:r>
      <w:r w:rsidRPr="00F34DA3">
        <w:rPr>
          <w:rFonts w:ascii="Times New Roman" w:hAnsi="Times New Roman" w:cs="Times New Roman"/>
          <w:sz w:val="24"/>
          <w:szCs w:val="24"/>
        </w:rPr>
        <w:t xml:space="preserve"> recorded by Worku and Bedadi (2016).</w:t>
      </w:r>
      <w:r w:rsidRPr="00F34DA3">
        <w:rPr>
          <w:rFonts w:ascii="Times New Roman" w:hAnsi="Times New Roman" w:cs="Times New Roman"/>
          <w:sz w:val="24"/>
          <w:szCs w:val="24"/>
          <w:lang w:bidi="gu-IN"/>
        </w:rPr>
        <w:t xml:space="preserve">  </w:t>
      </w:r>
    </w:p>
    <w:p w14:paraId="4DBF3354" w14:textId="77777777" w:rsidR="00D61439" w:rsidRPr="00F34DA3" w:rsidRDefault="00D61439" w:rsidP="004F25D6">
      <w:pPr>
        <w:spacing w:after="0" w:line="240" w:lineRule="auto"/>
        <w:jc w:val="both"/>
        <w:rPr>
          <w:rFonts w:ascii="Times New Roman" w:hAnsi="Times New Roman" w:cs="Times New Roman"/>
          <w:sz w:val="24"/>
          <w:szCs w:val="24"/>
        </w:rPr>
      </w:pPr>
    </w:p>
    <w:tbl>
      <w:tblPr>
        <w:tblStyle w:val="TableGrid"/>
        <w:tblW w:w="5675"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89"/>
      </w:tblGrid>
      <w:tr w:rsidR="0030085D" w:rsidRPr="00F34DA3" w14:paraId="337BBF55" w14:textId="77777777" w:rsidTr="00D76673">
        <w:trPr>
          <w:trHeight w:val="4139"/>
        </w:trPr>
        <w:tc>
          <w:tcPr>
            <w:tcW w:w="2340" w:type="pct"/>
          </w:tcPr>
          <w:p w14:paraId="7331C4F4" w14:textId="77777777" w:rsidR="00D61439" w:rsidRPr="00F34DA3" w:rsidRDefault="00D61439" w:rsidP="0005685B">
            <w:pPr>
              <w:jc w:val="center"/>
              <w:rPr>
                <w:rFonts w:ascii="Times New Roman" w:hAnsi="Times New Roman" w:cs="Times New Roman"/>
                <w:sz w:val="24"/>
                <w:szCs w:val="24"/>
                <w:lang w:val="en-IN"/>
              </w:rPr>
            </w:pPr>
            <w:r w:rsidRPr="00F34DA3">
              <w:rPr>
                <w:rFonts w:ascii="Times New Roman" w:hAnsi="Times New Roman" w:cs="Times New Roman"/>
                <w:noProof/>
                <w:sz w:val="24"/>
                <w:szCs w:val="24"/>
                <w:lang w:val="tr-TR" w:eastAsia="tr-TR"/>
              </w:rPr>
              <w:drawing>
                <wp:inline distT="0" distB="0" distL="0" distR="0" wp14:anchorId="6A4AFBBE" wp14:editId="5C26756E">
                  <wp:extent cx="3165882" cy="288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882" cy="2880000"/>
                          </a:xfrm>
                          <a:prstGeom prst="rect">
                            <a:avLst/>
                          </a:prstGeom>
                          <a:noFill/>
                          <a:ln>
                            <a:noFill/>
                          </a:ln>
                        </pic:spPr>
                      </pic:pic>
                    </a:graphicData>
                  </a:graphic>
                </wp:inline>
              </w:drawing>
            </w:r>
          </w:p>
          <w:p w14:paraId="575DC571" w14:textId="77777777" w:rsidR="00D61439" w:rsidRPr="00F34DA3" w:rsidRDefault="00D61439" w:rsidP="0005685B">
            <w:pPr>
              <w:jc w:val="center"/>
              <w:rPr>
                <w:rFonts w:ascii="Times New Roman" w:hAnsi="Times New Roman" w:cs="Times New Roman"/>
                <w:b/>
                <w:bCs/>
                <w:sz w:val="24"/>
                <w:szCs w:val="24"/>
              </w:rPr>
            </w:pPr>
            <w:r w:rsidRPr="00F34DA3">
              <w:rPr>
                <w:rFonts w:ascii="Times New Roman" w:hAnsi="Times New Roman" w:cs="Times New Roman"/>
                <w:b/>
                <w:bCs/>
                <w:sz w:val="24"/>
                <w:szCs w:val="24"/>
              </w:rPr>
              <w:lastRenderedPageBreak/>
              <w:t>Spatial Distribution of pH</w:t>
            </w:r>
          </w:p>
        </w:tc>
        <w:tc>
          <w:tcPr>
            <w:tcW w:w="2660" w:type="pct"/>
          </w:tcPr>
          <w:p w14:paraId="436C632E" w14:textId="77777777" w:rsidR="00D61439" w:rsidRPr="00F34DA3" w:rsidRDefault="00D61439" w:rsidP="0005685B">
            <w:pPr>
              <w:jc w:val="center"/>
              <w:rPr>
                <w:rFonts w:ascii="Times New Roman" w:hAnsi="Times New Roman" w:cs="Times New Roman"/>
                <w:sz w:val="24"/>
                <w:szCs w:val="24"/>
                <w:lang w:val="en-IN"/>
              </w:rPr>
            </w:pPr>
            <w:r w:rsidRPr="00F34DA3">
              <w:rPr>
                <w:rFonts w:ascii="Times New Roman" w:hAnsi="Times New Roman" w:cs="Times New Roman"/>
                <w:noProof/>
                <w:sz w:val="24"/>
                <w:szCs w:val="24"/>
                <w:lang w:val="tr-TR" w:eastAsia="tr-TR"/>
              </w:rPr>
              <w:lastRenderedPageBreak/>
              <w:drawing>
                <wp:inline distT="0" distB="0" distL="0" distR="0" wp14:anchorId="35A6B21D" wp14:editId="64E7DBBB">
                  <wp:extent cx="3176471" cy="2880000"/>
                  <wp:effectExtent l="0" t="0" r="508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471" cy="2880000"/>
                          </a:xfrm>
                          <a:prstGeom prst="rect">
                            <a:avLst/>
                          </a:prstGeom>
                          <a:noFill/>
                          <a:ln>
                            <a:noFill/>
                          </a:ln>
                        </pic:spPr>
                      </pic:pic>
                    </a:graphicData>
                  </a:graphic>
                </wp:inline>
              </w:drawing>
            </w:r>
          </w:p>
          <w:p w14:paraId="3025C177" w14:textId="77777777" w:rsidR="00D61439" w:rsidRPr="00F34DA3" w:rsidRDefault="00D61439" w:rsidP="0005685B">
            <w:pPr>
              <w:jc w:val="center"/>
              <w:rPr>
                <w:rFonts w:ascii="Times New Roman" w:hAnsi="Times New Roman" w:cs="Times New Roman"/>
                <w:sz w:val="24"/>
                <w:szCs w:val="24"/>
              </w:rPr>
            </w:pPr>
            <w:r w:rsidRPr="00F34DA3">
              <w:rPr>
                <w:rFonts w:ascii="Times New Roman" w:hAnsi="Times New Roman" w:cs="Times New Roman"/>
                <w:b/>
                <w:bCs/>
                <w:sz w:val="24"/>
                <w:szCs w:val="24"/>
              </w:rPr>
              <w:lastRenderedPageBreak/>
              <w:t xml:space="preserve">Spatial Distribution of </w:t>
            </w:r>
            <w:proofErr w:type="spellStart"/>
            <w:r w:rsidRPr="00F34DA3">
              <w:rPr>
                <w:rFonts w:ascii="Times New Roman" w:hAnsi="Times New Roman" w:cs="Times New Roman"/>
                <w:b/>
                <w:bCs/>
                <w:sz w:val="24"/>
                <w:szCs w:val="24"/>
              </w:rPr>
              <w:t>ECe</w:t>
            </w:r>
            <w:proofErr w:type="spellEnd"/>
            <w:r w:rsidRPr="00F34DA3">
              <w:rPr>
                <w:rFonts w:ascii="Times New Roman" w:hAnsi="Times New Roman" w:cs="Times New Roman"/>
                <w:b/>
                <w:bCs/>
                <w:sz w:val="24"/>
                <w:szCs w:val="24"/>
              </w:rPr>
              <w:t xml:space="preserve"> (</w:t>
            </w:r>
            <w:proofErr w:type="spellStart"/>
            <w:r w:rsidRPr="00F34DA3">
              <w:rPr>
                <w:rFonts w:ascii="Times New Roman" w:hAnsi="Times New Roman" w:cs="Times New Roman"/>
                <w:b/>
                <w:bCs/>
                <w:sz w:val="24"/>
                <w:szCs w:val="24"/>
              </w:rPr>
              <w:t>dS</w:t>
            </w:r>
            <w:proofErr w:type="spellEnd"/>
            <w:r w:rsidRPr="00F34DA3">
              <w:rPr>
                <w:rFonts w:ascii="Times New Roman" w:hAnsi="Times New Roman" w:cs="Times New Roman"/>
                <w:b/>
                <w:bCs/>
                <w:sz w:val="24"/>
                <w:szCs w:val="24"/>
              </w:rPr>
              <w:t>/m)</w:t>
            </w:r>
          </w:p>
        </w:tc>
      </w:tr>
      <w:tr w:rsidR="0030085D" w:rsidRPr="00F34DA3" w14:paraId="2328AB93" w14:textId="77777777" w:rsidTr="00D76673">
        <w:trPr>
          <w:trHeight w:val="4139"/>
        </w:trPr>
        <w:tc>
          <w:tcPr>
            <w:tcW w:w="2340" w:type="pct"/>
          </w:tcPr>
          <w:p w14:paraId="2D67F633" w14:textId="77777777" w:rsidR="00D61439" w:rsidRPr="00F34DA3" w:rsidRDefault="00D61439" w:rsidP="0005685B">
            <w:pPr>
              <w:jc w:val="center"/>
              <w:rPr>
                <w:rFonts w:ascii="Times New Roman" w:hAnsi="Times New Roman" w:cs="Times New Roman"/>
                <w:sz w:val="24"/>
                <w:szCs w:val="24"/>
                <w:lang w:val="en-IN"/>
              </w:rPr>
            </w:pPr>
            <w:r w:rsidRPr="00F34DA3">
              <w:rPr>
                <w:rFonts w:ascii="Times New Roman" w:hAnsi="Times New Roman" w:cs="Times New Roman"/>
                <w:noProof/>
                <w:sz w:val="24"/>
                <w:szCs w:val="24"/>
                <w:lang w:val="tr-TR" w:eastAsia="tr-TR"/>
              </w:rPr>
              <w:lastRenderedPageBreak/>
              <w:drawing>
                <wp:inline distT="0" distB="0" distL="0" distR="0" wp14:anchorId="7DB5F92C" wp14:editId="042555AB">
                  <wp:extent cx="3159403" cy="2880000"/>
                  <wp:effectExtent l="0" t="0" r="317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403" cy="2880000"/>
                          </a:xfrm>
                          <a:prstGeom prst="rect">
                            <a:avLst/>
                          </a:prstGeom>
                          <a:noFill/>
                          <a:ln>
                            <a:noFill/>
                          </a:ln>
                        </pic:spPr>
                      </pic:pic>
                    </a:graphicData>
                  </a:graphic>
                </wp:inline>
              </w:drawing>
            </w:r>
          </w:p>
          <w:p w14:paraId="085CBF99" w14:textId="77777777" w:rsidR="00D61439" w:rsidRPr="00F34DA3" w:rsidRDefault="00D61439" w:rsidP="0005685B">
            <w:pPr>
              <w:jc w:val="center"/>
              <w:rPr>
                <w:rFonts w:ascii="Times New Roman" w:hAnsi="Times New Roman" w:cs="Times New Roman"/>
                <w:sz w:val="24"/>
                <w:szCs w:val="24"/>
              </w:rPr>
            </w:pPr>
            <w:r w:rsidRPr="00F34DA3">
              <w:rPr>
                <w:rFonts w:ascii="Times New Roman" w:hAnsi="Times New Roman" w:cs="Times New Roman"/>
                <w:b/>
                <w:bCs/>
                <w:sz w:val="24"/>
                <w:szCs w:val="24"/>
              </w:rPr>
              <w:t>Spatial Distribution of CaCO</w:t>
            </w:r>
            <w:r w:rsidRPr="00F34DA3">
              <w:rPr>
                <w:rFonts w:ascii="Times New Roman" w:hAnsi="Times New Roman" w:cs="Times New Roman"/>
                <w:b/>
                <w:bCs/>
                <w:sz w:val="24"/>
                <w:szCs w:val="24"/>
                <w:vertAlign w:val="subscript"/>
              </w:rPr>
              <w:t>3</w:t>
            </w:r>
            <w:r w:rsidRPr="00F34DA3">
              <w:rPr>
                <w:rFonts w:ascii="Times New Roman" w:hAnsi="Times New Roman" w:cs="Times New Roman"/>
                <w:b/>
                <w:bCs/>
                <w:sz w:val="24"/>
                <w:szCs w:val="24"/>
              </w:rPr>
              <w:t xml:space="preserve"> (%)</w:t>
            </w:r>
          </w:p>
        </w:tc>
        <w:tc>
          <w:tcPr>
            <w:tcW w:w="2660" w:type="pct"/>
          </w:tcPr>
          <w:p w14:paraId="692F057B" w14:textId="77777777" w:rsidR="00D61439" w:rsidRPr="00F34DA3" w:rsidRDefault="00D61439" w:rsidP="0005685B">
            <w:pPr>
              <w:jc w:val="center"/>
              <w:rPr>
                <w:rFonts w:ascii="Times New Roman" w:hAnsi="Times New Roman" w:cs="Times New Roman"/>
                <w:sz w:val="24"/>
                <w:szCs w:val="24"/>
                <w:lang w:val="en-IN"/>
              </w:rPr>
            </w:pPr>
            <w:r w:rsidRPr="00F34DA3">
              <w:rPr>
                <w:rFonts w:ascii="Times New Roman" w:hAnsi="Times New Roman" w:cs="Times New Roman"/>
                <w:noProof/>
                <w:sz w:val="24"/>
                <w:szCs w:val="24"/>
                <w:lang w:val="tr-TR" w:eastAsia="tr-TR"/>
              </w:rPr>
              <w:drawing>
                <wp:inline distT="0" distB="0" distL="0" distR="0" wp14:anchorId="2CB1652F" wp14:editId="65025CC9">
                  <wp:extent cx="3189493" cy="28800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493" cy="2880000"/>
                          </a:xfrm>
                          <a:prstGeom prst="rect">
                            <a:avLst/>
                          </a:prstGeom>
                          <a:noFill/>
                          <a:ln>
                            <a:noFill/>
                          </a:ln>
                        </pic:spPr>
                      </pic:pic>
                    </a:graphicData>
                  </a:graphic>
                </wp:inline>
              </w:drawing>
            </w:r>
          </w:p>
          <w:p w14:paraId="4BF222AA" w14:textId="77777777" w:rsidR="00D61439" w:rsidRPr="00F34DA3" w:rsidRDefault="00D61439" w:rsidP="0005685B">
            <w:pPr>
              <w:jc w:val="center"/>
              <w:rPr>
                <w:rFonts w:ascii="Times New Roman" w:hAnsi="Times New Roman" w:cs="Times New Roman"/>
                <w:sz w:val="24"/>
                <w:szCs w:val="24"/>
              </w:rPr>
            </w:pPr>
            <w:r w:rsidRPr="00F34DA3">
              <w:rPr>
                <w:rFonts w:ascii="Times New Roman" w:hAnsi="Times New Roman" w:cs="Times New Roman"/>
                <w:b/>
                <w:bCs/>
                <w:sz w:val="24"/>
                <w:szCs w:val="24"/>
              </w:rPr>
              <w:t>Spatial Distribution of CEC (me 100 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 xml:space="preserve">) </w:t>
            </w:r>
          </w:p>
        </w:tc>
      </w:tr>
    </w:tbl>
    <w:p w14:paraId="26AE7C8A" w14:textId="2046DF0F" w:rsidR="00D76673" w:rsidRPr="00F34DA3" w:rsidRDefault="00D76673">
      <w:pPr>
        <w:rPr>
          <w:rFonts w:ascii="Times New Roman" w:hAnsi="Times New Roman" w:cs="Times New Roman"/>
          <w:sz w:val="24"/>
          <w:szCs w:val="24"/>
        </w:rPr>
      </w:pPr>
    </w:p>
    <w:tbl>
      <w:tblPr>
        <w:tblStyle w:val="TableGrid"/>
        <w:tblW w:w="552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52"/>
      </w:tblGrid>
      <w:tr w:rsidR="0030085D" w:rsidRPr="00F34DA3" w14:paraId="46F42748" w14:textId="77777777" w:rsidTr="00D76673">
        <w:trPr>
          <w:jc w:val="center"/>
        </w:trPr>
        <w:tc>
          <w:tcPr>
            <w:tcW w:w="2285" w:type="pct"/>
          </w:tcPr>
          <w:p w14:paraId="7B4A393A" w14:textId="77777777" w:rsidR="00D73BA3" w:rsidRPr="00F34DA3" w:rsidRDefault="00D73BA3" w:rsidP="0005685B">
            <w:pPr>
              <w:jc w:val="both"/>
              <w:rPr>
                <w:rFonts w:ascii="Times New Roman" w:hAnsi="Times New Roman" w:cs="Times New Roman"/>
                <w:sz w:val="24"/>
                <w:szCs w:val="24"/>
              </w:rPr>
            </w:pPr>
            <w:r w:rsidRPr="00F34DA3">
              <w:rPr>
                <w:rFonts w:ascii="Times New Roman" w:hAnsi="Times New Roman" w:cs="Times New Roman"/>
                <w:b/>
                <w:bCs/>
                <w:noProof/>
                <w:sz w:val="24"/>
                <w:szCs w:val="24"/>
                <w:lang w:val="tr-TR" w:eastAsia="tr-TR"/>
              </w:rPr>
              <w:drawing>
                <wp:inline distT="0" distB="0" distL="0" distR="0" wp14:anchorId="689AA061" wp14:editId="02DA638E">
                  <wp:extent cx="3177565" cy="2880000"/>
                  <wp:effectExtent l="0" t="0" r="381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65" cy="2880000"/>
                          </a:xfrm>
                          <a:prstGeom prst="rect">
                            <a:avLst/>
                          </a:prstGeom>
                          <a:noFill/>
                          <a:ln>
                            <a:noFill/>
                          </a:ln>
                        </pic:spPr>
                      </pic:pic>
                    </a:graphicData>
                  </a:graphic>
                </wp:inline>
              </w:drawing>
            </w:r>
          </w:p>
        </w:tc>
        <w:tc>
          <w:tcPr>
            <w:tcW w:w="2715" w:type="pct"/>
          </w:tcPr>
          <w:p w14:paraId="69824DEB" w14:textId="77777777" w:rsidR="00D73BA3" w:rsidRPr="00F34DA3" w:rsidRDefault="00D73BA3" w:rsidP="0005685B">
            <w:pPr>
              <w:jc w:val="both"/>
              <w:rPr>
                <w:rFonts w:ascii="Times New Roman" w:hAnsi="Times New Roman" w:cs="Times New Roman"/>
                <w:sz w:val="24"/>
                <w:szCs w:val="24"/>
              </w:rPr>
            </w:pPr>
            <w:r w:rsidRPr="00F34DA3">
              <w:rPr>
                <w:rFonts w:ascii="Times New Roman" w:hAnsi="Times New Roman" w:cs="Times New Roman"/>
                <w:b/>
                <w:bCs/>
                <w:noProof/>
                <w:sz w:val="24"/>
                <w:szCs w:val="24"/>
                <w:lang w:val="tr-TR" w:eastAsia="tr-TR"/>
              </w:rPr>
              <w:drawing>
                <wp:inline distT="0" distB="0" distL="0" distR="0" wp14:anchorId="2F087EC2" wp14:editId="551BB9CD">
                  <wp:extent cx="3071291" cy="28800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291" cy="2880000"/>
                          </a:xfrm>
                          <a:prstGeom prst="rect">
                            <a:avLst/>
                          </a:prstGeom>
                          <a:noFill/>
                          <a:ln>
                            <a:noFill/>
                          </a:ln>
                        </pic:spPr>
                      </pic:pic>
                    </a:graphicData>
                  </a:graphic>
                </wp:inline>
              </w:drawing>
            </w:r>
          </w:p>
        </w:tc>
      </w:tr>
      <w:tr w:rsidR="0030085D" w:rsidRPr="00F34DA3" w14:paraId="53172D54" w14:textId="77777777" w:rsidTr="00D76673">
        <w:trPr>
          <w:jc w:val="center"/>
        </w:trPr>
        <w:tc>
          <w:tcPr>
            <w:tcW w:w="2285" w:type="pct"/>
          </w:tcPr>
          <w:p w14:paraId="1F93D91D" w14:textId="77777777" w:rsidR="00D73BA3" w:rsidRPr="00F34DA3" w:rsidRDefault="00D73BA3" w:rsidP="0005685B">
            <w:pPr>
              <w:jc w:val="center"/>
              <w:rPr>
                <w:rFonts w:ascii="Times New Roman" w:hAnsi="Times New Roman" w:cs="Times New Roman"/>
                <w:sz w:val="24"/>
                <w:szCs w:val="24"/>
              </w:rPr>
            </w:pPr>
            <w:r w:rsidRPr="00F34DA3">
              <w:rPr>
                <w:rFonts w:ascii="Times New Roman" w:hAnsi="Times New Roman" w:cs="Times New Roman"/>
                <w:b/>
                <w:bCs/>
                <w:sz w:val="24"/>
                <w:szCs w:val="24"/>
              </w:rPr>
              <w:lastRenderedPageBreak/>
              <w:t>Spatial Distribution of ESP</w:t>
            </w:r>
          </w:p>
        </w:tc>
        <w:tc>
          <w:tcPr>
            <w:tcW w:w="2715" w:type="pct"/>
          </w:tcPr>
          <w:p w14:paraId="05FCECDA" w14:textId="77777777" w:rsidR="00D73BA3" w:rsidRPr="00F34DA3" w:rsidRDefault="00D73BA3" w:rsidP="0005685B">
            <w:pPr>
              <w:jc w:val="center"/>
              <w:rPr>
                <w:rFonts w:ascii="Times New Roman" w:hAnsi="Times New Roman" w:cs="Times New Roman"/>
                <w:sz w:val="24"/>
                <w:szCs w:val="24"/>
              </w:rPr>
            </w:pPr>
            <w:r w:rsidRPr="00F34DA3">
              <w:rPr>
                <w:rFonts w:ascii="Times New Roman" w:hAnsi="Times New Roman" w:cs="Times New Roman"/>
                <w:b/>
                <w:bCs/>
                <w:sz w:val="24"/>
                <w:szCs w:val="24"/>
              </w:rPr>
              <w:t>Spatial Distribution of WS-Fe (mg kg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w:t>
            </w:r>
          </w:p>
        </w:tc>
      </w:tr>
      <w:tr w:rsidR="0030085D" w:rsidRPr="00F34DA3" w14:paraId="43752373" w14:textId="77777777" w:rsidTr="00D76673">
        <w:trPr>
          <w:jc w:val="center"/>
        </w:trPr>
        <w:tc>
          <w:tcPr>
            <w:tcW w:w="2285" w:type="pct"/>
          </w:tcPr>
          <w:p w14:paraId="3B32C9F4"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noProof/>
                <w:sz w:val="24"/>
                <w:szCs w:val="24"/>
                <w:lang w:val="tr-TR" w:eastAsia="tr-TR"/>
              </w:rPr>
              <w:drawing>
                <wp:inline distT="0" distB="0" distL="0" distR="0" wp14:anchorId="6360A963" wp14:editId="41B30817">
                  <wp:extent cx="3076129" cy="288000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129" cy="2880000"/>
                          </a:xfrm>
                          <a:prstGeom prst="rect">
                            <a:avLst/>
                          </a:prstGeom>
                          <a:noFill/>
                          <a:ln>
                            <a:noFill/>
                          </a:ln>
                        </pic:spPr>
                      </pic:pic>
                    </a:graphicData>
                  </a:graphic>
                </wp:inline>
              </w:drawing>
            </w:r>
          </w:p>
        </w:tc>
        <w:tc>
          <w:tcPr>
            <w:tcW w:w="2715" w:type="pct"/>
          </w:tcPr>
          <w:p w14:paraId="267A78B3"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noProof/>
                <w:sz w:val="24"/>
                <w:szCs w:val="24"/>
                <w:lang w:val="tr-TR" w:eastAsia="tr-TR"/>
              </w:rPr>
              <w:drawing>
                <wp:inline distT="0" distB="0" distL="0" distR="0" wp14:anchorId="0B8A6CC0" wp14:editId="153FD9A9">
                  <wp:extent cx="3014193" cy="288000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193" cy="2880000"/>
                          </a:xfrm>
                          <a:prstGeom prst="rect">
                            <a:avLst/>
                          </a:prstGeom>
                          <a:noFill/>
                          <a:ln>
                            <a:noFill/>
                          </a:ln>
                        </pic:spPr>
                      </pic:pic>
                    </a:graphicData>
                  </a:graphic>
                </wp:inline>
              </w:drawing>
            </w:r>
          </w:p>
        </w:tc>
      </w:tr>
      <w:tr w:rsidR="0030085D" w:rsidRPr="00F34DA3" w14:paraId="314B4994" w14:textId="77777777" w:rsidTr="00D76673">
        <w:trPr>
          <w:jc w:val="center"/>
        </w:trPr>
        <w:tc>
          <w:tcPr>
            <w:tcW w:w="2285" w:type="pct"/>
          </w:tcPr>
          <w:p w14:paraId="7FDDC3FF"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sz w:val="24"/>
                <w:szCs w:val="24"/>
              </w:rPr>
              <w:t xml:space="preserve">Spatial Distribution of </w:t>
            </w:r>
            <w:proofErr w:type="spellStart"/>
            <w:r w:rsidRPr="00F34DA3">
              <w:rPr>
                <w:rFonts w:ascii="Times New Roman" w:hAnsi="Times New Roman" w:cs="Times New Roman"/>
                <w:b/>
                <w:bCs/>
                <w:sz w:val="24"/>
                <w:szCs w:val="24"/>
              </w:rPr>
              <w:t>Exch</w:t>
            </w:r>
            <w:proofErr w:type="spellEnd"/>
            <w:r w:rsidRPr="00F34DA3">
              <w:rPr>
                <w:rFonts w:ascii="Times New Roman" w:hAnsi="Times New Roman" w:cs="Times New Roman"/>
                <w:b/>
                <w:bCs/>
                <w:sz w:val="24"/>
                <w:szCs w:val="24"/>
              </w:rPr>
              <w:t>-Fe (mg kg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w:t>
            </w:r>
          </w:p>
        </w:tc>
        <w:tc>
          <w:tcPr>
            <w:tcW w:w="2715" w:type="pct"/>
          </w:tcPr>
          <w:p w14:paraId="79B509F1"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sz w:val="24"/>
                <w:szCs w:val="24"/>
              </w:rPr>
              <w:t>Spatial Distribution of CO</w:t>
            </w:r>
            <w:r w:rsidRPr="00F34DA3">
              <w:rPr>
                <w:rFonts w:ascii="Times New Roman" w:hAnsi="Times New Roman" w:cs="Times New Roman"/>
                <w:b/>
                <w:bCs/>
                <w:sz w:val="24"/>
                <w:szCs w:val="24"/>
                <w:vertAlign w:val="subscript"/>
              </w:rPr>
              <w:t>3</w:t>
            </w:r>
            <w:r w:rsidRPr="00F34DA3">
              <w:rPr>
                <w:rFonts w:ascii="Times New Roman" w:hAnsi="Times New Roman" w:cs="Times New Roman"/>
                <w:b/>
                <w:bCs/>
                <w:sz w:val="24"/>
                <w:szCs w:val="24"/>
              </w:rPr>
              <w:t>-Fe (mg kg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w:t>
            </w:r>
          </w:p>
        </w:tc>
      </w:tr>
      <w:tr w:rsidR="0030085D" w:rsidRPr="00F34DA3" w14:paraId="3CFD1722" w14:textId="77777777" w:rsidTr="00D76673">
        <w:trPr>
          <w:jc w:val="center"/>
        </w:trPr>
        <w:tc>
          <w:tcPr>
            <w:tcW w:w="2285" w:type="pct"/>
          </w:tcPr>
          <w:p w14:paraId="30528351"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noProof/>
                <w:sz w:val="24"/>
                <w:szCs w:val="24"/>
                <w:lang w:val="tr-TR" w:eastAsia="tr-TR"/>
              </w:rPr>
              <w:drawing>
                <wp:inline distT="0" distB="0" distL="0" distR="0" wp14:anchorId="79A65FC9" wp14:editId="755D6F90">
                  <wp:extent cx="3063906" cy="2880000"/>
                  <wp:effectExtent l="0" t="0" r="317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906" cy="2880000"/>
                          </a:xfrm>
                          <a:prstGeom prst="rect">
                            <a:avLst/>
                          </a:prstGeom>
                          <a:noFill/>
                          <a:ln>
                            <a:noFill/>
                          </a:ln>
                        </pic:spPr>
                      </pic:pic>
                    </a:graphicData>
                  </a:graphic>
                </wp:inline>
              </w:drawing>
            </w:r>
          </w:p>
        </w:tc>
        <w:tc>
          <w:tcPr>
            <w:tcW w:w="2715" w:type="pct"/>
          </w:tcPr>
          <w:p w14:paraId="68847804"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noProof/>
                <w:sz w:val="24"/>
                <w:szCs w:val="24"/>
                <w:lang w:val="tr-TR" w:eastAsia="tr-TR"/>
              </w:rPr>
              <w:drawing>
                <wp:inline distT="0" distB="0" distL="0" distR="0" wp14:anchorId="19D52E2E" wp14:editId="0BEEB995">
                  <wp:extent cx="2971857" cy="288000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57" cy="2880000"/>
                          </a:xfrm>
                          <a:prstGeom prst="rect">
                            <a:avLst/>
                          </a:prstGeom>
                          <a:noFill/>
                          <a:ln>
                            <a:noFill/>
                          </a:ln>
                        </pic:spPr>
                      </pic:pic>
                    </a:graphicData>
                  </a:graphic>
                </wp:inline>
              </w:drawing>
            </w:r>
          </w:p>
        </w:tc>
      </w:tr>
      <w:tr w:rsidR="0030085D" w:rsidRPr="00F34DA3" w14:paraId="13DB8C1B" w14:textId="77777777" w:rsidTr="00D76673">
        <w:trPr>
          <w:jc w:val="center"/>
        </w:trPr>
        <w:tc>
          <w:tcPr>
            <w:tcW w:w="2285" w:type="pct"/>
          </w:tcPr>
          <w:p w14:paraId="546D397C"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sz w:val="23"/>
                <w:szCs w:val="23"/>
              </w:rPr>
              <w:t>Spatial Distribution of Fe-Mn-O-Fe (mg kg</w:t>
            </w:r>
            <w:r w:rsidRPr="00F34DA3">
              <w:rPr>
                <w:rFonts w:ascii="Times New Roman" w:hAnsi="Times New Roman" w:cs="Times New Roman"/>
                <w:b/>
                <w:bCs/>
                <w:sz w:val="23"/>
                <w:szCs w:val="23"/>
                <w:vertAlign w:val="superscript"/>
              </w:rPr>
              <w:t>-1</w:t>
            </w:r>
            <w:r w:rsidRPr="00F34DA3">
              <w:rPr>
                <w:rFonts w:ascii="Times New Roman" w:hAnsi="Times New Roman" w:cs="Times New Roman"/>
                <w:b/>
                <w:bCs/>
                <w:sz w:val="23"/>
                <w:szCs w:val="23"/>
              </w:rPr>
              <w:t>)</w:t>
            </w:r>
          </w:p>
        </w:tc>
        <w:tc>
          <w:tcPr>
            <w:tcW w:w="2715" w:type="pct"/>
          </w:tcPr>
          <w:p w14:paraId="7D43247B" w14:textId="77777777" w:rsidR="00D73BA3" w:rsidRPr="00F34DA3" w:rsidRDefault="00D73BA3" w:rsidP="0005685B">
            <w:pPr>
              <w:jc w:val="center"/>
              <w:rPr>
                <w:rFonts w:ascii="Times New Roman" w:hAnsi="Times New Roman" w:cs="Times New Roman"/>
                <w:b/>
                <w:bCs/>
                <w:sz w:val="24"/>
                <w:szCs w:val="24"/>
              </w:rPr>
            </w:pPr>
            <w:r w:rsidRPr="00F34DA3">
              <w:rPr>
                <w:rFonts w:ascii="Times New Roman" w:hAnsi="Times New Roman" w:cs="Times New Roman"/>
                <w:b/>
                <w:bCs/>
                <w:sz w:val="24"/>
                <w:szCs w:val="24"/>
              </w:rPr>
              <w:t>Spatial Distribution of Org-Fe (mg kg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w:t>
            </w:r>
          </w:p>
        </w:tc>
      </w:tr>
      <w:tr w:rsidR="0030085D" w:rsidRPr="00F34DA3" w14:paraId="6A4F9D85" w14:textId="77777777" w:rsidTr="00D76673">
        <w:trPr>
          <w:jc w:val="center"/>
        </w:trPr>
        <w:tc>
          <w:tcPr>
            <w:tcW w:w="5000" w:type="pct"/>
            <w:gridSpan w:val="2"/>
          </w:tcPr>
          <w:p w14:paraId="23ED868D" w14:textId="736DC129" w:rsidR="00D73BA3" w:rsidRPr="00F34DA3" w:rsidRDefault="00D73BA3" w:rsidP="0005685B">
            <w:pPr>
              <w:spacing w:before="100" w:beforeAutospacing="1"/>
              <w:jc w:val="center"/>
              <w:rPr>
                <w:rFonts w:ascii="Times New Roman" w:hAnsi="Times New Roman" w:cs="Times New Roman"/>
                <w:b/>
                <w:bCs/>
                <w:sz w:val="24"/>
                <w:szCs w:val="24"/>
                <w:lang w:val="en-IN"/>
              </w:rPr>
            </w:pPr>
            <w:r w:rsidRPr="00F34DA3">
              <w:rPr>
                <w:rFonts w:ascii="Times New Roman" w:hAnsi="Times New Roman" w:cs="Times New Roman"/>
                <w:b/>
                <w:bCs/>
                <w:sz w:val="24"/>
                <w:szCs w:val="24"/>
              </w:rPr>
              <w:t>Fig. 2. Spatial distribution of soil properties and fractions of Fe</w:t>
            </w:r>
            <w:r w:rsidR="00D76673" w:rsidRPr="00F34DA3">
              <w:rPr>
                <w:rFonts w:ascii="Times New Roman" w:hAnsi="Times New Roman" w:cs="Times New Roman"/>
                <w:b/>
                <w:bCs/>
                <w:sz w:val="24"/>
                <w:szCs w:val="24"/>
              </w:rPr>
              <w:t xml:space="preserve"> at 0-20 cm and 20-40 cm depths</w:t>
            </w:r>
          </w:p>
        </w:tc>
      </w:tr>
    </w:tbl>
    <w:p w14:paraId="5C3274F8" w14:textId="028E8F74" w:rsidR="000735E2" w:rsidRPr="00F34DA3" w:rsidRDefault="00AE4273" w:rsidP="000D1244">
      <w:pPr>
        <w:spacing w:after="0" w:line="240" w:lineRule="auto"/>
        <w:ind w:firstLine="720"/>
        <w:jc w:val="both"/>
        <w:rPr>
          <w:rFonts w:ascii="Times New Roman" w:hAnsi="Times New Roman" w:cs="Times New Roman"/>
          <w:sz w:val="24"/>
          <w:szCs w:val="24"/>
          <w:lang w:bidi="gu-IN"/>
        </w:rPr>
      </w:pPr>
      <w:r w:rsidRPr="00F34DA3">
        <w:rPr>
          <w:rFonts w:ascii="Times New Roman" w:hAnsi="Times New Roman" w:cs="Times New Roman"/>
          <w:sz w:val="24"/>
          <w:szCs w:val="24"/>
          <w:lang w:bidi="gu-IN"/>
        </w:rPr>
        <w:t xml:space="preserve">The maximum </w:t>
      </w:r>
      <w:proofErr w:type="spellStart"/>
      <w:r w:rsidRPr="00F34DA3">
        <w:rPr>
          <w:rFonts w:ascii="Times New Roman" w:hAnsi="Times New Roman" w:cs="Times New Roman"/>
          <w:sz w:val="24"/>
          <w:szCs w:val="24"/>
          <w:lang w:bidi="gu-IN"/>
        </w:rPr>
        <w:t>ECe</w:t>
      </w:r>
      <w:proofErr w:type="spellEnd"/>
      <w:r w:rsidRPr="00F34DA3">
        <w:rPr>
          <w:rFonts w:ascii="Times New Roman" w:hAnsi="Times New Roman" w:cs="Times New Roman"/>
          <w:sz w:val="24"/>
          <w:szCs w:val="24"/>
          <w:lang w:bidi="gu-IN"/>
        </w:rPr>
        <w:t xml:space="preserve"> of saturated soil paste was measured in Danti farm under saline area, with corresponding values 42.985 and 37.378 at 0-20 cm and 20-40 cm depths. At depths of 0–20 cm and 20–40 cm, Mandaliya village had the lowest </w:t>
      </w:r>
      <w:proofErr w:type="spellStart"/>
      <w:r w:rsidRPr="00F34DA3">
        <w:rPr>
          <w:rFonts w:ascii="Times New Roman" w:hAnsi="Times New Roman" w:cs="Times New Roman"/>
          <w:sz w:val="24"/>
          <w:szCs w:val="24"/>
          <w:lang w:bidi="gu-IN"/>
        </w:rPr>
        <w:t>ECe</w:t>
      </w:r>
      <w:proofErr w:type="spellEnd"/>
      <w:r w:rsidRPr="00F34DA3">
        <w:rPr>
          <w:rFonts w:ascii="Times New Roman" w:hAnsi="Times New Roman" w:cs="Times New Roman"/>
          <w:sz w:val="24"/>
          <w:szCs w:val="24"/>
          <w:lang w:bidi="gu-IN"/>
        </w:rPr>
        <w:t xml:space="preserve">, with corresponding values of 4.067 and 4.113 </w:t>
      </w:r>
      <w:proofErr w:type="spellStart"/>
      <w:r w:rsidRPr="00F34DA3">
        <w:rPr>
          <w:rFonts w:ascii="Times New Roman" w:hAnsi="Times New Roman" w:cs="Times New Roman"/>
          <w:sz w:val="24"/>
          <w:szCs w:val="24"/>
          <w:lang w:bidi="gu-IN"/>
        </w:rPr>
        <w:t>dS</w:t>
      </w:r>
      <w:proofErr w:type="spellEnd"/>
      <w:r w:rsidRPr="00F34DA3">
        <w:rPr>
          <w:rFonts w:ascii="Times New Roman" w:hAnsi="Times New Roman" w:cs="Times New Roman"/>
          <w:sz w:val="24"/>
          <w:szCs w:val="24"/>
          <w:lang w:bidi="gu-IN"/>
        </w:rPr>
        <w:t xml:space="preserve"> m</w:t>
      </w:r>
      <w:r w:rsidRPr="00F34DA3">
        <w:rPr>
          <w:rFonts w:ascii="Times New Roman" w:hAnsi="Times New Roman" w:cs="Times New Roman"/>
          <w:sz w:val="24"/>
          <w:szCs w:val="24"/>
          <w:vertAlign w:val="superscript"/>
          <w:lang w:bidi="gu-IN"/>
        </w:rPr>
        <w:t>-1</w:t>
      </w:r>
      <w:r w:rsidR="00DC1F81" w:rsidRPr="00F34DA3">
        <w:rPr>
          <w:rFonts w:ascii="Times New Roman" w:hAnsi="Times New Roman" w:cs="Times New Roman"/>
          <w:sz w:val="24"/>
          <w:szCs w:val="24"/>
          <w:lang w:bidi="gu-IN"/>
        </w:rPr>
        <w:t xml:space="preserve"> (Table 1)</w:t>
      </w:r>
      <w:r w:rsidRPr="00F34DA3">
        <w:rPr>
          <w:rFonts w:ascii="Times New Roman" w:hAnsi="Times New Roman" w:cs="Times New Roman"/>
          <w:sz w:val="24"/>
          <w:szCs w:val="24"/>
          <w:lang w:bidi="gu-IN"/>
        </w:rPr>
        <w:t xml:space="preserve">. Taking into account the average value in the saline regions, the upper depth (0–20 cm) had a higher mean value of </w:t>
      </w:r>
      <w:proofErr w:type="spellStart"/>
      <w:r w:rsidRPr="00F34DA3">
        <w:rPr>
          <w:rFonts w:ascii="Times New Roman" w:hAnsi="Times New Roman" w:cs="Times New Roman"/>
          <w:sz w:val="24"/>
          <w:szCs w:val="24"/>
          <w:lang w:bidi="gu-IN"/>
        </w:rPr>
        <w:t>ECe</w:t>
      </w:r>
      <w:proofErr w:type="spellEnd"/>
      <w:r w:rsidRPr="00F34DA3">
        <w:rPr>
          <w:rFonts w:ascii="Times New Roman" w:hAnsi="Times New Roman" w:cs="Times New Roman"/>
          <w:sz w:val="24"/>
          <w:szCs w:val="24"/>
          <w:lang w:bidi="gu-IN"/>
        </w:rPr>
        <w:t xml:space="preserve"> (7.227 </w:t>
      </w:r>
      <w:proofErr w:type="spellStart"/>
      <w:r w:rsidRPr="00F34DA3">
        <w:rPr>
          <w:rFonts w:ascii="Times New Roman" w:hAnsi="Times New Roman" w:cs="Times New Roman"/>
          <w:sz w:val="24"/>
          <w:szCs w:val="24"/>
          <w:lang w:bidi="gu-IN"/>
        </w:rPr>
        <w:t>dS</w:t>
      </w:r>
      <w:proofErr w:type="spellEnd"/>
      <w:r w:rsidRPr="00F34DA3">
        <w:rPr>
          <w:rFonts w:ascii="Times New Roman" w:hAnsi="Times New Roman" w:cs="Times New Roman"/>
          <w:sz w:val="24"/>
          <w:szCs w:val="24"/>
          <w:lang w:bidi="gu-IN"/>
        </w:rPr>
        <w:t xml:space="preserve"> m</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 xml:space="preserve">) than the lower depth (20–40 cm), which had a value of 6.663 </w:t>
      </w:r>
      <w:proofErr w:type="spellStart"/>
      <w:r w:rsidRPr="00F34DA3">
        <w:rPr>
          <w:rFonts w:ascii="Times New Roman" w:hAnsi="Times New Roman" w:cs="Times New Roman"/>
          <w:sz w:val="24"/>
          <w:szCs w:val="24"/>
          <w:lang w:bidi="gu-IN"/>
        </w:rPr>
        <w:t>dS</w:t>
      </w:r>
      <w:proofErr w:type="spellEnd"/>
      <w:r w:rsidRPr="00F34DA3">
        <w:rPr>
          <w:rFonts w:ascii="Times New Roman" w:hAnsi="Times New Roman" w:cs="Times New Roman"/>
          <w:sz w:val="24"/>
          <w:szCs w:val="24"/>
          <w:lang w:bidi="gu-IN"/>
        </w:rPr>
        <w:t xml:space="preserve"> m</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w:t>
      </w:r>
      <w:r w:rsidR="000D1244" w:rsidRPr="00F34DA3">
        <w:rPr>
          <w:rFonts w:ascii="Times New Roman" w:hAnsi="Times New Roman" w:cs="Times New Roman"/>
          <w:sz w:val="24"/>
          <w:szCs w:val="24"/>
          <w:lang w:bidi="gu-IN"/>
        </w:rPr>
        <w:t xml:space="preserve"> </w:t>
      </w:r>
      <w:r w:rsidR="00221718" w:rsidRPr="00F34DA3">
        <w:rPr>
          <w:rFonts w:ascii="Times New Roman" w:hAnsi="Times New Roman" w:cs="Times New Roman"/>
          <w:sz w:val="24"/>
          <w:szCs w:val="24"/>
        </w:rPr>
        <w:t xml:space="preserve">In salt-affected soil, </w:t>
      </w:r>
      <w:proofErr w:type="spellStart"/>
      <w:r w:rsidR="00221718" w:rsidRPr="00F34DA3">
        <w:rPr>
          <w:rFonts w:ascii="Times New Roman" w:hAnsi="Times New Roman" w:cs="Times New Roman"/>
          <w:sz w:val="24"/>
          <w:szCs w:val="24"/>
        </w:rPr>
        <w:t>ECe</w:t>
      </w:r>
      <w:proofErr w:type="spellEnd"/>
      <w:r w:rsidR="00221718" w:rsidRPr="00F34DA3">
        <w:rPr>
          <w:rFonts w:ascii="Times New Roman" w:hAnsi="Times New Roman" w:cs="Times New Roman"/>
          <w:sz w:val="24"/>
          <w:szCs w:val="24"/>
        </w:rPr>
        <w:t xml:space="preserve"> ranged from 1.23 to 19.1 </w:t>
      </w:r>
      <w:proofErr w:type="spellStart"/>
      <w:r w:rsidR="00221718" w:rsidRPr="00F34DA3">
        <w:rPr>
          <w:rFonts w:ascii="Times New Roman" w:hAnsi="Times New Roman" w:cs="Times New Roman"/>
          <w:sz w:val="24"/>
          <w:szCs w:val="24"/>
        </w:rPr>
        <w:t>dS</w:t>
      </w:r>
      <w:proofErr w:type="spellEnd"/>
      <w:r w:rsidR="00221718" w:rsidRPr="00F34DA3">
        <w:rPr>
          <w:rFonts w:ascii="Times New Roman" w:hAnsi="Times New Roman" w:cs="Times New Roman"/>
          <w:sz w:val="24"/>
          <w:szCs w:val="24"/>
        </w:rPr>
        <w:t xml:space="preserve"> m</w:t>
      </w:r>
      <w:r w:rsidR="00221718" w:rsidRPr="00F34DA3">
        <w:rPr>
          <w:rFonts w:ascii="Times New Roman" w:hAnsi="Times New Roman" w:cs="Times New Roman"/>
          <w:sz w:val="24"/>
          <w:szCs w:val="24"/>
          <w:vertAlign w:val="superscript"/>
        </w:rPr>
        <w:t>-1</w:t>
      </w:r>
      <w:r w:rsidR="00A17BD2" w:rsidRPr="00F34DA3">
        <w:rPr>
          <w:rFonts w:ascii="Times New Roman" w:hAnsi="Times New Roman" w:cs="Times New Roman"/>
          <w:sz w:val="24"/>
          <w:szCs w:val="24"/>
        </w:rPr>
        <w:t xml:space="preserve"> </w:t>
      </w:r>
      <w:proofErr w:type="spellStart"/>
      <w:r w:rsidR="00A17BD2" w:rsidRPr="00F34DA3">
        <w:rPr>
          <w:rFonts w:ascii="Times New Roman" w:hAnsi="Times New Roman" w:cs="Times New Roman"/>
          <w:sz w:val="24"/>
          <w:szCs w:val="24"/>
        </w:rPr>
        <w:t>upto</w:t>
      </w:r>
      <w:proofErr w:type="spellEnd"/>
      <w:r w:rsidR="00A17BD2" w:rsidRPr="00F34DA3">
        <w:rPr>
          <w:rFonts w:ascii="Times New Roman" w:hAnsi="Times New Roman" w:cs="Times New Roman"/>
          <w:sz w:val="24"/>
          <w:szCs w:val="24"/>
        </w:rPr>
        <w:t xml:space="preserve"> 100cm</w:t>
      </w:r>
      <w:r w:rsidR="00221718" w:rsidRPr="00F34DA3">
        <w:rPr>
          <w:rFonts w:ascii="Times New Roman" w:hAnsi="Times New Roman" w:cs="Times New Roman"/>
          <w:sz w:val="24"/>
          <w:szCs w:val="24"/>
        </w:rPr>
        <w:t xml:space="preserve"> due to the accumulation of salts recorded by Sandhu </w:t>
      </w:r>
      <w:r w:rsidR="00221718" w:rsidRPr="00F34DA3">
        <w:rPr>
          <w:rFonts w:ascii="Times New Roman" w:hAnsi="Times New Roman" w:cs="Times New Roman"/>
          <w:i/>
          <w:iCs/>
          <w:sz w:val="24"/>
          <w:szCs w:val="24"/>
        </w:rPr>
        <w:t>et al.</w:t>
      </w:r>
      <w:r w:rsidR="00221718" w:rsidRPr="00F34DA3">
        <w:rPr>
          <w:rFonts w:ascii="Times New Roman" w:hAnsi="Times New Roman" w:cs="Times New Roman"/>
          <w:sz w:val="24"/>
          <w:szCs w:val="24"/>
        </w:rPr>
        <w:t xml:space="preserve"> (2016). </w:t>
      </w:r>
    </w:p>
    <w:p w14:paraId="511F6491" w14:textId="77777777" w:rsidR="005D0570" w:rsidRPr="00F34DA3" w:rsidRDefault="005D0570" w:rsidP="00CD4C6E">
      <w:pPr>
        <w:spacing w:after="0" w:line="240" w:lineRule="auto"/>
        <w:jc w:val="both"/>
        <w:rPr>
          <w:rFonts w:ascii="Times New Roman" w:hAnsi="Times New Roman" w:cs="Times New Roman"/>
          <w:b/>
          <w:bCs/>
          <w:sz w:val="24"/>
          <w:szCs w:val="24"/>
          <w:lang w:bidi="gu-IN"/>
        </w:rPr>
      </w:pPr>
      <w:r w:rsidRPr="00F34DA3">
        <w:rPr>
          <w:rFonts w:ascii="Times New Roman" w:hAnsi="Times New Roman" w:cs="Times New Roman"/>
          <w:b/>
          <w:bCs/>
          <w:sz w:val="24"/>
          <w:szCs w:val="24"/>
          <w:lang w:bidi="gu-IN"/>
        </w:rPr>
        <w:t>CaCO</w:t>
      </w:r>
      <w:r w:rsidRPr="00F34DA3">
        <w:rPr>
          <w:rFonts w:ascii="Times New Roman" w:hAnsi="Times New Roman" w:cs="Times New Roman"/>
          <w:b/>
          <w:bCs/>
          <w:sz w:val="24"/>
          <w:szCs w:val="24"/>
          <w:vertAlign w:val="subscript"/>
          <w:lang w:bidi="gu-IN"/>
        </w:rPr>
        <w:t>3</w:t>
      </w:r>
      <w:r w:rsidRPr="00F34DA3">
        <w:rPr>
          <w:rFonts w:ascii="Times New Roman" w:hAnsi="Times New Roman" w:cs="Times New Roman"/>
          <w:b/>
          <w:bCs/>
          <w:sz w:val="24"/>
          <w:szCs w:val="24"/>
          <w:lang w:bidi="gu-IN"/>
        </w:rPr>
        <w:t xml:space="preserve"> (%)</w:t>
      </w:r>
    </w:p>
    <w:p w14:paraId="3D8CBE87" w14:textId="77777777" w:rsidR="0028303E" w:rsidRPr="00F34DA3" w:rsidRDefault="00700F54" w:rsidP="004F25D6">
      <w:pPr>
        <w:spacing w:after="0" w:line="240" w:lineRule="auto"/>
        <w:ind w:firstLine="720"/>
        <w:jc w:val="both"/>
        <w:rPr>
          <w:rFonts w:ascii="Times New Roman" w:hAnsi="Times New Roman" w:cs="Times New Roman"/>
          <w:sz w:val="24"/>
          <w:szCs w:val="24"/>
          <w:lang w:eastAsia="ja-JP" w:bidi="gu-IN"/>
        </w:rPr>
      </w:pPr>
      <w:r w:rsidRPr="00F34DA3">
        <w:rPr>
          <w:rFonts w:ascii="Times New Roman" w:hAnsi="Times New Roman" w:cs="Times New Roman"/>
          <w:sz w:val="24"/>
          <w:szCs w:val="24"/>
          <w:lang w:bidi="gu-IN"/>
        </w:rPr>
        <w:t>In Danti farm, the greatest CaCO</w:t>
      </w:r>
      <w:r w:rsidRPr="00F34DA3">
        <w:rPr>
          <w:rFonts w:ascii="Times New Roman" w:hAnsi="Times New Roman" w:cs="Times New Roman"/>
          <w:sz w:val="24"/>
          <w:szCs w:val="24"/>
          <w:vertAlign w:val="subscript"/>
          <w:lang w:bidi="gu-IN"/>
        </w:rPr>
        <w:t xml:space="preserve">3 </w:t>
      </w:r>
      <w:r w:rsidRPr="00F34DA3">
        <w:rPr>
          <w:rFonts w:ascii="Times New Roman" w:hAnsi="Times New Roman" w:cs="Times New Roman"/>
          <w:sz w:val="24"/>
          <w:szCs w:val="24"/>
          <w:lang w:bidi="gu-IN"/>
        </w:rPr>
        <w:t>content was 9.25 and 11.25 per</w:t>
      </w:r>
      <w:r w:rsidR="00DC1F81" w:rsidRPr="00F34DA3">
        <w:rPr>
          <w:rFonts w:ascii="Times New Roman" w:hAnsi="Times New Roman" w:cs="Times New Roman"/>
          <w:sz w:val="24"/>
          <w:szCs w:val="24"/>
          <w:lang w:bidi="gu-IN"/>
        </w:rPr>
        <w:t xml:space="preserve"> </w:t>
      </w:r>
      <w:r w:rsidRPr="00F34DA3">
        <w:rPr>
          <w:rFonts w:ascii="Times New Roman" w:hAnsi="Times New Roman" w:cs="Times New Roman"/>
          <w:sz w:val="24"/>
          <w:szCs w:val="24"/>
          <w:lang w:bidi="gu-IN"/>
        </w:rPr>
        <w:t>cent at 0–20 cm and 20–40 cm depths, respectively</w:t>
      </w:r>
      <w:r w:rsidR="00DC1F81" w:rsidRPr="00F34DA3">
        <w:rPr>
          <w:rFonts w:ascii="Times New Roman" w:hAnsi="Times New Roman" w:cs="Times New Roman"/>
          <w:sz w:val="24"/>
          <w:szCs w:val="24"/>
          <w:lang w:bidi="gu-IN"/>
        </w:rPr>
        <w:t xml:space="preserve"> (Table 1)</w:t>
      </w:r>
      <w:r w:rsidRPr="00F34DA3">
        <w:rPr>
          <w:rFonts w:ascii="Times New Roman" w:hAnsi="Times New Roman" w:cs="Times New Roman"/>
          <w:sz w:val="24"/>
          <w:szCs w:val="24"/>
          <w:lang w:bidi="gu-IN"/>
        </w:rPr>
        <w:t xml:space="preserve">. </w:t>
      </w:r>
      <w:proofErr w:type="spellStart"/>
      <w:r w:rsidRPr="00F34DA3">
        <w:rPr>
          <w:rFonts w:ascii="Times New Roman" w:hAnsi="Times New Roman" w:cs="Times New Roman"/>
          <w:sz w:val="24"/>
          <w:szCs w:val="24"/>
          <w:lang w:bidi="gu-IN"/>
        </w:rPr>
        <w:t>Mandaliya</w:t>
      </w:r>
      <w:proofErr w:type="spellEnd"/>
      <w:r w:rsidRPr="00F34DA3">
        <w:rPr>
          <w:rFonts w:ascii="Times New Roman" w:hAnsi="Times New Roman" w:cs="Times New Roman"/>
          <w:sz w:val="24"/>
          <w:szCs w:val="24"/>
          <w:lang w:bidi="gu-IN"/>
        </w:rPr>
        <w:t xml:space="preserve"> and </w:t>
      </w:r>
      <w:proofErr w:type="spellStart"/>
      <w:r w:rsidRPr="00F34DA3">
        <w:rPr>
          <w:rFonts w:ascii="Times New Roman" w:hAnsi="Times New Roman" w:cs="Times New Roman"/>
          <w:sz w:val="24"/>
          <w:szCs w:val="24"/>
          <w:lang w:bidi="gu-IN"/>
        </w:rPr>
        <w:t>Onjal</w:t>
      </w:r>
      <w:proofErr w:type="spellEnd"/>
      <w:r w:rsidRPr="00F34DA3">
        <w:rPr>
          <w:rFonts w:ascii="Times New Roman" w:hAnsi="Times New Roman" w:cs="Times New Roman"/>
          <w:sz w:val="24"/>
          <w:szCs w:val="24"/>
          <w:lang w:bidi="gu-IN"/>
        </w:rPr>
        <w:t xml:space="preserve"> </w:t>
      </w:r>
      <w:r w:rsidR="00DC1F81" w:rsidRPr="00F34DA3">
        <w:rPr>
          <w:rFonts w:ascii="Times New Roman" w:hAnsi="Times New Roman" w:cs="Times New Roman"/>
          <w:sz w:val="24"/>
          <w:szCs w:val="24"/>
          <w:lang w:bidi="gu-IN"/>
        </w:rPr>
        <w:t xml:space="preserve">village </w:t>
      </w:r>
      <w:r w:rsidRPr="00F34DA3">
        <w:rPr>
          <w:rFonts w:ascii="Times New Roman" w:hAnsi="Times New Roman" w:cs="Times New Roman"/>
          <w:sz w:val="24"/>
          <w:szCs w:val="24"/>
          <w:lang w:bidi="gu-IN"/>
        </w:rPr>
        <w:t>had the lowest CaCO</w:t>
      </w:r>
      <w:r w:rsidRPr="00F34DA3">
        <w:rPr>
          <w:rFonts w:ascii="Times New Roman" w:hAnsi="Times New Roman" w:cs="Times New Roman"/>
          <w:sz w:val="24"/>
          <w:szCs w:val="24"/>
          <w:vertAlign w:val="subscript"/>
          <w:lang w:bidi="gu-IN"/>
        </w:rPr>
        <w:t>3</w:t>
      </w:r>
      <w:r w:rsidRPr="00F34DA3">
        <w:rPr>
          <w:rFonts w:ascii="Times New Roman" w:hAnsi="Times New Roman" w:cs="Times New Roman"/>
          <w:sz w:val="24"/>
          <w:szCs w:val="24"/>
          <w:lang w:bidi="gu-IN"/>
        </w:rPr>
        <w:t xml:space="preserve"> level in soil from high-saline regions, with 7.25 and 9.25 per</w:t>
      </w:r>
      <w:r w:rsidR="00DC1F81" w:rsidRPr="00F34DA3">
        <w:rPr>
          <w:rFonts w:ascii="Times New Roman" w:hAnsi="Times New Roman" w:cs="Times New Roman"/>
          <w:sz w:val="24"/>
          <w:szCs w:val="24"/>
          <w:lang w:bidi="gu-IN"/>
        </w:rPr>
        <w:t xml:space="preserve"> </w:t>
      </w:r>
      <w:r w:rsidRPr="00F34DA3">
        <w:rPr>
          <w:rFonts w:ascii="Times New Roman" w:hAnsi="Times New Roman" w:cs="Times New Roman"/>
          <w:sz w:val="24"/>
          <w:szCs w:val="24"/>
          <w:lang w:bidi="gu-IN"/>
        </w:rPr>
        <w:t>cent at 0–20 and 20–40 cm depths, respectively. Taking into account the average CaCO</w:t>
      </w:r>
      <w:r w:rsidRPr="00F34DA3">
        <w:rPr>
          <w:rFonts w:ascii="Times New Roman" w:hAnsi="Times New Roman" w:cs="Times New Roman"/>
          <w:sz w:val="24"/>
          <w:szCs w:val="24"/>
          <w:vertAlign w:val="subscript"/>
          <w:lang w:bidi="gu-IN"/>
        </w:rPr>
        <w:t>3</w:t>
      </w:r>
      <w:r w:rsidRPr="00F34DA3">
        <w:rPr>
          <w:rFonts w:ascii="Times New Roman" w:hAnsi="Times New Roman" w:cs="Times New Roman"/>
          <w:sz w:val="24"/>
          <w:szCs w:val="24"/>
          <w:lang w:bidi="gu-IN"/>
        </w:rPr>
        <w:t xml:space="preserve"> concentration, values of 8.40 </w:t>
      </w:r>
      <w:r w:rsidRPr="00F34DA3">
        <w:rPr>
          <w:rFonts w:ascii="Times New Roman" w:hAnsi="Times New Roman" w:cs="Times New Roman"/>
          <w:sz w:val="24"/>
          <w:szCs w:val="24"/>
          <w:lang w:bidi="gu-IN"/>
        </w:rPr>
        <w:lastRenderedPageBreak/>
        <w:t>and 10.44 per</w:t>
      </w:r>
      <w:r w:rsidR="00DC1F81" w:rsidRPr="00F34DA3">
        <w:rPr>
          <w:rFonts w:ascii="Times New Roman" w:hAnsi="Times New Roman" w:cs="Times New Roman"/>
          <w:sz w:val="24"/>
          <w:szCs w:val="24"/>
          <w:lang w:bidi="gu-IN"/>
        </w:rPr>
        <w:t xml:space="preserve"> </w:t>
      </w:r>
      <w:r w:rsidRPr="00F34DA3">
        <w:rPr>
          <w:rFonts w:ascii="Times New Roman" w:hAnsi="Times New Roman" w:cs="Times New Roman"/>
          <w:sz w:val="24"/>
          <w:szCs w:val="24"/>
          <w:lang w:bidi="gu-IN"/>
        </w:rPr>
        <w:t xml:space="preserve">cent were found at depths of 0–20 and 20–40 cm, respectively. </w:t>
      </w:r>
      <w:r w:rsidR="00B04953" w:rsidRPr="00F34DA3">
        <w:rPr>
          <w:rFonts w:ascii="Times New Roman" w:hAnsi="Times New Roman" w:cs="Times New Roman"/>
          <w:sz w:val="24"/>
          <w:szCs w:val="24"/>
          <w:lang w:eastAsia="ja-JP" w:bidi="gu-IN"/>
        </w:rPr>
        <w:t xml:space="preserve">Higher amount of calcium carbonate at lower depths might be due to the process of leaching of calcium carbonate and subsequently precipitation at lower depths. Similar results were also registered by Gupta </w:t>
      </w:r>
      <w:r w:rsidR="00B04953" w:rsidRPr="00F34DA3">
        <w:rPr>
          <w:rFonts w:ascii="Times New Roman" w:hAnsi="Times New Roman" w:cs="Times New Roman"/>
          <w:i/>
          <w:iCs/>
          <w:sz w:val="24"/>
          <w:szCs w:val="24"/>
          <w:lang w:eastAsia="ja-JP" w:bidi="gu-IN"/>
        </w:rPr>
        <w:t xml:space="preserve">et al. </w:t>
      </w:r>
      <w:r w:rsidR="00B04953" w:rsidRPr="00F34DA3">
        <w:rPr>
          <w:rFonts w:ascii="Times New Roman" w:hAnsi="Times New Roman" w:cs="Times New Roman"/>
          <w:sz w:val="24"/>
          <w:szCs w:val="24"/>
          <w:lang w:eastAsia="ja-JP" w:bidi="gu-IN"/>
        </w:rPr>
        <w:t xml:space="preserve">(2003) and Datta </w:t>
      </w:r>
      <w:r w:rsidR="00B04953" w:rsidRPr="00F34DA3">
        <w:rPr>
          <w:rFonts w:ascii="Times New Roman" w:hAnsi="Times New Roman" w:cs="Times New Roman"/>
          <w:i/>
          <w:iCs/>
          <w:sz w:val="24"/>
          <w:szCs w:val="24"/>
          <w:lang w:eastAsia="ja-JP" w:bidi="gu-IN"/>
        </w:rPr>
        <w:t>et al</w:t>
      </w:r>
      <w:r w:rsidR="00B04953" w:rsidRPr="00F34DA3">
        <w:rPr>
          <w:rFonts w:ascii="Times New Roman" w:hAnsi="Times New Roman" w:cs="Times New Roman"/>
          <w:sz w:val="24"/>
          <w:szCs w:val="24"/>
          <w:lang w:eastAsia="ja-JP" w:bidi="gu-IN"/>
        </w:rPr>
        <w:t>. (2015).</w:t>
      </w:r>
    </w:p>
    <w:p w14:paraId="6530D6D2" w14:textId="2A774B33" w:rsidR="00B64243" w:rsidRPr="00F34DA3" w:rsidRDefault="00B04953" w:rsidP="004F25D6">
      <w:pPr>
        <w:spacing w:after="0" w:line="240" w:lineRule="auto"/>
        <w:ind w:firstLine="720"/>
        <w:jc w:val="both"/>
        <w:rPr>
          <w:rFonts w:ascii="Times New Roman" w:hAnsi="Times New Roman" w:cs="Times New Roman"/>
          <w:sz w:val="24"/>
          <w:szCs w:val="24"/>
        </w:rPr>
      </w:pPr>
      <w:r w:rsidRPr="00F34DA3">
        <w:rPr>
          <w:rFonts w:ascii="Times New Roman" w:hAnsi="Times New Roman" w:cs="Times New Roman"/>
          <w:sz w:val="24"/>
          <w:szCs w:val="24"/>
          <w:lang w:eastAsia="ja-JP" w:bidi="gu-IN"/>
        </w:rPr>
        <w:t xml:space="preserve"> </w:t>
      </w:r>
    </w:p>
    <w:p w14:paraId="13904647" w14:textId="77777777" w:rsidR="006109C5" w:rsidRPr="00F34DA3" w:rsidRDefault="006109C5" w:rsidP="006109C5">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 xml:space="preserve">CEC </w:t>
      </w:r>
      <w:r w:rsidRPr="00F34DA3">
        <w:rPr>
          <w:rFonts w:ascii="Times New Roman" w:hAnsi="Times New Roman" w:cs="Times New Roman"/>
          <w:b/>
          <w:bCs/>
          <w:sz w:val="24"/>
          <w:szCs w:val="24"/>
          <w:lang w:bidi="gu-IN"/>
        </w:rPr>
        <w:t>(me 100 g</w:t>
      </w:r>
      <w:r w:rsidRPr="00F34DA3">
        <w:rPr>
          <w:rFonts w:ascii="Times New Roman" w:hAnsi="Times New Roman" w:cs="Times New Roman"/>
          <w:b/>
          <w:bCs/>
          <w:sz w:val="24"/>
          <w:szCs w:val="24"/>
          <w:vertAlign w:val="superscript"/>
          <w:lang w:bidi="gu-IN"/>
        </w:rPr>
        <w:t>-1</w:t>
      </w:r>
      <w:r w:rsidRPr="00F34DA3">
        <w:rPr>
          <w:rFonts w:ascii="Times New Roman" w:hAnsi="Times New Roman" w:cs="Times New Roman"/>
          <w:b/>
          <w:bCs/>
          <w:sz w:val="24"/>
          <w:szCs w:val="24"/>
          <w:lang w:bidi="gu-IN"/>
        </w:rPr>
        <w:t xml:space="preserve">) </w:t>
      </w:r>
      <w:r w:rsidRPr="00F34DA3">
        <w:rPr>
          <w:rFonts w:ascii="Times New Roman" w:hAnsi="Times New Roman" w:cs="Times New Roman"/>
          <w:b/>
          <w:bCs/>
          <w:sz w:val="24"/>
          <w:szCs w:val="24"/>
        </w:rPr>
        <w:t>and ESP</w:t>
      </w:r>
    </w:p>
    <w:p w14:paraId="20E4D1DC" w14:textId="5B761ED0" w:rsidR="006109C5" w:rsidRPr="00F34DA3" w:rsidRDefault="006109C5" w:rsidP="0028303E">
      <w:pPr>
        <w:spacing w:after="0" w:line="240" w:lineRule="auto"/>
        <w:jc w:val="both"/>
        <w:rPr>
          <w:rFonts w:ascii="Times New Roman" w:hAnsi="Times New Roman" w:cs="Times New Roman"/>
          <w:sz w:val="24"/>
          <w:szCs w:val="24"/>
          <w:lang w:bidi="gu-IN"/>
        </w:rPr>
      </w:pPr>
      <w:r w:rsidRPr="00F34DA3">
        <w:rPr>
          <w:rFonts w:ascii="Times New Roman" w:hAnsi="Times New Roman" w:cs="Times New Roman"/>
          <w:sz w:val="24"/>
          <w:szCs w:val="24"/>
          <w:lang w:bidi="gu-IN"/>
        </w:rPr>
        <w:t>In saline areas, maximum CEC was determined with a value of 55.23</w:t>
      </w:r>
      <w:r w:rsidRPr="00F34DA3">
        <w:rPr>
          <w:rFonts w:ascii="Times New Roman" w:hAnsi="Times New Roman" w:cs="Times New Roman"/>
          <w:sz w:val="24"/>
          <w:szCs w:val="24"/>
          <w:lang w:eastAsia="ja-JP" w:bidi="gu-IN"/>
        </w:rPr>
        <w:t xml:space="preserve"> </w:t>
      </w:r>
      <w:r w:rsidRPr="00F34DA3">
        <w:rPr>
          <w:rFonts w:ascii="Times New Roman" w:hAnsi="Times New Roman" w:cs="Times New Roman"/>
          <w:sz w:val="24"/>
          <w:szCs w:val="24"/>
          <w:lang w:bidi="gu-IN"/>
        </w:rPr>
        <w:t>me 100 g</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 xml:space="preserve"> and 61.91 me 100 g</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 xml:space="preserve"> at 0-20 cm and 20-40 cm depths, respectively (Table 1). However, a minimum value of CEC was recorded in </w:t>
      </w:r>
      <w:proofErr w:type="spellStart"/>
      <w:r w:rsidRPr="00F34DA3">
        <w:rPr>
          <w:rFonts w:ascii="Times New Roman" w:hAnsi="Times New Roman" w:cs="Times New Roman"/>
          <w:sz w:val="24"/>
          <w:szCs w:val="24"/>
          <w:lang w:bidi="gu-IN"/>
        </w:rPr>
        <w:t>Onjal</w:t>
      </w:r>
      <w:proofErr w:type="spellEnd"/>
      <w:r w:rsidRPr="00F34DA3">
        <w:rPr>
          <w:rFonts w:ascii="Times New Roman" w:hAnsi="Times New Roman" w:cs="Times New Roman"/>
          <w:sz w:val="24"/>
          <w:szCs w:val="24"/>
          <w:lang w:bidi="gu-IN"/>
        </w:rPr>
        <w:t xml:space="preserve"> and </w:t>
      </w:r>
      <w:proofErr w:type="spellStart"/>
      <w:r w:rsidRPr="00F34DA3">
        <w:rPr>
          <w:rFonts w:ascii="Times New Roman" w:hAnsi="Times New Roman" w:cs="Times New Roman"/>
          <w:sz w:val="24"/>
          <w:szCs w:val="24"/>
          <w:lang w:bidi="gu-IN"/>
        </w:rPr>
        <w:t>Danti</w:t>
      </w:r>
      <w:proofErr w:type="spellEnd"/>
      <w:r w:rsidRPr="00F34DA3">
        <w:rPr>
          <w:rFonts w:ascii="Times New Roman" w:hAnsi="Times New Roman" w:cs="Times New Roman"/>
          <w:sz w:val="24"/>
          <w:szCs w:val="24"/>
          <w:lang w:bidi="gu-IN"/>
        </w:rPr>
        <w:t xml:space="preserve"> farm with respective values of 38.47 me 100 g</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 xml:space="preserve"> and 45.25 me 100 g</w:t>
      </w:r>
      <w:r w:rsidRPr="00F34DA3">
        <w:rPr>
          <w:rFonts w:ascii="Times New Roman" w:hAnsi="Times New Roman" w:cs="Times New Roman"/>
          <w:sz w:val="24"/>
          <w:szCs w:val="24"/>
          <w:vertAlign w:val="superscript"/>
          <w:lang w:bidi="gu-IN"/>
        </w:rPr>
        <w:t>-1</w:t>
      </w:r>
      <w:r w:rsidRPr="00F34DA3">
        <w:rPr>
          <w:rFonts w:ascii="Times New Roman" w:hAnsi="Times New Roman" w:cs="Times New Roman"/>
          <w:sz w:val="24"/>
          <w:szCs w:val="24"/>
          <w:lang w:bidi="gu-IN"/>
        </w:rPr>
        <w:t xml:space="preserve"> at 0-20 cm and 20-40 cm depths, respectively under saline areas. Data further showed that in saline areas, maximum ESP at 0-20 cm and 20-40 cm depths was recorded in Jogeshwar faliya with respective values of 10.99 and 7.55. The result is in agreement with the findings of Kumar </w:t>
      </w:r>
      <w:r w:rsidRPr="00F34DA3">
        <w:rPr>
          <w:rFonts w:ascii="Times New Roman" w:hAnsi="Times New Roman" w:cs="Times New Roman"/>
          <w:i/>
          <w:iCs/>
          <w:sz w:val="24"/>
          <w:szCs w:val="24"/>
          <w:lang w:bidi="gu-IN"/>
        </w:rPr>
        <w:t xml:space="preserve">et al. </w:t>
      </w:r>
      <w:r w:rsidRPr="00F34DA3">
        <w:rPr>
          <w:rFonts w:ascii="Times New Roman" w:hAnsi="Times New Roman" w:cs="Times New Roman"/>
          <w:sz w:val="24"/>
          <w:szCs w:val="24"/>
          <w:lang w:bidi="gu-IN"/>
        </w:rPr>
        <w:t>(2018).</w:t>
      </w:r>
    </w:p>
    <w:p w14:paraId="5D890AF2" w14:textId="77777777" w:rsidR="0028303E" w:rsidRPr="00F34DA3" w:rsidRDefault="0028303E" w:rsidP="0028303E">
      <w:pPr>
        <w:spacing w:after="0" w:line="240" w:lineRule="auto"/>
        <w:jc w:val="both"/>
        <w:rPr>
          <w:rFonts w:ascii="Times New Roman" w:hAnsi="Times New Roman" w:cs="Times New Roman"/>
          <w:sz w:val="24"/>
          <w:szCs w:val="24"/>
          <w:lang w:bidi="gu-IN"/>
        </w:rPr>
      </w:pPr>
    </w:p>
    <w:p w14:paraId="32B6A004" w14:textId="63418A93" w:rsidR="006109C5" w:rsidRPr="00F34DA3" w:rsidRDefault="002B3DFE" w:rsidP="006109C5">
      <w:pPr>
        <w:spacing w:after="0" w:line="240" w:lineRule="auto"/>
        <w:jc w:val="both"/>
        <w:rPr>
          <w:rFonts w:ascii="Times New Roman" w:hAnsi="Times New Roman" w:cs="Times New Roman"/>
          <w:b/>
          <w:bCs/>
          <w:sz w:val="28"/>
          <w:szCs w:val="28"/>
        </w:rPr>
      </w:pPr>
      <w:r w:rsidRPr="00F34DA3">
        <w:rPr>
          <w:rFonts w:ascii="Times New Roman" w:hAnsi="Times New Roman" w:cs="Times New Roman"/>
          <w:b/>
          <w:bCs/>
          <w:sz w:val="28"/>
          <w:szCs w:val="28"/>
        </w:rPr>
        <w:t xml:space="preserve">Fractions of Fe </w:t>
      </w:r>
    </w:p>
    <w:p w14:paraId="23257506" w14:textId="42BADCE0" w:rsidR="006109C5" w:rsidRPr="00F34DA3" w:rsidRDefault="006109C5" w:rsidP="006109C5">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 xml:space="preserve">Different fractions of Fe were estimated from soil samples collected under salt-affected soil of Navsari district saline areas at 0-20 cm and 20-40 cm depths. The results related to different fractions of Fe </w:t>
      </w:r>
      <w:proofErr w:type="spellStart"/>
      <w:r w:rsidRPr="00F34DA3">
        <w:rPr>
          <w:rFonts w:ascii="Times New Roman" w:hAnsi="Times New Roman" w:cs="Times New Roman"/>
          <w:i/>
          <w:iCs/>
          <w:sz w:val="24"/>
          <w:szCs w:val="24"/>
        </w:rPr>
        <w:t>i.e</w:t>
      </w:r>
      <w:proofErr w:type="spellEnd"/>
      <w:r w:rsidRPr="00F34DA3">
        <w:rPr>
          <w:rFonts w:ascii="Times New Roman" w:hAnsi="Times New Roman" w:cs="Times New Roman"/>
          <w:i/>
          <w:iCs/>
          <w:sz w:val="24"/>
          <w:szCs w:val="24"/>
        </w:rPr>
        <w:t>,</w:t>
      </w:r>
      <w:r w:rsidRPr="00F34DA3">
        <w:rPr>
          <w:rFonts w:ascii="Times New Roman" w:hAnsi="Times New Roman" w:cs="Times New Roman"/>
          <w:sz w:val="24"/>
          <w:szCs w:val="24"/>
        </w:rPr>
        <w:t xml:space="preserve"> Water Soluble Fe-fraction (WS-Fe), Exchangeable Fe (Exch.-Fe), Carbonate bound Fe (CO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-Fe), Fe and Mn oxide bound Fe (Fe-Mn-O-Fe) and Organic bound Fe (Org-Fe) are presented in Table 2. Spatial distribution of al</w:t>
      </w:r>
      <w:r w:rsidR="00D61439" w:rsidRPr="00F34DA3">
        <w:rPr>
          <w:rFonts w:ascii="Times New Roman" w:hAnsi="Times New Roman" w:cs="Times New Roman"/>
          <w:sz w:val="24"/>
          <w:szCs w:val="24"/>
        </w:rPr>
        <w:t>l soil properties and fraction F</w:t>
      </w:r>
      <w:r w:rsidRPr="00F34DA3">
        <w:rPr>
          <w:rFonts w:ascii="Times New Roman" w:hAnsi="Times New Roman" w:cs="Times New Roman"/>
          <w:sz w:val="24"/>
          <w:szCs w:val="24"/>
        </w:rPr>
        <w:t xml:space="preserve">e at 0-20 cm and 20-40 depths under </w:t>
      </w:r>
      <w:proofErr w:type="spellStart"/>
      <w:r w:rsidRPr="00F34DA3">
        <w:rPr>
          <w:rFonts w:ascii="Times New Roman" w:hAnsi="Times New Roman" w:cs="Times New Roman"/>
          <w:sz w:val="24"/>
          <w:szCs w:val="24"/>
        </w:rPr>
        <w:t>Jalalpore</w:t>
      </w:r>
      <w:proofErr w:type="spellEnd"/>
      <w:r w:rsidRPr="00F34DA3">
        <w:rPr>
          <w:rFonts w:ascii="Times New Roman" w:hAnsi="Times New Roman" w:cs="Times New Roman"/>
          <w:sz w:val="24"/>
          <w:szCs w:val="24"/>
        </w:rPr>
        <w:t xml:space="preserve"> Taluka showed in Fig</w:t>
      </w:r>
      <w:r w:rsidR="0028303E" w:rsidRPr="00F34DA3">
        <w:rPr>
          <w:rFonts w:ascii="Times New Roman" w:hAnsi="Times New Roman" w:cs="Times New Roman"/>
          <w:sz w:val="24"/>
          <w:szCs w:val="24"/>
        </w:rPr>
        <w:t>.</w:t>
      </w:r>
      <w:r w:rsidRPr="00F34DA3">
        <w:rPr>
          <w:rFonts w:ascii="Times New Roman" w:hAnsi="Times New Roman" w:cs="Times New Roman"/>
          <w:sz w:val="24"/>
          <w:szCs w:val="24"/>
        </w:rPr>
        <w:t xml:space="preserve"> 2.</w:t>
      </w:r>
    </w:p>
    <w:p w14:paraId="15B862C2" w14:textId="77777777" w:rsidR="0028303E" w:rsidRPr="00F34DA3" w:rsidRDefault="0028303E" w:rsidP="006109C5">
      <w:pPr>
        <w:spacing w:after="0" w:line="240" w:lineRule="auto"/>
        <w:jc w:val="both"/>
        <w:rPr>
          <w:rFonts w:ascii="Times New Roman" w:hAnsi="Times New Roman" w:cs="Times New Roman"/>
          <w:sz w:val="24"/>
          <w:szCs w:val="24"/>
        </w:rPr>
      </w:pPr>
    </w:p>
    <w:p w14:paraId="28C69401" w14:textId="77777777" w:rsidR="002B3DFE" w:rsidRPr="00F34DA3" w:rsidRDefault="002B3DFE" w:rsidP="002B3DFE">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Water Soluble Fe (WS-Fe)</w:t>
      </w:r>
    </w:p>
    <w:p w14:paraId="2330B2C3" w14:textId="64BD50A6" w:rsidR="00D61439" w:rsidRPr="00F34DA3" w:rsidRDefault="00D61439" w:rsidP="0028303E">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In the case of saline areas (Table 2) the maximum value of WS-Fe was found in Sultanpur with corresponding values of 8.6 and 5.62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at 0-20 cm and 20-40 cm depth, respectively. The result also revealed that the minimum value of WS-Fe was recorded in Danti farm with respective values of 1.23 and 0.45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 xml:space="preserve">at 0-20 cm and 20-40 cm depth in saline areas. </w:t>
      </w:r>
      <w:r w:rsidR="0028303E" w:rsidRPr="00F34DA3">
        <w:rPr>
          <w:rFonts w:ascii="Times New Roman" w:hAnsi="Times New Roman" w:cs="Times New Roman"/>
          <w:sz w:val="24"/>
          <w:szCs w:val="24"/>
        </w:rPr>
        <w:t>Similarly,</w:t>
      </w:r>
      <w:r w:rsidRPr="00F34DA3">
        <w:rPr>
          <w:rFonts w:ascii="Times New Roman" w:hAnsi="Times New Roman" w:cs="Times New Roman"/>
          <w:sz w:val="24"/>
          <w:szCs w:val="24"/>
        </w:rPr>
        <w:t xml:space="preserve"> in saline areas result showed that mean value of WS-Fe was high at 0-20 cm depth than 20-40 cm depth with a corresponding value of 4.09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respectively. The low value of WS may also be attributed to the lower amount of organic matter in the soils as studies have reported that the addition of FYM/organic matter tends to increase the WS and EX-Fe content (</w:t>
      </w:r>
      <w:proofErr w:type="spellStart"/>
      <w:r w:rsidRPr="00F34DA3">
        <w:rPr>
          <w:rFonts w:ascii="Times New Roman" w:hAnsi="Times New Roman" w:cs="Times New Roman"/>
          <w:sz w:val="24"/>
          <w:szCs w:val="24"/>
        </w:rPr>
        <w:t>Maskina</w:t>
      </w:r>
      <w:proofErr w:type="spellEnd"/>
      <w:r w:rsidRPr="00F34DA3">
        <w:rPr>
          <w:rFonts w:ascii="Times New Roman" w:hAnsi="Times New Roman" w:cs="Times New Roman"/>
          <w:sz w:val="24"/>
          <w:szCs w:val="24"/>
        </w:rPr>
        <w:t xml:space="preserve"> </w:t>
      </w:r>
      <w:r w:rsidRPr="00F34DA3">
        <w:rPr>
          <w:rFonts w:ascii="Times New Roman" w:hAnsi="Times New Roman" w:cs="Times New Roman"/>
          <w:i/>
          <w:iCs/>
          <w:sz w:val="24"/>
          <w:szCs w:val="24"/>
        </w:rPr>
        <w:t>et al.</w:t>
      </w:r>
      <w:r w:rsidRPr="00F34DA3">
        <w:rPr>
          <w:rFonts w:ascii="Times New Roman" w:hAnsi="Times New Roman" w:cs="Times New Roman"/>
          <w:sz w:val="24"/>
          <w:szCs w:val="24"/>
        </w:rPr>
        <w:t>, 1998</w:t>
      </w:r>
      <w:r w:rsidR="0028303E" w:rsidRPr="00F34DA3">
        <w:rPr>
          <w:rFonts w:ascii="Times New Roman" w:hAnsi="Times New Roman" w:cs="Times New Roman"/>
          <w:sz w:val="24"/>
          <w:szCs w:val="24"/>
        </w:rPr>
        <w:t>;</w:t>
      </w:r>
      <w:r w:rsidRPr="00F34DA3">
        <w:rPr>
          <w:rFonts w:ascii="Times New Roman" w:hAnsi="Times New Roman" w:cs="Times New Roman"/>
          <w:sz w:val="24"/>
          <w:szCs w:val="24"/>
        </w:rPr>
        <w:t xml:space="preserve"> </w:t>
      </w:r>
      <w:proofErr w:type="spellStart"/>
      <w:r w:rsidRPr="00F34DA3">
        <w:rPr>
          <w:rFonts w:ascii="Times New Roman" w:hAnsi="Times New Roman" w:cs="Times New Roman"/>
          <w:sz w:val="24"/>
          <w:szCs w:val="24"/>
        </w:rPr>
        <w:t>Hellel</w:t>
      </w:r>
      <w:proofErr w:type="spellEnd"/>
      <w:r w:rsidRPr="00F34DA3">
        <w:rPr>
          <w:rFonts w:ascii="Times New Roman" w:hAnsi="Times New Roman" w:cs="Times New Roman"/>
          <w:sz w:val="24"/>
          <w:szCs w:val="24"/>
        </w:rPr>
        <w:t>, 2007).</w:t>
      </w:r>
    </w:p>
    <w:p w14:paraId="24FD1642" w14:textId="77777777" w:rsidR="0028303E" w:rsidRPr="00F34DA3" w:rsidRDefault="0028303E" w:rsidP="0028303E">
      <w:pPr>
        <w:spacing w:after="0" w:line="240" w:lineRule="auto"/>
        <w:jc w:val="both"/>
        <w:rPr>
          <w:rFonts w:ascii="Times New Roman" w:hAnsi="Times New Roman" w:cs="Times New Roman"/>
          <w:sz w:val="24"/>
          <w:szCs w:val="24"/>
        </w:rPr>
      </w:pPr>
    </w:p>
    <w:p w14:paraId="5733766C" w14:textId="77777777" w:rsidR="00BF4AA7" w:rsidRPr="00F34DA3" w:rsidRDefault="00BF4AA7" w:rsidP="00BF4AA7">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Exchangeable Fe (</w:t>
      </w:r>
      <w:bookmarkStart w:id="2" w:name="_Hlk170466104"/>
      <w:r w:rsidRPr="00F34DA3">
        <w:rPr>
          <w:rFonts w:ascii="Times New Roman" w:hAnsi="Times New Roman" w:cs="Times New Roman"/>
          <w:b/>
          <w:bCs/>
          <w:sz w:val="24"/>
          <w:szCs w:val="24"/>
        </w:rPr>
        <w:t>Exch-Fe</w:t>
      </w:r>
      <w:bookmarkEnd w:id="2"/>
      <w:r w:rsidRPr="00F34DA3">
        <w:rPr>
          <w:rFonts w:ascii="Times New Roman" w:hAnsi="Times New Roman" w:cs="Times New Roman"/>
          <w:b/>
          <w:bCs/>
          <w:sz w:val="24"/>
          <w:szCs w:val="24"/>
        </w:rPr>
        <w:t xml:space="preserve">)  </w:t>
      </w:r>
    </w:p>
    <w:p w14:paraId="6C52E619" w14:textId="4DCBD801" w:rsidR="00BF4AA7" w:rsidRPr="00F34DA3" w:rsidRDefault="00BF4AA7" w:rsidP="0028303E">
      <w:pPr>
        <w:spacing w:after="0" w:line="240" w:lineRule="auto"/>
        <w:jc w:val="both"/>
        <w:rPr>
          <w:rFonts w:ascii="Times New Roman" w:hAnsi="Times New Roman" w:cs="Times New Roman"/>
          <w:sz w:val="24"/>
          <w:szCs w:val="24"/>
          <w:lang w:bidi="gu-IN"/>
        </w:rPr>
      </w:pPr>
      <w:r w:rsidRPr="00F34DA3">
        <w:rPr>
          <w:rFonts w:ascii="Times New Roman" w:hAnsi="Times New Roman" w:cs="Times New Roman"/>
          <w:sz w:val="24"/>
          <w:szCs w:val="24"/>
        </w:rPr>
        <w:t>In saline area, the maximum value of Exch-Fe was recorded in Danti farm and Jogeshwar faliya with corresponding values of 13.01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and 4.96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 xml:space="preserve">at 0-20 cm and 20-40 cm depths, respectively (Table 2). Similarly, the minimum value of Exch-Fe was found in </w:t>
      </w:r>
      <w:proofErr w:type="spellStart"/>
      <w:r w:rsidRPr="00F34DA3">
        <w:rPr>
          <w:rFonts w:ascii="Times New Roman" w:hAnsi="Times New Roman" w:cs="Times New Roman"/>
          <w:sz w:val="24"/>
          <w:szCs w:val="24"/>
        </w:rPr>
        <w:t>Onjal</w:t>
      </w:r>
      <w:proofErr w:type="spellEnd"/>
      <w:r w:rsidRPr="00F34DA3">
        <w:rPr>
          <w:rFonts w:ascii="Times New Roman" w:hAnsi="Times New Roman" w:cs="Times New Roman"/>
          <w:sz w:val="24"/>
          <w:szCs w:val="24"/>
        </w:rPr>
        <w:t xml:space="preserve"> and </w:t>
      </w:r>
      <w:proofErr w:type="spellStart"/>
      <w:r w:rsidRPr="00F34DA3">
        <w:rPr>
          <w:rFonts w:ascii="Times New Roman" w:hAnsi="Times New Roman" w:cs="Times New Roman"/>
          <w:sz w:val="24"/>
          <w:szCs w:val="24"/>
        </w:rPr>
        <w:t>Danti</w:t>
      </w:r>
      <w:proofErr w:type="spellEnd"/>
      <w:r w:rsidRPr="00F34DA3">
        <w:rPr>
          <w:rFonts w:ascii="Times New Roman" w:hAnsi="Times New Roman" w:cs="Times New Roman"/>
          <w:sz w:val="24"/>
          <w:szCs w:val="24"/>
        </w:rPr>
        <w:t xml:space="preserve"> farm at 0-20 cm and 20-40 cm depths with corresponding values of 1.46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and 0.80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 xml:space="preserve">in high saline areas. The results showed that the </w:t>
      </w:r>
      <w:r w:rsidRPr="00F34DA3">
        <w:rPr>
          <w:rFonts w:ascii="Times New Roman" w:hAnsi="Times New Roman" w:cs="Times New Roman"/>
          <w:sz w:val="24"/>
          <w:szCs w:val="24"/>
          <w:lang w:bidi="gu-IN"/>
        </w:rPr>
        <w:t xml:space="preserve">decrement in the mean value of </w:t>
      </w:r>
      <w:r w:rsidRPr="00F34DA3">
        <w:rPr>
          <w:rFonts w:ascii="Times New Roman" w:hAnsi="Times New Roman" w:cs="Times New Roman"/>
          <w:sz w:val="24"/>
          <w:szCs w:val="24"/>
        </w:rPr>
        <w:t>Exch-Fe</w:t>
      </w:r>
      <w:r w:rsidRPr="00F34DA3">
        <w:rPr>
          <w:rFonts w:ascii="Times New Roman" w:hAnsi="Times New Roman" w:cs="Times New Roman"/>
          <w:sz w:val="24"/>
          <w:szCs w:val="24"/>
          <w:lang w:bidi="gu-IN"/>
        </w:rPr>
        <w:t xml:space="preserve"> content at 20-40 cm depth was 54.91 per cent over 0-20 cm depth in the high saline areas. </w:t>
      </w:r>
      <w:r w:rsidR="00C26800" w:rsidRPr="00F34DA3">
        <w:rPr>
          <w:rFonts w:ascii="Times New Roman" w:hAnsi="Times New Roman" w:cs="Times New Roman"/>
          <w:sz w:val="24"/>
          <w:szCs w:val="24"/>
          <w:lang w:bidi="gu-IN"/>
        </w:rPr>
        <w:t xml:space="preserve">Because of their respective hydroxides and oxides occur under specific conditions, the exchangeable and acid extractable portions of iron are typically low. Dhaliwal </w:t>
      </w:r>
      <w:r w:rsidR="00C26800" w:rsidRPr="00F34DA3">
        <w:rPr>
          <w:rFonts w:ascii="Times New Roman" w:hAnsi="Times New Roman" w:cs="Times New Roman"/>
          <w:i/>
          <w:iCs/>
          <w:sz w:val="24"/>
          <w:szCs w:val="24"/>
          <w:lang w:bidi="gu-IN"/>
        </w:rPr>
        <w:t>et al.</w:t>
      </w:r>
      <w:r w:rsidR="00C26800" w:rsidRPr="00F34DA3">
        <w:rPr>
          <w:rFonts w:ascii="Times New Roman" w:hAnsi="Times New Roman" w:cs="Times New Roman"/>
          <w:sz w:val="24"/>
          <w:szCs w:val="24"/>
          <w:lang w:bidi="gu-IN"/>
        </w:rPr>
        <w:t xml:space="preserve"> (2019) revealed that pH and redox potential regulate the change of Fe fractions in the soil.</w:t>
      </w:r>
    </w:p>
    <w:p w14:paraId="202A8731" w14:textId="77777777" w:rsidR="0028303E" w:rsidRPr="00F34DA3" w:rsidRDefault="0028303E" w:rsidP="0028303E">
      <w:pPr>
        <w:spacing w:after="0" w:line="240" w:lineRule="auto"/>
        <w:jc w:val="both"/>
        <w:rPr>
          <w:rFonts w:ascii="Times New Roman" w:hAnsi="Times New Roman" w:cs="Times New Roman"/>
          <w:sz w:val="24"/>
          <w:szCs w:val="24"/>
        </w:rPr>
      </w:pPr>
    </w:p>
    <w:p w14:paraId="43523741" w14:textId="77777777" w:rsidR="00BF4AA7" w:rsidRPr="00F34DA3" w:rsidRDefault="00BF4AA7" w:rsidP="00BF4AA7">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Carbonate Bound Fe (CO</w:t>
      </w:r>
      <w:r w:rsidRPr="00F34DA3">
        <w:rPr>
          <w:rFonts w:ascii="Times New Roman" w:hAnsi="Times New Roman" w:cs="Times New Roman"/>
          <w:b/>
          <w:bCs/>
          <w:sz w:val="24"/>
          <w:szCs w:val="24"/>
          <w:vertAlign w:val="subscript"/>
        </w:rPr>
        <w:t>3</w:t>
      </w:r>
      <w:r w:rsidRPr="00F34DA3">
        <w:rPr>
          <w:rFonts w:ascii="Times New Roman" w:hAnsi="Times New Roman" w:cs="Times New Roman"/>
          <w:b/>
          <w:bCs/>
          <w:sz w:val="24"/>
          <w:szCs w:val="24"/>
        </w:rPr>
        <w:t>-Fe)</w:t>
      </w:r>
    </w:p>
    <w:p w14:paraId="441EA14A" w14:textId="1A911AB3" w:rsidR="00BF4AA7" w:rsidRPr="00F34DA3" w:rsidRDefault="00BF4AA7" w:rsidP="00BF4AA7">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A perusal of data presented in Table 2 regarding carbonate bound Fe showed that in saline areas showed that the maximum value of 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-Fe content at 0-20 cm and 20-40 cm depths was found in </w:t>
      </w:r>
      <w:proofErr w:type="spellStart"/>
      <w:r w:rsidRPr="00F34DA3">
        <w:rPr>
          <w:rFonts w:ascii="Times New Roman" w:hAnsi="Times New Roman" w:cs="Times New Roman"/>
          <w:sz w:val="24"/>
          <w:szCs w:val="24"/>
        </w:rPr>
        <w:t>Onjal</w:t>
      </w:r>
      <w:proofErr w:type="spellEnd"/>
      <w:r w:rsidRPr="00F34DA3">
        <w:rPr>
          <w:rFonts w:ascii="Times New Roman" w:hAnsi="Times New Roman" w:cs="Times New Roman"/>
          <w:sz w:val="24"/>
          <w:szCs w:val="24"/>
        </w:rPr>
        <w:t xml:space="preserve"> and </w:t>
      </w:r>
      <w:proofErr w:type="spellStart"/>
      <w:r w:rsidRPr="00F34DA3">
        <w:rPr>
          <w:rFonts w:ascii="Times New Roman" w:hAnsi="Times New Roman" w:cs="Times New Roman"/>
          <w:sz w:val="24"/>
          <w:szCs w:val="24"/>
        </w:rPr>
        <w:t>Danti</w:t>
      </w:r>
      <w:proofErr w:type="spellEnd"/>
      <w:r w:rsidRPr="00F34DA3">
        <w:rPr>
          <w:rFonts w:ascii="Times New Roman" w:hAnsi="Times New Roman" w:cs="Times New Roman"/>
          <w:sz w:val="24"/>
          <w:szCs w:val="24"/>
        </w:rPr>
        <w:t xml:space="preserve"> farm with values 40.46 and 51.86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respectively. However, the minimum value of 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-Fe was found in Danti farm and Jogeshwar faliya with </w:t>
      </w:r>
      <w:r w:rsidRPr="00F34DA3">
        <w:rPr>
          <w:rFonts w:ascii="Times New Roman" w:hAnsi="Times New Roman" w:cs="Times New Roman"/>
          <w:sz w:val="24"/>
          <w:szCs w:val="24"/>
        </w:rPr>
        <w:lastRenderedPageBreak/>
        <w:t>corresponding values of 0.83 and 7.16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at 0-20 cm and 20-40 cm depths, respectively. The result also showed that the magnitude of increase in of 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-Fe content at lower depths was 57.45 per cent over upper depth in saline areas.</w:t>
      </w:r>
    </w:p>
    <w:p w14:paraId="4BBA0BD6" w14:textId="77777777" w:rsidR="0028303E" w:rsidRPr="00F34DA3" w:rsidRDefault="0028303E" w:rsidP="00BF4AA7">
      <w:pPr>
        <w:spacing w:after="0" w:line="240" w:lineRule="auto"/>
        <w:jc w:val="both"/>
        <w:rPr>
          <w:rFonts w:ascii="Times New Roman" w:hAnsi="Times New Roman" w:cs="Times New Roman"/>
          <w:sz w:val="24"/>
          <w:szCs w:val="24"/>
        </w:rPr>
      </w:pPr>
    </w:p>
    <w:p w14:paraId="661E6434" w14:textId="77777777" w:rsidR="00BF4AA7" w:rsidRPr="00F34DA3" w:rsidRDefault="00BF4AA7" w:rsidP="00BF4AA7">
      <w:pPr>
        <w:spacing w:after="0" w:line="240" w:lineRule="auto"/>
        <w:jc w:val="both"/>
        <w:rPr>
          <w:rFonts w:ascii="Times New Roman" w:hAnsi="Times New Roman" w:cs="Times New Roman"/>
          <w:sz w:val="24"/>
          <w:szCs w:val="24"/>
        </w:rPr>
      </w:pPr>
      <w:r w:rsidRPr="00F34DA3">
        <w:rPr>
          <w:rFonts w:ascii="Times New Roman" w:hAnsi="Times New Roman" w:cs="Times New Roman"/>
          <w:b/>
          <w:bCs/>
          <w:sz w:val="24"/>
          <w:szCs w:val="24"/>
        </w:rPr>
        <w:t xml:space="preserve">Fe and Mn oxide Bound Fe (Fe-Mn-O-Fe) </w:t>
      </w:r>
    </w:p>
    <w:p w14:paraId="36F7144E" w14:textId="3B64DD2B" w:rsidR="00BF4AA7" w:rsidRPr="00F34DA3" w:rsidRDefault="00BF4AA7" w:rsidP="00BF4AA7">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Maximum value of Fe-Mn-O-Fe in the high saline areas was found in Danti farm with corresponding values of 2067.60 and 1689.60 mg kg</w:t>
      </w:r>
      <w:r w:rsidRPr="00F34DA3">
        <w:rPr>
          <w:rFonts w:ascii="Times New Roman" w:hAnsi="Times New Roman" w:cs="Times New Roman"/>
          <w:sz w:val="24"/>
          <w:szCs w:val="24"/>
          <w:vertAlign w:val="superscript"/>
        </w:rPr>
        <w:t xml:space="preserve">-1 </w:t>
      </w:r>
      <w:r w:rsidRPr="00F34DA3">
        <w:rPr>
          <w:rFonts w:ascii="Times New Roman" w:hAnsi="Times New Roman" w:cs="Times New Roman"/>
          <w:sz w:val="24"/>
          <w:szCs w:val="24"/>
        </w:rPr>
        <w:t>at 0-20 cm and 20-40 cm depths, respectively (Table 2). While, the minimum value of Fe-Mn-O-Fe content was recorded at 0-20 cm and 20-40 cm depths in Mandaliya and Jogeshwar faliya with a tune of 165.60 and 147.60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in high saline areas. The results further showed the mean value of 0-20 depth is higher than 20-40 cm depth with a value of 1107.22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in saline areas.</w:t>
      </w:r>
    </w:p>
    <w:p w14:paraId="27859EF4" w14:textId="77777777" w:rsidR="0028303E" w:rsidRPr="00F34DA3" w:rsidRDefault="0028303E" w:rsidP="00BF4AA7">
      <w:pPr>
        <w:spacing w:after="0" w:line="240" w:lineRule="auto"/>
        <w:jc w:val="both"/>
        <w:rPr>
          <w:rFonts w:ascii="Times New Roman" w:hAnsi="Times New Roman" w:cs="Times New Roman"/>
          <w:sz w:val="24"/>
          <w:szCs w:val="24"/>
        </w:rPr>
      </w:pPr>
    </w:p>
    <w:p w14:paraId="3FD2C004" w14:textId="77777777" w:rsidR="00BF4AA7" w:rsidRPr="00F34DA3" w:rsidRDefault="00BF4AA7" w:rsidP="00BF4AA7">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Organic Bound Fe (Org-Fe)</w:t>
      </w:r>
    </w:p>
    <w:p w14:paraId="131D1E77" w14:textId="4C2FB26F" w:rsidR="00BF4AA7" w:rsidRPr="00F34DA3" w:rsidRDefault="00BF4AA7" w:rsidP="00BF4AA7">
      <w:pPr>
        <w:spacing w:after="0" w:line="240" w:lineRule="auto"/>
        <w:jc w:val="both"/>
        <w:rPr>
          <w:rFonts w:ascii="Times New Roman" w:hAnsi="Times New Roman" w:cs="Times New Roman"/>
          <w:sz w:val="24"/>
          <w:szCs w:val="24"/>
        </w:rPr>
      </w:pPr>
      <w:r w:rsidRPr="00F34DA3">
        <w:rPr>
          <w:rFonts w:ascii="Times New Roman" w:hAnsi="Times New Roman" w:cs="Times New Roman"/>
          <w:sz w:val="24"/>
          <w:szCs w:val="24"/>
        </w:rPr>
        <w:t>Looking to the organic bound Fe content in soil of saline areas at 0-20 cm and 20-40 cm depths is presented in Table 2</w:t>
      </w:r>
      <w:r w:rsidRPr="00F34DA3">
        <w:rPr>
          <w:rFonts w:ascii="Times New Roman" w:hAnsi="Times New Roman" w:cs="Times New Roman"/>
          <w:b/>
          <w:bCs/>
          <w:sz w:val="24"/>
          <w:szCs w:val="24"/>
        </w:rPr>
        <w:t xml:space="preserve"> </w:t>
      </w:r>
      <w:r w:rsidRPr="00F34DA3">
        <w:rPr>
          <w:rFonts w:ascii="Times New Roman" w:hAnsi="Times New Roman" w:cs="Times New Roman"/>
          <w:sz w:val="24"/>
          <w:szCs w:val="24"/>
        </w:rPr>
        <w:t>the maximum values of Org-Fe were found in Jogeshwar faliya with corresponding values of 596.76 and 409.56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at 0-20 cm and 20-40 cm depths. However, the minimum value Org-Fe was recorded at 0-20 cm and 20-40 cm depths with corresponding of 90.00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and 58.80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respectively in high saline areas. The Org-Fe content ranged from 90.00 to 596.76 and 58.80-409.56 mg kg</w:t>
      </w:r>
      <w:r w:rsidRPr="00F34DA3">
        <w:rPr>
          <w:rFonts w:ascii="Times New Roman" w:hAnsi="Times New Roman" w:cs="Times New Roman"/>
          <w:sz w:val="24"/>
          <w:szCs w:val="24"/>
          <w:vertAlign w:val="superscript"/>
        </w:rPr>
        <w:t>-1</w:t>
      </w:r>
      <w:r w:rsidRPr="00F34DA3">
        <w:rPr>
          <w:rFonts w:ascii="Times New Roman" w:hAnsi="Times New Roman" w:cs="Times New Roman"/>
          <w:sz w:val="24"/>
          <w:szCs w:val="24"/>
        </w:rPr>
        <w:t xml:space="preserve"> at 0-20 cm and 20-40 cm depths in high saline areas. Iron fractions differed in saline soils in the order of organic bound &gt; Fe + Mn bound &gt; carbonate bound &gt; exchangeable &gt; water soluble were reported by Mohiddin </w:t>
      </w:r>
      <w:r w:rsidRPr="00F34DA3">
        <w:rPr>
          <w:rFonts w:ascii="Times New Roman" w:hAnsi="Times New Roman" w:cs="Times New Roman"/>
          <w:i/>
          <w:iCs/>
          <w:sz w:val="24"/>
          <w:szCs w:val="24"/>
        </w:rPr>
        <w:t xml:space="preserve">et al. </w:t>
      </w:r>
      <w:r w:rsidRPr="00F34DA3">
        <w:rPr>
          <w:rFonts w:ascii="Times New Roman" w:hAnsi="Times New Roman" w:cs="Times New Roman"/>
          <w:sz w:val="24"/>
          <w:szCs w:val="24"/>
        </w:rPr>
        <w:t>(2022).</w:t>
      </w:r>
    </w:p>
    <w:p w14:paraId="5CDD2437" w14:textId="77777777" w:rsidR="0028303E" w:rsidRPr="00F34DA3" w:rsidRDefault="0028303E" w:rsidP="00BF4AA7">
      <w:pPr>
        <w:spacing w:after="0" w:line="240" w:lineRule="auto"/>
        <w:jc w:val="both"/>
        <w:rPr>
          <w:rFonts w:ascii="Times New Roman" w:hAnsi="Times New Roman" w:cs="Times New Roman"/>
          <w:sz w:val="24"/>
          <w:szCs w:val="24"/>
        </w:rPr>
      </w:pPr>
    </w:p>
    <w:p w14:paraId="0BE0C2CD" w14:textId="4B1B588C" w:rsidR="00BF4AA7" w:rsidRPr="00F34DA3" w:rsidRDefault="00BF4AA7" w:rsidP="00BF4AA7">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 xml:space="preserve">Correlation between different soil properties and Fe fractions </w:t>
      </w:r>
    </w:p>
    <w:p w14:paraId="489DDC22" w14:textId="0A2BDEEC" w:rsidR="00BF4AA7" w:rsidRPr="00F34DA3" w:rsidRDefault="00BF4AA7" w:rsidP="0028303E">
      <w:pPr>
        <w:spacing w:after="0" w:line="240" w:lineRule="auto"/>
        <w:jc w:val="both"/>
        <w:rPr>
          <w:rFonts w:ascii="Times New Roman" w:eastAsia="Yu Mincho" w:hAnsi="Times New Roman" w:cs="Times New Roman"/>
          <w:sz w:val="24"/>
          <w:szCs w:val="24"/>
        </w:rPr>
      </w:pPr>
      <w:r w:rsidRPr="00F34DA3">
        <w:rPr>
          <w:rFonts w:ascii="Times New Roman" w:eastAsia="Yu Mincho" w:hAnsi="Times New Roman" w:cs="Times New Roman"/>
          <w:sz w:val="24"/>
          <w:szCs w:val="24"/>
        </w:rPr>
        <w:t xml:space="preserve">The data presented in Table 3 shows the association analysis for pH, </w:t>
      </w:r>
      <w:proofErr w:type="spellStart"/>
      <w:r w:rsidRPr="00F34DA3">
        <w:rPr>
          <w:rFonts w:ascii="Times New Roman" w:eastAsia="Yu Mincho" w:hAnsi="Times New Roman" w:cs="Times New Roman"/>
          <w:sz w:val="24"/>
          <w:szCs w:val="24"/>
        </w:rPr>
        <w:t>ECe</w:t>
      </w:r>
      <w:proofErr w:type="spellEnd"/>
      <w:r w:rsidRPr="00F34DA3">
        <w:rPr>
          <w:rFonts w:ascii="Times New Roman" w:eastAsia="Yu Mincho" w:hAnsi="Times New Roman" w:cs="Times New Roman"/>
          <w:sz w:val="24"/>
          <w:szCs w:val="24"/>
        </w:rPr>
        <w:t>, CaCO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 xml:space="preserve"> CEC, ESP and Fe fractions for 0-20 cm in saline areas. At the 5 per cent significance level, there was a negative and significant correlation between the pH of the soil and both </w:t>
      </w:r>
      <w:proofErr w:type="spellStart"/>
      <w:r w:rsidRPr="00F34DA3">
        <w:rPr>
          <w:rFonts w:ascii="Times New Roman" w:eastAsia="Yu Mincho" w:hAnsi="Times New Roman" w:cs="Times New Roman"/>
          <w:sz w:val="24"/>
          <w:szCs w:val="24"/>
        </w:rPr>
        <w:t>ECe</w:t>
      </w:r>
      <w:proofErr w:type="spellEnd"/>
      <w:r w:rsidRPr="00F34DA3">
        <w:rPr>
          <w:rFonts w:ascii="Times New Roman" w:eastAsia="Yu Mincho" w:hAnsi="Times New Roman" w:cs="Times New Roman"/>
          <w:sz w:val="24"/>
          <w:szCs w:val="24"/>
        </w:rPr>
        <w:t xml:space="preserve"> (r = -0.315*) and Exch-Fe (r = -0.293*).</w:t>
      </w:r>
      <w:r w:rsidR="003E1B15" w:rsidRPr="00F34DA3">
        <w:rPr>
          <w:rFonts w:ascii="Times New Roman" w:eastAsia="Yu Mincho" w:hAnsi="Times New Roman" w:cs="Times New Roman"/>
          <w:sz w:val="24"/>
          <w:szCs w:val="24"/>
        </w:rPr>
        <w:t xml:space="preserve"> As pH increase Fe precipitates as Fe-oxide or carbonates decreases soluble/mobile fractions and increase in Ece Na</w:t>
      </w:r>
      <w:r w:rsidR="003E1B15" w:rsidRPr="00F34DA3">
        <w:rPr>
          <w:rFonts w:ascii="Times New Roman" w:eastAsia="Yu Mincho" w:hAnsi="Times New Roman" w:cs="Times New Roman"/>
          <w:sz w:val="24"/>
          <w:szCs w:val="24"/>
          <w:vertAlign w:val="superscript"/>
        </w:rPr>
        <w:t>+</w:t>
      </w:r>
      <w:r w:rsidR="003E1B15" w:rsidRPr="00F34DA3">
        <w:rPr>
          <w:rFonts w:ascii="Times New Roman" w:eastAsia="Yu Mincho" w:hAnsi="Times New Roman" w:cs="Times New Roman"/>
          <w:sz w:val="24"/>
          <w:szCs w:val="24"/>
        </w:rPr>
        <w:t>, Ca</w:t>
      </w:r>
      <w:r w:rsidR="003E1B15" w:rsidRPr="00F34DA3">
        <w:rPr>
          <w:rFonts w:ascii="Times New Roman" w:eastAsia="Yu Mincho" w:hAnsi="Times New Roman" w:cs="Times New Roman"/>
          <w:sz w:val="24"/>
          <w:szCs w:val="24"/>
          <w:vertAlign w:val="superscript"/>
        </w:rPr>
        <w:t>+2</w:t>
      </w:r>
      <w:r w:rsidR="003E1B15" w:rsidRPr="00F34DA3">
        <w:rPr>
          <w:rFonts w:ascii="Times New Roman" w:eastAsia="Yu Mincho" w:hAnsi="Times New Roman" w:cs="Times New Roman"/>
          <w:sz w:val="24"/>
          <w:szCs w:val="24"/>
        </w:rPr>
        <w:t>, Mg</w:t>
      </w:r>
      <w:r w:rsidR="003E1B15" w:rsidRPr="00F34DA3">
        <w:rPr>
          <w:rFonts w:ascii="Times New Roman" w:eastAsia="Yu Mincho" w:hAnsi="Times New Roman" w:cs="Times New Roman"/>
          <w:sz w:val="24"/>
          <w:szCs w:val="24"/>
          <w:vertAlign w:val="superscript"/>
        </w:rPr>
        <w:t>+2</w:t>
      </w:r>
      <w:r w:rsidR="003E1B15" w:rsidRPr="00F34DA3">
        <w:rPr>
          <w:rFonts w:ascii="Times New Roman" w:eastAsia="Yu Mincho" w:hAnsi="Times New Roman" w:cs="Times New Roman"/>
          <w:sz w:val="24"/>
          <w:szCs w:val="24"/>
        </w:rPr>
        <w:t xml:space="preserve"> compress the electrical double layer and reduce Fe </w:t>
      </w:r>
      <w:r w:rsidR="0014672F" w:rsidRPr="00F34DA3">
        <w:rPr>
          <w:rFonts w:ascii="Times New Roman" w:eastAsia="Yu Mincho" w:hAnsi="Times New Roman" w:cs="Times New Roman"/>
          <w:sz w:val="24"/>
          <w:szCs w:val="24"/>
        </w:rPr>
        <w:t xml:space="preserve">solubility. </w:t>
      </w:r>
      <w:r w:rsidRPr="00F34DA3">
        <w:rPr>
          <w:rFonts w:ascii="Times New Roman" w:eastAsia="Yu Mincho" w:hAnsi="Times New Roman" w:cs="Times New Roman"/>
          <w:sz w:val="24"/>
          <w:szCs w:val="24"/>
        </w:rPr>
        <w:t>At the 5 per cent significance level, there was a positive and significant correlation between CEC and ESP (r= 0.330*). WS-Fe positively and significantly correlated with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-Fe (r = 0.335**) and Org-Fe (r = 0.458**) at 1 per cent level of significance. Additionally, at the 1 per cent level of significance, there was a negative and significant correlation between WS-Fe and Fe-Mn-O-Fe (r = -0.358*).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-Fe had positive and significant correlation with Org-Fe (r = -0.665**) and negative and significant correlation with Fe-Mn-O-Fe (r = -0.601**) at 1 per cent level of significance. While, Fe-Mn-O-Fe negatively correlated with Org-Fe (r = -0.509**) at 1 per cent level of significance.</w:t>
      </w:r>
    </w:p>
    <w:p w14:paraId="6B12DDE3" w14:textId="7AD89DEE" w:rsidR="00BF4AA7" w:rsidRPr="00F34DA3" w:rsidRDefault="00BF4AA7" w:rsidP="00BF4AA7">
      <w:pPr>
        <w:spacing w:after="0" w:line="240" w:lineRule="auto"/>
        <w:ind w:firstLine="720"/>
        <w:jc w:val="both"/>
        <w:rPr>
          <w:rFonts w:ascii="Times New Roman" w:eastAsia="Yu Mincho" w:hAnsi="Times New Roman" w:cs="Times New Roman"/>
          <w:sz w:val="24"/>
          <w:szCs w:val="24"/>
        </w:rPr>
      </w:pPr>
      <w:r w:rsidRPr="00F34DA3">
        <w:rPr>
          <w:rFonts w:ascii="Times New Roman" w:eastAsia="Yu Mincho" w:hAnsi="Times New Roman" w:cs="Times New Roman"/>
          <w:sz w:val="24"/>
          <w:szCs w:val="24"/>
        </w:rPr>
        <w:t xml:space="preserve">In case of 20-40 cm depths (Table </w:t>
      </w:r>
      <w:r w:rsidR="00FF6DB9">
        <w:rPr>
          <w:rFonts w:ascii="Times New Roman" w:eastAsia="Yu Mincho" w:hAnsi="Times New Roman" w:cs="Times New Roman"/>
          <w:sz w:val="24"/>
          <w:szCs w:val="24"/>
        </w:rPr>
        <w:t>3</w:t>
      </w:r>
      <w:r w:rsidRPr="00F34DA3">
        <w:rPr>
          <w:rFonts w:ascii="Times New Roman" w:eastAsia="Yu Mincho" w:hAnsi="Times New Roman" w:cs="Times New Roman"/>
          <w:sz w:val="24"/>
          <w:szCs w:val="24"/>
        </w:rPr>
        <w:t xml:space="preserve">), soil pH negatively and significantly correlated with </w:t>
      </w:r>
      <w:r w:rsidRPr="00F34DA3">
        <w:rPr>
          <w:rFonts w:ascii="Times New Roman" w:hAnsi="Times New Roman" w:cs="Times New Roman"/>
          <w:sz w:val="24"/>
          <w:szCs w:val="24"/>
        </w:rPr>
        <w:t>CaCO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 (r= -0.435**) at 1 per cent level of significance.</w:t>
      </w:r>
      <w:r w:rsidR="006D2E17" w:rsidRPr="00F34DA3">
        <w:rPr>
          <w:rFonts w:ascii="Times New Roman" w:hAnsi="Times New Roman" w:cs="Times New Roman"/>
          <w:sz w:val="24"/>
          <w:szCs w:val="24"/>
        </w:rPr>
        <w:t xml:space="preserve"> Because CaCO</w:t>
      </w:r>
      <w:r w:rsidR="006D2E17" w:rsidRPr="00F34DA3">
        <w:rPr>
          <w:rFonts w:ascii="Times New Roman" w:hAnsi="Times New Roman" w:cs="Times New Roman"/>
          <w:sz w:val="24"/>
          <w:szCs w:val="24"/>
          <w:vertAlign w:val="subscript"/>
        </w:rPr>
        <w:t>3</w:t>
      </w:r>
      <w:r w:rsidR="006D2E17" w:rsidRPr="00F34DA3">
        <w:rPr>
          <w:rFonts w:ascii="Times New Roman" w:hAnsi="Times New Roman" w:cs="Times New Roman"/>
          <w:sz w:val="24"/>
          <w:szCs w:val="24"/>
        </w:rPr>
        <w:t xml:space="preserve"> acts as a pH buffer. </w:t>
      </w:r>
      <w:r w:rsidRPr="00F34DA3">
        <w:rPr>
          <w:rFonts w:ascii="Times New Roman" w:hAnsi="Times New Roman" w:cs="Times New Roman"/>
          <w:sz w:val="24"/>
          <w:szCs w:val="24"/>
        </w:rPr>
        <w:t xml:space="preserve"> EC had positive correlation with CaCO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 </w:t>
      </w:r>
      <w:r w:rsidRPr="00F34DA3">
        <w:rPr>
          <w:rFonts w:ascii="Times New Roman" w:eastAsia="Yu Mincho" w:hAnsi="Times New Roman" w:cs="Times New Roman"/>
          <w:sz w:val="24"/>
          <w:szCs w:val="24"/>
        </w:rPr>
        <w:t>(r = 0.284*) and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 xml:space="preserve">-Fe (r = 0.297*) while, negative correlation with CEC (r = -0.281*) at 5 per cent level of significance. </w:t>
      </w:r>
      <w:r w:rsidRPr="00F34DA3">
        <w:rPr>
          <w:rFonts w:ascii="Times New Roman" w:hAnsi="Times New Roman" w:cs="Times New Roman"/>
          <w:sz w:val="24"/>
          <w:szCs w:val="24"/>
        </w:rPr>
        <w:t>CaCO</w:t>
      </w:r>
      <w:r w:rsidRPr="00F34DA3">
        <w:rPr>
          <w:rFonts w:ascii="Times New Roman" w:hAnsi="Times New Roman" w:cs="Times New Roman"/>
          <w:sz w:val="24"/>
          <w:szCs w:val="24"/>
          <w:vertAlign w:val="subscript"/>
        </w:rPr>
        <w:t>3</w:t>
      </w:r>
      <w:r w:rsidRPr="00F34DA3">
        <w:rPr>
          <w:rFonts w:ascii="Times New Roman" w:hAnsi="Times New Roman" w:cs="Times New Roman"/>
          <w:sz w:val="24"/>
          <w:szCs w:val="24"/>
        </w:rPr>
        <w:t xml:space="preserve"> negatively and significantly correlated with </w:t>
      </w:r>
      <w:r w:rsidRPr="00F34DA3">
        <w:rPr>
          <w:rFonts w:ascii="Times New Roman" w:eastAsia="Yu Mincho" w:hAnsi="Times New Roman" w:cs="Times New Roman"/>
          <w:sz w:val="24"/>
          <w:szCs w:val="24"/>
        </w:rPr>
        <w:t>Org-Fe (r = -0.263*) at 5 per cent level of significance.</w:t>
      </w:r>
      <w:r w:rsidRPr="00F34DA3">
        <w:rPr>
          <w:rFonts w:ascii="Times New Roman" w:hAnsi="Times New Roman" w:cs="Times New Roman"/>
          <w:sz w:val="24"/>
          <w:szCs w:val="24"/>
        </w:rPr>
        <w:t xml:space="preserve"> </w:t>
      </w:r>
      <w:r w:rsidRPr="00F34DA3">
        <w:rPr>
          <w:rFonts w:ascii="Times New Roman" w:eastAsia="Yu Mincho" w:hAnsi="Times New Roman" w:cs="Times New Roman"/>
          <w:sz w:val="24"/>
          <w:szCs w:val="24"/>
        </w:rPr>
        <w:t xml:space="preserve"> Also, negative and significant correlation was found between CEC and ESP (r = -0.292*) at 5 per cent level of significance. WS-Fe positive and significant correlation found with Exch-Fe (r = 0.377*) and Org-Fe (r = 0.444**) at 5 per cent and 1 per cent level of significance and negatively and significantly correlated with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-Fe (r = -0.438**) and Fe-Mn-O-Fe (r = -0.404**) at 1 per cent level of significance. Also, Exch-Fe, negatively and significantly correlated with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-Fe (r = -0.508**) and Fe-Mn-O-Fe (r = -0.363**) at 1 per cent level of significance and positively correlated with Org-Fe (r = 0.312*) at 5 per cent level of significance. The CO</w:t>
      </w:r>
      <w:r w:rsidRPr="00F34DA3">
        <w:rPr>
          <w:rFonts w:ascii="Times New Roman" w:eastAsia="Yu Mincho" w:hAnsi="Times New Roman" w:cs="Times New Roman"/>
          <w:sz w:val="24"/>
          <w:szCs w:val="24"/>
          <w:vertAlign w:val="subscript"/>
        </w:rPr>
        <w:t>3</w:t>
      </w:r>
      <w:r w:rsidRPr="00F34DA3">
        <w:rPr>
          <w:rFonts w:ascii="Times New Roman" w:eastAsia="Yu Mincho" w:hAnsi="Times New Roman" w:cs="Times New Roman"/>
          <w:sz w:val="24"/>
          <w:szCs w:val="24"/>
        </w:rPr>
        <w:t>-Fe was positively and significantly correlated with Fe-Mn-O-</w:t>
      </w:r>
      <w:r w:rsidRPr="00F34DA3">
        <w:rPr>
          <w:rFonts w:ascii="Times New Roman" w:eastAsia="Yu Mincho" w:hAnsi="Times New Roman" w:cs="Times New Roman"/>
          <w:sz w:val="24"/>
          <w:szCs w:val="24"/>
        </w:rPr>
        <w:lastRenderedPageBreak/>
        <w:t>Fe (r = 0.586**) at 1 per cent level of significance. The Fe-Mn-O-Fe negatively and significantly correlated with Org-Fe (r = -0.575**) at 1 per cent level of significance.</w:t>
      </w:r>
    </w:p>
    <w:p w14:paraId="378CCFC6" w14:textId="77777777" w:rsidR="00C41B84" w:rsidRPr="00F34DA3" w:rsidRDefault="00C41B84" w:rsidP="00BF4AA7">
      <w:pPr>
        <w:spacing w:after="0" w:line="240" w:lineRule="auto"/>
        <w:jc w:val="both"/>
        <w:rPr>
          <w:rFonts w:ascii="Times New Roman" w:hAnsi="Times New Roman" w:cs="Times New Roman"/>
          <w:b/>
          <w:bCs/>
          <w:sz w:val="24"/>
          <w:szCs w:val="24"/>
        </w:rPr>
      </w:pPr>
    </w:p>
    <w:p w14:paraId="4DD74FFD" w14:textId="1BB7640D" w:rsidR="00BF4AA7" w:rsidRPr="00F34DA3" w:rsidRDefault="00BF4AA7" w:rsidP="00BF4AA7">
      <w:pPr>
        <w:spacing w:after="0" w:line="240" w:lineRule="auto"/>
        <w:jc w:val="both"/>
        <w:rPr>
          <w:rFonts w:ascii="Times New Roman" w:hAnsi="Times New Roman" w:cs="Times New Roman"/>
          <w:b/>
          <w:bCs/>
          <w:sz w:val="24"/>
          <w:szCs w:val="24"/>
        </w:rPr>
      </w:pPr>
      <w:r w:rsidRPr="00F34DA3">
        <w:rPr>
          <w:rFonts w:ascii="Times New Roman" w:hAnsi="Times New Roman" w:cs="Times New Roman"/>
          <w:b/>
          <w:bCs/>
          <w:sz w:val="24"/>
          <w:szCs w:val="24"/>
        </w:rPr>
        <w:t>CONCLUSION</w:t>
      </w:r>
    </w:p>
    <w:p w14:paraId="658615D8" w14:textId="77777777" w:rsidR="0028303E" w:rsidRPr="00F34DA3" w:rsidRDefault="0028303E" w:rsidP="00BF4AA7">
      <w:pPr>
        <w:spacing w:after="0" w:line="240" w:lineRule="auto"/>
        <w:jc w:val="both"/>
        <w:rPr>
          <w:rFonts w:ascii="Times New Roman" w:hAnsi="Times New Roman" w:cs="Times New Roman"/>
          <w:b/>
          <w:bCs/>
          <w:sz w:val="24"/>
          <w:szCs w:val="24"/>
        </w:rPr>
      </w:pPr>
    </w:p>
    <w:p w14:paraId="13A3BEF0" w14:textId="4E0F0F26" w:rsidR="00BF4AA7" w:rsidRPr="00F34DA3" w:rsidRDefault="00BF4AA7" w:rsidP="0028303E">
      <w:pPr>
        <w:spacing w:after="0" w:line="240" w:lineRule="auto"/>
        <w:jc w:val="both"/>
        <w:rPr>
          <w:rFonts w:ascii="Times New Roman" w:hAnsi="Times New Roman" w:cs="Times New Roman"/>
          <w:sz w:val="24"/>
          <w:szCs w:val="24"/>
        </w:rPr>
        <w:sectPr w:rsidR="00BF4AA7" w:rsidRPr="00F34DA3" w:rsidSect="00BF4AA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pPr>
      <w:r w:rsidRPr="00F34DA3">
        <w:rPr>
          <w:rFonts w:ascii="Times New Roman" w:hAnsi="Times New Roman" w:cs="Times New Roman"/>
          <w:sz w:val="24"/>
          <w:szCs w:val="24"/>
        </w:rPr>
        <w:t xml:space="preserve">The correlation analysis across 0-20 cm and 20-40 cm depths in saline soils revealed depth-dependent and complex interactions between soil properties and Fe fractions. </w:t>
      </w:r>
      <w:r w:rsidR="00F37E0D" w:rsidRPr="00F34DA3">
        <w:rPr>
          <w:rFonts w:ascii="Times New Roman" w:hAnsi="Times New Roman" w:cs="Times New Roman"/>
          <w:sz w:val="24"/>
          <w:szCs w:val="24"/>
        </w:rPr>
        <w:t>In the surface layer (0-20 cm), soil pH showed negative associations with salinity (</w:t>
      </w:r>
      <w:proofErr w:type="spellStart"/>
      <w:r w:rsidR="00F37E0D" w:rsidRPr="00F34DA3">
        <w:rPr>
          <w:rFonts w:ascii="Times New Roman" w:hAnsi="Times New Roman" w:cs="Times New Roman"/>
          <w:sz w:val="24"/>
          <w:szCs w:val="24"/>
        </w:rPr>
        <w:t>ECe</w:t>
      </w:r>
      <w:proofErr w:type="spellEnd"/>
      <w:r w:rsidR="00F37E0D" w:rsidRPr="00F34DA3">
        <w:rPr>
          <w:rFonts w:ascii="Times New Roman" w:hAnsi="Times New Roman" w:cs="Times New Roman"/>
          <w:sz w:val="24"/>
          <w:szCs w:val="24"/>
        </w:rPr>
        <w:t>) and exchangeable Fe, while CEC was positively linked with ESP.</w:t>
      </w:r>
      <w:r w:rsidR="00C41BB7" w:rsidRPr="00F34DA3">
        <w:rPr>
          <w:rFonts w:ascii="Times New Roman" w:hAnsi="Times New Roman" w:cs="Times New Roman"/>
          <w:sz w:val="24"/>
          <w:szCs w:val="24"/>
        </w:rPr>
        <w:t xml:space="preserve"> Because CEC is the denominator in ESP calculation</w:t>
      </w:r>
      <w:r w:rsidR="00A81374" w:rsidRPr="00F34DA3">
        <w:rPr>
          <w:rFonts w:ascii="Times New Roman" w:hAnsi="Times New Roman" w:cs="Times New Roman"/>
          <w:sz w:val="24"/>
          <w:szCs w:val="24"/>
        </w:rPr>
        <w:t xml:space="preserve">. Higher CEC </w:t>
      </w:r>
      <w:proofErr w:type="spellStart"/>
      <w:r w:rsidR="00A81374" w:rsidRPr="00F34DA3">
        <w:rPr>
          <w:rFonts w:ascii="Times New Roman" w:hAnsi="Times New Roman" w:cs="Times New Roman"/>
          <w:sz w:val="24"/>
          <w:szCs w:val="24"/>
        </w:rPr>
        <w:t>menas</w:t>
      </w:r>
      <w:proofErr w:type="spellEnd"/>
      <w:r w:rsidR="00A81374" w:rsidRPr="00F34DA3">
        <w:rPr>
          <w:rFonts w:ascii="Times New Roman" w:hAnsi="Times New Roman" w:cs="Times New Roman"/>
          <w:sz w:val="24"/>
          <w:szCs w:val="24"/>
        </w:rPr>
        <w:t xml:space="preserve"> more exchange sites available.</w:t>
      </w:r>
      <w:r w:rsidR="00C41BB7" w:rsidRPr="00F34DA3">
        <w:rPr>
          <w:rFonts w:ascii="Times New Roman" w:hAnsi="Times New Roman" w:cs="Times New Roman"/>
          <w:sz w:val="24"/>
          <w:szCs w:val="24"/>
        </w:rPr>
        <w:t xml:space="preserve"> </w:t>
      </w:r>
      <w:r w:rsidR="0009208C" w:rsidRPr="00F34DA3">
        <w:rPr>
          <w:rFonts w:ascii="Times New Roman" w:hAnsi="Times New Roman" w:cs="Times New Roman"/>
          <w:sz w:val="24"/>
          <w:szCs w:val="24"/>
        </w:rPr>
        <w:t xml:space="preserve">So, </w:t>
      </w:r>
      <w:r w:rsidR="00C41BB7" w:rsidRPr="00F34DA3">
        <w:rPr>
          <w:rFonts w:ascii="Times New Roman" w:hAnsi="Times New Roman" w:cs="Times New Roman"/>
          <w:sz w:val="24"/>
          <w:szCs w:val="24"/>
        </w:rPr>
        <w:t>if Na</w:t>
      </w:r>
      <w:r w:rsidR="00C41BB7" w:rsidRPr="00F34DA3">
        <w:rPr>
          <w:rFonts w:ascii="Times New Roman" w:hAnsi="Times New Roman" w:cs="Times New Roman"/>
          <w:sz w:val="24"/>
          <w:szCs w:val="24"/>
          <w:vertAlign w:val="superscript"/>
        </w:rPr>
        <w:t>+</w:t>
      </w:r>
      <w:r w:rsidR="00C41BB7" w:rsidRPr="00F34DA3">
        <w:rPr>
          <w:rFonts w:ascii="Times New Roman" w:hAnsi="Times New Roman" w:cs="Times New Roman"/>
          <w:sz w:val="24"/>
          <w:szCs w:val="24"/>
        </w:rPr>
        <w:t xml:space="preserve"> occupies a significant share of those sites, ESP rises with CEC. </w:t>
      </w:r>
      <w:r w:rsidR="00F37E0D" w:rsidRPr="00F34DA3">
        <w:rPr>
          <w:rFonts w:ascii="Times New Roman" w:hAnsi="Times New Roman" w:cs="Times New Roman"/>
          <w:sz w:val="24"/>
          <w:szCs w:val="24"/>
        </w:rPr>
        <w:t>Interactions among Fe fractions indicated that water-soluble Fe and carbonate-bound Fe were strongly associated with organic Fe, whereas Fe-Mn oxide-bound Fe was negatively related to these fractions, suggesting competition among Fe pools. At the sub-surface layer (20-40 cm), pH wa</w:t>
      </w:r>
      <w:r w:rsidR="006F7B3A" w:rsidRPr="00F34DA3">
        <w:rPr>
          <w:rFonts w:ascii="Times New Roman" w:hAnsi="Times New Roman" w:cs="Times New Roman"/>
          <w:sz w:val="24"/>
          <w:szCs w:val="24"/>
        </w:rPr>
        <w:t>s negatively associated with CaCO</w:t>
      </w:r>
      <w:r w:rsidR="006F7B3A" w:rsidRPr="00F34DA3">
        <w:rPr>
          <w:rFonts w:ascii="Times New Roman" w:hAnsi="Times New Roman" w:cs="Times New Roman"/>
          <w:sz w:val="24"/>
          <w:szCs w:val="24"/>
          <w:vertAlign w:val="subscript"/>
        </w:rPr>
        <w:t>3</w:t>
      </w:r>
      <w:r w:rsidR="006F7B3A" w:rsidRPr="00F34DA3">
        <w:rPr>
          <w:rFonts w:ascii="Times New Roman" w:hAnsi="Times New Roman" w:cs="Times New Roman"/>
          <w:sz w:val="24"/>
          <w:szCs w:val="24"/>
        </w:rPr>
        <w:t>, while EC showed opposite trends with CaCO</w:t>
      </w:r>
      <w:r w:rsidR="006F7B3A" w:rsidRPr="00F34DA3">
        <w:rPr>
          <w:rFonts w:ascii="Times New Roman" w:hAnsi="Times New Roman" w:cs="Times New Roman"/>
          <w:sz w:val="24"/>
          <w:szCs w:val="24"/>
          <w:vertAlign w:val="subscript"/>
        </w:rPr>
        <w:t>3</w:t>
      </w:r>
      <w:r w:rsidR="006F7B3A" w:rsidRPr="00F34DA3">
        <w:rPr>
          <w:rFonts w:ascii="Times New Roman" w:hAnsi="Times New Roman" w:cs="Times New Roman"/>
          <w:sz w:val="24"/>
          <w:szCs w:val="24"/>
        </w:rPr>
        <w:t xml:space="preserve"> and CEC. WS-Fe exhibited positive links with Exch-Fe and Org-Fe, but negative links with CO</w:t>
      </w:r>
      <w:r w:rsidR="006F7B3A" w:rsidRPr="00F34DA3">
        <w:rPr>
          <w:rFonts w:ascii="Times New Roman" w:hAnsi="Times New Roman" w:cs="Times New Roman"/>
          <w:sz w:val="24"/>
          <w:szCs w:val="24"/>
          <w:vertAlign w:val="subscript"/>
        </w:rPr>
        <w:t>3</w:t>
      </w:r>
      <w:r w:rsidR="006F7B3A" w:rsidRPr="00F34DA3">
        <w:rPr>
          <w:rFonts w:ascii="Times New Roman" w:hAnsi="Times New Roman" w:cs="Times New Roman"/>
          <w:sz w:val="24"/>
          <w:szCs w:val="24"/>
        </w:rPr>
        <w:t>-Fe and Fe-Mn-O-Fe. Exch-Fe also showed contrasting relationship with CO</w:t>
      </w:r>
      <w:r w:rsidR="006F7B3A" w:rsidRPr="00F34DA3">
        <w:rPr>
          <w:rFonts w:ascii="Times New Roman" w:hAnsi="Times New Roman" w:cs="Times New Roman"/>
          <w:sz w:val="24"/>
          <w:szCs w:val="24"/>
          <w:vertAlign w:val="subscript"/>
        </w:rPr>
        <w:t>3</w:t>
      </w:r>
      <w:r w:rsidR="006F7B3A" w:rsidRPr="00F34DA3">
        <w:rPr>
          <w:rFonts w:ascii="Times New Roman" w:hAnsi="Times New Roman" w:cs="Times New Roman"/>
          <w:sz w:val="24"/>
          <w:szCs w:val="24"/>
        </w:rPr>
        <w:t>-Fe and Org-Fe. Overall, these results suggest that soil salinity, pH, CaCO</w:t>
      </w:r>
      <w:r w:rsidR="006F7B3A" w:rsidRPr="00F34DA3">
        <w:rPr>
          <w:rFonts w:ascii="Times New Roman" w:hAnsi="Times New Roman" w:cs="Times New Roman"/>
          <w:sz w:val="24"/>
          <w:szCs w:val="24"/>
          <w:vertAlign w:val="subscript"/>
        </w:rPr>
        <w:t>3</w:t>
      </w:r>
      <w:r w:rsidR="006F7B3A" w:rsidRPr="00F34DA3">
        <w:rPr>
          <w:rFonts w:ascii="Times New Roman" w:hAnsi="Times New Roman" w:cs="Times New Roman"/>
          <w:sz w:val="24"/>
          <w:szCs w:val="24"/>
        </w:rPr>
        <w:t xml:space="preserve"> and CEC</w:t>
      </w:r>
      <w:r w:rsidR="00B14F3C" w:rsidRPr="00F34DA3">
        <w:rPr>
          <w:rFonts w:ascii="Times New Roman" w:hAnsi="Times New Roman" w:cs="Times New Roman"/>
          <w:sz w:val="24"/>
          <w:szCs w:val="24"/>
        </w:rPr>
        <w:t xml:space="preserve"> </w:t>
      </w:r>
      <w:r w:rsidR="006F7B3A" w:rsidRPr="00F34DA3">
        <w:rPr>
          <w:rFonts w:ascii="Times New Roman" w:hAnsi="Times New Roman" w:cs="Times New Roman"/>
          <w:sz w:val="24"/>
          <w:szCs w:val="24"/>
        </w:rPr>
        <w:t xml:space="preserve">strongly influence the distribution and transformation of Fe fractions, with distinct interactions patterns at different </w:t>
      </w:r>
      <w:r w:rsidR="001B657E" w:rsidRPr="00F34DA3">
        <w:rPr>
          <w:rFonts w:ascii="Times New Roman" w:hAnsi="Times New Roman" w:cs="Times New Roman"/>
          <w:sz w:val="24"/>
          <w:szCs w:val="24"/>
        </w:rPr>
        <w:t>soil</w:t>
      </w:r>
      <w:r w:rsidR="000530E2" w:rsidRPr="00F34DA3">
        <w:rPr>
          <w:rFonts w:ascii="Times New Roman" w:hAnsi="Times New Roman" w:cs="Times New Roman"/>
          <w:sz w:val="24"/>
          <w:szCs w:val="24"/>
        </w:rPr>
        <w:t> </w:t>
      </w:r>
      <w:r w:rsidR="00B14F3C" w:rsidRPr="00F34DA3">
        <w:rPr>
          <w:rFonts w:ascii="Times New Roman" w:hAnsi="Times New Roman" w:cs="Times New Roman"/>
          <w:sz w:val="24"/>
          <w:szCs w:val="24"/>
        </w:rPr>
        <w:t>depths</w:t>
      </w:r>
      <w:r w:rsidR="006F7B3A" w:rsidRPr="00F34DA3">
        <w:rPr>
          <w:rFonts w:ascii="Times New Roman" w:hAnsi="Times New Roman" w:cs="Times New Roman"/>
          <w:sz w:val="24"/>
          <w:szCs w:val="24"/>
        </w:rPr>
        <w:t>.</w:t>
      </w:r>
    </w:p>
    <w:p w14:paraId="278ABD53" w14:textId="14494793" w:rsidR="00C34F3A" w:rsidRPr="00F34DA3" w:rsidRDefault="00C34F3A" w:rsidP="00CD4C6E">
      <w:pPr>
        <w:spacing w:after="0" w:line="240" w:lineRule="auto"/>
        <w:rPr>
          <w:rFonts w:ascii="Times New Roman" w:hAnsi="Times New Roman" w:cs="Times New Roman"/>
          <w:b/>
          <w:bCs/>
          <w:sz w:val="24"/>
          <w:szCs w:val="24"/>
        </w:rPr>
      </w:pPr>
      <w:r w:rsidRPr="00F34DA3">
        <w:rPr>
          <w:rFonts w:ascii="Times New Roman" w:hAnsi="Times New Roman" w:cs="Times New Roman"/>
          <w:b/>
          <w:bCs/>
          <w:sz w:val="24"/>
          <w:szCs w:val="24"/>
          <w:lang w:bidi="gu-IN"/>
        </w:rPr>
        <w:lastRenderedPageBreak/>
        <w:t xml:space="preserve">Table </w:t>
      </w:r>
      <w:r w:rsidR="00CE3C80" w:rsidRPr="00F34DA3">
        <w:rPr>
          <w:rFonts w:ascii="Times New Roman" w:hAnsi="Times New Roman" w:cs="Times New Roman"/>
          <w:b/>
          <w:bCs/>
          <w:sz w:val="24"/>
          <w:szCs w:val="24"/>
          <w:lang w:bidi="gu-IN"/>
        </w:rPr>
        <w:t>1</w:t>
      </w:r>
      <w:r w:rsidR="0028303E" w:rsidRPr="00F34DA3">
        <w:rPr>
          <w:rFonts w:ascii="Times New Roman" w:hAnsi="Times New Roman" w:cs="Times New Roman"/>
          <w:b/>
          <w:bCs/>
          <w:sz w:val="24"/>
          <w:szCs w:val="24"/>
          <w:lang w:bidi="gu-IN"/>
        </w:rPr>
        <w:t>.</w:t>
      </w:r>
      <w:r w:rsidRPr="00F34DA3">
        <w:rPr>
          <w:rFonts w:ascii="Times New Roman" w:hAnsi="Times New Roman" w:cs="Times New Roman"/>
          <w:b/>
          <w:bCs/>
          <w:sz w:val="24"/>
          <w:szCs w:val="24"/>
          <w:lang w:bidi="gu-IN"/>
        </w:rPr>
        <w:t xml:space="preserve"> </w:t>
      </w:r>
      <w:r w:rsidR="00BF4AA7" w:rsidRPr="00F34DA3">
        <w:rPr>
          <w:rFonts w:ascii="Times New Roman" w:hAnsi="Times New Roman" w:cs="Times New Roman"/>
          <w:b/>
          <w:bCs/>
          <w:sz w:val="24"/>
          <w:szCs w:val="24"/>
          <w:lang w:bidi="gu-IN"/>
        </w:rPr>
        <w:t xml:space="preserve">Soil </w:t>
      </w:r>
      <w:r w:rsidR="00CE3C80" w:rsidRPr="00F34DA3">
        <w:rPr>
          <w:rFonts w:ascii="Times New Roman" w:hAnsi="Times New Roman" w:cs="Times New Roman"/>
          <w:b/>
          <w:bCs/>
          <w:sz w:val="24"/>
          <w:szCs w:val="24"/>
          <w:lang w:bidi="gu-IN"/>
        </w:rPr>
        <w:t xml:space="preserve">pH, </w:t>
      </w:r>
      <w:proofErr w:type="spellStart"/>
      <w:r w:rsidR="00CE3C80" w:rsidRPr="00F34DA3">
        <w:rPr>
          <w:rFonts w:ascii="Times New Roman" w:hAnsi="Times New Roman" w:cs="Times New Roman"/>
          <w:b/>
          <w:bCs/>
          <w:sz w:val="24"/>
          <w:szCs w:val="24"/>
          <w:lang w:bidi="gu-IN"/>
        </w:rPr>
        <w:t>ECe</w:t>
      </w:r>
      <w:proofErr w:type="spellEnd"/>
      <w:r w:rsidR="00CE3C80" w:rsidRPr="00F34DA3">
        <w:rPr>
          <w:rFonts w:ascii="Times New Roman" w:hAnsi="Times New Roman" w:cs="Times New Roman"/>
          <w:b/>
          <w:bCs/>
          <w:sz w:val="24"/>
          <w:szCs w:val="24"/>
          <w:lang w:bidi="gu-IN"/>
        </w:rPr>
        <w:t xml:space="preserve">, </w:t>
      </w:r>
      <w:r w:rsidRPr="00F34DA3">
        <w:rPr>
          <w:rFonts w:ascii="Times New Roman" w:hAnsi="Times New Roman" w:cs="Times New Roman"/>
          <w:b/>
          <w:bCs/>
          <w:sz w:val="24"/>
          <w:szCs w:val="24"/>
        </w:rPr>
        <w:t>CaCO</w:t>
      </w:r>
      <w:r w:rsidRPr="00F34DA3">
        <w:rPr>
          <w:rFonts w:ascii="Times New Roman" w:hAnsi="Times New Roman" w:cs="Times New Roman"/>
          <w:b/>
          <w:bCs/>
          <w:sz w:val="24"/>
          <w:szCs w:val="24"/>
          <w:vertAlign w:val="subscript"/>
        </w:rPr>
        <w:t>3</w:t>
      </w:r>
      <w:r w:rsidRPr="00F34DA3">
        <w:rPr>
          <w:rFonts w:ascii="Times New Roman" w:hAnsi="Times New Roman" w:cs="Times New Roman"/>
          <w:b/>
          <w:bCs/>
          <w:sz w:val="24"/>
          <w:szCs w:val="24"/>
        </w:rPr>
        <w:t xml:space="preserve">, CEC and ESP in </w:t>
      </w:r>
      <w:r w:rsidR="00BF4AA7" w:rsidRPr="00F34DA3">
        <w:rPr>
          <w:rFonts w:ascii="Times New Roman" w:hAnsi="Times New Roman" w:cs="Times New Roman"/>
          <w:b/>
          <w:bCs/>
          <w:sz w:val="24"/>
          <w:szCs w:val="24"/>
        </w:rPr>
        <w:t xml:space="preserve">sample of </w:t>
      </w:r>
      <w:r w:rsidRPr="00F34DA3">
        <w:rPr>
          <w:rFonts w:ascii="Times New Roman" w:hAnsi="Times New Roman" w:cs="Times New Roman"/>
          <w:b/>
          <w:bCs/>
          <w:sz w:val="24"/>
          <w:szCs w:val="24"/>
        </w:rPr>
        <w:t xml:space="preserve">saline area </w:t>
      </w:r>
      <w:r w:rsidR="00BF4AA7" w:rsidRPr="00F34DA3">
        <w:rPr>
          <w:rFonts w:ascii="Times New Roman" w:hAnsi="Times New Roman" w:cs="Times New Roman"/>
          <w:b/>
          <w:bCs/>
          <w:sz w:val="24"/>
          <w:szCs w:val="24"/>
        </w:rPr>
        <w:t>of Navsari district</w:t>
      </w:r>
    </w:p>
    <w:p w14:paraId="4F1E1ED3" w14:textId="77777777" w:rsidR="00363721" w:rsidRPr="00F34DA3" w:rsidRDefault="00363721" w:rsidP="00CD4C6E">
      <w:pPr>
        <w:spacing w:after="0" w:line="240" w:lineRule="auto"/>
        <w:rPr>
          <w:rFonts w:ascii="Times New Roman" w:hAnsi="Times New Roman" w:cs="Times New Roman"/>
          <w:b/>
          <w:bCs/>
          <w:sz w:val="24"/>
          <w:szCs w:val="24"/>
        </w:rPr>
      </w:pPr>
    </w:p>
    <w:tbl>
      <w:tblPr>
        <w:tblW w:w="5000" w:type="pct"/>
        <w:tblLook w:val="04A0" w:firstRow="1" w:lastRow="0" w:firstColumn="1" w:lastColumn="0" w:noHBand="0" w:noVBand="1"/>
      </w:tblPr>
      <w:tblGrid>
        <w:gridCol w:w="718"/>
        <w:gridCol w:w="2087"/>
        <w:gridCol w:w="848"/>
        <w:gridCol w:w="992"/>
        <w:gridCol w:w="1134"/>
        <w:gridCol w:w="1420"/>
        <w:gridCol w:w="1131"/>
        <w:gridCol w:w="995"/>
        <w:gridCol w:w="1131"/>
        <w:gridCol w:w="1278"/>
        <w:gridCol w:w="1556"/>
        <w:gridCol w:w="884"/>
      </w:tblGrid>
      <w:tr w:rsidR="0030085D" w:rsidRPr="00F34DA3" w14:paraId="61433908" w14:textId="55F46377" w:rsidTr="00363721">
        <w:trPr>
          <w:trHeight w:val="324"/>
        </w:trPr>
        <w:tc>
          <w:tcPr>
            <w:tcW w:w="253" w:type="pct"/>
            <w:vMerge w:val="restart"/>
            <w:tcBorders>
              <w:top w:val="single" w:sz="8" w:space="0" w:color="auto"/>
              <w:left w:val="single" w:sz="8" w:space="0" w:color="auto"/>
              <w:bottom w:val="single" w:sz="8" w:space="0" w:color="000000"/>
              <w:right w:val="single" w:sz="8" w:space="0" w:color="auto"/>
            </w:tcBorders>
            <w:noWrap/>
            <w:vAlign w:val="center"/>
            <w:hideMark/>
          </w:tcPr>
          <w:p w14:paraId="108DD71F"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Sr.</w:t>
            </w:r>
          </w:p>
          <w:p w14:paraId="2C827C0E"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xml:space="preserve"> No.</w:t>
            </w:r>
          </w:p>
        </w:tc>
        <w:tc>
          <w:tcPr>
            <w:tcW w:w="736" w:type="pct"/>
            <w:vMerge w:val="restart"/>
            <w:tcBorders>
              <w:top w:val="single" w:sz="8" w:space="0" w:color="auto"/>
              <w:left w:val="single" w:sz="8" w:space="0" w:color="auto"/>
              <w:bottom w:val="single" w:sz="8" w:space="0" w:color="000000"/>
              <w:right w:val="single" w:sz="8" w:space="0" w:color="auto"/>
            </w:tcBorders>
            <w:noWrap/>
            <w:vAlign w:val="center"/>
          </w:tcPr>
          <w:p w14:paraId="24DDFCFB" w14:textId="77777777" w:rsidR="00363721" w:rsidRPr="00F34DA3" w:rsidRDefault="00363721" w:rsidP="00EA59E2">
            <w:pPr>
              <w:spacing w:before="100" w:beforeAutospacing="1" w:after="100" w:afterAutospacing="1" w:line="240" w:lineRule="auto"/>
              <w:ind w:left="524" w:right="-664" w:hanging="1286"/>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Name of village</w:t>
            </w:r>
          </w:p>
        </w:tc>
        <w:tc>
          <w:tcPr>
            <w:tcW w:w="1949" w:type="pct"/>
            <w:gridSpan w:val="5"/>
            <w:tcBorders>
              <w:top w:val="single" w:sz="8" w:space="0" w:color="auto"/>
              <w:left w:val="nil"/>
              <w:bottom w:val="single" w:sz="8" w:space="0" w:color="auto"/>
              <w:right w:val="single" w:sz="4" w:space="0" w:color="auto"/>
            </w:tcBorders>
            <w:noWrap/>
            <w:vAlign w:val="center"/>
          </w:tcPr>
          <w:p w14:paraId="39882A8E" w14:textId="0CB4CB1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0-20 cm</w:t>
            </w:r>
          </w:p>
        </w:tc>
        <w:tc>
          <w:tcPr>
            <w:tcW w:w="2062" w:type="pct"/>
            <w:gridSpan w:val="5"/>
            <w:tcBorders>
              <w:top w:val="single" w:sz="8" w:space="0" w:color="auto"/>
              <w:left w:val="single" w:sz="4" w:space="0" w:color="auto"/>
              <w:bottom w:val="single" w:sz="8" w:space="0" w:color="auto"/>
              <w:right w:val="single" w:sz="8" w:space="0" w:color="000000"/>
            </w:tcBorders>
            <w:vAlign w:val="center"/>
          </w:tcPr>
          <w:p w14:paraId="1B98A922" w14:textId="084F082B"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20-40 cm</w:t>
            </w:r>
          </w:p>
        </w:tc>
      </w:tr>
      <w:tr w:rsidR="0030085D" w:rsidRPr="00F34DA3" w14:paraId="1BB5CEA9" w14:textId="4A9D50E5" w:rsidTr="00363721">
        <w:trPr>
          <w:trHeight w:val="1104"/>
        </w:trPr>
        <w:tc>
          <w:tcPr>
            <w:tcW w:w="253" w:type="pct"/>
            <w:vMerge/>
            <w:tcBorders>
              <w:top w:val="single" w:sz="8" w:space="0" w:color="auto"/>
              <w:left w:val="single" w:sz="8" w:space="0" w:color="auto"/>
              <w:bottom w:val="single" w:sz="8" w:space="0" w:color="000000"/>
              <w:right w:val="single" w:sz="8" w:space="0" w:color="auto"/>
            </w:tcBorders>
            <w:vAlign w:val="center"/>
            <w:hideMark/>
          </w:tcPr>
          <w:p w14:paraId="6AEFC976" w14:textId="77777777" w:rsidR="00363721" w:rsidRPr="00F34DA3" w:rsidRDefault="00363721" w:rsidP="00363721">
            <w:pPr>
              <w:spacing w:after="0" w:line="240" w:lineRule="auto"/>
              <w:rPr>
                <w:rFonts w:ascii="Times New Roman" w:hAnsi="Times New Roman" w:cs="Times New Roman"/>
                <w:b/>
                <w:bCs/>
                <w:sz w:val="24"/>
                <w:szCs w:val="24"/>
                <w:lang w:eastAsia="en-IN" w:bidi="gu-IN"/>
              </w:rPr>
            </w:pPr>
          </w:p>
        </w:tc>
        <w:tc>
          <w:tcPr>
            <w:tcW w:w="736" w:type="pct"/>
            <w:vMerge/>
            <w:tcBorders>
              <w:top w:val="single" w:sz="8" w:space="0" w:color="auto"/>
              <w:left w:val="single" w:sz="8" w:space="0" w:color="auto"/>
              <w:bottom w:val="single" w:sz="8" w:space="0" w:color="000000"/>
              <w:right w:val="single" w:sz="4" w:space="0" w:color="auto"/>
            </w:tcBorders>
            <w:vAlign w:val="center"/>
            <w:hideMark/>
          </w:tcPr>
          <w:p w14:paraId="0C10A0BE" w14:textId="77777777" w:rsidR="00363721" w:rsidRPr="00F34DA3" w:rsidRDefault="00363721" w:rsidP="00363721">
            <w:pPr>
              <w:spacing w:after="0" w:line="240" w:lineRule="auto"/>
              <w:rPr>
                <w:rFonts w:ascii="Times New Roman" w:hAnsi="Times New Roman" w:cs="Times New Roman"/>
                <w:b/>
                <w:bCs/>
                <w:sz w:val="24"/>
                <w:szCs w:val="24"/>
                <w:lang w:eastAsia="en-IN" w:bidi="gu-IN"/>
              </w:rPr>
            </w:pPr>
          </w:p>
        </w:tc>
        <w:tc>
          <w:tcPr>
            <w:tcW w:w="299" w:type="pct"/>
            <w:tcBorders>
              <w:top w:val="single" w:sz="4" w:space="0" w:color="auto"/>
              <w:left w:val="single" w:sz="4" w:space="0" w:color="auto"/>
              <w:right w:val="single" w:sz="4" w:space="0" w:color="auto"/>
            </w:tcBorders>
            <w:noWrap/>
            <w:vAlign w:val="center"/>
          </w:tcPr>
          <w:p w14:paraId="74F349A6" w14:textId="7F4F76B2"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pH</w:t>
            </w:r>
          </w:p>
        </w:tc>
        <w:tc>
          <w:tcPr>
            <w:tcW w:w="350" w:type="pct"/>
            <w:tcBorders>
              <w:top w:val="single" w:sz="4" w:space="0" w:color="auto"/>
              <w:left w:val="single" w:sz="4" w:space="0" w:color="auto"/>
              <w:bottom w:val="single" w:sz="4" w:space="0" w:color="auto"/>
              <w:right w:val="single" w:sz="4" w:space="0" w:color="auto"/>
            </w:tcBorders>
            <w:noWrap/>
            <w:vAlign w:val="center"/>
          </w:tcPr>
          <w:p w14:paraId="6647BDC8" w14:textId="77777777" w:rsidR="00363721" w:rsidRPr="00F34DA3" w:rsidRDefault="00363721" w:rsidP="00363721">
            <w:pPr>
              <w:spacing w:after="0" w:line="240" w:lineRule="auto"/>
              <w:jc w:val="center"/>
              <w:rPr>
                <w:rFonts w:ascii="Times New Roman" w:hAnsi="Times New Roman" w:cs="Times New Roman"/>
                <w:b/>
                <w:bCs/>
                <w:sz w:val="24"/>
                <w:szCs w:val="24"/>
                <w:lang w:eastAsia="en-IN" w:bidi="gu-IN"/>
              </w:rPr>
            </w:pPr>
            <w:proofErr w:type="spellStart"/>
            <w:r w:rsidRPr="00F34DA3">
              <w:rPr>
                <w:rFonts w:ascii="Times New Roman" w:hAnsi="Times New Roman" w:cs="Times New Roman"/>
                <w:b/>
                <w:bCs/>
                <w:sz w:val="24"/>
                <w:szCs w:val="24"/>
                <w:lang w:eastAsia="en-IN" w:bidi="gu-IN"/>
              </w:rPr>
              <w:t>ECe</w:t>
            </w:r>
            <w:proofErr w:type="spellEnd"/>
          </w:p>
          <w:p w14:paraId="345D6116" w14:textId="69487D97"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w:t>
            </w:r>
            <w:proofErr w:type="spellStart"/>
            <w:r w:rsidRPr="00F34DA3">
              <w:rPr>
                <w:rFonts w:ascii="Times New Roman" w:hAnsi="Times New Roman" w:cs="Times New Roman"/>
                <w:b/>
                <w:bCs/>
                <w:sz w:val="24"/>
                <w:szCs w:val="24"/>
                <w:lang w:eastAsia="en-IN" w:bidi="gu-IN"/>
              </w:rPr>
              <w:t>dS</w:t>
            </w:r>
            <w:proofErr w:type="spellEnd"/>
            <w:r w:rsidRPr="00F34DA3">
              <w:rPr>
                <w:rFonts w:ascii="Times New Roman" w:hAnsi="Times New Roman" w:cs="Times New Roman"/>
                <w:b/>
                <w:bCs/>
                <w:sz w:val="24"/>
                <w:szCs w:val="24"/>
                <w:lang w:eastAsia="en-IN" w:bidi="gu-IN"/>
              </w:rPr>
              <w:t>/m)</w:t>
            </w:r>
          </w:p>
        </w:tc>
        <w:tc>
          <w:tcPr>
            <w:tcW w:w="400" w:type="pct"/>
            <w:tcBorders>
              <w:top w:val="single" w:sz="4" w:space="0" w:color="auto"/>
              <w:left w:val="single" w:sz="4" w:space="0" w:color="auto"/>
              <w:bottom w:val="single" w:sz="4" w:space="0" w:color="auto"/>
              <w:right w:val="single" w:sz="4" w:space="0" w:color="auto"/>
            </w:tcBorders>
            <w:noWrap/>
            <w:vAlign w:val="center"/>
          </w:tcPr>
          <w:p w14:paraId="55035ED0" w14:textId="2599A7AF"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CaCO</w:t>
            </w:r>
            <w:r w:rsidRPr="00F34DA3">
              <w:rPr>
                <w:rFonts w:ascii="Times New Roman" w:hAnsi="Times New Roman" w:cs="Times New Roman"/>
                <w:b/>
                <w:bCs/>
                <w:sz w:val="24"/>
                <w:szCs w:val="24"/>
                <w:vertAlign w:val="subscript"/>
                <w:lang w:eastAsia="en-IN" w:bidi="gu-IN"/>
              </w:rPr>
              <w:t>3</w:t>
            </w:r>
          </w:p>
          <w:p w14:paraId="7D626586" w14:textId="7D592242"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w:t>
            </w:r>
          </w:p>
        </w:tc>
        <w:tc>
          <w:tcPr>
            <w:tcW w:w="501" w:type="pct"/>
            <w:tcBorders>
              <w:top w:val="single" w:sz="4" w:space="0" w:color="auto"/>
              <w:left w:val="single" w:sz="4" w:space="0" w:color="auto"/>
              <w:bottom w:val="single" w:sz="4" w:space="0" w:color="auto"/>
              <w:right w:val="single" w:sz="4" w:space="0" w:color="auto"/>
            </w:tcBorders>
            <w:noWrap/>
            <w:vAlign w:val="center"/>
          </w:tcPr>
          <w:p w14:paraId="4723B9A2" w14:textId="12C2B799"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CEC</w:t>
            </w:r>
          </w:p>
          <w:p w14:paraId="42DDD265" w14:textId="40956700"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(me 100 g</w:t>
            </w:r>
            <w:r w:rsidRPr="00F34DA3">
              <w:rPr>
                <w:rFonts w:ascii="Times New Roman" w:hAnsi="Times New Roman" w:cs="Times New Roman"/>
                <w:b/>
                <w:bCs/>
                <w:sz w:val="24"/>
                <w:szCs w:val="24"/>
                <w:vertAlign w:val="superscript"/>
                <w:lang w:eastAsia="en-IN" w:bidi="gu-IN"/>
              </w:rPr>
              <w:t>-1</w:t>
            </w:r>
            <w:r w:rsidRPr="00F34DA3">
              <w:rPr>
                <w:rFonts w:ascii="Times New Roman" w:hAnsi="Times New Roman" w:cs="Times New Roman"/>
                <w:b/>
                <w:bCs/>
                <w:sz w:val="24"/>
                <w:szCs w:val="24"/>
                <w:lang w:eastAsia="en-IN" w:bidi="gu-IN"/>
              </w:rPr>
              <w:t>)</w:t>
            </w:r>
          </w:p>
        </w:tc>
        <w:tc>
          <w:tcPr>
            <w:tcW w:w="399" w:type="pct"/>
            <w:tcBorders>
              <w:top w:val="single" w:sz="4" w:space="0" w:color="auto"/>
              <w:left w:val="single" w:sz="4" w:space="0" w:color="auto"/>
              <w:right w:val="single" w:sz="4" w:space="0" w:color="auto"/>
            </w:tcBorders>
            <w:noWrap/>
            <w:vAlign w:val="center"/>
          </w:tcPr>
          <w:p w14:paraId="52DD4B53" w14:textId="0F88E005"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ESP</w:t>
            </w:r>
          </w:p>
        </w:tc>
        <w:tc>
          <w:tcPr>
            <w:tcW w:w="351" w:type="pct"/>
            <w:tcBorders>
              <w:top w:val="single" w:sz="4" w:space="0" w:color="auto"/>
              <w:left w:val="single" w:sz="4" w:space="0" w:color="auto"/>
              <w:bottom w:val="single" w:sz="4" w:space="0" w:color="auto"/>
              <w:right w:val="single" w:sz="4" w:space="0" w:color="auto"/>
            </w:tcBorders>
            <w:noWrap/>
            <w:vAlign w:val="center"/>
          </w:tcPr>
          <w:p w14:paraId="0E9F98CE" w14:textId="2C4B4DEC"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pH</w:t>
            </w:r>
          </w:p>
        </w:tc>
        <w:tc>
          <w:tcPr>
            <w:tcW w:w="399" w:type="pct"/>
            <w:tcBorders>
              <w:top w:val="single" w:sz="4" w:space="0" w:color="auto"/>
              <w:left w:val="single" w:sz="4" w:space="0" w:color="auto"/>
              <w:bottom w:val="single" w:sz="4" w:space="0" w:color="auto"/>
              <w:right w:val="single" w:sz="4" w:space="0" w:color="auto"/>
            </w:tcBorders>
            <w:vAlign w:val="center"/>
          </w:tcPr>
          <w:p w14:paraId="5FF92A94" w14:textId="77777777" w:rsidR="00363721" w:rsidRPr="00F34DA3" w:rsidRDefault="00363721" w:rsidP="00363721">
            <w:pPr>
              <w:spacing w:after="0" w:line="240" w:lineRule="auto"/>
              <w:jc w:val="center"/>
              <w:rPr>
                <w:rFonts w:ascii="Times New Roman" w:hAnsi="Times New Roman" w:cs="Times New Roman"/>
                <w:b/>
                <w:bCs/>
                <w:sz w:val="24"/>
                <w:szCs w:val="24"/>
                <w:lang w:eastAsia="en-IN" w:bidi="gu-IN"/>
              </w:rPr>
            </w:pPr>
            <w:proofErr w:type="spellStart"/>
            <w:r w:rsidRPr="00F34DA3">
              <w:rPr>
                <w:rFonts w:ascii="Times New Roman" w:hAnsi="Times New Roman" w:cs="Times New Roman"/>
                <w:b/>
                <w:bCs/>
                <w:sz w:val="24"/>
                <w:szCs w:val="24"/>
                <w:lang w:eastAsia="en-IN" w:bidi="gu-IN"/>
              </w:rPr>
              <w:t>ECe</w:t>
            </w:r>
            <w:proofErr w:type="spellEnd"/>
          </w:p>
          <w:p w14:paraId="1A0E0C4B" w14:textId="5004200A"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w:t>
            </w:r>
            <w:proofErr w:type="spellStart"/>
            <w:r w:rsidRPr="00F34DA3">
              <w:rPr>
                <w:rFonts w:ascii="Times New Roman" w:hAnsi="Times New Roman" w:cs="Times New Roman"/>
                <w:b/>
                <w:bCs/>
                <w:sz w:val="24"/>
                <w:szCs w:val="24"/>
                <w:lang w:eastAsia="en-IN" w:bidi="gu-IN"/>
              </w:rPr>
              <w:t>dS</w:t>
            </w:r>
            <w:proofErr w:type="spellEnd"/>
            <w:r w:rsidRPr="00F34DA3">
              <w:rPr>
                <w:rFonts w:ascii="Times New Roman" w:hAnsi="Times New Roman" w:cs="Times New Roman"/>
                <w:b/>
                <w:bCs/>
                <w:sz w:val="24"/>
                <w:szCs w:val="24"/>
                <w:lang w:eastAsia="en-IN" w:bidi="gu-IN"/>
              </w:rPr>
              <w:t>/m)</w:t>
            </w:r>
          </w:p>
        </w:tc>
        <w:tc>
          <w:tcPr>
            <w:tcW w:w="451" w:type="pct"/>
            <w:tcBorders>
              <w:top w:val="single" w:sz="4" w:space="0" w:color="auto"/>
              <w:left w:val="single" w:sz="4" w:space="0" w:color="auto"/>
              <w:bottom w:val="single" w:sz="4" w:space="0" w:color="auto"/>
              <w:right w:val="single" w:sz="4" w:space="0" w:color="auto"/>
            </w:tcBorders>
            <w:vAlign w:val="center"/>
          </w:tcPr>
          <w:p w14:paraId="0229843F" w14:textId="77777777"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CaCO</w:t>
            </w:r>
            <w:r w:rsidRPr="00F34DA3">
              <w:rPr>
                <w:rFonts w:ascii="Times New Roman" w:hAnsi="Times New Roman" w:cs="Times New Roman"/>
                <w:b/>
                <w:bCs/>
                <w:sz w:val="24"/>
                <w:szCs w:val="24"/>
                <w:vertAlign w:val="subscript"/>
                <w:lang w:eastAsia="en-IN" w:bidi="gu-IN"/>
              </w:rPr>
              <w:t>3</w:t>
            </w:r>
          </w:p>
          <w:p w14:paraId="0862F9A5" w14:textId="530A25F3"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w:t>
            </w:r>
          </w:p>
        </w:tc>
        <w:tc>
          <w:tcPr>
            <w:tcW w:w="549" w:type="pct"/>
            <w:tcBorders>
              <w:top w:val="single" w:sz="4" w:space="0" w:color="auto"/>
              <w:left w:val="single" w:sz="4" w:space="0" w:color="auto"/>
              <w:bottom w:val="single" w:sz="4" w:space="0" w:color="auto"/>
              <w:right w:val="single" w:sz="4" w:space="0" w:color="auto"/>
            </w:tcBorders>
            <w:vAlign w:val="center"/>
          </w:tcPr>
          <w:p w14:paraId="0EDFECB4" w14:textId="77777777"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CEC</w:t>
            </w:r>
          </w:p>
          <w:p w14:paraId="511F6DF6" w14:textId="3F886379"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xml:space="preserve"> (me 100 g</w:t>
            </w:r>
            <w:r w:rsidRPr="00F34DA3">
              <w:rPr>
                <w:rFonts w:ascii="Times New Roman" w:hAnsi="Times New Roman" w:cs="Times New Roman"/>
                <w:b/>
                <w:bCs/>
                <w:sz w:val="24"/>
                <w:szCs w:val="24"/>
                <w:vertAlign w:val="superscript"/>
                <w:lang w:eastAsia="en-IN" w:bidi="gu-IN"/>
              </w:rPr>
              <w:t>-1</w:t>
            </w:r>
            <w:r w:rsidRPr="00F34DA3">
              <w:rPr>
                <w:rFonts w:ascii="Times New Roman" w:hAnsi="Times New Roman" w:cs="Times New Roman"/>
                <w:b/>
                <w:bCs/>
                <w:sz w:val="24"/>
                <w:szCs w:val="24"/>
                <w:lang w:eastAsia="en-IN" w:bidi="gu-IN"/>
              </w:rPr>
              <w:t>)</w:t>
            </w:r>
          </w:p>
        </w:tc>
        <w:tc>
          <w:tcPr>
            <w:tcW w:w="312" w:type="pct"/>
            <w:tcBorders>
              <w:top w:val="single" w:sz="4" w:space="0" w:color="auto"/>
              <w:left w:val="single" w:sz="4" w:space="0" w:color="auto"/>
              <w:bottom w:val="single" w:sz="4" w:space="0" w:color="auto"/>
              <w:right w:val="single" w:sz="4" w:space="0" w:color="auto"/>
            </w:tcBorders>
            <w:vAlign w:val="center"/>
          </w:tcPr>
          <w:p w14:paraId="10354F57" w14:textId="64AC9E10" w:rsidR="00363721" w:rsidRPr="00F34DA3" w:rsidRDefault="00363721" w:rsidP="00363721">
            <w:pPr>
              <w:spacing w:after="0"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ESP</w:t>
            </w:r>
          </w:p>
        </w:tc>
      </w:tr>
      <w:tr w:rsidR="0030085D" w:rsidRPr="00F34DA3" w14:paraId="36BB02CA" w14:textId="42B689B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5F6001"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7F2ED5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ONJAL</w:t>
            </w:r>
          </w:p>
        </w:tc>
        <w:tc>
          <w:tcPr>
            <w:tcW w:w="299" w:type="pct"/>
            <w:tcBorders>
              <w:top w:val="single" w:sz="4" w:space="0" w:color="auto"/>
              <w:left w:val="nil"/>
              <w:bottom w:val="single" w:sz="8" w:space="0" w:color="auto"/>
              <w:right w:val="single" w:sz="4" w:space="0" w:color="auto"/>
            </w:tcBorders>
            <w:noWrap/>
            <w:vAlign w:val="center"/>
          </w:tcPr>
          <w:p w14:paraId="7D871D01" w14:textId="17107C8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8.50</w:t>
            </w:r>
          </w:p>
        </w:tc>
        <w:tc>
          <w:tcPr>
            <w:tcW w:w="350" w:type="pct"/>
            <w:tcBorders>
              <w:top w:val="single" w:sz="4" w:space="0" w:color="auto"/>
              <w:left w:val="single" w:sz="4" w:space="0" w:color="auto"/>
              <w:bottom w:val="single" w:sz="4" w:space="0" w:color="auto"/>
              <w:right w:val="single" w:sz="4" w:space="0" w:color="auto"/>
            </w:tcBorders>
            <w:noWrap/>
          </w:tcPr>
          <w:p w14:paraId="4370B4BC" w14:textId="6E8677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4.314</w:t>
            </w:r>
          </w:p>
        </w:tc>
        <w:tc>
          <w:tcPr>
            <w:tcW w:w="400" w:type="pct"/>
            <w:tcBorders>
              <w:top w:val="nil"/>
              <w:left w:val="single" w:sz="4" w:space="0" w:color="auto"/>
              <w:bottom w:val="single" w:sz="8" w:space="0" w:color="auto"/>
              <w:right w:val="single" w:sz="4" w:space="0" w:color="auto"/>
            </w:tcBorders>
            <w:noWrap/>
            <w:vAlign w:val="center"/>
          </w:tcPr>
          <w:p w14:paraId="55D2766C" w14:textId="6D2D351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single" w:sz="4" w:space="0" w:color="auto"/>
              <w:left w:val="single" w:sz="4" w:space="0" w:color="auto"/>
              <w:bottom w:val="single" w:sz="4" w:space="0" w:color="auto"/>
              <w:right w:val="single" w:sz="4" w:space="0" w:color="auto"/>
            </w:tcBorders>
            <w:noWrap/>
            <w:vAlign w:val="center"/>
          </w:tcPr>
          <w:p w14:paraId="0615FD2E" w14:textId="7A5A53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47.28</w:t>
            </w:r>
          </w:p>
        </w:tc>
        <w:tc>
          <w:tcPr>
            <w:tcW w:w="399" w:type="pct"/>
            <w:tcBorders>
              <w:top w:val="single" w:sz="4" w:space="0" w:color="auto"/>
              <w:left w:val="single" w:sz="4" w:space="0" w:color="auto"/>
              <w:bottom w:val="single" w:sz="8" w:space="0" w:color="auto"/>
              <w:right w:val="single" w:sz="8" w:space="0" w:color="auto"/>
            </w:tcBorders>
            <w:noWrap/>
            <w:vAlign w:val="center"/>
          </w:tcPr>
          <w:p w14:paraId="149E8F6D" w14:textId="17CAB45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2.84</w:t>
            </w:r>
          </w:p>
        </w:tc>
        <w:tc>
          <w:tcPr>
            <w:tcW w:w="351" w:type="pct"/>
            <w:tcBorders>
              <w:top w:val="nil"/>
              <w:left w:val="nil"/>
              <w:bottom w:val="single" w:sz="8" w:space="0" w:color="auto"/>
              <w:right w:val="single" w:sz="8" w:space="0" w:color="auto"/>
            </w:tcBorders>
            <w:noWrap/>
            <w:vAlign w:val="center"/>
          </w:tcPr>
          <w:p w14:paraId="21F1078A" w14:textId="7F7E827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8.84</w:t>
            </w:r>
          </w:p>
        </w:tc>
        <w:tc>
          <w:tcPr>
            <w:tcW w:w="399" w:type="pct"/>
            <w:tcBorders>
              <w:top w:val="single" w:sz="4" w:space="0" w:color="auto"/>
              <w:left w:val="nil"/>
              <w:bottom w:val="single" w:sz="8" w:space="0" w:color="auto"/>
              <w:right w:val="single" w:sz="8" w:space="0" w:color="auto"/>
            </w:tcBorders>
            <w:vAlign w:val="center"/>
          </w:tcPr>
          <w:p w14:paraId="6E099851" w14:textId="3360A69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4.489</w:t>
            </w:r>
          </w:p>
        </w:tc>
        <w:tc>
          <w:tcPr>
            <w:tcW w:w="451" w:type="pct"/>
            <w:tcBorders>
              <w:top w:val="single" w:sz="4" w:space="0" w:color="auto"/>
              <w:left w:val="nil"/>
              <w:bottom w:val="single" w:sz="8" w:space="0" w:color="auto"/>
              <w:right w:val="single" w:sz="8" w:space="0" w:color="auto"/>
            </w:tcBorders>
            <w:vAlign w:val="center"/>
          </w:tcPr>
          <w:p w14:paraId="15047FD3" w14:textId="73F9781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9.75</w:t>
            </w:r>
          </w:p>
        </w:tc>
        <w:tc>
          <w:tcPr>
            <w:tcW w:w="549" w:type="pct"/>
            <w:tcBorders>
              <w:top w:val="single" w:sz="4" w:space="0" w:color="auto"/>
              <w:left w:val="nil"/>
              <w:bottom w:val="single" w:sz="8" w:space="0" w:color="auto"/>
              <w:right w:val="single" w:sz="8" w:space="0" w:color="auto"/>
            </w:tcBorders>
            <w:vAlign w:val="center"/>
          </w:tcPr>
          <w:p w14:paraId="43373577" w14:textId="448056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55.92</w:t>
            </w:r>
          </w:p>
        </w:tc>
        <w:tc>
          <w:tcPr>
            <w:tcW w:w="312" w:type="pct"/>
            <w:tcBorders>
              <w:top w:val="single" w:sz="4" w:space="0" w:color="auto"/>
              <w:left w:val="nil"/>
              <w:bottom w:val="single" w:sz="8" w:space="0" w:color="auto"/>
              <w:right w:val="single" w:sz="8" w:space="0" w:color="auto"/>
            </w:tcBorders>
            <w:vAlign w:val="center"/>
          </w:tcPr>
          <w:p w14:paraId="6FCDB539" w14:textId="0A91D7D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w:t>
            </w:r>
          </w:p>
        </w:tc>
      </w:tr>
      <w:tr w:rsidR="0030085D" w:rsidRPr="00F34DA3" w14:paraId="24023355" w14:textId="41AE4F0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C810"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w:t>
            </w:r>
          </w:p>
        </w:tc>
        <w:tc>
          <w:tcPr>
            <w:tcW w:w="736" w:type="pct"/>
            <w:vMerge/>
            <w:tcBorders>
              <w:top w:val="nil"/>
              <w:left w:val="single" w:sz="8" w:space="0" w:color="auto"/>
              <w:bottom w:val="single" w:sz="8" w:space="0" w:color="000000"/>
              <w:right w:val="single" w:sz="8" w:space="0" w:color="auto"/>
            </w:tcBorders>
            <w:vAlign w:val="center"/>
            <w:hideMark/>
          </w:tcPr>
          <w:p w14:paraId="6515EEFE"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57E76AB" w14:textId="37B199A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8.21</w:t>
            </w:r>
          </w:p>
        </w:tc>
        <w:tc>
          <w:tcPr>
            <w:tcW w:w="350" w:type="pct"/>
            <w:tcBorders>
              <w:top w:val="single" w:sz="4" w:space="0" w:color="auto"/>
              <w:left w:val="nil"/>
              <w:bottom w:val="single" w:sz="8" w:space="0" w:color="auto"/>
              <w:right w:val="single" w:sz="8" w:space="0" w:color="auto"/>
            </w:tcBorders>
            <w:noWrap/>
            <w:vAlign w:val="center"/>
          </w:tcPr>
          <w:p w14:paraId="2F9B4348" w14:textId="335F737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4.586</w:t>
            </w:r>
          </w:p>
        </w:tc>
        <w:tc>
          <w:tcPr>
            <w:tcW w:w="400" w:type="pct"/>
            <w:tcBorders>
              <w:top w:val="nil"/>
              <w:left w:val="nil"/>
              <w:bottom w:val="single" w:sz="8" w:space="0" w:color="auto"/>
              <w:right w:val="single" w:sz="8" w:space="0" w:color="auto"/>
            </w:tcBorders>
            <w:noWrap/>
            <w:vAlign w:val="center"/>
          </w:tcPr>
          <w:p w14:paraId="7270EDBB" w14:textId="76508BE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single" w:sz="4" w:space="0" w:color="auto"/>
              <w:left w:val="nil"/>
              <w:bottom w:val="single" w:sz="8" w:space="0" w:color="auto"/>
              <w:right w:val="single" w:sz="8" w:space="0" w:color="auto"/>
            </w:tcBorders>
            <w:noWrap/>
            <w:vAlign w:val="center"/>
          </w:tcPr>
          <w:p w14:paraId="715D1132" w14:textId="0B14A4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1A69AB85" w14:textId="5674817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1.61</w:t>
            </w:r>
          </w:p>
        </w:tc>
        <w:tc>
          <w:tcPr>
            <w:tcW w:w="351" w:type="pct"/>
            <w:tcBorders>
              <w:top w:val="nil"/>
              <w:left w:val="nil"/>
              <w:bottom w:val="single" w:sz="8" w:space="0" w:color="auto"/>
              <w:right w:val="single" w:sz="8" w:space="0" w:color="auto"/>
            </w:tcBorders>
            <w:noWrap/>
            <w:vAlign w:val="center"/>
          </w:tcPr>
          <w:p w14:paraId="62E5C6A2" w14:textId="1DE2C22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8.59</w:t>
            </w:r>
          </w:p>
        </w:tc>
        <w:tc>
          <w:tcPr>
            <w:tcW w:w="399" w:type="pct"/>
            <w:tcBorders>
              <w:top w:val="nil"/>
              <w:left w:val="nil"/>
              <w:bottom w:val="single" w:sz="8" w:space="0" w:color="auto"/>
              <w:right w:val="single" w:sz="8" w:space="0" w:color="auto"/>
            </w:tcBorders>
            <w:vAlign w:val="center"/>
          </w:tcPr>
          <w:p w14:paraId="1044AC4E" w14:textId="1F3EEB7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4.816</w:t>
            </w:r>
          </w:p>
        </w:tc>
        <w:tc>
          <w:tcPr>
            <w:tcW w:w="451" w:type="pct"/>
            <w:tcBorders>
              <w:top w:val="nil"/>
              <w:left w:val="nil"/>
              <w:bottom w:val="single" w:sz="8" w:space="0" w:color="auto"/>
              <w:right w:val="single" w:sz="8" w:space="0" w:color="auto"/>
            </w:tcBorders>
            <w:vAlign w:val="center"/>
          </w:tcPr>
          <w:p w14:paraId="230F543D" w14:textId="1811643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BCD34F" w14:textId="6E3E4C0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55.52</w:t>
            </w:r>
          </w:p>
        </w:tc>
        <w:tc>
          <w:tcPr>
            <w:tcW w:w="312" w:type="pct"/>
            <w:tcBorders>
              <w:top w:val="nil"/>
              <w:left w:val="nil"/>
              <w:bottom w:val="single" w:sz="8" w:space="0" w:color="auto"/>
              <w:right w:val="single" w:sz="8" w:space="0" w:color="auto"/>
            </w:tcBorders>
            <w:vAlign w:val="center"/>
          </w:tcPr>
          <w:p w14:paraId="571BB5F5" w14:textId="66F85FC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1.08</w:t>
            </w:r>
          </w:p>
        </w:tc>
      </w:tr>
      <w:tr w:rsidR="0030085D" w:rsidRPr="00F34DA3" w14:paraId="669A015C" w14:textId="5D206B1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3780EBC"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w:t>
            </w:r>
          </w:p>
        </w:tc>
        <w:tc>
          <w:tcPr>
            <w:tcW w:w="736" w:type="pct"/>
            <w:vMerge/>
            <w:tcBorders>
              <w:top w:val="nil"/>
              <w:left w:val="single" w:sz="8" w:space="0" w:color="auto"/>
              <w:bottom w:val="single" w:sz="8" w:space="0" w:color="000000"/>
              <w:right w:val="single" w:sz="8" w:space="0" w:color="auto"/>
            </w:tcBorders>
            <w:vAlign w:val="center"/>
            <w:hideMark/>
          </w:tcPr>
          <w:p w14:paraId="2FDA0762"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A5A0035" w14:textId="6FDD0B4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8.33</w:t>
            </w:r>
          </w:p>
        </w:tc>
        <w:tc>
          <w:tcPr>
            <w:tcW w:w="350" w:type="pct"/>
            <w:tcBorders>
              <w:top w:val="nil"/>
              <w:left w:val="nil"/>
              <w:bottom w:val="single" w:sz="8" w:space="0" w:color="auto"/>
              <w:right w:val="single" w:sz="8" w:space="0" w:color="auto"/>
            </w:tcBorders>
            <w:noWrap/>
            <w:vAlign w:val="center"/>
          </w:tcPr>
          <w:p w14:paraId="49C6E7A4" w14:textId="0E073A8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4.440</w:t>
            </w:r>
          </w:p>
        </w:tc>
        <w:tc>
          <w:tcPr>
            <w:tcW w:w="400" w:type="pct"/>
            <w:tcBorders>
              <w:top w:val="nil"/>
              <w:left w:val="nil"/>
              <w:bottom w:val="single" w:sz="8" w:space="0" w:color="auto"/>
              <w:right w:val="single" w:sz="8" w:space="0" w:color="auto"/>
            </w:tcBorders>
            <w:noWrap/>
            <w:vAlign w:val="center"/>
          </w:tcPr>
          <w:p w14:paraId="6EB1581D" w14:textId="31FB163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248E5310" w14:textId="088F076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44.49</w:t>
            </w:r>
          </w:p>
        </w:tc>
        <w:tc>
          <w:tcPr>
            <w:tcW w:w="399" w:type="pct"/>
            <w:tcBorders>
              <w:top w:val="nil"/>
              <w:left w:val="nil"/>
              <w:bottom w:val="single" w:sz="8" w:space="0" w:color="auto"/>
              <w:right w:val="single" w:sz="8" w:space="0" w:color="auto"/>
            </w:tcBorders>
            <w:noWrap/>
            <w:vAlign w:val="center"/>
          </w:tcPr>
          <w:p w14:paraId="0315507A" w14:textId="4E9847C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1.92</w:t>
            </w:r>
          </w:p>
        </w:tc>
        <w:tc>
          <w:tcPr>
            <w:tcW w:w="351" w:type="pct"/>
            <w:tcBorders>
              <w:top w:val="nil"/>
              <w:left w:val="nil"/>
              <w:bottom w:val="single" w:sz="8" w:space="0" w:color="auto"/>
              <w:right w:val="single" w:sz="8" w:space="0" w:color="auto"/>
            </w:tcBorders>
            <w:noWrap/>
            <w:vAlign w:val="center"/>
          </w:tcPr>
          <w:p w14:paraId="63BD0C9E" w14:textId="4BDD29B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8.75</w:t>
            </w:r>
          </w:p>
        </w:tc>
        <w:tc>
          <w:tcPr>
            <w:tcW w:w="399" w:type="pct"/>
            <w:tcBorders>
              <w:top w:val="nil"/>
              <w:left w:val="nil"/>
              <w:bottom w:val="single" w:sz="8" w:space="0" w:color="auto"/>
              <w:right w:val="single" w:sz="8" w:space="0" w:color="auto"/>
            </w:tcBorders>
            <w:vAlign w:val="center"/>
          </w:tcPr>
          <w:p w14:paraId="61670BCA" w14:textId="7E9770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4.641</w:t>
            </w:r>
          </w:p>
        </w:tc>
        <w:tc>
          <w:tcPr>
            <w:tcW w:w="451" w:type="pct"/>
            <w:tcBorders>
              <w:top w:val="nil"/>
              <w:left w:val="nil"/>
              <w:bottom w:val="single" w:sz="8" w:space="0" w:color="auto"/>
              <w:right w:val="single" w:sz="8" w:space="0" w:color="auto"/>
            </w:tcBorders>
            <w:vAlign w:val="center"/>
          </w:tcPr>
          <w:p w14:paraId="360816FF" w14:textId="617FDD4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49" w:type="pct"/>
            <w:tcBorders>
              <w:top w:val="nil"/>
              <w:left w:val="nil"/>
              <w:bottom w:val="single" w:sz="8" w:space="0" w:color="auto"/>
              <w:right w:val="single" w:sz="8" w:space="0" w:color="auto"/>
            </w:tcBorders>
            <w:vAlign w:val="center"/>
          </w:tcPr>
          <w:p w14:paraId="47DE2D5F" w14:textId="0158507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48.46</w:t>
            </w:r>
          </w:p>
        </w:tc>
        <w:tc>
          <w:tcPr>
            <w:tcW w:w="312" w:type="pct"/>
            <w:tcBorders>
              <w:top w:val="nil"/>
              <w:left w:val="nil"/>
              <w:bottom w:val="single" w:sz="8" w:space="0" w:color="auto"/>
              <w:right w:val="single" w:sz="8" w:space="0" w:color="auto"/>
            </w:tcBorders>
            <w:vAlign w:val="center"/>
          </w:tcPr>
          <w:p w14:paraId="3FB9518F" w14:textId="3413F27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1.04</w:t>
            </w:r>
          </w:p>
        </w:tc>
      </w:tr>
      <w:tr w:rsidR="0030085D" w:rsidRPr="00F34DA3" w14:paraId="29CBB92E" w14:textId="437AAC9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D330FD9"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w:t>
            </w:r>
          </w:p>
        </w:tc>
        <w:tc>
          <w:tcPr>
            <w:tcW w:w="736" w:type="pct"/>
            <w:vMerge/>
            <w:tcBorders>
              <w:top w:val="nil"/>
              <w:left w:val="single" w:sz="8" w:space="0" w:color="auto"/>
              <w:bottom w:val="single" w:sz="8" w:space="0" w:color="000000"/>
              <w:right w:val="single" w:sz="8" w:space="0" w:color="auto"/>
            </w:tcBorders>
            <w:vAlign w:val="center"/>
            <w:hideMark/>
          </w:tcPr>
          <w:p w14:paraId="6AF3C11C"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244441BD" w14:textId="465C1CE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8.20</w:t>
            </w:r>
          </w:p>
        </w:tc>
        <w:tc>
          <w:tcPr>
            <w:tcW w:w="350" w:type="pct"/>
            <w:tcBorders>
              <w:top w:val="nil"/>
              <w:left w:val="nil"/>
              <w:bottom w:val="single" w:sz="8" w:space="0" w:color="auto"/>
              <w:right w:val="single" w:sz="8" w:space="0" w:color="auto"/>
            </w:tcBorders>
            <w:noWrap/>
            <w:vAlign w:val="center"/>
          </w:tcPr>
          <w:p w14:paraId="699ABF28" w14:textId="56CD08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4.660</w:t>
            </w:r>
          </w:p>
        </w:tc>
        <w:tc>
          <w:tcPr>
            <w:tcW w:w="400" w:type="pct"/>
            <w:tcBorders>
              <w:top w:val="nil"/>
              <w:left w:val="nil"/>
              <w:bottom w:val="single" w:sz="8" w:space="0" w:color="auto"/>
              <w:right w:val="single" w:sz="8" w:space="0" w:color="auto"/>
            </w:tcBorders>
            <w:noWrap/>
            <w:vAlign w:val="center"/>
          </w:tcPr>
          <w:p w14:paraId="70A45704" w14:textId="721BDD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BAB2D76" w14:textId="3214E95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42.23</w:t>
            </w:r>
          </w:p>
        </w:tc>
        <w:tc>
          <w:tcPr>
            <w:tcW w:w="399" w:type="pct"/>
            <w:tcBorders>
              <w:top w:val="nil"/>
              <w:left w:val="nil"/>
              <w:bottom w:val="single" w:sz="8" w:space="0" w:color="auto"/>
              <w:right w:val="single" w:sz="8" w:space="0" w:color="auto"/>
            </w:tcBorders>
            <w:noWrap/>
            <w:vAlign w:val="center"/>
          </w:tcPr>
          <w:p w14:paraId="20FBEF32" w14:textId="4305FC4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7C141738" w14:textId="12C6E90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8.56</w:t>
            </w:r>
          </w:p>
        </w:tc>
        <w:tc>
          <w:tcPr>
            <w:tcW w:w="399" w:type="pct"/>
            <w:tcBorders>
              <w:top w:val="nil"/>
              <w:left w:val="nil"/>
              <w:bottom w:val="single" w:sz="8" w:space="0" w:color="auto"/>
              <w:right w:val="single" w:sz="8" w:space="0" w:color="auto"/>
            </w:tcBorders>
            <w:vAlign w:val="center"/>
          </w:tcPr>
          <w:p w14:paraId="27316AE6" w14:textId="73E7B1B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4.307</w:t>
            </w:r>
          </w:p>
        </w:tc>
        <w:tc>
          <w:tcPr>
            <w:tcW w:w="451" w:type="pct"/>
            <w:tcBorders>
              <w:top w:val="nil"/>
              <w:left w:val="nil"/>
              <w:bottom w:val="single" w:sz="8" w:space="0" w:color="auto"/>
              <w:right w:val="single" w:sz="8" w:space="0" w:color="auto"/>
            </w:tcBorders>
            <w:vAlign w:val="center"/>
          </w:tcPr>
          <w:p w14:paraId="5F7DD1AC" w14:textId="7C49CE7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9.50</w:t>
            </w:r>
          </w:p>
        </w:tc>
        <w:tc>
          <w:tcPr>
            <w:tcW w:w="549" w:type="pct"/>
            <w:tcBorders>
              <w:top w:val="nil"/>
              <w:left w:val="nil"/>
              <w:bottom w:val="single" w:sz="8" w:space="0" w:color="auto"/>
              <w:right w:val="single" w:sz="8" w:space="0" w:color="auto"/>
            </w:tcBorders>
            <w:vAlign w:val="center"/>
          </w:tcPr>
          <w:p w14:paraId="00D14205" w14:textId="3683A88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57.26</w:t>
            </w:r>
          </w:p>
        </w:tc>
        <w:tc>
          <w:tcPr>
            <w:tcW w:w="312" w:type="pct"/>
            <w:tcBorders>
              <w:top w:val="nil"/>
              <w:left w:val="nil"/>
              <w:bottom w:val="single" w:sz="8" w:space="0" w:color="auto"/>
              <w:right w:val="single" w:sz="8" w:space="0" w:color="auto"/>
            </w:tcBorders>
            <w:vAlign w:val="center"/>
          </w:tcPr>
          <w:p w14:paraId="543D2926" w14:textId="73E42E4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1.27</w:t>
            </w:r>
          </w:p>
        </w:tc>
      </w:tr>
      <w:tr w:rsidR="0030085D" w:rsidRPr="00F34DA3" w14:paraId="6D896117" w14:textId="49608B6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8BDAA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w:t>
            </w:r>
          </w:p>
        </w:tc>
        <w:tc>
          <w:tcPr>
            <w:tcW w:w="736" w:type="pct"/>
            <w:vMerge w:val="restart"/>
            <w:tcBorders>
              <w:top w:val="nil"/>
              <w:left w:val="nil"/>
              <w:right w:val="single" w:sz="8" w:space="0" w:color="auto"/>
            </w:tcBorders>
            <w:noWrap/>
            <w:vAlign w:val="center"/>
            <w:hideMark/>
          </w:tcPr>
          <w:p w14:paraId="1B50E4D5"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p w14:paraId="63B82DE2" w14:textId="77777777" w:rsidR="00363721" w:rsidRPr="00F34DA3" w:rsidRDefault="00363721" w:rsidP="00D35FCB">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JOGESHWAR</w:t>
            </w:r>
          </w:p>
          <w:p w14:paraId="4446F37C" w14:textId="39D3640A"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FALIYA</w:t>
            </w:r>
          </w:p>
          <w:p w14:paraId="70F7BC07"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F54C88" w14:textId="12DA867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50" w:type="pct"/>
            <w:tcBorders>
              <w:top w:val="nil"/>
              <w:left w:val="nil"/>
              <w:bottom w:val="single" w:sz="8" w:space="0" w:color="auto"/>
              <w:right w:val="single" w:sz="8" w:space="0" w:color="auto"/>
            </w:tcBorders>
            <w:noWrap/>
            <w:vAlign w:val="center"/>
          </w:tcPr>
          <w:p w14:paraId="5F85DE23" w14:textId="64655E3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4.975</w:t>
            </w:r>
          </w:p>
        </w:tc>
        <w:tc>
          <w:tcPr>
            <w:tcW w:w="400" w:type="pct"/>
            <w:tcBorders>
              <w:top w:val="nil"/>
              <w:left w:val="nil"/>
              <w:bottom w:val="single" w:sz="8" w:space="0" w:color="auto"/>
              <w:right w:val="single" w:sz="8" w:space="0" w:color="auto"/>
            </w:tcBorders>
            <w:noWrap/>
            <w:vAlign w:val="center"/>
          </w:tcPr>
          <w:p w14:paraId="2DA7D1BD" w14:textId="67490CE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A25FE27" w14:textId="78816A6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48.97</w:t>
            </w:r>
          </w:p>
        </w:tc>
        <w:tc>
          <w:tcPr>
            <w:tcW w:w="399" w:type="pct"/>
            <w:tcBorders>
              <w:top w:val="nil"/>
              <w:left w:val="nil"/>
              <w:bottom w:val="single" w:sz="8" w:space="0" w:color="auto"/>
              <w:right w:val="single" w:sz="8" w:space="0" w:color="auto"/>
            </w:tcBorders>
            <w:noWrap/>
            <w:vAlign w:val="center"/>
          </w:tcPr>
          <w:p w14:paraId="3E93E460" w14:textId="57AAF91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3.51</w:t>
            </w:r>
          </w:p>
        </w:tc>
        <w:tc>
          <w:tcPr>
            <w:tcW w:w="351" w:type="pct"/>
            <w:tcBorders>
              <w:top w:val="nil"/>
              <w:left w:val="nil"/>
              <w:bottom w:val="single" w:sz="8" w:space="0" w:color="auto"/>
              <w:right w:val="single" w:sz="8" w:space="0" w:color="auto"/>
            </w:tcBorders>
            <w:noWrap/>
            <w:vAlign w:val="center"/>
          </w:tcPr>
          <w:p w14:paraId="4AAD1848" w14:textId="1A99044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8.81</w:t>
            </w:r>
          </w:p>
        </w:tc>
        <w:tc>
          <w:tcPr>
            <w:tcW w:w="399" w:type="pct"/>
            <w:tcBorders>
              <w:top w:val="nil"/>
              <w:left w:val="nil"/>
              <w:bottom w:val="single" w:sz="8" w:space="0" w:color="auto"/>
              <w:right w:val="single" w:sz="8" w:space="0" w:color="auto"/>
            </w:tcBorders>
            <w:vAlign w:val="center"/>
          </w:tcPr>
          <w:p w14:paraId="57D3C1B3" w14:textId="7B46197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4.586</w:t>
            </w:r>
          </w:p>
        </w:tc>
        <w:tc>
          <w:tcPr>
            <w:tcW w:w="451" w:type="pct"/>
            <w:tcBorders>
              <w:top w:val="nil"/>
              <w:left w:val="nil"/>
              <w:bottom w:val="single" w:sz="8" w:space="0" w:color="auto"/>
              <w:right w:val="single" w:sz="8" w:space="0" w:color="auto"/>
            </w:tcBorders>
            <w:vAlign w:val="center"/>
          </w:tcPr>
          <w:p w14:paraId="0230A139" w14:textId="13D1778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B592758" w14:textId="65E410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57.79</w:t>
            </w:r>
          </w:p>
        </w:tc>
        <w:tc>
          <w:tcPr>
            <w:tcW w:w="312" w:type="pct"/>
            <w:tcBorders>
              <w:top w:val="nil"/>
              <w:left w:val="nil"/>
              <w:bottom w:val="single" w:sz="8" w:space="0" w:color="auto"/>
              <w:right w:val="single" w:sz="8" w:space="0" w:color="auto"/>
            </w:tcBorders>
            <w:vAlign w:val="center"/>
          </w:tcPr>
          <w:p w14:paraId="17D06D72" w14:textId="795D962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1.06</w:t>
            </w:r>
          </w:p>
        </w:tc>
      </w:tr>
      <w:tr w:rsidR="0030085D" w:rsidRPr="00F34DA3" w14:paraId="162729E2" w14:textId="32037A6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5E8E84"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w:t>
            </w:r>
          </w:p>
        </w:tc>
        <w:tc>
          <w:tcPr>
            <w:tcW w:w="736" w:type="pct"/>
            <w:vMerge/>
            <w:tcBorders>
              <w:left w:val="nil"/>
              <w:right w:val="single" w:sz="8" w:space="0" w:color="auto"/>
            </w:tcBorders>
            <w:noWrap/>
            <w:vAlign w:val="center"/>
            <w:hideMark/>
          </w:tcPr>
          <w:p w14:paraId="288E2BCE"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1334D1B" w14:textId="1FDB6B4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58220BC1" w14:textId="3FAF1E5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4.382</w:t>
            </w:r>
          </w:p>
        </w:tc>
        <w:tc>
          <w:tcPr>
            <w:tcW w:w="400" w:type="pct"/>
            <w:tcBorders>
              <w:top w:val="nil"/>
              <w:left w:val="nil"/>
              <w:bottom w:val="single" w:sz="8" w:space="0" w:color="auto"/>
              <w:right w:val="single" w:sz="8" w:space="0" w:color="auto"/>
            </w:tcBorders>
            <w:noWrap/>
            <w:vAlign w:val="center"/>
          </w:tcPr>
          <w:p w14:paraId="2D29CA33" w14:textId="17DD271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73ECD43" w14:textId="1A30DC6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45.39</w:t>
            </w:r>
          </w:p>
        </w:tc>
        <w:tc>
          <w:tcPr>
            <w:tcW w:w="399" w:type="pct"/>
            <w:tcBorders>
              <w:top w:val="nil"/>
              <w:left w:val="nil"/>
              <w:bottom w:val="single" w:sz="8" w:space="0" w:color="auto"/>
              <w:right w:val="single" w:sz="8" w:space="0" w:color="auto"/>
            </w:tcBorders>
            <w:noWrap/>
            <w:vAlign w:val="center"/>
          </w:tcPr>
          <w:p w14:paraId="7F5548CB" w14:textId="5523D3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3.02</w:t>
            </w:r>
          </w:p>
        </w:tc>
        <w:tc>
          <w:tcPr>
            <w:tcW w:w="351" w:type="pct"/>
            <w:tcBorders>
              <w:top w:val="nil"/>
              <w:left w:val="nil"/>
              <w:bottom w:val="single" w:sz="8" w:space="0" w:color="auto"/>
              <w:right w:val="single" w:sz="8" w:space="0" w:color="auto"/>
            </w:tcBorders>
            <w:noWrap/>
            <w:vAlign w:val="center"/>
          </w:tcPr>
          <w:p w14:paraId="05D6A290" w14:textId="4B4CE0B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8.85</w:t>
            </w:r>
          </w:p>
        </w:tc>
        <w:tc>
          <w:tcPr>
            <w:tcW w:w="399" w:type="pct"/>
            <w:tcBorders>
              <w:top w:val="nil"/>
              <w:left w:val="nil"/>
              <w:bottom w:val="single" w:sz="8" w:space="0" w:color="auto"/>
              <w:right w:val="single" w:sz="8" w:space="0" w:color="auto"/>
            </w:tcBorders>
            <w:vAlign w:val="center"/>
          </w:tcPr>
          <w:p w14:paraId="2751EAA4" w14:textId="5F55ED0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4.806</w:t>
            </w:r>
          </w:p>
        </w:tc>
        <w:tc>
          <w:tcPr>
            <w:tcW w:w="451" w:type="pct"/>
            <w:tcBorders>
              <w:top w:val="nil"/>
              <w:left w:val="nil"/>
              <w:bottom w:val="single" w:sz="8" w:space="0" w:color="auto"/>
              <w:right w:val="single" w:sz="8" w:space="0" w:color="auto"/>
            </w:tcBorders>
            <w:vAlign w:val="center"/>
          </w:tcPr>
          <w:p w14:paraId="556CDE5F" w14:textId="1655FE1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670660BF" w14:textId="7C02249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50.79</w:t>
            </w:r>
          </w:p>
        </w:tc>
        <w:tc>
          <w:tcPr>
            <w:tcW w:w="312" w:type="pct"/>
            <w:tcBorders>
              <w:top w:val="nil"/>
              <w:left w:val="nil"/>
              <w:bottom w:val="single" w:sz="8" w:space="0" w:color="auto"/>
              <w:right w:val="single" w:sz="8" w:space="0" w:color="auto"/>
            </w:tcBorders>
            <w:vAlign w:val="center"/>
          </w:tcPr>
          <w:p w14:paraId="4A7B2F36" w14:textId="79431D2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1.26</w:t>
            </w:r>
          </w:p>
        </w:tc>
      </w:tr>
      <w:tr w:rsidR="0030085D" w:rsidRPr="00F34DA3" w14:paraId="1C46C7CF" w14:textId="72CEFF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77E8616"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w:t>
            </w:r>
          </w:p>
        </w:tc>
        <w:tc>
          <w:tcPr>
            <w:tcW w:w="736" w:type="pct"/>
            <w:vMerge/>
            <w:tcBorders>
              <w:left w:val="nil"/>
              <w:right w:val="single" w:sz="8" w:space="0" w:color="auto"/>
            </w:tcBorders>
            <w:noWrap/>
            <w:vAlign w:val="center"/>
            <w:hideMark/>
          </w:tcPr>
          <w:p w14:paraId="4BEAE2AB"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D068A86" w14:textId="3C2CCFF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8.17</w:t>
            </w:r>
          </w:p>
        </w:tc>
        <w:tc>
          <w:tcPr>
            <w:tcW w:w="350" w:type="pct"/>
            <w:tcBorders>
              <w:top w:val="nil"/>
              <w:left w:val="nil"/>
              <w:bottom w:val="single" w:sz="8" w:space="0" w:color="auto"/>
              <w:right w:val="single" w:sz="8" w:space="0" w:color="auto"/>
            </w:tcBorders>
            <w:noWrap/>
            <w:vAlign w:val="center"/>
          </w:tcPr>
          <w:p w14:paraId="4EFCE655" w14:textId="1E3426E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4.625</w:t>
            </w:r>
          </w:p>
        </w:tc>
        <w:tc>
          <w:tcPr>
            <w:tcW w:w="400" w:type="pct"/>
            <w:tcBorders>
              <w:top w:val="nil"/>
              <w:left w:val="nil"/>
              <w:bottom w:val="single" w:sz="8" w:space="0" w:color="auto"/>
              <w:right w:val="single" w:sz="8" w:space="0" w:color="auto"/>
            </w:tcBorders>
            <w:noWrap/>
            <w:vAlign w:val="center"/>
          </w:tcPr>
          <w:p w14:paraId="571D38CC" w14:textId="5F83D60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1718D5DC" w14:textId="5FB67B0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44.94</w:t>
            </w:r>
          </w:p>
        </w:tc>
        <w:tc>
          <w:tcPr>
            <w:tcW w:w="399" w:type="pct"/>
            <w:tcBorders>
              <w:top w:val="nil"/>
              <w:left w:val="nil"/>
              <w:bottom w:val="single" w:sz="8" w:space="0" w:color="auto"/>
              <w:right w:val="single" w:sz="8" w:space="0" w:color="auto"/>
            </w:tcBorders>
            <w:noWrap/>
            <w:vAlign w:val="center"/>
          </w:tcPr>
          <w:p w14:paraId="2ED1140B" w14:textId="5A8452B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25FAA98A" w14:textId="7E73EF6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8.35</w:t>
            </w:r>
          </w:p>
        </w:tc>
        <w:tc>
          <w:tcPr>
            <w:tcW w:w="399" w:type="pct"/>
            <w:tcBorders>
              <w:top w:val="nil"/>
              <w:left w:val="nil"/>
              <w:bottom w:val="single" w:sz="8" w:space="0" w:color="auto"/>
              <w:right w:val="single" w:sz="8" w:space="0" w:color="auto"/>
            </w:tcBorders>
            <w:vAlign w:val="center"/>
          </w:tcPr>
          <w:p w14:paraId="6FF9E6F6" w14:textId="40B3260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6.634</w:t>
            </w:r>
          </w:p>
        </w:tc>
        <w:tc>
          <w:tcPr>
            <w:tcW w:w="451" w:type="pct"/>
            <w:tcBorders>
              <w:top w:val="nil"/>
              <w:left w:val="nil"/>
              <w:bottom w:val="single" w:sz="8" w:space="0" w:color="auto"/>
              <w:right w:val="single" w:sz="8" w:space="0" w:color="auto"/>
            </w:tcBorders>
            <w:vAlign w:val="center"/>
          </w:tcPr>
          <w:p w14:paraId="0DE8F69F" w14:textId="1EC17E7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BA7449A" w14:textId="001E52D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51.41</w:t>
            </w:r>
          </w:p>
        </w:tc>
        <w:tc>
          <w:tcPr>
            <w:tcW w:w="312" w:type="pct"/>
            <w:tcBorders>
              <w:top w:val="nil"/>
              <w:left w:val="nil"/>
              <w:bottom w:val="single" w:sz="8" w:space="0" w:color="auto"/>
              <w:right w:val="single" w:sz="8" w:space="0" w:color="auto"/>
            </w:tcBorders>
            <w:vAlign w:val="center"/>
          </w:tcPr>
          <w:p w14:paraId="0A1EB75D" w14:textId="265D866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7.55</w:t>
            </w:r>
          </w:p>
        </w:tc>
      </w:tr>
      <w:tr w:rsidR="0030085D" w:rsidRPr="00F34DA3" w14:paraId="7A0AB687" w14:textId="576D0F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26C1E46"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w:t>
            </w:r>
          </w:p>
        </w:tc>
        <w:tc>
          <w:tcPr>
            <w:tcW w:w="736" w:type="pct"/>
            <w:vMerge/>
            <w:tcBorders>
              <w:left w:val="nil"/>
              <w:right w:val="single" w:sz="8" w:space="0" w:color="auto"/>
            </w:tcBorders>
            <w:noWrap/>
            <w:vAlign w:val="center"/>
            <w:hideMark/>
          </w:tcPr>
          <w:p w14:paraId="68D2479B"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11FFE4" w14:textId="51C6424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8.25</w:t>
            </w:r>
          </w:p>
        </w:tc>
        <w:tc>
          <w:tcPr>
            <w:tcW w:w="350" w:type="pct"/>
            <w:tcBorders>
              <w:top w:val="nil"/>
              <w:left w:val="nil"/>
              <w:bottom w:val="single" w:sz="8" w:space="0" w:color="auto"/>
              <w:right w:val="single" w:sz="8" w:space="0" w:color="auto"/>
            </w:tcBorders>
            <w:noWrap/>
            <w:vAlign w:val="center"/>
          </w:tcPr>
          <w:p w14:paraId="5B92ADF6" w14:textId="3DE9015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4.249</w:t>
            </w:r>
          </w:p>
        </w:tc>
        <w:tc>
          <w:tcPr>
            <w:tcW w:w="400" w:type="pct"/>
            <w:tcBorders>
              <w:top w:val="nil"/>
              <w:left w:val="nil"/>
              <w:bottom w:val="single" w:sz="8" w:space="0" w:color="auto"/>
              <w:right w:val="single" w:sz="8" w:space="0" w:color="auto"/>
            </w:tcBorders>
            <w:noWrap/>
            <w:vAlign w:val="center"/>
          </w:tcPr>
          <w:p w14:paraId="252891EE" w14:textId="769A5CA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0732FF4" w14:textId="1AE1A42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46.92</w:t>
            </w:r>
          </w:p>
        </w:tc>
        <w:tc>
          <w:tcPr>
            <w:tcW w:w="399" w:type="pct"/>
            <w:tcBorders>
              <w:top w:val="nil"/>
              <w:left w:val="nil"/>
              <w:bottom w:val="single" w:sz="8" w:space="0" w:color="auto"/>
              <w:right w:val="single" w:sz="8" w:space="0" w:color="auto"/>
            </w:tcBorders>
            <w:noWrap/>
            <w:vAlign w:val="center"/>
          </w:tcPr>
          <w:p w14:paraId="7E036AF8" w14:textId="21668A4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3.28</w:t>
            </w:r>
          </w:p>
        </w:tc>
        <w:tc>
          <w:tcPr>
            <w:tcW w:w="351" w:type="pct"/>
            <w:tcBorders>
              <w:top w:val="nil"/>
              <w:left w:val="nil"/>
              <w:bottom w:val="single" w:sz="8" w:space="0" w:color="auto"/>
              <w:right w:val="single" w:sz="8" w:space="0" w:color="auto"/>
            </w:tcBorders>
            <w:noWrap/>
            <w:vAlign w:val="center"/>
          </w:tcPr>
          <w:p w14:paraId="642BA94C" w14:textId="33C74AB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8.23</w:t>
            </w:r>
          </w:p>
        </w:tc>
        <w:tc>
          <w:tcPr>
            <w:tcW w:w="399" w:type="pct"/>
            <w:tcBorders>
              <w:top w:val="nil"/>
              <w:left w:val="nil"/>
              <w:bottom w:val="single" w:sz="8" w:space="0" w:color="auto"/>
              <w:right w:val="single" w:sz="8" w:space="0" w:color="auto"/>
            </w:tcBorders>
            <w:vAlign w:val="center"/>
          </w:tcPr>
          <w:p w14:paraId="653FE6BC" w14:textId="7F8921D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4.806</w:t>
            </w:r>
          </w:p>
        </w:tc>
        <w:tc>
          <w:tcPr>
            <w:tcW w:w="451" w:type="pct"/>
            <w:tcBorders>
              <w:top w:val="nil"/>
              <w:left w:val="nil"/>
              <w:bottom w:val="single" w:sz="8" w:space="0" w:color="auto"/>
              <w:right w:val="single" w:sz="8" w:space="0" w:color="auto"/>
            </w:tcBorders>
            <w:vAlign w:val="center"/>
          </w:tcPr>
          <w:p w14:paraId="56314F3D" w14:textId="6CFA1E5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7C78677B" w14:textId="526BFB8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51.77</w:t>
            </w:r>
          </w:p>
        </w:tc>
        <w:tc>
          <w:tcPr>
            <w:tcW w:w="312" w:type="pct"/>
            <w:tcBorders>
              <w:top w:val="nil"/>
              <w:left w:val="nil"/>
              <w:bottom w:val="single" w:sz="8" w:space="0" w:color="auto"/>
              <w:right w:val="single" w:sz="8" w:space="0" w:color="auto"/>
            </w:tcBorders>
            <w:vAlign w:val="center"/>
          </w:tcPr>
          <w:p w14:paraId="0DFB5B5D" w14:textId="139D3BC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w:t>
            </w:r>
          </w:p>
        </w:tc>
      </w:tr>
      <w:tr w:rsidR="0030085D" w:rsidRPr="00F34DA3" w14:paraId="222E5829" w14:textId="7EECB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80944CB"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w:t>
            </w:r>
          </w:p>
        </w:tc>
        <w:tc>
          <w:tcPr>
            <w:tcW w:w="736" w:type="pct"/>
            <w:vMerge/>
            <w:tcBorders>
              <w:left w:val="nil"/>
              <w:right w:val="single" w:sz="8" w:space="0" w:color="auto"/>
            </w:tcBorders>
            <w:noWrap/>
            <w:vAlign w:val="center"/>
            <w:hideMark/>
          </w:tcPr>
          <w:p w14:paraId="66A0DB03"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FEF5EE" w14:textId="2EE47FB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8.43</w:t>
            </w:r>
          </w:p>
        </w:tc>
        <w:tc>
          <w:tcPr>
            <w:tcW w:w="350" w:type="pct"/>
            <w:tcBorders>
              <w:top w:val="nil"/>
              <w:left w:val="nil"/>
              <w:bottom w:val="single" w:sz="8" w:space="0" w:color="auto"/>
              <w:right w:val="single" w:sz="8" w:space="0" w:color="auto"/>
            </w:tcBorders>
            <w:noWrap/>
            <w:vAlign w:val="center"/>
          </w:tcPr>
          <w:p w14:paraId="272D7E42" w14:textId="0F04F3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4.845</w:t>
            </w:r>
          </w:p>
        </w:tc>
        <w:tc>
          <w:tcPr>
            <w:tcW w:w="400" w:type="pct"/>
            <w:tcBorders>
              <w:top w:val="nil"/>
              <w:left w:val="nil"/>
              <w:bottom w:val="single" w:sz="8" w:space="0" w:color="auto"/>
              <w:right w:val="single" w:sz="8" w:space="0" w:color="auto"/>
            </w:tcBorders>
            <w:noWrap/>
            <w:vAlign w:val="center"/>
          </w:tcPr>
          <w:p w14:paraId="175178CE" w14:textId="5D6411A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2B942D9C" w14:textId="63066CE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47.39</w:t>
            </w:r>
          </w:p>
        </w:tc>
        <w:tc>
          <w:tcPr>
            <w:tcW w:w="399" w:type="pct"/>
            <w:tcBorders>
              <w:top w:val="nil"/>
              <w:left w:val="nil"/>
              <w:bottom w:val="single" w:sz="8" w:space="0" w:color="auto"/>
              <w:right w:val="single" w:sz="8" w:space="0" w:color="auto"/>
            </w:tcBorders>
            <w:noWrap/>
            <w:vAlign w:val="center"/>
          </w:tcPr>
          <w:p w14:paraId="6EA68B0B" w14:textId="75D498E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351" w:type="pct"/>
            <w:tcBorders>
              <w:top w:val="nil"/>
              <w:left w:val="nil"/>
              <w:bottom w:val="single" w:sz="8" w:space="0" w:color="auto"/>
              <w:right w:val="single" w:sz="8" w:space="0" w:color="auto"/>
            </w:tcBorders>
            <w:noWrap/>
            <w:vAlign w:val="center"/>
          </w:tcPr>
          <w:p w14:paraId="063108E1" w14:textId="4AE4487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8.45</w:t>
            </w:r>
          </w:p>
        </w:tc>
        <w:tc>
          <w:tcPr>
            <w:tcW w:w="399" w:type="pct"/>
            <w:tcBorders>
              <w:top w:val="nil"/>
              <w:left w:val="nil"/>
              <w:bottom w:val="single" w:sz="8" w:space="0" w:color="auto"/>
              <w:right w:val="single" w:sz="8" w:space="0" w:color="auto"/>
            </w:tcBorders>
            <w:vAlign w:val="center"/>
          </w:tcPr>
          <w:p w14:paraId="59210E7E" w14:textId="32BDC85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4.955</w:t>
            </w:r>
          </w:p>
        </w:tc>
        <w:tc>
          <w:tcPr>
            <w:tcW w:w="451" w:type="pct"/>
            <w:tcBorders>
              <w:top w:val="nil"/>
              <w:left w:val="nil"/>
              <w:bottom w:val="single" w:sz="8" w:space="0" w:color="auto"/>
              <w:right w:val="single" w:sz="8" w:space="0" w:color="auto"/>
            </w:tcBorders>
            <w:vAlign w:val="center"/>
          </w:tcPr>
          <w:p w14:paraId="3A9D009D" w14:textId="120B94B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8A7656" w14:textId="6156072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60.49</w:t>
            </w:r>
          </w:p>
        </w:tc>
        <w:tc>
          <w:tcPr>
            <w:tcW w:w="312" w:type="pct"/>
            <w:tcBorders>
              <w:top w:val="nil"/>
              <w:left w:val="nil"/>
              <w:bottom w:val="single" w:sz="8" w:space="0" w:color="auto"/>
              <w:right w:val="single" w:sz="8" w:space="0" w:color="auto"/>
            </w:tcBorders>
            <w:vAlign w:val="center"/>
          </w:tcPr>
          <w:p w14:paraId="59BEC32A" w14:textId="3C5C491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1.06</w:t>
            </w:r>
          </w:p>
        </w:tc>
      </w:tr>
      <w:tr w:rsidR="0030085D" w:rsidRPr="00F34DA3" w14:paraId="6B39DBB8" w14:textId="0652141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F8EE1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w:t>
            </w:r>
          </w:p>
        </w:tc>
        <w:tc>
          <w:tcPr>
            <w:tcW w:w="736" w:type="pct"/>
            <w:vMerge/>
            <w:tcBorders>
              <w:left w:val="nil"/>
              <w:right w:val="single" w:sz="8" w:space="0" w:color="auto"/>
            </w:tcBorders>
            <w:noWrap/>
            <w:vAlign w:val="center"/>
            <w:hideMark/>
          </w:tcPr>
          <w:p w14:paraId="76D3CAD7"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619810F" w14:textId="4C0671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0B78E61B" w14:textId="2E40C45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4.596</w:t>
            </w:r>
          </w:p>
        </w:tc>
        <w:tc>
          <w:tcPr>
            <w:tcW w:w="400" w:type="pct"/>
            <w:tcBorders>
              <w:top w:val="nil"/>
              <w:left w:val="nil"/>
              <w:bottom w:val="single" w:sz="8" w:space="0" w:color="auto"/>
              <w:right w:val="single" w:sz="8" w:space="0" w:color="auto"/>
            </w:tcBorders>
            <w:noWrap/>
            <w:vAlign w:val="center"/>
          </w:tcPr>
          <w:p w14:paraId="3820627D" w14:textId="088C414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4D6F3697" w14:textId="07B0B0C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3E8E2F40" w14:textId="77FB4D4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1.86</w:t>
            </w:r>
          </w:p>
        </w:tc>
        <w:tc>
          <w:tcPr>
            <w:tcW w:w="351" w:type="pct"/>
            <w:tcBorders>
              <w:top w:val="nil"/>
              <w:left w:val="nil"/>
              <w:bottom w:val="single" w:sz="8" w:space="0" w:color="auto"/>
              <w:right w:val="single" w:sz="8" w:space="0" w:color="auto"/>
            </w:tcBorders>
            <w:noWrap/>
            <w:vAlign w:val="center"/>
          </w:tcPr>
          <w:p w14:paraId="6FB76F68" w14:textId="35BB7EC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8.14</w:t>
            </w:r>
          </w:p>
        </w:tc>
        <w:tc>
          <w:tcPr>
            <w:tcW w:w="399" w:type="pct"/>
            <w:tcBorders>
              <w:top w:val="nil"/>
              <w:left w:val="nil"/>
              <w:bottom w:val="single" w:sz="8" w:space="0" w:color="auto"/>
              <w:right w:val="single" w:sz="8" w:space="0" w:color="auto"/>
            </w:tcBorders>
            <w:vAlign w:val="center"/>
          </w:tcPr>
          <w:p w14:paraId="02AB43B3" w14:textId="74FB9BF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6.304</w:t>
            </w:r>
          </w:p>
        </w:tc>
        <w:tc>
          <w:tcPr>
            <w:tcW w:w="451" w:type="pct"/>
            <w:tcBorders>
              <w:top w:val="nil"/>
              <w:left w:val="nil"/>
              <w:bottom w:val="single" w:sz="8" w:space="0" w:color="auto"/>
              <w:right w:val="single" w:sz="8" w:space="0" w:color="auto"/>
            </w:tcBorders>
            <w:vAlign w:val="center"/>
          </w:tcPr>
          <w:p w14:paraId="499CFD8F" w14:textId="3B6DCC5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37E54D7D" w14:textId="7E458B5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51.37</w:t>
            </w:r>
          </w:p>
        </w:tc>
        <w:tc>
          <w:tcPr>
            <w:tcW w:w="312" w:type="pct"/>
            <w:tcBorders>
              <w:top w:val="nil"/>
              <w:left w:val="nil"/>
              <w:bottom w:val="single" w:sz="8" w:space="0" w:color="auto"/>
              <w:right w:val="single" w:sz="8" w:space="0" w:color="auto"/>
            </w:tcBorders>
            <w:vAlign w:val="center"/>
          </w:tcPr>
          <w:p w14:paraId="15D8F35F" w14:textId="4CFF38A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1.03</w:t>
            </w:r>
          </w:p>
        </w:tc>
      </w:tr>
      <w:tr w:rsidR="0030085D" w:rsidRPr="00F34DA3" w14:paraId="7BD1EC60" w14:textId="3EFD4E8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F1443"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w:t>
            </w:r>
          </w:p>
        </w:tc>
        <w:tc>
          <w:tcPr>
            <w:tcW w:w="736" w:type="pct"/>
            <w:vMerge/>
            <w:tcBorders>
              <w:left w:val="nil"/>
              <w:right w:val="single" w:sz="8" w:space="0" w:color="auto"/>
            </w:tcBorders>
            <w:noWrap/>
            <w:vAlign w:val="center"/>
            <w:hideMark/>
          </w:tcPr>
          <w:p w14:paraId="48A90FE7"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8D3E849" w14:textId="05B800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8.65</w:t>
            </w:r>
          </w:p>
        </w:tc>
        <w:tc>
          <w:tcPr>
            <w:tcW w:w="350" w:type="pct"/>
            <w:tcBorders>
              <w:top w:val="nil"/>
              <w:left w:val="nil"/>
              <w:bottom w:val="single" w:sz="8" w:space="0" w:color="auto"/>
              <w:right w:val="single" w:sz="8" w:space="0" w:color="auto"/>
            </w:tcBorders>
            <w:noWrap/>
            <w:vAlign w:val="center"/>
          </w:tcPr>
          <w:p w14:paraId="14830A6B" w14:textId="7F00232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4.485</w:t>
            </w:r>
          </w:p>
        </w:tc>
        <w:tc>
          <w:tcPr>
            <w:tcW w:w="400" w:type="pct"/>
            <w:tcBorders>
              <w:top w:val="nil"/>
              <w:left w:val="nil"/>
              <w:bottom w:val="single" w:sz="8" w:space="0" w:color="auto"/>
              <w:right w:val="single" w:sz="8" w:space="0" w:color="auto"/>
            </w:tcBorders>
            <w:noWrap/>
            <w:vAlign w:val="center"/>
          </w:tcPr>
          <w:p w14:paraId="023372CE" w14:textId="2079E14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0AC80AB4" w14:textId="7EC3988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46.69</w:t>
            </w:r>
          </w:p>
        </w:tc>
        <w:tc>
          <w:tcPr>
            <w:tcW w:w="399" w:type="pct"/>
            <w:tcBorders>
              <w:top w:val="nil"/>
              <w:left w:val="nil"/>
              <w:bottom w:val="single" w:sz="8" w:space="0" w:color="auto"/>
              <w:right w:val="single" w:sz="8" w:space="0" w:color="auto"/>
            </w:tcBorders>
            <w:noWrap/>
            <w:vAlign w:val="center"/>
          </w:tcPr>
          <w:p w14:paraId="374F41E8" w14:textId="7ECFA76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10.26</w:t>
            </w:r>
          </w:p>
        </w:tc>
        <w:tc>
          <w:tcPr>
            <w:tcW w:w="351" w:type="pct"/>
            <w:tcBorders>
              <w:top w:val="nil"/>
              <w:left w:val="nil"/>
              <w:bottom w:val="single" w:sz="8" w:space="0" w:color="auto"/>
              <w:right w:val="single" w:sz="8" w:space="0" w:color="auto"/>
            </w:tcBorders>
            <w:noWrap/>
            <w:vAlign w:val="center"/>
          </w:tcPr>
          <w:p w14:paraId="76A039AF" w14:textId="739A4BD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8.26</w:t>
            </w:r>
          </w:p>
        </w:tc>
        <w:tc>
          <w:tcPr>
            <w:tcW w:w="399" w:type="pct"/>
            <w:tcBorders>
              <w:top w:val="nil"/>
              <w:left w:val="nil"/>
              <w:bottom w:val="single" w:sz="8" w:space="0" w:color="auto"/>
              <w:right w:val="single" w:sz="8" w:space="0" w:color="auto"/>
            </w:tcBorders>
            <w:vAlign w:val="center"/>
          </w:tcPr>
          <w:p w14:paraId="5ACA60FF" w14:textId="015D129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4.904</w:t>
            </w:r>
          </w:p>
        </w:tc>
        <w:tc>
          <w:tcPr>
            <w:tcW w:w="451" w:type="pct"/>
            <w:tcBorders>
              <w:top w:val="nil"/>
              <w:left w:val="nil"/>
              <w:bottom w:val="single" w:sz="8" w:space="0" w:color="auto"/>
              <w:right w:val="single" w:sz="8" w:space="0" w:color="auto"/>
            </w:tcBorders>
            <w:vAlign w:val="center"/>
          </w:tcPr>
          <w:p w14:paraId="0342E669" w14:textId="762C895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2E6BD92" w14:textId="259D134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54.75</w:t>
            </w:r>
          </w:p>
        </w:tc>
        <w:tc>
          <w:tcPr>
            <w:tcW w:w="312" w:type="pct"/>
            <w:tcBorders>
              <w:top w:val="nil"/>
              <w:left w:val="nil"/>
              <w:bottom w:val="single" w:sz="8" w:space="0" w:color="auto"/>
              <w:right w:val="single" w:sz="8" w:space="0" w:color="auto"/>
            </w:tcBorders>
            <w:vAlign w:val="center"/>
          </w:tcPr>
          <w:p w14:paraId="16B9F0FA" w14:textId="15F8D0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2.87</w:t>
            </w:r>
          </w:p>
        </w:tc>
      </w:tr>
      <w:tr w:rsidR="0030085D" w:rsidRPr="00F34DA3" w14:paraId="466C8164" w14:textId="765E64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1E2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12</w:t>
            </w:r>
          </w:p>
        </w:tc>
        <w:tc>
          <w:tcPr>
            <w:tcW w:w="736" w:type="pct"/>
            <w:vMerge/>
            <w:tcBorders>
              <w:left w:val="nil"/>
              <w:right w:val="single" w:sz="8" w:space="0" w:color="auto"/>
            </w:tcBorders>
            <w:noWrap/>
            <w:vAlign w:val="center"/>
            <w:hideMark/>
          </w:tcPr>
          <w:p w14:paraId="4BA09590"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96A0C2" w14:textId="4352661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8.58</w:t>
            </w:r>
          </w:p>
        </w:tc>
        <w:tc>
          <w:tcPr>
            <w:tcW w:w="350" w:type="pct"/>
            <w:tcBorders>
              <w:top w:val="nil"/>
              <w:left w:val="nil"/>
              <w:bottom w:val="single" w:sz="8" w:space="0" w:color="auto"/>
              <w:right w:val="single" w:sz="8" w:space="0" w:color="auto"/>
            </w:tcBorders>
            <w:noWrap/>
            <w:vAlign w:val="center"/>
          </w:tcPr>
          <w:p w14:paraId="2FA21E73" w14:textId="4B244E9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5.464</w:t>
            </w:r>
          </w:p>
        </w:tc>
        <w:tc>
          <w:tcPr>
            <w:tcW w:w="400" w:type="pct"/>
            <w:tcBorders>
              <w:top w:val="nil"/>
              <w:left w:val="nil"/>
              <w:bottom w:val="single" w:sz="8" w:space="0" w:color="auto"/>
              <w:right w:val="single" w:sz="8" w:space="0" w:color="auto"/>
            </w:tcBorders>
            <w:noWrap/>
            <w:vAlign w:val="center"/>
          </w:tcPr>
          <w:p w14:paraId="7976F1CC" w14:textId="30C0A24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63271F03" w14:textId="691D7EA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47.87</w:t>
            </w:r>
          </w:p>
        </w:tc>
        <w:tc>
          <w:tcPr>
            <w:tcW w:w="399" w:type="pct"/>
            <w:tcBorders>
              <w:top w:val="nil"/>
              <w:left w:val="nil"/>
              <w:bottom w:val="single" w:sz="8" w:space="0" w:color="auto"/>
              <w:right w:val="single" w:sz="8" w:space="0" w:color="auto"/>
            </w:tcBorders>
            <w:noWrap/>
            <w:vAlign w:val="center"/>
          </w:tcPr>
          <w:p w14:paraId="6EDD9253" w14:textId="7F551C4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10.82</w:t>
            </w:r>
          </w:p>
        </w:tc>
        <w:tc>
          <w:tcPr>
            <w:tcW w:w="351" w:type="pct"/>
            <w:tcBorders>
              <w:top w:val="nil"/>
              <w:left w:val="nil"/>
              <w:bottom w:val="single" w:sz="8" w:space="0" w:color="auto"/>
              <w:right w:val="single" w:sz="8" w:space="0" w:color="auto"/>
            </w:tcBorders>
            <w:noWrap/>
            <w:vAlign w:val="center"/>
          </w:tcPr>
          <w:p w14:paraId="45436AFF" w14:textId="6A9DD77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8.46</w:t>
            </w:r>
          </w:p>
        </w:tc>
        <w:tc>
          <w:tcPr>
            <w:tcW w:w="399" w:type="pct"/>
            <w:tcBorders>
              <w:top w:val="nil"/>
              <w:left w:val="nil"/>
              <w:bottom w:val="single" w:sz="8" w:space="0" w:color="auto"/>
              <w:right w:val="single" w:sz="8" w:space="0" w:color="auto"/>
            </w:tcBorders>
            <w:vAlign w:val="center"/>
          </w:tcPr>
          <w:p w14:paraId="6355840B" w14:textId="44607A3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4.952</w:t>
            </w:r>
          </w:p>
        </w:tc>
        <w:tc>
          <w:tcPr>
            <w:tcW w:w="451" w:type="pct"/>
            <w:tcBorders>
              <w:top w:val="nil"/>
              <w:left w:val="nil"/>
              <w:bottom w:val="single" w:sz="8" w:space="0" w:color="auto"/>
              <w:right w:val="single" w:sz="8" w:space="0" w:color="auto"/>
            </w:tcBorders>
            <w:vAlign w:val="center"/>
          </w:tcPr>
          <w:p w14:paraId="3CDF9090" w14:textId="05666C1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4B0A2AB" w14:textId="454CD21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57.38</w:t>
            </w:r>
          </w:p>
        </w:tc>
        <w:tc>
          <w:tcPr>
            <w:tcW w:w="312" w:type="pct"/>
            <w:tcBorders>
              <w:top w:val="nil"/>
              <w:left w:val="nil"/>
              <w:bottom w:val="single" w:sz="8" w:space="0" w:color="auto"/>
              <w:right w:val="single" w:sz="8" w:space="0" w:color="auto"/>
            </w:tcBorders>
            <w:vAlign w:val="center"/>
          </w:tcPr>
          <w:p w14:paraId="1E365636" w14:textId="2F25B21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3.37</w:t>
            </w:r>
          </w:p>
        </w:tc>
      </w:tr>
      <w:tr w:rsidR="0030085D" w:rsidRPr="00F34DA3" w14:paraId="69162DDA" w14:textId="2596284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BACC17A"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13</w:t>
            </w:r>
          </w:p>
        </w:tc>
        <w:tc>
          <w:tcPr>
            <w:tcW w:w="736" w:type="pct"/>
            <w:vMerge/>
            <w:tcBorders>
              <w:left w:val="nil"/>
              <w:right w:val="single" w:sz="8" w:space="0" w:color="auto"/>
            </w:tcBorders>
            <w:noWrap/>
            <w:vAlign w:val="center"/>
            <w:hideMark/>
          </w:tcPr>
          <w:p w14:paraId="3D875198"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B51F9C1" w14:textId="4AE89BF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8.12</w:t>
            </w:r>
          </w:p>
        </w:tc>
        <w:tc>
          <w:tcPr>
            <w:tcW w:w="350" w:type="pct"/>
            <w:tcBorders>
              <w:top w:val="nil"/>
              <w:left w:val="nil"/>
              <w:bottom w:val="single" w:sz="8" w:space="0" w:color="auto"/>
              <w:right w:val="single" w:sz="8" w:space="0" w:color="auto"/>
            </w:tcBorders>
            <w:noWrap/>
            <w:vAlign w:val="center"/>
          </w:tcPr>
          <w:p w14:paraId="62E72A2B" w14:textId="58B48F7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8.611</w:t>
            </w:r>
          </w:p>
        </w:tc>
        <w:tc>
          <w:tcPr>
            <w:tcW w:w="400" w:type="pct"/>
            <w:tcBorders>
              <w:top w:val="nil"/>
              <w:left w:val="nil"/>
              <w:bottom w:val="single" w:sz="8" w:space="0" w:color="auto"/>
              <w:right w:val="single" w:sz="8" w:space="0" w:color="auto"/>
            </w:tcBorders>
            <w:noWrap/>
            <w:vAlign w:val="center"/>
          </w:tcPr>
          <w:p w14:paraId="59499148" w14:textId="2B902A0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65752F1" w14:textId="54AA11B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44.33</w:t>
            </w:r>
          </w:p>
        </w:tc>
        <w:tc>
          <w:tcPr>
            <w:tcW w:w="399" w:type="pct"/>
            <w:tcBorders>
              <w:top w:val="nil"/>
              <w:left w:val="nil"/>
              <w:bottom w:val="single" w:sz="8" w:space="0" w:color="auto"/>
              <w:right w:val="single" w:sz="8" w:space="0" w:color="auto"/>
            </w:tcBorders>
            <w:noWrap/>
            <w:vAlign w:val="center"/>
          </w:tcPr>
          <w:p w14:paraId="0F15D4F3" w14:textId="7F2C0E7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10.74</w:t>
            </w:r>
          </w:p>
        </w:tc>
        <w:tc>
          <w:tcPr>
            <w:tcW w:w="351" w:type="pct"/>
            <w:tcBorders>
              <w:top w:val="nil"/>
              <w:left w:val="nil"/>
              <w:bottom w:val="single" w:sz="8" w:space="0" w:color="auto"/>
              <w:right w:val="single" w:sz="8" w:space="0" w:color="auto"/>
            </w:tcBorders>
            <w:noWrap/>
            <w:vAlign w:val="center"/>
          </w:tcPr>
          <w:p w14:paraId="5397293F" w14:textId="443DE1A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8.78</w:t>
            </w:r>
          </w:p>
        </w:tc>
        <w:tc>
          <w:tcPr>
            <w:tcW w:w="399" w:type="pct"/>
            <w:tcBorders>
              <w:top w:val="nil"/>
              <w:left w:val="nil"/>
              <w:bottom w:val="single" w:sz="8" w:space="0" w:color="auto"/>
              <w:right w:val="single" w:sz="8" w:space="0" w:color="auto"/>
            </w:tcBorders>
            <w:vAlign w:val="center"/>
          </w:tcPr>
          <w:p w14:paraId="3328A750" w14:textId="1505C02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4.887</w:t>
            </w:r>
          </w:p>
        </w:tc>
        <w:tc>
          <w:tcPr>
            <w:tcW w:w="451" w:type="pct"/>
            <w:tcBorders>
              <w:top w:val="nil"/>
              <w:left w:val="nil"/>
              <w:bottom w:val="single" w:sz="8" w:space="0" w:color="auto"/>
              <w:right w:val="single" w:sz="8" w:space="0" w:color="auto"/>
            </w:tcBorders>
            <w:vAlign w:val="center"/>
          </w:tcPr>
          <w:p w14:paraId="5A733ED7" w14:textId="542E43D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E4905A2" w14:textId="0DECA7D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50.17</w:t>
            </w:r>
          </w:p>
        </w:tc>
        <w:tc>
          <w:tcPr>
            <w:tcW w:w="312" w:type="pct"/>
            <w:tcBorders>
              <w:top w:val="nil"/>
              <w:left w:val="nil"/>
              <w:bottom w:val="single" w:sz="8" w:space="0" w:color="auto"/>
              <w:right w:val="single" w:sz="8" w:space="0" w:color="auto"/>
            </w:tcBorders>
            <w:vAlign w:val="center"/>
          </w:tcPr>
          <w:p w14:paraId="0C937998" w14:textId="4AF04AD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5.04</w:t>
            </w:r>
          </w:p>
        </w:tc>
      </w:tr>
      <w:tr w:rsidR="0030085D" w:rsidRPr="00F34DA3" w14:paraId="7CE4D94A" w14:textId="10AC7B3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2E9E77A"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14</w:t>
            </w:r>
          </w:p>
        </w:tc>
        <w:tc>
          <w:tcPr>
            <w:tcW w:w="736" w:type="pct"/>
            <w:vMerge/>
            <w:tcBorders>
              <w:left w:val="nil"/>
              <w:right w:val="single" w:sz="8" w:space="0" w:color="auto"/>
            </w:tcBorders>
            <w:noWrap/>
            <w:vAlign w:val="center"/>
            <w:hideMark/>
          </w:tcPr>
          <w:p w14:paraId="326200A6"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4BFA529" w14:textId="21F1040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8.09</w:t>
            </w:r>
          </w:p>
        </w:tc>
        <w:tc>
          <w:tcPr>
            <w:tcW w:w="350" w:type="pct"/>
            <w:tcBorders>
              <w:top w:val="nil"/>
              <w:left w:val="nil"/>
              <w:bottom w:val="single" w:sz="8" w:space="0" w:color="auto"/>
              <w:right w:val="single" w:sz="8" w:space="0" w:color="auto"/>
            </w:tcBorders>
            <w:noWrap/>
            <w:vAlign w:val="center"/>
          </w:tcPr>
          <w:p w14:paraId="77301352" w14:textId="3633552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4.411</w:t>
            </w:r>
          </w:p>
        </w:tc>
        <w:tc>
          <w:tcPr>
            <w:tcW w:w="400" w:type="pct"/>
            <w:tcBorders>
              <w:top w:val="nil"/>
              <w:left w:val="nil"/>
              <w:bottom w:val="single" w:sz="8" w:space="0" w:color="auto"/>
              <w:right w:val="single" w:sz="8" w:space="0" w:color="auto"/>
            </w:tcBorders>
            <w:noWrap/>
            <w:vAlign w:val="center"/>
          </w:tcPr>
          <w:p w14:paraId="0A6233B1" w14:textId="1B76368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465CD5D" w14:textId="2117AB5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53.92</w:t>
            </w:r>
          </w:p>
        </w:tc>
        <w:tc>
          <w:tcPr>
            <w:tcW w:w="399" w:type="pct"/>
            <w:tcBorders>
              <w:top w:val="nil"/>
              <w:left w:val="nil"/>
              <w:bottom w:val="single" w:sz="8" w:space="0" w:color="auto"/>
              <w:right w:val="single" w:sz="8" w:space="0" w:color="auto"/>
            </w:tcBorders>
            <w:noWrap/>
            <w:vAlign w:val="center"/>
          </w:tcPr>
          <w:p w14:paraId="00844E3E" w14:textId="5832D5B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6EBA51E6" w14:textId="18AA13E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8.58</w:t>
            </w:r>
          </w:p>
        </w:tc>
        <w:tc>
          <w:tcPr>
            <w:tcW w:w="399" w:type="pct"/>
            <w:tcBorders>
              <w:top w:val="nil"/>
              <w:left w:val="nil"/>
              <w:bottom w:val="single" w:sz="8" w:space="0" w:color="auto"/>
              <w:right w:val="single" w:sz="8" w:space="0" w:color="auto"/>
            </w:tcBorders>
            <w:vAlign w:val="center"/>
          </w:tcPr>
          <w:p w14:paraId="66CB33A5" w14:textId="4FCB50E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6.184</w:t>
            </w:r>
          </w:p>
        </w:tc>
        <w:tc>
          <w:tcPr>
            <w:tcW w:w="451" w:type="pct"/>
            <w:tcBorders>
              <w:top w:val="nil"/>
              <w:left w:val="nil"/>
              <w:bottom w:val="single" w:sz="8" w:space="0" w:color="auto"/>
              <w:right w:val="single" w:sz="8" w:space="0" w:color="auto"/>
            </w:tcBorders>
            <w:vAlign w:val="center"/>
          </w:tcPr>
          <w:p w14:paraId="08ED12D8" w14:textId="7F74ACA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62A6C4C9" w14:textId="3A0FFDC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53.75</w:t>
            </w:r>
          </w:p>
        </w:tc>
        <w:tc>
          <w:tcPr>
            <w:tcW w:w="312" w:type="pct"/>
            <w:tcBorders>
              <w:top w:val="nil"/>
              <w:left w:val="nil"/>
              <w:bottom w:val="single" w:sz="8" w:space="0" w:color="auto"/>
              <w:right w:val="single" w:sz="8" w:space="0" w:color="auto"/>
            </w:tcBorders>
            <w:vAlign w:val="center"/>
          </w:tcPr>
          <w:p w14:paraId="44007D6B" w14:textId="12885C7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5.39</w:t>
            </w:r>
          </w:p>
        </w:tc>
      </w:tr>
      <w:tr w:rsidR="0030085D" w:rsidRPr="00F34DA3" w14:paraId="5FE15967" w14:textId="61D85CC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270F779"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15</w:t>
            </w:r>
          </w:p>
        </w:tc>
        <w:tc>
          <w:tcPr>
            <w:tcW w:w="736" w:type="pct"/>
            <w:vMerge/>
            <w:tcBorders>
              <w:left w:val="nil"/>
              <w:right w:val="single" w:sz="8" w:space="0" w:color="auto"/>
            </w:tcBorders>
            <w:noWrap/>
            <w:vAlign w:val="center"/>
            <w:hideMark/>
          </w:tcPr>
          <w:p w14:paraId="72D2C614"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B05E77A" w14:textId="6A57B61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8.24</w:t>
            </w:r>
          </w:p>
        </w:tc>
        <w:tc>
          <w:tcPr>
            <w:tcW w:w="350" w:type="pct"/>
            <w:tcBorders>
              <w:top w:val="nil"/>
              <w:left w:val="nil"/>
              <w:bottom w:val="single" w:sz="8" w:space="0" w:color="auto"/>
              <w:right w:val="single" w:sz="8" w:space="0" w:color="auto"/>
            </w:tcBorders>
            <w:noWrap/>
            <w:vAlign w:val="center"/>
          </w:tcPr>
          <w:p w14:paraId="4C8DF0B0" w14:textId="41F1EEF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4.648</w:t>
            </w:r>
          </w:p>
        </w:tc>
        <w:tc>
          <w:tcPr>
            <w:tcW w:w="400" w:type="pct"/>
            <w:tcBorders>
              <w:top w:val="nil"/>
              <w:left w:val="nil"/>
              <w:bottom w:val="single" w:sz="8" w:space="0" w:color="auto"/>
              <w:right w:val="single" w:sz="8" w:space="0" w:color="auto"/>
            </w:tcBorders>
            <w:noWrap/>
            <w:vAlign w:val="center"/>
          </w:tcPr>
          <w:p w14:paraId="7C5760B5" w14:textId="24152CE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3F25F89D" w14:textId="5B6977C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55.09</w:t>
            </w:r>
          </w:p>
        </w:tc>
        <w:tc>
          <w:tcPr>
            <w:tcW w:w="399" w:type="pct"/>
            <w:tcBorders>
              <w:top w:val="nil"/>
              <w:left w:val="nil"/>
              <w:bottom w:val="single" w:sz="8" w:space="0" w:color="auto"/>
              <w:right w:val="single" w:sz="8" w:space="0" w:color="auto"/>
            </w:tcBorders>
            <w:noWrap/>
            <w:vAlign w:val="center"/>
          </w:tcPr>
          <w:p w14:paraId="2EBF786D" w14:textId="313EF25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6.90</w:t>
            </w:r>
          </w:p>
        </w:tc>
        <w:tc>
          <w:tcPr>
            <w:tcW w:w="351" w:type="pct"/>
            <w:tcBorders>
              <w:top w:val="nil"/>
              <w:left w:val="nil"/>
              <w:bottom w:val="single" w:sz="8" w:space="0" w:color="auto"/>
              <w:right w:val="single" w:sz="8" w:space="0" w:color="auto"/>
            </w:tcBorders>
            <w:noWrap/>
            <w:vAlign w:val="center"/>
          </w:tcPr>
          <w:p w14:paraId="027BBBD4" w14:textId="45EC682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554D9FE0" w14:textId="19650BD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5.954</w:t>
            </w:r>
          </w:p>
        </w:tc>
        <w:tc>
          <w:tcPr>
            <w:tcW w:w="451" w:type="pct"/>
            <w:tcBorders>
              <w:top w:val="nil"/>
              <w:left w:val="nil"/>
              <w:bottom w:val="single" w:sz="8" w:space="0" w:color="auto"/>
              <w:right w:val="single" w:sz="8" w:space="0" w:color="auto"/>
            </w:tcBorders>
            <w:vAlign w:val="center"/>
          </w:tcPr>
          <w:p w14:paraId="232151F7" w14:textId="144F330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9F2A2E" w14:textId="3D6503B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58.14</w:t>
            </w:r>
          </w:p>
        </w:tc>
        <w:tc>
          <w:tcPr>
            <w:tcW w:w="312" w:type="pct"/>
            <w:tcBorders>
              <w:top w:val="nil"/>
              <w:left w:val="nil"/>
              <w:bottom w:val="single" w:sz="8" w:space="0" w:color="auto"/>
              <w:right w:val="single" w:sz="8" w:space="0" w:color="auto"/>
            </w:tcBorders>
            <w:vAlign w:val="center"/>
          </w:tcPr>
          <w:p w14:paraId="446CB94E" w14:textId="674D109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5.41</w:t>
            </w:r>
          </w:p>
        </w:tc>
      </w:tr>
      <w:tr w:rsidR="0030085D" w:rsidRPr="00F34DA3" w14:paraId="2539336B" w14:textId="1A0DABD9"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32FB6C2"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16</w:t>
            </w:r>
          </w:p>
        </w:tc>
        <w:tc>
          <w:tcPr>
            <w:tcW w:w="736" w:type="pct"/>
            <w:vMerge/>
            <w:tcBorders>
              <w:left w:val="nil"/>
              <w:bottom w:val="single" w:sz="8" w:space="0" w:color="auto"/>
              <w:right w:val="single" w:sz="8" w:space="0" w:color="auto"/>
            </w:tcBorders>
            <w:noWrap/>
            <w:vAlign w:val="center"/>
            <w:hideMark/>
          </w:tcPr>
          <w:p w14:paraId="3883285D"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AB0433E" w14:textId="79696CA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771051A0" w14:textId="5C7ACE6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14.737</w:t>
            </w:r>
          </w:p>
        </w:tc>
        <w:tc>
          <w:tcPr>
            <w:tcW w:w="400" w:type="pct"/>
            <w:tcBorders>
              <w:top w:val="nil"/>
              <w:left w:val="nil"/>
              <w:bottom w:val="single" w:sz="8" w:space="0" w:color="auto"/>
              <w:right w:val="single" w:sz="8" w:space="0" w:color="auto"/>
            </w:tcBorders>
            <w:noWrap/>
            <w:vAlign w:val="center"/>
          </w:tcPr>
          <w:p w14:paraId="4818587E" w14:textId="78242A6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907ACDE" w14:textId="1E7AFAC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49.48</w:t>
            </w:r>
          </w:p>
        </w:tc>
        <w:tc>
          <w:tcPr>
            <w:tcW w:w="399" w:type="pct"/>
            <w:tcBorders>
              <w:top w:val="nil"/>
              <w:left w:val="nil"/>
              <w:bottom w:val="single" w:sz="8" w:space="0" w:color="auto"/>
              <w:right w:val="single" w:sz="8" w:space="0" w:color="auto"/>
            </w:tcBorders>
            <w:noWrap/>
            <w:vAlign w:val="center"/>
          </w:tcPr>
          <w:p w14:paraId="667FAB58" w14:textId="56E44B1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7.28</w:t>
            </w:r>
          </w:p>
        </w:tc>
        <w:tc>
          <w:tcPr>
            <w:tcW w:w="351" w:type="pct"/>
            <w:tcBorders>
              <w:top w:val="nil"/>
              <w:left w:val="nil"/>
              <w:bottom w:val="single" w:sz="8" w:space="0" w:color="auto"/>
              <w:right w:val="single" w:sz="8" w:space="0" w:color="auto"/>
            </w:tcBorders>
            <w:noWrap/>
            <w:vAlign w:val="center"/>
          </w:tcPr>
          <w:p w14:paraId="4ADD41FC" w14:textId="548334B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4A33EE1D" w14:textId="488AC1A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7.030</w:t>
            </w:r>
          </w:p>
        </w:tc>
        <w:tc>
          <w:tcPr>
            <w:tcW w:w="451" w:type="pct"/>
            <w:tcBorders>
              <w:top w:val="nil"/>
              <w:left w:val="nil"/>
              <w:bottom w:val="single" w:sz="8" w:space="0" w:color="auto"/>
              <w:right w:val="single" w:sz="8" w:space="0" w:color="auto"/>
            </w:tcBorders>
            <w:vAlign w:val="center"/>
          </w:tcPr>
          <w:p w14:paraId="7D407486" w14:textId="12838EF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BF866E2" w14:textId="5C11309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47.39</w:t>
            </w:r>
          </w:p>
        </w:tc>
        <w:tc>
          <w:tcPr>
            <w:tcW w:w="312" w:type="pct"/>
            <w:tcBorders>
              <w:top w:val="nil"/>
              <w:left w:val="nil"/>
              <w:bottom w:val="single" w:sz="8" w:space="0" w:color="auto"/>
              <w:right w:val="single" w:sz="8" w:space="0" w:color="auto"/>
            </w:tcBorders>
            <w:vAlign w:val="center"/>
          </w:tcPr>
          <w:p w14:paraId="19865463" w14:textId="1A82D36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2.47</w:t>
            </w:r>
          </w:p>
        </w:tc>
      </w:tr>
      <w:tr w:rsidR="0030085D" w:rsidRPr="00F34DA3" w14:paraId="266256CE" w14:textId="5160286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7665AB"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F2703C6"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MANDALIYA</w:t>
            </w:r>
          </w:p>
        </w:tc>
        <w:tc>
          <w:tcPr>
            <w:tcW w:w="299" w:type="pct"/>
            <w:tcBorders>
              <w:top w:val="nil"/>
              <w:left w:val="nil"/>
              <w:bottom w:val="single" w:sz="8" w:space="0" w:color="auto"/>
              <w:right w:val="single" w:sz="8" w:space="0" w:color="auto"/>
            </w:tcBorders>
            <w:noWrap/>
            <w:vAlign w:val="center"/>
          </w:tcPr>
          <w:p w14:paraId="56C894AD" w14:textId="6E4C85F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67FC9134" w14:textId="08BBC14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4.067</w:t>
            </w:r>
          </w:p>
        </w:tc>
        <w:tc>
          <w:tcPr>
            <w:tcW w:w="400" w:type="pct"/>
            <w:tcBorders>
              <w:top w:val="nil"/>
              <w:left w:val="nil"/>
              <w:bottom w:val="single" w:sz="8" w:space="0" w:color="auto"/>
              <w:right w:val="single" w:sz="8" w:space="0" w:color="auto"/>
            </w:tcBorders>
            <w:noWrap/>
            <w:vAlign w:val="center"/>
          </w:tcPr>
          <w:p w14:paraId="5F5B685B" w14:textId="6EF42E1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50BF5D8C" w14:textId="2898005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5874B2AD" w14:textId="0F21E73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8.04</w:t>
            </w:r>
          </w:p>
        </w:tc>
        <w:tc>
          <w:tcPr>
            <w:tcW w:w="351" w:type="pct"/>
            <w:tcBorders>
              <w:top w:val="nil"/>
              <w:left w:val="nil"/>
              <w:bottom w:val="single" w:sz="8" w:space="0" w:color="auto"/>
              <w:right w:val="single" w:sz="8" w:space="0" w:color="auto"/>
            </w:tcBorders>
            <w:noWrap/>
            <w:vAlign w:val="center"/>
          </w:tcPr>
          <w:p w14:paraId="0FF7897E" w14:textId="0E34D83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2BC61F94" w14:textId="1C57DC6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6.349</w:t>
            </w:r>
          </w:p>
        </w:tc>
        <w:tc>
          <w:tcPr>
            <w:tcW w:w="451" w:type="pct"/>
            <w:tcBorders>
              <w:top w:val="nil"/>
              <w:left w:val="nil"/>
              <w:bottom w:val="single" w:sz="8" w:space="0" w:color="auto"/>
              <w:right w:val="single" w:sz="8" w:space="0" w:color="auto"/>
            </w:tcBorders>
            <w:vAlign w:val="center"/>
          </w:tcPr>
          <w:p w14:paraId="550BAEA5" w14:textId="27F5AEA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7EA674D7" w14:textId="1739FD0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0FB4B2A" w14:textId="26ACF6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2.82</w:t>
            </w:r>
          </w:p>
        </w:tc>
      </w:tr>
      <w:tr w:rsidR="0030085D" w:rsidRPr="00F34DA3" w14:paraId="30FBA80F" w14:textId="737F70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8E0DF"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18</w:t>
            </w:r>
          </w:p>
        </w:tc>
        <w:tc>
          <w:tcPr>
            <w:tcW w:w="736" w:type="pct"/>
            <w:vMerge/>
            <w:tcBorders>
              <w:top w:val="nil"/>
              <w:left w:val="single" w:sz="8" w:space="0" w:color="auto"/>
              <w:bottom w:val="single" w:sz="8" w:space="0" w:color="000000"/>
              <w:right w:val="single" w:sz="8" w:space="0" w:color="auto"/>
            </w:tcBorders>
            <w:vAlign w:val="center"/>
            <w:hideMark/>
          </w:tcPr>
          <w:p w14:paraId="5AC7A227"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A49586" w14:textId="25F1856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8.02</w:t>
            </w:r>
          </w:p>
        </w:tc>
        <w:tc>
          <w:tcPr>
            <w:tcW w:w="350" w:type="pct"/>
            <w:tcBorders>
              <w:top w:val="nil"/>
              <w:left w:val="nil"/>
              <w:bottom w:val="single" w:sz="8" w:space="0" w:color="auto"/>
              <w:right w:val="single" w:sz="8" w:space="0" w:color="auto"/>
            </w:tcBorders>
            <w:noWrap/>
            <w:vAlign w:val="center"/>
          </w:tcPr>
          <w:p w14:paraId="400909F9" w14:textId="3D97690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7.892</w:t>
            </w:r>
          </w:p>
        </w:tc>
        <w:tc>
          <w:tcPr>
            <w:tcW w:w="400" w:type="pct"/>
            <w:tcBorders>
              <w:top w:val="nil"/>
              <w:left w:val="nil"/>
              <w:bottom w:val="single" w:sz="8" w:space="0" w:color="auto"/>
              <w:right w:val="single" w:sz="8" w:space="0" w:color="auto"/>
            </w:tcBorders>
            <w:noWrap/>
            <w:vAlign w:val="center"/>
          </w:tcPr>
          <w:p w14:paraId="35D07C8F" w14:textId="6A52E6F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A475165" w14:textId="09749E1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50.47</w:t>
            </w:r>
          </w:p>
        </w:tc>
        <w:tc>
          <w:tcPr>
            <w:tcW w:w="399" w:type="pct"/>
            <w:tcBorders>
              <w:top w:val="nil"/>
              <w:left w:val="nil"/>
              <w:bottom w:val="single" w:sz="8" w:space="0" w:color="auto"/>
              <w:right w:val="single" w:sz="8" w:space="0" w:color="auto"/>
            </w:tcBorders>
            <w:noWrap/>
            <w:vAlign w:val="center"/>
          </w:tcPr>
          <w:p w14:paraId="3D0A4232" w14:textId="22AFB00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7.25</w:t>
            </w:r>
          </w:p>
        </w:tc>
        <w:tc>
          <w:tcPr>
            <w:tcW w:w="351" w:type="pct"/>
            <w:tcBorders>
              <w:top w:val="nil"/>
              <w:left w:val="nil"/>
              <w:bottom w:val="single" w:sz="8" w:space="0" w:color="auto"/>
              <w:right w:val="single" w:sz="8" w:space="0" w:color="auto"/>
            </w:tcBorders>
            <w:noWrap/>
            <w:vAlign w:val="center"/>
          </w:tcPr>
          <w:p w14:paraId="4D9A3BF9" w14:textId="71AEF8C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8.25</w:t>
            </w:r>
          </w:p>
        </w:tc>
        <w:tc>
          <w:tcPr>
            <w:tcW w:w="399" w:type="pct"/>
            <w:tcBorders>
              <w:top w:val="nil"/>
              <w:left w:val="nil"/>
              <w:bottom w:val="single" w:sz="8" w:space="0" w:color="auto"/>
              <w:right w:val="single" w:sz="8" w:space="0" w:color="auto"/>
            </w:tcBorders>
            <w:vAlign w:val="center"/>
          </w:tcPr>
          <w:p w14:paraId="6DEBB2E4" w14:textId="608B3F0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4.113</w:t>
            </w:r>
          </w:p>
        </w:tc>
        <w:tc>
          <w:tcPr>
            <w:tcW w:w="451" w:type="pct"/>
            <w:tcBorders>
              <w:top w:val="nil"/>
              <w:left w:val="nil"/>
              <w:bottom w:val="single" w:sz="8" w:space="0" w:color="auto"/>
              <w:right w:val="single" w:sz="8" w:space="0" w:color="auto"/>
            </w:tcBorders>
            <w:vAlign w:val="center"/>
          </w:tcPr>
          <w:p w14:paraId="458C5513" w14:textId="5487901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E7EF33B" w14:textId="6FB0B73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56.67</w:t>
            </w:r>
          </w:p>
        </w:tc>
        <w:tc>
          <w:tcPr>
            <w:tcW w:w="312" w:type="pct"/>
            <w:tcBorders>
              <w:top w:val="nil"/>
              <w:left w:val="nil"/>
              <w:bottom w:val="single" w:sz="8" w:space="0" w:color="auto"/>
              <w:right w:val="single" w:sz="8" w:space="0" w:color="auto"/>
            </w:tcBorders>
            <w:vAlign w:val="center"/>
          </w:tcPr>
          <w:p w14:paraId="7B018FE0" w14:textId="6970F35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1.74</w:t>
            </w:r>
          </w:p>
        </w:tc>
      </w:tr>
      <w:tr w:rsidR="0030085D" w:rsidRPr="00F34DA3" w14:paraId="0F65A872" w14:textId="05F97BB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16B10C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19</w:t>
            </w:r>
          </w:p>
        </w:tc>
        <w:tc>
          <w:tcPr>
            <w:tcW w:w="736" w:type="pct"/>
            <w:vMerge/>
            <w:tcBorders>
              <w:top w:val="nil"/>
              <w:left w:val="single" w:sz="8" w:space="0" w:color="auto"/>
              <w:bottom w:val="single" w:sz="8" w:space="0" w:color="000000"/>
              <w:right w:val="single" w:sz="8" w:space="0" w:color="auto"/>
            </w:tcBorders>
            <w:vAlign w:val="center"/>
            <w:hideMark/>
          </w:tcPr>
          <w:p w14:paraId="43708202"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E385207" w14:textId="74A51C9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61AFC56F" w14:textId="7D47A28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4.178</w:t>
            </w:r>
          </w:p>
        </w:tc>
        <w:tc>
          <w:tcPr>
            <w:tcW w:w="400" w:type="pct"/>
            <w:tcBorders>
              <w:top w:val="nil"/>
              <w:left w:val="nil"/>
              <w:bottom w:val="single" w:sz="8" w:space="0" w:color="auto"/>
              <w:right w:val="single" w:sz="8" w:space="0" w:color="auto"/>
            </w:tcBorders>
            <w:noWrap/>
            <w:vAlign w:val="center"/>
          </w:tcPr>
          <w:p w14:paraId="2F362CEF" w14:textId="59E220A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669F18" w14:textId="530AFB3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50.52</w:t>
            </w:r>
          </w:p>
        </w:tc>
        <w:tc>
          <w:tcPr>
            <w:tcW w:w="399" w:type="pct"/>
            <w:tcBorders>
              <w:top w:val="nil"/>
              <w:left w:val="nil"/>
              <w:bottom w:val="single" w:sz="8" w:space="0" w:color="auto"/>
              <w:right w:val="single" w:sz="8" w:space="0" w:color="auto"/>
            </w:tcBorders>
            <w:noWrap/>
            <w:vAlign w:val="center"/>
          </w:tcPr>
          <w:p w14:paraId="17F2467F" w14:textId="4900B2D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6.77</w:t>
            </w:r>
          </w:p>
        </w:tc>
        <w:tc>
          <w:tcPr>
            <w:tcW w:w="351" w:type="pct"/>
            <w:tcBorders>
              <w:top w:val="nil"/>
              <w:left w:val="nil"/>
              <w:bottom w:val="single" w:sz="8" w:space="0" w:color="auto"/>
              <w:right w:val="single" w:sz="8" w:space="0" w:color="auto"/>
            </w:tcBorders>
            <w:noWrap/>
            <w:vAlign w:val="center"/>
          </w:tcPr>
          <w:p w14:paraId="44872365" w14:textId="58FD4A0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1A72E100" w14:textId="080CE22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6.268</w:t>
            </w:r>
          </w:p>
        </w:tc>
        <w:tc>
          <w:tcPr>
            <w:tcW w:w="451" w:type="pct"/>
            <w:tcBorders>
              <w:top w:val="nil"/>
              <w:left w:val="nil"/>
              <w:bottom w:val="single" w:sz="8" w:space="0" w:color="auto"/>
              <w:right w:val="single" w:sz="8" w:space="0" w:color="auto"/>
            </w:tcBorders>
            <w:vAlign w:val="center"/>
          </w:tcPr>
          <w:p w14:paraId="664405AA" w14:textId="2D35673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B0E9AC7" w14:textId="74C6864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60.83</w:t>
            </w:r>
          </w:p>
        </w:tc>
        <w:tc>
          <w:tcPr>
            <w:tcW w:w="312" w:type="pct"/>
            <w:tcBorders>
              <w:top w:val="nil"/>
              <w:left w:val="nil"/>
              <w:bottom w:val="single" w:sz="8" w:space="0" w:color="auto"/>
              <w:right w:val="single" w:sz="8" w:space="0" w:color="auto"/>
            </w:tcBorders>
            <w:vAlign w:val="center"/>
          </w:tcPr>
          <w:p w14:paraId="4F0CC2C6" w14:textId="7F1AE41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2.37</w:t>
            </w:r>
          </w:p>
        </w:tc>
      </w:tr>
      <w:tr w:rsidR="0030085D" w:rsidRPr="00F34DA3" w14:paraId="02980006" w14:textId="3798F9D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BCD38"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20</w:t>
            </w:r>
          </w:p>
        </w:tc>
        <w:tc>
          <w:tcPr>
            <w:tcW w:w="736" w:type="pct"/>
            <w:vMerge/>
            <w:tcBorders>
              <w:top w:val="nil"/>
              <w:left w:val="single" w:sz="8" w:space="0" w:color="auto"/>
              <w:bottom w:val="single" w:sz="8" w:space="0" w:color="000000"/>
              <w:right w:val="single" w:sz="8" w:space="0" w:color="auto"/>
            </w:tcBorders>
            <w:vAlign w:val="center"/>
            <w:hideMark/>
          </w:tcPr>
          <w:p w14:paraId="5BFCB2D6"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8659F40" w14:textId="4032F9A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8.07</w:t>
            </w:r>
          </w:p>
        </w:tc>
        <w:tc>
          <w:tcPr>
            <w:tcW w:w="350" w:type="pct"/>
            <w:tcBorders>
              <w:top w:val="nil"/>
              <w:left w:val="nil"/>
              <w:bottom w:val="single" w:sz="8" w:space="0" w:color="auto"/>
              <w:right w:val="single" w:sz="8" w:space="0" w:color="auto"/>
            </w:tcBorders>
            <w:noWrap/>
            <w:vAlign w:val="center"/>
          </w:tcPr>
          <w:p w14:paraId="3D9B161E" w14:textId="7EA1133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5.085</w:t>
            </w:r>
          </w:p>
        </w:tc>
        <w:tc>
          <w:tcPr>
            <w:tcW w:w="400" w:type="pct"/>
            <w:tcBorders>
              <w:top w:val="nil"/>
              <w:left w:val="nil"/>
              <w:bottom w:val="single" w:sz="8" w:space="0" w:color="auto"/>
              <w:right w:val="single" w:sz="8" w:space="0" w:color="auto"/>
            </w:tcBorders>
            <w:noWrap/>
            <w:vAlign w:val="center"/>
          </w:tcPr>
          <w:p w14:paraId="01AC5BC3" w14:textId="675412F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48F9AB" w14:textId="1F68917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53.02</w:t>
            </w:r>
          </w:p>
        </w:tc>
        <w:tc>
          <w:tcPr>
            <w:tcW w:w="399" w:type="pct"/>
            <w:tcBorders>
              <w:top w:val="nil"/>
              <w:left w:val="nil"/>
              <w:bottom w:val="single" w:sz="8" w:space="0" w:color="auto"/>
              <w:right w:val="single" w:sz="8" w:space="0" w:color="auto"/>
            </w:tcBorders>
            <w:noWrap/>
            <w:vAlign w:val="center"/>
          </w:tcPr>
          <w:p w14:paraId="269EE6F2" w14:textId="3ADABC9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6.32</w:t>
            </w:r>
          </w:p>
        </w:tc>
        <w:tc>
          <w:tcPr>
            <w:tcW w:w="351" w:type="pct"/>
            <w:tcBorders>
              <w:top w:val="nil"/>
              <w:left w:val="nil"/>
              <w:bottom w:val="single" w:sz="8" w:space="0" w:color="auto"/>
              <w:right w:val="single" w:sz="8" w:space="0" w:color="auto"/>
            </w:tcBorders>
            <w:noWrap/>
            <w:vAlign w:val="center"/>
          </w:tcPr>
          <w:p w14:paraId="390EA9E1" w14:textId="714BD6B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8.46</w:t>
            </w:r>
          </w:p>
        </w:tc>
        <w:tc>
          <w:tcPr>
            <w:tcW w:w="399" w:type="pct"/>
            <w:tcBorders>
              <w:top w:val="nil"/>
              <w:left w:val="nil"/>
              <w:bottom w:val="single" w:sz="8" w:space="0" w:color="auto"/>
              <w:right w:val="single" w:sz="8" w:space="0" w:color="auto"/>
            </w:tcBorders>
            <w:vAlign w:val="center"/>
          </w:tcPr>
          <w:p w14:paraId="465B55F2" w14:textId="057821D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4.495</w:t>
            </w:r>
          </w:p>
        </w:tc>
        <w:tc>
          <w:tcPr>
            <w:tcW w:w="451" w:type="pct"/>
            <w:tcBorders>
              <w:top w:val="nil"/>
              <w:left w:val="nil"/>
              <w:bottom w:val="single" w:sz="8" w:space="0" w:color="auto"/>
              <w:right w:val="single" w:sz="8" w:space="0" w:color="auto"/>
            </w:tcBorders>
            <w:vAlign w:val="center"/>
          </w:tcPr>
          <w:p w14:paraId="6C37B12A" w14:textId="45ADB93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85511C7" w14:textId="34A6A7D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02B5E476" w14:textId="788142B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2.43</w:t>
            </w:r>
          </w:p>
        </w:tc>
      </w:tr>
      <w:tr w:rsidR="0030085D" w:rsidRPr="00F34DA3" w14:paraId="68298E21" w14:textId="170A22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C458D25"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lastRenderedPageBreak/>
              <w:t>21</w:t>
            </w:r>
          </w:p>
        </w:tc>
        <w:tc>
          <w:tcPr>
            <w:tcW w:w="736" w:type="pct"/>
            <w:vMerge/>
            <w:tcBorders>
              <w:top w:val="nil"/>
              <w:left w:val="single" w:sz="8" w:space="0" w:color="auto"/>
              <w:bottom w:val="single" w:sz="8" w:space="0" w:color="000000"/>
              <w:right w:val="single" w:sz="8" w:space="0" w:color="auto"/>
            </w:tcBorders>
            <w:vAlign w:val="center"/>
            <w:hideMark/>
          </w:tcPr>
          <w:p w14:paraId="3344894E"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7543D0A" w14:textId="046B667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7.89</w:t>
            </w:r>
          </w:p>
        </w:tc>
        <w:tc>
          <w:tcPr>
            <w:tcW w:w="350" w:type="pct"/>
            <w:tcBorders>
              <w:top w:val="nil"/>
              <w:left w:val="nil"/>
              <w:bottom w:val="single" w:sz="8" w:space="0" w:color="auto"/>
              <w:right w:val="single" w:sz="8" w:space="0" w:color="auto"/>
            </w:tcBorders>
            <w:noWrap/>
            <w:vAlign w:val="center"/>
          </w:tcPr>
          <w:p w14:paraId="25B6A251" w14:textId="2745FD4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5.267</w:t>
            </w:r>
          </w:p>
        </w:tc>
        <w:tc>
          <w:tcPr>
            <w:tcW w:w="400" w:type="pct"/>
            <w:tcBorders>
              <w:top w:val="nil"/>
              <w:left w:val="nil"/>
              <w:bottom w:val="single" w:sz="8" w:space="0" w:color="auto"/>
              <w:right w:val="single" w:sz="8" w:space="0" w:color="auto"/>
            </w:tcBorders>
            <w:noWrap/>
            <w:vAlign w:val="center"/>
          </w:tcPr>
          <w:p w14:paraId="6A7DD6AA" w14:textId="09A0F56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8A11E68" w14:textId="7EF3E16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54.37</w:t>
            </w:r>
          </w:p>
        </w:tc>
        <w:tc>
          <w:tcPr>
            <w:tcW w:w="399" w:type="pct"/>
            <w:tcBorders>
              <w:top w:val="nil"/>
              <w:left w:val="nil"/>
              <w:bottom w:val="single" w:sz="8" w:space="0" w:color="auto"/>
              <w:right w:val="single" w:sz="8" w:space="0" w:color="auto"/>
            </w:tcBorders>
            <w:noWrap/>
            <w:vAlign w:val="center"/>
          </w:tcPr>
          <w:p w14:paraId="58187623" w14:textId="748129A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5.36</w:t>
            </w:r>
          </w:p>
        </w:tc>
        <w:tc>
          <w:tcPr>
            <w:tcW w:w="351" w:type="pct"/>
            <w:tcBorders>
              <w:top w:val="nil"/>
              <w:left w:val="nil"/>
              <w:bottom w:val="single" w:sz="8" w:space="0" w:color="auto"/>
              <w:right w:val="single" w:sz="8" w:space="0" w:color="auto"/>
            </w:tcBorders>
            <w:noWrap/>
            <w:vAlign w:val="center"/>
          </w:tcPr>
          <w:p w14:paraId="3D790E62" w14:textId="6CB5F66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8.45</w:t>
            </w:r>
          </w:p>
        </w:tc>
        <w:tc>
          <w:tcPr>
            <w:tcW w:w="399" w:type="pct"/>
            <w:tcBorders>
              <w:top w:val="nil"/>
              <w:left w:val="nil"/>
              <w:bottom w:val="single" w:sz="8" w:space="0" w:color="auto"/>
              <w:right w:val="single" w:sz="8" w:space="0" w:color="auto"/>
            </w:tcBorders>
            <w:vAlign w:val="center"/>
          </w:tcPr>
          <w:p w14:paraId="5EB74D69" w14:textId="1BBB0FC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6.508</w:t>
            </w:r>
          </w:p>
        </w:tc>
        <w:tc>
          <w:tcPr>
            <w:tcW w:w="451" w:type="pct"/>
            <w:tcBorders>
              <w:top w:val="nil"/>
              <w:left w:val="nil"/>
              <w:bottom w:val="single" w:sz="8" w:space="0" w:color="auto"/>
              <w:right w:val="single" w:sz="8" w:space="0" w:color="auto"/>
            </w:tcBorders>
            <w:vAlign w:val="center"/>
          </w:tcPr>
          <w:p w14:paraId="73369233" w14:textId="11EA148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6971D57" w14:textId="5C21ED4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59.96</w:t>
            </w:r>
          </w:p>
        </w:tc>
        <w:tc>
          <w:tcPr>
            <w:tcW w:w="312" w:type="pct"/>
            <w:tcBorders>
              <w:top w:val="nil"/>
              <w:left w:val="nil"/>
              <w:bottom w:val="single" w:sz="8" w:space="0" w:color="auto"/>
              <w:right w:val="single" w:sz="8" w:space="0" w:color="auto"/>
            </w:tcBorders>
            <w:vAlign w:val="center"/>
          </w:tcPr>
          <w:p w14:paraId="7ACE626E" w14:textId="1C98E17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1.31</w:t>
            </w:r>
          </w:p>
        </w:tc>
      </w:tr>
      <w:tr w:rsidR="0030085D" w:rsidRPr="00F34DA3" w14:paraId="70440B50" w14:textId="5AA3026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D3E8199"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22</w:t>
            </w:r>
          </w:p>
        </w:tc>
        <w:tc>
          <w:tcPr>
            <w:tcW w:w="736" w:type="pct"/>
            <w:vMerge/>
            <w:tcBorders>
              <w:top w:val="nil"/>
              <w:left w:val="single" w:sz="8" w:space="0" w:color="auto"/>
              <w:bottom w:val="single" w:sz="8" w:space="0" w:color="000000"/>
              <w:right w:val="single" w:sz="8" w:space="0" w:color="auto"/>
            </w:tcBorders>
            <w:vAlign w:val="center"/>
            <w:hideMark/>
          </w:tcPr>
          <w:p w14:paraId="01FE9CDB"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FD441F8" w14:textId="4311784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7.84</w:t>
            </w:r>
          </w:p>
        </w:tc>
        <w:tc>
          <w:tcPr>
            <w:tcW w:w="350" w:type="pct"/>
            <w:tcBorders>
              <w:top w:val="nil"/>
              <w:left w:val="nil"/>
              <w:bottom w:val="single" w:sz="8" w:space="0" w:color="auto"/>
              <w:right w:val="single" w:sz="8" w:space="0" w:color="auto"/>
            </w:tcBorders>
            <w:noWrap/>
            <w:vAlign w:val="center"/>
          </w:tcPr>
          <w:p w14:paraId="2CF39AB8" w14:textId="104061E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5.882</w:t>
            </w:r>
          </w:p>
        </w:tc>
        <w:tc>
          <w:tcPr>
            <w:tcW w:w="400" w:type="pct"/>
            <w:tcBorders>
              <w:top w:val="nil"/>
              <w:left w:val="nil"/>
              <w:bottom w:val="single" w:sz="8" w:space="0" w:color="auto"/>
              <w:right w:val="single" w:sz="8" w:space="0" w:color="auto"/>
            </w:tcBorders>
            <w:noWrap/>
            <w:vAlign w:val="center"/>
          </w:tcPr>
          <w:p w14:paraId="1883443C" w14:textId="6D1A72C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EDD7EE5" w14:textId="2AB2E23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50.75</w:t>
            </w:r>
          </w:p>
        </w:tc>
        <w:tc>
          <w:tcPr>
            <w:tcW w:w="399" w:type="pct"/>
            <w:tcBorders>
              <w:top w:val="nil"/>
              <w:left w:val="nil"/>
              <w:bottom w:val="single" w:sz="8" w:space="0" w:color="auto"/>
              <w:right w:val="single" w:sz="8" w:space="0" w:color="auto"/>
            </w:tcBorders>
            <w:noWrap/>
            <w:vAlign w:val="center"/>
          </w:tcPr>
          <w:p w14:paraId="125A13E0" w14:textId="1A277B6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4.29</w:t>
            </w:r>
          </w:p>
        </w:tc>
        <w:tc>
          <w:tcPr>
            <w:tcW w:w="351" w:type="pct"/>
            <w:tcBorders>
              <w:top w:val="nil"/>
              <w:left w:val="nil"/>
              <w:bottom w:val="single" w:sz="8" w:space="0" w:color="auto"/>
              <w:right w:val="single" w:sz="8" w:space="0" w:color="auto"/>
            </w:tcBorders>
            <w:noWrap/>
            <w:vAlign w:val="center"/>
          </w:tcPr>
          <w:p w14:paraId="24B93572" w14:textId="72594C6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8.05</w:t>
            </w:r>
          </w:p>
        </w:tc>
        <w:tc>
          <w:tcPr>
            <w:tcW w:w="399" w:type="pct"/>
            <w:tcBorders>
              <w:top w:val="nil"/>
              <w:left w:val="nil"/>
              <w:bottom w:val="single" w:sz="8" w:space="0" w:color="auto"/>
              <w:right w:val="single" w:sz="8" w:space="0" w:color="auto"/>
            </w:tcBorders>
            <w:vAlign w:val="center"/>
          </w:tcPr>
          <w:p w14:paraId="59CA3072" w14:textId="66D45EE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7.736</w:t>
            </w:r>
          </w:p>
        </w:tc>
        <w:tc>
          <w:tcPr>
            <w:tcW w:w="451" w:type="pct"/>
            <w:tcBorders>
              <w:top w:val="nil"/>
              <w:left w:val="nil"/>
              <w:bottom w:val="single" w:sz="8" w:space="0" w:color="auto"/>
              <w:right w:val="single" w:sz="8" w:space="0" w:color="auto"/>
            </w:tcBorders>
            <w:vAlign w:val="center"/>
          </w:tcPr>
          <w:p w14:paraId="2E0DBFFE" w14:textId="300F355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EAD1C0D" w14:textId="527DA4D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58.09</w:t>
            </w:r>
          </w:p>
        </w:tc>
        <w:tc>
          <w:tcPr>
            <w:tcW w:w="312" w:type="pct"/>
            <w:tcBorders>
              <w:top w:val="nil"/>
              <w:left w:val="nil"/>
              <w:bottom w:val="single" w:sz="8" w:space="0" w:color="auto"/>
              <w:right w:val="single" w:sz="8" w:space="0" w:color="auto"/>
            </w:tcBorders>
            <w:vAlign w:val="center"/>
          </w:tcPr>
          <w:p w14:paraId="3A9F3D26" w14:textId="3929B75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1.58</w:t>
            </w:r>
          </w:p>
        </w:tc>
      </w:tr>
      <w:tr w:rsidR="0030085D" w:rsidRPr="00F34DA3" w14:paraId="7077231D" w14:textId="09F9A2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D72DF0A"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23</w:t>
            </w:r>
          </w:p>
        </w:tc>
        <w:tc>
          <w:tcPr>
            <w:tcW w:w="736" w:type="pct"/>
            <w:vMerge/>
            <w:tcBorders>
              <w:top w:val="nil"/>
              <w:left w:val="single" w:sz="8" w:space="0" w:color="auto"/>
              <w:bottom w:val="single" w:sz="8" w:space="0" w:color="000000"/>
              <w:right w:val="single" w:sz="8" w:space="0" w:color="auto"/>
            </w:tcBorders>
            <w:vAlign w:val="center"/>
            <w:hideMark/>
          </w:tcPr>
          <w:p w14:paraId="3AE380E3"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4D460DA" w14:textId="10F8F5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2294639D" w14:textId="39FD37C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5.48</w:t>
            </w:r>
          </w:p>
        </w:tc>
        <w:tc>
          <w:tcPr>
            <w:tcW w:w="400" w:type="pct"/>
            <w:tcBorders>
              <w:top w:val="nil"/>
              <w:left w:val="nil"/>
              <w:bottom w:val="single" w:sz="8" w:space="0" w:color="auto"/>
              <w:right w:val="single" w:sz="8" w:space="0" w:color="auto"/>
            </w:tcBorders>
            <w:noWrap/>
            <w:vAlign w:val="center"/>
          </w:tcPr>
          <w:p w14:paraId="31BE3E66" w14:textId="2B9E07D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A6CAA04" w14:textId="689EA59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47.29</w:t>
            </w:r>
          </w:p>
        </w:tc>
        <w:tc>
          <w:tcPr>
            <w:tcW w:w="399" w:type="pct"/>
            <w:tcBorders>
              <w:top w:val="nil"/>
              <w:left w:val="nil"/>
              <w:bottom w:val="single" w:sz="8" w:space="0" w:color="auto"/>
              <w:right w:val="single" w:sz="8" w:space="0" w:color="auto"/>
            </w:tcBorders>
            <w:noWrap/>
            <w:vAlign w:val="center"/>
          </w:tcPr>
          <w:p w14:paraId="65C348EC" w14:textId="77B5FDF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4.91</w:t>
            </w:r>
          </w:p>
        </w:tc>
        <w:tc>
          <w:tcPr>
            <w:tcW w:w="351" w:type="pct"/>
            <w:tcBorders>
              <w:top w:val="nil"/>
              <w:left w:val="nil"/>
              <w:bottom w:val="single" w:sz="8" w:space="0" w:color="auto"/>
              <w:right w:val="single" w:sz="8" w:space="0" w:color="auto"/>
            </w:tcBorders>
            <w:noWrap/>
            <w:vAlign w:val="center"/>
          </w:tcPr>
          <w:p w14:paraId="0FD16E0A" w14:textId="7C49EEA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8.39</w:t>
            </w:r>
          </w:p>
        </w:tc>
        <w:tc>
          <w:tcPr>
            <w:tcW w:w="399" w:type="pct"/>
            <w:tcBorders>
              <w:top w:val="nil"/>
              <w:left w:val="nil"/>
              <w:bottom w:val="single" w:sz="8" w:space="0" w:color="auto"/>
              <w:right w:val="single" w:sz="8" w:space="0" w:color="auto"/>
            </w:tcBorders>
            <w:vAlign w:val="center"/>
          </w:tcPr>
          <w:p w14:paraId="7FF2C07E" w14:textId="3B56617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4.346</w:t>
            </w:r>
          </w:p>
        </w:tc>
        <w:tc>
          <w:tcPr>
            <w:tcW w:w="451" w:type="pct"/>
            <w:tcBorders>
              <w:top w:val="nil"/>
              <w:left w:val="nil"/>
              <w:bottom w:val="single" w:sz="8" w:space="0" w:color="auto"/>
              <w:right w:val="single" w:sz="8" w:space="0" w:color="auto"/>
            </w:tcBorders>
            <w:vAlign w:val="center"/>
          </w:tcPr>
          <w:p w14:paraId="58376471" w14:textId="106AE89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83F2B0B" w14:textId="7069788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54.80</w:t>
            </w:r>
          </w:p>
        </w:tc>
        <w:tc>
          <w:tcPr>
            <w:tcW w:w="312" w:type="pct"/>
            <w:tcBorders>
              <w:top w:val="nil"/>
              <w:left w:val="nil"/>
              <w:bottom w:val="single" w:sz="8" w:space="0" w:color="auto"/>
              <w:right w:val="single" w:sz="8" w:space="0" w:color="auto"/>
            </w:tcBorders>
            <w:vAlign w:val="center"/>
          </w:tcPr>
          <w:p w14:paraId="48DF2EC8" w14:textId="1941385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1.26</w:t>
            </w:r>
          </w:p>
        </w:tc>
      </w:tr>
      <w:tr w:rsidR="0030085D" w:rsidRPr="00F34DA3" w14:paraId="7D9FE533" w14:textId="351283C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8AF331"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24</w:t>
            </w:r>
          </w:p>
        </w:tc>
        <w:tc>
          <w:tcPr>
            <w:tcW w:w="736" w:type="pct"/>
            <w:vMerge/>
            <w:tcBorders>
              <w:top w:val="nil"/>
              <w:left w:val="single" w:sz="8" w:space="0" w:color="auto"/>
              <w:bottom w:val="single" w:sz="8" w:space="0" w:color="000000"/>
              <w:right w:val="single" w:sz="8" w:space="0" w:color="auto"/>
            </w:tcBorders>
            <w:vAlign w:val="center"/>
            <w:hideMark/>
          </w:tcPr>
          <w:p w14:paraId="5EA068C1"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ADF98AB" w14:textId="4251262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7EF0A8D1" w14:textId="3E3293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4.495</w:t>
            </w:r>
          </w:p>
        </w:tc>
        <w:tc>
          <w:tcPr>
            <w:tcW w:w="400" w:type="pct"/>
            <w:tcBorders>
              <w:top w:val="nil"/>
              <w:left w:val="nil"/>
              <w:bottom w:val="single" w:sz="8" w:space="0" w:color="auto"/>
              <w:right w:val="single" w:sz="8" w:space="0" w:color="auto"/>
            </w:tcBorders>
            <w:noWrap/>
            <w:vAlign w:val="center"/>
          </w:tcPr>
          <w:p w14:paraId="71894BD0" w14:textId="29440C7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3B2E6E5D" w14:textId="32A007C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50.85</w:t>
            </w:r>
          </w:p>
        </w:tc>
        <w:tc>
          <w:tcPr>
            <w:tcW w:w="399" w:type="pct"/>
            <w:tcBorders>
              <w:top w:val="nil"/>
              <w:left w:val="nil"/>
              <w:bottom w:val="single" w:sz="8" w:space="0" w:color="auto"/>
              <w:right w:val="single" w:sz="8" w:space="0" w:color="auto"/>
            </w:tcBorders>
            <w:noWrap/>
            <w:vAlign w:val="center"/>
          </w:tcPr>
          <w:p w14:paraId="7F4CACBD" w14:textId="1BDC43D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4.39</w:t>
            </w:r>
          </w:p>
        </w:tc>
        <w:tc>
          <w:tcPr>
            <w:tcW w:w="351" w:type="pct"/>
            <w:tcBorders>
              <w:top w:val="nil"/>
              <w:left w:val="nil"/>
              <w:bottom w:val="single" w:sz="8" w:space="0" w:color="auto"/>
              <w:right w:val="single" w:sz="8" w:space="0" w:color="auto"/>
            </w:tcBorders>
            <w:noWrap/>
            <w:vAlign w:val="center"/>
          </w:tcPr>
          <w:p w14:paraId="3B8BCF63" w14:textId="7BE65E4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8.34</w:t>
            </w:r>
          </w:p>
        </w:tc>
        <w:tc>
          <w:tcPr>
            <w:tcW w:w="399" w:type="pct"/>
            <w:tcBorders>
              <w:top w:val="nil"/>
              <w:left w:val="nil"/>
              <w:bottom w:val="single" w:sz="8" w:space="0" w:color="auto"/>
              <w:right w:val="single" w:sz="8" w:space="0" w:color="auto"/>
            </w:tcBorders>
            <w:vAlign w:val="center"/>
          </w:tcPr>
          <w:p w14:paraId="1C667E16" w14:textId="4FBAFB1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6.56</w:t>
            </w:r>
          </w:p>
        </w:tc>
        <w:tc>
          <w:tcPr>
            <w:tcW w:w="451" w:type="pct"/>
            <w:tcBorders>
              <w:top w:val="nil"/>
              <w:left w:val="nil"/>
              <w:bottom w:val="single" w:sz="8" w:space="0" w:color="auto"/>
              <w:right w:val="single" w:sz="8" w:space="0" w:color="auto"/>
            </w:tcBorders>
            <w:vAlign w:val="center"/>
          </w:tcPr>
          <w:p w14:paraId="286EE10F" w14:textId="761C54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76D1CE" w14:textId="37F0F05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225629F5" w14:textId="314100D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3.28</w:t>
            </w:r>
          </w:p>
        </w:tc>
      </w:tr>
      <w:tr w:rsidR="0030085D" w:rsidRPr="00F34DA3" w14:paraId="37E20C7A" w14:textId="5E946C7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28C65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25</w:t>
            </w:r>
          </w:p>
        </w:tc>
        <w:tc>
          <w:tcPr>
            <w:tcW w:w="736" w:type="pct"/>
            <w:vMerge/>
            <w:tcBorders>
              <w:top w:val="nil"/>
              <w:left w:val="single" w:sz="8" w:space="0" w:color="auto"/>
              <w:bottom w:val="single" w:sz="8" w:space="0" w:color="000000"/>
              <w:right w:val="single" w:sz="8" w:space="0" w:color="auto"/>
            </w:tcBorders>
            <w:vAlign w:val="center"/>
            <w:hideMark/>
          </w:tcPr>
          <w:p w14:paraId="094EF345"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4D75FEE" w14:textId="355502B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8.12</w:t>
            </w:r>
          </w:p>
        </w:tc>
        <w:tc>
          <w:tcPr>
            <w:tcW w:w="350" w:type="pct"/>
            <w:tcBorders>
              <w:top w:val="nil"/>
              <w:left w:val="nil"/>
              <w:bottom w:val="single" w:sz="8" w:space="0" w:color="auto"/>
              <w:right w:val="single" w:sz="8" w:space="0" w:color="auto"/>
            </w:tcBorders>
            <w:noWrap/>
            <w:vAlign w:val="center"/>
          </w:tcPr>
          <w:p w14:paraId="4587FA56" w14:textId="1956E24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4.748</w:t>
            </w:r>
          </w:p>
        </w:tc>
        <w:tc>
          <w:tcPr>
            <w:tcW w:w="400" w:type="pct"/>
            <w:tcBorders>
              <w:top w:val="nil"/>
              <w:left w:val="nil"/>
              <w:bottom w:val="single" w:sz="8" w:space="0" w:color="auto"/>
              <w:right w:val="single" w:sz="8" w:space="0" w:color="auto"/>
            </w:tcBorders>
            <w:noWrap/>
            <w:vAlign w:val="center"/>
          </w:tcPr>
          <w:p w14:paraId="0C9B9D05" w14:textId="40582EF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48E3923F" w14:textId="120FB93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49.04</w:t>
            </w:r>
          </w:p>
        </w:tc>
        <w:tc>
          <w:tcPr>
            <w:tcW w:w="399" w:type="pct"/>
            <w:tcBorders>
              <w:top w:val="nil"/>
              <w:left w:val="nil"/>
              <w:bottom w:val="single" w:sz="8" w:space="0" w:color="auto"/>
              <w:right w:val="single" w:sz="8" w:space="0" w:color="auto"/>
            </w:tcBorders>
            <w:noWrap/>
            <w:vAlign w:val="center"/>
          </w:tcPr>
          <w:p w14:paraId="5D6E5506" w14:textId="6C22A28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4.51</w:t>
            </w:r>
          </w:p>
        </w:tc>
        <w:tc>
          <w:tcPr>
            <w:tcW w:w="351" w:type="pct"/>
            <w:tcBorders>
              <w:top w:val="nil"/>
              <w:left w:val="nil"/>
              <w:bottom w:val="single" w:sz="8" w:space="0" w:color="auto"/>
              <w:right w:val="single" w:sz="8" w:space="0" w:color="auto"/>
            </w:tcBorders>
            <w:noWrap/>
            <w:vAlign w:val="center"/>
          </w:tcPr>
          <w:p w14:paraId="6CC0B4B9" w14:textId="5340928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8.00</w:t>
            </w:r>
          </w:p>
        </w:tc>
        <w:tc>
          <w:tcPr>
            <w:tcW w:w="399" w:type="pct"/>
            <w:tcBorders>
              <w:top w:val="nil"/>
              <w:left w:val="nil"/>
              <w:bottom w:val="single" w:sz="8" w:space="0" w:color="auto"/>
              <w:right w:val="single" w:sz="8" w:space="0" w:color="auto"/>
            </w:tcBorders>
            <w:vAlign w:val="center"/>
          </w:tcPr>
          <w:p w14:paraId="4D0A52F1" w14:textId="6F421CB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4.524</w:t>
            </w:r>
          </w:p>
        </w:tc>
        <w:tc>
          <w:tcPr>
            <w:tcW w:w="451" w:type="pct"/>
            <w:tcBorders>
              <w:top w:val="nil"/>
              <w:left w:val="nil"/>
              <w:bottom w:val="single" w:sz="8" w:space="0" w:color="auto"/>
              <w:right w:val="single" w:sz="8" w:space="0" w:color="auto"/>
            </w:tcBorders>
            <w:vAlign w:val="center"/>
          </w:tcPr>
          <w:p w14:paraId="230079E6" w14:textId="25CAEE2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6C4BCF9" w14:textId="751F667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52.29</w:t>
            </w:r>
          </w:p>
        </w:tc>
        <w:tc>
          <w:tcPr>
            <w:tcW w:w="312" w:type="pct"/>
            <w:tcBorders>
              <w:top w:val="nil"/>
              <w:left w:val="nil"/>
              <w:bottom w:val="single" w:sz="8" w:space="0" w:color="auto"/>
              <w:right w:val="single" w:sz="8" w:space="0" w:color="auto"/>
            </w:tcBorders>
            <w:vAlign w:val="center"/>
          </w:tcPr>
          <w:p w14:paraId="7F12614E" w14:textId="50ABFA8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1.65</w:t>
            </w:r>
          </w:p>
        </w:tc>
      </w:tr>
      <w:tr w:rsidR="0030085D" w:rsidRPr="00F34DA3" w14:paraId="5C954B3F" w14:textId="7F2BD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605741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26</w:t>
            </w:r>
          </w:p>
        </w:tc>
        <w:tc>
          <w:tcPr>
            <w:tcW w:w="736" w:type="pct"/>
            <w:vMerge/>
            <w:tcBorders>
              <w:top w:val="nil"/>
              <w:left w:val="single" w:sz="8" w:space="0" w:color="auto"/>
              <w:bottom w:val="single" w:sz="8" w:space="0" w:color="000000"/>
              <w:right w:val="single" w:sz="8" w:space="0" w:color="auto"/>
            </w:tcBorders>
            <w:vAlign w:val="center"/>
            <w:hideMark/>
          </w:tcPr>
          <w:p w14:paraId="4A448DE5"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0472B7" w14:textId="3534956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8.00</w:t>
            </w:r>
          </w:p>
        </w:tc>
        <w:tc>
          <w:tcPr>
            <w:tcW w:w="350" w:type="pct"/>
            <w:tcBorders>
              <w:top w:val="nil"/>
              <w:left w:val="nil"/>
              <w:bottom w:val="single" w:sz="8" w:space="0" w:color="auto"/>
              <w:right w:val="single" w:sz="8" w:space="0" w:color="auto"/>
            </w:tcBorders>
            <w:noWrap/>
            <w:vAlign w:val="center"/>
          </w:tcPr>
          <w:p w14:paraId="1CB1BF3C" w14:textId="3D54DD7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6.916</w:t>
            </w:r>
          </w:p>
        </w:tc>
        <w:tc>
          <w:tcPr>
            <w:tcW w:w="400" w:type="pct"/>
            <w:tcBorders>
              <w:top w:val="nil"/>
              <w:left w:val="nil"/>
              <w:bottom w:val="single" w:sz="8" w:space="0" w:color="auto"/>
              <w:right w:val="single" w:sz="8" w:space="0" w:color="auto"/>
            </w:tcBorders>
            <w:noWrap/>
            <w:vAlign w:val="center"/>
          </w:tcPr>
          <w:p w14:paraId="6A0211B9" w14:textId="00413EE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C6ED77F" w14:textId="62163E0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48.9</w:t>
            </w:r>
          </w:p>
        </w:tc>
        <w:tc>
          <w:tcPr>
            <w:tcW w:w="399" w:type="pct"/>
            <w:tcBorders>
              <w:top w:val="nil"/>
              <w:left w:val="nil"/>
              <w:bottom w:val="single" w:sz="8" w:space="0" w:color="auto"/>
              <w:right w:val="single" w:sz="8" w:space="0" w:color="auto"/>
            </w:tcBorders>
            <w:noWrap/>
            <w:vAlign w:val="center"/>
          </w:tcPr>
          <w:p w14:paraId="734E158D" w14:textId="07C2340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2.08</w:t>
            </w:r>
          </w:p>
        </w:tc>
        <w:tc>
          <w:tcPr>
            <w:tcW w:w="351" w:type="pct"/>
            <w:tcBorders>
              <w:top w:val="nil"/>
              <w:left w:val="nil"/>
              <w:bottom w:val="single" w:sz="8" w:space="0" w:color="auto"/>
              <w:right w:val="single" w:sz="8" w:space="0" w:color="auto"/>
            </w:tcBorders>
            <w:noWrap/>
            <w:vAlign w:val="center"/>
          </w:tcPr>
          <w:p w14:paraId="159DAA27" w14:textId="5654398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7.99</w:t>
            </w:r>
          </w:p>
        </w:tc>
        <w:tc>
          <w:tcPr>
            <w:tcW w:w="399" w:type="pct"/>
            <w:tcBorders>
              <w:top w:val="nil"/>
              <w:left w:val="nil"/>
              <w:bottom w:val="single" w:sz="8" w:space="0" w:color="auto"/>
              <w:right w:val="single" w:sz="8" w:space="0" w:color="auto"/>
            </w:tcBorders>
            <w:vAlign w:val="center"/>
          </w:tcPr>
          <w:p w14:paraId="0A36CAE0" w14:textId="782FA79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6.492</w:t>
            </w:r>
          </w:p>
        </w:tc>
        <w:tc>
          <w:tcPr>
            <w:tcW w:w="451" w:type="pct"/>
            <w:tcBorders>
              <w:top w:val="nil"/>
              <w:left w:val="nil"/>
              <w:bottom w:val="single" w:sz="8" w:space="0" w:color="auto"/>
              <w:right w:val="single" w:sz="8" w:space="0" w:color="auto"/>
            </w:tcBorders>
            <w:vAlign w:val="center"/>
          </w:tcPr>
          <w:p w14:paraId="1AECDA8D" w14:textId="70B7694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CFD0AE4" w14:textId="474DDCB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56.77</w:t>
            </w:r>
          </w:p>
        </w:tc>
        <w:tc>
          <w:tcPr>
            <w:tcW w:w="312" w:type="pct"/>
            <w:tcBorders>
              <w:top w:val="nil"/>
              <w:left w:val="nil"/>
              <w:bottom w:val="single" w:sz="8" w:space="0" w:color="auto"/>
              <w:right w:val="single" w:sz="8" w:space="0" w:color="auto"/>
            </w:tcBorders>
            <w:vAlign w:val="center"/>
          </w:tcPr>
          <w:p w14:paraId="4FE91F79" w14:textId="111A683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1.70</w:t>
            </w:r>
          </w:p>
        </w:tc>
      </w:tr>
      <w:tr w:rsidR="0030085D" w:rsidRPr="00F34DA3" w14:paraId="631B072D" w14:textId="3D6942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7488C0"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1FAF17ED"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SULTANPUR</w:t>
            </w:r>
          </w:p>
        </w:tc>
        <w:tc>
          <w:tcPr>
            <w:tcW w:w="299" w:type="pct"/>
            <w:tcBorders>
              <w:top w:val="nil"/>
              <w:left w:val="nil"/>
              <w:bottom w:val="single" w:sz="8" w:space="0" w:color="auto"/>
              <w:right w:val="single" w:sz="8" w:space="0" w:color="auto"/>
            </w:tcBorders>
            <w:noWrap/>
            <w:vAlign w:val="center"/>
          </w:tcPr>
          <w:p w14:paraId="1B35A156" w14:textId="7BC230B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8.17</w:t>
            </w:r>
          </w:p>
        </w:tc>
        <w:tc>
          <w:tcPr>
            <w:tcW w:w="350" w:type="pct"/>
            <w:tcBorders>
              <w:top w:val="nil"/>
              <w:left w:val="nil"/>
              <w:bottom w:val="single" w:sz="8" w:space="0" w:color="auto"/>
              <w:right w:val="single" w:sz="8" w:space="0" w:color="auto"/>
            </w:tcBorders>
            <w:noWrap/>
            <w:vAlign w:val="center"/>
          </w:tcPr>
          <w:p w14:paraId="737B2998" w14:textId="63D4E08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6.975</w:t>
            </w:r>
          </w:p>
        </w:tc>
        <w:tc>
          <w:tcPr>
            <w:tcW w:w="400" w:type="pct"/>
            <w:tcBorders>
              <w:top w:val="nil"/>
              <w:left w:val="nil"/>
              <w:bottom w:val="single" w:sz="8" w:space="0" w:color="auto"/>
              <w:right w:val="single" w:sz="8" w:space="0" w:color="auto"/>
            </w:tcBorders>
            <w:noWrap/>
            <w:vAlign w:val="center"/>
          </w:tcPr>
          <w:p w14:paraId="56F7A5C0" w14:textId="0A55F81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759EA890" w14:textId="1F1B946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51.37</w:t>
            </w:r>
          </w:p>
        </w:tc>
        <w:tc>
          <w:tcPr>
            <w:tcW w:w="399" w:type="pct"/>
            <w:tcBorders>
              <w:top w:val="nil"/>
              <w:left w:val="nil"/>
              <w:bottom w:val="single" w:sz="8" w:space="0" w:color="auto"/>
              <w:right w:val="single" w:sz="8" w:space="0" w:color="auto"/>
            </w:tcBorders>
            <w:noWrap/>
            <w:vAlign w:val="center"/>
          </w:tcPr>
          <w:p w14:paraId="62B59924" w14:textId="40534E8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3.39</w:t>
            </w:r>
          </w:p>
        </w:tc>
        <w:tc>
          <w:tcPr>
            <w:tcW w:w="351" w:type="pct"/>
            <w:tcBorders>
              <w:top w:val="nil"/>
              <w:left w:val="nil"/>
              <w:bottom w:val="single" w:sz="8" w:space="0" w:color="auto"/>
              <w:right w:val="single" w:sz="8" w:space="0" w:color="auto"/>
            </w:tcBorders>
            <w:noWrap/>
            <w:vAlign w:val="center"/>
          </w:tcPr>
          <w:p w14:paraId="6BC0EB98" w14:textId="573C300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068B72C3" w14:textId="3B0A776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5.27</w:t>
            </w:r>
          </w:p>
        </w:tc>
        <w:tc>
          <w:tcPr>
            <w:tcW w:w="451" w:type="pct"/>
            <w:tcBorders>
              <w:top w:val="nil"/>
              <w:left w:val="nil"/>
              <w:bottom w:val="single" w:sz="8" w:space="0" w:color="auto"/>
              <w:right w:val="single" w:sz="8" w:space="0" w:color="auto"/>
            </w:tcBorders>
            <w:vAlign w:val="center"/>
          </w:tcPr>
          <w:p w14:paraId="2342EDA8" w14:textId="3D1D2E9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FEA33E6" w14:textId="2390650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56.31</w:t>
            </w:r>
          </w:p>
        </w:tc>
        <w:tc>
          <w:tcPr>
            <w:tcW w:w="312" w:type="pct"/>
            <w:tcBorders>
              <w:top w:val="nil"/>
              <w:left w:val="nil"/>
              <w:bottom w:val="single" w:sz="8" w:space="0" w:color="auto"/>
              <w:right w:val="single" w:sz="8" w:space="0" w:color="auto"/>
            </w:tcBorders>
            <w:vAlign w:val="center"/>
          </w:tcPr>
          <w:p w14:paraId="0A3BE28B" w14:textId="75810DD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0.80</w:t>
            </w:r>
          </w:p>
        </w:tc>
      </w:tr>
      <w:tr w:rsidR="0030085D" w:rsidRPr="00F34DA3" w14:paraId="7C8607C2" w14:textId="366EA0EC"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EF24F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28</w:t>
            </w:r>
          </w:p>
        </w:tc>
        <w:tc>
          <w:tcPr>
            <w:tcW w:w="736" w:type="pct"/>
            <w:vMerge/>
            <w:tcBorders>
              <w:top w:val="nil"/>
              <w:left w:val="single" w:sz="8" w:space="0" w:color="auto"/>
              <w:bottom w:val="single" w:sz="8" w:space="0" w:color="000000"/>
              <w:right w:val="single" w:sz="8" w:space="0" w:color="auto"/>
            </w:tcBorders>
            <w:vAlign w:val="center"/>
            <w:hideMark/>
          </w:tcPr>
          <w:p w14:paraId="576AB701"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3FB8AF0" w14:textId="78B6B6D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8.32</w:t>
            </w:r>
          </w:p>
        </w:tc>
        <w:tc>
          <w:tcPr>
            <w:tcW w:w="350" w:type="pct"/>
            <w:tcBorders>
              <w:top w:val="nil"/>
              <w:left w:val="nil"/>
              <w:bottom w:val="single" w:sz="8" w:space="0" w:color="auto"/>
              <w:right w:val="single" w:sz="8" w:space="0" w:color="auto"/>
            </w:tcBorders>
            <w:noWrap/>
            <w:vAlign w:val="center"/>
          </w:tcPr>
          <w:p w14:paraId="540DF067" w14:textId="149061F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6.213</w:t>
            </w:r>
          </w:p>
        </w:tc>
        <w:tc>
          <w:tcPr>
            <w:tcW w:w="400" w:type="pct"/>
            <w:tcBorders>
              <w:top w:val="nil"/>
              <w:left w:val="nil"/>
              <w:bottom w:val="single" w:sz="8" w:space="0" w:color="auto"/>
              <w:right w:val="single" w:sz="8" w:space="0" w:color="auto"/>
            </w:tcBorders>
            <w:noWrap/>
            <w:vAlign w:val="center"/>
          </w:tcPr>
          <w:p w14:paraId="35CC89BE" w14:textId="0017F0A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02CD0E33" w14:textId="317919D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0FA67BA5" w14:textId="56F97F2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4.99</w:t>
            </w:r>
          </w:p>
        </w:tc>
        <w:tc>
          <w:tcPr>
            <w:tcW w:w="351" w:type="pct"/>
            <w:tcBorders>
              <w:top w:val="nil"/>
              <w:left w:val="nil"/>
              <w:bottom w:val="single" w:sz="8" w:space="0" w:color="auto"/>
              <w:right w:val="single" w:sz="8" w:space="0" w:color="auto"/>
            </w:tcBorders>
            <w:noWrap/>
            <w:vAlign w:val="center"/>
          </w:tcPr>
          <w:p w14:paraId="00E21681" w14:textId="1B93402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8.65</w:t>
            </w:r>
          </w:p>
        </w:tc>
        <w:tc>
          <w:tcPr>
            <w:tcW w:w="399" w:type="pct"/>
            <w:tcBorders>
              <w:top w:val="nil"/>
              <w:left w:val="nil"/>
              <w:bottom w:val="single" w:sz="8" w:space="0" w:color="auto"/>
              <w:right w:val="single" w:sz="8" w:space="0" w:color="auto"/>
            </w:tcBorders>
            <w:vAlign w:val="center"/>
          </w:tcPr>
          <w:p w14:paraId="5461915C" w14:textId="7B10BF3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5.286</w:t>
            </w:r>
          </w:p>
        </w:tc>
        <w:tc>
          <w:tcPr>
            <w:tcW w:w="451" w:type="pct"/>
            <w:tcBorders>
              <w:top w:val="nil"/>
              <w:left w:val="nil"/>
              <w:bottom w:val="single" w:sz="8" w:space="0" w:color="auto"/>
              <w:right w:val="single" w:sz="8" w:space="0" w:color="auto"/>
            </w:tcBorders>
            <w:vAlign w:val="center"/>
          </w:tcPr>
          <w:p w14:paraId="073F6D02" w14:textId="72FCEFC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9.75</w:t>
            </w:r>
          </w:p>
        </w:tc>
        <w:tc>
          <w:tcPr>
            <w:tcW w:w="549" w:type="pct"/>
            <w:tcBorders>
              <w:top w:val="nil"/>
              <w:left w:val="nil"/>
              <w:bottom w:val="single" w:sz="8" w:space="0" w:color="auto"/>
              <w:right w:val="single" w:sz="8" w:space="0" w:color="auto"/>
            </w:tcBorders>
            <w:vAlign w:val="center"/>
          </w:tcPr>
          <w:p w14:paraId="7FB6E797" w14:textId="6C88B80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58.27</w:t>
            </w:r>
          </w:p>
        </w:tc>
        <w:tc>
          <w:tcPr>
            <w:tcW w:w="312" w:type="pct"/>
            <w:tcBorders>
              <w:top w:val="nil"/>
              <w:left w:val="nil"/>
              <w:bottom w:val="single" w:sz="8" w:space="0" w:color="auto"/>
              <w:right w:val="single" w:sz="8" w:space="0" w:color="auto"/>
            </w:tcBorders>
            <w:vAlign w:val="center"/>
          </w:tcPr>
          <w:p w14:paraId="4D2060F0" w14:textId="5408F10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1.51</w:t>
            </w:r>
          </w:p>
        </w:tc>
      </w:tr>
      <w:tr w:rsidR="0030085D" w:rsidRPr="00F34DA3" w14:paraId="1123B517" w14:textId="6E33C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CE4A6D2"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29</w:t>
            </w:r>
          </w:p>
        </w:tc>
        <w:tc>
          <w:tcPr>
            <w:tcW w:w="736" w:type="pct"/>
            <w:vMerge/>
            <w:tcBorders>
              <w:top w:val="nil"/>
              <w:left w:val="single" w:sz="8" w:space="0" w:color="auto"/>
              <w:bottom w:val="single" w:sz="8" w:space="0" w:color="000000"/>
              <w:right w:val="single" w:sz="8" w:space="0" w:color="auto"/>
            </w:tcBorders>
            <w:vAlign w:val="center"/>
            <w:hideMark/>
          </w:tcPr>
          <w:p w14:paraId="2AE0A9B8"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7DBD31C" w14:textId="020B2C4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50" w:type="pct"/>
            <w:tcBorders>
              <w:top w:val="nil"/>
              <w:left w:val="nil"/>
              <w:bottom w:val="single" w:sz="8" w:space="0" w:color="auto"/>
              <w:right w:val="single" w:sz="8" w:space="0" w:color="auto"/>
            </w:tcBorders>
            <w:noWrap/>
            <w:vAlign w:val="center"/>
          </w:tcPr>
          <w:p w14:paraId="173E95CB" w14:textId="01AD863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6.083</w:t>
            </w:r>
          </w:p>
        </w:tc>
        <w:tc>
          <w:tcPr>
            <w:tcW w:w="400" w:type="pct"/>
            <w:tcBorders>
              <w:top w:val="nil"/>
              <w:left w:val="nil"/>
              <w:bottom w:val="single" w:sz="8" w:space="0" w:color="auto"/>
              <w:right w:val="single" w:sz="8" w:space="0" w:color="auto"/>
            </w:tcBorders>
            <w:noWrap/>
            <w:vAlign w:val="center"/>
          </w:tcPr>
          <w:p w14:paraId="57053E33" w14:textId="0DE0B2F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F2FFFDE" w14:textId="003E396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6F77E394" w14:textId="3C8F74F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65628F63" w14:textId="4C84201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8.65</w:t>
            </w:r>
          </w:p>
        </w:tc>
        <w:tc>
          <w:tcPr>
            <w:tcW w:w="399" w:type="pct"/>
            <w:tcBorders>
              <w:top w:val="nil"/>
              <w:left w:val="nil"/>
              <w:bottom w:val="single" w:sz="8" w:space="0" w:color="auto"/>
              <w:right w:val="single" w:sz="8" w:space="0" w:color="auto"/>
            </w:tcBorders>
            <w:vAlign w:val="center"/>
          </w:tcPr>
          <w:p w14:paraId="6055E3BC" w14:textId="03CF98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4.586</w:t>
            </w:r>
          </w:p>
        </w:tc>
        <w:tc>
          <w:tcPr>
            <w:tcW w:w="451" w:type="pct"/>
            <w:tcBorders>
              <w:top w:val="nil"/>
              <w:left w:val="nil"/>
              <w:bottom w:val="single" w:sz="8" w:space="0" w:color="auto"/>
              <w:right w:val="single" w:sz="8" w:space="0" w:color="auto"/>
            </w:tcBorders>
            <w:vAlign w:val="center"/>
          </w:tcPr>
          <w:p w14:paraId="3460CE12" w14:textId="7613AFE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6A20E0C7" w14:textId="6C50DFC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61.19</w:t>
            </w:r>
          </w:p>
        </w:tc>
        <w:tc>
          <w:tcPr>
            <w:tcW w:w="312" w:type="pct"/>
            <w:tcBorders>
              <w:top w:val="nil"/>
              <w:left w:val="nil"/>
              <w:bottom w:val="single" w:sz="8" w:space="0" w:color="auto"/>
              <w:right w:val="single" w:sz="8" w:space="0" w:color="auto"/>
            </w:tcBorders>
            <w:vAlign w:val="center"/>
          </w:tcPr>
          <w:p w14:paraId="52EF8AA0" w14:textId="75A5B69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1.39</w:t>
            </w:r>
          </w:p>
        </w:tc>
      </w:tr>
      <w:tr w:rsidR="0030085D" w:rsidRPr="00F34DA3" w14:paraId="60A8DEA1" w14:textId="4AA5F2F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1E6EAF4"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30</w:t>
            </w:r>
          </w:p>
        </w:tc>
        <w:tc>
          <w:tcPr>
            <w:tcW w:w="736" w:type="pct"/>
            <w:vMerge/>
            <w:tcBorders>
              <w:top w:val="nil"/>
              <w:left w:val="single" w:sz="8" w:space="0" w:color="auto"/>
              <w:bottom w:val="single" w:sz="8" w:space="0" w:color="000000"/>
              <w:right w:val="single" w:sz="8" w:space="0" w:color="auto"/>
            </w:tcBorders>
            <w:vAlign w:val="center"/>
            <w:hideMark/>
          </w:tcPr>
          <w:p w14:paraId="32D063F0"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F96CB18" w14:textId="7901D1B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8.04</w:t>
            </w:r>
          </w:p>
        </w:tc>
        <w:tc>
          <w:tcPr>
            <w:tcW w:w="350" w:type="pct"/>
            <w:tcBorders>
              <w:top w:val="nil"/>
              <w:left w:val="nil"/>
              <w:bottom w:val="single" w:sz="8" w:space="0" w:color="auto"/>
              <w:right w:val="single" w:sz="8" w:space="0" w:color="auto"/>
            </w:tcBorders>
            <w:noWrap/>
            <w:vAlign w:val="center"/>
          </w:tcPr>
          <w:p w14:paraId="56FA60E9" w14:textId="55D6D74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4.790</w:t>
            </w:r>
          </w:p>
        </w:tc>
        <w:tc>
          <w:tcPr>
            <w:tcW w:w="400" w:type="pct"/>
            <w:tcBorders>
              <w:top w:val="nil"/>
              <w:left w:val="nil"/>
              <w:bottom w:val="single" w:sz="8" w:space="0" w:color="auto"/>
              <w:right w:val="single" w:sz="8" w:space="0" w:color="auto"/>
            </w:tcBorders>
            <w:noWrap/>
            <w:vAlign w:val="center"/>
          </w:tcPr>
          <w:p w14:paraId="5E64BAF6" w14:textId="6E2DA4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596553EB" w14:textId="68105C8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53.09</w:t>
            </w:r>
          </w:p>
        </w:tc>
        <w:tc>
          <w:tcPr>
            <w:tcW w:w="399" w:type="pct"/>
            <w:tcBorders>
              <w:top w:val="nil"/>
              <w:left w:val="nil"/>
              <w:bottom w:val="single" w:sz="8" w:space="0" w:color="auto"/>
              <w:right w:val="single" w:sz="8" w:space="0" w:color="auto"/>
            </w:tcBorders>
            <w:noWrap/>
            <w:vAlign w:val="center"/>
          </w:tcPr>
          <w:p w14:paraId="1F51556F" w14:textId="6686653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3.35</w:t>
            </w:r>
          </w:p>
        </w:tc>
        <w:tc>
          <w:tcPr>
            <w:tcW w:w="351" w:type="pct"/>
            <w:tcBorders>
              <w:top w:val="nil"/>
              <w:left w:val="nil"/>
              <w:bottom w:val="single" w:sz="8" w:space="0" w:color="auto"/>
              <w:right w:val="single" w:sz="8" w:space="0" w:color="auto"/>
            </w:tcBorders>
            <w:noWrap/>
            <w:vAlign w:val="center"/>
          </w:tcPr>
          <w:p w14:paraId="0E474EDB" w14:textId="4E1D1C2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798A31E2" w14:textId="4DCE4C2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4.952</w:t>
            </w:r>
          </w:p>
        </w:tc>
        <w:tc>
          <w:tcPr>
            <w:tcW w:w="451" w:type="pct"/>
            <w:tcBorders>
              <w:top w:val="nil"/>
              <w:left w:val="nil"/>
              <w:bottom w:val="single" w:sz="8" w:space="0" w:color="auto"/>
              <w:right w:val="single" w:sz="8" w:space="0" w:color="auto"/>
            </w:tcBorders>
            <w:vAlign w:val="center"/>
          </w:tcPr>
          <w:p w14:paraId="09224F18" w14:textId="715BF02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D382D41" w14:textId="6F1965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59.93</w:t>
            </w:r>
          </w:p>
        </w:tc>
        <w:tc>
          <w:tcPr>
            <w:tcW w:w="312" w:type="pct"/>
            <w:tcBorders>
              <w:top w:val="nil"/>
              <w:left w:val="nil"/>
              <w:bottom w:val="single" w:sz="8" w:space="0" w:color="auto"/>
              <w:right w:val="single" w:sz="8" w:space="0" w:color="auto"/>
            </w:tcBorders>
            <w:vAlign w:val="center"/>
          </w:tcPr>
          <w:p w14:paraId="5B66DB93" w14:textId="3C5AD56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0.85</w:t>
            </w:r>
          </w:p>
        </w:tc>
      </w:tr>
      <w:tr w:rsidR="0030085D" w:rsidRPr="00F34DA3" w14:paraId="13909760" w14:textId="14027B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71B3BC"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31</w:t>
            </w:r>
          </w:p>
        </w:tc>
        <w:tc>
          <w:tcPr>
            <w:tcW w:w="736" w:type="pct"/>
            <w:vMerge/>
            <w:tcBorders>
              <w:top w:val="nil"/>
              <w:left w:val="single" w:sz="8" w:space="0" w:color="auto"/>
              <w:bottom w:val="single" w:sz="8" w:space="0" w:color="000000"/>
              <w:right w:val="single" w:sz="8" w:space="0" w:color="auto"/>
            </w:tcBorders>
            <w:vAlign w:val="center"/>
            <w:hideMark/>
          </w:tcPr>
          <w:p w14:paraId="2A0906B2"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529482" w14:textId="2E0E935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8.33</w:t>
            </w:r>
          </w:p>
        </w:tc>
        <w:tc>
          <w:tcPr>
            <w:tcW w:w="350" w:type="pct"/>
            <w:tcBorders>
              <w:top w:val="nil"/>
              <w:left w:val="nil"/>
              <w:bottom w:val="single" w:sz="8" w:space="0" w:color="auto"/>
              <w:right w:val="single" w:sz="8" w:space="0" w:color="auto"/>
            </w:tcBorders>
            <w:noWrap/>
            <w:vAlign w:val="center"/>
          </w:tcPr>
          <w:p w14:paraId="761821C1" w14:textId="00375FC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4.622</w:t>
            </w:r>
          </w:p>
        </w:tc>
        <w:tc>
          <w:tcPr>
            <w:tcW w:w="400" w:type="pct"/>
            <w:tcBorders>
              <w:top w:val="nil"/>
              <w:left w:val="nil"/>
              <w:bottom w:val="single" w:sz="8" w:space="0" w:color="auto"/>
              <w:right w:val="single" w:sz="8" w:space="0" w:color="auto"/>
            </w:tcBorders>
            <w:noWrap/>
            <w:vAlign w:val="center"/>
          </w:tcPr>
          <w:p w14:paraId="16D3E3D9" w14:textId="56BB3C5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59D8C3B0" w14:textId="68072C3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BD81831" w14:textId="4CE4FD9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3.08</w:t>
            </w:r>
          </w:p>
        </w:tc>
        <w:tc>
          <w:tcPr>
            <w:tcW w:w="351" w:type="pct"/>
            <w:tcBorders>
              <w:top w:val="nil"/>
              <w:left w:val="nil"/>
              <w:bottom w:val="single" w:sz="8" w:space="0" w:color="auto"/>
              <w:right w:val="single" w:sz="8" w:space="0" w:color="auto"/>
            </w:tcBorders>
            <w:noWrap/>
            <w:vAlign w:val="center"/>
          </w:tcPr>
          <w:p w14:paraId="5C250729" w14:textId="7E4C464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8.66</w:t>
            </w:r>
          </w:p>
        </w:tc>
        <w:tc>
          <w:tcPr>
            <w:tcW w:w="399" w:type="pct"/>
            <w:tcBorders>
              <w:top w:val="nil"/>
              <w:left w:val="nil"/>
              <w:bottom w:val="single" w:sz="8" w:space="0" w:color="auto"/>
              <w:right w:val="single" w:sz="8" w:space="0" w:color="auto"/>
            </w:tcBorders>
            <w:vAlign w:val="center"/>
          </w:tcPr>
          <w:p w14:paraId="715C311E" w14:textId="4F3161B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5.743</w:t>
            </w:r>
          </w:p>
        </w:tc>
        <w:tc>
          <w:tcPr>
            <w:tcW w:w="451" w:type="pct"/>
            <w:tcBorders>
              <w:top w:val="nil"/>
              <w:left w:val="nil"/>
              <w:bottom w:val="single" w:sz="8" w:space="0" w:color="auto"/>
              <w:right w:val="single" w:sz="8" w:space="0" w:color="auto"/>
            </w:tcBorders>
            <w:vAlign w:val="center"/>
          </w:tcPr>
          <w:p w14:paraId="4D6E141F" w14:textId="03B8B26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33579148" w14:textId="5FA0A37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59.63</w:t>
            </w:r>
          </w:p>
        </w:tc>
        <w:tc>
          <w:tcPr>
            <w:tcW w:w="312" w:type="pct"/>
            <w:tcBorders>
              <w:top w:val="nil"/>
              <w:left w:val="nil"/>
              <w:bottom w:val="single" w:sz="8" w:space="0" w:color="auto"/>
              <w:right w:val="single" w:sz="8" w:space="0" w:color="auto"/>
            </w:tcBorders>
            <w:vAlign w:val="center"/>
          </w:tcPr>
          <w:p w14:paraId="3E3C7950" w14:textId="30ABA66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1.78</w:t>
            </w:r>
          </w:p>
        </w:tc>
      </w:tr>
      <w:tr w:rsidR="0030085D" w:rsidRPr="00F34DA3" w14:paraId="0E16FDE4" w14:textId="3106D7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D0BEB6F"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32</w:t>
            </w:r>
          </w:p>
        </w:tc>
        <w:tc>
          <w:tcPr>
            <w:tcW w:w="736" w:type="pct"/>
            <w:vMerge/>
            <w:tcBorders>
              <w:top w:val="nil"/>
              <w:left w:val="single" w:sz="8" w:space="0" w:color="auto"/>
              <w:bottom w:val="single" w:sz="8" w:space="0" w:color="000000"/>
              <w:right w:val="single" w:sz="8" w:space="0" w:color="auto"/>
            </w:tcBorders>
            <w:vAlign w:val="center"/>
            <w:hideMark/>
          </w:tcPr>
          <w:p w14:paraId="3D53C596" w14:textId="77777777" w:rsidR="00363721" w:rsidRPr="00F34DA3"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1CFD12D" w14:textId="6763043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8.41</w:t>
            </w:r>
          </w:p>
        </w:tc>
        <w:tc>
          <w:tcPr>
            <w:tcW w:w="350" w:type="pct"/>
            <w:tcBorders>
              <w:top w:val="nil"/>
              <w:left w:val="nil"/>
              <w:bottom w:val="single" w:sz="8" w:space="0" w:color="auto"/>
              <w:right w:val="single" w:sz="8" w:space="0" w:color="auto"/>
            </w:tcBorders>
            <w:noWrap/>
            <w:vAlign w:val="center"/>
          </w:tcPr>
          <w:p w14:paraId="2C988257" w14:textId="5CA60D3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4.460</w:t>
            </w:r>
          </w:p>
        </w:tc>
        <w:tc>
          <w:tcPr>
            <w:tcW w:w="400" w:type="pct"/>
            <w:tcBorders>
              <w:top w:val="nil"/>
              <w:left w:val="nil"/>
              <w:bottom w:val="single" w:sz="8" w:space="0" w:color="auto"/>
              <w:right w:val="single" w:sz="8" w:space="0" w:color="auto"/>
            </w:tcBorders>
            <w:noWrap/>
            <w:vAlign w:val="center"/>
          </w:tcPr>
          <w:p w14:paraId="71CD1905" w14:textId="763782C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445D7B7" w14:textId="4AA02B5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44.62</w:t>
            </w:r>
          </w:p>
        </w:tc>
        <w:tc>
          <w:tcPr>
            <w:tcW w:w="399" w:type="pct"/>
            <w:tcBorders>
              <w:top w:val="nil"/>
              <w:left w:val="nil"/>
              <w:bottom w:val="single" w:sz="8" w:space="0" w:color="auto"/>
              <w:right w:val="single" w:sz="8" w:space="0" w:color="auto"/>
            </w:tcBorders>
            <w:noWrap/>
            <w:vAlign w:val="center"/>
          </w:tcPr>
          <w:p w14:paraId="66716DE8" w14:textId="07E250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3.45</w:t>
            </w:r>
          </w:p>
        </w:tc>
        <w:tc>
          <w:tcPr>
            <w:tcW w:w="351" w:type="pct"/>
            <w:tcBorders>
              <w:top w:val="nil"/>
              <w:left w:val="nil"/>
              <w:bottom w:val="single" w:sz="8" w:space="0" w:color="auto"/>
              <w:right w:val="single" w:sz="8" w:space="0" w:color="auto"/>
            </w:tcBorders>
            <w:noWrap/>
            <w:vAlign w:val="center"/>
          </w:tcPr>
          <w:p w14:paraId="289242BC" w14:textId="347EABC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8.42</w:t>
            </w:r>
          </w:p>
        </w:tc>
        <w:tc>
          <w:tcPr>
            <w:tcW w:w="399" w:type="pct"/>
            <w:tcBorders>
              <w:top w:val="nil"/>
              <w:left w:val="nil"/>
              <w:bottom w:val="single" w:sz="8" w:space="0" w:color="auto"/>
              <w:right w:val="single" w:sz="8" w:space="0" w:color="auto"/>
            </w:tcBorders>
            <w:vAlign w:val="center"/>
          </w:tcPr>
          <w:p w14:paraId="26E71506" w14:textId="7A90EC9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6.206</w:t>
            </w:r>
          </w:p>
        </w:tc>
        <w:tc>
          <w:tcPr>
            <w:tcW w:w="451" w:type="pct"/>
            <w:tcBorders>
              <w:top w:val="nil"/>
              <w:left w:val="nil"/>
              <w:bottom w:val="single" w:sz="8" w:space="0" w:color="auto"/>
              <w:right w:val="single" w:sz="8" w:space="0" w:color="auto"/>
            </w:tcBorders>
            <w:vAlign w:val="center"/>
          </w:tcPr>
          <w:p w14:paraId="04CC85C7" w14:textId="441AC02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5F4E469" w14:textId="5149E3F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6E899A6A" w14:textId="1ABA7D9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1.01</w:t>
            </w:r>
          </w:p>
        </w:tc>
      </w:tr>
      <w:tr w:rsidR="0030085D" w:rsidRPr="00F34DA3" w14:paraId="745A5F12" w14:textId="2FF5B7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316D445"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w:t>
            </w:r>
          </w:p>
        </w:tc>
        <w:tc>
          <w:tcPr>
            <w:tcW w:w="736" w:type="pct"/>
            <w:tcBorders>
              <w:top w:val="nil"/>
              <w:left w:val="nil"/>
              <w:bottom w:val="nil"/>
              <w:right w:val="single" w:sz="8" w:space="0" w:color="auto"/>
            </w:tcBorders>
            <w:noWrap/>
            <w:vAlign w:val="center"/>
            <w:hideMark/>
          </w:tcPr>
          <w:p w14:paraId="3DDA16A3"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2A32E33" w14:textId="6956180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7.86</w:t>
            </w:r>
          </w:p>
        </w:tc>
        <w:tc>
          <w:tcPr>
            <w:tcW w:w="350" w:type="pct"/>
            <w:tcBorders>
              <w:top w:val="nil"/>
              <w:left w:val="nil"/>
              <w:bottom w:val="single" w:sz="8" w:space="0" w:color="auto"/>
              <w:right w:val="single" w:sz="8" w:space="0" w:color="auto"/>
            </w:tcBorders>
            <w:noWrap/>
            <w:vAlign w:val="center"/>
          </w:tcPr>
          <w:p w14:paraId="79304333" w14:textId="26E39F1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22.66</w:t>
            </w:r>
          </w:p>
        </w:tc>
        <w:tc>
          <w:tcPr>
            <w:tcW w:w="400" w:type="pct"/>
            <w:tcBorders>
              <w:top w:val="nil"/>
              <w:left w:val="nil"/>
              <w:bottom w:val="single" w:sz="8" w:space="0" w:color="auto"/>
              <w:right w:val="single" w:sz="8" w:space="0" w:color="auto"/>
            </w:tcBorders>
            <w:noWrap/>
            <w:vAlign w:val="center"/>
          </w:tcPr>
          <w:p w14:paraId="4B8EF24A" w14:textId="7DAB5A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5F1D6FA" w14:textId="31BEE5E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46.33</w:t>
            </w:r>
          </w:p>
        </w:tc>
        <w:tc>
          <w:tcPr>
            <w:tcW w:w="399" w:type="pct"/>
            <w:tcBorders>
              <w:top w:val="nil"/>
              <w:left w:val="nil"/>
              <w:bottom w:val="single" w:sz="8" w:space="0" w:color="auto"/>
              <w:right w:val="single" w:sz="8" w:space="0" w:color="auto"/>
            </w:tcBorders>
            <w:noWrap/>
            <w:vAlign w:val="center"/>
          </w:tcPr>
          <w:p w14:paraId="69D10358" w14:textId="103E7C4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3.34</w:t>
            </w:r>
          </w:p>
        </w:tc>
        <w:tc>
          <w:tcPr>
            <w:tcW w:w="351" w:type="pct"/>
            <w:tcBorders>
              <w:top w:val="nil"/>
              <w:left w:val="nil"/>
              <w:bottom w:val="single" w:sz="8" w:space="0" w:color="auto"/>
              <w:right w:val="single" w:sz="8" w:space="0" w:color="auto"/>
            </w:tcBorders>
            <w:noWrap/>
            <w:vAlign w:val="center"/>
          </w:tcPr>
          <w:p w14:paraId="127A2E99" w14:textId="24D28F3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8.25</w:t>
            </w:r>
          </w:p>
        </w:tc>
        <w:tc>
          <w:tcPr>
            <w:tcW w:w="399" w:type="pct"/>
            <w:tcBorders>
              <w:top w:val="nil"/>
              <w:left w:val="nil"/>
              <w:bottom w:val="single" w:sz="8" w:space="0" w:color="auto"/>
              <w:right w:val="single" w:sz="8" w:space="0" w:color="auto"/>
            </w:tcBorders>
            <w:vAlign w:val="center"/>
          </w:tcPr>
          <w:p w14:paraId="46FBF6D6" w14:textId="3CCD09C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12.458</w:t>
            </w:r>
          </w:p>
        </w:tc>
        <w:tc>
          <w:tcPr>
            <w:tcW w:w="451" w:type="pct"/>
            <w:tcBorders>
              <w:top w:val="nil"/>
              <w:left w:val="nil"/>
              <w:bottom w:val="single" w:sz="8" w:space="0" w:color="auto"/>
              <w:right w:val="single" w:sz="8" w:space="0" w:color="auto"/>
            </w:tcBorders>
            <w:vAlign w:val="center"/>
          </w:tcPr>
          <w:p w14:paraId="48C98219" w14:textId="7F7149B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61D3370" w14:textId="3827053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58.31</w:t>
            </w:r>
          </w:p>
        </w:tc>
        <w:tc>
          <w:tcPr>
            <w:tcW w:w="312" w:type="pct"/>
            <w:tcBorders>
              <w:top w:val="nil"/>
              <w:left w:val="nil"/>
              <w:bottom w:val="single" w:sz="8" w:space="0" w:color="auto"/>
              <w:right w:val="single" w:sz="8" w:space="0" w:color="auto"/>
            </w:tcBorders>
            <w:vAlign w:val="center"/>
          </w:tcPr>
          <w:p w14:paraId="00818ED3" w14:textId="4BFF1C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w:t>
            </w:r>
          </w:p>
        </w:tc>
      </w:tr>
      <w:tr w:rsidR="0030085D" w:rsidRPr="00F34DA3" w14:paraId="50578332" w14:textId="0550D4B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E3E48"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34</w:t>
            </w:r>
          </w:p>
        </w:tc>
        <w:tc>
          <w:tcPr>
            <w:tcW w:w="736" w:type="pct"/>
            <w:tcBorders>
              <w:top w:val="nil"/>
              <w:left w:val="nil"/>
              <w:bottom w:val="nil"/>
              <w:right w:val="single" w:sz="8" w:space="0" w:color="auto"/>
            </w:tcBorders>
            <w:noWrap/>
            <w:vAlign w:val="center"/>
            <w:hideMark/>
          </w:tcPr>
          <w:p w14:paraId="39A83D07"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63A0C77" w14:textId="055B7FE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7.98</w:t>
            </w:r>
          </w:p>
        </w:tc>
        <w:tc>
          <w:tcPr>
            <w:tcW w:w="350" w:type="pct"/>
            <w:tcBorders>
              <w:top w:val="nil"/>
              <w:left w:val="nil"/>
              <w:bottom w:val="single" w:sz="8" w:space="0" w:color="auto"/>
              <w:right w:val="single" w:sz="8" w:space="0" w:color="auto"/>
            </w:tcBorders>
            <w:noWrap/>
            <w:vAlign w:val="center"/>
          </w:tcPr>
          <w:p w14:paraId="7BFCD950" w14:textId="2246005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12.876</w:t>
            </w:r>
          </w:p>
        </w:tc>
        <w:tc>
          <w:tcPr>
            <w:tcW w:w="400" w:type="pct"/>
            <w:tcBorders>
              <w:top w:val="nil"/>
              <w:left w:val="nil"/>
              <w:bottom w:val="single" w:sz="8" w:space="0" w:color="auto"/>
              <w:right w:val="single" w:sz="8" w:space="0" w:color="auto"/>
            </w:tcBorders>
            <w:noWrap/>
            <w:vAlign w:val="center"/>
          </w:tcPr>
          <w:p w14:paraId="2E29D916" w14:textId="038614B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1679E0C2" w14:textId="49D4EB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42.77</w:t>
            </w:r>
          </w:p>
        </w:tc>
        <w:tc>
          <w:tcPr>
            <w:tcW w:w="399" w:type="pct"/>
            <w:tcBorders>
              <w:top w:val="nil"/>
              <w:left w:val="nil"/>
              <w:bottom w:val="single" w:sz="8" w:space="0" w:color="auto"/>
              <w:right w:val="single" w:sz="8" w:space="0" w:color="auto"/>
            </w:tcBorders>
            <w:noWrap/>
            <w:vAlign w:val="center"/>
          </w:tcPr>
          <w:p w14:paraId="5CB03C0E" w14:textId="483291C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2.24</w:t>
            </w:r>
          </w:p>
        </w:tc>
        <w:tc>
          <w:tcPr>
            <w:tcW w:w="351" w:type="pct"/>
            <w:tcBorders>
              <w:top w:val="nil"/>
              <w:left w:val="nil"/>
              <w:bottom w:val="single" w:sz="8" w:space="0" w:color="auto"/>
              <w:right w:val="single" w:sz="8" w:space="0" w:color="auto"/>
            </w:tcBorders>
            <w:noWrap/>
            <w:vAlign w:val="center"/>
          </w:tcPr>
          <w:p w14:paraId="6FFCCD29" w14:textId="20FCADC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8.56</w:t>
            </w:r>
          </w:p>
        </w:tc>
        <w:tc>
          <w:tcPr>
            <w:tcW w:w="399" w:type="pct"/>
            <w:tcBorders>
              <w:top w:val="nil"/>
              <w:left w:val="nil"/>
              <w:bottom w:val="single" w:sz="8" w:space="0" w:color="auto"/>
              <w:right w:val="single" w:sz="8" w:space="0" w:color="auto"/>
            </w:tcBorders>
            <w:vAlign w:val="center"/>
          </w:tcPr>
          <w:p w14:paraId="72AE496F" w14:textId="18A34B4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4.628</w:t>
            </w:r>
          </w:p>
        </w:tc>
        <w:tc>
          <w:tcPr>
            <w:tcW w:w="451" w:type="pct"/>
            <w:tcBorders>
              <w:top w:val="nil"/>
              <w:left w:val="nil"/>
              <w:bottom w:val="single" w:sz="8" w:space="0" w:color="auto"/>
              <w:right w:val="single" w:sz="8" w:space="0" w:color="auto"/>
            </w:tcBorders>
            <w:vAlign w:val="center"/>
          </w:tcPr>
          <w:p w14:paraId="507CB375" w14:textId="14FD723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1328F5DB" w14:textId="5A14A59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56.69</w:t>
            </w:r>
          </w:p>
        </w:tc>
        <w:tc>
          <w:tcPr>
            <w:tcW w:w="312" w:type="pct"/>
            <w:tcBorders>
              <w:top w:val="nil"/>
              <w:left w:val="nil"/>
              <w:bottom w:val="single" w:sz="8" w:space="0" w:color="auto"/>
              <w:right w:val="single" w:sz="8" w:space="0" w:color="auto"/>
            </w:tcBorders>
            <w:vAlign w:val="center"/>
          </w:tcPr>
          <w:p w14:paraId="08FD8D29" w14:textId="65216F5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1.47</w:t>
            </w:r>
          </w:p>
        </w:tc>
      </w:tr>
      <w:tr w:rsidR="0030085D" w:rsidRPr="00F34DA3" w14:paraId="145CA037" w14:textId="021D159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851052F"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35</w:t>
            </w:r>
          </w:p>
        </w:tc>
        <w:tc>
          <w:tcPr>
            <w:tcW w:w="736" w:type="pct"/>
            <w:tcBorders>
              <w:top w:val="nil"/>
              <w:left w:val="nil"/>
              <w:bottom w:val="nil"/>
              <w:right w:val="single" w:sz="8" w:space="0" w:color="auto"/>
            </w:tcBorders>
            <w:noWrap/>
            <w:vAlign w:val="center"/>
            <w:hideMark/>
          </w:tcPr>
          <w:p w14:paraId="6740A4C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5FD614C" w14:textId="728780B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8.04</w:t>
            </w:r>
          </w:p>
        </w:tc>
        <w:tc>
          <w:tcPr>
            <w:tcW w:w="350" w:type="pct"/>
            <w:tcBorders>
              <w:top w:val="nil"/>
              <w:left w:val="nil"/>
              <w:bottom w:val="single" w:sz="8" w:space="0" w:color="auto"/>
              <w:right w:val="single" w:sz="8" w:space="0" w:color="auto"/>
            </w:tcBorders>
            <w:noWrap/>
            <w:vAlign w:val="center"/>
          </w:tcPr>
          <w:p w14:paraId="548A6AA3" w14:textId="5360C88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6.618</w:t>
            </w:r>
          </w:p>
        </w:tc>
        <w:tc>
          <w:tcPr>
            <w:tcW w:w="400" w:type="pct"/>
            <w:tcBorders>
              <w:top w:val="nil"/>
              <w:left w:val="nil"/>
              <w:bottom w:val="single" w:sz="8" w:space="0" w:color="auto"/>
              <w:right w:val="single" w:sz="8" w:space="0" w:color="auto"/>
            </w:tcBorders>
            <w:noWrap/>
            <w:vAlign w:val="center"/>
          </w:tcPr>
          <w:p w14:paraId="5D29DABC" w14:textId="0862EF3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29B9513D" w14:textId="568106B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50.49</w:t>
            </w:r>
          </w:p>
        </w:tc>
        <w:tc>
          <w:tcPr>
            <w:tcW w:w="399" w:type="pct"/>
            <w:tcBorders>
              <w:top w:val="nil"/>
              <w:left w:val="nil"/>
              <w:bottom w:val="single" w:sz="8" w:space="0" w:color="auto"/>
              <w:right w:val="single" w:sz="8" w:space="0" w:color="auto"/>
            </w:tcBorders>
            <w:noWrap/>
            <w:vAlign w:val="center"/>
          </w:tcPr>
          <w:p w14:paraId="456E5D10" w14:textId="57102F6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6.03</w:t>
            </w:r>
          </w:p>
        </w:tc>
        <w:tc>
          <w:tcPr>
            <w:tcW w:w="351" w:type="pct"/>
            <w:tcBorders>
              <w:top w:val="nil"/>
              <w:left w:val="nil"/>
              <w:bottom w:val="single" w:sz="8" w:space="0" w:color="auto"/>
              <w:right w:val="single" w:sz="8" w:space="0" w:color="auto"/>
            </w:tcBorders>
            <w:noWrap/>
            <w:vAlign w:val="center"/>
          </w:tcPr>
          <w:p w14:paraId="35F508BA" w14:textId="4B8C1ED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047FE7E7" w14:textId="5988DAF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5.182</w:t>
            </w:r>
          </w:p>
        </w:tc>
        <w:tc>
          <w:tcPr>
            <w:tcW w:w="451" w:type="pct"/>
            <w:tcBorders>
              <w:top w:val="nil"/>
              <w:left w:val="nil"/>
              <w:bottom w:val="single" w:sz="8" w:space="0" w:color="auto"/>
              <w:right w:val="single" w:sz="8" w:space="0" w:color="auto"/>
            </w:tcBorders>
            <w:vAlign w:val="center"/>
          </w:tcPr>
          <w:p w14:paraId="47042389" w14:textId="4EBA370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1D17CBF" w14:textId="58DCCA4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56.21</w:t>
            </w:r>
          </w:p>
        </w:tc>
        <w:tc>
          <w:tcPr>
            <w:tcW w:w="312" w:type="pct"/>
            <w:tcBorders>
              <w:top w:val="nil"/>
              <w:left w:val="nil"/>
              <w:bottom w:val="single" w:sz="8" w:space="0" w:color="auto"/>
              <w:right w:val="single" w:sz="8" w:space="0" w:color="auto"/>
            </w:tcBorders>
            <w:vAlign w:val="center"/>
          </w:tcPr>
          <w:p w14:paraId="30D275E4" w14:textId="2948C00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2.14</w:t>
            </w:r>
          </w:p>
        </w:tc>
      </w:tr>
      <w:tr w:rsidR="0030085D" w:rsidRPr="00F34DA3" w14:paraId="40B5B56A" w14:textId="150179A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07B0CE3"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36</w:t>
            </w:r>
          </w:p>
        </w:tc>
        <w:tc>
          <w:tcPr>
            <w:tcW w:w="736" w:type="pct"/>
            <w:tcBorders>
              <w:top w:val="nil"/>
              <w:left w:val="nil"/>
              <w:bottom w:val="nil"/>
              <w:right w:val="single" w:sz="8" w:space="0" w:color="auto"/>
            </w:tcBorders>
            <w:noWrap/>
            <w:vAlign w:val="center"/>
            <w:hideMark/>
          </w:tcPr>
          <w:p w14:paraId="4BAA2F10" w14:textId="396416A2"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DANTI </w:t>
            </w:r>
          </w:p>
        </w:tc>
        <w:tc>
          <w:tcPr>
            <w:tcW w:w="299" w:type="pct"/>
            <w:tcBorders>
              <w:top w:val="nil"/>
              <w:left w:val="nil"/>
              <w:bottom w:val="single" w:sz="8" w:space="0" w:color="auto"/>
              <w:right w:val="single" w:sz="8" w:space="0" w:color="auto"/>
            </w:tcBorders>
            <w:noWrap/>
            <w:vAlign w:val="center"/>
          </w:tcPr>
          <w:p w14:paraId="5ADC6768" w14:textId="42FA1F7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5477DE84" w14:textId="1096D19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4.599</w:t>
            </w:r>
          </w:p>
        </w:tc>
        <w:tc>
          <w:tcPr>
            <w:tcW w:w="400" w:type="pct"/>
            <w:tcBorders>
              <w:top w:val="nil"/>
              <w:left w:val="nil"/>
              <w:bottom w:val="single" w:sz="8" w:space="0" w:color="auto"/>
              <w:right w:val="single" w:sz="8" w:space="0" w:color="auto"/>
            </w:tcBorders>
            <w:noWrap/>
            <w:vAlign w:val="center"/>
          </w:tcPr>
          <w:p w14:paraId="15A050B6" w14:textId="2EEBC1F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42451907" w14:textId="257C397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51.43</w:t>
            </w:r>
          </w:p>
        </w:tc>
        <w:tc>
          <w:tcPr>
            <w:tcW w:w="399" w:type="pct"/>
            <w:tcBorders>
              <w:top w:val="nil"/>
              <w:left w:val="nil"/>
              <w:bottom w:val="single" w:sz="8" w:space="0" w:color="auto"/>
              <w:right w:val="single" w:sz="8" w:space="0" w:color="auto"/>
            </w:tcBorders>
            <w:noWrap/>
            <w:vAlign w:val="center"/>
          </w:tcPr>
          <w:p w14:paraId="6FDE033F" w14:textId="22F84D2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5.84</w:t>
            </w:r>
          </w:p>
        </w:tc>
        <w:tc>
          <w:tcPr>
            <w:tcW w:w="351" w:type="pct"/>
            <w:tcBorders>
              <w:top w:val="nil"/>
              <w:left w:val="nil"/>
              <w:bottom w:val="single" w:sz="8" w:space="0" w:color="auto"/>
              <w:right w:val="single" w:sz="8" w:space="0" w:color="auto"/>
            </w:tcBorders>
            <w:noWrap/>
            <w:vAlign w:val="center"/>
          </w:tcPr>
          <w:p w14:paraId="332F82B2" w14:textId="724588B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7.94</w:t>
            </w:r>
          </w:p>
        </w:tc>
        <w:tc>
          <w:tcPr>
            <w:tcW w:w="399" w:type="pct"/>
            <w:tcBorders>
              <w:top w:val="nil"/>
              <w:left w:val="nil"/>
              <w:bottom w:val="single" w:sz="8" w:space="0" w:color="auto"/>
              <w:right w:val="single" w:sz="8" w:space="0" w:color="auto"/>
            </w:tcBorders>
            <w:vAlign w:val="center"/>
          </w:tcPr>
          <w:p w14:paraId="510A57B3" w14:textId="709B349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5.367</w:t>
            </w:r>
          </w:p>
        </w:tc>
        <w:tc>
          <w:tcPr>
            <w:tcW w:w="451" w:type="pct"/>
            <w:tcBorders>
              <w:top w:val="nil"/>
              <w:left w:val="nil"/>
              <w:bottom w:val="single" w:sz="8" w:space="0" w:color="auto"/>
              <w:right w:val="single" w:sz="8" w:space="0" w:color="auto"/>
            </w:tcBorders>
            <w:vAlign w:val="center"/>
          </w:tcPr>
          <w:p w14:paraId="5A1C8F2F" w14:textId="66FB121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0E6A2DFB" w14:textId="48F22F3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4A53680" w14:textId="0E09F43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1.95</w:t>
            </w:r>
          </w:p>
        </w:tc>
      </w:tr>
      <w:tr w:rsidR="0030085D" w:rsidRPr="00F34DA3" w14:paraId="43A91F32" w14:textId="0128B67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5FD79A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37</w:t>
            </w:r>
          </w:p>
        </w:tc>
        <w:tc>
          <w:tcPr>
            <w:tcW w:w="736" w:type="pct"/>
            <w:tcBorders>
              <w:top w:val="nil"/>
              <w:left w:val="nil"/>
              <w:bottom w:val="nil"/>
              <w:right w:val="single" w:sz="8" w:space="0" w:color="auto"/>
            </w:tcBorders>
            <w:noWrap/>
            <w:vAlign w:val="center"/>
            <w:hideMark/>
          </w:tcPr>
          <w:p w14:paraId="3831B757" w14:textId="7DB1A321"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53681C" w14:textId="04F30C7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7.99</w:t>
            </w:r>
          </w:p>
        </w:tc>
        <w:tc>
          <w:tcPr>
            <w:tcW w:w="350" w:type="pct"/>
            <w:tcBorders>
              <w:top w:val="nil"/>
              <w:left w:val="nil"/>
              <w:bottom w:val="single" w:sz="8" w:space="0" w:color="auto"/>
              <w:right w:val="single" w:sz="8" w:space="0" w:color="auto"/>
            </w:tcBorders>
            <w:noWrap/>
            <w:vAlign w:val="center"/>
          </w:tcPr>
          <w:p w14:paraId="28CDDC68" w14:textId="7B30C6D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10.595</w:t>
            </w:r>
          </w:p>
        </w:tc>
        <w:tc>
          <w:tcPr>
            <w:tcW w:w="400" w:type="pct"/>
            <w:tcBorders>
              <w:top w:val="nil"/>
              <w:left w:val="nil"/>
              <w:bottom w:val="single" w:sz="8" w:space="0" w:color="auto"/>
              <w:right w:val="single" w:sz="8" w:space="0" w:color="auto"/>
            </w:tcBorders>
            <w:noWrap/>
            <w:vAlign w:val="center"/>
          </w:tcPr>
          <w:p w14:paraId="7C8D3A46" w14:textId="29B5F1F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018DFC" w14:textId="4411234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46.82</w:t>
            </w:r>
          </w:p>
        </w:tc>
        <w:tc>
          <w:tcPr>
            <w:tcW w:w="399" w:type="pct"/>
            <w:tcBorders>
              <w:top w:val="nil"/>
              <w:left w:val="nil"/>
              <w:bottom w:val="single" w:sz="8" w:space="0" w:color="auto"/>
              <w:right w:val="single" w:sz="8" w:space="0" w:color="auto"/>
            </w:tcBorders>
            <w:noWrap/>
            <w:vAlign w:val="center"/>
          </w:tcPr>
          <w:p w14:paraId="43B0CE72" w14:textId="2AB4A1D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4.12</w:t>
            </w:r>
          </w:p>
        </w:tc>
        <w:tc>
          <w:tcPr>
            <w:tcW w:w="351" w:type="pct"/>
            <w:tcBorders>
              <w:top w:val="nil"/>
              <w:left w:val="nil"/>
              <w:bottom w:val="single" w:sz="8" w:space="0" w:color="auto"/>
              <w:right w:val="single" w:sz="8" w:space="0" w:color="auto"/>
            </w:tcBorders>
            <w:noWrap/>
            <w:vAlign w:val="center"/>
          </w:tcPr>
          <w:p w14:paraId="70ECB358" w14:textId="0D3D69C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w:t>
            </w:r>
          </w:p>
        </w:tc>
        <w:tc>
          <w:tcPr>
            <w:tcW w:w="399" w:type="pct"/>
            <w:tcBorders>
              <w:top w:val="nil"/>
              <w:left w:val="nil"/>
              <w:bottom w:val="single" w:sz="8" w:space="0" w:color="auto"/>
              <w:right w:val="single" w:sz="8" w:space="0" w:color="auto"/>
            </w:tcBorders>
            <w:vAlign w:val="center"/>
          </w:tcPr>
          <w:p w14:paraId="07454F29" w14:textId="0810114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7.467</w:t>
            </w:r>
          </w:p>
        </w:tc>
        <w:tc>
          <w:tcPr>
            <w:tcW w:w="451" w:type="pct"/>
            <w:tcBorders>
              <w:top w:val="nil"/>
              <w:left w:val="nil"/>
              <w:bottom w:val="single" w:sz="8" w:space="0" w:color="auto"/>
              <w:right w:val="single" w:sz="8" w:space="0" w:color="auto"/>
            </w:tcBorders>
            <w:vAlign w:val="center"/>
          </w:tcPr>
          <w:p w14:paraId="6EB9613A" w14:textId="2EEA0A3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3F7B60AF" w14:textId="6397AB7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57.67</w:t>
            </w:r>
          </w:p>
        </w:tc>
        <w:tc>
          <w:tcPr>
            <w:tcW w:w="312" w:type="pct"/>
            <w:tcBorders>
              <w:top w:val="nil"/>
              <w:left w:val="nil"/>
              <w:bottom w:val="single" w:sz="8" w:space="0" w:color="auto"/>
              <w:right w:val="single" w:sz="8" w:space="0" w:color="auto"/>
            </w:tcBorders>
            <w:vAlign w:val="center"/>
          </w:tcPr>
          <w:p w14:paraId="11ED9D86" w14:textId="4C99BDE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1.51</w:t>
            </w:r>
          </w:p>
        </w:tc>
      </w:tr>
      <w:tr w:rsidR="0030085D" w:rsidRPr="00F34DA3" w14:paraId="5E91667A" w14:textId="63C0D56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1E8E1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38</w:t>
            </w:r>
          </w:p>
        </w:tc>
        <w:tc>
          <w:tcPr>
            <w:tcW w:w="736" w:type="pct"/>
            <w:tcBorders>
              <w:top w:val="nil"/>
              <w:left w:val="nil"/>
              <w:bottom w:val="nil"/>
              <w:right w:val="single" w:sz="8" w:space="0" w:color="auto"/>
            </w:tcBorders>
            <w:noWrap/>
            <w:vAlign w:val="center"/>
            <w:hideMark/>
          </w:tcPr>
          <w:p w14:paraId="113EDD48"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3BBD877" w14:textId="194992C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7.96</w:t>
            </w:r>
          </w:p>
        </w:tc>
        <w:tc>
          <w:tcPr>
            <w:tcW w:w="350" w:type="pct"/>
            <w:tcBorders>
              <w:top w:val="nil"/>
              <w:left w:val="nil"/>
              <w:bottom w:val="single" w:sz="8" w:space="0" w:color="auto"/>
              <w:right w:val="single" w:sz="8" w:space="0" w:color="auto"/>
            </w:tcBorders>
            <w:noWrap/>
            <w:vAlign w:val="center"/>
          </w:tcPr>
          <w:p w14:paraId="486C27BE" w14:textId="3691BB2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10.455</w:t>
            </w:r>
          </w:p>
        </w:tc>
        <w:tc>
          <w:tcPr>
            <w:tcW w:w="400" w:type="pct"/>
            <w:tcBorders>
              <w:top w:val="nil"/>
              <w:left w:val="nil"/>
              <w:bottom w:val="single" w:sz="8" w:space="0" w:color="auto"/>
              <w:right w:val="single" w:sz="8" w:space="0" w:color="auto"/>
            </w:tcBorders>
            <w:noWrap/>
            <w:vAlign w:val="center"/>
          </w:tcPr>
          <w:p w14:paraId="783D8E0B" w14:textId="6082D5E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6C7F3D05" w14:textId="16559FF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854E0ED" w14:textId="6EB28D2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3.61</w:t>
            </w:r>
          </w:p>
        </w:tc>
        <w:tc>
          <w:tcPr>
            <w:tcW w:w="351" w:type="pct"/>
            <w:tcBorders>
              <w:top w:val="nil"/>
              <w:left w:val="nil"/>
              <w:bottom w:val="single" w:sz="8" w:space="0" w:color="auto"/>
              <w:right w:val="single" w:sz="8" w:space="0" w:color="auto"/>
            </w:tcBorders>
            <w:noWrap/>
            <w:vAlign w:val="center"/>
          </w:tcPr>
          <w:p w14:paraId="1B45C488" w14:textId="6B73685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11878D3E" w14:textId="4575ECF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6.903</w:t>
            </w:r>
          </w:p>
        </w:tc>
        <w:tc>
          <w:tcPr>
            <w:tcW w:w="451" w:type="pct"/>
            <w:tcBorders>
              <w:top w:val="nil"/>
              <w:left w:val="nil"/>
              <w:bottom w:val="single" w:sz="8" w:space="0" w:color="auto"/>
              <w:right w:val="single" w:sz="8" w:space="0" w:color="auto"/>
            </w:tcBorders>
            <w:vAlign w:val="center"/>
          </w:tcPr>
          <w:p w14:paraId="51B42FDA" w14:textId="4116762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9.75</w:t>
            </w:r>
          </w:p>
        </w:tc>
        <w:tc>
          <w:tcPr>
            <w:tcW w:w="549" w:type="pct"/>
            <w:tcBorders>
              <w:top w:val="nil"/>
              <w:left w:val="nil"/>
              <w:bottom w:val="single" w:sz="8" w:space="0" w:color="auto"/>
              <w:right w:val="single" w:sz="8" w:space="0" w:color="auto"/>
            </w:tcBorders>
            <w:vAlign w:val="center"/>
          </w:tcPr>
          <w:p w14:paraId="50A5D4C9" w14:textId="15BF4AA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54.05</w:t>
            </w:r>
          </w:p>
        </w:tc>
        <w:tc>
          <w:tcPr>
            <w:tcW w:w="312" w:type="pct"/>
            <w:tcBorders>
              <w:top w:val="nil"/>
              <w:left w:val="nil"/>
              <w:bottom w:val="single" w:sz="8" w:space="0" w:color="auto"/>
              <w:right w:val="single" w:sz="8" w:space="0" w:color="auto"/>
            </w:tcBorders>
            <w:vAlign w:val="center"/>
          </w:tcPr>
          <w:p w14:paraId="77C8A154" w14:textId="669EA62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1.28</w:t>
            </w:r>
          </w:p>
        </w:tc>
      </w:tr>
      <w:tr w:rsidR="0030085D" w:rsidRPr="00F34DA3" w14:paraId="1CF1498E" w14:textId="66E21D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B1544B1"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39</w:t>
            </w:r>
          </w:p>
        </w:tc>
        <w:tc>
          <w:tcPr>
            <w:tcW w:w="736" w:type="pct"/>
            <w:tcBorders>
              <w:top w:val="nil"/>
              <w:left w:val="nil"/>
              <w:bottom w:val="nil"/>
              <w:right w:val="single" w:sz="8" w:space="0" w:color="auto"/>
            </w:tcBorders>
            <w:noWrap/>
            <w:vAlign w:val="center"/>
            <w:hideMark/>
          </w:tcPr>
          <w:p w14:paraId="49F9032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0F9F81B" w14:textId="0FC6C57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8.23</w:t>
            </w:r>
          </w:p>
        </w:tc>
        <w:tc>
          <w:tcPr>
            <w:tcW w:w="350" w:type="pct"/>
            <w:tcBorders>
              <w:top w:val="nil"/>
              <w:left w:val="nil"/>
              <w:bottom w:val="single" w:sz="8" w:space="0" w:color="auto"/>
              <w:right w:val="single" w:sz="8" w:space="0" w:color="auto"/>
            </w:tcBorders>
            <w:noWrap/>
            <w:vAlign w:val="center"/>
          </w:tcPr>
          <w:p w14:paraId="40B00BF6" w14:textId="5791C2A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4.696</w:t>
            </w:r>
          </w:p>
        </w:tc>
        <w:tc>
          <w:tcPr>
            <w:tcW w:w="400" w:type="pct"/>
            <w:tcBorders>
              <w:top w:val="nil"/>
              <w:left w:val="nil"/>
              <w:bottom w:val="single" w:sz="8" w:space="0" w:color="auto"/>
              <w:right w:val="single" w:sz="8" w:space="0" w:color="auto"/>
            </w:tcBorders>
            <w:noWrap/>
            <w:vAlign w:val="center"/>
          </w:tcPr>
          <w:p w14:paraId="3CC7A26D" w14:textId="6DE7A44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AF0311" w14:textId="6A95D2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47.93</w:t>
            </w:r>
          </w:p>
        </w:tc>
        <w:tc>
          <w:tcPr>
            <w:tcW w:w="399" w:type="pct"/>
            <w:tcBorders>
              <w:top w:val="nil"/>
              <w:left w:val="nil"/>
              <w:bottom w:val="single" w:sz="8" w:space="0" w:color="auto"/>
              <w:right w:val="single" w:sz="8" w:space="0" w:color="auto"/>
            </w:tcBorders>
            <w:noWrap/>
            <w:vAlign w:val="center"/>
          </w:tcPr>
          <w:p w14:paraId="42158A5A" w14:textId="52DED4C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7.97</w:t>
            </w:r>
          </w:p>
        </w:tc>
        <w:tc>
          <w:tcPr>
            <w:tcW w:w="351" w:type="pct"/>
            <w:tcBorders>
              <w:top w:val="nil"/>
              <w:left w:val="nil"/>
              <w:bottom w:val="single" w:sz="8" w:space="0" w:color="auto"/>
              <w:right w:val="single" w:sz="8" w:space="0" w:color="auto"/>
            </w:tcBorders>
            <w:noWrap/>
            <w:vAlign w:val="center"/>
          </w:tcPr>
          <w:p w14:paraId="4F697D1B" w14:textId="58110EE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41E28E8A" w14:textId="2175BD3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5.779</w:t>
            </w:r>
          </w:p>
        </w:tc>
        <w:tc>
          <w:tcPr>
            <w:tcW w:w="451" w:type="pct"/>
            <w:tcBorders>
              <w:top w:val="nil"/>
              <w:left w:val="nil"/>
              <w:bottom w:val="single" w:sz="8" w:space="0" w:color="auto"/>
              <w:right w:val="single" w:sz="8" w:space="0" w:color="auto"/>
            </w:tcBorders>
            <w:vAlign w:val="center"/>
          </w:tcPr>
          <w:p w14:paraId="7E1099F1" w14:textId="6F5911B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47CCC486" w14:textId="47087F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56.57</w:t>
            </w:r>
          </w:p>
        </w:tc>
        <w:tc>
          <w:tcPr>
            <w:tcW w:w="312" w:type="pct"/>
            <w:tcBorders>
              <w:top w:val="nil"/>
              <w:left w:val="nil"/>
              <w:bottom w:val="single" w:sz="8" w:space="0" w:color="auto"/>
              <w:right w:val="single" w:sz="8" w:space="0" w:color="auto"/>
            </w:tcBorders>
            <w:vAlign w:val="center"/>
          </w:tcPr>
          <w:p w14:paraId="0B885B3F" w14:textId="2C1EA6C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2.37</w:t>
            </w:r>
          </w:p>
        </w:tc>
      </w:tr>
      <w:tr w:rsidR="0030085D" w:rsidRPr="00F34DA3" w14:paraId="5EF8BB8E" w14:textId="0921283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F9F90C5"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40</w:t>
            </w:r>
          </w:p>
        </w:tc>
        <w:tc>
          <w:tcPr>
            <w:tcW w:w="736" w:type="pct"/>
            <w:tcBorders>
              <w:top w:val="nil"/>
              <w:left w:val="nil"/>
              <w:bottom w:val="nil"/>
              <w:right w:val="single" w:sz="8" w:space="0" w:color="auto"/>
            </w:tcBorders>
            <w:noWrap/>
            <w:vAlign w:val="center"/>
            <w:hideMark/>
          </w:tcPr>
          <w:p w14:paraId="5781BAA5"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6E22722" w14:textId="0DE4DCB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8.20</w:t>
            </w:r>
          </w:p>
        </w:tc>
        <w:tc>
          <w:tcPr>
            <w:tcW w:w="350" w:type="pct"/>
            <w:tcBorders>
              <w:top w:val="nil"/>
              <w:left w:val="nil"/>
              <w:bottom w:val="single" w:sz="8" w:space="0" w:color="auto"/>
              <w:right w:val="single" w:sz="8" w:space="0" w:color="auto"/>
            </w:tcBorders>
            <w:noWrap/>
            <w:vAlign w:val="center"/>
          </w:tcPr>
          <w:p w14:paraId="4D03F900" w14:textId="1FF3B80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5.429</w:t>
            </w:r>
          </w:p>
        </w:tc>
        <w:tc>
          <w:tcPr>
            <w:tcW w:w="400" w:type="pct"/>
            <w:tcBorders>
              <w:top w:val="nil"/>
              <w:left w:val="nil"/>
              <w:bottom w:val="single" w:sz="8" w:space="0" w:color="auto"/>
              <w:right w:val="single" w:sz="8" w:space="0" w:color="auto"/>
            </w:tcBorders>
            <w:noWrap/>
            <w:vAlign w:val="center"/>
          </w:tcPr>
          <w:p w14:paraId="2C7450F0" w14:textId="10B8128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551DC29" w14:textId="00AC4D3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49.05</w:t>
            </w:r>
          </w:p>
        </w:tc>
        <w:tc>
          <w:tcPr>
            <w:tcW w:w="399" w:type="pct"/>
            <w:tcBorders>
              <w:top w:val="nil"/>
              <w:left w:val="nil"/>
              <w:bottom w:val="single" w:sz="8" w:space="0" w:color="auto"/>
              <w:right w:val="single" w:sz="8" w:space="0" w:color="auto"/>
            </w:tcBorders>
            <w:noWrap/>
            <w:vAlign w:val="center"/>
          </w:tcPr>
          <w:p w14:paraId="3077C39F" w14:textId="4995E9F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6.27</w:t>
            </w:r>
          </w:p>
        </w:tc>
        <w:tc>
          <w:tcPr>
            <w:tcW w:w="351" w:type="pct"/>
            <w:tcBorders>
              <w:top w:val="nil"/>
              <w:left w:val="nil"/>
              <w:bottom w:val="single" w:sz="8" w:space="0" w:color="auto"/>
              <w:right w:val="single" w:sz="8" w:space="0" w:color="auto"/>
            </w:tcBorders>
            <w:noWrap/>
            <w:vAlign w:val="center"/>
          </w:tcPr>
          <w:p w14:paraId="7D988379" w14:textId="3CE7AB4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8.47</w:t>
            </w:r>
          </w:p>
        </w:tc>
        <w:tc>
          <w:tcPr>
            <w:tcW w:w="399" w:type="pct"/>
            <w:tcBorders>
              <w:top w:val="nil"/>
              <w:left w:val="nil"/>
              <w:bottom w:val="single" w:sz="8" w:space="0" w:color="auto"/>
              <w:right w:val="single" w:sz="8" w:space="0" w:color="auto"/>
            </w:tcBorders>
            <w:vAlign w:val="center"/>
          </w:tcPr>
          <w:p w14:paraId="5FE54DD8" w14:textId="1EA2E8F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5.169</w:t>
            </w:r>
          </w:p>
        </w:tc>
        <w:tc>
          <w:tcPr>
            <w:tcW w:w="451" w:type="pct"/>
            <w:tcBorders>
              <w:top w:val="nil"/>
              <w:left w:val="nil"/>
              <w:bottom w:val="single" w:sz="8" w:space="0" w:color="auto"/>
              <w:right w:val="single" w:sz="8" w:space="0" w:color="auto"/>
            </w:tcBorders>
            <w:vAlign w:val="center"/>
          </w:tcPr>
          <w:p w14:paraId="28ED8C34" w14:textId="2EF17B3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20CB66AA" w14:textId="01117D3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55.48</w:t>
            </w:r>
          </w:p>
        </w:tc>
        <w:tc>
          <w:tcPr>
            <w:tcW w:w="312" w:type="pct"/>
            <w:tcBorders>
              <w:top w:val="nil"/>
              <w:left w:val="nil"/>
              <w:bottom w:val="single" w:sz="8" w:space="0" w:color="auto"/>
              <w:right w:val="single" w:sz="8" w:space="0" w:color="auto"/>
            </w:tcBorders>
            <w:vAlign w:val="center"/>
          </w:tcPr>
          <w:p w14:paraId="580FFBBA" w14:textId="16FCBD2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2.09</w:t>
            </w:r>
          </w:p>
        </w:tc>
      </w:tr>
      <w:tr w:rsidR="0030085D" w:rsidRPr="00F34DA3" w14:paraId="43DA8AB5" w14:textId="7838E82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402782"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41</w:t>
            </w:r>
          </w:p>
        </w:tc>
        <w:tc>
          <w:tcPr>
            <w:tcW w:w="736" w:type="pct"/>
            <w:tcBorders>
              <w:top w:val="nil"/>
              <w:left w:val="nil"/>
              <w:bottom w:val="nil"/>
              <w:right w:val="single" w:sz="8" w:space="0" w:color="auto"/>
            </w:tcBorders>
            <w:noWrap/>
            <w:vAlign w:val="center"/>
            <w:hideMark/>
          </w:tcPr>
          <w:p w14:paraId="43384F70"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24C51C7" w14:textId="63E8188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24EA342F" w14:textId="5A018BB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9.496</w:t>
            </w:r>
          </w:p>
        </w:tc>
        <w:tc>
          <w:tcPr>
            <w:tcW w:w="400" w:type="pct"/>
            <w:tcBorders>
              <w:top w:val="nil"/>
              <w:left w:val="nil"/>
              <w:bottom w:val="single" w:sz="8" w:space="0" w:color="auto"/>
              <w:right w:val="single" w:sz="8" w:space="0" w:color="auto"/>
            </w:tcBorders>
            <w:noWrap/>
            <w:vAlign w:val="center"/>
          </w:tcPr>
          <w:p w14:paraId="47E0B056" w14:textId="6D1C08D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1D9B51A" w14:textId="678BADE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48.83</w:t>
            </w:r>
          </w:p>
        </w:tc>
        <w:tc>
          <w:tcPr>
            <w:tcW w:w="399" w:type="pct"/>
            <w:tcBorders>
              <w:top w:val="nil"/>
              <w:left w:val="nil"/>
              <w:bottom w:val="single" w:sz="8" w:space="0" w:color="auto"/>
              <w:right w:val="single" w:sz="8" w:space="0" w:color="auto"/>
            </w:tcBorders>
            <w:noWrap/>
            <w:vAlign w:val="center"/>
          </w:tcPr>
          <w:p w14:paraId="68056276" w14:textId="173DF63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4.18</w:t>
            </w:r>
          </w:p>
        </w:tc>
        <w:tc>
          <w:tcPr>
            <w:tcW w:w="351" w:type="pct"/>
            <w:tcBorders>
              <w:top w:val="nil"/>
              <w:left w:val="nil"/>
              <w:bottom w:val="single" w:sz="8" w:space="0" w:color="auto"/>
              <w:right w:val="single" w:sz="8" w:space="0" w:color="auto"/>
            </w:tcBorders>
            <w:noWrap/>
            <w:vAlign w:val="center"/>
          </w:tcPr>
          <w:p w14:paraId="319F35AA" w14:textId="6AD0E0B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8.34</w:t>
            </w:r>
          </w:p>
        </w:tc>
        <w:tc>
          <w:tcPr>
            <w:tcW w:w="399" w:type="pct"/>
            <w:tcBorders>
              <w:top w:val="nil"/>
              <w:left w:val="nil"/>
              <w:bottom w:val="single" w:sz="8" w:space="0" w:color="auto"/>
              <w:right w:val="single" w:sz="8" w:space="0" w:color="auto"/>
            </w:tcBorders>
            <w:vAlign w:val="center"/>
          </w:tcPr>
          <w:p w14:paraId="3A1FC535" w14:textId="6A4AA0A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8.854</w:t>
            </w:r>
          </w:p>
        </w:tc>
        <w:tc>
          <w:tcPr>
            <w:tcW w:w="451" w:type="pct"/>
            <w:tcBorders>
              <w:top w:val="nil"/>
              <w:left w:val="nil"/>
              <w:bottom w:val="single" w:sz="8" w:space="0" w:color="auto"/>
              <w:right w:val="single" w:sz="8" w:space="0" w:color="auto"/>
            </w:tcBorders>
            <w:vAlign w:val="center"/>
          </w:tcPr>
          <w:p w14:paraId="7846FE75" w14:textId="78F27BA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99A1C54" w14:textId="097DC6B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55.05</w:t>
            </w:r>
          </w:p>
        </w:tc>
        <w:tc>
          <w:tcPr>
            <w:tcW w:w="312" w:type="pct"/>
            <w:tcBorders>
              <w:top w:val="nil"/>
              <w:left w:val="nil"/>
              <w:bottom w:val="single" w:sz="8" w:space="0" w:color="auto"/>
              <w:right w:val="single" w:sz="8" w:space="0" w:color="auto"/>
            </w:tcBorders>
            <w:vAlign w:val="center"/>
          </w:tcPr>
          <w:p w14:paraId="3A303634" w14:textId="393E0A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1.66</w:t>
            </w:r>
          </w:p>
        </w:tc>
      </w:tr>
      <w:tr w:rsidR="0030085D" w:rsidRPr="00F34DA3" w14:paraId="01114CB5" w14:textId="669C4EB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081453"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42</w:t>
            </w:r>
          </w:p>
        </w:tc>
        <w:tc>
          <w:tcPr>
            <w:tcW w:w="736" w:type="pct"/>
            <w:tcBorders>
              <w:top w:val="nil"/>
              <w:left w:val="nil"/>
              <w:bottom w:val="nil"/>
              <w:right w:val="single" w:sz="8" w:space="0" w:color="auto"/>
            </w:tcBorders>
            <w:noWrap/>
            <w:vAlign w:val="center"/>
            <w:hideMark/>
          </w:tcPr>
          <w:p w14:paraId="7B00946F"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04B4FD2" w14:textId="0858FC4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8.16</w:t>
            </w:r>
          </w:p>
        </w:tc>
        <w:tc>
          <w:tcPr>
            <w:tcW w:w="350" w:type="pct"/>
            <w:tcBorders>
              <w:top w:val="nil"/>
              <w:left w:val="nil"/>
              <w:bottom w:val="single" w:sz="8" w:space="0" w:color="auto"/>
              <w:right w:val="single" w:sz="8" w:space="0" w:color="auto"/>
            </w:tcBorders>
            <w:noWrap/>
            <w:vAlign w:val="center"/>
          </w:tcPr>
          <w:p w14:paraId="444221E7" w14:textId="58D3677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7.282</w:t>
            </w:r>
          </w:p>
        </w:tc>
        <w:tc>
          <w:tcPr>
            <w:tcW w:w="400" w:type="pct"/>
            <w:tcBorders>
              <w:top w:val="nil"/>
              <w:left w:val="nil"/>
              <w:bottom w:val="single" w:sz="8" w:space="0" w:color="auto"/>
              <w:right w:val="single" w:sz="8" w:space="0" w:color="auto"/>
            </w:tcBorders>
            <w:noWrap/>
            <w:vAlign w:val="center"/>
          </w:tcPr>
          <w:p w14:paraId="381B6300" w14:textId="749AF96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DB1C6CD" w14:textId="785E4AF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49.65</w:t>
            </w:r>
          </w:p>
        </w:tc>
        <w:tc>
          <w:tcPr>
            <w:tcW w:w="399" w:type="pct"/>
            <w:tcBorders>
              <w:top w:val="nil"/>
              <w:left w:val="nil"/>
              <w:bottom w:val="single" w:sz="8" w:space="0" w:color="auto"/>
              <w:right w:val="single" w:sz="8" w:space="0" w:color="auto"/>
            </w:tcBorders>
            <w:noWrap/>
            <w:vAlign w:val="center"/>
          </w:tcPr>
          <w:p w14:paraId="78246B1B" w14:textId="3F1A452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6.25</w:t>
            </w:r>
          </w:p>
        </w:tc>
        <w:tc>
          <w:tcPr>
            <w:tcW w:w="351" w:type="pct"/>
            <w:tcBorders>
              <w:top w:val="nil"/>
              <w:left w:val="nil"/>
              <w:bottom w:val="single" w:sz="8" w:space="0" w:color="auto"/>
              <w:right w:val="single" w:sz="8" w:space="0" w:color="auto"/>
            </w:tcBorders>
            <w:noWrap/>
            <w:vAlign w:val="center"/>
          </w:tcPr>
          <w:p w14:paraId="282DD356" w14:textId="4C02196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179EF35D" w14:textId="0794A1F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7.684</w:t>
            </w:r>
          </w:p>
        </w:tc>
        <w:tc>
          <w:tcPr>
            <w:tcW w:w="451" w:type="pct"/>
            <w:tcBorders>
              <w:top w:val="nil"/>
              <w:left w:val="nil"/>
              <w:bottom w:val="single" w:sz="8" w:space="0" w:color="auto"/>
              <w:right w:val="single" w:sz="8" w:space="0" w:color="auto"/>
            </w:tcBorders>
            <w:vAlign w:val="center"/>
          </w:tcPr>
          <w:p w14:paraId="56DE3C81" w14:textId="1C244DD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C81F94E" w14:textId="37CB56C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55.25</w:t>
            </w:r>
          </w:p>
        </w:tc>
        <w:tc>
          <w:tcPr>
            <w:tcW w:w="312" w:type="pct"/>
            <w:tcBorders>
              <w:top w:val="nil"/>
              <w:left w:val="nil"/>
              <w:bottom w:val="single" w:sz="8" w:space="0" w:color="auto"/>
              <w:right w:val="single" w:sz="8" w:space="0" w:color="auto"/>
            </w:tcBorders>
            <w:vAlign w:val="center"/>
          </w:tcPr>
          <w:p w14:paraId="1584BCEB" w14:textId="0ECCB4B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2.11</w:t>
            </w:r>
          </w:p>
        </w:tc>
      </w:tr>
      <w:tr w:rsidR="0030085D" w:rsidRPr="00F34DA3" w14:paraId="2D101A12" w14:textId="20502F3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FB873A7"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43</w:t>
            </w:r>
          </w:p>
        </w:tc>
        <w:tc>
          <w:tcPr>
            <w:tcW w:w="736" w:type="pct"/>
            <w:tcBorders>
              <w:top w:val="nil"/>
              <w:left w:val="nil"/>
              <w:bottom w:val="nil"/>
              <w:right w:val="single" w:sz="8" w:space="0" w:color="auto"/>
            </w:tcBorders>
            <w:noWrap/>
            <w:vAlign w:val="center"/>
            <w:hideMark/>
          </w:tcPr>
          <w:p w14:paraId="3239947A"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601E43F" w14:textId="41343B9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8.16</w:t>
            </w:r>
          </w:p>
        </w:tc>
        <w:tc>
          <w:tcPr>
            <w:tcW w:w="350" w:type="pct"/>
            <w:tcBorders>
              <w:top w:val="nil"/>
              <w:left w:val="nil"/>
              <w:bottom w:val="single" w:sz="8" w:space="0" w:color="auto"/>
              <w:right w:val="single" w:sz="8" w:space="0" w:color="auto"/>
            </w:tcBorders>
            <w:noWrap/>
            <w:vAlign w:val="center"/>
          </w:tcPr>
          <w:p w14:paraId="719E37DD" w14:textId="0BDF962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4.09</w:t>
            </w:r>
          </w:p>
        </w:tc>
        <w:tc>
          <w:tcPr>
            <w:tcW w:w="400" w:type="pct"/>
            <w:tcBorders>
              <w:top w:val="nil"/>
              <w:left w:val="nil"/>
              <w:bottom w:val="single" w:sz="8" w:space="0" w:color="auto"/>
              <w:right w:val="single" w:sz="8" w:space="0" w:color="auto"/>
            </w:tcBorders>
            <w:noWrap/>
            <w:vAlign w:val="center"/>
          </w:tcPr>
          <w:p w14:paraId="5DD1FBE4" w14:textId="546DE2A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BB9352A" w14:textId="169E130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43.30</w:t>
            </w:r>
          </w:p>
        </w:tc>
        <w:tc>
          <w:tcPr>
            <w:tcW w:w="399" w:type="pct"/>
            <w:tcBorders>
              <w:top w:val="nil"/>
              <w:left w:val="nil"/>
              <w:bottom w:val="single" w:sz="8" w:space="0" w:color="auto"/>
              <w:right w:val="single" w:sz="8" w:space="0" w:color="auto"/>
            </w:tcBorders>
            <w:noWrap/>
            <w:vAlign w:val="center"/>
          </w:tcPr>
          <w:p w14:paraId="6B397634" w14:textId="6DDC18C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5.96</w:t>
            </w:r>
          </w:p>
        </w:tc>
        <w:tc>
          <w:tcPr>
            <w:tcW w:w="351" w:type="pct"/>
            <w:tcBorders>
              <w:top w:val="nil"/>
              <w:left w:val="nil"/>
              <w:bottom w:val="single" w:sz="8" w:space="0" w:color="auto"/>
              <w:right w:val="single" w:sz="8" w:space="0" w:color="auto"/>
            </w:tcBorders>
            <w:noWrap/>
            <w:vAlign w:val="center"/>
          </w:tcPr>
          <w:p w14:paraId="1678A2F4" w14:textId="6C1640A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8.57</w:t>
            </w:r>
          </w:p>
        </w:tc>
        <w:tc>
          <w:tcPr>
            <w:tcW w:w="399" w:type="pct"/>
            <w:tcBorders>
              <w:top w:val="nil"/>
              <w:left w:val="nil"/>
              <w:bottom w:val="single" w:sz="8" w:space="0" w:color="auto"/>
              <w:right w:val="single" w:sz="8" w:space="0" w:color="auto"/>
            </w:tcBorders>
            <w:vAlign w:val="center"/>
          </w:tcPr>
          <w:p w14:paraId="1A7A5A65" w14:textId="2CBAD17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6.54</w:t>
            </w:r>
          </w:p>
        </w:tc>
        <w:tc>
          <w:tcPr>
            <w:tcW w:w="451" w:type="pct"/>
            <w:tcBorders>
              <w:top w:val="nil"/>
              <w:left w:val="nil"/>
              <w:bottom w:val="single" w:sz="8" w:space="0" w:color="auto"/>
              <w:right w:val="single" w:sz="8" w:space="0" w:color="auto"/>
            </w:tcBorders>
            <w:vAlign w:val="center"/>
          </w:tcPr>
          <w:p w14:paraId="4A529C16" w14:textId="5E3D683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1E5DADB" w14:textId="74D48F8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56.60</w:t>
            </w:r>
          </w:p>
        </w:tc>
        <w:tc>
          <w:tcPr>
            <w:tcW w:w="312" w:type="pct"/>
            <w:tcBorders>
              <w:top w:val="nil"/>
              <w:left w:val="nil"/>
              <w:bottom w:val="single" w:sz="8" w:space="0" w:color="auto"/>
              <w:right w:val="single" w:sz="8" w:space="0" w:color="auto"/>
            </w:tcBorders>
            <w:vAlign w:val="center"/>
          </w:tcPr>
          <w:p w14:paraId="3F2FC1B2" w14:textId="1992FD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4.55</w:t>
            </w:r>
          </w:p>
        </w:tc>
      </w:tr>
      <w:tr w:rsidR="0030085D" w:rsidRPr="00F34DA3" w14:paraId="404BB7A7" w14:textId="2626A16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DC4FD8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w:t>
            </w:r>
          </w:p>
        </w:tc>
        <w:tc>
          <w:tcPr>
            <w:tcW w:w="736" w:type="pct"/>
            <w:tcBorders>
              <w:top w:val="nil"/>
              <w:left w:val="nil"/>
              <w:bottom w:val="nil"/>
              <w:right w:val="single" w:sz="8" w:space="0" w:color="auto"/>
            </w:tcBorders>
            <w:noWrap/>
            <w:vAlign w:val="center"/>
            <w:hideMark/>
          </w:tcPr>
          <w:p w14:paraId="69400255"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7A6573C" w14:textId="1B9139A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7.96</w:t>
            </w:r>
          </w:p>
        </w:tc>
        <w:tc>
          <w:tcPr>
            <w:tcW w:w="350" w:type="pct"/>
            <w:tcBorders>
              <w:top w:val="nil"/>
              <w:left w:val="nil"/>
              <w:bottom w:val="single" w:sz="8" w:space="0" w:color="auto"/>
              <w:right w:val="single" w:sz="8" w:space="0" w:color="auto"/>
            </w:tcBorders>
            <w:noWrap/>
            <w:vAlign w:val="center"/>
          </w:tcPr>
          <w:p w14:paraId="236D8944" w14:textId="2D5CA3F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8.835</w:t>
            </w:r>
          </w:p>
        </w:tc>
        <w:tc>
          <w:tcPr>
            <w:tcW w:w="400" w:type="pct"/>
            <w:tcBorders>
              <w:top w:val="nil"/>
              <w:left w:val="nil"/>
              <w:bottom w:val="single" w:sz="8" w:space="0" w:color="auto"/>
              <w:right w:val="single" w:sz="8" w:space="0" w:color="auto"/>
            </w:tcBorders>
            <w:noWrap/>
            <w:vAlign w:val="center"/>
          </w:tcPr>
          <w:p w14:paraId="3C37C1D5" w14:textId="494D3AB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4213D0D6" w14:textId="32D1DD9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0D3F6E06" w14:textId="2FB0415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6.21</w:t>
            </w:r>
          </w:p>
        </w:tc>
        <w:tc>
          <w:tcPr>
            <w:tcW w:w="351" w:type="pct"/>
            <w:tcBorders>
              <w:top w:val="nil"/>
              <w:left w:val="nil"/>
              <w:bottom w:val="single" w:sz="8" w:space="0" w:color="auto"/>
              <w:right w:val="single" w:sz="8" w:space="0" w:color="auto"/>
            </w:tcBorders>
            <w:noWrap/>
            <w:vAlign w:val="center"/>
          </w:tcPr>
          <w:p w14:paraId="556C8C35" w14:textId="1602555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8.30</w:t>
            </w:r>
          </w:p>
        </w:tc>
        <w:tc>
          <w:tcPr>
            <w:tcW w:w="399" w:type="pct"/>
            <w:tcBorders>
              <w:top w:val="nil"/>
              <w:left w:val="nil"/>
              <w:bottom w:val="single" w:sz="8" w:space="0" w:color="auto"/>
              <w:right w:val="single" w:sz="8" w:space="0" w:color="auto"/>
            </w:tcBorders>
            <w:vAlign w:val="center"/>
          </w:tcPr>
          <w:p w14:paraId="5A59EC96" w14:textId="7290AA4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7.461</w:t>
            </w:r>
          </w:p>
        </w:tc>
        <w:tc>
          <w:tcPr>
            <w:tcW w:w="451" w:type="pct"/>
            <w:tcBorders>
              <w:top w:val="nil"/>
              <w:left w:val="nil"/>
              <w:bottom w:val="single" w:sz="8" w:space="0" w:color="auto"/>
              <w:right w:val="single" w:sz="8" w:space="0" w:color="auto"/>
            </w:tcBorders>
            <w:vAlign w:val="center"/>
          </w:tcPr>
          <w:p w14:paraId="0F3DA4D3" w14:textId="371B4C7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232A0C5" w14:textId="2D50361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53.42</w:t>
            </w:r>
          </w:p>
        </w:tc>
        <w:tc>
          <w:tcPr>
            <w:tcW w:w="312" w:type="pct"/>
            <w:tcBorders>
              <w:top w:val="nil"/>
              <w:left w:val="nil"/>
              <w:bottom w:val="single" w:sz="8" w:space="0" w:color="auto"/>
              <w:right w:val="single" w:sz="8" w:space="0" w:color="auto"/>
            </w:tcBorders>
            <w:vAlign w:val="center"/>
          </w:tcPr>
          <w:p w14:paraId="330AE128" w14:textId="7936C15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1.40</w:t>
            </w:r>
          </w:p>
        </w:tc>
      </w:tr>
      <w:tr w:rsidR="0030085D" w:rsidRPr="00F34DA3" w14:paraId="412D67EB" w14:textId="436C953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D158D0"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w:t>
            </w:r>
          </w:p>
        </w:tc>
        <w:tc>
          <w:tcPr>
            <w:tcW w:w="736" w:type="pct"/>
            <w:tcBorders>
              <w:top w:val="nil"/>
              <w:left w:val="nil"/>
              <w:bottom w:val="nil"/>
              <w:right w:val="single" w:sz="8" w:space="0" w:color="auto"/>
            </w:tcBorders>
            <w:noWrap/>
            <w:vAlign w:val="center"/>
            <w:hideMark/>
          </w:tcPr>
          <w:p w14:paraId="0148E08F"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3DB7BE1" w14:textId="560A0ED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762C4DD6" w14:textId="5AE85A7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9.794</w:t>
            </w:r>
          </w:p>
        </w:tc>
        <w:tc>
          <w:tcPr>
            <w:tcW w:w="400" w:type="pct"/>
            <w:tcBorders>
              <w:top w:val="nil"/>
              <w:left w:val="nil"/>
              <w:bottom w:val="single" w:sz="8" w:space="0" w:color="auto"/>
              <w:right w:val="single" w:sz="8" w:space="0" w:color="auto"/>
            </w:tcBorders>
            <w:noWrap/>
            <w:vAlign w:val="center"/>
          </w:tcPr>
          <w:p w14:paraId="1CB31403" w14:textId="382EA74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D1387F1" w14:textId="70D4E65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52.29</w:t>
            </w:r>
          </w:p>
        </w:tc>
        <w:tc>
          <w:tcPr>
            <w:tcW w:w="399" w:type="pct"/>
            <w:tcBorders>
              <w:top w:val="nil"/>
              <w:left w:val="nil"/>
              <w:bottom w:val="single" w:sz="8" w:space="0" w:color="auto"/>
              <w:right w:val="single" w:sz="8" w:space="0" w:color="auto"/>
            </w:tcBorders>
            <w:noWrap/>
            <w:vAlign w:val="center"/>
          </w:tcPr>
          <w:p w14:paraId="1152DBA8" w14:textId="17C6C05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4.98</w:t>
            </w:r>
          </w:p>
        </w:tc>
        <w:tc>
          <w:tcPr>
            <w:tcW w:w="351" w:type="pct"/>
            <w:tcBorders>
              <w:top w:val="nil"/>
              <w:left w:val="nil"/>
              <w:bottom w:val="single" w:sz="8" w:space="0" w:color="auto"/>
              <w:right w:val="single" w:sz="8" w:space="0" w:color="auto"/>
            </w:tcBorders>
            <w:noWrap/>
            <w:vAlign w:val="center"/>
          </w:tcPr>
          <w:p w14:paraId="32C16ADD" w14:textId="32E1E83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8.42</w:t>
            </w:r>
          </w:p>
        </w:tc>
        <w:tc>
          <w:tcPr>
            <w:tcW w:w="399" w:type="pct"/>
            <w:tcBorders>
              <w:top w:val="nil"/>
              <w:left w:val="nil"/>
              <w:bottom w:val="single" w:sz="8" w:space="0" w:color="auto"/>
              <w:right w:val="single" w:sz="8" w:space="0" w:color="auto"/>
            </w:tcBorders>
            <w:vAlign w:val="center"/>
          </w:tcPr>
          <w:p w14:paraId="1D995A6A" w14:textId="1F96989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9.211</w:t>
            </w:r>
          </w:p>
        </w:tc>
        <w:tc>
          <w:tcPr>
            <w:tcW w:w="451" w:type="pct"/>
            <w:tcBorders>
              <w:top w:val="nil"/>
              <w:left w:val="nil"/>
              <w:bottom w:val="single" w:sz="8" w:space="0" w:color="auto"/>
              <w:right w:val="single" w:sz="8" w:space="0" w:color="auto"/>
            </w:tcBorders>
            <w:vAlign w:val="center"/>
          </w:tcPr>
          <w:p w14:paraId="651BE2C9" w14:textId="44A3923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BB45EE2" w14:textId="522D855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49.89</w:t>
            </w:r>
          </w:p>
        </w:tc>
        <w:tc>
          <w:tcPr>
            <w:tcW w:w="312" w:type="pct"/>
            <w:tcBorders>
              <w:top w:val="nil"/>
              <w:left w:val="nil"/>
              <w:bottom w:val="single" w:sz="8" w:space="0" w:color="auto"/>
              <w:right w:val="single" w:sz="8" w:space="0" w:color="auto"/>
            </w:tcBorders>
            <w:vAlign w:val="center"/>
          </w:tcPr>
          <w:p w14:paraId="37A56F71" w14:textId="37609B3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3.93</w:t>
            </w:r>
          </w:p>
        </w:tc>
      </w:tr>
      <w:tr w:rsidR="0030085D" w:rsidRPr="00F34DA3" w14:paraId="73055712" w14:textId="60B123A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5F86EBA"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w:t>
            </w:r>
          </w:p>
        </w:tc>
        <w:tc>
          <w:tcPr>
            <w:tcW w:w="736" w:type="pct"/>
            <w:tcBorders>
              <w:top w:val="nil"/>
              <w:left w:val="nil"/>
              <w:bottom w:val="nil"/>
              <w:right w:val="single" w:sz="8" w:space="0" w:color="auto"/>
            </w:tcBorders>
            <w:noWrap/>
            <w:vAlign w:val="center"/>
            <w:hideMark/>
          </w:tcPr>
          <w:p w14:paraId="26BC8C92"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A697CF4" w14:textId="1EE2A96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8.21</w:t>
            </w:r>
          </w:p>
        </w:tc>
        <w:tc>
          <w:tcPr>
            <w:tcW w:w="350" w:type="pct"/>
            <w:tcBorders>
              <w:top w:val="nil"/>
              <w:left w:val="nil"/>
              <w:bottom w:val="single" w:sz="8" w:space="0" w:color="auto"/>
              <w:right w:val="single" w:sz="8" w:space="0" w:color="auto"/>
            </w:tcBorders>
            <w:noWrap/>
            <w:vAlign w:val="center"/>
          </w:tcPr>
          <w:p w14:paraId="2BEB7429" w14:textId="788A5E2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6.754</w:t>
            </w:r>
          </w:p>
        </w:tc>
        <w:tc>
          <w:tcPr>
            <w:tcW w:w="400" w:type="pct"/>
            <w:tcBorders>
              <w:top w:val="nil"/>
              <w:left w:val="nil"/>
              <w:bottom w:val="single" w:sz="8" w:space="0" w:color="auto"/>
              <w:right w:val="single" w:sz="8" w:space="0" w:color="auto"/>
            </w:tcBorders>
            <w:noWrap/>
            <w:vAlign w:val="center"/>
          </w:tcPr>
          <w:p w14:paraId="02D4025E" w14:textId="3295D91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1A6B8FD7" w14:textId="39B5616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45.59</w:t>
            </w:r>
          </w:p>
        </w:tc>
        <w:tc>
          <w:tcPr>
            <w:tcW w:w="399" w:type="pct"/>
            <w:tcBorders>
              <w:top w:val="nil"/>
              <w:left w:val="nil"/>
              <w:bottom w:val="single" w:sz="8" w:space="0" w:color="auto"/>
              <w:right w:val="single" w:sz="8" w:space="0" w:color="auto"/>
            </w:tcBorders>
            <w:noWrap/>
            <w:vAlign w:val="center"/>
          </w:tcPr>
          <w:p w14:paraId="2B79EDB8" w14:textId="3ECD32A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6.19</w:t>
            </w:r>
          </w:p>
        </w:tc>
        <w:tc>
          <w:tcPr>
            <w:tcW w:w="351" w:type="pct"/>
            <w:tcBorders>
              <w:top w:val="nil"/>
              <w:left w:val="nil"/>
              <w:bottom w:val="single" w:sz="8" w:space="0" w:color="auto"/>
              <w:right w:val="single" w:sz="8" w:space="0" w:color="auto"/>
            </w:tcBorders>
            <w:noWrap/>
            <w:vAlign w:val="center"/>
          </w:tcPr>
          <w:p w14:paraId="7FA188AD" w14:textId="6F69AAE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8.52</w:t>
            </w:r>
          </w:p>
        </w:tc>
        <w:tc>
          <w:tcPr>
            <w:tcW w:w="399" w:type="pct"/>
            <w:tcBorders>
              <w:top w:val="nil"/>
              <w:left w:val="nil"/>
              <w:bottom w:val="single" w:sz="8" w:space="0" w:color="auto"/>
              <w:right w:val="single" w:sz="8" w:space="0" w:color="auto"/>
            </w:tcBorders>
            <w:vAlign w:val="center"/>
          </w:tcPr>
          <w:p w14:paraId="50B6FBC0" w14:textId="43CF5B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6.200</w:t>
            </w:r>
          </w:p>
        </w:tc>
        <w:tc>
          <w:tcPr>
            <w:tcW w:w="451" w:type="pct"/>
            <w:tcBorders>
              <w:top w:val="nil"/>
              <w:left w:val="nil"/>
              <w:bottom w:val="single" w:sz="8" w:space="0" w:color="auto"/>
              <w:right w:val="single" w:sz="8" w:space="0" w:color="auto"/>
            </w:tcBorders>
            <w:vAlign w:val="center"/>
          </w:tcPr>
          <w:p w14:paraId="74FE898F" w14:textId="102F738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4BDD78AB" w14:textId="077101F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52.09</w:t>
            </w:r>
          </w:p>
        </w:tc>
        <w:tc>
          <w:tcPr>
            <w:tcW w:w="312" w:type="pct"/>
            <w:tcBorders>
              <w:top w:val="nil"/>
              <w:left w:val="nil"/>
              <w:bottom w:val="single" w:sz="8" w:space="0" w:color="auto"/>
              <w:right w:val="single" w:sz="8" w:space="0" w:color="auto"/>
            </w:tcBorders>
            <w:vAlign w:val="center"/>
          </w:tcPr>
          <w:p w14:paraId="06B2BE0E" w14:textId="1565A32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4.06</w:t>
            </w:r>
          </w:p>
        </w:tc>
      </w:tr>
      <w:tr w:rsidR="0030085D" w:rsidRPr="00F34DA3" w14:paraId="2D4C2331" w14:textId="1231CB8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EEA420E"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lastRenderedPageBreak/>
              <w:t>47</w:t>
            </w:r>
          </w:p>
        </w:tc>
        <w:tc>
          <w:tcPr>
            <w:tcW w:w="736" w:type="pct"/>
            <w:tcBorders>
              <w:top w:val="nil"/>
              <w:left w:val="nil"/>
              <w:bottom w:val="nil"/>
              <w:right w:val="single" w:sz="8" w:space="0" w:color="auto"/>
            </w:tcBorders>
            <w:noWrap/>
            <w:vAlign w:val="center"/>
            <w:hideMark/>
          </w:tcPr>
          <w:p w14:paraId="6BF4D7F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B0D35FB" w14:textId="6F4C3BF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34DCBAB9" w14:textId="5AA6501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5.429</w:t>
            </w:r>
          </w:p>
        </w:tc>
        <w:tc>
          <w:tcPr>
            <w:tcW w:w="400" w:type="pct"/>
            <w:tcBorders>
              <w:top w:val="nil"/>
              <w:left w:val="nil"/>
              <w:bottom w:val="single" w:sz="8" w:space="0" w:color="auto"/>
              <w:right w:val="single" w:sz="8" w:space="0" w:color="auto"/>
            </w:tcBorders>
            <w:noWrap/>
            <w:vAlign w:val="center"/>
          </w:tcPr>
          <w:p w14:paraId="12F40B33" w14:textId="7E6597E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375E5BA6" w14:textId="1A819F0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47.72</w:t>
            </w:r>
          </w:p>
        </w:tc>
        <w:tc>
          <w:tcPr>
            <w:tcW w:w="399" w:type="pct"/>
            <w:tcBorders>
              <w:top w:val="nil"/>
              <w:left w:val="nil"/>
              <w:bottom w:val="single" w:sz="8" w:space="0" w:color="auto"/>
              <w:right w:val="single" w:sz="8" w:space="0" w:color="auto"/>
            </w:tcBorders>
            <w:noWrap/>
            <w:vAlign w:val="center"/>
          </w:tcPr>
          <w:p w14:paraId="39EECB05" w14:textId="611E00B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4.50</w:t>
            </w:r>
          </w:p>
        </w:tc>
        <w:tc>
          <w:tcPr>
            <w:tcW w:w="351" w:type="pct"/>
            <w:tcBorders>
              <w:top w:val="nil"/>
              <w:left w:val="nil"/>
              <w:bottom w:val="single" w:sz="8" w:space="0" w:color="auto"/>
              <w:right w:val="single" w:sz="8" w:space="0" w:color="auto"/>
            </w:tcBorders>
            <w:noWrap/>
            <w:vAlign w:val="center"/>
          </w:tcPr>
          <w:p w14:paraId="18EF3EE2" w14:textId="0504A47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6115DCB3" w14:textId="1E2698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5.354</w:t>
            </w:r>
          </w:p>
        </w:tc>
        <w:tc>
          <w:tcPr>
            <w:tcW w:w="451" w:type="pct"/>
            <w:tcBorders>
              <w:top w:val="nil"/>
              <w:left w:val="nil"/>
              <w:bottom w:val="single" w:sz="8" w:space="0" w:color="auto"/>
              <w:right w:val="single" w:sz="8" w:space="0" w:color="auto"/>
            </w:tcBorders>
            <w:vAlign w:val="center"/>
          </w:tcPr>
          <w:p w14:paraId="115A2BBF" w14:textId="7731902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A71726C" w14:textId="4374C2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58.18</w:t>
            </w:r>
          </w:p>
        </w:tc>
        <w:tc>
          <w:tcPr>
            <w:tcW w:w="312" w:type="pct"/>
            <w:tcBorders>
              <w:top w:val="nil"/>
              <w:left w:val="nil"/>
              <w:bottom w:val="single" w:sz="8" w:space="0" w:color="auto"/>
              <w:right w:val="single" w:sz="8" w:space="0" w:color="auto"/>
            </w:tcBorders>
            <w:vAlign w:val="center"/>
          </w:tcPr>
          <w:p w14:paraId="1B597C25" w14:textId="7164CB9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3.19</w:t>
            </w:r>
          </w:p>
        </w:tc>
      </w:tr>
      <w:tr w:rsidR="0030085D" w:rsidRPr="00F34DA3" w14:paraId="56B685C7" w14:textId="52FC4E3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CEEE664"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w:t>
            </w:r>
          </w:p>
        </w:tc>
        <w:tc>
          <w:tcPr>
            <w:tcW w:w="736" w:type="pct"/>
            <w:tcBorders>
              <w:top w:val="nil"/>
              <w:left w:val="nil"/>
              <w:bottom w:val="nil"/>
              <w:right w:val="single" w:sz="8" w:space="0" w:color="auto"/>
            </w:tcBorders>
            <w:noWrap/>
            <w:vAlign w:val="center"/>
            <w:hideMark/>
          </w:tcPr>
          <w:p w14:paraId="5409712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945E0EC" w14:textId="395C8EC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8.24</w:t>
            </w:r>
          </w:p>
        </w:tc>
        <w:tc>
          <w:tcPr>
            <w:tcW w:w="350" w:type="pct"/>
            <w:tcBorders>
              <w:top w:val="nil"/>
              <w:left w:val="nil"/>
              <w:bottom w:val="single" w:sz="8" w:space="0" w:color="auto"/>
              <w:right w:val="single" w:sz="8" w:space="0" w:color="auto"/>
            </w:tcBorders>
            <w:noWrap/>
            <w:vAlign w:val="center"/>
          </w:tcPr>
          <w:p w14:paraId="58D280B8" w14:textId="2EDF2AA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4.472</w:t>
            </w:r>
          </w:p>
        </w:tc>
        <w:tc>
          <w:tcPr>
            <w:tcW w:w="400" w:type="pct"/>
            <w:tcBorders>
              <w:top w:val="nil"/>
              <w:left w:val="nil"/>
              <w:bottom w:val="single" w:sz="8" w:space="0" w:color="auto"/>
              <w:right w:val="single" w:sz="8" w:space="0" w:color="auto"/>
            </w:tcBorders>
            <w:noWrap/>
            <w:vAlign w:val="center"/>
          </w:tcPr>
          <w:p w14:paraId="1EA0FB85" w14:textId="79BEEA9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0DDEDA4" w14:textId="2C39B5C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51.45</w:t>
            </w:r>
          </w:p>
        </w:tc>
        <w:tc>
          <w:tcPr>
            <w:tcW w:w="399" w:type="pct"/>
            <w:tcBorders>
              <w:top w:val="nil"/>
              <w:left w:val="nil"/>
              <w:bottom w:val="single" w:sz="8" w:space="0" w:color="auto"/>
              <w:right w:val="single" w:sz="8" w:space="0" w:color="auto"/>
            </w:tcBorders>
            <w:noWrap/>
            <w:vAlign w:val="center"/>
          </w:tcPr>
          <w:p w14:paraId="7CF27BA0" w14:textId="570E85E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3.17</w:t>
            </w:r>
          </w:p>
        </w:tc>
        <w:tc>
          <w:tcPr>
            <w:tcW w:w="351" w:type="pct"/>
            <w:tcBorders>
              <w:top w:val="nil"/>
              <w:left w:val="nil"/>
              <w:bottom w:val="single" w:sz="8" w:space="0" w:color="auto"/>
              <w:right w:val="single" w:sz="8" w:space="0" w:color="auto"/>
            </w:tcBorders>
            <w:noWrap/>
            <w:vAlign w:val="center"/>
          </w:tcPr>
          <w:p w14:paraId="7D7D9B2A" w14:textId="49BD676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8.76</w:t>
            </w:r>
          </w:p>
        </w:tc>
        <w:tc>
          <w:tcPr>
            <w:tcW w:w="399" w:type="pct"/>
            <w:tcBorders>
              <w:top w:val="nil"/>
              <w:left w:val="nil"/>
              <w:bottom w:val="single" w:sz="8" w:space="0" w:color="auto"/>
              <w:right w:val="single" w:sz="8" w:space="0" w:color="auto"/>
            </w:tcBorders>
            <w:vAlign w:val="center"/>
          </w:tcPr>
          <w:p w14:paraId="61FF5CEB" w14:textId="0234490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6.077</w:t>
            </w:r>
          </w:p>
        </w:tc>
        <w:tc>
          <w:tcPr>
            <w:tcW w:w="451" w:type="pct"/>
            <w:tcBorders>
              <w:top w:val="nil"/>
              <w:left w:val="nil"/>
              <w:bottom w:val="single" w:sz="8" w:space="0" w:color="auto"/>
              <w:right w:val="single" w:sz="8" w:space="0" w:color="auto"/>
            </w:tcBorders>
            <w:vAlign w:val="center"/>
          </w:tcPr>
          <w:p w14:paraId="612CA55D" w14:textId="42E32CE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7BB1FBB" w14:textId="203DA97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3451655B" w14:textId="789A885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2.43</w:t>
            </w:r>
          </w:p>
        </w:tc>
      </w:tr>
      <w:tr w:rsidR="0030085D" w:rsidRPr="00F34DA3" w14:paraId="21F442E1" w14:textId="31AA11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37164F"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w:t>
            </w:r>
          </w:p>
        </w:tc>
        <w:tc>
          <w:tcPr>
            <w:tcW w:w="736" w:type="pct"/>
            <w:tcBorders>
              <w:top w:val="nil"/>
              <w:left w:val="nil"/>
              <w:bottom w:val="nil"/>
              <w:right w:val="single" w:sz="8" w:space="0" w:color="auto"/>
            </w:tcBorders>
            <w:noWrap/>
            <w:vAlign w:val="center"/>
            <w:hideMark/>
          </w:tcPr>
          <w:p w14:paraId="635FA791"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7AC61D4" w14:textId="427372B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8.18</w:t>
            </w:r>
          </w:p>
        </w:tc>
        <w:tc>
          <w:tcPr>
            <w:tcW w:w="350" w:type="pct"/>
            <w:tcBorders>
              <w:top w:val="nil"/>
              <w:left w:val="nil"/>
              <w:bottom w:val="single" w:sz="8" w:space="0" w:color="auto"/>
              <w:right w:val="single" w:sz="8" w:space="0" w:color="auto"/>
            </w:tcBorders>
            <w:noWrap/>
            <w:vAlign w:val="center"/>
          </w:tcPr>
          <w:p w14:paraId="5B320164" w14:textId="6205164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7.386</w:t>
            </w:r>
          </w:p>
        </w:tc>
        <w:tc>
          <w:tcPr>
            <w:tcW w:w="400" w:type="pct"/>
            <w:tcBorders>
              <w:top w:val="nil"/>
              <w:left w:val="nil"/>
              <w:bottom w:val="single" w:sz="8" w:space="0" w:color="auto"/>
              <w:right w:val="single" w:sz="8" w:space="0" w:color="auto"/>
            </w:tcBorders>
            <w:noWrap/>
            <w:vAlign w:val="center"/>
          </w:tcPr>
          <w:p w14:paraId="286C5171" w14:textId="3CFEC1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E7D160B" w14:textId="1459AAE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48.96</w:t>
            </w:r>
          </w:p>
        </w:tc>
        <w:tc>
          <w:tcPr>
            <w:tcW w:w="399" w:type="pct"/>
            <w:tcBorders>
              <w:top w:val="nil"/>
              <w:left w:val="nil"/>
              <w:bottom w:val="single" w:sz="8" w:space="0" w:color="auto"/>
              <w:right w:val="single" w:sz="8" w:space="0" w:color="auto"/>
            </w:tcBorders>
            <w:noWrap/>
            <w:vAlign w:val="center"/>
          </w:tcPr>
          <w:p w14:paraId="7FC39476" w14:textId="6334FBA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3.32</w:t>
            </w:r>
          </w:p>
        </w:tc>
        <w:tc>
          <w:tcPr>
            <w:tcW w:w="351" w:type="pct"/>
            <w:tcBorders>
              <w:top w:val="nil"/>
              <w:left w:val="nil"/>
              <w:bottom w:val="single" w:sz="8" w:space="0" w:color="auto"/>
              <w:right w:val="single" w:sz="8" w:space="0" w:color="auto"/>
            </w:tcBorders>
            <w:noWrap/>
            <w:vAlign w:val="center"/>
          </w:tcPr>
          <w:p w14:paraId="0D23655C" w14:textId="2AE2B2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8.58</w:t>
            </w:r>
          </w:p>
        </w:tc>
        <w:tc>
          <w:tcPr>
            <w:tcW w:w="399" w:type="pct"/>
            <w:tcBorders>
              <w:top w:val="nil"/>
              <w:left w:val="nil"/>
              <w:bottom w:val="single" w:sz="8" w:space="0" w:color="auto"/>
              <w:right w:val="single" w:sz="8" w:space="0" w:color="auto"/>
            </w:tcBorders>
            <w:vAlign w:val="center"/>
          </w:tcPr>
          <w:p w14:paraId="3A375565" w14:textId="55EEE52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6.077</w:t>
            </w:r>
          </w:p>
        </w:tc>
        <w:tc>
          <w:tcPr>
            <w:tcW w:w="451" w:type="pct"/>
            <w:tcBorders>
              <w:top w:val="nil"/>
              <w:left w:val="nil"/>
              <w:bottom w:val="single" w:sz="8" w:space="0" w:color="auto"/>
              <w:right w:val="single" w:sz="8" w:space="0" w:color="auto"/>
            </w:tcBorders>
            <w:vAlign w:val="center"/>
          </w:tcPr>
          <w:p w14:paraId="4A693FBD" w14:textId="5B6CD96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E1D8EF4" w14:textId="79DD2AF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55.73</w:t>
            </w:r>
          </w:p>
        </w:tc>
        <w:tc>
          <w:tcPr>
            <w:tcW w:w="312" w:type="pct"/>
            <w:tcBorders>
              <w:top w:val="nil"/>
              <w:left w:val="nil"/>
              <w:bottom w:val="single" w:sz="8" w:space="0" w:color="auto"/>
              <w:right w:val="single" w:sz="8" w:space="0" w:color="auto"/>
            </w:tcBorders>
            <w:vAlign w:val="center"/>
          </w:tcPr>
          <w:p w14:paraId="6471131C" w14:textId="34C745A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3.12</w:t>
            </w:r>
          </w:p>
        </w:tc>
      </w:tr>
      <w:tr w:rsidR="0030085D" w:rsidRPr="00F34DA3" w14:paraId="1803CA78" w14:textId="60F709C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B67E04"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w:t>
            </w:r>
          </w:p>
        </w:tc>
        <w:tc>
          <w:tcPr>
            <w:tcW w:w="736" w:type="pct"/>
            <w:tcBorders>
              <w:top w:val="nil"/>
              <w:left w:val="nil"/>
              <w:bottom w:val="nil"/>
              <w:right w:val="single" w:sz="8" w:space="0" w:color="auto"/>
            </w:tcBorders>
            <w:noWrap/>
            <w:vAlign w:val="center"/>
            <w:hideMark/>
          </w:tcPr>
          <w:p w14:paraId="1E0D35D9"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BD789DD" w14:textId="78353B7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8.26</w:t>
            </w:r>
          </w:p>
        </w:tc>
        <w:tc>
          <w:tcPr>
            <w:tcW w:w="350" w:type="pct"/>
            <w:tcBorders>
              <w:top w:val="nil"/>
              <w:left w:val="nil"/>
              <w:bottom w:val="single" w:sz="8" w:space="0" w:color="auto"/>
              <w:right w:val="single" w:sz="8" w:space="0" w:color="auto"/>
            </w:tcBorders>
            <w:noWrap/>
            <w:vAlign w:val="center"/>
          </w:tcPr>
          <w:p w14:paraId="16D0E0CB" w14:textId="2D367C7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4.842</w:t>
            </w:r>
          </w:p>
        </w:tc>
        <w:tc>
          <w:tcPr>
            <w:tcW w:w="400" w:type="pct"/>
            <w:tcBorders>
              <w:top w:val="nil"/>
              <w:left w:val="nil"/>
              <w:bottom w:val="single" w:sz="8" w:space="0" w:color="auto"/>
              <w:right w:val="single" w:sz="8" w:space="0" w:color="auto"/>
            </w:tcBorders>
            <w:noWrap/>
            <w:vAlign w:val="center"/>
          </w:tcPr>
          <w:p w14:paraId="664C88D0" w14:textId="4EFEF0B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1296ED4" w14:textId="25661D5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46.03</w:t>
            </w:r>
          </w:p>
        </w:tc>
        <w:tc>
          <w:tcPr>
            <w:tcW w:w="399" w:type="pct"/>
            <w:tcBorders>
              <w:top w:val="nil"/>
              <w:left w:val="nil"/>
              <w:bottom w:val="single" w:sz="8" w:space="0" w:color="auto"/>
              <w:right w:val="single" w:sz="8" w:space="0" w:color="auto"/>
            </w:tcBorders>
            <w:noWrap/>
            <w:vAlign w:val="center"/>
          </w:tcPr>
          <w:p w14:paraId="4D8D77A2" w14:textId="02A77A6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3.90</w:t>
            </w:r>
          </w:p>
        </w:tc>
        <w:tc>
          <w:tcPr>
            <w:tcW w:w="351" w:type="pct"/>
            <w:tcBorders>
              <w:top w:val="nil"/>
              <w:left w:val="nil"/>
              <w:bottom w:val="single" w:sz="8" w:space="0" w:color="auto"/>
              <w:right w:val="single" w:sz="8" w:space="0" w:color="auto"/>
            </w:tcBorders>
            <w:noWrap/>
            <w:vAlign w:val="center"/>
          </w:tcPr>
          <w:p w14:paraId="473359AB" w14:textId="48DA15B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8.63</w:t>
            </w:r>
          </w:p>
        </w:tc>
        <w:tc>
          <w:tcPr>
            <w:tcW w:w="399" w:type="pct"/>
            <w:tcBorders>
              <w:top w:val="nil"/>
              <w:left w:val="nil"/>
              <w:bottom w:val="single" w:sz="8" w:space="0" w:color="auto"/>
              <w:right w:val="single" w:sz="8" w:space="0" w:color="auto"/>
            </w:tcBorders>
            <w:vAlign w:val="center"/>
          </w:tcPr>
          <w:p w14:paraId="136858CB" w14:textId="71809DD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4.91</w:t>
            </w:r>
          </w:p>
        </w:tc>
        <w:tc>
          <w:tcPr>
            <w:tcW w:w="451" w:type="pct"/>
            <w:tcBorders>
              <w:top w:val="nil"/>
              <w:left w:val="nil"/>
              <w:bottom w:val="single" w:sz="8" w:space="0" w:color="auto"/>
              <w:right w:val="single" w:sz="8" w:space="0" w:color="auto"/>
            </w:tcBorders>
            <w:vAlign w:val="center"/>
          </w:tcPr>
          <w:p w14:paraId="34752DAF" w14:textId="5BC85A1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AA582AE" w14:textId="3035A55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50.13</w:t>
            </w:r>
          </w:p>
        </w:tc>
        <w:tc>
          <w:tcPr>
            <w:tcW w:w="312" w:type="pct"/>
            <w:tcBorders>
              <w:top w:val="nil"/>
              <w:left w:val="nil"/>
              <w:bottom w:val="single" w:sz="8" w:space="0" w:color="auto"/>
              <w:right w:val="single" w:sz="8" w:space="0" w:color="auto"/>
            </w:tcBorders>
            <w:vAlign w:val="center"/>
          </w:tcPr>
          <w:p w14:paraId="003F6473" w14:textId="1515955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2.41</w:t>
            </w:r>
          </w:p>
        </w:tc>
      </w:tr>
      <w:tr w:rsidR="0030085D" w:rsidRPr="00F34DA3" w14:paraId="266A8645" w14:textId="1AFD4F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47B0CCC"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w:t>
            </w:r>
          </w:p>
        </w:tc>
        <w:tc>
          <w:tcPr>
            <w:tcW w:w="736" w:type="pct"/>
            <w:tcBorders>
              <w:top w:val="nil"/>
              <w:left w:val="nil"/>
              <w:bottom w:val="nil"/>
              <w:right w:val="single" w:sz="8" w:space="0" w:color="auto"/>
            </w:tcBorders>
            <w:noWrap/>
            <w:vAlign w:val="center"/>
            <w:hideMark/>
          </w:tcPr>
          <w:p w14:paraId="5FA6D895"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DANTI</w:t>
            </w:r>
          </w:p>
        </w:tc>
        <w:tc>
          <w:tcPr>
            <w:tcW w:w="299" w:type="pct"/>
            <w:tcBorders>
              <w:top w:val="nil"/>
              <w:left w:val="nil"/>
              <w:bottom w:val="single" w:sz="8" w:space="0" w:color="auto"/>
              <w:right w:val="single" w:sz="8" w:space="0" w:color="auto"/>
            </w:tcBorders>
            <w:noWrap/>
            <w:vAlign w:val="center"/>
          </w:tcPr>
          <w:p w14:paraId="1ECFAA3E" w14:textId="1E51215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8.15</w:t>
            </w:r>
          </w:p>
        </w:tc>
        <w:tc>
          <w:tcPr>
            <w:tcW w:w="350" w:type="pct"/>
            <w:tcBorders>
              <w:top w:val="nil"/>
              <w:left w:val="nil"/>
              <w:bottom w:val="single" w:sz="8" w:space="0" w:color="auto"/>
              <w:right w:val="single" w:sz="8" w:space="0" w:color="auto"/>
            </w:tcBorders>
            <w:noWrap/>
            <w:vAlign w:val="center"/>
          </w:tcPr>
          <w:p w14:paraId="1FC2C565" w14:textId="2977FC9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9.127</w:t>
            </w:r>
          </w:p>
        </w:tc>
        <w:tc>
          <w:tcPr>
            <w:tcW w:w="400" w:type="pct"/>
            <w:tcBorders>
              <w:top w:val="nil"/>
              <w:left w:val="nil"/>
              <w:bottom w:val="single" w:sz="8" w:space="0" w:color="auto"/>
              <w:right w:val="single" w:sz="8" w:space="0" w:color="auto"/>
            </w:tcBorders>
            <w:noWrap/>
            <w:vAlign w:val="center"/>
          </w:tcPr>
          <w:p w14:paraId="0E1B885D" w14:textId="5980393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4B1500" w14:textId="271EFB8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51.52</w:t>
            </w:r>
          </w:p>
        </w:tc>
        <w:tc>
          <w:tcPr>
            <w:tcW w:w="399" w:type="pct"/>
            <w:tcBorders>
              <w:top w:val="nil"/>
              <w:left w:val="nil"/>
              <w:bottom w:val="single" w:sz="8" w:space="0" w:color="auto"/>
              <w:right w:val="single" w:sz="8" w:space="0" w:color="auto"/>
            </w:tcBorders>
            <w:noWrap/>
            <w:vAlign w:val="center"/>
          </w:tcPr>
          <w:p w14:paraId="48718A33" w14:textId="6E10A75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3.76</w:t>
            </w:r>
          </w:p>
        </w:tc>
        <w:tc>
          <w:tcPr>
            <w:tcW w:w="351" w:type="pct"/>
            <w:tcBorders>
              <w:top w:val="nil"/>
              <w:left w:val="nil"/>
              <w:bottom w:val="single" w:sz="8" w:space="0" w:color="auto"/>
              <w:right w:val="single" w:sz="8" w:space="0" w:color="auto"/>
            </w:tcBorders>
            <w:noWrap/>
            <w:vAlign w:val="center"/>
          </w:tcPr>
          <w:p w14:paraId="46CFA144" w14:textId="6E344B6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w:t>
            </w:r>
          </w:p>
        </w:tc>
        <w:tc>
          <w:tcPr>
            <w:tcW w:w="399" w:type="pct"/>
            <w:tcBorders>
              <w:top w:val="nil"/>
              <w:left w:val="nil"/>
              <w:bottom w:val="single" w:sz="8" w:space="0" w:color="auto"/>
              <w:right w:val="single" w:sz="8" w:space="0" w:color="auto"/>
            </w:tcBorders>
            <w:vAlign w:val="center"/>
          </w:tcPr>
          <w:p w14:paraId="4D4D423E" w14:textId="673E540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6.508</w:t>
            </w:r>
          </w:p>
        </w:tc>
        <w:tc>
          <w:tcPr>
            <w:tcW w:w="451" w:type="pct"/>
            <w:tcBorders>
              <w:top w:val="nil"/>
              <w:left w:val="nil"/>
              <w:bottom w:val="single" w:sz="8" w:space="0" w:color="auto"/>
              <w:right w:val="single" w:sz="8" w:space="0" w:color="auto"/>
            </w:tcBorders>
            <w:vAlign w:val="center"/>
          </w:tcPr>
          <w:p w14:paraId="0A684F89" w14:textId="780DDE3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3F9AB26E" w14:textId="471236F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56.37</w:t>
            </w:r>
          </w:p>
        </w:tc>
        <w:tc>
          <w:tcPr>
            <w:tcW w:w="312" w:type="pct"/>
            <w:tcBorders>
              <w:top w:val="nil"/>
              <w:left w:val="nil"/>
              <w:bottom w:val="single" w:sz="8" w:space="0" w:color="auto"/>
              <w:right w:val="single" w:sz="8" w:space="0" w:color="auto"/>
            </w:tcBorders>
            <w:vAlign w:val="center"/>
          </w:tcPr>
          <w:p w14:paraId="02F2904E" w14:textId="20D2DBD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1.79</w:t>
            </w:r>
          </w:p>
        </w:tc>
      </w:tr>
      <w:tr w:rsidR="0030085D" w:rsidRPr="00F34DA3" w14:paraId="3D405769" w14:textId="2E96B7B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FADD35D"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w:t>
            </w:r>
          </w:p>
        </w:tc>
        <w:tc>
          <w:tcPr>
            <w:tcW w:w="736" w:type="pct"/>
            <w:tcBorders>
              <w:top w:val="nil"/>
              <w:left w:val="nil"/>
              <w:bottom w:val="nil"/>
              <w:right w:val="single" w:sz="8" w:space="0" w:color="auto"/>
            </w:tcBorders>
            <w:noWrap/>
            <w:vAlign w:val="center"/>
            <w:hideMark/>
          </w:tcPr>
          <w:p w14:paraId="2A928FDF"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3A625DE" w14:textId="7B21F05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8.29</w:t>
            </w:r>
          </w:p>
        </w:tc>
        <w:tc>
          <w:tcPr>
            <w:tcW w:w="350" w:type="pct"/>
            <w:tcBorders>
              <w:top w:val="nil"/>
              <w:left w:val="nil"/>
              <w:bottom w:val="single" w:sz="8" w:space="0" w:color="auto"/>
              <w:right w:val="single" w:sz="8" w:space="0" w:color="auto"/>
            </w:tcBorders>
            <w:noWrap/>
            <w:vAlign w:val="center"/>
          </w:tcPr>
          <w:p w14:paraId="280796E8" w14:textId="600F12E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4.139</w:t>
            </w:r>
          </w:p>
        </w:tc>
        <w:tc>
          <w:tcPr>
            <w:tcW w:w="400" w:type="pct"/>
            <w:tcBorders>
              <w:top w:val="nil"/>
              <w:left w:val="nil"/>
              <w:bottom w:val="single" w:sz="8" w:space="0" w:color="auto"/>
              <w:right w:val="single" w:sz="8" w:space="0" w:color="auto"/>
            </w:tcBorders>
            <w:noWrap/>
            <w:vAlign w:val="center"/>
          </w:tcPr>
          <w:p w14:paraId="46351347" w14:textId="6AA4EF2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7D317231" w14:textId="54781F2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52.02</w:t>
            </w:r>
          </w:p>
        </w:tc>
        <w:tc>
          <w:tcPr>
            <w:tcW w:w="399" w:type="pct"/>
            <w:tcBorders>
              <w:top w:val="nil"/>
              <w:left w:val="nil"/>
              <w:bottom w:val="single" w:sz="8" w:space="0" w:color="auto"/>
              <w:right w:val="single" w:sz="8" w:space="0" w:color="auto"/>
            </w:tcBorders>
            <w:noWrap/>
            <w:vAlign w:val="center"/>
          </w:tcPr>
          <w:p w14:paraId="6CF6B51D" w14:textId="0FF0F5E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6.37</w:t>
            </w:r>
          </w:p>
        </w:tc>
        <w:tc>
          <w:tcPr>
            <w:tcW w:w="351" w:type="pct"/>
            <w:tcBorders>
              <w:top w:val="nil"/>
              <w:left w:val="nil"/>
              <w:bottom w:val="single" w:sz="8" w:space="0" w:color="auto"/>
              <w:right w:val="single" w:sz="8" w:space="0" w:color="auto"/>
            </w:tcBorders>
            <w:noWrap/>
            <w:vAlign w:val="center"/>
          </w:tcPr>
          <w:p w14:paraId="4F8F085A" w14:textId="5D2BBDF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8.41</w:t>
            </w:r>
          </w:p>
        </w:tc>
        <w:tc>
          <w:tcPr>
            <w:tcW w:w="399" w:type="pct"/>
            <w:tcBorders>
              <w:top w:val="nil"/>
              <w:left w:val="nil"/>
              <w:bottom w:val="single" w:sz="8" w:space="0" w:color="auto"/>
              <w:right w:val="single" w:sz="8" w:space="0" w:color="auto"/>
            </w:tcBorders>
            <w:vAlign w:val="center"/>
          </w:tcPr>
          <w:p w14:paraId="34F1E6AF" w14:textId="7223392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5.331</w:t>
            </w:r>
          </w:p>
        </w:tc>
        <w:tc>
          <w:tcPr>
            <w:tcW w:w="451" w:type="pct"/>
            <w:tcBorders>
              <w:top w:val="nil"/>
              <w:left w:val="nil"/>
              <w:bottom w:val="single" w:sz="8" w:space="0" w:color="auto"/>
              <w:right w:val="single" w:sz="8" w:space="0" w:color="auto"/>
            </w:tcBorders>
            <w:vAlign w:val="center"/>
          </w:tcPr>
          <w:p w14:paraId="06BBBAB0" w14:textId="5447F56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0407073" w14:textId="679F7D9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57.46</w:t>
            </w:r>
          </w:p>
        </w:tc>
        <w:tc>
          <w:tcPr>
            <w:tcW w:w="312" w:type="pct"/>
            <w:tcBorders>
              <w:top w:val="nil"/>
              <w:left w:val="nil"/>
              <w:bottom w:val="single" w:sz="8" w:space="0" w:color="auto"/>
              <w:right w:val="single" w:sz="8" w:space="0" w:color="auto"/>
            </w:tcBorders>
            <w:vAlign w:val="center"/>
          </w:tcPr>
          <w:p w14:paraId="67127D82" w14:textId="6CA2C52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1.95</w:t>
            </w:r>
          </w:p>
        </w:tc>
      </w:tr>
      <w:tr w:rsidR="0030085D" w:rsidRPr="00F34DA3" w14:paraId="314AEDF0" w14:textId="4B65E48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8663481"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w:t>
            </w:r>
          </w:p>
        </w:tc>
        <w:tc>
          <w:tcPr>
            <w:tcW w:w="736" w:type="pct"/>
            <w:tcBorders>
              <w:top w:val="nil"/>
              <w:left w:val="nil"/>
              <w:bottom w:val="nil"/>
              <w:right w:val="single" w:sz="8" w:space="0" w:color="auto"/>
            </w:tcBorders>
            <w:noWrap/>
            <w:vAlign w:val="center"/>
            <w:hideMark/>
          </w:tcPr>
          <w:p w14:paraId="33F91F24"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72C7F97" w14:textId="3D53F53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0127CA0E" w14:textId="58F310A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9.156</w:t>
            </w:r>
          </w:p>
        </w:tc>
        <w:tc>
          <w:tcPr>
            <w:tcW w:w="400" w:type="pct"/>
            <w:tcBorders>
              <w:top w:val="nil"/>
              <w:left w:val="nil"/>
              <w:bottom w:val="single" w:sz="8" w:space="0" w:color="auto"/>
              <w:right w:val="single" w:sz="8" w:space="0" w:color="auto"/>
            </w:tcBorders>
            <w:noWrap/>
            <w:vAlign w:val="center"/>
          </w:tcPr>
          <w:p w14:paraId="6E7F3AD9" w14:textId="1F4F456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20186C7" w14:textId="3F254E8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44.39</w:t>
            </w:r>
          </w:p>
        </w:tc>
        <w:tc>
          <w:tcPr>
            <w:tcW w:w="399" w:type="pct"/>
            <w:tcBorders>
              <w:top w:val="nil"/>
              <w:left w:val="nil"/>
              <w:bottom w:val="single" w:sz="8" w:space="0" w:color="auto"/>
              <w:right w:val="single" w:sz="8" w:space="0" w:color="auto"/>
            </w:tcBorders>
            <w:noWrap/>
            <w:vAlign w:val="center"/>
          </w:tcPr>
          <w:p w14:paraId="2F9C4D8C" w14:textId="2A17419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4.38</w:t>
            </w:r>
          </w:p>
        </w:tc>
        <w:tc>
          <w:tcPr>
            <w:tcW w:w="351" w:type="pct"/>
            <w:tcBorders>
              <w:top w:val="nil"/>
              <w:left w:val="nil"/>
              <w:bottom w:val="single" w:sz="8" w:space="0" w:color="auto"/>
              <w:right w:val="single" w:sz="8" w:space="0" w:color="auto"/>
            </w:tcBorders>
            <w:noWrap/>
            <w:vAlign w:val="center"/>
          </w:tcPr>
          <w:p w14:paraId="1A57B1C1" w14:textId="4C55064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w:t>
            </w:r>
          </w:p>
        </w:tc>
        <w:tc>
          <w:tcPr>
            <w:tcW w:w="399" w:type="pct"/>
            <w:tcBorders>
              <w:top w:val="nil"/>
              <w:left w:val="nil"/>
              <w:bottom w:val="single" w:sz="8" w:space="0" w:color="auto"/>
              <w:right w:val="single" w:sz="8" w:space="0" w:color="auto"/>
            </w:tcBorders>
            <w:vAlign w:val="center"/>
          </w:tcPr>
          <w:p w14:paraId="04165CA3" w14:textId="74DFB68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8.958</w:t>
            </w:r>
          </w:p>
        </w:tc>
        <w:tc>
          <w:tcPr>
            <w:tcW w:w="451" w:type="pct"/>
            <w:tcBorders>
              <w:top w:val="nil"/>
              <w:left w:val="nil"/>
              <w:bottom w:val="single" w:sz="8" w:space="0" w:color="auto"/>
              <w:right w:val="single" w:sz="8" w:space="0" w:color="auto"/>
            </w:tcBorders>
            <w:vAlign w:val="center"/>
          </w:tcPr>
          <w:p w14:paraId="6DD779AB" w14:textId="3B72503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346DB41" w14:textId="2B7B5E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60.34</w:t>
            </w:r>
          </w:p>
        </w:tc>
        <w:tc>
          <w:tcPr>
            <w:tcW w:w="312" w:type="pct"/>
            <w:tcBorders>
              <w:top w:val="nil"/>
              <w:left w:val="nil"/>
              <w:bottom w:val="single" w:sz="8" w:space="0" w:color="auto"/>
              <w:right w:val="single" w:sz="8" w:space="0" w:color="auto"/>
            </w:tcBorders>
            <w:vAlign w:val="center"/>
          </w:tcPr>
          <w:p w14:paraId="1EFC0181" w14:textId="36ED501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2.15</w:t>
            </w:r>
          </w:p>
        </w:tc>
      </w:tr>
      <w:tr w:rsidR="0030085D" w:rsidRPr="00F34DA3" w14:paraId="64742C3C" w14:textId="44D28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296EC34"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54</w:t>
            </w:r>
          </w:p>
        </w:tc>
        <w:tc>
          <w:tcPr>
            <w:tcW w:w="736" w:type="pct"/>
            <w:tcBorders>
              <w:top w:val="nil"/>
              <w:left w:val="nil"/>
              <w:bottom w:val="nil"/>
              <w:right w:val="single" w:sz="8" w:space="0" w:color="auto"/>
            </w:tcBorders>
            <w:noWrap/>
            <w:vAlign w:val="center"/>
            <w:hideMark/>
          </w:tcPr>
          <w:p w14:paraId="12F03C78"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54C7633" w14:textId="7FD2B00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8.18</w:t>
            </w:r>
          </w:p>
        </w:tc>
        <w:tc>
          <w:tcPr>
            <w:tcW w:w="350" w:type="pct"/>
            <w:tcBorders>
              <w:top w:val="nil"/>
              <w:left w:val="nil"/>
              <w:bottom w:val="single" w:sz="8" w:space="0" w:color="auto"/>
              <w:right w:val="single" w:sz="8" w:space="0" w:color="auto"/>
            </w:tcBorders>
            <w:noWrap/>
            <w:vAlign w:val="center"/>
          </w:tcPr>
          <w:p w14:paraId="015F5B9F" w14:textId="50B8FDA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4.129</w:t>
            </w:r>
          </w:p>
        </w:tc>
        <w:tc>
          <w:tcPr>
            <w:tcW w:w="400" w:type="pct"/>
            <w:tcBorders>
              <w:top w:val="nil"/>
              <w:left w:val="nil"/>
              <w:bottom w:val="single" w:sz="8" w:space="0" w:color="auto"/>
              <w:right w:val="single" w:sz="8" w:space="0" w:color="auto"/>
            </w:tcBorders>
            <w:noWrap/>
            <w:vAlign w:val="center"/>
          </w:tcPr>
          <w:p w14:paraId="424A951D" w14:textId="1542D5B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24755C6" w14:textId="400E395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48.05</w:t>
            </w:r>
          </w:p>
        </w:tc>
        <w:tc>
          <w:tcPr>
            <w:tcW w:w="399" w:type="pct"/>
            <w:tcBorders>
              <w:top w:val="nil"/>
              <w:left w:val="nil"/>
              <w:bottom w:val="single" w:sz="8" w:space="0" w:color="auto"/>
              <w:right w:val="single" w:sz="8" w:space="0" w:color="auto"/>
            </w:tcBorders>
            <w:noWrap/>
            <w:vAlign w:val="center"/>
          </w:tcPr>
          <w:p w14:paraId="45B262DF" w14:textId="593B218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3.64</w:t>
            </w:r>
          </w:p>
        </w:tc>
        <w:tc>
          <w:tcPr>
            <w:tcW w:w="351" w:type="pct"/>
            <w:tcBorders>
              <w:top w:val="nil"/>
              <w:left w:val="nil"/>
              <w:bottom w:val="single" w:sz="8" w:space="0" w:color="auto"/>
              <w:right w:val="single" w:sz="8" w:space="0" w:color="auto"/>
            </w:tcBorders>
            <w:noWrap/>
            <w:vAlign w:val="center"/>
          </w:tcPr>
          <w:p w14:paraId="6787EBF6" w14:textId="456A2AD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8.64</w:t>
            </w:r>
          </w:p>
        </w:tc>
        <w:tc>
          <w:tcPr>
            <w:tcW w:w="399" w:type="pct"/>
            <w:tcBorders>
              <w:top w:val="nil"/>
              <w:left w:val="nil"/>
              <w:bottom w:val="single" w:sz="8" w:space="0" w:color="auto"/>
              <w:right w:val="single" w:sz="8" w:space="0" w:color="auto"/>
            </w:tcBorders>
            <w:vAlign w:val="center"/>
          </w:tcPr>
          <w:p w14:paraId="5656EE8A" w14:textId="14FB479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4.826</w:t>
            </w:r>
          </w:p>
        </w:tc>
        <w:tc>
          <w:tcPr>
            <w:tcW w:w="451" w:type="pct"/>
            <w:tcBorders>
              <w:top w:val="nil"/>
              <w:left w:val="nil"/>
              <w:bottom w:val="single" w:sz="8" w:space="0" w:color="auto"/>
              <w:right w:val="single" w:sz="8" w:space="0" w:color="auto"/>
            </w:tcBorders>
            <w:vAlign w:val="center"/>
          </w:tcPr>
          <w:p w14:paraId="4A1D08A9" w14:textId="4925A83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0C8B0F55" w14:textId="44B3327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56.33</w:t>
            </w:r>
          </w:p>
        </w:tc>
        <w:tc>
          <w:tcPr>
            <w:tcW w:w="312" w:type="pct"/>
            <w:tcBorders>
              <w:top w:val="nil"/>
              <w:left w:val="nil"/>
              <w:bottom w:val="single" w:sz="8" w:space="0" w:color="auto"/>
              <w:right w:val="single" w:sz="8" w:space="0" w:color="auto"/>
            </w:tcBorders>
            <w:vAlign w:val="center"/>
          </w:tcPr>
          <w:p w14:paraId="5B96F1F3" w14:textId="29A44CC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2.86</w:t>
            </w:r>
          </w:p>
        </w:tc>
      </w:tr>
      <w:tr w:rsidR="0030085D" w:rsidRPr="00F34DA3" w14:paraId="3F763811" w14:textId="48CCE5D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7D1DAE7"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55</w:t>
            </w:r>
          </w:p>
        </w:tc>
        <w:tc>
          <w:tcPr>
            <w:tcW w:w="736" w:type="pct"/>
            <w:tcBorders>
              <w:top w:val="nil"/>
              <w:left w:val="nil"/>
              <w:bottom w:val="nil"/>
              <w:right w:val="single" w:sz="8" w:space="0" w:color="auto"/>
            </w:tcBorders>
            <w:noWrap/>
            <w:vAlign w:val="center"/>
            <w:hideMark/>
          </w:tcPr>
          <w:p w14:paraId="28C7B958"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111E2E40" w14:textId="63E8A19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4DE11974" w14:textId="6E8C5CE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4.482</w:t>
            </w:r>
          </w:p>
        </w:tc>
        <w:tc>
          <w:tcPr>
            <w:tcW w:w="400" w:type="pct"/>
            <w:tcBorders>
              <w:top w:val="nil"/>
              <w:left w:val="nil"/>
              <w:bottom w:val="single" w:sz="8" w:space="0" w:color="auto"/>
              <w:right w:val="single" w:sz="8" w:space="0" w:color="auto"/>
            </w:tcBorders>
            <w:noWrap/>
            <w:vAlign w:val="center"/>
          </w:tcPr>
          <w:p w14:paraId="4F9A4690" w14:textId="7CBB2A6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C91F0D4" w14:textId="3356A32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49.23</w:t>
            </w:r>
          </w:p>
        </w:tc>
        <w:tc>
          <w:tcPr>
            <w:tcW w:w="399" w:type="pct"/>
            <w:tcBorders>
              <w:top w:val="nil"/>
              <w:left w:val="nil"/>
              <w:bottom w:val="single" w:sz="8" w:space="0" w:color="auto"/>
              <w:right w:val="single" w:sz="8" w:space="0" w:color="auto"/>
            </w:tcBorders>
            <w:noWrap/>
            <w:vAlign w:val="center"/>
          </w:tcPr>
          <w:p w14:paraId="35D0F226" w14:textId="4C83222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7.24</w:t>
            </w:r>
          </w:p>
        </w:tc>
        <w:tc>
          <w:tcPr>
            <w:tcW w:w="351" w:type="pct"/>
            <w:tcBorders>
              <w:top w:val="nil"/>
              <w:left w:val="nil"/>
              <w:bottom w:val="single" w:sz="8" w:space="0" w:color="auto"/>
              <w:right w:val="single" w:sz="8" w:space="0" w:color="auto"/>
            </w:tcBorders>
            <w:noWrap/>
            <w:vAlign w:val="center"/>
          </w:tcPr>
          <w:p w14:paraId="2BE65C78" w14:textId="06F7180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8.49</w:t>
            </w:r>
          </w:p>
        </w:tc>
        <w:tc>
          <w:tcPr>
            <w:tcW w:w="399" w:type="pct"/>
            <w:tcBorders>
              <w:top w:val="nil"/>
              <w:left w:val="nil"/>
              <w:bottom w:val="single" w:sz="8" w:space="0" w:color="auto"/>
              <w:right w:val="single" w:sz="8" w:space="0" w:color="auto"/>
            </w:tcBorders>
            <w:vAlign w:val="center"/>
          </w:tcPr>
          <w:p w14:paraId="7D1E6B92" w14:textId="5061445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6.219</w:t>
            </w:r>
          </w:p>
        </w:tc>
        <w:tc>
          <w:tcPr>
            <w:tcW w:w="451" w:type="pct"/>
            <w:tcBorders>
              <w:top w:val="nil"/>
              <w:left w:val="nil"/>
              <w:bottom w:val="single" w:sz="8" w:space="0" w:color="auto"/>
              <w:right w:val="single" w:sz="8" w:space="0" w:color="auto"/>
            </w:tcBorders>
            <w:vAlign w:val="center"/>
          </w:tcPr>
          <w:p w14:paraId="3D6ECCC6" w14:textId="1F21918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70A1100D" w14:textId="65D8ED3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53.62</w:t>
            </w:r>
          </w:p>
        </w:tc>
        <w:tc>
          <w:tcPr>
            <w:tcW w:w="312" w:type="pct"/>
            <w:tcBorders>
              <w:top w:val="nil"/>
              <w:left w:val="nil"/>
              <w:bottom w:val="single" w:sz="8" w:space="0" w:color="auto"/>
              <w:right w:val="single" w:sz="8" w:space="0" w:color="auto"/>
            </w:tcBorders>
            <w:vAlign w:val="center"/>
          </w:tcPr>
          <w:p w14:paraId="779B79BE" w14:textId="4E10420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2.24</w:t>
            </w:r>
          </w:p>
        </w:tc>
      </w:tr>
      <w:tr w:rsidR="0030085D" w:rsidRPr="00F34DA3" w14:paraId="06AA0731" w14:textId="229A77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551C12A"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56</w:t>
            </w:r>
          </w:p>
        </w:tc>
        <w:tc>
          <w:tcPr>
            <w:tcW w:w="736" w:type="pct"/>
            <w:tcBorders>
              <w:top w:val="nil"/>
              <w:left w:val="nil"/>
              <w:bottom w:val="nil"/>
              <w:right w:val="single" w:sz="8" w:space="0" w:color="auto"/>
            </w:tcBorders>
            <w:noWrap/>
            <w:vAlign w:val="center"/>
            <w:hideMark/>
          </w:tcPr>
          <w:p w14:paraId="1C6C2BB2"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CD5116B" w14:textId="19D5AA9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8.01</w:t>
            </w:r>
          </w:p>
        </w:tc>
        <w:tc>
          <w:tcPr>
            <w:tcW w:w="350" w:type="pct"/>
            <w:tcBorders>
              <w:top w:val="nil"/>
              <w:left w:val="nil"/>
              <w:bottom w:val="single" w:sz="8" w:space="0" w:color="auto"/>
              <w:right w:val="single" w:sz="8" w:space="0" w:color="auto"/>
            </w:tcBorders>
            <w:noWrap/>
            <w:vAlign w:val="center"/>
          </w:tcPr>
          <w:p w14:paraId="150A3A33" w14:textId="34FF43F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4.317</w:t>
            </w:r>
          </w:p>
        </w:tc>
        <w:tc>
          <w:tcPr>
            <w:tcW w:w="400" w:type="pct"/>
            <w:tcBorders>
              <w:top w:val="nil"/>
              <w:left w:val="nil"/>
              <w:bottom w:val="single" w:sz="8" w:space="0" w:color="auto"/>
              <w:right w:val="single" w:sz="8" w:space="0" w:color="auto"/>
            </w:tcBorders>
            <w:noWrap/>
            <w:vAlign w:val="center"/>
          </w:tcPr>
          <w:p w14:paraId="4467619C" w14:textId="1DBE2B8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4D188885" w14:textId="2399508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46.36</w:t>
            </w:r>
          </w:p>
        </w:tc>
        <w:tc>
          <w:tcPr>
            <w:tcW w:w="399" w:type="pct"/>
            <w:tcBorders>
              <w:top w:val="nil"/>
              <w:left w:val="nil"/>
              <w:bottom w:val="single" w:sz="8" w:space="0" w:color="auto"/>
              <w:right w:val="single" w:sz="8" w:space="0" w:color="auto"/>
            </w:tcBorders>
            <w:noWrap/>
            <w:vAlign w:val="center"/>
          </w:tcPr>
          <w:p w14:paraId="413A30E8" w14:textId="5DC2C6C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4.54</w:t>
            </w:r>
          </w:p>
        </w:tc>
        <w:tc>
          <w:tcPr>
            <w:tcW w:w="351" w:type="pct"/>
            <w:tcBorders>
              <w:top w:val="nil"/>
              <w:left w:val="nil"/>
              <w:bottom w:val="single" w:sz="8" w:space="0" w:color="auto"/>
              <w:right w:val="single" w:sz="8" w:space="0" w:color="auto"/>
            </w:tcBorders>
            <w:noWrap/>
            <w:vAlign w:val="center"/>
          </w:tcPr>
          <w:p w14:paraId="7072FEE8" w14:textId="3E86C2B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29C12B04" w14:textId="52E9113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6.822</w:t>
            </w:r>
          </w:p>
        </w:tc>
        <w:tc>
          <w:tcPr>
            <w:tcW w:w="451" w:type="pct"/>
            <w:tcBorders>
              <w:top w:val="nil"/>
              <w:left w:val="nil"/>
              <w:bottom w:val="single" w:sz="8" w:space="0" w:color="auto"/>
              <w:right w:val="single" w:sz="8" w:space="0" w:color="auto"/>
            </w:tcBorders>
            <w:vAlign w:val="center"/>
          </w:tcPr>
          <w:p w14:paraId="07E8FDBD" w14:textId="60C1B61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ECFCFD8" w14:textId="0274AA3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59.85</w:t>
            </w:r>
          </w:p>
        </w:tc>
        <w:tc>
          <w:tcPr>
            <w:tcW w:w="312" w:type="pct"/>
            <w:tcBorders>
              <w:top w:val="nil"/>
              <w:left w:val="nil"/>
              <w:bottom w:val="single" w:sz="8" w:space="0" w:color="auto"/>
              <w:right w:val="single" w:sz="8" w:space="0" w:color="auto"/>
            </w:tcBorders>
            <w:vAlign w:val="center"/>
          </w:tcPr>
          <w:p w14:paraId="1AD98981" w14:textId="50B2C97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1.79</w:t>
            </w:r>
          </w:p>
        </w:tc>
      </w:tr>
      <w:tr w:rsidR="0030085D" w:rsidRPr="00F34DA3" w14:paraId="4048D41A" w14:textId="267CE3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3E28E7C"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w:t>
            </w:r>
          </w:p>
        </w:tc>
        <w:tc>
          <w:tcPr>
            <w:tcW w:w="736" w:type="pct"/>
            <w:tcBorders>
              <w:top w:val="nil"/>
              <w:left w:val="nil"/>
              <w:bottom w:val="nil"/>
              <w:right w:val="single" w:sz="8" w:space="0" w:color="auto"/>
            </w:tcBorders>
            <w:noWrap/>
            <w:vAlign w:val="center"/>
            <w:hideMark/>
          </w:tcPr>
          <w:p w14:paraId="658100EA"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10CF0FE" w14:textId="3FE043E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8.14</w:t>
            </w:r>
          </w:p>
        </w:tc>
        <w:tc>
          <w:tcPr>
            <w:tcW w:w="350" w:type="pct"/>
            <w:tcBorders>
              <w:top w:val="nil"/>
              <w:left w:val="nil"/>
              <w:bottom w:val="single" w:sz="8" w:space="0" w:color="auto"/>
              <w:right w:val="single" w:sz="8" w:space="0" w:color="auto"/>
            </w:tcBorders>
            <w:noWrap/>
            <w:vAlign w:val="center"/>
          </w:tcPr>
          <w:p w14:paraId="08860DE7" w14:textId="1999226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5.600</w:t>
            </w:r>
          </w:p>
        </w:tc>
        <w:tc>
          <w:tcPr>
            <w:tcW w:w="400" w:type="pct"/>
            <w:tcBorders>
              <w:top w:val="nil"/>
              <w:left w:val="nil"/>
              <w:bottom w:val="single" w:sz="8" w:space="0" w:color="auto"/>
              <w:right w:val="single" w:sz="8" w:space="0" w:color="auto"/>
            </w:tcBorders>
            <w:noWrap/>
            <w:vAlign w:val="center"/>
          </w:tcPr>
          <w:p w14:paraId="19D0114A" w14:textId="4BB4485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E340A77" w14:textId="5E488CB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46.01</w:t>
            </w:r>
          </w:p>
        </w:tc>
        <w:tc>
          <w:tcPr>
            <w:tcW w:w="399" w:type="pct"/>
            <w:tcBorders>
              <w:top w:val="nil"/>
              <w:left w:val="nil"/>
              <w:bottom w:val="single" w:sz="8" w:space="0" w:color="auto"/>
              <w:right w:val="single" w:sz="8" w:space="0" w:color="auto"/>
            </w:tcBorders>
            <w:noWrap/>
            <w:vAlign w:val="center"/>
          </w:tcPr>
          <w:p w14:paraId="0D82551E" w14:textId="145197FE"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5.09</w:t>
            </w:r>
          </w:p>
        </w:tc>
        <w:tc>
          <w:tcPr>
            <w:tcW w:w="351" w:type="pct"/>
            <w:tcBorders>
              <w:top w:val="nil"/>
              <w:left w:val="nil"/>
              <w:bottom w:val="single" w:sz="8" w:space="0" w:color="auto"/>
              <w:right w:val="single" w:sz="8" w:space="0" w:color="auto"/>
            </w:tcBorders>
            <w:noWrap/>
            <w:vAlign w:val="center"/>
          </w:tcPr>
          <w:p w14:paraId="5C082A3A" w14:textId="52474FC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8.53</w:t>
            </w:r>
          </w:p>
        </w:tc>
        <w:tc>
          <w:tcPr>
            <w:tcW w:w="399" w:type="pct"/>
            <w:tcBorders>
              <w:top w:val="nil"/>
              <w:left w:val="nil"/>
              <w:bottom w:val="single" w:sz="8" w:space="0" w:color="auto"/>
              <w:right w:val="single" w:sz="8" w:space="0" w:color="auto"/>
            </w:tcBorders>
            <w:vAlign w:val="center"/>
          </w:tcPr>
          <w:p w14:paraId="651B1F96" w14:textId="14CCD12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5.218</w:t>
            </w:r>
          </w:p>
        </w:tc>
        <w:tc>
          <w:tcPr>
            <w:tcW w:w="451" w:type="pct"/>
            <w:tcBorders>
              <w:top w:val="nil"/>
              <w:left w:val="nil"/>
              <w:bottom w:val="single" w:sz="8" w:space="0" w:color="auto"/>
              <w:right w:val="single" w:sz="8" w:space="0" w:color="auto"/>
            </w:tcBorders>
            <w:vAlign w:val="center"/>
          </w:tcPr>
          <w:p w14:paraId="0D49CFBC" w14:textId="75E87B2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10.5</w:t>
            </w:r>
          </w:p>
        </w:tc>
        <w:tc>
          <w:tcPr>
            <w:tcW w:w="549" w:type="pct"/>
            <w:tcBorders>
              <w:top w:val="nil"/>
              <w:left w:val="nil"/>
              <w:bottom w:val="single" w:sz="8" w:space="0" w:color="auto"/>
              <w:right w:val="single" w:sz="8" w:space="0" w:color="auto"/>
            </w:tcBorders>
            <w:vAlign w:val="center"/>
          </w:tcPr>
          <w:p w14:paraId="0FCF7C12" w14:textId="72C9879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53.48</w:t>
            </w:r>
          </w:p>
        </w:tc>
        <w:tc>
          <w:tcPr>
            <w:tcW w:w="312" w:type="pct"/>
            <w:tcBorders>
              <w:top w:val="nil"/>
              <w:left w:val="nil"/>
              <w:bottom w:val="single" w:sz="8" w:space="0" w:color="auto"/>
              <w:right w:val="single" w:sz="8" w:space="0" w:color="auto"/>
            </w:tcBorders>
            <w:vAlign w:val="center"/>
          </w:tcPr>
          <w:p w14:paraId="2022CEA5" w14:textId="3863B8F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2.36</w:t>
            </w:r>
          </w:p>
        </w:tc>
      </w:tr>
      <w:tr w:rsidR="0030085D" w:rsidRPr="00F34DA3" w14:paraId="09CAD1FB" w14:textId="725E5F5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FDCBE7"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58</w:t>
            </w:r>
          </w:p>
        </w:tc>
        <w:tc>
          <w:tcPr>
            <w:tcW w:w="736" w:type="pct"/>
            <w:tcBorders>
              <w:top w:val="nil"/>
              <w:left w:val="nil"/>
              <w:bottom w:val="nil"/>
              <w:right w:val="single" w:sz="8" w:space="0" w:color="auto"/>
            </w:tcBorders>
            <w:noWrap/>
            <w:vAlign w:val="center"/>
            <w:hideMark/>
          </w:tcPr>
          <w:p w14:paraId="57842A51"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458579F" w14:textId="22CA639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4C261B58" w14:textId="495BC0A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4.372</w:t>
            </w:r>
          </w:p>
        </w:tc>
        <w:tc>
          <w:tcPr>
            <w:tcW w:w="400" w:type="pct"/>
            <w:tcBorders>
              <w:top w:val="nil"/>
              <w:left w:val="nil"/>
              <w:bottom w:val="single" w:sz="8" w:space="0" w:color="auto"/>
              <w:right w:val="single" w:sz="8" w:space="0" w:color="auto"/>
            </w:tcBorders>
            <w:noWrap/>
            <w:vAlign w:val="center"/>
          </w:tcPr>
          <w:p w14:paraId="6CF3DBBA" w14:textId="204A670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24169D3" w14:textId="615E38C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48.61</w:t>
            </w:r>
          </w:p>
        </w:tc>
        <w:tc>
          <w:tcPr>
            <w:tcW w:w="399" w:type="pct"/>
            <w:tcBorders>
              <w:top w:val="nil"/>
              <w:left w:val="nil"/>
              <w:bottom w:val="single" w:sz="8" w:space="0" w:color="auto"/>
              <w:right w:val="single" w:sz="8" w:space="0" w:color="auto"/>
            </w:tcBorders>
            <w:noWrap/>
            <w:vAlign w:val="center"/>
          </w:tcPr>
          <w:p w14:paraId="0285BC37" w14:textId="1940A5DF"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5.72</w:t>
            </w:r>
          </w:p>
        </w:tc>
        <w:tc>
          <w:tcPr>
            <w:tcW w:w="351" w:type="pct"/>
            <w:tcBorders>
              <w:top w:val="nil"/>
              <w:left w:val="nil"/>
              <w:bottom w:val="single" w:sz="8" w:space="0" w:color="auto"/>
              <w:right w:val="single" w:sz="8" w:space="0" w:color="auto"/>
            </w:tcBorders>
            <w:noWrap/>
            <w:vAlign w:val="center"/>
          </w:tcPr>
          <w:p w14:paraId="5F92476C" w14:textId="1081683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8.6</w:t>
            </w:r>
          </w:p>
        </w:tc>
        <w:tc>
          <w:tcPr>
            <w:tcW w:w="399" w:type="pct"/>
            <w:tcBorders>
              <w:top w:val="nil"/>
              <w:left w:val="nil"/>
              <w:bottom w:val="single" w:sz="8" w:space="0" w:color="auto"/>
              <w:right w:val="single" w:sz="8" w:space="0" w:color="auto"/>
            </w:tcBorders>
            <w:vAlign w:val="center"/>
          </w:tcPr>
          <w:p w14:paraId="3F36624F" w14:textId="4F86E62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5.565</w:t>
            </w:r>
          </w:p>
        </w:tc>
        <w:tc>
          <w:tcPr>
            <w:tcW w:w="451" w:type="pct"/>
            <w:tcBorders>
              <w:top w:val="nil"/>
              <w:left w:val="nil"/>
              <w:bottom w:val="single" w:sz="8" w:space="0" w:color="auto"/>
              <w:right w:val="single" w:sz="8" w:space="0" w:color="auto"/>
            </w:tcBorders>
            <w:vAlign w:val="center"/>
          </w:tcPr>
          <w:p w14:paraId="65EFDE1A" w14:textId="64BAF6F3"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39D07E0" w14:textId="73A0BCB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53.83</w:t>
            </w:r>
          </w:p>
        </w:tc>
        <w:tc>
          <w:tcPr>
            <w:tcW w:w="312" w:type="pct"/>
            <w:tcBorders>
              <w:top w:val="nil"/>
              <w:left w:val="nil"/>
              <w:bottom w:val="single" w:sz="8" w:space="0" w:color="auto"/>
              <w:right w:val="single" w:sz="8" w:space="0" w:color="auto"/>
            </w:tcBorders>
            <w:vAlign w:val="center"/>
          </w:tcPr>
          <w:p w14:paraId="297D614E" w14:textId="78749CA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2.31</w:t>
            </w:r>
          </w:p>
        </w:tc>
      </w:tr>
      <w:tr w:rsidR="0030085D" w:rsidRPr="00F34DA3" w14:paraId="15816094" w14:textId="4A0AC42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E64933"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59</w:t>
            </w:r>
          </w:p>
        </w:tc>
        <w:tc>
          <w:tcPr>
            <w:tcW w:w="736" w:type="pct"/>
            <w:tcBorders>
              <w:top w:val="nil"/>
              <w:left w:val="nil"/>
              <w:bottom w:val="nil"/>
              <w:right w:val="single" w:sz="8" w:space="0" w:color="auto"/>
            </w:tcBorders>
            <w:noWrap/>
            <w:vAlign w:val="center"/>
            <w:hideMark/>
          </w:tcPr>
          <w:p w14:paraId="5192FA26"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E936EBB" w14:textId="5FFB4306"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8.32</w:t>
            </w:r>
          </w:p>
        </w:tc>
        <w:tc>
          <w:tcPr>
            <w:tcW w:w="350" w:type="pct"/>
            <w:tcBorders>
              <w:top w:val="nil"/>
              <w:left w:val="nil"/>
              <w:bottom w:val="single" w:sz="8" w:space="0" w:color="auto"/>
              <w:right w:val="single" w:sz="8" w:space="0" w:color="auto"/>
            </w:tcBorders>
            <w:noWrap/>
            <w:vAlign w:val="center"/>
          </w:tcPr>
          <w:p w14:paraId="490BB720" w14:textId="4547346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23.902</w:t>
            </w:r>
          </w:p>
        </w:tc>
        <w:tc>
          <w:tcPr>
            <w:tcW w:w="400" w:type="pct"/>
            <w:tcBorders>
              <w:top w:val="nil"/>
              <w:left w:val="nil"/>
              <w:bottom w:val="single" w:sz="8" w:space="0" w:color="auto"/>
              <w:right w:val="single" w:sz="8" w:space="0" w:color="auto"/>
            </w:tcBorders>
            <w:noWrap/>
            <w:vAlign w:val="center"/>
          </w:tcPr>
          <w:p w14:paraId="617D337E" w14:textId="76B4F29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B2D660E" w14:textId="16CBBC4A"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52.44</w:t>
            </w:r>
          </w:p>
        </w:tc>
        <w:tc>
          <w:tcPr>
            <w:tcW w:w="399" w:type="pct"/>
            <w:tcBorders>
              <w:top w:val="nil"/>
              <w:left w:val="nil"/>
              <w:bottom w:val="single" w:sz="8" w:space="0" w:color="auto"/>
              <w:right w:val="single" w:sz="8" w:space="0" w:color="auto"/>
            </w:tcBorders>
            <w:noWrap/>
            <w:vAlign w:val="center"/>
          </w:tcPr>
          <w:p w14:paraId="37B0F589" w14:textId="6028112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4.71</w:t>
            </w:r>
          </w:p>
        </w:tc>
        <w:tc>
          <w:tcPr>
            <w:tcW w:w="351" w:type="pct"/>
            <w:tcBorders>
              <w:top w:val="nil"/>
              <w:left w:val="nil"/>
              <w:bottom w:val="single" w:sz="8" w:space="0" w:color="auto"/>
              <w:right w:val="single" w:sz="8" w:space="0" w:color="auto"/>
            </w:tcBorders>
            <w:noWrap/>
            <w:vAlign w:val="center"/>
          </w:tcPr>
          <w:p w14:paraId="1AC8696E" w14:textId="05387BE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031E239F" w14:textId="62F5171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17.949</w:t>
            </w:r>
          </w:p>
        </w:tc>
        <w:tc>
          <w:tcPr>
            <w:tcW w:w="451" w:type="pct"/>
            <w:tcBorders>
              <w:top w:val="nil"/>
              <w:left w:val="nil"/>
              <w:bottom w:val="single" w:sz="8" w:space="0" w:color="auto"/>
              <w:right w:val="single" w:sz="8" w:space="0" w:color="auto"/>
            </w:tcBorders>
            <w:vAlign w:val="center"/>
          </w:tcPr>
          <w:p w14:paraId="32AAC630" w14:textId="2CAAD3B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F882847" w14:textId="3087EE1D"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1A14E032" w14:textId="69C6ACF1"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3.57</w:t>
            </w:r>
          </w:p>
        </w:tc>
      </w:tr>
      <w:tr w:rsidR="0030085D" w:rsidRPr="00F34DA3" w14:paraId="0E4E7462" w14:textId="2DE99C9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F62C969" w14:textId="7777777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60</w:t>
            </w:r>
          </w:p>
        </w:tc>
        <w:tc>
          <w:tcPr>
            <w:tcW w:w="736" w:type="pct"/>
            <w:tcBorders>
              <w:top w:val="nil"/>
              <w:left w:val="nil"/>
              <w:bottom w:val="single" w:sz="8" w:space="0" w:color="auto"/>
              <w:right w:val="single" w:sz="8" w:space="0" w:color="auto"/>
            </w:tcBorders>
            <w:noWrap/>
            <w:vAlign w:val="center"/>
            <w:hideMark/>
          </w:tcPr>
          <w:p w14:paraId="2BD58B1A"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A4622A3" w14:textId="57B1B9CB"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7.95</w:t>
            </w:r>
          </w:p>
        </w:tc>
        <w:tc>
          <w:tcPr>
            <w:tcW w:w="350" w:type="pct"/>
            <w:tcBorders>
              <w:top w:val="nil"/>
              <w:left w:val="nil"/>
              <w:bottom w:val="single" w:sz="8" w:space="0" w:color="auto"/>
              <w:right w:val="single" w:sz="8" w:space="0" w:color="auto"/>
            </w:tcBorders>
            <w:noWrap/>
            <w:vAlign w:val="center"/>
          </w:tcPr>
          <w:p w14:paraId="2FAB97EA" w14:textId="583175F0"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42.985</w:t>
            </w:r>
          </w:p>
        </w:tc>
        <w:tc>
          <w:tcPr>
            <w:tcW w:w="400" w:type="pct"/>
            <w:tcBorders>
              <w:top w:val="nil"/>
              <w:left w:val="nil"/>
              <w:bottom w:val="single" w:sz="8" w:space="0" w:color="auto"/>
              <w:right w:val="single" w:sz="8" w:space="0" w:color="auto"/>
            </w:tcBorders>
            <w:noWrap/>
            <w:vAlign w:val="center"/>
          </w:tcPr>
          <w:p w14:paraId="64EFB789" w14:textId="21031B2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B60E034" w14:textId="0F3590D2"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51.13</w:t>
            </w:r>
          </w:p>
        </w:tc>
        <w:tc>
          <w:tcPr>
            <w:tcW w:w="399" w:type="pct"/>
            <w:tcBorders>
              <w:top w:val="nil"/>
              <w:left w:val="nil"/>
              <w:bottom w:val="single" w:sz="8" w:space="0" w:color="auto"/>
              <w:right w:val="single" w:sz="8" w:space="0" w:color="auto"/>
            </w:tcBorders>
            <w:noWrap/>
            <w:vAlign w:val="center"/>
          </w:tcPr>
          <w:p w14:paraId="2E861823" w14:textId="7C263D3C"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3.40</w:t>
            </w:r>
          </w:p>
        </w:tc>
        <w:tc>
          <w:tcPr>
            <w:tcW w:w="351" w:type="pct"/>
            <w:tcBorders>
              <w:top w:val="nil"/>
              <w:left w:val="nil"/>
              <w:bottom w:val="single" w:sz="8" w:space="0" w:color="auto"/>
              <w:right w:val="single" w:sz="8" w:space="0" w:color="auto"/>
            </w:tcBorders>
            <w:noWrap/>
            <w:vAlign w:val="center"/>
          </w:tcPr>
          <w:p w14:paraId="6958CA1C" w14:textId="6F82C715"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2FFA1D76" w14:textId="071C5DA7"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rPr>
              <w:t>37.378</w:t>
            </w:r>
          </w:p>
        </w:tc>
        <w:tc>
          <w:tcPr>
            <w:tcW w:w="451" w:type="pct"/>
            <w:tcBorders>
              <w:top w:val="nil"/>
              <w:left w:val="nil"/>
              <w:bottom w:val="single" w:sz="8" w:space="0" w:color="auto"/>
              <w:right w:val="single" w:sz="8" w:space="0" w:color="auto"/>
            </w:tcBorders>
            <w:vAlign w:val="center"/>
          </w:tcPr>
          <w:p w14:paraId="7F004496" w14:textId="05E594A9"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E578D47" w14:textId="5384DB94"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50.63</w:t>
            </w:r>
          </w:p>
        </w:tc>
        <w:tc>
          <w:tcPr>
            <w:tcW w:w="312" w:type="pct"/>
            <w:tcBorders>
              <w:top w:val="nil"/>
              <w:left w:val="nil"/>
              <w:bottom w:val="single" w:sz="8" w:space="0" w:color="auto"/>
              <w:right w:val="single" w:sz="8" w:space="0" w:color="auto"/>
            </w:tcBorders>
            <w:vAlign w:val="center"/>
          </w:tcPr>
          <w:p w14:paraId="7628BF5E" w14:textId="2AE8A1D8" w:rsidR="00363721" w:rsidRPr="00F34DA3"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3.73</w:t>
            </w:r>
          </w:p>
        </w:tc>
      </w:tr>
      <w:tr w:rsidR="0030085D" w:rsidRPr="00F34DA3" w14:paraId="014138DD" w14:textId="14425EAE" w:rsidTr="00363721">
        <w:trPr>
          <w:trHeight w:val="324"/>
        </w:trPr>
        <w:tc>
          <w:tcPr>
            <w:tcW w:w="253" w:type="pct"/>
            <w:tcBorders>
              <w:top w:val="nil"/>
              <w:left w:val="nil"/>
              <w:bottom w:val="nil"/>
              <w:right w:val="single" w:sz="8" w:space="0" w:color="auto"/>
            </w:tcBorders>
            <w:noWrap/>
            <w:vAlign w:val="bottom"/>
            <w:hideMark/>
          </w:tcPr>
          <w:p w14:paraId="72D38FC4"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93F4CF0"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Max.</w:t>
            </w:r>
          </w:p>
        </w:tc>
        <w:tc>
          <w:tcPr>
            <w:tcW w:w="299" w:type="pct"/>
            <w:tcBorders>
              <w:top w:val="nil"/>
              <w:left w:val="nil"/>
              <w:bottom w:val="single" w:sz="8" w:space="0" w:color="auto"/>
              <w:right w:val="single" w:sz="8" w:space="0" w:color="auto"/>
            </w:tcBorders>
            <w:noWrap/>
            <w:vAlign w:val="center"/>
          </w:tcPr>
          <w:p w14:paraId="4C775B0B" w14:textId="7C86662E"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8.65</w:t>
            </w:r>
          </w:p>
        </w:tc>
        <w:tc>
          <w:tcPr>
            <w:tcW w:w="350" w:type="pct"/>
            <w:tcBorders>
              <w:top w:val="nil"/>
              <w:left w:val="nil"/>
              <w:bottom w:val="single" w:sz="8" w:space="0" w:color="auto"/>
              <w:right w:val="single" w:sz="8" w:space="0" w:color="auto"/>
            </w:tcBorders>
            <w:noWrap/>
            <w:vAlign w:val="center"/>
          </w:tcPr>
          <w:p w14:paraId="19EC9641" w14:textId="4B0AE56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42.985</w:t>
            </w:r>
          </w:p>
        </w:tc>
        <w:tc>
          <w:tcPr>
            <w:tcW w:w="400" w:type="pct"/>
            <w:tcBorders>
              <w:top w:val="nil"/>
              <w:left w:val="nil"/>
              <w:bottom w:val="single" w:sz="8" w:space="0" w:color="auto"/>
              <w:right w:val="single" w:sz="8" w:space="0" w:color="auto"/>
            </w:tcBorders>
            <w:noWrap/>
            <w:vAlign w:val="center"/>
          </w:tcPr>
          <w:p w14:paraId="244D0C9D" w14:textId="1501801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AE9A413" w14:textId="759C985F"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304839DB" w14:textId="6208189C"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5DE04EF0" w14:textId="66418E3B"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8.85</w:t>
            </w:r>
          </w:p>
        </w:tc>
        <w:tc>
          <w:tcPr>
            <w:tcW w:w="399" w:type="pct"/>
            <w:tcBorders>
              <w:top w:val="nil"/>
              <w:left w:val="nil"/>
              <w:bottom w:val="single" w:sz="8" w:space="0" w:color="auto"/>
              <w:right w:val="single" w:sz="8" w:space="0" w:color="auto"/>
            </w:tcBorders>
            <w:vAlign w:val="center"/>
          </w:tcPr>
          <w:p w14:paraId="70731E5E" w14:textId="7BFA60F8"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37.378</w:t>
            </w:r>
          </w:p>
        </w:tc>
        <w:tc>
          <w:tcPr>
            <w:tcW w:w="451" w:type="pct"/>
            <w:tcBorders>
              <w:top w:val="nil"/>
              <w:left w:val="nil"/>
              <w:bottom w:val="single" w:sz="8" w:space="0" w:color="auto"/>
              <w:right w:val="single" w:sz="8" w:space="0" w:color="auto"/>
            </w:tcBorders>
            <w:vAlign w:val="center"/>
          </w:tcPr>
          <w:p w14:paraId="5EC4491A" w14:textId="3995B695"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2EAD1E3" w14:textId="3F8A472C"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5136F17B" w14:textId="36D9430B"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7.55</w:t>
            </w:r>
          </w:p>
        </w:tc>
      </w:tr>
      <w:tr w:rsidR="0030085D" w:rsidRPr="00F34DA3" w14:paraId="61695BD1" w14:textId="43DAE555" w:rsidTr="00363721">
        <w:trPr>
          <w:trHeight w:val="324"/>
        </w:trPr>
        <w:tc>
          <w:tcPr>
            <w:tcW w:w="253" w:type="pct"/>
            <w:tcBorders>
              <w:top w:val="nil"/>
              <w:left w:val="nil"/>
              <w:bottom w:val="nil"/>
              <w:right w:val="single" w:sz="8" w:space="0" w:color="auto"/>
            </w:tcBorders>
            <w:noWrap/>
            <w:vAlign w:val="bottom"/>
            <w:hideMark/>
          </w:tcPr>
          <w:p w14:paraId="3E2F2A70"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27BCE5A"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Min.</w:t>
            </w:r>
          </w:p>
        </w:tc>
        <w:tc>
          <w:tcPr>
            <w:tcW w:w="299" w:type="pct"/>
            <w:tcBorders>
              <w:top w:val="nil"/>
              <w:left w:val="nil"/>
              <w:bottom w:val="single" w:sz="8" w:space="0" w:color="auto"/>
              <w:right w:val="single" w:sz="8" w:space="0" w:color="auto"/>
            </w:tcBorders>
            <w:noWrap/>
            <w:vAlign w:val="center"/>
          </w:tcPr>
          <w:p w14:paraId="52A81275" w14:textId="7C106408"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7.84</w:t>
            </w:r>
          </w:p>
        </w:tc>
        <w:tc>
          <w:tcPr>
            <w:tcW w:w="350" w:type="pct"/>
            <w:tcBorders>
              <w:top w:val="nil"/>
              <w:left w:val="nil"/>
              <w:bottom w:val="single" w:sz="8" w:space="0" w:color="auto"/>
              <w:right w:val="single" w:sz="8" w:space="0" w:color="auto"/>
            </w:tcBorders>
            <w:noWrap/>
            <w:vAlign w:val="center"/>
          </w:tcPr>
          <w:p w14:paraId="14D90273" w14:textId="1BDA742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4.067</w:t>
            </w:r>
          </w:p>
        </w:tc>
        <w:tc>
          <w:tcPr>
            <w:tcW w:w="400" w:type="pct"/>
            <w:tcBorders>
              <w:top w:val="nil"/>
              <w:left w:val="nil"/>
              <w:bottom w:val="single" w:sz="8" w:space="0" w:color="auto"/>
              <w:right w:val="single" w:sz="8" w:space="0" w:color="auto"/>
            </w:tcBorders>
            <w:noWrap/>
            <w:vAlign w:val="center"/>
          </w:tcPr>
          <w:p w14:paraId="643FB77D" w14:textId="138E6B6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7B6F1BB6" w14:textId="59BBF243"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70870522" w14:textId="6BA51593"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06DCD879" w14:textId="4F670DBE"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7.94</w:t>
            </w:r>
          </w:p>
        </w:tc>
        <w:tc>
          <w:tcPr>
            <w:tcW w:w="399" w:type="pct"/>
            <w:tcBorders>
              <w:top w:val="nil"/>
              <w:left w:val="nil"/>
              <w:bottom w:val="single" w:sz="8" w:space="0" w:color="auto"/>
              <w:right w:val="single" w:sz="8" w:space="0" w:color="auto"/>
            </w:tcBorders>
            <w:vAlign w:val="center"/>
          </w:tcPr>
          <w:p w14:paraId="1FFD9A34" w14:textId="3F871168"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4.113</w:t>
            </w:r>
          </w:p>
        </w:tc>
        <w:tc>
          <w:tcPr>
            <w:tcW w:w="451" w:type="pct"/>
            <w:tcBorders>
              <w:top w:val="nil"/>
              <w:left w:val="nil"/>
              <w:bottom w:val="single" w:sz="8" w:space="0" w:color="auto"/>
              <w:right w:val="single" w:sz="8" w:space="0" w:color="auto"/>
            </w:tcBorders>
            <w:vAlign w:val="center"/>
          </w:tcPr>
          <w:p w14:paraId="37977E87" w14:textId="47EDD19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9.25</w:t>
            </w:r>
          </w:p>
        </w:tc>
        <w:tc>
          <w:tcPr>
            <w:tcW w:w="549" w:type="pct"/>
            <w:tcBorders>
              <w:top w:val="nil"/>
              <w:left w:val="nil"/>
              <w:bottom w:val="single" w:sz="8" w:space="0" w:color="auto"/>
              <w:right w:val="single" w:sz="8" w:space="0" w:color="auto"/>
            </w:tcBorders>
            <w:vAlign w:val="center"/>
          </w:tcPr>
          <w:p w14:paraId="11B08FB3" w14:textId="098E6A78"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3F9CCC10" w14:textId="3797448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0.8</w:t>
            </w:r>
          </w:p>
        </w:tc>
      </w:tr>
      <w:tr w:rsidR="00363721" w:rsidRPr="00F34DA3" w14:paraId="1C8A29F6" w14:textId="7D4D6803" w:rsidTr="00363721">
        <w:trPr>
          <w:trHeight w:val="324"/>
        </w:trPr>
        <w:tc>
          <w:tcPr>
            <w:tcW w:w="253" w:type="pct"/>
            <w:tcBorders>
              <w:top w:val="nil"/>
              <w:left w:val="nil"/>
              <w:bottom w:val="nil"/>
              <w:right w:val="single" w:sz="8" w:space="0" w:color="auto"/>
            </w:tcBorders>
            <w:noWrap/>
            <w:vAlign w:val="bottom"/>
            <w:hideMark/>
          </w:tcPr>
          <w:p w14:paraId="21F4542B" w14:textId="77777777" w:rsidR="00363721" w:rsidRPr="00F34DA3"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F34DA3">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54DB709" w14:textId="7777777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Mean</w:t>
            </w:r>
          </w:p>
        </w:tc>
        <w:tc>
          <w:tcPr>
            <w:tcW w:w="299" w:type="pct"/>
            <w:tcBorders>
              <w:top w:val="nil"/>
              <w:left w:val="nil"/>
              <w:bottom w:val="single" w:sz="8" w:space="0" w:color="auto"/>
              <w:right w:val="single" w:sz="8" w:space="0" w:color="auto"/>
            </w:tcBorders>
            <w:noWrap/>
            <w:vAlign w:val="center"/>
          </w:tcPr>
          <w:p w14:paraId="01739DB4" w14:textId="26A6CFB7"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8.17</w:t>
            </w:r>
          </w:p>
        </w:tc>
        <w:tc>
          <w:tcPr>
            <w:tcW w:w="350" w:type="pct"/>
            <w:tcBorders>
              <w:top w:val="nil"/>
              <w:left w:val="nil"/>
              <w:bottom w:val="single" w:sz="8" w:space="0" w:color="auto"/>
              <w:right w:val="single" w:sz="8" w:space="0" w:color="auto"/>
            </w:tcBorders>
            <w:noWrap/>
            <w:vAlign w:val="center"/>
          </w:tcPr>
          <w:p w14:paraId="4B75B62A" w14:textId="687B6742"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7.227</w:t>
            </w:r>
          </w:p>
        </w:tc>
        <w:tc>
          <w:tcPr>
            <w:tcW w:w="400" w:type="pct"/>
            <w:tcBorders>
              <w:top w:val="nil"/>
              <w:left w:val="nil"/>
              <w:bottom w:val="single" w:sz="8" w:space="0" w:color="auto"/>
              <w:right w:val="single" w:sz="8" w:space="0" w:color="auto"/>
            </w:tcBorders>
            <w:noWrap/>
            <w:vAlign w:val="center"/>
          </w:tcPr>
          <w:p w14:paraId="7DDA56CD" w14:textId="1A49E0F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8.40</w:t>
            </w:r>
          </w:p>
        </w:tc>
        <w:tc>
          <w:tcPr>
            <w:tcW w:w="501" w:type="pct"/>
            <w:tcBorders>
              <w:top w:val="nil"/>
              <w:left w:val="nil"/>
              <w:bottom w:val="single" w:sz="8" w:space="0" w:color="auto"/>
              <w:right w:val="single" w:sz="8" w:space="0" w:color="auto"/>
            </w:tcBorders>
            <w:noWrap/>
            <w:vAlign w:val="center"/>
          </w:tcPr>
          <w:p w14:paraId="3C40F135" w14:textId="1F490BE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48.44</w:t>
            </w:r>
          </w:p>
        </w:tc>
        <w:tc>
          <w:tcPr>
            <w:tcW w:w="399" w:type="pct"/>
            <w:tcBorders>
              <w:top w:val="nil"/>
              <w:left w:val="nil"/>
              <w:bottom w:val="single" w:sz="8" w:space="0" w:color="auto"/>
              <w:right w:val="single" w:sz="8" w:space="0" w:color="auto"/>
            </w:tcBorders>
            <w:noWrap/>
            <w:vAlign w:val="center"/>
          </w:tcPr>
          <w:p w14:paraId="2272461D" w14:textId="3739A0B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5.04</w:t>
            </w:r>
          </w:p>
        </w:tc>
        <w:tc>
          <w:tcPr>
            <w:tcW w:w="351" w:type="pct"/>
            <w:tcBorders>
              <w:top w:val="nil"/>
              <w:left w:val="nil"/>
              <w:bottom w:val="single" w:sz="8" w:space="0" w:color="auto"/>
              <w:right w:val="single" w:sz="8" w:space="0" w:color="auto"/>
            </w:tcBorders>
            <w:noWrap/>
            <w:vAlign w:val="center"/>
          </w:tcPr>
          <w:p w14:paraId="14F8816F" w14:textId="3BB3A563"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8.46</w:t>
            </w:r>
          </w:p>
        </w:tc>
        <w:tc>
          <w:tcPr>
            <w:tcW w:w="399" w:type="pct"/>
            <w:tcBorders>
              <w:top w:val="nil"/>
              <w:left w:val="nil"/>
              <w:bottom w:val="single" w:sz="8" w:space="0" w:color="auto"/>
              <w:right w:val="single" w:sz="8" w:space="0" w:color="auto"/>
            </w:tcBorders>
            <w:vAlign w:val="center"/>
          </w:tcPr>
          <w:p w14:paraId="3EEA8B76" w14:textId="75DCA24D"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rPr>
              <w:t>6.663</w:t>
            </w:r>
          </w:p>
        </w:tc>
        <w:tc>
          <w:tcPr>
            <w:tcW w:w="451" w:type="pct"/>
            <w:tcBorders>
              <w:top w:val="nil"/>
              <w:left w:val="nil"/>
              <w:bottom w:val="single" w:sz="8" w:space="0" w:color="auto"/>
              <w:right w:val="single" w:sz="8" w:space="0" w:color="auto"/>
            </w:tcBorders>
            <w:vAlign w:val="center"/>
          </w:tcPr>
          <w:p w14:paraId="5B48EE21" w14:textId="412DAF96"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10.44</w:t>
            </w:r>
          </w:p>
        </w:tc>
        <w:tc>
          <w:tcPr>
            <w:tcW w:w="549" w:type="pct"/>
            <w:tcBorders>
              <w:top w:val="nil"/>
              <w:left w:val="nil"/>
              <w:bottom w:val="single" w:sz="8" w:space="0" w:color="auto"/>
              <w:right w:val="single" w:sz="8" w:space="0" w:color="auto"/>
            </w:tcBorders>
            <w:vAlign w:val="center"/>
          </w:tcPr>
          <w:p w14:paraId="433D0AED" w14:textId="10B5E995"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55.39</w:t>
            </w:r>
          </w:p>
        </w:tc>
        <w:tc>
          <w:tcPr>
            <w:tcW w:w="312" w:type="pct"/>
            <w:tcBorders>
              <w:top w:val="nil"/>
              <w:left w:val="nil"/>
              <w:bottom w:val="single" w:sz="8" w:space="0" w:color="auto"/>
              <w:right w:val="single" w:sz="8" w:space="0" w:color="auto"/>
            </w:tcBorders>
            <w:vAlign w:val="center"/>
          </w:tcPr>
          <w:p w14:paraId="1D9C3201" w14:textId="2DCEB5AC" w:rsidR="00363721" w:rsidRPr="00F34DA3"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F34DA3">
              <w:rPr>
                <w:rFonts w:ascii="Times New Roman" w:hAnsi="Times New Roman" w:cs="Times New Roman"/>
                <w:b/>
                <w:bCs/>
                <w:sz w:val="24"/>
                <w:szCs w:val="24"/>
                <w:lang w:eastAsia="en-IN" w:bidi="gu-IN"/>
              </w:rPr>
              <w:t>2.28</w:t>
            </w:r>
          </w:p>
        </w:tc>
      </w:tr>
    </w:tbl>
    <w:p w14:paraId="152CC312" w14:textId="77777777" w:rsidR="00380241" w:rsidRPr="00F34DA3" w:rsidRDefault="00380241" w:rsidP="00EA59E2">
      <w:pPr>
        <w:spacing w:after="0" w:line="240" w:lineRule="auto"/>
        <w:jc w:val="both"/>
        <w:rPr>
          <w:rFonts w:ascii="Times New Roman" w:hAnsi="Times New Roman" w:cs="Times New Roman"/>
          <w:b/>
          <w:bCs/>
          <w:sz w:val="24"/>
          <w:szCs w:val="24"/>
        </w:rPr>
      </w:pPr>
    </w:p>
    <w:p w14:paraId="3CAB8710" w14:textId="77777777" w:rsidR="00652822" w:rsidRPr="00F34DA3" w:rsidRDefault="00652822" w:rsidP="00CD4C6E">
      <w:pPr>
        <w:spacing w:after="0" w:line="240" w:lineRule="auto"/>
        <w:jc w:val="both"/>
        <w:rPr>
          <w:rFonts w:ascii="Times New Roman" w:hAnsi="Times New Roman" w:cs="Times New Roman"/>
          <w:sz w:val="24"/>
          <w:szCs w:val="24"/>
        </w:rPr>
      </w:pPr>
    </w:p>
    <w:p w14:paraId="1B6937C6" w14:textId="77777777" w:rsidR="00652822" w:rsidRPr="00F34DA3" w:rsidRDefault="00652822" w:rsidP="00CD4C6E">
      <w:pPr>
        <w:spacing w:after="0" w:line="240" w:lineRule="auto"/>
        <w:jc w:val="both"/>
        <w:rPr>
          <w:rFonts w:ascii="Times New Roman" w:hAnsi="Times New Roman" w:cs="Times New Roman"/>
          <w:sz w:val="24"/>
          <w:szCs w:val="24"/>
        </w:rPr>
      </w:pPr>
    </w:p>
    <w:p w14:paraId="33A08657" w14:textId="77777777" w:rsidR="00F24919" w:rsidRPr="00F34DA3" w:rsidRDefault="00F24919" w:rsidP="00B20896">
      <w:pPr>
        <w:spacing w:after="0" w:line="240" w:lineRule="auto"/>
        <w:jc w:val="both"/>
        <w:rPr>
          <w:rFonts w:ascii="Times New Roman" w:hAnsi="Times New Roman" w:cs="Times New Roman"/>
          <w:sz w:val="24"/>
          <w:szCs w:val="24"/>
        </w:rPr>
      </w:pPr>
    </w:p>
    <w:p w14:paraId="4A52FF2F" w14:textId="2E15D82D" w:rsidR="006109C5" w:rsidRPr="00F34DA3" w:rsidRDefault="006109C5">
      <w:pPr>
        <w:rPr>
          <w:rFonts w:ascii="Times New Roman" w:hAnsi="Times New Roman" w:cs="Times New Roman"/>
          <w:b/>
          <w:bCs/>
          <w:sz w:val="24"/>
          <w:szCs w:val="24"/>
        </w:rPr>
      </w:pPr>
      <w:r w:rsidRPr="00F34DA3">
        <w:rPr>
          <w:rFonts w:ascii="Times New Roman" w:hAnsi="Times New Roman" w:cs="Times New Roman"/>
          <w:b/>
          <w:bCs/>
          <w:sz w:val="24"/>
          <w:szCs w:val="24"/>
        </w:rPr>
        <w:br w:type="page"/>
      </w:r>
    </w:p>
    <w:p w14:paraId="3468A885" w14:textId="77777777" w:rsidR="006109C5" w:rsidRPr="00F34DA3" w:rsidRDefault="006109C5" w:rsidP="00D35FCB">
      <w:pPr>
        <w:spacing w:before="100" w:beforeAutospacing="1"/>
        <w:jc w:val="center"/>
        <w:rPr>
          <w:rFonts w:ascii="Times New Roman" w:hAnsi="Times New Roman" w:cs="Times New Roman"/>
          <w:b/>
          <w:bCs/>
          <w:sz w:val="24"/>
          <w:szCs w:val="24"/>
        </w:rPr>
        <w:sectPr w:rsidR="006109C5" w:rsidRPr="00F34DA3" w:rsidSect="00D35FCB">
          <w:pgSz w:w="16838" w:h="11906" w:orient="landscape"/>
          <w:pgMar w:top="1440" w:right="1440" w:bottom="1440" w:left="1440" w:header="709" w:footer="709" w:gutter="0"/>
          <w:cols w:space="708"/>
          <w:docGrid w:linePitch="360"/>
        </w:sectPr>
      </w:pPr>
    </w:p>
    <w:p w14:paraId="1609CEF9" w14:textId="2016867F" w:rsidR="000B0A56" w:rsidRPr="00F34DA3" w:rsidRDefault="000B0A56" w:rsidP="00B96D0F">
      <w:pPr>
        <w:spacing w:before="100" w:beforeAutospacing="1" w:after="0" w:line="240" w:lineRule="auto"/>
        <w:ind w:left="1276" w:hanging="1276"/>
        <w:rPr>
          <w:rFonts w:ascii="Times New Roman" w:hAnsi="Times New Roman" w:cs="Times New Roman"/>
          <w:b/>
          <w:bCs/>
          <w:sz w:val="24"/>
          <w:szCs w:val="24"/>
        </w:rPr>
      </w:pPr>
      <w:r w:rsidRPr="00F34DA3">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61312" behindDoc="0" locked="0" layoutInCell="1" allowOverlap="1" wp14:anchorId="40B135ED" wp14:editId="64881DA3">
                <wp:simplePos x="0" y="0"/>
                <wp:positionH relativeFrom="column">
                  <wp:posOffset>8096770</wp:posOffset>
                </wp:positionH>
                <wp:positionV relativeFrom="paragraph">
                  <wp:posOffset>5723428</wp:posOffset>
                </wp:positionV>
                <wp:extent cx="897255" cy="352425"/>
                <wp:effectExtent l="0" t="635" r="1905" b="0"/>
                <wp:wrapNone/>
                <wp:docPr id="618025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899DBB" w14:textId="77777777" w:rsidR="0005685B" w:rsidRPr="002E35E5" w:rsidRDefault="0005685B"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35ED" id="_x0000_t202" coordsize="21600,21600" o:spt="202" path="m,l,21600r21600,l21600,xe">
                <v:stroke joinstyle="miter"/>
                <v:path gradientshapeok="t" o:connecttype="rect"/>
              </v:shapetype>
              <v:shape id="Text Box 3" o:spid="_x0000_s1026" type="#_x0000_t202" style="position:absolute;left:0;text-align:left;margin-left:637.55pt;margin-top:450.65pt;width:70.6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" filled="f" stroked="f" strokecolor="black [3213]">
                <v:textbox>
                  <w:txbxContent>
                    <w:p w14:paraId="52899DBB" w14:textId="77777777" w:rsidR="0005685B" w:rsidRPr="002E35E5" w:rsidRDefault="0005685B" w:rsidP="000B0A56">
                      <w:pPr>
                        <w:spacing w:before="100" w:beforeAutospacing="1" w:after="100" w:afterAutospacing="1"/>
                        <w:rPr>
                          <w:i/>
                          <w:iCs/>
                        </w:rPr>
                      </w:pPr>
                      <w:r w:rsidRPr="002E35E5">
                        <w:rPr>
                          <w:i/>
                          <w:iCs/>
                        </w:rPr>
                        <w:t>Continue…</w:t>
                      </w:r>
                    </w:p>
                  </w:txbxContent>
                </v:textbox>
              </v:shape>
            </w:pict>
          </mc:Fallback>
        </mc:AlternateContent>
      </w:r>
      <w:r w:rsidRPr="00F34DA3">
        <w:rPr>
          <w:rFonts w:ascii="Times New Roman" w:hAnsi="Times New Roman" w:cs="Times New Roman"/>
          <w:b/>
          <w:bCs/>
          <w:sz w:val="24"/>
          <w:szCs w:val="24"/>
        </w:rPr>
        <w:t xml:space="preserve">Table </w:t>
      </w:r>
      <w:r w:rsidR="00CE3C80" w:rsidRPr="00F34DA3">
        <w:rPr>
          <w:rFonts w:ascii="Times New Roman" w:hAnsi="Times New Roman" w:cs="Times New Roman"/>
          <w:b/>
          <w:bCs/>
          <w:sz w:val="24"/>
          <w:szCs w:val="24"/>
        </w:rPr>
        <w:t>2</w:t>
      </w:r>
      <w:r w:rsidR="0028303E" w:rsidRPr="00F34DA3">
        <w:rPr>
          <w:rFonts w:ascii="Times New Roman" w:hAnsi="Times New Roman" w:cs="Times New Roman"/>
          <w:b/>
          <w:bCs/>
          <w:sz w:val="24"/>
          <w:szCs w:val="24"/>
        </w:rPr>
        <w:t>.</w:t>
      </w:r>
      <w:r w:rsidRPr="00F34DA3">
        <w:rPr>
          <w:rFonts w:ascii="Times New Roman" w:hAnsi="Times New Roman" w:cs="Times New Roman"/>
          <w:b/>
          <w:bCs/>
          <w:sz w:val="24"/>
          <w:szCs w:val="24"/>
        </w:rPr>
        <w:t xml:space="preserve"> Different fractions of Fe (mg kg</w:t>
      </w:r>
      <w:r w:rsidRPr="00F34DA3">
        <w:rPr>
          <w:rFonts w:ascii="Times New Roman" w:hAnsi="Times New Roman" w:cs="Times New Roman"/>
          <w:b/>
          <w:bCs/>
          <w:sz w:val="24"/>
          <w:szCs w:val="24"/>
          <w:vertAlign w:val="superscript"/>
        </w:rPr>
        <w:t>-1</w:t>
      </w:r>
      <w:r w:rsidRPr="00F34DA3">
        <w:rPr>
          <w:rFonts w:ascii="Times New Roman" w:hAnsi="Times New Roman" w:cs="Times New Roman"/>
          <w:b/>
          <w:bCs/>
          <w:sz w:val="24"/>
          <w:szCs w:val="24"/>
        </w:rPr>
        <w:t>) in soils of saline a</w:t>
      </w:r>
      <w:r w:rsidR="009260AB" w:rsidRPr="00F34DA3">
        <w:rPr>
          <w:rFonts w:ascii="Times New Roman" w:hAnsi="Times New Roman" w:cs="Times New Roman"/>
          <w:b/>
          <w:bCs/>
          <w:sz w:val="24"/>
          <w:szCs w:val="24"/>
        </w:rPr>
        <w:t>reas at 0-20 and 20-40 cm depth</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99"/>
        <w:gridCol w:w="992"/>
        <w:gridCol w:w="1134"/>
        <w:gridCol w:w="1134"/>
        <w:gridCol w:w="1559"/>
        <w:gridCol w:w="993"/>
        <w:gridCol w:w="992"/>
        <w:gridCol w:w="1134"/>
        <w:gridCol w:w="992"/>
        <w:gridCol w:w="1559"/>
        <w:gridCol w:w="993"/>
      </w:tblGrid>
      <w:tr w:rsidR="0030085D" w:rsidRPr="00F34DA3" w14:paraId="726BFE9C" w14:textId="77777777" w:rsidTr="00FF0D2E">
        <w:trPr>
          <w:trHeight w:val="312"/>
          <w:jc w:val="center"/>
        </w:trPr>
        <w:tc>
          <w:tcPr>
            <w:tcW w:w="748" w:type="dxa"/>
            <w:vMerge w:val="restart"/>
            <w:noWrap/>
            <w:vAlign w:val="center"/>
            <w:hideMark/>
          </w:tcPr>
          <w:p w14:paraId="1155E134"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Sr.no</w:t>
            </w:r>
          </w:p>
        </w:tc>
        <w:tc>
          <w:tcPr>
            <w:tcW w:w="1799" w:type="dxa"/>
            <w:vMerge w:val="restart"/>
            <w:noWrap/>
            <w:vAlign w:val="center"/>
            <w:hideMark/>
          </w:tcPr>
          <w:p w14:paraId="26AD4AF4"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Name of Village</w:t>
            </w:r>
          </w:p>
        </w:tc>
        <w:tc>
          <w:tcPr>
            <w:tcW w:w="5812" w:type="dxa"/>
            <w:gridSpan w:val="5"/>
            <w:noWrap/>
            <w:vAlign w:val="bottom"/>
            <w:hideMark/>
          </w:tcPr>
          <w:p w14:paraId="61213BEB"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Depth: 0-20 cm</w:t>
            </w:r>
          </w:p>
        </w:tc>
        <w:tc>
          <w:tcPr>
            <w:tcW w:w="5670" w:type="dxa"/>
            <w:gridSpan w:val="5"/>
            <w:noWrap/>
            <w:vAlign w:val="bottom"/>
            <w:hideMark/>
          </w:tcPr>
          <w:p w14:paraId="530498F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Depth: 20-40 cm</w:t>
            </w:r>
          </w:p>
        </w:tc>
      </w:tr>
      <w:tr w:rsidR="0030085D" w:rsidRPr="00F34DA3" w14:paraId="753D7B75" w14:textId="77777777" w:rsidTr="00E06F07">
        <w:trPr>
          <w:trHeight w:val="402"/>
          <w:jc w:val="center"/>
        </w:trPr>
        <w:tc>
          <w:tcPr>
            <w:tcW w:w="748" w:type="dxa"/>
            <w:vMerge/>
            <w:vAlign w:val="center"/>
            <w:hideMark/>
          </w:tcPr>
          <w:p w14:paraId="34139531"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1799" w:type="dxa"/>
            <w:vMerge/>
            <w:vAlign w:val="center"/>
            <w:hideMark/>
          </w:tcPr>
          <w:p w14:paraId="6E4F4FA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center"/>
            <w:hideMark/>
          </w:tcPr>
          <w:p w14:paraId="237AF82A" w14:textId="54E5D526"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WS-Fe</w:t>
            </w:r>
          </w:p>
        </w:tc>
        <w:tc>
          <w:tcPr>
            <w:tcW w:w="1134" w:type="dxa"/>
            <w:noWrap/>
            <w:vAlign w:val="center"/>
            <w:hideMark/>
          </w:tcPr>
          <w:p w14:paraId="3F8F3082"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Exch-Fe</w:t>
            </w:r>
          </w:p>
        </w:tc>
        <w:tc>
          <w:tcPr>
            <w:tcW w:w="1134" w:type="dxa"/>
            <w:noWrap/>
            <w:vAlign w:val="center"/>
            <w:hideMark/>
          </w:tcPr>
          <w:p w14:paraId="31D87CDF" w14:textId="102EF1F8"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CO</w:t>
            </w:r>
            <w:r w:rsidRPr="00F34DA3">
              <w:rPr>
                <w:rFonts w:ascii="Times New Roman" w:hAnsi="Times New Roman" w:cs="Times New Roman"/>
                <w:b/>
                <w:bCs/>
                <w:sz w:val="24"/>
                <w:szCs w:val="24"/>
                <w:vertAlign w:val="subscript"/>
                <w:lang w:eastAsia="en-IN"/>
              </w:rPr>
              <w:t>3</w:t>
            </w:r>
            <w:r w:rsidRPr="00F34DA3">
              <w:rPr>
                <w:rFonts w:ascii="Times New Roman" w:hAnsi="Times New Roman" w:cs="Times New Roman"/>
                <w:b/>
                <w:bCs/>
                <w:sz w:val="24"/>
                <w:szCs w:val="24"/>
                <w:lang w:eastAsia="en-IN"/>
              </w:rPr>
              <w:t>-Fe</w:t>
            </w:r>
          </w:p>
        </w:tc>
        <w:tc>
          <w:tcPr>
            <w:tcW w:w="1559" w:type="dxa"/>
            <w:noWrap/>
            <w:vAlign w:val="center"/>
            <w:hideMark/>
          </w:tcPr>
          <w:p w14:paraId="593B531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Fe-Mn-O-Fe</w:t>
            </w:r>
          </w:p>
        </w:tc>
        <w:tc>
          <w:tcPr>
            <w:tcW w:w="993" w:type="dxa"/>
            <w:noWrap/>
            <w:vAlign w:val="center"/>
            <w:hideMark/>
          </w:tcPr>
          <w:p w14:paraId="53EFC8FD"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Org-Fe</w:t>
            </w:r>
          </w:p>
        </w:tc>
        <w:tc>
          <w:tcPr>
            <w:tcW w:w="992" w:type="dxa"/>
            <w:noWrap/>
            <w:vAlign w:val="center"/>
            <w:hideMark/>
          </w:tcPr>
          <w:p w14:paraId="30FE62C2"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WS-Fe</w:t>
            </w:r>
          </w:p>
        </w:tc>
        <w:tc>
          <w:tcPr>
            <w:tcW w:w="1134" w:type="dxa"/>
            <w:noWrap/>
            <w:vAlign w:val="center"/>
            <w:hideMark/>
          </w:tcPr>
          <w:p w14:paraId="2A1F85F1"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Exch-Fe</w:t>
            </w:r>
          </w:p>
        </w:tc>
        <w:tc>
          <w:tcPr>
            <w:tcW w:w="992" w:type="dxa"/>
            <w:noWrap/>
            <w:vAlign w:val="center"/>
            <w:hideMark/>
          </w:tcPr>
          <w:p w14:paraId="52CDBE04" w14:textId="51DDD475"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CO</w:t>
            </w:r>
            <w:r w:rsidRPr="00F34DA3">
              <w:rPr>
                <w:rFonts w:ascii="Times New Roman" w:hAnsi="Times New Roman" w:cs="Times New Roman"/>
                <w:b/>
                <w:bCs/>
                <w:sz w:val="24"/>
                <w:szCs w:val="24"/>
                <w:vertAlign w:val="subscript"/>
                <w:lang w:eastAsia="en-IN"/>
              </w:rPr>
              <w:t>3</w:t>
            </w:r>
            <w:r w:rsidRPr="00F34DA3">
              <w:rPr>
                <w:rFonts w:ascii="Times New Roman" w:hAnsi="Times New Roman" w:cs="Times New Roman"/>
                <w:b/>
                <w:bCs/>
                <w:sz w:val="24"/>
                <w:szCs w:val="24"/>
                <w:lang w:eastAsia="en-IN"/>
              </w:rPr>
              <w:t>-Fe</w:t>
            </w:r>
          </w:p>
        </w:tc>
        <w:tc>
          <w:tcPr>
            <w:tcW w:w="1559" w:type="dxa"/>
            <w:noWrap/>
            <w:vAlign w:val="center"/>
            <w:hideMark/>
          </w:tcPr>
          <w:p w14:paraId="39FF922B"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Fe-Mn-O-Fe</w:t>
            </w:r>
          </w:p>
        </w:tc>
        <w:tc>
          <w:tcPr>
            <w:tcW w:w="993" w:type="dxa"/>
            <w:noWrap/>
            <w:vAlign w:val="center"/>
            <w:hideMark/>
          </w:tcPr>
          <w:p w14:paraId="1C9758FC"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Org-Fe</w:t>
            </w:r>
          </w:p>
        </w:tc>
      </w:tr>
      <w:tr w:rsidR="0030085D" w:rsidRPr="00F34DA3" w14:paraId="2DED925F" w14:textId="77777777" w:rsidTr="00FF0D2E">
        <w:trPr>
          <w:trHeight w:val="312"/>
          <w:jc w:val="center"/>
        </w:trPr>
        <w:tc>
          <w:tcPr>
            <w:tcW w:w="748" w:type="dxa"/>
            <w:noWrap/>
            <w:vAlign w:val="bottom"/>
            <w:hideMark/>
          </w:tcPr>
          <w:p w14:paraId="52B6356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w:t>
            </w:r>
          </w:p>
        </w:tc>
        <w:tc>
          <w:tcPr>
            <w:tcW w:w="1799" w:type="dxa"/>
            <w:vMerge w:val="restart"/>
            <w:noWrap/>
            <w:vAlign w:val="center"/>
            <w:hideMark/>
          </w:tcPr>
          <w:p w14:paraId="332AD07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ONJAL</w:t>
            </w:r>
          </w:p>
        </w:tc>
        <w:tc>
          <w:tcPr>
            <w:tcW w:w="992" w:type="dxa"/>
            <w:noWrap/>
            <w:vAlign w:val="bottom"/>
            <w:hideMark/>
          </w:tcPr>
          <w:p w14:paraId="0C8B186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7.54</w:t>
            </w:r>
          </w:p>
        </w:tc>
        <w:tc>
          <w:tcPr>
            <w:tcW w:w="1134" w:type="dxa"/>
            <w:noWrap/>
            <w:vAlign w:val="bottom"/>
            <w:hideMark/>
          </w:tcPr>
          <w:p w14:paraId="4F3303D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6.48</w:t>
            </w:r>
          </w:p>
        </w:tc>
        <w:tc>
          <w:tcPr>
            <w:tcW w:w="1134" w:type="dxa"/>
            <w:noWrap/>
            <w:vAlign w:val="bottom"/>
            <w:hideMark/>
          </w:tcPr>
          <w:p w14:paraId="7327880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26.44</w:t>
            </w:r>
          </w:p>
        </w:tc>
        <w:tc>
          <w:tcPr>
            <w:tcW w:w="1559" w:type="dxa"/>
            <w:noWrap/>
            <w:vAlign w:val="bottom"/>
            <w:hideMark/>
          </w:tcPr>
          <w:p w14:paraId="4E9A597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716.40</w:t>
            </w:r>
          </w:p>
        </w:tc>
        <w:tc>
          <w:tcPr>
            <w:tcW w:w="993" w:type="dxa"/>
            <w:noWrap/>
            <w:vAlign w:val="bottom"/>
            <w:hideMark/>
          </w:tcPr>
          <w:p w14:paraId="1267443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528.84</w:t>
            </w:r>
          </w:p>
        </w:tc>
        <w:tc>
          <w:tcPr>
            <w:tcW w:w="992" w:type="dxa"/>
            <w:noWrap/>
            <w:vAlign w:val="bottom"/>
            <w:hideMark/>
          </w:tcPr>
          <w:p w14:paraId="1EB0898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4.55</w:t>
            </w:r>
          </w:p>
        </w:tc>
        <w:tc>
          <w:tcPr>
            <w:tcW w:w="1134" w:type="dxa"/>
            <w:noWrap/>
            <w:vAlign w:val="bottom"/>
            <w:hideMark/>
          </w:tcPr>
          <w:p w14:paraId="75981B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3.00</w:t>
            </w:r>
          </w:p>
        </w:tc>
        <w:tc>
          <w:tcPr>
            <w:tcW w:w="992" w:type="dxa"/>
            <w:noWrap/>
            <w:vAlign w:val="bottom"/>
            <w:hideMark/>
          </w:tcPr>
          <w:p w14:paraId="67608D8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15.90</w:t>
            </w:r>
          </w:p>
        </w:tc>
        <w:tc>
          <w:tcPr>
            <w:tcW w:w="1559" w:type="dxa"/>
            <w:noWrap/>
            <w:vAlign w:val="bottom"/>
            <w:hideMark/>
          </w:tcPr>
          <w:p w14:paraId="7E22034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566.40</w:t>
            </w:r>
          </w:p>
        </w:tc>
        <w:tc>
          <w:tcPr>
            <w:tcW w:w="993" w:type="dxa"/>
            <w:noWrap/>
            <w:vAlign w:val="bottom"/>
            <w:hideMark/>
          </w:tcPr>
          <w:p w14:paraId="79E3A99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341.64</w:t>
            </w:r>
          </w:p>
        </w:tc>
      </w:tr>
      <w:tr w:rsidR="0030085D" w:rsidRPr="00F34DA3" w14:paraId="2A34F193" w14:textId="77777777" w:rsidTr="00FF0D2E">
        <w:trPr>
          <w:trHeight w:val="312"/>
          <w:jc w:val="center"/>
        </w:trPr>
        <w:tc>
          <w:tcPr>
            <w:tcW w:w="748" w:type="dxa"/>
            <w:noWrap/>
            <w:vAlign w:val="bottom"/>
            <w:hideMark/>
          </w:tcPr>
          <w:p w14:paraId="0E1506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w:t>
            </w:r>
          </w:p>
        </w:tc>
        <w:tc>
          <w:tcPr>
            <w:tcW w:w="1799" w:type="dxa"/>
            <w:vMerge/>
            <w:vAlign w:val="center"/>
            <w:hideMark/>
          </w:tcPr>
          <w:p w14:paraId="57B59A56"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EEC2B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5.62</w:t>
            </w:r>
          </w:p>
        </w:tc>
        <w:tc>
          <w:tcPr>
            <w:tcW w:w="1134" w:type="dxa"/>
            <w:noWrap/>
            <w:vAlign w:val="bottom"/>
            <w:hideMark/>
          </w:tcPr>
          <w:p w14:paraId="1EB0A86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1.46</w:t>
            </w:r>
          </w:p>
        </w:tc>
        <w:tc>
          <w:tcPr>
            <w:tcW w:w="1134" w:type="dxa"/>
            <w:noWrap/>
            <w:vAlign w:val="bottom"/>
            <w:hideMark/>
          </w:tcPr>
          <w:p w14:paraId="7A39E4B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27.29</w:t>
            </w:r>
          </w:p>
        </w:tc>
        <w:tc>
          <w:tcPr>
            <w:tcW w:w="1559" w:type="dxa"/>
            <w:noWrap/>
            <w:vAlign w:val="bottom"/>
            <w:hideMark/>
          </w:tcPr>
          <w:p w14:paraId="1A08242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1449.60</w:t>
            </w:r>
          </w:p>
        </w:tc>
        <w:tc>
          <w:tcPr>
            <w:tcW w:w="993" w:type="dxa"/>
            <w:noWrap/>
            <w:vAlign w:val="bottom"/>
            <w:hideMark/>
          </w:tcPr>
          <w:p w14:paraId="455F1CA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545.88</w:t>
            </w:r>
          </w:p>
        </w:tc>
        <w:tc>
          <w:tcPr>
            <w:tcW w:w="992" w:type="dxa"/>
            <w:noWrap/>
            <w:vAlign w:val="bottom"/>
            <w:hideMark/>
          </w:tcPr>
          <w:p w14:paraId="6CDBB0A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2.63</w:t>
            </w:r>
          </w:p>
        </w:tc>
        <w:tc>
          <w:tcPr>
            <w:tcW w:w="1134" w:type="dxa"/>
            <w:noWrap/>
            <w:vAlign w:val="bottom"/>
            <w:hideMark/>
          </w:tcPr>
          <w:p w14:paraId="4315AD8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4.07</w:t>
            </w:r>
          </w:p>
        </w:tc>
        <w:tc>
          <w:tcPr>
            <w:tcW w:w="992" w:type="dxa"/>
            <w:noWrap/>
            <w:vAlign w:val="bottom"/>
            <w:hideMark/>
          </w:tcPr>
          <w:p w14:paraId="31AF9F7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21.64</w:t>
            </w:r>
          </w:p>
        </w:tc>
        <w:tc>
          <w:tcPr>
            <w:tcW w:w="1559" w:type="dxa"/>
            <w:noWrap/>
            <w:vAlign w:val="bottom"/>
            <w:hideMark/>
          </w:tcPr>
          <w:p w14:paraId="3985564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1275.60</w:t>
            </w:r>
          </w:p>
        </w:tc>
        <w:tc>
          <w:tcPr>
            <w:tcW w:w="993" w:type="dxa"/>
            <w:noWrap/>
            <w:vAlign w:val="bottom"/>
            <w:hideMark/>
          </w:tcPr>
          <w:p w14:paraId="4B4B7E3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358.68</w:t>
            </w:r>
          </w:p>
        </w:tc>
      </w:tr>
      <w:tr w:rsidR="0030085D" w:rsidRPr="00F34DA3" w14:paraId="3277C760" w14:textId="77777777" w:rsidTr="00FF0D2E">
        <w:trPr>
          <w:trHeight w:val="312"/>
          <w:jc w:val="center"/>
        </w:trPr>
        <w:tc>
          <w:tcPr>
            <w:tcW w:w="748" w:type="dxa"/>
            <w:noWrap/>
            <w:vAlign w:val="bottom"/>
            <w:hideMark/>
          </w:tcPr>
          <w:p w14:paraId="4C244AB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w:t>
            </w:r>
          </w:p>
        </w:tc>
        <w:tc>
          <w:tcPr>
            <w:tcW w:w="1799" w:type="dxa"/>
            <w:vMerge/>
            <w:vAlign w:val="center"/>
            <w:hideMark/>
          </w:tcPr>
          <w:p w14:paraId="27538F7F"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BB4D16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2.54</w:t>
            </w:r>
          </w:p>
        </w:tc>
        <w:tc>
          <w:tcPr>
            <w:tcW w:w="1134" w:type="dxa"/>
            <w:noWrap/>
            <w:vAlign w:val="bottom"/>
            <w:hideMark/>
          </w:tcPr>
          <w:p w14:paraId="72D152B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6.22</w:t>
            </w:r>
          </w:p>
        </w:tc>
        <w:tc>
          <w:tcPr>
            <w:tcW w:w="1134" w:type="dxa"/>
            <w:noWrap/>
            <w:vAlign w:val="bottom"/>
            <w:hideMark/>
          </w:tcPr>
          <w:p w14:paraId="635E7C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24.32</w:t>
            </w:r>
          </w:p>
        </w:tc>
        <w:tc>
          <w:tcPr>
            <w:tcW w:w="1559" w:type="dxa"/>
            <w:noWrap/>
            <w:vAlign w:val="bottom"/>
            <w:hideMark/>
          </w:tcPr>
          <w:p w14:paraId="3AD7AAD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1678.80</w:t>
            </w:r>
          </w:p>
        </w:tc>
        <w:tc>
          <w:tcPr>
            <w:tcW w:w="993" w:type="dxa"/>
            <w:noWrap/>
            <w:vAlign w:val="bottom"/>
            <w:hideMark/>
          </w:tcPr>
          <w:p w14:paraId="7EC142F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486.36</w:t>
            </w:r>
          </w:p>
        </w:tc>
        <w:tc>
          <w:tcPr>
            <w:tcW w:w="992" w:type="dxa"/>
            <w:noWrap/>
            <w:vAlign w:val="bottom"/>
            <w:hideMark/>
          </w:tcPr>
          <w:p w14:paraId="573296D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2.25</w:t>
            </w:r>
          </w:p>
        </w:tc>
        <w:tc>
          <w:tcPr>
            <w:tcW w:w="1134" w:type="dxa"/>
            <w:noWrap/>
            <w:vAlign w:val="bottom"/>
            <w:hideMark/>
          </w:tcPr>
          <w:p w14:paraId="4AD13D8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992" w:type="dxa"/>
            <w:noWrap/>
            <w:vAlign w:val="bottom"/>
            <w:hideMark/>
          </w:tcPr>
          <w:p w14:paraId="583216D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25.07</w:t>
            </w:r>
          </w:p>
        </w:tc>
        <w:tc>
          <w:tcPr>
            <w:tcW w:w="1559" w:type="dxa"/>
            <w:noWrap/>
            <w:vAlign w:val="bottom"/>
            <w:hideMark/>
          </w:tcPr>
          <w:p w14:paraId="14A33C2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1340.40</w:t>
            </w:r>
          </w:p>
        </w:tc>
        <w:tc>
          <w:tcPr>
            <w:tcW w:w="993" w:type="dxa"/>
            <w:noWrap/>
            <w:vAlign w:val="bottom"/>
            <w:hideMark/>
          </w:tcPr>
          <w:p w14:paraId="55477C4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299.16</w:t>
            </w:r>
          </w:p>
        </w:tc>
      </w:tr>
      <w:tr w:rsidR="0030085D" w:rsidRPr="00F34DA3" w14:paraId="1DD2A267" w14:textId="77777777" w:rsidTr="00FF0D2E">
        <w:trPr>
          <w:trHeight w:val="312"/>
          <w:jc w:val="center"/>
        </w:trPr>
        <w:tc>
          <w:tcPr>
            <w:tcW w:w="748" w:type="dxa"/>
            <w:noWrap/>
            <w:vAlign w:val="bottom"/>
            <w:hideMark/>
          </w:tcPr>
          <w:p w14:paraId="382872F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w:t>
            </w:r>
          </w:p>
        </w:tc>
        <w:tc>
          <w:tcPr>
            <w:tcW w:w="1799" w:type="dxa"/>
            <w:vMerge/>
            <w:vAlign w:val="center"/>
            <w:hideMark/>
          </w:tcPr>
          <w:p w14:paraId="02CF0CFB"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C31A2D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3.56</w:t>
            </w:r>
          </w:p>
        </w:tc>
        <w:tc>
          <w:tcPr>
            <w:tcW w:w="1134" w:type="dxa"/>
            <w:noWrap/>
            <w:vAlign w:val="bottom"/>
            <w:hideMark/>
          </w:tcPr>
          <w:p w14:paraId="7741120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5.69</w:t>
            </w:r>
          </w:p>
        </w:tc>
        <w:tc>
          <w:tcPr>
            <w:tcW w:w="1134" w:type="dxa"/>
            <w:noWrap/>
            <w:vAlign w:val="bottom"/>
            <w:hideMark/>
          </w:tcPr>
          <w:p w14:paraId="165CC9E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40.46</w:t>
            </w:r>
          </w:p>
        </w:tc>
        <w:tc>
          <w:tcPr>
            <w:tcW w:w="1559" w:type="dxa"/>
            <w:noWrap/>
            <w:vAlign w:val="bottom"/>
            <w:hideMark/>
          </w:tcPr>
          <w:p w14:paraId="00BA10B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1174.80</w:t>
            </w:r>
          </w:p>
        </w:tc>
        <w:tc>
          <w:tcPr>
            <w:tcW w:w="993" w:type="dxa"/>
            <w:noWrap/>
            <w:vAlign w:val="bottom"/>
            <w:hideMark/>
          </w:tcPr>
          <w:p w14:paraId="7D1FEAA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570.00</w:t>
            </w:r>
          </w:p>
        </w:tc>
        <w:tc>
          <w:tcPr>
            <w:tcW w:w="992" w:type="dxa"/>
            <w:noWrap/>
            <w:vAlign w:val="bottom"/>
            <w:hideMark/>
          </w:tcPr>
          <w:p w14:paraId="4C7944D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2.56</w:t>
            </w:r>
          </w:p>
        </w:tc>
        <w:tc>
          <w:tcPr>
            <w:tcW w:w="1134" w:type="dxa"/>
            <w:noWrap/>
            <w:vAlign w:val="bottom"/>
            <w:hideMark/>
          </w:tcPr>
          <w:p w14:paraId="6353829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2.54</w:t>
            </w:r>
          </w:p>
        </w:tc>
        <w:tc>
          <w:tcPr>
            <w:tcW w:w="992" w:type="dxa"/>
            <w:noWrap/>
            <w:vAlign w:val="bottom"/>
            <w:hideMark/>
          </w:tcPr>
          <w:p w14:paraId="15C6A0F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9.95</w:t>
            </w:r>
          </w:p>
        </w:tc>
        <w:tc>
          <w:tcPr>
            <w:tcW w:w="1559" w:type="dxa"/>
            <w:noWrap/>
            <w:vAlign w:val="bottom"/>
            <w:hideMark/>
          </w:tcPr>
          <w:p w14:paraId="00192A9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973.20</w:t>
            </w:r>
          </w:p>
        </w:tc>
        <w:tc>
          <w:tcPr>
            <w:tcW w:w="993" w:type="dxa"/>
            <w:noWrap/>
            <w:vAlign w:val="bottom"/>
            <w:hideMark/>
          </w:tcPr>
          <w:p w14:paraId="608307E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382.80</w:t>
            </w:r>
          </w:p>
        </w:tc>
      </w:tr>
      <w:tr w:rsidR="0030085D" w:rsidRPr="00F34DA3" w14:paraId="45BB2A5A" w14:textId="77777777" w:rsidTr="00FF0D2E">
        <w:trPr>
          <w:trHeight w:val="312"/>
          <w:jc w:val="center"/>
        </w:trPr>
        <w:tc>
          <w:tcPr>
            <w:tcW w:w="748" w:type="dxa"/>
            <w:noWrap/>
            <w:vAlign w:val="bottom"/>
            <w:hideMark/>
          </w:tcPr>
          <w:p w14:paraId="34AD121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w:t>
            </w:r>
          </w:p>
        </w:tc>
        <w:tc>
          <w:tcPr>
            <w:tcW w:w="1799" w:type="dxa"/>
            <w:vMerge w:val="restart"/>
            <w:noWrap/>
            <w:vAlign w:val="center"/>
            <w:hideMark/>
          </w:tcPr>
          <w:p w14:paraId="6E9C2A43"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JOGESHWAR FALIYA</w:t>
            </w:r>
          </w:p>
        </w:tc>
        <w:tc>
          <w:tcPr>
            <w:tcW w:w="992" w:type="dxa"/>
            <w:noWrap/>
            <w:vAlign w:val="bottom"/>
            <w:hideMark/>
          </w:tcPr>
          <w:p w14:paraId="780E3C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6.95</w:t>
            </w:r>
          </w:p>
        </w:tc>
        <w:tc>
          <w:tcPr>
            <w:tcW w:w="1134" w:type="dxa"/>
            <w:noWrap/>
            <w:vAlign w:val="bottom"/>
            <w:hideMark/>
          </w:tcPr>
          <w:p w14:paraId="553CBD7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7.01</w:t>
            </w:r>
          </w:p>
        </w:tc>
        <w:tc>
          <w:tcPr>
            <w:tcW w:w="1134" w:type="dxa"/>
            <w:noWrap/>
            <w:vAlign w:val="bottom"/>
            <w:hideMark/>
          </w:tcPr>
          <w:p w14:paraId="163CFE2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32.81</w:t>
            </w:r>
          </w:p>
        </w:tc>
        <w:tc>
          <w:tcPr>
            <w:tcW w:w="1559" w:type="dxa"/>
            <w:noWrap/>
            <w:vAlign w:val="bottom"/>
            <w:hideMark/>
          </w:tcPr>
          <w:p w14:paraId="3CEF17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441.60</w:t>
            </w:r>
          </w:p>
        </w:tc>
        <w:tc>
          <w:tcPr>
            <w:tcW w:w="993" w:type="dxa"/>
            <w:noWrap/>
            <w:vAlign w:val="bottom"/>
            <w:hideMark/>
          </w:tcPr>
          <w:p w14:paraId="3B61A03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568.80</w:t>
            </w:r>
          </w:p>
        </w:tc>
        <w:tc>
          <w:tcPr>
            <w:tcW w:w="992" w:type="dxa"/>
            <w:noWrap/>
            <w:vAlign w:val="bottom"/>
            <w:hideMark/>
          </w:tcPr>
          <w:p w14:paraId="2B4C10A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3.96</w:t>
            </w:r>
          </w:p>
        </w:tc>
        <w:tc>
          <w:tcPr>
            <w:tcW w:w="1134" w:type="dxa"/>
            <w:noWrap/>
            <w:vAlign w:val="bottom"/>
            <w:hideMark/>
          </w:tcPr>
          <w:p w14:paraId="2026E89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3.86</w:t>
            </w:r>
          </w:p>
        </w:tc>
        <w:tc>
          <w:tcPr>
            <w:tcW w:w="992" w:type="dxa"/>
            <w:noWrap/>
            <w:vAlign w:val="bottom"/>
            <w:hideMark/>
          </w:tcPr>
          <w:p w14:paraId="0FB615F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19.57</w:t>
            </w:r>
          </w:p>
        </w:tc>
        <w:tc>
          <w:tcPr>
            <w:tcW w:w="1559" w:type="dxa"/>
            <w:noWrap/>
            <w:vAlign w:val="bottom"/>
            <w:hideMark/>
          </w:tcPr>
          <w:p w14:paraId="577488A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388.80</w:t>
            </w:r>
          </w:p>
        </w:tc>
        <w:tc>
          <w:tcPr>
            <w:tcW w:w="993" w:type="dxa"/>
            <w:noWrap/>
            <w:vAlign w:val="bottom"/>
            <w:hideMark/>
          </w:tcPr>
          <w:p w14:paraId="2CAB612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381.60</w:t>
            </w:r>
          </w:p>
        </w:tc>
      </w:tr>
      <w:tr w:rsidR="0030085D" w:rsidRPr="00F34DA3" w14:paraId="35E6A1BE" w14:textId="77777777" w:rsidTr="00FF0D2E">
        <w:trPr>
          <w:trHeight w:val="312"/>
          <w:jc w:val="center"/>
        </w:trPr>
        <w:tc>
          <w:tcPr>
            <w:tcW w:w="748" w:type="dxa"/>
            <w:noWrap/>
            <w:vAlign w:val="bottom"/>
            <w:hideMark/>
          </w:tcPr>
          <w:p w14:paraId="38548AF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w:t>
            </w:r>
          </w:p>
        </w:tc>
        <w:tc>
          <w:tcPr>
            <w:tcW w:w="1799" w:type="dxa"/>
            <w:vMerge/>
            <w:vAlign w:val="center"/>
            <w:hideMark/>
          </w:tcPr>
          <w:p w14:paraId="1E6448D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4B973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5.88</w:t>
            </w:r>
          </w:p>
        </w:tc>
        <w:tc>
          <w:tcPr>
            <w:tcW w:w="1134" w:type="dxa"/>
            <w:noWrap/>
            <w:vAlign w:val="bottom"/>
            <w:hideMark/>
          </w:tcPr>
          <w:p w14:paraId="56F5899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8.87</w:t>
            </w:r>
          </w:p>
        </w:tc>
        <w:tc>
          <w:tcPr>
            <w:tcW w:w="1134" w:type="dxa"/>
            <w:noWrap/>
            <w:vAlign w:val="bottom"/>
            <w:hideMark/>
          </w:tcPr>
          <w:p w14:paraId="24ABAFC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29.84</w:t>
            </w:r>
          </w:p>
        </w:tc>
        <w:tc>
          <w:tcPr>
            <w:tcW w:w="1559" w:type="dxa"/>
            <w:noWrap/>
            <w:vAlign w:val="bottom"/>
            <w:hideMark/>
          </w:tcPr>
          <w:p w14:paraId="698279C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991.20</w:t>
            </w:r>
          </w:p>
        </w:tc>
        <w:tc>
          <w:tcPr>
            <w:tcW w:w="993" w:type="dxa"/>
            <w:noWrap/>
            <w:vAlign w:val="bottom"/>
            <w:hideMark/>
          </w:tcPr>
          <w:p w14:paraId="4D8661A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596.76</w:t>
            </w:r>
          </w:p>
        </w:tc>
        <w:tc>
          <w:tcPr>
            <w:tcW w:w="992" w:type="dxa"/>
            <w:noWrap/>
            <w:vAlign w:val="bottom"/>
            <w:hideMark/>
          </w:tcPr>
          <w:p w14:paraId="375DB49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2.89</w:t>
            </w:r>
          </w:p>
        </w:tc>
        <w:tc>
          <w:tcPr>
            <w:tcW w:w="1134" w:type="dxa"/>
            <w:noWrap/>
            <w:vAlign w:val="bottom"/>
            <w:hideMark/>
          </w:tcPr>
          <w:p w14:paraId="20E4D12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4.39</w:t>
            </w:r>
          </w:p>
        </w:tc>
        <w:tc>
          <w:tcPr>
            <w:tcW w:w="992" w:type="dxa"/>
            <w:noWrap/>
            <w:vAlign w:val="bottom"/>
            <w:hideMark/>
          </w:tcPr>
          <w:p w14:paraId="0539958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19.23</w:t>
            </w:r>
          </w:p>
        </w:tc>
        <w:tc>
          <w:tcPr>
            <w:tcW w:w="1559" w:type="dxa"/>
            <w:noWrap/>
            <w:vAlign w:val="bottom"/>
            <w:hideMark/>
          </w:tcPr>
          <w:p w14:paraId="0D29F7E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841.20</w:t>
            </w:r>
          </w:p>
        </w:tc>
        <w:tc>
          <w:tcPr>
            <w:tcW w:w="993" w:type="dxa"/>
            <w:noWrap/>
            <w:vAlign w:val="bottom"/>
            <w:hideMark/>
          </w:tcPr>
          <w:p w14:paraId="1E18BBB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409.56</w:t>
            </w:r>
          </w:p>
        </w:tc>
      </w:tr>
      <w:tr w:rsidR="0030085D" w:rsidRPr="00F34DA3" w14:paraId="102F3238" w14:textId="77777777" w:rsidTr="00FF0D2E">
        <w:trPr>
          <w:trHeight w:val="312"/>
          <w:jc w:val="center"/>
        </w:trPr>
        <w:tc>
          <w:tcPr>
            <w:tcW w:w="748" w:type="dxa"/>
            <w:noWrap/>
            <w:vAlign w:val="bottom"/>
            <w:hideMark/>
          </w:tcPr>
          <w:p w14:paraId="6BD7C15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w:t>
            </w:r>
          </w:p>
        </w:tc>
        <w:tc>
          <w:tcPr>
            <w:tcW w:w="1799" w:type="dxa"/>
            <w:vMerge/>
            <w:vAlign w:val="center"/>
            <w:hideMark/>
          </w:tcPr>
          <w:p w14:paraId="4F207C0C"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43AB9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5.81</w:t>
            </w:r>
          </w:p>
        </w:tc>
        <w:tc>
          <w:tcPr>
            <w:tcW w:w="1134" w:type="dxa"/>
            <w:noWrap/>
            <w:vAlign w:val="bottom"/>
            <w:hideMark/>
          </w:tcPr>
          <w:p w14:paraId="3B1B2B9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7.80</w:t>
            </w:r>
          </w:p>
        </w:tc>
        <w:tc>
          <w:tcPr>
            <w:tcW w:w="1134" w:type="dxa"/>
            <w:noWrap/>
            <w:vAlign w:val="bottom"/>
            <w:hideMark/>
          </w:tcPr>
          <w:p w14:paraId="1C63B78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20.07</w:t>
            </w:r>
          </w:p>
        </w:tc>
        <w:tc>
          <w:tcPr>
            <w:tcW w:w="1559" w:type="dxa"/>
            <w:noWrap/>
            <w:vAlign w:val="bottom"/>
            <w:hideMark/>
          </w:tcPr>
          <w:p w14:paraId="3884FCC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898.80</w:t>
            </w:r>
          </w:p>
        </w:tc>
        <w:tc>
          <w:tcPr>
            <w:tcW w:w="993" w:type="dxa"/>
            <w:noWrap/>
            <w:vAlign w:val="bottom"/>
            <w:hideMark/>
          </w:tcPr>
          <w:p w14:paraId="60E146D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401.40</w:t>
            </w:r>
          </w:p>
        </w:tc>
        <w:tc>
          <w:tcPr>
            <w:tcW w:w="992" w:type="dxa"/>
            <w:noWrap/>
            <w:vAlign w:val="bottom"/>
            <w:hideMark/>
          </w:tcPr>
          <w:p w14:paraId="3D68627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2.82</w:t>
            </w:r>
          </w:p>
        </w:tc>
        <w:tc>
          <w:tcPr>
            <w:tcW w:w="1134" w:type="dxa"/>
            <w:noWrap/>
            <w:vAlign w:val="bottom"/>
            <w:hideMark/>
          </w:tcPr>
          <w:p w14:paraId="6895D1A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4.65</w:t>
            </w:r>
          </w:p>
        </w:tc>
        <w:tc>
          <w:tcPr>
            <w:tcW w:w="992" w:type="dxa"/>
            <w:noWrap/>
            <w:vAlign w:val="bottom"/>
            <w:hideMark/>
          </w:tcPr>
          <w:p w14:paraId="5698175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16.48</w:t>
            </w:r>
          </w:p>
        </w:tc>
        <w:tc>
          <w:tcPr>
            <w:tcW w:w="1559" w:type="dxa"/>
            <w:noWrap/>
            <w:vAlign w:val="bottom"/>
            <w:hideMark/>
          </w:tcPr>
          <w:p w14:paraId="23C4E0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748.80</w:t>
            </w:r>
          </w:p>
        </w:tc>
        <w:tc>
          <w:tcPr>
            <w:tcW w:w="993" w:type="dxa"/>
            <w:noWrap/>
            <w:vAlign w:val="bottom"/>
            <w:hideMark/>
          </w:tcPr>
          <w:p w14:paraId="52DD55B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214.20</w:t>
            </w:r>
          </w:p>
        </w:tc>
      </w:tr>
      <w:tr w:rsidR="0030085D" w:rsidRPr="00F34DA3" w14:paraId="6106C4A6" w14:textId="77777777" w:rsidTr="00FF0D2E">
        <w:trPr>
          <w:trHeight w:val="312"/>
          <w:jc w:val="center"/>
        </w:trPr>
        <w:tc>
          <w:tcPr>
            <w:tcW w:w="748" w:type="dxa"/>
            <w:noWrap/>
            <w:vAlign w:val="bottom"/>
            <w:hideMark/>
          </w:tcPr>
          <w:p w14:paraId="7DA639C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w:t>
            </w:r>
          </w:p>
        </w:tc>
        <w:tc>
          <w:tcPr>
            <w:tcW w:w="1799" w:type="dxa"/>
            <w:vMerge/>
            <w:vAlign w:val="center"/>
            <w:hideMark/>
          </w:tcPr>
          <w:p w14:paraId="6D0454CC"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A3602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6.06</w:t>
            </w:r>
          </w:p>
        </w:tc>
        <w:tc>
          <w:tcPr>
            <w:tcW w:w="1134" w:type="dxa"/>
            <w:noWrap/>
            <w:vAlign w:val="bottom"/>
            <w:hideMark/>
          </w:tcPr>
          <w:p w14:paraId="650BEEF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3.31</w:t>
            </w:r>
          </w:p>
        </w:tc>
        <w:tc>
          <w:tcPr>
            <w:tcW w:w="1134" w:type="dxa"/>
            <w:noWrap/>
            <w:vAlign w:val="bottom"/>
            <w:hideMark/>
          </w:tcPr>
          <w:p w14:paraId="15DACE6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34.94</w:t>
            </w:r>
          </w:p>
        </w:tc>
        <w:tc>
          <w:tcPr>
            <w:tcW w:w="1559" w:type="dxa"/>
            <w:noWrap/>
            <w:vAlign w:val="bottom"/>
            <w:hideMark/>
          </w:tcPr>
          <w:p w14:paraId="062DDF8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487.20</w:t>
            </w:r>
          </w:p>
        </w:tc>
        <w:tc>
          <w:tcPr>
            <w:tcW w:w="993" w:type="dxa"/>
            <w:noWrap/>
            <w:vAlign w:val="bottom"/>
            <w:hideMark/>
          </w:tcPr>
          <w:p w14:paraId="28E4ECC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558.00</w:t>
            </w:r>
          </w:p>
        </w:tc>
        <w:tc>
          <w:tcPr>
            <w:tcW w:w="992" w:type="dxa"/>
            <w:noWrap/>
            <w:vAlign w:val="bottom"/>
            <w:hideMark/>
          </w:tcPr>
          <w:p w14:paraId="715D352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1134" w:type="dxa"/>
            <w:noWrap/>
            <w:vAlign w:val="bottom"/>
            <w:hideMark/>
          </w:tcPr>
          <w:p w14:paraId="1FCC503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2.59</w:t>
            </w:r>
          </w:p>
        </w:tc>
        <w:tc>
          <w:tcPr>
            <w:tcW w:w="992" w:type="dxa"/>
            <w:noWrap/>
            <w:vAlign w:val="bottom"/>
            <w:hideMark/>
          </w:tcPr>
          <w:p w14:paraId="7C2D1E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14.76</w:t>
            </w:r>
          </w:p>
        </w:tc>
        <w:tc>
          <w:tcPr>
            <w:tcW w:w="1559" w:type="dxa"/>
            <w:noWrap/>
            <w:vAlign w:val="bottom"/>
            <w:hideMark/>
          </w:tcPr>
          <w:p w14:paraId="69FABE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457.20</w:t>
            </w:r>
          </w:p>
        </w:tc>
        <w:tc>
          <w:tcPr>
            <w:tcW w:w="993" w:type="dxa"/>
            <w:noWrap/>
            <w:vAlign w:val="bottom"/>
            <w:hideMark/>
          </w:tcPr>
          <w:p w14:paraId="537595F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370.80</w:t>
            </w:r>
          </w:p>
        </w:tc>
      </w:tr>
      <w:tr w:rsidR="0030085D" w:rsidRPr="00F34DA3" w14:paraId="60E20594" w14:textId="77777777" w:rsidTr="00FF0D2E">
        <w:trPr>
          <w:trHeight w:val="312"/>
          <w:jc w:val="center"/>
        </w:trPr>
        <w:tc>
          <w:tcPr>
            <w:tcW w:w="748" w:type="dxa"/>
            <w:noWrap/>
            <w:vAlign w:val="bottom"/>
            <w:hideMark/>
          </w:tcPr>
          <w:p w14:paraId="5BB2FCA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w:t>
            </w:r>
          </w:p>
        </w:tc>
        <w:tc>
          <w:tcPr>
            <w:tcW w:w="1799" w:type="dxa"/>
            <w:vMerge/>
            <w:vAlign w:val="center"/>
            <w:hideMark/>
          </w:tcPr>
          <w:p w14:paraId="7C947A05"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71A17B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7.41</w:t>
            </w:r>
          </w:p>
        </w:tc>
        <w:tc>
          <w:tcPr>
            <w:tcW w:w="1134" w:type="dxa"/>
            <w:noWrap/>
            <w:vAlign w:val="bottom"/>
            <w:hideMark/>
          </w:tcPr>
          <w:p w14:paraId="6F0C91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6.48</w:t>
            </w:r>
          </w:p>
        </w:tc>
        <w:tc>
          <w:tcPr>
            <w:tcW w:w="1134" w:type="dxa"/>
            <w:noWrap/>
            <w:vAlign w:val="bottom"/>
            <w:hideMark/>
          </w:tcPr>
          <w:p w14:paraId="503FB3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31.54</w:t>
            </w:r>
          </w:p>
        </w:tc>
        <w:tc>
          <w:tcPr>
            <w:tcW w:w="1559" w:type="dxa"/>
            <w:noWrap/>
            <w:vAlign w:val="bottom"/>
            <w:hideMark/>
          </w:tcPr>
          <w:p w14:paraId="36D0B72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762.00</w:t>
            </w:r>
          </w:p>
        </w:tc>
        <w:tc>
          <w:tcPr>
            <w:tcW w:w="993" w:type="dxa"/>
            <w:noWrap/>
            <w:vAlign w:val="bottom"/>
            <w:hideMark/>
          </w:tcPr>
          <w:p w14:paraId="000F07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511.20</w:t>
            </w:r>
          </w:p>
        </w:tc>
        <w:tc>
          <w:tcPr>
            <w:tcW w:w="992" w:type="dxa"/>
            <w:noWrap/>
            <w:vAlign w:val="bottom"/>
            <w:hideMark/>
          </w:tcPr>
          <w:p w14:paraId="5BA9D7A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4.42</w:t>
            </w:r>
          </w:p>
        </w:tc>
        <w:tc>
          <w:tcPr>
            <w:tcW w:w="1134" w:type="dxa"/>
            <w:noWrap/>
            <w:vAlign w:val="bottom"/>
            <w:hideMark/>
          </w:tcPr>
          <w:p w14:paraId="1DC3C9C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3.33</w:t>
            </w:r>
          </w:p>
        </w:tc>
        <w:tc>
          <w:tcPr>
            <w:tcW w:w="992" w:type="dxa"/>
            <w:noWrap/>
            <w:vAlign w:val="bottom"/>
            <w:hideMark/>
          </w:tcPr>
          <w:p w14:paraId="7B21057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13.73</w:t>
            </w:r>
          </w:p>
        </w:tc>
        <w:tc>
          <w:tcPr>
            <w:tcW w:w="1559" w:type="dxa"/>
            <w:noWrap/>
            <w:vAlign w:val="bottom"/>
            <w:hideMark/>
          </w:tcPr>
          <w:p w14:paraId="3CDCE5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612.00</w:t>
            </w:r>
          </w:p>
        </w:tc>
        <w:tc>
          <w:tcPr>
            <w:tcW w:w="993" w:type="dxa"/>
            <w:noWrap/>
            <w:vAlign w:val="bottom"/>
            <w:hideMark/>
          </w:tcPr>
          <w:p w14:paraId="01597B7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324.00</w:t>
            </w:r>
          </w:p>
        </w:tc>
      </w:tr>
      <w:tr w:rsidR="0030085D" w:rsidRPr="00F34DA3" w14:paraId="148BD5E3" w14:textId="77777777" w:rsidTr="00FF0D2E">
        <w:trPr>
          <w:trHeight w:val="312"/>
          <w:jc w:val="center"/>
        </w:trPr>
        <w:tc>
          <w:tcPr>
            <w:tcW w:w="748" w:type="dxa"/>
            <w:noWrap/>
            <w:vAlign w:val="bottom"/>
            <w:hideMark/>
          </w:tcPr>
          <w:p w14:paraId="59FCE2F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w:t>
            </w:r>
          </w:p>
        </w:tc>
        <w:tc>
          <w:tcPr>
            <w:tcW w:w="1799" w:type="dxa"/>
            <w:vMerge/>
            <w:vAlign w:val="center"/>
            <w:hideMark/>
          </w:tcPr>
          <w:p w14:paraId="559B3D99"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F96EEB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7.00</w:t>
            </w:r>
          </w:p>
        </w:tc>
        <w:tc>
          <w:tcPr>
            <w:tcW w:w="1134" w:type="dxa"/>
            <w:noWrap/>
            <w:vAlign w:val="bottom"/>
            <w:hideMark/>
          </w:tcPr>
          <w:p w14:paraId="1C5013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4.37</w:t>
            </w:r>
          </w:p>
        </w:tc>
        <w:tc>
          <w:tcPr>
            <w:tcW w:w="1134" w:type="dxa"/>
            <w:noWrap/>
            <w:vAlign w:val="bottom"/>
            <w:hideMark/>
          </w:tcPr>
          <w:p w14:paraId="47178A2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21.35</w:t>
            </w:r>
          </w:p>
        </w:tc>
        <w:tc>
          <w:tcPr>
            <w:tcW w:w="1559" w:type="dxa"/>
            <w:noWrap/>
            <w:vAlign w:val="bottom"/>
            <w:hideMark/>
          </w:tcPr>
          <w:p w14:paraId="6D1D190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394.80</w:t>
            </w:r>
          </w:p>
        </w:tc>
        <w:tc>
          <w:tcPr>
            <w:tcW w:w="993" w:type="dxa"/>
            <w:noWrap/>
            <w:vAlign w:val="bottom"/>
            <w:hideMark/>
          </w:tcPr>
          <w:p w14:paraId="1056B16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426.96</w:t>
            </w:r>
          </w:p>
        </w:tc>
        <w:tc>
          <w:tcPr>
            <w:tcW w:w="992" w:type="dxa"/>
            <w:noWrap/>
            <w:vAlign w:val="bottom"/>
            <w:hideMark/>
          </w:tcPr>
          <w:p w14:paraId="68DFD62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w:t>
            </w:r>
          </w:p>
        </w:tc>
        <w:tc>
          <w:tcPr>
            <w:tcW w:w="1134" w:type="dxa"/>
            <w:noWrap/>
            <w:vAlign w:val="bottom"/>
            <w:hideMark/>
          </w:tcPr>
          <w:p w14:paraId="6E26FF3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4.81</w:t>
            </w:r>
          </w:p>
        </w:tc>
        <w:tc>
          <w:tcPr>
            <w:tcW w:w="992" w:type="dxa"/>
            <w:noWrap/>
            <w:vAlign w:val="bottom"/>
            <w:hideMark/>
          </w:tcPr>
          <w:p w14:paraId="691AB10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7.16</w:t>
            </w:r>
          </w:p>
        </w:tc>
        <w:tc>
          <w:tcPr>
            <w:tcW w:w="1559" w:type="dxa"/>
            <w:noWrap/>
            <w:vAlign w:val="bottom"/>
            <w:hideMark/>
          </w:tcPr>
          <w:p w14:paraId="4006731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244.80</w:t>
            </w:r>
          </w:p>
        </w:tc>
        <w:tc>
          <w:tcPr>
            <w:tcW w:w="993" w:type="dxa"/>
            <w:noWrap/>
            <w:vAlign w:val="bottom"/>
            <w:hideMark/>
          </w:tcPr>
          <w:p w14:paraId="52795A5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239.76</w:t>
            </w:r>
          </w:p>
        </w:tc>
      </w:tr>
      <w:tr w:rsidR="0030085D" w:rsidRPr="00F34DA3" w14:paraId="2DBF6438" w14:textId="77777777" w:rsidTr="00FF0D2E">
        <w:trPr>
          <w:trHeight w:val="312"/>
          <w:jc w:val="center"/>
        </w:trPr>
        <w:tc>
          <w:tcPr>
            <w:tcW w:w="748" w:type="dxa"/>
            <w:noWrap/>
            <w:vAlign w:val="bottom"/>
            <w:hideMark/>
          </w:tcPr>
          <w:p w14:paraId="539918D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w:t>
            </w:r>
          </w:p>
        </w:tc>
        <w:tc>
          <w:tcPr>
            <w:tcW w:w="1799" w:type="dxa"/>
            <w:vMerge/>
            <w:vAlign w:val="center"/>
            <w:hideMark/>
          </w:tcPr>
          <w:p w14:paraId="335BC75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FBA53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4.68</w:t>
            </w:r>
          </w:p>
        </w:tc>
        <w:tc>
          <w:tcPr>
            <w:tcW w:w="1134" w:type="dxa"/>
            <w:noWrap/>
            <w:vAlign w:val="bottom"/>
            <w:hideMark/>
          </w:tcPr>
          <w:p w14:paraId="6AFDB01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3.05</w:t>
            </w:r>
          </w:p>
        </w:tc>
        <w:tc>
          <w:tcPr>
            <w:tcW w:w="1134" w:type="dxa"/>
            <w:noWrap/>
            <w:vAlign w:val="bottom"/>
            <w:hideMark/>
          </w:tcPr>
          <w:p w14:paraId="2159CB1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24.32</w:t>
            </w:r>
          </w:p>
        </w:tc>
        <w:tc>
          <w:tcPr>
            <w:tcW w:w="1559" w:type="dxa"/>
            <w:noWrap/>
            <w:vAlign w:val="bottom"/>
            <w:hideMark/>
          </w:tcPr>
          <w:p w14:paraId="0CD0C55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1174.80</w:t>
            </w:r>
          </w:p>
        </w:tc>
        <w:tc>
          <w:tcPr>
            <w:tcW w:w="993" w:type="dxa"/>
            <w:noWrap/>
            <w:vAlign w:val="bottom"/>
            <w:hideMark/>
          </w:tcPr>
          <w:p w14:paraId="4030475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486.36</w:t>
            </w:r>
          </w:p>
        </w:tc>
        <w:tc>
          <w:tcPr>
            <w:tcW w:w="992" w:type="dxa"/>
            <w:noWrap/>
            <w:vAlign w:val="bottom"/>
            <w:hideMark/>
          </w:tcPr>
          <w:p w14:paraId="172EBF0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1.69</w:t>
            </w:r>
          </w:p>
        </w:tc>
        <w:tc>
          <w:tcPr>
            <w:tcW w:w="1134" w:type="dxa"/>
            <w:noWrap/>
            <w:vAlign w:val="bottom"/>
            <w:hideMark/>
          </w:tcPr>
          <w:p w14:paraId="7763869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3.19</w:t>
            </w:r>
          </w:p>
        </w:tc>
        <w:tc>
          <w:tcPr>
            <w:tcW w:w="992" w:type="dxa"/>
            <w:noWrap/>
            <w:vAlign w:val="bottom"/>
            <w:hideMark/>
          </w:tcPr>
          <w:p w14:paraId="402F7C9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17.17</w:t>
            </w:r>
          </w:p>
        </w:tc>
        <w:tc>
          <w:tcPr>
            <w:tcW w:w="1559" w:type="dxa"/>
            <w:noWrap/>
            <w:vAlign w:val="bottom"/>
            <w:hideMark/>
          </w:tcPr>
          <w:p w14:paraId="78CC759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781.20</w:t>
            </w:r>
          </w:p>
        </w:tc>
        <w:tc>
          <w:tcPr>
            <w:tcW w:w="993" w:type="dxa"/>
            <w:noWrap/>
            <w:vAlign w:val="bottom"/>
            <w:hideMark/>
          </w:tcPr>
          <w:p w14:paraId="56C7100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299.16</w:t>
            </w:r>
          </w:p>
        </w:tc>
      </w:tr>
      <w:tr w:rsidR="0030085D" w:rsidRPr="00F34DA3" w14:paraId="3BCDAAC3" w14:textId="77777777" w:rsidTr="00FF0D2E">
        <w:trPr>
          <w:trHeight w:val="312"/>
          <w:jc w:val="center"/>
        </w:trPr>
        <w:tc>
          <w:tcPr>
            <w:tcW w:w="748" w:type="dxa"/>
            <w:noWrap/>
            <w:vAlign w:val="bottom"/>
            <w:hideMark/>
          </w:tcPr>
          <w:p w14:paraId="2274733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w:t>
            </w:r>
          </w:p>
        </w:tc>
        <w:tc>
          <w:tcPr>
            <w:tcW w:w="1799" w:type="dxa"/>
            <w:vMerge/>
            <w:vAlign w:val="center"/>
            <w:hideMark/>
          </w:tcPr>
          <w:p w14:paraId="6875BC28"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7C031F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2.09</w:t>
            </w:r>
          </w:p>
        </w:tc>
        <w:tc>
          <w:tcPr>
            <w:tcW w:w="1134" w:type="dxa"/>
            <w:noWrap/>
            <w:vAlign w:val="bottom"/>
            <w:hideMark/>
          </w:tcPr>
          <w:p w14:paraId="73486A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4.10</w:t>
            </w:r>
          </w:p>
        </w:tc>
        <w:tc>
          <w:tcPr>
            <w:tcW w:w="1134" w:type="dxa"/>
            <w:noWrap/>
            <w:vAlign w:val="bottom"/>
            <w:hideMark/>
          </w:tcPr>
          <w:p w14:paraId="3C351CA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27.71</w:t>
            </w:r>
          </w:p>
        </w:tc>
        <w:tc>
          <w:tcPr>
            <w:tcW w:w="1559" w:type="dxa"/>
            <w:noWrap/>
            <w:vAlign w:val="bottom"/>
            <w:hideMark/>
          </w:tcPr>
          <w:p w14:paraId="5C99DE4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853.20</w:t>
            </w:r>
          </w:p>
        </w:tc>
        <w:tc>
          <w:tcPr>
            <w:tcW w:w="993" w:type="dxa"/>
            <w:noWrap/>
            <w:vAlign w:val="bottom"/>
            <w:hideMark/>
          </w:tcPr>
          <w:p w14:paraId="15F23EC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554.28</w:t>
            </w:r>
          </w:p>
        </w:tc>
        <w:tc>
          <w:tcPr>
            <w:tcW w:w="992" w:type="dxa"/>
            <w:noWrap/>
            <w:vAlign w:val="bottom"/>
            <w:hideMark/>
          </w:tcPr>
          <w:p w14:paraId="095F86C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2.10</w:t>
            </w:r>
          </w:p>
        </w:tc>
        <w:tc>
          <w:tcPr>
            <w:tcW w:w="1134" w:type="dxa"/>
            <w:noWrap/>
            <w:vAlign w:val="bottom"/>
            <w:hideMark/>
          </w:tcPr>
          <w:p w14:paraId="30C341E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4.96</w:t>
            </w:r>
          </w:p>
        </w:tc>
        <w:tc>
          <w:tcPr>
            <w:tcW w:w="992" w:type="dxa"/>
            <w:noWrap/>
            <w:vAlign w:val="bottom"/>
            <w:hideMark/>
          </w:tcPr>
          <w:p w14:paraId="4DC36C0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14.42</w:t>
            </w:r>
          </w:p>
        </w:tc>
        <w:tc>
          <w:tcPr>
            <w:tcW w:w="1559" w:type="dxa"/>
            <w:noWrap/>
            <w:vAlign w:val="bottom"/>
            <w:hideMark/>
          </w:tcPr>
          <w:p w14:paraId="5D13CB6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703.20</w:t>
            </w:r>
          </w:p>
        </w:tc>
        <w:tc>
          <w:tcPr>
            <w:tcW w:w="993" w:type="dxa"/>
            <w:noWrap/>
            <w:vAlign w:val="bottom"/>
            <w:hideMark/>
          </w:tcPr>
          <w:p w14:paraId="5B6E916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367.08</w:t>
            </w:r>
          </w:p>
        </w:tc>
      </w:tr>
      <w:tr w:rsidR="0030085D" w:rsidRPr="00F34DA3" w14:paraId="2EB5E0C8" w14:textId="77777777" w:rsidTr="00FF0D2E">
        <w:trPr>
          <w:trHeight w:val="312"/>
          <w:jc w:val="center"/>
        </w:trPr>
        <w:tc>
          <w:tcPr>
            <w:tcW w:w="748" w:type="dxa"/>
            <w:noWrap/>
            <w:vAlign w:val="bottom"/>
            <w:hideMark/>
          </w:tcPr>
          <w:p w14:paraId="5C1CBC1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w:t>
            </w:r>
          </w:p>
        </w:tc>
        <w:tc>
          <w:tcPr>
            <w:tcW w:w="1799" w:type="dxa"/>
            <w:vMerge/>
            <w:vAlign w:val="center"/>
            <w:hideMark/>
          </w:tcPr>
          <w:p w14:paraId="5569134D"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B16535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3.05</w:t>
            </w:r>
          </w:p>
        </w:tc>
        <w:tc>
          <w:tcPr>
            <w:tcW w:w="1134" w:type="dxa"/>
            <w:noWrap/>
            <w:vAlign w:val="bottom"/>
            <w:hideMark/>
          </w:tcPr>
          <w:p w14:paraId="6288907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6.22</w:t>
            </w:r>
          </w:p>
        </w:tc>
        <w:tc>
          <w:tcPr>
            <w:tcW w:w="1134" w:type="dxa"/>
            <w:noWrap/>
            <w:vAlign w:val="bottom"/>
            <w:hideMark/>
          </w:tcPr>
          <w:p w14:paraId="2C1C01B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29.42</w:t>
            </w:r>
          </w:p>
        </w:tc>
        <w:tc>
          <w:tcPr>
            <w:tcW w:w="1559" w:type="dxa"/>
            <w:noWrap/>
            <w:vAlign w:val="bottom"/>
            <w:hideMark/>
          </w:tcPr>
          <w:p w14:paraId="497AE8C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165.60</w:t>
            </w:r>
          </w:p>
        </w:tc>
        <w:tc>
          <w:tcPr>
            <w:tcW w:w="993" w:type="dxa"/>
            <w:noWrap/>
            <w:vAlign w:val="bottom"/>
            <w:hideMark/>
          </w:tcPr>
          <w:p w14:paraId="0B40FA9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588.36</w:t>
            </w:r>
          </w:p>
        </w:tc>
        <w:tc>
          <w:tcPr>
            <w:tcW w:w="992" w:type="dxa"/>
            <w:noWrap/>
            <w:vAlign w:val="bottom"/>
            <w:hideMark/>
          </w:tcPr>
          <w:p w14:paraId="56D9C2E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1.67</w:t>
            </w:r>
          </w:p>
        </w:tc>
        <w:tc>
          <w:tcPr>
            <w:tcW w:w="1134" w:type="dxa"/>
            <w:noWrap/>
            <w:vAlign w:val="bottom"/>
            <w:hideMark/>
          </w:tcPr>
          <w:p w14:paraId="7B16E82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992" w:type="dxa"/>
            <w:noWrap/>
            <w:vAlign w:val="bottom"/>
            <w:hideMark/>
          </w:tcPr>
          <w:p w14:paraId="38D581B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18.80</w:t>
            </w:r>
          </w:p>
        </w:tc>
        <w:tc>
          <w:tcPr>
            <w:tcW w:w="1559" w:type="dxa"/>
            <w:noWrap/>
            <w:vAlign w:val="bottom"/>
            <w:hideMark/>
          </w:tcPr>
          <w:p w14:paraId="71DDA65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147.60</w:t>
            </w:r>
          </w:p>
        </w:tc>
        <w:tc>
          <w:tcPr>
            <w:tcW w:w="993" w:type="dxa"/>
            <w:noWrap/>
            <w:vAlign w:val="bottom"/>
            <w:hideMark/>
          </w:tcPr>
          <w:p w14:paraId="5F432A2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401.16</w:t>
            </w:r>
          </w:p>
        </w:tc>
      </w:tr>
      <w:tr w:rsidR="0030085D" w:rsidRPr="00F34DA3" w14:paraId="4A2BC638" w14:textId="77777777" w:rsidTr="00FF0D2E">
        <w:trPr>
          <w:trHeight w:val="312"/>
          <w:jc w:val="center"/>
        </w:trPr>
        <w:tc>
          <w:tcPr>
            <w:tcW w:w="748" w:type="dxa"/>
            <w:noWrap/>
            <w:vAlign w:val="bottom"/>
            <w:hideMark/>
          </w:tcPr>
          <w:p w14:paraId="127D29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w:t>
            </w:r>
          </w:p>
        </w:tc>
        <w:tc>
          <w:tcPr>
            <w:tcW w:w="1799" w:type="dxa"/>
            <w:vMerge/>
            <w:vAlign w:val="center"/>
            <w:hideMark/>
          </w:tcPr>
          <w:p w14:paraId="66B6B2F0"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9FB906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7.39</w:t>
            </w:r>
          </w:p>
        </w:tc>
        <w:tc>
          <w:tcPr>
            <w:tcW w:w="1134" w:type="dxa"/>
            <w:noWrap/>
            <w:vAlign w:val="bottom"/>
            <w:hideMark/>
          </w:tcPr>
          <w:p w14:paraId="12DEC8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4.10</w:t>
            </w:r>
          </w:p>
        </w:tc>
        <w:tc>
          <w:tcPr>
            <w:tcW w:w="1134" w:type="dxa"/>
            <w:noWrap/>
            <w:vAlign w:val="bottom"/>
            <w:hideMark/>
          </w:tcPr>
          <w:p w14:paraId="07B9333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21.35</w:t>
            </w:r>
          </w:p>
        </w:tc>
        <w:tc>
          <w:tcPr>
            <w:tcW w:w="1559" w:type="dxa"/>
            <w:noWrap/>
            <w:vAlign w:val="bottom"/>
            <w:hideMark/>
          </w:tcPr>
          <w:p w14:paraId="66EE648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427.20</w:t>
            </w:r>
          </w:p>
        </w:tc>
        <w:tc>
          <w:tcPr>
            <w:tcW w:w="993" w:type="dxa"/>
            <w:noWrap/>
            <w:vAlign w:val="bottom"/>
            <w:hideMark/>
          </w:tcPr>
          <w:p w14:paraId="6293549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426.96</w:t>
            </w:r>
          </w:p>
        </w:tc>
        <w:tc>
          <w:tcPr>
            <w:tcW w:w="992" w:type="dxa"/>
            <w:noWrap/>
            <w:vAlign w:val="bottom"/>
            <w:hideMark/>
          </w:tcPr>
          <w:p w14:paraId="49207AD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4.40</w:t>
            </w:r>
          </w:p>
        </w:tc>
        <w:tc>
          <w:tcPr>
            <w:tcW w:w="1134" w:type="dxa"/>
            <w:noWrap/>
            <w:vAlign w:val="bottom"/>
            <w:hideMark/>
          </w:tcPr>
          <w:p w14:paraId="7E14A7F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3.23</w:t>
            </w:r>
          </w:p>
        </w:tc>
        <w:tc>
          <w:tcPr>
            <w:tcW w:w="992" w:type="dxa"/>
            <w:noWrap/>
            <w:vAlign w:val="bottom"/>
            <w:hideMark/>
          </w:tcPr>
          <w:p w14:paraId="797BF11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18.82</w:t>
            </w:r>
          </w:p>
        </w:tc>
        <w:tc>
          <w:tcPr>
            <w:tcW w:w="1559" w:type="dxa"/>
            <w:noWrap/>
            <w:vAlign w:val="bottom"/>
            <w:hideMark/>
          </w:tcPr>
          <w:p w14:paraId="22DBE04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277.20</w:t>
            </w:r>
          </w:p>
        </w:tc>
        <w:tc>
          <w:tcPr>
            <w:tcW w:w="993" w:type="dxa"/>
            <w:noWrap/>
            <w:vAlign w:val="bottom"/>
            <w:hideMark/>
          </w:tcPr>
          <w:p w14:paraId="6838128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239.76</w:t>
            </w:r>
          </w:p>
        </w:tc>
      </w:tr>
      <w:tr w:rsidR="0030085D" w:rsidRPr="00F34DA3" w14:paraId="33B8A761" w14:textId="77777777" w:rsidTr="00FF0D2E">
        <w:trPr>
          <w:trHeight w:val="312"/>
          <w:jc w:val="center"/>
        </w:trPr>
        <w:tc>
          <w:tcPr>
            <w:tcW w:w="748" w:type="dxa"/>
            <w:noWrap/>
            <w:vAlign w:val="bottom"/>
            <w:hideMark/>
          </w:tcPr>
          <w:p w14:paraId="0C6031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w:t>
            </w:r>
          </w:p>
        </w:tc>
        <w:tc>
          <w:tcPr>
            <w:tcW w:w="1799" w:type="dxa"/>
            <w:vMerge/>
            <w:vAlign w:val="center"/>
            <w:hideMark/>
          </w:tcPr>
          <w:p w14:paraId="61664EE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EE607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2.68</w:t>
            </w:r>
          </w:p>
        </w:tc>
        <w:tc>
          <w:tcPr>
            <w:tcW w:w="1134" w:type="dxa"/>
            <w:noWrap/>
            <w:vAlign w:val="bottom"/>
            <w:hideMark/>
          </w:tcPr>
          <w:p w14:paraId="4FF79FE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5.42</w:t>
            </w:r>
          </w:p>
        </w:tc>
        <w:tc>
          <w:tcPr>
            <w:tcW w:w="1134" w:type="dxa"/>
            <w:noWrap/>
            <w:vAlign w:val="bottom"/>
            <w:hideMark/>
          </w:tcPr>
          <w:p w14:paraId="69BF3A1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16.67</w:t>
            </w:r>
          </w:p>
        </w:tc>
        <w:tc>
          <w:tcPr>
            <w:tcW w:w="1559" w:type="dxa"/>
            <w:noWrap/>
            <w:vAlign w:val="bottom"/>
            <w:hideMark/>
          </w:tcPr>
          <w:p w14:paraId="68253D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212.40</w:t>
            </w:r>
          </w:p>
        </w:tc>
        <w:tc>
          <w:tcPr>
            <w:tcW w:w="993" w:type="dxa"/>
            <w:noWrap/>
            <w:vAlign w:val="bottom"/>
            <w:hideMark/>
          </w:tcPr>
          <w:p w14:paraId="77B194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333.48</w:t>
            </w:r>
          </w:p>
        </w:tc>
        <w:tc>
          <w:tcPr>
            <w:tcW w:w="992" w:type="dxa"/>
            <w:noWrap/>
            <w:vAlign w:val="bottom"/>
            <w:hideMark/>
          </w:tcPr>
          <w:p w14:paraId="729DA46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2.12</w:t>
            </w:r>
          </w:p>
        </w:tc>
        <w:tc>
          <w:tcPr>
            <w:tcW w:w="1134" w:type="dxa"/>
            <w:noWrap/>
            <w:vAlign w:val="bottom"/>
            <w:hideMark/>
          </w:tcPr>
          <w:p w14:paraId="24B96E9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2.27</w:t>
            </w:r>
          </w:p>
        </w:tc>
        <w:tc>
          <w:tcPr>
            <w:tcW w:w="992" w:type="dxa"/>
            <w:noWrap/>
            <w:vAlign w:val="bottom"/>
            <w:hideMark/>
          </w:tcPr>
          <w:p w14:paraId="78D583D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20.36</w:t>
            </w:r>
          </w:p>
        </w:tc>
        <w:tc>
          <w:tcPr>
            <w:tcW w:w="1559" w:type="dxa"/>
            <w:noWrap/>
            <w:vAlign w:val="bottom"/>
            <w:hideMark/>
          </w:tcPr>
          <w:p w14:paraId="322F537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373.20</w:t>
            </w:r>
          </w:p>
        </w:tc>
        <w:tc>
          <w:tcPr>
            <w:tcW w:w="993" w:type="dxa"/>
            <w:noWrap/>
            <w:vAlign w:val="bottom"/>
            <w:hideMark/>
          </w:tcPr>
          <w:p w14:paraId="5CA1514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146.28</w:t>
            </w:r>
          </w:p>
        </w:tc>
      </w:tr>
      <w:tr w:rsidR="0030085D" w:rsidRPr="00F34DA3" w14:paraId="24C9418B" w14:textId="77777777" w:rsidTr="00FF0D2E">
        <w:trPr>
          <w:trHeight w:val="312"/>
          <w:jc w:val="center"/>
        </w:trPr>
        <w:tc>
          <w:tcPr>
            <w:tcW w:w="748" w:type="dxa"/>
            <w:noWrap/>
            <w:vAlign w:val="bottom"/>
            <w:hideMark/>
          </w:tcPr>
          <w:p w14:paraId="4DF9F4C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w:t>
            </w:r>
          </w:p>
        </w:tc>
        <w:tc>
          <w:tcPr>
            <w:tcW w:w="1799" w:type="dxa"/>
            <w:vMerge/>
            <w:vAlign w:val="center"/>
            <w:hideMark/>
          </w:tcPr>
          <w:p w14:paraId="092F52A7"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7828F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4.30</w:t>
            </w:r>
          </w:p>
        </w:tc>
        <w:tc>
          <w:tcPr>
            <w:tcW w:w="1134" w:type="dxa"/>
            <w:noWrap/>
            <w:vAlign w:val="bottom"/>
            <w:hideMark/>
          </w:tcPr>
          <w:p w14:paraId="66C93D7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4.63</w:t>
            </w:r>
          </w:p>
        </w:tc>
        <w:tc>
          <w:tcPr>
            <w:tcW w:w="1134" w:type="dxa"/>
            <w:noWrap/>
            <w:vAlign w:val="bottom"/>
            <w:hideMark/>
          </w:tcPr>
          <w:p w14:paraId="51477E7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29.42</w:t>
            </w:r>
          </w:p>
        </w:tc>
        <w:tc>
          <w:tcPr>
            <w:tcW w:w="1559" w:type="dxa"/>
            <w:noWrap/>
            <w:vAlign w:val="bottom"/>
            <w:hideMark/>
          </w:tcPr>
          <w:p w14:paraId="3ECB16E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165.60</w:t>
            </w:r>
          </w:p>
        </w:tc>
        <w:tc>
          <w:tcPr>
            <w:tcW w:w="993" w:type="dxa"/>
            <w:noWrap/>
            <w:vAlign w:val="bottom"/>
            <w:hideMark/>
          </w:tcPr>
          <w:p w14:paraId="1039C7C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588.36</w:t>
            </w:r>
          </w:p>
        </w:tc>
        <w:tc>
          <w:tcPr>
            <w:tcW w:w="992" w:type="dxa"/>
            <w:noWrap/>
            <w:vAlign w:val="bottom"/>
            <w:hideMark/>
          </w:tcPr>
          <w:p w14:paraId="13B1D17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1.31</w:t>
            </w:r>
          </w:p>
        </w:tc>
        <w:tc>
          <w:tcPr>
            <w:tcW w:w="1134" w:type="dxa"/>
            <w:noWrap/>
            <w:vAlign w:val="bottom"/>
            <w:hideMark/>
          </w:tcPr>
          <w:p w14:paraId="27BCC61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2.76</w:t>
            </w:r>
          </w:p>
        </w:tc>
        <w:tc>
          <w:tcPr>
            <w:tcW w:w="992" w:type="dxa"/>
            <w:noWrap/>
            <w:vAlign w:val="bottom"/>
            <w:hideMark/>
          </w:tcPr>
          <w:p w14:paraId="1007A1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17.00</w:t>
            </w:r>
          </w:p>
        </w:tc>
        <w:tc>
          <w:tcPr>
            <w:tcW w:w="1559" w:type="dxa"/>
            <w:noWrap/>
            <w:vAlign w:val="bottom"/>
            <w:hideMark/>
          </w:tcPr>
          <w:p w14:paraId="0FCE094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162.00</w:t>
            </w:r>
          </w:p>
        </w:tc>
        <w:tc>
          <w:tcPr>
            <w:tcW w:w="993" w:type="dxa"/>
            <w:noWrap/>
            <w:vAlign w:val="bottom"/>
            <w:hideMark/>
          </w:tcPr>
          <w:p w14:paraId="6E4694D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401.16</w:t>
            </w:r>
          </w:p>
        </w:tc>
      </w:tr>
      <w:tr w:rsidR="0030085D" w:rsidRPr="00F34DA3" w14:paraId="3105F669" w14:textId="77777777" w:rsidTr="00FF0D2E">
        <w:trPr>
          <w:trHeight w:val="312"/>
          <w:jc w:val="center"/>
        </w:trPr>
        <w:tc>
          <w:tcPr>
            <w:tcW w:w="748" w:type="dxa"/>
            <w:noWrap/>
            <w:vAlign w:val="bottom"/>
            <w:hideMark/>
          </w:tcPr>
          <w:p w14:paraId="57E43CF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w:t>
            </w:r>
          </w:p>
        </w:tc>
        <w:tc>
          <w:tcPr>
            <w:tcW w:w="1799" w:type="dxa"/>
            <w:vMerge w:val="restart"/>
            <w:noWrap/>
            <w:vAlign w:val="center"/>
            <w:hideMark/>
          </w:tcPr>
          <w:p w14:paraId="6A030CBE"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MANDALIYA</w:t>
            </w:r>
          </w:p>
        </w:tc>
        <w:tc>
          <w:tcPr>
            <w:tcW w:w="992" w:type="dxa"/>
            <w:noWrap/>
            <w:vAlign w:val="bottom"/>
            <w:hideMark/>
          </w:tcPr>
          <w:p w14:paraId="120CC66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3.12</w:t>
            </w:r>
          </w:p>
        </w:tc>
        <w:tc>
          <w:tcPr>
            <w:tcW w:w="1134" w:type="dxa"/>
            <w:noWrap/>
            <w:vAlign w:val="bottom"/>
            <w:hideMark/>
          </w:tcPr>
          <w:p w14:paraId="0F23BD5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10.45</w:t>
            </w:r>
          </w:p>
        </w:tc>
        <w:tc>
          <w:tcPr>
            <w:tcW w:w="1134" w:type="dxa"/>
            <w:noWrap/>
            <w:vAlign w:val="bottom"/>
            <w:hideMark/>
          </w:tcPr>
          <w:p w14:paraId="6923E30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17.10</w:t>
            </w:r>
          </w:p>
        </w:tc>
        <w:tc>
          <w:tcPr>
            <w:tcW w:w="1559" w:type="dxa"/>
            <w:noWrap/>
            <w:vAlign w:val="bottom"/>
            <w:hideMark/>
          </w:tcPr>
          <w:p w14:paraId="20CAAD9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165.60</w:t>
            </w:r>
          </w:p>
        </w:tc>
        <w:tc>
          <w:tcPr>
            <w:tcW w:w="993" w:type="dxa"/>
            <w:noWrap/>
            <w:vAlign w:val="bottom"/>
            <w:hideMark/>
          </w:tcPr>
          <w:p w14:paraId="1A7225F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342.00</w:t>
            </w:r>
          </w:p>
        </w:tc>
        <w:tc>
          <w:tcPr>
            <w:tcW w:w="992" w:type="dxa"/>
            <w:noWrap/>
            <w:vAlign w:val="bottom"/>
            <w:hideMark/>
          </w:tcPr>
          <w:p w14:paraId="2828343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1.14</w:t>
            </w:r>
          </w:p>
        </w:tc>
        <w:tc>
          <w:tcPr>
            <w:tcW w:w="1134" w:type="dxa"/>
            <w:noWrap/>
            <w:vAlign w:val="bottom"/>
            <w:hideMark/>
          </w:tcPr>
          <w:p w14:paraId="29685C5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4.71</w:t>
            </w:r>
          </w:p>
        </w:tc>
        <w:tc>
          <w:tcPr>
            <w:tcW w:w="992" w:type="dxa"/>
            <w:noWrap/>
            <w:vAlign w:val="bottom"/>
            <w:hideMark/>
          </w:tcPr>
          <w:p w14:paraId="23AAD26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15.97</w:t>
            </w:r>
          </w:p>
        </w:tc>
        <w:tc>
          <w:tcPr>
            <w:tcW w:w="1559" w:type="dxa"/>
            <w:noWrap/>
            <w:vAlign w:val="bottom"/>
            <w:hideMark/>
          </w:tcPr>
          <w:p w14:paraId="6B5611E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374.40</w:t>
            </w:r>
          </w:p>
        </w:tc>
        <w:tc>
          <w:tcPr>
            <w:tcW w:w="993" w:type="dxa"/>
            <w:noWrap/>
            <w:vAlign w:val="bottom"/>
            <w:hideMark/>
          </w:tcPr>
          <w:p w14:paraId="5FFABBD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154.80</w:t>
            </w:r>
          </w:p>
        </w:tc>
      </w:tr>
      <w:tr w:rsidR="0030085D" w:rsidRPr="00F34DA3" w14:paraId="4B921ECB" w14:textId="77777777" w:rsidTr="00FF0D2E">
        <w:trPr>
          <w:trHeight w:val="312"/>
          <w:jc w:val="center"/>
        </w:trPr>
        <w:tc>
          <w:tcPr>
            <w:tcW w:w="748" w:type="dxa"/>
            <w:noWrap/>
            <w:vAlign w:val="bottom"/>
            <w:hideMark/>
          </w:tcPr>
          <w:p w14:paraId="4CCAED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w:t>
            </w:r>
          </w:p>
        </w:tc>
        <w:tc>
          <w:tcPr>
            <w:tcW w:w="1799" w:type="dxa"/>
            <w:vMerge/>
            <w:vAlign w:val="center"/>
            <w:hideMark/>
          </w:tcPr>
          <w:p w14:paraId="201606B2"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0BA89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4.30</w:t>
            </w:r>
          </w:p>
        </w:tc>
        <w:tc>
          <w:tcPr>
            <w:tcW w:w="1134" w:type="dxa"/>
            <w:noWrap/>
            <w:vAlign w:val="bottom"/>
            <w:hideMark/>
          </w:tcPr>
          <w:p w14:paraId="424F7F1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7.80</w:t>
            </w:r>
          </w:p>
        </w:tc>
        <w:tc>
          <w:tcPr>
            <w:tcW w:w="1134" w:type="dxa"/>
            <w:noWrap/>
            <w:vAlign w:val="bottom"/>
            <w:hideMark/>
          </w:tcPr>
          <w:p w14:paraId="7ECBBE8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26.87</w:t>
            </w:r>
          </w:p>
        </w:tc>
        <w:tc>
          <w:tcPr>
            <w:tcW w:w="1559" w:type="dxa"/>
            <w:noWrap/>
            <w:vAlign w:val="bottom"/>
            <w:hideMark/>
          </w:tcPr>
          <w:p w14:paraId="6959B9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165.60</w:t>
            </w:r>
          </w:p>
        </w:tc>
        <w:tc>
          <w:tcPr>
            <w:tcW w:w="993" w:type="dxa"/>
            <w:noWrap/>
            <w:vAlign w:val="bottom"/>
            <w:hideMark/>
          </w:tcPr>
          <w:p w14:paraId="323CCF6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537.36</w:t>
            </w:r>
          </w:p>
        </w:tc>
        <w:tc>
          <w:tcPr>
            <w:tcW w:w="992" w:type="dxa"/>
            <w:noWrap/>
            <w:vAlign w:val="bottom"/>
            <w:hideMark/>
          </w:tcPr>
          <w:p w14:paraId="61EE1E2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1.31</w:t>
            </w:r>
          </w:p>
        </w:tc>
        <w:tc>
          <w:tcPr>
            <w:tcW w:w="1134" w:type="dxa"/>
            <w:noWrap/>
            <w:vAlign w:val="bottom"/>
            <w:hideMark/>
          </w:tcPr>
          <w:p w14:paraId="07088A2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3.06</w:t>
            </w:r>
          </w:p>
        </w:tc>
        <w:tc>
          <w:tcPr>
            <w:tcW w:w="992" w:type="dxa"/>
            <w:noWrap/>
            <w:vAlign w:val="bottom"/>
            <w:hideMark/>
          </w:tcPr>
          <w:p w14:paraId="6DA9B46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19.84</w:t>
            </w:r>
          </w:p>
        </w:tc>
        <w:tc>
          <w:tcPr>
            <w:tcW w:w="1559" w:type="dxa"/>
            <w:noWrap/>
            <w:vAlign w:val="bottom"/>
            <w:hideMark/>
          </w:tcPr>
          <w:p w14:paraId="227B3F1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255.60</w:t>
            </w:r>
          </w:p>
        </w:tc>
        <w:tc>
          <w:tcPr>
            <w:tcW w:w="993" w:type="dxa"/>
            <w:noWrap/>
            <w:vAlign w:val="bottom"/>
            <w:hideMark/>
          </w:tcPr>
          <w:p w14:paraId="6D2F530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350.16</w:t>
            </w:r>
          </w:p>
        </w:tc>
      </w:tr>
      <w:tr w:rsidR="0030085D" w:rsidRPr="00F34DA3" w14:paraId="466A047F" w14:textId="77777777" w:rsidTr="00FF0D2E">
        <w:trPr>
          <w:trHeight w:val="312"/>
          <w:jc w:val="center"/>
        </w:trPr>
        <w:tc>
          <w:tcPr>
            <w:tcW w:w="748" w:type="dxa"/>
            <w:noWrap/>
            <w:vAlign w:val="bottom"/>
            <w:hideMark/>
          </w:tcPr>
          <w:p w14:paraId="3FB4425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w:t>
            </w:r>
          </w:p>
        </w:tc>
        <w:tc>
          <w:tcPr>
            <w:tcW w:w="1799" w:type="dxa"/>
            <w:vMerge/>
            <w:vAlign w:val="center"/>
            <w:hideMark/>
          </w:tcPr>
          <w:p w14:paraId="0162C3D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50042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4.57</w:t>
            </w:r>
          </w:p>
        </w:tc>
        <w:tc>
          <w:tcPr>
            <w:tcW w:w="1134" w:type="dxa"/>
            <w:noWrap/>
            <w:vAlign w:val="bottom"/>
            <w:hideMark/>
          </w:tcPr>
          <w:p w14:paraId="3600832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9.66</w:t>
            </w:r>
          </w:p>
        </w:tc>
        <w:tc>
          <w:tcPr>
            <w:tcW w:w="1134" w:type="dxa"/>
            <w:noWrap/>
            <w:vAlign w:val="bottom"/>
            <w:hideMark/>
          </w:tcPr>
          <w:p w14:paraId="4CB509C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20.50</w:t>
            </w:r>
          </w:p>
        </w:tc>
        <w:tc>
          <w:tcPr>
            <w:tcW w:w="1559" w:type="dxa"/>
            <w:noWrap/>
            <w:vAlign w:val="bottom"/>
            <w:hideMark/>
          </w:tcPr>
          <w:p w14:paraId="5845B6A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441.60</w:t>
            </w:r>
          </w:p>
        </w:tc>
        <w:tc>
          <w:tcPr>
            <w:tcW w:w="993" w:type="dxa"/>
            <w:noWrap/>
            <w:vAlign w:val="bottom"/>
            <w:hideMark/>
          </w:tcPr>
          <w:p w14:paraId="057CA22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409.92</w:t>
            </w:r>
          </w:p>
        </w:tc>
        <w:tc>
          <w:tcPr>
            <w:tcW w:w="992" w:type="dxa"/>
            <w:noWrap/>
            <w:vAlign w:val="bottom"/>
            <w:hideMark/>
          </w:tcPr>
          <w:p w14:paraId="196452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1.58</w:t>
            </w:r>
          </w:p>
        </w:tc>
        <w:tc>
          <w:tcPr>
            <w:tcW w:w="1134" w:type="dxa"/>
            <w:noWrap/>
            <w:vAlign w:val="bottom"/>
            <w:hideMark/>
          </w:tcPr>
          <w:p w14:paraId="38B857C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3.13</w:t>
            </w:r>
          </w:p>
        </w:tc>
        <w:tc>
          <w:tcPr>
            <w:tcW w:w="992" w:type="dxa"/>
            <w:noWrap/>
            <w:vAlign w:val="bottom"/>
            <w:hideMark/>
          </w:tcPr>
          <w:p w14:paraId="130B7A2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18.29</w:t>
            </w:r>
          </w:p>
        </w:tc>
        <w:tc>
          <w:tcPr>
            <w:tcW w:w="1559" w:type="dxa"/>
            <w:noWrap/>
            <w:vAlign w:val="bottom"/>
            <w:hideMark/>
          </w:tcPr>
          <w:p w14:paraId="3A5916D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291.60</w:t>
            </w:r>
          </w:p>
        </w:tc>
        <w:tc>
          <w:tcPr>
            <w:tcW w:w="993" w:type="dxa"/>
            <w:noWrap/>
            <w:vAlign w:val="bottom"/>
            <w:hideMark/>
          </w:tcPr>
          <w:p w14:paraId="06CECBB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222.72</w:t>
            </w:r>
          </w:p>
        </w:tc>
      </w:tr>
      <w:tr w:rsidR="0030085D" w:rsidRPr="00F34DA3" w14:paraId="77CCA5DE" w14:textId="77777777" w:rsidTr="00FF0D2E">
        <w:trPr>
          <w:trHeight w:val="312"/>
          <w:jc w:val="center"/>
        </w:trPr>
        <w:tc>
          <w:tcPr>
            <w:tcW w:w="748" w:type="dxa"/>
            <w:noWrap/>
            <w:vAlign w:val="bottom"/>
            <w:hideMark/>
          </w:tcPr>
          <w:p w14:paraId="6C3B4D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w:t>
            </w:r>
          </w:p>
        </w:tc>
        <w:tc>
          <w:tcPr>
            <w:tcW w:w="1799" w:type="dxa"/>
            <w:vMerge/>
            <w:vAlign w:val="center"/>
            <w:hideMark/>
          </w:tcPr>
          <w:p w14:paraId="3A27B776"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0B5F42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3.15</w:t>
            </w:r>
          </w:p>
        </w:tc>
        <w:tc>
          <w:tcPr>
            <w:tcW w:w="1134" w:type="dxa"/>
            <w:noWrap/>
            <w:vAlign w:val="bottom"/>
            <w:hideMark/>
          </w:tcPr>
          <w:p w14:paraId="7F63235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8.34</w:t>
            </w:r>
          </w:p>
        </w:tc>
        <w:tc>
          <w:tcPr>
            <w:tcW w:w="1134" w:type="dxa"/>
            <w:noWrap/>
            <w:vAlign w:val="bottom"/>
            <w:hideMark/>
          </w:tcPr>
          <w:p w14:paraId="194F0D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24.32</w:t>
            </w:r>
          </w:p>
        </w:tc>
        <w:tc>
          <w:tcPr>
            <w:tcW w:w="1559" w:type="dxa"/>
            <w:noWrap/>
            <w:vAlign w:val="bottom"/>
            <w:hideMark/>
          </w:tcPr>
          <w:p w14:paraId="08CE8C0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441.60</w:t>
            </w:r>
          </w:p>
        </w:tc>
        <w:tc>
          <w:tcPr>
            <w:tcW w:w="993" w:type="dxa"/>
            <w:noWrap/>
            <w:vAlign w:val="bottom"/>
            <w:hideMark/>
          </w:tcPr>
          <w:p w14:paraId="76DF0B9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486.36</w:t>
            </w:r>
          </w:p>
        </w:tc>
        <w:tc>
          <w:tcPr>
            <w:tcW w:w="992" w:type="dxa"/>
            <w:noWrap/>
            <w:vAlign w:val="bottom"/>
            <w:hideMark/>
          </w:tcPr>
          <w:p w14:paraId="65CC5CE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1.01</w:t>
            </w:r>
          </w:p>
        </w:tc>
        <w:tc>
          <w:tcPr>
            <w:tcW w:w="1134" w:type="dxa"/>
            <w:noWrap/>
            <w:vAlign w:val="bottom"/>
            <w:hideMark/>
          </w:tcPr>
          <w:p w14:paraId="6C15A51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3.46</w:t>
            </w:r>
          </w:p>
        </w:tc>
        <w:tc>
          <w:tcPr>
            <w:tcW w:w="992" w:type="dxa"/>
            <w:noWrap/>
            <w:vAlign w:val="bottom"/>
            <w:hideMark/>
          </w:tcPr>
          <w:p w14:paraId="156A8D7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16.22</w:t>
            </w:r>
          </w:p>
        </w:tc>
        <w:tc>
          <w:tcPr>
            <w:tcW w:w="1559" w:type="dxa"/>
            <w:noWrap/>
            <w:vAlign w:val="bottom"/>
            <w:hideMark/>
          </w:tcPr>
          <w:p w14:paraId="33C2C84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291.60</w:t>
            </w:r>
          </w:p>
        </w:tc>
        <w:tc>
          <w:tcPr>
            <w:tcW w:w="993" w:type="dxa"/>
            <w:noWrap/>
            <w:vAlign w:val="bottom"/>
            <w:hideMark/>
          </w:tcPr>
          <w:p w14:paraId="5289494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299.16</w:t>
            </w:r>
          </w:p>
        </w:tc>
      </w:tr>
      <w:tr w:rsidR="0030085D" w:rsidRPr="00F34DA3" w14:paraId="71F0F7E3" w14:textId="77777777" w:rsidTr="00FF0D2E">
        <w:trPr>
          <w:trHeight w:val="312"/>
          <w:jc w:val="center"/>
        </w:trPr>
        <w:tc>
          <w:tcPr>
            <w:tcW w:w="748" w:type="dxa"/>
            <w:noWrap/>
            <w:vAlign w:val="bottom"/>
            <w:hideMark/>
          </w:tcPr>
          <w:p w14:paraId="010432A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w:t>
            </w:r>
          </w:p>
        </w:tc>
        <w:tc>
          <w:tcPr>
            <w:tcW w:w="1799" w:type="dxa"/>
            <w:vMerge/>
            <w:vAlign w:val="center"/>
            <w:hideMark/>
          </w:tcPr>
          <w:p w14:paraId="1917236E"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B6FDB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3.64</w:t>
            </w:r>
          </w:p>
        </w:tc>
        <w:tc>
          <w:tcPr>
            <w:tcW w:w="1134" w:type="dxa"/>
            <w:noWrap/>
            <w:vAlign w:val="bottom"/>
            <w:hideMark/>
          </w:tcPr>
          <w:p w14:paraId="32312BA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9.92</w:t>
            </w:r>
          </w:p>
        </w:tc>
        <w:tc>
          <w:tcPr>
            <w:tcW w:w="1134" w:type="dxa"/>
            <w:noWrap/>
            <w:vAlign w:val="bottom"/>
            <w:hideMark/>
          </w:tcPr>
          <w:p w14:paraId="23640AF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29.42</w:t>
            </w:r>
          </w:p>
        </w:tc>
        <w:tc>
          <w:tcPr>
            <w:tcW w:w="1559" w:type="dxa"/>
            <w:noWrap/>
            <w:vAlign w:val="bottom"/>
            <w:hideMark/>
          </w:tcPr>
          <w:p w14:paraId="5005291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762.00</w:t>
            </w:r>
          </w:p>
        </w:tc>
        <w:tc>
          <w:tcPr>
            <w:tcW w:w="993" w:type="dxa"/>
            <w:noWrap/>
            <w:vAlign w:val="bottom"/>
            <w:hideMark/>
          </w:tcPr>
          <w:p w14:paraId="71053B0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588.36</w:t>
            </w:r>
          </w:p>
        </w:tc>
        <w:tc>
          <w:tcPr>
            <w:tcW w:w="992" w:type="dxa"/>
            <w:noWrap/>
            <w:vAlign w:val="bottom"/>
            <w:hideMark/>
          </w:tcPr>
          <w:p w14:paraId="70B5F5B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0.89</w:t>
            </w:r>
          </w:p>
        </w:tc>
        <w:tc>
          <w:tcPr>
            <w:tcW w:w="1134" w:type="dxa"/>
            <w:noWrap/>
            <w:vAlign w:val="bottom"/>
            <w:hideMark/>
          </w:tcPr>
          <w:p w14:paraId="0F9FA79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4.08</w:t>
            </w:r>
          </w:p>
        </w:tc>
        <w:tc>
          <w:tcPr>
            <w:tcW w:w="992" w:type="dxa"/>
            <w:noWrap/>
            <w:vAlign w:val="bottom"/>
            <w:hideMark/>
          </w:tcPr>
          <w:p w14:paraId="7AEC7A4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13.38</w:t>
            </w:r>
          </w:p>
        </w:tc>
        <w:tc>
          <w:tcPr>
            <w:tcW w:w="1559" w:type="dxa"/>
            <w:noWrap/>
            <w:vAlign w:val="bottom"/>
            <w:hideMark/>
          </w:tcPr>
          <w:p w14:paraId="5D1B173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612.00</w:t>
            </w:r>
          </w:p>
        </w:tc>
        <w:tc>
          <w:tcPr>
            <w:tcW w:w="993" w:type="dxa"/>
            <w:noWrap/>
            <w:vAlign w:val="bottom"/>
            <w:hideMark/>
          </w:tcPr>
          <w:p w14:paraId="735729F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401.16</w:t>
            </w:r>
          </w:p>
        </w:tc>
      </w:tr>
      <w:tr w:rsidR="0030085D" w:rsidRPr="00F34DA3" w14:paraId="7C2A1CC3" w14:textId="77777777" w:rsidTr="00FF0D2E">
        <w:trPr>
          <w:trHeight w:val="312"/>
          <w:jc w:val="center"/>
        </w:trPr>
        <w:tc>
          <w:tcPr>
            <w:tcW w:w="748" w:type="dxa"/>
            <w:noWrap/>
            <w:vAlign w:val="bottom"/>
            <w:hideMark/>
          </w:tcPr>
          <w:p w14:paraId="4462AAB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w:t>
            </w:r>
          </w:p>
        </w:tc>
        <w:tc>
          <w:tcPr>
            <w:tcW w:w="1799" w:type="dxa"/>
            <w:vMerge/>
            <w:vAlign w:val="center"/>
            <w:hideMark/>
          </w:tcPr>
          <w:p w14:paraId="183AF915"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72579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5.62</w:t>
            </w:r>
          </w:p>
        </w:tc>
        <w:tc>
          <w:tcPr>
            <w:tcW w:w="1134" w:type="dxa"/>
            <w:noWrap/>
            <w:vAlign w:val="bottom"/>
            <w:hideMark/>
          </w:tcPr>
          <w:p w14:paraId="2298430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8.87</w:t>
            </w:r>
          </w:p>
        </w:tc>
        <w:tc>
          <w:tcPr>
            <w:tcW w:w="1134" w:type="dxa"/>
            <w:noWrap/>
            <w:vAlign w:val="bottom"/>
            <w:hideMark/>
          </w:tcPr>
          <w:p w14:paraId="4651573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32.81</w:t>
            </w:r>
          </w:p>
        </w:tc>
        <w:tc>
          <w:tcPr>
            <w:tcW w:w="1559" w:type="dxa"/>
            <w:noWrap/>
            <w:vAlign w:val="bottom"/>
            <w:hideMark/>
          </w:tcPr>
          <w:p w14:paraId="398AA3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898.80</w:t>
            </w:r>
          </w:p>
        </w:tc>
        <w:tc>
          <w:tcPr>
            <w:tcW w:w="993" w:type="dxa"/>
            <w:noWrap/>
            <w:vAlign w:val="bottom"/>
            <w:hideMark/>
          </w:tcPr>
          <w:p w14:paraId="16BDC79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548.40</w:t>
            </w:r>
          </w:p>
        </w:tc>
        <w:tc>
          <w:tcPr>
            <w:tcW w:w="992" w:type="dxa"/>
            <w:noWrap/>
            <w:vAlign w:val="bottom"/>
            <w:hideMark/>
          </w:tcPr>
          <w:p w14:paraId="099F491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2.63</w:t>
            </w:r>
          </w:p>
        </w:tc>
        <w:tc>
          <w:tcPr>
            <w:tcW w:w="1134" w:type="dxa"/>
            <w:noWrap/>
            <w:vAlign w:val="bottom"/>
            <w:hideMark/>
          </w:tcPr>
          <w:p w14:paraId="3EC4EC8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2.99</w:t>
            </w:r>
          </w:p>
        </w:tc>
        <w:tc>
          <w:tcPr>
            <w:tcW w:w="992" w:type="dxa"/>
            <w:noWrap/>
            <w:vAlign w:val="bottom"/>
            <w:hideMark/>
          </w:tcPr>
          <w:p w14:paraId="23B1B3D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13.90</w:t>
            </w:r>
          </w:p>
        </w:tc>
        <w:tc>
          <w:tcPr>
            <w:tcW w:w="1559" w:type="dxa"/>
            <w:noWrap/>
            <w:vAlign w:val="bottom"/>
            <w:hideMark/>
          </w:tcPr>
          <w:p w14:paraId="734DABB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748.80</w:t>
            </w:r>
          </w:p>
        </w:tc>
        <w:tc>
          <w:tcPr>
            <w:tcW w:w="993" w:type="dxa"/>
            <w:noWrap/>
            <w:vAlign w:val="bottom"/>
            <w:hideMark/>
          </w:tcPr>
          <w:p w14:paraId="05C1F03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361.20</w:t>
            </w:r>
          </w:p>
        </w:tc>
      </w:tr>
      <w:tr w:rsidR="0030085D" w:rsidRPr="00F34DA3" w14:paraId="7D2B6A5E" w14:textId="77777777" w:rsidTr="00FF0D2E">
        <w:trPr>
          <w:trHeight w:val="312"/>
          <w:jc w:val="center"/>
        </w:trPr>
        <w:tc>
          <w:tcPr>
            <w:tcW w:w="748" w:type="dxa"/>
            <w:noWrap/>
            <w:vAlign w:val="bottom"/>
            <w:hideMark/>
          </w:tcPr>
          <w:p w14:paraId="769E656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w:t>
            </w:r>
          </w:p>
        </w:tc>
        <w:tc>
          <w:tcPr>
            <w:tcW w:w="1799" w:type="dxa"/>
            <w:vMerge/>
            <w:vAlign w:val="center"/>
            <w:hideMark/>
          </w:tcPr>
          <w:p w14:paraId="35A58806"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A60130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3.45</w:t>
            </w:r>
          </w:p>
        </w:tc>
        <w:tc>
          <w:tcPr>
            <w:tcW w:w="1134" w:type="dxa"/>
            <w:noWrap/>
            <w:vAlign w:val="bottom"/>
            <w:hideMark/>
          </w:tcPr>
          <w:p w14:paraId="42C73DB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6.22</w:t>
            </w:r>
          </w:p>
        </w:tc>
        <w:tc>
          <w:tcPr>
            <w:tcW w:w="1134" w:type="dxa"/>
            <w:noWrap/>
            <w:vAlign w:val="bottom"/>
            <w:hideMark/>
          </w:tcPr>
          <w:p w14:paraId="7096D8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23.05</w:t>
            </w:r>
          </w:p>
        </w:tc>
        <w:tc>
          <w:tcPr>
            <w:tcW w:w="1559" w:type="dxa"/>
            <w:noWrap/>
            <w:vAlign w:val="bottom"/>
            <w:hideMark/>
          </w:tcPr>
          <w:p w14:paraId="65F932E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487.20</w:t>
            </w:r>
          </w:p>
        </w:tc>
        <w:tc>
          <w:tcPr>
            <w:tcW w:w="993" w:type="dxa"/>
            <w:noWrap/>
            <w:vAlign w:val="bottom"/>
            <w:hideMark/>
          </w:tcPr>
          <w:p w14:paraId="24236E7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460.92</w:t>
            </w:r>
          </w:p>
        </w:tc>
        <w:tc>
          <w:tcPr>
            <w:tcW w:w="992" w:type="dxa"/>
            <w:noWrap/>
            <w:vAlign w:val="bottom"/>
            <w:hideMark/>
          </w:tcPr>
          <w:p w14:paraId="7E517FD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0.46</w:t>
            </w:r>
          </w:p>
        </w:tc>
        <w:tc>
          <w:tcPr>
            <w:tcW w:w="1134" w:type="dxa"/>
            <w:noWrap/>
            <w:vAlign w:val="bottom"/>
            <w:hideMark/>
          </w:tcPr>
          <w:p w14:paraId="17A1D57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992" w:type="dxa"/>
            <w:noWrap/>
            <w:vAlign w:val="bottom"/>
            <w:hideMark/>
          </w:tcPr>
          <w:p w14:paraId="3687DE6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14.68</w:t>
            </w:r>
          </w:p>
        </w:tc>
        <w:tc>
          <w:tcPr>
            <w:tcW w:w="1559" w:type="dxa"/>
            <w:noWrap/>
            <w:vAlign w:val="bottom"/>
            <w:hideMark/>
          </w:tcPr>
          <w:p w14:paraId="156CB00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337.20</w:t>
            </w:r>
          </w:p>
        </w:tc>
        <w:tc>
          <w:tcPr>
            <w:tcW w:w="993" w:type="dxa"/>
            <w:noWrap/>
            <w:vAlign w:val="bottom"/>
            <w:hideMark/>
          </w:tcPr>
          <w:p w14:paraId="05AA9BE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273.72</w:t>
            </w:r>
          </w:p>
        </w:tc>
      </w:tr>
      <w:tr w:rsidR="0030085D" w:rsidRPr="00F34DA3" w14:paraId="4D9ED8F0" w14:textId="77777777" w:rsidTr="00FF0D2E">
        <w:trPr>
          <w:trHeight w:val="312"/>
          <w:jc w:val="center"/>
        </w:trPr>
        <w:tc>
          <w:tcPr>
            <w:tcW w:w="748" w:type="dxa"/>
            <w:noWrap/>
            <w:vAlign w:val="bottom"/>
            <w:hideMark/>
          </w:tcPr>
          <w:p w14:paraId="059C919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w:t>
            </w:r>
          </w:p>
        </w:tc>
        <w:tc>
          <w:tcPr>
            <w:tcW w:w="1799" w:type="dxa"/>
            <w:vMerge/>
            <w:vAlign w:val="center"/>
            <w:hideMark/>
          </w:tcPr>
          <w:p w14:paraId="628AD21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AA434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3.89</w:t>
            </w:r>
          </w:p>
        </w:tc>
        <w:tc>
          <w:tcPr>
            <w:tcW w:w="1134" w:type="dxa"/>
            <w:noWrap/>
            <w:vAlign w:val="bottom"/>
            <w:hideMark/>
          </w:tcPr>
          <w:p w14:paraId="58E2BD0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7.01</w:t>
            </w:r>
          </w:p>
        </w:tc>
        <w:tc>
          <w:tcPr>
            <w:tcW w:w="1134" w:type="dxa"/>
            <w:noWrap/>
            <w:vAlign w:val="bottom"/>
            <w:hideMark/>
          </w:tcPr>
          <w:p w14:paraId="0D797F2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30.26</w:t>
            </w:r>
          </w:p>
        </w:tc>
        <w:tc>
          <w:tcPr>
            <w:tcW w:w="1559" w:type="dxa"/>
            <w:noWrap/>
            <w:vAlign w:val="bottom"/>
            <w:hideMark/>
          </w:tcPr>
          <w:p w14:paraId="0910811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349.20</w:t>
            </w:r>
          </w:p>
        </w:tc>
        <w:tc>
          <w:tcPr>
            <w:tcW w:w="993" w:type="dxa"/>
            <w:noWrap/>
            <w:vAlign w:val="bottom"/>
            <w:hideMark/>
          </w:tcPr>
          <w:p w14:paraId="5936365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547.20</w:t>
            </w:r>
          </w:p>
        </w:tc>
        <w:tc>
          <w:tcPr>
            <w:tcW w:w="992" w:type="dxa"/>
            <w:noWrap/>
            <w:vAlign w:val="bottom"/>
            <w:hideMark/>
          </w:tcPr>
          <w:p w14:paraId="0FCF644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1.91</w:t>
            </w:r>
          </w:p>
        </w:tc>
        <w:tc>
          <w:tcPr>
            <w:tcW w:w="1134" w:type="dxa"/>
            <w:noWrap/>
            <w:vAlign w:val="bottom"/>
            <w:hideMark/>
          </w:tcPr>
          <w:p w14:paraId="2247966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3.86</w:t>
            </w:r>
          </w:p>
        </w:tc>
        <w:tc>
          <w:tcPr>
            <w:tcW w:w="992" w:type="dxa"/>
            <w:noWrap/>
            <w:vAlign w:val="bottom"/>
            <w:hideMark/>
          </w:tcPr>
          <w:p w14:paraId="2F6171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16.48</w:t>
            </w:r>
          </w:p>
        </w:tc>
        <w:tc>
          <w:tcPr>
            <w:tcW w:w="1559" w:type="dxa"/>
            <w:noWrap/>
            <w:vAlign w:val="bottom"/>
            <w:hideMark/>
          </w:tcPr>
          <w:p w14:paraId="485BF3F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199.20</w:t>
            </w:r>
          </w:p>
        </w:tc>
        <w:tc>
          <w:tcPr>
            <w:tcW w:w="993" w:type="dxa"/>
            <w:noWrap/>
            <w:vAlign w:val="bottom"/>
            <w:hideMark/>
          </w:tcPr>
          <w:p w14:paraId="0AAA983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360.00</w:t>
            </w:r>
          </w:p>
        </w:tc>
      </w:tr>
      <w:tr w:rsidR="0030085D" w:rsidRPr="00F34DA3" w14:paraId="7FBC3769" w14:textId="77777777" w:rsidTr="00FF0D2E">
        <w:trPr>
          <w:trHeight w:val="312"/>
          <w:jc w:val="center"/>
        </w:trPr>
        <w:tc>
          <w:tcPr>
            <w:tcW w:w="748" w:type="dxa"/>
            <w:noWrap/>
            <w:vAlign w:val="bottom"/>
            <w:hideMark/>
          </w:tcPr>
          <w:p w14:paraId="61F550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lastRenderedPageBreak/>
              <w:t>25</w:t>
            </w:r>
          </w:p>
        </w:tc>
        <w:tc>
          <w:tcPr>
            <w:tcW w:w="1799" w:type="dxa"/>
            <w:vMerge w:val="restart"/>
            <w:vAlign w:val="center"/>
            <w:hideMark/>
          </w:tcPr>
          <w:p w14:paraId="1B1636AC"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MANDALIYA</w:t>
            </w:r>
          </w:p>
        </w:tc>
        <w:tc>
          <w:tcPr>
            <w:tcW w:w="992" w:type="dxa"/>
            <w:noWrap/>
            <w:vAlign w:val="bottom"/>
            <w:hideMark/>
          </w:tcPr>
          <w:p w14:paraId="3E3C2DC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3.82</w:t>
            </w:r>
          </w:p>
        </w:tc>
        <w:tc>
          <w:tcPr>
            <w:tcW w:w="1134" w:type="dxa"/>
            <w:noWrap/>
            <w:vAlign w:val="bottom"/>
            <w:hideMark/>
          </w:tcPr>
          <w:p w14:paraId="25B4846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6.36</w:t>
            </w:r>
          </w:p>
        </w:tc>
        <w:tc>
          <w:tcPr>
            <w:tcW w:w="1134" w:type="dxa"/>
            <w:noWrap/>
            <w:vAlign w:val="bottom"/>
            <w:hideMark/>
          </w:tcPr>
          <w:p w14:paraId="1948593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26.03</w:t>
            </w:r>
          </w:p>
        </w:tc>
        <w:tc>
          <w:tcPr>
            <w:tcW w:w="1559" w:type="dxa"/>
            <w:noWrap/>
            <w:vAlign w:val="bottom"/>
            <w:hideMark/>
          </w:tcPr>
          <w:p w14:paraId="07930E6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1214.40</w:t>
            </w:r>
          </w:p>
        </w:tc>
        <w:tc>
          <w:tcPr>
            <w:tcW w:w="993" w:type="dxa"/>
            <w:noWrap/>
            <w:vAlign w:val="bottom"/>
            <w:hideMark/>
          </w:tcPr>
          <w:p w14:paraId="2F9CA8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520.68</w:t>
            </w:r>
          </w:p>
        </w:tc>
        <w:tc>
          <w:tcPr>
            <w:tcW w:w="992" w:type="dxa"/>
            <w:noWrap/>
            <w:vAlign w:val="bottom"/>
            <w:hideMark/>
          </w:tcPr>
          <w:p w14:paraId="2808D98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1.27</w:t>
            </w:r>
          </w:p>
        </w:tc>
        <w:tc>
          <w:tcPr>
            <w:tcW w:w="1134" w:type="dxa"/>
            <w:noWrap/>
            <w:vAlign w:val="bottom"/>
            <w:hideMark/>
          </w:tcPr>
          <w:p w14:paraId="768DAC3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3.21</w:t>
            </w:r>
          </w:p>
        </w:tc>
        <w:tc>
          <w:tcPr>
            <w:tcW w:w="992" w:type="dxa"/>
            <w:noWrap/>
            <w:vAlign w:val="bottom"/>
            <w:hideMark/>
          </w:tcPr>
          <w:p w14:paraId="34149F3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14.16</w:t>
            </w:r>
          </w:p>
        </w:tc>
        <w:tc>
          <w:tcPr>
            <w:tcW w:w="1559" w:type="dxa"/>
            <w:noWrap/>
            <w:vAlign w:val="bottom"/>
            <w:hideMark/>
          </w:tcPr>
          <w:p w14:paraId="162C9D6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1064.40</w:t>
            </w:r>
          </w:p>
        </w:tc>
        <w:tc>
          <w:tcPr>
            <w:tcW w:w="993" w:type="dxa"/>
            <w:noWrap/>
            <w:vAlign w:val="bottom"/>
            <w:hideMark/>
          </w:tcPr>
          <w:p w14:paraId="489E660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333.48</w:t>
            </w:r>
          </w:p>
        </w:tc>
      </w:tr>
      <w:tr w:rsidR="0030085D" w:rsidRPr="00F34DA3" w14:paraId="180E8A79" w14:textId="77777777" w:rsidTr="00FF0D2E">
        <w:trPr>
          <w:trHeight w:val="312"/>
          <w:jc w:val="center"/>
        </w:trPr>
        <w:tc>
          <w:tcPr>
            <w:tcW w:w="748" w:type="dxa"/>
            <w:noWrap/>
            <w:vAlign w:val="bottom"/>
            <w:hideMark/>
          </w:tcPr>
          <w:p w14:paraId="72A6AB6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w:t>
            </w:r>
          </w:p>
        </w:tc>
        <w:tc>
          <w:tcPr>
            <w:tcW w:w="1799" w:type="dxa"/>
            <w:vMerge/>
            <w:vAlign w:val="center"/>
            <w:hideMark/>
          </w:tcPr>
          <w:p w14:paraId="7F0B9790"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AC2723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4.99</w:t>
            </w:r>
          </w:p>
        </w:tc>
        <w:tc>
          <w:tcPr>
            <w:tcW w:w="1134" w:type="dxa"/>
            <w:noWrap/>
            <w:vAlign w:val="bottom"/>
            <w:hideMark/>
          </w:tcPr>
          <w:p w14:paraId="10A4680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2.47</w:t>
            </w:r>
          </w:p>
        </w:tc>
        <w:tc>
          <w:tcPr>
            <w:tcW w:w="1134" w:type="dxa"/>
            <w:noWrap/>
            <w:vAlign w:val="bottom"/>
            <w:hideMark/>
          </w:tcPr>
          <w:p w14:paraId="0E38538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12.06</w:t>
            </w:r>
          </w:p>
        </w:tc>
        <w:tc>
          <w:tcPr>
            <w:tcW w:w="1559" w:type="dxa"/>
            <w:noWrap/>
            <w:vAlign w:val="bottom"/>
            <w:hideMark/>
          </w:tcPr>
          <w:p w14:paraId="21E91A3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1328.40</w:t>
            </w:r>
          </w:p>
        </w:tc>
        <w:tc>
          <w:tcPr>
            <w:tcW w:w="993" w:type="dxa"/>
            <w:noWrap/>
            <w:vAlign w:val="bottom"/>
            <w:hideMark/>
          </w:tcPr>
          <w:p w14:paraId="06A078D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539.42</w:t>
            </w:r>
          </w:p>
        </w:tc>
        <w:tc>
          <w:tcPr>
            <w:tcW w:w="992" w:type="dxa"/>
            <w:noWrap/>
            <w:vAlign w:val="bottom"/>
            <w:hideMark/>
          </w:tcPr>
          <w:p w14:paraId="5548B2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2.00</w:t>
            </w:r>
          </w:p>
        </w:tc>
        <w:tc>
          <w:tcPr>
            <w:tcW w:w="1134" w:type="dxa"/>
            <w:noWrap/>
            <w:vAlign w:val="bottom"/>
            <w:hideMark/>
          </w:tcPr>
          <w:p w14:paraId="60F14BF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3.05</w:t>
            </w:r>
          </w:p>
        </w:tc>
        <w:tc>
          <w:tcPr>
            <w:tcW w:w="992" w:type="dxa"/>
            <w:noWrap/>
            <w:vAlign w:val="bottom"/>
            <w:hideMark/>
          </w:tcPr>
          <w:p w14:paraId="23FC638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13.90</w:t>
            </w:r>
          </w:p>
        </w:tc>
        <w:tc>
          <w:tcPr>
            <w:tcW w:w="1559" w:type="dxa"/>
            <w:noWrap/>
            <w:vAlign w:val="bottom"/>
            <w:hideMark/>
          </w:tcPr>
          <w:p w14:paraId="2483043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1178.40</w:t>
            </w:r>
          </w:p>
        </w:tc>
        <w:tc>
          <w:tcPr>
            <w:tcW w:w="993" w:type="dxa"/>
            <w:noWrap/>
            <w:vAlign w:val="bottom"/>
            <w:hideMark/>
          </w:tcPr>
          <w:p w14:paraId="51467BF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352.22</w:t>
            </w:r>
          </w:p>
        </w:tc>
      </w:tr>
      <w:tr w:rsidR="0030085D" w:rsidRPr="00F34DA3" w14:paraId="10D989A7" w14:textId="77777777" w:rsidTr="00FF0D2E">
        <w:trPr>
          <w:trHeight w:val="312"/>
          <w:jc w:val="center"/>
        </w:trPr>
        <w:tc>
          <w:tcPr>
            <w:tcW w:w="748" w:type="dxa"/>
            <w:noWrap/>
            <w:vAlign w:val="bottom"/>
            <w:hideMark/>
          </w:tcPr>
          <w:p w14:paraId="00E3125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w:t>
            </w:r>
          </w:p>
        </w:tc>
        <w:tc>
          <w:tcPr>
            <w:tcW w:w="1799" w:type="dxa"/>
            <w:vMerge w:val="restart"/>
            <w:noWrap/>
            <w:vAlign w:val="center"/>
            <w:hideMark/>
          </w:tcPr>
          <w:p w14:paraId="22432092"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SULTANPUR</w:t>
            </w:r>
          </w:p>
        </w:tc>
        <w:tc>
          <w:tcPr>
            <w:tcW w:w="992" w:type="dxa"/>
            <w:noWrap/>
            <w:vAlign w:val="bottom"/>
            <w:hideMark/>
          </w:tcPr>
          <w:p w14:paraId="044544C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3.55</w:t>
            </w:r>
          </w:p>
        </w:tc>
        <w:tc>
          <w:tcPr>
            <w:tcW w:w="1134" w:type="dxa"/>
            <w:noWrap/>
            <w:vAlign w:val="bottom"/>
            <w:hideMark/>
          </w:tcPr>
          <w:p w14:paraId="706C4D0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2.70</w:t>
            </w:r>
          </w:p>
        </w:tc>
        <w:tc>
          <w:tcPr>
            <w:tcW w:w="1134" w:type="dxa"/>
            <w:noWrap/>
            <w:vAlign w:val="bottom"/>
            <w:hideMark/>
          </w:tcPr>
          <w:p w14:paraId="05D53AF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12.29</w:t>
            </w:r>
          </w:p>
        </w:tc>
        <w:tc>
          <w:tcPr>
            <w:tcW w:w="1559" w:type="dxa"/>
            <w:noWrap/>
            <w:vAlign w:val="bottom"/>
            <w:hideMark/>
          </w:tcPr>
          <w:p w14:paraId="6042DC6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931.20</w:t>
            </w:r>
          </w:p>
        </w:tc>
        <w:tc>
          <w:tcPr>
            <w:tcW w:w="993" w:type="dxa"/>
            <w:noWrap/>
            <w:vAlign w:val="bottom"/>
            <w:hideMark/>
          </w:tcPr>
          <w:p w14:paraId="000F609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556.80</w:t>
            </w:r>
          </w:p>
        </w:tc>
        <w:tc>
          <w:tcPr>
            <w:tcW w:w="992" w:type="dxa"/>
            <w:noWrap/>
            <w:vAlign w:val="bottom"/>
            <w:hideMark/>
          </w:tcPr>
          <w:p w14:paraId="68F991F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0.56</w:t>
            </w:r>
          </w:p>
        </w:tc>
        <w:tc>
          <w:tcPr>
            <w:tcW w:w="1134" w:type="dxa"/>
            <w:noWrap/>
            <w:vAlign w:val="bottom"/>
            <w:hideMark/>
          </w:tcPr>
          <w:p w14:paraId="496290E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3.10</w:t>
            </w:r>
          </w:p>
        </w:tc>
        <w:tc>
          <w:tcPr>
            <w:tcW w:w="992" w:type="dxa"/>
            <w:noWrap/>
            <w:vAlign w:val="bottom"/>
            <w:hideMark/>
          </w:tcPr>
          <w:p w14:paraId="655D7D9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15.45</w:t>
            </w:r>
          </w:p>
        </w:tc>
        <w:tc>
          <w:tcPr>
            <w:tcW w:w="1559" w:type="dxa"/>
            <w:noWrap/>
            <w:vAlign w:val="bottom"/>
            <w:hideMark/>
          </w:tcPr>
          <w:p w14:paraId="4EA76F2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781.20</w:t>
            </w:r>
          </w:p>
        </w:tc>
        <w:tc>
          <w:tcPr>
            <w:tcW w:w="993" w:type="dxa"/>
            <w:noWrap/>
            <w:vAlign w:val="bottom"/>
            <w:hideMark/>
          </w:tcPr>
          <w:p w14:paraId="08611E7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369.60</w:t>
            </w:r>
          </w:p>
        </w:tc>
      </w:tr>
      <w:tr w:rsidR="0030085D" w:rsidRPr="00F34DA3" w14:paraId="723C780E" w14:textId="77777777" w:rsidTr="00FF0D2E">
        <w:trPr>
          <w:trHeight w:val="312"/>
          <w:jc w:val="center"/>
        </w:trPr>
        <w:tc>
          <w:tcPr>
            <w:tcW w:w="748" w:type="dxa"/>
            <w:noWrap/>
            <w:vAlign w:val="bottom"/>
            <w:hideMark/>
          </w:tcPr>
          <w:p w14:paraId="048292C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28</w:t>
            </w:r>
          </w:p>
        </w:tc>
        <w:tc>
          <w:tcPr>
            <w:tcW w:w="1799" w:type="dxa"/>
            <w:vMerge/>
            <w:vAlign w:val="center"/>
            <w:hideMark/>
          </w:tcPr>
          <w:p w14:paraId="20459E3B"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D4114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5.11</w:t>
            </w:r>
          </w:p>
        </w:tc>
        <w:tc>
          <w:tcPr>
            <w:tcW w:w="1134" w:type="dxa"/>
            <w:noWrap/>
            <w:vAlign w:val="bottom"/>
            <w:hideMark/>
          </w:tcPr>
          <w:p w14:paraId="47A7B47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5.45</w:t>
            </w:r>
          </w:p>
        </w:tc>
        <w:tc>
          <w:tcPr>
            <w:tcW w:w="1134" w:type="dxa"/>
            <w:noWrap/>
            <w:vAlign w:val="bottom"/>
            <w:hideMark/>
          </w:tcPr>
          <w:p w14:paraId="07C2699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11.83</w:t>
            </w:r>
          </w:p>
        </w:tc>
        <w:tc>
          <w:tcPr>
            <w:tcW w:w="1559" w:type="dxa"/>
            <w:noWrap/>
            <w:vAlign w:val="bottom"/>
            <w:hideMark/>
          </w:tcPr>
          <w:p w14:paraId="48594FB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760.80</w:t>
            </w:r>
          </w:p>
        </w:tc>
        <w:tc>
          <w:tcPr>
            <w:tcW w:w="993" w:type="dxa"/>
            <w:noWrap/>
            <w:vAlign w:val="bottom"/>
            <w:hideMark/>
          </w:tcPr>
          <w:p w14:paraId="25552B5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496.09</w:t>
            </w:r>
          </w:p>
        </w:tc>
        <w:tc>
          <w:tcPr>
            <w:tcW w:w="992" w:type="dxa"/>
            <w:noWrap/>
            <w:vAlign w:val="bottom"/>
            <w:hideMark/>
          </w:tcPr>
          <w:p w14:paraId="4F6C00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2.12</w:t>
            </w:r>
          </w:p>
        </w:tc>
        <w:tc>
          <w:tcPr>
            <w:tcW w:w="1134" w:type="dxa"/>
            <w:noWrap/>
            <w:vAlign w:val="bottom"/>
            <w:hideMark/>
          </w:tcPr>
          <w:p w14:paraId="7D5421B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2.30</w:t>
            </w:r>
          </w:p>
        </w:tc>
        <w:tc>
          <w:tcPr>
            <w:tcW w:w="992" w:type="dxa"/>
            <w:noWrap/>
            <w:vAlign w:val="bottom"/>
            <w:hideMark/>
          </w:tcPr>
          <w:p w14:paraId="1F9EA64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14.42</w:t>
            </w:r>
          </w:p>
        </w:tc>
        <w:tc>
          <w:tcPr>
            <w:tcW w:w="1559" w:type="dxa"/>
            <w:noWrap/>
            <w:vAlign w:val="bottom"/>
            <w:hideMark/>
          </w:tcPr>
          <w:p w14:paraId="245EA7A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610.80</w:t>
            </w:r>
          </w:p>
        </w:tc>
        <w:tc>
          <w:tcPr>
            <w:tcW w:w="993" w:type="dxa"/>
            <w:noWrap/>
            <w:vAlign w:val="bottom"/>
            <w:hideMark/>
          </w:tcPr>
          <w:p w14:paraId="5E515BD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308.89</w:t>
            </w:r>
          </w:p>
        </w:tc>
      </w:tr>
      <w:tr w:rsidR="0030085D" w:rsidRPr="00F34DA3" w14:paraId="6176398A" w14:textId="77777777" w:rsidTr="00FF0D2E">
        <w:trPr>
          <w:trHeight w:val="312"/>
          <w:jc w:val="center"/>
        </w:trPr>
        <w:tc>
          <w:tcPr>
            <w:tcW w:w="748" w:type="dxa"/>
            <w:noWrap/>
            <w:vAlign w:val="bottom"/>
            <w:hideMark/>
          </w:tcPr>
          <w:p w14:paraId="14D6991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w:t>
            </w:r>
          </w:p>
        </w:tc>
        <w:tc>
          <w:tcPr>
            <w:tcW w:w="1799" w:type="dxa"/>
            <w:vMerge/>
            <w:vAlign w:val="center"/>
            <w:hideMark/>
          </w:tcPr>
          <w:p w14:paraId="07BBBF55"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8A7C74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5.12</w:t>
            </w:r>
          </w:p>
        </w:tc>
        <w:tc>
          <w:tcPr>
            <w:tcW w:w="1134" w:type="dxa"/>
            <w:noWrap/>
            <w:vAlign w:val="bottom"/>
            <w:hideMark/>
          </w:tcPr>
          <w:p w14:paraId="6795508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5.45</w:t>
            </w:r>
          </w:p>
        </w:tc>
        <w:tc>
          <w:tcPr>
            <w:tcW w:w="1134" w:type="dxa"/>
            <w:noWrap/>
            <w:vAlign w:val="bottom"/>
            <w:hideMark/>
          </w:tcPr>
          <w:p w14:paraId="664015E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10.68</w:t>
            </w:r>
          </w:p>
        </w:tc>
        <w:tc>
          <w:tcPr>
            <w:tcW w:w="1559" w:type="dxa"/>
            <w:noWrap/>
            <w:vAlign w:val="bottom"/>
            <w:hideMark/>
          </w:tcPr>
          <w:p w14:paraId="439603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987.60</w:t>
            </w:r>
          </w:p>
        </w:tc>
        <w:tc>
          <w:tcPr>
            <w:tcW w:w="993" w:type="dxa"/>
            <w:noWrap/>
            <w:vAlign w:val="bottom"/>
            <w:hideMark/>
          </w:tcPr>
          <w:p w14:paraId="6D1A069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585.60</w:t>
            </w:r>
          </w:p>
        </w:tc>
        <w:tc>
          <w:tcPr>
            <w:tcW w:w="992" w:type="dxa"/>
            <w:noWrap/>
            <w:vAlign w:val="bottom"/>
            <w:hideMark/>
          </w:tcPr>
          <w:p w14:paraId="1A7B605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2.13</w:t>
            </w:r>
          </w:p>
        </w:tc>
        <w:tc>
          <w:tcPr>
            <w:tcW w:w="1134" w:type="dxa"/>
            <w:noWrap/>
            <w:vAlign w:val="bottom"/>
            <w:hideMark/>
          </w:tcPr>
          <w:p w14:paraId="0A2AC35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2.40</w:t>
            </w:r>
          </w:p>
        </w:tc>
        <w:tc>
          <w:tcPr>
            <w:tcW w:w="992" w:type="dxa"/>
            <w:noWrap/>
            <w:vAlign w:val="bottom"/>
            <w:hideMark/>
          </w:tcPr>
          <w:p w14:paraId="2594B82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13.12</w:t>
            </w:r>
          </w:p>
        </w:tc>
        <w:tc>
          <w:tcPr>
            <w:tcW w:w="1559" w:type="dxa"/>
            <w:noWrap/>
            <w:vAlign w:val="bottom"/>
            <w:hideMark/>
          </w:tcPr>
          <w:p w14:paraId="55685D1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789.60</w:t>
            </w:r>
          </w:p>
        </w:tc>
        <w:tc>
          <w:tcPr>
            <w:tcW w:w="993" w:type="dxa"/>
            <w:noWrap/>
            <w:vAlign w:val="bottom"/>
            <w:hideMark/>
          </w:tcPr>
          <w:p w14:paraId="1FC847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398.40</w:t>
            </w:r>
          </w:p>
        </w:tc>
      </w:tr>
      <w:tr w:rsidR="0030085D" w:rsidRPr="00F34DA3" w14:paraId="438B3976" w14:textId="77777777" w:rsidTr="00FF0D2E">
        <w:trPr>
          <w:trHeight w:val="312"/>
          <w:jc w:val="center"/>
        </w:trPr>
        <w:tc>
          <w:tcPr>
            <w:tcW w:w="748" w:type="dxa"/>
            <w:noWrap/>
            <w:vAlign w:val="bottom"/>
            <w:hideMark/>
          </w:tcPr>
          <w:p w14:paraId="0F8A4F5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w:t>
            </w:r>
          </w:p>
        </w:tc>
        <w:tc>
          <w:tcPr>
            <w:tcW w:w="1799" w:type="dxa"/>
            <w:vMerge/>
            <w:vAlign w:val="center"/>
            <w:hideMark/>
          </w:tcPr>
          <w:p w14:paraId="48122E72"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C8C989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8.61</w:t>
            </w:r>
          </w:p>
        </w:tc>
        <w:tc>
          <w:tcPr>
            <w:tcW w:w="1134" w:type="dxa"/>
            <w:noWrap/>
            <w:vAlign w:val="bottom"/>
            <w:hideMark/>
          </w:tcPr>
          <w:p w14:paraId="38C6B62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11.18</w:t>
            </w:r>
          </w:p>
        </w:tc>
        <w:tc>
          <w:tcPr>
            <w:tcW w:w="1134" w:type="dxa"/>
            <w:noWrap/>
            <w:vAlign w:val="bottom"/>
            <w:hideMark/>
          </w:tcPr>
          <w:p w14:paraId="3A46627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18.47</w:t>
            </w:r>
          </w:p>
        </w:tc>
        <w:tc>
          <w:tcPr>
            <w:tcW w:w="1559" w:type="dxa"/>
            <w:noWrap/>
            <w:vAlign w:val="bottom"/>
            <w:hideMark/>
          </w:tcPr>
          <w:p w14:paraId="393C2B7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1214.40</w:t>
            </w:r>
          </w:p>
        </w:tc>
        <w:tc>
          <w:tcPr>
            <w:tcW w:w="993" w:type="dxa"/>
            <w:noWrap/>
            <w:vAlign w:val="bottom"/>
            <w:hideMark/>
          </w:tcPr>
          <w:p w14:paraId="545C9C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540.00</w:t>
            </w:r>
          </w:p>
        </w:tc>
        <w:tc>
          <w:tcPr>
            <w:tcW w:w="992" w:type="dxa"/>
            <w:noWrap/>
            <w:vAlign w:val="bottom"/>
            <w:hideMark/>
          </w:tcPr>
          <w:p w14:paraId="7FE4D33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5.62</w:t>
            </w:r>
          </w:p>
        </w:tc>
        <w:tc>
          <w:tcPr>
            <w:tcW w:w="1134" w:type="dxa"/>
            <w:noWrap/>
            <w:vAlign w:val="bottom"/>
            <w:hideMark/>
          </w:tcPr>
          <w:p w14:paraId="0886F8D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992" w:type="dxa"/>
            <w:noWrap/>
            <w:vAlign w:val="bottom"/>
            <w:hideMark/>
          </w:tcPr>
          <w:p w14:paraId="3D05E5B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10.28</w:t>
            </w:r>
          </w:p>
        </w:tc>
        <w:tc>
          <w:tcPr>
            <w:tcW w:w="1559" w:type="dxa"/>
            <w:noWrap/>
            <w:vAlign w:val="bottom"/>
            <w:hideMark/>
          </w:tcPr>
          <w:p w14:paraId="264A767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975.60</w:t>
            </w:r>
          </w:p>
        </w:tc>
        <w:tc>
          <w:tcPr>
            <w:tcW w:w="993" w:type="dxa"/>
            <w:noWrap/>
            <w:vAlign w:val="bottom"/>
            <w:hideMark/>
          </w:tcPr>
          <w:p w14:paraId="11B0B7E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352.80</w:t>
            </w:r>
          </w:p>
        </w:tc>
      </w:tr>
      <w:tr w:rsidR="0030085D" w:rsidRPr="00F34DA3" w14:paraId="7EE1A4C4" w14:textId="77777777" w:rsidTr="00FF0D2E">
        <w:trPr>
          <w:trHeight w:val="312"/>
          <w:jc w:val="center"/>
        </w:trPr>
        <w:tc>
          <w:tcPr>
            <w:tcW w:w="748" w:type="dxa"/>
            <w:noWrap/>
            <w:vAlign w:val="bottom"/>
            <w:hideMark/>
          </w:tcPr>
          <w:p w14:paraId="4F282DF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w:t>
            </w:r>
          </w:p>
        </w:tc>
        <w:tc>
          <w:tcPr>
            <w:tcW w:w="1799" w:type="dxa"/>
            <w:vMerge/>
            <w:vAlign w:val="center"/>
            <w:hideMark/>
          </w:tcPr>
          <w:p w14:paraId="53787595"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43C3F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5.55</w:t>
            </w:r>
          </w:p>
        </w:tc>
        <w:tc>
          <w:tcPr>
            <w:tcW w:w="1134" w:type="dxa"/>
            <w:noWrap/>
            <w:vAlign w:val="bottom"/>
            <w:hideMark/>
          </w:tcPr>
          <w:p w14:paraId="75C10D8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9.34</w:t>
            </w:r>
          </w:p>
        </w:tc>
        <w:tc>
          <w:tcPr>
            <w:tcW w:w="1134" w:type="dxa"/>
            <w:noWrap/>
            <w:vAlign w:val="bottom"/>
            <w:hideMark/>
          </w:tcPr>
          <w:p w14:paraId="0A31D6F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9.77</w:t>
            </w:r>
          </w:p>
        </w:tc>
        <w:tc>
          <w:tcPr>
            <w:tcW w:w="1559" w:type="dxa"/>
            <w:noWrap/>
            <w:vAlign w:val="bottom"/>
            <w:hideMark/>
          </w:tcPr>
          <w:p w14:paraId="35111F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1158.00</w:t>
            </w:r>
          </w:p>
        </w:tc>
        <w:tc>
          <w:tcPr>
            <w:tcW w:w="993" w:type="dxa"/>
            <w:noWrap/>
            <w:vAlign w:val="bottom"/>
            <w:hideMark/>
          </w:tcPr>
          <w:p w14:paraId="6CEA5E5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559.20</w:t>
            </w:r>
          </w:p>
        </w:tc>
        <w:tc>
          <w:tcPr>
            <w:tcW w:w="992" w:type="dxa"/>
            <w:noWrap/>
            <w:vAlign w:val="bottom"/>
            <w:hideMark/>
          </w:tcPr>
          <w:p w14:paraId="7632A84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2.56</w:t>
            </w:r>
          </w:p>
        </w:tc>
        <w:tc>
          <w:tcPr>
            <w:tcW w:w="1134" w:type="dxa"/>
            <w:noWrap/>
            <w:vAlign w:val="bottom"/>
            <w:hideMark/>
          </w:tcPr>
          <w:p w14:paraId="106F19F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3.66</w:t>
            </w:r>
          </w:p>
        </w:tc>
        <w:tc>
          <w:tcPr>
            <w:tcW w:w="992" w:type="dxa"/>
            <w:noWrap/>
            <w:vAlign w:val="bottom"/>
            <w:hideMark/>
          </w:tcPr>
          <w:p w14:paraId="1144E98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11.06</w:t>
            </w:r>
          </w:p>
        </w:tc>
        <w:tc>
          <w:tcPr>
            <w:tcW w:w="1559" w:type="dxa"/>
            <w:noWrap/>
            <w:vAlign w:val="bottom"/>
            <w:hideMark/>
          </w:tcPr>
          <w:p w14:paraId="1BBFF27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957.60</w:t>
            </w:r>
          </w:p>
        </w:tc>
        <w:tc>
          <w:tcPr>
            <w:tcW w:w="993" w:type="dxa"/>
            <w:noWrap/>
            <w:vAlign w:val="bottom"/>
            <w:hideMark/>
          </w:tcPr>
          <w:p w14:paraId="2DC5232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372.00</w:t>
            </w:r>
          </w:p>
        </w:tc>
      </w:tr>
      <w:tr w:rsidR="0030085D" w:rsidRPr="00F34DA3" w14:paraId="76404733" w14:textId="77777777" w:rsidTr="00FF0D2E">
        <w:trPr>
          <w:trHeight w:val="312"/>
          <w:jc w:val="center"/>
        </w:trPr>
        <w:tc>
          <w:tcPr>
            <w:tcW w:w="748" w:type="dxa"/>
            <w:noWrap/>
            <w:vAlign w:val="bottom"/>
            <w:hideMark/>
          </w:tcPr>
          <w:p w14:paraId="317AF61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w:t>
            </w:r>
          </w:p>
        </w:tc>
        <w:tc>
          <w:tcPr>
            <w:tcW w:w="1799" w:type="dxa"/>
            <w:vMerge/>
            <w:vAlign w:val="center"/>
            <w:hideMark/>
          </w:tcPr>
          <w:p w14:paraId="554029DF"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993357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6.58</w:t>
            </w:r>
          </w:p>
        </w:tc>
        <w:tc>
          <w:tcPr>
            <w:tcW w:w="1134" w:type="dxa"/>
            <w:noWrap/>
            <w:vAlign w:val="bottom"/>
            <w:hideMark/>
          </w:tcPr>
          <w:p w14:paraId="3F76EDD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8.88</w:t>
            </w:r>
          </w:p>
        </w:tc>
        <w:tc>
          <w:tcPr>
            <w:tcW w:w="1134" w:type="dxa"/>
            <w:noWrap/>
            <w:vAlign w:val="bottom"/>
            <w:hideMark/>
          </w:tcPr>
          <w:p w14:paraId="508E781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4.04</w:t>
            </w:r>
          </w:p>
        </w:tc>
        <w:tc>
          <w:tcPr>
            <w:tcW w:w="1559" w:type="dxa"/>
            <w:noWrap/>
            <w:vAlign w:val="bottom"/>
            <w:hideMark/>
          </w:tcPr>
          <w:p w14:paraId="04A1EC4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1101.60</w:t>
            </w:r>
          </w:p>
        </w:tc>
        <w:tc>
          <w:tcPr>
            <w:tcW w:w="993" w:type="dxa"/>
            <w:noWrap/>
            <w:vAlign w:val="bottom"/>
            <w:hideMark/>
          </w:tcPr>
          <w:p w14:paraId="52F295D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409.43</w:t>
            </w:r>
          </w:p>
        </w:tc>
        <w:tc>
          <w:tcPr>
            <w:tcW w:w="992" w:type="dxa"/>
            <w:noWrap/>
            <w:vAlign w:val="bottom"/>
            <w:hideMark/>
          </w:tcPr>
          <w:p w14:paraId="3F6C4E5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3.59</w:t>
            </w:r>
          </w:p>
        </w:tc>
        <w:tc>
          <w:tcPr>
            <w:tcW w:w="1134" w:type="dxa"/>
            <w:noWrap/>
            <w:vAlign w:val="bottom"/>
            <w:hideMark/>
          </w:tcPr>
          <w:p w14:paraId="3905967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4.24</w:t>
            </w:r>
          </w:p>
        </w:tc>
        <w:tc>
          <w:tcPr>
            <w:tcW w:w="992" w:type="dxa"/>
            <w:noWrap/>
            <w:vAlign w:val="bottom"/>
            <w:hideMark/>
          </w:tcPr>
          <w:p w14:paraId="266A955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11.57</w:t>
            </w:r>
          </w:p>
        </w:tc>
        <w:tc>
          <w:tcPr>
            <w:tcW w:w="1559" w:type="dxa"/>
            <w:noWrap/>
            <w:vAlign w:val="bottom"/>
            <w:hideMark/>
          </w:tcPr>
          <w:p w14:paraId="61F1293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832.80</w:t>
            </w:r>
          </w:p>
        </w:tc>
        <w:tc>
          <w:tcPr>
            <w:tcW w:w="993" w:type="dxa"/>
            <w:noWrap/>
            <w:vAlign w:val="bottom"/>
            <w:hideMark/>
          </w:tcPr>
          <w:p w14:paraId="7BC601C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222.23</w:t>
            </w:r>
          </w:p>
        </w:tc>
      </w:tr>
      <w:tr w:rsidR="0030085D" w:rsidRPr="00F34DA3" w14:paraId="5F0A0623" w14:textId="77777777" w:rsidTr="00FF0D2E">
        <w:trPr>
          <w:trHeight w:val="312"/>
          <w:jc w:val="center"/>
        </w:trPr>
        <w:tc>
          <w:tcPr>
            <w:tcW w:w="748" w:type="dxa"/>
            <w:noWrap/>
            <w:vAlign w:val="bottom"/>
            <w:hideMark/>
          </w:tcPr>
          <w:p w14:paraId="1AF86A0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w:t>
            </w:r>
          </w:p>
        </w:tc>
        <w:tc>
          <w:tcPr>
            <w:tcW w:w="1799" w:type="dxa"/>
            <w:vMerge w:val="restart"/>
            <w:noWrap/>
            <w:vAlign w:val="center"/>
            <w:hideMark/>
          </w:tcPr>
          <w:p w14:paraId="4708B482"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DANTI</w:t>
            </w:r>
          </w:p>
        </w:tc>
        <w:tc>
          <w:tcPr>
            <w:tcW w:w="992" w:type="dxa"/>
            <w:noWrap/>
            <w:vAlign w:val="bottom"/>
            <w:hideMark/>
          </w:tcPr>
          <w:p w14:paraId="3401C5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2.68</w:t>
            </w:r>
          </w:p>
        </w:tc>
        <w:tc>
          <w:tcPr>
            <w:tcW w:w="1134" w:type="dxa"/>
            <w:noWrap/>
            <w:vAlign w:val="bottom"/>
            <w:hideMark/>
          </w:tcPr>
          <w:p w14:paraId="43111CB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6.36</w:t>
            </w:r>
          </w:p>
        </w:tc>
        <w:tc>
          <w:tcPr>
            <w:tcW w:w="1134" w:type="dxa"/>
            <w:noWrap/>
            <w:vAlign w:val="bottom"/>
            <w:hideMark/>
          </w:tcPr>
          <w:p w14:paraId="0288238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14.81</w:t>
            </w:r>
          </w:p>
        </w:tc>
        <w:tc>
          <w:tcPr>
            <w:tcW w:w="1559" w:type="dxa"/>
            <w:noWrap/>
            <w:vAlign w:val="bottom"/>
            <w:hideMark/>
          </w:tcPr>
          <w:p w14:paraId="3BC7B39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703.20</w:t>
            </w:r>
          </w:p>
        </w:tc>
        <w:tc>
          <w:tcPr>
            <w:tcW w:w="993" w:type="dxa"/>
            <w:noWrap/>
            <w:vAlign w:val="bottom"/>
            <w:hideMark/>
          </w:tcPr>
          <w:p w14:paraId="774218A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340.74</w:t>
            </w:r>
          </w:p>
        </w:tc>
        <w:tc>
          <w:tcPr>
            <w:tcW w:w="992" w:type="dxa"/>
            <w:noWrap/>
            <w:vAlign w:val="bottom"/>
            <w:hideMark/>
          </w:tcPr>
          <w:p w14:paraId="3DB98DB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0.69</w:t>
            </w:r>
          </w:p>
        </w:tc>
        <w:tc>
          <w:tcPr>
            <w:tcW w:w="1134" w:type="dxa"/>
            <w:noWrap/>
            <w:vAlign w:val="bottom"/>
            <w:hideMark/>
          </w:tcPr>
          <w:p w14:paraId="127FBD9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3.00</w:t>
            </w:r>
          </w:p>
        </w:tc>
        <w:tc>
          <w:tcPr>
            <w:tcW w:w="992" w:type="dxa"/>
            <w:noWrap/>
            <w:vAlign w:val="bottom"/>
            <w:hideMark/>
          </w:tcPr>
          <w:p w14:paraId="499A191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39.07</w:t>
            </w:r>
          </w:p>
        </w:tc>
        <w:tc>
          <w:tcPr>
            <w:tcW w:w="1559" w:type="dxa"/>
            <w:noWrap/>
            <w:vAlign w:val="bottom"/>
            <w:hideMark/>
          </w:tcPr>
          <w:p w14:paraId="37C12DC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553.20</w:t>
            </w:r>
          </w:p>
        </w:tc>
        <w:tc>
          <w:tcPr>
            <w:tcW w:w="993" w:type="dxa"/>
            <w:noWrap/>
            <w:vAlign w:val="bottom"/>
            <w:hideMark/>
          </w:tcPr>
          <w:p w14:paraId="0906A58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153.54</w:t>
            </w:r>
          </w:p>
        </w:tc>
      </w:tr>
      <w:tr w:rsidR="0030085D" w:rsidRPr="00F34DA3" w14:paraId="2FDC8686" w14:textId="77777777" w:rsidTr="00FF0D2E">
        <w:trPr>
          <w:trHeight w:val="312"/>
          <w:jc w:val="center"/>
        </w:trPr>
        <w:tc>
          <w:tcPr>
            <w:tcW w:w="748" w:type="dxa"/>
            <w:noWrap/>
            <w:vAlign w:val="bottom"/>
            <w:hideMark/>
          </w:tcPr>
          <w:p w14:paraId="1E9A467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w:t>
            </w:r>
          </w:p>
        </w:tc>
        <w:tc>
          <w:tcPr>
            <w:tcW w:w="1799" w:type="dxa"/>
            <w:vMerge/>
            <w:vAlign w:val="center"/>
            <w:hideMark/>
          </w:tcPr>
          <w:p w14:paraId="1F8EA76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EB85E7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2.37</w:t>
            </w:r>
          </w:p>
        </w:tc>
        <w:tc>
          <w:tcPr>
            <w:tcW w:w="1134" w:type="dxa"/>
            <w:noWrap/>
            <w:vAlign w:val="bottom"/>
            <w:hideMark/>
          </w:tcPr>
          <w:p w14:paraId="420D3C2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9.57</w:t>
            </w:r>
          </w:p>
        </w:tc>
        <w:tc>
          <w:tcPr>
            <w:tcW w:w="1134" w:type="dxa"/>
            <w:noWrap/>
            <w:vAlign w:val="bottom"/>
            <w:hideMark/>
          </w:tcPr>
          <w:p w14:paraId="10CA334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19.39</w:t>
            </w:r>
          </w:p>
        </w:tc>
        <w:tc>
          <w:tcPr>
            <w:tcW w:w="1559" w:type="dxa"/>
            <w:noWrap/>
            <w:vAlign w:val="bottom"/>
            <w:hideMark/>
          </w:tcPr>
          <w:p w14:paraId="381D4B8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1556.40</w:t>
            </w:r>
          </w:p>
        </w:tc>
        <w:tc>
          <w:tcPr>
            <w:tcW w:w="993" w:type="dxa"/>
            <w:noWrap/>
            <w:vAlign w:val="bottom"/>
            <w:hideMark/>
          </w:tcPr>
          <w:p w14:paraId="56E88BF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271.46</w:t>
            </w:r>
          </w:p>
        </w:tc>
        <w:tc>
          <w:tcPr>
            <w:tcW w:w="992" w:type="dxa"/>
            <w:noWrap/>
            <w:vAlign w:val="bottom"/>
            <w:hideMark/>
          </w:tcPr>
          <w:p w14:paraId="324E1C2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1.34</w:t>
            </w:r>
          </w:p>
        </w:tc>
        <w:tc>
          <w:tcPr>
            <w:tcW w:w="1134" w:type="dxa"/>
            <w:noWrap/>
            <w:vAlign w:val="bottom"/>
            <w:hideMark/>
          </w:tcPr>
          <w:p w14:paraId="799A0DE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3.07</w:t>
            </w:r>
          </w:p>
        </w:tc>
        <w:tc>
          <w:tcPr>
            <w:tcW w:w="992" w:type="dxa"/>
            <w:noWrap/>
            <w:vAlign w:val="bottom"/>
            <w:hideMark/>
          </w:tcPr>
          <w:p w14:paraId="26154B8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40.10</w:t>
            </w:r>
          </w:p>
        </w:tc>
        <w:tc>
          <w:tcPr>
            <w:tcW w:w="1559" w:type="dxa"/>
            <w:noWrap/>
            <w:vAlign w:val="bottom"/>
            <w:hideMark/>
          </w:tcPr>
          <w:p w14:paraId="19FFAC2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1406.40</w:t>
            </w:r>
          </w:p>
        </w:tc>
        <w:tc>
          <w:tcPr>
            <w:tcW w:w="993" w:type="dxa"/>
            <w:noWrap/>
            <w:vAlign w:val="bottom"/>
            <w:hideMark/>
          </w:tcPr>
          <w:p w14:paraId="007BFE6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84.26</w:t>
            </w:r>
          </w:p>
        </w:tc>
      </w:tr>
      <w:tr w:rsidR="0030085D" w:rsidRPr="00F34DA3" w14:paraId="42A3B8BA" w14:textId="77777777" w:rsidTr="00FF0D2E">
        <w:trPr>
          <w:trHeight w:val="312"/>
          <w:jc w:val="center"/>
        </w:trPr>
        <w:tc>
          <w:tcPr>
            <w:tcW w:w="748" w:type="dxa"/>
            <w:noWrap/>
            <w:vAlign w:val="bottom"/>
            <w:hideMark/>
          </w:tcPr>
          <w:p w14:paraId="3A217DE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w:t>
            </w:r>
          </w:p>
        </w:tc>
        <w:tc>
          <w:tcPr>
            <w:tcW w:w="1799" w:type="dxa"/>
            <w:vMerge/>
            <w:vAlign w:val="center"/>
            <w:hideMark/>
          </w:tcPr>
          <w:p w14:paraId="31E6CC63"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E3BB13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3.31</w:t>
            </w:r>
          </w:p>
        </w:tc>
        <w:tc>
          <w:tcPr>
            <w:tcW w:w="1134" w:type="dxa"/>
            <w:noWrap/>
            <w:vAlign w:val="bottom"/>
            <w:hideMark/>
          </w:tcPr>
          <w:p w14:paraId="5309FD6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13.01</w:t>
            </w:r>
          </w:p>
        </w:tc>
        <w:tc>
          <w:tcPr>
            <w:tcW w:w="1134" w:type="dxa"/>
            <w:noWrap/>
            <w:vAlign w:val="bottom"/>
            <w:hideMark/>
          </w:tcPr>
          <w:p w14:paraId="414BD08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15.04</w:t>
            </w:r>
          </w:p>
        </w:tc>
        <w:tc>
          <w:tcPr>
            <w:tcW w:w="1559" w:type="dxa"/>
            <w:noWrap/>
            <w:vAlign w:val="bottom"/>
            <w:hideMark/>
          </w:tcPr>
          <w:p w14:paraId="148ACE8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1044.00</w:t>
            </w:r>
          </w:p>
        </w:tc>
        <w:tc>
          <w:tcPr>
            <w:tcW w:w="993" w:type="dxa"/>
            <w:noWrap/>
            <w:vAlign w:val="bottom"/>
            <w:hideMark/>
          </w:tcPr>
          <w:p w14:paraId="2C2155C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90.00</w:t>
            </w:r>
          </w:p>
        </w:tc>
        <w:tc>
          <w:tcPr>
            <w:tcW w:w="992" w:type="dxa"/>
            <w:noWrap/>
            <w:vAlign w:val="bottom"/>
            <w:hideMark/>
          </w:tcPr>
          <w:p w14:paraId="15E4732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0.92</w:t>
            </w:r>
          </w:p>
        </w:tc>
        <w:tc>
          <w:tcPr>
            <w:tcW w:w="1134" w:type="dxa"/>
            <w:noWrap/>
            <w:vAlign w:val="bottom"/>
            <w:hideMark/>
          </w:tcPr>
          <w:p w14:paraId="7821AFE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3.66</w:t>
            </w:r>
          </w:p>
        </w:tc>
        <w:tc>
          <w:tcPr>
            <w:tcW w:w="992" w:type="dxa"/>
            <w:noWrap/>
            <w:vAlign w:val="bottom"/>
            <w:hideMark/>
          </w:tcPr>
          <w:p w14:paraId="3F65EE8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37.01</w:t>
            </w:r>
          </w:p>
        </w:tc>
        <w:tc>
          <w:tcPr>
            <w:tcW w:w="1559" w:type="dxa"/>
            <w:noWrap/>
            <w:vAlign w:val="bottom"/>
            <w:hideMark/>
          </w:tcPr>
          <w:p w14:paraId="447BD70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894.00</w:t>
            </w:r>
          </w:p>
        </w:tc>
        <w:tc>
          <w:tcPr>
            <w:tcW w:w="993" w:type="dxa"/>
            <w:noWrap/>
            <w:vAlign w:val="bottom"/>
            <w:hideMark/>
          </w:tcPr>
          <w:p w14:paraId="5DF6082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100.80</w:t>
            </w:r>
          </w:p>
        </w:tc>
      </w:tr>
      <w:tr w:rsidR="0030085D" w:rsidRPr="00F34DA3" w14:paraId="3F4D47C2" w14:textId="77777777" w:rsidTr="00FF0D2E">
        <w:trPr>
          <w:trHeight w:val="312"/>
          <w:jc w:val="center"/>
        </w:trPr>
        <w:tc>
          <w:tcPr>
            <w:tcW w:w="748" w:type="dxa"/>
            <w:noWrap/>
            <w:vAlign w:val="bottom"/>
            <w:hideMark/>
          </w:tcPr>
          <w:p w14:paraId="1DF29B6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w:t>
            </w:r>
          </w:p>
        </w:tc>
        <w:tc>
          <w:tcPr>
            <w:tcW w:w="1799" w:type="dxa"/>
            <w:vMerge/>
            <w:vAlign w:val="center"/>
            <w:hideMark/>
          </w:tcPr>
          <w:p w14:paraId="7F3F899D"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38F40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2.64</w:t>
            </w:r>
          </w:p>
        </w:tc>
        <w:tc>
          <w:tcPr>
            <w:tcW w:w="1134" w:type="dxa"/>
            <w:noWrap/>
            <w:vAlign w:val="bottom"/>
            <w:hideMark/>
          </w:tcPr>
          <w:p w14:paraId="69B4C5C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7.28</w:t>
            </w:r>
          </w:p>
        </w:tc>
        <w:tc>
          <w:tcPr>
            <w:tcW w:w="1134" w:type="dxa"/>
            <w:noWrap/>
            <w:vAlign w:val="bottom"/>
            <w:hideMark/>
          </w:tcPr>
          <w:p w14:paraId="5713E83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11.82</w:t>
            </w:r>
          </w:p>
        </w:tc>
        <w:tc>
          <w:tcPr>
            <w:tcW w:w="1559" w:type="dxa"/>
            <w:noWrap/>
            <w:vAlign w:val="bottom"/>
            <w:hideMark/>
          </w:tcPr>
          <w:p w14:paraId="31C1458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817.20</w:t>
            </w:r>
          </w:p>
        </w:tc>
        <w:tc>
          <w:tcPr>
            <w:tcW w:w="993" w:type="dxa"/>
            <w:noWrap/>
            <w:vAlign w:val="bottom"/>
            <w:hideMark/>
          </w:tcPr>
          <w:p w14:paraId="5E96007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124.09</w:t>
            </w:r>
          </w:p>
        </w:tc>
        <w:tc>
          <w:tcPr>
            <w:tcW w:w="992" w:type="dxa"/>
            <w:noWrap/>
            <w:vAlign w:val="bottom"/>
            <w:hideMark/>
          </w:tcPr>
          <w:p w14:paraId="3B9C07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5.41</w:t>
            </w:r>
          </w:p>
        </w:tc>
        <w:tc>
          <w:tcPr>
            <w:tcW w:w="1134" w:type="dxa"/>
            <w:noWrap/>
            <w:vAlign w:val="bottom"/>
            <w:hideMark/>
          </w:tcPr>
          <w:p w14:paraId="6BD9B86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4.13</w:t>
            </w:r>
          </w:p>
        </w:tc>
        <w:tc>
          <w:tcPr>
            <w:tcW w:w="992" w:type="dxa"/>
            <w:noWrap/>
            <w:vAlign w:val="bottom"/>
            <w:hideMark/>
          </w:tcPr>
          <w:p w14:paraId="1A83687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51.86</w:t>
            </w:r>
          </w:p>
        </w:tc>
        <w:tc>
          <w:tcPr>
            <w:tcW w:w="1559" w:type="dxa"/>
            <w:noWrap/>
            <w:vAlign w:val="bottom"/>
            <w:hideMark/>
          </w:tcPr>
          <w:p w14:paraId="3E4C31A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667.20</w:t>
            </w:r>
          </w:p>
        </w:tc>
        <w:tc>
          <w:tcPr>
            <w:tcW w:w="993" w:type="dxa"/>
            <w:noWrap/>
            <w:vAlign w:val="bottom"/>
            <w:hideMark/>
          </w:tcPr>
          <w:p w14:paraId="0C193D3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126.00</w:t>
            </w:r>
          </w:p>
        </w:tc>
      </w:tr>
      <w:tr w:rsidR="0030085D" w:rsidRPr="00F34DA3" w14:paraId="2A1369B1" w14:textId="77777777" w:rsidTr="00FF0D2E">
        <w:trPr>
          <w:trHeight w:val="312"/>
          <w:jc w:val="center"/>
        </w:trPr>
        <w:tc>
          <w:tcPr>
            <w:tcW w:w="748" w:type="dxa"/>
            <w:noWrap/>
            <w:vAlign w:val="bottom"/>
            <w:hideMark/>
          </w:tcPr>
          <w:p w14:paraId="12C6B7D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w:t>
            </w:r>
          </w:p>
        </w:tc>
        <w:tc>
          <w:tcPr>
            <w:tcW w:w="1799" w:type="dxa"/>
            <w:vMerge/>
            <w:vAlign w:val="center"/>
            <w:hideMark/>
          </w:tcPr>
          <w:p w14:paraId="6C878F31"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8D2DB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2.65</w:t>
            </w:r>
          </w:p>
        </w:tc>
        <w:tc>
          <w:tcPr>
            <w:tcW w:w="1134" w:type="dxa"/>
            <w:noWrap/>
            <w:vAlign w:val="bottom"/>
            <w:hideMark/>
          </w:tcPr>
          <w:p w14:paraId="6E1F499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10.26</w:t>
            </w:r>
          </w:p>
        </w:tc>
        <w:tc>
          <w:tcPr>
            <w:tcW w:w="1134" w:type="dxa"/>
            <w:noWrap/>
            <w:vAlign w:val="bottom"/>
            <w:hideMark/>
          </w:tcPr>
          <w:p w14:paraId="415772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13.43</w:t>
            </w:r>
          </w:p>
        </w:tc>
        <w:tc>
          <w:tcPr>
            <w:tcW w:w="1559" w:type="dxa"/>
            <w:noWrap/>
            <w:vAlign w:val="bottom"/>
            <w:hideMark/>
          </w:tcPr>
          <w:p w14:paraId="52CCFB7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1498.80</w:t>
            </w:r>
          </w:p>
        </w:tc>
        <w:tc>
          <w:tcPr>
            <w:tcW w:w="993" w:type="dxa"/>
            <w:noWrap/>
            <w:vAlign w:val="bottom"/>
            <w:hideMark/>
          </w:tcPr>
          <w:p w14:paraId="1CD8BFF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193.37</w:t>
            </w:r>
          </w:p>
        </w:tc>
        <w:tc>
          <w:tcPr>
            <w:tcW w:w="992" w:type="dxa"/>
            <w:noWrap/>
            <w:vAlign w:val="bottom"/>
            <w:hideMark/>
          </w:tcPr>
          <w:p w14:paraId="4249C4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0.97</w:t>
            </w:r>
          </w:p>
        </w:tc>
        <w:tc>
          <w:tcPr>
            <w:tcW w:w="1134" w:type="dxa"/>
            <w:noWrap/>
            <w:vAlign w:val="bottom"/>
            <w:hideMark/>
          </w:tcPr>
          <w:p w14:paraId="22FC4F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4.78</w:t>
            </w:r>
          </w:p>
        </w:tc>
        <w:tc>
          <w:tcPr>
            <w:tcW w:w="992" w:type="dxa"/>
            <w:noWrap/>
            <w:vAlign w:val="bottom"/>
            <w:hideMark/>
          </w:tcPr>
          <w:p w14:paraId="447D35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40.66</w:t>
            </w:r>
          </w:p>
        </w:tc>
        <w:tc>
          <w:tcPr>
            <w:tcW w:w="1559" w:type="dxa"/>
            <w:noWrap/>
            <w:vAlign w:val="bottom"/>
            <w:hideMark/>
          </w:tcPr>
          <w:p w14:paraId="127252E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1348.80</w:t>
            </w:r>
          </w:p>
        </w:tc>
        <w:tc>
          <w:tcPr>
            <w:tcW w:w="993" w:type="dxa"/>
            <w:noWrap/>
            <w:vAlign w:val="bottom"/>
            <w:hideMark/>
          </w:tcPr>
          <w:p w14:paraId="46E3BE9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133.20</w:t>
            </w:r>
          </w:p>
        </w:tc>
      </w:tr>
      <w:tr w:rsidR="0030085D" w:rsidRPr="00F34DA3" w14:paraId="5E5B1985" w14:textId="77777777" w:rsidTr="00FF0D2E">
        <w:trPr>
          <w:trHeight w:val="312"/>
          <w:jc w:val="center"/>
        </w:trPr>
        <w:tc>
          <w:tcPr>
            <w:tcW w:w="748" w:type="dxa"/>
            <w:noWrap/>
            <w:vAlign w:val="bottom"/>
            <w:hideMark/>
          </w:tcPr>
          <w:p w14:paraId="45CA860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38</w:t>
            </w:r>
          </w:p>
        </w:tc>
        <w:tc>
          <w:tcPr>
            <w:tcW w:w="1799" w:type="dxa"/>
            <w:vMerge/>
            <w:vAlign w:val="center"/>
            <w:hideMark/>
          </w:tcPr>
          <w:p w14:paraId="0585063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B4BA0D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3.68</w:t>
            </w:r>
          </w:p>
        </w:tc>
        <w:tc>
          <w:tcPr>
            <w:tcW w:w="1134" w:type="dxa"/>
            <w:noWrap/>
            <w:vAlign w:val="bottom"/>
            <w:hideMark/>
          </w:tcPr>
          <w:p w14:paraId="7F65B7B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9.80</w:t>
            </w:r>
          </w:p>
        </w:tc>
        <w:tc>
          <w:tcPr>
            <w:tcW w:w="1134" w:type="dxa"/>
            <w:noWrap/>
            <w:vAlign w:val="bottom"/>
            <w:hideMark/>
          </w:tcPr>
          <w:p w14:paraId="7C46958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8.85</w:t>
            </w:r>
          </w:p>
        </w:tc>
        <w:tc>
          <w:tcPr>
            <w:tcW w:w="1559" w:type="dxa"/>
            <w:noWrap/>
            <w:vAlign w:val="bottom"/>
            <w:hideMark/>
          </w:tcPr>
          <w:p w14:paraId="3AE2CA4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1839.60</w:t>
            </w:r>
          </w:p>
        </w:tc>
        <w:tc>
          <w:tcPr>
            <w:tcW w:w="993" w:type="dxa"/>
            <w:noWrap/>
            <w:vAlign w:val="bottom"/>
            <w:hideMark/>
          </w:tcPr>
          <w:p w14:paraId="29772A9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228.13</w:t>
            </w:r>
          </w:p>
        </w:tc>
        <w:tc>
          <w:tcPr>
            <w:tcW w:w="992" w:type="dxa"/>
            <w:noWrap/>
            <w:vAlign w:val="bottom"/>
            <w:hideMark/>
          </w:tcPr>
          <w:p w14:paraId="5BA89A3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1.05</w:t>
            </w:r>
          </w:p>
        </w:tc>
        <w:tc>
          <w:tcPr>
            <w:tcW w:w="1134" w:type="dxa"/>
            <w:noWrap/>
            <w:vAlign w:val="bottom"/>
            <w:hideMark/>
          </w:tcPr>
          <w:p w14:paraId="6E305FB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4.65</w:t>
            </w:r>
          </w:p>
        </w:tc>
        <w:tc>
          <w:tcPr>
            <w:tcW w:w="992" w:type="dxa"/>
            <w:noWrap/>
            <w:vAlign w:val="bottom"/>
            <w:hideMark/>
          </w:tcPr>
          <w:p w14:paraId="50D574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23.81</w:t>
            </w:r>
          </w:p>
        </w:tc>
        <w:tc>
          <w:tcPr>
            <w:tcW w:w="1559" w:type="dxa"/>
            <w:noWrap/>
            <w:vAlign w:val="bottom"/>
            <w:hideMark/>
          </w:tcPr>
          <w:p w14:paraId="27E458F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1689.60</w:t>
            </w:r>
          </w:p>
        </w:tc>
        <w:tc>
          <w:tcPr>
            <w:tcW w:w="993" w:type="dxa"/>
            <w:noWrap/>
            <w:vAlign w:val="bottom"/>
            <w:hideMark/>
          </w:tcPr>
          <w:p w14:paraId="7E35506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104.40</w:t>
            </w:r>
          </w:p>
        </w:tc>
      </w:tr>
      <w:tr w:rsidR="0030085D" w:rsidRPr="00F34DA3" w14:paraId="73417288" w14:textId="77777777" w:rsidTr="00FF0D2E">
        <w:trPr>
          <w:trHeight w:val="312"/>
          <w:jc w:val="center"/>
        </w:trPr>
        <w:tc>
          <w:tcPr>
            <w:tcW w:w="748" w:type="dxa"/>
            <w:noWrap/>
            <w:vAlign w:val="bottom"/>
            <w:hideMark/>
          </w:tcPr>
          <w:p w14:paraId="67EEFED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w:t>
            </w:r>
          </w:p>
        </w:tc>
        <w:tc>
          <w:tcPr>
            <w:tcW w:w="1799" w:type="dxa"/>
            <w:vMerge/>
            <w:vAlign w:val="center"/>
            <w:hideMark/>
          </w:tcPr>
          <w:p w14:paraId="56B49F01"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A44DC1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3.04</w:t>
            </w:r>
          </w:p>
        </w:tc>
        <w:tc>
          <w:tcPr>
            <w:tcW w:w="1134" w:type="dxa"/>
            <w:noWrap/>
            <w:vAlign w:val="bottom"/>
            <w:hideMark/>
          </w:tcPr>
          <w:p w14:paraId="6EBBC8A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10.26</w:t>
            </w:r>
          </w:p>
        </w:tc>
        <w:tc>
          <w:tcPr>
            <w:tcW w:w="1134" w:type="dxa"/>
            <w:noWrap/>
            <w:vAlign w:val="bottom"/>
            <w:hideMark/>
          </w:tcPr>
          <w:p w14:paraId="350C88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12.52</w:t>
            </w:r>
          </w:p>
        </w:tc>
        <w:tc>
          <w:tcPr>
            <w:tcW w:w="1559" w:type="dxa"/>
            <w:noWrap/>
            <w:vAlign w:val="bottom"/>
            <w:hideMark/>
          </w:tcPr>
          <w:p w14:paraId="3CD9AF0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1556.40</w:t>
            </w:r>
          </w:p>
        </w:tc>
        <w:tc>
          <w:tcPr>
            <w:tcW w:w="993" w:type="dxa"/>
            <w:noWrap/>
            <w:vAlign w:val="bottom"/>
            <w:hideMark/>
          </w:tcPr>
          <w:p w14:paraId="061BC6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96.00</w:t>
            </w:r>
          </w:p>
        </w:tc>
        <w:tc>
          <w:tcPr>
            <w:tcW w:w="992" w:type="dxa"/>
            <w:noWrap/>
            <w:vAlign w:val="bottom"/>
            <w:hideMark/>
          </w:tcPr>
          <w:p w14:paraId="729C0AF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0.91</w:t>
            </w:r>
          </w:p>
        </w:tc>
        <w:tc>
          <w:tcPr>
            <w:tcW w:w="1134" w:type="dxa"/>
            <w:noWrap/>
            <w:vAlign w:val="bottom"/>
            <w:hideMark/>
          </w:tcPr>
          <w:p w14:paraId="675DDBC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4.27</w:t>
            </w:r>
          </w:p>
        </w:tc>
        <w:tc>
          <w:tcPr>
            <w:tcW w:w="992" w:type="dxa"/>
            <w:noWrap/>
            <w:vAlign w:val="bottom"/>
            <w:hideMark/>
          </w:tcPr>
          <w:p w14:paraId="16C656A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24.84</w:t>
            </w:r>
          </w:p>
        </w:tc>
        <w:tc>
          <w:tcPr>
            <w:tcW w:w="1559" w:type="dxa"/>
            <w:noWrap/>
            <w:vAlign w:val="bottom"/>
            <w:hideMark/>
          </w:tcPr>
          <w:p w14:paraId="51F76FA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1406.40</w:t>
            </w:r>
          </w:p>
        </w:tc>
        <w:tc>
          <w:tcPr>
            <w:tcW w:w="993" w:type="dxa"/>
            <w:noWrap/>
            <w:vAlign w:val="bottom"/>
            <w:hideMark/>
          </w:tcPr>
          <w:p w14:paraId="1C8346D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115.20</w:t>
            </w:r>
          </w:p>
        </w:tc>
      </w:tr>
      <w:tr w:rsidR="0030085D" w:rsidRPr="00F34DA3" w14:paraId="4269F501" w14:textId="77777777" w:rsidTr="00FF0D2E">
        <w:trPr>
          <w:trHeight w:val="312"/>
          <w:jc w:val="center"/>
        </w:trPr>
        <w:tc>
          <w:tcPr>
            <w:tcW w:w="748" w:type="dxa"/>
            <w:noWrap/>
            <w:vAlign w:val="bottom"/>
            <w:hideMark/>
          </w:tcPr>
          <w:p w14:paraId="30D3AFB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w:t>
            </w:r>
          </w:p>
        </w:tc>
        <w:tc>
          <w:tcPr>
            <w:tcW w:w="1799" w:type="dxa"/>
            <w:vMerge/>
            <w:vAlign w:val="center"/>
            <w:hideMark/>
          </w:tcPr>
          <w:p w14:paraId="4409A187"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08696E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1.95</w:t>
            </w:r>
          </w:p>
        </w:tc>
        <w:tc>
          <w:tcPr>
            <w:tcW w:w="1134" w:type="dxa"/>
            <w:noWrap/>
            <w:vAlign w:val="bottom"/>
            <w:hideMark/>
          </w:tcPr>
          <w:p w14:paraId="0657F41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5.45</w:t>
            </w:r>
          </w:p>
        </w:tc>
        <w:tc>
          <w:tcPr>
            <w:tcW w:w="1134" w:type="dxa"/>
            <w:noWrap/>
            <w:vAlign w:val="bottom"/>
            <w:hideMark/>
          </w:tcPr>
          <w:p w14:paraId="773CA7F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13.89</w:t>
            </w:r>
          </w:p>
        </w:tc>
        <w:tc>
          <w:tcPr>
            <w:tcW w:w="1559" w:type="dxa"/>
            <w:noWrap/>
            <w:vAlign w:val="bottom"/>
            <w:hideMark/>
          </w:tcPr>
          <w:p w14:paraId="6D05A29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1044.00</w:t>
            </w:r>
          </w:p>
        </w:tc>
        <w:tc>
          <w:tcPr>
            <w:tcW w:w="993" w:type="dxa"/>
            <w:noWrap/>
            <w:vAlign w:val="bottom"/>
            <w:hideMark/>
          </w:tcPr>
          <w:p w14:paraId="0C3BB40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148.80</w:t>
            </w:r>
          </w:p>
        </w:tc>
        <w:tc>
          <w:tcPr>
            <w:tcW w:w="992" w:type="dxa"/>
            <w:noWrap/>
            <w:vAlign w:val="bottom"/>
            <w:hideMark/>
          </w:tcPr>
          <w:p w14:paraId="69755DE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w:t>
            </w:r>
          </w:p>
        </w:tc>
        <w:tc>
          <w:tcPr>
            <w:tcW w:w="1134" w:type="dxa"/>
            <w:noWrap/>
            <w:vAlign w:val="bottom"/>
            <w:hideMark/>
          </w:tcPr>
          <w:p w14:paraId="56A07B6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2.30</w:t>
            </w:r>
          </w:p>
        </w:tc>
        <w:tc>
          <w:tcPr>
            <w:tcW w:w="992" w:type="dxa"/>
            <w:noWrap/>
            <w:vAlign w:val="bottom"/>
            <w:hideMark/>
          </w:tcPr>
          <w:p w14:paraId="65ABDE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43.85</w:t>
            </w:r>
          </w:p>
        </w:tc>
        <w:tc>
          <w:tcPr>
            <w:tcW w:w="1559" w:type="dxa"/>
            <w:noWrap/>
            <w:vAlign w:val="bottom"/>
            <w:hideMark/>
          </w:tcPr>
          <w:p w14:paraId="0D927F9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894.00</w:t>
            </w:r>
          </w:p>
        </w:tc>
        <w:tc>
          <w:tcPr>
            <w:tcW w:w="993" w:type="dxa"/>
            <w:noWrap/>
            <w:vAlign w:val="bottom"/>
            <w:hideMark/>
          </w:tcPr>
          <w:p w14:paraId="48355E2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118.80</w:t>
            </w:r>
          </w:p>
        </w:tc>
      </w:tr>
      <w:tr w:rsidR="0030085D" w:rsidRPr="00F34DA3" w14:paraId="196F99AB" w14:textId="77777777" w:rsidTr="00FF0D2E">
        <w:trPr>
          <w:trHeight w:val="312"/>
          <w:jc w:val="center"/>
        </w:trPr>
        <w:tc>
          <w:tcPr>
            <w:tcW w:w="748" w:type="dxa"/>
            <w:noWrap/>
            <w:vAlign w:val="bottom"/>
            <w:hideMark/>
          </w:tcPr>
          <w:p w14:paraId="75E9045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w:t>
            </w:r>
          </w:p>
        </w:tc>
        <w:tc>
          <w:tcPr>
            <w:tcW w:w="1799" w:type="dxa"/>
            <w:vMerge/>
            <w:vAlign w:val="center"/>
            <w:hideMark/>
          </w:tcPr>
          <w:p w14:paraId="0758B422"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103421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3.49</w:t>
            </w:r>
          </w:p>
        </w:tc>
        <w:tc>
          <w:tcPr>
            <w:tcW w:w="1134" w:type="dxa"/>
            <w:noWrap/>
            <w:vAlign w:val="bottom"/>
            <w:hideMark/>
          </w:tcPr>
          <w:p w14:paraId="250C0A2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6.59</w:t>
            </w:r>
          </w:p>
        </w:tc>
        <w:tc>
          <w:tcPr>
            <w:tcW w:w="1134" w:type="dxa"/>
            <w:noWrap/>
            <w:vAlign w:val="bottom"/>
            <w:hideMark/>
          </w:tcPr>
          <w:p w14:paraId="59ED8BC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12.52</w:t>
            </w:r>
          </w:p>
        </w:tc>
        <w:tc>
          <w:tcPr>
            <w:tcW w:w="1559" w:type="dxa"/>
            <w:noWrap/>
            <w:vAlign w:val="bottom"/>
            <w:hideMark/>
          </w:tcPr>
          <w:p w14:paraId="0918FBF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987.60</w:t>
            </w:r>
          </w:p>
        </w:tc>
        <w:tc>
          <w:tcPr>
            <w:tcW w:w="993" w:type="dxa"/>
            <w:noWrap/>
            <w:vAlign w:val="bottom"/>
            <w:hideMark/>
          </w:tcPr>
          <w:p w14:paraId="1E86C09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228.13</w:t>
            </w:r>
          </w:p>
        </w:tc>
        <w:tc>
          <w:tcPr>
            <w:tcW w:w="992" w:type="dxa"/>
            <w:noWrap/>
            <w:vAlign w:val="bottom"/>
            <w:hideMark/>
          </w:tcPr>
          <w:p w14:paraId="329751D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0.50</w:t>
            </w:r>
          </w:p>
        </w:tc>
        <w:tc>
          <w:tcPr>
            <w:tcW w:w="1134" w:type="dxa"/>
            <w:noWrap/>
            <w:vAlign w:val="bottom"/>
            <w:hideMark/>
          </w:tcPr>
          <w:p w14:paraId="722BC85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1.99</w:t>
            </w:r>
          </w:p>
        </w:tc>
        <w:tc>
          <w:tcPr>
            <w:tcW w:w="992" w:type="dxa"/>
            <w:noWrap/>
            <w:vAlign w:val="bottom"/>
            <w:hideMark/>
          </w:tcPr>
          <w:p w14:paraId="14B2DCD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47.86</w:t>
            </w:r>
          </w:p>
        </w:tc>
        <w:tc>
          <w:tcPr>
            <w:tcW w:w="1559" w:type="dxa"/>
            <w:noWrap/>
            <w:vAlign w:val="bottom"/>
            <w:hideMark/>
          </w:tcPr>
          <w:p w14:paraId="2CCF3F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837.60</w:t>
            </w:r>
          </w:p>
        </w:tc>
        <w:tc>
          <w:tcPr>
            <w:tcW w:w="993" w:type="dxa"/>
            <w:noWrap/>
            <w:vAlign w:val="bottom"/>
            <w:hideMark/>
          </w:tcPr>
          <w:p w14:paraId="25D28CC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78.00</w:t>
            </w:r>
          </w:p>
        </w:tc>
      </w:tr>
      <w:tr w:rsidR="0030085D" w:rsidRPr="00F34DA3" w14:paraId="22D486E8" w14:textId="77777777" w:rsidTr="00FF0D2E">
        <w:trPr>
          <w:trHeight w:val="312"/>
          <w:jc w:val="center"/>
        </w:trPr>
        <w:tc>
          <w:tcPr>
            <w:tcW w:w="748" w:type="dxa"/>
            <w:noWrap/>
            <w:vAlign w:val="bottom"/>
            <w:hideMark/>
          </w:tcPr>
          <w:p w14:paraId="6966F3C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w:t>
            </w:r>
          </w:p>
        </w:tc>
        <w:tc>
          <w:tcPr>
            <w:tcW w:w="1799" w:type="dxa"/>
            <w:vMerge/>
            <w:vAlign w:val="center"/>
            <w:hideMark/>
          </w:tcPr>
          <w:p w14:paraId="2DA253FC"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77CC3B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4.66</w:t>
            </w:r>
          </w:p>
        </w:tc>
        <w:tc>
          <w:tcPr>
            <w:tcW w:w="1134" w:type="dxa"/>
            <w:noWrap/>
            <w:vAlign w:val="bottom"/>
            <w:hideMark/>
          </w:tcPr>
          <w:p w14:paraId="186CFCC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4.53</w:t>
            </w:r>
          </w:p>
        </w:tc>
        <w:tc>
          <w:tcPr>
            <w:tcW w:w="1134" w:type="dxa"/>
            <w:noWrap/>
            <w:vAlign w:val="bottom"/>
            <w:hideMark/>
          </w:tcPr>
          <w:p w14:paraId="282B1C9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13.89</w:t>
            </w:r>
          </w:p>
        </w:tc>
        <w:tc>
          <w:tcPr>
            <w:tcW w:w="1559" w:type="dxa"/>
            <w:noWrap/>
            <w:vAlign w:val="bottom"/>
            <w:hideMark/>
          </w:tcPr>
          <w:p w14:paraId="18F497B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1783.20</w:t>
            </w:r>
          </w:p>
        </w:tc>
        <w:tc>
          <w:tcPr>
            <w:tcW w:w="993" w:type="dxa"/>
            <w:noWrap/>
            <w:vAlign w:val="bottom"/>
            <w:hideMark/>
          </w:tcPr>
          <w:p w14:paraId="7A6CE63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164.40</w:t>
            </w:r>
          </w:p>
        </w:tc>
        <w:tc>
          <w:tcPr>
            <w:tcW w:w="992" w:type="dxa"/>
            <w:noWrap/>
            <w:vAlign w:val="bottom"/>
            <w:hideMark/>
          </w:tcPr>
          <w:p w14:paraId="3EC81E8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0.67</w:t>
            </w:r>
          </w:p>
        </w:tc>
        <w:tc>
          <w:tcPr>
            <w:tcW w:w="1134" w:type="dxa"/>
            <w:noWrap/>
            <w:vAlign w:val="bottom"/>
            <w:hideMark/>
          </w:tcPr>
          <w:p w14:paraId="1E46E49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2.52</w:t>
            </w:r>
          </w:p>
        </w:tc>
        <w:tc>
          <w:tcPr>
            <w:tcW w:w="992" w:type="dxa"/>
            <w:noWrap/>
            <w:vAlign w:val="bottom"/>
            <w:hideMark/>
          </w:tcPr>
          <w:p w14:paraId="20BCA21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40.66</w:t>
            </w:r>
          </w:p>
        </w:tc>
        <w:tc>
          <w:tcPr>
            <w:tcW w:w="1559" w:type="dxa"/>
            <w:noWrap/>
            <w:vAlign w:val="bottom"/>
            <w:hideMark/>
          </w:tcPr>
          <w:p w14:paraId="7FA3246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1633.20</w:t>
            </w:r>
          </w:p>
        </w:tc>
        <w:tc>
          <w:tcPr>
            <w:tcW w:w="993" w:type="dxa"/>
            <w:noWrap/>
            <w:vAlign w:val="bottom"/>
            <w:hideMark/>
          </w:tcPr>
          <w:p w14:paraId="30B820F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81.60</w:t>
            </w:r>
          </w:p>
        </w:tc>
      </w:tr>
      <w:tr w:rsidR="0030085D" w:rsidRPr="00F34DA3" w14:paraId="0FBBC515" w14:textId="77777777" w:rsidTr="00FF0D2E">
        <w:trPr>
          <w:trHeight w:val="312"/>
          <w:jc w:val="center"/>
        </w:trPr>
        <w:tc>
          <w:tcPr>
            <w:tcW w:w="748" w:type="dxa"/>
            <w:noWrap/>
            <w:vAlign w:val="bottom"/>
            <w:hideMark/>
          </w:tcPr>
          <w:p w14:paraId="4E48457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w:t>
            </w:r>
          </w:p>
        </w:tc>
        <w:tc>
          <w:tcPr>
            <w:tcW w:w="1799" w:type="dxa"/>
            <w:vMerge/>
            <w:vAlign w:val="center"/>
            <w:hideMark/>
          </w:tcPr>
          <w:p w14:paraId="459D3E72"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C7163F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3.02</w:t>
            </w:r>
          </w:p>
        </w:tc>
        <w:tc>
          <w:tcPr>
            <w:tcW w:w="1134" w:type="dxa"/>
            <w:noWrap/>
            <w:vAlign w:val="bottom"/>
            <w:hideMark/>
          </w:tcPr>
          <w:p w14:paraId="65140E2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3.62</w:t>
            </w:r>
          </w:p>
        </w:tc>
        <w:tc>
          <w:tcPr>
            <w:tcW w:w="1134" w:type="dxa"/>
            <w:noWrap/>
            <w:vAlign w:val="bottom"/>
            <w:hideMark/>
          </w:tcPr>
          <w:p w14:paraId="4D700D2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12.52</w:t>
            </w:r>
          </w:p>
        </w:tc>
        <w:tc>
          <w:tcPr>
            <w:tcW w:w="1559" w:type="dxa"/>
            <w:noWrap/>
            <w:vAlign w:val="bottom"/>
            <w:hideMark/>
          </w:tcPr>
          <w:p w14:paraId="5EB5EF0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1897.20</w:t>
            </w:r>
          </w:p>
        </w:tc>
        <w:tc>
          <w:tcPr>
            <w:tcW w:w="993" w:type="dxa"/>
            <w:noWrap/>
            <w:vAlign w:val="bottom"/>
            <w:hideMark/>
          </w:tcPr>
          <w:p w14:paraId="049FD9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176.11</w:t>
            </w:r>
          </w:p>
        </w:tc>
        <w:tc>
          <w:tcPr>
            <w:tcW w:w="992" w:type="dxa"/>
            <w:noWrap/>
            <w:vAlign w:val="bottom"/>
            <w:hideMark/>
          </w:tcPr>
          <w:p w14:paraId="0368DEC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0.71</w:t>
            </w:r>
          </w:p>
        </w:tc>
        <w:tc>
          <w:tcPr>
            <w:tcW w:w="1134" w:type="dxa"/>
            <w:noWrap/>
            <w:vAlign w:val="bottom"/>
            <w:hideMark/>
          </w:tcPr>
          <w:p w14:paraId="6937E7E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2.32</w:t>
            </w:r>
          </w:p>
        </w:tc>
        <w:tc>
          <w:tcPr>
            <w:tcW w:w="992" w:type="dxa"/>
            <w:noWrap/>
            <w:vAlign w:val="bottom"/>
            <w:hideMark/>
          </w:tcPr>
          <w:p w14:paraId="20C8D18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27.02</w:t>
            </w:r>
          </w:p>
        </w:tc>
        <w:tc>
          <w:tcPr>
            <w:tcW w:w="1559" w:type="dxa"/>
            <w:noWrap/>
            <w:vAlign w:val="bottom"/>
            <w:hideMark/>
          </w:tcPr>
          <w:p w14:paraId="5319FF0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1483.20</w:t>
            </w:r>
          </w:p>
        </w:tc>
        <w:tc>
          <w:tcPr>
            <w:tcW w:w="993" w:type="dxa"/>
            <w:noWrap/>
            <w:vAlign w:val="bottom"/>
            <w:hideMark/>
          </w:tcPr>
          <w:p w14:paraId="2758AB9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88.80</w:t>
            </w:r>
          </w:p>
        </w:tc>
      </w:tr>
      <w:tr w:rsidR="0030085D" w:rsidRPr="00F34DA3" w14:paraId="5BDC3D1F" w14:textId="77777777" w:rsidTr="00FF0D2E">
        <w:trPr>
          <w:trHeight w:val="312"/>
          <w:jc w:val="center"/>
        </w:trPr>
        <w:tc>
          <w:tcPr>
            <w:tcW w:w="748" w:type="dxa"/>
            <w:noWrap/>
            <w:vAlign w:val="bottom"/>
            <w:hideMark/>
          </w:tcPr>
          <w:p w14:paraId="3184687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44</w:t>
            </w:r>
          </w:p>
        </w:tc>
        <w:tc>
          <w:tcPr>
            <w:tcW w:w="1799" w:type="dxa"/>
            <w:vMerge/>
            <w:vAlign w:val="center"/>
            <w:hideMark/>
          </w:tcPr>
          <w:p w14:paraId="3FA82253"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039B17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2.70</w:t>
            </w:r>
          </w:p>
        </w:tc>
        <w:tc>
          <w:tcPr>
            <w:tcW w:w="1134" w:type="dxa"/>
            <w:noWrap/>
            <w:vAlign w:val="bottom"/>
            <w:hideMark/>
          </w:tcPr>
          <w:p w14:paraId="305A81A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2.93</w:t>
            </w:r>
          </w:p>
        </w:tc>
        <w:tc>
          <w:tcPr>
            <w:tcW w:w="1134" w:type="dxa"/>
            <w:noWrap/>
            <w:vAlign w:val="bottom"/>
            <w:hideMark/>
          </w:tcPr>
          <w:p w14:paraId="1B2D49A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11.83</w:t>
            </w:r>
          </w:p>
        </w:tc>
        <w:tc>
          <w:tcPr>
            <w:tcW w:w="1559" w:type="dxa"/>
            <w:noWrap/>
            <w:vAlign w:val="bottom"/>
            <w:hideMark/>
          </w:tcPr>
          <w:p w14:paraId="336E440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1953.60</w:t>
            </w:r>
          </w:p>
        </w:tc>
        <w:tc>
          <w:tcPr>
            <w:tcW w:w="993" w:type="dxa"/>
            <w:noWrap/>
            <w:vAlign w:val="bottom"/>
            <w:hideMark/>
          </w:tcPr>
          <w:p w14:paraId="2835D17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120.00</w:t>
            </w:r>
          </w:p>
        </w:tc>
        <w:tc>
          <w:tcPr>
            <w:tcW w:w="992" w:type="dxa"/>
            <w:noWrap/>
            <w:vAlign w:val="bottom"/>
            <w:hideMark/>
          </w:tcPr>
          <w:p w14:paraId="33B25A5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0.76</w:t>
            </w:r>
          </w:p>
        </w:tc>
        <w:tc>
          <w:tcPr>
            <w:tcW w:w="1134" w:type="dxa"/>
            <w:noWrap/>
            <w:vAlign w:val="bottom"/>
            <w:hideMark/>
          </w:tcPr>
          <w:p w14:paraId="5C3F87D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2.45</w:t>
            </w:r>
          </w:p>
        </w:tc>
        <w:tc>
          <w:tcPr>
            <w:tcW w:w="992" w:type="dxa"/>
            <w:noWrap/>
            <w:vAlign w:val="bottom"/>
            <w:hideMark/>
          </w:tcPr>
          <w:p w14:paraId="0C4B99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46.25</w:t>
            </w:r>
          </w:p>
        </w:tc>
        <w:tc>
          <w:tcPr>
            <w:tcW w:w="1559" w:type="dxa"/>
            <w:noWrap/>
            <w:vAlign w:val="bottom"/>
            <w:hideMark/>
          </w:tcPr>
          <w:p w14:paraId="4B48CAC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1590.00</w:t>
            </w:r>
          </w:p>
        </w:tc>
        <w:tc>
          <w:tcPr>
            <w:tcW w:w="993" w:type="dxa"/>
            <w:noWrap/>
            <w:vAlign w:val="bottom"/>
            <w:hideMark/>
          </w:tcPr>
          <w:p w14:paraId="4297FD4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105.60</w:t>
            </w:r>
          </w:p>
        </w:tc>
      </w:tr>
      <w:tr w:rsidR="0030085D" w:rsidRPr="00F34DA3" w14:paraId="6DD2FCC7" w14:textId="77777777" w:rsidTr="00FF0D2E">
        <w:trPr>
          <w:trHeight w:val="312"/>
          <w:jc w:val="center"/>
        </w:trPr>
        <w:tc>
          <w:tcPr>
            <w:tcW w:w="748" w:type="dxa"/>
            <w:noWrap/>
            <w:vAlign w:val="bottom"/>
            <w:hideMark/>
          </w:tcPr>
          <w:p w14:paraId="2B21AE2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w:t>
            </w:r>
          </w:p>
        </w:tc>
        <w:tc>
          <w:tcPr>
            <w:tcW w:w="1799" w:type="dxa"/>
            <w:vMerge/>
            <w:vAlign w:val="center"/>
            <w:hideMark/>
          </w:tcPr>
          <w:p w14:paraId="462394A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E0A3C6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4.66</w:t>
            </w:r>
          </w:p>
        </w:tc>
        <w:tc>
          <w:tcPr>
            <w:tcW w:w="1134" w:type="dxa"/>
            <w:noWrap/>
            <w:vAlign w:val="bottom"/>
            <w:hideMark/>
          </w:tcPr>
          <w:p w14:paraId="49BD34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6.12</w:t>
            </w:r>
          </w:p>
        </w:tc>
        <w:tc>
          <w:tcPr>
            <w:tcW w:w="1134" w:type="dxa"/>
            <w:noWrap/>
            <w:vAlign w:val="bottom"/>
            <w:hideMark/>
          </w:tcPr>
          <w:p w14:paraId="7A9526C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9.53</w:t>
            </w:r>
          </w:p>
        </w:tc>
        <w:tc>
          <w:tcPr>
            <w:tcW w:w="1559" w:type="dxa"/>
            <w:noWrap/>
            <w:vAlign w:val="bottom"/>
            <w:hideMark/>
          </w:tcPr>
          <w:p w14:paraId="46FED87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1442.40</w:t>
            </w:r>
          </w:p>
        </w:tc>
        <w:tc>
          <w:tcPr>
            <w:tcW w:w="993" w:type="dxa"/>
            <w:noWrap/>
            <w:vAlign w:val="bottom"/>
            <w:hideMark/>
          </w:tcPr>
          <w:p w14:paraId="39C45F5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124.09</w:t>
            </w:r>
          </w:p>
        </w:tc>
        <w:tc>
          <w:tcPr>
            <w:tcW w:w="992" w:type="dxa"/>
            <w:noWrap/>
            <w:vAlign w:val="bottom"/>
            <w:hideMark/>
          </w:tcPr>
          <w:p w14:paraId="3D8B942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0.45</w:t>
            </w:r>
          </w:p>
        </w:tc>
        <w:tc>
          <w:tcPr>
            <w:tcW w:w="1134" w:type="dxa"/>
            <w:noWrap/>
            <w:vAlign w:val="bottom"/>
            <w:hideMark/>
          </w:tcPr>
          <w:p w14:paraId="2EC08C4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1.93</w:t>
            </w:r>
          </w:p>
        </w:tc>
        <w:tc>
          <w:tcPr>
            <w:tcW w:w="992" w:type="dxa"/>
            <w:noWrap/>
            <w:vAlign w:val="bottom"/>
            <w:hideMark/>
          </w:tcPr>
          <w:p w14:paraId="2BD2DC1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29.42</w:t>
            </w:r>
          </w:p>
        </w:tc>
        <w:tc>
          <w:tcPr>
            <w:tcW w:w="1559" w:type="dxa"/>
            <w:noWrap/>
            <w:vAlign w:val="bottom"/>
            <w:hideMark/>
          </w:tcPr>
          <w:p w14:paraId="5351EC5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1233.60</w:t>
            </w:r>
          </w:p>
        </w:tc>
        <w:tc>
          <w:tcPr>
            <w:tcW w:w="993" w:type="dxa"/>
            <w:noWrap/>
            <w:vAlign w:val="bottom"/>
            <w:hideMark/>
          </w:tcPr>
          <w:p w14:paraId="08E5AAB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118.80</w:t>
            </w:r>
          </w:p>
        </w:tc>
      </w:tr>
      <w:tr w:rsidR="0030085D" w:rsidRPr="00F34DA3" w14:paraId="4C308F3B" w14:textId="77777777" w:rsidTr="00FF0D2E">
        <w:trPr>
          <w:trHeight w:val="312"/>
          <w:jc w:val="center"/>
        </w:trPr>
        <w:tc>
          <w:tcPr>
            <w:tcW w:w="748" w:type="dxa"/>
            <w:noWrap/>
            <w:vAlign w:val="bottom"/>
            <w:hideMark/>
          </w:tcPr>
          <w:p w14:paraId="5238576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46</w:t>
            </w:r>
          </w:p>
        </w:tc>
        <w:tc>
          <w:tcPr>
            <w:tcW w:w="1799" w:type="dxa"/>
            <w:vMerge/>
            <w:vAlign w:val="center"/>
            <w:hideMark/>
          </w:tcPr>
          <w:p w14:paraId="567CEC18"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17A35F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2.03</w:t>
            </w:r>
          </w:p>
        </w:tc>
        <w:tc>
          <w:tcPr>
            <w:tcW w:w="1134" w:type="dxa"/>
            <w:noWrap/>
            <w:vAlign w:val="bottom"/>
            <w:hideMark/>
          </w:tcPr>
          <w:p w14:paraId="187588D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7.74</w:t>
            </w:r>
          </w:p>
        </w:tc>
        <w:tc>
          <w:tcPr>
            <w:tcW w:w="1134" w:type="dxa"/>
            <w:noWrap/>
            <w:vAlign w:val="bottom"/>
            <w:hideMark/>
          </w:tcPr>
          <w:p w14:paraId="700EA15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8.85</w:t>
            </w:r>
          </w:p>
        </w:tc>
        <w:tc>
          <w:tcPr>
            <w:tcW w:w="1559" w:type="dxa"/>
            <w:noWrap/>
            <w:vAlign w:val="bottom"/>
            <w:hideMark/>
          </w:tcPr>
          <w:p w14:paraId="7C4FE07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1783.20</w:t>
            </w:r>
          </w:p>
        </w:tc>
        <w:tc>
          <w:tcPr>
            <w:tcW w:w="993" w:type="dxa"/>
            <w:noWrap/>
            <w:vAlign w:val="bottom"/>
            <w:hideMark/>
          </w:tcPr>
          <w:p w14:paraId="1F63240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228.13</w:t>
            </w:r>
          </w:p>
        </w:tc>
        <w:tc>
          <w:tcPr>
            <w:tcW w:w="992" w:type="dxa"/>
            <w:noWrap/>
            <w:vAlign w:val="bottom"/>
            <w:hideMark/>
          </w:tcPr>
          <w:p w14:paraId="396AD31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0.81</w:t>
            </w:r>
          </w:p>
        </w:tc>
        <w:tc>
          <w:tcPr>
            <w:tcW w:w="1134" w:type="dxa"/>
            <w:noWrap/>
            <w:vAlign w:val="bottom"/>
            <w:hideMark/>
          </w:tcPr>
          <w:p w14:paraId="52305D4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2.18</w:t>
            </w:r>
          </w:p>
        </w:tc>
        <w:tc>
          <w:tcPr>
            <w:tcW w:w="992" w:type="dxa"/>
            <w:noWrap/>
            <w:vAlign w:val="bottom"/>
            <w:hideMark/>
          </w:tcPr>
          <w:p w14:paraId="2476B99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41.45</w:t>
            </w:r>
          </w:p>
        </w:tc>
        <w:tc>
          <w:tcPr>
            <w:tcW w:w="1559" w:type="dxa"/>
            <w:noWrap/>
            <w:vAlign w:val="bottom"/>
            <w:hideMark/>
          </w:tcPr>
          <w:p w14:paraId="79BBB9E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1636.80</w:t>
            </w:r>
          </w:p>
        </w:tc>
        <w:tc>
          <w:tcPr>
            <w:tcW w:w="993" w:type="dxa"/>
            <w:noWrap/>
            <w:vAlign w:val="bottom"/>
            <w:hideMark/>
          </w:tcPr>
          <w:p w14:paraId="31D825D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100.80</w:t>
            </w:r>
          </w:p>
        </w:tc>
      </w:tr>
      <w:tr w:rsidR="0030085D" w:rsidRPr="00F34DA3" w14:paraId="7C995C49" w14:textId="77777777" w:rsidTr="00FF0D2E">
        <w:trPr>
          <w:trHeight w:val="312"/>
          <w:jc w:val="center"/>
        </w:trPr>
        <w:tc>
          <w:tcPr>
            <w:tcW w:w="748" w:type="dxa"/>
            <w:noWrap/>
            <w:vAlign w:val="bottom"/>
            <w:hideMark/>
          </w:tcPr>
          <w:p w14:paraId="7DF3BA5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47</w:t>
            </w:r>
          </w:p>
        </w:tc>
        <w:tc>
          <w:tcPr>
            <w:tcW w:w="1799" w:type="dxa"/>
            <w:vMerge/>
            <w:vAlign w:val="center"/>
            <w:hideMark/>
          </w:tcPr>
          <w:p w14:paraId="0A41DCF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BC63BA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1.23</w:t>
            </w:r>
          </w:p>
        </w:tc>
        <w:tc>
          <w:tcPr>
            <w:tcW w:w="1134" w:type="dxa"/>
            <w:noWrap/>
            <w:vAlign w:val="bottom"/>
            <w:hideMark/>
          </w:tcPr>
          <w:p w14:paraId="1EEB6CA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6.59</w:t>
            </w:r>
          </w:p>
        </w:tc>
        <w:tc>
          <w:tcPr>
            <w:tcW w:w="1134" w:type="dxa"/>
            <w:noWrap/>
            <w:vAlign w:val="bottom"/>
            <w:hideMark/>
          </w:tcPr>
          <w:p w14:paraId="48B42D9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9.77</w:t>
            </w:r>
          </w:p>
        </w:tc>
        <w:tc>
          <w:tcPr>
            <w:tcW w:w="1559" w:type="dxa"/>
            <w:noWrap/>
            <w:vAlign w:val="bottom"/>
            <w:hideMark/>
          </w:tcPr>
          <w:p w14:paraId="4345DB6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1897.20</w:t>
            </w:r>
          </w:p>
        </w:tc>
        <w:tc>
          <w:tcPr>
            <w:tcW w:w="993" w:type="dxa"/>
            <w:noWrap/>
            <w:vAlign w:val="bottom"/>
            <w:hideMark/>
          </w:tcPr>
          <w:p w14:paraId="69FF380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374.40</w:t>
            </w:r>
          </w:p>
        </w:tc>
        <w:tc>
          <w:tcPr>
            <w:tcW w:w="992" w:type="dxa"/>
            <w:noWrap/>
            <w:vAlign w:val="bottom"/>
            <w:hideMark/>
          </w:tcPr>
          <w:p w14:paraId="7F14C85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0.91</w:t>
            </w:r>
          </w:p>
        </w:tc>
        <w:tc>
          <w:tcPr>
            <w:tcW w:w="1134" w:type="dxa"/>
            <w:noWrap/>
            <w:vAlign w:val="bottom"/>
            <w:hideMark/>
          </w:tcPr>
          <w:p w14:paraId="5B57B2F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2.79</w:t>
            </w:r>
          </w:p>
        </w:tc>
        <w:tc>
          <w:tcPr>
            <w:tcW w:w="992" w:type="dxa"/>
            <w:noWrap/>
            <w:vAlign w:val="bottom"/>
            <w:hideMark/>
          </w:tcPr>
          <w:p w14:paraId="4E79681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40.66</w:t>
            </w:r>
          </w:p>
        </w:tc>
        <w:tc>
          <w:tcPr>
            <w:tcW w:w="1559" w:type="dxa"/>
            <w:noWrap/>
            <w:vAlign w:val="bottom"/>
            <w:hideMark/>
          </w:tcPr>
          <w:p w14:paraId="229B740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1518.00</w:t>
            </w:r>
          </w:p>
        </w:tc>
        <w:tc>
          <w:tcPr>
            <w:tcW w:w="993" w:type="dxa"/>
            <w:noWrap/>
            <w:vAlign w:val="bottom"/>
            <w:hideMark/>
          </w:tcPr>
          <w:p w14:paraId="40BF0E6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58.80</w:t>
            </w:r>
          </w:p>
        </w:tc>
      </w:tr>
      <w:tr w:rsidR="0030085D" w:rsidRPr="00F34DA3" w14:paraId="31B4C177" w14:textId="77777777" w:rsidTr="00FF0D2E">
        <w:trPr>
          <w:trHeight w:val="312"/>
          <w:jc w:val="center"/>
        </w:trPr>
        <w:tc>
          <w:tcPr>
            <w:tcW w:w="748" w:type="dxa"/>
            <w:noWrap/>
            <w:vAlign w:val="bottom"/>
            <w:hideMark/>
          </w:tcPr>
          <w:p w14:paraId="227663E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48</w:t>
            </w:r>
          </w:p>
        </w:tc>
        <w:tc>
          <w:tcPr>
            <w:tcW w:w="1799" w:type="dxa"/>
            <w:vMerge/>
            <w:vAlign w:val="center"/>
            <w:hideMark/>
          </w:tcPr>
          <w:p w14:paraId="32E3EA8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A9848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2.06</w:t>
            </w:r>
          </w:p>
        </w:tc>
        <w:tc>
          <w:tcPr>
            <w:tcW w:w="1134" w:type="dxa"/>
            <w:noWrap/>
            <w:vAlign w:val="bottom"/>
            <w:hideMark/>
          </w:tcPr>
          <w:p w14:paraId="3E4D10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2.93</w:t>
            </w:r>
          </w:p>
        </w:tc>
        <w:tc>
          <w:tcPr>
            <w:tcW w:w="1134" w:type="dxa"/>
            <w:noWrap/>
            <w:vAlign w:val="bottom"/>
            <w:hideMark/>
          </w:tcPr>
          <w:p w14:paraId="2D81847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8.62</w:t>
            </w:r>
          </w:p>
        </w:tc>
        <w:tc>
          <w:tcPr>
            <w:tcW w:w="1559" w:type="dxa"/>
            <w:noWrap/>
            <w:vAlign w:val="bottom"/>
            <w:hideMark/>
          </w:tcPr>
          <w:p w14:paraId="5CC2768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1726.80</w:t>
            </w:r>
          </w:p>
        </w:tc>
        <w:tc>
          <w:tcPr>
            <w:tcW w:w="993" w:type="dxa"/>
            <w:noWrap/>
            <w:vAlign w:val="bottom"/>
            <w:hideMark/>
          </w:tcPr>
          <w:p w14:paraId="2B4A21F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366.00</w:t>
            </w:r>
          </w:p>
        </w:tc>
        <w:tc>
          <w:tcPr>
            <w:tcW w:w="992" w:type="dxa"/>
            <w:noWrap/>
            <w:vAlign w:val="bottom"/>
            <w:hideMark/>
          </w:tcPr>
          <w:p w14:paraId="5604C88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0.61</w:t>
            </w:r>
          </w:p>
        </w:tc>
        <w:tc>
          <w:tcPr>
            <w:tcW w:w="1134" w:type="dxa"/>
            <w:noWrap/>
            <w:vAlign w:val="bottom"/>
            <w:hideMark/>
          </w:tcPr>
          <w:p w14:paraId="108EDDA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1.62</w:t>
            </w:r>
          </w:p>
        </w:tc>
        <w:tc>
          <w:tcPr>
            <w:tcW w:w="992" w:type="dxa"/>
            <w:noWrap/>
            <w:vAlign w:val="bottom"/>
            <w:hideMark/>
          </w:tcPr>
          <w:p w14:paraId="53DA495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30.24</w:t>
            </w:r>
          </w:p>
        </w:tc>
        <w:tc>
          <w:tcPr>
            <w:tcW w:w="1559" w:type="dxa"/>
            <w:noWrap/>
            <w:vAlign w:val="bottom"/>
            <w:hideMark/>
          </w:tcPr>
          <w:p w14:paraId="783CDAE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1576.80</w:t>
            </w:r>
          </w:p>
        </w:tc>
        <w:tc>
          <w:tcPr>
            <w:tcW w:w="993" w:type="dxa"/>
            <w:noWrap/>
            <w:vAlign w:val="bottom"/>
            <w:hideMark/>
          </w:tcPr>
          <w:p w14:paraId="51A7E97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178.80</w:t>
            </w:r>
          </w:p>
        </w:tc>
      </w:tr>
      <w:tr w:rsidR="0030085D" w:rsidRPr="00F34DA3" w14:paraId="52699540" w14:textId="77777777" w:rsidTr="00FF0D2E">
        <w:trPr>
          <w:trHeight w:val="312"/>
          <w:jc w:val="center"/>
        </w:trPr>
        <w:tc>
          <w:tcPr>
            <w:tcW w:w="748" w:type="dxa"/>
            <w:noWrap/>
            <w:vAlign w:val="bottom"/>
            <w:hideMark/>
          </w:tcPr>
          <w:p w14:paraId="7E6ECB6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w:t>
            </w:r>
          </w:p>
        </w:tc>
        <w:tc>
          <w:tcPr>
            <w:tcW w:w="1799" w:type="dxa"/>
            <w:vMerge/>
            <w:vAlign w:val="center"/>
            <w:hideMark/>
          </w:tcPr>
          <w:p w14:paraId="7B7DC15F"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270581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2.37</w:t>
            </w:r>
          </w:p>
        </w:tc>
        <w:tc>
          <w:tcPr>
            <w:tcW w:w="1134" w:type="dxa"/>
            <w:noWrap/>
            <w:vAlign w:val="bottom"/>
            <w:hideMark/>
          </w:tcPr>
          <w:p w14:paraId="4AEF561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4.99</w:t>
            </w:r>
          </w:p>
        </w:tc>
        <w:tc>
          <w:tcPr>
            <w:tcW w:w="1134" w:type="dxa"/>
            <w:noWrap/>
            <w:vAlign w:val="bottom"/>
            <w:hideMark/>
          </w:tcPr>
          <w:p w14:paraId="5AC5DED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9.53</w:t>
            </w:r>
          </w:p>
        </w:tc>
        <w:tc>
          <w:tcPr>
            <w:tcW w:w="1559" w:type="dxa"/>
            <w:noWrap/>
            <w:vAlign w:val="bottom"/>
            <w:hideMark/>
          </w:tcPr>
          <w:p w14:paraId="7402799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1612.80</w:t>
            </w:r>
          </w:p>
        </w:tc>
        <w:tc>
          <w:tcPr>
            <w:tcW w:w="993" w:type="dxa"/>
            <w:noWrap/>
            <w:vAlign w:val="bottom"/>
            <w:hideMark/>
          </w:tcPr>
          <w:p w14:paraId="1DFFFC3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346.80</w:t>
            </w:r>
          </w:p>
        </w:tc>
        <w:tc>
          <w:tcPr>
            <w:tcW w:w="992" w:type="dxa"/>
            <w:noWrap/>
            <w:vAlign w:val="bottom"/>
            <w:hideMark/>
          </w:tcPr>
          <w:p w14:paraId="007A7F0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0.96</w:t>
            </w:r>
          </w:p>
        </w:tc>
        <w:tc>
          <w:tcPr>
            <w:tcW w:w="1134" w:type="dxa"/>
            <w:noWrap/>
            <w:vAlign w:val="bottom"/>
            <w:hideMark/>
          </w:tcPr>
          <w:p w14:paraId="7666FA5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2.61</w:t>
            </w:r>
          </w:p>
        </w:tc>
        <w:tc>
          <w:tcPr>
            <w:tcW w:w="992" w:type="dxa"/>
            <w:noWrap/>
            <w:vAlign w:val="bottom"/>
            <w:hideMark/>
          </w:tcPr>
          <w:p w14:paraId="679FBA0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41.45</w:t>
            </w:r>
          </w:p>
        </w:tc>
        <w:tc>
          <w:tcPr>
            <w:tcW w:w="1559" w:type="dxa"/>
            <w:noWrap/>
            <w:vAlign w:val="bottom"/>
            <w:hideMark/>
          </w:tcPr>
          <w:p w14:paraId="75B131E7" w14:textId="06B318FD"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1462.80</w:t>
            </w:r>
          </w:p>
        </w:tc>
        <w:tc>
          <w:tcPr>
            <w:tcW w:w="993" w:type="dxa"/>
            <w:noWrap/>
            <w:vAlign w:val="bottom"/>
            <w:hideMark/>
          </w:tcPr>
          <w:p w14:paraId="29D4591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159.60</w:t>
            </w:r>
          </w:p>
        </w:tc>
      </w:tr>
      <w:tr w:rsidR="0030085D" w:rsidRPr="00F34DA3" w14:paraId="60F93160" w14:textId="77777777" w:rsidTr="00FF0D2E">
        <w:trPr>
          <w:trHeight w:val="312"/>
          <w:jc w:val="center"/>
        </w:trPr>
        <w:tc>
          <w:tcPr>
            <w:tcW w:w="748" w:type="dxa"/>
            <w:noWrap/>
            <w:vAlign w:val="bottom"/>
            <w:hideMark/>
          </w:tcPr>
          <w:p w14:paraId="378F9B4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50</w:t>
            </w:r>
          </w:p>
        </w:tc>
        <w:tc>
          <w:tcPr>
            <w:tcW w:w="1799" w:type="dxa"/>
            <w:vMerge/>
            <w:vAlign w:val="center"/>
            <w:hideMark/>
          </w:tcPr>
          <w:p w14:paraId="1B45DE1F"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671C7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3.71</w:t>
            </w:r>
          </w:p>
        </w:tc>
        <w:tc>
          <w:tcPr>
            <w:tcW w:w="1134" w:type="dxa"/>
            <w:noWrap/>
            <w:vAlign w:val="bottom"/>
            <w:hideMark/>
          </w:tcPr>
          <w:p w14:paraId="28BC96F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7.05</w:t>
            </w:r>
          </w:p>
        </w:tc>
        <w:tc>
          <w:tcPr>
            <w:tcW w:w="1134" w:type="dxa"/>
            <w:noWrap/>
            <w:vAlign w:val="bottom"/>
            <w:hideMark/>
          </w:tcPr>
          <w:p w14:paraId="65F94ED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7.25</w:t>
            </w:r>
          </w:p>
        </w:tc>
        <w:tc>
          <w:tcPr>
            <w:tcW w:w="1559" w:type="dxa"/>
            <w:noWrap/>
            <w:vAlign w:val="bottom"/>
            <w:hideMark/>
          </w:tcPr>
          <w:p w14:paraId="28533DC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987.60</w:t>
            </w:r>
          </w:p>
        </w:tc>
        <w:tc>
          <w:tcPr>
            <w:tcW w:w="993" w:type="dxa"/>
            <w:noWrap/>
            <w:vAlign w:val="bottom"/>
            <w:hideMark/>
          </w:tcPr>
          <w:p w14:paraId="1C764F7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292.80</w:t>
            </w:r>
          </w:p>
        </w:tc>
        <w:tc>
          <w:tcPr>
            <w:tcW w:w="992" w:type="dxa"/>
            <w:noWrap/>
            <w:vAlign w:val="bottom"/>
            <w:hideMark/>
          </w:tcPr>
          <w:p w14:paraId="01D457D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0.72</w:t>
            </w:r>
          </w:p>
        </w:tc>
        <w:tc>
          <w:tcPr>
            <w:tcW w:w="1134" w:type="dxa"/>
            <w:noWrap/>
            <w:vAlign w:val="bottom"/>
            <w:hideMark/>
          </w:tcPr>
          <w:p w14:paraId="4A3A760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2.19</w:t>
            </w:r>
          </w:p>
        </w:tc>
        <w:tc>
          <w:tcPr>
            <w:tcW w:w="992" w:type="dxa"/>
            <w:noWrap/>
            <w:vAlign w:val="bottom"/>
            <w:hideMark/>
          </w:tcPr>
          <w:p w14:paraId="3FCE906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37.44</w:t>
            </w:r>
          </w:p>
        </w:tc>
        <w:tc>
          <w:tcPr>
            <w:tcW w:w="1559" w:type="dxa"/>
            <w:noWrap/>
            <w:vAlign w:val="bottom"/>
            <w:hideMark/>
          </w:tcPr>
          <w:p w14:paraId="7285E60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837.60</w:t>
            </w:r>
          </w:p>
        </w:tc>
        <w:tc>
          <w:tcPr>
            <w:tcW w:w="993" w:type="dxa"/>
            <w:noWrap/>
            <w:vAlign w:val="bottom"/>
            <w:hideMark/>
          </w:tcPr>
          <w:p w14:paraId="15D6800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105.60</w:t>
            </w:r>
          </w:p>
        </w:tc>
      </w:tr>
      <w:tr w:rsidR="0030085D" w:rsidRPr="00F34DA3" w14:paraId="18438EF1" w14:textId="77777777" w:rsidTr="00FF0D2E">
        <w:trPr>
          <w:trHeight w:val="312"/>
          <w:jc w:val="center"/>
        </w:trPr>
        <w:tc>
          <w:tcPr>
            <w:tcW w:w="748" w:type="dxa"/>
            <w:noWrap/>
            <w:vAlign w:val="bottom"/>
            <w:hideMark/>
          </w:tcPr>
          <w:p w14:paraId="52E8249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51</w:t>
            </w:r>
          </w:p>
        </w:tc>
        <w:tc>
          <w:tcPr>
            <w:tcW w:w="1799" w:type="dxa"/>
            <w:vMerge/>
            <w:vAlign w:val="center"/>
            <w:hideMark/>
          </w:tcPr>
          <w:p w14:paraId="2ED174BA"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477C74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4.01</w:t>
            </w:r>
          </w:p>
        </w:tc>
        <w:tc>
          <w:tcPr>
            <w:tcW w:w="1134" w:type="dxa"/>
            <w:noWrap/>
            <w:vAlign w:val="bottom"/>
            <w:hideMark/>
          </w:tcPr>
          <w:p w14:paraId="7225DCF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5.67</w:t>
            </w:r>
          </w:p>
        </w:tc>
        <w:tc>
          <w:tcPr>
            <w:tcW w:w="1134" w:type="dxa"/>
            <w:noWrap/>
            <w:vAlign w:val="bottom"/>
            <w:hideMark/>
          </w:tcPr>
          <w:p w14:paraId="319AE3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9.53</w:t>
            </w:r>
          </w:p>
        </w:tc>
        <w:tc>
          <w:tcPr>
            <w:tcW w:w="1559" w:type="dxa"/>
            <w:noWrap/>
            <w:vAlign w:val="bottom"/>
            <w:hideMark/>
          </w:tcPr>
          <w:p w14:paraId="1E192AF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1044.00</w:t>
            </w:r>
          </w:p>
        </w:tc>
        <w:tc>
          <w:tcPr>
            <w:tcW w:w="993" w:type="dxa"/>
            <w:noWrap/>
            <w:vAlign w:val="bottom"/>
            <w:hideMark/>
          </w:tcPr>
          <w:p w14:paraId="4692E24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318.00</w:t>
            </w:r>
          </w:p>
        </w:tc>
        <w:tc>
          <w:tcPr>
            <w:tcW w:w="992" w:type="dxa"/>
            <w:noWrap/>
            <w:vAlign w:val="bottom"/>
            <w:hideMark/>
          </w:tcPr>
          <w:p w14:paraId="0C00C59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1.02</w:t>
            </w:r>
          </w:p>
        </w:tc>
        <w:tc>
          <w:tcPr>
            <w:tcW w:w="1134" w:type="dxa"/>
            <w:noWrap/>
            <w:vAlign w:val="bottom"/>
            <w:hideMark/>
          </w:tcPr>
          <w:p w14:paraId="14A92A5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2.13</w:t>
            </w:r>
          </w:p>
        </w:tc>
        <w:tc>
          <w:tcPr>
            <w:tcW w:w="992" w:type="dxa"/>
            <w:noWrap/>
            <w:vAlign w:val="bottom"/>
            <w:hideMark/>
          </w:tcPr>
          <w:p w14:paraId="38CA287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29.42</w:t>
            </w:r>
          </w:p>
        </w:tc>
        <w:tc>
          <w:tcPr>
            <w:tcW w:w="1559" w:type="dxa"/>
            <w:noWrap/>
            <w:vAlign w:val="bottom"/>
            <w:hideMark/>
          </w:tcPr>
          <w:p w14:paraId="3E7E52EA" w14:textId="1FD262CD" w:rsidR="000B0A56" w:rsidRPr="00F34DA3" w:rsidRDefault="00B96D0F"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noProof/>
                <w:sz w:val="24"/>
                <w:szCs w:val="24"/>
                <w:lang w:val="tr-TR" w:eastAsia="tr-TR"/>
              </w:rPr>
              <mc:AlternateContent>
                <mc:Choice Requires="wps">
                  <w:drawing>
                    <wp:anchor distT="0" distB="0" distL="114300" distR="114300" simplePos="0" relativeHeight="251662336" behindDoc="0" locked="0" layoutInCell="1" allowOverlap="1" wp14:anchorId="696E9651" wp14:editId="6855D975">
                      <wp:simplePos x="0" y="0"/>
                      <wp:positionH relativeFrom="column">
                        <wp:posOffset>709295</wp:posOffset>
                      </wp:positionH>
                      <wp:positionV relativeFrom="paragraph">
                        <wp:posOffset>340995</wp:posOffset>
                      </wp:positionV>
                      <wp:extent cx="897255" cy="352425"/>
                      <wp:effectExtent l="0" t="0" r="0" b="3175"/>
                      <wp:wrapNone/>
                      <wp:docPr id="122288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474F5E4" w14:textId="77777777" w:rsidR="0005685B" w:rsidRPr="002E35E5" w:rsidRDefault="0005685B"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9651" id="Text Box 2" o:spid="_x0000_s1027" type="#_x0000_t202" style="position:absolute;left:0;text-align:left;margin-left:55.85pt;margin-top:26.85pt;width:70.6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" filled="f" stroked="f" strokecolor="black [3213]">
                      <v:textbox>
                        <w:txbxContent>
                          <w:p w14:paraId="0474F5E4" w14:textId="77777777" w:rsidR="0005685B" w:rsidRPr="002E35E5" w:rsidRDefault="0005685B" w:rsidP="000B0A56">
                            <w:pPr>
                              <w:spacing w:before="100" w:beforeAutospacing="1" w:after="100" w:afterAutospacing="1"/>
                              <w:rPr>
                                <w:i/>
                                <w:iCs/>
                              </w:rPr>
                            </w:pPr>
                            <w:r w:rsidRPr="002E35E5">
                              <w:rPr>
                                <w:i/>
                                <w:iCs/>
                              </w:rPr>
                              <w:t>Continue…</w:t>
                            </w:r>
                          </w:p>
                        </w:txbxContent>
                      </v:textbox>
                    </v:shape>
                  </w:pict>
                </mc:Fallback>
              </mc:AlternateContent>
            </w:r>
            <w:r w:rsidR="000B0A56" w:rsidRPr="00F34DA3">
              <w:rPr>
                <w:rFonts w:ascii="Times New Roman" w:hAnsi="Times New Roman" w:cs="Times New Roman"/>
                <w:sz w:val="24"/>
                <w:szCs w:val="24"/>
                <w:lang w:eastAsia="en-IN"/>
              </w:rPr>
              <w:t>894.00</w:t>
            </w:r>
          </w:p>
        </w:tc>
        <w:tc>
          <w:tcPr>
            <w:tcW w:w="993" w:type="dxa"/>
            <w:noWrap/>
            <w:vAlign w:val="bottom"/>
            <w:hideMark/>
          </w:tcPr>
          <w:p w14:paraId="0F3FA90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130.80</w:t>
            </w:r>
          </w:p>
        </w:tc>
      </w:tr>
      <w:tr w:rsidR="0030085D" w:rsidRPr="00F34DA3" w14:paraId="5C9E488E" w14:textId="77777777" w:rsidTr="00FF0D2E">
        <w:trPr>
          <w:trHeight w:val="312"/>
          <w:jc w:val="center"/>
        </w:trPr>
        <w:tc>
          <w:tcPr>
            <w:tcW w:w="748" w:type="dxa"/>
            <w:noWrap/>
            <w:vAlign w:val="bottom"/>
            <w:hideMark/>
          </w:tcPr>
          <w:p w14:paraId="72CF658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lastRenderedPageBreak/>
              <w:t>52</w:t>
            </w:r>
          </w:p>
        </w:tc>
        <w:tc>
          <w:tcPr>
            <w:tcW w:w="1799" w:type="dxa"/>
            <w:vMerge w:val="restart"/>
            <w:vAlign w:val="center"/>
            <w:hideMark/>
          </w:tcPr>
          <w:p w14:paraId="1976CBCE"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DANTI</w:t>
            </w:r>
          </w:p>
        </w:tc>
        <w:tc>
          <w:tcPr>
            <w:tcW w:w="992" w:type="dxa"/>
            <w:noWrap/>
            <w:vAlign w:val="bottom"/>
            <w:hideMark/>
          </w:tcPr>
          <w:p w14:paraId="7D7556B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5.60</w:t>
            </w:r>
          </w:p>
        </w:tc>
        <w:tc>
          <w:tcPr>
            <w:tcW w:w="1134" w:type="dxa"/>
            <w:noWrap/>
            <w:vAlign w:val="bottom"/>
            <w:hideMark/>
          </w:tcPr>
          <w:p w14:paraId="198C326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1.55</w:t>
            </w:r>
          </w:p>
        </w:tc>
        <w:tc>
          <w:tcPr>
            <w:tcW w:w="1134" w:type="dxa"/>
            <w:noWrap/>
            <w:vAlign w:val="bottom"/>
            <w:hideMark/>
          </w:tcPr>
          <w:p w14:paraId="32773CF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6.56</w:t>
            </w:r>
          </w:p>
        </w:tc>
        <w:tc>
          <w:tcPr>
            <w:tcW w:w="1559" w:type="dxa"/>
            <w:noWrap/>
            <w:vAlign w:val="bottom"/>
            <w:hideMark/>
          </w:tcPr>
          <w:p w14:paraId="236AA08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1272.00</w:t>
            </w:r>
          </w:p>
        </w:tc>
        <w:tc>
          <w:tcPr>
            <w:tcW w:w="993" w:type="dxa"/>
            <w:noWrap/>
            <w:vAlign w:val="bottom"/>
            <w:hideMark/>
          </w:tcPr>
          <w:p w14:paraId="4C9C47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344.40</w:t>
            </w:r>
          </w:p>
        </w:tc>
        <w:tc>
          <w:tcPr>
            <w:tcW w:w="992" w:type="dxa"/>
            <w:noWrap/>
            <w:vAlign w:val="bottom"/>
            <w:hideMark/>
          </w:tcPr>
          <w:p w14:paraId="226A6DB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2.61</w:t>
            </w:r>
          </w:p>
        </w:tc>
        <w:tc>
          <w:tcPr>
            <w:tcW w:w="1134" w:type="dxa"/>
            <w:noWrap/>
            <w:vAlign w:val="bottom"/>
            <w:hideMark/>
          </w:tcPr>
          <w:p w14:paraId="6800B2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1.59</w:t>
            </w:r>
          </w:p>
        </w:tc>
        <w:tc>
          <w:tcPr>
            <w:tcW w:w="992" w:type="dxa"/>
            <w:noWrap/>
            <w:vAlign w:val="bottom"/>
            <w:hideMark/>
          </w:tcPr>
          <w:p w14:paraId="7DDCB13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36.65</w:t>
            </w:r>
          </w:p>
        </w:tc>
        <w:tc>
          <w:tcPr>
            <w:tcW w:w="1559" w:type="dxa"/>
            <w:noWrap/>
            <w:vAlign w:val="bottom"/>
            <w:hideMark/>
          </w:tcPr>
          <w:p w14:paraId="1688897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1122.00</w:t>
            </w:r>
          </w:p>
        </w:tc>
        <w:tc>
          <w:tcPr>
            <w:tcW w:w="993" w:type="dxa"/>
            <w:noWrap/>
            <w:vAlign w:val="bottom"/>
            <w:hideMark/>
          </w:tcPr>
          <w:p w14:paraId="0F0F64E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157.20</w:t>
            </w:r>
          </w:p>
        </w:tc>
      </w:tr>
      <w:tr w:rsidR="0030085D" w:rsidRPr="00F34DA3" w14:paraId="2294E79B" w14:textId="77777777" w:rsidTr="00FF0D2E">
        <w:trPr>
          <w:trHeight w:val="312"/>
          <w:jc w:val="center"/>
        </w:trPr>
        <w:tc>
          <w:tcPr>
            <w:tcW w:w="748" w:type="dxa"/>
            <w:noWrap/>
            <w:vAlign w:val="bottom"/>
            <w:hideMark/>
          </w:tcPr>
          <w:p w14:paraId="3F52659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53</w:t>
            </w:r>
          </w:p>
        </w:tc>
        <w:tc>
          <w:tcPr>
            <w:tcW w:w="1799" w:type="dxa"/>
            <w:vMerge/>
            <w:vAlign w:val="center"/>
            <w:hideMark/>
          </w:tcPr>
          <w:p w14:paraId="57107BA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E64335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4.22</w:t>
            </w:r>
          </w:p>
        </w:tc>
        <w:tc>
          <w:tcPr>
            <w:tcW w:w="1134" w:type="dxa"/>
            <w:noWrap/>
            <w:vAlign w:val="bottom"/>
            <w:hideMark/>
          </w:tcPr>
          <w:p w14:paraId="55129EF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6.36</w:t>
            </w:r>
          </w:p>
        </w:tc>
        <w:tc>
          <w:tcPr>
            <w:tcW w:w="1134" w:type="dxa"/>
            <w:noWrap/>
            <w:vAlign w:val="bottom"/>
            <w:hideMark/>
          </w:tcPr>
          <w:p w14:paraId="46696E6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4.04</w:t>
            </w:r>
          </w:p>
        </w:tc>
        <w:tc>
          <w:tcPr>
            <w:tcW w:w="1559" w:type="dxa"/>
            <w:noWrap/>
            <w:vAlign w:val="bottom"/>
            <w:hideMark/>
          </w:tcPr>
          <w:p w14:paraId="55BE3FB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1442.40</w:t>
            </w:r>
          </w:p>
        </w:tc>
        <w:tc>
          <w:tcPr>
            <w:tcW w:w="993" w:type="dxa"/>
            <w:noWrap/>
            <w:vAlign w:val="bottom"/>
            <w:hideMark/>
          </w:tcPr>
          <w:p w14:paraId="7E9FFDF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121.20</w:t>
            </w:r>
          </w:p>
        </w:tc>
        <w:tc>
          <w:tcPr>
            <w:tcW w:w="992" w:type="dxa"/>
            <w:noWrap/>
            <w:vAlign w:val="bottom"/>
            <w:hideMark/>
          </w:tcPr>
          <w:p w14:paraId="5ADED16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1.23</w:t>
            </w:r>
          </w:p>
        </w:tc>
        <w:tc>
          <w:tcPr>
            <w:tcW w:w="1134" w:type="dxa"/>
            <w:noWrap/>
            <w:vAlign w:val="bottom"/>
            <w:hideMark/>
          </w:tcPr>
          <w:p w14:paraId="31156DF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1.44</w:t>
            </w:r>
          </w:p>
        </w:tc>
        <w:tc>
          <w:tcPr>
            <w:tcW w:w="992" w:type="dxa"/>
            <w:noWrap/>
            <w:vAlign w:val="bottom"/>
            <w:hideMark/>
          </w:tcPr>
          <w:p w14:paraId="1E2839A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42.24</w:t>
            </w:r>
          </w:p>
        </w:tc>
        <w:tc>
          <w:tcPr>
            <w:tcW w:w="1559" w:type="dxa"/>
            <w:noWrap/>
            <w:vAlign w:val="bottom"/>
            <w:hideMark/>
          </w:tcPr>
          <w:p w14:paraId="083899D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1292.40</w:t>
            </w:r>
          </w:p>
        </w:tc>
        <w:tc>
          <w:tcPr>
            <w:tcW w:w="993" w:type="dxa"/>
            <w:noWrap/>
            <w:vAlign w:val="bottom"/>
            <w:hideMark/>
          </w:tcPr>
          <w:p w14:paraId="7E73266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109.20</w:t>
            </w:r>
          </w:p>
        </w:tc>
      </w:tr>
      <w:tr w:rsidR="0030085D" w:rsidRPr="00F34DA3" w14:paraId="2F6C10F9" w14:textId="77777777" w:rsidTr="00FF0D2E">
        <w:trPr>
          <w:trHeight w:val="312"/>
          <w:jc w:val="center"/>
        </w:trPr>
        <w:tc>
          <w:tcPr>
            <w:tcW w:w="748" w:type="dxa"/>
            <w:noWrap/>
            <w:vAlign w:val="bottom"/>
            <w:hideMark/>
          </w:tcPr>
          <w:p w14:paraId="4585E2F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54</w:t>
            </w:r>
          </w:p>
        </w:tc>
        <w:tc>
          <w:tcPr>
            <w:tcW w:w="1799" w:type="dxa"/>
            <w:vMerge/>
            <w:vAlign w:val="center"/>
            <w:hideMark/>
          </w:tcPr>
          <w:p w14:paraId="3C61571B"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D5768D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2.88</w:t>
            </w:r>
          </w:p>
        </w:tc>
        <w:tc>
          <w:tcPr>
            <w:tcW w:w="1134" w:type="dxa"/>
            <w:noWrap/>
            <w:vAlign w:val="bottom"/>
            <w:hideMark/>
          </w:tcPr>
          <w:p w14:paraId="1D5D1B1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10.49</w:t>
            </w:r>
          </w:p>
        </w:tc>
        <w:tc>
          <w:tcPr>
            <w:tcW w:w="1134" w:type="dxa"/>
            <w:noWrap/>
            <w:vAlign w:val="bottom"/>
            <w:hideMark/>
          </w:tcPr>
          <w:p w14:paraId="17E593F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4.96</w:t>
            </w:r>
          </w:p>
        </w:tc>
        <w:tc>
          <w:tcPr>
            <w:tcW w:w="1559" w:type="dxa"/>
            <w:noWrap/>
            <w:vAlign w:val="bottom"/>
            <w:hideMark/>
          </w:tcPr>
          <w:p w14:paraId="5D6ACE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1726.80</w:t>
            </w:r>
          </w:p>
        </w:tc>
        <w:tc>
          <w:tcPr>
            <w:tcW w:w="993" w:type="dxa"/>
            <w:noWrap/>
            <w:vAlign w:val="bottom"/>
            <w:hideMark/>
          </w:tcPr>
          <w:p w14:paraId="657B98E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312.00</w:t>
            </w:r>
          </w:p>
        </w:tc>
        <w:tc>
          <w:tcPr>
            <w:tcW w:w="992" w:type="dxa"/>
            <w:noWrap/>
            <w:vAlign w:val="bottom"/>
            <w:hideMark/>
          </w:tcPr>
          <w:p w14:paraId="51A4DA6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0.89</w:t>
            </w:r>
          </w:p>
        </w:tc>
        <w:tc>
          <w:tcPr>
            <w:tcW w:w="1134" w:type="dxa"/>
            <w:noWrap/>
            <w:vAlign w:val="bottom"/>
            <w:hideMark/>
          </w:tcPr>
          <w:p w14:paraId="3C5CC75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2.76</w:t>
            </w:r>
          </w:p>
        </w:tc>
        <w:tc>
          <w:tcPr>
            <w:tcW w:w="992" w:type="dxa"/>
            <w:noWrap/>
            <w:vAlign w:val="bottom"/>
            <w:hideMark/>
          </w:tcPr>
          <w:p w14:paraId="4E58277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33.43</w:t>
            </w:r>
          </w:p>
        </w:tc>
        <w:tc>
          <w:tcPr>
            <w:tcW w:w="1559" w:type="dxa"/>
            <w:noWrap/>
            <w:vAlign w:val="bottom"/>
            <w:hideMark/>
          </w:tcPr>
          <w:p w14:paraId="26EF491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1576.80</w:t>
            </w:r>
          </w:p>
        </w:tc>
        <w:tc>
          <w:tcPr>
            <w:tcW w:w="993" w:type="dxa"/>
            <w:noWrap/>
            <w:vAlign w:val="bottom"/>
            <w:hideMark/>
          </w:tcPr>
          <w:p w14:paraId="44D4B68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124.80</w:t>
            </w:r>
          </w:p>
        </w:tc>
      </w:tr>
      <w:tr w:rsidR="0030085D" w:rsidRPr="00F34DA3" w14:paraId="1EC97501" w14:textId="77777777" w:rsidTr="00FF0D2E">
        <w:trPr>
          <w:trHeight w:val="312"/>
          <w:jc w:val="center"/>
        </w:trPr>
        <w:tc>
          <w:tcPr>
            <w:tcW w:w="748" w:type="dxa"/>
            <w:noWrap/>
            <w:vAlign w:val="bottom"/>
            <w:hideMark/>
          </w:tcPr>
          <w:p w14:paraId="5FD3DA7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55</w:t>
            </w:r>
          </w:p>
        </w:tc>
        <w:tc>
          <w:tcPr>
            <w:tcW w:w="1799" w:type="dxa"/>
            <w:vMerge/>
            <w:vAlign w:val="center"/>
            <w:hideMark/>
          </w:tcPr>
          <w:p w14:paraId="5D705E3E"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ADC630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3.14</w:t>
            </w:r>
          </w:p>
        </w:tc>
        <w:tc>
          <w:tcPr>
            <w:tcW w:w="1134" w:type="dxa"/>
            <w:noWrap/>
            <w:vAlign w:val="bottom"/>
            <w:hideMark/>
          </w:tcPr>
          <w:p w14:paraId="33CF58E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6.36</w:t>
            </w:r>
          </w:p>
        </w:tc>
        <w:tc>
          <w:tcPr>
            <w:tcW w:w="1134" w:type="dxa"/>
            <w:noWrap/>
            <w:vAlign w:val="bottom"/>
            <w:hideMark/>
          </w:tcPr>
          <w:p w14:paraId="3492AEE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1.75</w:t>
            </w:r>
          </w:p>
        </w:tc>
        <w:tc>
          <w:tcPr>
            <w:tcW w:w="1559" w:type="dxa"/>
            <w:noWrap/>
            <w:vAlign w:val="bottom"/>
            <w:hideMark/>
          </w:tcPr>
          <w:p w14:paraId="7A4D6A2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1669.20</w:t>
            </w:r>
          </w:p>
        </w:tc>
        <w:tc>
          <w:tcPr>
            <w:tcW w:w="993" w:type="dxa"/>
            <w:noWrap/>
            <w:vAlign w:val="bottom"/>
            <w:hideMark/>
          </w:tcPr>
          <w:p w14:paraId="06ED380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357.60</w:t>
            </w:r>
          </w:p>
        </w:tc>
        <w:tc>
          <w:tcPr>
            <w:tcW w:w="992" w:type="dxa"/>
            <w:noWrap/>
            <w:vAlign w:val="bottom"/>
            <w:hideMark/>
          </w:tcPr>
          <w:p w14:paraId="558B155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0.66</w:t>
            </w:r>
          </w:p>
        </w:tc>
        <w:tc>
          <w:tcPr>
            <w:tcW w:w="1134" w:type="dxa"/>
            <w:noWrap/>
            <w:vAlign w:val="bottom"/>
            <w:hideMark/>
          </w:tcPr>
          <w:p w14:paraId="53BDCE2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0.80</w:t>
            </w:r>
          </w:p>
        </w:tc>
        <w:tc>
          <w:tcPr>
            <w:tcW w:w="992" w:type="dxa"/>
            <w:noWrap/>
            <w:vAlign w:val="bottom"/>
            <w:hideMark/>
          </w:tcPr>
          <w:p w14:paraId="339A35B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50.26</w:t>
            </w:r>
          </w:p>
        </w:tc>
        <w:tc>
          <w:tcPr>
            <w:tcW w:w="1559" w:type="dxa"/>
            <w:noWrap/>
            <w:vAlign w:val="bottom"/>
            <w:hideMark/>
          </w:tcPr>
          <w:p w14:paraId="3E0C546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1519.20</w:t>
            </w:r>
          </w:p>
        </w:tc>
        <w:tc>
          <w:tcPr>
            <w:tcW w:w="993" w:type="dxa"/>
            <w:noWrap/>
            <w:vAlign w:val="bottom"/>
            <w:hideMark/>
          </w:tcPr>
          <w:p w14:paraId="7A0EA47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170.40</w:t>
            </w:r>
          </w:p>
        </w:tc>
      </w:tr>
      <w:tr w:rsidR="0030085D" w:rsidRPr="00F34DA3" w14:paraId="63D58022" w14:textId="77777777" w:rsidTr="00FF0D2E">
        <w:trPr>
          <w:trHeight w:val="312"/>
          <w:jc w:val="center"/>
        </w:trPr>
        <w:tc>
          <w:tcPr>
            <w:tcW w:w="748" w:type="dxa"/>
            <w:noWrap/>
            <w:vAlign w:val="bottom"/>
            <w:hideMark/>
          </w:tcPr>
          <w:p w14:paraId="319A6B5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56</w:t>
            </w:r>
          </w:p>
        </w:tc>
        <w:tc>
          <w:tcPr>
            <w:tcW w:w="1799" w:type="dxa"/>
            <w:vMerge/>
            <w:vAlign w:val="center"/>
            <w:hideMark/>
          </w:tcPr>
          <w:p w14:paraId="0C141F54"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B029AA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2.36</w:t>
            </w:r>
          </w:p>
        </w:tc>
        <w:tc>
          <w:tcPr>
            <w:tcW w:w="1134" w:type="dxa"/>
            <w:noWrap/>
            <w:vAlign w:val="bottom"/>
            <w:hideMark/>
          </w:tcPr>
          <w:p w14:paraId="2DF2E66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7.51</w:t>
            </w:r>
          </w:p>
        </w:tc>
        <w:tc>
          <w:tcPr>
            <w:tcW w:w="1134" w:type="dxa"/>
            <w:noWrap/>
            <w:vAlign w:val="bottom"/>
            <w:hideMark/>
          </w:tcPr>
          <w:p w14:paraId="5A7E0E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6.56</w:t>
            </w:r>
          </w:p>
        </w:tc>
        <w:tc>
          <w:tcPr>
            <w:tcW w:w="1559" w:type="dxa"/>
            <w:noWrap/>
            <w:vAlign w:val="bottom"/>
            <w:hideMark/>
          </w:tcPr>
          <w:p w14:paraId="30FB717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2067.60</w:t>
            </w:r>
          </w:p>
        </w:tc>
        <w:tc>
          <w:tcPr>
            <w:tcW w:w="993" w:type="dxa"/>
            <w:noWrap/>
            <w:vAlign w:val="bottom"/>
            <w:hideMark/>
          </w:tcPr>
          <w:p w14:paraId="393CB93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321.60</w:t>
            </w:r>
          </w:p>
        </w:tc>
        <w:tc>
          <w:tcPr>
            <w:tcW w:w="992" w:type="dxa"/>
            <w:noWrap/>
            <w:vAlign w:val="bottom"/>
            <w:hideMark/>
          </w:tcPr>
          <w:p w14:paraId="699A952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0.97</w:t>
            </w:r>
          </w:p>
        </w:tc>
        <w:tc>
          <w:tcPr>
            <w:tcW w:w="1134" w:type="dxa"/>
            <w:noWrap/>
            <w:vAlign w:val="bottom"/>
            <w:hideMark/>
          </w:tcPr>
          <w:p w14:paraId="6A57C92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1.62</w:t>
            </w:r>
          </w:p>
        </w:tc>
        <w:tc>
          <w:tcPr>
            <w:tcW w:w="992" w:type="dxa"/>
            <w:noWrap/>
            <w:vAlign w:val="bottom"/>
            <w:hideMark/>
          </w:tcPr>
          <w:p w14:paraId="44CD103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40.66</w:t>
            </w:r>
          </w:p>
        </w:tc>
        <w:tc>
          <w:tcPr>
            <w:tcW w:w="1559" w:type="dxa"/>
            <w:noWrap/>
            <w:vAlign w:val="bottom"/>
            <w:hideMark/>
          </w:tcPr>
          <w:p w14:paraId="09F51F6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1627.20</w:t>
            </w:r>
          </w:p>
        </w:tc>
        <w:tc>
          <w:tcPr>
            <w:tcW w:w="993" w:type="dxa"/>
            <w:noWrap/>
            <w:vAlign w:val="bottom"/>
            <w:hideMark/>
          </w:tcPr>
          <w:p w14:paraId="1BC15B3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134.40</w:t>
            </w:r>
          </w:p>
        </w:tc>
      </w:tr>
      <w:tr w:rsidR="0030085D" w:rsidRPr="00F34DA3" w14:paraId="0A78103C" w14:textId="77777777" w:rsidTr="00FF0D2E">
        <w:trPr>
          <w:trHeight w:val="312"/>
          <w:jc w:val="center"/>
        </w:trPr>
        <w:tc>
          <w:tcPr>
            <w:tcW w:w="748" w:type="dxa"/>
            <w:noWrap/>
            <w:vAlign w:val="bottom"/>
            <w:hideMark/>
          </w:tcPr>
          <w:p w14:paraId="10A17DC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57</w:t>
            </w:r>
          </w:p>
        </w:tc>
        <w:tc>
          <w:tcPr>
            <w:tcW w:w="1799" w:type="dxa"/>
            <w:vMerge/>
            <w:vAlign w:val="center"/>
            <w:hideMark/>
          </w:tcPr>
          <w:p w14:paraId="1E641F6E"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167F6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2.58</w:t>
            </w:r>
          </w:p>
        </w:tc>
        <w:tc>
          <w:tcPr>
            <w:tcW w:w="1134" w:type="dxa"/>
            <w:noWrap/>
            <w:vAlign w:val="bottom"/>
            <w:hideMark/>
          </w:tcPr>
          <w:p w14:paraId="34224DF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6.14</w:t>
            </w:r>
          </w:p>
        </w:tc>
        <w:tc>
          <w:tcPr>
            <w:tcW w:w="1134" w:type="dxa"/>
            <w:noWrap/>
            <w:vAlign w:val="bottom"/>
            <w:hideMark/>
          </w:tcPr>
          <w:p w14:paraId="2316A5E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0.83</w:t>
            </w:r>
          </w:p>
        </w:tc>
        <w:tc>
          <w:tcPr>
            <w:tcW w:w="1559" w:type="dxa"/>
            <w:noWrap/>
            <w:vAlign w:val="bottom"/>
            <w:hideMark/>
          </w:tcPr>
          <w:p w14:paraId="36E741D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1839.60</w:t>
            </w:r>
          </w:p>
        </w:tc>
        <w:tc>
          <w:tcPr>
            <w:tcW w:w="993" w:type="dxa"/>
            <w:noWrap/>
            <w:vAlign w:val="bottom"/>
            <w:hideMark/>
          </w:tcPr>
          <w:p w14:paraId="60D6CF4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117.60</w:t>
            </w:r>
          </w:p>
        </w:tc>
        <w:tc>
          <w:tcPr>
            <w:tcW w:w="992" w:type="dxa"/>
            <w:noWrap/>
            <w:vAlign w:val="bottom"/>
            <w:hideMark/>
          </w:tcPr>
          <w:p w14:paraId="2BDA59F1"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0.91</w:t>
            </w:r>
          </w:p>
        </w:tc>
        <w:tc>
          <w:tcPr>
            <w:tcW w:w="1134" w:type="dxa"/>
            <w:noWrap/>
            <w:vAlign w:val="bottom"/>
            <w:hideMark/>
          </w:tcPr>
          <w:p w14:paraId="72B93E2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2.50</w:t>
            </w:r>
          </w:p>
        </w:tc>
        <w:tc>
          <w:tcPr>
            <w:tcW w:w="992" w:type="dxa"/>
            <w:noWrap/>
            <w:vAlign w:val="bottom"/>
            <w:hideMark/>
          </w:tcPr>
          <w:p w14:paraId="4792429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30.24</w:t>
            </w:r>
          </w:p>
        </w:tc>
        <w:tc>
          <w:tcPr>
            <w:tcW w:w="1559" w:type="dxa"/>
            <w:noWrap/>
            <w:vAlign w:val="bottom"/>
            <w:hideMark/>
          </w:tcPr>
          <w:p w14:paraId="5110C42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1689.60</w:t>
            </w:r>
          </w:p>
        </w:tc>
        <w:tc>
          <w:tcPr>
            <w:tcW w:w="993" w:type="dxa"/>
            <w:noWrap/>
            <w:vAlign w:val="bottom"/>
            <w:hideMark/>
          </w:tcPr>
          <w:p w14:paraId="0B42530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99.60</w:t>
            </w:r>
          </w:p>
        </w:tc>
      </w:tr>
      <w:tr w:rsidR="0030085D" w:rsidRPr="00F34DA3" w14:paraId="69F54920" w14:textId="77777777" w:rsidTr="00FF0D2E">
        <w:trPr>
          <w:trHeight w:val="312"/>
          <w:jc w:val="center"/>
        </w:trPr>
        <w:tc>
          <w:tcPr>
            <w:tcW w:w="748" w:type="dxa"/>
            <w:noWrap/>
            <w:vAlign w:val="bottom"/>
            <w:hideMark/>
          </w:tcPr>
          <w:p w14:paraId="3B13755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58</w:t>
            </w:r>
          </w:p>
        </w:tc>
        <w:tc>
          <w:tcPr>
            <w:tcW w:w="1799" w:type="dxa"/>
            <w:vMerge/>
            <w:vAlign w:val="center"/>
            <w:hideMark/>
          </w:tcPr>
          <w:p w14:paraId="748A20A9"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213F63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3.65</w:t>
            </w:r>
          </w:p>
        </w:tc>
        <w:tc>
          <w:tcPr>
            <w:tcW w:w="1134" w:type="dxa"/>
            <w:noWrap/>
            <w:vAlign w:val="bottom"/>
            <w:hideMark/>
          </w:tcPr>
          <w:p w14:paraId="02D9A1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4.53</w:t>
            </w:r>
          </w:p>
        </w:tc>
        <w:tc>
          <w:tcPr>
            <w:tcW w:w="1134" w:type="dxa"/>
            <w:noWrap/>
            <w:vAlign w:val="bottom"/>
            <w:hideMark/>
          </w:tcPr>
          <w:p w14:paraId="7223FEF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1.75</w:t>
            </w:r>
          </w:p>
        </w:tc>
        <w:tc>
          <w:tcPr>
            <w:tcW w:w="1559" w:type="dxa"/>
            <w:noWrap/>
            <w:vAlign w:val="bottom"/>
            <w:hideMark/>
          </w:tcPr>
          <w:p w14:paraId="69FA305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1953.60</w:t>
            </w:r>
          </w:p>
        </w:tc>
        <w:tc>
          <w:tcPr>
            <w:tcW w:w="993" w:type="dxa"/>
            <w:noWrap/>
            <w:vAlign w:val="bottom"/>
            <w:hideMark/>
          </w:tcPr>
          <w:p w14:paraId="3E1D50E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345.60</w:t>
            </w:r>
          </w:p>
        </w:tc>
        <w:tc>
          <w:tcPr>
            <w:tcW w:w="992" w:type="dxa"/>
            <w:noWrap/>
            <w:vAlign w:val="bottom"/>
            <w:hideMark/>
          </w:tcPr>
          <w:p w14:paraId="05B5527D"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0.66</w:t>
            </w:r>
          </w:p>
        </w:tc>
        <w:tc>
          <w:tcPr>
            <w:tcW w:w="1134" w:type="dxa"/>
            <w:noWrap/>
            <w:vAlign w:val="bottom"/>
            <w:hideMark/>
          </w:tcPr>
          <w:p w14:paraId="182A2B1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1.38</w:t>
            </w:r>
          </w:p>
        </w:tc>
        <w:tc>
          <w:tcPr>
            <w:tcW w:w="992" w:type="dxa"/>
            <w:noWrap/>
            <w:vAlign w:val="bottom"/>
            <w:hideMark/>
          </w:tcPr>
          <w:p w14:paraId="24C445E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43.85</w:t>
            </w:r>
          </w:p>
        </w:tc>
        <w:tc>
          <w:tcPr>
            <w:tcW w:w="1559" w:type="dxa"/>
            <w:noWrap/>
            <w:vAlign w:val="bottom"/>
            <w:hideMark/>
          </w:tcPr>
          <w:p w14:paraId="18BBB23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1563.60</w:t>
            </w:r>
          </w:p>
        </w:tc>
        <w:tc>
          <w:tcPr>
            <w:tcW w:w="993" w:type="dxa"/>
            <w:noWrap/>
            <w:vAlign w:val="bottom"/>
            <w:hideMark/>
          </w:tcPr>
          <w:p w14:paraId="73B10AB9"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158.40</w:t>
            </w:r>
          </w:p>
        </w:tc>
      </w:tr>
      <w:tr w:rsidR="0030085D" w:rsidRPr="00F34DA3" w14:paraId="25A72D97" w14:textId="77777777" w:rsidTr="00FF0D2E">
        <w:trPr>
          <w:trHeight w:val="312"/>
          <w:jc w:val="center"/>
        </w:trPr>
        <w:tc>
          <w:tcPr>
            <w:tcW w:w="748" w:type="dxa"/>
            <w:noWrap/>
            <w:vAlign w:val="bottom"/>
            <w:hideMark/>
          </w:tcPr>
          <w:p w14:paraId="02033C7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59</w:t>
            </w:r>
          </w:p>
        </w:tc>
        <w:tc>
          <w:tcPr>
            <w:tcW w:w="1799" w:type="dxa"/>
            <w:vMerge/>
            <w:vAlign w:val="center"/>
            <w:hideMark/>
          </w:tcPr>
          <w:p w14:paraId="5132C9DD"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477051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3.03</w:t>
            </w:r>
          </w:p>
        </w:tc>
        <w:tc>
          <w:tcPr>
            <w:tcW w:w="1134" w:type="dxa"/>
            <w:noWrap/>
            <w:vAlign w:val="bottom"/>
            <w:hideMark/>
          </w:tcPr>
          <w:p w14:paraId="050A4F98"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7.74</w:t>
            </w:r>
          </w:p>
        </w:tc>
        <w:tc>
          <w:tcPr>
            <w:tcW w:w="1134" w:type="dxa"/>
            <w:noWrap/>
            <w:vAlign w:val="bottom"/>
            <w:hideMark/>
          </w:tcPr>
          <w:p w14:paraId="779C3BB4"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1.97</w:t>
            </w:r>
          </w:p>
        </w:tc>
        <w:tc>
          <w:tcPr>
            <w:tcW w:w="1559" w:type="dxa"/>
            <w:noWrap/>
            <w:vAlign w:val="bottom"/>
            <w:hideMark/>
          </w:tcPr>
          <w:p w14:paraId="3FAB5F27"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1328.40</w:t>
            </w:r>
          </w:p>
        </w:tc>
        <w:tc>
          <w:tcPr>
            <w:tcW w:w="993" w:type="dxa"/>
            <w:noWrap/>
            <w:vAlign w:val="bottom"/>
            <w:hideMark/>
          </w:tcPr>
          <w:p w14:paraId="2C6E314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126.00</w:t>
            </w:r>
          </w:p>
        </w:tc>
        <w:tc>
          <w:tcPr>
            <w:tcW w:w="992" w:type="dxa"/>
            <w:noWrap/>
            <w:vAlign w:val="bottom"/>
            <w:hideMark/>
          </w:tcPr>
          <w:p w14:paraId="1A64A5DE"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0.69</w:t>
            </w:r>
          </w:p>
        </w:tc>
        <w:tc>
          <w:tcPr>
            <w:tcW w:w="1134" w:type="dxa"/>
            <w:noWrap/>
            <w:vAlign w:val="bottom"/>
            <w:hideMark/>
          </w:tcPr>
          <w:p w14:paraId="223BF6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0.99</w:t>
            </w:r>
          </w:p>
        </w:tc>
        <w:tc>
          <w:tcPr>
            <w:tcW w:w="992" w:type="dxa"/>
            <w:noWrap/>
            <w:vAlign w:val="bottom"/>
            <w:hideMark/>
          </w:tcPr>
          <w:p w14:paraId="717C2A8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45.46</w:t>
            </w:r>
          </w:p>
        </w:tc>
        <w:tc>
          <w:tcPr>
            <w:tcW w:w="1559" w:type="dxa"/>
            <w:noWrap/>
            <w:vAlign w:val="bottom"/>
            <w:hideMark/>
          </w:tcPr>
          <w:p w14:paraId="437752E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1178.40</w:t>
            </w:r>
          </w:p>
        </w:tc>
        <w:tc>
          <w:tcPr>
            <w:tcW w:w="993" w:type="dxa"/>
            <w:noWrap/>
            <w:vAlign w:val="bottom"/>
            <w:hideMark/>
          </w:tcPr>
          <w:p w14:paraId="53B36E9C"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187.20</w:t>
            </w:r>
          </w:p>
        </w:tc>
      </w:tr>
      <w:tr w:rsidR="0030085D" w:rsidRPr="00F34DA3" w14:paraId="28D8BB06" w14:textId="77777777" w:rsidTr="00FF0D2E">
        <w:trPr>
          <w:trHeight w:val="312"/>
          <w:jc w:val="center"/>
        </w:trPr>
        <w:tc>
          <w:tcPr>
            <w:tcW w:w="748" w:type="dxa"/>
            <w:noWrap/>
            <w:vAlign w:val="bottom"/>
            <w:hideMark/>
          </w:tcPr>
          <w:p w14:paraId="198CC84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60</w:t>
            </w:r>
          </w:p>
        </w:tc>
        <w:tc>
          <w:tcPr>
            <w:tcW w:w="1799" w:type="dxa"/>
            <w:vMerge/>
            <w:vAlign w:val="center"/>
            <w:hideMark/>
          </w:tcPr>
          <w:p w14:paraId="48ED38FE" w14:textId="77777777" w:rsidR="000B0A56" w:rsidRPr="00F34DA3"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B04E40"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4.02</w:t>
            </w:r>
          </w:p>
        </w:tc>
        <w:tc>
          <w:tcPr>
            <w:tcW w:w="1134" w:type="dxa"/>
            <w:noWrap/>
            <w:vAlign w:val="bottom"/>
            <w:hideMark/>
          </w:tcPr>
          <w:p w14:paraId="39B6CF4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9.80</w:t>
            </w:r>
          </w:p>
        </w:tc>
        <w:tc>
          <w:tcPr>
            <w:tcW w:w="1134" w:type="dxa"/>
            <w:noWrap/>
            <w:vAlign w:val="bottom"/>
            <w:hideMark/>
          </w:tcPr>
          <w:p w14:paraId="3539E0EF"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3.12</w:t>
            </w:r>
          </w:p>
        </w:tc>
        <w:tc>
          <w:tcPr>
            <w:tcW w:w="1559" w:type="dxa"/>
            <w:noWrap/>
            <w:vAlign w:val="bottom"/>
            <w:hideMark/>
          </w:tcPr>
          <w:p w14:paraId="0876EF05"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1556.40</w:t>
            </w:r>
          </w:p>
        </w:tc>
        <w:tc>
          <w:tcPr>
            <w:tcW w:w="993" w:type="dxa"/>
            <w:noWrap/>
            <w:vAlign w:val="bottom"/>
            <w:hideMark/>
          </w:tcPr>
          <w:p w14:paraId="55BC3D26"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333.50</w:t>
            </w:r>
          </w:p>
        </w:tc>
        <w:tc>
          <w:tcPr>
            <w:tcW w:w="992" w:type="dxa"/>
            <w:noWrap/>
            <w:vAlign w:val="bottom"/>
            <w:hideMark/>
          </w:tcPr>
          <w:p w14:paraId="3182CCB2"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1.03</w:t>
            </w:r>
          </w:p>
        </w:tc>
        <w:tc>
          <w:tcPr>
            <w:tcW w:w="1134" w:type="dxa"/>
            <w:noWrap/>
            <w:vAlign w:val="bottom"/>
            <w:hideMark/>
          </w:tcPr>
          <w:p w14:paraId="01F3A61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1.95</w:t>
            </w:r>
          </w:p>
        </w:tc>
        <w:tc>
          <w:tcPr>
            <w:tcW w:w="992" w:type="dxa"/>
            <w:noWrap/>
            <w:vAlign w:val="bottom"/>
            <w:hideMark/>
          </w:tcPr>
          <w:p w14:paraId="7B37FA53"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39.84</w:t>
            </w:r>
          </w:p>
        </w:tc>
        <w:tc>
          <w:tcPr>
            <w:tcW w:w="1559" w:type="dxa"/>
            <w:noWrap/>
            <w:vAlign w:val="bottom"/>
            <w:hideMark/>
          </w:tcPr>
          <w:p w14:paraId="2D8B3BEA"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1406.40</w:t>
            </w:r>
          </w:p>
        </w:tc>
        <w:tc>
          <w:tcPr>
            <w:tcW w:w="993" w:type="dxa"/>
            <w:noWrap/>
            <w:vAlign w:val="bottom"/>
            <w:hideMark/>
          </w:tcPr>
          <w:p w14:paraId="518650DB" w14:textId="77777777" w:rsidR="000B0A56" w:rsidRPr="00F34DA3"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F34DA3">
              <w:rPr>
                <w:rFonts w:ascii="Times New Roman" w:hAnsi="Times New Roman" w:cs="Times New Roman"/>
                <w:sz w:val="24"/>
                <w:szCs w:val="24"/>
                <w:lang w:eastAsia="en-IN"/>
              </w:rPr>
              <w:t>146.30</w:t>
            </w:r>
          </w:p>
        </w:tc>
      </w:tr>
      <w:tr w:rsidR="0030085D" w:rsidRPr="00F34DA3" w14:paraId="239C4C12" w14:textId="77777777" w:rsidTr="00FF0D2E">
        <w:trPr>
          <w:trHeight w:val="324"/>
          <w:jc w:val="center"/>
        </w:trPr>
        <w:tc>
          <w:tcPr>
            <w:tcW w:w="2547" w:type="dxa"/>
            <w:gridSpan w:val="2"/>
            <w:noWrap/>
            <w:vAlign w:val="bottom"/>
            <w:hideMark/>
          </w:tcPr>
          <w:p w14:paraId="1D8BAA6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Max.</w:t>
            </w:r>
          </w:p>
        </w:tc>
        <w:tc>
          <w:tcPr>
            <w:tcW w:w="992" w:type="dxa"/>
            <w:noWrap/>
            <w:vAlign w:val="bottom"/>
            <w:hideMark/>
          </w:tcPr>
          <w:p w14:paraId="1213EC82"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8.61</w:t>
            </w:r>
          </w:p>
        </w:tc>
        <w:tc>
          <w:tcPr>
            <w:tcW w:w="1134" w:type="dxa"/>
            <w:noWrap/>
            <w:vAlign w:val="bottom"/>
            <w:hideMark/>
          </w:tcPr>
          <w:p w14:paraId="21650395"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13.01</w:t>
            </w:r>
          </w:p>
        </w:tc>
        <w:tc>
          <w:tcPr>
            <w:tcW w:w="1134" w:type="dxa"/>
            <w:noWrap/>
            <w:vAlign w:val="bottom"/>
            <w:hideMark/>
          </w:tcPr>
          <w:p w14:paraId="3B47222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40.46</w:t>
            </w:r>
          </w:p>
        </w:tc>
        <w:tc>
          <w:tcPr>
            <w:tcW w:w="1559" w:type="dxa"/>
            <w:noWrap/>
            <w:vAlign w:val="bottom"/>
            <w:hideMark/>
          </w:tcPr>
          <w:p w14:paraId="32F50BE7"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2067.60</w:t>
            </w:r>
          </w:p>
        </w:tc>
        <w:tc>
          <w:tcPr>
            <w:tcW w:w="993" w:type="dxa"/>
            <w:noWrap/>
            <w:vAlign w:val="bottom"/>
            <w:hideMark/>
          </w:tcPr>
          <w:p w14:paraId="7DD6746E"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596.76</w:t>
            </w:r>
          </w:p>
        </w:tc>
        <w:tc>
          <w:tcPr>
            <w:tcW w:w="992" w:type="dxa"/>
            <w:noWrap/>
            <w:vAlign w:val="bottom"/>
            <w:hideMark/>
          </w:tcPr>
          <w:p w14:paraId="273DA62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5.62</w:t>
            </w:r>
          </w:p>
        </w:tc>
        <w:tc>
          <w:tcPr>
            <w:tcW w:w="1134" w:type="dxa"/>
            <w:noWrap/>
            <w:vAlign w:val="bottom"/>
            <w:hideMark/>
          </w:tcPr>
          <w:p w14:paraId="031C32AA"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4.96</w:t>
            </w:r>
          </w:p>
        </w:tc>
        <w:tc>
          <w:tcPr>
            <w:tcW w:w="992" w:type="dxa"/>
            <w:noWrap/>
            <w:vAlign w:val="bottom"/>
            <w:hideMark/>
          </w:tcPr>
          <w:p w14:paraId="6BD046F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51.86</w:t>
            </w:r>
          </w:p>
        </w:tc>
        <w:tc>
          <w:tcPr>
            <w:tcW w:w="1559" w:type="dxa"/>
            <w:noWrap/>
            <w:vAlign w:val="bottom"/>
            <w:hideMark/>
          </w:tcPr>
          <w:p w14:paraId="303FA68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1689.60</w:t>
            </w:r>
          </w:p>
        </w:tc>
        <w:tc>
          <w:tcPr>
            <w:tcW w:w="993" w:type="dxa"/>
            <w:noWrap/>
            <w:vAlign w:val="bottom"/>
            <w:hideMark/>
          </w:tcPr>
          <w:p w14:paraId="14E4ABB7"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409.56</w:t>
            </w:r>
          </w:p>
        </w:tc>
      </w:tr>
      <w:tr w:rsidR="0030085D" w:rsidRPr="00F34DA3" w14:paraId="7C390D34" w14:textId="77777777" w:rsidTr="00FF0D2E">
        <w:trPr>
          <w:trHeight w:val="324"/>
          <w:jc w:val="center"/>
        </w:trPr>
        <w:tc>
          <w:tcPr>
            <w:tcW w:w="2547" w:type="dxa"/>
            <w:gridSpan w:val="2"/>
            <w:noWrap/>
            <w:vAlign w:val="bottom"/>
            <w:hideMark/>
          </w:tcPr>
          <w:p w14:paraId="3E1F180B"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Min.</w:t>
            </w:r>
          </w:p>
        </w:tc>
        <w:tc>
          <w:tcPr>
            <w:tcW w:w="992" w:type="dxa"/>
            <w:noWrap/>
            <w:vAlign w:val="bottom"/>
            <w:hideMark/>
          </w:tcPr>
          <w:p w14:paraId="49EA3F1A"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1.23</w:t>
            </w:r>
          </w:p>
        </w:tc>
        <w:tc>
          <w:tcPr>
            <w:tcW w:w="1134" w:type="dxa"/>
            <w:noWrap/>
            <w:vAlign w:val="bottom"/>
            <w:hideMark/>
          </w:tcPr>
          <w:p w14:paraId="3A83B1DF"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1.46</w:t>
            </w:r>
          </w:p>
        </w:tc>
        <w:tc>
          <w:tcPr>
            <w:tcW w:w="1134" w:type="dxa"/>
            <w:noWrap/>
            <w:vAlign w:val="bottom"/>
            <w:hideMark/>
          </w:tcPr>
          <w:p w14:paraId="694B814A"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0.83</w:t>
            </w:r>
          </w:p>
        </w:tc>
        <w:tc>
          <w:tcPr>
            <w:tcW w:w="1559" w:type="dxa"/>
            <w:noWrap/>
            <w:vAlign w:val="bottom"/>
            <w:hideMark/>
          </w:tcPr>
          <w:p w14:paraId="10ABE674"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165.60</w:t>
            </w:r>
          </w:p>
        </w:tc>
        <w:tc>
          <w:tcPr>
            <w:tcW w:w="993" w:type="dxa"/>
            <w:noWrap/>
            <w:vAlign w:val="bottom"/>
            <w:hideMark/>
          </w:tcPr>
          <w:p w14:paraId="2DB49934"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90.00</w:t>
            </w:r>
          </w:p>
        </w:tc>
        <w:tc>
          <w:tcPr>
            <w:tcW w:w="992" w:type="dxa"/>
            <w:noWrap/>
            <w:vAlign w:val="bottom"/>
            <w:hideMark/>
          </w:tcPr>
          <w:p w14:paraId="0466280D"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0.45</w:t>
            </w:r>
          </w:p>
        </w:tc>
        <w:tc>
          <w:tcPr>
            <w:tcW w:w="1134" w:type="dxa"/>
            <w:noWrap/>
            <w:vAlign w:val="bottom"/>
            <w:hideMark/>
          </w:tcPr>
          <w:p w14:paraId="5E1B2B2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0.80</w:t>
            </w:r>
          </w:p>
        </w:tc>
        <w:tc>
          <w:tcPr>
            <w:tcW w:w="992" w:type="dxa"/>
            <w:noWrap/>
            <w:vAlign w:val="bottom"/>
            <w:hideMark/>
          </w:tcPr>
          <w:p w14:paraId="53525180"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7.16</w:t>
            </w:r>
          </w:p>
        </w:tc>
        <w:tc>
          <w:tcPr>
            <w:tcW w:w="1559" w:type="dxa"/>
            <w:noWrap/>
            <w:vAlign w:val="bottom"/>
            <w:hideMark/>
          </w:tcPr>
          <w:p w14:paraId="180D8467"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147.60</w:t>
            </w:r>
          </w:p>
        </w:tc>
        <w:tc>
          <w:tcPr>
            <w:tcW w:w="993" w:type="dxa"/>
            <w:noWrap/>
            <w:vAlign w:val="bottom"/>
            <w:hideMark/>
          </w:tcPr>
          <w:p w14:paraId="599D2248"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58.80</w:t>
            </w:r>
          </w:p>
        </w:tc>
      </w:tr>
      <w:tr w:rsidR="0030085D" w:rsidRPr="00F34DA3" w14:paraId="2090C6A0" w14:textId="77777777" w:rsidTr="00FF0D2E">
        <w:trPr>
          <w:trHeight w:val="324"/>
          <w:jc w:val="center"/>
        </w:trPr>
        <w:tc>
          <w:tcPr>
            <w:tcW w:w="2547" w:type="dxa"/>
            <w:gridSpan w:val="2"/>
            <w:noWrap/>
            <w:vAlign w:val="bottom"/>
            <w:hideMark/>
          </w:tcPr>
          <w:p w14:paraId="33BC770E"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Mean</w:t>
            </w:r>
          </w:p>
        </w:tc>
        <w:tc>
          <w:tcPr>
            <w:tcW w:w="992" w:type="dxa"/>
            <w:noWrap/>
            <w:vAlign w:val="bottom"/>
            <w:hideMark/>
          </w:tcPr>
          <w:p w14:paraId="603034F7"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4.09</w:t>
            </w:r>
          </w:p>
        </w:tc>
        <w:tc>
          <w:tcPr>
            <w:tcW w:w="1134" w:type="dxa"/>
            <w:noWrap/>
            <w:vAlign w:val="bottom"/>
            <w:hideMark/>
          </w:tcPr>
          <w:p w14:paraId="346CE29D"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6.61</w:t>
            </w:r>
          </w:p>
        </w:tc>
        <w:tc>
          <w:tcPr>
            <w:tcW w:w="1134" w:type="dxa"/>
            <w:noWrap/>
            <w:vAlign w:val="bottom"/>
            <w:hideMark/>
          </w:tcPr>
          <w:p w14:paraId="503E76AD"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16.71</w:t>
            </w:r>
          </w:p>
        </w:tc>
        <w:tc>
          <w:tcPr>
            <w:tcW w:w="1559" w:type="dxa"/>
            <w:noWrap/>
            <w:vAlign w:val="bottom"/>
            <w:hideMark/>
          </w:tcPr>
          <w:p w14:paraId="075BBC4B"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1107.22</w:t>
            </w:r>
          </w:p>
        </w:tc>
        <w:tc>
          <w:tcPr>
            <w:tcW w:w="993" w:type="dxa"/>
            <w:noWrap/>
            <w:vAlign w:val="bottom"/>
            <w:hideMark/>
          </w:tcPr>
          <w:p w14:paraId="65533CDF"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381.84</w:t>
            </w:r>
          </w:p>
        </w:tc>
        <w:tc>
          <w:tcPr>
            <w:tcW w:w="992" w:type="dxa"/>
            <w:noWrap/>
            <w:vAlign w:val="bottom"/>
            <w:hideMark/>
          </w:tcPr>
          <w:p w14:paraId="4553169F"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1.79</w:t>
            </w:r>
          </w:p>
        </w:tc>
        <w:tc>
          <w:tcPr>
            <w:tcW w:w="1134" w:type="dxa"/>
            <w:noWrap/>
            <w:vAlign w:val="bottom"/>
            <w:hideMark/>
          </w:tcPr>
          <w:p w14:paraId="1F97A2E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2.98</w:t>
            </w:r>
          </w:p>
        </w:tc>
        <w:tc>
          <w:tcPr>
            <w:tcW w:w="992" w:type="dxa"/>
            <w:noWrap/>
            <w:vAlign w:val="bottom"/>
            <w:hideMark/>
          </w:tcPr>
          <w:p w14:paraId="1751939F"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26.31</w:t>
            </w:r>
          </w:p>
        </w:tc>
        <w:tc>
          <w:tcPr>
            <w:tcW w:w="1559" w:type="dxa"/>
            <w:noWrap/>
            <w:vAlign w:val="bottom"/>
            <w:hideMark/>
          </w:tcPr>
          <w:p w14:paraId="2F98FF79"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945.54</w:t>
            </w:r>
          </w:p>
        </w:tc>
        <w:tc>
          <w:tcPr>
            <w:tcW w:w="993" w:type="dxa"/>
            <w:noWrap/>
            <w:vAlign w:val="bottom"/>
            <w:hideMark/>
          </w:tcPr>
          <w:p w14:paraId="1B8D8E17" w14:textId="77777777" w:rsidR="000B0A56" w:rsidRPr="00F34DA3"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229.00</w:t>
            </w:r>
          </w:p>
        </w:tc>
      </w:tr>
    </w:tbl>
    <w:p w14:paraId="22A98571" w14:textId="0B541307" w:rsidR="00C96077" w:rsidRPr="00F34DA3" w:rsidRDefault="00C96077" w:rsidP="00C96077">
      <w:pPr>
        <w:spacing w:line="240" w:lineRule="auto"/>
        <w:rPr>
          <w:rFonts w:ascii="Times New Roman" w:hAnsi="Times New Roman" w:cs="Times New Roman"/>
          <w:sz w:val="24"/>
          <w:szCs w:val="24"/>
        </w:rPr>
        <w:sectPr w:rsidR="00C96077" w:rsidRPr="00F34DA3" w:rsidSect="00F86039">
          <w:pgSz w:w="16838" w:h="11906" w:orient="landscape"/>
          <w:pgMar w:top="1440" w:right="1440" w:bottom="1440" w:left="1440" w:header="709" w:footer="709" w:gutter="0"/>
          <w:cols w:space="708"/>
          <w:docGrid w:linePitch="360"/>
        </w:sectPr>
      </w:pPr>
    </w:p>
    <w:p w14:paraId="63105E90" w14:textId="7B0D7452" w:rsidR="00EA59E2" w:rsidRPr="00F34DA3" w:rsidRDefault="00B96D0F" w:rsidP="00B96D0F">
      <w:pPr>
        <w:spacing w:before="100" w:beforeAutospacing="1" w:after="0" w:line="240" w:lineRule="auto"/>
        <w:rPr>
          <w:rFonts w:ascii="Times New Roman" w:hAnsi="Times New Roman" w:cs="Times New Roman"/>
          <w:b/>
          <w:bCs/>
          <w:sz w:val="24"/>
          <w:szCs w:val="24"/>
        </w:rPr>
      </w:pPr>
      <w:r w:rsidRPr="00F34DA3">
        <w:rPr>
          <w:rFonts w:ascii="Times New Roman" w:hAnsi="Times New Roman" w:cs="Times New Roman"/>
          <w:b/>
          <w:bCs/>
          <w:sz w:val="24"/>
          <w:szCs w:val="24"/>
        </w:rPr>
        <w:lastRenderedPageBreak/>
        <w:t xml:space="preserve">Table </w:t>
      </w:r>
      <w:r w:rsidR="00F36296" w:rsidRPr="00F34DA3">
        <w:rPr>
          <w:rFonts w:ascii="Times New Roman" w:hAnsi="Times New Roman" w:cs="Times New Roman"/>
          <w:b/>
          <w:bCs/>
          <w:sz w:val="24"/>
          <w:szCs w:val="24"/>
        </w:rPr>
        <w:t>3</w:t>
      </w:r>
      <w:r w:rsidR="0028303E" w:rsidRPr="00F34DA3">
        <w:rPr>
          <w:rFonts w:ascii="Times New Roman" w:hAnsi="Times New Roman" w:cs="Times New Roman"/>
          <w:b/>
          <w:bCs/>
          <w:sz w:val="24"/>
          <w:szCs w:val="24"/>
        </w:rPr>
        <w:t>.</w:t>
      </w:r>
      <w:r w:rsidR="003A1A4F" w:rsidRPr="00F34DA3">
        <w:rPr>
          <w:rFonts w:ascii="Times New Roman" w:hAnsi="Times New Roman" w:cs="Times New Roman"/>
          <w:b/>
          <w:bCs/>
          <w:sz w:val="24"/>
          <w:szCs w:val="24"/>
        </w:rPr>
        <w:t xml:space="preserve"> </w:t>
      </w:r>
      <w:r w:rsidR="00EA59E2" w:rsidRPr="00F34DA3">
        <w:rPr>
          <w:rFonts w:ascii="Times New Roman" w:hAnsi="Times New Roman" w:cs="Times New Roman"/>
          <w:b/>
          <w:bCs/>
          <w:sz w:val="24"/>
          <w:szCs w:val="24"/>
        </w:rPr>
        <w:t>Correlation between PH, EC, CaCO</w:t>
      </w:r>
      <w:r w:rsidR="00EA59E2" w:rsidRPr="00F34DA3">
        <w:rPr>
          <w:rFonts w:ascii="Times New Roman" w:hAnsi="Times New Roman" w:cs="Times New Roman"/>
          <w:b/>
          <w:bCs/>
          <w:sz w:val="24"/>
          <w:szCs w:val="24"/>
          <w:vertAlign w:val="subscript"/>
        </w:rPr>
        <w:t>3</w:t>
      </w:r>
      <w:r w:rsidR="00EA59E2" w:rsidRPr="00F34DA3">
        <w:rPr>
          <w:rFonts w:ascii="Times New Roman" w:hAnsi="Times New Roman" w:cs="Times New Roman"/>
          <w:b/>
          <w:bCs/>
          <w:sz w:val="24"/>
          <w:szCs w:val="24"/>
        </w:rPr>
        <w:t>, CEC, ESP and fractions of Fe</w:t>
      </w:r>
      <w:r w:rsidR="00EA59E2" w:rsidRPr="00F34DA3">
        <w:rPr>
          <w:rFonts w:ascii="Times New Roman" w:hAnsi="Times New Roman" w:cs="Times New Roman"/>
          <w:sz w:val="24"/>
          <w:szCs w:val="24"/>
        </w:rPr>
        <w:t xml:space="preserv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724"/>
        <w:gridCol w:w="1188"/>
        <w:gridCol w:w="1244"/>
        <w:gridCol w:w="1188"/>
        <w:gridCol w:w="1188"/>
        <w:gridCol w:w="1188"/>
        <w:gridCol w:w="1188"/>
        <w:gridCol w:w="1080"/>
        <w:gridCol w:w="1423"/>
        <w:gridCol w:w="1250"/>
      </w:tblGrid>
      <w:tr w:rsidR="0030085D" w:rsidRPr="00F34DA3" w14:paraId="71BCA5E8" w14:textId="77777777" w:rsidTr="00F923D5">
        <w:trPr>
          <w:trHeight w:val="416"/>
          <w:jc w:val="right"/>
        </w:trPr>
        <w:tc>
          <w:tcPr>
            <w:tcW w:w="534" w:type="pct"/>
            <w:vMerge w:val="restart"/>
            <w:vAlign w:val="center"/>
            <w:hideMark/>
          </w:tcPr>
          <w:p w14:paraId="06089AC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66" w:type="pct"/>
            <w:gridSpan w:val="10"/>
            <w:vAlign w:val="center"/>
          </w:tcPr>
          <w:p w14:paraId="4C97AC5F" w14:textId="19A47F25"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lang w:eastAsia="en-IN"/>
              </w:rPr>
              <w:t>0-20 cm depth</w:t>
            </w:r>
          </w:p>
        </w:tc>
      </w:tr>
      <w:tr w:rsidR="0030085D" w:rsidRPr="00F34DA3" w14:paraId="1DE1C642" w14:textId="77777777" w:rsidTr="00F923D5">
        <w:trPr>
          <w:trHeight w:val="416"/>
          <w:jc w:val="right"/>
        </w:trPr>
        <w:tc>
          <w:tcPr>
            <w:tcW w:w="534" w:type="pct"/>
            <w:vMerge/>
            <w:vAlign w:val="center"/>
          </w:tcPr>
          <w:p w14:paraId="41848EB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608" w:type="pct"/>
            <w:vAlign w:val="center"/>
          </w:tcPr>
          <w:p w14:paraId="156319BC" w14:textId="10054231"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PH</w:t>
            </w:r>
          </w:p>
        </w:tc>
        <w:tc>
          <w:tcPr>
            <w:tcW w:w="419" w:type="pct"/>
            <w:vAlign w:val="center"/>
          </w:tcPr>
          <w:p w14:paraId="15DF02C9" w14:textId="34C9123B"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EC</w:t>
            </w:r>
          </w:p>
        </w:tc>
        <w:tc>
          <w:tcPr>
            <w:tcW w:w="439" w:type="pct"/>
            <w:vAlign w:val="center"/>
          </w:tcPr>
          <w:p w14:paraId="277AA96B" w14:textId="20CD341F"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CaCO</w:t>
            </w:r>
            <w:r w:rsidRPr="00F34DA3">
              <w:rPr>
                <w:rFonts w:ascii="Times New Roman" w:hAnsi="Times New Roman" w:cs="Times New Roman"/>
                <w:b/>
                <w:bCs/>
                <w:sz w:val="24"/>
                <w:szCs w:val="24"/>
                <w:vertAlign w:val="subscript"/>
                <w:lang w:eastAsia="en-IN"/>
              </w:rPr>
              <w:t>3</w:t>
            </w:r>
          </w:p>
        </w:tc>
        <w:tc>
          <w:tcPr>
            <w:tcW w:w="419" w:type="pct"/>
            <w:vAlign w:val="center"/>
          </w:tcPr>
          <w:p w14:paraId="27C243E4" w14:textId="7B553A73"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CEC</w:t>
            </w:r>
          </w:p>
        </w:tc>
        <w:tc>
          <w:tcPr>
            <w:tcW w:w="419" w:type="pct"/>
            <w:vAlign w:val="center"/>
          </w:tcPr>
          <w:p w14:paraId="62B34962" w14:textId="0FB04448"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ESP</w:t>
            </w:r>
          </w:p>
        </w:tc>
        <w:tc>
          <w:tcPr>
            <w:tcW w:w="419" w:type="pct"/>
            <w:vAlign w:val="center"/>
          </w:tcPr>
          <w:p w14:paraId="1313205A" w14:textId="783828A3"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WS-Fe</w:t>
            </w:r>
          </w:p>
        </w:tc>
        <w:tc>
          <w:tcPr>
            <w:tcW w:w="419" w:type="pct"/>
            <w:vAlign w:val="center"/>
          </w:tcPr>
          <w:p w14:paraId="5FCCD7D0" w14:textId="1D7BF50C"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Exch-Fe</w:t>
            </w:r>
          </w:p>
        </w:tc>
        <w:tc>
          <w:tcPr>
            <w:tcW w:w="381" w:type="pct"/>
            <w:vAlign w:val="center"/>
          </w:tcPr>
          <w:p w14:paraId="50802C77" w14:textId="37747C5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CO</w:t>
            </w:r>
            <w:r w:rsidRPr="00F34DA3">
              <w:rPr>
                <w:rFonts w:ascii="Times New Roman" w:hAnsi="Times New Roman" w:cs="Times New Roman"/>
                <w:b/>
                <w:bCs/>
                <w:sz w:val="24"/>
                <w:szCs w:val="24"/>
                <w:vertAlign w:val="subscript"/>
                <w:lang w:eastAsia="en-IN"/>
              </w:rPr>
              <w:t>3</w:t>
            </w:r>
            <w:r w:rsidRPr="00F34DA3">
              <w:rPr>
                <w:rFonts w:ascii="Times New Roman" w:hAnsi="Times New Roman" w:cs="Times New Roman"/>
                <w:b/>
                <w:bCs/>
                <w:sz w:val="24"/>
                <w:szCs w:val="24"/>
                <w:lang w:eastAsia="en-IN"/>
              </w:rPr>
              <w:t>-Fe</w:t>
            </w:r>
          </w:p>
        </w:tc>
        <w:tc>
          <w:tcPr>
            <w:tcW w:w="502" w:type="pct"/>
            <w:vAlign w:val="center"/>
          </w:tcPr>
          <w:p w14:paraId="6036AC44" w14:textId="0AD2EB2D"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Fe-Mn-O-Fe</w:t>
            </w:r>
          </w:p>
        </w:tc>
        <w:tc>
          <w:tcPr>
            <w:tcW w:w="441" w:type="pct"/>
            <w:vAlign w:val="center"/>
          </w:tcPr>
          <w:p w14:paraId="2C7BA125" w14:textId="5894E175"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Org-Fe</w:t>
            </w:r>
          </w:p>
        </w:tc>
      </w:tr>
      <w:tr w:rsidR="0030085D" w:rsidRPr="00F34DA3" w14:paraId="53248931" w14:textId="77777777" w:rsidTr="00F923D5">
        <w:trPr>
          <w:trHeight w:val="288"/>
          <w:jc w:val="right"/>
        </w:trPr>
        <w:tc>
          <w:tcPr>
            <w:tcW w:w="534" w:type="pct"/>
            <w:shd w:val="clear" w:color="auto" w:fill="FFFFFF" w:themeFill="background1"/>
            <w:vAlign w:val="center"/>
            <w:hideMark/>
          </w:tcPr>
          <w:p w14:paraId="6D35969C" w14:textId="7777777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PH</w:t>
            </w:r>
          </w:p>
        </w:tc>
        <w:tc>
          <w:tcPr>
            <w:tcW w:w="608" w:type="pct"/>
            <w:noWrap/>
            <w:vAlign w:val="center"/>
            <w:hideMark/>
          </w:tcPr>
          <w:p w14:paraId="3BDFDD1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hideMark/>
          </w:tcPr>
          <w:p w14:paraId="16310C3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hideMark/>
          </w:tcPr>
          <w:p w14:paraId="72AEDD3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6A7B0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4FD82F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C973BD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0E07536"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DFD6FF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EBDE87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768B2558"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3CDD8DA1" w14:textId="77777777" w:rsidTr="00F923D5">
        <w:trPr>
          <w:trHeight w:val="288"/>
          <w:jc w:val="right"/>
        </w:trPr>
        <w:tc>
          <w:tcPr>
            <w:tcW w:w="534" w:type="pct"/>
            <w:shd w:val="clear" w:color="auto" w:fill="FFFFFF" w:themeFill="background1"/>
            <w:vAlign w:val="center"/>
            <w:hideMark/>
          </w:tcPr>
          <w:p w14:paraId="3BB0101E" w14:textId="7777777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EC</w:t>
            </w:r>
          </w:p>
        </w:tc>
        <w:tc>
          <w:tcPr>
            <w:tcW w:w="608" w:type="pct"/>
            <w:noWrap/>
            <w:vAlign w:val="center"/>
            <w:hideMark/>
          </w:tcPr>
          <w:p w14:paraId="6C671747"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-0.315</w:t>
            </w:r>
            <w:r w:rsidRPr="00F34DA3">
              <w:rPr>
                <w:rFonts w:ascii="Times New Roman" w:hAnsi="Times New Roman" w:cs="Times New Roman"/>
                <w:sz w:val="24"/>
                <w:szCs w:val="24"/>
                <w:vertAlign w:val="superscript"/>
              </w:rPr>
              <w:t>*</w:t>
            </w:r>
          </w:p>
        </w:tc>
        <w:tc>
          <w:tcPr>
            <w:tcW w:w="419" w:type="pct"/>
            <w:noWrap/>
            <w:vAlign w:val="center"/>
            <w:hideMark/>
          </w:tcPr>
          <w:p w14:paraId="49F4EA77"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39" w:type="pct"/>
            <w:noWrap/>
            <w:vAlign w:val="center"/>
            <w:hideMark/>
          </w:tcPr>
          <w:p w14:paraId="53D3B1D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7B598FE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5F300E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676E30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9F165F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CE121A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3D3C4C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E2FDA7B"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4B831093" w14:textId="77777777" w:rsidTr="00F923D5">
        <w:trPr>
          <w:trHeight w:val="288"/>
          <w:jc w:val="right"/>
        </w:trPr>
        <w:tc>
          <w:tcPr>
            <w:tcW w:w="534" w:type="pct"/>
            <w:shd w:val="clear" w:color="auto" w:fill="FFFFFF" w:themeFill="background1"/>
            <w:vAlign w:val="center"/>
            <w:hideMark/>
          </w:tcPr>
          <w:p w14:paraId="1A8F3787" w14:textId="7777777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CaCO</w:t>
            </w:r>
            <w:r w:rsidRPr="00F34DA3">
              <w:rPr>
                <w:rFonts w:ascii="Times New Roman" w:hAnsi="Times New Roman" w:cs="Times New Roman"/>
                <w:b/>
                <w:bCs/>
                <w:sz w:val="24"/>
                <w:szCs w:val="24"/>
                <w:vertAlign w:val="subscript"/>
              </w:rPr>
              <w:t>3</w:t>
            </w:r>
          </w:p>
        </w:tc>
        <w:tc>
          <w:tcPr>
            <w:tcW w:w="608" w:type="pct"/>
            <w:noWrap/>
            <w:vAlign w:val="center"/>
            <w:hideMark/>
          </w:tcPr>
          <w:p w14:paraId="0351E7F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-0.068</w:t>
            </w:r>
          </w:p>
        </w:tc>
        <w:tc>
          <w:tcPr>
            <w:tcW w:w="419" w:type="pct"/>
            <w:noWrap/>
            <w:vAlign w:val="center"/>
            <w:hideMark/>
          </w:tcPr>
          <w:p w14:paraId="783C07B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0.070</w:t>
            </w:r>
          </w:p>
        </w:tc>
        <w:tc>
          <w:tcPr>
            <w:tcW w:w="439" w:type="pct"/>
            <w:noWrap/>
            <w:vAlign w:val="center"/>
            <w:hideMark/>
          </w:tcPr>
          <w:p w14:paraId="32006799"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hideMark/>
          </w:tcPr>
          <w:p w14:paraId="5493360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E8C24B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168BA6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C4A17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47724E95"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73D7E8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5D2ABC3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696B4A27" w14:textId="77777777" w:rsidTr="00F923D5">
        <w:trPr>
          <w:trHeight w:val="288"/>
          <w:jc w:val="right"/>
        </w:trPr>
        <w:tc>
          <w:tcPr>
            <w:tcW w:w="534" w:type="pct"/>
            <w:shd w:val="clear" w:color="auto" w:fill="FFFFFF" w:themeFill="background1"/>
            <w:vAlign w:val="center"/>
            <w:hideMark/>
          </w:tcPr>
          <w:p w14:paraId="7E1FB0A3" w14:textId="7777777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CEC</w:t>
            </w:r>
          </w:p>
        </w:tc>
        <w:tc>
          <w:tcPr>
            <w:tcW w:w="608" w:type="pct"/>
            <w:noWrap/>
            <w:vAlign w:val="center"/>
            <w:hideMark/>
          </w:tcPr>
          <w:p w14:paraId="20C86A3B"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-0.172</w:t>
            </w:r>
          </w:p>
        </w:tc>
        <w:tc>
          <w:tcPr>
            <w:tcW w:w="419" w:type="pct"/>
            <w:noWrap/>
            <w:vAlign w:val="center"/>
            <w:hideMark/>
          </w:tcPr>
          <w:p w14:paraId="43A02D9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0.095</w:t>
            </w:r>
          </w:p>
        </w:tc>
        <w:tc>
          <w:tcPr>
            <w:tcW w:w="439" w:type="pct"/>
            <w:noWrap/>
            <w:vAlign w:val="center"/>
            <w:hideMark/>
          </w:tcPr>
          <w:p w14:paraId="73015FE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0.002</w:t>
            </w:r>
          </w:p>
        </w:tc>
        <w:tc>
          <w:tcPr>
            <w:tcW w:w="419" w:type="pct"/>
            <w:noWrap/>
            <w:vAlign w:val="center"/>
            <w:hideMark/>
          </w:tcPr>
          <w:p w14:paraId="16CA0D26"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hideMark/>
          </w:tcPr>
          <w:p w14:paraId="60671CA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EC244A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DD161D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54A22E9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6CE35D3B"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97C879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3C678988" w14:textId="77777777" w:rsidTr="00F923D5">
        <w:trPr>
          <w:trHeight w:val="288"/>
          <w:jc w:val="right"/>
        </w:trPr>
        <w:tc>
          <w:tcPr>
            <w:tcW w:w="534" w:type="pct"/>
            <w:shd w:val="clear" w:color="auto" w:fill="FFFFFF" w:themeFill="background1"/>
            <w:vAlign w:val="center"/>
            <w:hideMark/>
          </w:tcPr>
          <w:p w14:paraId="5408BC3E" w14:textId="77777777" w:rsidR="00652822" w:rsidRPr="00F34DA3"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ESP</w:t>
            </w:r>
          </w:p>
        </w:tc>
        <w:tc>
          <w:tcPr>
            <w:tcW w:w="608" w:type="pct"/>
            <w:noWrap/>
            <w:vAlign w:val="center"/>
            <w:hideMark/>
          </w:tcPr>
          <w:p w14:paraId="6E2A7CF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0.189</w:t>
            </w:r>
          </w:p>
        </w:tc>
        <w:tc>
          <w:tcPr>
            <w:tcW w:w="419" w:type="pct"/>
            <w:noWrap/>
            <w:vAlign w:val="center"/>
            <w:hideMark/>
          </w:tcPr>
          <w:p w14:paraId="6F085BB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-0.121</w:t>
            </w:r>
          </w:p>
        </w:tc>
        <w:tc>
          <w:tcPr>
            <w:tcW w:w="439" w:type="pct"/>
            <w:noWrap/>
            <w:vAlign w:val="center"/>
            <w:hideMark/>
          </w:tcPr>
          <w:p w14:paraId="2EB3ECA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-0.099</w:t>
            </w:r>
          </w:p>
        </w:tc>
        <w:tc>
          <w:tcPr>
            <w:tcW w:w="419" w:type="pct"/>
            <w:noWrap/>
            <w:vAlign w:val="center"/>
            <w:hideMark/>
          </w:tcPr>
          <w:p w14:paraId="478B774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0.330</w:t>
            </w:r>
            <w:r w:rsidRPr="00F34DA3">
              <w:rPr>
                <w:rFonts w:ascii="Times New Roman" w:hAnsi="Times New Roman" w:cs="Times New Roman"/>
                <w:sz w:val="24"/>
                <w:szCs w:val="24"/>
                <w:vertAlign w:val="superscript"/>
              </w:rPr>
              <w:t>*</w:t>
            </w:r>
          </w:p>
        </w:tc>
        <w:tc>
          <w:tcPr>
            <w:tcW w:w="419" w:type="pct"/>
            <w:noWrap/>
            <w:vAlign w:val="center"/>
            <w:hideMark/>
          </w:tcPr>
          <w:p w14:paraId="4C6C7F4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hideMark/>
          </w:tcPr>
          <w:p w14:paraId="795B39A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BC0AA38"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694EF04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465782B"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13BFB3F5"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44CD576F" w14:textId="77777777" w:rsidTr="00F923D5">
        <w:trPr>
          <w:trHeight w:val="288"/>
          <w:jc w:val="right"/>
        </w:trPr>
        <w:tc>
          <w:tcPr>
            <w:tcW w:w="534" w:type="pct"/>
            <w:shd w:val="clear" w:color="auto" w:fill="FFFFFF" w:themeFill="background1"/>
            <w:vAlign w:val="center"/>
            <w:hideMark/>
          </w:tcPr>
          <w:p w14:paraId="6B1403D7"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lang w:eastAsia="en-IN"/>
              </w:rPr>
              <w:t>WS-Fe</w:t>
            </w:r>
          </w:p>
        </w:tc>
        <w:tc>
          <w:tcPr>
            <w:tcW w:w="608" w:type="pct"/>
            <w:noWrap/>
            <w:vAlign w:val="center"/>
            <w:hideMark/>
          </w:tcPr>
          <w:p w14:paraId="79E43C59"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0.204</w:t>
            </w:r>
          </w:p>
        </w:tc>
        <w:tc>
          <w:tcPr>
            <w:tcW w:w="419" w:type="pct"/>
            <w:noWrap/>
            <w:vAlign w:val="center"/>
            <w:hideMark/>
          </w:tcPr>
          <w:p w14:paraId="43EC1C3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-0.154</w:t>
            </w:r>
          </w:p>
        </w:tc>
        <w:tc>
          <w:tcPr>
            <w:tcW w:w="439" w:type="pct"/>
            <w:noWrap/>
            <w:vAlign w:val="center"/>
            <w:hideMark/>
          </w:tcPr>
          <w:p w14:paraId="54043E6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0.186</w:t>
            </w:r>
          </w:p>
        </w:tc>
        <w:tc>
          <w:tcPr>
            <w:tcW w:w="419" w:type="pct"/>
            <w:noWrap/>
            <w:vAlign w:val="center"/>
            <w:hideMark/>
          </w:tcPr>
          <w:p w14:paraId="41D9F07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-0.002</w:t>
            </w:r>
          </w:p>
        </w:tc>
        <w:tc>
          <w:tcPr>
            <w:tcW w:w="419" w:type="pct"/>
            <w:noWrap/>
            <w:vAlign w:val="center"/>
            <w:hideMark/>
          </w:tcPr>
          <w:p w14:paraId="60EC092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-0.119</w:t>
            </w:r>
          </w:p>
        </w:tc>
        <w:tc>
          <w:tcPr>
            <w:tcW w:w="419" w:type="pct"/>
            <w:noWrap/>
            <w:vAlign w:val="center"/>
            <w:hideMark/>
          </w:tcPr>
          <w:p w14:paraId="5A2744C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hideMark/>
          </w:tcPr>
          <w:p w14:paraId="2F856D1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2CB5ED8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5A674C4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47E55A7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70858F14" w14:textId="77777777" w:rsidTr="00F923D5">
        <w:trPr>
          <w:trHeight w:val="288"/>
          <w:jc w:val="right"/>
        </w:trPr>
        <w:tc>
          <w:tcPr>
            <w:tcW w:w="534" w:type="pct"/>
            <w:shd w:val="clear" w:color="auto" w:fill="FFFFFF" w:themeFill="background1"/>
            <w:vAlign w:val="center"/>
            <w:hideMark/>
          </w:tcPr>
          <w:p w14:paraId="14A017F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roofErr w:type="spellStart"/>
            <w:r w:rsidRPr="00F34DA3">
              <w:rPr>
                <w:rFonts w:ascii="Times New Roman" w:hAnsi="Times New Roman" w:cs="Times New Roman"/>
                <w:b/>
                <w:bCs/>
                <w:sz w:val="24"/>
                <w:szCs w:val="24"/>
                <w:lang w:eastAsia="en-IN"/>
              </w:rPr>
              <w:t>Exch</w:t>
            </w:r>
            <w:proofErr w:type="spellEnd"/>
            <w:r w:rsidRPr="00F34DA3">
              <w:rPr>
                <w:rFonts w:ascii="Times New Roman" w:hAnsi="Times New Roman" w:cs="Times New Roman"/>
                <w:b/>
                <w:bCs/>
                <w:sz w:val="24"/>
                <w:szCs w:val="24"/>
                <w:lang w:eastAsia="en-IN"/>
              </w:rPr>
              <w:t>-Fe</w:t>
            </w:r>
          </w:p>
        </w:tc>
        <w:tc>
          <w:tcPr>
            <w:tcW w:w="608" w:type="pct"/>
            <w:noWrap/>
            <w:vAlign w:val="center"/>
            <w:hideMark/>
          </w:tcPr>
          <w:p w14:paraId="5CC5168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-0.293</w:t>
            </w:r>
            <w:r w:rsidRPr="00F34DA3">
              <w:rPr>
                <w:rFonts w:ascii="Times New Roman" w:hAnsi="Times New Roman" w:cs="Times New Roman"/>
                <w:sz w:val="24"/>
                <w:szCs w:val="24"/>
                <w:vertAlign w:val="superscript"/>
              </w:rPr>
              <w:t>*</w:t>
            </w:r>
          </w:p>
        </w:tc>
        <w:tc>
          <w:tcPr>
            <w:tcW w:w="419" w:type="pct"/>
            <w:noWrap/>
            <w:vAlign w:val="center"/>
            <w:hideMark/>
          </w:tcPr>
          <w:p w14:paraId="0FFD4BA7"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0.164</w:t>
            </w:r>
          </w:p>
        </w:tc>
        <w:tc>
          <w:tcPr>
            <w:tcW w:w="439" w:type="pct"/>
            <w:noWrap/>
            <w:vAlign w:val="center"/>
            <w:hideMark/>
          </w:tcPr>
          <w:p w14:paraId="034BF1A8"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0.116</w:t>
            </w:r>
          </w:p>
        </w:tc>
        <w:tc>
          <w:tcPr>
            <w:tcW w:w="419" w:type="pct"/>
            <w:noWrap/>
            <w:vAlign w:val="center"/>
            <w:hideMark/>
          </w:tcPr>
          <w:p w14:paraId="13825F0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0.145</w:t>
            </w:r>
          </w:p>
        </w:tc>
        <w:tc>
          <w:tcPr>
            <w:tcW w:w="419" w:type="pct"/>
            <w:noWrap/>
            <w:vAlign w:val="center"/>
            <w:hideMark/>
          </w:tcPr>
          <w:p w14:paraId="0B851ED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-0.063</w:t>
            </w:r>
          </w:p>
        </w:tc>
        <w:tc>
          <w:tcPr>
            <w:tcW w:w="419" w:type="pct"/>
            <w:noWrap/>
            <w:vAlign w:val="center"/>
            <w:hideMark/>
          </w:tcPr>
          <w:p w14:paraId="0CFDC40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-0.039</w:t>
            </w:r>
          </w:p>
        </w:tc>
        <w:tc>
          <w:tcPr>
            <w:tcW w:w="419" w:type="pct"/>
            <w:noWrap/>
            <w:vAlign w:val="center"/>
            <w:hideMark/>
          </w:tcPr>
          <w:p w14:paraId="7E56F04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381" w:type="pct"/>
            <w:noWrap/>
            <w:vAlign w:val="center"/>
            <w:hideMark/>
          </w:tcPr>
          <w:p w14:paraId="684DA20C"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54E8BB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3153A249"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2134DC73" w14:textId="77777777" w:rsidTr="00F923D5">
        <w:trPr>
          <w:trHeight w:val="288"/>
          <w:jc w:val="right"/>
        </w:trPr>
        <w:tc>
          <w:tcPr>
            <w:tcW w:w="534" w:type="pct"/>
            <w:shd w:val="clear" w:color="auto" w:fill="FFFFFF" w:themeFill="background1"/>
            <w:vAlign w:val="center"/>
            <w:hideMark/>
          </w:tcPr>
          <w:p w14:paraId="4ECED3D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lang w:eastAsia="en-IN"/>
              </w:rPr>
              <w:t>CO</w:t>
            </w:r>
            <w:r w:rsidRPr="00F34DA3">
              <w:rPr>
                <w:rFonts w:ascii="Times New Roman" w:hAnsi="Times New Roman" w:cs="Times New Roman"/>
                <w:b/>
                <w:bCs/>
                <w:sz w:val="24"/>
                <w:szCs w:val="24"/>
                <w:vertAlign w:val="subscript"/>
                <w:lang w:eastAsia="en-IN"/>
              </w:rPr>
              <w:t>3</w:t>
            </w:r>
            <w:r w:rsidRPr="00F34DA3">
              <w:rPr>
                <w:rFonts w:ascii="Times New Roman" w:hAnsi="Times New Roman" w:cs="Times New Roman"/>
                <w:b/>
                <w:bCs/>
                <w:sz w:val="24"/>
                <w:szCs w:val="24"/>
                <w:lang w:eastAsia="en-IN"/>
              </w:rPr>
              <w:t>-Fe</w:t>
            </w:r>
          </w:p>
        </w:tc>
        <w:tc>
          <w:tcPr>
            <w:tcW w:w="608" w:type="pct"/>
            <w:noWrap/>
            <w:vAlign w:val="center"/>
            <w:hideMark/>
          </w:tcPr>
          <w:p w14:paraId="6FA10C4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0.077</w:t>
            </w:r>
          </w:p>
        </w:tc>
        <w:tc>
          <w:tcPr>
            <w:tcW w:w="419" w:type="pct"/>
            <w:noWrap/>
            <w:vAlign w:val="center"/>
            <w:hideMark/>
          </w:tcPr>
          <w:p w14:paraId="1062178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-0.249</w:t>
            </w:r>
          </w:p>
        </w:tc>
        <w:tc>
          <w:tcPr>
            <w:tcW w:w="439" w:type="pct"/>
            <w:noWrap/>
            <w:vAlign w:val="center"/>
            <w:hideMark/>
          </w:tcPr>
          <w:p w14:paraId="1E2E68F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-0.015</w:t>
            </w:r>
          </w:p>
        </w:tc>
        <w:tc>
          <w:tcPr>
            <w:tcW w:w="419" w:type="pct"/>
            <w:noWrap/>
            <w:vAlign w:val="center"/>
            <w:hideMark/>
          </w:tcPr>
          <w:p w14:paraId="757CD4E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-0.115</w:t>
            </w:r>
          </w:p>
        </w:tc>
        <w:tc>
          <w:tcPr>
            <w:tcW w:w="419" w:type="pct"/>
            <w:noWrap/>
            <w:vAlign w:val="center"/>
            <w:hideMark/>
          </w:tcPr>
          <w:p w14:paraId="51002BE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0.073</w:t>
            </w:r>
          </w:p>
        </w:tc>
        <w:tc>
          <w:tcPr>
            <w:tcW w:w="419" w:type="pct"/>
            <w:noWrap/>
            <w:vAlign w:val="center"/>
            <w:hideMark/>
          </w:tcPr>
          <w:p w14:paraId="0EA05D17"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0.335</w:t>
            </w:r>
            <w:r w:rsidRPr="00F34DA3">
              <w:rPr>
                <w:rFonts w:ascii="Times New Roman" w:hAnsi="Times New Roman" w:cs="Times New Roman"/>
                <w:sz w:val="24"/>
                <w:szCs w:val="24"/>
                <w:vertAlign w:val="superscript"/>
              </w:rPr>
              <w:t>**</w:t>
            </w:r>
          </w:p>
        </w:tc>
        <w:tc>
          <w:tcPr>
            <w:tcW w:w="419" w:type="pct"/>
            <w:noWrap/>
            <w:vAlign w:val="center"/>
            <w:hideMark/>
          </w:tcPr>
          <w:p w14:paraId="391FE29E"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-0.053</w:t>
            </w:r>
          </w:p>
        </w:tc>
        <w:tc>
          <w:tcPr>
            <w:tcW w:w="381" w:type="pct"/>
            <w:noWrap/>
            <w:vAlign w:val="center"/>
            <w:hideMark/>
          </w:tcPr>
          <w:p w14:paraId="1745A822"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502" w:type="pct"/>
            <w:noWrap/>
            <w:vAlign w:val="center"/>
            <w:hideMark/>
          </w:tcPr>
          <w:p w14:paraId="664FE6E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225B3CB6"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1ABB0EF8" w14:textId="77777777" w:rsidTr="00F923D5">
        <w:trPr>
          <w:trHeight w:val="288"/>
          <w:jc w:val="right"/>
        </w:trPr>
        <w:tc>
          <w:tcPr>
            <w:tcW w:w="534" w:type="pct"/>
            <w:shd w:val="clear" w:color="auto" w:fill="FFFFFF" w:themeFill="background1"/>
            <w:vAlign w:val="center"/>
            <w:hideMark/>
          </w:tcPr>
          <w:p w14:paraId="03F9E27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lang w:eastAsia="en-IN"/>
              </w:rPr>
              <w:t>Fe-Mn-O-Fe</w:t>
            </w:r>
          </w:p>
        </w:tc>
        <w:tc>
          <w:tcPr>
            <w:tcW w:w="608" w:type="pct"/>
            <w:noWrap/>
            <w:vAlign w:val="center"/>
            <w:hideMark/>
          </w:tcPr>
          <w:p w14:paraId="247111D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-0.077</w:t>
            </w:r>
          </w:p>
        </w:tc>
        <w:tc>
          <w:tcPr>
            <w:tcW w:w="419" w:type="pct"/>
            <w:noWrap/>
            <w:vAlign w:val="center"/>
            <w:hideMark/>
          </w:tcPr>
          <w:p w14:paraId="20C7656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0.089</w:t>
            </w:r>
          </w:p>
        </w:tc>
        <w:tc>
          <w:tcPr>
            <w:tcW w:w="439" w:type="pct"/>
            <w:noWrap/>
            <w:vAlign w:val="center"/>
            <w:hideMark/>
          </w:tcPr>
          <w:p w14:paraId="1C8A5F56"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0.133</w:t>
            </w:r>
          </w:p>
        </w:tc>
        <w:tc>
          <w:tcPr>
            <w:tcW w:w="419" w:type="pct"/>
            <w:noWrap/>
            <w:vAlign w:val="center"/>
            <w:hideMark/>
          </w:tcPr>
          <w:p w14:paraId="0378393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-0.284</w:t>
            </w:r>
            <w:r w:rsidRPr="00F34DA3">
              <w:rPr>
                <w:rFonts w:ascii="Times New Roman" w:hAnsi="Times New Roman" w:cs="Times New Roman"/>
                <w:sz w:val="24"/>
                <w:szCs w:val="24"/>
                <w:vertAlign w:val="superscript"/>
              </w:rPr>
              <w:t>*</w:t>
            </w:r>
          </w:p>
        </w:tc>
        <w:tc>
          <w:tcPr>
            <w:tcW w:w="419" w:type="pct"/>
            <w:noWrap/>
            <w:vAlign w:val="center"/>
            <w:hideMark/>
          </w:tcPr>
          <w:p w14:paraId="3636C333"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-0.276</w:t>
            </w:r>
            <w:r w:rsidRPr="00F34DA3">
              <w:rPr>
                <w:rFonts w:ascii="Times New Roman" w:hAnsi="Times New Roman" w:cs="Times New Roman"/>
                <w:sz w:val="24"/>
                <w:szCs w:val="24"/>
                <w:vertAlign w:val="superscript"/>
              </w:rPr>
              <w:t>*</w:t>
            </w:r>
          </w:p>
        </w:tc>
        <w:tc>
          <w:tcPr>
            <w:tcW w:w="419" w:type="pct"/>
            <w:noWrap/>
            <w:vAlign w:val="center"/>
            <w:hideMark/>
          </w:tcPr>
          <w:p w14:paraId="6DEB506B"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-0.358</w:t>
            </w:r>
            <w:r w:rsidRPr="00F34DA3">
              <w:rPr>
                <w:rFonts w:ascii="Times New Roman" w:hAnsi="Times New Roman" w:cs="Times New Roman"/>
                <w:sz w:val="24"/>
                <w:szCs w:val="24"/>
                <w:vertAlign w:val="superscript"/>
              </w:rPr>
              <w:t>**</w:t>
            </w:r>
          </w:p>
        </w:tc>
        <w:tc>
          <w:tcPr>
            <w:tcW w:w="419" w:type="pct"/>
            <w:noWrap/>
            <w:vAlign w:val="center"/>
            <w:hideMark/>
          </w:tcPr>
          <w:p w14:paraId="7779115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-0.045</w:t>
            </w:r>
          </w:p>
        </w:tc>
        <w:tc>
          <w:tcPr>
            <w:tcW w:w="381" w:type="pct"/>
            <w:noWrap/>
            <w:vAlign w:val="center"/>
            <w:hideMark/>
          </w:tcPr>
          <w:p w14:paraId="7A9BACE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-0.601</w:t>
            </w:r>
            <w:r w:rsidRPr="00F34DA3">
              <w:rPr>
                <w:rFonts w:ascii="Times New Roman" w:hAnsi="Times New Roman" w:cs="Times New Roman"/>
                <w:sz w:val="24"/>
                <w:szCs w:val="24"/>
                <w:vertAlign w:val="superscript"/>
              </w:rPr>
              <w:t>**</w:t>
            </w:r>
          </w:p>
        </w:tc>
        <w:tc>
          <w:tcPr>
            <w:tcW w:w="502" w:type="pct"/>
            <w:noWrap/>
            <w:vAlign w:val="center"/>
            <w:hideMark/>
          </w:tcPr>
          <w:p w14:paraId="4144A921"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41" w:type="pct"/>
            <w:noWrap/>
            <w:vAlign w:val="center"/>
            <w:hideMark/>
          </w:tcPr>
          <w:p w14:paraId="02192C09"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6437BE21" w14:textId="77777777" w:rsidTr="00F923D5">
        <w:trPr>
          <w:trHeight w:val="288"/>
          <w:jc w:val="right"/>
        </w:trPr>
        <w:tc>
          <w:tcPr>
            <w:tcW w:w="534" w:type="pct"/>
            <w:shd w:val="clear" w:color="auto" w:fill="FFFFFF" w:themeFill="background1"/>
            <w:vAlign w:val="center"/>
            <w:hideMark/>
          </w:tcPr>
          <w:p w14:paraId="1539EE5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lang w:eastAsia="en-IN"/>
              </w:rPr>
              <w:t>Org-Fe</w:t>
            </w:r>
          </w:p>
        </w:tc>
        <w:tc>
          <w:tcPr>
            <w:tcW w:w="608" w:type="pct"/>
            <w:noWrap/>
            <w:vAlign w:val="center"/>
            <w:hideMark/>
          </w:tcPr>
          <w:p w14:paraId="6A78D9C4"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0.224</w:t>
            </w:r>
          </w:p>
        </w:tc>
        <w:tc>
          <w:tcPr>
            <w:tcW w:w="419" w:type="pct"/>
            <w:noWrap/>
            <w:vAlign w:val="center"/>
            <w:hideMark/>
          </w:tcPr>
          <w:p w14:paraId="39471875"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-0.203</w:t>
            </w:r>
          </w:p>
        </w:tc>
        <w:tc>
          <w:tcPr>
            <w:tcW w:w="439" w:type="pct"/>
            <w:noWrap/>
            <w:vAlign w:val="center"/>
            <w:hideMark/>
          </w:tcPr>
          <w:p w14:paraId="77821BB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-0.053</w:t>
            </w:r>
          </w:p>
        </w:tc>
        <w:tc>
          <w:tcPr>
            <w:tcW w:w="419" w:type="pct"/>
            <w:noWrap/>
            <w:vAlign w:val="center"/>
            <w:hideMark/>
          </w:tcPr>
          <w:p w14:paraId="556D315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-0.061</w:t>
            </w:r>
          </w:p>
        </w:tc>
        <w:tc>
          <w:tcPr>
            <w:tcW w:w="419" w:type="pct"/>
            <w:noWrap/>
            <w:vAlign w:val="center"/>
            <w:hideMark/>
          </w:tcPr>
          <w:p w14:paraId="5909A60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-0.082</w:t>
            </w:r>
          </w:p>
        </w:tc>
        <w:tc>
          <w:tcPr>
            <w:tcW w:w="419" w:type="pct"/>
            <w:noWrap/>
            <w:vAlign w:val="center"/>
            <w:hideMark/>
          </w:tcPr>
          <w:p w14:paraId="623222F8"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0.458</w:t>
            </w:r>
            <w:r w:rsidRPr="00F34DA3">
              <w:rPr>
                <w:rFonts w:ascii="Times New Roman" w:hAnsi="Times New Roman" w:cs="Times New Roman"/>
                <w:sz w:val="24"/>
                <w:szCs w:val="24"/>
                <w:vertAlign w:val="superscript"/>
              </w:rPr>
              <w:t>**</w:t>
            </w:r>
          </w:p>
        </w:tc>
        <w:tc>
          <w:tcPr>
            <w:tcW w:w="419" w:type="pct"/>
            <w:noWrap/>
            <w:vAlign w:val="center"/>
            <w:hideMark/>
          </w:tcPr>
          <w:p w14:paraId="38745D2F"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-0.168</w:t>
            </w:r>
          </w:p>
        </w:tc>
        <w:tc>
          <w:tcPr>
            <w:tcW w:w="381" w:type="pct"/>
            <w:noWrap/>
            <w:vAlign w:val="center"/>
            <w:hideMark/>
          </w:tcPr>
          <w:p w14:paraId="6327ACCA"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0.665</w:t>
            </w:r>
            <w:r w:rsidRPr="00F34DA3">
              <w:rPr>
                <w:rFonts w:ascii="Times New Roman" w:hAnsi="Times New Roman" w:cs="Times New Roman"/>
                <w:sz w:val="24"/>
                <w:szCs w:val="24"/>
                <w:vertAlign w:val="superscript"/>
              </w:rPr>
              <w:t>**</w:t>
            </w:r>
          </w:p>
        </w:tc>
        <w:tc>
          <w:tcPr>
            <w:tcW w:w="502" w:type="pct"/>
            <w:noWrap/>
            <w:vAlign w:val="center"/>
            <w:hideMark/>
          </w:tcPr>
          <w:p w14:paraId="041C9DA0"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-0.509</w:t>
            </w:r>
            <w:r w:rsidRPr="00F34DA3">
              <w:rPr>
                <w:rFonts w:ascii="Times New Roman" w:hAnsi="Times New Roman" w:cs="Times New Roman"/>
                <w:sz w:val="24"/>
                <w:szCs w:val="24"/>
                <w:vertAlign w:val="superscript"/>
              </w:rPr>
              <w:t>**</w:t>
            </w:r>
          </w:p>
        </w:tc>
        <w:tc>
          <w:tcPr>
            <w:tcW w:w="441" w:type="pct"/>
            <w:noWrap/>
            <w:vAlign w:val="center"/>
            <w:hideMark/>
          </w:tcPr>
          <w:p w14:paraId="58D7A73D" w14:textId="77777777" w:rsidR="00652822" w:rsidRPr="00F34DA3" w:rsidRDefault="00652822"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r>
      <w:tr w:rsidR="0030085D" w:rsidRPr="00F34DA3" w14:paraId="732675E6" w14:textId="77777777" w:rsidTr="00F923D5">
        <w:trPr>
          <w:trHeight w:val="288"/>
          <w:jc w:val="right"/>
        </w:trPr>
        <w:tc>
          <w:tcPr>
            <w:tcW w:w="534" w:type="pct"/>
            <w:shd w:val="clear" w:color="auto" w:fill="FFFFFF" w:themeFill="background1"/>
            <w:vAlign w:val="center"/>
          </w:tcPr>
          <w:p w14:paraId="24502B62" w14:textId="77777777"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
        </w:tc>
        <w:tc>
          <w:tcPr>
            <w:tcW w:w="4466" w:type="pct"/>
            <w:gridSpan w:val="10"/>
            <w:noWrap/>
            <w:vAlign w:val="center"/>
          </w:tcPr>
          <w:p w14:paraId="7778DF96" w14:textId="0E592F74"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20-40 cm depth</w:t>
            </w:r>
          </w:p>
        </w:tc>
      </w:tr>
      <w:tr w:rsidR="0030085D" w:rsidRPr="00F34DA3" w14:paraId="67034071" w14:textId="77777777" w:rsidTr="00F923D5">
        <w:trPr>
          <w:trHeight w:val="288"/>
          <w:jc w:val="right"/>
        </w:trPr>
        <w:tc>
          <w:tcPr>
            <w:tcW w:w="534" w:type="pct"/>
            <w:shd w:val="clear" w:color="auto" w:fill="FFFFFF" w:themeFill="background1"/>
            <w:vAlign w:val="center"/>
          </w:tcPr>
          <w:p w14:paraId="4595560E" w14:textId="174A5142"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rPr>
              <w:t>PH</w:t>
            </w:r>
          </w:p>
        </w:tc>
        <w:tc>
          <w:tcPr>
            <w:tcW w:w="608" w:type="pct"/>
            <w:noWrap/>
            <w:vAlign w:val="center"/>
          </w:tcPr>
          <w:p w14:paraId="0D132996" w14:textId="191C21E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b/>
                <w:bCs/>
                <w:sz w:val="24"/>
                <w:szCs w:val="24"/>
              </w:rPr>
              <w:t>1</w:t>
            </w:r>
          </w:p>
        </w:tc>
        <w:tc>
          <w:tcPr>
            <w:tcW w:w="419" w:type="pct"/>
            <w:noWrap/>
            <w:vAlign w:val="center"/>
          </w:tcPr>
          <w:p w14:paraId="332F127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tcPr>
          <w:p w14:paraId="2FE366AC"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1E6A45C"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83C2906"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6FEAF95"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3A2D041"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81C2163"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39894A"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C54A9CF"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0B1D6EE9" w14:textId="77777777" w:rsidTr="00F923D5">
        <w:trPr>
          <w:trHeight w:val="288"/>
          <w:jc w:val="right"/>
        </w:trPr>
        <w:tc>
          <w:tcPr>
            <w:tcW w:w="534" w:type="pct"/>
            <w:shd w:val="clear" w:color="auto" w:fill="FFFFFF" w:themeFill="background1"/>
            <w:vAlign w:val="center"/>
          </w:tcPr>
          <w:p w14:paraId="3CBCEF0C" w14:textId="674D54FC"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rPr>
              <w:t>EC</w:t>
            </w:r>
          </w:p>
        </w:tc>
        <w:tc>
          <w:tcPr>
            <w:tcW w:w="608" w:type="pct"/>
            <w:noWrap/>
            <w:vAlign w:val="center"/>
          </w:tcPr>
          <w:p w14:paraId="372B6EDC" w14:textId="1CC23EFC"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-0.150</w:t>
            </w:r>
          </w:p>
        </w:tc>
        <w:tc>
          <w:tcPr>
            <w:tcW w:w="419" w:type="pct"/>
            <w:noWrap/>
            <w:vAlign w:val="center"/>
          </w:tcPr>
          <w:p w14:paraId="1848BD0D" w14:textId="62F7118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39" w:type="pct"/>
            <w:noWrap/>
            <w:vAlign w:val="center"/>
          </w:tcPr>
          <w:p w14:paraId="3989480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629C359D"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DC1AD6A"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A268C2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AB8EA"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18F4A434"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7C4C2565"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04390FA"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280D402B" w14:textId="77777777" w:rsidTr="00F923D5">
        <w:trPr>
          <w:trHeight w:val="288"/>
          <w:jc w:val="right"/>
        </w:trPr>
        <w:tc>
          <w:tcPr>
            <w:tcW w:w="534" w:type="pct"/>
            <w:shd w:val="clear" w:color="auto" w:fill="FFFFFF" w:themeFill="background1"/>
            <w:vAlign w:val="center"/>
          </w:tcPr>
          <w:p w14:paraId="46C1113A" w14:textId="3B693D6B"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rPr>
              <w:t>CaCO</w:t>
            </w:r>
            <w:r w:rsidRPr="00F34DA3">
              <w:rPr>
                <w:rFonts w:ascii="Times New Roman" w:hAnsi="Times New Roman" w:cs="Times New Roman"/>
                <w:b/>
                <w:bCs/>
                <w:sz w:val="24"/>
                <w:szCs w:val="24"/>
                <w:vertAlign w:val="subscript"/>
              </w:rPr>
              <w:t>3</w:t>
            </w:r>
          </w:p>
        </w:tc>
        <w:tc>
          <w:tcPr>
            <w:tcW w:w="608" w:type="pct"/>
            <w:noWrap/>
            <w:vAlign w:val="center"/>
          </w:tcPr>
          <w:p w14:paraId="77BEBB94" w14:textId="4F65FAA0"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-0.435**</w:t>
            </w:r>
          </w:p>
        </w:tc>
        <w:tc>
          <w:tcPr>
            <w:tcW w:w="419" w:type="pct"/>
            <w:noWrap/>
            <w:vAlign w:val="center"/>
          </w:tcPr>
          <w:p w14:paraId="6B2F10FA" w14:textId="164CB44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0.284*</w:t>
            </w:r>
          </w:p>
        </w:tc>
        <w:tc>
          <w:tcPr>
            <w:tcW w:w="439" w:type="pct"/>
            <w:noWrap/>
            <w:vAlign w:val="center"/>
          </w:tcPr>
          <w:p w14:paraId="07AB3C89" w14:textId="17ACCDB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tcPr>
          <w:p w14:paraId="4F3E1508"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BB9B5C4"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E7EDC39"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33D24"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79DD5E06"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C6D051D"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3D6A09F8"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38520686" w14:textId="77777777" w:rsidTr="00F923D5">
        <w:trPr>
          <w:trHeight w:val="288"/>
          <w:jc w:val="right"/>
        </w:trPr>
        <w:tc>
          <w:tcPr>
            <w:tcW w:w="534" w:type="pct"/>
            <w:shd w:val="clear" w:color="auto" w:fill="FFFFFF" w:themeFill="background1"/>
            <w:vAlign w:val="center"/>
          </w:tcPr>
          <w:p w14:paraId="109D90EE" w14:textId="5B5C37EC"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rPr>
              <w:t>CEC</w:t>
            </w:r>
          </w:p>
        </w:tc>
        <w:tc>
          <w:tcPr>
            <w:tcW w:w="608" w:type="pct"/>
            <w:noWrap/>
            <w:vAlign w:val="center"/>
          </w:tcPr>
          <w:p w14:paraId="07CDBD27" w14:textId="7BDA4826"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0.004</w:t>
            </w:r>
          </w:p>
        </w:tc>
        <w:tc>
          <w:tcPr>
            <w:tcW w:w="419" w:type="pct"/>
            <w:noWrap/>
            <w:vAlign w:val="center"/>
          </w:tcPr>
          <w:p w14:paraId="7ADE279A" w14:textId="000EDDD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-0.281*</w:t>
            </w:r>
          </w:p>
        </w:tc>
        <w:tc>
          <w:tcPr>
            <w:tcW w:w="439" w:type="pct"/>
            <w:noWrap/>
            <w:vAlign w:val="center"/>
          </w:tcPr>
          <w:p w14:paraId="37A2461E" w14:textId="5560E9F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0.100</w:t>
            </w:r>
          </w:p>
        </w:tc>
        <w:tc>
          <w:tcPr>
            <w:tcW w:w="419" w:type="pct"/>
            <w:noWrap/>
            <w:vAlign w:val="center"/>
          </w:tcPr>
          <w:p w14:paraId="6768BA72" w14:textId="01FC0A9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tcPr>
          <w:p w14:paraId="37C5A78B"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4B94A33"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360640A"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63EAA17B"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B41E15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96DE75F"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23AE4165" w14:textId="77777777" w:rsidTr="00F923D5">
        <w:trPr>
          <w:trHeight w:val="288"/>
          <w:jc w:val="right"/>
        </w:trPr>
        <w:tc>
          <w:tcPr>
            <w:tcW w:w="534" w:type="pct"/>
            <w:shd w:val="clear" w:color="auto" w:fill="FFFFFF" w:themeFill="background1"/>
            <w:vAlign w:val="center"/>
          </w:tcPr>
          <w:p w14:paraId="38508850" w14:textId="3D2FE966"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rPr>
              <w:t>ESP</w:t>
            </w:r>
          </w:p>
        </w:tc>
        <w:tc>
          <w:tcPr>
            <w:tcW w:w="608" w:type="pct"/>
            <w:noWrap/>
            <w:vAlign w:val="center"/>
          </w:tcPr>
          <w:p w14:paraId="048A48CC" w14:textId="7219C90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0.057</w:t>
            </w:r>
          </w:p>
        </w:tc>
        <w:tc>
          <w:tcPr>
            <w:tcW w:w="419" w:type="pct"/>
            <w:noWrap/>
            <w:vAlign w:val="center"/>
          </w:tcPr>
          <w:p w14:paraId="48176485" w14:textId="6241A2E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0.199</w:t>
            </w:r>
          </w:p>
        </w:tc>
        <w:tc>
          <w:tcPr>
            <w:tcW w:w="439" w:type="pct"/>
            <w:noWrap/>
            <w:vAlign w:val="center"/>
          </w:tcPr>
          <w:p w14:paraId="447814D0" w14:textId="0B143D56"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0.100</w:t>
            </w:r>
          </w:p>
        </w:tc>
        <w:tc>
          <w:tcPr>
            <w:tcW w:w="419" w:type="pct"/>
            <w:noWrap/>
            <w:vAlign w:val="center"/>
          </w:tcPr>
          <w:p w14:paraId="4DC348E0" w14:textId="2281BA8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-0.292*</w:t>
            </w:r>
          </w:p>
        </w:tc>
        <w:tc>
          <w:tcPr>
            <w:tcW w:w="419" w:type="pct"/>
            <w:noWrap/>
            <w:vAlign w:val="center"/>
          </w:tcPr>
          <w:p w14:paraId="57CFA6FE" w14:textId="65DE7070"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tcPr>
          <w:p w14:paraId="5446548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924F13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945C935"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5544B904"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87AA239"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3E3A7BDB" w14:textId="77777777" w:rsidTr="00F923D5">
        <w:trPr>
          <w:trHeight w:val="288"/>
          <w:jc w:val="right"/>
        </w:trPr>
        <w:tc>
          <w:tcPr>
            <w:tcW w:w="534" w:type="pct"/>
            <w:shd w:val="clear" w:color="auto" w:fill="FFFFFF" w:themeFill="background1"/>
            <w:vAlign w:val="center"/>
          </w:tcPr>
          <w:p w14:paraId="59BCBC5C" w14:textId="218C61E4"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WS-Fe</w:t>
            </w:r>
          </w:p>
        </w:tc>
        <w:tc>
          <w:tcPr>
            <w:tcW w:w="608" w:type="pct"/>
            <w:noWrap/>
            <w:vAlign w:val="center"/>
          </w:tcPr>
          <w:p w14:paraId="3892E8E5" w14:textId="21941C3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-0.014</w:t>
            </w:r>
          </w:p>
        </w:tc>
        <w:tc>
          <w:tcPr>
            <w:tcW w:w="419" w:type="pct"/>
            <w:noWrap/>
            <w:vAlign w:val="center"/>
          </w:tcPr>
          <w:p w14:paraId="76FD5A00" w14:textId="4A0ACF7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-0.201</w:t>
            </w:r>
          </w:p>
        </w:tc>
        <w:tc>
          <w:tcPr>
            <w:tcW w:w="439" w:type="pct"/>
            <w:noWrap/>
            <w:vAlign w:val="center"/>
          </w:tcPr>
          <w:p w14:paraId="7072B6C5" w14:textId="1BC589C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-0.115</w:t>
            </w:r>
          </w:p>
        </w:tc>
        <w:tc>
          <w:tcPr>
            <w:tcW w:w="419" w:type="pct"/>
            <w:noWrap/>
            <w:vAlign w:val="center"/>
          </w:tcPr>
          <w:p w14:paraId="7BDA9EAC" w14:textId="04447690"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0.123</w:t>
            </w:r>
          </w:p>
        </w:tc>
        <w:tc>
          <w:tcPr>
            <w:tcW w:w="419" w:type="pct"/>
            <w:noWrap/>
            <w:vAlign w:val="center"/>
          </w:tcPr>
          <w:p w14:paraId="0D06171C" w14:textId="518513C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-0.142</w:t>
            </w:r>
          </w:p>
        </w:tc>
        <w:tc>
          <w:tcPr>
            <w:tcW w:w="419" w:type="pct"/>
            <w:noWrap/>
            <w:vAlign w:val="center"/>
          </w:tcPr>
          <w:p w14:paraId="3DB152EE" w14:textId="7955A71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19" w:type="pct"/>
            <w:noWrap/>
            <w:vAlign w:val="center"/>
          </w:tcPr>
          <w:p w14:paraId="56C7526C"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37B1CA88"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B3A051"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81A2642"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40CD4A14" w14:textId="77777777" w:rsidTr="00F923D5">
        <w:trPr>
          <w:trHeight w:val="288"/>
          <w:jc w:val="right"/>
        </w:trPr>
        <w:tc>
          <w:tcPr>
            <w:tcW w:w="534" w:type="pct"/>
            <w:shd w:val="clear" w:color="auto" w:fill="FFFFFF" w:themeFill="background1"/>
            <w:vAlign w:val="center"/>
          </w:tcPr>
          <w:p w14:paraId="6548BB7F" w14:textId="65F814B7"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roofErr w:type="spellStart"/>
            <w:r w:rsidRPr="00F34DA3">
              <w:rPr>
                <w:rFonts w:ascii="Times New Roman" w:hAnsi="Times New Roman" w:cs="Times New Roman"/>
                <w:b/>
                <w:bCs/>
                <w:sz w:val="24"/>
                <w:szCs w:val="24"/>
                <w:lang w:eastAsia="en-IN"/>
              </w:rPr>
              <w:t>Exch</w:t>
            </w:r>
            <w:proofErr w:type="spellEnd"/>
            <w:r w:rsidRPr="00F34DA3">
              <w:rPr>
                <w:rFonts w:ascii="Times New Roman" w:hAnsi="Times New Roman" w:cs="Times New Roman"/>
                <w:b/>
                <w:bCs/>
                <w:sz w:val="24"/>
                <w:szCs w:val="24"/>
                <w:lang w:eastAsia="en-IN"/>
              </w:rPr>
              <w:t>-Fe</w:t>
            </w:r>
          </w:p>
        </w:tc>
        <w:tc>
          <w:tcPr>
            <w:tcW w:w="608" w:type="pct"/>
            <w:noWrap/>
            <w:vAlign w:val="center"/>
          </w:tcPr>
          <w:p w14:paraId="324DE715" w14:textId="793F97F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-0.153</w:t>
            </w:r>
          </w:p>
        </w:tc>
        <w:tc>
          <w:tcPr>
            <w:tcW w:w="419" w:type="pct"/>
            <w:noWrap/>
            <w:vAlign w:val="center"/>
          </w:tcPr>
          <w:p w14:paraId="71A6D257" w14:textId="17B565E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-0.251</w:t>
            </w:r>
          </w:p>
        </w:tc>
        <w:tc>
          <w:tcPr>
            <w:tcW w:w="439" w:type="pct"/>
            <w:noWrap/>
            <w:vAlign w:val="center"/>
          </w:tcPr>
          <w:p w14:paraId="27E038E9" w14:textId="2513F95C"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-0.030</w:t>
            </w:r>
          </w:p>
        </w:tc>
        <w:tc>
          <w:tcPr>
            <w:tcW w:w="419" w:type="pct"/>
            <w:noWrap/>
            <w:vAlign w:val="center"/>
          </w:tcPr>
          <w:p w14:paraId="5FF40C4C" w14:textId="0A52041C"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0.095</w:t>
            </w:r>
          </w:p>
        </w:tc>
        <w:tc>
          <w:tcPr>
            <w:tcW w:w="419" w:type="pct"/>
            <w:noWrap/>
            <w:vAlign w:val="center"/>
          </w:tcPr>
          <w:p w14:paraId="3088AEA8" w14:textId="077456C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-0.086</w:t>
            </w:r>
          </w:p>
        </w:tc>
        <w:tc>
          <w:tcPr>
            <w:tcW w:w="419" w:type="pct"/>
            <w:noWrap/>
            <w:vAlign w:val="center"/>
          </w:tcPr>
          <w:p w14:paraId="06A11DDB" w14:textId="1532CBE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0.377*</w:t>
            </w:r>
          </w:p>
        </w:tc>
        <w:tc>
          <w:tcPr>
            <w:tcW w:w="419" w:type="pct"/>
            <w:noWrap/>
            <w:vAlign w:val="center"/>
          </w:tcPr>
          <w:p w14:paraId="6E02FE39" w14:textId="58C4C65D"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381" w:type="pct"/>
            <w:noWrap/>
            <w:vAlign w:val="center"/>
          </w:tcPr>
          <w:p w14:paraId="03DFBC3C"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944F016"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24BB4EDD"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450F23BF" w14:textId="77777777" w:rsidTr="00F923D5">
        <w:trPr>
          <w:trHeight w:val="288"/>
          <w:jc w:val="right"/>
        </w:trPr>
        <w:tc>
          <w:tcPr>
            <w:tcW w:w="534" w:type="pct"/>
            <w:shd w:val="clear" w:color="auto" w:fill="FFFFFF" w:themeFill="background1"/>
            <w:vAlign w:val="center"/>
          </w:tcPr>
          <w:p w14:paraId="13A7B720" w14:textId="0FFAC424"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CO</w:t>
            </w:r>
            <w:r w:rsidRPr="00F34DA3">
              <w:rPr>
                <w:rFonts w:ascii="Times New Roman" w:hAnsi="Times New Roman" w:cs="Times New Roman"/>
                <w:b/>
                <w:bCs/>
                <w:sz w:val="24"/>
                <w:szCs w:val="24"/>
                <w:vertAlign w:val="subscript"/>
                <w:lang w:eastAsia="en-IN"/>
              </w:rPr>
              <w:t>3</w:t>
            </w:r>
            <w:r w:rsidRPr="00F34DA3">
              <w:rPr>
                <w:rFonts w:ascii="Times New Roman" w:hAnsi="Times New Roman" w:cs="Times New Roman"/>
                <w:b/>
                <w:bCs/>
                <w:sz w:val="24"/>
                <w:szCs w:val="24"/>
                <w:lang w:eastAsia="en-IN"/>
              </w:rPr>
              <w:t>-Fe</w:t>
            </w:r>
          </w:p>
        </w:tc>
        <w:tc>
          <w:tcPr>
            <w:tcW w:w="608" w:type="pct"/>
            <w:noWrap/>
            <w:vAlign w:val="center"/>
          </w:tcPr>
          <w:p w14:paraId="2428F409" w14:textId="2243513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-0.020</w:t>
            </w:r>
          </w:p>
        </w:tc>
        <w:tc>
          <w:tcPr>
            <w:tcW w:w="419" w:type="pct"/>
            <w:noWrap/>
            <w:vAlign w:val="center"/>
          </w:tcPr>
          <w:p w14:paraId="5226B397" w14:textId="0B8EED3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0.297*</w:t>
            </w:r>
          </w:p>
        </w:tc>
        <w:tc>
          <w:tcPr>
            <w:tcW w:w="439" w:type="pct"/>
            <w:noWrap/>
            <w:vAlign w:val="center"/>
          </w:tcPr>
          <w:p w14:paraId="31C49C25" w14:textId="0530239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0.246</w:t>
            </w:r>
          </w:p>
        </w:tc>
        <w:tc>
          <w:tcPr>
            <w:tcW w:w="419" w:type="pct"/>
            <w:noWrap/>
            <w:vAlign w:val="center"/>
          </w:tcPr>
          <w:p w14:paraId="5EA70DAF" w14:textId="22D216F2"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-0.177</w:t>
            </w:r>
          </w:p>
        </w:tc>
        <w:tc>
          <w:tcPr>
            <w:tcW w:w="419" w:type="pct"/>
            <w:noWrap/>
            <w:vAlign w:val="center"/>
          </w:tcPr>
          <w:p w14:paraId="49C4CF09" w14:textId="70C71981"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0.104</w:t>
            </w:r>
          </w:p>
        </w:tc>
        <w:tc>
          <w:tcPr>
            <w:tcW w:w="419" w:type="pct"/>
            <w:noWrap/>
            <w:vAlign w:val="center"/>
          </w:tcPr>
          <w:p w14:paraId="1E476BA8" w14:textId="212A50AB"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-0.438**</w:t>
            </w:r>
          </w:p>
        </w:tc>
        <w:tc>
          <w:tcPr>
            <w:tcW w:w="419" w:type="pct"/>
            <w:noWrap/>
            <w:vAlign w:val="center"/>
          </w:tcPr>
          <w:p w14:paraId="34F9C846" w14:textId="6F656BB0"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-0.508**</w:t>
            </w:r>
          </w:p>
        </w:tc>
        <w:tc>
          <w:tcPr>
            <w:tcW w:w="381" w:type="pct"/>
            <w:noWrap/>
            <w:vAlign w:val="center"/>
          </w:tcPr>
          <w:p w14:paraId="6D8500C4" w14:textId="20E1284A"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502" w:type="pct"/>
            <w:noWrap/>
            <w:vAlign w:val="center"/>
          </w:tcPr>
          <w:p w14:paraId="227B4927"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EB23103"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0295933F" w14:textId="77777777" w:rsidTr="00F923D5">
        <w:trPr>
          <w:trHeight w:val="288"/>
          <w:jc w:val="right"/>
        </w:trPr>
        <w:tc>
          <w:tcPr>
            <w:tcW w:w="534" w:type="pct"/>
            <w:shd w:val="clear" w:color="auto" w:fill="FFFFFF" w:themeFill="background1"/>
            <w:vAlign w:val="center"/>
          </w:tcPr>
          <w:p w14:paraId="07686782" w14:textId="78D36157"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Fe-Mn-O-Fe</w:t>
            </w:r>
          </w:p>
        </w:tc>
        <w:tc>
          <w:tcPr>
            <w:tcW w:w="608" w:type="pct"/>
            <w:noWrap/>
            <w:vAlign w:val="center"/>
          </w:tcPr>
          <w:p w14:paraId="4B578C37" w14:textId="604A4B3A"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0.114</w:t>
            </w:r>
          </w:p>
        </w:tc>
        <w:tc>
          <w:tcPr>
            <w:tcW w:w="419" w:type="pct"/>
            <w:noWrap/>
            <w:vAlign w:val="center"/>
          </w:tcPr>
          <w:p w14:paraId="78AAF757" w14:textId="1D34DD6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0.175</w:t>
            </w:r>
          </w:p>
        </w:tc>
        <w:tc>
          <w:tcPr>
            <w:tcW w:w="439" w:type="pct"/>
            <w:noWrap/>
            <w:vAlign w:val="center"/>
          </w:tcPr>
          <w:p w14:paraId="51DFAAE2" w14:textId="101E1FB2"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0.025</w:t>
            </w:r>
          </w:p>
        </w:tc>
        <w:tc>
          <w:tcPr>
            <w:tcW w:w="419" w:type="pct"/>
            <w:noWrap/>
            <w:vAlign w:val="center"/>
          </w:tcPr>
          <w:p w14:paraId="0CAB77B2" w14:textId="6EB2A563"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-0.051</w:t>
            </w:r>
          </w:p>
        </w:tc>
        <w:tc>
          <w:tcPr>
            <w:tcW w:w="419" w:type="pct"/>
            <w:noWrap/>
            <w:vAlign w:val="center"/>
          </w:tcPr>
          <w:p w14:paraId="291BA81B" w14:textId="567FA9DF"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-0.030</w:t>
            </w:r>
          </w:p>
        </w:tc>
        <w:tc>
          <w:tcPr>
            <w:tcW w:w="419" w:type="pct"/>
            <w:noWrap/>
            <w:vAlign w:val="center"/>
          </w:tcPr>
          <w:p w14:paraId="250CCF61" w14:textId="7AA4A0DB"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-0.404**</w:t>
            </w:r>
          </w:p>
        </w:tc>
        <w:tc>
          <w:tcPr>
            <w:tcW w:w="419" w:type="pct"/>
            <w:noWrap/>
            <w:vAlign w:val="center"/>
          </w:tcPr>
          <w:p w14:paraId="777C7F39" w14:textId="18BBF164"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-0.363**</w:t>
            </w:r>
          </w:p>
        </w:tc>
        <w:tc>
          <w:tcPr>
            <w:tcW w:w="381" w:type="pct"/>
            <w:noWrap/>
            <w:vAlign w:val="center"/>
          </w:tcPr>
          <w:p w14:paraId="7E299661" w14:textId="7D28384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0.586**</w:t>
            </w:r>
          </w:p>
        </w:tc>
        <w:tc>
          <w:tcPr>
            <w:tcW w:w="502" w:type="pct"/>
            <w:noWrap/>
            <w:vAlign w:val="center"/>
          </w:tcPr>
          <w:p w14:paraId="1C7AFE01" w14:textId="0B05044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c>
          <w:tcPr>
            <w:tcW w:w="441" w:type="pct"/>
            <w:noWrap/>
            <w:vAlign w:val="center"/>
          </w:tcPr>
          <w:p w14:paraId="356F1C18" w14:textId="7777777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F34DA3" w14:paraId="1E754E16" w14:textId="77777777" w:rsidTr="00F923D5">
        <w:trPr>
          <w:trHeight w:val="288"/>
          <w:jc w:val="right"/>
        </w:trPr>
        <w:tc>
          <w:tcPr>
            <w:tcW w:w="534" w:type="pct"/>
            <w:shd w:val="clear" w:color="auto" w:fill="FFFFFF" w:themeFill="background1"/>
            <w:vAlign w:val="center"/>
          </w:tcPr>
          <w:p w14:paraId="5A427A49" w14:textId="5A818F53" w:rsidR="00F923D5" w:rsidRPr="00F34DA3"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F34DA3">
              <w:rPr>
                <w:rFonts w:ascii="Times New Roman" w:hAnsi="Times New Roman" w:cs="Times New Roman"/>
                <w:b/>
                <w:bCs/>
                <w:sz w:val="24"/>
                <w:szCs w:val="24"/>
                <w:lang w:eastAsia="en-IN"/>
              </w:rPr>
              <w:t>Org-Fe</w:t>
            </w:r>
          </w:p>
        </w:tc>
        <w:tc>
          <w:tcPr>
            <w:tcW w:w="608" w:type="pct"/>
            <w:noWrap/>
            <w:vAlign w:val="center"/>
          </w:tcPr>
          <w:p w14:paraId="435A238D" w14:textId="37644F33"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0.080</w:t>
            </w:r>
          </w:p>
        </w:tc>
        <w:tc>
          <w:tcPr>
            <w:tcW w:w="419" w:type="pct"/>
            <w:noWrap/>
            <w:vAlign w:val="center"/>
          </w:tcPr>
          <w:p w14:paraId="7412BAAD" w14:textId="1E3F2E8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-0.223</w:t>
            </w:r>
          </w:p>
        </w:tc>
        <w:tc>
          <w:tcPr>
            <w:tcW w:w="439" w:type="pct"/>
            <w:noWrap/>
            <w:vAlign w:val="center"/>
          </w:tcPr>
          <w:p w14:paraId="0D90729E" w14:textId="78E879BB"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-0.263*</w:t>
            </w:r>
          </w:p>
        </w:tc>
        <w:tc>
          <w:tcPr>
            <w:tcW w:w="419" w:type="pct"/>
            <w:noWrap/>
            <w:vAlign w:val="center"/>
          </w:tcPr>
          <w:p w14:paraId="7989BCEF" w14:textId="0992FDD6"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0.070</w:t>
            </w:r>
          </w:p>
        </w:tc>
        <w:tc>
          <w:tcPr>
            <w:tcW w:w="419" w:type="pct"/>
            <w:noWrap/>
            <w:vAlign w:val="center"/>
          </w:tcPr>
          <w:p w14:paraId="34221D1A" w14:textId="6720BACE"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-0.249</w:t>
            </w:r>
          </w:p>
        </w:tc>
        <w:tc>
          <w:tcPr>
            <w:tcW w:w="419" w:type="pct"/>
            <w:noWrap/>
            <w:vAlign w:val="center"/>
          </w:tcPr>
          <w:p w14:paraId="1BC34717" w14:textId="6DAB5649"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0.444**</w:t>
            </w:r>
          </w:p>
        </w:tc>
        <w:tc>
          <w:tcPr>
            <w:tcW w:w="419" w:type="pct"/>
            <w:noWrap/>
            <w:vAlign w:val="center"/>
          </w:tcPr>
          <w:p w14:paraId="2D8AEC43" w14:textId="611A2C79"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0.312*</w:t>
            </w:r>
          </w:p>
        </w:tc>
        <w:tc>
          <w:tcPr>
            <w:tcW w:w="381" w:type="pct"/>
            <w:noWrap/>
            <w:vAlign w:val="center"/>
          </w:tcPr>
          <w:p w14:paraId="459694F1" w14:textId="442904D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-0.775*</w:t>
            </w:r>
          </w:p>
        </w:tc>
        <w:tc>
          <w:tcPr>
            <w:tcW w:w="502" w:type="pct"/>
            <w:noWrap/>
            <w:vAlign w:val="center"/>
          </w:tcPr>
          <w:p w14:paraId="3CDCA9C8" w14:textId="74AB4847"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-0.575**</w:t>
            </w:r>
          </w:p>
        </w:tc>
        <w:tc>
          <w:tcPr>
            <w:tcW w:w="441" w:type="pct"/>
            <w:noWrap/>
            <w:vAlign w:val="center"/>
          </w:tcPr>
          <w:p w14:paraId="786A3B63" w14:textId="6A00B105" w:rsidR="00F923D5" w:rsidRPr="00F34DA3" w:rsidRDefault="00F923D5" w:rsidP="00C96077">
            <w:pPr>
              <w:spacing w:before="100" w:beforeAutospacing="1" w:after="100" w:afterAutospacing="1" w:line="216" w:lineRule="auto"/>
              <w:jc w:val="center"/>
              <w:rPr>
                <w:rFonts w:ascii="Times New Roman" w:hAnsi="Times New Roman" w:cs="Times New Roman"/>
                <w:sz w:val="24"/>
                <w:szCs w:val="24"/>
              </w:rPr>
            </w:pPr>
            <w:r w:rsidRPr="00F34DA3">
              <w:rPr>
                <w:rFonts w:ascii="Times New Roman" w:hAnsi="Times New Roman" w:cs="Times New Roman"/>
                <w:sz w:val="24"/>
                <w:szCs w:val="24"/>
              </w:rPr>
              <w:t>1</w:t>
            </w:r>
          </w:p>
        </w:tc>
      </w:tr>
    </w:tbl>
    <w:p w14:paraId="3C7E406B" w14:textId="4B44B38A" w:rsidR="00111E07" w:rsidRPr="00F34DA3" w:rsidRDefault="00111E07" w:rsidP="00111E07">
      <w:pPr>
        <w:spacing w:after="0" w:line="27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 Correlation is significant at the 0.01 level (2-tailed).</w:t>
      </w:r>
    </w:p>
    <w:p w14:paraId="527A172C" w14:textId="77777777" w:rsidR="00111E07" w:rsidRPr="00F34DA3" w:rsidRDefault="00111E07" w:rsidP="00111E07">
      <w:pPr>
        <w:spacing w:after="0" w:line="276" w:lineRule="auto"/>
        <w:jc w:val="center"/>
        <w:rPr>
          <w:rFonts w:ascii="Times New Roman" w:hAnsi="Times New Roman" w:cs="Times New Roman"/>
          <w:b/>
          <w:bCs/>
          <w:sz w:val="24"/>
          <w:szCs w:val="24"/>
        </w:rPr>
      </w:pPr>
      <w:r w:rsidRPr="00F34DA3">
        <w:rPr>
          <w:rFonts w:ascii="Times New Roman" w:hAnsi="Times New Roman" w:cs="Times New Roman"/>
          <w:b/>
          <w:bCs/>
          <w:sz w:val="24"/>
          <w:szCs w:val="24"/>
        </w:rPr>
        <w:t>*. Correlation is significant at the 0.05 level (2-tailed).</w:t>
      </w:r>
    </w:p>
    <w:p w14:paraId="54419ECE" w14:textId="36F1DE0F" w:rsidR="00111E07" w:rsidRPr="00F34DA3" w:rsidRDefault="00111E07" w:rsidP="00111E07">
      <w:pPr>
        <w:tabs>
          <w:tab w:val="left" w:pos="5300"/>
        </w:tabs>
        <w:rPr>
          <w:rFonts w:ascii="Times New Roman" w:hAnsi="Times New Roman" w:cs="Times New Roman"/>
          <w:sz w:val="24"/>
          <w:szCs w:val="24"/>
        </w:rPr>
        <w:sectPr w:rsidR="00111E07" w:rsidRPr="00F34DA3" w:rsidSect="00EA59E2">
          <w:pgSz w:w="16838" w:h="11906" w:orient="landscape"/>
          <w:pgMar w:top="1440" w:right="1440" w:bottom="1440" w:left="1440" w:header="709" w:footer="709" w:gutter="0"/>
          <w:cols w:space="708"/>
          <w:docGrid w:linePitch="360"/>
        </w:sectPr>
      </w:pPr>
    </w:p>
    <w:p w14:paraId="0C7D35A2" w14:textId="77777777" w:rsidR="007D28B8" w:rsidRPr="00F34DA3" w:rsidRDefault="007D28B8" w:rsidP="007D28B8">
      <w:pPr>
        <w:rPr>
          <w:b/>
        </w:rPr>
      </w:pPr>
      <w:r w:rsidRPr="00F34DA3">
        <w:rPr>
          <w:b/>
        </w:rPr>
        <w:lastRenderedPageBreak/>
        <w:t>Disclaimer (Artificial intelligence)</w:t>
      </w:r>
    </w:p>
    <w:p w14:paraId="3A7F491D" w14:textId="77777777" w:rsidR="007D28B8" w:rsidRPr="00F34DA3" w:rsidRDefault="007D28B8" w:rsidP="007D28B8"/>
    <w:p w14:paraId="4024BF64" w14:textId="77777777" w:rsidR="007D28B8" w:rsidRPr="00F34DA3" w:rsidRDefault="007D28B8" w:rsidP="007D28B8">
      <w:r w:rsidRPr="00F34DA3">
        <w:t xml:space="preserve">Option 1: </w:t>
      </w:r>
    </w:p>
    <w:p w14:paraId="5CCF41B5" w14:textId="77777777" w:rsidR="007D28B8" w:rsidRPr="00F34DA3" w:rsidRDefault="007D28B8" w:rsidP="007D28B8"/>
    <w:p w14:paraId="1618A98D" w14:textId="77777777" w:rsidR="007D28B8" w:rsidRPr="00F34DA3" w:rsidRDefault="007D28B8" w:rsidP="007D28B8">
      <w:r w:rsidRPr="00F34DA3">
        <w:t xml:space="preserve">Author(s) hereby declare that NO generative AI technologies such as Large Language Models (ChatGPT, COPILOT, etc.) and text-to-image generators have been used during the writing or editing of this manuscript. </w:t>
      </w:r>
    </w:p>
    <w:p w14:paraId="4B2D562C" w14:textId="77777777" w:rsidR="007D28B8" w:rsidRPr="00F34DA3" w:rsidRDefault="007D28B8" w:rsidP="007D28B8"/>
    <w:p w14:paraId="254FA88F" w14:textId="77777777" w:rsidR="007D28B8" w:rsidRPr="00F34DA3" w:rsidRDefault="007D28B8" w:rsidP="007D28B8">
      <w:r w:rsidRPr="00F34DA3">
        <w:t xml:space="preserve">Option 2: </w:t>
      </w:r>
    </w:p>
    <w:p w14:paraId="7C022FDE" w14:textId="77777777" w:rsidR="007D28B8" w:rsidRPr="00F34DA3" w:rsidRDefault="007D28B8" w:rsidP="007D28B8"/>
    <w:p w14:paraId="7AF34125" w14:textId="77777777" w:rsidR="007D28B8" w:rsidRPr="00F34DA3" w:rsidRDefault="007D28B8" w:rsidP="007D28B8">
      <w:r w:rsidRPr="00F34DA3">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171F0D" w14:textId="77777777" w:rsidR="007D28B8" w:rsidRPr="00F34DA3" w:rsidRDefault="007D28B8" w:rsidP="007D28B8"/>
    <w:p w14:paraId="4F0F243E" w14:textId="77777777" w:rsidR="007D28B8" w:rsidRPr="00F34DA3" w:rsidRDefault="007D28B8" w:rsidP="007D28B8">
      <w:r w:rsidRPr="00F34DA3">
        <w:t>Details of the AI usage are given below:</w:t>
      </w:r>
    </w:p>
    <w:p w14:paraId="12EE354B" w14:textId="76EF45B2" w:rsidR="007D28B8" w:rsidRPr="00F34DA3" w:rsidRDefault="007D28B8" w:rsidP="007D28B8">
      <w:r w:rsidRPr="00F34DA3">
        <w:t>1.</w:t>
      </w:r>
      <w:r w:rsidR="00175A91" w:rsidRPr="00F34DA3">
        <w:t xml:space="preserve"> </w:t>
      </w:r>
    </w:p>
    <w:p w14:paraId="577F3EC2" w14:textId="77777777" w:rsidR="007D28B8" w:rsidRPr="00F34DA3" w:rsidRDefault="007D28B8" w:rsidP="007D28B8">
      <w:r w:rsidRPr="00F34DA3">
        <w:t>2.</w:t>
      </w:r>
    </w:p>
    <w:p w14:paraId="47978160" w14:textId="77777777" w:rsidR="007D28B8" w:rsidRPr="00F34DA3" w:rsidRDefault="007D28B8" w:rsidP="007D28B8">
      <w:r w:rsidRPr="00F34DA3">
        <w:t>3.</w:t>
      </w:r>
    </w:p>
    <w:p w14:paraId="794FFBD6" w14:textId="77777777" w:rsidR="007D28B8" w:rsidRPr="00F34DA3" w:rsidRDefault="007D28B8" w:rsidP="00D73BA3">
      <w:pPr>
        <w:jc w:val="center"/>
        <w:rPr>
          <w:rFonts w:ascii="Times New Roman" w:hAnsi="Times New Roman" w:cs="Times New Roman"/>
          <w:b/>
          <w:bCs/>
          <w:sz w:val="24"/>
          <w:szCs w:val="24"/>
        </w:rPr>
      </w:pPr>
    </w:p>
    <w:p w14:paraId="5BB21949" w14:textId="1906A86A" w:rsidR="00857676" w:rsidRPr="00F34DA3" w:rsidRDefault="003D5E64" w:rsidP="00D73BA3">
      <w:pPr>
        <w:jc w:val="center"/>
        <w:rPr>
          <w:rFonts w:ascii="Times New Roman" w:hAnsi="Times New Roman" w:cs="Times New Roman"/>
          <w:b/>
          <w:bCs/>
          <w:sz w:val="24"/>
          <w:szCs w:val="24"/>
        </w:rPr>
      </w:pPr>
      <w:r w:rsidRPr="00F34DA3">
        <w:rPr>
          <w:rFonts w:ascii="Times New Roman" w:hAnsi="Times New Roman" w:cs="Times New Roman"/>
          <w:b/>
          <w:bCs/>
          <w:sz w:val="24"/>
          <w:szCs w:val="24"/>
        </w:rPr>
        <w:t>REFERENCE</w:t>
      </w:r>
      <w:r w:rsidR="00AE1E6E" w:rsidRPr="00F34DA3">
        <w:rPr>
          <w:rFonts w:ascii="Times New Roman" w:hAnsi="Times New Roman" w:cs="Times New Roman"/>
          <w:b/>
          <w:bCs/>
          <w:sz w:val="24"/>
          <w:szCs w:val="24"/>
        </w:rPr>
        <w:t xml:space="preserve"> </w:t>
      </w:r>
      <w:bookmarkStart w:id="3" w:name="_GoBack"/>
      <w:bookmarkEnd w:id="3"/>
    </w:p>
    <w:p w14:paraId="3DFA24BF" w14:textId="77777777" w:rsidR="00847950" w:rsidRPr="00F34DA3" w:rsidRDefault="00847950" w:rsidP="00847950">
      <w:pPr>
        <w:spacing w:after="0" w:line="240" w:lineRule="auto"/>
        <w:ind w:left="652" w:hanging="652"/>
        <w:jc w:val="both"/>
        <w:rPr>
          <w:rFonts w:ascii="Times New Roman" w:hAnsi="Times New Roman" w:cs="Times New Roman"/>
          <w:sz w:val="24"/>
          <w:szCs w:val="24"/>
          <w:shd w:val="clear" w:color="auto" w:fill="FFFFFF"/>
        </w:rPr>
      </w:pPr>
      <w:r w:rsidRPr="00F34DA3">
        <w:rPr>
          <w:rFonts w:ascii="Times New Roman" w:hAnsi="Times New Roman" w:cs="Times New Roman"/>
          <w:sz w:val="24"/>
          <w:szCs w:val="24"/>
          <w:shd w:val="clear" w:color="auto" w:fill="FFFFFF"/>
        </w:rPr>
        <w:t>Allison, L. E. and Moodie, C. D. (1965). Carbonate. </w:t>
      </w:r>
      <w:r w:rsidRPr="00F34DA3">
        <w:rPr>
          <w:rFonts w:ascii="Times New Roman" w:hAnsi="Times New Roman" w:cs="Times New Roman"/>
          <w:i/>
          <w:iCs/>
          <w:sz w:val="24"/>
          <w:szCs w:val="24"/>
          <w:shd w:val="clear" w:color="auto" w:fill="FFFFFF"/>
        </w:rPr>
        <w:t>Methods of Soil Analysis: Part 2 Chemical and Microbiological Properties</w:t>
      </w:r>
      <w:r w:rsidRPr="00F34DA3">
        <w:rPr>
          <w:rFonts w:ascii="Times New Roman" w:hAnsi="Times New Roman" w:cs="Times New Roman"/>
          <w:sz w:val="24"/>
          <w:szCs w:val="24"/>
          <w:shd w:val="clear" w:color="auto" w:fill="FFFFFF"/>
        </w:rPr>
        <w:t>, </w:t>
      </w:r>
      <w:r w:rsidRPr="00F34DA3">
        <w:rPr>
          <w:rFonts w:ascii="Times New Roman" w:hAnsi="Times New Roman" w:cs="Times New Roman"/>
          <w:b/>
          <w:bCs/>
          <w:sz w:val="24"/>
          <w:szCs w:val="24"/>
          <w:shd w:val="clear" w:color="auto" w:fill="FFFFFF"/>
        </w:rPr>
        <w:t>9</w:t>
      </w:r>
      <w:r w:rsidRPr="00F34DA3">
        <w:rPr>
          <w:rFonts w:ascii="Times New Roman" w:hAnsi="Times New Roman" w:cs="Times New Roman"/>
          <w:sz w:val="24"/>
          <w:szCs w:val="24"/>
          <w:shd w:val="clear" w:color="auto" w:fill="FFFFFF"/>
        </w:rPr>
        <w:t>: 1379-1396.</w:t>
      </w:r>
    </w:p>
    <w:p w14:paraId="40609817"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F34DA3">
        <w:rPr>
          <w:rFonts w:ascii="Times New Roman" w:eastAsia="Times New Roman" w:hAnsi="Times New Roman" w:cs="Times New Roman"/>
          <w:kern w:val="0"/>
          <w:sz w:val="24"/>
          <w:szCs w:val="24"/>
          <w14:ligatures w14:val="none"/>
        </w:rPr>
        <w:t xml:space="preserve">Aulakh, M.S. and Grant, C.A. (Eds.) (2008). Integrated Nutrient Management for Sustainable Crop Production; </w:t>
      </w:r>
      <w:r w:rsidRPr="00F34DA3">
        <w:rPr>
          <w:rFonts w:ascii="Times New Roman" w:eastAsia="Times New Roman" w:hAnsi="Times New Roman" w:cs="Times New Roman"/>
          <w:i/>
          <w:iCs/>
          <w:kern w:val="0"/>
          <w:sz w:val="24"/>
          <w:szCs w:val="24"/>
          <w14:ligatures w14:val="none"/>
        </w:rPr>
        <w:t>The Haworth Press/Taylor &amp; Francis Group: New York</w:t>
      </w:r>
      <w:r w:rsidRPr="00F34DA3">
        <w:rPr>
          <w:rFonts w:ascii="Times New Roman" w:eastAsia="Times New Roman" w:hAnsi="Times New Roman" w:cs="Times New Roman"/>
          <w:kern w:val="0"/>
          <w:sz w:val="24"/>
          <w:szCs w:val="24"/>
          <w14:ligatures w14:val="none"/>
        </w:rPr>
        <w:t xml:space="preserve">, NY, USA, </w:t>
      </w:r>
      <w:r w:rsidRPr="00F34DA3">
        <w:rPr>
          <w:rFonts w:ascii="Times New Roman" w:eastAsia="Times New Roman" w:hAnsi="Times New Roman" w:cs="Times New Roman"/>
          <w:b/>
          <w:bCs/>
          <w:kern w:val="0"/>
          <w:sz w:val="24"/>
          <w:szCs w:val="24"/>
          <w14:ligatures w14:val="none"/>
        </w:rPr>
        <w:t>2</w:t>
      </w:r>
      <w:r w:rsidRPr="00F34DA3">
        <w:rPr>
          <w:rFonts w:ascii="Times New Roman" w:eastAsia="Times New Roman" w:hAnsi="Times New Roman" w:cs="Times New Roman"/>
          <w:kern w:val="0"/>
          <w:sz w:val="24"/>
          <w:szCs w:val="24"/>
          <w14:ligatures w14:val="none"/>
        </w:rPr>
        <w:t>.</w:t>
      </w:r>
    </w:p>
    <w:p w14:paraId="54B788FD"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F34DA3">
        <w:rPr>
          <w:rFonts w:ascii="Times New Roman" w:eastAsia="Times New Roman" w:hAnsi="Times New Roman" w:cs="Times New Roman"/>
          <w:kern w:val="0"/>
          <w:sz w:val="24"/>
          <w:szCs w:val="24"/>
          <w14:ligatures w14:val="none"/>
        </w:rPr>
        <w:t xml:space="preserve">Bailey, R.L.; West, K.P., Jr. and Black, R.E. (2015). The epidemiology of global micronutrient deficiencies. </w:t>
      </w:r>
      <w:r w:rsidRPr="00F34DA3">
        <w:rPr>
          <w:rFonts w:ascii="Times New Roman" w:eastAsia="Times New Roman" w:hAnsi="Times New Roman" w:cs="Times New Roman"/>
          <w:i/>
          <w:iCs/>
          <w:kern w:val="0"/>
          <w:sz w:val="24"/>
          <w:szCs w:val="24"/>
          <w14:ligatures w14:val="none"/>
        </w:rPr>
        <w:t>Annals of nutrition and metabolism</w:t>
      </w:r>
      <w:r w:rsidRPr="00F34DA3">
        <w:rPr>
          <w:rFonts w:ascii="Times New Roman" w:eastAsia="Times New Roman" w:hAnsi="Times New Roman" w:cs="Times New Roman"/>
          <w:kern w:val="0"/>
          <w:sz w:val="24"/>
          <w:szCs w:val="24"/>
          <w14:ligatures w14:val="none"/>
        </w:rPr>
        <w:t>, 66(Suppl. 2): 22-33 [</w:t>
      </w:r>
      <w:proofErr w:type="spellStart"/>
      <w:r w:rsidRPr="00F34DA3">
        <w:rPr>
          <w:rFonts w:ascii="Times New Roman" w:eastAsia="Times New Roman" w:hAnsi="Times New Roman" w:cs="Times New Roman"/>
          <w:kern w:val="0"/>
          <w:sz w:val="24"/>
          <w:szCs w:val="24"/>
          <w14:ligatures w14:val="none"/>
        </w:rPr>
        <w:t>CrossRef</w:t>
      </w:r>
      <w:proofErr w:type="spellEnd"/>
      <w:r w:rsidRPr="00F34DA3">
        <w:rPr>
          <w:rFonts w:ascii="Times New Roman" w:eastAsia="Times New Roman" w:hAnsi="Times New Roman" w:cs="Times New Roman"/>
          <w:kern w:val="0"/>
          <w:sz w:val="24"/>
          <w:szCs w:val="24"/>
          <w14:ligatures w14:val="none"/>
        </w:rPr>
        <w:t>]</w:t>
      </w:r>
    </w:p>
    <w:p w14:paraId="200F3B90" w14:textId="77777777" w:rsidR="00847950" w:rsidRPr="00F34DA3" w:rsidRDefault="00847950" w:rsidP="00847950">
      <w:pPr>
        <w:spacing w:after="0" w:line="240" w:lineRule="auto"/>
        <w:ind w:left="652" w:hanging="652"/>
        <w:jc w:val="both"/>
        <w:rPr>
          <w:rFonts w:ascii="Times New Roman" w:hAnsi="Times New Roman" w:cs="Times New Roman"/>
          <w:sz w:val="24"/>
          <w:szCs w:val="24"/>
        </w:rPr>
      </w:pPr>
      <w:r w:rsidRPr="00F34DA3">
        <w:rPr>
          <w:rFonts w:ascii="Times New Roman" w:hAnsi="Times New Roman" w:cs="Times New Roman"/>
          <w:sz w:val="24"/>
          <w:szCs w:val="24"/>
        </w:rPr>
        <w:t xml:space="preserve">Datta, A.; Basak, N.; Chaudhari, S. K. and Sharma, D. K. (2015). Effect of horticultural land uses on soil properties and organic carbon distribution in a reclaimed sodic soil. </w:t>
      </w:r>
      <w:r w:rsidRPr="00F34DA3">
        <w:rPr>
          <w:rFonts w:ascii="Times New Roman" w:hAnsi="Times New Roman" w:cs="Times New Roman"/>
          <w:i/>
          <w:iCs/>
          <w:sz w:val="24"/>
          <w:szCs w:val="24"/>
        </w:rPr>
        <w:t>Journal of the Indian Society of Soil Science</w:t>
      </w:r>
      <w:r w:rsidRPr="00F34DA3">
        <w:rPr>
          <w:rFonts w:ascii="Times New Roman" w:hAnsi="Times New Roman" w:cs="Times New Roman"/>
          <w:sz w:val="24"/>
          <w:szCs w:val="24"/>
        </w:rPr>
        <w:t xml:space="preserve">, </w:t>
      </w:r>
      <w:r w:rsidRPr="00F34DA3">
        <w:rPr>
          <w:rFonts w:ascii="Times New Roman" w:hAnsi="Times New Roman" w:cs="Times New Roman"/>
          <w:b/>
          <w:bCs/>
          <w:sz w:val="24"/>
          <w:szCs w:val="24"/>
        </w:rPr>
        <w:t>63</w:t>
      </w:r>
      <w:r w:rsidRPr="00F34DA3">
        <w:rPr>
          <w:rFonts w:ascii="Times New Roman" w:hAnsi="Times New Roman" w:cs="Times New Roman"/>
          <w:sz w:val="24"/>
          <w:szCs w:val="24"/>
        </w:rPr>
        <w:t>(3): 294-303.</w:t>
      </w:r>
    </w:p>
    <w:p w14:paraId="036CBB23" w14:textId="77777777" w:rsidR="00847950" w:rsidRPr="00F34DA3"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r w:rsidRPr="00F34DA3">
        <w:rPr>
          <w:rFonts w:ascii="Times New Roman" w:eastAsia="Times New Roman" w:hAnsi="Times New Roman" w:cs="Times New Roman"/>
          <w:kern w:val="0"/>
          <w:sz w:val="24"/>
          <w:szCs w:val="24"/>
          <w:lang w:val="en-US"/>
          <w14:ligatures w14:val="none"/>
        </w:rPr>
        <w:t xml:space="preserve">Dhaliwal, S.; Naresh, R.; Mandal, A.; Singh, R. and Dhaliwal, M. (2019). Dynamics and transformations of micronutrients in agricultural soils as influenced by organic matter build-up. </w:t>
      </w:r>
      <w:r w:rsidRPr="00F34DA3">
        <w:rPr>
          <w:rFonts w:ascii="Times New Roman" w:eastAsia="Times New Roman" w:hAnsi="Times New Roman" w:cs="Times New Roman"/>
          <w:i/>
          <w:iCs/>
          <w:kern w:val="0"/>
          <w:sz w:val="24"/>
          <w:szCs w:val="24"/>
          <w:lang w:val="en-US"/>
          <w14:ligatures w14:val="none"/>
        </w:rPr>
        <w:t>Environmental and Sustainability Indicators</w:t>
      </w:r>
      <w:r w:rsidRPr="00F34DA3">
        <w:rPr>
          <w:rFonts w:ascii="Times New Roman" w:eastAsia="Times New Roman" w:hAnsi="Times New Roman" w:cs="Times New Roman"/>
          <w:kern w:val="0"/>
          <w:sz w:val="24"/>
          <w:szCs w:val="24"/>
          <w:lang w:val="en-US"/>
          <w14:ligatures w14:val="none"/>
        </w:rPr>
        <w:t xml:space="preserve">, </w:t>
      </w:r>
      <w:r w:rsidRPr="00F34DA3">
        <w:rPr>
          <w:rFonts w:ascii="Times New Roman" w:eastAsia="Times New Roman" w:hAnsi="Times New Roman" w:cs="Times New Roman"/>
          <w:b/>
          <w:bCs/>
          <w:kern w:val="0"/>
          <w:sz w:val="24"/>
          <w:szCs w:val="24"/>
          <w:lang w:val="en-US"/>
          <w14:ligatures w14:val="none"/>
        </w:rPr>
        <w:t>1</w:t>
      </w:r>
      <w:r w:rsidRPr="00F34DA3">
        <w:rPr>
          <w:rFonts w:ascii="Times New Roman" w:eastAsia="Times New Roman" w:hAnsi="Times New Roman" w:cs="Times New Roman"/>
          <w:kern w:val="0"/>
          <w:sz w:val="24"/>
          <w:szCs w:val="24"/>
          <w:lang w:val="en-US"/>
          <w14:ligatures w14:val="none"/>
        </w:rPr>
        <w:t>: 100007.</w:t>
      </w:r>
    </w:p>
    <w:p w14:paraId="7D53ED8D"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F34DA3">
        <w:rPr>
          <w:rFonts w:ascii="Times New Roman" w:eastAsia="Times New Roman" w:hAnsi="Times New Roman" w:cs="Times New Roman"/>
          <w:kern w:val="0"/>
          <w:sz w:val="24"/>
          <w:szCs w:val="24"/>
          <w14:ligatures w14:val="none"/>
        </w:rPr>
        <w:t xml:space="preserve">Eskandari, S. and Mozaffari, V. (2014). Interactive effect of soil salinity and copper application on growth and chemical composition of pistachio seedlings (cv. Badami). </w:t>
      </w:r>
      <w:r w:rsidRPr="00F34DA3">
        <w:rPr>
          <w:rFonts w:ascii="Times New Roman" w:eastAsia="Times New Roman" w:hAnsi="Times New Roman" w:cs="Times New Roman"/>
          <w:i/>
          <w:iCs/>
          <w:kern w:val="0"/>
          <w:sz w:val="24"/>
          <w:szCs w:val="24"/>
          <w14:ligatures w14:val="none"/>
        </w:rPr>
        <w:t xml:space="preserve">Communications in Soil Science and Plant Analysis, </w:t>
      </w:r>
      <w:r w:rsidRPr="00F34DA3">
        <w:rPr>
          <w:rFonts w:ascii="Times New Roman" w:eastAsia="Times New Roman" w:hAnsi="Times New Roman" w:cs="Times New Roman"/>
          <w:b/>
          <w:bCs/>
          <w:kern w:val="0"/>
          <w:sz w:val="24"/>
          <w:szCs w:val="24"/>
          <w14:ligatures w14:val="none"/>
        </w:rPr>
        <w:t>45</w:t>
      </w:r>
      <w:r w:rsidRPr="00F34DA3">
        <w:rPr>
          <w:rFonts w:ascii="Times New Roman" w:eastAsia="Times New Roman" w:hAnsi="Times New Roman" w:cs="Times New Roman"/>
          <w:kern w:val="0"/>
          <w:sz w:val="24"/>
          <w:szCs w:val="24"/>
          <w14:ligatures w14:val="none"/>
        </w:rPr>
        <w:t>: 688–702. [</w:t>
      </w:r>
      <w:proofErr w:type="spellStart"/>
      <w:r w:rsidRPr="00F34DA3">
        <w:rPr>
          <w:rFonts w:ascii="Times New Roman" w:eastAsia="Times New Roman" w:hAnsi="Times New Roman" w:cs="Times New Roman"/>
          <w:kern w:val="0"/>
          <w:sz w:val="24"/>
          <w:szCs w:val="24"/>
          <w14:ligatures w14:val="none"/>
        </w:rPr>
        <w:t>CrossRef</w:t>
      </w:r>
      <w:proofErr w:type="spellEnd"/>
      <w:r w:rsidRPr="00F34DA3">
        <w:rPr>
          <w:rFonts w:ascii="Times New Roman" w:eastAsia="Times New Roman" w:hAnsi="Times New Roman" w:cs="Times New Roman"/>
          <w:kern w:val="0"/>
          <w:sz w:val="24"/>
          <w:szCs w:val="24"/>
          <w14:ligatures w14:val="none"/>
        </w:rPr>
        <w:t>]</w:t>
      </w:r>
    </w:p>
    <w:p w14:paraId="17CD3123" w14:textId="77777777" w:rsidR="00847950" w:rsidRPr="00F34DA3" w:rsidRDefault="00847950" w:rsidP="00847950">
      <w:pPr>
        <w:spacing w:after="0" w:line="240" w:lineRule="auto"/>
        <w:ind w:left="652" w:hanging="652"/>
        <w:jc w:val="both"/>
        <w:rPr>
          <w:rFonts w:ascii="Times New Roman" w:hAnsi="Times New Roman" w:cs="Times New Roman"/>
          <w:sz w:val="24"/>
          <w:szCs w:val="24"/>
        </w:rPr>
      </w:pPr>
      <w:r w:rsidRPr="00F34DA3">
        <w:rPr>
          <w:rFonts w:ascii="Times New Roman" w:hAnsi="Times New Roman" w:cs="Times New Roman"/>
          <w:sz w:val="24"/>
          <w:szCs w:val="24"/>
        </w:rPr>
        <w:lastRenderedPageBreak/>
        <w:t xml:space="preserve">Gupta, N.; </w:t>
      </w:r>
      <w:proofErr w:type="spellStart"/>
      <w:r w:rsidRPr="00F34DA3">
        <w:rPr>
          <w:rFonts w:ascii="Times New Roman" w:hAnsi="Times New Roman" w:cs="Times New Roman"/>
          <w:sz w:val="24"/>
          <w:szCs w:val="24"/>
        </w:rPr>
        <w:t>Trivadi</w:t>
      </w:r>
      <w:proofErr w:type="spellEnd"/>
      <w:r w:rsidRPr="00F34DA3">
        <w:rPr>
          <w:rFonts w:ascii="Times New Roman" w:hAnsi="Times New Roman" w:cs="Times New Roman"/>
          <w:sz w:val="24"/>
          <w:szCs w:val="24"/>
        </w:rPr>
        <w:t xml:space="preserve">, S. K.; Bansal, K. N. and Kaul, R. K. (2003). Vertical distribution of micronutrient cations in some soil series of northern Madhya Pradesh. </w:t>
      </w:r>
      <w:r w:rsidRPr="00F34DA3">
        <w:rPr>
          <w:rFonts w:ascii="Times New Roman" w:hAnsi="Times New Roman" w:cs="Times New Roman"/>
          <w:i/>
          <w:iCs/>
          <w:sz w:val="24"/>
          <w:szCs w:val="24"/>
        </w:rPr>
        <w:t>Journal of the Indian Society of Soil Science</w:t>
      </w:r>
      <w:r w:rsidRPr="00F34DA3">
        <w:rPr>
          <w:rFonts w:ascii="Times New Roman" w:hAnsi="Times New Roman" w:cs="Times New Roman"/>
          <w:sz w:val="24"/>
          <w:szCs w:val="24"/>
        </w:rPr>
        <w:t xml:space="preserve">, </w:t>
      </w:r>
      <w:r w:rsidRPr="00F34DA3">
        <w:rPr>
          <w:rFonts w:ascii="Times New Roman" w:hAnsi="Times New Roman" w:cs="Times New Roman"/>
          <w:b/>
          <w:bCs/>
          <w:sz w:val="24"/>
          <w:szCs w:val="24"/>
        </w:rPr>
        <w:t>51</w:t>
      </w:r>
      <w:r w:rsidRPr="00F34DA3">
        <w:rPr>
          <w:rFonts w:ascii="Times New Roman" w:hAnsi="Times New Roman" w:cs="Times New Roman"/>
          <w:sz w:val="24"/>
          <w:szCs w:val="24"/>
        </w:rPr>
        <w:t>: 517-522.</w:t>
      </w:r>
    </w:p>
    <w:p w14:paraId="35E2C962"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proofErr w:type="spellStart"/>
      <w:r w:rsidRPr="00F34DA3">
        <w:rPr>
          <w:rFonts w:ascii="Times New Roman" w:hAnsi="Times New Roman" w:cs="Times New Roman"/>
          <w:sz w:val="24"/>
          <w:szCs w:val="24"/>
        </w:rPr>
        <w:t>Hellel</w:t>
      </w:r>
      <w:proofErr w:type="spellEnd"/>
      <w:r w:rsidRPr="00F34DA3">
        <w:rPr>
          <w:rFonts w:ascii="Times New Roman" w:hAnsi="Times New Roman" w:cs="Times New Roman"/>
          <w:sz w:val="24"/>
          <w:szCs w:val="24"/>
        </w:rPr>
        <w:t xml:space="preserve">, F. A. (2007). Composite of rice straw and its influences on Fe availability in calcareous soil. </w:t>
      </w:r>
      <w:r w:rsidRPr="00F34DA3">
        <w:rPr>
          <w:rFonts w:ascii="Times New Roman" w:hAnsi="Times New Roman" w:cs="Times New Roman"/>
          <w:i/>
          <w:iCs/>
          <w:sz w:val="24"/>
          <w:szCs w:val="24"/>
        </w:rPr>
        <w:t xml:space="preserve">Journal of Agricultural and Biological Science, </w:t>
      </w:r>
      <w:r w:rsidRPr="00F34DA3">
        <w:rPr>
          <w:rFonts w:ascii="Times New Roman" w:hAnsi="Times New Roman" w:cs="Times New Roman"/>
          <w:b/>
          <w:bCs/>
          <w:sz w:val="24"/>
          <w:szCs w:val="24"/>
        </w:rPr>
        <w:t>3</w:t>
      </w:r>
      <w:r w:rsidRPr="00F34DA3">
        <w:rPr>
          <w:rFonts w:ascii="Times New Roman" w:hAnsi="Times New Roman" w:cs="Times New Roman"/>
          <w:sz w:val="24"/>
          <w:szCs w:val="24"/>
        </w:rPr>
        <w:t>: 105-114.</w:t>
      </w:r>
    </w:p>
    <w:p w14:paraId="58547AE2" w14:textId="77777777" w:rsidR="00847950" w:rsidRPr="00F34DA3" w:rsidRDefault="00847950" w:rsidP="00847950">
      <w:pPr>
        <w:spacing w:after="0" w:line="240" w:lineRule="auto"/>
        <w:ind w:left="652" w:hanging="652"/>
        <w:jc w:val="both"/>
        <w:rPr>
          <w:rFonts w:ascii="Times New Roman" w:hAnsi="Times New Roman" w:cs="Times New Roman"/>
          <w:shd w:val="clear" w:color="auto" w:fill="FFFFFF"/>
        </w:rPr>
      </w:pPr>
      <w:r w:rsidRPr="00F34DA3">
        <w:rPr>
          <w:rFonts w:ascii="Times New Roman" w:eastAsia="Times New Roman" w:hAnsi="Times New Roman" w:cs="Times New Roman"/>
          <w:kern w:val="0"/>
          <w:sz w:val="24"/>
          <w:szCs w:val="24"/>
          <w14:ligatures w14:val="none"/>
        </w:rPr>
        <w:t xml:space="preserve">Jackson, M. L. (1973). </w:t>
      </w:r>
      <w:r w:rsidRPr="00F34DA3">
        <w:rPr>
          <w:rFonts w:ascii="Times New Roman" w:eastAsia="Times New Roman" w:hAnsi="Times New Roman" w:cs="Times New Roman"/>
          <w:i/>
          <w:iCs/>
          <w:kern w:val="0"/>
          <w:sz w:val="24"/>
          <w:szCs w:val="24"/>
          <w14:ligatures w14:val="none"/>
        </w:rPr>
        <w:t>Soil Chemical Analysis.</w:t>
      </w:r>
      <w:r w:rsidRPr="00F34DA3">
        <w:rPr>
          <w:rFonts w:ascii="Times New Roman" w:eastAsia="Times New Roman" w:hAnsi="Times New Roman" w:cs="Times New Roman"/>
          <w:kern w:val="0"/>
          <w:sz w:val="24"/>
          <w:szCs w:val="24"/>
          <w14:ligatures w14:val="none"/>
        </w:rPr>
        <w:t xml:space="preserve"> Prentice Hall of India </w:t>
      </w:r>
      <w:proofErr w:type="spellStart"/>
      <w:r w:rsidRPr="00F34DA3">
        <w:rPr>
          <w:rFonts w:ascii="Times New Roman" w:eastAsia="Times New Roman" w:hAnsi="Times New Roman" w:cs="Times New Roman"/>
          <w:kern w:val="0"/>
          <w:sz w:val="24"/>
          <w:szCs w:val="24"/>
          <w14:ligatures w14:val="none"/>
        </w:rPr>
        <w:t>Pvt.</w:t>
      </w:r>
      <w:proofErr w:type="spellEnd"/>
      <w:r w:rsidRPr="00F34DA3">
        <w:rPr>
          <w:rFonts w:ascii="Times New Roman" w:eastAsia="Times New Roman" w:hAnsi="Times New Roman" w:cs="Times New Roman"/>
          <w:kern w:val="0"/>
          <w:sz w:val="24"/>
          <w:szCs w:val="24"/>
          <w14:ligatures w14:val="none"/>
        </w:rPr>
        <w:t xml:space="preserve"> Ltd., New Delhi. pp. 183-192.</w:t>
      </w:r>
    </w:p>
    <w:p w14:paraId="3BFB187A" w14:textId="77777777" w:rsidR="00847950" w:rsidRPr="00F34DA3" w:rsidRDefault="00847950" w:rsidP="00847950">
      <w:pPr>
        <w:spacing w:after="0" w:line="240" w:lineRule="auto"/>
        <w:ind w:left="652" w:hanging="652"/>
        <w:jc w:val="both"/>
        <w:rPr>
          <w:rFonts w:ascii="Times New Roman" w:hAnsi="Times New Roman" w:cs="Times New Roman"/>
          <w:sz w:val="24"/>
          <w:szCs w:val="24"/>
        </w:rPr>
      </w:pPr>
      <w:r w:rsidRPr="00F34DA3">
        <w:rPr>
          <w:rFonts w:ascii="Times New Roman" w:hAnsi="Times New Roman" w:cs="Times New Roman"/>
          <w:sz w:val="24"/>
          <w:szCs w:val="24"/>
        </w:rPr>
        <w:t xml:space="preserve">Kumar, S.; </w:t>
      </w:r>
      <w:proofErr w:type="spellStart"/>
      <w:r w:rsidRPr="00F34DA3">
        <w:rPr>
          <w:rFonts w:ascii="Times New Roman" w:hAnsi="Times New Roman" w:cs="Times New Roman"/>
          <w:sz w:val="24"/>
          <w:szCs w:val="24"/>
        </w:rPr>
        <w:t>Salimath</w:t>
      </w:r>
      <w:proofErr w:type="spellEnd"/>
      <w:r w:rsidRPr="00F34DA3">
        <w:rPr>
          <w:rFonts w:ascii="Times New Roman" w:hAnsi="Times New Roman" w:cs="Times New Roman"/>
          <w:sz w:val="24"/>
          <w:szCs w:val="24"/>
        </w:rPr>
        <w:t xml:space="preserve">, S. B.; </w:t>
      </w:r>
      <w:proofErr w:type="spellStart"/>
      <w:r w:rsidRPr="00F34DA3">
        <w:rPr>
          <w:rFonts w:ascii="Times New Roman" w:hAnsi="Times New Roman" w:cs="Times New Roman"/>
          <w:sz w:val="24"/>
          <w:szCs w:val="24"/>
        </w:rPr>
        <w:t>Channagouda</w:t>
      </w:r>
      <w:proofErr w:type="spellEnd"/>
      <w:r w:rsidRPr="00F34DA3">
        <w:rPr>
          <w:rFonts w:ascii="Times New Roman" w:hAnsi="Times New Roman" w:cs="Times New Roman"/>
          <w:sz w:val="24"/>
          <w:szCs w:val="24"/>
        </w:rPr>
        <w:t xml:space="preserve">, R. F. and Gurumurthy, K. T. (2018). Physical and chemical properties of salt affected soils of Vani Vilas command area of </w:t>
      </w:r>
      <w:proofErr w:type="spellStart"/>
      <w:r w:rsidRPr="00F34DA3">
        <w:rPr>
          <w:rFonts w:ascii="Times New Roman" w:hAnsi="Times New Roman" w:cs="Times New Roman"/>
          <w:sz w:val="24"/>
          <w:szCs w:val="24"/>
        </w:rPr>
        <w:t>Hiriyur</w:t>
      </w:r>
      <w:proofErr w:type="spellEnd"/>
      <w:r w:rsidRPr="00F34DA3">
        <w:rPr>
          <w:rFonts w:ascii="Times New Roman" w:hAnsi="Times New Roman" w:cs="Times New Roman"/>
          <w:sz w:val="24"/>
          <w:szCs w:val="24"/>
        </w:rPr>
        <w:t xml:space="preserve"> taluk, </w:t>
      </w:r>
      <w:proofErr w:type="spellStart"/>
      <w:r w:rsidRPr="00F34DA3">
        <w:rPr>
          <w:rFonts w:ascii="Times New Roman" w:hAnsi="Times New Roman" w:cs="Times New Roman"/>
          <w:sz w:val="24"/>
          <w:szCs w:val="24"/>
        </w:rPr>
        <w:t>Chitradurga</w:t>
      </w:r>
      <w:proofErr w:type="spellEnd"/>
      <w:r w:rsidRPr="00F34DA3">
        <w:rPr>
          <w:rFonts w:ascii="Times New Roman" w:hAnsi="Times New Roman" w:cs="Times New Roman"/>
          <w:sz w:val="24"/>
          <w:szCs w:val="24"/>
        </w:rPr>
        <w:t xml:space="preserve"> district. </w:t>
      </w:r>
      <w:r w:rsidRPr="00F34DA3">
        <w:rPr>
          <w:rFonts w:ascii="Times New Roman" w:hAnsi="Times New Roman" w:cs="Times New Roman"/>
          <w:i/>
          <w:iCs/>
          <w:sz w:val="24"/>
          <w:szCs w:val="24"/>
        </w:rPr>
        <w:t>Journal of Pharmacognosy and Phytochemistry</w:t>
      </w:r>
      <w:r w:rsidRPr="00F34DA3">
        <w:rPr>
          <w:rFonts w:ascii="Times New Roman" w:hAnsi="Times New Roman" w:cs="Times New Roman"/>
          <w:sz w:val="24"/>
          <w:szCs w:val="24"/>
        </w:rPr>
        <w:t>, </w:t>
      </w:r>
      <w:r w:rsidRPr="00F34DA3">
        <w:rPr>
          <w:rFonts w:ascii="Times New Roman" w:hAnsi="Times New Roman" w:cs="Times New Roman"/>
          <w:b/>
          <w:bCs/>
          <w:sz w:val="24"/>
          <w:szCs w:val="24"/>
        </w:rPr>
        <w:t>7</w:t>
      </w:r>
      <w:r w:rsidRPr="00F34DA3">
        <w:rPr>
          <w:rFonts w:ascii="Times New Roman" w:hAnsi="Times New Roman" w:cs="Times New Roman"/>
          <w:sz w:val="24"/>
          <w:szCs w:val="24"/>
        </w:rPr>
        <w:t>(1): 1379-1383.</w:t>
      </w:r>
    </w:p>
    <w:p w14:paraId="2AE6DB23" w14:textId="77777777" w:rsidR="00847950" w:rsidRPr="00F34DA3"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proofErr w:type="spellStart"/>
      <w:r w:rsidRPr="00F34DA3">
        <w:rPr>
          <w:rFonts w:ascii="Times New Roman" w:eastAsia="Times New Roman" w:hAnsi="Times New Roman" w:cs="Times New Roman"/>
          <w:kern w:val="0"/>
          <w:sz w:val="24"/>
          <w:szCs w:val="24"/>
          <w:lang w:val="en-US"/>
          <w14:ligatures w14:val="none"/>
        </w:rPr>
        <w:t>Maskina</w:t>
      </w:r>
      <w:proofErr w:type="spellEnd"/>
      <w:r w:rsidRPr="00F34DA3">
        <w:rPr>
          <w:rFonts w:ascii="Times New Roman" w:eastAsia="Times New Roman" w:hAnsi="Times New Roman" w:cs="Times New Roman"/>
          <w:kern w:val="0"/>
          <w:sz w:val="24"/>
          <w:szCs w:val="24"/>
          <w:lang w:val="en-US"/>
          <w14:ligatures w14:val="none"/>
        </w:rPr>
        <w:t xml:space="preserve">, M. S.; Singh, B.; Singh, Y.; </w:t>
      </w:r>
      <w:proofErr w:type="spellStart"/>
      <w:r w:rsidRPr="00F34DA3">
        <w:rPr>
          <w:rFonts w:ascii="Times New Roman" w:eastAsia="Times New Roman" w:hAnsi="Times New Roman" w:cs="Times New Roman"/>
          <w:kern w:val="0"/>
          <w:sz w:val="24"/>
          <w:szCs w:val="24"/>
          <w:lang w:val="en-US"/>
          <w14:ligatures w14:val="none"/>
        </w:rPr>
        <w:t>Baddesha</w:t>
      </w:r>
      <w:proofErr w:type="spellEnd"/>
      <w:r w:rsidRPr="00F34DA3">
        <w:rPr>
          <w:rFonts w:ascii="Times New Roman" w:eastAsia="Times New Roman" w:hAnsi="Times New Roman" w:cs="Times New Roman"/>
          <w:kern w:val="0"/>
          <w:sz w:val="24"/>
          <w:szCs w:val="24"/>
          <w:lang w:val="en-US"/>
          <w14:ligatures w14:val="none"/>
        </w:rPr>
        <w:t>, H. S. and Meelu, O. P. (1998). Fertilizer requirement of rice - wheat and maize - wheat rotation on coarse textured soils amended with farm yard manure.</w:t>
      </w:r>
      <w:r w:rsidRPr="00F34DA3">
        <w:rPr>
          <w:rFonts w:ascii="Times New Roman" w:eastAsia="Times New Roman" w:hAnsi="Times New Roman" w:cs="Times New Roman"/>
          <w:i/>
          <w:iCs/>
          <w:kern w:val="0"/>
          <w:sz w:val="24"/>
          <w:szCs w:val="24"/>
          <w:lang w:val="en-US"/>
          <w14:ligatures w14:val="none"/>
        </w:rPr>
        <w:t xml:space="preserve"> Fertilizer Research,</w:t>
      </w:r>
      <w:r w:rsidRPr="00F34DA3">
        <w:rPr>
          <w:rFonts w:ascii="Times New Roman" w:eastAsia="Times New Roman" w:hAnsi="Times New Roman" w:cs="Times New Roman"/>
          <w:kern w:val="0"/>
          <w:sz w:val="24"/>
          <w:szCs w:val="24"/>
          <w:lang w:val="en-US"/>
          <w14:ligatures w14:val="none"/>
        </w:rPr>
        <w:t xml:space="preserve"> </w:t>
      </w:r>
      <w:r w:rsidRPr="00F34DA3">
        <w:rPr>
          <w:rFonts w:ascii="Times New Roman" w:eastAsia="Times New Roman" w:hAnsi="Times New Roman" w:cs="Times New Roman"/>
          <w:b/>
          <w:bCs/>
          <w:kern w:val="0"/>
          <w:sz w:val="24"/>
          <w:szCs w:val="24"/>
          <w:lang w:val="en-US"/>
          <w14:ligatures w14:val="none"/>
        </w:rPr>
        <w:t>17</w:t>
      </w:r>
      <w:r w:rsidRPr="00F34DA3">
        <w:rPr>
          <w:rFonts w:ascii="Times New Roman" w:eastAsia="Times New Roman" w:hAnsi="Times New Roman" w:cs="Times New Roman"/>
          <w:kern w:val="0"/>
          <w:sz w:val="24"/>
          <w:szCs w:val="24"/>
          <w:lang w:val="en-US"/>
          <w14:ligatures w14:val="none"/>
        </w:rPr>
        <w:t>: 153-164.</w:t>
      </w:r>
    </w:p>
    <w:p w14:paraId="757186E2"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r w:rsidRPr="00F34DA3">
        <w:rPr>
          <w:rFonts w:ascii="Times New Roman" w:eastAsia="Times New Roman" w:hAnsi="Times New Roman" w:cs="Times New Roman"/>
          <w:kern w:val="0"/>
          <w:sz w:val="24"/>
          <w:szCs w:val="24"/>
          <w:lang w:val="en-US"/>
          <w14:ligatures w14:val="none"/>
        </w:rPr>
        <w:t>Mohiuddin, M.; Irshad, M.; Sher, S.; Hayat, F.; Ashraf, A.; Masood, S. and Waseem, M. (2022). Relationship of selected soil properties with the micronutrients in salt-affected soils. </w:t>
      </w:r>
      <w:r w:rsidRPr="00F34DA3">
        <w:rPr>
          <w:rFonts w:ascii="Times New Roman" w:eastAsia="Times New Roman" w:hAnsi="Times New Roman" w:cs="Times New Roman"/>
          <w:i/>
          <w:iCs/>
          <w:kern w:val="0"/>
          <w:sz w:val="24"/>
          <w:szCs w:val="24"/>
          <w:lang w:val="en-US"/>
          <w14:ligatures w14:val="none"/>
        </w:rPr>
        <w:t>Land</w:t>
      </w:r>
      <w:r w:rsidRPr="00F34DA3">
        <w:rPr>
          <w:rFonts w:ascii="Times New Roman" w:eastAsia="Times New Roman" w:hAnsi="Times New Roman" w:cs="Times New Roman"/>
          <w:kern w:val="0"/>
          <w:sz w:val="24"/>
          <w:szCs w:val="24"/>
          <w:lang w:val="en-US"/>
          <w14:ligatures w14:val="none"/>
        </w:rPr>
        <w:t>, </w:t>
      </w:r>
      <w:r w:rsidRPr="00F34DA3">
        <w:rPr>
          <w:rFonts w:ascii="Times New Roman" w:eastAsia="Times New Roman" w:hAnsi="Times New Roman" w:cs="Times New Roman"/>
          <w:b/>
          <w:iCs/>
          <w:kern w:val="0"/>
          <w:sz w:val="24"/>
          <w:szCs w:val="24"/>
          <w:lang w:val="en-US"/>
          <w14:ligatures w14:val="none"/>
        </w:rPr>
        <w:t>11</w:t>
      </w:r>
      <w:r w:rsidRPr="00F34DA3">
        <w:rPr>
          <w:rFonts w:ascii="Times New Roman" w:eastAsia="Times New Roman" w:hAnsi="Times New Roman" w:cs="Times New Roman"/>
          <w:kern w:val="0"/>
          <w:sz w:val="24"/>
          <w:szCs w:val="24"/>
          <w:lang w:val="en-US"/>
          <w14:ligatures w14:val="none"/>
        </w:rPr>
        <w:t>(6): 845.</w:t>
      </w:r>
    </w:p>
    <w:p w14:paraId="6DCA992F" w14:textId="77777777" w:rsidR="00847950" w:rsidRPr="00F34DA3" w:rsidRDefault="00847950" w:rsidP="00847950">
      <w:pPr>
        <w:spacing w:after="0" w:line="240" w:lineRule="auto"/>
        <w:ind w:left="652" w:hanging="652"/>
        <w:jc w:val="both"/>
        <w:rPr>
          <w:rFonts w:ascii="Times New Roman" w:hAnsi="Times New Roman" w:cs="Times New Roman"/>
          <w:sz w:val="24"/>
          <w:szCs w:val="24"/>
        </w:rPr>
      </w:pPr>
      <w:r w:rsidRPr="00F34DA3">
        <w:rPr>
          <w:rFonts w:ascii="Times New Roman" w:hAnsi="Times New Roman" w:cs="Times New Roman"/>
          <w:sz w:val="24"/>
          <w:szCs w:val="24"/>
        </w:rPr>
        <w:t xml:space="preserve">Sandhu, O. P.; Jassal, H. S.; Narender, S. D. and </w:t>
      </w:r>
      <w:proofErr w:type="spellStart"/>
      <w:r w:rsidRPr="00F34DA3">
        <w:rPr>
          <w:rFonts w:ascii="Times New Roman" w:hAnsi="Times New Roman" w:cs="Times New Roman"/>
          <w:sz w:val="24"/>
          <w:szCs w:val="24"/>
        </w:rPr>
        <w:t>Rolaniya</w:t>
      </w:r>
      <w:proofErr w:type="spellEnd"/>
      <w:r w:rsidRPr="00F34DA3">
        <w:rPr>
          <w:rFonts w:ascii="Times New Roman" w:hAnsi="Times New Roman" w:cs="Times New Roman"/>
          <w:sz w:val="24"/>
          <w:szCs w:val="24"/>
        </w:rPr>
        <w:t xml:space="preserve">, L. K. (2016). Fractionation and distribution of iron in the salt-affected soils of </w:t>
      </w:r>
      <w:proofErr w:type="spellStart"/>
      <w:r w:rsidRPr="00F34DA3">
        <w:rPr>
          <w:rFonts w:ascii="Times New Roman" w:hAnsi="Times New Roman" w:cs="Times New Roman"/>
          <w:sz w:val="24"/>
          <w:szCs w:val="24"/>
        </w:rPr>
        <w:t>muktsar</w:t>
      </w:r>
      <w:proofErr w:type="spellEnd"/>
      <w:r w:rsidRPr="00F34DA3">
        <w:rPr>
          <w:rFonts w:ascii="Times New Roman" w:hAnsi="Times New Roman" w:cs="Times New Roman"/>
          <w:sz w:val="24"/>
          <w:szCs w:val="24"/>
        </w:rPr>
        <w:t xml:space="preserve"> district of Punjab. </w:t>
      </w:r>
      <w:r w:rsidRPr="00F34DA3">
        <w:rPr>
          <w:rFonts w:ascii="Times New Roman" w:hAnsi="Times New Roman" w:cs="Times New Roman"/>
          <w:i/>
          <w:iCs/>
          <w:sz w:val="24"/>
          <w:szCs w:val="24"/>
        </w:rPr>
        <w:t xml:space="preserve">The </w:t>
      </w:r>
      <w:proofErr w:type="spellStart"/>
      <w:r w:rsidRPr="00F34DA3">
        <w:rPr>
          <w:rFonts w:ascii="Times New Roman" w:hAnsi="Times New Roman" w:cs="Times New Roman"/>
          <w:i/>
          <w:iCs/>
          <w:sz w:val="24"/>
          <w:szCs w:val="24"/>
        </w:rPr>
        <w:t>Ecoscan</w:t>
      </w:r>
      <w:proofErr w:type="spellEnd"/>
      <w:r w:rsidRPr="00F34DA3">
        <w:rPr>
          <w:rFonts w:ascii="Times New Roman" w:hAnsi="Times New Roman" w:cs="Times New Roman"/>
          <w:sz w:val="24"/>
          <w:szCs w:val="24"/>
        </w:rPr>
        <w:t>, </w:t>
      </w:r>
      <w:r w:rsidRPr="00F34DA3">
        <w:rPr>
          <w:rFonts w:ascii="Times New Roman" w:hAnsi="Times New Roman" w:cs="Times New Roman"/>
          <w:b/>
          <w:iCs/>
          <w:sz w:val="24"/>
          <w:szCs w:val="24"/>
        </w:rPr>
        <w:t>10</w:t>
      </w:r>
      <w:r w:rsidRPr="00F34DA3">
        <w:rPr>
          <w:rFonts w:ascii="Times New Roman" w:hAnsi="Times New Roman" w:cs="Times New Roman"/>
          <w:sz w:val="24"/>
          <w:szCs w:val="24"/>
        </w:rPr>
        <w:t>(2): 33-39.</w:t>
      </w:r>
    </w:p>
    <w:p w14:paraId="106398B6" w14:textId="77777777" w:rsidR="00847950" w:rsidRPr="00F34DA3" w:rsidRDefault="00847950" w:rsidP="00847950">
      <w:pPr>
        <w:spacing w:after="0" w:line="240" w:lineRule="auto"/>
        <w:ind w:left="652" w:hanging="652"/>
        <w:jc w:val="both"/>
        <w:rPr>
          <w:rFonts w:ascii="Times New Roman" w:eastAsia="Times New Roman" w:hAnsi="Times New Roman" w:cs="Times New Roman"/>
          <w:i/>
          <w:iCs/>
          <w:kern w:val="0"/>
          <w:sz w:val="24"/>
          <w:szCs w:val="24"/>
          <w14:ligatures w14:val="none"/>
        </w:rPr>
      </w:pPr>
      <w:r w:rsidRPr="00F34DA3">
        <w:rPr>
          <w:rFonts w:ascii="Times New Roman" w:eastAsia="Times New Roman" w:hAnsi="Times New Roman" w:cs="Times New Roman"/>
          <w:kern w:val="0"/>
          <w:sz w:val="24"/>
          <w:szCs w:val="24"/>
          <w14:ligatures w14:val="none"/>
        </w:rPr>
        <w:t xml:space="preserve">Shukla, A.K.; Malik, R.; Tiwari, P.K.; Prakash, C.; Behera, S.K.; Yadav, H. and Narwal, R. (2015). Status of micronutrient deficiencies in soils of Haryana. </w:t>
      </w:r>
      <w:r w:rsidRPr="00F34DA3">
        <w:rPr>
          <w:rFonts w:ascii="Times New Roman" w:eastAsia="Times New Roman" w:hAnsi="Times New Roman" w:cs="Times New Roman"/>
          <w:i/>
          <w:iCs/>
          <w:kern w:val="0"/>
          <w:sz w:val="24"/>
          <w:szCs w:val="24"/>
          <w14:ligatures w14:val="none"/>
        </w:rPr>
        <w:t>Indian Journal of Fertilisers, </w:t>
      </w:r>
      <w:r w:rsidRPr="00F34DA3">
        <w:rPr>
          <w:rFonts w:ascii="Times New Roman" w:eastAsia="Times New Roman" w:hAnsi="Times New Roman" w:cs="Times New Roman"/>
          <w:b/>
          <w:bCs/>
          <w:kern w:val="0"/>
          <w:sz w:val="24"/>
          <w:szCs w:val="24"/>
          <w14:ligatures w14:val="none"/>
        </w:rPr>
        <w:t>11</w:t>
      </w:r>
      <w:r w:rsidRPr="00F34DA3">
        <w:rPr>
          <w:rFonts w:ascii="Times New Roman" w:eastAsia="Times New Roman" w:hAnsi="Times New Roman" w:cs="Times New Roman"/>
          <w:kern w:val="0"/>
          <w:sz w:val="24"/>
          <w:szCs w:val="24"/>
          <w14:ligatures w14:val="none"/>
        </w:rPr>
        <w:t>(5:</w:t>
      </w:r>
      <w:r w:rsidRPr="00F34DA3">
        <w:rPr>
          <w:rFonts w:ascii="Times New Roman" w:eastAsia="Times New Roman" w:hAnsi="Times New Roman" w:cs="Times New Roman"/>
          <w:i/>
          <w:iCs/>
          <w:kern w:val="0"/>
          <w:sz w:val="24"/>
          <w:szCs w:val="24"/>
          <w14:ligatures w14:val="none"/>
        </w:rPr>
        <w:t xml:space="preserve"> </w:t>
      </w:r>
      <w:r w:rsidRPr="00F34DA3">
        <w:rPr>
          <w:rFonts w:ascii="Times New Roman" w:eastAsia="Times New Roman" w:hAnsi="Times New Roman" w:cs="Times New Roman"/>
          <w:kern w:val="0"/>
          <w:sz w:val="24"/>
          <w:szCs w:val="24"/>
          <w14:ligatures w14:val="none"/>
        </w:rPr>
        <w:t>16-27</w:t>
      </w:r>
      <w:r w:rsidRPr="00F34DA3">
        <w:rPr>
          <w:rFonts w:ascii="Times New Roman" w:eastAsia="Times New Roman" w:hAnsi="Times New Roman" w:cs="Times New Roman"/>
          <w:i/>
          <w:iCs/>
          <w:kern w:val="0"/>
          <w:sz w:val="24"/>
          <w:szCs w:val="24"/>
          <w14:ligatures w14:val="none"/>
        </w:rPr>
        <w:t>.</w:t>
      </w:r>
    </w:p>
    <w:p w14:paraId="57E642AD" w14:textId="77777777"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F34DA3">
        <w:rPr>
          <w:rFonts w:ascii="Times New Roman" w:eastAsia="Times New Roman" w:hAnsi="Times New Roman" w:cs="Times New Roman"/>
          <w:kern w:val="0"/>
          <w:sz w:val="24"/>
          <w:szCs w:val="24"/>
          <w14:ligatures w14:val="none"/>
        </w:rPr>
        <w:t>Suchdev, P.S.; Jefferds, M.E.D.; Ota, E.; da Silva Lopes, K. and De-</w:t>
      </w:r>
      <w:proofErr w:type="spellStart"/>
      <w:r w:rsidRPr="00F34DA3">
        <w:rPr>
          <w:rFonts w:ascii="Times New Roman" w:eastAsia="Times New Roman" w:hAnsi="Times New Roman" w:cs="Times New Roman"/>
          <w:kern w:val="0"/>
          <w:sz w:val="24"/>
          <w:szCs w:val="24"/>
          <w14:ligatures w14:val="none"/>
        </w:rPr>
        <w:t>Regil</w:t>
      </w:r>
      <w:proofErr w:type="spellEnd"/>
      <w:r w:rsidRPr="00F34DA3">
        <w:rPr>
          <w:rFonts w:ascii="Times New Roman" w:eastAsia="Times New Roman" w:hAnsi="Times New Roman" w:cs="Times New Roman"/>
          <w:kern w:val="0"/>
          <w:sz w:val="24"/>
          <w:szCs w:val="24"/>
          <w14:ligatures w14:val="none"/>
        </w:rPr>
        <w:t xml:space="preserve">, L.M. (2011). Home fortification of foods with multiple micronutrient powders for health and nutrition in children under two years of age. </w:t>
      </w:r>
      <w:r w:rsidRPr="00F34DA3">
        <w:rPr>
          <w:rFonts w:ascii="Times New Roman" w:eastAsia="Times New Roman" w:hAnsi="Times New Roman" w:cs="Times New Roman"/>
          <w:i/>
          <w:iCs/>
          <w:kern w:val="0"/>
          <w:sz w:val="24"/>
          <w:szCs w:val="24"/>
          <w14:ligatures w14:val="none"/>
        </w:rPr>
        <w:t>Cochrane database of systematic reviews,</w:t>
      </w:r>
      <w:r w:rsidRPr="00F34DA3">
        <w:rPr>
          <w:rFonts w:ascii="Times New Roman" w:eastAsia="Times New Roman" w:hAnsi="Times New Roman" w:cs="Times New Roman"/>
          <w:b/>
          <w:bCs/>
          <w:kern w:val="0"/>
          <w:sz w:val="24"/>
          <w:szCs w:val="24"/>
          <w14:ligatures w14:val="none"/>
        </w:rPr>
        <w:t>2</w:t>
      </w:r>
      <w:r w:rsidRPr="00F34DA3">
        <w:rPr>
          <w:rFonts w:ascii="Times New Roman" w:eastAsia="Times New Roman" w:hAnsi="Times New Roman" w:cs="Times New Roman"/>
          <w:kern w:val="0"/>
          <w:sz w:val="24"/>
          <w:szCs w:val="24"/>
          <w14:ligatures w14:val="none"/>
        </w:rPr>
        <w:t>: CD008959. [</w:t>
      </w:r>
      <w:proofErr w:type="spellStart"/>
      <w:r w:rsidRPr="00F34DA3">
        <w:rPr>
          <w:rFonts w:ascii="Times New Roman" w:eastAsia="Times New Roman" w:hAnsi="Times New Roman" w:cs="Times New Roman"/>
          <w:kern w:val="0"/>
          <w:sz w:val="24"/>
          <w:szCs w:val="24"/>
          <w14:ligatures w14:val="none"/>
        </w:rPr>
        <w:t>CrossRef</w:t>
      </w:r>
      <w:proofErr w:type="spellEnd"/>
      <w:r w:rsidRPr="00F34DA3">
        <w:rPr>
          <w:rFonts w:ascii="Times New Roman" w:eastAsia="Times New Roman" w:hAnsi="Times New Roman" w:cs="Times New Roman"/>
          <w:kern w:val="0"/>
          <w:sz w:val="24"/>
          <w:szCs w:val="24"/>
          <w14:ligatures w14:val="none"/>
        </w:rPr>
        <w:t xml:space="preserve">] </w:t>
      </w:r>
    </w:p>
    <w:p w14:paraId="3798C868" w14:textId="684E48E3" w:rsidR="00847950" w:rsidRPr="00F34DA3"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F34DA3">
        <w:rPr>
          <w:rFonts w:ascii="Times New Roman" w:eastAsia="Times New Roman" w:hAnsi="Times New Roman" w:cs="Times New Roman"/>
          <w:kern w:val="0"/>
          <w:sz w:val="24"/>
          <w:szCs w:val="24"/>
          <w14:ligatures w14:val="none"/>
        </w:rPr>
        <w:t xml:space="preserve">Tessier, A.; Campbell, P.G. and Bisson, M. (1979). Sequential extraction procedure for the speciation of particulate trace metals. </w:t>
      </w:r>
      <w:r w:rsidRPr="00F34DA3">
        <w:rPr>
          <w:rFonts w:ascii="Times New Roman" w:eastAsia="Times New Roman" w:hAnsi="Times New Roman" w:cs="Times New Roman"/>
          <w:i/>
          <w:iCs/>
          <w:kern w:val="0"/>
          <w:sz w:val="24"/>
          <w:szCs w:val="24"/>
          <w14:ligatures w14:val="none"/>
        </w:rPr>
        <w:t>Analytical Chemistry</w:t>
      </w:r>
      <w:r w:rsidRPr="00F34DA3">
        <w:rPr>
          <w:rFonts w:ascii="Times New Roman" w:eastAsia="Times New Roman" w:hAnsi="Times New Roman" w:cs="Times New Roman"/>
          <w:kern w:val="0"/>
          <w:sz w:val="24"/>
          <w:szCs w:val="24"/>
          <w14:ligatures w14:val="none"/>
        </w:rPr>
        <w:t xml:space="preserve">, </w:t>
      </w:r>
      <w:r w:rsidRPr="00F34DA3">
        <w:rPr>
          <w:rFonts w:ascii="Times New Roman" w:eastAsia="Times New Roman" w:hAnsi="Times New Roman" w:cs="Times New Roman"/>
          <w:b/>
          <w:bCs/>
          <w:kern w:val="0"/>
          <w:sz w:val="24"/>
          <w:szCs w:val="24"/>
          <w14:ligatures w14:val="none"/>
        </w:rPr>
        <w:t>51</w:t>
      </w:r>
      <w:r w:rsidRPr="00F34DA3">
        <w:rPr>
          <w:rFonts w:ascii="Times New Roman" w:eastAsia="Times New Roman" w:hAnsi="Times New Roman" w:cs="Times New Roman"/>
          <w:kern w:val="0"/>
          <w:sz w:val="24"/>
          <w:szCs w:val="24"/>
          <w14:ligatures w14:val="none"/>
        </w:rPr>
        <w:t>: 844–851. [</w:t>
      </w:r>
      <w:proofErr w:type="spellStart"/>
      <w:r w:rsidRPr="00F34DA3">
        <w:rPr>
          <w:rFonts w:ascii="Times New Roman" w:eastAsia="Times New Roman" w:hAnsi="Times New Roman" w:cs="Times New Roman"/>
          <w:kern w:val="0"/>
          <w:sz w:val="24"/>
          <w:szCs w:val="24"/>
          <w14:ligatures w14:val="none"/>
        </w:rPr>
        <w:t>CrossRef</w:t>
      </w:r>
      <w:proofErr w:type="spellEnd"/>
      <w:r w:rsidRPr="00F34DA3">
        <w:rPr>
          <w:rFonts w:ascii="Times New Roman" w:eastAsia="Times New Roman" w:hAnsi="Times New Roman" w:cs="Times New Roman"/>
          <w:kern w:val="0"/>
          <w:sz w:val="24"/>
          <w:szCs w:val="24"/>
          <w14:ligatures w14:val="none"/>
        </w:rPr>
        <w:t>]</w:t>
      </w:r>
    </w:p>
    <w:p w14:paraId="1E4F270D" w14:textId="128B8400" w:rsidR="0061697B" w:rsidRPr="00F34DA3" w:rsidRDefault="0061697B" w:rsidP="00847950">
      <w:pPr>
        <w:spacing w:after="0" w:line="240" w:lineRule="auto"/>
        <w:ind w:left="652" w:hanging="652"/>
        <w:jc w:val="both"/>
        <w:rPr>
          <w:rStyle w:val="Strong"/>
          <w:rFonts w:ascii="Times New Roman" w:hAnsi="Times New Roman" w:cs="Times New Roman"/>
          <w:b w:val="0"/>
          <w:sz w:val="24"/>
          <w:szCs w:val="24"/>
          <w:shd w:val="clear" w:color="auto" w:fill="F5F5F5"/>
        </w:rPr>
      </w:pPr>
      <w:r w:rsidRPr="00F34DA3">
        <w:rPr>
          <w:rFonts w:ascii="Times New Roman" w:eastAsia="Times New Roman" w:hAnsi="Times New Roman" w:cs="Times New Roman"/>
          <w:kern w:val="0"/>
          <w:sz w:val="24"/>
          <w:szCs w:val="24"/>
          <w14:ligatures w14:val="none"/>
        </w:rPr>
        <w:t xml:space="preserve">Turhan, A., </w:t>
      </w:r>
      <w:proofErr w:type="spellStart"/>
      <w:r w:rsidRPr="00F34DA3">
        <w:rPr>
          <w:rFonts w:ascii="Times New Roman" w:eastAsia="Times New Roman" w:hAnsi="Times New Roman" w:cs="Times New Roman"/>
          <w:kern w:val="0"/>
          <w:sz w:val="24"/>
          <w:szCs w:val="24"/>
          <w14:ligatures w14:val="none"/>
        </w:rPr>
        <w:t>Kuscu</w:t>
      </w:r>
      <w:proofErr w:type="spellEnd"/>
      <w:r w:rsidRPr="00F34DA3">
        <w:rPr>
          <w:rFonts w:ascii="Times New Roman" w:eastAsia="Times New Roman" w:hAnsi="Times New Roman" w:cs="Times New Roman"/>
          <w:kern w:val="0"/>
          <w:sz w:val="24"/>
          <w:szCs w:val="24"/>
          <w14:ligatures w14:val="none"/>
        </w:rPr>
        <w:t xml:space="preserve">, H. and </w:t>
      </w:r>
      <w:proofErr w:type="spellStart"/>
      <w:r w:rsidRPr="00F34DA3">
        <w:rPr>
          <w:rFonts w:ascii="Times New Roman" w:eastAsia="Times New Roman" w:hAnsi="Times New Roman" w:cs="Times New Roman"/>
          <w:kern w:val="0"/>
          <w:sz w:val="24"/>
          <w:szCs w:val="24"/>
          <w14:ligatures w14:val="none"/>
        </w:rPr>
        <w:t>Asık</w:t>
      </w:r>
      <w:proofErr w:type="spellEnd"/>
      <w:r w:rsidRPr="00F34DA3">
        <w:rPr>
          <w:rFonts w:ascii="Times New Roman" w:eastAsia="Times New Roman" w:hAnsi="Times New Roman" w:cs="Times New Roman"/>
          <w:kern w:val="0"/>
          <w:sz w:val="24"/>
          <w:szCs w:val="24"/>
          <w14:ligatures w14:val="none"/>
        </w:rPr>
        <w:t xml:space="preserve">, B.B. (2020). </w:t>
      </w:r>
      <w:r w:rsidRPr="00F34DA3">
        <w:rPr>
          <w:rStyle w:val="Strong"/>
          <w:rFonts w:ascii="Times New Roman" w:hAnsi="Times New Roman" w:cs="Times New Roman"/>
          <w:b w:val="0"/>
          <w:sz w:val="24"/>
          <w:szCs w:val="24"/>
          <w:shd w:val="clear" w:color="auto" w:fill="F5F5F5"/>
        </w:rPr>
        <w:t xml:space="preserve">The Influence of Irrigation Water Salinity and </w:t>
      </w:r>
      <w:proofErr w:type="spellStart"/>
      <w:r w:rsidRPr="00F34DA3">
        <w:rPr>
          <w:rStyle w:val="Strong"/>
          <w:rFonts w:ascii="Times New Roman" w:hAnsi="Times New Roman" w:cs="Times New Roman"/>
          <w:b w:val="0"/>
          <w:sz w:val="24"/>
          <w:szCs w:val="24"/>
          <w:shd w:val="clear" w:color="auto" w:fill="F5F5F5"/>
        </w:rPr>
        <w:t>Humic</w:t>
      </w:r>
      <w:proofErr w:type="spellEnd"/>
      <w:r w:rsidRPr="00F34DA3">
        <w:rPr>
          <w:rStyle w:val="Strong"/>
          <w:rFonts w:ascii="Times New Roman" w:hAnsi="Times New Roman" w:cs="Times New Roman"/>
          <w:b w:val="0"/>
          <w:sz w:val="24"/>
          <w:szCs w:val="24"/>
          <w:shd w:val="clear" w:color="auto" w:fill="F5F5F5"/>
        </w:rPr>
        <w:t xml:space="preserve"> Acid on Nutrient Contents of Onion (</w:t>
      </w:r>
      <w:r w:rsidRPr="00F34DA3">
        <w:rPr>
          <w:rStyle w:val="Strong"/>
          <w:rFonts w:ascii="Times New Roman" w:hAnsi="Times New Roman" w:cs="Times New Roman"/>
          <w:b w:val="0"/>
          <w:i/>
          <w:sz w:val="24"/>
          <w:szCs w:val="24"/>
          <w:shd w:val="clear" w:color="auto" w:fill="F5F5F5"/>
        </w:rPr>
        <w:t xml:space="preserve">Allium </w:t>
      </w:r>
      <w:proofErr w:type="spellStart"/>
      <w:r w:rsidRPr="00F34DA3">
        <w:rPr>
          <w:rStyle w:val="Strong"/>
          <w:rFonts w:ascii="Times New Roman" w:hAnsi="Times New Roman" w:cs="Times New Roman"/>
          <w:b w:val="0"/>
          <w:i/>
          <w:sz w:val="24"/>
          <w:szCs w:val="24"/>
          <w:shd w:val="clear" w:color="auto" w:fill="F5F5F5"/>
        </w:rPr>
        <w:t>cepa</w:t>
      </w:r>
      <w:proofErr w:type="spellEnd"/>
      <w:r w:rsidRPr="00F34DA3">
        <w:rPr>
          <w:rStyle w:val="Strong"/>
          <w:rFonts w:ascii="Times New Roman" w:hAnsi="Times New Roman" w:cs="Times New Roman"/>
          <w:b w:val="0"/>
          <w:sz w:val="24"/>
          <w:szCs w:val="24"/>
          <w:shd w:val="clear" w:color="auto" w:fill="F5F5F5"/>
        </w:rPr>
        <w:t xml:space="preserve"> L.). </w:t>
      </w:r>
      <w:r w:rsidRPr="00F34DA3">
        <w:rPr>
          <w:rStyle w:val="Strong"/>
          <w:rFonts w:ascii="Times New Roman" w:hAnsi="Times New Roman" w:cs="Times New Roman"/>
          <w:b w:val="0"/>
          <w:i/>
          <w:sz w:val="24"/>
          <w:szCs w:val="24"/>
          <w:shd w:val="clear" w:color="auto" w:fill="F5F5F5"/>
        </w:rPr>
        <w:t xml:space="preserve">Journal of Agricultural Sciences, </w:t>
      </w:r>
      <w:r w:rsidRPr="00F34DA3">
        <w:rPr>
          <w:rStyle w:val="Strong"/>
          <w:rFonts w:ascii="Times New Roman" w:hAnsi="Times New Roman" w:cs="Times New Roman"/>
          <w:b w:val="0"/>
          <w:sz w:val="24"/>
          <w:szCs w:val="24"/>
          <w:shd w:val="clear" w:color="auto" w:fill="F5F5F5"/>
        </w:rPr>
        <w:t>26:147-153.</w:t>
      </w:r>
    </w:p>
    <w:p w14:paraId="54AA61CC"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r w:rsidRPr="00F34DA3">
        <w:rPr>
          <w:rFonts w:ascii="Times New Roman" w:hAnsi="Times New Roman" w:cs="Times New Roman"/>
          <w:sz w:val="24"/>
          <w:szCs w:val="24"/>
        </w:rPr>
        <w:t xml:space="preserve">Worku, A. and Bedadi, B. (2016). Studies on soil physical properties of salt affected soil in </w:t>
      </w:r>
      <w:proofErr w:type="spellStart"/>
      <w:r w:rsidRPr="00F34DA3">
        <w:rPr>
          <w:rFonts w:ascii="Times New Roman" w:hAnsi="Times New Roman" w:cs="Times New Roman"/>
          <w:sz w:val="24"/>
          <w:szCs w:val="24"/>
        </w:rPr>
        <w:t>Amibara</w:t>
      </w:r>
      <w:proofErr w:type="spellEnd"/>
      <w:r w:rsidRPr="00F34DA3">
        <w:rPr>
          <w:rFonts w:ascii="Times New Roman" w:hAnsi="Times New Roman" w:cs="Times New Roman"/>
          <w:sz w:val="24"/>
          <w:szCs w:val="24"/>
        </w:rPr>
        <w:t xml:space="preserve"> area, central rift valley of Ethiopia. </w:t>
      </w:r>
      <w:r w:rsidRPr="00F34DA3">
        <w:rPr>
          <w:rFonts w:ascii="Times New Roman" w:hAnsi="Times New Roman" w:cs="Times New Roman"/>
          <w:i/>
          <w:iCs/>
          <w:sz w:val="24"/>
          <w:szCs w:val="24"/>
        </w:rPr>
        <w:t>International Journal of Agricultural Sciences and Natural Resources</w:t>
      </w:r>
      <w:r w:rsidRPr="00F34DA3">
        <w:rPr>
          <w:rFonts w:ascii="Times New Roman" w:hAnsi="Times New Roman" w:cs="Times New Roman"/>
          <w:sz w:val="24"/>
          <w:szCs w:val="24"/>
        </w:rPr>
        <w:t>, </w:t>
      </w:r>
      <w:r w:rsidRPr="00F34DA3">
        <w:rPr>
          <w:rFonts w:ascii="Times New Roman" w:hAnsi="Times New Roman" w:cs="Times New Roman"/>
          <w:b/>
          <w:bCs/>
          <w:sz w:val="24"/>
          <w:szCs w:val="24"/>
        </w:rPr>
        <w:t>3</w:t>
      </w:r>
      <w:r w:rsidRPr="00F34DA3">
        <w:rPr>
          <w:rFonts w:ascii="Times New Roman" w:hAnsi="Times New Roman" w:cs="Times New Roman"/>
          <w:sz w:val="24"/>
          <w:szCs w:val="24"/>
        </w:rPr>
        <w:t>(2): 8-17.</w:t>
      </w:r>
    </w:p>
    <w:p w14:paraId="2B8FC010" w14:textId="77777777" w:rsidR="00906B94" w:rsidRPr="0030085D" w:rsidRDefault="00906B94" w:rsidP="00AA7B8D">
      <w:pPr>
        <w:spacing w:after="0" w:line="240" w:lineRule="auto"/>
        <w:ind w:left="652" w:hanging="652"/>
        <w:jc w:val="both"/>
        <w:rPr>
          <w:rFonts w:ascii="Times New Roman" w:hAnsi="Times New Roman" w:cs="Times New Roman"/>
          <w:sz w:val="24"/>
          <w:szCs w:val="24"/>
        </w:rPr>
      </w:pPr>
    </w:p>
    <w:p w14:paraId="02854099" w14:textId="77777777" w:rsidR="00BE759E" w:rsidRPr="0030085D" w:rsidRDefault="00BE759E" w:rsidP="00BE2BD9">
      <w:pPr>
        <w:spacing w:after="0" w:line="240" w:lineRule="auto"/>
        <w:ind w:left="652" w:hanging="652"/>
        <w:jc w:val="both"/>
        <w:rPr>
          <w:rFonts w:ascii="Times New Roman" w:hAnsi="Times New Roman" w:cs="Times New Roman"/>
          <w:sz w:val="24"/>
          <w:szCs w:val="24"/>
        </w:rPr>
      </w:pPr>
    </w:p>
    <w:p w14:paraId="0B19A626" w14:textId="77777777" w:rsidR="00BE2BD9" w:rsidRPr="0030085D" w:rsidRDefault="00BE2BD9" w:rsidP="00337BA8">
      <w:pPr>
        <w:spacing w:after="0" w:line="240" w:lineRule="auto"/>
        <w:ind w:left="652" w:hanging="652"/>
        <w:jc w:val="both"/>
        <w:rPr>
          <w:rFonts w:ascii="Times New Roman" w:eastAsia="Times New Roman" w:hAnsi="Times New Roman" w:cs="Times New Roman"/>
          <w:kern w:val="0"/>
          <w:sz w:val="24"/>
          <w:szCs w:val="24"/>
          <w14:ligatures w14:val="none"/>
        </w:rPr>
      </w:pPr>
    </w:p>
    <w:p w14:paraId="0DA49C64" w14:textId="77777777" w:rsidR="003D5E64" w:rsidRPr="0030085D" w:rsidRDefault="003D5E64" w:rsidP="00C36863">
      <w:pPr>
        <w:spacing w:after="0" w:line="240" w:lineRule="auto"/>
        <w:jc w:val="both"/>
        <w:rPr>
          <w:rFonts w:ascii="Times New Roman" w:eastAsia="Times New Roman" w:hAnsi="Times New Roman" w:cs="Times New Roman"/>
          <w:kern w:val="0"/>
          <w:sz w:val="24"/>
          <w:szCs w:val="24"/>
          <w:lang w:val="en-US"/>
          <w14:ligatures w14:val="none"/>
        </w:rPr>
      </w:pPr>
    </w:p>
    <w:sectPr w:rsidR="003D5E64" w:rsidRPr="0030085D" w:rsidSect="00B366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3FEFE" w14:textId="77777777" w:rsidR="00821F9A" w:rsidRDefault="00821F9A" w:rsidP="003D5E64">
      <w:pPr>
        <w:spacing w:after="0" w:line="240" w:lineRule="auto"/>
      </w:pPr>
      <w:r>
        <w:separator/>
      </w:r>
    </w:p>
  </w:endnote>
  <w:endnote w:type="continuationSeparator" w:id="0">
    <w:p w14:paraId="6149C6DD" w14:textId="77777777" w:rsidR="00821F9A" w:rsidRDefault="00821F9A" w:rsidP="003D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6F612" w14:textId="77777777" w:rsidR="0005685B" w:rsidRDefault="00056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91CA" w14:textId="77777777" w:rsidR="0005685B" w:rsidRDefault="00056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A6C3" w14:textId="77777777" w:rsidR="0005685B" w:rsidRDefault="00056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13401" w14:textId="77777777" w:rsidR="00821F9A" w:rsidRDefault="00821F9A" w:rsidP="003D5E64">
      <w:pPr>
        <w:spacing w:after="0" w:line="240" w:lineRule="auto"/>
      </w:pPr>
      <w:r>
        <w:separator/>
      </w:r>
    </w:p>
  </w:footnote>
  <w:footnote w:type="continuationSeparator" w:id="0">
    <w:p w14:paraId="01D2FA57" w14:textId="77777777" w:rsidR="00821F9A" w:rsidRDefault="00821F9A" w:rsidP="003D5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59A8" w14:textId="3A4C951A" w:rsidR="0005685B" w:rsidRDefault="00821F9A">
    <w:pPr>
      <w:pStyle w:val="Header"/>
    </w:pPr>
    <w:r>
      <w:rPr>
        <w:noProof/>
      </w:rPr>
      <w:pict w14:anchorId="2AA2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FCF1" w14:textId="74DAC6BE" w:rsidR="0005685B" w:rsidRDefault="00821F9A">
    <w:pPr>
      <w:pStyle w:val="Header"/>
    </w:pPr>
    <w:r>
      <w:rPr>
        <w:noProof/>
      </w:rPr>
      <w:pict w14:anchorId="00451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88F0" w14:textId="15986ACB" w:rsidR="0005685B" w:rsidRDefault="00821F9A">
    <w:pPr>
      <w:pStyle w:val="Header"/>
    </w:pPr>
    <w:r>
      <w:rPr>
        <w:noProof/>
      </w:rPr>
      <w:pict w14:anchorId="463FB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4E6A"/>
    <w:multiLevelType w:val="multilevel"/>
    <w:tmpl w:val="E0CE0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328F2"/>
    <w:multiLevelType w:val="hybridMultilevel"/>
    <w:tmpl w:val="8506CD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C57B0C"/>
    <w:multiLevelType w:val="hybridMultilevel"/>
    <w:tmpl w:val="9D0C72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0447E"/>
    <w:multiLevelType w:val="hybridMultilevel"/>
    <w:tmpl w:val="C554A05E"/>
    <w:lvl w:ilvl="0" w:tplc="D1B4A6B2">
      <w:start w:val="1"/>
      <w:numFmt w:val="decimal"/>
      <w:lvlText w:val="%1."/>
      <w:lvlJc w:val="left"/>
      <w:pPr>
        <w:ind w:left="786" w:hanging="360"/>
      </w:pPr>
      <w:rPr>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57814686"/>
    <w:multiLevelType w:val="hybridMultilevel"/>
    <w:tmpl w:val="67E08FCA"/>
    <w:lvl w:ilvl="0" w:tplc="A44810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3C2"/>
    <w:rsid w:val="000445E9"/>
    <w:rsid w:val="00052BCD"/>
    <w:rsid w:val="000530E2"/>
    <w:rsid w:val="0005685B"/>
    <w:rsid w:val="00056FD5"/>
    <w:rsid w:val="00063590"/>
    <w:rsid w:val="00073472"/>
    <w:rsid w:val="000735E2"/>
    <w:rsid w:val="00074518"/>
    <w:rsid w:val="0009208C"/>
    <w:rsid w:val="000971A0"/>
    <w:rsid w:val="000B0A56"/>
    <w:rsid w:val="000D1244"/>
    <w:rsid w:val="000E3C8C"/>
    <w:rsid w:val="000E5C1F"/>
    <w:rsid w:val="001004CC"/>
    <w:rsid w:val="00111E07"/>
    <w:rsid w:val="001162EA"/>
    <w:rsid w:val="001222FE"/>
    <w:rsid w:val="00125FE9"/>
    <w:rsid w:val="001323B3"/>
    <w:rsid w:val="0014672F"/>
    <w:rsid w:val="00163790"/>
    <w:rsid w:val="00175A91"/>
    <w:rsid w:val="001806FA"/>
    <w:rsid w:val="00184156"/>
    <w:rsid w:val="00190404"/>
    <w:rsid w:val="001B657E"/>
    <w:rsid w:val="001B698E"/>
    <w:rsid w:val="001C2807"/>
    <w:rsid w:val="001C3072"/>
    <w:rsid w:val="001C5342"/>
    <w:rsid w:val="001D537B"/>
    <w:rsid w:val="001D5545"/>
    <w:rsid w:val="001E30FB"/>
    <w:rsid w:val="001E4D9A"/>
    <w:rsid w:val="001E7466"/>
    <w:rsid w:val="00216864"/>
    <w:rsid w:val="00216FE3"/>
    <w:rsid w:val="00221718"/>
    <w:rsid w:val="00226C47"/>
    <w:rsid w:val="0022727C"/>
    <w:rsid w:val="00237428"/>
    <w:rsid w:val="002376C0"/>
    <w:rsid w:val="002538C5"/>
    <w:rsid w:val="00263321"/>
    <w:rsid w:val="00263706"/>
    <w:rsid w:val="00264009"/>
    <w:rsid w:val="0028303E"/>
    <w:rsid w:val="00286EAB"/>
    <w:rsid w:val="002A7740"/>
    <w:rsid w:val="002B3DFE"/>
    <w:rsid w:val="002F33C2"/>
    <w:rsid w:val="0030085D"/>
    <w:rsid w:val="00315E00"/>
    <w:rsid w:val="003309A7"/>
    <w:rsid w:val="00337BA8"/>
    <w:rsid w:val="00341372"/>
    <w:rsid w:val="00355749"/>
    <w:rsid w:val="00361B41"/>
    <w:rsid w:val="0036229D"/>
    <w:rsid w:val="00363721"/>
    <w:rsid w:val="00380241"/>
    <w:rsid w:val="00390C45"/>
    <w:rsid w:val="00395044"/>
    <w:rsid w:val="00396A7D"/>
    <w:rsid w:val="003A1A4F"/>
    <w:rsid w:val="003B0342"/>
    <w:rsid w:val="003D5E64"/>
    <w:rsid w:val="003E1B15"/>
    <w:rsid w:val="003F7B34"/>
    <w:rsid w:val="0040715E"/>
    <w:rsid w:val="00424BCB"/>
    <w:rsid w:val="00425F75"/>
    <w:rsid w:val="00447817"/>
    <w:rsid w:val="00464E23"/>
    <w:rsid w:val="0047025D"/>
    <w:rsid w:val="00490DC3"/>
    <w:rsid w:val="004A091C"/>
    <w:rsid w:val="004A1C81"/>
    <w:rsid w:val="004A47EC"/>
    <w:rsid w:val="004A6435"/>
    <w:rsid w:val="004B2817"/>
    <w:rsid w:val="004E3797"/>
    <w:rsid w:val="004F25D6"/>
    <w:rsid w:val="00514DC1"/>
    <w:rsid w:val="00523A51"/>
    <w:rsid w:val="00536F74"/>
    <w:rsid w:val="00560AFC"/>
    <w:rsid w:val="0056606C"/>
    <w:rsid w:val="00575FBE"/>
    <w:rsid w:val="00587812"/>
    <w:rsid w:val="005C1CD6"/>
    <w:rsid w:val="005D0570"/>
    <w:rsid w:val="005E352F"/>
    <w:rsid w:val="005E47CF"/>
    <w:rsid w:val="005F1CCF"/>
    <w:rsid w:val="006109C5"/>
    <w:rsid w:val="00613D40"/>
    <w:rsid w:val="0061697B"/>
    <w:rsid w:val="006179A7"/>
    <w:rsid w:val="00621BF4"/>
    <w:rsid w:val="00630001"/>
    <w:rsid w:val="00652822"/>
    <w:rsid w:val="00655262"/>
    <w:rsid w:val="006619D8"/>
    <w:rsid w:val="006810A0"/>
    <w:rsid w:val="0068665B"/>
    <w:rsid w:val="006A0D5D"/>
    <w:rsid w:val="006A1DBA"/>
    <w:rsid w:val="006B6956"/>
    <w:rsid w:val="006C08BF"/>
    <w:rsid w:val="006D2E17"/>
    <w:rsid w:val="006D4141"/>
    <w:rsid w:val="006E4B54"/>
    <w:rsid w:val="006F7B3A"/>
    <w:rsid w:val="00700F54"/>
    <w:rsid w:val="007039C4"/>
    <w:rsid w:val="00710883"/>
    <w:rsid w:val="00720F93"/>
    <w:rsid w:val="007311B3"/>
    <w:rsid w:val="00736451"/>
    <w:rsid w:val="0075536F"/>
    <w:rsid w:val="00761FA1"/>
    <w:rsid w:val="00766C51"/>
    <w:rsid w:val="007854E8"/>
    <w:rsid w:val="007A61FE"/>
    <w:rsid w:val="007B5D9F"/>
    <w:rsid w:val="007C50AB"/>
    <w:rsid w:val="007D28B8"/>
    <w:rsid w:val="007D34D0"/>
    <w:rsid w:val="007E16D9"/>
    <w:rsid w:val="007E4706"/>
    <w:rsid w:val="0080763C"/>
    <w:rsid w:val="00815D5A"/>
    <w:rsid w:val="00821F9A"/>
    <w:rsid w:val="0083497E"/>
    <w:rsid w:val="008352F8"/>
    <w:rsid w:val="00841B93"/>
    <w:rsid w:val="00847950"/>
    <w:rsid w:val="0085139E"/>
    <w:rsid w:val="00857676"/>
    <w:rsid w:val="00864407"/>
    <w:rsid w:val="00875EF5"/>
    <w:rsid w:val="00891996"/>
    <w:rsid w:val="008A72AD"/>
    <w:rsid w:val="008D66E4"/>
    <w:rsid w:val="008E3364"/>
    <w:rsid w:val="008E7438"/>
    <w:rsid w:val="008F36B1"/>
    <w:rsid w:val="008F3FDC"/>
    <w:rsid w:val="009018CE"/>
    <w:rsid w:val="009060A7"/>
    <w:rsid w:val="00906B94"/>
    <w:rsid w:val="00906E89"/>
    <w:rsid w:val="00907138"/>
    <w:rsid w:val="0092426F"/>
    <w:rsid w:val="009260AB"/>
    <w:rsid w:val="00931239"/>
    <w:rsid w:val="00946D7B"/>
    <w:rsid w:val="00971507"/>
    <w:rsid w:val="00971992"/>
    <w:rsid w:val="009744A3"/>
    <w:rsid w:val="00977D2C"/>
    <w:rsid w:val="00987481"/>
    <w:rsid w:val="009933BF"/>
    <w:rsid w:val="009B419E"/>
    <w:rsid w:val="009B483A"/>
    <w:rsid w:val="009B4E91"/>
    <w:rsid w:val="009B6860"/>
    <w:rsid w:val="009C6AED"/>
    <w:rsid w:val="009E476E"/>
    <w:rsid w:val="00A17BD2"/>
    <w:rsid w:val="00A20434"/>
    <w:rsid w:val="00A20E68"/>
    <w:rsid w:val="00A51D8C"/>
    <w:rsid w:val="00A6647A"/>
    <w:rsid w:val="00A81374"/>
    <w:rsid w:val="00AA489D"/>
    <w:rsid w:val="00AA7B8D"/>
    <w:rsid w:val="00AB03F6"/>
    <w:rsid w:val="00AB3C3A"/>
    <w:rsid w:val="00AB42E4"/>
    <w:rsid w:val="00AD084B"/>
    <w:rsid w:val="00AE0463"/>
    <w:rsid w:val="00AE1E6E"/>
    <w:rsid w:val="00AE4273"/>
    <w:rsid w:val="00AE687F"/>
    <w:rsid w:val="00AE729C"/>
    <w:rsid w:val="00AF0B56"/>
    <w:rsid w:val="00AF0EE2"/>
    <w:rsid w:val="00B04953"/>
    <w:rsid w:val="00B14F3C"/>
    <w:rsid w:val="00B20896"/>
    <w:rsid w:val="00B20F18"/>
    <w:rsid w:val="00B251D9"/>
    <w:rsid w:val="00B329BF"/>
    <w:rsid w:val="00B33D51"/>
    <w:rsid w:val="00B36650"/>
    <w:rsid w:val="00B36A94"/>
    <w:rsid w:val="00B400A8"/>
    <w:rsid w:val="00B44B22"/>
    <w:rsid w:val="00B64243"/>
    <w:rsid w:val="00B83898"/>
    <w:rsid w:val="00B8715B"/>
    <w:rsid w:val="00B96D0F"/>
    <w:rsid w:val="00BA0C4C"/>
    <w:rsid w:val="00BB1DBF"/>
    <w:rsid w:val="00BE2BD9"/>
    <w:rsid w:val="00BE759E"/>
    <w:rsid w:val="00BF257E"/>
    <w:rsid w:val="00BF4AA7"/>
    <w:rsid w:val="00C07D19"/>
    <w:rsid w:val="00C16A3B"/>
    <w:rsid w:val="00C17CA8"/>
    <w:rsid w:val="00C26800"/>
    <w:rsid w:val="00C34F3A"/>
    <w:rsid w:val="00C36863"/>
    <w:rsid w:val="00C37D8E"/>
    <w:rsid w:val="00C41B84"/>
    <w:rsid w:val="00C41BB7"/>
    <w:rsid w:val="00C715B0"/>
    <w:rsid w:val="00C879DA"/>
    <w:rsid w:val="00C96077"/>
    <w:rsid w:val="00C96396"/>
    <w:rsid w:val="00CB4638"/>
    <w:rsid w:val="00CC0A6D"/>
    <w:rsid w:val="00CC3373"/>
    <w:rsid w:val="00CD4C6E"/>
    <w:rsid w:val="00CD6FB8"/>
    <w:rsid w:val="00CE3C80"/>
    <w:rsid w:val="00CF0044"/>
    <w:rsid w:val="00D01041"/>
    <w:rsid w:val="00D01D17"/>
    <w:rsid w:val="00D10117"/>
    <w:rsid w:val="00D11FF0"/>
    <w:rsid w:val="00D120CF"/>
    <w:rsid w:val="00D13412"/>
    <w:rsid w:val="00D14910"/>
    <w:rsid w:val="00D156E7"/>
    <w:rsid w:val="00D156FB"/>
    <w:rsid w:val="00D27E0D"/>
    <w:rsid w:val="00D3083A"/>
    <w:rsid w:val="00D35FCB"/>
    <w:rsid w:val="00D43FFE"/>
    <w:rsid w:val="00D53B23"/>
    <w:rsid w:val="00D61439"/>
    <w:rsid w:val="00D73BA3"/>
    <w:rsid w:val="00D74FCA"/>
    <w:rsid w:val="00D76673"/>
    <w:rsid w:val="00D837FC"/>
    <w:rsid w:val="00DA08FC"/>
    <w:rsid w:val="00DA48E1"/>
    <w:rsid w:val="00DB1019"/>
    <w:rsid w:val="00DB49DE"/>
    <w:rsid w:val="00DC1F81"/>
    <w:rsid w:val="00DD2E3B"/>
    <w:rsid w:val="00DE41A4"/>
    <w:rsid w:val="00E04326"/>
    <w:rsid w:val="00E06F07"/>
    <w:rsid w:val="00E13607"/>
    <w:rsid w:val="00E36FF5"/>
    <w:rsid w:val="00E42D90"/>
    <w:rsid w:val="00E540A4"/>
    <w:rsid w:val="00E574E2"/>
    <w:rsid w:val="00E70087"/>
    <w:rsid w:val="00EA1643"/>
    <w:rsid w:val="00EA4994"/>
    <w:rsid w:val="00EA59E2"/>
    <w:rsid w:val="00EB1461"/>
    <w:rsid w:val="00EB1D37"/>
    <w:rsid w:val="00EB571B"/>
    <w:rsid w:val="00EC0C2F"/>
    <w:rsid w:val="00EE4749"/>
    <w:rsid w:val="00F0222E"/>
    <w:rsid w:val="00F05EDB"/>
    <w:rsid w:val="00F24919"/>
    <w:rsid w:val="00F25BEE"/>
    <w:rsid w:val="00F34852"/>
    <w:rsid w:val="00F34DA3"/>
    <w:rsid w:val="00F36296"/>
    <w:rsid w:val="00F37E0D"/>
    <w:rsid w:val="00F40C2B"/>
    <w:rsid w:val="00F45393"/>
    <w:rsid w:val="00F46C61"/>
    <w:rsid w:val="00F57D7C"/>
    <w:rsid w:val="00F6591D"/>
    <w:rsid w:val="00F7126A"/>
    <w:rsid w:val="00F86039"/>
    <w:rsid w:val="00F923D5"/>
    <w:rsid w:val="00FB5508"/>
    <w:rsid w:val="00FB6637"/>
    <w:rsid w:val="00FF0D2E"/>
    <w:rsid w:val="00FF6DB9"/>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6E6B09"/>
  <w15:docId w15:val="{DF10F22A-58B9-4FB4-9AA3-FA79200A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3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2F33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unhideWhenUsed/>
    <w:qFormat/>
    <w:rsid w:val="002F33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3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3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3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rsid w:val="002F33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rsid w:val="002F33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3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3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3C2"/>
    <w:rPr>
      <w:rFonts w:eastAsiaTheme="majorEastAsia" w:cstheme="majorBidi"/>
      <w:color w:val="272727" w:themeColor="text1" w:themeTint="D8"/>
    </w:rPr>
  </w:style>
  <w:style w:type="paragraph" w:styleId="Title">
    <w:name w:val="Title"/>
    <w:basedOn w:val="Normal"/>
    <w:next w:val="Normal"/>
    <w:link w:val="TitleChar"/>
    <w:uiPriority w:val="10"/>
    <w:qFormat/>
    <w:rsid w:val="002F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3C2"/>
    <w:pPr>
      <w:spacing w:before="160"/>
      <w:jc w:val="center"/>
    </w:pPr>
    <w:rPr>
      <w:i/>
      <w:iCs/>
      <w:color w:val="404040" w:themeColor="text1" w:themeTint="BF"/>
    </w:rPr>
  </w:style>
  <w:style w:type="character" w:customStyle="1" w:styleId="QuoteChar">
    <w:name w:val="Quote Char"/>
    <w:basedOn w:val="DefaultParagraphFont"/>
    <w:link w:val="Quote"/>
    <w:uiPriority w:val="29"/>
    <w:rsid w:val="002F33C2"/>
    <w:rPr>
      <w:i/>
      <w:iCs/>
      <w:color w:val="404040" w:themeColor="text1" w:themeTint="BF"/>
    </w:rPr>
  </w:style>
  <w:style w:type="paragraph" w:styleId="ListParagraph">
    <w:name w:val="List Paragraph"/>
    <w:basedOn w:val="Normal"/>
    <w:uiPriority w:val="34"/>
    <w:qFormat/>
    <w:rsid w:val="002F33C2"/>
    <w:pPr>
      <w:ind w:left="720"/>
      <w:contextualSpacing/>
    </w:pPr>
  </w:style>
  <w:style w:type="character" w:styleId="IntenseEmphasis">
    <w:name w:val="Intense Emphasis"/>
    <w:basedOn w:val="DefaultParagraphFont"/>
    <w:uiPriority w:val="21"/>
    <w:qFormat/>
    <w:rsid w:val="002F33C2"/>
    <w:rPr>
      <w:i/>
      <w:iCs/>
      <w:color w:val="2F5496" w:themeColor="accent1" w:themeShade="BF"/>
    </w:rPr>
  </w:style>
  <w:style w:type="paragraph" w:styleId="IntenseQuote">
    <w:name w:val="Intense Quote"/>
    <w:basedOn w:val="Normal"/>
    <w:next w:val="Normal"/>
    <w:link w:val="IntenseQuoteChar"/>
    <w:uiPriority w:val="30"/>
    <w:qFormat/>
    <w:rsid w:val="002F33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3C2"/>
    <w:rPr>
      <w:i/>
      <w:iCs/>
      <w:color w:val="2F5496" w:themeColor="accent1" w:themeShade="BF"/>
    </w:rPr>
  </w:style>
  <w:style w:type="character" w:styleId="IntenseReference">
    <w:name w:val="Intense Reference"/>
    <w:basedOn w:val="DefaultParagraphFont"/>
    <w:uiPriority w:val="32"/>
    <w:qFormat/>
    <w:rsid w:val="002F33C2"/>
    <w:rPr>
      <w:b/>
      <w:bCs/>
      <w:smallCaps/>
      <w:color w:val="2F5496" w:themeColor="accent1" w:themeShade="BF"/>
      <w:spacing w:val="5"/>
    </w:rPr>
  </w:style>
  <w:style w:type="character" w:customStyle="1" w:styleId="a">
    <w:name w:val="_"/>
    <w:basedOn w:val="DefaultParagraphFont"/>
    <w:rsid w:val="00B04953"/>
  </w:style>
  <w:style w:type="paragraph" w:styleId="Header">
    <w:name w:val="header"/>
    <w:basedOn w:val="Normal"/>
    <w:link w:val="Head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F86039"/>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F86039"/>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86039"/>
    <w:pPr>
      <w:spacing w:after="0" w:line="240" w:lineRule="auto"/>
    </w:pPr>
    <w:rPr>
      <w:kern w:val="0"/>
      <w:lang w:val="en-US" w:bidi="gu-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F86039"/>
    <w:rPr>
      <w:color w:val="808080"/>
    </w:rPr>
  </w:style>
  <w:style w:type="paragraph" w:styleId="BalloonText">
    <w:name w:val="Balloon Text"/>
    <w:basedOn w:val="Normal"/>
    <w:link w:val="BalloonTextChar"/>
    <w:uiPriority w:val="99"/>
    <w:semiHidden/>
    <w:unhideWhenUsed/>
    <w:rsid w:val="00F86039"/>
    <w:pPr>
      <w:spacing w:after="0" w:line="240" w:lineRule="auto"/>
    </w:pPr>
    <w:rPr>
      <w:rFonts w:ascii="Tahoma" w:hAnsi="Tahoma" w:cs="Tahoma"/>
      <w:kern w:val="0"/>
      <w:sz w:val="16"/>
      <w:szCs w:val="16"/>
      <w:lang w:val="en-US" w:bidi="gu-IN"/>
      <w14:ligatures w14:val="none"/>
    </w:rPr>
  </w:style>
  <w:style w:type="character" w:customStyle="1" w:styleId="BalloonTextChar">
    <w:name w:val="Balloon Text Char"/>
    <w:basedOn w:val="DefaultParagraphFont"/>
    <w:link w:val="BalloonText"/>
    <w:uiPriority w:val="99"/>
    <w:semiHidden/>
    <w:rsid w:val="00F86039"/>
    <w:rPr>
      <w:rFonts w:ascii="Tahoma" w:hAnsi="Tahoma" w:cs="Tahoma"/>
      <w:kern w:val="0"/>
      <w:sz w:val="16"/>
      <w:szCs w:val="16"/>
      <w:lang w:val="en-US" w:bidi="gu-IN"/>
      <w14:ligatures w14:val="none"/>
    </w:rPr>
  </w:style>
  <w:style w:type="character" w:styleId="Strong">
    <w:name w:val="Strong"/>
    <w:basedOn w:val="DefaultParagraphFont"/>
    <w:uiPriority w:val="22"/>
    <w:qFormat/>
    <w:rsid w:val="00F86039"/>
    <w:rPr>
      <w:b/>
      <w:bCs/>
    </w:rPr>
  </w:style>
  <w:style w:type="paragraph" w:customStyle="1" w:styleId="Normal1">
    <w:name w:val="Normal1"/>
    <w:rsid w:val="00F86039"/>
    <w:pPr>
      <w:spacing w:after="200" w:line="240" w:lineRule="auto"/>
      <w:jc w:val="both"/>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semiHidden/>
    <w:unhideWhenUsed/>
    <w:qFormat/>
    <w:rsid w:val="00F86039"/>
    <w:pPr>
      <w:spacing w:after="200" w:line="240" w:lineRule="auto"/>
    </w:pPr>
    <w:rPr>
      <w:i/>
      <w:iCs/>
      <w:color w:val="44546A" w:themeColor="text2"/>
      <w:kern w:val="0"/>
      <w:sz w:val="18"/>
      <w:szCs w:val="18"/>
      <w:lang w:val="en-US" w:bidi="gu-IN"/>
      <w14:ligatures w14:val="none"/>
    </w:rPr>
  </w:style>
  <w:style w:type="character" w:styleId="Hyperlink">
    <w:name w:val="Hyperlink"/>
    <w:basedOn w:val="DefaultParagraphFont"/>
    <w:uiPriority w:val="99"/>
    <w:unhideWhenUsed/>
    <w:rsid w:val="00F86039"/>
    <w:rPr>
      <w:color w:val="0563C1"/>
      <w:u w:val="single"/>
    </w:rPr>
  </w:style>
  <w:style w:type="character" w:styleId="FollowedHyperlink">
    <w:name w:val="FollowedHyperlink"/>
    <w:basedOn w:val="DefaultParagraphFont"/>
    <w:uiPriority w:val="99"/>
    <w:semiHidden/>
    <w:unhideWhenUsed/>
    <w:rsid w:val="00F86039"/>
    <w:rPr>
      <w:color w:val="954F72"/>
      <w:u w:val="single"/>
    </w:rPr>
  </w:style>
  <w:style w:type="paragraph" w:customStyle="1" w:styleId="msonormal0">
    <w:name w:val="msonormal"/>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66">
    <w:name w:val="xl66"/>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9">
    <w:name w:val="xl69"/>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70">
    <w:name w:val="xl70"/>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1">
    <w:name w:val="xl71"/>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72">
    <w:name w:val="xl72"/>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3">
    <w:name w:val="xl73"/>
    <w:basedOn w:val="Normal"/>
    <w:rsid w:val="00F860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4">
    <w:name w:val="xl74"/>
    <w:basedOn w:val="Normal"/>
    <w:rsid w:val="00F860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5">
    <w:name w:val="xl75"/>
    <w:basedOn w:val="Normal"/>
    <w:rsid w:val="00F860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6">
    <w:name w:val="xl76"/>
    <w:basedOn w:val="Normal"/>
    <w:rsid w:val="00F8603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7">
    <w:name w:val="xl77"/>
    <w:basedOn w:val="Normal"/>
    <w:rsid w:val="00F860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numbering" w:customStyle="1" w:styleId="NoList1">
    <w:name w:val="No List1"/>
    <w:next w:val="NoList"/>
    <w:uiPriority w:val="99"/>
    <w:semiHidden/>
    <w:unhideWhenUsed/>
    <w:rsid w:val="00F86039"/>
  </w:style>
  <w:style w:type="paragraph" w:customStyle="1" w:styleId="Default">
    <w:name w:val="Default"/>
    <w:rsid w:val="00F86039"/>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Revision">
    <w:name w:val="Revision"/>
    <w:hidden/>
    <w:uiPriority w:val="99"/>
    <w:semiHidden/>
    <w:rsid w:val="00F86039"/>
    <w:pPr>
      <w:spacing w:after="0" w:line="240" w:lineRule="auto"/>
    </w:pPr>
  </w:style>
  <w:style w:type="paragraph" w:styleId="BodyText">
    <w:name w:val="Body Text"/>
    <w:basedOn w:val="Normal"/>
    <w:link w:val="BodyTextChar"/>
    <w:uiPriority w:val="1"/>
    <w:qFormat/>
    <w:rsid w:val="000B0A56"/>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0B0A56"/>
    <w:rPr>
      <w:rFonts w:ascii="Times New Roman" w:eastAsia="Times New Roman" w:hAnsi="Times New Roman" w:cs="Times New Roman"/>
      <w:kern w:val="0"/>
      <w:sz w:val="26"/>
      <w:szCs w:val="26"/>
      <w:lang w:val="en-US"/>
      <w14:ligatures w14:val="none"/>
    </w:rPr>
  </w:style>
  <w:style w:type="character" w:customStyle="1" w:styleId="UnresolvedMention1">
    <w:name w:val="Unresolved Mention1"/>
    <w:basedOn w:val="DefaultParagraphFont"/>
    <w:uiPriority w:val="99"/>
    <w:semiHidden/>
    <w:unhideWhenUsed/>
    <w:rsid w:val="0039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5026">
      <w:bodyDiv w:val="1"/>
      <w:marLeft w:val="0"/>
      <w:marRight w:val="0"/>
      <w:marTop w:val="0"/>
      <w:marBottom w:val="0"/>
      <w:divBdr>
        <w:top w:val="none" w:sz="0" w:space="0" w:color="auto"/>
        <w:left w:val="none" w:sz="0" w:space="0" w:color="auto"/>
        <w:bottom w:val="none" w:sz="0" w:space="0" w:color="auto"/>
        <w:right w:val="none" w:sz="0" w:space="0" w:color="auto"/>
      </w:divBdr>
    </w:div>
    <w:div w:id="250284555">
      <w:bodyDiv w:val="1"/>
      <w:marLeft w:val="0"/>
      <w:marRight w:val="0"/>
      <w:marTop w:val="0"/>
      <w:marBottom w:val="0"/>
      <w:divBdr>
        <w:top w:val="none" w:sz="0" w:space="0" w:color="auto"/>
        <w:left w:val="none" w:sz="0" w:space="0" w:color="auto"/>
        <w:bottom w:val="none" w:sz="0" w:space="0" w:color="auto"/>
        <w:right w:val="none" w:sz="0" w:space="0" w:color="auto"/>
      </w:divBdr>
    </w:div>
    <w:div w:id="757797477">
      <w:bodyDiv w:val="1"/>
      <w:marLeft w:val="0"/>
      <w:marRight w:val="0"/>
      <w:marTop w:val="0"/>
      <w:marBottom w:val="0"/>
      <w:divBdr>
        <w:top w:val="none" w:sz="0" w:space="0" w:color="auto"/>
        <w:left w:val="none" w:sz="0" w:space="0" w:color="auto"/>
        <w:bottom w:val="none" w:sz="0" w:space="0" w:color="auto"/>
        <w:right w:val="none" w:sz="0" w:space="0" w:color="auto"/>
      </w:divBdr>
    </w:div>
    <w:div w:id="887688125">
      <w:bodyDiv w:val="1"/>
      <w:marLeft w:val="0"/>
      <w:marRight w:val="0"/>
      <w:marTop w:val="0"/>
      <w:marBottom w:val="0"/>
      <w:divBdr>
        <w:top w:val="none" w:sz="0" w:space="0" w:color="auto"/>
        <w:left w:val="none" w:sz="0" w:space="0" w:color="auto"/>
        <w:bottom w:val="none" w:sz="0" w:space="0" w:color="auto"/>
        <w:right w:val="none" w:sz="0" w:space="0" w:color="auto"/>
      </w:divBdr>
    </w:div>
    <w:div w:id="1078481441">
      <w:bodyDiv w:val="1"/>
      <w:marLeft w:val="0"/>
      <w:marRight w:val="0"/>
      <w:marTop w:val="0"/>
      <w:marBottom w:val="0"/>
      <w:divBdr>
        <w:top w:val="none" w:sz="0" w:space="0" w:color="auto"/>
        <w:left w:val="none" w:sz="0" w:space="0" w:color="auto"/>
        <w:bottom w:val="none" w:sz="0" w:space="0" w:color="auto"/>
        <w:right w:val="none" w:sz="0" w:space="0" w:color="auto"/>
      </w:divBdr>
    </w:div>
    <w:div w:id="1853182418">
      <w:bodyDiv w:val="1"/>
      <w:marLeft w:val="0"/>
      <w:marRight w:val="0"/>
      <w:marTop w:val="0"/>
      <w:marBottom w:val="0"/>
      <w:divBdr>
        <w:top w:val="none" w:sz="0" w:space="0" w:color="auto"/>
        <w:left w:val="none" w:sz="0" w:space="0" w:color="auto"/>
        <w:bottom w:val="none" w:sz="0" w:space="0" w:color="auto"/>
        <w:right w:val="none" w:sz="0" w:space="0" w:color="auto"/>
      </w:divBdr>
    </w:div>
    <w:div w:id="1991206830">
      <w:bodyDiv w:val="1"/>
      <w:marLeft w:val="0"/>
      <w:marRight w:val="0"/>
      <w:marTop w:val="0"/>
      <w:marBottom w:val="0"/>
      <w:divBdr>
        <w:top w:val="none" w:sz="0" w:space="0" w:color="auto"/>
        <w:left w:val="none" w:sz="0" w:space="0" w:color="auto"/>
        <w:bottom w:val="none" w:sz="0" w:space="0" w:color="auto"/>
        <w:right w:val="none" w:sz="0" w:space="0" w:color="auto"/>
      </w:divBdr>
    </w:div>
    <w:div w:id="211813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10AFA-AD5D-44B1-B9DA-36DD2120C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17</Pages>
  <Words>4784</Words>
  <Characters>27270</Characters>
  <Application>Microsoft Office Word</Application>
  <DocSecurity>0</DocSecurity>
  <Lines>227</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 Prajapati</dc:creator>
  <cp:lastModifiedBy>SDI 1158</cp:lastModifiedBy>
  <cp:revision>100</cp:revision>
  <dcterms:created xsi:type="dcterms:W3CDTF">2025-09-01T02:05:00Z</dcterms:created>
  <dcterms:modified xsi:type="dcterms:W3CDTF">2025-09-16T11:57:00Z</dcterms:modified>
</cp:coreProperties>
</file>