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5A7297" w14:textId="380AB91E" w:rsidR="00A73C70" w:rsidRDefault="00B5672C">
      <w:pPr>
        <w:pStyle w:val="Heading2"/>
        <w:spacing w:before="120" w:after="120" w:line="360" w:lineRule="auto"/>
        <w:jc w:val="center"/>
        <w:rPr>
          <w:rFonts w:ascii="Times New Roman" w:hAnsi="Times New Roman" w:cs="Times New Roman"/>
          <w:b/>
          <w:bCs/>
          <w:color w:val="auto"/>
          <w:sz w:val="24"/>
          <w:szCs w:val="24"/>
        </w:rPr>
      </w:pPr>
      <w:bookmarkStart w:id="0" w:name="_Hlk188251141"/>
      <w:r w:rsidRPr="00FB1101">
        <w:rPr>
          <w:rFonts w:ascii="Times New Roman" w:hAnsi="Times New Roman" w:cs="Times New Roman"/>
          <w:b/>
          <w:color w:val="auto"/>
          <w:sz w:val="24"/>
          <w:szCs w:val="24"/>
          <w:highlight w:val="yellow"/>
        </w:rPr>
        <w:t>Implement</w:t>
      </w:r>
      <w:r w:rsidR="00FB1101" w:rsidRPr="00FB1101">
        <w:rPr>
          <w:rFonts w:ascii="Times New Roman" w:hAnsi="Times New Roman" w:cs="Times New Roman"/>
          <w:b/>
          <w:color w:val="auto"/>
          <w:sz w:val="24"/>
          <w:szCs w:val="24"/>
          <w:highlight w:val="yellow"/>
        </w:rPr>
        <w:t>ing</w:t>
      </w:r>
      <w:r w:rsidRPr="00FB1101">
        <w:rPr>
          <w:rFonts w:ascii="Times New Roman" w:hAnsi="Times New Roman" w:cs="Times New Roman"/>
          <w:b/>
          <w:color w:val="auto"/>
          <w:sz w:val="24"/>
          <w:szCs w:val="24"/>
          <w:highlight w:val="yellow"/>
          <w:lang w:val="en-GB"/>
        </w:rPr>
        <w:t xml:space="preserve"> </w:t>
      </w:r>
      <w:r w:rsidRPr="00FB1101">
        <w:rPr>
          <w:rFonts w:ascii="Times New Roman" w:hAnsi="Times New Roman" w:cs="Times New Roman"/>
          <w:b/>
          <w:color w:val="auto"/>
          <w:sz w:val="24"/>
          <w:szCs w:val="24"/>
          <w:highlight w:val="yellow"/>
        </w:rPr>
        <w:t>Interactive</w:t>
      </w:r>
      <w:r>
        <w:rPr>
          <w:rFonts w:ascii="Times New Roman" w:hAnsi="Times New Roman" w:cs="Times New Roman"/>
          <w:b/>
          <w:color w:val="auto"/>
          <w:sz w:val="24"/>
          <w:szCs w:val="24"/>
        </w:rPr>
        <w:t xml:space="preserve"> Techniques in Science Subjects</w:t>
      </w:r>
      <w:r w:rsidR="00FB1101">
        <w:rPr>
          <w:rFonts w:ascii="Times New Roman" w:hAnsi="Times New Roman" w:cs="Times New Roman"/>
          <w:b/>
          <w:color w:val="auto"/>
          <w:sz w:val="24"/>
          <w:szCs w:val="24"/>
        </w:rPr>
        <w:t xml:space="preserve">: </w:t>
      </w:r>
      <w:r w:rsidR="00FB1101" w:rsidRPr="00FB1101">
        <w:rPr>
          <w:rFonts w:ascii="Times New Roman" w:hAnsi="Times New Roman" w:cs="Times New Roman"/>
          <w:b/>
          <w:color w:val="auto"/>
          <w:sz w:val="24"/>
          <w:szCs w:val="24"/>
          <w:highlight w:val="yellow"/>
        </w:rPr>
        <w:t>A Study</w:t>
      </w:r>
      <w:r w:rsidRPr="00FB1101">
        <w:rPr>
          <w:rFonts w:ascii="Times New Roman" w:hAnsi="Times New Roman" w:cs="Times New Roman"/>
          <w:b/>
          <w:color w:val="auto"/>
          <w:sz w:val="24"/>
          <w:szCs w:val="24"/>
          <w:highlight w:val="yellow"/>
        </w:rPr>
        <w:t xml:space="preserve"> </w:t>
      </w:r>
      <w:r w:rsidR="00FB1101" w:rsidRPr="00FB1101">
        <w:rPr>
          <w:rFonts w:ascii="Times New Roman" w:hAnsi="Times New Roman" w:cs="Times New Roman"/>
          <w:b/>
          <w:color w:val="auto"/>
          <w:sz w:val="24"/>
          <w:szCs w:val="24"/>
          <w:highlight w:val="yellow"/>
        </w:rPr>
        <w:t>of</w:t>
      </w:r>
      <w:r>
        <w:rPr>
          <w:rFonts w:ascii="Times New Roman" w:hAnsi="Times New Roman" w:cs="Times New Roman"/>
          <w:b/>
          <w:color w:val="auto"/>
          <w:sz w:val="24"/>
          <w:szCs w:val="24"/>
        </w:rPr>
        <w:t xml:space="preserve"> Public Secondary </w:t>
      </w:r>
      <w:r w:rsidRPr="00FB1101">
        <w:rPr>
          <w:rFonts w:ascii="Times New Roman" w:hAnsi="Times New Roman" w:cs="Times New Roman"/>
          <w:b/>
          <w:color w:val="auto"/>
          <w:sz w:val="24"/>
          <w:szCs w:val="24"/>
          <w:highlight w:val="yellow"/>
        </w:rPr>
        <w:t>Schools</w:t>
      </w:r>
      <w:r w:rsidR="00FB1101" w:rsidRPr="00FB1101">
        <w:rPr>
          <w:rFonts w:ascii="Times New Roman" w:hAnsi="Times New Roman" w:cs="Times New Roman"/>
          <w:b/>
          <w:color w:val="auto"/>
          <w:sz w:val="24"/>
          <w:szCs w:val="24"/>
          <w:highlight w:val="yellow"/>
        </w:rPr>
        <w:t>,</w:t>
      </w:r>
      <w:r w:rsidR="00FB1101">
        <w:rPr>
          <w:rFonts w:ascii="Times New Roman" w:hAnsi="Times New Roman" w:cs="Times New Roman"/>
          <w:b/>
          <w:color w:val="auto"/>
          <w:sz w:val="24"/>
          <w:szCs w:val="24"/>
        </w:rPr>
        <w:t xml:space="preserve"> </w:t>
      </w:r>
      <w:r>
        <w:rPr>
          <w:rFonts w:ascii="Times New Roman" w:hAnsi="Times New Roman" w:cs="Times New Roman"/>
          <w:b/>
          <w:bCs/>
          <w:color w:val="auto"/>
          <w:sz w:val="24"/>
          <w:szCs w:val="24"/>
        </w:rPr>
        <w:t>West “A” District, Zanzibar</w:t>
      </w:r>
      <w:r w:rsidR="00E178D7">
        <w:rPr>
          <w:rFonts w:ascii="Times New Roman" w:hAnsi="Times New Roman" w:cs="Times New Roman"/>
          <w:b/>
          <w:bCs/>
          <w:color w:val="auto"/>
          <w:sz w:val="24"/>
          <w:szCs w:val="24"/>
        </w:rPr>
        <w:t xml:space="preserve">, </w:t>
      </w:r>
      <w:r w:rsidR="00E178D7" w:rsidRPr="00693C20">
        <w:rPr>
          <w:rFonts w:ascii="Times New Roman" w:hAnsi="Times New Roman" w:cs="Times New Roman"/>
          <w:b/>
          <w:bCs/>
          <w:color w:val="auto"/>
          <w:sz w:val="24"/>
          <w:szCs w:val="24"/>
          <w:highlight w:val="yellow"/>
        </w:rPr>
        <w:t>Tanzania</w:t>
      </w:r>
      <w:r w:rsidR="00E178D7">
        <w:rPr>
          <w:rFonts w:ascii="Times New Roman" w:hAnsi="Times New Roman" w:cs="Times New Roman"/>
          <w:b/>
          <w:bCs/>
          <w:color w:val="auto"/>
          <w:sz w:val="24"/>
          <w:szCs w:val="24"/>
        </w:rPr>
        <w:t xml:space="preserve"> </w:t>
      </w:r>
    </w:p>
    <w:p w14:paraId="3CB5E0D7" w14:textId="77777777" w:rsidR="00FB1101" w:rsidRDefault="00FB1101" w:rsidP="00FB1101"/>
    <w:p w14:paraId="3926E669" w14:textId="77777777" w:rsidR="00FB1101" w:rsidRDefault="00FB1101" w:rsidP="00FB1101"/>
    <w:p w14:paraId="6C721637" w14:textId="77777777" w:rsidR="0018120F" w:rsidRDefault="0018120F">
      <w:pPr>
        <w:spacing w:before="120" w:after="120" w:line="360" w:lineRule="auto"/>
        <w:jc w:val="both"/>
        <w:rPr>
          <w:rFonts w:ascii="Times New Roman" w:hAnsi="Times New Roman" w:cs="Times New Roman"/>
          <w:sz w:val="24"/>
          <w:szCs w:val="24"/>
          <w:lang w:val="en-GB"/>
        </w:rPr>
      </w:pPr>
    </w:p>
    <w:p w14:paraId="7F5A4E7B" w14:textId="77777777" w:rsidR="00A73C70" w:rsidRDefault="00A73C70">
      <w:pPr>
        <w:spacing w:before="120" w:after="120" w:line="360" w:lineRule="auto"/>
        <w:jc w:val="both"/>
        <w:rPr>
          <w:rFonts w:ascii="Times New Roman" w:hAnsi="Times New Roman" w:cs="Times New Roman"/>
          <w:b/>
          <w:bCs/>
          <w:sz w:val="24"/>
          <w:szCs w:val="24"/>
          <w:lang w:val="en-GB"/>
        </w:rPr>
      </w:pPr>
    </w:p>
    <w:p w14:paraId="4681C842" w14:textId="77777777" w:rsidR="00A73C70" w:rsidRPr="00693C20" w:rsidRDefault="00B5672C">
      <w:pPr>
        <w:spacing w:before="120" w:after="120" w:line="360" w:lineRule="auto"/>
        <w:jc w:val="both"/>
        <w:rPr>
          <w:rFonts w:ascii="Times New Roman" w:hAnsi="Times New Roman" w:cs="Times New Roman"/>
          <w:b/>
          <w:bCs/>
          <w:sz w:val="24"/>
          <w:szCs w:val="24"/>
          <w:lang w:val="en-GB"/>
        </w:rPr>
      </w:pPr>
      <w:r w:rsidRPr="00693C20">
        <w:rPr>
          <w:rFonts w:ascii="Times New Roman" w:hAnsi="Times New Roman" w:cs="Times New Roman"/>
          <w:b/>
          <w:bCs/>
          <w:sz w:val="24"/>
          <w:szCs w:val="24"/>
          <w:lang w:val="en-GB"/>
        </w:rPr>
        <w:t>ABSTRACT</w:t>
      </w:r>
    </w:p>
    <w:p w14:paraId="7BEC6450" w14:textId="3BBEAD27" w:rsidR="00A73C70" w:rsidRDefault="00B5672C">
      <w:pPr>
        <w:spacing w:before="120" w:after="120" w:line="360" w:lineRule="auto"/>
        <w:jc w:val="both"/>
        <w:rPr>
          <w:rFonts w:ascii="Times New Roman" w:eastAsia="SimSun" w:hAnsi="Times New Roman" w:cs="Times New Roman"/>
          <w:i/>
          <w:color w:val="000000"/>
          <w:sz w:val="24"/>
          <w:szCs w:val="24"/>
          <w:lang w:val="en-GB" w:eastAsia="zh-CN"/>
        </w:rPr>
      </w:pPr>
      <w:r>
        <w:rPr>
          <w:rFonts w:ascii="Times New Roman" w:eastAsia="SimSun" w:hAnsi="Times New Roman" w:cs="Times New Roman"/>
          <w:i/>
          <w:color w:val="000000"/>
          <w:sz w:val="24"/>
          <w:szCs w:val="24"/>
          <w:lang w:eastAsia="zh-CN"/>
        </w:rPr>
        <w:t xml:space="preserve">The application and effectiveness </w:t>
      </w:r>
      <w:r w:rsidRPr="00693C20">
        <w:rPr>
          <w:rFonts w:ascii="Times New Roman" w:eastAsia="SimSun" w:hAnsi="Times New Roman" w:cs="Times New Roman"/>
          <w:i/>
          <w:color w:val="000000"/>
          <w:sz w:val="24"/>
          <w:szCs w:val="24"/>
          <w:highlight w:val="yellow"/>
          <w:lang w:eastAsia="zh-CN"/>
        </w:rPr>
        <w:t xml:space="preserve">of </w:t>
      </w:r>
      <w:r w:rsidR="005F5271" w:rsidRPr="00693C20">
        <w:rPr>
          <w:rFonts w:ascii="Times New Roman" w:eastAsia="SimSun" w:hAnsi="Times New Roman" w:cs="Times New Roman"/>
          <w:i/>
          <w:color w:val="000000"/>
          <w:sz w:val="24"/>
          <w:szCs w:val="24"/>
          <w:highlight w:val="yellow"/>
          <w:lang w:val="en-GB" w:eastAsia="zh-CN"/>
        </w:rPr>
        <w:t>teacher-student</w:t>
      </w:r>
      <w:r w:rsidRPr="00693C20">
        <w:rPr>
          <w:rFonts w:ascii="Times New Roman" w:eastAsia="SimSun" w:hAnsi="Times New Roman" w:cs="Times New Roman"/>
          <w:i/>
          <w:color w:val="000000"/>
          <w:sz w:val="24"/>
          <w:szCs w:val="24"/>
          <w:highlight w:val="yellow"/>
          <w:lang w:val="en-GB" w:eastAsia="zh-CN"/>
        </w:rPr>
        <w:t xml:space="preserve"> interaction</w:t>
      </w:r>
      <w:r>
        <w:rPr>
          <w:rFonts w:ascii="Times New Roman" w:eastAsia="SimSun" w:hAnsi="Times New Roman" w:cs="Times New Roman"/>
          <w:i/>
          <w:color w:val="000000"/>
          <w:sz w:val="24"/>
          <w:szCs w:val="24"/>
          <w:lang w:eastAsia="zh-CN"/>
        </w:rPr>
        <w:t xml:space="preserve"> teaching</w:t>
      </w:r>
      <w:r>
        <w:rPr>
          <w:rFonts w:ascii="Times New Roman" w:eastAsia="SimSun" w:hAnsi="Times New Roman" w:cs="Times New Roman"/>
          <w:i/>
          <w:color w:val="000000"/>
          <w:sz w:val="24"/>
          <w:szCs w:val="24"/>
          <w:lang w:val="en-GB" w:eastAsia="zh-CN"/>
        </w:rPr>
        <w:t xml:space="preserve"> techniques </w:t>
      </w:r>
      <w:r w:rsidR="005F5271" w:rsidRPr="00693C20">
        <w:rPr>
          <w:rFonts w:ascii="Times New Roman" w:eastAsia="SimSun" w:hAnsi="Times New Roman" w:cs="Times New Roman"/>
          <w:i/>
          <w:color w:val="000000"/>
          <w:sz w:val="24"/>
          <w:szCs w:val="24"/>
          <w:highlight w:val="yellow"/>
          <w:lang w:val="en-GB" w:eastAsia="zh-CN"/>
        </w:rPr>
        <w:t xml:space="preserve">are </w:t>
      </w:r>
      <w:r w:rsidRPr="00693C20">
        <w:rPr>
          <w:rFonts w:ascii="Times New Roman" w:eastAsia="SimSun" w:hAnsi="Times New Roman" w:cs="Times New Roman"/>
          <w:i/>
          <w:color w:val="000000"/>
          <w:sz w:val="24"/>
          <w:szCs w:val="24"/>
          <w:highlight w:val="yellow"/>
          <w:lang w:val="en-GB" w:eastAsia="zh-CN"/>
        </w:rPr>
        <w:t>towards</w:t>
      </w:r>
      <w:r>
        <w:rPr>
          <w:rFonts w:ascii="Times New Roman" w:eastAsia="SimSun" w:hAnsi="Times New Roman" w:cs="Times New Roman"/>
          <w:i/>
          <w:color w:val="000000"/>
          <w:sz w:val="24"/>
          <w:szCs w:val="24"/>
          <w:lang w:val="en-GB" w:eastAsia="zh-CN"/>
        </w:rPr>
        <w:t xml:space="preserve"> enhancing students’ academic performance as well as</w:t>
      </w:r>
      <w:r>
        <w:rPr>
          <w:rFonts w:ascii="Times New Roman" w:eastAsia="SimSun" w:hAnsi="Times New Roman" w:cs="Times New Roman"/>
          <w:i/>
          <w:color w:val="000000"/>
          <w:sz w:val="24"/>
          <w:szCs w:val="24"/>
          <w:lang w:eastAsia="zh-CN"/>
        </w:rPr>
        <w:t xml:space="preserve"> practical abilities and vocational skills. This study aimed at exploring</w:t>
      </w:r>
      <w:r>
        <w:rPr>
          <w:rFonts w:ascii="Times New Roman" w:eastAsia="SimSun" w:hAnsi="Times New Roman" w:cs="Times New Roman"/>
          <w:i/>
          <w:color w:val="000000"/>
          <w:sz w:val="24"/>
          <w:szCs w:val="24"/>
          <w:lang w:val="en-GB" w:eastAsia="zh-CN"/>
        </w:rPr>
        <w:t xml:space="preserve"> the implementation of interactive techniques in science subjects in public secondary schools in West A District</w:t>
      </w:r>
      <w:r w:rsidR="005F5271">
        <w:rPr>
          <w:rFonts w:ascii="Times New Roman" w:eastAsia="SimSun" w:hAnsi="Times New Roman" w:cs="Times New Roman"/>
          <w:i/>
          <w:color w:val="000000"/>
          <w:sz w:val="24"/>
          <w:szCs w:val="24"/>
          <w:lang w:val="en-GB" w:eastAsia="zh-CN"/>
        </w:rPr>
        <w:t>,</w:t>
      </w:r>
      <w:r>
        <w:rPr>
          <w:rFonts w:ascii="Times New Roman" w:eastAsia="SimSun" w:hAnsi="Times New Roman" w:cs="Times New Roman"/>
          <w:i/>
          <w:color w:val="000000"/>
          <w:sz w:val="24"/>
          <w:szCs w:val="24"/>
          <w:lang w:val="en-GB" w:eastAsia="zh-CN"/>
        </w:rPr>
        <w:t xml:space="preserve"> Zanzibar</w:t>
      </w:r>
      <w:r w:rsidR="00E178D7">
        <w:rPr>
          <w:rFonts w:ascii="Times New Roman" w:eastAsia="SimSun" w:hAnsi="Times New Roman" w:cs="Times New Roman"/>
          <w:i/>
          <w:color w:val="000000"/>
          <w:sz w:val="24"/>
          <w:szCs w:val="24"/>
          <w:lang w:val="en-GB" w:eastAsia="zh-CN"/>
        </w:rPr>
        <w:t xml:space="preserve">, </w:t>
      </w:r>
      <w:r w:rsidR="00E178D7" w:rsidRPr="00693C20">
        <w:rPr>
          <w:rFonts w:ascii="Times New Roman" w:eastAsia="SimSun" w:hAnsi="Times New Roman" w:cs="Times New Roman"/>
          <w:i/>
          <w:color w:val="000000"/>
          <w:sz w:val="24"/>
          <w:szCs w:val="24"/>
          <w:highlight w:val="yellow"/>
          <w:lang w:val="en-GB" w:eastAsia="zh-CN"/>
        </w:rPr>
        <w:t>Tanzania</w:t>
      </w:r>
      <w:r w:rsidRPr="00693C20">
        <w:rPr>
          <w:rFonts w:ascii="Times New Roman" w:eastAsia="SimSun" w:hAnsi="Times New Roman" w:cs="Times New Roman"/>
          <w:i/>
          <w:color w:val="000000"/>
          <w:sz w:val="24"/>
          <w:szCs w:val="24"/>
          <w:highlight w:val="yellow"/>
          <w:lang w:eastAsia="zh-CN"/>
        </w:rPr>
        <w:t>.</w:t>
      </w:r>
      <w:r w:rsidR="005F5271">
        <w:rPr>
          <w:rFonts w:ascii="Times New Roman" w:eastAsia="SimSun" w:hAnsi="Times New Roman" w:cs="Times New Roman"/>
          <w:i/>
          <w:color w:val="000000"/>
          <w:sz w:val="24"/>
          <w:szCs w:val="24"/>
          <w:lang w:eastAsia="zh-CN"/>
        </w:rPr>
        <w:t xml:space="preserve"> </w:t>
      </w:r>
      <w:r>
        <w:rPr>
          <w:rFonts w:ascii="Times New Roman" w:eastAsia="Calibri" w:hAnsi="Times New Roman" w:cs="Times New Roman"/>
          <w:i/>
          <w:iCs/>
          <w:sz w:val="24"/>
          <w:szCs w:val="24"/>
        </w:rPr>
        <w:t>The study employed a pragmatic research philosophy, mixed methods research approach</w:t>
      </w:r>
      <w:r>
        <w:rPr>
          <w:rFonts w:ascii="Times New Roman" w:eastAsia="SimSun" w:hAnsi="Times New Roman" w:cs="Times New Roman"/>
          <w:i/>
          <w:color w:val="000000"/>
          <w:sz w:val="24"/>
          <w:szCs w:val="24"/>
          <w:lang w:eastAsia="zh-CN"/>
        </w:rPr>
        <w:t xml:space="preserve">, integrating both quantitative and qualitative data, by using </w:t>
      </w:r>
      <w:r w:rsidR="005F5271">
        <w:rPr>
          <w:rFonts w:ascii="Times New Roman" w:eastAsia="SimSun" w:hAnsi="Times New Roman" w:cs="Times New Roman"/>
          <w:i/>
          <w:color w:val="000000"/>
          <w:sz w:val="24"/>
          <w:szCs w:val="24"/>
          <w:lang w:eastAsia="zh-CN"/>
        </w:rPr>
        <w:t xml:space="preserve">a </w:t>
      </w:r>
      <w:r>
        <w:rPr>
          <w:rFonts w:ascii="Times New Roman" w:eastAsia="SimSun" w:hAnsi="Times New Roman" w:cs="Times New Roman"/>
          <w:i/>
          <w:color w:val="000000"/>
          <w:sz w:val="24"/>
          <w:szCs w:val="24"/>
          <w:lang w:eastAsia="zh-CN"/>
        </w:rPr>
        <w:t xml:space="preserve">convergent design, </w:t>
      </w:r>
      <w:r w:rsidR="005F5271" w:rsidRPr="00693C20">
        <w:rPr>
          <w:rFonts w:ascii="Times New Roman" w:eastAsia="SimSun" w:hAnsi="Times New Roman" w:cs="Times New Roman"/>
          <w:i/>
          <w:color w:val="000000"/>
          <w:sz w:val="24"/>
          <w:szCs w:val="24"/>
          <w:highlight w:val="yellow"/>
          <w:lang w:eastAsia="zh-CN"/>
        </w:rPr>
        <w:t>with 150</w:t>
      </w:r>
      <w:r w:rsidR="005F5271" w:rsidRPr="00693C20">
        <w:rPr>
          <w:rFonts w:ascii="Times New Roman" w:eastAsia="SimSun" w:hAnsi="Times New Roman" w:cs="Times New Roman"/>
          <w:i/>
          <w:color w:val="000000"/>
          <w:sz w:val="24"/>
          <w:szCs w:val="24"/>
          <w:highlight w:val="yellow"/>
          <w:lang w:val="en-GB" w:eastAsia="zh-CN"/>
        </w:rPr>
        <w:t xml:space="preserve"> </w:t>
      </w:r>
      <w:r w:rsidRPr="00693C20">
        <w:rPr>
          <w:rFonts w:ascii="Times New Roman" w:eastAsia="SimSun" w:hAnsi="Times New Roman" w:cs="Times New Roman"/>
          <w:i/>
          <w:color w:val="000000"/>
          <w:sz w:val="24"/>
          <w:szCs w:val="24"/>
          <w:highlight w:val="yellow"/>
          <w:lang w:val="en-GB" w:eastAsia="zh-CN"/>
        </w:rPr>
        <w:t>respondents</w:t>
      </w:r>
      <w:r>
        <w:rPr>
          <w:rFonts w:ascii="Times New Roman" w:eastAsia="SimSun" w:hAnsi="Times New Roman" w:cs="Times New Roman"/>
          <w:i/>
          <w:color w:val="000000"/>
          <w:sz w:val="24"/>
          <w:szCs w:val="24"/>
          <w:lang w:val="en-GB" w:eastAsia="zh-CN"/>
        </w:rPr>
        <w:t xml:space="preserve"> as a sample size selected using census and purposive sampling from 09 secondary schools. </w:t>
      </w:r>
      <w:r>
        <w:rPr>
          <w:rFonts w:ascii="Times New Roman" w:hAnsi="Times New Roman" w:cs="Times New Roman"/>
          <w:i/>
          <w:sz w:val="24"/>
          <w:szCs w:val="24"/>
        </w:rPr>
        <w:t>Instruments used to collect data were semi-structured interviews, focus group discussions and questionnaires</w:t>
      </w:r>
      <w:r w:rsidR="005F5271">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eastAsia="Calibri" w:hAnsi="Times New Roman" w:cs="Times New Roman"/>
          <w:i/>
          <w:iCs/>
          <w:sz w:val="24"/>
          <w:szCs w:val="24"/>
        </w:rPr>
        <w:t>with validity and reliability evaluated by using member checking, expert reviews, and Cronbach's alpha statistics</w:t>
      </w:r>
      <w:r>
        <w:rPr>
          <w:rFonts w:ascii="Times New Roman" w:hAnsi="Times New Roman" w:cs="Times New Roman"/>
          <w:i/>
          <w:sz w:val="24"/>
          <w:szCs w:val="24"/>
        </w:rPr>
        <w:t xml:space="preserve">. The qualitative data were </w:t>
      </w:r>
      <w:proofErr w:type="spellStart"/>
      <w:r w:rsidR="005F5271" w:rsidRPr="00693C20">
        <w:rPr>
          <w:rFonts w:ascii="Times New Roman" w:hAnsi="Times New Roman" w:cs="Times New Roman"/>
          <w:i/>
          <w:sz w:val="24"/>
          <w:szCs w:val="24"/>
          <w:highlight w:val="yellow"/>
        </w:rPr>
        <w:t>analysed</w:t>
      </w:r>
      <w:proofErr w:type="spellEnd"/>
      <w:r w:rsidR="005F5271" w:rsidRPr="00693C20">
        <w:rPr>
          <w:rFonts w:ascii="Times New Roman" w:hAnsi="Times New Roman" w:cs="Times New Roman"/>
          <w:i/>
          <w:sz w:val="24"/>
          <w:szCs w:val="24"/>
          <w:highlight w:val="yellow"/>
        </w:rPr>
        <w:t xml:space="preserve"> </w:t>
      </w:r>
      <w:r w:rsidRPr="00693C20">
        <w:rPr>
          <w:rFonts w:ascii="Times New Roman" w:hAnsi="Times New Roman" w:cs="Times New Roman"/>
          <w:i/>
          <w:sz w:val="24"/>
          <w:szCs w:val="24"/>
          <w:highlight w:val="yellow"/>
        </w:rPr>
        <w:t>thematically</w:t>
      </w:r>
      <w:r w:rsidR="005F5271">
        <w:rPr>
          <w:rFonts w:ascii="Times New Roman" w:hAnsi="Times New Roman" w:cs="Times New Roman"/>
          <w:i/>
          <w:sz w:val="24"/>
          <w:szCs w:val="24"/>
        </w:rPr>
        <w:t>,</w:t>
      </w:r>
      <w:r>
        <w:rPr>
          <w:rFonts w:ascii="Times New Roman" w:hAnsi="Times New Roman" w:cs="Times New Roman"/>
          <w:i/>
          <w:sz w:val="24"/>
          <w:szCs w:val="24"/>
        </w:rPr>
        <w:t xml:space="preserve"> </w:t>
      </w:r>
      <w:r w:rsidRPr="00693C20">
        <w:rPr>
          <w:rFonts w:ascii="Times New Roman" w:hAnsi="Times New Roman" w:cs="Times New Roman"/>
          <w:i/>
          <w:sz w:val="24"/>
          <w:szCs w:val="24"/>
          <w:highlight w:val="yellow"/>
        </w:rPr>
        <w:t xml:space="preserve">and </w:t>
      </w:r>
      <w:r w:rsidR="005F5271" w:rsidRPr="00693C20">
        <w:rPr>
          <w:rFonts w:ascii="Times New Roman" w:hAnsi="Times New Roman" w:cs="Times New Roman"/>
          <w:i/>
          <w:sz w:val="24"/>
          <w:szCs w:val="24"/>
          <w:highlight w:val="yellow"/>
        </w:rPr>
        <w:t xml:space="preserve">the </w:t>
      </w:r>
      <w:r w:rsidRPr="00693C20">
        <w:rPr>
          <w:rFonts w:ascii="Times New Roman" w:hAnsi="Times New Roman" w:cs="Times New Roman"/>
          <w:i/>
          <w:sz w:val="24"/>
          <w:szCs w:val="24"/>
          <w:highlight w:val="yellow"/>
        </w:rPr>
        <w:t>quantitative</w:t>
      </w:r>
      <w:r>
        <w:rPr>
          <w:rFonts w:ascii="Times New Roman" w:hAnsi="Times New Roman" w:cs="Times New Roman"/>
          <w:i/>
          <w:sz w:val="24"/>
          <w:szCs w:val="24"/>
        </w:rPr>
        <w:t xml:space="preserve"> data were </w:t>
      </w:r>
      <w:proofErr w:type="spellStart"/>
      <w:r w:rsidR="005F5271" w:rsidRPr="00693C20">
        <w:rPr>
          <w:rFonts w:ascii="Times New Roman" w:hAnsi="Times New Roman" w:cs="Times New Roman"/>
          <w:i/>
          <w:sz w:val="24"/>
          <w:szCs w:val="24"/>
          <w:highlight w:val="yellow"/>
        </w:rPr>
        <w:t>analysed</w:t>
      </w:r>
      <w:proofErr w:type="spellEnd"/>
      <w:r w:rsidR="005F5271" w:rsidRPr="00693C20">
        <w:rPr>
          <w:rFonts w:ascii="Times New Roman" w:hAnsi="Times New Roman" w:cs="Times New Roman"/>
          <w:i/>
          <w:sz w:val="24"/>
          <w:szCs w:val="24"/>
          <w:highlight w:val="yellow"/>
        </w:rPr>
        <w:t xml:space="preserve"> </w:t>
      </w:r>
      <w:r w:rsidRPr="00693C20">
        <w:rPr>
          <w:rFonts w:ascii="Times New Roman" w:hAnsi="Times New Roman" w:cs="Times New Roman"/>
          <w:i/>
          <w:sz w:val="24"/>
          <w:szCs w:val="24"/>
          <w:highlight w:val="yellow"/>
        </w:rPr>
        <w:t>through</w:t>
      </w:r>
      <w:r>
        <w:rPr>
          <w:rFonts w:ascii="Times New Roman" w:hAnsi="Times New Roman" w:cs="Times New Roman"/>
          <w:i/>
          <w:sz w:val="24"/>
          <w:szCs w:val="24"/>
        </w:rPr>
        <w:t xml:space="preserve"> Statistical Package for Social Science (SPSS). </w:t>
      </w:r>
      <w:r>
        <w:rPr>
          <w:rFonts w:ascii="Times New Roman" w:eastAsia="SimSun" w:hAnsi="Times New Roman" w:cs="Times New Roman"/>
          <w:i/>
          <w:color w:val="000000"/>
          <w:sz w:val="24"/>
          <w:szCs w:val="24"/>
          <w:lang w:val="en-GB" w:eastAsia="zh-CN"/>
        </w:rPr>
        <w:t>The study revealed that limited resources</w:t>
      </w:r>
      <w:r w:rsidR="00C2610D">
        <w:rPr>
          <w:rFonts w:ascii="Times New Roman" w:eastAsia="SimSun" w:hAnsi="Times New Roman" w:cs="Times New Roman"/>
          <w:i/>
          <w:color w:val="000000"/>
          <w:sz w:val="24"/>
          <w:szCs w:val="24"/>
          <w:lang w:val="en-GB" w:eastAsia="zh-CN"/>
        </w:rPr>
        <w:t xml:space="preserve"> </w:t>
      </w:r>
      <w:r w:rsidR="00C2610D" w:rsidRPr="00FF53AF">
        <w:rPr>
          <w:rFonts w:ascii="Times New Roman" w:hAnsi="Times New Roman" w:cs="Times New Roman"/>
          <w:sz w:val="24"/>
          <w:szCs w:val="24"/>
          <w:highlight w:val="yellow"/>
        </w:rPr>
        <w:t>(74.5%)</w:t>
      </w:r>
      <w:r>
        <w:rPr>
          <w:rFonts w:ascii="Times New Roman" w:eastAsia="SimSun" w:hAnsi="Times New Roman" w:cs="Times New Roman"/>
          <w:i/>
          <w:color w:val="000000"/>
          <w:sz w:val="24"/>
          <w:szCs w:val="24"/>
          <w:lang w:val="en-GB" w:eastAsia="zh-CN"/>
        </w:rPr>
        <w:t xml:space="preserve">, time constraints in relation to syllabus coverage </w:t>
      </w:r>
      <w:r w:rsidR="00C2610D" w:rsidRPr="00FF53AF">
        <w:rPr>
          <w:rFonts w:ascii="Times New Roman" w:hAnsi="Times New Roman" w:cs="Times New Roman"/>
          <w:sz w:val="24"/>
          <w:szCs w:val="24"/>
          <w:highlight w:val="yellow"/>
        </w:rPr>
        <w:t>(64.7</w:t>
      </w:r>
      <w:r w:rsidR="00C2610D" w:rsidRPr="00C2610D">
        <w:rPr>
          <w:rFonts w:ascii="Times New Roman" w:hAnsi="Times New Roman" w:cs="Times New Roman"/>
          <w:sz w:val="24"/>
          <w:szCs w:val="24"/>
          <w:highlight w:val="yellow"/>
        </w:rPr>
        <w:t>%)</w:t>
      </w:r>
      <w:r w:rsidR="00C2610D" w:rsidRPr="00693C20">
        <w:rPr>
          <w:rFonts w:ascii="Times New Roman" w:hAnsi="Times New Roman" w:cs="Times New Roman"/>
          <w:sz w:val="24"/>
          <w:szCs w:val="24"/>
          <w:highlight w:val="yellow"/>
        </w:rPr>
        <w:t xml:space="preserve">, </w:t>
      </w:r>
      <w:r w:rsidR="00C2610D" w:rsidRPr="00C2610D">
        <w:rPr>
          <w:rFonts w:ascii="Times New Roman" w:hAnsi="Times New Roman" w:cs="Times New Roman"/>
          <w:sz w:val="24"/>
          <w:szCs w:val="24"/>
          <w:highlight w:val="yellow"/>
        </w:rPr>
        <w:t xml:space="preserve">large </w:t>
      </w:r>
      <w:r w:rsidR="00C2610D" w:rsidRPr="00FF53AF">
        <w:rPr>
          <w:rFonts w:ascii="Times New Roman" w:hAnsi="Times New Roman" w:cs="Times New Roman"/>
          <w:sz w:val="24"/>
          <w:szCs w:val="24"/>
          <w:highlight w:val="yellow"/>
        </w:rPr>
        <w:t xml:space="preserve">class sizes (68.6%), </w:t>
      </w:r>
      <w:r>
        <w:rPr>
          <w:rFonts w:ascii="Times New Roman" w:eastAsia="SimSun" w:hAnsi="Times New Roman" w:cs="Times New Roman"/>
          <w:i/>
          <w:color w:val="000000"/>
          <w:sz w:val="24"/>
          <w:szCs w:val="24"/>
          <w:lang w:val="en-GB" w:eastAsia="zh-CN"/>
        </w:rPr>
        <w:t xml:space="preserve">and lack of teachers’ professional training </w:t>
      </w:r>
      <w:r w:rsidR="006F1C31" w:rsidRPr="00693C20">
        <w:rPr>
          <w:rFonts w:ascii="Times New Roman" w:eastAsia="SimSun" w:hAnsi="Times New Roman" w:cs="Times New Roman"/>
          <w:iCs/>
          <w:color w:val="000000"/>
          <w:sz w:val="24"/>
          <w:szCs w:val="24"/>
          <w:highlight w:val="yellow"/>
          <w:lang w:val="en-GB" w:eastAsia="zh-CN"/>
        </w:rPr>
        <w:t>(</w:t>
      </w:r>
      <w:r w:rsidR="006F1C31" w:rsidRPr="00693C20">
        <w:rPr>
          <w:rFonts w:ascii="Times New Roman" w:hAnsi="Times New Roman" w:cs="Times New Roman"/>
          <w:sz w:val="24"/>
          <w:szCs w:val="24"/>
          <w:highlight w:val="yellow"/>
        </w:rPr>
        <w:t>56.9%)</w:t>
      </w:r>
      <w:r w:rsidR="006F1C31">
        <w:rPr>
          <w:rFonts w:ascii="Times New Roman" w:hAnsi="Times New Roman" w:cs="Times New Roman"/>
          <w:sz w:val="24"/>
          <w:szCs w:val="24"/>
        </w:rPr>
        <w:t xml:space="preserve"> </w:t>
      </w:r>
      <w:r>
        <w:rPr>
          <w:rFonts w:ascii="Times New Roman" w:eastAsia="SimSun" w:hAnsi="Times New Roman" w:cs="Times New Roman"/>
          <w:i/>
          <w:color w:val="000000"/>
          <w:sz w:val="24"/>
          <w:szCs w:val="24"/>
          <w:lang w:val="en-GB" w:eastAsia="zh-CN"/>
        </w:rPr>
        <w:t xml:space="preserve">are the ones among the challenging factors for implementing interactive teaching techniques in secondary schools in science subjects. </w:t>
      </w:r>
      <w:r w:rsidR="00C2610D">
        <w:rPr>
          <w:rFonts w:ascii="Times New Roman" w:hAnsi="Times New Roman" w:cs="Times New Roman"/>
          <w:sz w:val="24"/>
          <w:szCs w:val="24"/>
        </w:rPr>
        <w:t xml:space="preserve"> </w:t>
      </w:r>
      <w:r w:rsidRPr="00693C20">
        <w:rPr>
          <w:rFonts w:ascii="Times New Roman" w:eastAsia="SimSun" w:hAnsi="Times New Roman" w:cs="Times New Roman"/>
          <w:i/>
          <w:color w:val="000000"/>
          <w:sz w:val="24"/>
          <w:szCs w:val="24"/>
          <w:highlight w:val="yellow"/>
          <w:lang w:val="en-GB" w:eastAsia="zh-CN"/>
        </w:rPr>
        <w:t xml:space="preserve">It </w:t>
      </w:r>
      <w:r w:rsidR="006F1C31" w:rsidRPr="00693C20">
        <w:rPr>
          <w:rFonts w:ascii="Times New Roman" w:eastAsia="SimSun" w:hAnsi="Times New Roman" w:cs="Times New Roman"/>
          <w:i/>
          <w:color w:val="000000"/>
          <w:sz w:val="24"/>
          <w:szCs w:val="24"/>
          <w:highlight w:val="yellow"/>
          <w:lang w:val="en-GB" w:eastAsia="zh-CN"/>
        </w:rPr>
        <w:t xml:space="preserve">was </w:t>
      </w:r>
      <w:r w:rsidRPr="00693C20">
        <w:rPr>
          <w:rFonts w:ascii="Times New Roman" w:eastAsia="SimSun" w:hAnsi="Times New Roman" w:cs="Times New Roman"/>
          <w:i/>
          <w:color w:val="000000"/>
          <w:sz w:val="24"/>
          <w:szCs w:val="24"/>
          <w:highlight w:val="yellow"/>
          <w:lang w:val="en-GB" w:eastAsia="zh-CN"/>
        </w:rPr>
        <w:t>concluded that</w:t>
      </w:r>
      <w:r>
        <w:rPr>
          <w:rFonts w:ascii="Times New Roman" w:eastAsia="SimSun" w:hAnsi="Times New Roman" w:cs="Times New Roman"/>
          <w:i/>
          <w:color w:val="000000"/>
          <w:sz w:val="24"/>
          <w:szCs w:val="24"/>
          <w:lang w:val="en-GB" w:eastAsia="zh-CN"/>
        </w:rPr>
        <w:t xml:space="preserve"> the observed challenges </w:t>
      </w:r>
      <w:r w:rsidR="005F5271" w:rsidRPr="00693C20">
        <w:rPr>
          <w:rFonts w:ascii="Times New Roman" w:eastAsia="SimSun" w:hAnsi="Times New Roman" w:cs="Times New Roman"/>
          <w:i/>
          <w:color w:val="000000"/>
          <w:sz w:val="24"/>
          <w:szCs w:val="24"/>
          <w:highlight w:val="yellow"/>
          <w:lang w:val="en-GB" w:eastAsia="zh-CN"/>
        </w:rPr>
        <w:t xml:space="preserve">impede </w:t>
      </w:r>
      <w:r w:rsidRPr="00693C20">
        <w:rPr>
          <w:rFonts w:ascii="Times New Roman" w:eastAsia="SimSun" w:hAnsi="Times New Roman" w:cs="Times New Roman"/>
          <w:i/>
          <w:color w:val="000000"/>
          <w:sz w:val="24"/>
          <w:szCs w:val="24"/>
          <w:highlight w:val="yellow"/>
          <w:lang w:val="en-GB" w:eastAsia="zh-CN"/>
        </w:rPr>
        <w:t>t</w:t>
      </w:r>
      <w:r>
        <w:rPr>
          <w:rFonts w:ascii="Times New Roman" w:eastAsia="SimSun" w:hAnsi="Times New Roman" w:cs="Times New Roman"/>
          <w:i/>
          <w:color w:val="000000"/>
          <w:sz w:val="24"/>
          <w:szCs w:val="24"/>
          <w:lang w:val="en-GB" w:eastAsia="zh-CN"/>
        </w:rPr>
        <w:t xml:space="preserve">he quality </w:t>
      </w:r>
      <w:r w:rsidR="005F5271" w:rsidRPr="00693C20">
        <w:rPr>
          <w:rFonts w:ascii="Times New Roman" w:eastAsia="SimSun" w:hAnsi="Times New Roman" w:cs="Times New Roman"/>
          <w:i/>
          <w:color w:val="000000"/>
          <w:sz w:val="24"/>
          <w:szCs w:val="24"/>
          <w:highlight w:val="yellow"/>
          <w:lang w:val="en-GB" w:eastAsia="zh-CN"/>
        </w:rPr>
        <w:t xml:space="preserve">of the </w:t>
      </w:r>
      <w:r w:rsidRPr="00693C20">
        <w:rPr>
          <w:rFonts w:ascii="Times New Roman" w:eastAsia="SimSun" w:hAnsi="Times New Roman" w:cs="Times New Roman"/>
          <w:i/>
          <w:color w:val="000000"/>
          <w:sz w:val="24"/>
          <w:szCs w:val="24"/>
          <w:highlight w:val="yellow"/>
          <w:lang w:val="en-GB" w:eastAsia="zh-CN"/>
        </w:rPr>
        <w:t>teaching</w:t>
      </w:r>
      <w:r>
        <w:rPr>
          <w:rFonts w:ascii="Times New Roman" w:eastAsia="SimSun" w:hAnsi="Times New Roman" w:cs="Times New Roman"/>
          <w:i/>
          <w:color w:val="000000"/>
          <w:sz w:val="24"/>
          <w:szCs w:val="24"/>
          <w:lang w:val="en-GB" w:eastAsia="zh-CN"/>
        </w:rPr>
        <w:t xml:space="preserve"> and learning process. </w:t>
      </w:r>
      <w:r w:rsidR="00424D16" w:rsidRPr="00693C20">
        <w:rPr>
          <w:rFonts w:ascii="Times New Roman" w:eastAsia="SimSun" w:hAnsi="Times New Roman" w:cs="Times New Roman"/>
          <w:i/>
          <w:color w:val="000000"/>
          <w:sz w:val="24"/>
          <w:szCs w:val="24"/>
          <w:highlight w:val="yellow"/>
          <w:lang w:val="en-GB" w:eastAsia="zh-CN"/>
        </w:rPr>
        <w:t>The</w:t>
      </w:r>
      <w:r w:rsidRPr="00693C20">
        <w:rPr>
          <w:rFonts w:ascii="Times New Roman" w:eastAsia="SimSun" w:hAnsi="Times New Roman" w:cs="Times New Roman"/>
          <w:i/>
          <w:color w:val="000000"/>
          <w:sz w:val="24"/>
          <w:szCs w:val="24"/>
          <w:highlight w:val="yellow"/>
          <w:lang w:val="en-GB" w:eastAsia="zh-CN"/>
        </w:rPr>
        <w:t xml:space="preserve"> study</w:t>
      </w:r>
      <w:r>
        <w:rPr>
          <w:rFonts w:ascii="Times New Roman" w:eastAsia="SimSun" w:hAnsi="Times New Roman" w:cs="Times New Roman"/>
          <w:i/>
          <w:color w:val="000000"/>
          <w:sz w:val="24"/>
          <w:szCs w:val="24"/>
          <w:lang w:val="en-GB" w:eastAsia="zh-CN"/>
        </w:rPr>
        <w:t xml:space="preserve"> recommended that </w:t>
      </w:r>
      <w:r>
        <w:rPr>
          <w:rFonts w:ascii="Times New Roman" w:eastAsia="SimSun" w:hAnsi="Times New Roman" w:cs="Times New Roman"/>
          <w:i/>
          <w:color w:val="000000"/>
          <w:sz w:val="24"/>
          <w:szCs w:val="24"/>
          <w:lang w:eastAsia="zh-CN"/>
        </w:rPr>
        <w:t>the government, through the Ministry of Education</w:t>
      </w:r>
      <w:r w:rsidR="00424D16">
        <w:rPr>
          <w:rFonts w:ascii="Times New Roman" w:eastAsia="SimSun" w:hAnsi="Times New Roman" w:cs="Times New Roman"/>
          <w:i/>
          <w:color w:val="000000"/>
          <w:sz w:val="24"/>
          <w:szCs w:val="24"/>
          <w:lang w:eastAsia="zh-CN"/>
        </w:rPr>
        <w:t>,</w:t>
      </w:r>
      <w:r>
        <w:rPr>
          <w:rFonts w:ascii="Times New Roman" w:eastAsia="SimSun" w:hAnsi="Times New Roman" w:cs="Times New Roman"/>
          <w:i/>
          <w:color w:val="000000"/>
          <w:sz w:val="24"/>
          <w:szCs w:val="24"/>
          <w:lang w:eastAsia="zh-CN"/>
        </w:rPr>
        <w:t xml:space="preserve"> Science and Technology, collaborate with other education stakeholders</w:t>
      </w:r>
      <w:r w:rsidR="00424D16">
        <w:rPr>
          <w:rFonts w:ascii="Times New Roman" w:eastAsia="SimSun" w:hAnsi="Times New Roman" w:cs="Times New Roman"/>
          <w:i/>
          <w:color w:val="000000"/>
          <w:sz w:val="24"/>
          <w:szCs w:val="24"/>
          <w:lang w:eastAsia="zh-CN"/>
        </w:rPr>
        <w:t>,</w:t>
      </w:r>
      <w:r>
        <w:rPr>
          <w:rFonts w:ascii="Times New Roman" w:eastAsia="SimSun" w:hAnsi="Times New Roman" w:cs="Times New Roman"/>
          <w:i/>
          <w:color w:val="000000"/>
          <w:sz w:val="24"/>
          <w:szCs w:val="24"/>
          <w:lang w:val="en-GB" w:eastAsia="zh-CN"/>
        </w:rPr>
        <w:t xml:space="preserve"> including Non-Government </w:t>
      </w:r>
      <w:r w:rsidR="00424D16" w:rsidRPr="00693C20">
        <w:rPr>
          <w:rFonts w:ascii="Times New Roman" w:eastAsia="SimSun" w:hAnsi="Times New Roman" w:cs="Times New Roman"/>
          <w:i/>
          <w:color w:val="000000"/>
          <w:sz w:val="24"/>
          <w:szCs w:val="24"/>
          <w:highlight w:val="yellow"/>
          <w:lang w:val="en-GB" w:eastAsia="zh-CN"/>
        </w:rPr>
        <w:t>Organisations</w:t>
      </w:r>
      <w:r w:rsidR="00424D16">
        <w:rPr>
          <w:rFonts w:ascii="Times New Roman" w:eastAsia="SimSun" w:hAnsi="Times New Roman" w:cs="Times New Roman"/>
          <w:i/>
          <w:color w:val="000000"/>
          <w:sz w:val="24"/>
          <w:szCs w:val="24"/>
          <w:lang w:val="en-GB" w:eastAsia="zh-CN"/>
        </w:rPr>
        <w:t xml:space="preserve"> </w:t>
      </w:r>
      <w:r>
        <w:rPr>
          <w:rFonts w:ascii="Times New Roman" w:eastAsia="SimSun" w:hAnsi="Times New Roman" w:cs="Times New Roman"/>
          <w:i/>
          <w:color w:val="000000"/>
          <w:sz w:val="24"/>
          <w:szCs w:val="24"/>
          <w:lang w:val="en-GB" w:eastAsia="zh-CN"/>
        </w:rPr>
        <w:t>and private institutions</w:t>
      </w:r>
      <w:r w:rsidR="00424D16">
        <w:rPr>
          <w:rFonts w:ascii="Times New Roman" w:eastAsia="SimSun" w:hAnsi="Times New Roman" w:cs="Times New Roman"/>
          <w:i/>
          <w:color w:val="000000"/>
          <w:sz w:val="24"/>
          <w:szCs w:val="24"/>
          <w:lang w:val="en-GB" w:eastAsia="zh-CN"/>
        </w:rPr>
        <w:t>,</w:t>
      </w:r>
      <w:r>
        <w:rPr>
          <w:rFonts w:ascii="Times New Roman" w:eastAsia="SimSun" w:hAnsi="Times New Roman" w:cs="Times New Roman"/>
          <w:i/>
          <w:color w:val="000000"/>
          <w:sz w:val="24"/>
          <w:szCs w:val="24"/>
          <w:lang w:eastAsia="zh-CN"/>
        </w:rPr>
        <w:t xml:space="preserve"> to provide schools with more funding to foster an environment that </w:t>
      </w:r>
      <w:r w:rsidRPr="00693C20">
        <w:rPr>
          <w:rFonts w:ascii="Times New Roman" w:eastAsia="SimSun" w:hAnsi="Times New Roman" w:cs="Times New Roman"/>
          <w:i/>
          <w:color w:val="000000"/>
          <w:sz w:val="24"/>
          <w:szCs w:val="24"/>
          <w:highlight w:val="yellow"/>
          <w:lang w:eastAsia="zh-CN"/>
        </w:rPr>
        <w:t xml:space="preserve">is </w:t>
      </w:r>
      <w:proofErr w:type="spellStart"/>
      <w:r w:rsidR="00424D16" w:rsidRPr="00693C20">
        <w:rPr>
          <w:rFonts w:ascii="Times New Roman" w:eastAsia="SimSun" w:hAnsi="Times New Roman" w:cs="Times New Roman"/>
          <w:i/>
          <w:color w:val="000000"/>
          <w:sz w:val="24"/>
          <w:szCs w:val="24"/>
          <w:highlight w:val="yellow"/>
          <w:lang w:eastAsia="zh-CN"/>
        </w:rPr>
        <w:t>favourable</w:t>
      </w:r>
      <w:proofErr w:type="spellEnd"/>
      <w:r w:rsidR="00424D16">
        <w:rPr>
          <w:rFonts w:ascii="Times New Roman" w:eastAsia="SimSun" w:hAnsi="Times New Roman" w:cs="Times New Roman"/>
          <w:i/>
          <w:color w:val="000000"/>
          <w:sz w:val="24"/>
          <w:szCs w:val="24"/>
          <w:lang w:eastAsia="zh-CN"/>
        </w:rPr>
        <w:t xml:space="preserve"> </w:t>
      </w:r>
      <w:r>
        <w:rPr>
          <w:rFonts w:ascii="Times New Roman" w:eastAsia="SimSun" w:hAnsi="Times New Roman" w:cs="Times New Roman"/>
          <w:i/>
          <w:color w:val="000000"/>
          <w:sz w:val="24"/>
          <w:szCs w:val="24"/>
          <w:lang w:eastAsia="zh-CN"/>
        </w:rPr>
        <w:t>for effective teaching and learning.</w:t>
      </w:r>
    </w:p>
    <w:p w14:paraId="36D1572F" w14:textId="63CA494D" w:rsidR="00A73C70" w:rsidRPr="00693C20" w:rsidRDefault="005F5271">
      <w:pPr>
        <w:spacing w:before="120" w:after="120" w:line="360" w:lineRule="auto"/>
        <w:jc w:val="both"/>
        <w:rPr>
          <w:rFonts w:ascii="Times New Roman" w:hAnsi="Times New Roman" w:cs="Times New Roman"/>
          <w:i/>
          <w:iCs/>
          <w:sz w:val="24"/>
          <w:szCs w:val="24"/>
          <w:lang w:val="en-GB"/>
        </w:rPr>
      </w:pPr>
      <w:r w:rsidRPr="00693C20">
        <w:rPr>
          <w:rFonts w:ascii="Times New Roman" w:hAnsi="Times New Roman" w:cs="Times New Roman"/>
          <w:b/>
          <w:bCs/>
          <w:sz w:val="24"/>
          <w:szCs w:val="24"/>
          <w:highlight w:val="yellow"/>
          <w:lang w:val="en-GB"/>
        </w:rPr>
        <w:t>Keywords</w:t>
      </w:r>
      <w:r w:rsidR="00B5672C" w:rsidRPr="00693C20">
        <w:rPr>
          <w:rFonts w:ascii="Times New Roman" w:hAnsi="Times New Roman" w:cs="Times New Roman"/>
          <w:b/>
          <w:bCs/>
          <w:sz w:val="24"/>
          <w:szCs w:val="24"/>
          <w:highlight w:val="yellow"/>
          <w:lang w:val="en-GB"/>
        </w:rPr>
        <w:t>:</w:t>
      </w:r>
      <w:r w:rsidR="00B5672C" w:rsidRPr="00693C20">
        <w:rPr>
          <w:rFonts w:ascii="Times New Roman" w:hAnsi="Times New Roman" w:cs="Times New Roman"/>
          <w:sz w:val="24"/>
          <w:szCs w:val="24"/>
          <w:highlight w:val="yellow"/>
          <w:lang w:val="en-GB"/>
        </w:rPr>
        <w:t xml:space="preserve"> </w:t>
      </w:r>
      <w:r w:rsidRPr="00693C20">
        <w:rPr>
          <w:rFonts w:ascii="Times New Roman" w:hAnsi="Times New Roman" w:cs="Times New Roman"/>
          <w:i/>
          <w:iCs/>
          <w:sz w:val="24"/>
          <w:szCs w:val="24"/>
          <w:highlight w:val="yellow"/>
          <w:lang w:val="en-GB"/>
        </w:rPr>
        <w:t>teacher-student</w:t>
      </w:r>
      <w:r w:rsidR="00B5672C" w:rsidRPr="00693C20">
        <w:rPr>
          <w:rFonts w:ascii="Times New Roman" w:hAnsi="Times New Roman" w:cs="Times New Roman"/>
          <w:i/>
          <w:iCs/>
          <w:sz w:val="24"/>
          <w:szCs w:val="24"/>
          <w:highlight w:val="yellow"/>
          <w:lang w:val="en-GB"/>
        </w:rPr>
        <w:t xml:space="preserve"> interaction,</w:t>
      </w:r>
      <w:r w:rsidR="00B5672C" w:rsidRPr="00693C20">
        <w:rPr>
          <w:rFonts w:ascii="Times New Roman" w:hAnsi="Times New Roman" w:cs="Times New Roman"/>
          <w:i/>
          <w:iCs/>
          <w:sz w:val="24"/>
          <w:szCs w:val="24"/>
          <w:lang w:val="en-GB"/>
        </w:rPr>
        <w:t xml:space="preserve"> students’ performance</w:t>
      </w:r>
      <w:r>
        <w:rPr>
          <w:rFonts w:ascii="Times New Roman" w:hAnsi="Times New Roman" w:cs="Times New Roman"/>
          <w:i/>
          <w:iCs/>
          <w:sz w:val="24"/>
          <w:szCs w:val="24"/>
          <w:lang w:val="en-GB"/>
        </w:rPr>
        <w:t xml:space="preserve">, </w:t>
      </w:r>
      <w:r w:rsidR="00B5672C" w:rsidRPr="00693C20">
        <w:rPr>
          <w:rFonts w:ascii="Times New Roman" w:hAnsi="Times New Roman" w:cs="Times New Roman"/>
          <w:i/>
          <w:iCs/>
          <w:sz w:val="24"/>
          <w:szCs w:val="24"/>
          <w:highlight w:val="yellow"/>
          <w:lang w:val="en-GB"/>
        </w:rPr>
        <w:t>scienc</w:t>
      </w:r>
      <w:r w:rsidR="009A53BE" w:rsidRPr="00693C20">
        <w:rPr>
          <w:rFonts w:ascii="Times New Roman" w:hAnsi="Times New Roman" w:cs="Times New Roman"/>
          <w:sz w:val="24"/>
          <w:szCs w:val="24"/>
          <w:highlight w:val="yellow"/>
          <w:lang w:val="en-GB"/>
        </w:rPr>
        <w:t>e</w:t>
      </w:r>
      <w:r w:rsidR="009A53BE" w:rsidRPr="00693C20">
        <w:rPr>
          <w:rFonts w:ascii="Times New Roman" w:hAnsi="Times New Roman" w:cs="Times New Roman"/>
          <w:i/>
          <w:iCs/>
          <w:sz w:val="24"/>
          <w:szCs w:val="24"/>
          <w:highlight w:val="yellow"/>
          <w:lang w:val="en-GB"/>
        </w:rPr>
        <w:t xml:space="preserve">, </w:t>
      </w:r>
      <w:r w:rsidR="009A4365" w:rsidRPr="00693C20">
        <w:rPr>
          <w:rFonts w:ascii="Times New Roman" w:hAnsi="Times New Roman" w:cs="Times New Roman"/>
          <w:i/>
          <w:iCs/>
          <w:sz w:val="24"/>
          <w:szCs w:val="24"/>
          <w:highlight w:val="yellow"/>
          <w:lang w:val="en-GB"/>
        </w:rPr>
        <w:t xml:space="preserve">learning, Zanzibar </w:t>
      </w:r>
    </w:p>
    <w:p w14:paraId="180A8550" w14:textId="1F6FEC6A" w:rsidR="00A73C70" w:rsidRDefault="00A73C70">
      <w:pPr>
        <w:spacing w:before="120" w:after="120" w:line="360" w:lineRule="auto"/>
        <w:jc w:val="both"/>
        <w:rPr>
          <w:rFonts w:ascii="Times New Roman" w:hAnsi="Times New Roman" w:cs="Times New Roman"/>
          <w:sz w:val="24"/>
          <w:szCs w:val="24"/>
          <w:lang w:val="en-GB"/>
        </w:rPr>
      </w:pPr>
    </w:p>
    <w:p w14:paraId="23CD71E8" w14:textId="1B978B21" w:rsidR="00070B77" w:rsidRDefault="00070B77">
      <w:pPr>
        <w:spacing w:before="120" w:after="120" w:line="360" w:lineRule="auto"/>
        <w:jc w:val="both"/>
        <w:rPr>
          <w:rFonts w:ascii="Times New Roman" w:hAnsi="Times New Roman" w:cs="Times New Roman"/>
          <w:sz w:val="24"/>
          <w:szCs w:val="24"/>
          <w:lang w:val="en-GB"/>
        </w:rPr>
      </w:pPr>
    </w:p>
    <w:p w14:paraId="1FC12D28" w14:textId="77777777" w:rsidR="00070B77" w:rsidRDefault="00070B77">
      <w:pPr>
        <w:spacing w:before="120" w:after="120" w:line="360" w:lineRule="auto"/>
        <w:jc w:val="both"/>
        <w:rPr>
          <w:rFonts w:ascii="Times New Roman" w:hAnsi="Times New Roman" w:cs="Times New Roman"/>
          <w:sz w:val="24"/>
          <w:szCs w:val="24"/>
          <w:lang w:val="en-GB"/>
        </w:rPr>
      </w:pPr>
    </w:p>
    <w:p w14:paraId="66A8FC5E" w14:textId="77777777" w:rsidR="00A73C70" w:rsidRDefault="00B5672C">
      <w:pPr>
        <w:spacing w:before="120" w:after="12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Introduction</w:t>
      </w:r>
    </w:p>
    <w:p w14:paraId="7BE685BA" w14:textId="626B0967" w:rsidR="00A73C70" w:rsidRDefault="00B5672C">
      <w:pPr>
        <w:spacing w:before="120"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contemporary world is changing fast in terms of progress. The basics of any country’s development depend on its education system. The fast-growing world with a lot of innovations and discoveries is the result </w:t>
      </w:r>
      <w:r w:rsidRPr="00693C20">
        <w:rPr>
          <w:rFonts w:ascii="Times New Roman" w:hAnsi="Times New Roman" w:cs="Times New Roman"/>
          <w:sz w:val="24"/>
          <w:szCs w:val="24"/>
          <w:highlight w:val="yellow"/>
          <w:lang w:val="en-GB"/>
        </w:rPr>
        <w:t xml:space="preserve">of </w:t>
      </w:r>
      <w:r w:rsidR="00582458" w:rsidRPr="00693C20">
        <w:rPr>
          <w:rFonts w:ascii="Times New Roman" w:hAnsi="Times New Roman" w:cs="Times New Roman"/>
          <w:sz w:val="24"/>
          <w:szCs w:val="24"/>
          <w:highlight w:val="yellow"/>
          <w:lang w:val="en-GB"/>
        </w:rPr>
        <w:t xml:space="preserve">the </w:t>
      </w:r>
      <w:r w:rsidRPr="00693C20">
        <w:rPr>
          <w:rFonts w:ascii="Times New Roman" w:hAnsi="Times New Roman" w:cs="Times New Roman"/>
          <w:sz w:val="24"/>
          <w:szCs w:val="24"/>
          <w:highlight w:val="yellow"/>
          <w:lang w:val="en-GB"/>
        </w:rPr>
        <w:t>education</w:t>
      </w:r>
      <w:r>
        <w:rPr>
          <w:rFonts w:ascii="Times New Roman" w:hAnsi="Times New Roman" w:cs="Times New Roman"/>
          <w:sz w:val="24"/>
          <w:szCs w:val="24"/>
          <w:lang w:val="en-GB"/>
        </w:rPr>
        <w:t xml:space="preserve"> provided</w:t>
      </w:r>
      <w:r w:rsidR="00582458">
        <w:rPr>
          <w:rFonts w:ascii="Times New Roman" w:hAnsi="Times New Roman" w:cs="Times New Roman"/>
          <w:sz w:val="24"/>
          <w:szCs w:val="24"/>
          <w:lang w:val="en-GB"/>
        </w:rPr>
        <w:t>,</w:t>
      </w:r>
      <w:r>
        <w:rPr>
          <w:rFonts w:ascii="Times New Roman" w:hAnsi="Times New Roman" w:cs="Times New Roman"/>
          <w:sz w:val="24"/>
          <w:szCs w:val="24"/>
          <w:lang w:val="en-GB"/>
        </w:rPr>
        <w:t xml:space="preserve"> especially in science subjects. Teachers employ Interactive teaching techniques to develop </w:t>
      </w:r>
      <w:r w:rsidRPr="00693C20">
        <w:rPr>
          <w:rFonts w:ascii="Times New Roman" w:hAnsi="Times New Roman" w:cs="Times New Roman"/>
          <w:sz w:val="24"/>
          <w:szCs w:val="24"/>
          <w:highlight w:val="yellow"/>
          <w:lang w:val="en-GB"/>
        </w:rPr>
        <w:t xml:space="preserve">knowledge </w:t>
      </w:r>
      <w:r w:rsidR="00582458" w:rsidRPr="00693C20">
        <w:rPr>
          <w:rFonts w:ascii="Times New Roman" w:hAnsi="Times New Roman" w:cs="Times New Roman"/>
          <w:sz w:val="24"/>
          <w:szCs w:val="24"/>
          <w:highlight w:val="yellow"/>
          <w:lang w:val="en-GB"/>
        </w:rPr>
        <w:t>in</w:t>
      </w:r>
      <w:r w:rsidR="00582458">
        <w:rPr>
          <w:rFonts w:ascii="Times New Roman" w:hAnsi="Times New Roman" w:cs="Times New Roman"/>
          <w:sz w:val="24"/>
          <w:szCs w:val="24"/>
          <w:lang w:val="en-GB"/>
        </w:rPr>
        <w:t xml:space="preserve"> </w:t>
      </w:r>
      <w:r>
        <w:rPr>
          <w:rFonts w:ascii="Times New Roman" w:hAnsi="Times New Roman" w:cs="Times New Roman"/>
          <w:sz w:val="24"/>
          <w:szCs w:val="24"/>
          <w:lang w:val="en-GB"/>
        </w:rPr>
        <w:t>students to meet the curricular needs across all subjects.</w:t>
      </w:r>
      <w:r w:rsidR="00322958">
        <w:rPr>
          <w:rFonts w:ascii="Times New Roman" w:hAnsi="Times New Roman" w:cs="Times New Roman"/>
          <w:sz w:val="24"/>
          <w:szCs w:val="24"/>
          <w:lang w:val="en-GB"/>
        </w:rPr>
        <w:t xml:space="preserve"> </w:t>
      </w:r>
      <w:r w:rsidR="00D37148">
        <w:rPr>
          <w:rFonts w:ascii="Times New Roman" w:hAnsi="Times New Roman" w:cs="Times New Roman"/>
          <w:sz w:val="24"/>
          <w:szCs w:val="24"/>
          <w:highlight w:val="yellow"/>
        </w:rPr>
        <w:t>Research suggests</w:t>
      </w:r>
      <w:r w:rsidR="00322958" w:rsidRPr="00693C20">
        <w:rPr>
          <w:rFonts w:ascii="Times New Roman" w:hAnsi="Times New Roman" w:cs="Times New Roman"/>
          <w:sz w:val="24"/>
          <w:szCs w:val="24"/>
          <w:highlight w:val="yellow"/>
        </w:rPr>
        <w:t xml:space="preserve"> that interactive learning is of great help to students in learning. </w:t>
      </w:r>
      <w:r w:rsidR="00D37148">
        <w:rPr>
          <w:rFonts w:ascii="Times New Roman" w:hAnsi="Times New Roman" w:cs="Times New Roman"/>
          <w:sz w:val="24"/>
          <w:szCs w:val="24"/>
          <w:highlight w:val="yellow"/>
        </w:rPr>
        <w:t>S</w:t>
      </w:r>
      <w:r w:rsidR="00322958" w:rsidRPr="00693C20">
        <w:rPr>
          <w:rFonts w:ascii="Times New Roman" w:hAnsi="Times New Roman" w:cs="Times New Roman"/>
          <w:sz w:val="24"/>
          <w:szCs w:val="24"/>
          <w:highlight w:val="yellow"/>
        </w:rPr>
        <w:t>tudents can actively participate in and interact with the whole learning state through video. </w:t>
      </w:r>
      <w:r w:rsidR="00D37148">
        <w:rPr>
          <w:rFonts w:ascii="Times New Roman" w:hAnsi="Times New Roman" w:cs="Times New Roman"/>
          <w:sz w:val="24"/>
          <w:szCs w:val="24"/>
          <w:highlight w:val="yellow"/>
        </w:rPr>
        <w:t>Moreover,</w:t>
      </w:r>
      <w:r w:rsidR="00322958" w:rsidRPr="00693C20">
        <w:rPr>
          <w:rFonts w:ascii="Times New Roman" w:hAnsi="Times New Roman" w:cs="Times New Roman"/>
          <w:sz w:val="24"/>
          <w:szCs w:val="24"/>
          <w:highlight w:val="yellow"/>
        </w:rPr>
        <w:t xml:space="preserve"> discussion and interaction in learning can increase students’ learning effect</w:t>
      </w:r>
      <w:r w:rsidR="00322958">
        <w:rPr>
          <w:rFonts w:ascii="Times New Roman" w:hAnsi="Times New Roman" w:cs="Times New Roman"/>
          <w:sz w:val="24"/>
          <w:szCs w:val="24"/>
          <w:highlight w:val="yellow"/>
        </w:rPr>
        <w:t xml:space="preserve"> (Lin et al., 2025)</w:t>
      </w:r>
      <w:r w:rsidR="00322958" w:rsidRPr="00693C20">
        <w:rPr>
          <w:rFonts w:ascii="Times New Roman" w:hAnsi="Times New Roman" w:cs="Times New Roman"/>
          <w:sz w:val="24"/>
          <w:szCs w:val="24"/>
          <w:highlight w:val="yellow"/>
        </w:rPr>
        <w:t>.</w:t>
      </w:r>
      <w:r w:rsidR="00322958" w:rsidRPr="00322958">
        <w:rPr>
          <w:rFonts w:ascii="Times New Roman" w:hAnsi="Times New Roman" w:cs="Times New Roman"/>
          <w:sz w:val="24"/>
          <w:szCs w:val="24"/>
        </w:rPr>
        <w:t> </w:t>
      </w:r>
    </w:p>
    <w:p w14:paraId="55A519C5" w14:textId="3F54ACFA" w:rsidR="00A73C70" w:rsidRDefault="00B5672C">
      <w:pPr>
        <w:spacing w:before="120" w:after="120" w:line="360" w:lineRule="auto"/>
        <w:jc w:val="both"/>
        <w:rPr>
          <w:rFonts w:ascii="Times New Roman" w:eastAsia="SimSun" w:hAnsi="Times New Roman" w:cs="Times New Roman"/>
          <w:color w:val="000000"/>
          <w:sz w:val="24"/>
          <w:szCs w:val="24"/>
          <w:lang w:eastAsia="zh-CN"/>
        </w:rPr>
      </w:pPr>
      <w:r>
        <w:rPr>
          <w:rFonts w:ascii="Times New Roman" w:hAnsi="Times New Roman" w:cs="Times New Roman"/>
          <w:sz w:val="24"/>
          <w:szCs w:val="24"/>
          <w:lang w:val="en-GB"/>
        </w:rPr>
        <w:t xml:space="preserve">The series of </w:t>
      </w:r>
      <w:r w:rsidRPr="00693C20">
        <w:rPr>
          <w:rFonts w:ascii="Times New Roman" w:hAnsi="Times New Roman" w:cs="Times New Roman"/>
          <w:sz w:val="24"/>
          <w:szCs w:val="24"/>
          <w:highlight w:val="yellow"/>
          <w:lang w:val="en-GB"/>
        </w:rPr>
        <w:t xml:space="preserve">studies </w:t>
      </w:r>
      <w:r w:rsidR="00582458" w:rsidRPr="00693C20">
        <w:rPr>
          <w:rFonts w:ascii="Times New Roman" w:hAnsi="Times New Roman" w:cs="Times New Roman"/>
          <w:sz w:val="24"/>
          <w:szCs w:val="24"/>
          <w:highlight w:val="yellow"/>
          <w:lang w:val="en-GB"/>
        </w:rPr>
        <w:t xml:space="preserve">has </w:t>
      </w:r>
      <w:r w:rsidRPr="00693C20">
        <w:rPr>
          <w:rFonts w:ascii="Times New Roman" w:hAnsi="Times New Roman" w:cs="Times New Roman"/>
          <w:sz w:val="24"/>
          <w:szCs w:val="24"/>
          <w:highlight w:val="yellow"/>
          <w:lang w:val="en-GB"/>
        </w:rPr>
        <w:t>proven</w:t>
      </w:r>
      <w:r>
        <w:rPr>
          <w:rFonts w:ascii="Times New Roman" w:hAnsi="Times New Roman" w:cs="Times New Roman"/>
          <w:sz w:val="24"/>
          <w:szCs w:val="24"/>
          <w:lang w:val="en-GB"/>
        </w:rPr>
        <w:t xml:space="preserve"> the power of interactive teaching approaches towards learning effectiveness and subsequent academic performance (Senthamarai, 2018; </w:t>
      </w:r>
      <w:proofErr w:type="spellStart"/>
      <w:r>
        <w:rPr>
          <w:rFonts w:ascii="Times New Roman" w:hAnsi="Times New Roman" w:cs="Times New Roman"/>
          <w:sz w:val="24"/>
          <w:szCs w:val="24"/>
          <w:lang w:val="en-GB"/>
        </w:rPr>
        <w:t>Giodze</w:t>
      </w:r>
      <w:proofErr w:type="spellEnd"/>
      <w:r>
        <w:rPr>
          <w:rFonts w:ascii="Times New Roman" w:hAnsi="Times New Roman" w:cs="Times New Roman"/>
          <w:sz w:val="24"/>
          <w:szCs w:val="24"/>
          <w:lang w:val="en-GB"/>
        </w:rPr>
        <w:t xml:space="preserve">, 2017; </w:t>
      </w:r>
      <w:proofErr w:type="spellStart"/>
      <w:r>
        <w:rPr>
          <w:rFonts w:ascii="Times New Roman" w:hAnsi="Times New Roman" w:cs="Times New Roman"/>
          <w:sz w:val="24"/>
          <w:szCs w:val="24"/>
          <w:lang w:val="en-GB"/>
        </w:rPr>
        <w:t>Kennewell</w:t>
      </w:r>
      <w:proofErr w:type="spellEnd"/>
      <w:r>
        <w:rPr>
          <w:rFonts w:ascii="Times New Roman" w:hAnsi="Times New Roman" w:cs="Times New Roman"/>
          <w:sz w:val="24"/>
          <w:szCs w:val="24"/>
          <w:lang w:val="en-GB"/>
        </w:rPr>
        <w:t xml:space="preserve">, 2015). </w:t>
      </w:r>
      <w:r>
        <w:rPr>
          <w:rFonts w:ascii="Times New Roman" w:eastAsia="SimSun" w:hAnsi="Times New Roman" w:cs="Times New Roman"/>
          <w:color w:val="000000"/>
          <w:sz w:val="24"/>
          <w:szCs w:val="24"/>
          <w:lang w:eastAsia="zh-CN"/>
        </w:rPr>
        <w:t>According to Senthamarai (2018), interactive teaching is one that engages learners in the process of learning rather than delivering ready-made materials for learners’ consumption. In that sense, the teacher and the learner have to take active roles in the process of teaching and learning</w:t>
      </w:r>
    </w:p>
    <w:p w14:paraId="39DA754E" w14:textId="06428FDF" w:rsidR="00A73C70" w:rsidRDefault="00B5672C">
      <w:pPr>
        <w:spacing w:before="120" w:after="120" w:line="360" w:lineRule="auto"/>
        <w:jc w:val="both"/>
        <w:rPr>
          <w:rFonts w:ascii="Times New Roman" w:eastAsia="SimSun" w:hAnsi="Times New Roman" w:cs="Times New Roman"/>
          <w:color w:val="000000"/>
          <w:sz w:val="24"/>
          <w:szCs w:val="24"/>
          <w:lang w:val="en-GB" w:eastAsia="zh-CN"/>
        </w:rPr>
      </w:pPr>
      <w:r>
        <w:rPr>
          <w:rFonts w:ascii="Times New Roman" w:hAnsi="Times New Roman" w:cs="Times New Roman"/>
          <w:sz w:val="24"/>
          <w:szCs w:val="24"/>
        </w:rPr>
        <w:t xml:space="preserve">Globally, teacher-student interaction is increasingly </w:t>
      </w:r>
      <w:proofErr w:type="spellStart"/>
      <w:r w:rsidR="00582458" w:rsidRPr="00693C20">
        <w:rPr>
          <w:rFonts w:ascii="Times New Roman" w:hAnsi="Times New Roman" w:cs="Times New Roman"/>
          <w:sz w:val="24"/>
          <w:szCs w:val="24"/>
          <w:highlight w:val="yellow"/>
        </w:rPr>
        <w:t>recognised</w:t>
      </w:r>
      <w:proofErr w:type="spellEnd"/>
      <w:r w:rsidR="00582458">
        <w:rPr>
          <w:rFonts w:ascii="Times New Roman" w:hAnsi="Times New Roman" w:cs="Times New Roman"/>
          <w:sz w:val="24"/>
          <w:szCs w:val="24"/>
        </w:rPr>
        <w:t xml:space="preserve"> </w:t>
      </w:r>
      <w:r>
        <w:rPr>
          <w:rFonts w:ascii="Times New Roman" w:hAnsi="Times New Roman" w:cs="Times New Roman"/>
          <w:sz w:val="24"/>
          <w:szCs w:val="24"/>
        </w:rPr>
        <w:t>as a key factor influencing student performance, particularly in science subjects</w:t>
      </w:r>
      <w:r w:rsidR="00A16CAF">
        <w:rPr>
          <w:rFonts w:ascii="Times New Roman" w:hAnsi="Times New Roman" w:cs="Times New Roman"/>
          <w:sz w:val="24"/>
          <w:szCs w:val="24"/>
        </w:rPr>
        <w:t xml:space="preserve"> </w:t>
      </w:r>
      <w:r w:rsidR="00A16CAF" w:rsidRPr="00693C20">
        <w:rPr>
          <w:rFonts w:ascii="Times New Roman" w:hAnsi="Times New Roman" w:cs="Times New Roman"/>
          <w:sz w:val="24"/>
          <w:szCs w:val="24"/>
          <w:highlight w:val="yellow"/>
        </w:rPr>
        <w:t>(</w:t>
      </w:r>
      <w:r w:rsidR="00A16CAF" w:rsidRPr="00693C20">
        <w:rPr>
          <w:rFonts w:ascii="Times New Roman" w:eastAsia="SimSun" w:hAnsi="Times New Roman" w:cs="Times New Roman"/>
          <w:color w:val="000000"/>
          <w:sz w:val="24"/>
          <w:szCs w:val="24"/>
          <w:highlight w:val="yellow"/>
          <w:lang w:eastAsia="zh-CN"/>
        </w:rPr>
        <w:t>Amjad et al., 2023)</w:t>
      </w:r>
      <w:r w:rsidRPr="00693C20">
        <w:rPr>
          <w:rFonts w:ascii="Times New Roman" w:hAnsi="Times New Roman" w:cs="Times New Roman"/>
          <w:sz w:val="24"/>
          <w:szCs w:val="24"/>
          <w:highlight w:val="yellow"/>
        </w:rPr>
        <w:t>.</w:t>
      </w:r>
      <w:r w:rsidRPr="00693C20">
        <w:rPr>
          <w:rFonts w:ascii="Times New Roman" w:hAnsi="Times New Roman" w:cs="Times New Roman"/>
          <w:sz w:val="24"/>
          <w:szCs w:val="24"/>
          <w:highlight w:val="yellow"/>
          <w:lang w:val="en-GB"/>
        </w:rPr>
        <w:t xml:space="preserve"> </w:t>
      </w:r>
      <w:r w:rsidR="005D0B38" w:rsidRPr="00693C20">
        <w:rPr>
          <w:rFonts w:ascii="Times New Roman" w:hAnsi="Times New Roman" w:cs="Times New Roman"/>
          <w:sz w:val="24"/>
          <w:szCs w:val="24"/>
          <w:highlight w:val="yellow"/>
        </w:rPr>
        <w:t>A</w:t>
      </w:r>
      <w:r w:rsidR="005D0B38" w:rsidRPr="00A16CAF">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teacher</w:t>
      </w:r>
      <w:r w:rsidR="005D0B38" w:rsidRPr="00A16CAF">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must</w:t>
      </w:r>
      <w:r w:rsidR="005D0B38">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promote</w:t>
      </w:r>
      <w:r w:rsidR="005D0B38">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a</w:t>
      </w:r>
      <w:r w:rsidR="005D0B38">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desire</w:t>
      </w:r>
      <w:r w:rsidR="005D0B38">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for</w:t>
      </w:r>
      <w:r w:rsidR="005D0B38">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learning</w:t>
      </w:r>
      <w:r w:rsidR="005D0B38">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because</w:t>
      </w:r>
      <w:r w:rsidR="005D0B38">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they</w:t>
      </w:r>
      <w:r w:rsidR="005D0B38">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spend</w:t>
      </w:r>
      <w:r w:rsidR="005D0B38">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a</w:t>
      </w:r>
      <w:r w:rsidR="005D0B38">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tremendous</w:t>
      </w:r>
      <w:r w:rsidR="005D0B38">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amount</w:t>
      </w:r>
      <w:r w:rsidR="005D0B38">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of</w:t>
      </w:r>
      <w:r w:rsidR="005D0B38">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time</w:t>
      </w:r>
      <w:r w:rsidR="005D0B38">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with</w:t>
      </w:r>
      <w:r w:rsidR="005D0B38">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their</w:t>
      </w:r>
      <w:r w:rsidR="005D0B38">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students</w:t>
      </w:r>
      <w:r w:rsidR="005D0B38">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throughout</w:t>
      </w:r>
      <w:r w:rsidR="005D0B38">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the</w:t>
      </w:r>
      <w:r w:rsidR="005D0B38">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school</w:t>
      </w:r>
      <w:r w:rsidR="005D0B38">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academic</w:t>
      </w:r>
      <w:r w:rsidR="005D0B38">
        <w:rPr>
          <w:rFonts w:ascii="Times New Roman" w:hAnsi="Times New Roman" w:cs="Times New Roman"/>
          <w:sz w:val="24"/>
          <w:szCs w:val="24"/>
          <w:highlight w:val="yellow"/>
        </w:rPr>
        <w:t xml:space="preserve"> </w:t>
      </w:r>
      <w:r w:rsidR="005D0B38" w:rsidRPr="00693C20">
        <w:rPr>
          <w:rFonts w:ascii="Times New Roman" w:hAnsi="Times New Roman" w:cs="Times New Roman"/>
          <w:sz w:val="24"/>
          <w:szCs w:val="24"/>
          <w:highlight w:val="yellow"/>
        </w:rPr>
        <w:t>year</w:t>
      </w:r>
      <w:r w:rsidR="005D0B38">
        <w:rPr>
          <w:rFonts w:ascii="Times New Roman" w:hAnsi="Times New Roman" w:cs="Times New Roman"/>
          <w:sz w:val="24"/>
          <w:szCs w:val="24"/>
          <w:highlight w:val="yellow"/>
        </w:rPr>
        <w:t xml:space="preserve"> (</w:t>
      </w:r>
      <w:r w:rsidR="00F1477D" w:rsidRPr="00FF53AF">
        <w:rPr>
          <w:rFonts w:ascii="Times New Roman" w:eastAsia="SimSun" w:hAnsi="Times New Roman" w:cs="Times New Roman"/>
          <w:color w:val="000000"/>
          <w:sz w:val="24"/>
          <w:szCs w:val="24"/>
          <w:highlight w:val="yellow"/>
          <w:lang w:eastAsia="zh-CN"/>
        </w:rPr>
        <w:t>Gyeltshen</w:t>
      </w:r>
      <w:r w:rsidR="00F1477D">
        <w:rPr>
          <w:rFonts w:ascii="Times New Roman" w:eastAsia="SimSun" w:hAnsi="Times New Roman" w:cs="Times New Roman"/>
          <w:color w:val="000000"/>
          <w:sz w:val="24"/>
          <w:szCs w:val="24"/>
          <w:highlight w:val="yellow"/>
          <w:lang w:eastAsia="zh-CN"/>
        </w:rPr>
        <w:t xml:space="preserve"> </w:t>
      </w:r>
      <w:r w:rsidR="00F1477D" w:rsidRPr="00FF53AF">
        <w:rPr>
          <w:rFonts w:ascii="Times New Roman" w:eastAsia="SimSun" w:hAnsi="Times New Roman" w:cs="Times New Roman"/>
          <w:color w:val="000000"/>
          <w:sz w:val="24"/>
          <w:szCs w:val="24"/>
          <w:highlight w:val="yellow"/>
          <w:lang w:eastAsia="zh-CN"/>
        </w:rPr>
        <w:t xml:space="preserve">&amp; Gyeltshen, </w:t>
      </w:r>
      <w:r w:rsidR="00F1477D">
        <w:rPr>
          <w:rFonts w:ascii="Times New Roman" w:eastAsia="SimSun" w:hAnsi="Times New Roman" w:cs="Times New Roman"/>
          <w:color w:val="000000"/>
          <w:sz w:val="24"/>
          <w:szCs w:val="24"/>
          <w:highlight w:val="yellow"/>
          <w:lang w:eastAsia="zh-CN"/>
        </w:rPr>
        <w:t>2022</w:t>
      </w:r>
      <w:r w:rsidR="005D0B38">
        <w:rPr>
          <w:rFonts w:ascii="Times New Roman" w:hAnsi="Times New Roman" w:cs="Times New Roman"/>
          <w:sz w:val="24"/>
          <w:szCs w:val="24"/>
          <w:highlight w:val="yellow"/>
        </w:rPr>
        <w:t>)</w:t>
      </w:r>
      <w:r w:rsidR="005D0B38" w:rsidRPr="00693C20">
        <w:rPr>
          <w:rFonts w:ascii="Times New Roman" w:hAnsi="Times New Roman" w:cs="Times New Roman"/>
          <w:sz w:val="24"/>
          <w:szCs w:val="24"/>
          <w:highlight w:val="yellow"/>
        </w:rPr>
        <w:t>.</w:t>
      </w:r>
      <w:r w:rsidR="005D0B38">
        <w:rPr>
          <w:rFonts w:ascii="Times New Roman" w:hAnsi="Times New Roman" w:cs="Times New Roman"/>
          <w:sz w:val="24"/>
          <w:szCs w:val="24"/>
        </w:rPr>
        <w:t xml:space="preserve"> </w:t>
      </w:r>
      <w:r>
        <w:rPr>
          <w:rFonts w:ascii="Times New Roman" w:hAnsi="Times New Roman" w:cs="Times New Roman"/>
          <w:sz w:val="24"/>
          <w:szCs w:val="24"/>
          <w:lang w:val="en-GB"/>
        </w:rPr>
        <w:t xml:space="preserve">The study conducted in California by </w:t>
      </w:r>
      <w:proofErr w:type="spellStart"/>
      <w:r>
        <w:rPr>
          <w:rFonts w:ascii="Times New Roman" w:eastAsia="Lato" w:hAnsi="Times New Roman" w:cs="Times New Roman"/>
          <w:color w:val="000000"/>
          <w:sz w:val="24"/>
          <w:szCs w:val="24"/>
          <w:lang w:eastAsia="zh-CN"/>
        </w:rPr>
        <w:t>Rivkin</w:t>
      </w:r>
      <w:proofErr w:type="spellEnd"/>
      <w:r>
        <w:rPr>
          <w:rFonts w:ascii="Times New Roman" w:eastAsia="Lato" w:hAnsi="Times New Roman" w:cs="Times New Roman"/>
          <w:color w:val="000000"/>
          <w:sz w:val="24"/>
          <w:szCs w:val="24"/>
          <w:lang w:eastAsia="zh-CN"/>
        </w:rPr>
        <w:t xml:space="preserve"> &amp; </w:t>
      </w:r>
      <w:proofErr w:type="spellStart"/>
      <w:r>
        <w:rPr>
          <w:rFonts w:ascii="Times New Roman" w:eastAsia="Lato" w:hAnsi="Times New Roman" w:cs="Times New Roman"/>
          <w:color w:val="000000"/>
          <w:sz w:val="24"/>
          <w:szCs w:val="24"/>
          <w:lang w:eastAsia="zh-CN"/>
        </w:rPr>
        <w:t>Schiman</w:t>
      </w:r>
      <w:proofErr w:type="spellEnd"/>
      <w:r>
        <w:rPr>
          <w:rFonts w:ascii="Times New Roman" w:eastAsia="Lato" w:hAnsi="Times New Roman" w:cs="Times New Roman"/>
          <w:color w:val="000000"/>
          <w:sz w:val="24"/>
          <w:szCs w:val="24"/>
          <w:lang w:eastAsia="zh-CN"/>
        </w:rPr>
        <w:t xml:space="preserve"> (201</w:t>
      </w:r>
      <w:r>
        <w:rPr>
          <w:rFonts w:ascii="Times New Roman" w:eastAsia="Lato" w:hAnsi="Times New Roman" w:cs="Times New Roman"/>
          <w:color w:val="000000"/>
          <w:sz w:val="24"/>
          <w:szCs w:val="24"/>
          <w:lang w:val="en-GB" w:eastAsia="zh-CN"/>
        </w:rPr>
        <w:t>5) on teaching pedagogies</w:t>
      </w:r>
      <w:r>
        <w:rPr>
          <w:rFonts w:ascii="Times New Roman" w:eastAsia="Lato" w:hAnsi="Times New Roman" w:cs="Times New Roman"/>
          <w:color w:val="000000"/>
          <w:sz w:val="24"/>
          <w:szCs w:val="24"/>
          <w:lang w:eastAsia="zh-CN"/>
        </w:rPr>
        <w:t xml:space="preserve"> recommended that the learner-</w:t>
      </w:r>
      <w:proofErr w:type="spellStart"/>
      <w:r>
        <w:rPr>
          <w:rFonts w:ascii="Times New Roman" w:eastAsia="Lato" w:hAnsi="Times New Roman" w:cs="Times New Roman"/>
          <w:color w:val="000000"/>
          <w:sz w:val="24"/>
          <w:szCs w:val="24"/>
          <w:lang w:eastAsia="zh-CN"/>
        </w:rPr>
        <w:t>centred</w:t>
      </w:r>
      <w:proofErr w:type="spellEnd"/>
      <w:r>
        <w:rPr>
          <w:rFonts w:ascii="Times New Roman" w:eastAsia="Lato" w:hAnsi="Times New Roman" w:cs="Times New Roman"/>
          <w:color w:val="000000"/>
          <w:sz w:val="24"/>
          <w:szCs w:val="24"/>
          <w:lang w:eastAsia="zh-CN"/>
        </w:rPr>
        <w:t xml:space="preserve"> approach promotes self-learning among students in developing critical thinking and retaining knowledge </w:t>
      </w:r>
      <w:r w:rsidRPr="00693C20">
        <w:rPr>
          <w:rFonts w:ascii="Times New Roman" w:eastAsia="Lato" w:hAnsi="Times New Roman" w:cs="Times New Roman"/>
          <w:color w:val="000000"/>
          <w:sz w:val="24"/>
          <w:szCs w:val="24"/>
          <w:highlight w:val="yellow"/>
          <w:lang w:eastAsia="zh-CN"/>
        </w:rPr>
        <w:t xml:space="preserve">for </w:t>
      </w:r>
      <w:r w:rsidR="00582458" w:rsidRPr="00693C20">
        <w:rPr>
          <w:rFonts w:ascii="Times New Roman" w:eastAsia="Lato" w:hAnsi="Times New Roman" w:cs="Times New Roman"/>
          <w:color w:val="000000"/>
          <w:sz w:val="24"/>
          <w:szCs w:val="24"/>
          <w:highlight w:val="yellow"/>
          <w:lang w:eastAsia="zh-CN"/>
        </w:rPr>
        <w:t>self-</w:t>
      </w:r>
      <w:proofErr w:type="spellStart"/>
      <w:r w:rsidR="00582458" w:rsidRPr="00693C20">
        <w:rPr>
          <w:rFonts w:ascii="Times New Roman" w:eastAsia="Lato" w:hAnsi="Times New Roman" w:cs="Times New Roman"/>
          <w:color w:val="000000"/>
          <w:sz w:val="24"/>
          <w:szCs w:val="24"/>
          <w:highlight w:val="yellow"/>
          <w:lang w:eastAsia="zh-CN"/>
        </w:rPr>
        <w:t>actualisation</w:t>
      </w:r>
      <w:proofErr w:type="spellEnd"/>
      <w:r>
        <w:rPr>
          <w:rFonts w:ascii="Times New Roman" w:eastAsia="Lato" w:hAnsi="Times New Roman" w:cs="Times New Roman"/>
          <w:color w:val="000000"/>
          <w:sz w:val="24"/>
          <w:szCs w:val="24"/>
          <w:lang w:eastAsia="zh-CN"/>
        </w:rPr>
        <w:t xml:space="preserve">. </w:t>
      </w:r>
      <w:r>
        <w:rPr>
          <w:rFonts w:ascii="Times New Roman" w:hAnsi="Times New Roman" w:cs="Times New Roman"/>
          <w:sz w:val="24"/>
          <w:szCs w:val="24"/>
        </w:rPr>
        <w:t>High-quality teacher-student interactions are vital for fostering student motivation, engagement, and academic success in fields such as biology, chemistry, and physics (</w:t>
      </w:r>
      <w:proofErr w:type="spellStart"/>
      <w:r>
        <w:rPr>
          <w:rFonts w:ascii="Times New Roman" w:hAnsi="Times New Roman" w:cs="Times New Roman"/>
          <w:sz w:val="24"/>
          <w:szCs w:val="24"/>
          <w:shd w:val="clear" w:color="auto" w:fill="FFFFFF"/>
        </w:rPr>
        <w:t>Hofkens</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2023).</w:t>
      </w:r>
    </w:p>
    <w:p w14:paraId="0CD309E8" w14:textId="42960606" w:rsidR="00A73C70" w:rsidRDefault="00B5672C">
      <w:pPr>
        <w:spacing w:before="120" w:after="120" w:line="360" w:lineRule="auto"/>
        <w:jc w:val="both"/>
        <w:rPr>
          <w:rFonts w:ascii="Times New Roman" w:hAnsi="Times New Roman" w:cs="Times New Roman"/>
          <w:sz w:val="24"/>
          <w:szCs w:val="24"/>
          <w:lang w:val="en-GB"/>
        </w:rPr>
      </w:pPr>
      <w:r>
        <w:rPr>
          <w:rFonts w:ascii="Times New Roman" w:hAnsi="Times New Roman" w:cs="Times New Roman"/>
          <w:sz w:val="24"/>
          <w:szCs w:val="24"/>
        </w:rPr>
        <w:t>In Africa, science education faces significant challenges, with teacher-student interaction playing a central role in influencing students’ academic outcomes. Studies indicate that many African countries struggle with poor performance in science subjects, often due to insufficient teacher-student engagement and suboptimal teaching techniques (</w:t>
      </w:r>
      <w:proofErr w:type="spellStart"/>
      <w:r>
        <w:rPr>
          <w:rFonts w:ascii="Times New Roman" w:hAnsi="Times New Roman" w:cs="Times New Roman"/>
          <w:sz w:val="24"/>
          <w:szCs w:val="24"/>
        </w:rPr>
        <w:t>Jolif</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lastRenderedPageBreak/>
        <w:t>Ayeni</w:t>
      </w:r>
      <w:proofErr w:type="spellEnd"/>
      <w:r>
        <w:rPr>
          <w:rFonts w:ascii="Times New Roman" w:hAnsi="Times New Roman" w:cs="Times New Roman"/>
          <w:sz w:val="24"/>
          <w:szCs w:val="24"/>
        </w:rPr>
        <w:t xml:space="preserve">, 2021).  The 2016 African Union strategy </w:t>
      </w:r>
      <w:proofErr w:type="spellStart"/>
      <w:r w:rsidR="00582458" w:rsidRPr="00693C20">
        <w:rPr>
          <w:rFonts w:ascii="Times New Roman" w:hAnsi="Times New Roman" w:cs="Times New Roman"/>
          <w:sz w:val="24"/>
          <w:szCs w:val="24"/>
          <w:highlight w:val="yellow"/>
        </w:rPr>
        <w:t>emphasises</w:t>
      </w:r>
      <w:proofErr w:type="spellEnd"/>
      <w:r w:rsidR="00582458" w:rsidRPr="00693C20">
        <w:rPr>
          <w:rFonts w:ascii="Times New Roman" w:hAnsi="Times New Roman" w:cs="Times New Roman"/>
          <w:sz w:val="24"/>
          <w:szCs w:val="24"/>
          <w:highlight w:val="yellow"/>
        </w:rPr>
        <w:t xml:space="preserve"> </w:t>
      </w:r>
      <w:r w:rsidRPr="00693C20">
        <w:rPr>
          <w:rFonts w:ascii="Times New Roman" w:hAnsi="Times New Roman" w:cs="Times New Roman"/>
          <w:sz w:val="24"/>
          <w:szCs w:val="24"/>
          <w:highlight w:val="yellow"/>
        </w:rPr>
        <w:t>the</w:t>
      </w:r>
      <w:r>
        <w:rPr>
          <w:rFonts w:ascii="Times New Roman" w:hAnsi="Times New Roman" w:cs="Times New Roman"/>
          <w:sz w:val="24"/>
          <w:szCs w:val="24"/>
        </w:rPr>
        <w:t xml:space="preserve"> need for active, participatory learning in science to address educational disparities across the continent (African Union, 2016). Despite these recommendations, many African nations face ongoing challenges in implementing effective teacher-student interaction techniques, largely due to overcrowded classrooms, limited resources, and insufficient teacher training.</w:t>
      </w:r>
    </w:p>
    <w:p w14:paraId="172FB139" w14:textId="1071EDDF"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In Sub-Saharan Africa, the quality of teacher-student interaction is often hindered by systemic educational challenges, including limited resources, inadequate teacher training, and large class sizes (UNESCO, 2018; </w:t>
      </w:r>
      <w:r>
        <w:rPr>
          <w:rFonts w:ascii="Times New Roman" w:hAnsi="Times New Roman" w:cs="Times New Roman"/>
          <w:sz w:val="24"/>
          <w:szCs w:val="24"/>
          <w:shd w:val="clear" w:color="auto" w:fill="FFFFFF"/>
        </w:rPr>
        <w:t xml:space="preserve">Taylor, 2023). </w:t>
      </w:r>
      <w:r>
        <w:rPr>
          <w:rFonts w:ascii="Times New Roman" w:hAnsi="Times New Roman" w:cs="Times New Roman"/>
          <w:sz w:val="24"/>
          <w:szCs w:val="24"/>
        </w:rPr>
        <w:t xml:space="preserve">These barriers have been shown to contribute to students’ struggles in science subjects, with teacher-student interaction playing a pivotal role in mitigating these challenges. </w:t>
      </w:r>
      <w:r>
        <w:rPr>
          <w:rFonts w:ascii="Times New Roman" w:hAnsi="Times New Roman" w:cs="Times New Roman"/>
          <w:sz w:val="24"/>
          <w:szCs w:val="24"/>
          <w:lang w:val="en-GB"/>
        </w:rPr>
        <w:t>The</w:t>
      </w:r>
      <w:r>
        <w:rPr>
          <w:rFonts w:ascii="Times New Roman" w:hAnsi="Times New Roman" w:cs="Times New Roman"/>
          <w:sz w:val="24"/>
          <w:szCs w:val="24"/>
        </w:rPr>
        <w:t xml:space="preserve"> research in Uganda demonstrates that when teacher-student interactions are positive and engaging, students’ performance in mathematics subjects significantly improves, even in resource-constrained environments (Asmaa, 2019).</w:t>
      </w:r>
      <w:r>
        <w:rPr>
          <w:rFonts w:ascii="Times New Roman" w:hAnsi="Times New Roman" w:cs="Times New Roman"/>
          <w:sz w:val="24"/>
          <w:szCs w:val="24"/>
          <w:lang w:val="en-GB"/>
        </w:rPr>
        <w:t xml:space="preserve"> Moreover,</w:t>
      </w:r>
      <w:r>
        <w:rPr>
          <w:rFonts w:ascii="Times New Roman" w:hAnsi="Times New Roman" w:cs="Times New Roman"/>
          <w:sz w:val="24"/>
          <w:szCs w:val="24"/>
        </w:rPr>
        <w:t xml:space="preserve"> in Malawi</w:t>
      </w:r>
      <w:r w:rsidR="00582458">
        <w:rPr>
          <w:rFonts w:ascii="Times New Roman" w:hAnsi="Times New Roman" w:cs="Times New Roman"/>
          <w:sz w:val="24"/>
          <w:szCs w:val="24"/>
          <w:lang w:val="en-GB"/>
        </w:rPr>
        <w:t xml:space="preserve">, </w:t>
      </w:r>
      <w:r>
        <w:rPr>
          <w:rFonts w:ascii="Times New Roman" w:hAnsi="Times New Roman" w:cs="Times New Roman"/>
          <w:sz w:val="24"/>
          <w:szCs w:val="24"/>
          <w:lang w:val="en-GB"/>
        </w:rPr>
        <w:t>research</w:t>
      </w:r>
      <w:r>
        <w:rPr>
          <w:rFonts w:ascii="Times New Roman" w:hAnsi="Times New Roman" w:cs="Times New Roman"/>
          <w:sz w:val="24"/>
          <w:szCs w:val="24"/>
        </w:rPr>
        <w:t xml:space="preserve"> has shown that when teachers actively engage students through questioning and collaborative group work, students’ understanding of complex scientific concepts improves, further underscoring the potential of teacher-student interaction in enhancing science education (</w:t>
      </w:r>
      <w:proofErr w:type="spellStart"/>
      <w:r>
        <w:rPr>
          <w:rFonts w:ascii="Times New Roman" w:hAnsi="Times New Roman" w:cs="Times New Roman"/>
          <w:sz w:val="24"/>
          <w:szCs w:val="24"/>
        </w:rPr>
        <w:t>Altinyelken</w:t>
      </w:r>
      <w:proofErr w:type="spellEnd"/>
      <w:r w:rsidR="00582458">
        <w:rPr>
          <w:rFonts w:ascii="Times New Roman" w:hAnsi="Times New Roman" w:cs="Times New Roman"/>
          <w:sz w:val="24"/>
          <w:szCs w:val="24"/>
        </w:rPr>
        <w:t xml:space="preserve"> </w:t>
      </w:r>
      <w:r>
        <w:rPr>
          <w:rFonts w:ascii="Times New Roman" w:hAnsi="Times New Roman" w:cs="Times New Roman"/>
          <w:sz w:val="24"/>
          <w:szCs w:val="24"/>
        </w:rPr>
        <w:t>&amp; Hoeksma,2021).</w:t>
      </w:r>
    </w:p>
    <w:p w14:paraId="1BAE8411" w14:textId="2E304C05"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In East Africa, </w:t>
      </w:r>
      <w:r>
        <w:rPr>
          <w:rFonts w:ascii="Times New Roman" w:hAnsi="Times New Roman" w:cs="Times New Roman"/>
          <w:sz w:val="24"/>
          <w:szCs w:val="24"/>
          <w:lang w:val="en-GB"/>
        </w:rPr>
        <w:t>s</w:t>
      </w:r>
      <w:proofErr w:type="spellStart"/>
      <w:r>
        <w:rPr>
          <w:rFonts w:ascii="Times New Roman" w:hAnsi="Times New Roman" w:cs="Times New Roman"/>
          <w:sz w:val="24"/>
          <w:szCs w:val="24"/>
        </w:rPr>
        <w:t>tudies</w:t>
      </w:r>
      <w:proofErr w:type="spellEnd"/>
      <w:r>
        <w:rPr>
          <w:rFonts w:ascii="Times New Roman" w:hAnsi="Times New Roman" w:cs="Times New Roman"/>
          <w:sz w:val="24"/>
          <w:szCs w:val="24"/>
        </w:rPr>
        <w:t xml:space="preserve"> </w:t>
      </w:r>
      <w:r>
        <w:rPr>
          <w:rFonts w:ascii="Times New Roman" w:hAnsi="Times New Roman" w:cs="Times New Roman"/>
          <w:sz w:val="24"/>
          <w:szCs w:val="24"/>
          <w:lang w:val="en-GB"/>
        </w:rPr>
        <w:t xml:space="preserve">conducted </w:t>
      </w:r>
      <w:r>
        <w:rPr>
          <w:rFonts w:ascii="Times New Roman" w:hAnsi="Times New Roman" w:cs="Times New Roman"/>
          <w:sz w:val="24"/>
          <w:szCs w:val="24"/>
        </w:rPr>
        <w:t>in Kenya show that teacher-student interactions, particularly those focusing on interactive, inquiry-based learning approaches, are crucial for improving students’ performance in science subjects</w:t>
      </w:r>
      <w:r w:rsidR="00582458">
        <w:rPr>
          <w:rFonts w:ascii="Times New Roman" w:hAnsi="Times New Roman" w:cs="Times New Roman"/>
          <w:sz w:val="24"/>
          <w:szCs w:val="24"/>
        </w:rPr>
        <w:t>,</w:t>
      </w:r>
      <w:r>
        <w:rPr>
          <w:rFonts w:ascii="Times New Roman" w:hAnsi="Times New Roman" w:cs="Times New Roman"/>
          <w:sz w:val="24"/>
          <w:szCs w:val="24"/>
        </w:rPr>
        <w:t xml:space="preserve"> specifically chemistry subjects (Mwangi,2021). </w:t>
      </w:r>
      <w:r>
        <w:rPr>
          <w:rFonts w:ascii="Times New Roman" w:hAnsi="Times New Roman" w:cs="Times New Roman"/>
          <w:sz w:val="24"/>
          <w:szCs w:val="24"/>
          <w:lang w:val="en-GB"/>
        </w:rPr>
        <w:t xml:space="preserve">The </w:t>
      </w:r>
      <w:r>
        <w:rPr>
          <w:rFonts w:ascii="Times New Roman" w:hAnsi="Times New Roman" w:cs="Times New Roman"/>
          <w:sz w:val="24"/>
          <w:szCs w:val="24"/>
        </w:rPr>
        <w:t xml:space="preserve">research </w:t>
      </w:r>
      <w:r>
        <w:rPr>
          <w:rFonts w:ascii="Times New Roman" w:hAnsi="Times New Roman" w:cs="Times New Roman"/>
          <w:sz w:val="24"/>
          <w:szCs w:val="24"/>
          <w:lang w:val="en-GB"/>
        </w:rPr>
        <w:t xml:space="preserve">conducted </w:t>
      </w:r>
      <w:r>
        <w:rPr>
          <w:rFonts w:ascii="Times New Roman" w:hAnsi="Times New Roman" w:cs="Times New Roman"/>
          <w:sz w:val="24"/>
          <w:szCs w:val="24"/>
        </w:rPr>
        <w:t xml:space="preserve">in Rwanda </w:t>
      </w:r>
      <w:proofErr w:type="spellStart"/>
      <w:r>
        <w:rPr>
          <w:rFonts w:ascii="Times New Roman" w:hAnsi="Times New Roman" w:cs="Times New Roman"/>
          <w:sz w:val="24"/>
          <w:szCs w:val="24"/>
        </w:rPr>
        <w:t>demonstrat</w:t>
      </w:r>
      <w:r>
        <w:rPr>
          <w:rFonts w:ascii="Times New Roman" w:hAnsi="Times New Roman" w:cs="Times New Roman"/>
          <w:sz w:val="24"/>
          <w:szCs w:val="24"/>
          <w:lang w:val="en-GB"/>
        </w:rPr>
        <w:t>es</w:t>
      </w:r>
      <w:proofErr w:type="spellEnd"/>
      <w:r>
        <w:rPr>
          <w:rFonts w:ascii="Times New Roman" w:hAnsi="Times New Roman" w:cs="Times New Roman"/>
          <w:sz w:val="24"/>
          <w:szCs w:val="24"/>
        </w:rPr>
        <w:t xml:space="preserve"> that teacher-student interactions in science classrooms have a direct impact on students’ understanding and performance (</w:t>
      </w:r>
      <w:proofErr w:type="spellStart"/>
      <w:r w:rsidR="00582458" w:rsidRPr="00693C20">
        <w:rPr>
          <w:rFonts w:ascii="Times New Roman" w:hAnsi="Times New Roman" w:cs="Times New Roman"/>
          <w:sz w:val="24"/>
          <w:szCs w:val="24"/>
          <w:highlight w:val="yellow"/>
          <w:shd w:val="clear" w:color="auto" w:fill="FFFFFF"/>
        </w:rPr>
        <w:t>Nkundabakura</w:t>
      </w:r>
      <w:proofErr w:type="spellEnd"/>
      <w:r w:rsidR="00582458" w:rsidRPr="00693C20">
        <w:rPr>
          <w:rFonts w:ascii="Times New Roman" w:hAnsi="Times New Roman" w:cs="Times New Roman"/>
          <w:sz w:val="24"/>
          <w:szCs w:val="24"/>
          <w:highlight w:val="yellow"/>
          <w:shd w:val="clear" w:color="auto" w:fill="FFFFFF"/>
        </w:rPr>
        <w:t xml:space="preserve"> </w:t>
      </w:r>
      <w:r w:rsidR="00582458" w:rsidRPr="00693C20">
        <w:rPr>
          <w:rFonts w:ascii="Times New Roman" w:hAnsi="Times New Roman" w:cs="Times New Roman"/>
          <w:i/>
          <w:iCs/>
          <w:sz w:val="24"/>
          <w:szCs w:val="24"/>
          <w:highlight w:val="yellow"/>
          <w:shd w:val="clear" w:color="auto" w:fill="FFFFFF"/>
        </w:rPr>
        <w:t>et</w:t>
      </w:r>
      <w:r w:rsidR="00582458">
        <w:rPr>
          <w:rFonts w:ascii="Times New Roman" w:hAnsi="Times New Roman" w:cs="Times New Roman"/>
          <w:i/>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2014). Additionally, teacher-student interaction techniques such as cooperative learning and active participation were associated with improved science performance, as they promoted critical thinking and hands-on learning (</w:t>
      </w:r>
      <w:proofErr w:type="spellStart"/>
      <w:r>
        <w:fldChar w:fldCharType="begin"/>
      </w:r>
      <w:r>
        <w:instrText xml:space="preserve"> HYPERLINK "https://pubmed.ncbi.nlm.nih.gov/?term=%22Musengimana%20J%22%5BAuthor%5D" </w:instrText>
      </w:r>
      <w:r>
        <w:fldChar w:fldCharType="separate"/>
      </w:r>
      <w:r>
        <w:rPr>
          <w:rStyle w:val="Hyperlink"/>
          <w:rFonts w:ascii="Times New Roman" w:hAnsi="Times New Roman" w:cs="Times New Roman"/>
          <w:color w:val="auto"/>
          <w:sz w:val="24"/>
          <w:szCs w:val="24"/>
          <w:u w:val="none"/>
        </w:rPr>
        <w:t>Musengimana</w:t>
      </w:r>
      <w:proofErr w:type="spellEnd"/>
      <w:r>
        <w:rPr>
          <w:rStyle w:val="Hyperlink"/>
          <w:rFonts w:ascii="Times New Roman" w:hAnsi="Times New Roman" w:cs="Times New Roman"/>
          <w:color w:val="auto"/>
          <w:sz w:val="24"/>
          <w:szCs w:val="24"/>
          <w:u w:val="none"/>
        </w:rPr>
        <w:fldChar w:fldCharType="end"/>
      </w:r>
      <w:r w:rsidR="00582458">
        <w:rPr>
          <w:rStyle w:val="Hyperlink"/>
          <w:rFonts w:ascii="Times New Roman" w:hAnsi="Times New Roman" w:cs="Times New Roman"/>
          <w:color w:val="auto"/>
          <w:sz w:val="24"/>
          <w:szCs w:val="24"/>
          <w:u w:val="none"/>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2022). </w:t>
      </w:r>
    </w:p>
    <w:p w14:paraId="110D4809" w14:textId="2B80DFB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In Tanzania, teacher-student interactions are widely regarded as critical for improving students’ performance in science subjects.</w:t>
      </w:r>
      <w:r>
        <w:rPr>
          <w:rFonts w:ascii="Times New Roman" w:hAnsi="Times New Roman" w:cs="Times New Roman"/>
          <w:sz w:val="24"/>
          <w:szCs w:val="24"/>
          <w:lang w:val="en-GB"/>
        </w:rPr>
        <w:t xml:space="preserve"> The study conducted by </w:t>
      </w:r>
      <w:r>
        <w:rPr>
          <w:rFonts w:ascii="Times New Roman" w:hAnsi="Times New Roman" w:cs="Times New Roman"/>
          <w:sz w:val="24"/>
          <w:szCs w:val="24"/>
        </w:rPr>
        <w:t xml:space="preserve">Mbuti (2022) highlights the positive impact of </w:t>
      </w:r>
      <w:r>
        <w:rPr>
          <w:rFonts w:ascii="Times New Roman" w:hAnsi="Times New Roman" w:cs="Times New Roman"/>
          <w:sz w:val="24"/>
          <w:szCs w:val="24"/>
          <w:lang w:val="en-GB"/>
        </w:rPr>
        <w:t>interactive teaching</w:t>
      </w:r>
      <w:r>
        <w:rPr>
          <w:rFonts w:ascii="Times New Roman" w:hAnsi="Times New Roman" w:cs="Times New Roman"/>
          <w:sz w:val="24"/>
          <w:szCs w:val="24"/>
        </w:rPr>
        <w:t xml:space="preserve"> methods on science performance, while Paschal and </w:t>
      </w:r>
      <w:proofErr w:type="spellStart"/>
      <w:r>
        <w:rPr>
          <w:rFonts w:ascii="Times New Roman" w:hAnsi="Times New Roman" w:cs="Times New Roman"/>
          <w:sz w:val="24"/>
          <w:szCs w:val="24"/>
        </w:rPr>
        <w:t>Mkulu</w:t>
      </w:r>
      <w:proofErr w:type="spellEnd"/>
      <w:r>
        <w:rPr>
          <w:rFonts w:ascii="Times New Roman" w:hAnsi="Times New Roman" w:cs="Times New Roman"/>
          <w:sz w:val="24"/>
          <w:szCs w:val="24"/>
        </w:rPr>
        <w:t xml:space="preserve"> (2020) </w:t>
      </w:r>
      <w:r w:rsidRPr="00693C20">
        <w:rPr>
          <w:rFonts w:ascii="Times New Roman" w:hAnsi="Times New Roman" w:cs="Times New Roman"/>
          <w:sz w:val="24"/>
          <w:szCs w:val="24"/>
          <w:highlight w:val="yellow"/>
        </w:rPr>
        <w:t xml:space="preserve">further </w:t>
      </w:r>
      <w:proofErr w:type="spellStart"/>
      <w:r w:rsidR="00582458" w:rsidRPr="00693C20">
        <w:rPr>
          <w:rFonts w:ascii="Times New Roman" w:hAnsi="Times New Roman" w:cs="Times New Roman"/>
          <w:sz w:val="24"/>
          <w:szCs w:val="24"/>
          <w:highlight w:val="yellow"/>
        </w:rPr>
        <w:t>emphasise</w:t>
      </w:r>
      <w:proofErr w:type="spellEnd"/>
      <w:r w:rsidR="00582458" w:rsidRPr="00693C20">
        <w:rPr>
          <w:rFonts w:ascii="Times New Roman" w:hAnsi="Times New Roman" w:cs="Times New Roman"/>
          <w:sz w:val="24"/>
          <w:szCs w:val="24"/>
          <w:highlight w:val="yellow"/>
        </w:rPr>
        <w:t xml:space="preserve"> </w:t>
      </w:r>
      <w:r w:rsidRPr="00693C20">
        <w:rPr>
          <w:rFonts w:ascii="Times New Roman" w:hAnsi="Times New Roman" w:cs="Times New Roman"/>
          <w:sz w:val="24"/>
          <w:szCs w:val="24"/>
          <w:highlight w:val="yellow"/>
        </w:rPr>
        <w:t>the</w:t>
      </w:r>
      <w:r>
        <w:rPr>
          <w:rFonts w:ascii="Times New Roman" w:hAnsi="Times New Roman" w:cs="Times New Roman"/>
          <w:sz w:val="24"/>
          <w:szCs w:val="24"/>
        </w:rPr>
        <w:t xml:space="preserve"> importance of creating supportive and interactive classroom environments to enhance academic outcomes. These findings </w:t>
      </w:r>
      <w:r>
        <w:rPr>
          <w:rFonts w:ascii="Times New Roman" w:hAnsi="Times New Roman" w:cs="Times New Roman"/>
          <w:sz w:val="24"/>
          <w:szCs w:val="24"/>
        </w:rPr>
        <w:lastRenderedPageBreak/>
        <w:t>underscore the necessity of effective teacher-student interaction techniques in addressing the challenges faced by Tanzanian students in science education.</w:t>
      </w:r>
    </w:p>
    <w:p w14:paraId="45913C2A" w14:textId="77777777" w:rsidR="00A73C70" w:rsidRDefault="00B5672C">
      <w:pPr>
        <w:spacing w:before="120" w:after="120" w:line="360" w:lineRule="auto"/>
        <w:jc w:val="both"/>
        <w:rPr>
          <w:rFonts w:ascii="Times New Roman" w:hAnsi="Times New Roman" w:cs="Times New Roman"/>
          <w:b/>
          <w:bCs/>
          <w:sz w:val="24"/>
          <w:szCs w:val="24"/>
          <w:lang w:val="en-GB" w:eastAsia="zh-CN"/>
        </w:rPr>
      </w:pPr>
      <w:r>
        <w:rPr>
          <w:rFonts w:ascii="Times New Roman" w:hAnsi="Times New Roman" w:cs="Times New Roman"/>
          <w:b/>
          <w:bCs/>
          <w:sz w:val="24"/>
          <w:szCs w:val="24"/>
          <w:lang w:val="en-GB" w:eastAsia="zh-CN"/>
        </w:rPr>
        <w:t xml:space="preserve">Statement of the problem </w:t>
      </w:r>
    </w:p>
    <w:p w14:paraId="6FBDE841" w14:textId="22EDA4CD" w:rsidR="00A73C70" w:rsidRDefault="00B5672C">
      <w:pPr>
        <w:spacing w:before="120" w:after="120" w:line="36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Despite government efforts to improve science education in Tanzania, including </w:t>
      </w:r>
      <w:r w:rsidRPr="002657E4">
        <w:rPr>
          <w:rFonts w:ascii="Times New Roman" w:hAnsi="Times New Roman" w:cs="Times New Roman"/>
          <w:sz w:val="24"/>
          <w:szCs w:val="24"/>
        </w:rPr>
        <w:t xml:space="preserve">policies such as the </w:t>
      </w:r>
      <w:r w:rsidRPr="002657E4">
        <w:rPr>
          <w:rFonts w:ascii="Times New Roman" w:hAnsi="Times New Roman" w:cs="Times New Roman"/>
          <w:i/>
          <w:iCs/>
          <w:sz w:val="24"/>
          <w:szCs w:val="24"/>
        </w:rPr>
        <w:t>Education and Training Policy (ETP) of 2014</w:t>
      </w:r>
      <w:r w:rsidRPr="002657E4">
        <w:rPr>
          <w:rFonts w:ascii="Times New Roman" w:hAnsi="Times New Roman" w:cs="Times New Roman"/>
          <w:sz w:val="24"/>
          <w:szCs w:val="24"/>
        </w:rPr>
        <w:t xml:space="preserve">, which </w:t>
      </w:r>
      <w:proofErr w:type="spellStart"/>
      <w:r w:rsidR="00650B14" w:rsidRPr="00693C20">
        <w:rPr>
          <w:rFonts w:ascii="Times New Roman" w:hAnsi="Times New Roman" w:cs="Times New Roman"/>
          <w:sz w:val="24"/>
          <w:szCs w:val="24"/>
          <w:highlight w:val="yellow"/>
        </w:rPr>
        <w:t>emphasises</w:t>
      </w:r>
      <w:proofErr w:type="spellEnd"/>
      <w:r w:rsidR="00650B14">
        <w:rPr>
          <w:rFonts w:ascii="Times New Roman" w:hAnsi="Times New Roman" w:cs="Times New Roman"/>
          <w:sz w:val="24"/>
          <w:szCs w:val="24"/>
        </w:rPr>
        <w:t xml:space="preserve"> </w:t>
      </w:r>
      <w:r>
        <w:rPr>
          <w:rFonts w:ascii="Times New Roman" w:hAnsi="Times New Roman" w:cs="Times New Roman"/>
          <w:sz w:val="24"/>
          <w:szCs w:val="24"/>
        </w:rPr>
        <w:t>interactive and student-</w:t>
      </w:r>
      <w:proofErr w:type="spellStart"/>
      <w:r>
        <w:rPr>
          <w:rFonts w:ascii="Times New Roman" w:hAnsi="Times New Roman" w:cs="Times New Roman"/>
          <w:sz w:val="24"/>
          <w:szCs w:val="24"/>
        </w:rPr>
        <w:t>centred</w:t>
      </w:r>
      <w:proofErr w:type="spellEnd"/>
      <w:r>
        <w:rPr>
          <w:rFonts w:ascii="Times New Roman" w:hAnsi="Times New Roman" w:cs="Times New Roman"/>
          <w:sz w:val="24"/>
          <w:szCs w:val="24"/>
        </w:rPr>
        <w:t xml:space="preserve"> learning (United Republic of Tanzania, 2014), student performance in science subjects remains low in many public secondary schools. Effective teacher-student interaction techniques, such as inquiry-based teaching and collaborative learning, are essential for fostering scientific understanding (Ameir, 2020). </w:t>
      </w:r>
      <w:r>
        <w:rPr>
          <w:rFonts w:ascii="Times New Roman" w:hAnsi="Times New Roman" w:cs="Times New Roman"/>
          <w:sz w:val="24"/>
          <w:szCs w:val="24"/>
          <w:lang w:val="en-GB"/>
        </w:rPr>
        <w:t>I</w:t>
      </w:r>
      <w:proofErr w:type="spellStart"/>
      <w:r>
        <w:rPr>
          <w:rFonts w:ascii="Times New Roman" w:hAnsi="Times New Roman" w:cs="Times New Roman"/>
          <w:sz w:val="24"/>
          <w:szCs w:val="24"/>
        </w:rPr>
        <w:t>n</w:t>
      </w:r>
      <w:proofErr w:type="spellEnd"/>
      <w:r>
        <w:rPr>
          <w:rFonts w:ascii="Times New Roman" w:hAnsi="Times New Roman" w:cs="Times New Roman"/>
          <w:sz w:val="24"/>
          <w:szCs w:val="24"/>
        </w:rPr>
        <w:t xml:space="preserve"> </w:t>
      </w:r>
      <w:r w:rsidR="00650B14" w:rsidRPr="00693C20">
        <w:rPr>
          <w:rFonts w:ascii="Times New Roman" w:hAnsi="Times New Roman" w:cs="Times New Roman"/>
          <w:sz w:val="24"/>
          <w:szCs w:val="24"/>
          <w:highlight w:val="yellow"/>
        </w:rPr>
        <w:t xml:space="preserve">the </w:t>
      </w:r>
      <w:r w:rsidRPr="00693C20">
        <w:rPr>
          <w:rFonts w:ascii="Times New Roman" w:hAnsi="Times New Roman" w:cs="Times New Roman"/>
          <w:sz w:val="24"/>
          <w:szCs w:val="24"/>
          <w:highlight w:val="yellow"/>
        </w:rPr>
        <w:t>W</w:t>
      </w:r>
      <w:r>
        <w:rPr>
          <w:rFonts w:ascii="Times New Roman" w:hAnsi="Times New Roman" w:cs="Times New Roman"/>
          <w:sz w:val="24"/>
          <w:szCs w:val="24"/>
        </w:rPr>
        <w:t>est “A” District, Zanzibar</w:t>
      </w:r>
      <w:r w:rsidR="00650B14">
        <w:rPr>
          <w:rFonts w:ascii="Times New Roman" w:hAnsi="Times New Roman" w:cs="Times New Roman"/>
          <w:sz w:val="24"/>
          <w:szCs w:val="24"/>
          <w:lang w:val="en-GB"/>
        </w:rPr>
        <w:t xml:space="preserve">, </w:t>
      </w:r>
      <w:r>
        <w:rPr>
          <w:rFonts w:ascii="Times New Roman" w:hAnsi="Times New Roman" w:cs="Times New Roman"/>
          <w:sz w:val="24"/>
          <w:szCs w:val="24"/>
          <w:lang w:val="en-GB"/>
        </w:rPr>
        <w:t>teachers try to employ interactive teaching</w:t>
      </w:r>
      <w:r w:rsidR="00650B14">
        <w:rPr>
          <w:rFonts w:ascii="Times New Roman" w:hAnsi="Times New Roman" w:cs="Times New Roman"/>
          <w:sz w:val="24"/>
          <w:szCs w:val="24"/>
          <w:lang w:val="en-GB"/>
        </w:rPr>
        <w:t>,</w:t>
      </w:r>
      <w:r>
        <w:rPr>
          <w:rFonts w:ascii="Times New Roman" w:hAnsi="Times New Roman" w:cs="Times New Roman"/>
          <w:sz w:val="24"/>
          <w:szCs w:val="24"/>
          <w:lang w:val="en-GB"/>
        </w:rPr>
        <w:t xml:space="preserve"> but still</w:t>
      </w:r>
      <w:r>
        <w:rPr>
          <w:rFonts w:ascii="Times New Roman" w:hAnsi="Times New Roman" w:cs="Times New Roman"/>
          <w:sz w:val="24"/>
          <w:szCs w:val="24"/>
        </w:rPr>
        <w:t xml:space="preserve"> many students continue to struggle with science subjects</w:t>
      </w:r>
      <w:r>
        <w:rPr>
          <w:rFonts w:ascii="Times New Roman" w:hAnsi="Times New Roman" w:cs="Times New Roman"/>
          <w:sz w:val="24"/>
          <w:szCs w:val="24"/>
          <w:lang w:val="en-GB"/>
        </w:rPr>
        <w:t xml:space="preserve">. </w:t>
      </w:r>
      <w:r w:rsidRPr="00693C20">
        <w:rPr>
          <w:rFonts w:ascii="Times New Roman" w:hAnsi="Times New Roman" w:cs="Times New Roman"/>
          <w:sz w:val="24"/>
          <w:szCs w:val="24"/>
          <w:highlight w:val="yellow"/>
          <w:lang w:val="en-GB"/>
        </w:rPr>
        <w:t xml:space="preserve">This </w:t>
      </w:r>
      <w:r w:rsidR="00650B14" w:rsidRPr="00693C20">
        <w:rPr>
          <w:rFonts w:ascii="Times New Roman" w:hAnsi="Times New Roman" w:cs="Times New Roman"/>
          <w:sz w:val="24"/>
          <w:szCs w:val="24"/>
          <w:highlight w:val="yellow"/>
          <w:lang w:val="en-GB"/>
        </w:rPr>
        <w:t xml:space="preserve">raises </w:t>
      </w:r>
      <w:r w:rsidRPr="00693C20">
        <w:rPr>
          <w:rFonts w:ascii="Times New Roman" w:hAnsi="Times New Roman" w:cs="Times New Roman"/>
          <w:sz w:val="24"/>
          <w:szCs w:val="24"/>
          <w:highlight w:val="yellow"/>
          <w:lang w:val="en-GB"/>
        </w:rPr>
        <w:t>the</w:t>
      </w:r>
      <w:r>
        <w:rPr>
          <w:rFonts w:ascii="Times New Roman" w:hAnsi="Times New Roman" w:cs="Times New Roman"/>
          <w:sz w:val="24"/>
          <w:szCs w:val="24"/>
          <w:lang w:val="en-GB"/>
        </w:rPr>
        <w:t xml:space="preserve"> concern to undertake the study on the implementation of </w:t>
      </w:r>
      <w:r w:rsidR="00650B14" w:rsidRPr="00693C20">
        <w:rPr>
          <w:rFonts w:ascii="Times New Roman" w:hAnsi="Times New Roman" w:cs="Times New Roman"/>
          <w:sz w:val="24"/>
          <w:szCs w:val="24"/>
          <w:highlight w:val="yellow"/>
          <w:lang w:val="en-GB"/>
        </w:rPr>
        <w:t>teacher-student</w:t>
      </w:r>
      <w:r w:rsidRPr="00693C20">
        <w:rPr>
          <w:rFonts w:ascii="Times New Roman" w:hAnsi="Times New Roman" w:cs="Times New Roman"/>
          <w:sz w:val="24"/>
          <w:szCs w:val="24"/>
          <w:highlight w:val="yellow"/>
          <w:lang w:val="en-GB"/>
        </w:rPr>
        <w:t xml:space="preserve"> interaction</w:t>
      </w:r>
      <w:r>
        <w:rPr>
          <w:rFonts w:ascii="Times New Roman" w:hAnsi="Times New Roman" w:cs="Times New Roman"/>
          <w:sz w:val="24"/>
          <w:szCs w:val="24"/>
          <w:lang w:val="en-GB"/>
        </w:rPr>
        <w:t xml:space="preserve"> teaching techniques towards improving students’ performance in science subjects.</w:t>
      </w:r>
    </w:p>
    <w:p w14:paraId="6383ED03" w14:textId="77777777" w:rsidR="00A73C70" w:rsidRDefault="00B5672C">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Research Objective</w:t>
      </w:r>
      <w:bookmarkStart w:id="1" w:name="_Toc201548702"/>
      <w:bookmarkStart w:id="2" w:name="_Toc187978998"/>
      <w:bookmarkStart w:id="3" w:name="_Toc201547024"/>
    </w:p>
    <w:p w14:paraId="57287F67" w14:textId="77777777" w:rsidR="00A73C70" w:rsidRDefault="00B5672C">
      <w:pPr>
        <w:pStyle w:val="ListParagraph"/>
        <w:numPr>
          <w:ilvl w:val="0"/>
          <w:numId w:val="1"/>
        </w:numPr>
        <w:spacing w:before="120" w:after="120" w:line="360" w:lineRule="auto"/>
        <w:ind w:left="567"/>
        <w:jc w:val="both"/>
        <w:rPr>
          <w:rFonts w:ascii="Times New Roman" w:hAnsi="Times New Roman" w:cs="Times New Roman"/>
          <w:sz w:val="24"/>
          <w:szCs w:val="24"/>
        </w:rPr>
      </w:pPr>
      <w:r>
        <w:rPr>
          <w:rFonts w:ascii="Times New Roman" w:hAnsi="Times New Roman" w:cs="Times New Roman"/>
          <w:sz w:val="24"/>
          <w:szCs w:val="24"/>
        </w:rPr>
        <w:t>To identify teachers’ challenges in implementing interactive techniques in science subjects in public secondary schools.</w:t>
      </w:r>
    </w:p>
    <w:p w14:paraId="47AC8129" w14:textId="77777777" w:rsidR="00A73C70" w:rsidRDefault="00B5672C">
      <w:pPr>
        <w:pStyle w:val="Heading2"/>
        <w:spacing w:before="120" w:after="12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Research Questio</w:t>
      </w:r>
      <w:bookmarkEnd w:id="1"/>
      <w:bookmarkEnd w:id="2"/>
      <w:bookmarkEnd w:id="3"/>
      <w:r>
        <w:rPr>
          <w:rFonts w:ascii="Times New Roman" w:hAnsi="Times New Roman" w:cs="Times New Roman"/>
          <w:b/>
          <w:color w:val="auto"/>
          <w:sz w:val="24"/>
          <w:szCs w:val="24"/>
        </w:rPr>
        <w:t>n</w:t>
      </w:r>
    </w:p>
    <w:p w14:paraId="3FE3ED91" w14:textId="77777777" w:rsidR="00A73C70" w:rsidRDefault="00B5672C">
      <w:pPr>
        <w:pStyle w:val="ListParagraph"/>
        <w:numPr>
          <w:ilvl w:val="1"/>
          <w:numId w:val="2"/>
        </w:numPr>
        <w:spacing w:before="120" w:after="120" w:line="360" w:lineRule="auto"/>
        <w:ind w:left="567"/>
        <w:jc w:val="both"/>
        <w:rPr>
          <w:rFonts w:ascii="Times New Roman" w:hAnsi="Times New Roman" w:cs="Times New Roman"/>
          <w:b/>
          <w:sz w:val="24"/>
          <w:szCs w:val="24"/>
          <w:lang w:eastAsia="zh-CN"/>
        </w:rPr>
      </w:pPr>
      <w:r>
        <w:rPr>
          <w:rFonts w:ascii="Times New Roman" w:hAnsi="Times New Roman" w:cs="Times New Roman"/>
          <w:sz w:val="24"/>
          <w:szCs w:val="24"/>
        </w:rPr>
        <w:t>What challenges do teachers encounter in implementing interactive techniques in science subjects in public secondary schools?</w:t>
      </w:r>
    </w:p>
    <w:p w14:paraId="261DAE31" w14:textId="77777777" w:rsidR="00A73C70" w:rsidRDefault="00B5672C">
      <w:pPr>
        <w:spacing w:before="120" w:after="120" w:line="360" w:lineRule="auto"/>
        <w:jc w:val="both"/>
        <w:rPr>
          <w:rFonts w:ascii="Times New Roman" w:eastAsia="SimSun" w:hAnsi="Times New Roman" w:cs="Times New Roman"/>
          <w:b/>
          <w:bCs/>
          <w:color w:val="000000"/>
          <w:sz w:val="24"/>
          <w:szCs w:val="24"/>
          <w:lang w:val="en-GB" w:eastAsia="zh-CN"/>
        </w:rPr>
      </w:pPr>
      <w:r>
        <w:rPr>
          <w:rFonts w:ascii="Times New Roman" w:eastAsia="SimSun" w:hAnsi="Times New Roman" w:cs="Times New Roman"/>
          <w:b/>
          <w:bCs/>
          <w:color w:val="000000"/>
          <w:sz w:val="24"/>
          <w:szCs w:val="24"/>
          <w:lang w:val="en-GB" w:eastAsia="zh-CN"/>
        </w:rPr>
        <w:t>Theoretical Framework</w:t>
      </w:r>
    </w:p>
    <w:p w14:paraId="5BB05176" w14:textId="11D80C3D" w:rsidR="00A73C70" w:rsidRDefault="00B5672C">
      <w:pPr>
        <w:spacing w:before="120" w:after="120" w:line="360" w:lineRule="auto"/>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val="en-GB" w:eastAsia="zh-CN"/>
        </w:rPr>
        <w:t>The study was guided by two theories</w:t>
      </w:r>
      <w:r w:rsidR="0057029D">
        <w:rPr>
          <w:rFonts w:ascii="Times New Roman" w:eastAsia="SimSun" w:hAnsi="Times New Roman" w:cs="Times New Roman"/>
          <w:color w:val="000000"/>
          <w:sz w:val="24"/>
          <w:szCs w:val="24"/>
          <w:lang w:val="en-GB" w:eastAsia="zh-CN"/>
        </w:rPr>
        <w:t>,</w:t>
      </w:r>
      <w:r>
        <w:rPr>
          <w:rFonts w:ascii="Times New Roman" w:eastAsia="SimSun" w:hAnsi="Times New Roman" w:cs="Times New Roman"/>
          <w:color w:val="000000"/>
          <w:sz w:val="24"/>
          <w:szCs w:val="24"/>
          <w:lang w:val="en-GB" w:eastAsia="zh-CN"/>
        </w:rPr>
        <w:t xml:space="preserve"> namely </w:t>
      </w:r>
      <w:r w:rsidR="0057029D" w:rsidRPr="00693C20">
        <w:rPr>
          <w:rFonts w:ascii="Times New Roman" w:eastAsia="SimSun" w:hAnsi="Times New Roman" w:cs="Times New Roman"/>
          <w:color w:val="000000"/>
          <w:sz w:val="24"/>
          <w:szCs w:val="24"/>
          <w:highlight w:val="yellow"/>
          <w:lang w:val="en-GB" w:eastAsia="zh-CN"/>
        </w:rPr>
        <w:t xml:space="preserve">Bloom's </w:t>
      </w:r>
      <w:r w:rsidRPr="00693C20">
        <w:rPr>
          <w:rFonts w:ascii="Times New Roman" w:eastAsia="SimSun" w:hAnsi="Times New Roman" w:cs="Times New Roman"/>
          <w:color w:val="000000"/>
          <w:sz w:val="24"/>
          <w:szCs w:val="24"/>
          <w:highlight w:val="yellow"/>
          <w:lang w:val="en-GB" w:eastAsia="zh-CN"/>
        </w:rPr>
        <w:t>Taxonomy</w:t>
      </w:r>
      <w:r>
        <w:rPr>
          <w:rFonts w:ascii="Times New Roman" w:eastAsia="SimSun" w:hAnsi="Times New Roman" w:cs="Times New Roman"/>
          <w:color w:val="000000"/>
          <w:sz w:val="24"/>
          <w:szCs w:val="24"/>
          <w:lang w:val="en-GB" w:eastAsia="zh-CN"/>
        </w:rPr>
        <w:t xml:space="preserve"> of Educational Objectives and Vygotsky’s Social Development Theory.</w:t>
      </w:r>
    </w:p>
    <w:p w14:paraId="1631F689" w14:textId="77777777" w:rsidR="00A73C70" w:rsidRDefault="00B5672C">
      <w:pPr>
        <w:pStyle w:val="Heading3"/>
        <w:spacing w:before="120" w:after="12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Vygotsky’s Social Development Theory</w:t>
      </w:r>
    </w:p>
    <w:p w14:paraId="15CB9102"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Lev Vygotsky was one of the prominent Russian psychologists. His social Development Theory, which he mostly supported, has influenced developmental psychology, education, and socio-cultural theory. His work has impacted modern educational practices, especially in teacher-student interactions, most notably in the concepts of the Zone of Proximal Development (ZPD) and scaffolding (Vygotsky, 1978).</w:t>
      </w:r>
    </w:p>
    <w:p w14:paraId="3D86A5C9"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Central to Vygotsky’s theory is the belief that cognitive development is inherently social and occurs through interactions with more knowledgeable others, such as teachers, peers, </w:t>
      </w:r>
      <w:r>
        <w:rPr>
          <w:rFonts w:ascii="Times New Roman" w:hAnsi="Times New Roman" w:cs="Times New Roman"/>
          <w:sz w:val="24"/>
          <w:szCs w:val="24"/>
        </w:rPr>
        <w:lastRenderedPageBreak/>
        <w:t>and adults (Vygotsky, 1978). Vygotsky developed the concept of the Zone of Proximal Development, which defines the gap between what a learner can do independently and what they can achieve with appropriate assistance.</w:t>
      </w:r>
    </w:p>
    <w:p w14:paraId="7192E25D"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One of the strengths of Vygotsky’s Social Development Theory is its emphasis on social learning. The theory brings out the collaborative aspect of interaction in learning, elaborating that knowledge is co-constructed through dialogue and cooperation. Vygotsky’s theory provides a holistic approach to understanding learning since it integrates cognitive, social, and cultural factors</w:t>
      </w:r>
      <w:r>
        <w:rPr>
          <w:rFonts w:ascii="Times New Roman" w:hAnsi="Times New Roman" w:cs="Times New Roman"/>
          <w:sz w:val="24"/>
          <w:szCs w:val="24"/>
          <w:lang w:val="en-GB"/>
        </w:rPr>
        <w:t xml:space="preserve"> towards learning</w:t>
      </w:r>
      <w:r>
        <w:rPr>
          <w:rFonts w:ascii="Times New Roman" w:hAnsi="Times New Roman" w:cs="Times New Roman"/>
          <w:sz w:val="24"/>
          <w:szCs w:val="24"/>
        </w:rPr>
        <w:t xml:space="preserve">. </w:t>
      </w:r>
    </w:p>
    <w:p w14:paraId="2B02FB87"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However, there have been some criticisms of Vygotsky’s theory. One major limitation is its cultural bias. Some critics argue that Vygotsky’s emphasis on social learning cannot be universally applied, especially in societies that value individualism, self-reliance, and independent learning (Miller, 2011). Teacher-student interactions or guided learning play a less prominent role in such contexts.</w:t>
      </w:r>
    </w:p>
    <w:p w14:paraId="2C7839B1" w14:textId="285A49BE"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theory remains highly relevant to this study as it </w:t>
      </w:r>
      <w:proofErr w:type="spellStart"/>
      <w:r w:rsidR="0057029D" w:rsidRPr="00693C20">
        <w:rPr>
          <w:rFonts w:ascii="Times New Roman" w:hAnsi="Times New Roman" w:cs="Times New Roman"/>
          <w:sz w:val="24"/>
          <w:szCs w:val="24"/>
          <w:highlight w:val="yellow"/>
        </w:rPr>
        <w:t>emphasises</w:t>
      </w:r>
      <w:proofErr w:type="spellEnd"/>
      <w:r w:rsidR="0057029D" w:rsidRPr="00693C20">
        <w:rPr>
          <w:rFonts w:ascii="Times New Roman" w:hAnsi="Times New Roman" w:cs="Times New Roman"/>
          <w:sz w:val="24"/>
          <w:szCs w:val="24"/>
          <w:highlight w:val="yellow"/>
        </w:rPr>
        <w:t xml:space="preserve"> </w:t>
      </w:r>
      <w:r w:rsidRPr="00693C20">
        <w:rPr>
          <w:rFonts w:ascii="Times New Roman" w:hAnsi="Times New Roman" w:cs="Times New Roman"/>
          <w:sz w:val="24"/>
          <w:szCs w:val="24"/>
          <w:highlight w:val="yellow"/>
        </w:rPr>
        <w:t>the</w:t>
      </w:r>
      <w:r>
        <w:rPr>
          <w:rFonts w:ascii="Times New Roman" w:hAnsi="Times New Roman" w:cs="Times New Roman"/>
          <w:sz w:val="24"/>
          <w:szCs w:val="24"/>
        </w:rPr>
        <w:t xml:space="preserve"> importance of social interactions in cognitive development. According to Vygotsky (1978)</w:t>
      </w:r>
      <w:r w:rsidR="0057029D">
        <w:rPr>
          <w:rFonts w:ascii="Times New Roman" w:hAnsi="Times New Roman" w:cs="Times New Roman"/>
          <w:sz w:val="24"/>
          <w:szCs w:val="24"/>
        </w:rPr>
        <w:t>,</w:t>
      </w:r>
      <w:r>
        <w:rPr>
          <w:rFonts w:ascii="Times New Roman" w:hAnsi="Times New Roman" w:cs="Times New Roman"/>
          <w:sz w:val="24"/>
          <w:szCs w:val="24"/>
        </w:rPr>
        <w:t xml:space="preserve"> learning occurs most effectively when students engage in meaningful interactions with more knowledgeable others, such as teachers. In the context of this study, teacher-student interactions in science subjects play a vital role in supporting students’ learning.</w:t>
      </w:r>
    </w:p>
    <w:p w14:paraId="1B4A185D" w14:textId="77777777" w:rsidR="00A73C70" w:rsidRDefault="00B5672C">
      <w:pPr>
        <w:pStyle w:val="Heading3"/>
        <w:spacing w:before="120" w:after="120" w:line="360" w:lineRule="auto"/>
        <w:jc w:val="both"/>
        <w:rPr>
          <w:rFonts w:ascii="Times New Roman" w:hAnsi="Times New Roman" w:cs="Times New Roman"/>
          <w:b/>
          <w:color w:val="auto"/>
          <w:sz w:val="24"/>
          <w:szCs w:val="24"/>
        </w:rPr>
      </w:pPr>
      <w:bookmarkStart w:id="4" w:name="_Toc187979007"/>
      <w:bookmarkStart w:id="5" w:name="_Toc201548712"/>
      <w:bookmarkStart w:id="6" w:name="_Toc201547034"/>
      <w:r>
        <w:rPr>
          <w:rFonts w:ascii="Times New Roman" w:hAnsi="Times New Roman" w:cs="Times New Roman"/>
          <w:b/>
          <w:color w:val="auto"/>
          <w:sz w:val="24"/>
          <w:szCs w:val="24"/>
        </w:rPr>
        <w:t>Bloom’s Taxonomy of Educational Objectives</w:t>
      </w:r>
      <w:bookmarkEnd w:id="4"/>
      <w:bookmarkEnd w:id="5"/>
      <w:bookmarkEnd w:id="6"/>
    </w:p>
    <w:p w14:paraId="04957231" w14:textId="2ACBBFBD"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Bloom’s Taxonomy was introduced in 1956 by an American educational psychologist</w:t>
      </w:r>
      <w:r w:rsidR="0057029D">
        <w:rPr>
          <w:rFonts w:ascii="Times New Roman" w:hAnsi="Times New Roman" w:cs="Times New Roman"/>
          <w:sz w:val="24"/>
          <w:szCs w:val="24"/>
        </w:rPr>
        <w:t>,</w:t>
      </w:r>
      <w:r>
        <w:rPr>
          <w:rFonts w:ascii="Times New Roman" w:hAnsi="Times New Roman" w:cs="Times New Roman"/>
          <w:sz w:val="24"/>
          <w:szCs w:val="24"/>
        </w:rPr>
        <w:t xml:space="preserve"> Benjamin Bloom</w:t>
      </w:r>
      <w:r w:rsidR="0057029D">
        <w:rPr>
          <w:rFonts w:ascii="Times New Roman" w:hAnsi="Times New Roman" w:cs="Times New Roman"/>
          <w:sz w:val="24"/>
          <w:szCs w:val="24"/>
        </w:rPr>
        <w:t>,</w:t>
      </w:r>
      <w:r>
        <w:rPr>
          <w:rFonts w:ascii="Times New Roman" w:hAnsi="Times New Roman" w:cs="Times New Roman"/>
          <w:sz w:val="24"/>
          <w:szCs w:val="24"/>
        </w:rPr>
        <w:t xml:space="preserve"> with the help of a team of collaborators. Bloom’s Taxonomy </w:t>
      </w:r>
      <w:proofErr w:type="spellStart"/>
      <w:r w:rsidR="0057029D" w:rsidRPr="00693C20">
        <w:rPr>
          <w:rFonts w:ascii="Times New Roman" w:hAnsi="Times New Roman" w:cs="Times New Roman"/>
          <w:sz w:val="24"/>
          <w:szCs w:val="24"/>
          <w:highlight w:val="yellow"/>
        </w:rPr>
        <w:t>organises</w:t>
      </w:r>
      <w:proofErr w:type="spellEnd"/>
      <w:r w:rsidR="0057029D" w:rsidRPr="00693C20">
        <w:rPr>
          <w:rFonts w:ascii="Times New Roman" w:hAnsi="Times New Roman" w:cs="Times New Roman"/>
          <w:sz w:val="24"/>
          <w:szCs w:val="24"/>
          <w:highlight w:val="yellow"/>
        </w:rPr>
        <w:t xml:space="preserve"> </w:t>
      </w:r>
      <w:r w:rsidRPr="00693C20">
        <w:rPr>
          <w:rFonts w:ascii="Times New Roman" w:hAnsi="Times New Roman" w:cs="Times New Roman"/>
          <w:sz w:val="24"/>
          <w:szCs w:val="24"/>
          <w:highlight w:val="yellow"/>
        </w:rPr>
        <w:t>learning</w:t>
      </w:r>
      <w:r>
        <w:rPr>
          <w:rFonts w:ascii="Times New Roman" w:hAnsi="Times New Roman" w:cs="Times New Roman"/>
          <w:sz w:val="24"/>
          <w:szCs w:val="24"/>
        </w:rPr>
        <w:t xml:space="preserve"> into three domains: cognitive (thinking and intellectual skills), affective (emotions and attitudes), and psychomotor (physical skills). The cognitive domain is divided into six hierarchical levels: remembering, understanding, applying, </w:t>
      </w:r>
      <w:proofErr w:type="spellStart"/>
      <w:r>
        <w:rPr>
          <w:rFonts w:ascii="Times New Roman" w:hAnsi="Times New Roman" w:cs="Times New Roman"/>
          <w:sz w:val="24"/>
          <w:szCs w:val="24"/>
        </w:rPr>
        <w:t>analysing</w:t>
      </w:r>
      <w:proofErr w:type="spellEnd"/>
      <w:r>
        <w:rPr>
          <w:rFonts w:ascii="Times New Roman" w:hAnsi="Times New Roman" w:cs="Times New Roman"/>
          <w:sz w:val="24"/>
          <w:szCs w:val="24"/>
        </w:rPr>
        <w:t>, evaluating, and creating (Bloom et al., 1956). These levels progress from basic recall of information to more complex cognitive tasks such as analysis, evaluation, and creation, providing a structured approach to curriculum and assessment that encourages higher-order thinking.</w:t>
      </w:r>
    </w:p>
    <w:p w14:paraId="744A836F"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One of the most essential strengths of Bloom’s Taxonomy is that it provides an inclusive framework. It gives a structured approach to developing learning objectives across various cognitive levels. That clarity helps teachers design and assess teacher-student interaction techniques focused on developing critical thinking and problem-solving skills in students. </w:t>
      </w:r>
    </w:p>
    <w:p w14:paraId="69A13E05"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However, there are also some criticisms of Bloom’s Taxonomy. </w:t>
      </w:r>
      <w:r>
        <w:rPr>
          <w:rFonts w:ascii="Times New Roman" w:hAnsi="Times New Roman" w:cs="Times New Roman"/>
          <w:sz w:val="24"/>
          <w:szCs w:val="24"/>
          <w:lang w:val="en-GB"/>
        </w:rPr>
        <w:t>T</w:t>
      </w:r>
      <w:r>
        <w:rPr>
          <w:rFonts w:ascii="Times New Roman" w:hAnsi="Times New Roman" w:cs="Times New Roman"/>
          <w:sz w:val="24"/>
          <w:szCs w:val="24"/>
        </w:rPr>
        <w:t xml:space="preserve">he Taxonomy itself is based on a very simplistic hierarchy. Learning is often complex and non-linear; hence, it is common for students to manifest more than one level of thinking at a time. This linear progression may not reflect the actual activities of learners in real-life contexts (Krathwohl, 2002). </w:t>
      </w:r>
    </w:p>
    <w:p w14:paraId="69D53A07"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theory is relevant to this study as it provides a framework for understanding how different levels of cognitive skills (ranging from basic recall to higher-order thinking) are fostered through teacher-student interactions. By examining how interaction techniques influence students’ ability to remember, understand, apply, </w:t>
      </w: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evaluate, and create in science subjects, the taxonomy helps us to assess the effectiveness of teaching strategies in promoting deeper learning and improved academic performance in science.</w:t>
      </w:r>
    </w:p>
    <w:p w14:paraId="3420142E" w14:textId="77777777" w:rsidR="00A73C70" w:rsidRDefault="00B5672C">
      <w:pPr>
        <w:pStyle w:val="Heading3"/>
        <w:spacing w:before="120" w:after="120" w:line="360" w:lineRule="auto"/>
        <w:jc w:val="both"/>
        <w:rPr>
          <w:rFonts w:ascii="Times New Roman" w:hAnsi="Times New Roman" w:cs="Times New Roman"/>
          <w:b/>
          <w:color w:val="auto"/>
          <w:sz w:val="24"/>
          <w:szCs w:val="24"/>
          <w:lang w:val="en-GB"/>
        </w:rPr>
      </w:pPr>
      <w:r>
        <w:rPr>
          <w:rFonts w:ascii="Times New Roman" w:hAnsi="Times New Roman" w:cs="Times New Roman"/>
          <w:b/>
          <w:color w:val="auto"/>
          <w:sz w:val="24"/>
          <w:szCs w:val="24"/>
          <w:lang w:val="en-GB"/>
        </w:rPr>
        <w:t>Related Literatures</w:t>
      </w:r>
    </w:p>
    <w:p w14:paraId="4DB3094B" w14:textId="1891019A"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Aga (2023) studied the challenges and </w:t>
      </w:r>
      <w:r w:rsidR="0057029D" w:rsidRPr="00693C20">
        <w:rPr>
          <w:rFonts w:ascii="Times New Roman" w:hAnsi="Times New Roman" w:cs="Times New Roman"/>
          <w:sz w:val="24"/>
          <w:szCs w:val="24"/>
          <w:highlight w:val="yellow"/>
        </w:rPr>
        <w:t xml:space="preserve">motivations </w:t>
      </w:r>
      <w:r w:rsidRPr="00693C20">
        <w:rPr>
          <w:rFonts w:ascii="Times New Roman" w:hAnsi="Times New Roman" w:cs="Times New Roman"/>
          <w:sz w:val="24"/>
          <w:szCs w:val="24"/>
          <w:highlight w:val="yellow"/>
        </w:rPr>
        <w:t>for teachers</w:t>
      </w:r>
      <w:r>
        <w:rPr>
          <w:rFonts w:ascii="Times New Roman" w:hAnsi="Times New Roman" w:cs="Times New Roman"/>
          <w:sz w:val="24"/>
          <w:szCs w:val="24"/>
        </w:rPr>
        <w:t xml:space="preserve"> transitioning to active learning spaces (ALSs). The teachers’ experiences were explored using grounded theory, resulting in three categories presenting what the teachers experienced as significant challenges when changing to ALSs. The categories are Engaging Students, Building Student Relations, and Developing Teaching Strategies. These categories were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to determine how the teachers handled the challenges and their motivation to use ALSs. The teachers needed to hold all three categories well to benefit from the ALSs, which motivated active learning and ALS use. However, poor handling of the challenges reduced the teachers’ motivation. </w:t>
      </w:r>
    </w:p>
    <w:p w14:paraId="68786141" w14:textId="732EF0BA" w:rsidR="00A73C70" w:rsidRDefault="00B5672C">
      <w:pPr>
        <w:spacing w:before="120" w:after="12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Menistie</w:t>
      </w:r>
      <w:proofErr w:type="spellEnd"/>
      <w:r>
        <w:rPr>
          <w:rFonts w:ascii="Times New Roman" w:hAnsi="Times New Roman" w:cs="Times New Roman"/>
          <w:sz w:val="24"/>
          <w:szCs w:val="24"/>
        </w:rPr>
        <w:t xml:space="preserve"> (2023) explored the practice and challenges of implementing active learning methods in </w:t>
      </w:r>
      <w:proofErr w:type="spellStart"/>
      <w:r>
        <w:rPr>
          <w:rFonts w:ascii="Times New Roman" w:hAnsi="Times New Roman" w:cs="Times New Roman"/>
          <w:sz w:val="24"/>
          <w:szCs w:val="24"/>
        </w:rPr>
        <w:t>Woldia</w:t>
      </w:r>
      <w:proofErr w:type="spellEnd"/>
      <w:r>
        <w:rPr>
          <w:rFonts w:ascii="Times New Roman" w:hAnsi="Times New Roman" w:cs="Times New Roman"/>
          <w:sz w:val="24"/>
          <w:szCs w:val="24"/>
        </w:rPr>
        <w:t xml:space="preserve"> Town Governmental Primary Schools. It was found that active learning practices in primary government schools were low. Also, there is a difference in perception of </w:t>
      </w:r>
      <w:proofErr w:type="spellStart"/>
      <w:r w:rsidR="0057029D" w:rsidRPr="00693C20">
        <w:rPr>
          <w:rFonts w:ascii="Times New Roman" w:hAnsi="Times New Roman" w:cs="Times New Roman"/>
          <w:sz w:val="24"/>
          <w:szCs w:val="24"/>
          <w:highlight w:val="yellow"/>
        </w:rPr>
        <w:t>utilisation</w:t>
      </w:r>
      <w:proofErr w:type="spellEnd"/>
      <w:r w:rsidR="0057029D" w:rsidRPr="00693C20">
        <w:rPr>
          <w:rFonts w:ascii="Times New Roman" w:hAnsi="Times New Roman" w:cs="Times New Roman"/>
          <w:sz w:val="24"/>
          <w:szCs w:val="24"/>
          <w:highlight w:val="yellow"/>
        </w:rPr>
        <w:t xml:space="preserve"> </w:t>
      </w:r>
      <w:r w:rsidRPr="00693C20">
        <w:rPr>
          <w:rFonts w:ascii="Times New Roman" w:hAnsi="Times New Roman" w:cs="Times New Roman"/>
          <w:sz w:val="24"/>
          <w:szCs w:val="24"/>
          <w:highlight w:val="yellow"/>
        </w:rPr>
        <w:t>of active</w:t>
      </w:r>
      <w:r>
        <w:rPr>
          <w:rFonts w:ascii="Times New Roman" w:hAnsi="Times New Roman" w:cs="Times New Roman"/>
          <w:sz w:val="24"/>
          <w:szCs w:val="24"/>
        </w:rPr>
        <w:t xml:space="preserve"> learning by the old-curricular-trained teachers and the newly curricular-trained teachers. The observed chief factors influencing active learning were students’ lack of interest, teachers and students preferring lectures instead of active learning, lack of teaching material, shortage of time, lack of continuous and/or sustainable training, and Classroom management. Furthermore, some teachers were assigned to teach subjects outside </w:t>
      </w:r>
      <w:r w:rsidRPr="00693C20">
        <w:rPr>
          <w:rFonts w:ascii="Times New Roman" w:hAnsi="Times New Roman" w:cs="Times New Roman"/>
          <w:sz w:val="24"/>
          <w:szCs w:val="24"/>
          <w:highlight w:val="yellow"/>
        </w:rPr>
        <w:t xml:space="preserve">their </w:t>
      </w:r>
      <w:proofErr w:type="spellStart"/>
      <w:r w:rsidR="0057029D" w:rsidRPr="00693C20">
        <w:rPr>
          <w:rFonts w:ascii="Times New Roman" w:hAnsi="Times New Roman" w:cs="Times New Roman"/>
          <w:sz w:val="24"/>
          <w:szCs w:val="24"/>
          <w:highlight w:val="yellow"/>
        </w:rPr>
        <w:t>specialisations</w:t>
      </w:r>
      <w:proofErr w:type="spellEnd"/>
      <w:r>
        <w:rPr>
          <w:rFonts w:ascii="Times New Roman" w:hAnsi="Times New Roman" w:cs="Times New Roman"/>
          <w:sz w:val="24"/>
          <w:szCs w:val="24"/>
        </w:rPr>
        <w:t xml:space="preserve">. </w:t>
      </w:r>
    </w:p>
    <w:p w14:paraId="6D37E0BD" w14:textId="6AD5FB1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Takele (2020) investigated the nature of the teaching-learning process in line with active learning methods and revealed significant challenges that hinder the implementation of these approaches in mathematics classes of upper primary schools. The standard methods used by the teachers were the questioning method, group work, gap lecture, cooperative learning, and individual work. The study found that Large class sizes, the amount of content to be covered, lack of instructional materials, lack of administrative support, and the fact that it took too much effort from teachers were the main challenges hindering the application of ALMs in the classrooms.</w:t>
      </w:r>
    </w:p>
    <w:p w14:paraId="13B5A29B" w14:textId="2E0E945F" w:rsidR="00A73C70" w:rsidRDefault="00B5672C">
      <w:pPr>
        <w:spacing w:before="120" w:after="12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Mamaile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Omodan</w:t>
      </w:r>
      <w:proofErr w:type="spellEnd"/>
      <w:r>
        <w:rPr>
          <w:rFonts w:ascii="Times New Roman" w:hAnsi="Times New Roman" w:cs="Times New Roman"/>
          <w:sz w:val="24"/>
          <w:szCs w:val="24"/>
        </w:rPr>
        <w:t xml:space="preserve"> (2023) explored challenges hindering teachers’ implementation of classroom management in schools. The findings highlighted large class sizes and insufficient parental involvement as key obstacles to effective classroom management. The study insisted on setting clear expectations and fostering a positive environment were noted as crucial solutions.</w:t>
      </w:r>
    </w:p>
    <w:p w14:paraId="3A2BD62C" w14:textId="50E30C44"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Le </w:t>
      </w:r>
      <w:r>
        <w:rPr>
          <w:rFonts w:ascii="Times New Roman" w:hAnsi="Times New Roman" w:cs="Times New Roman"/>
          <w:i/>
          <w:sz w:val="24"/>
          <w:szCs w:val="24"/>
        </w:rPr>
        <w:t>et al.</w:t>
      </w:r>
      <w:r>
        <w:rPr>
          <w:rFonts w:ascii="Times New Roman" w:hAnsi="Times New Roman" w:cs="Times New Roman"/>
          <w:sz w:val="24"/>
          <w:szCs w:val="24"/>
        </w:rPr>
        <w:t xml:space="preserve"> (2018) investigated collaborative learning (CL) practices with a focus on teacher and student-perceived obstacles to effective student collaboration. The study identified four common obstacles to collaboration: students’ lack of collaborative skills, free-riding, competence status, and friendship. Furthermore, the results showed three interrelated antecedents that contribute to these obstacles. Central to the antecedents is the strong focus of the teachers on the cognitive aspects of CL, which led the participating teachers to neglect the collaborative aspects of CL. These antecedents were demonstrated in the ways teachers set CL goals, provided instruction, and assessed student collaboration.</w:t>
      </w:r>
    </w:p>
    <w:p w14:paraId="3EC422DC" w14:textId="315A6199" w:rsidR="00A73C70" w:rsidRDefault="00B5672C">
      <w:pPr>
        <w:spacing w:before="120" w:after="120" w:line="360" w:lineRule="auto"/>
        <w:jc w:val="both"/>
        <w:rPr>
          <w:rFonts w:ascii="Times New Roman" w:hAnsi="Times New Roman" w:cs="Times New Roman"/>
          <w:b/>
          <w:bCs/>
          <w:sz w:val="24"/>
          <w:szCs w:val="24"/>
          <w:lang w:val="en-GB"/>
        </w:rPr>
      </w:pPr>
      <w:proofErr w:type="spellStart"/>
      <w:r>
        <w:rPr>
          <w:rFonts w:ascii="Times New Roman" w:hAnsi="Times New Roman" w:cs="Times New Roman"/>
          <w:sz w:val="24"/>
          <w:szCs w:val="24"/>
        </w:rPr>
        <w:t>Msuya</w:t>
      </w:r>
      <w:proofErr w:type="spellEnd"/>
      <w:r>
        <w:rPr>
          <w:rFonts w:ascii="Times New Roman" w:hAnsi="Times New Roman" w:cs="Times New Roman"/>
          <w:sz w:val="24"/>
          <w:szCs w:val="24"/>
        </w:rPr>
        <w:t xml:space="preserve"> (2022) explored the opportunities and challenges experienced by student-teachers during their Teaching Practice (TP) in various host institutions in Tanzania. The study found that there were some challenges that faced them, such as limited teaching and learning facilities, limited exposure to the use of Information and Communication Technology (ICT) as a pedagogical tool, and the overall limited infrastructural support for their stay in various host institutions. </w:t>
      </w:r>
      <w:r w:rsidR="0057029D" w:rsidRPr="00693C20">
        <w:rPr>
          <w:rFonts w:ascii="Times New Roman" w:hAnsi="Times New Roman" w:cs="Times New Roman"/>
          <w:sz w:val="24"/>
          <w:szCs w:val="24"/>
          <w:highlight w:val="yellow"/>
        </w:rPr>
        <w:t xml:space="preserve">In relation </w:t>
      </w:r>
      <w:r w:rsidRPr="00693C20">
        <w:rPr>
          <w:rFonts w:ascii="Times New Roman" w:hAnsi="Times New Roman" w:cs="Times New Roman"/>
          <w:sz w:val="24"/>
          <w:szCs w:val="24"/>
          <w:highlight w:val="yellow"/>
        </w:rPr>
        <w:t>to the study</w:t>
      </w:r>
      <w:r>
        <w:rPr>
          <w:rFonts w:ascii="Times New Roman" w:hAnsi="Times New Roman" w:cs="Times New Roman"/>
          <w:sz w:val="24"/>
          <w:szCs w:val="24"/>
        </w:rPr>
        <w:t>, all these limit teacher-student interactions in the class.</w:t>
      </w:r>
    </w:p>
    <w:p w14:paraId="057A39B4" w14:textId="77777777" w:rsidR="00A73C70" w:rsidRDefault="00B5672C">
      <w:pPr>
        <w:spacing w:before="120" w:after="120" w:line="360" w:lineRule="auto"/>
        <w:jc w:val="both"/>
        <w:rPr>
          <w:rFonts w:ascii="Times New Roman" w:eastAsia="SimSun" w:hAnsi="Times New Roman" w:cs="Times New Roman"/>
          <w:b/>
          <w:bCs/>
          <w:color w:val="000000"/>
          <w:sz w:val="24"/>
          <w:szCs w:val="24"/>
          <w:lang w:val="en-GB" w:eastAsia="zh-CN"/>
        </w:rPr>
      </w:pPr>
      <w:r>
        <w:rPr>
          <w:rFonts w:ascii="Times New Roman" w:hAnsi="Times New Roman" w:cs="Times New Roman"/>
          <w:b/>
          <w:bCs/>
          <w:sz w:val="24"/>
          <w:szCs w:val="24"/>
          <w:lang w:val="en-GB"/>
        </w:rPr>
        <w:t>Research Methodology</w:t>
      </w:r>
    </w:p>
    <w:p w14:paraId="3D045175" w14:textId="3918145C" w:rsidR="00A73C70" w:rsidRDefault="00B5672C">
      <w:pPr>
        <w:spacing w:before="120" w:after="120" w:line="360" w:lineRule="auto"/>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The study employed the </w:t>
      </w:r>
      <w:r>
        <w:rPr>
          <w:rFonts w:ascii="Times New Roman" w:eastAsia="SimSun" w:hAnsi="Times New Roman" w:cs="Times New Roman"/>
          <w:color w:val="000000"/>
          <w:sz w:val="24"/>
          <w:szCs w:val="24"/>
          <w:lang w:val="en-GB" w:eastAsia="zh-CN"/>
        </w:rPr>
        <w:t>mixed methods research</w:t>
      </w:r>
      <w:r>
        <w:rPr>
          <w:rFonts w:ascii="Times New Roman" w:eastAsia="SimSun" w:hAnsi="Times New Roman" w:cs="Times New Roman"/>
          <w:color w:val="000000"/>
          <w:sz w:val="24"/>
          <w:szCs w:val="24"/>
          <w:lang w:eastAsia="zh-CN"/>
        </w:rPr>
        <w:t xml:space="preserve"> approach </w:t>
      </w:r>
      <w:r w:rsidRPr="00693C20">
        <w:rPr>
          <w:rFonts w:ascii="Times New Roman" w:eastAsia="SimSun" w:hAnsi="Times New Roman" w:cs="Times New Roman"/>
          <w:color w:val="000000"/>
          <w:sz w:val="24"/>
          <w:szCs w:val="24"/>
          <w:highlight w:val="yellow"/>
          <w:lang w:eastAsia="zh-CN"/>
        </w:rPr>
        <w:t xml:space="preserve">under </w:t>
      </w:r>
      <w:r w:rsidR="0057029D" w:rsidRPr="00693C20">
        <w:rPr>
          <w:rFonts w:ascii="Times New Roman" w:eastAsia="SimSun" w:hAnsi="Times New Roman" w:cs="Times New Roman"/>
          <w:color w:val="000000"/>
          <w:sz w:val="24"/>
          <w:szCs w:val="24"/>
          <w:highlight w:val="yellow"/>
          <w:lang w:eastAsia="zh-CN"/>
        </w:rPr>
        <w:t xml:space="preserve">a </w:t>
      </w:r>
      <w:r w:rsidRPr="00693C20">
        <w:rPr>
          <w:rFonts w:ascii="Times New Roman" w:eastAsia="SimSun" w:hAnsi="Times New Roman" w:cs="Times New Roman"/>
          <w:color w:val="000000"/>
          <w:sz w:val="24"/>
          <w:szCs w:val="24"/>
          <w:highlight w:val="yellow"/>
          <w:lang w:eastAsia="zh-CN"/>
        </w:rPr>
        <w:t>convergent</w:t>
      </w:r>
      <w:r>
        <w:rPr>
          <w:rFonts w:ascii="Times New Roman" w:eastAsia="SimSun" w:hAnsi="Times New Roman" w:cs="Times New Roman"/>
          <w:color w:val="000000"/>
          <w:sz w:val="24"/>
          <w:szCs w:val="24"/>
          <w:lang w:eastAsia="zh-CN"/>
        </w:rPr>
        <w:t xml:space="preserve"> design.</w:t>
      </w:r>
      <w:r w:rsidR="0057029D">
        <w:rPr>
          <w:rFonts w:ascii="Times New Roman" w:eastAsia="SimSun" w:hAnsi="Times New Roman" w:cs="Times New Roman"/>
          <w:color w:val="000000"/>
          <w:sz w:val="24"/>
          <w:szCs w:val="24"/>
          <w:lang w:eastAsia="zh-CN"/>
        </w:rPr>
        <w:t xml:space="preserve"> </w:t>
      </w:r>
      <w:r>
        <w:rPr>
          <w:rFonts w:ascii="Times New Roman" w:eastAsia="SimSun" w:hAnsi="Times New Roman" w:cs="Times New Roman"/>
          <w:color w:val="000000"/>
          <w:sz w:val="24"/>
          <w:szCs w:val="24"/>
          <w:lang w:val="en-GB" w:eastAsia="zh-CN"/>
        </w:rPr>
        <w:t xml:space="preserve">It was further supported by </w:t>
      </w:r>
      <w:r w:rsidR="0057029D" w:rsidRPr="00693C20">
        <w:rPr>
          <w:rFonts w:ascii="Times New Roman" w:eastAsia="SimSun" w:hAnsi="Times New Roman" w:cs="Times New Roman"/>
          <w:color w:val="000000"/>
          <w:sz w:val="24"/>
          <w:szCs w:val="24"/>
          <w:highlight w:val="yellow"/>
          <w:lang w:val="en-GB" w:eastAsia="zh-CN"/>
        </w:rPr>
        <w:t xml:space="preserve">pragmatist </w:t>
      </w:r>
      <w:r w:rsidRPr="00693C20">
        <w:rPr>
          <w:rFonts w:ascii="Times New Roman" w:eastAsia="SimSun" w:hAnsi="Times New Roman" w:cs="Times New Roman"/>
          <w:color w:val="000000"/>
          <w:sz w:val="24"/>
          <w:szCs w:val="24"/>
          <w:highlight w:val="yellow"/>
          <w:lang w:val="en-GB" w:eastAsia="zh-CN"/>
        </w:rPr>
        <w:t>philosophy</w:t>
      </w:r>
      <w:r>
        <w:rPr>
          <w:rFonts w:ascii="Times New Roman" w:eastAsia="SimSun" w:hAnsi="Times New Roman" w:cs="Times New Roman"/>
          <w:color w:val="000000"/>
          <w:sz w:val="24"/>
          <w:szCs w:val="24"/>
          <w:lang w:val="en-GB" w:eastAsia="zh-CN"/>
        </w:rPr>
        <w:t xml:space="preserve"> </w:t>
      </w:r>
      <w:r w:rsidRPr="00693C20">
        <w:rPr>
          <w:rFonts w:ascii="Times New Roman" w:eastAsia="SimSun" w:hAnsi="Times New Roman" w:cs="Times New Roman"/>
          <w:color w:val="000000"/>
          <w:sz w:val="24"/>
          <w:szCs w:val="24"/>
          <w:highlight w:val="yellow"/>
          <w:lang w:val="en-GB" w:eastAsia="zh-CN"/>
        </w:rPr>
        <w:t xml:space="preserve">to </w:t>
      </w:r>
      <w:r w:rsidR="0057029D" w:rsidRPr="00693C20">
        <w:rPr>
          <w:rFonts w:ascii="Times New Roman" w:eastAsia="SimSun" w:hAnsi="Times New Roman" w:cs="Times New Roman"/>
          <w:color w:val="000000"/>
          <w:sz w:val="24"/>
          <w:szCs w:val="24"/>
          <w:highlight w:val="yellow"/>
          <w:lang w:val="en-GB" w:eastAsia="zh-CN"/>
        </w:rPr>
        <w:t xml:space="preserve">provide </w:t>
      </w:r>
      <w:r w:rsidRPr="00693C20">
        <w:rPr>
          <w:rFonts w:ascii="Times New Roman" w:eastAsia="SimSun" w:hAnsi="Times New Roman" w:cs="Times New Roman"/>
          <w:color w:val="000000"/>
          <w:sz w:val="24"/>
          <w:szCs w:val="24"/>
          <w:highlight w:val="yellow"/>
          <w:lang w:val="en-GB" w:eastAsia="zh-CN"/>
        </w:rPr>
        <w:t>comprehensive</w:t>
      </w:r>
      <w:r>
        <w:rPr>
          <w:rFonts w:ascii="Times New Roman" w:eastAsia="SimSun" w:hAnsi="Times New Roman" w:cs="Times New Roman"/>
          <w:color w:val="000000"/>
          <w:sz w:val="24"/>
          <w:szCs w:val="24"/>
          <w:lang w:val="en-GB" w:eastAsia="zh-CN"/>
        </w:rPr>
        <w:t xml:space="preserve"> information. </w:t>
      </w:r>
      <w:r>
        <w:rPr>
          <w:rFonts w:ascii="Times New Roman" w:eastAsia="SimSun" w:hAnsi="Times New Roman" w:cs="Times New Roman"/>
          <w:color w:val="000000"/>
          <w:sz w:val="24"/>
          <w:szCs w:val="24"/>
          <w:lang w:val="en-GB" w:eastAsia="zh-CN"/>
        </w:rPr>
        <w:lastRenderedPageBreak/>
        <w:t>Moreover, t</w:t>
      </w:r>
      <w:r>
        <w:rPr>
          <w:rFonts w:ascii="Times New Roman" w:eastAsia="SimSun" w:hAnsi="Times New Roman" w:cs="Times New Roman"/>
          <w:color w:val="000000"/>
          <w:sz w:val="24"/>
          <w:szCs w:val="24"/>
          <w:lang w:eastAsia="zh-CN"/>
        </w:rPr>
        <w:t xml:space="preserve">he target population </w:t>
      </w:r>
      <w:r>
        <w:rPr>
          <w:rFonts w:ascii="Times New Roman" w:eastAsia="SimSun" w:hAnsi="Times New Roman" w:cs="Times New Roman"/>
          <w:color w:val="000000"/>
          <w:sz w:val="24"/>
          <w:szCs w:val="24"/>
          <w:lang w:val="en-GB" w:eastAsia="zh-CN"/>
        </w:rPr>
        <w:t>of the study</w:t>
      </w:r>
      <w:r>
        <w:rPr>
          <w:rFonts w:ascii="Times New Roman" w:eastAsia="SimSun" w:hAnsi="Times New Roman" w:cs="Times New Roman"/>
          <w:color w:val="000000"/>
          <w:sz w:val="24"/>
          <w:szCs w:val="24"/>
          <w:lang w:eastAsia="zh-CN"/>
        </w:rPr>
        <w:t xml:space="preserve"> was </w:t>
      </w:r>
      <w:r>
        <w:rPr>
          <w:rFonts w:ascii="Times New Roman" w:eastAsia="SimSun" w:hAnsi="Times New Roman" w:cs="Times New Roman"/>
          <w:color w:val="000000"/>
          <w:sz w:val="24"/>
          <w:szCs w:val="24"/>
          <w:lang w:val="en-GB" w:eastAsia="zh-CN"/>
        </w:rPr>
        <w:t>4343 respondents in West A District</w:t>
      </w:r>
      <w:r w:rsidR="0057029D">
        <w:rPr>
          <w:rFonts w:ascii="Times New Roman" w:eastAsia="SimSun" w:hAnsi="Times New Roman" w:cs="Times New Roman"/>
          <w:color w:val="000000"/>
          <w:sz w:val="24"/>
          <w:szCs w:val="24"/>
          <w:lang w:val="en-GB" w:eastAsia="zh-CN"/>
        </w:rPr>
        <w:t>,</w:t>
      </w:r>
      <w:r>
        <w:rPr>
          <w:rFonts w:ascii="Times New Roman" w:eastAsia="SimSun" w:hAnsi="Times New Roman" w:cs="Times New Roman"/>
          <w:color w:val="000000"/>
          <w:sz w:val="24"/>
          <w:szCs w:val="24"/>
          <w:lang w:val="en-GB" w:eastAsia="zh-CN"/>
        </w:rPr>
        <w:t xml:space="preserve"> Zanzibar</w:t>
      </w:r>
      <w:r w:rsidR="009608B8">
        <w:rPr>
          <w:rFonts w:ascii="Times New Roman" w:eastAsia="SimSun" w:hAnsi="Times New Roman" w:cs="Times New Roman"/>
          <w:color w:val="000000"/>
          <w:sz w:val="24"/>
          <w:szCs w:val="24"/>
          <w:lang w:val="en-GB" w:eastAsia="zh-CN"/>
        </w:rPr>
        <w:t xml:space="preserve">, </w:t>
      </w:r>
      <w:r w:rsidR="009608B8" w:rsidRPr="009608B8">
        <w:rPr>
          <w:rFonts w:ascii="Times New Roman" w:eastAsia="SimSun" w:hAnsi="Times New Roman" w:cs="Times New Roman"/>
          <w:color w:val="000000"/>
          <w:sz w:val="24"/>
          <w:szCs w:val="24"/>
          <w:highlight w:val="yellow"/>
          <w:lang w:val="en-GB" w:eastAsia="zh-CN"/>
        </w:rPr>
        <w:t>Tanzania</w:t>
      </w:r>
      <w:r w:rsidRPr="009608B8">
        <w:rPr>
          <w:rFonts w:ascii="Times New Roman" w:eastAsia="SimSun" w:hAnsi="Times New Roman" w:cs="Times New Roman"/>
          <w:color w:val="000000"/>
          <w:sz w:val="24"/>
          <w:szCs w:val="24"/>
          <w:highlight w:val="yellow"/>
          <w:lang w:eastAsia="zh-CN"/>
        </w:rPr>
        <w:t>.</w:t>
      </w:r>
      <w:r>
        <w:rPr>
          <w:rFonts w:ascii="Times New Roman" w:eastAsia="SimSun" w:hAnsi="Times New Roman" w:cs="Times New Roman"/>
          <w:color w:val="000000"/>
          <w:sz w:val="24"/>
          <w:szCs w:val="24"/>
          <w:lang w:eastAsia="zh-CN"/>
        </w:rPr>
        <w:t xml:space="preserve"> </w:t>
      </w:r>
      <w:r>
        <w:rPr>
          <w:rFonts w:ascii="Times New Roman" w:eastAsia="SimSun" w:hAnsi="Times New Roman" w:cs="Times New Roman"/>
          <w:color w:val="000000"/>
          <w:sz w:val="24"/>
          <w:szCs w:val="24"/>
          <w:lang w:val="en-GB" w:eastAsia="zh-CN"/>
        </w:rPr>
        <w:t>Nine schools</w:t>
      </w:r>
      <w:r>
        <w:rPr>
          <w:rFonts w:ascii="Times New Roman" w:eastAsia="SimSun" w:hAnsi="Times New Roman" w:cs="Times New Roman"/>
          <w:color w:val="000000"/>
          <w:sz w:val="24"/>
          <w:szCs w:val="24"/>
          <w:lang w:eastAsia="zh-CN"/>
        </w:rPr>
        <w:t xml:space="preserve"> with </w:t>
      </w:r>
      <w:r>
        <w:rPr>
          <w:rFonts w:ascii="Times New Roman" w:eastAsia="SimSun" w:hAnsi="Times New Roman" w:cs="Times New Roman"/>
          <w:color w:val="000000"/>
          <w:sz w:val="24"/>
          <w:szCs w:val="24"/>
          <w:lang w:val="en-GB" w:eastAsia="zh-CN"/>
        </w:rPr>
        <w:t>4283 students</w:t>
      </w:r>
      <w:r>
        <w:rPr>
          <w:rFonts w:ascii="Times New Roman" w:eastAsia="SimSun" w:hAnsi="Times New Roman" w:cs="Times New Roman"/>
          <w:color w:val="000000"/>
          <w:sz w:val="24"/>
          <w:szCs w:val="24"/>
          <w:lang w:eastAsia="zh-CN"/>
        </w:rPr>
        <w:t xml:space="preserve"> were chosen from which </w:t>
      </w:r>
      <w:r>
        <w:rPr>
          <w:rFonts w:ascii="Times New Roman" w:eastAsia="SimSun" w:hAnsi="Times New Roman" w:cs="Times New Roman"/>
          <w:color w:val="000000"/>
          <w:sz w:val="24"/>
          <w:szCs w:val="24"/>
          <w:lang w:val="en-GB" w:eastAsia="zh-CN"/>
        </w:rPr>
        <w:t>90 students</w:t>
      </w:r>
      <w:r>
        <w:rPr>
          <w:rFonts w:ascii="Times New Roman" w:eastAsia="SimSun" w:hAnsi="Times New Roman" w:cs="Times New Roman"/>
          <w:color w:val="000000"/>
          <w:sz w:val="24"/>
          <w:szCs w:val="24"/>
          <w:lang w:eastAsia="zh-CN"/>
        </w:rPr>
        <w:t xml:space="preserve"> were </w:t>
      </w:r>
      <w:r>
        <w:rPr>
          <w:rFonts w:ascii="Times New Roman" w:eastAsia="SimSun" w:hAnsi="Times New Roman" w:cs="Times New Roman"/>
          <w:color w:val="000000"/>
          <w:sz w:val="24"/>
          <w:szCs w:val="24"/>
          <w:lang w:val="en-GB" w:eastAsia="zh-CN"/>
        </w:rPr>
        <w:t>purposively</w:t>
      </w:r>
      <w:r>
        <w:rPr>
          <w:rFonts w:ascii="Times New Roman" w:eastAsia="SimSun" w:hAnsi="Times New Roman" w:cs="Times New Roman"/>
          <w:color w:val="000000"/>
          <w:sz w:val="24"/>
          <w:szCs w:val="24"/>
          <w:lang w:eastAsia="zh-CN"/>
        </w:rPr>
        <w:t xml:space="preserve"> selected</w:t>
      </w:r>
      <w:r w:rsidR="0057029D">
        <w:rPr>
          <w:rFonts w:ascii="Times New Roman" w:eastAsia="SimSun" w:hAnsi="Times New Roman" w:cs="Times New Roman"/>
          <w:color w:val="000000"/>
          <w:sz w:val="24"/>
          <w:szCs w:val="24"/>
          <w:lang w:eastAsia="zh-CN"/>
        </w:rPr>
        <w:t>,</w:t>
      </w:r>
      <w:r>
        <w:rPr>
          <w:rFonts w:ascii="Times New Roman" w:eastAsia="SimSun" w:hAnsi="Times New Roman" w:cs="Times New Roman"/>
          <w:color w:val="000000"/>
          <w:sz w:val="24"/>
          <w:szCs w:val="24"/>
          <w:lang w:val="en-GB" w:eastAsia="zh-CN"/>
        </w:rPr>
        <w:t xml:space="preserve"> and 51 science subject teachers and 09 </w:t>
      </w:r>
      <w:r w:rsidR="0057029D" w:rsidRPr="00693C20">
        <w:rPr>
          <w:rFonts w:ascii="Times New Roman" w:eastAsia="SimSun" w:hAnsi="Times New Roman" w:cs="Times New Roman"/>
          <w:color w:val="000000"/>
          <w:sz w:val="24"/>
          <w:szCs w:val="24"/>
          <w:highlight w:val="yellow"/>
          <w:lang w:val="en-GB" w:eastAsia="zh-CN"/>
        </w:rPr>
        <w:t>head</w:t>
      </w:r>
      <w:r w:rsidR="0057029D">
        <w:rPr>
          <w:rFonts w:ascii="Times New Roman" w:eastAsia="SimSun" w:hAnsi="Times New Roman" w:cs="Times New Roman"/>
          <w:color w:val="000000"/>
          <w:sz w:val="24"/>
          <w:szCs w:val="24"/>
          <w:lang w:val="en-GB" w:eastAsia="zh-CN"/>
        </w:rPr>
        <w:t xml:space="preserve">s </w:t>
      </w:r>
      <w:r>
        <w:rPr>
          <w:rFonts w:ascii="Times New Roman" w:eastAsia="SimSun" w:hAnsi="Times New Roman" w:cs="Times New Roman"/>
          <w:color w:val="000000"/>
          <w:sz w:val="24"/>
          <w:szCs w:val="24"/>
          <w:lang w:val="en-GB" w:eastAsia="zh-CN"/>
        </w:rPr>
        <w:t>of schools were selected</w:t>
      </w:r>
      <w:r>
        <w:rPr>
          <w:rFonts w:ascii="Times New Roman" w:eastAsia="SimSun" w:hAnsi="Times New Roman" w:cs="Times New Roman"/>
          <w:color w:val="000000"/>
          <w:sz w:val="24"/>
          <w:szCs w:val="24"/>
          <w:lang w:eastAsia="zh-CN"/>
        </w:rPr>
        <w:t xml:space="preserve"> to constitute the actual sample. The study employed </w:t>
      </w:r>
      <w:r w:rsidR="0057029D" w:rsidRPr="00693C20">
        <w:rPr>
          <w:rFonts w:ascii="Times New Roman" w:eastAsia="SimSun" w:hAnsi="Times New Roman" w:cs="Times New Roman"/>
          <w:color w:val="000000"/>
          <w:sz w:val="24"/>
          <w:szCs w:val="24"/>
          <w:highlight w:val="yellow"/>
          <w:lang w:eastAsia="zh-CN"/>
        </w:rPr>
        <w:t>interviews</w:t>
      </w:r>
      <w:r w:rsidRPr="00693C20">
        <w:rPr>
          <w:rFonts w:ascii="Times New Roman" w:eastAsia="SimSun" w:hAnsi="Times New Roman" w:cs="Times New Roman"/>
          <w:color w:val="000000"/>
          <w:sz w:val="24"/>
          <w:szCs w:val="24"/>
          <w:highlight w:val="yellow"/>
          <w:lang w:val="en-GB" w:eastAsia="zh-CN"/>
        </w:rPr>
        <w:t>,</w:t>
      </w:r>
      <w:r>
        <w:rPr>
          <w:rFonts w:ascii="Times New Roman" w:eastAsia="SimSun" w:hAnsi="Times New Roman" w:cs="Times New Roman"/>
          <w:color w:val="000000"/>
          <w:sz w:val="24"/>
          <w:szCs w:val="24"/>
          <w:lang w:val="en-GB" w:eastAsia="zh-CN"/>
        </w:rPr>
        <w:t xml:space="preserve"> </w:t>
      </w:r>
      <w:r w:rsidR="0057029D" w:rsidRPr="00693C20">
        <w:rPr>
          <w:rFonts w:ascii="Times New Roman" w:eastAsia="SimSun" w:hAnsi="Times New Roman" w:cs="Times New Roman"/>
          <w:color w:val="000000"/>
          <w:sz w:val="24"/>
          <w:szCs w:val="24"/>
          <w:highlight w:val="yellow"/>
          <w:lang w:val="en-GB" w:eastAsia="zh-CN"/>
        </w:rPr>
        <w:t xml:space="preserve">questionnaires </w:t>
      </w:r>
      <w:r w:rsidRPr="00693C20">
        <w:rPr>
          <w:rFonts w:ascii="Times New Roman" w:eastAsia="SimSun" w:hAnsi="Times New Roman" w:cs="Times New Roman"/>
          <w:color w:val="000000"/>
          <w:sz w:val="24"/>
          <w:szCs w:val="24"/>
          <w:highlight w:val="yellow"/>
          <w:lang w:val="en-GB" w:eastAsia="zh-CN"/>
        </w:rPr>
        <w:t>and</w:t>
      </w:r>
      <w:r>
        <w:rPr>
          <w:rFonts w:ascii="Times New Roman" w:eastAsia="SimSun" w:hAnsi="Times New Roman" w:cs="Times New Roman"/>
          <w:color w:val="000000"/>
          <w:sz w:val="24"/>
          <w:szCs w:val="24"/>
          <w:lang w:val="en-GB" w:eastAsia="zh-CN"/>
        </w:rPr>
        <w:t xml:space="preserve"> </w:t>
      </w:r>
      <w:r w:rsidR="0057029D">
        <w:rPr>
          <w:rFonts w:ascii="Times New Roman" w:eastAsia="SimSun" w:hAnsi="Times New Roman" w:cs="Times New Roman"/>
          <w:color w:val="000000"/>
          <w:sz w:val="24"/>
          <w:szCs w:val="24"/>
          <w:lang w:val="en-GB" w:eastAsia="zh-CN"/>
        </w:rPr>
        <w:t>focus group discussion</w:t>
      </w:r>
      <w:r>
        <w:rPr>
          <w:rFonts w:ascii="Times New Roman" w:eastAsia="SimSun" w:hAnsi="Times New Roman" w:cs="Times New Roman"/>
          <w:color w:val="000000"/>
          <w:sz w:val="24"/>
          <w:szCs w:val="24"/>
          <w:lang w:eastAsia="zh-CN"/>
        </w:rPr>
        <w:t xml:space="preserve"> methods of data collection</w:t>
      </w:r>
      <w:r>
        <w:rPr>
          <w:rFonts w:ascii="Times New Roman" w:eastAsia="SimSun" w:hAnsi="Times New Roman" w:cs="Times New Roman"/>
          <w:color w:val="000000"/>
          <w:sz w:val="24"/>
          <w:szCs w:val="24"/>
          <w:lang w:val="en-GB" w:eastAsia="zh-CN"/>
        </w:rPr>
        <w:t xml:space="preserve">. </w:t>
      </w:r>
      <w:r>
        <w:rPr>
          <w:rFonts w:ascii="Times New Roman" w:eastAsia="Calibri-Bold" w:hAnsi="Times New Roman" w:cs="Times New Roman"/>
          <w:color w:val="000000"/>
          <w:sz w:val="24"/>
          <w:szCs w:val="24"/>
          <w:lang w:val="en-GB" w:eastAsia="zh-CN"/>
        </w:rPr>
        <w:t>Furthermore, t</w:t>
      </w:r>
      <w:r>
        <w:rPr>
          <w:rFonts w:ascii="Times New Roman" w:hAnsi="Times New Roman" w:cs="Times New Roman"/>
          <w:sz w:val="24"/>
          <w:szCs w:val="24"/>
        </w:rPr>
        <w:t>o ensure validity in this study, the supervisor was involved throughout all stages of the research to provide guidance and ensure alignment with the research objectives</w:t>
      </w:r>
      <w:r>
        <w:rPr>
          <w:rFonts w:ascii="Times New Roman" w:eastAsia="SimSun" w:hAnsi="Times New Roman" w:cs="Times New Roman"/>
          <w:color w:val="000000"/>
          <w:sz w:val="24"/>
          <w:szCs w:val="24"/>
          <w:lang w:eastAsia="zh-CN"/>
        </w:rPr>
        <w:t xml:space="preserve">. Also, </w:t>
      </w:r>
      <w:r>
        <w:rPr>
          <w:rFonts w:ascii="Times New Roman" w:eastAsia="Calibri" w:hAnsi="Times New Roman" w:cs="Times New Roman"/>
          <w:iCs/>
          <w:sz w:val="24"/>
          <w:szCs w:val="24"/>
        </w:rPr>
        <w:t xml:space="preserve">Cronbach's alpha technique </w:t>
      </w:r>
      <w:r>
        <w:rPr>
          <w:rFonts w:ascii="Times New Roman" w:eastAsia="SimSun" w:hAnsi="Times New Roman" w:cs="Times New Roman"/>
          <w:color w:val="000000"/>
          <w:sz w:val="24"/>
          <w:szCs w:val="24"/>
          <w:lang w:eastAsia="zh-CN"/>
        </w:rPr>
        <w:t>was used to ensure reliability</w:t>
      </w:r>
      <w:r>
        <w:rPr>
          <w:rFonts w:ascii="Times New Roman" w:eastAsia="SimSun" w:hAnsi="Times New Roman" w:cs="Times New Roman"/>
          <w:color w:val="000000"/>
          <w:sz w:val="24"/>
          <w:szCs w:val="24"/>
          <w:lang w:val="en-GB" w:eastAsia="zh-CN"/>
        </w:rPr>
        <w:t>. Qualitative data were analysed through content analysis by focusing on the frequency of the specific concepts and examining the relationship between different concepts. In</w:t>
      </w:r>
      <w:r>
        <w:rPr>
          <w:rFonts w:ascii="Times New Roman" w:eastAsia="SimSun" w:hAnsi="Times New Roman" w:cs="Times New Roman"/>
          <w:color w:val="000000"/>
          <w:sz w:val="24"/>
          <w:szCs w:val="24"/>
          <w:lang w:eastAsia="zh-CN"/>
        </w:rPr>
        <w:t xml:space="preserve"> questionnaires, data were </w:t>
      </w:r>
      <w:proofErr w:type="spellStart"/>
      <w:r w:rsidR="0057029D" w:rsidRPr="00693C20">
        <w:rPr>
          <w:rFonts w:ascii="Times New Roman" w:eastAsia="SimSun" w:hAnsi="Times New Roman" w:cs="Times New Roman"/>
          <w:color w:val="000000"/>
          <w:sz w:val="24"/>
          <w:szCs w:val="24"/>
          <w:highlight w:val="yellow"/>
          <w:lang w:eastAsia="zh-CN"/>
        </w:rPr>
        <w:t>analysed</w:t>
      </w:r>
      <w:proofErr w:type="spellEnd"/>
      <w:r w:rsidR="0057029D" w:rsidRPr="00693C20">
        <w:rPr>
          <w:rFonts w:ascii="Times New Roman" w:eastAsia="SimSun" w:hAnsi="Times New Roman" w:cs="Times New Roman"/>
          <w:color w:val="000000"/>
          <w:sz w:val="24"/>
          <w:szCs w:val="24"/>
          <w:highlight w:val="yellow"/>
          <w:lang w:eastAsia="zh-CN"/>
        </w:rPr>
        <w:t xml:space="preserve"> </w:t>
      </w:r>
      <w:r w:rsidRPr="00693C20">
        <w:rPr>
          <w:rFonts w:ascii="Times New Roman" w:eastAsia="SimSun" w:hAnsi="Times New Roman" w:cs="Times New Roman"/>
          <w:color w:val="000000"/>
          <w:sz w:val="24"/>
          <w:szCs w:val="24"/>
          <w:highlight w:val="yellow"/>
          <w:lang w:eastAsia="zh-CN"/>
        </w:rPr>
        <w:t>through</w:t>
      </w:r>
      <w:r>
        <w:rPr>
          <w:rFonts w:ascii="Times New Roman" w:eastAsia="SimSun" w:hAnsi="Times New Roman" w:cs="Times New Roman"/>
          <w:color w:val="000000"/>
          <w:sz w:val="24"/>
          <w:szCs w:val="24"/>
          <w:lang w:eastAsia="zh-CN"/>
        </w:rPr>
        <w:t xml:space="preserve"> the Statistical Package for Social Sciences (SPSS). The reliability test yielded </w:t>
      </w:r>
      <w:r w:rsidR="0057029D" w:rsidRPr="00693C20">
        <w:rPr>
          <w:rFonts w:ascii="Times New Roman" w:eastAsia="SimSun" w:hAnsi="Times New Roman" w:cs="Times New Roman"/>
          <w:color w:val="000000"/>
          <w:sz w:val="24"/>
          <w:szCs w:val="24"/>
          <w:highlight w:val="yellow"/>
          <w:lang w:eastAsia="zh-CN"/>
        </w:rPr>
        <w:t xml:space="preserve">a </w:t>
      </w:r>
      <w:r w:rsidRPr="00693C20">
        <w:rPr>
          <w:rFonts w:ascii="Times New Roman" w:eastAsia="SimSun" w:hAnsi="Times New Roman" w:cs="Times New Roman"/>
          <w:color w:val="000000"/>
          <w:sz w:val="24"/>
          <w:szCs w:val="24"/>
          <w:highlight w:val="yellow"/>
          <w:lang w:eastAsia="zh-CN"/>
        </w:rPr>
        <w:t>Cronbach’s</w:t>
      </w:r>
      <w:r>
        <w:rPr>
          <w:rFonts w:ascii="Times New Roman" w:eastAsia="SimSun" w:hAnsi="Times New Roman" w:cs="Times New Roman"/>
          <w:color w:val="000000"/>
          <w:sz w:val="24"/>
          <w:szCs w:val="24"/>
          <w:lang w:eastAsia="zh-CN"/>
        </w:rPr>
        <w:t xml:space="preserve"> Alpha of 0.8</w:t>
      </w:r>
      <w:r w:rsidR="0057029D">
        <w:rPr>
          <w:rFonts w:ascii="Times New Roman" w:eastAsia="SimSun" w:hAnsi="Times New Roman" w:cs="Times New Roman"/>
          <w:color w:val="000000"/>
          <w:sz w:val="24"/>
          <w:szCs w:val="24"/>
          <w:lang w:eastAsia="zh-CN"/>
        </w:rPr>
        <w:t>,</w:t>
      </w:r>
      <w:r>
        <w:rPr>
          <w:rFonts w:ascii="Times New Roman" w:eastAsia="SimSun" w:hAnsi="Times New Roman" w:cs="Times New Roman"/>
          <w:color w:val="000000"/>
          <w:sz w:val="24"/>
          <w:szCs w:val="24"/>
          <w:lang w:eastAsia="zh-CN"/>
        </w:rPr>
        <w:t xml:space="preserve"> which indicates that the questionnaire was appropriate for data collection. </w:t>
      </w:r>
      <w:r w:rsidR="0057029D" w:rsidRPr="00693C20">
        <w:rPr>
          <w:rFonts w:ascii="Times New Roman" w:eastAsia="SimSun" w:hAnsi="Times New Roman" w:cs="Times New Roman"/>
          <w:color w:val="000000"/>
          <w:sz w:val="24"/>
          <w:szCs w:val="24"/>
          <w:highlight w:val="yellow"/>
          <w:lang w:val="en-GB" w:eastAsia="zh-CN"/>
        </w:rPr>
        <w:t>Nevertheless</w:t>
      </w:r>
      <w:r w:rsidRPr="00693C20">
        <w:rPr>
          <w:rFonts w:ascii="Times New Roman" w:eastAsia="SimSun" w:hAnsi="Times New Roman" w:cs="Times New Roman"/>
          <w:color w:val="000000"/>
          <w:sz w:val="24"/>
          <w:szCs w:val="24"/>
          <w:highlight w:val="yellow"/>
          <w:lang w:val="en-GB" w:eastAsia="zh-CN"/>
        </w:rPr>
        <w:t>, t</w:t>
      </w:r>
      <w:r w:rsidRPr="00693C20">
        <w:rPr>
          <w:rFonts w:ascii="Times New Roman" w:eastAsia="SimSun" w:hAnsi="Times New Roman" w:cs="Times New Roman"/>
          <w:color w:val="000000"/>
          <w:sz w:val="24"/>
          <w:szCs w:val="24"/>
          <w:highlight w:val="yellow"/>
          <w:lang w:eastAsia="zh-CN"/>
        </w:rPr>
        <w:t>he</w:t>
      </w:r>
      <w:r>
        <w:rPr>
          <w:rFonts w:ascii="Times New Roman" w:eastAsia="SimSun" w:hAnsi="Times New Roman" w:cs="Times New Roman"/>
          <w:color w:val="000000"/>
          <w:sz w:val="24"/>
          <w:szCs w:val="24"/>
          <w:lang w:eastAsia="zh-CN"/>
        </w:rPr>
        <w:t xml:space="preserve"> study ensured </w:t>
      </w:r>
      <w:r w:rsidR="0057029D">
        <w:rPr>
          <w:rFonts w:ascii="Times New Roman" w:eastAsia="SimSun" w:hAnsi="Times New Roman" w:cs="Times New Roman"/>
          <w:color w:val="000000"/>
          <w:sz w:val="24"/>
          <w:szCs w:val="24"/>
          <w:lang w:eastAsia="zh-CN"/>
        </w:rPr>
        <w:t xml:space="preserve">the </w:t>
      </w:r>
      <w:r>
        <w:rPr>
          <w:rFonts w:ascii="Times New Roman" w:eastAsia="SimSun" w:hAnsi="Times New Roman" w:cs="Times New Roman"/>
          <w:color w:val="000000"/>
          <w:sz w:val="24"/>
          <w:szCs w:val="24"/>
          <w:lang w:eastAsia="zh-CN"/>
        </w:rPr>
        <w:t>confidentiality and privacy of participants</w:t>
      </w:r>
      <w:r w:rsidR="0057029D">
        <w:rPr>
          <w:rFonts w:ascii="Times New Roman" w:eastAsia="SimSun" w:hAnsi="Times New Roman" w:cs="Times New Roman"/>
          <w:color w:val="000000"/>
          <w:sz w:val="24"/>
          <w:szCs w:val="24"/>
          <w:lang w:eastAsia="zh-CN"/>
        </w:rPr>
        <w:t>.</w:t>
      </w:r>
      <w:r>
        <w:rPr>
          <w:rFonts w:ascii="Times New Roman" w:eastAsia="SimSun" w:hAnsi="Times New Roman" w:cs="Times New Roman"/>
          <w:color w:val="000000"/>
          <w:sz w:val="24"/>
          <w:szCs w:val="24"/>
          <w:lang w:eastAsia="zh-CN"/>
        </w:rPr>
        <w:t xml:space="preserve"> Moreover, the researcher obtained a research permit from </w:t>
      </w:r>
      <w:r w:rsidR="0057029D">
        <w:rPr>
          <w:rFonts w:ascii="Times New Roman" w:eastAsia="SimSun" w:hAnsi="Times New Roman" w:cs="Times New Roman"/>
          <w:color w:val="000000"/>
          <w:sz w:val="24"/>
          <w:szCs w:val="24"/>
          <w:lang w:eastAsia="zh-CN"/>
        </w:rPr>
        <w:t xml:space="preserve">the </w:t>
      </w:r>
      <w:r>
        <w:rPr>
          <w:rFonts w:ascii="Times New Roman" w:eastAsia="SimSun" w:hAnsi="Times New Roman" w:cs="Times New Roman"/>
          <w:color w:val="000000"/>
          <w:sz w:val="24"/>
          <w:szCs w:val="24"/>
          <w:lang w:val="en-GB" w:eastAsia="zh-CN"/>
        </w:rPr>
        <w:t>Zanzibar Research Committee.</w:t>
      </w:r>
      <w:r>
        <w:rPr>
          <w:rFonts w:ascii="Times New Roman" w:eastAsia="SimSun" w:hAnsi="Times New Roman" w:cs="Times New Roman"/>
          <w:color w:val="000000"/>
          <w:sz w:val="24"/>
          <w:szCs w:val="24"/>
          <w:lang w:eastAsia="zh-CN"/>
        </w:rPr>
        <w:t xml:space="preserve"> Voluntary participation was also ensured.</w:t>
      </w:r>
    </w:p>
    <w:p w14:paraId="69B5CFA4" w14:textId="74914CAB" w:rsidR="00A73C70" w:rsidRDefault="00DC3883">
      <w:pPr>
        <w:spacing w:before="120" w:after="120" w:line="360" w:lineRule="auto"/>
        <w:jc w:val="both"/>
        <w:rPr>
          <w:rFonts w:ascii="Times New Roman" w:eastAsia="SimSun" w:hAnsi="Times New Roman" w:cs="Times New Roman"/>
          <w:color w:val="000000"/>
          <w:sz w:val="24"/>
          <w:szCs w:val="24"/>
          <w:lang w:eastAsia="zh-CN"/>
        </w:rPr>
      </w:pPr>
      <w:r>
        <w:rPr>
          <w:rFonts w:ascii="Times New Roman" w:eastAsia="SimSun" w:hAnsi="Times New Roman" w:cs="Times New Roman"/>
          <w:b/>
          <w:bCs/>
          <w:color w:val="000000"/>
          <w:sz w:val="24"/>
          <w:szCs w:val="24"/>
          <w:lang w:val="en-GB" w:eastAsia="zh-CN"/>
        </w:rPr>
        <w:t>Result</w:t>
      </w:r>
      <w:r w:rsidR="00B5672C">
        <w:rPr>
          <w:rFonts w:ascii="Times New Roman" w:eastAsia="SimSun" w:hAnsi="Times New Roman" w:cs="Times New Roman"/>
          <w:b/>
          <w:bCs/>
          <w:color w:val="000000"/>
          <w:sz w:val="24"/>
          <w:szCs w:val="24"/>
          <w:lang w:val="en-GB" w:eastAsia="zh-CN"/>
        </w:rPr>
        <w:t xml:space="preserve"> and Discussion</w:t>
      </w:r>
    </w:p>
    <w:p w14:paraId="7EEBB41F" w14:textId="77777777" w:rsidR="00A73C70" w:rsidRDefault="00B5672C">
      <w:pPr>
        <w:pStyle w:val="Heading2"/>
        <w:spacing w:before="120" w:after="12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Teachers’ Challenges in Implementing Interactive Techniques in Science Subjects in Public Secondary Schools</w:t>
      </w:r>
    </w:p>
    <w:p w14:paraId="3369F888" w14:textId="6D25767A" w:rsidR="00A73C70" w:rsidRDefault="00B5672C">
      <w:pPr>
        <w:spacing w:before="120" w:after="120" w:line="360" w:lineRule="auto"/>
        <w:jc w:val="both"/>
        <w:rPr>
          <w:rFonts w:ascii="Times New Roman" w:eastAsia="Times New Roman" w:hAnsi="Times New Roman" w:cs="Times New Roman"/>
          <w:sz w:val="24"/>
          <w:szCs w:val="24"/>
        </w:rPr>
      </w:pPr>
      <w:r>
        <w:rPr>
          <w:rFonts w:ascii="Times New Roman" w:eastAsia="Times-Roman" w:hAnsi="Times New Roman" w:cs="Times New Roman"/>
          <w:sz w:val="24"/>
          <w:szCs w:val="24"/>
          <w:lang w:eastAsia="zh-CN"/>
        </w:rPr>
        <w:t xml:space="preserve">In order to obtain information relating to this objective, the researcher used a Questionnaire, Interviews and Focus Group Discussions as tools of data </w:t>
      </w:r>
      <w:r w:rsidR="0057029D" w:rsidRPr="00693C20">
        <w:rPr>
          <w:rFonts w:ascii="Times New Roman" w:eastAsia="Times-Roman" w:hAnsi="Times New Roman" w:cs="Times New Roman"/>
          <w:sz w:val="24"/>
          <w:szCs w:val="24"/>
          <w:highlight w:val="yellow"/>
          <w:lang w:eastAsia="zh-CN"/>
        </w:rPr>
        <w:t>collection</w:t>
      </w:r>
      <w:r w:rsidRPr="00693C20">
        <w:rPr>
          <w:rFonts w:ascii="Times New Roman" w:eastAsia="Times-Roman" w:hAnsi="Times New Roman" w:cs="Times New Roman"/>
          <w:sz w:val="24"/>
          <w:szCs w:val="24"/>
          <w:highlight w:val="yellow"/>
          <w:lang w:eastAsia="zh-CN"/>
        </w:rPr>
        <w:t>. In the</w:t>
      </w:r>
      <w:r>
        <w:rPr>
          <w:rFonts w:ascii="Times New Roman" w:eastAsia="Times-Roman" w:hAnsi="Times New Roman" w:cs="Times New Roman"/>
          <w:sz w:val="24"/>
          <w:szCs w:val="24"/>
          <w:lang w:eastAsia="zh-CN"/>
        </w:rPr>
        <w:t xml:space="preserve"> Questionnaire, the researcher posed a number of questions to the teachers (respondents); in interviews, the researcher obtained information from head teachers and in focus group discussions, the researcher </w:t>
      </w:r>
      <w:r w:rsidRPr="00693C20">
        <w:rPr>
          <w:rFonts w:ascii="Times New Roman" w:eastAsia="Times-Roman" w:hAnsi="Times New Roman" w:cs="Times New Roman"/>
          <w:sz w:val="24"/>
          <w:szCs w:val="24"/>
          <w:highlight w:val="yellow"/>
          <w:lang w:eastAsia="zh-CN"/>
        </w:rPr>
        <w:t>obtained</w:t>
      </w:r>
      <w:r>
        <w:rPr>
          <w:rFonts w:ascii="Times New Roman" w:eastAsia="Times-Roman" w:hAnsi="Times New Roman" w:cs="Times New Roman"/>
          <w:sz w:val="24"/>
          <w:szCs w:val="24"/>
          <w:lang w:eastAsia="zh-CN"/>
        </w:rPr>
        <w:t xml:space="preserve"> in-depth information from students.  The main request was to reveal </w:t>
      </w:r>
      <w:r>
        <w:rPr>
          <w:rFonts w:ascii="Times New Roman" w:eastAsia="Times New Roman" w:hAnsi="Times New Roman" w:cs="Times New Roman"/>
          <w:sz w:val="24"/>
          <w:szCs w:val="24"/>
        </w:rPr>
        <w:t>the main barriers towards effective interaction in the classroom.</w:t>
      </w:r>
    </w:p>
    <w:p w14:paraId="14A0FEFE" w14:textId="7EF5C58B" w:rsidR="00A73C70" w:rsidRDefault="00B5672C">
      <w:pPr>
        <w:spacing w:before="120" w:after="12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The findings in Table </w:t>
      </w:r>
      <w:r>
        <w:rPr>
          <w:rFonts w:ascii="Times New Roman" w:hAnsi="Times New Roman" w:cs="Times New Roman"/>
          <w:sz w:val="24"/>
          <w:szCs w:val="24"/>
          <w:lang w:val="en-GB"/>
        </w:rPr>
        <w:t>1</w:t>
      </w:r>
      <w:r>
        <w:rPr>
          <w:rFonts w:ascii="Times New Roman" w:hAnsi="Times New Roman" w:cs="Times New Roman"/>
          <w:sz w:val="24"/>
          <w:szCs w:val="24"/>
        </w:rPr>
        <w:t xml:space="preserve"> show that teachers in Zanzibar face several challenges when implementing teacher-student interaction techniques, with the most common being limited resources such as teaching materials and technology (74.5%), large class sizes (68.6%), and time constraints related to syllabus coverage (64.7%). Additionally, over half of the teachers reported a lack of training or professional development (56.9%) and low student participation or interest (52.9%) as significant obstacles, while nearly half also cited poor classroom layout as a challenge. </w:t>
      </w:r>
    </w:p>
    <w:p w14:paraId="7F6318A8" w14:textId="77777777" w:rsidR="00A73C70" w:rsidRDefault="00B5672C">
      <w:pPr>
        <w:pStyle w:val="Heading2"/>
        <w:spacing w:before="120" w:after="120" w:line="360" w:lineRule="auto"/>
        <w:jc w:val="both"/>
        <w:rPr>
          <w:rFonts w:ascii="Times New Roman" w:hAnsi="Times New Roman" w:cs="Times New Roman"/>
          <w:b/>
          <w:color w:val="auto"/>
          <w:sz w:val="24"/>
          <w:szCs w:val="24"/>
        </w:rPr>
      </w:pPr>
      <w:bookmarkStart w:id="7" w:name="_Toc201548785"/>
      <w:bookmarkStart w:id="8" w:name="_Toc201547112"/>
      <w:r>
        <w:rPr>
          <w:rFonts w:ascii="Times New Roman" w:hAnsi="Times New Roman" w:cs="Times New Roman"/>
          <w:b/>
          <w:color w:val="auto"/>
          <w:sz w:val="24"/>
          <w:szCs w:val="24"/>
        </w:rPr>
        <w:lastRenderedPageBreak/>
        <w:t xml:space="preserve">Table </w:t>
      </w:r>
      <w:r>
        <w:rPr>
          <w:rFonts w:ascii="Times New Roman" w:hAnsi="Times New Roman" w:cs="Times New Roman"/>
          <w:b/>
          <w:color w:val="auto"/>
          <w:sz w:val="24"/>
          <w:szCs w:val="24"/>
          <w:lang w:val="en-GB"/>
        </w:rPr>
        <w:t>1</w:t>
      </w:r>
      <w:r>
        <w:rPr>
          <w:rFonts w:ascii="Times New Roman" w:hAnsi="Times New Roman" w:cs="Times New Roman"/>
          <w:b/>
          <w:color w:val="auto"/>
          <w:sz w:val="24"/>
          <w:szCs w:val="24"/>
        </w:rPr>
        <w:t>: Teachers’ Challenges in Implementing Teacher-Student Interaction Techniques in Science Subjects in Public Secondary Schools</w:t>
      </w:r>
      <w:bookmarkEnd w:id="7"/>
      <w:bookmarkEnd w:id="8"/>
    </w:p>
    <w:p w14:paraId="17B5E2B0" w14:textId="35A86A32" w:rsidR="00A73C70" w:rsidRDefault="00B5672C">
      <w:pPr>
        <w:pStyle w:val="Heading1"/>
        <w:spacing w:before="120" w:after="120" w:line="360" w:lineRule="auto"/>
        <w:jc w:val="both"/>
        <w:rPr>
          <w:rFonts w:ascii="Times New Roman" w:eastAsia="Times New Roman" w:hAnsi="Times New Roman" w:cs="Times New Roman"/>
          <w:color w:val="auto"/>
          <w:sz w:val="24"/>
          <w:szCs w:val="24"/>
        </w:rPr>
      </w:pPr>
      <w:bookmarkStart w:id="9" w:name="_Toc201547113"/>
      <w:bookmarkStart w:id="10" w:name="_Toc201548786"/>
      <w:r>
        <w:rPr>
          <w:rFonts w:ascii="Times New Roman" w:eastAsia="Times New Roman" w:hAnsi="Times New Roman" w:cs="Times New Roman"/>
          <w:color w:val="auto"/>
          <w:sz w:val="24"/>
          <w:szCs w:val="24"/>
        </w:rPr>
        <w:t xml:space="preserve">What do you consider </w:t>
      </w:r>
      <w:r w:rsidR="0057029D" w:rsidRPr="00693C20">
        <w:rPr>
          <w:rFonts w:ascii="Times New Roman" w:eastAsia="Times New Roman" w:hAnsi="Times New Roman" w:cs="Times New Roman"/>
          <w:color w:val="auto"/>
          <w:sz w:val="24"/>
          <w:szCs w:val="24"/>
          <w:highlight w:val="yellow"/>
        </w:rPr>
        <w:t xml:space="preserve">to be </w:t>
      </w:r>
      <w:r w:rsidRPr="00693C20">
        <w:rPr>
          <w:rFonts w:ascii="Times New Roman" w:eastAsia="Times New Roman" w:hAnsi="Times New Roman" w:cs="Times New Roman"/>
          <w:color w:val="auto"/>
          <w:sz w:val="24"/>
          <w:szCs w:val="24"/>
          <w:highlight w:val="yellow"/>
        </w:rPr>
        <w:t>the main</w:t>
      </w:r>
      <w:r>
        <w:rPr>
          <w:rFonts w:ascii="Times New Roman" w:eastAsia="Times New Roman" w:hAnsi="Times New Roman" w:cs="Times New Roman"/>
          <w:color w:val="auto"/>
          <w:sz w:val="24"/>
          <w:szCs w:val="24"/>
        </w:rPr>
        <w:t xml:space="preserve"> barriers to effective interaction in your classroom?</w:t>
      </w:r>
      <w:bookmarkEnd w:id="9"/>
      <w:bookmarkEnd w:id="10"/>
    </w:p>
    <w:tbl>
      <w:tblPr>
        <w:tblStyle w:val="LightShading"/>
        <w:tblW w:w="0" w:type="auto"/>
        <w:tblLook w:val="04A0" w:firstRow="1" w:lastRow="0" w:firstColumn="1" w:lastColumn="0" w:noHBand="0" w:noVBand="1"/>
      </w:tblPr>
      <w:tblGrid>
        <w:gridCol w:w="5783"/>
        <w:gridCol w:w="1310"/>
        <w:gridCol w:w="1808"/>
      </w:tblGrid>
      <w:tr w:rsidR="00A73C70" w14:paraId="327F4E57" w14:textId="77777777" w:rsidTr="00A73C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83" w:type="dxa"/>
          </w:tcPr>
          <w:p w14:paraId="37C644F1"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bCs w:val="0"/>
                <w:sz w:val="24"/>
                <w:szCs w:val="24"/>
              </w:rPr>
              <w:t>Challenge</w:t>
            </w:r>
          </w:p>
        </w:tc>
        <w:tc>
          <w:tcPr>
            <w:tcW w:w="1305" w:type="dxa"/>
          </w:tcPr>
          <w:p w14:paraId="4C4FA492" w14:textId="77777777" w:rsidR="00A73C70" w:rsidRDefault="00B5672C">
            <w:pPr>
              <w:spacing w:before="120"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val="0"/>
                <w:sz w:val="24"/>
                <w:szCs w:val="24"/>
              </w:rPr>
              <w:t>Frequency</w:t>
            </w:r>
          </w:p>
        </w:tc>
        <w:tc>
          <w:tcPr>
            <w:tcW w:w="1808" w:type="dxa"/>
          </w:tcPr>
          <w:p w14:paraId="266958C5" w14:textId="77777777" w:rsidR="00A73C70" w:rsidRDefault="00B5672C">
            <w:pPr>
              <w:spacing w:before="120"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Percentage (%)</w:t>
            </w:r>
          </w:p>
        </w:tc>
      </w:tr>
      <w:tr w:rsidR="00A73C70" w14:paraId="556FB6F4" w14:textId="77777777" w:rsidTr="00A73C70">
        <w:tc>
          <w:tcPr>
            <w:cnfStyle w:val="001000000000" w:firstRow="0" w:lastRow="0" w:firstColumn="1" w:lastColumn="0" w:oddVBand="0" w:evenVBand="0" w:oddHBand="0" w:evenHBand="0" w:firstRowFirstColumn="0" w:firstRowLastColumn="0" w:lastRowFirstColumn="0" w:lastRowLastColumn="0"/>
            <w:tcW w:w="5783" w:type="dxa"/>
            <w:tcBorders>
              <w:left w:val="nil"/>
              <w:right w:val="nil"/>
            </w:tcBorders>
          </w:tcPr>
          <w:p w14:paraId="58ED321A" w14:textId="77777777" w:rsidR="00A73C70" w:rsidRDefault="00B5672C">
            <w:pPr>
              <w:spacing w:before="120" w:after="120" w:line="360" w:lineRule="auto"/>
              <w:jc w:val="both"/>
              <w:rPr>
                <w:rFonts w:ascii="Times New Roman" w:hAnsi="Times New Roman" w:cs="Times New Roman"/>
                <w:b w:val="0"/>
                <w:sz w:val="24"/>
                <w:szCs w:val="24"/>
              </w:rPr>
            </w:pPr>
            <w:r>
              <w:rPr>
                <w:rFonts w:ascii="Times New Roman" w:hAnsi="Times New Roman" w:cs="Times New Roman"/>
                <w:b w:val="0"/>
                <w:sz w:val="24"/>
                <w:szCs w:val="24"/>
              </w:rPr>
              <w:t>Limited resources (e.g., teaching materials, technology)</w:t>
            </w:r>
          </w:p>
        </w:tc>
        <w:tc>
          <w:tcPr>
            <w:tcW w:w="1305" w:type="dxa"/>
            <w:tcBorders>
              <w:right w:val="nil"/>
            </w:tcBorders>
          </w:tcPr>
          <w:p w14:paraId="1EA7E8C3" w14:textId="77777777" w:rsidR="00A73C70" w:rsidRDefault="00B5672C">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38</w:t>
            </w:r>
          </w:p>
        </w:tc>
        <w:tc>
          <w:tcPr>
            <w:tcW w:w="1808" w:type="dxa"/>
            <w:tcBorders>
              <w:right w:val="nil"/>
            </w:tcBorders>
          </w:tcPr>
          <w:p w14:paraId="2A994819" w14:textId="77777777" w:rsidR="00A73C70" w:rsidRDefault="00B5672C">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74.5</w:t>
            </w:r>
          </w:p>
        </w:tc>
      </w:tr>
      <w:tr w:rsidR="00A73C70" w14:paraId="191FDF4C" w14:textId="77777777" w:rsidTr="00A73C70">
        <w:tc>
          <w:tcPr>
            <w:cnfStyle w:val="001000000000" w:firstRow="0" w:lastRow="0" w:firstColumn="1" w:lastColumn="0" w:oddVBand="0" w:evenVBand="0" w:oddHBand="0" w:evenHBand="0" w:firstRowFirstColumn="0" w:firstRowLastColumn="0" w:lastRowFirstColumn="0" w:lastRowLastColumn="0"/>
            <w:tcW w:w="5783" w:type="dxa"/>
          </w:tcPr>
          <w:p w14:paraId="39CAA09B" w14:textId="77777777" w:rsidR="00A73C70" w:rsidRDefault="00B5672C">
            <w:pPr>
              <w:spacing w:before="120" w:after="120" w:line="360" w:lineRule="auto"/>
              <w:jc w:val="both"/>
              <w:rPr>
                <w:rFonts w:ascii="Times New Roman" w:hAnsi="Times New Roman" w:cs="Times New Roman"/>
                <w:b w:val="0"/>
                <w:sz w:val="24"/>
                <w:szCs w:val="24"/>
              </w:rPr>
            </w:pPr>
            <w:r>
              <w:rPr>
                <w:rFonts w:ascii="Times New Roman" w:hAnsi="Times New Roman" w:cs="Times New Roman"/>
                <w:b w:val="0"/>
                <w:sz w:val="24"/>
                <w:szCs w:val="24"/>
              </w:rPr>
              <w:t>Large class sizes make it hard to engage everyone</w:t>
            </w:r>
          </w:p>
        </w:tc>
        <w:tc>
          <w:tcPr>
            <w:tcW w:w="1305" w:type="dxa"/>
          </w:tcPr>
          <w:p w14:paraId="2D803EB7" w14:textId="77777777" w:rsidR="00A73C70" w:rsidRDefault="00B5672C">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35</w:t>
            </w:r>
          </w:p>
        </w:tc>
        <w:tc>
          <w:tcPr>
            <w:tcW w:w="1808" w:type="dxa"/>
          </w:tcPr>
          <w:p w14:paraId="2BF2B53E" w14:textId="77777777" w:rsidR="00A73C70" w:rsidRDefault="00B5672C">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68.6</w:t>
            </w:r>
          </w:p>
        </w:tc>
      </w:tr>
      <w:tr w:rsidR="00A73C70" w14:paraId="71E2D5BB" w14:textId="77777777" w:rsidTr="00A73C70">
        <w:trPr>
          <w:trHeight w:val="531"/>
        </w:trPr>
        <w:tc>
          <w:tcPr>
            <w:cnfStyle w:val="001000000000" w:firstRow="0" w:lastRow="0" w:firstColumn="1" w:lastColumn="0" w:oddVBand="0" w:evenVBand="0" w:oddHBand="0" w:evenHBand="0" w:firstRowFirstColumn="0" w:firstRowLastColumn="0" w:lastRowFirstColumn="0" w:lastRowLastColumn="0"/>
            <w:tcW w:w="5783" w:type="dxa"/>
            <w:tcBorders>
              <w:left w:val="nil"/>
              <w:right w:val="nil"/>
            </w:tcBorders>
          </w:tcPr>
          <w:p w14:paraId="76C61CEE" w14:textId="77777777" w:rsidR="00A73C70" w:rsidRDefault="00B5672C">
            <w:pPr>
              <w:spacing w:before="120" w:after="120" w:line="360" w:lineRule="auto"/>
              <w:jc w:val="both"/>
              <w:rPr>
                <w:rFonts w:ascii="Times New Roman" w:hAnsi="Times New Roman" w:cs="Times New Roman"/>
                <w:b w:val="0"/>
                <w:sz w:val="24"/>
                <w:szCs w:val="24"/>
              </w:rPr>
            </w:pPr>
            <w:r>
              <w:rPr>
                <w:rFonts w:ascii="Times New Roman" w:hAnsi="Times New Roman" w:cs="Times New Roman"/>
                <w:b w:val="0"/>
                <w:sz w:val="24"/>
                <w:szCs w:val="24"/>
              </w:rPr>
              <w:t>Time constraints and syllabus coverage</w:t>
            </w:r>
          </w:p>
        </w:tc>
        <w:tc>
          <w:tcPr>
            <w:tcW w:w="1305" w:type="dxa"/>
            <w:tcBorders>
              <w:right w:val="nil"/>
            </w:tcBorders>
          </w:tcPr>
          <w:p w14:paraId="2950CAC0" w14:textId="77777777" w:rsidR="00A73C70" w:rsidRDefault="00B5672C">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w:t>
            </w:r>
          </w:p>
        </w:tc>
        <w:tc>
          <w:tcPr>
            <w:tcW w:w="1808" w:type="dxa"/>
            <w:tcBorders>
              <w:right w:val="nil"/>
            </w:tcBorders>
          </w:tcPr>
          <w:p w14:paraId="1B7EFDFF" w14:textId="77777777" w:rsidR="00A73C70" w:rsidRDefault="00B5672C">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64.7</w:t>
            </w:r>
          </w:p>
        </w:tc>
      </w:tr>
      <w:tr w:rsidR="00A73C70" w14:paraId="5DD7302D" w14:textId="77777777" w:rsidTr="00A73C70">
        <w:tc>
          <w:tcPr>
            <w:cnfStyle w:val="001000000000" w:firstRow="0" w:lastRow="0" w:firstColumn="1" w:lastColumn="0" w:oddVBand="0" w:evenVBand="0" w:oddHBand="0" w:evenHBand="0" w:firstRowFirstColumn="0" w:firstRowLastColumn="0" w:lastRowFirstColumn="0" w:lastRowLastColumn="0"/>
            <w:tcW w:w="5783" w:type="dxa"/>
          </w:tcPr>
          <w:p w14:paraId="262E6CAF" w14:textId="77777777" w:rsidR="00A73C70" w:rsidRDefault="00B5672C">
            <w:pPr>
              <w:spacing w:before="120" w:after="120" w:line="360" w:lineRule="auto"/>
              <w:jc w:val="both"/>
              <w:rPr>
                <w:rFonts w:ascii="Times New Roman" w:hAnsi="Times New Roman" w:cs="Times New Roman"/>
                <w:b w:val="0"/>
                <w:sz w:val="24"/>
                <w:szCs w:val="24"/>
              </w:rPr>
            </w:pPr>
            <w:r>
              <w:rPr>
                <w:rFonts w:ascii="Times New Roman" w:hAnsi="Times New Roman" w:cs="Times New Roman"/>
                <w:b w:val="0"/>
                <w:sz w:val="24"/>
                <w:szCs w:val="24"/>
              </w:rPr>
              <w:t>Lack of training or professional development</w:t>
            </w:r>
          </w:p>
        </w:tc>
        <w:tc>
          <w:tcPr>
            <w:tcW w:w="1305" w:type="dxa"/>
          </w:tcPr>
          <w:p w14:paraId="5E0C31E4" w14:textId="77777777" w:rsidR="00A73C70" w:rsidRDefault="00B5672C">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29  </w:t>
            </w:r>
          </w:p>
        </w:tc>
        <w:tc>
          <w:tcPr>
            <w:tcW w:w="1808" w:type="dxa"/>
          </w:tcPr>
          <w:p w14:paraId="14E2DA23" w14:textId="77777777" w:rsidR="00A73C70" w:rsidRDefault="00B5672C">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56.9</w:t>
            </w:r>
          </w:p>
        </w:tc>
      </w:tr>
      <w:tr w:rsidR="00A73C70" w14:paraId="27AF2CBE" w14:textId="77777777" w:rsidTr="00A73C70">
        <w:tc>
          <w:tcPr>
            <w:cnfStyle w:val="001000000000" w:firstRow="0" w:lastRow="0" w:firstColumn="1" w:lastColumn="0" w:oddVBand="0" w:evenVBand="0" w:oddHBand="0" w:evenHBand="0" w:firstRowFirstColumn="0" w:firstRowLastColumn="0" w:lastRowFirstColumn="0" w:lastRowLastColumn="0"/>
            <w:tcW w:w="5783" w:type="dxa"/>
            <w:tcBorders>
              <w:left w:val="nil"/>
              <w:right w:val="nil"/>
            </w:tcBorders>
          </w:tcPr>
          <w:p w14:paraId="236028C8" w14:textId="77777777" w:rsidR="00A73C70" w:rsidRDefault="00B5672C">
            <w:pPr>
              <w:spacing w:before="120" w:after="120" w:line="360" w:lineRule="auto"/>
              <w:jc w:val="both"/>
              <w:rPr>
                <w:rFonts w:ascii="Times New Roman" w:hAnsi="Times New Roman" w:cs="Times New Roman"/>
                <w:b w:val="0"/>
                <w:sz w:val="24"/>
                <w:szCs w:val="24"/>
              </w:rPr>
            </w:pPr>
            <w:r>
              <w:rPr>
                <w:rFonts w:ascii="Times New Roman" w:hAnsi="Times New Roman" w:cs="Times New Roman"/>
                <w:b w:val="0"/>
                <w:sz w:val="24"/>
                <w:szCs w:val="24"/>
              </w:rPr>
              <w:t>Lack of student participation or interest</w:t>
            </w:r>
          </w:p>
        </w:tc>
        <w:tc>
          <w:tcPr>
            <w:tcW w:w="1305" w:type="dxa"/>
            <w:tcBorders>
              <w:right w:val="nil"/>
            </w:tcBorders>
          </w:tcPr>
          <w:p w14:paraId="3B0952DA" w14:textId="77777777" w:rsidR="00A73C70" w:rsidRDefault="00B5672C">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w:t>
            </w:r>
          </w:p>
        </w:tc>
        <w:tc>
          <w:tcPr>
            <w:tcW w:w="1808" w:type="dxa"/>
            <w:tcBorders>
              <w:right w:val="nil"/>
            </w:tcBorders>
          </w:tcPr>
          <w:p w14:paraId="6FBC58FF" w14:textId="77777777" w:rsidR="00A73C70" w:rsidRDefault="00B5672C">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52.9</w:t>
            </w:r>
          </w:p>
        </w:tc>
      </w:tr>
      <w:tr w:rsidR="00A73C70" w14:paraId="3A46CF19" w14:textId="77777777" w:rsidTr="00A73C70">
        <w:tc>
          <w:tcPr>
            <w:cnfStyle w:val="001000000000" w:firstRow="0" w:lastRow="0" w:firstColumn="1" w:lastColumn="0" w:oddVBand="0" w:evenVBand="0" w:oddHBand="0" w:evenHBand="0" w:firstRowFirstColumn="0" w:firstRowLastColumn="0" w:lastRowFirstColumn="0" w:lastRowLastColumn="0"/>
            <w:tcW w:w="5783" w:type="dxa"/>
          </w:tcPr>
          <w:p w14:paraId="0654437A" w14:textId="77777777" w:rsidR="00A73C70" w:rsidRDefault="00B5672C">
            <w:pPr>
              <w:spacing w:before="120" w:after="120" w:line="360" w:lineRule="auto"/>
              <w:jc w:val="both"/>
              <w:rPr>
                <w:rFonts w:ascii="Times New Roman" w:hAnsi="Times New Roman" w:cs="Times New Roman"/>
                <w:b w:val="0"/>
                <w:sz w:val="24"/>
                <w:szCs w:val="24"/>
              </w:rPr>
            </w:pPr>
            <w:r>
              <w:rPr>
                <w:rFonts w:ascii="Times New Roman" w:hAnsi="Times New Roman" w:cs="Times New Roman"/>
                <w:b w:val="0"/>
                <w:sz w:val="24"/>
                <w:szCs w:val="24"/>
              </w:rPr>
              <w:t>Poor classroom layout or space for interaction</w:t>
            </w:r>
          </w:p>
        </w:tc>
        <w:tc>
          <w:tcPr>
            <w:tcW w:w="1305" w:type="dxa"/>
          </w:tcPr>
          <w:p w14:paraId="69AD599D" w14:textId="77777777" w:rsidR="00A73C70" w:rsidRDefault="00B5672C">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w:t>
            </w:r>
          </w:p>
        </w:tc>
        <w:tc>
          <w:tcPr>
            <w:tcW w:w="1808" w:type="dxa"/>
          </w:tcPr>
          <w:p w14:paraId="3A53C203" w14:textId="77777777" w:rsidR="00A73C70" w:rsidRDefault="00B5672C">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43.1</w:t>
            </w:r>
          </w:p>
        </w:tc>
      </w:tr>
    </w:tbl>
    <w:p w14:paraId="4983BC09" w14:textId="77777777" w:rsidR="00A73C70" w:rsidRDefault="00B5672C">
      <w:pPr>
        <w:spacing w:before="120" w:after="120"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Source: </w:t>
      </w:r>
      <w:r>
        <w:rPr>
          <w:rFonts w:ascii="Times New Roman" w:hAnsi="Times New Roman" w:cs="Times New Roman"/>
          <w:bCs/>
          <w:sz w:val="24"/>
          <w:szCs w:val="24"/>
        </w:rPr>
        <w:t>Field Data (2025)</w:t>
      </w:r>
    </w:p>
    <w:p w14:paraId="5DD189D2" w14:textId="77777777" w:rsidR="00A73C70" w:rsidRDefault="00B5672C">
      <w:pPr>
        <w:pStyle w:val="Heading3"/>
        <w:spacing w:before="120" w:after="120" w:line="360" w:lineRule="auto"/>
        <w:jc w:val="both"/>
        <w:rPr>
          <w:rFonts w:ascii="Times New Roman" w:hAnsi="Times New Roman" w:cs="Times New Roman"/>
          <w:b/>
          <w:color w:val="auto"/>
          <w:sz w:val="24"/>
          <w:szCs w:val="24"/>
        </w:rPr>
      </w:pPr>
      <w:bookmarkStart w:id="11" w:name="_Toc201548787"/>
      <w:bookmarkStart w:id="12" w:name="_Toc201547114"/>
      <w:r>
        <w:rPr>
          <w:rFonts w:ascii="Times New Roman" w:hAnsi="Times New Roman" w:cs="Times New Roman"/>
          <w:b/>
          <w:color w:val="auto"/>
          <w:sz w:val="24"/>
          <w:szCs w:val="24"/>
        </w:rPr>
        <w:t>Limited Resources</w:t>
      </w:r>
      <w:bookmarkEnd w:id="11"/>
      <w:bookmarkEnd w:id="12"/>
    </w:p>
    <w:p w14:paraId="4AA1345A" w14:textId="77777777" w:rsidR="00A73C70" w:rsidRDefault="00B5672C">
      <w:pPr>
        <w:spacing w:before="120" w:after="120" w:line="360" w:lineRule="auto"/>
        <w:jc w:val="both"/>
        <w:rPr>
          <w:rFonts w:ascii="Times New Roman" w:hAnsi="Times New Roman" w:cs="Times New Roman"/>
          <w:b/>
          <w:sz w:val="24"/>
          <w:szCs w:val="24"/>
        </w:rPr>
      </w:pPr>
      <w:r>
        <w:rPr>
          <w:rFonts w:ascii="Times New Roman" w:hAnsi="Times New Roman" w:cs="Times New Roman"/>
          <w:bCs/>
          <w:sz w:val="24"/>
          <w:szCs w:val="24"/>
          <w:lang w:val="en-GB"/>
        </w:rPr>
        <w:t>L</w:t>
      </w:r>
      <w:proofErr w:type="spellStart"/>
      <w:r>
        <w:rPr>
          <w:rFonts w:ascii="Times New Roman" w:hAnsi="Times New Roman" w:cs="Times New Roman"/>
          <w:bCs/>
          <w:sz w:val="24"/>
          <w:szCs w:val="24"/>
        </w:rPr>
        <w:t>imited</w:t>
      </w:r>
      <w:proofErr w:type="spellEnd"/>
      <w:r>
        <w:rPr>
          <w:rFonts w:ascii="Times New Roman" w:hAnsi="Times New Roman" w:cs="Times New Roman"/>
          <w:bCs/>
          <w:sz w:val="24"/>
          <w:szCs w:val="24"/>
        </w:rPr>
        <w:t xml:space="preserve"> access to teaching resources and technology was cited by 74.5% of </w:t>
      </w:r>
      <w:r>
        <w:rPr>
          <w:rFonts w:ascii="Times New Roman" w:hAnsi="Times New Roman" w:cs="Times New Roman"/>
          <w:sz w:val="24"/>
          <w:szCs w:val="24"/>
        </w:rPr>
        <w:t xml:space="preserve">respondents (teachers) as a significant barrier to effective interaction.  </w:t>
      </w:r>
    </w:p>
    <w:p w14:paraId="25622C3A" w14:textId="3934458D"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Through </w:t>
      </w:r>
      <w:r w:rsidR="0057029D" w:rsidRPr="00693C20">
        <w:rPr>
          <w:rFonts w:ascii="Times New Roman" w:hAnsi="Times New Roman" w:cs="Times New Roman"/>
          <w:sz w:val="24"/>
          <w:szCs w:val="24"/>
          <w:highlight w:val="yellow"/>
        </w:rPr>
        <w:t xml:space="preserve">the </w:t>
      </w:r>
      <w:r w:rsidRPr="00693C20">
        <w:rPr>
          <w:rFonts w:ascii="Times New Roman" w:hAnsi="Times New Roman" w:cs="Times New Roman"/>
          <w:sz w:val="24"/>
          <w:szCs w:val="24"/>
          <w:highlight w:val="yellow"/>
        </w:rPr>
        <w:t>Interview</w:t>
      </w:r>
      <w:r>
        <w:rPr>
          <w:rFonts w:ascii="Times New Roman" w:hAnsi="Times New Roman" w:cs="Times New Roman"/>
          <w:sz w:val="24"/>
          <w:szCs w:val="24"/>
        </w:rPr>
        <w:t>, one of the head teachers remarked:</w:t>
      </w:r>
    </w:p>
    <w:p w14:paraId="42476425" w14:textId="77777777" w:rsidR="00A73C70" w:rsidRDefault="00B5672C">
      <w:pPr>
        <w:spacing w:before="120" w:after="120" w:line="360" w:lineRule="auto"/>
        <w:ind w:left="993"/>
        <w:jc w:val="both"/>
        <w:rPr>
          <w:rFonts w:ascii="Times New Roman" w:hAnsi="Times New Roman" w:cs="Times New Roman"/>
          <w:i/>
          <w:iCs/>
          <w:sz w:val="24"/>
          <w:szCs w:val="24"/>
        </w:rPr>
      </w:pPr>
      <w:r>
        <w:rPr>
          <w:rFonts w:ascii="Times New Roman" w:hAnsi="Times New Roman" w:cs="Times New Roman"/>
          <w:i/>
          <w:iCs/>
          <w:sz w:val="24"/>
          <w:szCs w:val="24"/>
        </w:rPr>
        <w:t>“It is well known that lack of teaching and learning resources cause extreme distress to both students and teachers. The situation makes teacher to facilitate the lesson less professionally. It also makes students unable to learn to their fullest potential. In this school, Chemistry subjects has very few laboratory equipment. It affects practical activities’’ (Interview, HT, School A, 12/03/2025).</w:t>
      </w:r>
    </w:p>
    <w:p w14:paraId="47D9A653" w14:textId="195C2CCD"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 information from </w:t>
      </w:r>
      <w:r w:rsidR="00C520B3" w:rsidRPr="00693C20">
        <w:rPr>
          <w:rFonts w:ascii="Times New Roman" w:hAnsi="Times New Roman" w:cs="Times New Roman"/>
          <w:sz w:val="24"/>
          <w:szCs w:val="24"/>
          <w:highlight w:val="yellow"/>
        </w:rPr>
        <w:t xml:space="preserve">the </w:t>
      </w:r>
      <w:r w:rsidRPr="00693C20">
        <w:rPr>
          <w:rFonts w:ascii="Times New Roman" w:hAnsi="Times New Roman" w:cs="Times New Roman"/>
          <w:sz w:val="24"/>
          <w:szCs w:val="24"/>
          <w:highlight w:val="yellow"/>
        </w:rPr>
        <w:t>Focus</w:t>
      </w:r>
      <w:r>
        <w:rPr>
          <w:rFonts w:ascii="Times New Roman" w:hAnsi="Times New Roman" w:cs="Times New Roman"/>
          <w:sz w:val="24"/>
          <w:szCs w:val="24"/>
        </w:rPr>
        <w:t xml:space="preserve"> Group Discussion extended the concept. One of the students shared;</w:t>
      </w:r>
    </w:p>
    <w:p w14:paraId="03CE918D" w14:textId="4056790A" w:rsidR="00A73C70" w:rsidRDefault="00B5672C">
      <w:pPr>
        <w:spacing w:before="120" w:after="120" w:line="360" w:lineRule="auto"/>
        <w:ind w:left="993"/>
        <w:jc w:val="both"/>
        <w:rPr>
          <w:rFonts w:ascii="Times New Roman" w:hAnsi="Times New Roman" w:cs="Times New Roman"/>
          <w:i/>
          <w:iCs/>
          <w:sz w:val="24"/>
          <w:szCs w:val="24"/>
        </w:rPr>
      </w:pPr>
      <w:r>
        <w:rPr>
          <w:rFonts w:ascii="Times New Roman" w:hAnsi="Times New Roman" w:cs="Times New Roman"/>
          <w:i/>
          <w:iCs/>
          <w:sz w:val="24"/>
          <w:szCs w:val="24"/>
        </w:rPr>
        <w:t xml:space="preserve">‘‘Our classroom has only 04 Biology </w:t>
      </w:r>
      <w:r w:rsidR="00C520B3" w:rsidRPr="00693C20">
        <w:rPr>
          <w:rFonts w:ascii="Times New Roman" w:hAnsi="Times New Roman" w:cs="Times New Roman"/>
          <w:i/>
          <w:iCs/>
          <w:sz w:val="24"/>
          <w:szCs w:val="24"/>
          <w:highlight w:val="yellow"/>
        </w:rPr>
        <w:t>textbooks</w:t>
      </w:r>
      <w:r w:rsidRPr="00693C20">
        <w:rPr>
          <w:rFonts w:ascii="Times New Roman" w:hAnsi="Times New Roman" w:cs="Times New Roman"/>
          <w:i/>
          <w:iCs/>
          <w:sz w:val="24"/>
          <w:szCs w:val="24"/>
          <w:highlight w:val="yellow"/>
        </w:rPr>
        <w:t>. That</w:t>
      </w:r>
      <w:r>
        <w:rPr>
          <w:rFonts w:ascii="Times New Roman" w:hAnsi="Times New Roman" w:cs="Times New Roman"/>
          <w:i/>
          <w:iCs/>
          <w:sz w:val="24"/>
          <w:szCs w:val="24"/>
        </w:rPr>
        <w:t xml:space="preserve"> number </w:t>
      </w:r>
      <w:r w:rsidR="00C520B3" w:rsidRPr="00693C20">
        <w:rPr>
          <w:rFonts w:ascii="Times New Roman" w:hAnsi="Times New Roman" w:cs="Times New Roman"/>
          <w:i/>
          <w:iCs/>
          <w:sz w:val="24"/>
          <w:szCs w:val="24"/>
          <w:highlight w:val="yellow"/>
        </w:rPr>
        <w:t>is too</w:t>
      </w:r>
      <w:r w:rsidR="00C520B3">
        <w:rPr>
          <w:rFonts w:ascii="Times New Roman" w:hAnsi="Times New Roman" w:cs="Times New Roman"/>
          <w:i/>
          <w:iCs/>
          <w:sz w:val="24"/>
          <w:szCs w:val="24"/>
        </w:rPr>
        <w:t xml:space="preserve"> </w:t>
      </w:r>
      <w:r>
        <w:rPr>
          <w:rFonts w:ascii="Times New Roman" w:hAnsi="Times New Roman" w:cs="Times New Roman"/>
          <w:i/>
          <w:iCs/>
          <w:sz w:val="24"/>
          <w:szCs w:val="24"/>
        </w:rPr>
        <w:t>small to serve 74 students. We lack the opportunity to extend our knowledge through reading books’’ (FGD, Student, School E, 11/04/2025).</w:t>
      </w:r>
    </w:p>
    <w:p w14:paraId="26B28812" w14:textId="350CCF60" w:rsidR="00A73C70" w:rsidRDefault="00B5672C">
      <w:pPr>
        <w:spacing w:before="120" w:after="120" w:line="360" w:lineRule="auto"/>
        <w:jc w:val="both"/>
        <w:rPr>
          <w:rFonts w:ascii="Times New Roman" w:hAnsi="Times New Roman" w:cs="Times New Roman"/>
          <w:i/>
          <w:iCs/>
          <w:sz w:val="24"/>
          <w:szCs w:val="24"/>
        </w:rPr>
      </w:pPr>
      <w:r>
        <w:rPr>
          <w:rFonts w:ascii="Times New Roman" w:hAnsi="Times New Roman" w:cs="Times New Roman"/>
          <w:sz w:val="24"/>
          <w:szCs w:val="24"/>
        </w:rPr>
        <w:lastRenderedPageBreak/>
        <w:t xml:space="preserve">The above responses show that the absence of adequate instructional materials, laboratory equipment, and digital tools restricts teachers’ ability to apply interactive and </w:t>
      </w:r>
      <w:r w:rsidR="00C520B3" w:rsidRPr="00693C20">
        <w:rPr>
          <w:rFonts w:ascii="Times New Roman" w:hAnsi="Times New Roman" w:cs="Times New Roman"/>
          <w:sz w:val="24"/>
          <w:szCs w:val="24"/>
          <w:highlight w:val="yellow"/>
        </w:rPr>
        <w:t>learner-</w:t>
      </w:r>
      <w:proofErr w:type="spellStart"/>
      <w:r w:rsidR="00C520B3" w:rsidRPr="00693C20">
        <w:rPr>
          <w:rFonts w:ascii="Times New Roman" w:hAnsi="Times New Roman" w:cs="Times New Roman"/>
          <w:sz w:val="24"/>
          <w:szCs w:val="24"/>
          <w:highlight w:val="yellow"/>
        </w:rPr>
        <w:t>centred</w:t>
      </w:r>
      <w:proofErr w:type="spellEnd"/>
      <w:r w:rsidRPr="00693C20">
        <w:rPr>
          <w:rFonts w:ascii="Times New Roman" w:hAnsi="Times New Roman" w:cs="Times New Roman"/>
          <w:sz w:val="24"/>
          <w:szCs w:val="24"/>
          <w:highlight w:val="yellow"/>
        </w:rPr>
        <w:t xml:space="preserve"> methods</w:t>
      </w:r>
      <w:r>
        <w:rPr>
          <w:rFonts w:ascii="Times New Roman" w:hAnsi="Times New Roman" w:cs="Times New Roman"/>
          <w:sz w:val="24"/>
          <w:szCs w:val="24"/>
        </w:rPr>
        <w:t>. This challenge not only affects the delivery of practical science content but also diminishes students’ engagement and interest.</w:t>
      </w:r>
    </w:p>
    <w:p w14:paraId="2A1AD6B5" w14:textId="70AC616A"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finding aligns with Menistie’s (2023) observation that insufficient teaching materials and poor infrastructural support hinder active learning practices, particularly in science education. Similarly, </w:t>
      </w:r>
      <w:proofErr w:type="spellStart"/>
      <w:r>
        <w:rPr>
          <w:rFonts w:ascii="Times New Roman" w:hAnsi="Times New Roman" w:cs="Times New Roman"/>
          <w:sz w:val="24"/>
          <w:szCs w:val="24"/>
        </w:rPr>
        <w:t>Msuya</w:t>
      </w:r>
      <w:proofErr w:type="spellEnd"/>
      <w:r>
        <w:rPr>
          <w:rFonts w:ascii="Times New Roman" w:hAnsi="Times New Roman" w:cs="Times New Roman"/>
          <w:sz w:val="24"/>
          <w:szCs w:val="24"/>
        </w:rPr>
        <w:t xml:space="preserve"> (2022) highlighted that limited access to teaching facilities and ICT tools restricts pedagogical innovation, forcing educators to rely on outdated methods. </w:t>
      </w:r>
      <w:proofErr w:type="spellStart"/>
      <w:r>
        <w:rPr>
          <w:rFonts w:ascii="Times New Roman" w:hAnsi="Times New Roman" w:cs="Times New Roman"/>
          <w:sz w:val="24"/>
          <w:szCs w:val="24"/>
        </w:rPr>
        <w:t>Vyalikova</w:t>
      </w:r>
      <w:proofErr w:type="spellEnd"/>
      <w:r w:rsidR="00C520B3">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(2019) further </w:t>
      </w:r>
      <w:proofErr w:type="spellStart"/>
      <w:r w:rsidR="00C520B3" w:rsidRPr="00693C20">
        <w:rPr>
          <w:rFonts w:ascii="Times New Roman" w:hAnsi="Times New Roman" w:cs="Times New Roman"/>
          <w:sz w:val="24"/>
          <w:szCs w:val="24"/>
          <w:highlight w:val="yellow"/>
        </w:rPr>
        <w:t>emphasised</w:t>
      </w:r>
      <w:proofErr w:type="spellEnd"/>
      <w:r w:rsidR="00C520B3">
        <w:rPr>
          <w:rFonts w:ascii="Times New Roman" w:hAnsi="Times New Roman" w:cs="Times New Roman"/>
          <w:sz w:val="24"/>
          <w:szCs w:val="24"/>
        </w:rPr>
        <w:t xml:space="preserve"> </w:t>
      </w:r>
      <w:r>
        <w:rPr>
          <w:rFonts w:ascii="Times New Roman" w:hAnsi="Times New Roman" w:cs="Times New Roman"/>
          <w:sz w:val="24"/>
          <w:szCs w:val="24"/>
        </w:rPr>
        <w:t>that inadequate technological and cognitive competencies, compounded by poor infrastructure, create significant obstacles in implementing interactive strategies, especially in subjects requiring hands-on experimentation. Moreover, when resources are scarce, teachers often resort to traditional lecture-based approaches, which are less effective in stimulating participation and critical thinking among learners.</w:t>
      </w:r>
    </w:p>
    <w:p w14:paraId="62ABB21F" w14:textId="77777777" w:rsidR="00A73C70" w:rsidRDefault="00B5672C">
      <w:pPr>
        <w:pStyle w:val="Heading3"/>
        <w:spacing w:before="120" w:after="120" w:line="360" w:lineRule="auto"/>
        <w:jc w:val="both"/>
        <w:rPr>
          <w:rFonts w:ascii="Times New Roman" w:hAnsi="Times New Roman" w:cs="Times New Roman"/>
          <w:b/>
          <w:color w:val="auto"/>
          <w:sz w:val="24"/>
          <w:szCs w:val="24"/>
        </w:rPr>
      </w:pPr>
      <w:bookmarkStart w:id="13" w:name="_Toc201548788"/>
      <w:bookmarkStart w:id="14" w:name="_Toc201547115"/>
      <w:r>
        <w:rPr>
          <w:rFonts w:ascii="Times New Roman" w:hAnsi="Times New Roman" w:cs="Times New Roman"/>
          <w:b/>
          <w:color w:val="auto"/>
          <w:sz w:val="24"/>
          <w:szCs w:val="24"/>
        </w:rPr>
        <w:t>Large Class Sizes Make Engagement Difficult</w:t>
      </w:r>
      <w:bookmarkEnd w:id="13"/>
      <w:bookmarkEnd w:id="14"/>
    </w:p>
    <w:p w14:paraId="6FDD3D54" w14:textId="565B6F8E"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data </w:t>
      </w:r>
      <w:r w:rsidR="00C520B3" w:rsidRPr="00693C20">
        <w:rPr>
          <w:rFonts w:ascii="Times New Roman" w:hAnsi="Times New Roman" w:cs="Times New Roman"/>
          <w:sz w:val="24"/>
          <w:szCs w:val="24"/>
          <w:highlight w:val="yellow"/>
        </w:rPr>
        <w:t xml:space="preserve">show </w:t>
      </w:r>
      <w:r w:rsidRPr="00693C20">
        <w:rPr>
          <w:rFonts w:ascii="Times New Roman" w:hAnsi="Times New Roman" w:cs="Times New Roman"/>
          <w:sz w:val="24"/>
          <w:szCs w:val="24"/>
          <w:highlight w:val="yellow"/>
        </w:rPr>
        <w:t>that</w:t>
      </w:r>
      <w:r w:rsidR="00C520B3">
        <w:rPr>
          <w:rFonts w:ascii="Times New Roman" w:hAnsi="Times New Roman" w:cs="Times New Roman"/>
          <w:sz w:val="24"/>
          <w:szCs w:val="24"/>
        </w:rPr>
        <w:t xml:space="preserve"> </w:t>
      </w:r>
      <w:r>
        <w:rPr>
          <w:rFonts w:ascii="Times New Roman" w:hAnsi="Times New Roman" w:cs="Times New Roman"/>
          <w:sz w:val="24"/>
          <w:szCs w:val="24"/>
        </w:rPr>
        <w:t xml:space="preserve">68.6% of teachers identified large class sizes as a major constraint on classroom interaction. </w:t>
      </w:r>
      <w:r w:rsidRPr="00693C20">
        <w:rPr>
          <w:rFonts w:ascii="Times New Roman" w:hAnsi="Times New Roman" w:cs="Times New Roman"/>
          <w:sz w:val="24"/>
          <w:szCs w:val="24"/>
          <w:highlight w:val="yellow"/>
        </w:rPr>
        <w:t xml:space="preserve">Through </w:t>
      </w:r>
      <w:r w:rsidR="00C520B3" w:rsidRPr="00693C20">
        <w:rPr>
          <w:rFonts w:ascii="Times New Roman" w:hAnsi="Times New Roman" w:cs="Times New Roman"/>
          <w:sz w:val="24"/>
          <w:szCs w:val="24"/>
          <w:highlight w:val="yellow"/>
        </w:rPr>
        <w:t xml:space="preserve">an </w:t>
      </w:r>
      <w:r w:rsidRPr="00693C20">
        <w:rPr>
          <w:rFonts w:ascii="Times New Roman" w:hAnsi="Times New Roman" w:cs="Times New Roman"/>
          <w:sz w:val="24"/>
          <w:szCs w:val="24"/>
          <w:highlight w:val="yellow"/>
        </w:rPr>
        <w:t>Interview</w:t>
      </w:r>
      <w:r>
        <w:rPr>
          <w:rFonts w:ascii="Times New Roman" w:hAnsi="Times New Roman" w:cs="Times New Roman"/>
          <w:sz w:val="24"/>
          <w:szCs w:val="24"/>
        </w:rPr>
        <w:t>, one of the head teachers said;</w:t>
      </w:r>
    </w:p>
    <w:p w14:paraId="1586B934" w14:textId="2934539B" w:rsidR="00A73C70" w:rsidRDefault="00B5672C">
      <w:pPr>
        <w:spacing w:before="120" w:after="120" w:line="360" w:lineRule="auto"/>
        <w:ind w:left="993"/>
        <w:jc w:val="both"/>
        <w:rPr>
          <w:rFonts w:ascii="Times New Roman" w:hAnsi="Times New Roman" w:cs="Times New Roman"/>
          <w:i/>
          <w:iCs/>
          <w:sz w:val="24"/>
          <w:szCs w:val="24"/>
        </w:rPr>
      </w:pPr>
      <w:r>
        <w:rPr>
          <w:rFonts w:ascii="Times New Roman" w:hAnsi="Times New Roman" w:cs="Times New Roman"/>
          <w:i/>
          <w:iCs/>
          <w:sz w:val="24"/>
          <w:szCs w:val="24"/>
        </w:rPr>
        <w:t xml:space="preserve">‘‘Large class size plays double impact role in teaching and learning, but in my school it affects negatively. It makes class interactions boring. The teacher struggles to provide individual attention, making it harder for students to feel heard and understood leading to </w:t>
      </w:r>
      <w:r w:rsidR="00C520B3" w:rsidRPr="00693C20">
        <w:rPr>
          <w:rFonts w:ascii="Times New Roman" w:hAnsi="Times New Roman" w:cs="Times New Roman"/>
          <w:i/>
          <w:iCs/>
          <w:sz w:val="24"/>
          <w:szCs w:val="24"/>
          <w:highlight w:val="yellow"/>
        </w:rPr>
        <w:t>disengagement</w:t>
      </w:r>
      <w:r w:rsidRPr="00693C20">
        <w:rPr>
          <w:rFonts w:ascii="Times New Roman" w:hAnsi="Times New Roman" w:cs="Times New Roman"/>
          <w:i/>
          <w:iCs/>
          <w:sz w:val="24"/>
          <w:szCs w:val="24"/>
          <w:highlight w:val="yellow"/>
        </w:rPr>
        <w:t>’’ (Interview</w:t>
      </w:r>
      <w:r>
        <w:rPr>
          <w:rFonts w:ascii="Times New Roman" w:hAnsi="Times New Roman" w:cs="Times New Roman"/>
          <w:i/>
          <w:iCs/>
          <w:sz w:val="24"/>
          <w:szCs w:val="24"/>
        </w:rPr>
        <w:t>, HT, School G, 14/04/2025).</w:t>
      </w:r>
    </w:p>
    <w:p w14:paraId="6C7BB2C4"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The Focus Group Discussion conducted added the information. One of the students had this to share;</w:t>
      </w:r>
    </w:p>
    <w:p w14:paraId="6085EFDA" w14:textId="57782172" w:rsidR="00A73C70" w:rsidRDefault="00B5672C">
      <w:pPr>
        <w:spacing w:before="120" w:after="120" w:line="360" w:lineRule="auto"/>
        <w:ind w:left="993"/>
        <w:jc w:val="both"/>
        <w:rPr>
          <w:rFonts w:ascii="Times New Roman" w:hAnsi="Times New Roman" w:cs="Times New Roman"/>
          <w:i/>
          <w:iCs/>
          <w:sz w:val="24"/>
          <w:szCs w:val="24"/>
        </w:rPr>
      </w:pPr>
      <w:r>
        <w:rPr>
          <w:rFonts w:ascii="Times New Roman" w:hAnsi="Times New Roman" w:cs="Times New Roman"/>
          <w:i/>
          <w:iCs/>
          <w:sz w:val="24"/>
          <w:szCs w:val="24"/>
        </w:rPr>
        <w:t xml:space="preserve">‘‘Our classrooms contain students ranging from 70-90, it is a large number to sit in one classroom. We make a lot of noise, </w:t>
      </w:r>
      <w:r w:rsidRPr="00693C20">
        <w:rPr>
          <w:rFonts w:ascii="Times New Roman" w:hAnsi="Times New Roman" w:cs="Times New Roman"/>
          <w:i/>
          <w:iCs/>
          <w:sz w:val="24"/>
          <w:szCs w:val="24"/>
          <w:highlight w:val="yellow"/>
        </w:rPr>
        <w:t xml:space="preserve">mostly </w:t>
      </w:r>
      <w:r w:rsidR="00C520B3" w:rsidRPr="00693C20">
        <w:rPr>
          <w:rFonts w:ascii="Times New Roman" w:hAnsi="Times New Roman" w:cs="Times New Roman"/>
          <w:i/>
          <w:iCs/>
          <w:sz w:val="24"/>
          <w:szCs w:val="24"/>
          <w:highlight w:val="yellow"/>
        </w:rPr>
        <w:t>backbenchers</w:t>
      </w:r>
      <w:r w:rsidRPr="00693C20">
        <w:rPr>
          <w:rFonts w:ascii="Times New Roman" w:hAnsi="Times New Roman" w:cs="Times New Roman"/>
          <w:i/>
          <w:iCs/>
          <w:sz w:val="24"/>
          <w:szCs w:val="24"/>
          <w:highlight w:val="yellow"/>
        </w:rPr>
        <w:t>.</w:t>
      </w:r>
      <w:r>
        <w:rPr>
          <w:rFonts w:ascii="Times New Roman" w:hAnsi="Times New Roman" w:cs="Times New Roman"/>
          <w:i/>
          <w:iCs/>
          <w:sz w:val="24"/>
          <w:szCs w:val="24"/>
        </w:rPr>
        <w:t xml:space="preserve"> We sometimes feel less connected to the learning environment and we less participate’’ (FGD, Student, School D, 10/04/2025).</w:t>
      </w:r>
    </w:p>
    <w:p w14:paraId="0D4F78B5"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above responses show that when classrooms are overcrowded, it becomes difficult for teachers to give individual attention, monitor group activities, or conduct interactive experiments effectively. This limitation affects both the quality and quantity of interaction, </w:t>
      </w:r>
      <w:r>
        <w:rPr>
          <w:rFonts w:ascii="Times New Roman" w:hAnsi="Times New Roman" w:cs="Times New Roman"/>
          <w:sz w:val="24"/>
          <w:szCs w:val="24"/>
        </w:rPr>
        <w:lastRenderedPageBreak/>
        <w:t>ultimately lowering the potential impact of teaching techniques that rely on student engagement.</w:t>
      </w:r>
    </w:p>
    <w:p w14:paraId="3CD66A8E" w14:textId="16CE9DCC"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challenge is corroborated by Takele (2020), who found that despite employing group work and cooperative learning, large class sizes significantly impede active learning. </w:t>
      </w:r>
      <w:proofErr w:type="spellStart"/>
      <w:r>
        <w:rPr>
          <w:rFonts w:ascii="Times New Roman" w:hAnsi="Times New Roman" w:cs="Times New Roman"/>
          <w:sz w:val="24"/>
          <w:szCs w:val="24"/>
        </w:rPr>
        <w:t>Mamaile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Omodan</w:t>
      </w:r>
      <w:proofErr w:type="spellEnd"/>
      <w:r>
        <w:rPr>
          <w:rFonts w:ascii="Times New Roman" w:hAnsi="Times New Roman" w:cs="Times New Roman"/>
          <w:sz w:val="24"/>
          <w:szCs w:val="24"/>
        </w:rPr>
        <w:t xml:space="preserve"> (2023) also identified overcrowded classrooms as a key barrier, noting that it diminishes teachers’ ability to foster a conducive learning environment. Additionally, Le </w:t>
      </w:r>
      <w:r>
        <w:rPr>
          <w:rFonts w:ascii="Times New Roman" w:hAnsi="Times New Roman" w:cs="Times New Roman"/>
          <w:i/>
          <w:sz w:val="24"/>
          <w:szCs w:val="24"/>
        </w:rPr>
        <w:t>et al.</w:t>
      </w:r>
      <w:r>
        <w:rPr>
          <w:rFonts w:ascii="Times New Roman" w:hAnsi="Times New Roman" w:cs="Times New Roman"/>
          <w:sz w:val="24"/>
          <w:szCs w:val="24"/>
        </w:rPr>
        <w:t xml:space="preserve"> (2018) observed that collaboration in large classes is further complicated by free-riding and unequal participation, as teachers struggle to balance cognitive outcomes with collaborative processes. Large class sizes also increase classroom management challenges, which may lead to less time spent on meaningful academic discourse and practical engagement. </w:t>
      </w:r>
    </w:p>
    <w:p w14:paraId="08C2A946" w14:textId="77777777" w:rsidR="00A73C70" w:rsidRDefault="00B5672C">
      <w:pPr>
        <w:pStyle w:val="Heading3"/>
        <w:spacing w:before="120" w:after="120" w:line="360" w:lineRule="auto"/>
        <w:jc w:val="both"/>
        <w:rPr>
          <w:rFonts w:ascii="Times New Roman" w:hAnsi="Times New Roman" w:cs="Times New Roman"/>
          <w:b/>
          <w:color w:val="auto"/>
          <w:sz w:val="24"/>
          <w:szCs w:val="24"/>
        </w:rPr>
      </w:pPr>
      <w:bookmarkStart w:id="15" w:name="_Toc201547116"/>
      <w:bookmarkStart w:id="16" w:name="_Toc201548789"/>
      <w:r>
        <w:rPr>
          <w:rFonts w:ascii="Times New Roman" w:hAnsi="Times New Roman" w:cs="Times New Roman"/>
          <w:b/>
          <w:color w:val="auto"/>
          <w:sz w:val="24"/>
          <w:szCs w:val="24"/>
        </w:rPr>
        <w:t>Time Constraints and Pressure to Cover the Syllabus</w:t>
      </w:r>
      <w:bookmarkEnd w:id="15"/>
      <w:bookmarkEnd w:id="16"/>
    </w:p>
    <w:p w14:paraId="2EE4942F"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researcher, 64.7% of teachers reported that time constraints and the pressure to cover an extensive syllabus hinder the use of interactive teaching methods. </w:t>
      </w:r>
    </w:p>
    <w:p w14:paraId="121599EE" w14:textId="3E84FFDA"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Through </w:t>
      </w:r>
      <w:r w:rsidR="00C520B3">
        <w:rPr>
          <w:rFonts w:ascii="Times New Roman" w:hAnsi="Times New Roman" w:cs="Times New Roman"/>
          <w:sz w:val="24"/>
          <w:szCs w:val="24"/>
        </w:rPr>
        <w:t xml:space="preserve">the </w:t>
      </w:r>
      <w:r>
        <w:rPr>
          <w:rFonts w:ascii="Times New Roman" w:hAnsi="Times New Roman" w:cs="Times New Roman"/>
          <w:sz w:val="24"/>
          <w:szCs w:val="24"/>
        </w:rPr>
        <w:t>Interview, the head teacher lamented:</w:t>
      </w:r>
    </w:p>
    <w:p w14:paraId="61BF048B" w14:textId="7BEAFA46" w:rsidR="00A73C70" w:rsidRDefault="00B5672C">
      <w:pPr>
        <w:spacing w:before="120" w:after="120" w:line="360" w:lineRule="auto"/>
        <w:ind w:left="993"/>
        <w:jc w:val="both"/>
        <w:rPr>
          <w:rFonts w:ascii="Times New Roman" w:hAnsi="Times New Roman" w:cs="Times New Roman"/>
          <w:i/>
          <w:iCs/>
          <w:sz w:val="24"/>
          <w:szCs w:val="24"/>
        </w:rPr>
      </w:pPr>
      <w:r>
        <w:rPr>
          <w:rFonts w:ascii="Times New Roman" w:hAnsi="Times New Roman" w:cs="Times New Roman"/>
          <w:i/>
          <w:iCs/>
          <w:sz w:val="24"/>
          <w:szCs w:val="24"/>
        </w:rPr>
        <w:t xml:space="preserve">‘‘We have too limited time to cover the whole syllabus. We are all aware that science subjects need much time for </w:t>
      </w:r>
      <w:r w:rsidR="00C520B3" w:rsidRPr="00693C20">
        <w:rPr>
          <w:rFonts w:ascii="Times New Roman" w:hAnsi="Times New Roman" w:cs="Times New Roman"/>
          <w:i/>
          <w:iCs/>
          <w:sz w:val="24"/>
          <w:szCs w:val="24"/>
          <w:highlight w:val="yellow"/>
        </w:rPr>
        <w:t>experimental</w:t>
      </w:r>
      <w:r w:rsidR="00C520B3">
        <w:rPr>
          <w:rFonts w:ascii="Times New Roman" w:hAnsi="Times New Roman" w:cs="Times New Roman"/>
          <w:i/>
          <w:iCs/>
          <w:sz w:val="24"/>
          <w:szCs w:val="24"/>
        </w:rPr>
        <w:t xml:space="preserve"> </w:t>
      </w:r>
      <w:r>
        <w:rPr>
          <w:rFonts w:ascii="Times New Roman" w:hAnsi="Times New Roman" w:cs="Times New Roman"/>
          <w:i/>
          <w:iCs/>
          <w:sz w:val="24"/>
          <w:szCs w:val="24"/>
        </w:rPr>
        <w:t xml:space="preserve">activities. Our District Secondary Educational Officer commands us to complete the syllabus </w:t>
      </w:r>
      <w:r w:rsidR="00C520B3">
        <w:rPr>
          <w:rFonts w:ascii="Times New Roman" w:hAnsi="Times New Roman" w:cs="Times New Roman"/>
          <w:i/>
          <w:iCs/>
          <w:sz w:val="24"/>
          <w:szCs w:val="24"/>
        </w:rPr>
        <w:t xml:space="preserve">by </w:t>
      </w:r>
      <w:r>
        <w:rPr>
          <w:rFonts w:ascii="Times New Roman" w:hAnsi="Times New Roman" w:cs="Times New Roman"/>
          <w:i/>
          <w:iCs/>
          <w:sz w:val="24"/>
          <w:szCs w:val="24"/>
        </w:rPr>
        <w:t xml:space="preserve">May; so, we opt to </w:t>
      </w:r>
      <w:r w:rsidRPr="00693C20">
        <w:rPr>
          <w:rFonts w:ascii="Times New Roman" w:hAnsi="Times New Roman" w:cs="Times New Roman"/>
          <w:i/>
          <w:iCs/>
          <w:sz w:val="24"/>
          <w:szCs w:val="24"/>
          <w:highlight w:val="yellow"/>
        </w:rPr>
        <w:t xml:space="preserve">use </w:t>
      </w:r>
      <w:r w:rsidR="00C520B3" w:rsidRPr="00693C20">
        <w:rPr>
          <w:rFonts w:ascii="Times New Roman" w:hAnsi="Times New Roman" w:cs="Times New Roman"/>
          <w:i/>
          <w:iCs/>
          <w:sz w:val="24"/>
          <w:szCs w:val="24"/>
          <w:highlight w:val="yellow"/>
        </w:rPr>
        <w:t xml:space="preserve">the </w:t>
      </w:r>
      <w:r w:rsidRPr="00693C20">
        <w:rPr>
          <w:rFonts w:ascii="Times New Roman" w:hAnsi="Times New Roman" w:cs="Times New Roman"/>
          <w:i/>
          <w:iCs/>
          <w:sz w:val="24"/>
          <w:szCs w:val="24"/>
          <w:highlight w:val="yellow"/>
        </w:rPr>
        <w:t>lecture</w:t>
      </w:r>
      <w:r>
        <w:rPr>
          <w:rFonts w:ascii="Times New Roman" w:hAnsi="Times New Roman" w:cs="Times New Roman"/>
          <w:i/>
          <w:iCs/>
          <w:sz w:val="24"/>
          <w:szCs w:val="24"/>
        </w:rPr>
        <w:t xml:space="preserve"> method</w:t>
      </w:r>
      <w:r w:rsidR="00C520B3">
        <w:rPr>
          <w:rFonts w:ascii="Times New Roman" w:hAnsi="Times New Roman" w:cs="Times New Roman"/>
          <w:i/>
          <w:iCs/>
          <w:sz w:val="24"/>
          <w:szCs w:val="24"/>
        </w:rPr>
        <w:t>,</w:t>
      </w:r>
      <w:r>
        <w:rPr>
          <w:rFonts w:ascii="Times New Roman" w:hAnsi="Times New Roman" w:cs="Times New Roman"/>
          <w:i/>
          <w:iCs/>
          <w:sz w:val="24"/>
          <w:szCs w:val="24"/>
        </w:rPr>
        <w:t xml:space="preserve"> which is less interactive and do not yield the expected outcomes’’ (Interview, HT, School F, 14/04/2025).</w:t>
      </w:r>
    </w:p>
    <w:p w14:paraId="781E3477" w14:textId="7BF22DBA"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 information </w:t>
      </w:r>
      <w:r w:rsidRPr="00693C20">
        <w:rPr>
          <w:rFonts w:ascii="Times New Roman" w:hAnsi="Times New Roman" w:cs="Times New Roman"/>
          <w:sz w:val="24"/>
          <w:szCs w:val="24"/>
          <w:highlight w:val="yellow"/>
        </w:rPr>
        <w:t xml:space="preserve">from </w:t>
      </w:r>
      <w:r w:rsidR="00C520B3" w:rsidRPr="00693C20">
        <w:rPr>
          <w:rFonts w:ascii="Times New Roman" w:hAnsi="Times New Roman" w:cs="Times New Roman"/>
          <w:sz w:val="24"/>
          <w:szCs w:val="24"/>
          <w:highlight w:val="yellow"/>
        </w:rPr>
        <w:t xml:space="preserve">the </w:t>
      </w:r>
      <w:r w:rsidRPr="00693C20">
        <w:rPr>
          <w:rFonts w:ascii="Times New Roman" w:hAnsi="Times New Roman" w:cs="Times New Roman"/>
          <w:sz w:val="24"/>
          <w:szCs w:val="24"/>
          <w:highlight w:val="yellow"/>
        </w:rPr>
        <w:t>Focus</w:t>
      </w:r>
      <w:r>
        <w:rPr>
          <w:rFonts w:ascii="Times New Roman" w:hAnsi="Times New Roman" w:cs="Times New Roman"/>
          <w:sz w:val="24"/>
          <w:szCs w:val="24"/>
        </w:rPr>
        <w:t xml:space="preserve"> Group Discussion extended the content. One of the students shared;</w:t>
      </w:r>
    </w:p>
    <w:p w14:paraId="39CFAF9E" w14:textId="380D110D" w:rsidR="00A73C70" w:rsidRDefault="00B5672C">
      <w:pPr>
        <w:spacing w:before="120" w:after="120" w:line="360" w:lineRule="auto"/>
        <w:ind w:left="993"/>
        <w:jc w:val="both"/>
        <w:rPr>
          <w:rFonts w:ascii="Times New Roman" w:hAnsi="Times New Roman" w:cs="Times New Roman"/>
          <w:i/>
          <w:iCs/>
          <w:sz w:val="24"/>
          <w:szCs w:val="24"/>
        </w:rPr>
      </w:pPr>
      <w:r>
        <w:rPr>
          <w:rFonts w:ascii="Times New Roman" w:hAnsi="Times New Roman" w:cs="Times New Roman"/>
          <w:i/>
          <w:iCs/>
          <w:sz w:val="24"/>
          <w:szCs w:val="24"/>
        </w:rPr>
        <w:t xml:space="preserve">‘‘Our teachers do not cover the syllabus on time, </w:t>
      </w:r>
      <w:r w:rsidR="00C520B3">
        <w:rPr>
          <w:rFonts w:ascii="Times New Roman" w:hAnsi="Times New Roman" w:cs="Times New Roman"/>
          <w:i/>
          <w:iCs/>
          <w:sz w:val="24"/>
          <w:szCs w:val="24"/>
        </w:rPr>
        <w:t xml:space="preserve">and </w:t>
      </w:r>
      <w:r>
        <w:rPr>
          <w:rFonts w:ascii="Times New Roman" w:hAnsi="Times New Roman" w:cs="Times New Roman"/>
          <w:i/>
          <w:iCs/>
          <w:sz w:val="24"/>
          <w:szCs w:val="24"/>
        </w:rPr>
        <w:t xml:space="preserve">those who try to do so leave some </w:t>
      </w:r>
      <w:r w:rsidR="00C520B3" w:rsidRPr="00693C20">
        <w:rPr>
          <w:rFonts w:ascii="Times New Roman" w:hAnsi="Times New Roman" w:cs="Times New Roman"/>
          <w:i/>
          <w:iCs/>
          <w:sz w:val="24"/>
          <w:szCs w:val="24"/>
          <w:highlight w:val="yellow"/>
        </w:rPr>
        <w:t>content</w:t>
      </w:r>
      <w:r w:rsidRPr="00693C20">
        <w:rPr>
          <w:rFonts w:ascii="Times New Roman" w:hAnsi="Times New Roman" w:cs="Times New Roman"/>
          <w:i/>
          <w:iCs/>
          <w:sz w:val="24"/>
          <w:szCs w:val="24"/>
          <w:highlight w:val="yellow"/>
        </w:rPr>
        <w:t>. For</w:t>
      </w:r>
      <w:r>
        <w:rPr>
          <w:rFonts w:ascii="Times New Roman" w:hAnsi="Times New Roman" w:cs="Times New Roman"/>
          <w:i/>
          <w:iCs/>
          <w:sz w:val="24"/>
          <w:szCs w:val="24"/>
        </w:rPr>
        <w:t xml:space="preserve"> example, in the past form III one topic in Physics was left behind’’ (FGD, Student, School B, 18/03/2025).</w:t>
      </w:r>
    </w:p>
    <w:p w14:paraId="6F9119EF" w14:textId="6853E268" w:rsidR="00A73C70" w:rsidRDefault="00B5672C">
      <w:pPr>
        <w:spacing w:before="120" w:after="12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The above responses imply that the demand to complete the curriculum within a limited academic year discourages innovation in teaching, leading educators to </w:t>
      </w:r>
      <w:proofErr w:type="spellStart"/>
      <w:r w:rsidR="00C520B3" w:rsidRPr="00693C20">
        <w:rPr>
          <w:rFonts w:ascii="Times New Roman" w:hAnsi="Times New Roman" w:cs="Times New Roman"/>
          <w:sz w:val="24"/>
          <w:szCs w:val="24"/>
          <w:highlight w:val="yellow"/>
        </w:rPr>
        <w:t>prioritise</w:t>
      </w:r>
      <w:proofErr w:type="spellEnd"/>
      <w:r w:rsidR="00C520B3">
        <w:rPr>
          <w:rFonts w:ascii="Times New Roman" w:hAnsi="Times New Roman" w:cs="Times New Roman"/>
          <w:sz w:val="24"/>
          <w:szCs w:val="24"/>
        </w:rPr>
        <w:t xml:space="preserve"> </w:t>
      </w:r>
      <w:r>
        <w:rPr>
          <w:rFonts w:ascii="Times New Roman" w:hAnsi="Times New Roman" w:cs="Times New Roman"/>
          <w:sz w:val="24"/>
          <w:szCs w:val="24"/>
        </w:rPr>
        <w:t>content coverage over interactive learning, which negatively affects students’ deeper understanding of scientific concepts.</w:t>
      </w:r>
    </w:p>
    <w:p w14:paraId="2C9CE85A" w14:textId="08C6D723" w:rsidR="00A73C70" w:rsidRDefault="00B5672C">
      <w:pPr>
        <w:spacing w:before="120" w:after="12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Menistie</w:t>
      </w:r>
      <w:proofErr w:type="spellEnd"/>
      <w:r>
        <w:rPr>
          <w:rFonts w:ascii="Times New Roman" w:hAnsi="Times New Roman" w:cs="Times New Roman"/>
          <w:sz w:val="24"/>
          <w:szCs w:val="24"/>
        </w:rPr>
        <w:t xml:space="preserve"> (2023) similarly noted that time constraints and extensive syllabi force teachers to </w:t>
      </w:r>
      <w:proofErr w:type="spellStart"/>
      <w:r w:rsidR="00C520B3" w:rsidRPr="00693C20">
        <w:rPr>
          <w:rFonts w:ascii="Times New Roman" w:hAnsi="Times New Roman" w:cs="Times New Roman"/>
          <w:sz w:val="24"/>
          <w:szCs w:val="24"/>
          <w:highlight w:val="yellow"/>
        </w:rPr>
        <w:t>favour</w:t>
      </w:r>
      <w:proofErr w:type="spellEnd"/>
      <w:r w:rsidR="00C520B3">
        <w:rPr>
          <w:rFonts w:ascii="Times New Roman" w:hAnsi="Times New Roman" w:cs="Times New Roman"/>
          <w:sz w:val="24"/>
          <w:szCs w:val="24"/>
        </w:rPr>
        <w:t xml:space="preserve"> </w:t>
      </w:r>
      <w:r>
        <w:rPr>
          <w:rFonts w:ascii="Times New Roman" w:hAnsi="Times New Roman" w:cs="Times New Roman"/>
          <w:sz w:val="24"/>
          <w:szCs w:val="24"/>
        </w:rPr>
        <w:t>lectures over active learning, despite their positive perceptions of interactive methods. Takele (2020) further supported this, revealing that the pressure to cover content quickly reduces opportunities for meaningful engagement. Science subjects often require hands-on experimentation and discussion, which are time-consuming compared to conventional lecture methods. Trang and Tran (2025) added that such pressures contribute to emotional strain among teachers, who must adapt their instructional strategies to balance curriculum demands with effective interaction.</w:t>
      </w:r>
    </w:p>
    <w:p w14:paraId="1A8A885C" w14:textId="77777777" w:rsidR="00A73C70" w:rsidRDefault="00B5672C">
      <w:pPr>
        <w:pStyle w:val="Heading3"/>
        <w:spacing w:before="120" w:after="120" w:line="360" w:lineRule="auto"/>
        <w:jc w:val="both"/>
        <w:rPr>
          <w:rFonts w:ascii="Times New Roman" w:hAnsi="Times New Roman" w:cs="Times New Roman"/>
          <w:b/>
          <w:color w:val="auto"/>
          <w:sz w:val="24"/>
          <w:szCs w:val="24"/>
        </w:rPr>
      </w:pPr>
      <w:bookmarkStart w:id="17" w:name="_Toc201547117"/>
      <w:bookmarkStart w:id="18" w:name="_Toc201548790"/>
      <w:r>
        <w:rPr>
          <w:rFonts w:ascii="Times New Roman" w:hAnsi="Times New Roman" w:cs="Times New Roman"/>
          <w:b/>
          <w:color w:val="auto"/>
          <w:sz w:val="24"/>
          <w:szCs w:val="24"/>
        </w:rPr>
        <w:t>Lack of Student Participation or Interest</w:t>
      </w:r>
      <w:bookmarkEnd w:id="17"/>
      <w:bookmarkEnd w:id="18"/>
    </w:p>
    <w:p w14:paraId="4F9DE5B9"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Field report shows, student engagement was indicated by 52.9% of respondents as a major obstacle. </w:t>
      </w:r>
    </w:p>
    <w:p w14:paraId="7782BBCD" w14:textId="0C9B8398"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Through </w:t>
      </w:r>
      <w:r w:rsidR="00C520B3">
        <w:rPr>
          <w:rFonts w:ascii="Times New Roman" w:hAnsi="Times New Roman" w:cs="Times New Roman"/>
          <w:sz w:val="24"/>
          <w:szCs w:val="24"/>
        </w:rPr>
        <w:t xml:space="preserve">an </w:t>
      </w:r>
      <w:r>
        <w:rPr>
          <w:rFonts w:ascii="Times New Roman" w:hAnsi="Times New Roman" w:cs="Times New Roman"/>
          <w:sz w:val="24"/>
          <w:szCs w:val="24"/>
        </w:rPr>
        <w:t>Interview, one of the head teachers shared;</w:t>
      </w:r>
    </w:p>
    <w:p w14:paraId="6D6BA041" w14:textId="36F9C478" w:rsidR="00A73C70" w:rsidRDefault="00B5672C">
      <w:pPr>
        <w:spacing w:before="120" w:after="120" w:line="360" w:lineRule="auto"/>
        <w:ind w:left="993"/>
        <w:jc w:val="both"/>
        <w:rPr>
          <w:rFonts w:ascii="Times New Roman" w:hAnsi="Times New Roman" w:cs="Times New Roman"/>
          <w:i/>
          <w:iCs/>
          <w:sz w:val="24"/>
          <w:szCs w:val="24"/>
        </w:rPr>
      </w:pPr>
      <w:r>
        <w:rPr>
          <w:rFonts w:ascii="Times New Roman" w:hAnsi="Times New Roman" w:cs="Times New Roman"/>
          <w:i/>
          <w:iCs/>
          <w:sz w:val="24"/>
          <w:szCs w:val="24"/>
        </w:rPr>
        <w:t xml:space="preserve">‘‘It sometimes occurs in the learning sessions </w:t>
      </w:r>
      <w:r w:rsidR="00C520B3" w:rsidRPr="00693C20">
        <w:rPr>
          <w:rFonts w:ascii="Times New Roman" w:hAnsi="Times New Roman" w:cs="Times New Roman"/>
          <w:i/>
          <w:iCs/>
          <w:sz w:val="24"/>
          <w:szCs w:val="24"/>
          <w:highlight w:val="yellow"/>
        </w:rPr>
        <w:t xml:space="preserve">that </w:t>
      </w:r>
      <w:r w:rsidRPr="00693C20">
        <w:rPr>
          <w:rFonts w:ascii="Times New Roman" w:hAnsi="Times New Roman" w:cs="Times New Roman"/>
          <w:i/>
          <w:iCs/>
          <w:sz w:val="24"/>
          <w:szCs w:val="24"/>
          <w:highlight w:val="yellow"/>
        </w:rPr>
        <w:t>students</w:t>
      </w:r>
      <w:r>
        <w:rPr>
          <w:rFonts w:ascii="Times New Roman" w:hAnsi="Times New Roman" w:cs="Times New Roman"/>
          <w:i/>
          <w:iCs/>
          <w:sz w:val="24"/>
          <w:szCs w:val="24"/>
        </w:rPr>
        <w:t xml:space="preserve"> poorly engage. It can be due to </w:t>
      </w:r>
      <w:r w:rsidR="00C520B3">
        <w:rPr>
          <w:rFonts w:ascii="Times New Roman" w:hAnsi="Times New Roman" w:cs="Times New Roman"/>
          <w:i/>
          <w:iCs/>
          <w:sz w:val="24"/>
          <w:szCs w:val="24"/>
        </w:rPr>
        <w:t xml:space="preserve">a </w:t>
      </w:r>
      <w:r>
        <w:rPr>
          <w:rFonts w:ascii="Times New Roman" w:hAnsi="Times New Roman" w:cs="Times New Roman"/>
          <w:i/>
          <w:iCs/>
          <w:sz w:val="24"/>
          <w:szCs w:val="24"/>
        </w:rPr>
        <w:t xml:space="preserve">lack of intrinsic motivation. I always </w:t>
      </w:r>
      <w:r w:rsidRPr="00693C20">
        <w:rPr>
          <w:rFonts w:ascii="Times New Roman" w:hAnsi="Times New Roman" w:cs="Times New Roman"/>
          <w:i/>
          <w:iCs/>
          <w:sz w:val="24"/>
          <w:szCs w:val="24"/>
          <w:highlight w:val="yellow"/>
        </w:rPr>
        <w:t xml:space="preserve">insist </w:t>
      </w:r>
      <w:r w:rsidR="00C520B3" w:rsidRPr="00693C20">
        <w:rPr>
          <w:rFonts w:ascii="Times New Roman" w:hAnsi="Times New Roman" w:cs="Times New Roman"/>
          <w:i/>
          <w:iCs/>
          <w:sz w:val="24"/>
          <w:szCs w:val="24"/>
          <w:highlight w:val="yellow"/>
        </w:rPr>
        <w:t>that</w:t>
      </w:r>
      <w:r w:rsidR="00C520B3">
        <w:rPr>
          <w:rFonts w:ascii="Times New Roman" w:hAnsi="Times New Roman" w:cs="Times New Roman"/>
          <w:i/>
          <w:iCs/>
          <w:sz w:val="24"/>
          <w:szCs w:val="24"/>
        </w:rPr>
        <w:t xml:space="preserve"> </w:t>
      </w:r>
      <w:r>
        <w:rPr>
          <w:rFonts w:ascii="Times New Roman" w:hAnsi="Times New Roman" w:cs="Times New Roman"/>
          <w:i/>
          <w:iCs/>
          <w:sz w:val="24"/>
          <w:szCs w:val="24"/>
        </w:rPr>
        <w:t>my teachers discover the learning needs of every student so as to motivate them and teach them accordingly. In this, many teachers fail to fully engage the students by showing them that what they are learning is important to them’’ (Interview, HT, School D, 10/04/2025).</w:t>
      </w:r>
    </w:p>
    <w:p w14:paraId="54EFD652" w14:textId="47F17C66"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information from </w:t>
      </w:r>
      <w:r w:rsidR="00C520B3" w:rsidRPr="00693C20">
        <w:rPr>
          <w:rFonts w:ascii="Times New Roman" w:hAnsi="Times New Roman" w:cs="Times New Roman"/>
          <w:sz w:val="24"/>
          <w:szCs w:val="24"/>
          <w:highlight w:val="yellow"/>
        </w:rPr>
        <w:t xml:space="preserve">the </w:t>
      </w:r>
      <w:r w:rsidRPr="00693C20">
        <w:rPr>
          <w:rFonts w:ascii="Times New Roman" w:hAnsi="Times New Roman" w:cs="Times New Roman"/>
          <w:sz w:val="24"/>
          <w:szCs w:val="24"/>
          <w:highlight w:val="yellow"/>
        </w:rPr>
        <w:t>Focus</w:t>
      </w:r>
      <w:r>
        <w:rPr>
          <w:rFonts w:ascii="Times New Roman" w:hAnsi="Times New Roman" w:cs="Times New Roman"/>
          <w:sz w:val="24"/>
          <w:szCs w:val="24"/>
        </w:rPr>
        <w:t xml:space="preserve"> Group Discussion cemented the concept. One of the students said;</w:t>
      </w:r>
    </w:p>
    <w:p w14:paraId="0FFDF99C" w14:textId="26F30BFB" w:rsidR="00A73C70" w:rsidRDefault="00B5672C">
      <w:pPr>
        <w:spacing w:before="120" w:after="120" w:line="360" w:lineRule="auto"/>
        <w:ind w:left="993"/>
        <w:jc w:val="both"/>
        <w:rPr>
          <w:rFonts w:ascii="Times New Roman" w:hAnsi="Times New Roman" w:cs="Times New Roman"/>
          <w:i/>
          <w:iCs/>
          <w:sz w:val="24"/>
          <w:szCs w:val="24"/>
        </w:rPr>
      </w:pPr>
      <w:r>
        <w:rPr>
          <w:rFonts w:ascii="Times New Roman" w:hAnsi="Times New Roman" w:cs="Times New Roman"/>
          <w:i/>
          <w:iCs/>
          <w:sz w:val="24"/>
          <w:szCs w:val="24"/>
        </w:rPr>
        <w:t xml:space="preserve">‘‘Some teachers are concentrating on the few good performing students and leave the large group behind; we feel isolated and they </w:t>
      </w:r>
      <w:proofErr w:type="spellStart"/>
      <w:r w:rsidR="00C520B3" w:rsidRPr="00693C20">
        <w:rPr>
          <w:rFonts w:ascii="Times New Roman" w:hAnsi="Times New Roman" w:cs="Times New Roman"/>
          <w:i/>
          <w:iCs/>
          <w:sz w:val="24"/>
          <w:szCs w:val="24"/>
          <w:highlight w:val="yellow"/>
        </w:rPr>
        <w:t>demoralise</w:t>
      </w:r>
      <w:proofErr w:type="spellEnd"/>
      <w:r w:rsidR="00C520B3" w:rsidRPr="00693C20">
        <w:rPr>
          <w:rFonts w:ascii="Times New Roman" w:hAnsi="Times New Roman" w:cs="Times New Roman"/>
          <w:i/>
          <w:iCs/>
          <w:sz w:val="24"/>
          <w:szCs w:val="24"/>
          <w:highlight w:val="yellow"/>
        </w:rPr>
        <w:t xml:space="preserve"> </w:t>
      </w:r>
      <w:r w:rsidRPr="00693C20">
        <w:rPr>
          <w:rFonts w:ascii="Times New Roman" w:hAnsi="Times New Roman" w:cs="Times New Roman"/>
          <w:i/>
          <w:iCs/>
          <w:sz w:val="24"/>
          <w:szCs w:val="24"/>
          <w:highlight w:val="yellow"/>
        </w:rPr>
        <w:t>us.</w:t>
      </w:r>
      <w:r>
        <w:rPr>
          <w:rFonts w:ascii="Times New Roman" w:hAnsi="Times New Roman" w:cs="Times New Roman"/>
          <w:i/>
          <w:iCs/>
          <w:sz w:val="24"/>
          <w:szCs w:val="24"/>
        </w:rPr>
        <w:t xml:space="preserve"> The teachers’ attitude and overall classroom environment do not motivate us to engage better’’ (FGD, Student, School E, 11/04/2025).</w:t>
      </w:r>
    </w:p>
    <w:p w14:paraId="1D5D85C7" w14:textId="1D501796"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Aga (2023) identified student disengagement as a critical challenge, noting that poor handling of student relations and motivation diminishes teachers’ willingness to adopt active learning. Pilipenko</w:t>
      </w:r>
      <w:r w:rsidR="00C520B3">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(2019) also found that students’ psychological and cognitive difficulties hinder skill acquisition, making interactive methods less effective. Le </w:t>
      </w:r>
      <w:r>
        <w:rPr>
          <w:rFonts w:ascii="Times New Roman" w:hAnsi="Times New Roman" w:cs="Times New Roman"/>
          <w:i/>
          <w:sz w:val="24"/>
          <w:szCs w:val="24"/>
        </w:rPr>
        <w:t>et al.</w:t>
      </w:r>
      <w:r>
        <w:rPr>
          <w:rFonts w:ascii="Times New Roman" w:hAnsi="Times New Roman" w:cs="Times New Roman"/>
          <w:sz w:val="24"/>
          <w:szCs w:val="24"/>
        </w:rPr>
        <w:t xml:space="preserve"> (2018) further explained that without structured collaborative processes, disengagement and free-riding undermine group-based learning. Moreover, when students show limited enthusiasm or reluctance to participate, interactive teaching methods become </w:t>
      </w:r>
      <w:r>
        <w:rPr>
          <w:rFonts w:ascii="Times New Roman" w:hAnsi="Times New Roman" w:cs="Times New Roman"/>
          <w:sz w:val="24"/>
          <w:szCs w:val="24"/>
        </w:rPr>
        <w:lastRenderedPageBreak/>
        <w:t>less effective. This disengagement may stem from various factors such as language barriers, low motivation, or insufficient foundational knowledge. The lack of active participation not only weakens the impact of interactive techniques but also hampers the formation of a collaborative learning environment that is crucial for success in science education.</w:t>
      </w:r>
    </w:p>
    <w:p w14:paraId="27E1EE4C" w14:textId="77777777" w:rsidR="00A73C70" w:rsidRDefault="00B5672C">
      <w:pPr>
        <w:pStyle w:val="Heading3"/>
        <w:spacing w:before="120" w:after="120" w:line="360" w:lineRule="auto"/>
        <w:jc w:val="both"/>
        <w:rPr>
          <w:rFonts w:ascii="Times New Roman" w:hAnsi="Times New Roman" w:cs="Times New Roman"/>
          <w:b/>
          <w:color w:val="auto"/>
          <w:sz w:val="24"/>
          <w:szCs w:val="24"/>
        </w:rPr>
      </w:pPr>
      <w:bookmarkStart w:id="19" w:name="_Toc201548791"/>
      <w:bookmarkStart w:id="20" w:name="_Toc201547118"/>
      <w:r>
        <w:rPr>
          <w:rFonts w:ascii="Times New Roman" w:hAnsi="Times New Roman" w:cs="Times New Roman"/>
          <w:b/>
          <w:color w:val="auto"/>
          <w:sz w:val="24"/>
          <w:szCs w:val="24"/>
        </w:rPr>
        <w:t>Lack of Training or Professional Development</w:t>
      </w:r>
      <w:bookmarkEnd w:id="19"/>
      <w:bookmarkEnd w:id="20"/>
    </w:p>
    <w:p w14:paraId="217FACA2" w14:textId="24A5A95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It was found that 56.9% of teachers pointed to inadequate professional development opportunities as a challenge. </w:t>
      </w:r>
    </w:p>
    <w:p w14:paraId="3A0E8038" w14:textId="767C7571"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Through </w:t>
      </w:r>
      <w:r w:rsidR="00C520B3" w:rsidRPr="00693C20">
        <w:rPr>
          <w:rFonts w:ascii="Times New Roman" w:hAnsi="Times New Roman" w:cs="Times New Roman"/>
          <w:sz w:val="24"/>
          <w:szCs w:val="24"/>
          <w:highlight w:val="yellow"/>
        </w:rPr>
        <w:t xml:space="preserve">the </w:t>
      </w:r>
      <w:r w:rsidRPr="00693C20">
        <w:rPr>
          <w:rFonts w:ascii="Times New Roman" w:hAnsi="Times New Roman" w:cs="Times New Roman"/>
          <w:sz w:val="24"/>
          <w:szCs w:val="24"/>
          <w:highlight w:val="yellow"/>
        </w:rPr>
        <w:t>Interview</w:t>
      </w:r>
      <w:r>
        <w:rPr>
          <w:rFonts w:ascii="Times New Roman" w:hAnsi="Times New Roman" w:cs="Times New Roman"/>
          <w:sz w:val="24"/>
          <w:szCs w:val="24"/>
        </w:rPr>
        <w:t>, one head teacher remarked:</w:t>
      </w:r>
    </w:p>
    <w:p w14:paraId="5959B51D" w14:textId="7B8DDE1C" w:rsidR="00A73C70" w:rsidRDefault="00B5672C">
      <w:pPr>
        <w:spacing w:before="120" w:after="120" w:line="360" w:lineRule="auto"/>
        <w:ind w:left="720"/>
        <w:jc w:val="both"/>
        <w:rPr>
          <w:rFonts w:ascii="Times New Roman" w:hAnsi="Times New Roman" w:cs="Times New Roman"/>
          <w:i/>
          <w:iCs/>
          <w:sz w:val="24"/>
          <w:szCs w:val="24"/>
        </w:rPr>
      </w:pPr>
      <w:r>
        <w:rPr>
          <w:rFonts w:ascii="Times New Roman" w:hAnsi="Times New Roman" w:cs="Times New Roman"/>
          <w:i/>
          <w:iCs/>
          <w:sz w:val="24"/>
          <w:szCs w:val="24"/>
        </w:rPr>
        <w:t>“We discovered that our classroom teachers need to be equipped with adequate knowledge on teaching regularly</w:t>
      </w:r>
      <w:r w:rsidR="00C520B3">
        <w:rPr>
          <w:rFonts w:ascii="Times New Roman" w:hAnsi="Times New Roman" w:cs="Times New Roman"/>
          <w:i/>
          <w:iCs/>
          <w:sz w:val="24"/>
          <w:szCs w:val="24"/>
        </w:rPr>
        <w:t>,</w:t>
      </w:r>
      <w:r>
        <w:rPr>
          <w:rFonts w:ascii="Times New Roman" w:hAnsi="Times New Roman" w:cs="Times New Roman"/>
          <w:i/>
          <w:iCs/>
          <w:sz w:val="24"/>
          <w:szCs w:val="24"/>
        </w:rPr>
        <w:t xml:space="preserve"> after observing some constraints. Teachers who are not trained in effective teaching practices struggle to engage students and foster positive learning environments. The Internal School Quality Assurance Team is responsible for this task in my school’’ (Interview, HT, School F, 14/04/2025).</w:t>
      </w:r>
    </w:p>
    <w:p w14:paraId="61861265" w14:textId="131473C2"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information from </w:t>
      </w:r>
      <w:r w:rsidR="00C520B3" w:rsidRPr="00693C20">
        <w:rPr>
          <w:rFonts w:ascii="Times New Roman" w:hAnsi="Times New Roman" w:cs="Times New Roman"/>
          <w:sz w:val="24"/>
          <w:szCs w:val="24"/>
          <w:highlight w:val="yellow"/>
        </w:rPr>
        <w:t xml:space="preserve">the </w:t>
      </w:r>
      <w:r w:rsidRPr="00693C20">
        <w:rPr>
          <w:rFonts w:ascii="Times New Roman" w:hAnsi="Times New Roman" w:cs="Times New Roman"/>
          <w:sz w:val="24"/>
          <w:szCs w:val="24"/>
          <w:highlight w:val="yellow"/>
        </w:rPr>
        <w:t>Foc</w:t>
      </w:r>
      <w:r>
        <w:rPr>
          <w:rFonts w:ascii="Times New Roman" w:hAnsi="Times New Roman" w:cs="Times New Roman"/>
          <w:sz w:val="24"/>
          <w:szCs w:val="24"/>
        </w:rPr>
        <w:t>us Group Discussion revealed almost similar view. One of the students shared;</w:t>
      </w:r>
    </w:p>
    <w:p w14:paraId="6F7C8601" w14:textId="64C60FA9" w:rsidR="00A73C70" w:rsidRDefault="00B5672C">
      <w:pPr>
        <w:spacing w:before="120" w:after="120" w:line="360" w:lineRule="auto"/>
        <w:ind w:left="993"/>
        <w:jc w:val="both"/>
        <w:rPr>
          <w:rFonts w:ascii="Times New Roman" w:hAnsi="Times New Roman" w:cs="Times New Roman"/>
          <w:i/>
          <w:iCs/>
          <w:sz w:val="24"/>
          <w:szCs w:val="24"/>
        </w:rPr>
      </w:pPr>
      <w:r>
        <w:rPr>
          <w:rFonts w:ascii="Times New Roman" w:hAnsi="Times New Roman" w:cs="Times New Roman"/>
          <w:i/>
          <w:iCs/>
          <w:sz w:val="24"/>
          <w:szCs w:val="24"/>
        </w:rPr>
        <w:t>‘‘Some of our teachers are less proficient in selecting a required teaching technique. It sometimes happens, instead of using Role Play</w:t>
      </w:r>
      <w:r w:rsidR="00C520B3">
        <w:rPr>
          <w:rFonts w:ascii="Times New Roman" w:hAnsi="Times New Roman" w:cs="Times New Roman"/>
          <w:i/>
          <w:iCs/>
          <w:sz w:val="24"/>
          <w:szCs w:val="24"/>
        </w:rPr>
        <w:t>,</w:t>
      </w:r>
      <w:r>
        <w:rPr>
          <w:rFonts w:ascii="Times New Roman" w:hAnsi="Times New Roman" w:cs="Times New Roman"/>
          <w:i/>
          <w:iCs/>
          <w:sz w:val="24"/>
          <w:szCs w:val="24"/>
        </w:rPr>
        <w:t xml:space="preserve"> the teacher opts to use Group Discussion’’ (FGD, Student, School C, 19/03/2025).</w:t>
      </w:r>
    </w:p>
    <w:p w14:paraId="172DC1FC" w14:textId="025E2BE7" w:rsidR="00A73C70" w:rsidRDefault="00B5672C">
      <w:pPr>
        <w:spacing w:before="120" w:after="12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The above responses show that teachers lacking up-to-date training in interactive pedagogy are less likely to </w:t>
      </w:r>
      <w:r w:rsidRPr="00693C20">
        <w:rPr>
          <w:rFonts w:ascii="Times New Roman" w:hAnsi="Times New Roman" w:cs="Times New Roman"/>
          <w:sz w:val="24"/>
          <w:szCs w:val="24"/>
          <w:highlight w:val="yellow"/>
        </w:rPr>
        <w:t xml:space="preserve">implement </w:t>
      </w:r>
      <w:r w:rsidR="00C520B3" w:rsidRPr="00693C20">
        <w:rPr>
          <w:rFonts w:ascii="Times New Roman" w:hAnsi="Times New Roman" w:cs="Times New Roman"/>
          <w:sz w:val="24"/>
          <w:szCs w:val="24"/>
          <w:highlight w:val="yellow"/>
        </w:rPr>
        <w:t>student-</w:t>
      </w:r>
      <w:proofErr w:type="spellStart"/>
      <w:r w:rsidR="00C520B3" w:rsidRPr="00693C20">
        <w:rPr>
          <w:rFonts w:ascii="Times New Roman" w:hAnsi="Times New Roman" w:cs="Times New Roman"/>
          <w:sz w:val="24"/>
          <w:szCs w:val="24"/>
          <w:highlight w:val="yellow"/>
        </w:rPr>
        <w:t>centred</w:t>
      </w:r>
      <w:proofErr w:type="spellEnd"/>
      <w:r w:rsidRPr="00693C20">
        <w:rPr>
          <w:rFonts w:ascii="Times New Roman" w:hAnsi="Times New Roman" w:cs="Times New Roman"/>
          <w:sz w:val="24"/>
          <w:szCs w:val="24"/>
          <w:highlight w:val="yellow"/>
        </w:rPr>
        <w:t xml:space="preserve"> teaching</w:t>
      </w:r>
      <w:r>
        <w:rPr>
          <w:rFonts w:ascii="Times New Roman" w:hAnsi="Times New Roman" w:cs="Times New Roman"/>
          <w:sz w:val="24"/>
          <w:szCs w:val="24"/>
        </w:rPr>
        <w:t xml:space="preserve"> methods effectively. This gap in professional capacity means that even when resources and conducive class sizes are available, teachers may struggle to create engaging, inquiry-based science lessons. Continuous professional development is essential for equipping teachers with strategies that align with modern education standards and diverse learner needs.</w:t>
      </w:r>
    </w:p>
    <w:p w14:paraId="5177B07F" w14:textId="30006FA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 aligns with </w:t>
      </w:r>
      <w:proofErr w:type="spellStart"/>
      <w:r>
        <w:rPr>
          <w:rFonts w:ascii="Times New Roman" w:hAnsi="Times New Roman" w:cs="Times New Roman"/>
          <w:sz w:val="24"/>
          <w:szCs w:val="24"/>
        </w:rPr>
        <w:t>Vyalikova</w:t>
      </w:r>
      <w:proofErr w:type="spellEnd"/>
      <w:r w:rsidR="00C520B3">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(2019), </w:t>
      </w:r>
      <w:r w:rsidR="00C520B3" w:rsidRPr="00693C20">
        <w:rPr>
          <w:rFonts w:ascii="Times New Roman" w:hAnsi="Times New Roman" w:cs="Times New Roman"/>
          <w:sz w:val="24"/>
          <w:szCs w:val="24"/>
          <w:highlight w:val="yellow"/>
        </w:rPr>
        <w:t xml:space="preserve">who </w:t>
      </w:r>
      <w:proofErr w:type="spellStart"/>
      <w:r w:rsidR="00C520B3" w:rsidRPr="00693C20">
        <w:rPr>
          <w:rFonts w:ascii="Times New Roman" w:hAnsi="Times New Roman" w:cs="Times New Roman"/>
          <w:sz w:val="24"/>
          <w:szCs w:val="24"/>
          <w:highlight w:val="yellow"/>
        </w:rPr>
        <w:t>emphasised</w:t>
      </w:r>
      <w:proofErr w:type="spellEnd"/>
      <w:r w:rsidR="00C520B3">
        <w:rPr>
          <w:rFonts w:ascii="Times New Roman" w:hAnsi="Times New Roman" w:cs="Times New Roman"/>
          <w:sz w:val="24"/>
          <w:szCs w:val="24"/>
        </w:rPr>
        <w:t xml:space="preserve"> </w:t>
      </w:r>
      <w:r>
        <w:rPr>
          <w:rFonts w:ascii="Times New Roman" w:hAnsi="Times New Roman" w:cs="Times New Roman"/>
          <w:sz w:val="24"/>
          <w:szCs w:val="24"/>
        </w:rPr>
        <w:t xml:space="preserve">that insufficient training in motivational and communicative competencies limits teachers’ ability to foster engagement, particularly in science. Aga (2023) also highlighted that inadequate training in teaching strategies reduces motivation to employ active learning. Similarly, </w:t>
      </w:r>
      <w:proofErr w:type="spellStart"/>
      <w:r>
        <w:rPr>
          <w:rFonts w:ascii="Times New Roman" w:hAnsi="Times New Roman" w:cs="Times New Roman"/>
          <w:sz w:val="24"/>
          <w:szCs w:val="24"/>
        </w:rPr>
        <w:t>Menistie</w:t>
      </w:r>
      <w:proofErr w:type="spellEnd"/>
      <w:r>
        <w:rPr>
          <w:rFonts w:ascii="Times New Roman" w:hAnsi="Times New Roman" w:cs="Times New Roman"/>
          <w:sz w:val="24"/>
          <w:szCs w:val="24"/>
        </w:rPr>
        <w:t xml:space="preserve"> (2023) found that </w:t>
      </w:r>
      <w:r w:rsidR="00C520B3">
        <w:rPr>
          <w:rFonts w:ascii="Times New Roman" w:hAnsi="Times New Roman" w:cs="Times New Roman"/>
          <w:sz w:val="24"/>
          <w:szCs w:val="24"/>
        </w:rPr>
        <w:t xml:space="preserve">the </w:t>
      </w:r>
      <w:r>
        <w:rPr>
          <w:rFonts w:ascii="Times New Roman" w:hAnsi="Times New Roman" w:cs="Times New Roman"/>
          <w:sz w:val="24"/>
          <w:szCs w:val="24"/>
        </w:rPr>
        <w:t xml:space="preserve">lack of professional development contributes to teachers’ reliance on traditional methods despite </w:t>
      </w:r>
      <w:proofErr w:type="spellStart"/>
      <w:r w:rsidR="00C520B3" w:rsidRPr="00693C20">
        <w:rPr>
          <w:rFonts w:ascii="Times New Roman" w:hAnsi="Times New Roman" w:cs="Times New Roman"/>
          <w:sz w:val="24"/>
          <w:szCs w:val="24"/>
          <w:highlight w:val="yellow"/>
        </w:rPr>
        <w:t>recognising</w:t>
      </w:r>
      <w:proofErr w:type="spellEnd"/>
      <w:r w:rsidR="00C520B3" w:rsidRPr="00693C20">
        <w:rPr>
          <w:rFonts w:ascii="Times New Roman" w:hAnsi="Times New Roman" w:cs="Times New Roman"/>
          <w:sz w:val="24"/>
          <w:szCs w:val="24"/>
          <w:highlight w:val="yellow"/>
        </w:rPr>
        <w:t xml:space="preserve"> </w:t>
      </w:r>
      <w:r w:rsidRPr="00693C20">
        <w:rPr>
          <w:rFonts w:ascii="Times New Roman" w:hAnsi="Times New Roman" w:cs="Times New Roman"/>
          <w:sz w:val="24"/>
          <w:szCs w:val="24"/>
          <w:highlight w:val="yellow"/>
        </w:rPr>
        <w:t>the</w:t>
      </w:r>
      <w:r>
        <w:rPr>
          <w:rFonts w:ascii="Times New Roman" w:hAnsi="Times New Roman" w:cs="Times New Roman"/>
          <w:sz w:val="24"/>
          <w:szCs w:val="24"/>
        </w:rPr>
        <w:t xml:space="preserve"> benefits of interactive approaches.</w:t>
      </w:r>
    </w:p>
    <w:p w14:paraId="77BACAB4" w14:textId="77777777" w:rsidR="00A73C70" w:rsidRDefault="00B5672C">
      <w:pPr>
        <w:pStyle w:val="Heading3"/>
        <w:spacing w:before="120" w:after="120" w:line="360" w:lineRule="auto"/>
        <w:jc w:val="both"/>
        <w:rPr>
          <w:rFonts w:ascii="Times New Roman" w:hAnsi="Times New Roman" w:cs="Times New Roman"/>
          <w:b/>
          <w:color w:val="auto"/>
          <w:sz w:val="24"/>
          <w:szCs w:val="24"/>
        </w:rPr>
      </w:pPr>
      <w:bookmarkStart w:id="21" w:name="_Toc201548792"/>
      <w:bookmarkStart w:id="22" w:name="_Toc201547119"/>
      <w:r>
        <w:rPr>
          <w:rFonts w:ascii="Times New Roman" w:hAnsi="Times New Roman" w:cs="Times New Roman"/>
          <w:b/>
          <w:color w:val="auto"/>
          <w:sz w:val="24"/>
          <w:szCs w:val="24"/>
        </w:rPr>
        <w:lastRenderedPageBreak/>
        <w:t>Poor Classroom Layout or Inadequate Space for Interaction</w:t>
      </w:r>
      <w:bookmarkEnd w:id="21"/>
      <w:bookmarkEnd w:id="22"/>
    </w:p>
    <w:p w14:paraId="53FF6209"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It was revealed that 43.1% of the teachers highlighted poor classroom design as a hindrance to effective interaction. </w:t>
      </w:r>
    </w:p>
    <w:p w14:paraId="0760DCD9" w14:textId="5E8A71D9"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By using </w:t>
      </w:r>
      <w:r w:rsidR="00C520B3">
        <w:rPr>
          <w:rFonts w:ascii="Times New Roman" w:hAnsi="Times New Roman" w:cs="Times New Roman"/>
          <w:sz w:val="24"/>
          <w:szCs w:val="24"/>
        </w:rPr>
        <w:t xml:space="preserve">an </w:t>
      </w:r>
      <w:r>
        <w:rPr>
          <w:rFonts w:ascii="Times New Roman" w:hAnsi="Times New Roman" w:cs="Times New Roman"/>
          <w:sz w:val="24"/>
          <w:szCs w:val="24"/>
        </w:rPr>
        <w:t>Interview, one head teacher stated:</w:t>
      </w:r>
    </w:p>
    <w:p w14:paraId="2A0521B0" w14:textId="1BC8226D" w:rsidR="00A73C70" w:rsidRDefault="00B5672C">
      <w:pPr>
        <w:spacing w:before="120" w:after="120" w:line="360" w:lineRule="auto"/>
        <w:ind w:left="993"/>
        <w:jc w:val="both"/>
        <w:rPr>
          <w:rFonts w:ascii="Times New Roman" w:hAnsi="Times New Roman" w:cs="Times New Roman"/>
          <w:i/>
          <w:iCs/>
          <w:sz w:val="24"/>
          <w:szCs w:val="24"/>
        </w:rPr>
      </w:pPr>
      <w:r>
        <w:rPr>
          <w:rFonts w:ascii="Times New Roman" w:hAnsi="Times New Roman" w:cs="Times New Roman"/>
          <w:i/>
          <w:iCs/>
          <w:sz w:val="24"/>
          <w:szCs w:val="24"/>
        </w:rPr>
        <w:t xml:space="preserve">“Our classrooms are too small and poorly arranged. There is no space to move around or </w:t>
      </w:r>
      <w:proofErr w:type="spellStart"/>
      <w:r w:rsidR="00C520B3" w:rsidRPr="00693C20">
        <w:rPr>
          <w:rFonts w:ascii="Times New Roman" w:hAnsi="Times New Roman" w:cs="Times New Roman"/>
          <w:i/>
          <w:iCs/>
          <w:sz w:val="24"/>
          <w:szCs w:val="24"/>
          <w:highlight w:val="yellow"/>
        </w:rPr>
        <w:t>organise</w:t>
      </w:r>
      <w:proofErr w:type="spellEnd"/>
      <w:r w:rsidR="00C520B3" w:rsidRPr="00693C20">
        <w:rPr>
          <w:rFonts w:ascii="Times New Roman" w:hAnsi="Times New Roman" w:cs="Times New Roman"/>
          <w:i/>
          <w:iCs/>
          <w:sz w:val="24"/>
          <w:szCs w:val="24"/>
          <w:highlight w:val="yellow"/>
        </w:rPr>
        <w:t xml:space="preserve"> </w:t>
      </w:r>
      <w:r w:rsidRPr="00693C20">
        <w:rPr>
          <w:rFonts w:ascii="Times New Roman" w:hAnsi="Times New Roman" w:cs="Times New Roman"/>
          <w:i/>
          <w:iCs/>
          <w:sz w:val="24"/>
          <w:szCs w:val="24"/>
          <w:highlight w:val="yellow"/>
        </w:rPr>
        <w:t>group</w:t>
      </w:r>
      <w:r>
        <w:rPr>
          <w:rFonts w:ascii="Times New Roman" w:hAnsi="Times New Roman" w:cs="Times New Roman"/>
          <w:i/>
          <w:iCs/>
          <w:sz w:val="24"/>
          <w:szCs w:val="24"/>
        </w:rPr>
        <w:t xml:space="preserve"> work properly.” (Interview, HT, School B, 18/03/2025).</w:t>
      </w:r>
    </w:p>
    <w:p w14:paraId="21EA20E6" w14:textId="6ED64C76"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 information from </w:t>
      </w:r>
      <w:r w:rsidR="00C520B3">
        <w:rPr>
          <w:rFonts w:ascii="Times New Roman" w:hAnsi="Times New Roman" w:cs="Times New Roman"/>
          <w:sz w:val="24"/>
          <w:szCs w:val="24"/>
        </w:rPr>
        <w:t xml:space="preserve">the </w:t>
      </w:r>
      <w:r>
        <w:rPr>
          <w:rFonts w:ascii="Times New Roman" w:hAnsi="Times New Roman" w:cs="Times New Roman"/>
          <w:sz w:val="24"/>
          <w:szCs w:val="24"/>
        </w:rPr>
        <w:t xml:space="preserve">Focus Group Discussion revealed </w:t>
      </w:r>
      <w:r w:rsidR="00C520B3">
        <w:rPr>
          <w:rFonts w:ascii="Times New Roman" w:hAnsi="Times New Roman" w:cs="Times New Roman"/>
          <w:sz w:val="24"/>
          <w:szCs w:val="24"/>
        </w:rPr>
        <w:t xml:space="preserve">a </w:t>
      </w:r>
      <w:r>
        <w:rPr>
          <w:rFonts w:ascii="Times New Roman" w:hAnsi="Times New Roman" w:cs="Times New Roman"/>
          <w:sz w:val="24"/>
          <w:szCs w:val="24"/>
        </w:rPr>
        <w:t>similar view. One of the students had this to share;</w:t>
      </w:r>
    </w:p>
    <w:p w14:paraId="2DFCE7BB" w14:textId="67DD7162" w:rsidR="00A73C70" w:rsidRDefault="00B5672C">
      <w:pPr>
        <w:spacing w:before="120" w:after="120" w:line="360" w:lineRule="auto"/>
        <w:ind w:left="993"/>
        <w:jc w:val="both"/>
        <w:rPr>
          <w:rFonts w:ascii="Times New Roman" w:hAnsi="Times New Roman" w:cs="Times New Roman"/>
          <w:i/>
          <w:iCs/>
          <w:sz w:val="24"/>
          <w:szCs w:val="24"/>
        </w:rPr>
      </w:pPr>
      <w:r>
        <w:rPr>
          <w:rFonts w:ascii="Times New Roman" w:hAnsi="Times New Roman" w:cs="Times New Roman"/>
          <w:i/>
          <w:iCs/>
          <w:sz w:val="24"/>
          <w:szCs w:val="24"/>
        </w:rPr>
        <w:t>‘‘Our school compound is very limited. The classrooms are smaller</w:t>
      </w:r>
      <w:r w:rsidR="00C520B3">
        <w:rPr>
          <w:rFonts w:ascii="Times New Roman" w:hAnsi="Times New Roman" w:cs="Times New Roman"/>
          <w:i/>
          <w:iCs/>
          <w:sz w:val="24"/>
          <w:szCs w:val="24"/>
        </w:rPr>
        <w:t>,</w:t>
      </w:r>
      <w:r>
        <w:rPr>
          <w:rFonts w:ascii="Times New Roman" w:hAnsi="Times New Roman" w:cs="Times New Roman"/>
          <w:i/>
          <w:iCs/>
          <w:sz w:val="24"/>
          <w:szCs w:val="24"/>
        </w:rPr>
        <w:t xml:space="preserve"> and the rate of interactions is minimal. We </w:t>
      </w:r>
      <w:r w:rsidR="00C520B3" w:rsidRPr="00693C20">
        <w:rPr>
          <w:rFonts w:ascii="Times New Roman" w:hAnsi="Times New Roman" w:cs="Times New Roman"/>
          <w:i/>
          <w:iCs/>
          <w:sz w:val="24"/>
          <w:szCs w:val="24"/>
          <w:highlight w:val="yellow"/>
        </w:rPr>
        <w:t>sometimes need</w:t>
      </w:r>
      <w:r w:rsidRPr="00693C20">
        <w:rPr>
          <w:rFonts w:ascii="Times New Roman" w:hAnsi="Times New Roman" w:cs="Times New Roman"/>
          <w:i/>
          <w:iCs/>
          <w:sz w:val="24"/>
          <w:szCs w:val="24"/>
          <w:highlight w:val="yellow"/>
        </w:rPr>
        <w:t xml:space="preserve"> to play</w:t>
      </w:r>
      <w:r>
        <w:rPr>
          <w:rFonts w:ascii="Times New Roman" w:hAnsi="Times New Roman" w:cs="Times New Roman"/>
          <w:i/>
          <w:iCs/>
          <w:sz w:val="24"/>
          <w:szCs w:val="24"/>
        </w:rPr>
        <w:t xml:space="preserve"> some sports and games</w:t>
      </w:r>
      <w:r w:rsidR="00C520B3">
        <w:rPr>
          <w:rFonts w:ascii="Times New Roman" w:hAnsi="Times New Roman" w:cs="Times New Roman"/>
          <w:i/>
          <w:iCs/>
          <w:sz w:val="24"/>
          <w:szCs w:val="24"/>
        </w:rPr>
        <w:t>,</w:t>
      </w:r>
      <w:r>
        <w:rPr>
          <w:rFonts w:ascii="Times New Roman" w:hAnsi="Times New Roman" w:cs="Times New Roman"/>
          <w:i/>
          <w:iCs/>
          <w:sz w:val="24"/>
          <w:szCs w:val="24"/>
        </w:rPr>
        <w:t xml:space="preserve"> but it is impossible’’ (FGD, Student, School I, 17/04/2025).</w:t>
      </w:r>
    </w:p>
    <w:p w14:paraId="5A52B20C" w14:textId="24CF85B1" w:rsidR="00A73C70" w:rsidRDefault="00B5672C">
      <w:pPr>
        <w:spacing w:before="120" w:after="12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Msuya</w:t>
      </w:r>
      <w:proofErr w:type="spellEnd"/>
      <w:r>
        <w:rPr>
          <w:rFonts w:ascii="Times New Roman" w:hAnsi="Times New Roman" w:cs="Times New Roman"/>
          <w:sz w:val="24"/>
          <w:szCs w:val="24"/>
        </w:rPr>
        <w:t xml:space="preserve"> (2022), noted that poor infrastructural support in schools limits the implementation of innovative teaching methods. </w:t>
      </w:r>
      <w:proofErr w:type="spellStart"/>
      <w:r>
        <w:rPr>
          <w:rFonts w:ascii="Times New Roman" w:hAnsi="Times New Roman" w:cs="Times New Roman"/>
          <w:sz w:val="24"/>
          <w:szCs w:val="24"/>
        </w:rPr>
        <w:t>Mamaile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Omodan</w:t>
      </w:r>
      <w:proofErr w:type="spellEnd"/>
      <w:r>
        <w:rPr>
          <w:rFonts w:ascii="Times New Roman" w:hAnsi="Times New Roman" w:cs="Times New Roman"/>
          <w:sz w:val="24"/>
          <w:szCs w:val="24"/>
        </w:rPr>
        <w:t xml:space="preserve"> (2023) also stressed that inadequate classroom environments hinder effective interaction, recommending better space management as a solution. </w:t>
      </w:r>
      <w:proofErr w:type="spellStart"/>
      <w:r>
        <w:rPr>
          <w:rFonts w:ascii="Times New Roman" w:hAnsi="Times New Roman" w:cs="Times New Roman"/>
          <w:sz w:val="24"/>
          <w:szCs w:val="24"/>
        </w:rPr>
        <w:t>Vyalikova</w:t>
      </w:r>
      <w:proofErr w:type="spellEnd"/>
      <w:r w:rsidR="00C520B3">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(2019) further argued that even well-trained teachers face difficulties in facilitating hands-on science activities without adaptable learning spaces. Moreover, overcrowded classrooms, poorly arranged, or </w:t>
      </w:r>
      <w:r w:rsidR="00C520B3">
        <w:rPr>
          <w:rFonts w:ascii="Times New Roman" w:hAnsi="Times New Roman" w:cs="Times New Roman"/>
          <w:sz w:val="24"/>
          <w:szCs w:val="24"/>
        </w:rPr>
        <w:t xml:space="preserve">a </w:t>
      </w:r>
      <w:r>
        <w:rPr>
          <w:rFonts w:ascii="Times New Roman" w:hAnsi="Times New Roman" w:cs="Times New Roman"/>
          <w:sz w:val="24"/>
          <w:szCs w:val="24"/>
        </w:rPr>
        <w:t xml:space="preserve">lack of flexible seating make it difficult to </w:t>
      </w:r>
      <w:proofErr w:type="spellStart"/>
      <w:r w:rsidR="00C520B3" w:rsidRPr="00693C20">
        <w:rPr>
          <w:rFonts w:ascii="Times New Roman" w:hAnsi="Times New Roman" w:cs="Times New Roman"/>
          <w:sz w:val="24"/>
          <w:szCs w:val="24"/>
          <w:highlight w:val="yellow"/>
        </w:rPr>
        <w:t>organise</w:t>
      </w:r>
      <w:proofErr w:type="spellEnd"/>
      <w:r w:rsidR="00C520B3">
        <w:rPr>
          <w:rFonts w:ascii="Times New Roman" w:hAnsi="Times New Roman" w:cs="Times New Roman"/>
          <w:sz w:val="24"/>
          <w:szCs w:val="24"/>
        </w:rPr>
        <w:t xml:space="preserve"> </w:t>
      </w:r>
      <w:r>
        <w:rPr>
          <w:rFonts w:ascii="Times New Roman" w:hAnsi="Times New Roman" w:cs="Times New Roman"/>
          <w:sz w:val="24"/>
          <w:szCs w:val="24"/>
        </w:rPr>
        <w:t>group discussions, laboratory setups, or hands-on activities. A physical learning environment that does not support movement, collaboration, or experimentation significantly undermines the application of interactive techniques, especially in practical science teaching. Redesigning learning spaces to promote flexibility and interaction is thus crucial for enhancing teaching effectiveness.</w:t>
      </w:r>
    </w:p>
    <w:p w14:paraId="31854A48" w14:textId="77777777" w:rsidR="00A73C70" w:rsidRDefault="00B5672C">
      <w:pPr>
        <w:spacing w:before="120" w:after="120" w:line="360" w:lineRule="auto"/>
        <w:jc w:val="both"/>
        <w:rPr>
          <w:rFonts w:ascii="Times New Roman" w:eastAsia="Times New Roman" w:hAnsi="Times New Roman" w:cs="Times New Roman"/>
          <w:b/>
          <w:sz w:val="24"/>
          <w:szCs w:val="24"/>
        </w:rPr>
      </w:pPr>
      <w:r>
        <w:rPr>
          <w:rFonts w:ascii="Times New Roman" w:hAnsi="Times New Roman" w:cs="Times New Roman"/>
          <w:sz w:val="24"/>
          <w:szCs w:val="24"/>
        </w:rPr>
        <w:t>interaction is meaningful and well-structured to support learning.</w:t>
      </w:r>
    </w:p>
    <w:p w14:paraId="617F706A" w14:textId="77777777" w:rsidR="00A73C70" w:rsidRDefault="00B5672C">
      <w:pPr>
        <w:pStyle w:val="Heading3"/>
        <w:spacing w:before="120" w:after="120" w:line="360" w:lineRule="auto"/>
        <w:jc w:val="both"/>
        <w:rPr>
          <w:rFonts w:ascii="Times New Roman" w:eastAsia="Times New Roman" w:hAnsi="Times New Roman" w:cs="Times New Roman"/>
          <w:b/>
          <w:color w:val="auto"/>
          <w:sz w:val="24"/>
          <w:szCs w:val="24"/>
          <w:lang w:val="en-GB"/>
        </w:rPr>
      </w:pPr>
      <w:r>
        <w:rPr>
          <w:rFonts w:ascii="Times New Roman" w:hAnsi="Times New Roman" w:cs="Times New Roman"/>
          <w:b/>
          <w:color w:val="auto"/>
          <w:sz w:val="24"/>
          <w:szCs w:val="24"/>
          <w:lang w:val="en-GB"/>
        </w:rPr>
        <w:t>Summary of major findings</w:t>
      </w:r>
    </w:p>
    <w:p w14:paraId="71087E8D" w14:textId="48488CB9" w:rsidR="00A73C70" w:rsidRDefault="00B5672C">
      <w:pPr>
        <w:spacing w:before="120" w:after="120" w:line="36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The findings revealed that teacher-student interaction teaching techniques face several challenges during </w:t>
      </w:r>
      <w:r w:rsidR="00C520B3" w:rsidRPr="00693C20">
        <w:rPr>
          <w:rFonts w:ascii="Times New Roman" w:hAnsi="Times New Roman" w:cs="Times New Roman"/>
          <w:sz w:val="24"/>
          <w:szCs w:val="24"/>
          <w:highlight w:val="yellow"/>
        </w:rPr>
        <w:t xml:space="preserve">implementation, </w:t>
      </w:r>
      <w:r w:rsidRPr="00693C20">
        <w:rPr>
          <w:rFonts w:ascii="Times New Roman" w:hAnsi="Times New Roman" w:cs="Times New Roman"/>
          <w:sz w:val="24"/>
          <w:szCs w:val="24"/>
          <w:highlight w:val="yellow"/>
          <w:lang w:val="en-GB"/>
        </w:rPr>
        <w:t>including</w:t>
      </w:r>
      <w:r>
        <w:rPr>
          <w:rFonts w:ascii="Times New Roman" w:hAnsi="Times New Roman" w:cs="Times New Roman"/>
          <w:sz w:val="24"/>
          <w:szCs w:val="24"/>
          <w:lang w:val="en-GB"/>
        </w:rPr>
        <w:t xml:space="preserve"> </w:t>
      </w:r>
    </w:p>
    <w:p w14:paraId="6DEBE493" w14:textId="45DE2F4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bCs/>
          <w:i/>
          <w:iCs/>
          <w:sz w:val="24"/>
          <w:szCs w:val="24"/>
        </w:rPr>
        <w:t xml:space="preserve">Limited Resources. </w:t>
      </w:r>
      <w:r>
        <w:rPr>
          <w:rFonts w:ascii="Times New Roman" w:hAnsi="Times New Roman" w:cs="Times New Roman"/>
          <w:bCs/>
          <w:sz w:val="24"/>
          <w:szCs w:val="24"/>
        </w:rPr>
        <w:t>T</w:t>
      </w:r>
      <w:r>
        <w:rPr>
          <w:rFonts w:ascii="Times New Roman" w:hAnsi="Times New Roman" w:cs="Times New Roman"/>
          <w:sz w:val="24"/>
          <w:szCs w:val="24"/>
        </w:rPr>
        <w:t xml:space="preserve">he absence of adequate instructional materials, laboratory equipment, and digital tools restricts teachers’ ability to apply the best interactive and </w:t>
      </w:r>
      <w:r w:rsidR="00C520B3" w:rsidRPr="00693C20">
        <w:rPr>
          <w:rFonts w:ascii="Times New Roman" w:hAnsi="Times New Roman" w:cs="Times New Roman"/>
          <w:sz w:val="24"/>
          <w:szCs w:val="24"/>
          <w:highlight w:val="yellow"/>
        </w:rPr>
        <w:t>learner-</w:t>
      </w:r>
      <w:proofErr w:type="spellStart"/>
      <w:r w:rsidR="00C520B3" w:rsidRPr="00693C20">
        <w:rPr>
          <w:rFonts w:ascii="Times New Roman" w:hAnsi="Times New Roman" w:cs="Times New Roman"/>
          <w:sz w:val="24"/>
          <w:szCs w:val="24"/>
          <w:highlight w:val="yellow"/>
        </w:rPr>
        <w:t>centred</w:t>
      </w:r>
      <w:proofErr w:type="spellEnd"/>
      <w:r w:rsidRPr="00693C20">
        <w:rPr>
          <w:rFonts w:ascii="Times New Roman" w:hAnsi="Times New Roman" w:cs="Times New Roman"/>
          <w:sz w:val="24"/>
          <w:szCs w:val="24"/>
          <w:highlight w:val="yellow"/>
        </w:rPr>
        <w:t xml:space="preserve"> methods</w:t>
      </w:r>
      <w:r>
        <w:rPr>
          <w:rFonts w:ascii="Times New Roman" w:hAnsi="Times New Roman" w:cs="Times New Roman"/>
          <w:sz w:val="24"/>
          <w:szCs w:val="24"/>
        </w:rPr>
        <w:t>.</w:t>
      </w:r>
    </w:p>
    <w:p w14:paraId="0DACD743" w14:textId="77777777"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bCs/>
          <w:i/>
          <w:iCs/>
          <w:sz w:val="24"/>
          <w:szCs w:val="24"/>
        </w:rPr>
        <w:lastRenderedPageBreak/>
        <w:t xml:space="preserve">Large Classes. </w:t>
      </w:r>
      <w:r>
        <w:rPr>
          <w:rFonts w:ascii="Times New Roman" w:hAnsi="Times New Roman" w:cs="Times New Roman"/>
          <w:bCs/>
          <w:sz w:val="24"/>
          <w:szCs w:val="24"/>
        </w:rPr>
        <w:t>It was found that</w:t>
      </w:r>
      <w:r>
        <w:rPr>
          <w:rFonts w:ascii="Times New Roman" w:hAnsi="Times New Roman" w:cs="Times New Roman"/>
          <w:sz w:val="24"/>
          <w:szCs w:val="24"/>
        </w:rPr>
        <w:t xml:space="preserve"> when classrooms are overcrowded, it becomes difficult for teachers to give individual attention, monitor group activities, or conduct interactive experiments effectively. </w:t>
      </w:r>
    </w:p>
    <w:p w14:paraId="3ACAE28F" w14:textId="77C88EC1" w:rsidR="00A73C70" w:rsidRDefault="00B5672C">
      <w:pPr>
        <w:spacing w:before="120" w:after="120" w:line="360" w:lineRule="auto"/>
        <w:jc w:val="both"/>
        <w:rPr>
          <w:rFonts w:ascii="Times New Roman" w:hAnsi="Times New Roman" w:cs="Times New Roman"/>
          <w:bCs/>
          <w:sz w:val="24"/>
          <w:szCs w:val="24"/>
        </w:rPr>
      </w:pPr>
      <w:r>
        <w:rPr>
          <w:rFonts w:ascii="Times New Roman" w:hAnsi="Times New Roman" w:cs="Times New Roman"/>
          <w:bCs/>
          <w:i/>
          <w:iCs/>
          <w:sz w:val="24"/>
          <w:szCs w:val="24"/>
        </w:rPr>
        <w:t xml:space="preserve">Time Constraints and Pressure to Cover the Syllabus. </w:t>
      </w:r>
      <w:r>
        <w:rPr>
          <w:rFonts w:ascii="Times New Roman" w:hAnsi="Times New Roman" w:cs="Times New Roman"/>
          <w:bCs/>
          <w:sz w:val="24"/>
          <w:szCs w:val="24"/>
        </w:rPr>
        <w:t>T</w:t>
      </w:r>
      <w:r>
        <w:rPr>
          <w:rFonts w:ascii="Times New Roman" w:hAnsi="Times New Roman" w:cs="Times New Roman"/>
          <w:sz w:val="24"/>
          <w:szCs w:val="24"/>
        </w:rPr>
        <w:t xml:space="preserve">he demand to complete the curriculum within a limited academic year discourages innovation in teaching, leading teachers to </w:t>
      </w:r>
      <w:proofErr w:type="spellStart"/>
      <w:r w:rsidR="00C520B3" w:rsidRPr="00693C20">
        <w:rPr>
          <w:rFonts w:ascii="Times New Roman" w:hAnsi="Times New Roman" w:cs="Times New Roman"/>
          <w:sz w:val="24"/>
          <w:szCs w:val="24"/>
          <w:highlight w:val="yellow"/>
        </w:rPr>
        <w:t>prioritise</w:t>
      </w:r>
      <w:proofErr w:type="spellEnd"/>
      <w:r w:rsidR="00C520B3" w:rsidRPr="00693C20">
        <w:rPr>
          <w:rFonts w:ascii="Times New Roman" w:hAnsi="Times New Roman" w:cs="Times New Roman"/>
          <w:sz w:val="24"/>
          <w:szCs w:val="24"/>
          <w:highlight w:val="yellow"/>
        </w:rPr>
        <w:t xml:space="preserve"> </w:t>
      </w:r>
      <w:r w:rsidRPr="00693C20">
        <w:rPr>
          <w:rFonts w:ascii="Times New Roman" w:hAnsi="Times New Roman" w:cs="Times New Roman"/>
          <w:sz w:val="24"/>
          <w:szCs w:val="24"/>
          <w:highlight w:val="yellow"/>
        </w:rPr>
        <w:t>content coverage</w:t>
      </w:r>
      <w:r>
        <w:rPr>
          <w:rFonts w:ascii="Times New Roman" w:hAnsi="Times New Roman" w:cs="Times New Roman"/>
          <w:sz w:val="24"/>
          <w:szCs w:val="24"/>
        </w:rPr>
        <w:t xml:space="preserve"> over interactive learning, which negatively affects students’ deeper understanding of scientific concepts.</w:t>
      </w:r>
    </w:p>
    <w:p w14:paraId="14624ACA" w14:textId="5FE3D8C6"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bCs/>
          <w:i/>
          <w:iCs/>
          <w:sz w:val="24"/>
          <w:szCs w:val="24"/>
        </w:rPr>
        <w:t>Lack of Student Participation and Interest.</w:t>
      </w:r>
      <w:r>
        <w:rPr>
          <w:rFonts w:ascii="Times New Roman" w:hAnsi="Times New Roman" w:cs="Times New Roman"/>
          <w:bCs/>
          <w:sz w:val="24"/>
          <w:szCs w:val="24"/>
        </w:rPr>
        <w:t xml:space="preserve"> It happens due to various reasons such as </w:t>
      </w:r>
      <w:r w:rsidR="00C520B3">
        <w:rPr>
          <w:rFonts w:ascii="Times New Roman" w:hAnsi="Times New Roman" w:cs="Times New Roman"/>
          <w:bCs/>
          <w:sz w:val="24"/>
          <w:szCs w:val="24"/>
        </w:rPr>
        <w:t xml:space="preserve">the </w:t>
      </w:r>
      <w:r>
        <w:rPr>
          <w:rFonts w:ascii="Times New Roman" w:hAnsi="Times New Roman" w:cs="Times New Roman"/>
          <w:bCs/>
          <w:sz w:val="24"/>
          <w:szCs w:val="24"/>
        </w:rPr>
        <w:t>teacher’s competence in the selected teaching techniques, classroom situations and students’ engagement readiness.</w:t>
      </w:r>
      <w:r>
        <w:rPr>
          <w:rFonts w:ascii="Times New Roman" w:hAnsi="Times New Roman" w:cs="Times New Roman"/>
          <w:sz w:val="24"/>
          <w:szCs w:val="24"/>
        </w:rPr>
        <w:t xml:space="preserve"> The lack of active participation not only weakens the impact of interactive techniques but also hampers the formation of a collaborative learning environment that is crucial for success in science education.</w:t>
      </w:r>
    </w:p>
    <w:p w14:paraId="19DBDBC3" w14:textId="64198BC1" w:rsidR="00A73C70" w:rsidRDefault="00B5672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Therefore, through this study</w:t>
      </w:r>
      <w:r w:rsidR="00C520B3">
        <w:rPr>
          <w:rFonts w:ascii="Times New Roman" w:hAnsi="Times New Roman" w:cs="Times New Roman"/>
          <w:sz w:val="24"/>
          <w:szCs w:val="24"/>
        </w:rPr>
        <w:t>,</w:t>
      </w:r>
      <w:r>
        <w:rPr>
          <w:rFonts w:ascii="Times New Roman" w:hAnsi="Times New Roman" w:cs="Times New Roman"/>
          <w:sz w:val="24"/>
          <w:szCs w:val="24"/>
        </w:rPr>
        <w:t xml:space="preserve"> it was seen that if these challenges are solved, many schools will improve in quality education </w:t>
      </w:r>
      <w:r w:rsidR="00C520B3" w:rsidRPr="00693C20">
        <w:rPr>
          <w:rFonts w:ascii="Times New Roman" w:hAnsi="Times New Roman" w:cs="Times New Roman"/>
          <w:sz w:val="24"/>
          <w:szCs w:val="24"/>
          <w:highlight w:val="yellow"/>
        </w:rPr>
        <w:t xml:space="preserve">at the </w:t>
      </w:r>
      <w:r w:rsidRPr="00693C20">
        <w:rPr>
          <w:rFonts w:ascii="Times New Roman" w:hAnsi="Times New Roman" w:cs="Times New Roman"/>
          <w:sz w:val="24"/>
          <w:szCs w:val="24"/>
          <w:highlight w:val="yellow"/>
        </w:rPr>
        <w:t>district</w:t>
      </w:r>
      <w:r>
        <w:rPr>
          <w:rFonts w:ascii="Times New Roman" w:hAnsi="Times New Roman" w:cs="Times New Roman"/>
          <w:sz w:val="24"/>
          <w:szCs w:val="24"/>
        </w:rPr>
        <w:t>, regional and national level.</w:t>
      </w:r>
    </w:p>
    <w:p w14:paraId="228A7A0B" w14:textId="77777777" w:rsidR="00A73C70" w:rsidRDefault="00B5672C">
      <w:pPr>
        <w:spacing w:before="120" w:after="120" w:line="360" w:lineRule="auto"/>
        <w:jc w:val="both"/>
        <w:rPr>
          <w:rFonts w:ascii="Times New Roman" w:eastAsia="SimSun" w:hAnsi="Times New Roman" w:cs="Times New Roman"/>
          <w:b/>
          <w:bCs/>
          <w:color w:val="000000"/>
          <w:sz w:val="24"/>
          <w:szCs w:val="24"/>
          <w:lang w:val="en-GB" w:eastAsia="zh-CN"/>
        </w:rPr>
      </w:pPr>
      <w:r>
        <w:rPr>
          <w:rFonts w:ascii="Times New Roman" w:eastAsia="SimSun" w:hAnsi="Times New Roman" w:cs="Times New Roman"/>
          <w:b/>
          <w:bCs/>
          <w:color w:val="000000"/>
          <w:sz w:val="24"/>
          <w:szCs w:val="24"/>
          <w:lang w:val="en-GB" w:eastAsia="zh-CN"/>
        </w:rPr>
        <w:t>Conclusion</w:t>
      </w:r>
    </w:p>
    <w:p w14:paraId="3578C64C" w14:textId="11B0DBBA" w:rsidR="00A73C70" w:rsidRDefault="00B5672C">
      <w:pPr>
        <w:spacing w:before="120" w:after="120" w:line="360" w:lineRule="auto"/>
        <w:jc w:val="both"/>
        <w:rPr>
          <w:rFonts w:ascii="Times New Roman" w:eastAsia="SimSun" w:hAnsi="Times New Roman" w:cs="Times New Roman"/>
          <w:color w:val="000000"/>
          <w:sz w:val="24"/>
          <w:szCs w:val="24"/>
          <w:lang w:val="en-GB" w:eastAsia="zh-CN"/>
        </w:rPr>
      </w:pPr>
      <w:r>
        <w:rPr>
          <w:rFonts w:ascii="Times New Roman" w:eastAsia="SimSun" w:hAnsi="Times New Roman" w:cs="Times New Roman"/>
          <w:color w:val="000000"/>
          <w:sz w:val="24"/>
          <w:szCs w:val="24"/>
          <w:lang w:val="en-GB" w:eastAsia="zh-CN"/>
        </w:rPr>
        <w:t xml:space="preserve">The study concludes that the observed challenges </w:t>
      </w:r>
      <w:r w:rsidR="00C520B3" w:rsidRPr="00693C20">
        <w:rPr>
          <w:rFonts w:ascii="Times New Roman" w:eastAsia="SimSun" w:hAnsi="Times New Roman" w:cs="Times New Roman"/>
          <w:color w:val="000000"/>
          <w:sz w:val="24"/>
          <w:szCs w:val="24"/>
          <w:highlight w:val="yellow"/>
          <w:lang w:val="en-GB" w:eastAsia="zh-CN"/>
        </w:rPr>
        <w:t xml:space="preserve">impede </w:t>
      </w:r>
      <w:r w:rsidRPr="00693C20">
        <w:rPr>
          <w:rFonts w:ascii="Times New Roman" w:eastAsia="SimSun" w:hAnsi="Times New Roman" w:cs="Times New Roman"/>
          <w:color w:val="000000"/>
          <w:sz w:val="24"/>
          <w:szCs w:val="24"/>
          <w:highlight w:val="yellow"/>
          <w:lang w:val="en-GB" w:eastAsia="zh-CN"/>
        </w:rPr>
        <w:t>the</w:t>
      </w:r>
      <w:r>
        <w:rPr>
          <w:rFonts w:ascii="Times New Roman" w:eastAsia="SimSun" w:hAnsi="Times New Roman" w:cs="Times New Roman"/>
          <w:color w:val="000000"/>
          <w:sz w:val="24"/>
          <w:szCs w:val="24"/>
          <w:lang w:val="en-GB" w:eastAsia="zh-CN"/>
        </w:rPr>
        <w:t xml:space="preserve"> quality </w:t>
      </w:r>
      <w:r w:rsidR="00C520B3" w:rsidRPr="00693C20">
        <w:rPr>
          <w:rFonts w:ascii="Times New Roman" w:eastAsia="SimSun" w:hAnsi="Times New Roman" w:cs="Times New Roman"/>
          <w:color w:val="000000"/>
          <w:sz w:val="24"/>
          <w:szCs w:val="24"/>
          <w:highlight w:val="yellow"/>
          <w:lang w:val="en-GB" w:eastAsia="zh-CN"/>
        </w:rPr>
        <w:t>of the</w:t>
      </w:r>
      <w:r w:rsidR="00C520B3">
        <w:rPr>
          <w:rFonts w:ascii="Times New Roman" w:eastAsia="SimSun" w:hAnsi="Times New Roman" w:cs="Times New Roman"/>
          <w:color w:val="000000"/>
          <w:sz w:val="24"/>
          <w:szCs w:val="24"/>
          <w:lang w:val="en-GB" w:eastAsia="zh-CN"/>
        </w:rPr>
        <w:t xml:space="preserve"> </w:t>
      </w:r>
      <w:r>
        <w:rPr>
          <w:rFonts w:ascii="Times New Roman" w:eastAsia="SimSun" w:hAnsi="Times New Roman" w:cs="Times New Roman"/>
          <w:color w:val="000000"/>
          <w:sz w:val="24"/>
          <w:szCs w:val="24"/>
          <w:lang w:val="en-GB" w:eastAsia="zh-CN"/>
        </w:rPr>
        <w:t xml:space="preserve">teaching and learning process. Therefore, teachers should find </w:t>
      </w:r>
      <w:r w:rsidR="00C520B3" w:rsidRPr="00693C20">
        <w:rPr>
          <w:rFonts w:ascii="Times New Roman" w:eastAsia="SimSun" w:hAnsi="Times New Roman" w:cs="Times New Roman"/>
          <w:color w:val="000000"/>
          <w:sz w:val="24"/>
          <w:szCs w:val="24"/>
          <w:highlight w:val="yellow"/>
          <w:lang w:val="en-GB" w:eastAsia="zh-CN"/>
        </w:rPr>
        <w:t xml:space="preserve">an </w:t>
      </w:r>
      <w:r w:rsidRPr="00693C20">
        <w:rPr>
          <w:rFonts w:ascii="Times New Roman" w:eastAsia="SimSun" w:hAnsi="Times New Roman" w:cs="Times New Roman"/>
          <w:color w:val="000000"/>
          <w:sz w:val="24"/>
          <w:szCs w:val="24"/>
          <w:highlight w:val="yellow"/>
          <w:lang w:val="en-GB" w:eastAsia="zh-CN"/>
        </w:rPr>
        <w:t>e</w:t>
      </w:r>
      <w:r>
        <w:rPr>
          <w:rFonts w:ascii="Times New Roman" w:eastAsia="SimSun" w:hAnsi="Times New Roman" w:cs="Times New Roman"/>
          <w:color w:val="000000"/>
          <w:sz w:val="24"/>
          <w:szCs w:val="24"/>
          <w:lang w:val="en-GB" w:eastAsia="zh-CN"/>
        </w:rPr>
        <w:t xml:space="preserve">ffective teaching technique that will suit the needs of the students so as to meet curricular objectives. Moreover, </w:t>
      </w:r>
      <w:r>
        <w:rPr>
          <w:rFonts w:ascii="Times New Roman" w:eastAsia="SimSun" w:hAnsi="Times New Roman" w:cs="Times New Roman"/>
          <w:color w:val="000000"/>
          <w:sz w:val="24"/>
          <w:szCs w:val="24"/>
          <w:lang w:eastAsia="zh-CN"/>
        </w:rPr>
        <w:t xml:space="preserve">it is important to </w:t>
      </w:r>
      <w:proofErr w:type="spellStart"/>
      <w:r w:rsidR="00C520B3" w:rsidRPr="00693C20">
        <w:rPr>
          <w:rFonts w:ascii="Times New Roman" w:eastAsia="SimSun" w:hAnsi="Times New Roman" w:cs="Times New Roman"/>
          <w:color w:val="000000"/>
          <w:sz w:val="24"/>
          <w:szCs w:val="24"/>
          <w:highlight w:val="yellow"/>
          <w:lang w:eastAsia="zh-CN"/>
        </w:rPr>
        <w:t>recognise</w:t>
      </w:r>
      <w:proofErr w:type="spellEnd"/>
      <w:r w:rsidR="00C520B3" w:rsidRPr="00693C20">
        <w:rPr>
          <w:rFonts w:ascii="Times New Roman" w:eastAsia="SimSun" w:hAnsi="Times New Roman" w:cs="Times New Roman"/>
          <w:color w:val="000000"/>
          <w:sz w:val="24"/>
          <w:szCs w:val="24"/>
          <w:highlight w:val="yellow"/>
          <w:lang w:eastAsia="zh-CN"/>
        </w:rPr>
        <w:t xml:space="preserve"> </w:t>
      </w:r>
      <w:r w:rsidRPr="00693C20">
        <w:rPr>
          <w:rFonts w:ascii="Times New Roman" w:eastAsia="SimSun" w:hAnsi="Times New Roman" w:cs="Times New Roman"/>
          <w:color w:val="000000"/>
          <w:sz w:val="24"/>
          <w:szCs w:val="24"/>
          <w:highlight w:val="yellow"/>
          <w:lang w:eastAsia="zh-CN"/>
        </w:rPr>
        <w:t>the</w:t>
      </w:r>
      <w:r>
        <w:rPr>
          <w:rFonts w:ascii="Times New Roman" w:eastAsia="SimSun" w:hAnsi="Times New Roman" w:cs="Times New Roman"/>
          <w:color w:val="000000"/>
          <w:sz w:val="24"/>
          <w:szCs w:val="24"/>
          <w:lang w:eastAsia="zh-CN"/>
        </w:rPr>
        <w:t xml:space="preserve"> need for continued research and evaluation to refine and adapt </w:t>
      </w:r>
      <w:proofErr w:type="spellStart"/>
      <w:r>
        <w:rPr>
          <w:rFonts w:ascii="Times New Roman" w:eastAsia="SimSun" w:hAnsi="Times New Roman" w:cs="Times New Roman"/>
          <w:color w:val="000000"/>
          <w:sz w:val="24"/>
          <w:szCs w:val="24"/>
          <w:lang w:eastAsia="zh-CN"/>
        </w:rPr>
        <w:t>th</w:t>
      </w:r>
      <w:proofErr w:type="spellEnd"/>
      <w:r>
        <w:rPr>
          <w:rFonts w:ascii="Times New Roman" w:eastAsia="SimSun" w:hAnsi="Times New Roman" w:cs="Times New Roman"/>
          <w:color w:val="000000"/>
          <w:sz w:val="24"/>
          <w:szCs w:val="24"/>
          <w:lang w:val="en-GB" w:eastAsia="zh-CN"/>
        </w:rPr>
        <w:t>e</w:t>
      </w:r>
      <w:r>
        <w:rPr>
          <w:rFonts w:ascii="Times New Roman" w:eastAsia="SimSun" w:hAnsi="Times New Roman" w:cs="Times New Roman"/>
          <w:color w:val="000000"/>
          <w:sz w:val="24"/>
          <w:szCs w:val="24"/>
          <w:lang w:eastAsia="zh-CN"/>
        </w:rPr>
        <w:t xml:space="preserve"> teaching </w:t>
      </w:r>
      <w:r>
        <w:rPr>
          <w:rFonts w:ascii="Times New Roman" w:eastAsia="SimSun" w:hAnsi="Times New Roman" w:cs="Times New Roman"/>
          <w:color w:val="000000"/>
          <w:sz w:val="24"/>
          <w:szCs w:val="24"/>
          <w:lang w:val="en-GB" w:eastAsia="zh-CN"/>
        </w:rPr>
        <w:t>techniques</w:t>
      </w:r>
      <w:r>
        <w:rPr>
          <w:rFonts w:ascii="Times New Roman" w:eastAsia="SimSun" w:hAnsi="Times New Roman" w:cs="Times New Roman"/>
          <w:color w:val="000000"/>
          <w:sz w:val="24"/>
          <w:szCs w:val="24"/>
          <w:lang w:eastAsia="zh-CN"/>
        </w:rPr>
        <w:t xml:space="preserve"> to the specific environment of </w:t>
      </w:r>
      <w:r>
        <w:rPr>
          <w:rFonts w:ascii="Times New Roman" w:eastAsia="SimSun" w:hAnsi="Times New Roman" w:cs="Times New Roman"/>
          <w:color w:val="000000"/>
          <w:sz w:val="24"/>
          <w:szCs w:val="24"/>
          <w:lang w:val="en-GB" w:eastAsia="zh-CN"/>
        </w:rPr>
        <w:t>Zanzibar</w:t>
      </w:r>
      <w:r>
        <w:rPr>
          <w:rFonts w:ascii="Times New Roman" w:eastAsia="SimSun" w:hAnsi="Times New Roman" w:cs="Times New Roman"/>
          <w:color w:val="000000"/>
          <w:sz w:val="24"/>
          <w:szCs w:val="24"/>
          <w:lang w:eastAsia="zh-CN"/>
        </w:rPr>
        <w:t xml:space="preserve"> classrooms</w:t>
      </w:r>
      <w:r>
        <w:rPr>
          <w:rFonts w:ascii="Times New Roman" w:eastAsia="SimSun" w:hAnsi="Times New Roman" w:cs="Times New Roman"/>
          <w:color w:val="000000"/>
          <w:sz w:val="24"/>
          <w:szCs w:val="24"/>
          <w:lang w:val="en-GB" w:eastAsia="zh-CN"/>
        </w:rPr>
        <w:t>.</w:t>
      </w:r>
    </w:p>
    <w:p w14:paraId="755C2454" w14:textId="77777777" w:rsidR="00A73C70" w:rsidRDefault="00B5672C">
      <w:pPr>
        <w:spacing w:before="120" w:after="120" w:line="360" w:lineRule="auto"/>
        <w:jc w:val="both"/>
        <w:rPr>
          <w:rFonts w:ascii="Times New Roman" w:eastAsia="SimSun" w:hAnsi="Times New Roman" w:cs="Times New Roman"/>
          <w:b/>
          <w:bCs/>
          <w:color w:val="000000"/>
          <w:sz w:val="24"/>
          <w:szCs w:val="24"/>
          <w:lang w:val="en-GB" w:eastAsia="zh-CN"/>
        </w:rPr>
      </w:pPr>
      <w:r>
        <w:rPr>
          <w:rFonts w:ascii="Times New Roman" w:eastAsia="SimSun" w:hAnsi="Times New Roman" w:cs="Times New Roman"/>
          <w:b/>
          <w:bCs/>
          <w:color w:val="000000"/>
          <w:sz w:val="24"/>
          <w:szCs w:val="24"/>
          <w:lang w:val="en-GB" w:eastAsia="zh-CN"/>
        </w:rPr>
        <w:t>Recommendation</w:t>
      </w:r>
    </w:p>
    <w:p w14:paraId="6AEA98BC" w14:textId="6F73997D" w:rsidR="00A73C70" w:rsidRDefault="00B5672C">
      <w:pPr>
        <w:spacing w:before="120" w:after="120" w:line="360" w:lineRule="auto"/>
        <w:jc w:val="both"/>
        <w:rPr>
          <w:rFonts w:ascii="Times New Roman" w:eastAsia="SimSun" w:hAnsi="Times New Roman" w:cs="Times New Roman"/>
          <w:color w:val="000000"/>
          <w:sz w:val="24"/>
          <w:szCs w:val="24"/>
          <w:lang w:val="en-GB" w:eastAsia="zh-CN"/>
        </w:rPr>
      </w:pPr>
      <w:r>
        <w:rPr>
          <w:rFonts w:ascii="Times New Roman" w:eastAsia="SimSun" w:hAnsi="Times New Roman" w:cs="Times New Roman"/>
          <w:color w:val="000000"/>
          <w:sz w:val="24"/>
          <w:szCs w:val="24"/>
          <w:lang w:eastAsia="zh-CN"/>
        </w:rPr>
        <w:t>The country</w:t>
      </w:r>
      <w:r>
        <w:rPr>
          <w:rFonts w:ascii="Times New Roman" w:eastAsia="SimSun" w:hAnsi="Times New Roman" w:cs="Times New Roman"/>
          <w:color w:val="000000"/>
          <w:sz w:val="24"/>
          <w:szCs w:val="24"/>
          <w:lang w:val="en-GB" w:eastAsia="zh-CN"/>
        </w:rPr>
        <w:t>’s development</w:t>
      </w:r>
      <w:r>
        <w:rPr>
          <w:rFonts w:ascii="Times New Roman" w:eastAsia="SimSun" w:hAnsi="Times New Roman" w:cs="Times New Roman"/>
          <w:color w:val="000000"/>
          <w:sz w:val="24"/>
          <w:szCs w:val="24"/>
          <w:lang w:eastAsia="zh-CN"/>
        </w:rPr>
        <w:t xml:space="preserve"> greatly</w:t>
      </w:r>
      <w:r>
        <w:rPr>
          <w:rFonts w:ascii="Times New Roman" w:eastAsia="SimSun" w:hAnsi="Times New Roman" w:cs="Times New Roman"/>
          <w:color w:val="000000"/>
          <w:sz w:val="24"/>
          <w:szCs w:val="24"/>
          <w:lang w:val="en-GB" w:eastAsia="zh-CN"/>
        </w:rPr>
        <w:t xml:space="preserve"> depends on </w:t>
      </w:r>
      <w:r w:rsidR="00C520B3" w:rsidRPr="00693C20">
        <w:rPr>
          <w:rFonts w:ascii="Times New Roman" w:eastAsia="SimSun" w:hAnsi="Times New Roman" w:cs="Times New Roman"/>
          <w:color w:val="000000"/>
          <w:sz w:val="24"/>
          <w:szCs w:val="24"/>
          <w:highlight w:val="yellow"/>
          <w:lang w:val="en-GB" w:eastAsia="zh-CN"/>
        </w:rPr>
        <w:t xml:space="preserve">the </w:t>
      </w:r>
      <w:r w:rsidRPr="00693C20">
        <w:rPr>
          <w:rFonts w:ascii="Times New Roman" w:eastAsia="SimSun" w:hAnsi="Times New Roman" w:cs="Times New Roman"/>
          <w:color w:val="000000"/>
          <w:sz w:val="24"/>
          <w:szCs w:val="24"/>
          <w:highlight w:val="yellow"/>
          <w:lang w:val="en-GB" w:eastAsia="zh-CN"/>
        </w:rPr>
        <w:t>quality</w:t>
      </w:r>
      <w:r>
        <w:rPr>
          <w:rFonts w:ascii="Times New Roman" w:eastAsia="SimSun" w:hAnsi="Times New Roman" w:cs="Times New Roman"/>
          <w:color w:val="000000"/>
          <w:sz w:val="24"/>
          <w:szCs w:val="24"/>
          <w:lang w:val="en-GB" w:eastAsia="zh-CN"/>
        </w:rPr>
        <w:t xml:space="preserve"> of its</w:t>
      </w:r>
      <w:r>
        <w:rPr>
          <w:rFonts w:ascii="Times New Roman" w:eastAsia="SimSun" w:hAnsi="Times New Roman" w:cs="Times New Roman"/>
          <w:color w:val="000000"/>
          <w:sz w:val="24"/>
          <w:szCs w:val="24"/>
          <w:lang w:eastAsia="zh-CN"/>
        </w:rPr>
        <w:t xml:space="preserve"> education</w:t>
      </w:r>
      <w:r>
        <w:rPr>
          <w:rFonts w:ascii="Times New Roman" w:eastAsia="SimSun" w:hAnsi="Times New Roman" w:cs="Times New Roman"/>
          <w:color w:val="000000"/>
          <w:sz w:val="24"/>
          <w:szCs w:val="24"/>
          <w:lang w:val="en-GB" w:eastAsia="zh-CN"/>
        </w:rPr>
        <w:t xml:space="preserve"> system</w:t>
      </w:r>
      <w:r>
        <w:rPr>
          <w:rFonts w:ascii="Times New Roman" w:eastAsia="SimSun" w:hAnsi="Times New Roman" w:cs="Times New Roman"/>
          <w:color w:val="000000"/>
          <w:sz w:val="24"/>
          <w:szCs w:val="24"/>
          <w:lang w:eastAsia="zh-CN"/>
        </w:rPr>
        <w:t>. Given the findings of this study, it is recommended that the government, through the Ministry of Education</w:t>
      </w:r>
      <w:r w:rsidR="00C520B3">
        <w:rPr>
          <w:rFonts w:ascii="Times New Roman" w:eastAsia="SimSun" w:hAnsi="Times New Roman" w:cs="Times New Roman"/>
          <w:color w:val="000000"/>
          <w:sz w:val="24"/>
          <w:szCs w:val="24"/>
          <w:lang w:eastAsia="zh-CN"/>
        </w:rPr>
        <w:t>,</w:t>
      </w:r>
      <w:r>
        <w:rPr>
          <w:rFonts w:ascii="Times New Roman" w:eastAsia="SimSun" w:hAnsi="Times New Roman" w:cs="Times New Roman"/>
          <w:color w:val="000000"/>
          <w:sz w:val="24"/>
          <w:szCs w:val="24"/>
          <w:lang w:eastAsia="zh-CN"/>
        </w:rPr>
        <w:t xml:space="preserve"> Science and Technology, collaborate with other education stakeholders</w:t>
      </w:r>
      <w:r w:rsidR="00C520B3">
        <w:rPr>
          <w:rFonts w:ascii="Times New Roman" w:eastAsia="SimSun" w:hAnsi="Times New Roman" w:cs="Times New Roman"/>
          <w:color w:val="000000"/>
          <w:sz w:val="24"/>
          <w:szCs w:val="24"/>
          <w:lang w:eastAsia="zh-CN"/>
        </w:rPr>
        <w:t>,</w:t>
      </w:r>
      <w:r>
        <w:rPr>
          <w:rFonts w:ascii="Times New Roman" w:eastAsia="SimSun" w:hAnsi="Times New Roman" w:cs="Times New Roman"/>
          <w:color w:val="000000"/>
          <w:sz w:val="24"/>
          <w:szCs w:val="24"/>
          <w:lang w:val="en-GB" w:eastAsia="zh-CN"/>
        </w:rPr>
        <w:t xml:space="preserve"> including Non-Government </w:t>
      </w:r>
      <w:r w:rsidR="00C520B3" w:rsidRPr="00693C20">
        <w:rPr>
          <w:rFonts w:ascii="Times New Roman" w:eastAsia="SimSun" w:hAnsi="Times New Roman" w:cs="Times New Roman"/>
          <w:color w:val="000000"/>
          <w:sz w:val="24"/>
          <w:szCs w:val="24"/>
          <w:highlight w:val="yellow"/>
          <w:lang w:val="en-GB" w:eastAsia="zh-CN"/>
        </w:rPr>
        <w:t>organisations</w:t>
      </w:r>
      <w:r w:rsidR="00C520B3">
        <w:rPr>
          <w:rFonts w:ascii="Times New Roman" w:eastAsia="SimSun" w:hAnsi="Times New Roman" w:cs="Times New Roman"/>
          <w:color w:val="000000"/>
          <w:sz w:val="24"/>
          <w:szCs w:val="24"/>
          <w:lang w:val="en-GB" w:eastAsia="zh-CN"/>
        </w:rPr>
        <w:t xml:space="preserve"> </w:t>
      </w:r>
      <w:r>
        <w:rPr>
          <w:rFonts w:ascii="Times New Roman" w:eastAsia="SimSun" w:hAnsi="Times New Roman" w:cs="Times New Roman"/>
          <w:color w:val="000000"/>
          <w:sz w:val="24"/>
          <w:szCs w:val="24"/>
          <w:lang w:val="en-GB" w:eastAsia="zh-CN"/>
        </w:rPr>
        <w:t>and private institutions</w:t>
      </w:r>
      <w:r w:rsidR="00C520B3">
        <w:rPr>
          <w:rFonts w:ascii="Times New Roman" w:eastAsia="SimSun" w:hAnsi="Times New Roman" w:cs="Times New Roman"/>
          <w:color w:val="000000"/>
          <w:sz w:val="24"/>
          <w:szCs w:val="24"/>
          <w:lang w:val="en-GB" w:eastAsia="zh-CN"/>
        </w:rPr>
        <w:t>,</w:t>
      </w:r>
      <w:r>
        <w:rPr>
          <w:rFonts w:ascii="Times New Roman" w:eastAsia="SimSun" w:hAnsi="Times New Roman" w:cs="Times New Roman"/>
          <w:color w:val="000000"/>
          <w:sz w:val="24"/>
          <w:szCs w:val="24"/>
          <w:lang w:eastAsia="zh-CN"/>
        </w:rPr>
        <w:t xml:space="preserve"> to provide schools with more funding to foster an environment that is </w:t>
      </w:r>
      <w:proofErr w:type="spellStart"/>
      <w:r w:rsidR="00C520B3" w:rsidRPr="00693C20">
        <w:rPr>
          <w:rFonts w:ascii="Times New Roman" w:eastAsia="SimSun" w:hAnsi="Times New Roman" w:cs="Times New Roman"/>
          <w:color w:val="000000"/>
          <w:sz w:val="24"/>
          <w:szCs w:val="24"/>
          <w:highlight w:val="yellow"/>
          <w:lang w:eastAsia="zh-CN"/>
        </w:rPr>
        <w:t>favourable</w:t>
      </w:r>
      <w:proofErr w:type="spellEnd"/>
      <w:r w:rsidR="00C520B3" w:rsidRPr="00693C20">
        <w:rPr>
          <w:rFonts w:ascii="Times New Roman" w:eastAsia="SimSun" w:hAnsi="Times New Roman" w:cs="Times New Roman"/>
          <w:color w:val="000000"/>
          <w:sz w:val="24"/>
          <w:szCs w:val="24"/>
          <w:highlight w:val="yellow"/>
          <w:lang w:eastAsia="zh-CN"/>
        </w:rPr>
        <w:t xml:space="preserve"> </w:t>
      </w:r>
      <w:r w:rsidRPr="00693C20">
        <w:rPr>
          <w:rFonts w:ascii="Times New Roman" w:eastAsia="SimSun" w:hAnsi="Times New Roman" w:cs="Times New Roman"/>
          <w:color w:val="000000"/>
          <w:sz w:val="24"/>
          <w:szCs w:val="24"/>
          <w:highlight w:val="yellow"/>
          <w:lang w:eastAsia="zh-CN"/>
        </w:rPr>
        <w:t>to</w:t>
      </w:r>
      <w:r>
        <w:rPr>
          <w:rFonts w:ascii="Times New Roman" w:eastAsia="SimSun" w:hAnsi="Times New Roman" w:cs="Times New Roman"/>
          <w:color w:val="000000"/>
          <w:sz w:val="24"/>
          <w:szCs w:val="24"/>
          <w:lang w:eastAsia="zh-CN"/>
        </w:rPr>
        <w:t xml:space="preserve"> effective teaching and learning. </w:t>
      </w:r>
      <w:r>
        <w:rPr>
          <w:rFonts w:ascii="Times New Roman" w:eastAsia="SimSun" w:hAnsi="Times New Roman" w:cs="Times New Roman"/>
          <w:color w:val="000000"/>
          <w:sz w:val="24"/>
          <w:szCs w:val="24"/>
          <w:lang w:val="en-GB" w:eastAsia="zh-CN"/>
        </w:rPr>
        <w:t xml:space="preserve">Also, </w:t>
      </w:r>
      <w:r w:rsidRPr="00693C20">
        <w:rPr>
          <w:rFonts w:ascii="Times New Roman" w:eastAsia="SimSun" w:hAnsi="Times New Roman" w:cs="Times New Roman"/>
          <w:color w:val="000000"/>
          <w:sz w:val="24"/>
          <w:szCs w:val="24"/>
          <w:highlight w:val="yellow"/>
          <w:lang w:val="en-GB" w:eastAsia="zh-CN"/>
        </w:rPr>
        <w:t xml:space="preserve">the </w:t>
      </w:r>
      <w:r w:rsidR="00C520B3" w:rsidRPr="00693C20">
        <w:rPr>
          <w:rFonts w:ascii="Times New Roman" w:eastAsia="SimSun" w:hAnsi="Times New Roman" w:cs="Times New Roman"/>
          <w:color w:val="000000"/>
          <w:sz w:val="24"/>
          <w:szCs w:val="24"/>
          <w:highlight w:val="yellow"/>
          <w:lang w:val="en-GB" w:eastAsia="zh-CN"/>
        </w:rPr>
        <w:t>planned</w:t>
      </w:r>
      <w:r w:rsidR="00C520B3" w:rsidRPr="00693C20">
        <w:rPr>
          <w:rFonts w:ascii="Times New Roman" w:eastAsia="SimSun" w:hAnsi="Times New Roman" w:cs="Times New Roman"/>
          <w:color w:val="000000"/>
          <w:sz w:val="24"/>
          <w:szCs w:val="24"/>
          <w:highlight w:val="yellow"/>
          <w:lang w:eastAsia="zh-CN"/>
        </w:rPr>
        <w:t xml:space="preserve"> </w:t>
      </w:r>
      <w:r w:rsidRPr="00693C20">
        <w:rPr>
          <w:rFonts w:ascii="Times New Roman" w:eastAsia="SimSun" w:hAnsi="Times New Roman" w:cs="Times New Roman"/>
          <w:color w:val="000000"/>
          <w:sz w:val="24"/>
          <w:szCs w:val="24"/>
          <w:highlight w:val="yellow"/>
          <w:lang w:eastAsia="zh-CN"/>
        </w:rPr>
        <w:t>in-service</w:t>
      </w:r>
      <w:r>
        <w:rPr>
          <w:rFonts w:ascii="Times New Roman" w:eastAsia="SimSun" w:hAnsi="Times New Roman" w:cs="Times New Roman"/>
          <w:color w:val="000000"/>
          <w:sz w:val="24"/>
          <w:szCs w:val="24"/>
          <w:lang w:eastAsia="zh-CN"/>
        </w:rPr>
        <w:t xml:space="preserve"> training programs ought to be started and maintained at the school level to enhance teachers' subject-matter expertise and pedagogical abilities. </w:t>
      </w:r>
      <w:r>
        <w:rPr>
          <w:rFonts w:ascii="Times New Roman" w:eastAsia="SimSun" w:hAnsi="Times New Roman" w:cs="Times New Roman"/>
          <w:color w:val="000000"/>
          <w:sz w:val="24"/>
          <w:szCs w:val="24"/>
          <w:lang w:val="en-GB" w:eastAsia="zh-CN"/>
        </w:rPr>
        <w:t>Classroom teachers</w:t>
      </w:r>
      <w:r>
        <w:rPr>
          <w:rFonts w:ascii="Times New Roman" w:eastAsia="SimSun" w:hAnsi="Times New Roman" w:cs="Times New Roman"/>
          <w:color w:val="000000"/>
          <w:sz w:val="24"/>
          <w:szCs w:val="24"/>
          <w:lang w:eastAsia="zh-CN"/>
        </w:rPr>
        <w:t xml:space="preserve"> should be made aware of </w:t>
      </w:r>
      <w:r>
        <w:rPr>
          <w:rFonts w:ascii="Times New Roman" w:eastAsia="SimSun" w:hAnsi="Times New Roman" w:cs="Times New Roman"/>
          <w:color w:val="000000"/>
          <w:sz w:val="24"/>
          <w:szCs w:val="24"/>
          <w:lang w:val="en-GB" w:eastAsia="zh-CN"/>
        </w:rPr>
        <w:t xml:space="preserve">current </w:t>
      </w:r>
      <w:r>
        <w:rPr>
          <w:rFonts w:ascii="Times New Roman" w:eastAsia="SimSun" w:hAnsi="Times New Roman" w:cs="Times New Roman"/>
          <w:color w:val="000000"/>
          <w:sz w:val="24"/>
          <w:szCs w:val="24"/>
          <w:lang w:eastAsia="zh-CN"/>
        </w:rPr>
        <w:t xml:space="preserve">teaching </w:t>
      </w:r>
      <w:r>
        <w:rPr>
          <w:rFonts w:ascii="Times New Roman" w:eastAsia="SimSun" w:hAnsi="Times New Roman" w:cs="Times New Roman"/>
          <w:color w:val="000000"/>
          <w:sz w:val="24"/>
          <w:szCs w:val="24"/>
          <w:lang w:val="en-GB" w:eastAsia="zh-CN"/>
        </w:rPr>
        <w:t>techniques</w:t>
      </w:r>
      <w:r>
        <w:rPr>
          <w:rFonts w:ascii="Times New Roman" w:eastAsia="SimSun" w:hAnsi="Times New Roman" w:cs="Times New Roman"/>
          <w:color w:val="000000"/>
          <w:sz w:val="24"/>
          <w:szCs w:val="24"/>
          <w:lang w:eastAsia="zh-CN"/>
        </w:rPr>
        <w:t xml:space="preserve"> through </w:t>
      </w:r>
      <w:r>
        <w:rPr>
          <w:rFonts w:ascii="Times New Roman" w:eastAsia="SimSun" w:hAnsi="Times New Roman" w:cs="Times New Roman"/>
          <w:color w:val="000000"/>
          <w:sz w:val="24"/>
          <w:szCs w:val="24"/>
          <w:lang w:val="en-GB" w:eastAsia="zh-CN"/>
        </w:rPr>
        <w:t xml:space="preserve">various workshops that </w:t>
      </w:r>
      <w:r w:rsidRPr="00693C20">
        <w:rPr>
          <w:rFonts w:ascii="Times New Roman" w:eastAsia="SimSun" w:hAnsi="Times New Roman" w:cs="Times New Roman"/>
          <w:color w:val="000000"/>
          <w:sz w:val="24"/>
          <w:szCs w:val="24"/>
          <w:highlight w:val="yellow"/>
          <w:lang w:val="en-GB" w:eastAsia="zh-CN"/>
        </w:rPr>
        <w:t xml:space="preserve">are </w:t>
      </w:r>
      <w:r w:rsidR="00C520B3" w:rsidRPr="00693C20">
        <w:rPr>
          <w:rFonts w:ascii="Times New Roman" w:eastAsia="SimSun" w:hAnsi="Times New Roman" w:cs="Times New Roman"/>
          <w:color w:val="000000"/>
          <w:sz w:val="24"/>
          <w:szCs w:val="24"/>
          <w:highlight w:val="yellow"/>
          <w:lang w:val="en-GB" w:eastAsia="zh-CN"/>
        </w:rPr>
        <w:t>government-initiated</w:t>
      </w:r>
      <w:r>
        <w:rPr>
          <w:rFonts w:ascii="Times New Roman" w:eastAsia="SimSun" w:hAnsi="Times New Roman" w:cs="Times New Roman"/>
          <w:color w:val="000000"/>
          <w:sz w:val="24"/>
          <w:szCs w:val="24"/>
          <w:lang w:val="en-GB" w:eastAsia="zh-CN"/>
        </w:rPr>
        <w:t xml:space="preserve"> with calculated</w:t>
      </w:r>
      <w:r>
        <w:rPr>
          <w:rFonts w:ascii="Times New Roman" w:eastAsia="SimSun" w:hAnsi="Times New Roman" w:cs="Times New Roman"/>
          <w:color w:val="000000"/>
          <w:sz w:val="24"/>
          <w:szCs w:val="24"/>
          <w:lang w:eastAsia="zh-CN"/>
        </w:rPr>
        <w:t xml:space="preserve"> incentives and rewards. This will</w:t>
      </w:r>
      <w:r>
        <w:rPr>
          <w:rFonts w:ascii="Times New Roman" w:eastAsia="SimSun" w:hAnsi="Times New Roman" w:cs="Times New Roman"/>
          <w:color w:val="000000"/>
          <w:sz w:val="24"/>
          <w:szCs w:val="24"/>
          <w:lang w:val="en-GB" w:eastAsia="zh-CN"/>
        </w:rPr>
        <w:t xml:space="preserve"> improve the overall teaching and learning processes.</w:t>
      </w:r>
    </w:p>
    <w:p w14:paraId="1A1AD2D1" w14:textId="77777777" w:rsidR="00365EE7" w:rsidRPr="00365EE7" w:rsidRDefault="00365EE7" w:rsidP="00365EE7">
      <w:pPr>
        <w:rPr>
          <w:rFonts w:ascii="Calibri" w:eastAsia="Calibri" w:hAnsi="Calibri" w:cs="Times New Roman"/>
          <w:b/>
        </w:rPr>
      </w:pPr>
      <w:r w:rsidRPr="00365EE7">
        <w:rPr>
          <w:rFonts w:ascii="Calibri" w:eastAsia="Calibri" w:hAnsi="Calibri" w:cs="Times New Roman"/>
          <w:b/>
        </w:rPr>
        <w:lastRenderedPageBreak/>
        <w:t xml:space="preserve">Consent </w:t>
      </w:r>
    </w:p>
    <w:p w14:paraId="12165BFE" w14:textId="77777777" w:rsidR="00365EE7" w:rsidRPr="00365EE7" w:rsidRDefault="00365EE7" w:rsidP="00365EE7">
      <w:pPr>
        <w:rPr>
          <w:rFonts w:ascii="Calibri" w:eastAsia="Calibri" w:hAnsi="Calibri" w:cs="Times New Roman"/>
        </w:rPr>
      </w:pPr>
      <w:r w:rsidRPr="00365EE7">
        <w:rPr>
          <w:rFonts w:ascii="Calibri" w:eastAsia="Calibri" w:hAnsi="Calibri" w:cs="Times New Roman"/>
        </w:rPr>
        <w:t>As per international standards or university standards</w:t>
      </w:r>
      <w:r w:rsidRPr="00365EE7">
        <w:rPr>
          <w:rFonts w:ascii="Calibri" w:eastAsia="Calibri" w:hAnsi="Calibri" w:cs="Times New Roman"/>
          <w:highlight w:val="yellow"/>
        </w:rPr>
        <w:t>, respondents’ written</w:t>
      </w:r>
      <w:r w:rsidRPr="00365EE7">
        <w:rPr>
          <w:rFonts w:ascii="Calibri" w:eastAsia="Calibri" w:hAnsi="Calibri" w:cs="Times New Roman"/>
        </w:rPr>
        <w:t xml:space="preserve"> consent has been collected and preserved by the author(s).</w:t>
      </w:r>
    </w:p>
    <w:p w14:paraId="1FA580E2" w14:textId="77777777" w:rsidR="00365EE7" w:rsidRDefault="00365EE7">
      <w:pPr>
        <w:spacing w:before="120" w:after="120" w:line="360" w:lineRule="auto"/>
        <w:jc w:val="both"/>
        <w:rPr>
          <w:rFonts w:ascii="Times New Roman" w:hAnsi="Times New Roman" w:cs="Times New Roman"/>
          <w:sz w:val="24"/>
          <w:szCs w:val="24"/>
        </w:rPr>
      </w:pPr>
      <w:bookmarkStart w:id="23" w:name="_GoBack"/>
      <w:bookmarkEnd w:id="23"/>
    </w:p>
    <w:p w14:paraId="2AF29883" w14:textId="77777777" w:rsidR="00625B56" w:rsidRPr="00625B56" w:rsidRDefault="00625B56" w:rsidP="00625B56">
      <w:pPr>
        <w:jc w:val="both"/>
        <w:outlineLvl w:val="0"/>
        <w:rPr>
          <w:rFonts w:ascii="Arial" w:eastAsia="Times New Roman" w:hAnsi="Arial" w:cs="Arial"/>
          <w:lang w:val="en-GB" w:eastAsia="en-GB"/>
        </w:rPr>
      </w:pPr>
      <w:r w:rsidRPr="00625B56">
        <w:rPr>
          <w:rFonts w:ascii="Arial" w:eastAsia="Times New Roman" w:hAnsi="Arial" w:cs="Arial"/>
          <w:b/>
          <w:bCs/>
          <w:lang w:val="en-GB" w:eastAsia="en-GB"/>
        </w:rPr>
        <w:t>COMPETING INTERESTS DISCLAIMER:</w:t>
      </w:r>
    </w:p>
    <w:p w14:paraId="37D1ACFC" w14:textId="06BE9559" w:rsidR="00625B56" w:rsidRDefault="00625B56" w:rsidP="00625B56">
      <w:pPr>
        <w:rPr>
          <w:rFonts w:ascii="Calibri" w:eastAsia="Times New Roman" w:hAnsi="Calibri" w:cs="Times New Roman"/>
          <w:lang w:val="en-GB" w:eastAsia="en-GB"/>
        </w:rPr>
      </w:pPr>
      <w:r w:rsidRPr="00625B56">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58743320" w14:textId="7CDA2A83" w:rsidR="001C0A4F" w:rsidRDefault="001C0A4F" w:rsidP="00625B56">
      <w:pPr>
        <w:rPr>
          <w:rFonts w:ascii="Calibri" w:eastAsia="Times New Roman" w:hAnsi="Calibri" w:cs="Times New Roman"/>
          <w:lang w:val="en-GB" w:eastAsia="en-GB"/>
        </w:rPr>
      </w:pPr>
    </w:p>
    <w:p w14:paraId="589DE643" w14:textId="3C979027" w:rsidR="001C0A4F" w:rsidRDefault="001C0A4F" w:rsidP="00625B56">
      <w:pPr>
        <w:rPr>
          <w:rFonts w:ascii="Calibri" w:eastAsia="Times New Roman" w:hAnsi="Calibri" w:cs="Times New Roman"/>
          <w:lang w:val="en-GB" w:eastAsia="en-GB"/>
        </w:rPr>
      </w:pPr>
    </w:p>
    <w:p w14:paraId="1D81ECA8" w14:textId="1C609D42" w:rsidR="001C0A4F" w:rsidRDefault="001C0A4F" w:rsidP="00625B56">
      <w:pPr>
        <w:rPr>
          <w:rFonts w:ascii="Calibri" w:eastAsia="Times New Roman" w:hAnsi="Calibri" w:cs="Times New Roman"/>
          <w:lang w:val="en-GB" w:eastAsia="en-GB"/>
        </w:rPr>
      </w:pPr>
    </w:p>
    <w:p w14:paraId="0EF98BDB" w14:textId="77777777" w:rsidR="001C0A4F" w:rsidRPr="009C5487" w:rsidRDefault="001C0A4F" w:rsidP="001C0A4F">
      <w:pPr>
        <w:rPr>
          <w:rFonts w:ascii="Calibri" w:eastAsia="Calibri" w:hAnsi="Calibri" w:cs="Times New Roman"/>
          <w:kern w:val="2"/>
          <w:highlight w:val="yellow"/>
        </w:rPr>
      </w:pPr>
      <w:bookmarkStart w:id="24" w:name="_Hlk197682619"/>
      <w:bookmarkStart w:id="25" w:name="_Hlk180402183"/>
      <w:bookmarkStart w:id="26" w:name="_Hlk183680988"/>
      <w:r w:rsidRPr="009C5487">
        <w:rPr>
          <w:rFonts w:ascii="Calibri" w:eastAsia="Calibri" w:hAnsi="Calibri" w:cs="Times New Roman"/>
          <w:kern w:val="2"/>
          <w:highlight w:val="yellow"/>
        </w:rPr>
        <w:t>Disclaimer (Artificial intelligence)</w:t>
      </w:r>
    </w:p>
    <w:p w14:paraId="1676FC2B" w14:textId="77777777" w:rsidR="001C0A4F" w:rsidRPr="009C5487" w:rsidRDefault="001C0A4F" w:rsidP="001C0A4F">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6DB4CC85" w14:textId="77777777" w:rsidR="001C0A4F" w:rsidRPr="009C5487" w:rsidRDefault="001C0A4F" w:rsidP="001C0A4F">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4C16EE6C" w14:textId="77777777" w:rsidR="001C0A4F" w:rsidRPr="009C5487" w:rsidRDefault="001C0A4F" w:rsidP="001C0A4F">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26C5727D" w14:textId="77777777" w:rsidR="001C0A4F" w:rsidRPr="009C5487" w:rsidRDefault="001C0A4F" w:rsidP="001C0A4F">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FC5E34C" w14:textId="77777777" w:rsidR="001C0A4F" w:rsidRPr="009C5487" w:rsidRDefault="001C0A4F" w:rsidP="001C0A4F">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65ADDC29" w14:textId="77777777" w:rsidR="001C0A4F" w:rsidRPr="009C5487" w:rsidRDefault="001C0A4F" w:rsidP="001C0A4F">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59E3ECFB" w14:textId="77777777" w:rsidR="001C0A4F" w:rsidRPr="009C5487" w:rsidRDefault="001C0A4F" w:rsidP="001C0A4F">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18073C17" w14:textId="77777777" w:rsidR="001C0A4F" w:rsidRPr="009C5487" w:rsidRDefault="001C0A4F" w:rsidP="001C0A4F">
      <w:pPr>
        <w:rPr>
          <w:rFonts w:ascii="Calibri" w:eastAsia="Calibri" w:hAnsi="Calibri" w:cs="Times New Roman"/>
          <w:kern w:val="2"/>
        </w:rPr>
      </w:pPr>
      <w:bookmarkStart w:id="27" w:name="_Hlk197682629"/>
      <w:bookmarkEnd w:id="24"/>
      <w:r w:rsidRPr="009C5487">
        <w:rPr>
          <w:rFonts w:ascii="Calibri" w:eastAsia="Calibri" w:hAnsi="Calibri" w:cs="Times New Roman"/>
          <w:kern w:val="2"/>
          <w:highlight w:val="yellow"/>
        </w:rPr>
        <w:t>3.</w:t>
      </w:r>
    </w:p>
    <w:bookmarkEnd w:id="25"/>
    <w:bookmarkEnd w:id="26"/>
    <w:bookmarkEnd w:id="27"/>
    <w:p w14:paraId="417DB79B" w14:textId="77777777" w:rsidR="001C0A4F" w:rsidRPr="00625B56" w:rsidRDefault="001C0A4F" w:rsidP="00625B56">
      <w:pPr>
        <w:rPr>
          <w:rFonts w:ascii="Calibri" w:eastAsia="Times New Roman" w:hAnsi="Calibri" w:cs="Times New Roman"/>
          <w:lang w:val="en-GB" w:eastAsia="en-GB"/>
        </w:rPr>
      </w:pPr>
    </w:p>
    <w:p w14:paraId="48CB303F" w14:textId="77777777" w:rsidR="00625B56" w:rsidRDefault="00625B56">
      <w:pPr>
        <w:spacing w:before="120" w:after="120" w:line="360" w:lineRule="auto"/>
        <w:ind w:left="1134" w:hanging="1134"/>
        <w:jc w:val="both"/>
        <w:rPr>
          <w:rFonts w:ascii="Times New Roman" w:eastAsia="SimSun" w:hAnsi="Times New Roman" w:cs="Times New Roman"/>
          <w:b/>
          <w:bCs/>
          <w:color w:val="000000"/>
          <w:sz w:val="24"/>
          <w:szCs w:val="24"/>
          <w:lang w:val="en-GB" w:eastAsia="zh-CN"/>
        </w:rPr>
      </w:pPr>
    </w:p>
    <w:p w14:paraId="39A6B538" w14:textId="77777777" w:rsidR="00625B56" w:rsidRDefault="00625B56">
      <w:pPr>
        <w:spacing w:before="120" w:after="120" w:line="360" w:lineRule="auto"/>
        <w:ind w:left="1134" w:hanging="1134"/>
        <w:jc w:val="both"/>
        <w:rPr>
          <w:rFonts w:ascii="Times New Roman" w:eastAsia="SimSun" w:hAnsi="Times New Roman" w:cs="Times New Roman"/>
          <w:b/>
          <w:bCs/>
          <w:color w:val="000000"/>
          <w:sz w:val="24"/>
          <w:szCs w:val="24"/>
          <w:lang w:val="en-GB" w:eastAsia="zh-CN"/>
        </w:rPr>
      </w:pPr>
    </w:p>
    <w:p w14:paraId="44F245A1" w14:textId="3606B050" w:rsidR="00A73C70" w:rsidRDefault="00B5672C">
      <w:pPr>
        <w:spacing w:before="120" w:after="120" w:line="360" w:lineRule="auto"/>
        <w:ind w:left="1134" w:hanging="1134"/>
        <w:jc w:val="both"/>
        <w:rPr>
          <w:rFonts w:ascii="Times New Roman" w:eastAsia="SimSun" w:hAnsi="Times New Roman" w:cs="Times New Roman"/>
          <w:color w:val="000000"/>
          <w:sz w:val="24"/>
          <w:szCs w:val="24"/>
          <w:lang w:val="en-GB" w:eastAsia="zh-CN"/>
        </w:rPr>
      </w:pPr>
      <w:r>
        <w:rPr>
          <w:rFonts w:ascii="Times New Roman" w:eastAsia="SimSun" w:hAnsi="Times New Roman" w:cs="Times New Roman"/>
          <w:b/>
          <w:bCs/>
          <w:color w:val="000000"/>
          <w:sz w:val="24"/>
          <w:szCs w:val="24"/>
          <w:lang w:val="en-GB" w:eastAsia="zh-CN"/>
        </w:rPr>
        <w:t>References</w:t>
      </w:r>
    </w:p>
    <w:p w14:paraId="1D660988"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r w:rsidRPr="007A4F9D">
        <w:rPr>
          <w:rFonts w:ascii="Times New Roman" w:hAnsi="Times New Roman" w:cs="Times New Roman"/>
          <w:sz w:val="24"/>
          <w:szCs w:val="24"/>
        </w:rPr>
        <w:lastRenderedPageBreak/>
        <w:t xml:space="preserve">African Union. (2016). </w:t>
      </w:r>
      <w:r w:rsidRPr="007A4F9D">
        <w:rPr>
          <w:rFonts w:ascii="Times New Roman" w:hAnsi="Times New Roman" w:cs="Times New Roman"/>
          <w:i/>
          <w:sz w:val="24"/>
          <w:szCs w:val="24"/>
        </w:rPr>
        <w:t>Continental education strategy for Africa: CESA 16-25 2016 – 2025</w:t>
      </w:r>
      <w:r w:rsidRPr="007A4F9D">
        <w:rPr>
          <w:rFonts w:ascii="Times New Roman" w:hAnsi="Times New Roman" w:cs="Times New Roman"/>
          <w:sz w:val="24"/>
          <w:szCs w:val="24"/>
        </w:rPr>
        <w:t>. African Union Headquarters.</w:t>
      </w:r>
    </w:p>
    <w:p w14:paraId="6E886A4A"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r w:rsidRPr="007A4F9D">
        <w:rPr>
          <w:rFonts w:ascii="Times New Roman" w:hAnsi="Times New Roman" w:cs="Times New Roman"/>
          <w:sz w:val="24"/>
          <w:szCs w:val="24"/>
        </w:rPr>
        <w:t>Aga, K. (2023). Challenges and motivation for teachers transitioning to active learning spaces. </w:t>
      </w:r>
      <w:r w:rsidRPr="007A4F9D">
        <w:rPr>
          <w:rFonts w:ascii="Times New Roman" w:hAnsi="Times New Roman" w:cs="Times New Roman"/>
          <w:i/>
          <w:iCs/>
          <w:sz w:val="24"/>
          <w:szCs w:val="24"/>
        </w:rPr>
        <w:t>European Journal of Engineering Education</w:t>
      </w:r>
      <w:r w:rsidRPr="007A4F9D">
        <w:rPr>
          <w:rFonts w:ascii="Times New Roman" w:hAnsi="Times New Roman" w:cs="Times New Roman"/>
          <w:sz w:val="24"/>
          <w:szCs w:val="24"/>
        </w:rPr>
        <w:t>, </w:t>
      </w:r>
      <w:r w:rsidRPr="007A4F9D">
        <w:rPr>
          <w:rFonts w:ascii="Times New Roman" w:hAnsi="Times New Roman" w:cs="Times New Roman"/>
          <w:i/>
          <w:iCs/>
          <w:sz w:val="24"/>
          <w:szCs w:val="24"/>
        </w:rPr>
        <w:t>48</w:t>
      </w:r>
      <w:r w:rsidRPr="007A4F9D">
        <w:rPr>
          <w:rFonts w:ascii="Times New Roman" w:hAnsi="Times New Roman" w:cs="Times New Roman"/>
          <w:sz w:val="24"/>
          <w:szCs w:val="24"/>
        </w:rPr>
        <w:t>(4), 724–746.</w:t>
      </w:r>
    </w:p>
    <w:p w14:paraId="02628875"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proofErr w:type="spellStart"/>
      <w:r w:rsidRPr="007A4F9D">
        <w:rPr>
          <w:rFonts w:ascii="Times New Roman" w:hAnsi="Times New Roman" w:cs="Times New Roman"/>
          <w:sz w:val="24"/>
          <w:szCs w:val="24"/>
        </w:rPr>
        <w:t>Altinyelken</w:t>
      </w:r>
      <w:proofErr w:type="spellEnd"/>
      <w:r w:rsidRPr="007A4F9D">
        <w:rPr>
          <w:rFonts w:ascii="Times New Roman" w:hAnsi="Times New Roman" w:cs="Times New Roman"/>
          <w:sz w:val="24"/>
          <w:szCs w:val="24"/>
        </w:rPr>
        <w:t>, H. K., &amp;</w:t>
      </w:r>
      <w:proofErr w:type="spellStart"/>
      <w:r w:rsidRPr="007A4F9D">
        <w:rPr>
          <w:rFonts w:ascii="Times New Roman" w:hAnsi="Times New Roman" w:cs="Times New Roman"/>
          <w:sz w:val="24"/>
          <w:szCs w:val="24"/>
        </w:rPr>
        <w:t>Hoeksma</w:t>
      </w:r>
      <w:proofErr w:type="spellEnd"/>
      <w:r w:rsidRPr="007A4F9D">
        <w:rPr>
          <w:rFonts w:ascii="Times New Roman" w:hAnsi="Times New Roman" w:cs="Times New Roman"/>
          <w:sz w:val="24"/>
          <w:szCs w:val="24"/>
        </w:rPr>
        <w:t>, M. (2021). Improving educational quality through active learning: Perspectives from secondary school teachers in Malawi. </w:t>
      </w:r>
      <w:r w:rsidRPr="007A4F9D">
        <w:rPr>
          <w:rFonts w:ascii="Times New Roman" w:hAnsi="Times New Roman" w:cs="Times New Roman"/>
          <w:i/>
          <w:iCs/>
          <w:sz w:val="24"/>
          <w:szCs w:val="24"/>
        </w:rPr>
        <w:t>Research in Comparative and International Education</w:t>
      </w:r>
      <w:r w:rsidRPr="007A4F9D">
        <w:rPr>
          <w:rFonts w:ascii="Times New Roman" w:hAnsi="Times New Roman" w:cs="Times New Roman"/>
          <w:sz w:val="24"/>
          <w:szCs w:val="24"/>
        </w:rPr>
        <w:t>, </w:t>
      </w:r>
      <w:r w:rsidRPr="007A4F9D">
        <w:rPr>
          <w:rFonts w:ascii="Times New Roman" w:hAnsi="Times New Roman" w:cs="Times New Roman"/>
          <w:i/>
          <w:iCs/>
          <w:sz w:val="24"/>
          <w:szCs w:val="24"/>
        </w:rPr>
        <w:t>16</w:t>
      </w:r>
      <w:r w:rsidRPr="007A4F9D">
        <w:rPr>
          <w:rFonts w:ascii="Times New Roman" w:hAnsi="Times New Roman" w:cs="Times New Roman"/>
          <w:sz w:val="24"/>
          <w:szCs w:val="24"/>
        </w:rPr>
        <w:t>(2), 117-139.</w:t>
      </w:r>
    </w:p>
    <w:p w14:paraId="19198F74"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i/>
          <w:sz w:val="24"/>
          <w:szCs w:val="24"/>
        </w:rPr>
      </w:pPr>
      <w:r w:rsidRPr="007A4F9D">
        <w:rPr>
          <w:rFonts w:ascii="Times New Roman" w:hAnsi="Times New Roman" w:cs="Times New Roman"/>
          <w:sz w:val="24"/>
          <w:szCs w:val="24"/>
        </w:rPr>
        <w:t xml:space="preserve">Ameir, M. (2020). Supporting active learning teaching techniques through collaborative learning and feedback in Zanzibar, a challenging educational context. </w:t>
      </w:r>
      <w:r w:rsidRPr="007A4F9D">
        <w:rPr>
          <w:rFonts w:ascii="Times New Roman" w:hAnsi="Times New Roman" w:cs="Times New Roman"/>
          <w:i/>
          <w:sz w:val="24"/>
          <w:szCs w:val="24"/>
        </w:rPr>
        <w:t>(Doctoral dissertation, University of Oulu).</w:t>
      </w:r>
    </w:p>
    <w:p w14:paraId="04A1094C"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i/>
          <w:sz w:val="24"/>
          <w:szCs w:val="24"/>
        </w:rPr>
      </w:pPr>
      <w:r w:rsidRPr="007A4F9D">
        <w:rPr>
          <w:rFonts w:ascii="Times New Roman" w:hAnsi="Times New Roman" w:cs="Times New Roman"/>
          <w:sz w:val="24"/>
          <w:szCs w:val="24"/>
        </w:rPr>
        <w:t xml:space="preserve">Asmaa, E. E. (2019). Teacher classroom interactive behavior and students’ mathematics performance in public secondary schools, Makindye Division, Kampala, Uganda. </w:t>
      </w:r>
      <w:r w:rsidRPr="007A4F9D">
        <w:rPr>
          <w:rFonts w:ascii="Times New Roman" w:hAnsi="Times New Roman" w:cs="Times New Roman"/>
          <w:i/>
          <w:sz w:val="24"/>
          <w:szCs w:val="24"/>
        </w:rPr>
        <w:t>(Master Thesis, Kampala International University).</w:t>
      </w:r>
    </w:p>
    <w:p w14:paraId="30EE5CE9"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r w:rsidRPr="007A4F9D">
        <w:rPr>
          <w:rFonts w:ascii="Times New Roman" w:hAnsi="Times New Roman" w:cs="Times New Roman"/>
          <w:sz w:val="24"/>
          <w:szCs w:val="24"/>
        </w:rPr>
        <w:t>Ayeni, M. F. (2021). The challenges and prospects of science education development in Africa. </w:t>
      </w:r>
      <w:r w:rsidRPr="007A4F9D">
        <w:rPr>
          <w:rFonts w:ascii="Times New Roman" w:hAnsi="Times New Roman" w:cs="Times New Roman"/>
          <w:i/>
          <w:iCs/>
          <w:sz w:val="24"/>
          <w:szCs w:val="24"/>
        </w:rPr>
        <w:t>Mediterranean Journal of Social Sciences</w:t>
      </w:r>
      <w:r w:rsidRPr="007A4F9D">
        <w:rPr>
          <w:rFonts w:ascii="Times New Roman" w:hAnsi="Times New Roman" w:cs="Times New Roman"/>
          <w:sz w:val="24"/>
          <w:szCs w:val="24"/>
        </w:rPr>
        <w:t>, </w:t>
      </w:r>
      <w:r w:rsidRPr="007A4F9D">
        <w:rPr>
          <w:rFonts w:ascii="Times New Roman" w:hAnsi="Times New Roman" w:cs="Times New Roman"/>
          <w:i/>
          <w:iCs/>
          <w:sz w:val="24"/>
          <w:szCs w:val="24"/>
        </w:rPr>
        <w:t>12</w:t>
      </w:r>
      <w:r w:rsidRPr="007A4F9D">
        <w:rPr>
          <w:rFonts w:ascii="Times New Roman" w:hAnsi="Times New Roman" w:cs="Times New Roman"/>
          <w:sz w:val="24"/>
          <w:szCs w:val="24"/>
        </w:rPr>
        <w:t>.</w:t>
      </w:r>
    </w:p>
    <w:p w14:paraId="436F283E"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r w:rsidRPr="007A4F9D">
        <w:rPr>
          <w:rFonts w:ascii="Times New Roman" w:hAnsi="Times New Roman" w:cs="Times New Roman"/>
          <w:sz w:val="24"/>
          <w:szCs w:val="24"/>
        </w:rPr>
        <w:t xml:space="preserve">Bloom, B. S., Engelhart, M. D., Furst, E. J., Hill, W. H., &amp;Krathwohl, D. R. (1956). </w:t>
      </w:r>
      <w:r w:rsidRPr="007A4F9D">
        <w:rPr>
          <w:rFonts w:ascii="Times New Roman" w:hAnsi="Times New Roman" w:cs="Times New Roman"/>
          <w:i/>
          <w:iCs/>
          <w:sz w:val="24"/>
          <w:szCs w:val="24"/>
        </w:rPr>
        <w:t>Taxonomy of Educational Objectives: The Classification of Educational Goals, Handbook I: Cognitive Domain</w:t>
      </w:r>
      <w:r w:rsidRPr="007A4F9D">
        <w:rPr>
          <w:rFonts w:ascii="Times New Roman" w:hAnsi="Times New Roman" w:cs="Times New Roman"/>
          <w:sz w:val="24"/>
          <w:szCs w:val="24"/>
        </w:rPr>
        <w:t>. David McKay.</w:t>
      </w:r>
    </w:p>
    <w:p w14:paraId="1A67A4F2"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i/>
          <w:sz w:val="24"/>
          <w:szCs w:val="24"/>
        </w:rPr>
      </w:pPr>
      <w:r w:rsidRPr="007A4F9D">
        <w:rPr>
          <w:rFonts w:ascii="Times New Roman" w:eastAsia="SimSun" w:hAnsi="Times New Roman" w:cs="Times New Roman"/>
          <w:color w:val="000000"/>
          <w:sz w:val="24"/>
          <w:szCs w:val="24"/>
          <w:lang w:eastAsia="zh-CN"/>
        </w:rPr>
        <w:t>Giodze, M. &amp;Dgebuadze, M. (2017). Interactive teaching methods: challenges and perspectives. International E-</w:t>
      </w:r>
      <w:r w:rsidRPr="007A4F9D">
        <w:rPr>
          <w:rFonts w:ascii="Times New Roman" w:eastAsia="SimSun" w:hAnsi="Times New Roman" w:cs="Times New Roman"/>
          <w:i/>
          <w:color w:val="000000"/>
          <w:sz w:val="24"/>
          <w:szCs w:val="24"/>
          <w:lang w:eastAsia="zh-CN"/>
        </w:rPr>
        <w:t>Journal of Advances in Education, III (9), 544-548.</w:t>
      </w:r>
    </w:p>
    <w:p w14:paraId="152FAA43"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shd w:val="clear" w:color="auto" w:fill="FFFFFF"/>
        </w:rPr>
      </w:pPr>
      <w:proofErr w:type="spellStart"/>
      <w:r w:rsidRPr="007A4F9D">
        <w:rPr>
          <w:rFonts w:ascii="Times New Roman" w:hAnsi="Times New Roman" w:cs="Times New Roman"/>
          <w:sz w:val="24"/>
          <w:szCs w:val="24"/>
          <w:shd w:val="clear" w:color="auto" w:fill="FFFFFF"/>
        </w:rPr>
        <w:t>Hofkens</w:t>
      </w:r>
      <w:proofErr w:type="spellEnd"/>
      <w:r w:rsidRPr="007A4F9D">
        <w:rPr>
          <w:rFonts w:ascii="Times New Roman" w:hAnsi="Times New Roman" w:cs="Times New Roman"/>
          <w:sz w:val="24"/>
          <w:szCs w:val="24"/>
          <w:shd w:val="clear" w:color="auto" w:fill="FFFFFF"/>
        </w:rPr>
        <w:t>, T., Pianta, R. C., &amp;Hamre, B. (2023). Teacher-student interactions: theory, measurement,</w:t>
      </w:r>
    </w:p>
    <w:p w14:paraId="60A397B7"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shd w:val="clear" w:color="auto" w:fill="FFFFFF"/>
        </w:rPr>
      </w:pPr>
      <w:r w:rsidRPr="007A4F9D">
        <w:rPr>
          <w:rFonts w:ascii="Times New Roman" w:hAnsi="Times New Roman" w:cs="Times New Roman"/>
          <w:sz w:val="24"/>
          <w:szCs w:val="24"/>
          <w:shd w:val="clear" w:color="auto" w:fill="FFFFFF"/>
        </w:rPr>
        <w:t>and evidence for universal properties that support students’ learning across countries and cultures.</w:t>
      </w:r>
    </w:p>
    <w:p w14:paraId="7F003D57"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i/>
          <w:iCs/>
          <w:sz w:val="24"/>
          <w:szCs w:val="24"/>
          <w:shd w:val="clear" w:color="auto" w:fill="FFFFFF"/>
        </w:rPr>
      </w:pPr>
      <w:r w:rsidRPr="007A4F9D">
        <w:rPr>
          <w:rFonts w:ascii="Times New Roman" w:hAnsi="Times New Roman" w:cs="Times New Roman"/>
          <w:sz w:val="24"/>
          <w:szCs w:val="24"/>
          <w:shd w:val="clear" w:color="auto" w:fill="FFFFFF"/>
        </w:rPr>
        <w:t>In </w:t>
      </w:r>
      <w:r w:rsidRPr="007A4F9D">
        <w:rPr>
          <w:rFonts w:ascii="Times New Roman" w:hAnsi="Times New Roman" w:cs="Times New Roman"/>
          <w:i/>
          <w:iCs/>
          <w:sz w:val="24"/>
          <w:szCs w:val="24"/>
          <w:shd w:val="clear" w:color="auto" w:fill="FFFFFF"/>
        </w:rPr>
        <w:t>Effective teaching around the world: theoretical, empirical, methodological and practical</w:t>
      </w:r>
    </w:p>
    <w:p w14:paraId="473E2818"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shd w:val="clear" w:color="auto" w:fill="FFFFFF"/>
        </w:rPr>
      </w:pPr>
      <w:r w:rsidRPr="007A4F9D">
        <w:rPr>
          <w:rFonts w:ascii="Times New Roman" w:hAnsi="Times New Roman" w:cs="Times New Roman"/>
          <w:i/>
          <w:iCs/>
          <w:sz w:val="24"/>
          <w:szCs w:val="24"/>
          <w:shd w:val="clear" w:color="auto" w:fill="FFFFFF"/>
        </w:rPr>
        <w:t>insights</w:t>
      </w:r>
      <w:r w:rsidRPr="007A4F9D">
        <w:rPr>
          <w:rFonts w:ascii="Times New Roman" w:hAnsi="Times New Roman" w:cs="Times New Roman"/>
          <w:sz w:val="24"/>
          <w:szCs w:val="24"/>
          <w:shd w:val="clear" w:color="auto" w:fill="FFFFFF"/>
        </w:rPr>
        <w:t> (pp. 399-422). Cham: Springer International Publishing.</w:t>
      </w:r>
    </w:p>
    <w:p w14:paraId="3694F35E"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proofErr w:type="spellStart"/>
      <w:r w:rsidRPr="007A4F9D">
        <w:rPr>
          <w:rFonts w:ascii="Times New Roman" w:hAnsi="Times New Roman" w:cs="Times New Roman"/>
          <w:sz w:val="24"/>
          <w:szCs w:val="24"/>
        </w:rPr>
        <w:t>Jolif</w:t>
      </w:r>
      <w:proofErr w:type="spellEnd"/>
      <w:r w:rsidRPr="007A4F9D">
        <w:rPr>
          <w:rFonts w:ascii="Times New Roman" w:hAnsi="Times New Roman" w:cs="Times New Roman"/>
          <w:sz w:val="24"/>
          <w:szCs w:val="24"/>
        </w:rPr>
        <w:t xml:space="preserve">, O. J. (2018). </w:t>
      </w:r>
      <w:r w:rsidRPr="007A4F9D">
        <w:rPr>
          <w:rFonts w:ascii="Times New Roman" w:hAnsi="Times New Roman" w:cs="Times New Roman"/>
          <w:i/>
          <w:iCs/>
          <w:sz w:val="24"/>
          <w:szCs w:val="24"/>
        </w:rPr>
        <w:t>Factors contributing to poor performance of science subjects: A case of secondary schools in Busia County.</w:t>
      </w:r>
      <w:r w:rsidRPr="007A4F9D">
        <w:rPr>
          <w:rFonts w:ascii="Times New Roman" w:hAnsi="Times New Roman" w:cs="Times New Roman"/>
          <w:sz w:val="24"/>
          <w:szCs w:val="24"/>
        </w:rPr>
        <w:t> (Post-graduate Dissertation, University of Nairobi).</w:t>
      </w:r>
    </w:p>
    <w:p w14:paraId="0B491E0A" w14:textId="77777777" w:rsidR="00A73C70" w:rsidRPr="007A4F9D" w:rsidRDefault="00B5672C" w:rsidP="007A4F9D">
      <w:pPr>
        <w:pStyle w:val="ListParagraph"/>
        <w:numPr>
          <w:ilvl w:val="0"/>
          <w:numId w:val="3"/>
        </w:numPr>
        <w:spacing w:before="120" w:after="120" w:line="360" w:lineRule="auto"/>
        <w:jc w:val="both"/>
        <w:rPr>
          <w:rFonts w:ascii="Times New Roman" w:eastAsia="SimSun" w:hAnsi="Times New Roman" w:cs="Times New Roman"/>
          <w:color w:val="000000"/>
          <w:sz w:val="24"/>
          <w:szCs w:val="24"/>
          <w:lang w:eastAsia="zh-CN"/>
        </w:rPr>
      </w:pPr>
      <w:r w:rsidRPr="007A4F9D">
        <w:rPr>
          <w:rFonts w:ascii="Times New Roman" w:eastAsia="SimSun" w:hAnsi="Times New Roman" w:cs="Times New Roman"/>
          <w:color w:val="000000"/>
          <w:sz w:val="24"/>
          <w:szCs w:val="24"/>
          <w:lang w:val="en-GB" w:eastAsia="zh-CN"/>
        </w:rPr>
        <w:t>K</w:t>
      </w:r>
      <w:proofErr w:type="spellStart"/>
      <w:r w:rsidRPr="007A4F9D">
        <w:rPr>
          <w:rFonts w:ascii="Times New Roman" w:eastAsia="SimSun" w:hAnsi="Times New Roman" w:cs="Times New Roman"/>
          <w:color w:val="000000"/>
          <w:sz w:val="24"/>
          <w:szCs w:val="24"/>
          <w:lang w:eastAsia="zh-CN"/>
        </w:rPr>
        <w:t>ennewell</w:t>
      </w:r>
      <w:proofErr w:type="spellEnd"/>
      <w:r w:rsidRPr="007A4F9D">
        <w:rPr>
          <w:rFonts w:ascii="Times New Roman" w:eastAsia="SimSun" w:hAnsi="Times New Roman" w:cs="Times New Roman"/>
          <w:color w:val="000000"/>
          <w:sz w:val="24"/>
          <w:szCs w:val="24"/>
          <w:lang w:eastAsia="zh-CN"/>
        </w:rPr>
        <w:t>, S. (2015). Interactive teaching with interactive technology. Retrieved on 27th December 2022 from Interactive_teaching_with_interactive_technology.pdf</w:t>
      </w:r>
    </w:p>
    <w:p w14:paraId="0F1224A7" w14:textId="77777777" w:rsidR="00A73C70" w:rsidRPr="007A4F9D" w:rsidRDefault="00B5672C" w:rsidP="007A4F9D">
      <w:pPr>
        <w:pStyle w:val="ListParagraph"/>
        <w:numPr>
          <w:ilvl w:val="0"/>
          <w:numId w:val="3"/>
        </w:numPr>
        <w:spacing w:before="120" w:after="120" w:line="360" w:lineRule="auto"/>
        <w:jc w:val="both"/>
        <w:rPr>
          <w:rFonts w:ascii="Times New Roman" w:eastAsia="SimSun" w:hAnsi="Times New Roman" w:cs="Times New Roman"/>
          <w:color w:val="000000"/>
          <w:sz w:val="24"/>
          <w:szCs w:val="24"/>
          <w:lang w:eastAsia="zh-CN"/>
        </w:rPr>
      </w:pPr>
      <w:r w:rsidRPr="007A4F9D">
        <w:rPr>
          <w:rFonts w:ascii="Times New Roman" w:eastAsia="Calibri" w:hAnsi="Times New Roman" w:cs="Times New Roman"/>
          <w:kern w:val="2"/>
          <w:sz w:val="24"/>
          <w:szCs w:val="24"/>
          <w:lang w:val="en-GB"/>
        </w:rPr>
        <w:lastRenderedPageBreak/>
        <w:t xml:space="preserve">Krathwohl, D. R. (2002). </w:t>
      </w:r>
      <w:r w:rsidRPr="007A4F9D">
        <w:rPr>
          <w:rFonts w:ascii="Times New Roman" w:eastAsia="Calibri" w:hAnsi="Times New Roman" w:cs="Times New Roman"/>
          <w:i/>
          <w:iCs/>
          <w:kern w:val="2"/>
          <w:sz w:val="24"/>
          <w:szCs w:val="24"/>
          <w:lang w:val="en-GB"/>
        </w:rPr>
        <w:t>A Revision of Bloom’s Taxonomy: An Overview</w:t>
      </w:r>
      <w:r w:rsidRPr="007A4F9D">
        <w:rPr>
          <w:rFonts w:ascii="Times New Roman" w:eastAsia="Calibri" w:hAnsi="Times New Roman" w:cs="Times New Roman"/>
          <w:kern w:val="2"/>
          <w:sz w:val="24"/>
          <w:szCs w:val="24"/>
          <w:lang w:val="en-GB"/>
        </w:rPr>
        <w:t>. Theory Into Practice, 41(4), 212-218.</w:t>
      </w:r>
    </w:p>
    <w:p w14:paraId="4614C4ED"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r w:rsidRPr="007A4F9D">
        <w:rPr>
          <w:rFonts w:ascii="Times New Roman" w:hAnsi="Times New Roman" w:cs="Times New Roman"/>
          <w:sz w:val="24"/>
          <w:szCs w:val="24"/>
          <w:lang w:val="fr-FR"/>
        </w:rPr>
        <w:t>Le, H., Janssen, J., &amp;</w:t>
      </w:r>
      <w:proofErr w:type="spellStart"/>
      <w:r w:rsidRPr="007A4F9D">
        <w:rPr>
          <w:rFonts w:ascii="Times New Roman" w:hAnsi="Times New Roman" w:cs="Times New Roman"/>
          <w:sz w:val="24"/>
          <w:szCs w:val="24"/>
          <w:lang w:val="fr-FR"/>
        </w:rPr>
        <w:t>Wubbels</w:t>
      </w:r>
      <w:proofErr w:type="spellEnd"/>
      <w:r w:rsidRPr="007A4F9D">
        <w:rPr>
          <w:rFonts w:ascii="Times New Roman" w:hAnsi="Times New Roman" w:cs="Times New Roman"/>
          <w:sz w:val="24"/>
          <w:szCs w:val="24"/>
          <w:lang w:val="fr-FR"/>
        </w:rPr>
        <w:t xml:space="preserve">, T. (2018). </w:t>
      </w:r>
      <w:r w:rsidRPr="007A4F9D">
        <w:rPr>
          <w:rFonts w:ascii="Times New Roman" w:hAnsi="Times New Roman" w:cs="Times New Roman"/>
          <w:sz w:val="24"/>
          <w:szCs w:val="24"/>
        </w:rPr>
        <w:t>Collaborative learning practices: teacher and student perceived obstacles to effective student collaboration. </w:t>
      </w:r>
      <w:r w:rsidRPr="007A4F9D">
        <w:rPr>
          <w:rFonts w:ascii="Times New Roman" w:hAnsi="Times New Roman" w:cs="Times New Roman"/>
          <w:i/>
          <w:iCs/>
          <w:sz w:val="24"/>
          <w:szCs w:val="24"/>
        </w:rPr>
        <w:t>Cambridge Journal of Education</w:t>
      </w:r>
      <w:r w:rsidRPr="007A4F9D">
        <w:rPr>
          <w:rFonts w:ascii="Times New Roman" w:hAnsi="Times New Roman" w:cs="Times New Roman"/>
          <w:sz w:val="24"/>
          <w:szCs w:val="24"/>
        </w:rPr>
        <w:t>, </w:t>
      </w:r>
      <w:r w:rsidRPr="007A4F9D">
        <w:rPr>
          <w:rFonts w:ascii="Times New Roman" w:hAnsi="Times New Roman" w:cs="Times New Roman"/>
          <w:i/>
          <w:iCs/>
          <w:sz w:val="24"/>
          <w:szCs w:val="24"/>
        </w:rPr>
        <w:t>48</w:t>
      </w:r>
      <w:r w:rsidRPr="007A4F9D">
        <w:rPr>
          <w:rFonts w:ascii="Times New Roman" w:hAnsi="Times New Roman" w:cs="Times New Roman"/>
          <w:sz w:val="24"/>
          <w:szCs w:val="24"/>
        </w:rPr>
        <w:t>(1), 103-122.</w:t>
      </w:r>
    </w:p>
    <w:p w14:paraId="25D3A306"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proofErr w:type="spellStart"/>
      <w:r w:rsidRPr="007A4F9D">
        <w:rPr>
          <w:rFonts w:ascii="Times New Roman" w:hAnsi="Times New Roman" w:cs="Times New Roman"/>
          <w:sz w:val="24"/>
          <w:szCs w:val="24"/>
          <w:lang w:val="fr-FR"/>
        </w:rPr>
        <w:t>Mamaile</w:t>
      </w:r>
      <w:proofErr w:type="spellEnd"/>
      <w:r w:rsidRPr="007A4F9D">
        <w:rPr>
          <w:rFonts w:ascii="Times New Roman" w:hAnsi="Times New Roman" w:cs="Times New Roman"/>
          <w:sz w:val="24"/>
          <w:szCs w:val="24"/>
          <w:lang w:val="fr-FR"/>
        </w:rPr>
        <w:t>, D., &amp;</w:t>
      </w:r>
      <w:proofErr w:type="spellStart"/>
      <w:r w:rsidRPr="007A4F9D">
        <w:rPr>
          <w:rFonts w:ascii="Times New Roman" w:hAnsi="Times New Roman" w:cs="Times New Roman"/>
          <w:sz w:val="24"/>
          <w:szCs w:val="24"/>
          <w:lang w:val="fr-FR"/>
        </w:rPr>
        <w:t>Omodan</w:t>
      </w:r>
      <w:proofErr w:type="spellEnd"/>
      <w:r w:rsidRPr="007A4F9D">
        <w:rPr>
          <w:rFonts w:ascii="Times New Roman" w:hAnsi="Times New Roman" w:cs="Times New Roman"/>
          <w:sz w:val="24"/>
          <w:szCs w:val="24"/>
          <w:lang w:val="fr-FR"/>
        </w:rPr>
        <w:t xml:space="preserve">, B. I. (2023). </w:t>
      </w:r>
      <w:r w:rsidRPr="007A4F9D">
        <w:rPr>
          <w:rFonts w:ascii="Times New Roman" w:hAnsi="Times New Roman" w:cs="Times New Roman"/>
          <w:sz w:val="24"/>
          <w:szCs w:val="24"/>
        </w:rPr>
        <w:t>Exploring challenges hindering teachers’ implementation of classroom management strategies in Gauteng high schools, South Africa. </w:t>
      </w:r>
      <w:r w:rsidRPr="007A4F9D">
        <w:rPr>
          <w:rFonts w:ascii="Times New Roman" w:hAnsi="Times New Roman" w:cs="Times New Roman"/>
          <w:i/>
          <w:iCs/>
          <w:sz w:val="24"/>
          <w:szCs w:val="24"/>
        </w:rPr>
        <w:t>Research in Educational Policy and Management</w:t>
      </w:r>
      <w:r w:rsidRPr="007A4F9D">
        <w:rPr>
          <w:rFonts w:ascii="Times New Roman" w:hAnsi="Times New Roman" w:cs="Times New Roman"/>
          <w:sz w:val="24"/>
          <w:szCs w:val="24"/>
        </w:rPr>
        <w:t>, </w:t>
      </w:r>
      <w:r w:rsidRPr="007A4F9D">
        <w:rPr>
          <w:rFonts w:ascii="Times New Roman" w:hAnsi="Times New Roman" w:cs="Times New Roman"/>
          <w:i/>
          <w:iCs/>
          <w:sz w:val="24"/>
          <w:szCs w:val="24"/>
        </w:rPr>
        <w:t>5</w:t>
      </w:r>
      <w:r w:rsidRPr="007A4F9D">
        <w:rPr>
          <w:rFonts w:ascii="Times New Roman" w:hAnsi="Times New Roman" w:cs="Times New Roman"/>
          <w:sz w:val="24"/>
          <w:szCs w:val="24"/>
        </w:rPr>
        <w:t>(2), 245-262.</w:t>
      </w:r>
    </w:p>
    <w:p w14:paraId="4321D860"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r w:rsidRPr="007A4F9D">
        <w:rPr>
          <w:rFonts w:ascii="Times New Roman" w:hAnsi="Times New Roman" w:cs="Times New Roman"/>
          <w:sz w:val="24"/>
          <w:szCs w:val="24"/>
        </w:rPr>
        <w:t xml:space="preserve">Mbuti, E. E. (2022). Effect of interactive teaching on pupils’ activeness in learning: A case of primary schools in </w:t>
      </w:r>
      <w:proofErr w:type="spellStart"/>
      <w:r w:rsidRPr="007A4F9D">
        <w:rPr>
          <w:rFonts w:ascii="Times New Roman" w:hAnsi="Times New Roman" w:cs="Times New Roman"/>
          <w:sz w:val="24"/>
          <w:szCs w:val="24"/>
        </w:rPr>
        <w:t>Korogwe</w:t>
      </w:r>
      <w:proofErr w:type="spellEnd"/>
      <w:r w:rsidRPr="007A4F9D">
        <w:rPr>
          <w:rFonts w:ascii="Times New Roman" w:hAnsi="Times New Roman" w:cs="Times New Roman"/>
          <w:sz w:val="24"/>
          <w:szCs w:val="24"/>
        </w:rPr>
        <w:t xml:space="preserve"> District, Tanzania. </w:t>
      </w:r>
      <w:r w:rsidRPr="007A4F9D">
        <w:rPr>
          <w:rFonts w:ascii="Times New Roman" w:hAnsi="Times New Roman" w:cs="Times New Roman"/>
          <w:i/>
          <w:iCs/>
          <w:sz w:val="24"/>
          <w:szCs w:val="24"/>
        </w:rPr>
        <w:t>East African Journal of Education and Social Sciences</w:t>
      </w:r>
      <w:r w:rsidRPr="007A4F9D">
        <w:rPr>
          <w:rFonts w:ascii="Times New Roman" w:hAnsi="Times New Roman" w:cs="Times New Roman"/>
          <w:sz w:val="24"/>
          <w:szCs w:val="24"/>
        </w:rPr>
        <w:t>, </w:t>
      </w:r>
      <w:r w:rsidRPr="007A4F9D">
        <w:rPr>
          <w:rFonts w:ascii="Times New Roman" w:hAnsi="Times New Roman" w:cs="Times New Roman"/>
          <w:i/>
          <w:iCs/>
          <w:sz w:val="24"/>
          <w:szCs w:val="24"/>
        </w:rPr>
        <w:t>3</w:t>
      </w:r>
      <w:r w:rsidRPr="007A4F9D">
        <w:rPr>
          <w:rFonts w:ascii="Times New Roman" w:hAnsi="Times New Roman" w:cs="Times New Roman"/>
          <w:sz w:val="24"/>
          <w:szCs w:val="24"/>
        </w:rPr>
        <w:t>(6), 101-108.</w:t>
      </w:r>
    </w:p>
    <w:p w14:paraId="0476A163"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r w:rsidRPr="007A4F9D">
        <w:rPr>
          <w:rFonts w:ascii="Times New Roman" w:hAnsi="Times New Roman" w:cs="Times New Roman"/>
          <w:sz w:val="24"/>
          <w:szCs w:val="24"/>
        </w:rPr>
        <w:t xml:space="preserve">Menistie, T. (2023). The Practice and Challenges to Implement Active Learning Methods in North </w:t>
      </w:r>
      <w:proofErr w:type="spellStart"/>
      <w:r w:rsidRPr="007A4F9D">
        <w:rPr>
          <w:rFonts w:ascii="Times New Roman" w:hAnsi="Times New Roman" w:cs="Times New Roman"/>
          <w:sz w:val="24"/>
          <w:szCs w:val="24"/>
        </w:rPr>
        <w:t>WolloWoldia</w:t>
      </w:r>
      <w:proofErr w:type="spellEnd"/>
      <w:r w:rsidRPr="007A4F9D">
        <w:rPr>
          <w:rFonts w:ascii="Times New Roman" w:hAnsi="Times New Roman" w:cs="Times New Roman"/>
          <w:sz w:val="24"/>
          <w:szCs w:val="24"/>
        </w:rPr>
        <w:t xml:space="preserve"> Town Governmental Primary Schools. J </w:t>
      </w:r>
      <w:r w:rsidRPr="007A4F9D">
        <w:rPr>
          <w:rFonts w:ascii="Times New Roman" w:hAnsi="Times New Roman" w:cs="Times New Roman"/>
          <w:i/>
          <w:iCs/>
          <w:sz w:val="24"/>
          <w:szCs w:val="24"/>
        </w:rPr>
        <w:t xml:space="preserve">Math Techniques </w:t>
      </w:r>
      <w:proofErr w:type="spellStart"/>
      <w:r w:rsidRPr="007A4F9D">
        <w:rPr>
          <w:rFonts w:ascii="Times New Roman" w:hAnsi="Times New Roman" w:cs="Times New Roman"/>
          <w:i/>
          <w:iCs/>
          <w:sz w:val="24"/>
          <w:szCs w:val="24"/>
        </w:rPr>
        <w:t>Comput</w:t>
      </w:r>
      <w:proofErr w:type="spellEnd"/>
      <w:r w:rsidRPr="007A4F9D">
        <w:rPr>
          <w:rFonts w:ascii="Times New Roman" w:hAnsi="Times New Roman" w:cs="Times New Roman"/>
          <w:i/>
          <w:iCs/>
          <w:sz w:val="24"/>
          <w:szCs w:val="24"/>
        </w:rPr>
        <w:t xml:space="preserve"> Math</w:t>
      </w:r>
      <w:r w:rsidRPr="007A4F9D">
        <w:rPr>
          <w:rFonts w:ascii="Times New Roman" w:hAnsi="Times New Roman" w:cs="Times New Roman"/>
          <w:sz w:val="24"/>
          <w:szCs w:val="24"/>
        </w:rPr>
        <w:t>, 2(5), 180–194.</w:t>
      </w:r>
    </w:p>
    <w:p w14:paraId="561A0384" w14:textId="77777777" w:rsidR="00A73C70" w:rsidRPr="007A4F9D" w:rsidRDefault="00B5672C" w:rsidP="007A4F9D">
      <w:pPr>
        <w:pStyle w:val="ListParagraph"/>
        <w:numPr>
          <w:ilvl w:val="0"/>
          <w:numId w:val="3"/>
        </w:numPr>
        <w:spacing w:before="120" w:after="120" w:line="480" w:lineRule="auto"/>
        <w:jc w:val="both"/>
        <w:rPr>
          <w:rFonts w:ascii="Times New Roman" w:eastAsia="Calibri" w:hAnsi="Times New Roman" w:cs="Times New Roman"/>
          <w:kern w:val="2"/>
          <w:sz w:val="24"/>
          <w:szCs w:val="24"/>
          <w:lang w:val="en-GB"/>
        </w:rPr>
      </w:pPr>
      <w:r w:rsidRPr="007A4F9D">
        <w:rPr>
          <w:rFonts w:ascii="Times New Roman" w:eastAsia="Calibri" w:hAnsi="Times New Roman" w:cs="Times New Roman"/>
          <w:kern w:val="2"/>
          <w:sz w:val="24"/>
          <w:szCs w:val="24"/>
          <w:lang w:val="en-GB"/>
        </w:rPr>
        <w:t xml:space="preserve">Miller, P. (2011). </w:t>
      </w:r>
      <w:r w:rsidRPr="007A4F9D">
        <w:rPr>
          <w:rFonts w:ascii="Times New Roman" w:eastAsia="Calibri" w:hAnsi="Times New Roman" w:cs="Times New Roman"/>
          <w:i/>
          <w:iCs/>
          <w:kern w:val="2"/>
          <w:sz w:val="24"/>
          <w:szCs w:val="24"/>
          <w:lang w:val="en-GB"/>
        </w:rPr>
        <w:t>Theories of developmental psychology</w:t>
      </w:r>
      <w:r w:rsidRPr="007A4F9D">
        <w:rPr>
          <w:rFonts w:ascii="Times New Roman" w:eastAsia="Calibri" w:hAnsi="Times New Roman" w:cs="Times New Roman"/>
          <w:kern w:val="2"/>
          <w:sz w:val="24"/>
          <w:szCs w:val="24"/>
          <w:lang w:val="en-GB"/>
        </w:rPr>
        <w:t xml:space="preserve"> (5th ed.).</w:t>
      </w:r>
    </w:p>
    <w:p w14:paraId="3F05D3C4"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proofErr w:type="spellStart"/>
      <w:r w:rsidRPr="007A4F9D">
        <w:rPr>
          <w:rFonts w:ascii="Times New Roman" w:hAnsi="Times New Roman" w:cs="Times New Roman"/>
          <w:sz w:val="24"/>
          <w:szCs w:val="24"/>
        </w:rPr>
        <w:t>Msuya</w:t>
      </w:r>
      <w:proofErr w:type="spellEnd"/>
      <w:r w:rsidRPr="007A4F9D">
        <w:rPr>
          <w:rFonts w:ascii="Times New Roman" w:hAnsi="Times New Roman" w:cs="Times New Roman"/>
          <w:sz w:val="24"/>
          <w:szCs w:val="24"/>
        </w:rPr>
        <w:t>, O. (2022). Students-teachers’ professional development during teaching practice in Tanzania: Experience from the host institutions. </w:t>
      </w:r>
      <w:r w:rsidRPr="007A4F9D">
        <w:rPr>
          <w:rFonts w:ascii="Times New Roman" w:hAnsi="Times New Roman" w:cs="Times New Roman"/>
          <w:i/>
          <w:iCs/>
          <w:sz w:val="24"/>
          <w:szCs w:val="24"/>
        </w:rPr>
        <w:t>Higher Education Studies</w:t>
      </w:r>
      <w:r w:rsidRPr="007A4F9D">
        <w:rPr>
          <w:rFonts w:ascii="Times New Roman" w:hAnsi="Times New Roman" w:cs="Times New Roman"/>
          <w:sz w:val="24"/>
          <w:szCs w:val="24"/>
        </w:rPr>
        <w:t>, </w:t>
      </w:r>
      <w:r w:rsidRPr="007A4F9D">
        <w:rPr>
          <w:rFonts w:ascii="Times New Roman" w:hAnsi="Times New Roman" w:cs="Times New Roman"/>
          <w:i/>
          <w:iCs/>
          <w:sz w:val="24"/>
          <w:szCs w:val="24"/>
        </w:rPr>
        <w:t>12</w:t>
      </w:r>
      <w:r w:rsidRPr="007A4F9D">
        <w:rPr>
          <w:rFonts w:ascii="Times New Roman" w:hAnsi="Times New Roman" w:cs="Times New Roman"/>
          <w:sz w:val="24"/>
          <w:szCs w:val="24"/>
        </w:rPr>
        <w:t>(3), 19-39.</w:t>
      </w:r>
    </w:p>
    <w:p w14:paraId="5D99E6DC"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proofErr w:type="spellStart"/>
      <w:r w:rsidRPr="007A4F9D">
        <w:rPr>
          <w:rFonts w:ascii="Times New Roman" w:hAnsi="Times New Roman" w:cs="Times New Roman"/>
          <w:sz w:val="24"/>
          <w:szCs w:val="24"/>
        </w:rPr>
        <w:t>Musengimana</w:t>
      </w:r>
      <w:proofErr w:type="spellEnd"/>
      <w:r w:rsidRPr="007A4F9D">
        <w:rPr>
          <w:rFonts w:ascii="Times New Roman" w:hAnsi="Times New Roman" w:cs="Times New Roman"/>
          <w:sz w:val="24"/>
          <w:szCs w:val="24"/>
        </w:rPr>
        <w:t xml:space="preserve">, J., </w:t>
      </w:r>
      <w:proofErr w:type="spellStart"/>
      <w:r w:rsidRPr="007A4F9D">
        <w:rPr>
          <w:rFonts w:ascii="Times New Roman" w:hAnsi="Times New Roman" w:cs="Times New Roman"/>
          <w:sz w:val="24"/>
          <w:szCs w:val="24"/>
        </w:rPr>
        <w:t>Kampire</w:t>
      </w:r>
      <w:proofErr w:type="spellEnd"/>
      <w:r w:rsidRPr="007A4F9D">
        <w:rPr>
          <w:rFonts w:ascii="Times New Roman" w:hAnsi="Times New Roman" w:cs="Times New Roman"/>
          <w:sz w:val="24"/>
          <w:szCs w:val="24"/>
        </w:rPr>
        <w:t>, E., &amp;</w:t>
      </w:r>
      <w:proofErr w:type="spellStart"/>
      <w:r w:rsidRPr="007A4F9D">
        <w:rPr>
          <w:rFonts w:ascii="Times New Roman" w:hAnsi="Times New Roman" w:cs="Times New Roman"/>
          <w:sz w:val="24"/>
          <w:szCs w:val="24"/>
        </w:rPr>
        <w:t>Ntawiha</w:t>
      </w:r>
      <w:proofErr w:type="spellEnd"/>
      <w:r w:rsidRPr="007A4F9D">
        <w:rPr>
          <w:rFonts w:ascii="Times New Roman" w:hAnsi="Times New Roman" w:cs="Times New Roman"/>
          <w:sz w:val="24"/>
          <w:szCs w:val="24"/>
        </w:rPr>
        <w:t>, P. (2022). Rwandan secondary school students’ attitudes in learning chemistry: explored with task-based instruction. </w:t>
      </w:r>
      <w:proofErr w:type="spellStart"/>
      <w:r w:rsidRPr="007A4F9D">
        <w:rPr>
          <w:rFonts w:ascii="Times New Roman" w:hAnsi="Times New Roman" w:cs="Times New Roman"/>
          <w:i/>
          <w:iCs/>
          <w:sz w:val="24"/>
          <w:szCs w:val="24"/>
        </w:rPr>
        <w:t>Heliyon</w:t>
      </w:r>
      <w:proofErr w:type="spellEnd"/>
      <w:r w:rsidRPr="007A4F9D">
        <w:rPr>
          <w:rFonts w:ascii="Times New Roman" w:hAnsi="Times New Roman" w:cs="Times New Roman"/>
          <w:sz w:val="24"/>
          <w:szCs w:val="24"/>
        </w:rPr>
        <w:t>, </w:t>
      </w:r>
      <w:r w:rsidRPr="007A4F9D">
        <w:rPr>
          <w:rFonts w:ascii="Times New Roman" w:hAnsi="Times New Roman" w:cs="Times New Roman"/>
          <w:i/>
          <w:iCs/>
          <w:sz w:val="24"/>
          <w:szCs w:val="24"/>
        </w:rPr>
        <w:t>8</w:t>
      </w:r>
      <w:r w:rsidRPr="007A4F9D">
        <w:rPr>
          <w:rFonts w:ascii="Times New Roman" w:hAnsi="Times New Roman" w:cs="Times New Roman"/>
          <w:sz w:val="24"/>
          <w:szCs w:val="24"/>
        </w:rPr>
        <w:t>(9).</w:t>
      </w:r>
    </w:p>
    <w:p w14:paraId="743A6BE5"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r w:rsidRPr="007A4F9D">
        <w:rPr>
          <w:rFonts w:ascii="Times New Roman" w:hAnsi="Times New Roman" w:cs="Times New Roman"/>
          <w:sz w:val="24"/>
          <w:szCs w:val="24"/>
        </w:rPr>
        <w:t>Mwangi, N. I. (2021). </w:t>
      </w:r>
      <w:r w:rsidRPr="007A4F9D">
        <w:rPr>
          <w:rFonts w:ascii="Times New Roman" w:hAnsi="Times New Roman" w:cs="Times New Roman"/>
          <w:i/>
          <w:iCs/>
          <w:sz w:val="24"/>
          <w:szCs w:val="24"/>
        </w:rPr>
        <w:t xml:space="preserve">Effect of selected classroom interactions on learner’s academic achievement in chemistry in public secondary schools in </w:t>
      </w:r>
      <w:proofErr w:type="spellStart"/>
      <w:r w:rsidRPr="007A4F9D">
        <w:rPr>
          <w:rFonts w:ascii="Times New Roman" w:hAnsi="Times New Roman" w:cs="Times New Roman"/>
          <w:i/>
          <w:iCs/>
          <w:sz w:val="24"/>
          <w:szCs w:val="24"/>
        </w:rPr>
        <w:t>Murang’a</w:t>
      </w:r>
      <w:proofErr w:type="spellEnd"/>
      <w:r w:rsidRPr="007A4F9D">
        <w:rPr>
          <w:rFonts w:ascii="Times New Roman" w:hAnsi="Times New Roman" w:cs="Times New Roman"/>
          <w:i/>
          <w:iCs/>
          <w:sz w:val="24"/>
          <w:szCs w:val="24"/>
        </w:rPr>
        <w:t xml:space="preserve"> county, Kenya</w:t>
      </w:r>
      <w:r w:rsidRPr="007A4F9D">
        <w:rPr>
          <w:rFonts w:ascii="Times New Roman" w:hAnsi="Times New Roman" w:cs="Times New Roman"/>
          <w:sz w:val="24"/>
          <w:szCs w:val="24"/>
        </w:rPr>
        <w:t> (Doctoral dissertation, University of Nairobi).</w:t>
      </w:r>
    </w:p>
    <w:p w14:paraId="004A3891" w14:textId="77777777" w:rsidR="00A73C70" w:rsidRPr="007A4F9D" w:rsidRDefault="00B5672C" w:rsidP="007A4F9D">
      <w:pPr>
        <w:pStyle w:val="ListParagraph"/>
        <w:numPr>
          <w:ilvl w:val="0"/>
          <w:numId w:val="3"/>
        </w:numPr>
        <w:spacing w:before="120" w:after="120" w:line="480" w:lineRule="auto"/>
        <w:jc w:val="both"/>
        <w:rPr>
          <w:rFonts w:ascii="Times New Roman" w:eastAsia="Calibri" w:hAnsi="Times New Roman" w:cs="Times New Roman"/>
          <w:kern w:val="2"/>
          <w:sz w:val="24"/>
          <w:szCs w:val="24"/>
          <w:shd w:val="clear" w:color="auto" w:fill="FFFFFF"/>
          <w:lang w:val="en-GB"/>
        </w:rPr>
      </w:pPr>
      <w:proofErr w:type="spellStart"/>
      <w:r w:rsidRPr="007A4F9D">
        <w:rPr>
          <w:rFonts w:ascii="Times New Roman" w:eastAsia="Calibri" w:hAnsi="Times New Roman" w:cs="Times New Roman"/>
          <w:kern w:val="2"/>
          <w:sz w:val="24"/>
          <w:szCs w:val="24"/>
          <w:shd w:val="clear" w:color="auto" w:fill="FFFFFF"/>
          <w:lang w:val="en-GB"/>
        </w:rPr>
        <w:t>Nkundabakura</w:t>
      </w:r>
      <w:proofErr w:type="spellEnd"/>
      <w:r w:rsidRPr="007A4F9D">
        <w:rPr>
          <w:rFonts w:ascii="Times New Roman" w:eastAsia="Calibri" w:hAnsi="Times New Roman" w:cs="Times New Roman"/>
          <w:kern w:val="2"/>
          <w:sz w:val="24"/>
          <w:szCs w:val="24"/>
          <w:shd w:val="clear" w:color="auto" w:fill="FFFFFF"/>
          <w:lang w:val="en-GB"/>
        </w:rPr>
        <w:t xml:space="preserve">, P., Nsengimana, T., </w:t>
      </w:r>
      <w:proofErr w:type="spellStart"/>
      <w:r w:rsidRPr="007A4F9D">
        <w:rPr>
          <w:rFonts w:ascii="Times New Roman" w:eastAsia="Calibri" w:hAnsi="Times New Roman" w:cs="Times New Roman"/>
          <w:kern w:val="2"/>
          <w:sz w:val="24"/>
          <w:szCs w:val="24"/>
          <w:shd w:val="clear" w:color="auto" w:fill="FFFFFF"/>
          <w:lang w:val="en-GB"/>
        </w:rPr>
        <w:t>Byukusenge</w:t>
      </w:r>
      <w:proofErr w:type="spellEnd"/>
      <w:r w:rsidRPr="007A4F9D">
        <w:rPr>
          <w:rFonts w:ascii="Times New Roman" w:eastAsia="Calibri" w:hAnsi="Times New Roman" w:cs="Times New Roman"/>
          <w:kern w:val="2"/>
          <w:sz w:val="24"/>
          <w:szCs w:val="24"/>
          <w:shd w:val="clear" w:color="auto" w:fill="FFFFFF"/>
          <w:lang w:val="en-GB"/>
        </w:rPr>
        <w:t xml:space="preserve">, C., </w:t>
      </w:r>
      <w:proofErr w:type="spellStart"/>
      <w:r w:rsidRPr="007A4F9D">
        <w:rPr>
          <w:rFonts w:ascii="Times New Roman" w:eastAsia="Calibri" w:hAnsi="Times New Roman" w:cs="Times New Roman"/>
          <w:kern w:val="2"/>
          <w:sz w:val="24"/>
          <w:szCs w:val="24"/>
          <w:shd w:val="clear" w:color="auto" w:fill="FFFFFF"/>
          <w:lang w:val="en-GB"/>
        </w:rPr>
        <w:t>Iyamuremye</w:t>
      </w:r>
      <w:proofErr w:type="spellEnd"/>
      <w:r w:rsidRPr="007A4F9D">
        <w:rPr>
          <w:rFonts w:ascii="Times New Roman" w:eastAsia="Calibri" w:hAnsi="Times New Roman" w:cs="Times New Roman"/>
          <w:kern w:val="2"/>
          <w:sz w:val="24"/>
          <w:szCs w:val="24"/>
          <w:shd w:val="clear" w:color="auto" w:fill="FFFFFF"/>
          <w:lang w:val="en-GB"/>
        </w:rPr>
        <w:t xml:space="preserve">, A., </w:t>
      </w:r>
      <w:proofErr w:type="spellStart"/>
      <w:r w:rsidRPr="007A4F9D">
        <w:rPr>
          <w:rFonts w:ascii="Times New Roman" w:eastAsia="Calibri" w:hAnsi="Times New Roman" w:cs="Times New Roman"/>
          <w:kern w:val="2"/>
          <w:sz w:val="24"/>
          <w:szCs w:val="24"/>
          <w:shd w:val="clear" w:color="auto" w:fill="FFFFFF"/>
          <w:lang w:val="en-GB"/>
        </w:rPr>
        <w:t>Batamuliza</w:t>
      </w:r>
      <w:proofErr w:type="spellEnd"/>
      <w:r w:rsidRPr="007A4F9D">
        <w:rPr>
          <w:rFonts w:ascii="Times New Roman" w:eastAsia="Calibri" w:hAnsi="Times New Roman" w:cs="Times New Roman"/>
          <w:kern w:val="2"/>
          <w:sz w:val="24"/>
          <w:szCs w:val="24"/>
          <w:shd w:val="clear" w:color="auto" w:fill="FFFFFF"/>
          <w:lang w:val="en-GB"/>
        </w:rPr>
        <w:t>, J., &amp;</w:t>
      </w:r>
      <w:proofErr w:type="spellStart"/>
      <w:r w:rsidRPr="007A4F9D">
        <w:rPr>
          <w:rFonts w:ascii="Times New Roman" w:eastAsia="Calibri" w:hAnsi="Times New Roman" w:cs="Times New Roman"/>
          <w:kern w:val="2"/>
          <w:sz w:val="24"/>
          <w:szCs w:val="24"/>
          <w:shd w:val="clear" w:color="auto" w:fill="FFFFFF"/>
          <w:lang w:val="en-GB"/>
        </w:rPr>
        <w:t>Twahirwa</w:t>
      </w:r>
      <w:proofErr w:type="spellEnd"/>
      <w:r w:rsidRPr="007A4F9D">
        <w:rPr>
          <w:rFonts w:ascii="Times New Roman" w:eastAsia="Calibri" w:hAnsi="Times New Roman" w:cs="Times New Roman"/>
          <w:kern w:val="2"/>
          <w:sz w:val="24"/>
          <w:szCs w:val="24"/>
          <w:shd w:val="clear" w:color="auto" w:fill="FFFFFF"/>
          <w:lang w:val="en-GB"/>
        </w:rPr>
        <w:t>, J. N. (2014). Teacher performance, attitude, and classroom practices datasets were collected to evaluate the Rwandan Quality Basic Education project. </w:t>
      </w:r>
    </w:p>
    <w:p w14:paraId="3A68B644" w14:textId="77777777" w:rsidR="00A73C70" w:rsidRPr="007A4F9D" w:rsidRDefault="00B5672C" w:rsidP="007A4F9D">
      <w:pPr>
        <w:pStyle w:val="ListParagraph"/>
        <w:numPr>
          <w:ilvl w:val="0"/>
          <w:numId w:val="3"/>
        </w:numPr>
        <w:spacing w:before="120" w:after="120" w:line="480" w:lineRule="auto"/>
        <w:jc w:val="both"/>
        <w:rPr>
          <w:rFonts w:ascii="Times New Roman" w:eastAsia="Calibri" w:hAnsi="Times New Roman" w:cs="Times New Roman"/>
          <w:kern w:val="2"/>
          <w:sz w:val="24"/>
          <w:szCs w:val="24"/>
          <w:lang w:val="en-GB"/>
        </w:rPr>
      </w:pPr>
      <w:r w:rsidRPr="007A4F9D">
        <w:rPr>
          <w:rFonts w:ascii="Times New Roman" w:eastAsia="Calibri" w:hAnsi="Times New Roman" w:cs="Times New Roman"/>
          <w:kern w:val="2"/>
          <w:sz w:val="24"/>
          <w:szCs w:val="24"/>
          <w:lang w:val="en-GB"/>
        </w:rPr>
        <w:t>Paschal, M. J., &amp;</w:t>
      </w:r>
      <w:proofErr w:type="spellStart"/>
      <w:r w:rsidRPr="007A4F9D">
        <w:rPr>
          <w:rFonts w:ascii="Times New Roman" w:eastAsia="Calibri" w:hAnsi="Times New Roman" w:cs="Times New Roman"/>
          <w:kern w:val="2"/>
          <w:sz w:val="24"/>
          <w:szCs w:val="24"/>
          <w:lang w:val="en-GB"/>
        </w:rPr>
        <w:t>Mkulu</w:t>
      </w:r>
      <w:proofErr w:type="spellEnd"/>
      <w:r w:rsidRPr="007A4F9D">
        <w:rPr>
          <w:rFonts w:ascii="Times New Roman" w:eastAsia="Calibri" w:hAnsi="Times New Roman" w:cs="Times New Roman"/>
          <w:kern w:val="2"/>
          <w:sz w:val="24"/>
          <w:szCs w:val="24"/>
          <w:lang w:val="en-GB"/>
        </w:rPr>
        <w:t xml:space="preserve">, D. G. (2020). Teacher-students’ relationship and students’ academic performance in public secondary schools in Magu District, Tanzania. </w:t>
      </w:r>
      <w:r w:rsidRPr="007A4F9D">
        <w:rPr>
          <w:rFonts w:ascii="Times New Roman" w:eastAsia="Calibri" w:hAnsi="Times New Roman" w:cs="Times New Roman"/>
          <w:i/>
          <w:iCs/>
          <w:kern w:val="2"/>
          <w:sz w:val="24"/>
          <w:szCs w:val="24"/>
          <w:lang w:val="en-GB"/>
        </w:rPr>
        <w:t>Journal of Research in Education and Society</w:t>
      </w:r>
      <w:r w:rsidRPr="007A4F9D">
        <w:rPr>
          <w:rFonts w:ascii="Times New Roman" w:eastAsia="Calibri" w:hAnsi="Times New Roman" w:cs="Times New Roman"/>
          <w:kern w:val="2"/>
          <w:sz w:val="24"/>
          <w:szCs w:val="24"/>
          <w:lang w:val="en-GB"/>
        </w:rPr>
        <w:t>, 11(1).</w:t>
      </w:r>
    </w:p>
    <w:p w14:paraId="5E253342" w14:textId="77777777" w:rsidR="00A73C70" w:rsidRPr="007A4F9D" w:rsidRDefault="00B5672C" w:rsidP="007A4F9D">
      <w:pPr>
        <w:pStyle w:val="ListParagraph"/>
        <w:numPr>
          <w:ilvl w:val="0"/>
          <w:numId w:val="3"/>
        </w:numPr>
        <w:spacing w:before="120" w:after="120" w:line="360" w:lineRule="auto"/>
        <w:jc w:val="both"/>
        <w:rPr>
          <w:rFonts w:ascii="Times New Roman" w:eastAsia="SimSun" w:hAnsi="Times New Roman" w:cs="Times New Roman"/>
          <w:sz w:val="24"/>
          <w:szCs w:val="24"/>
        </w:rPr>
      </w:pPr>
      <w:r w:rsidRPr="007A4F9D">
        <w:rPr>
          <w:rFonts w:ascii="Times New Roman" w:hAnsi="Times New Roman" w:cs="Times New Roman"/>
          <w:sz w:val="24"/>
          <w:szCs w:val="24"/>
          <w:lang w:val="en-GB"/>
        </w:rPr>
        <w:lastRenderedPageBreak/>
        <w:t>Pilipenko V, Pavel S, and Dmitry I</w:t>
      </w:r>
      <w:r w:rsidRPr="007A4F9D">
        <w:rPr>
          <w:rFonts w:ascii="Times New Roman" w:hAnsi="Times New Roman" w:cs="Times New Roman"/>
          <w:sz w:val="24"/>
          <w:szCs w:val="24"/>
        </w:rPr>
        <w:t xml:space="preserve"> (20</w:t>
      </w:r>
      <w:r w:rsidRPr="007A4F9D">
        <w:rPr>
          <w:rFonts w:ascii="Times New Roman" w:hAnsi="Times New Roman" w:cs="Times New Roman"/>
          <w:sz w:val="24"/>
          <w:szCs w:val="24"/>
          <w:lang w:val="en-GB"/>
        </w:rPr>
        <w:t>19</w:t>
      </w:r>
      <w:r w:rsidRPr="007A4F9D">
        <w:rPr>
          <w:rFonts w:ascii="Times New Roman" w:hAnsi="Times New Roman" w:cs="Times New Roman"/>
          <w:sz w:val="24"/>
          <w:szCs w:val="24"/>
        </w:rPr>
        <w:t xml:space="preserve">). Learner-Centered Teaching Techniques and Students’ Engagement in English Subjects in Public Secondary Schools in Musha Sector, Rwamagana District, Rwanda. </w:t>
      </w:r>
      <w:r w:rsidRPr="007A4F9D">
        <w:rPr>
          <w:rFonts w:ascii="Times New Roman" w:hAnsi="Times New Roman" w:cs="Times New Roman"/>
          <w:i/>
          <w:iCs/>
          <w:sz w:val="24"/>
          <w:szCs w:val="24"/>
        </w:rPr>
        <w:t xml:space="preserve">Stratford Peer Reviewed Journals and Book Publishing Journal of Education, </w:t>
      </w:r>
      <w:r w:rsidRPr="007A4F9D">
        <w:rPr>
          <w:rFonts w:ascii="Times New Roman" w:hAnsi="Times New Roman" w:cs="Times New Roman"/>
          <w:sz w:val="24"/>
          <w:szCs w:val="24"/>
        </w:rPr>
        <w:t>5(3), 27-40.</w:t>
      </w:r>
    </w:p>
    <w:p w14:paraId="542C4A0F" w14:textId="77777777" w:rsidR="00A73C70" w:rsidRPr="007A4F9D" w:rsidRDefault="00B5672C" w:rsidP="007A4F9D">
      <w:pPr>
        <w:pStyle w:val="ListParagraph"/>
        <w:numPr>
          <w:ilvl w:val="0"/>
          <w:numId w:val="3"/>
        </w:numPr>
        <w:spacing w:before="120" w:after="120" w:line="360" w:lineRule="auto"/>
        <w:jc w:val="both"/>
        <w:rPr>
          <w:rFonts w:ascii="Times New Roman" w:eastAsia="SimSun" w:hAnsi="Times New Roman" w:cs="Times New Roman"/>
          <w:color w:val="000000"/>
          <w:sz w:val="24"/>
          <w:szCs w:val="24"/>
          <w:lang w:val="en-GB" w:eastAsia="zh-CN"/>
        </w:rPr>
      </w:pPr>
      <w:r w:rsidRPr="007A4F9D">
        <w:rPr>
          <w:rFonts w:ascii="Times New Roman" w:eastAsia="SimSun" w:hAnsi="Times New Roman" w:cs="Times New Roman"/>
          <w:color w:val="000000"/>
          <w:sz w:val="24"/>
          <w:szCs w:val="24"/>
          <w:lang w:eastAsia="zh-CN"/>
        </w:rPr>
        <w:t>Senthamarai, S. (2018). Interactive teaching strategies</w:t>
      </w:r>
      <w:r w:rsidRPr="007A4F9D">
        <w:rPr>
          <w:rFonts w:ascii="Times New Roman" w:eastAsia="SimSun" w:hAnsi="Times New Roman" w:cs="Times New Roman"/>
          <w:i/>
          <w:color w:val="000000"/>
          <w:sz w:val="24"/>
          <w:szCs w:val="24"/>
          <w:lang w:eastAsia="zh-CN"/>
        </w:rPr>
        <w:t>. Journal of Applied and Advanced Research3(Suppl. 1) S36</w:t>
      </w:r>
      <w:r w:rsidRPr="007A4F9D">
        <w:rPr>
          <w:rFonts w:ascii="Times New Roman" w:eastAsia="SimSun" w:hAnsi="Times New Roman" w:cs="Times New Roman"/>
          <w:i/>
          <w:color w:val="000000"/>
          <w:sz w:val="24"/>
          <w:szCs w:val="24"/>
          <w:lang w:eastAsia="zh-CN"/>
        </w:rPr>
        <w:t>S38</w:t>
      </w:r>
      <w:r w:rsidRPr="007A4F9D">
        <w:rPr>
          <w:rFonts w:ascii="Times New Roman" w:eastAsia="SimSun" w:hAnsi="Times New Roman" w:cs="Times New Roman"/>
          <w:color w:val="000000"/>
          <w:sz w:val="24"/>
          <w:szCs w:val="24"/>
          <w:lang w:eastAsia="zh-CN"/>
        </w:rPr>
        <w:t>. https://dx.doi.org/10.21839/jaar.2018.v3S1. 166</w:t>
      </w:r>
    </w:p>
    <w:p w14:paraId="42220E8C" w14:textId="77777777" w:rsidR="00A73C70" w:rsidRDefault="00A73C70">
      <w:pPr>
        <w:spacing w:before="120" w:after="120" w:line="360" w:lineRule="auto"/>
        <w:ind w:left="1134" w:hanging="1134"/>
        <w:jc w:val="both"/>
        <w:rPr>
          <w:rFonts w:ascii="Times New Roman" w:eastAsia="SimSun" w:hAnsi="Times New Roman" w:cs="Times New Roman"/>
          <w:sz w:val="24"/>
          <w:szCs w:val="24"/>
        </w:rPr>
      </w:pPr>
    </w:p>
    <w:p w14:paraId="2F94D652"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r w:rsidRPr="007A4F9D">
        <w:rPr>
          <w:rFonts w:ascii="Times New Roman" w:hAnsi="Times New Roman" w:cs="Times New Roman"/>
          <w:sz w:val="24"/>
          <w:szCs w:val="24"/>
        </w:rPr>
        <w:t>Takele, M. (2020). Practices and challenges of active learning methods in mathematics classes of upper primary schools. </w:t>
      </w:r>
      <w:r w:rsidRPr="007A4F9D">
        <w:rPr>
          <w:rFonts w:ascii="Times New Roman" w:hAnsi="Times New Roman" w:cs="Times New Roman"/>
          <w:i/>
          <w:iCs/>
          <w:sz w:val="24"/>
          <w:szCs w:val="24"/>
        </w:rPr>
        <w:t>Journal of Education and Practice</w:t>
      </w:r>
      <w:r w:rsidRPr="007A4F9D">
        <w:rPr>
          <w:rFonts w:ascii="Times New Roman" w:hAnsi="Times New Roman" w:cs="Times New Roman"/>
          <w:sz w:val="24"/>
          <w:szCs w:val="24"/>
        </w:rPr>
        <w:t>, </w:t>
      </w:r>
      <w:r w:rsidRPr="007A4F9D">
        <w:rPr>
          <w:rFonts w:ascii="Times New Roman" w:hAnsi="Times New Roman" w:cs="Times New Roman"/>
          <w:i/>
          <w:iCs/>
          <w:sz w:val="24"/>
          <w:szCs w:val="24"/>
        </w:rPr>
        <w:t>11</w:t>
      </w:r>
      <w:r w:rsidRPr="007A4F9D">
        <w:rPr>
          <w:rFonts w:ascii="Times New Roman" w:hAnsi="Times New Roman" w:cs="Times New Roman"/>
          <w:sz w:val="24"/>
          <w:szCs w:val="24"/>
        </w:rPr>
        <w:t>(13), 26–40.</w:t>
      </w:r>
    </w:p>
    <w:p w14:paraId="7BEEC9DF"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shd w:val="clear" w:color="auto" w:fill="FFFFFF"/>
        </w:rPr>
      </w:pPr>
      <w:r w:rsidRPr="007A4F9D">
        <w:rPr>
          <w:rFonts w:ascii="Times New Roman" w:hAnsi="Times New Roman" w:cs="Times New Roman"/>
          <w:sz w:val="24"/>
          <w:szCs w:val="24"/>
          <w:shd w:val="clear" w:color="auto" w:fill="FFFFFF"/>
        </w:rPr>
        <w:t>Taylor, N. (2023). Teacher quality: The preparation, and utilization of teachers in Sub-Saharan Africa. In </w:t>
      </w:r>
      <w:r w:rsidRPr="007A4F9D">
        <w:rPr>
          <w:rFonts w:ascii="Times New Roman" w:hAnsi="Times New Roman" w:cs="Times New Roman"/>
          <w:i/>
          <w:iCs/>
          <w:sz w:val="24"/>
          <w:szCs w:val="24"/>
          <w:shd w:val="clear" w:color="auto" w:fill="FFFFFF"/>
        </w:rPr>
        <w:t>The Palgrave Handbook of Teacher Education Research</w:t>
      </w:r>
      <w:r w:rsidRPr="007A4F9D">
        <w:rPr>
          <w:rFonts w:ascii="Times New Roman" w:hAnsi="Times New Roman" w:cs="Times New Roman"/>
          <w:sz w:val="24"/>
          <w:szCs w:val="24"/>
          <w:shd w:val="clear" w:color="auto" w:fill="FFFFFF"/>
        </w:rPr>
        <w:t> (pp. 51-74). Cham: Springer International Publishing.</w:t>
      </w:r>
    </w:p>
    <w:p w14:paraId="12C37829"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r w:rsidRPr="007A4F9D">
        <w:rPr>
          <w:rFonts w:ascii="Times New Roman" w:eastAsia="SimSun" w:hAnsi="Times New Roman" w:cs="Times New Roman"/>
          <w:sz w:val="24"/>
          <w:szCs w:val="24"/>
        </w:rPr>
        <w:t>Trang N. D &amp; Tran N. T (2025). Impact of Student Outcomes on EFL Teacher Emotions and their Strategies to Cope with Emotional Responses.</w:t>
      </w:r>
      <w:r w:rsidRPr="007A4F9D">
        <w:rPr>
          <w:rFonts w:ascii="Times New Roman" w:eastAsia="SimSun" w:hAnsi="Times New Roman" w:cs="Times New Roman"/>
          <w:i/>
          <w:iCs/>
          <w:sz w:val="24"/>
          <w:szCs w:val="24"/>
        </w:rPr>
        <w:t xml:space="preserve"> International Journal of Social Science</w:t>
      </w:r>
    </w:p>
    <w:p w14:paraId="6FE57204"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r w:rsidRPr="007A4F9D">
        <w:rPr>
          <w:rFonts w:ascii="Times New Roman" w:hAnsi="Times New Roman" w:cs="Times New Roman"/>
          <w:sz w:val="24"/>
          <w:szCs w:val="24"/>
        </w:rPr>
        <w:t xml:space="preserve">UNESCO. (2018). </w:t>
      </w:r>
      <w:r w:rsidRPr="007A4F9D">
        <w:rPr>
          <w:rFonts w:ascii="Times New Roman" w:hAnsi="Times New Roman" w:cs="Times New Roman"/>
          <w:bCs/>
          <w:i/>
          <w:sz w:val="24"/>
          <w:szCs w:val="24"/>
          <w:shd w:val="clear" w:color="auto" w:fill="FFFFFF"/>
        </w:rPr>
        <w:t>Improving the quality of teacher education in Sub-Saharan Africa: lessons learned from a UNESCO-China Funds-in-Trust project</w:t>
      </w:r>
      <w:r w:rsidRPr="007A4F9D">
        <w:rPr>
          <w:rFonts w:ascii="Times New Roman" w:hAnsi="Times New Roman" w:cs="Times New Roman"/>
          <w:b/>
          <w:bCs/>
          <w:sz w:val="24"/>
          <w:szCs w:val="24"/>
          <w:shd w:val="clear" w:color="auto" w:fill="FFFFFF"/>
        </w:rPr>
        <w:t xml:space="preserve">. </w:t>
      </w:r>
      <w:r w:rsidRPr="007A4F9D">
        <w:rPr>
          <w:rFonts w:ascii="Times New Roman" w:hAnsi="Times New Roman" w:cs="Times New Roman"/>
          <w:sz w:val="24"/>
          <w:szCs w:val="24"/>
        </w:rPr>
        <w:t>UNESCO.</w:t>
      </w:r>
    </w:p>
    <w:p w14:paraId="5053FB56" w14:textId="77777777" w:rsidR="00A73C70" w:rsidRPr="007A4F9D" w:rsidRDefault="00B5672C" w:rsidP="007A4F9D">
      <w:pPr>
        <w:pStyle w:val="ListParagraph"/>
        <w:numPr>
          <w:ilvl w:val="0"/>
          <w:numId w:val="3"/>
        </w:numPr>
        <w:spacing w:before="120" w:after="120" w:line="360" w:lineRule="auto"/>
        <w:jc w:val="both"/>
        <w:rPr>
          <w:rFonts w:ascii="Times New Roman" w:eastAsia="Times New Roman" w:hAnsi="Times New Roman" w:cs="Times New Roman"/>
          <w:bCs/>
          <w:sz w:val="24"/>
          <w:szCs w:val="24"/>
        </w:rPr>
      </w:pPr>
      <w:r w:rsidRPr="007A4F9D">
        <w:rPr>
          <w:rFonts w:ascii="Times New Roman" w:eastAsia="Times New Roman" w:hAnsi="Times New Roman" w:cs="Times New Roman"/>
          <w:bCs/>
          <w:sz w:val="24"/>
          <w:szCs w:val="24"/>
        </w:rPr>
        <w:t>United Republic of Tanzania. (201</w:t>
      </w:r>
      <w:r w:rsidRPr="007A4F9D">
        <w:rPr>
          <w:rFonts w:ascii="Times New Roman" w:eastAsia="Times New Roman" w:hAnsi="Times New Roman" w:cs="Times New Roman"/>
          <w:bCs/>
          <w:sz w:val="24"/>
          <w:szCs w:val="24"/>
          <w:lang w:val="en-GB"/>
        </w:rPr>
        <w:t>4</w:t>
      </w:r>
      <w:r w:rsidRPr="007A4F9D">
        <w:rPr>
          <w:rFonts w:ascii="Times New Roman" w:eastAsia="Times New Roman" w:hAnsi="Times New Roman" w:cs="Times New Roman"/>
          <w:bCs/>
          <w:sz w:val="24"/>
          <w:szCs w:val="24"/>
        </w:rPr>
        <w:t xml:space="preserve">). </w:t>
      </w:r>
      <w:r w:rsidRPr="007A4F9D">
        <w:rPr>
          <w:rFonts w:ascii="Times New Roman" w:eastAsia="Times New Roman" w:hAnsi="Times New Roman" w:cs="Times New Roman"/>
          <w:bCs/>
          <w:sz w:val="24"/>
          <w:szCs w:val="24"/>
          <w:lang w:val="en-GB"/>
        </w:rPr>
        <w:t>Educational Training Policy (ETP),</w:t>
      </w:r>
      <w:r w:rsidRPr="007A4F9D">
        <w:rPr>
          <w:rFonts w:ascii="Times New Roman" w:eastAsia="Times New Roman" w:hAnsi="Times New Roman" w:cs="Times New Roman"/>
          <w:bCs/>
          <w:sz w:val="24"/>
          <w:szCs w:val="24"/>
        </w:rPr>
        <w:t xml:space="preserve"> Prime Minister's office: Region Administration and Local Government.</w:t>
      </w:r>
    </w:p>
    <w:p w14:paraId="40DE040F" w14:textId="77777777" w:rsidR="00A73C70" w:rsidRPr="007A4F9D" w:rsidRDefault="00B5672C" w:rsidP="007A4F9D">
      <w:pPr>
        <w:pStyle w:val="ListParagraph"/>
        <w:numPr>
          <w:ilvl w:val="0"/>
          <w:numId w:val="3"/>
        </w:numPr>
        <w:spacing w:before="120" w:after="120" w:line="360" w:lineRule="auto"/>
        <w:jc w:val="both"/>
        <w:rPr>
          <w:rFonts w:ascii="Times New Roman" w:hAnsi="Times New Roman" w:cs="Times New Roman"/>
          <w:sz w:val="24"/>
          <w:szCs w:val="24"/>
        </w:rPr>
      </w:pPr>
      <w:proofErr w:type="spellStart"/>
      <w:r w:rsidRPr="007A4F9D">
        <w:rPr>
          <w:rFonts w:ascii="Times New Roman" w:hAnsi="Times New Roman" w:cs="Times New Roman"/>
          <w:sz w:val="24"/>
          <w:szCs w:val="24"/>
          <w:lang w:val="en-GB"/>
        </w:rPr>
        <w:t>Velikova</w:t>
      </w:r>
      <w:proofErr w:type="spellEnd"/>
      <w:r w:rsidRPr="007A4F9D">
        <w:rPr>
          <w:rFonts w:ascii="Times New Roman" w:hAnsi="Times New Roman" w:cs="Times New Roman"/>
          <w:sz w:val="24"/>
          <w:szCs w:val="24"/>
          <w:lang w:val="en-GB"/>
        </w:rPr>
        <w:t xml:space="preserve">, V </w:t>
      </w:r>
      <w:proofErr w:type="spellStart"/>
      <w:r w:rsidRPr="007A4F9D">
        <w:rPr>
          <w:rFonts w:ascii="Times New Roman" w:hAnsi="Times New Roman" w:cs="Times New Roman"/>
          <w:sz w:val="24"/>
          <w:szCs w:val="24"/>
          <w:lang w:val="en-GB"/>
        </w:rPr>
        <w:t>Yordanov</w:t>
      </w:r>
      <w:proofErr w:type="spellEnd"/>
      <w:r w:rsidRPr="007A4F9D">
        <w:rPr>
          <w:rFonts w:ascii="Times New Roman" w:hAnsi="Times New Roman" w:cs="Times New Roman"/>
          <w:sz w:val="24"/>
          <w:szCs w:val="24"/>
          <w:lang w:val="en-GB"/>
        </w:rPr>
        <w:t xml:space="preserve"> I and </w:t>
      </w:r>
      <w:proofErr w:type="spellStart"/>
      <w:r w:rsidRPr="007A4F9D">
        <w:rPr>
          <w:rFonts w:ascii="Times New Roman" w:hAnsi="Times New Roman" w:cs="Times New Roman"/>
          <w:sz w:val="24"/>
          <w:szCs w:val="24"/>
          <w:lang w:val="en-GB"/>
        </w:rPr>
        <w:t>Endreva</w:t>
      </w:r>
      <w:proofErr w:type="spellEnd"/>
      <w:r w:rsidRPr="007A4F9D">
        <w:rPr>
          <w:rFonts w:ascii="Times New Roman" w:hAnsi="Times New Roman" w:cs="Times New Roman"/>
          <w:sz w:val="24"/>
          <w:szCs w:val="24"/>
          <w:lang w:val="en-GB"/>
        </w:rPr>
        <w:t xml:space="preserve"> A</w:t>
      </w:r>
      <w:r w:rsidRPr="007A4F9D">
        <w:rPr>
          <w:rFonts w:ascii="Times New Roman" w:hAnsi="Times New Roman" w:cs="Times New Roman"/>
          <w:sz w:val="24"/>
          <w:szCs w:val="24"/>
        </w:rPr>
        <w:t xml:space="preserve"> (</w:t>
      </w:r>
      <w:r w:rsidRPr="007A4F9D">
        <w:rPr>
          <w:rFonts w:ascii="Times New Roman" w:hAnsi="Times New Roman" w:cs="Times New Roman"/>
          <w:sz w:val="24"/>
          <w:szCs w:val="24"/>
          <w:lang w:val="en-GB"/>
        </w:rPr>
        <w:t>2019</w:t>
      </w:r>
      <w:r w:rsidRPr="007A4F9D">
        <w:rPr>
          <w:rFonts w:ascii="Times New Roman" w:hAnsi="Times New Roman" w:cs="Times New Roman"/>
          <w:sz w:val="24"/>
          <w:szCs w:val="24"/>
        </w:rPr>
        <w:t xml:space="preserve">). On the Two Different Aspects of the Representative Method: The Method of Stratified Sampling and the Method of Purposive Selection. </w:t>
      </w:r>
      <w:r w:rsidRPr="007A4F9D">
        <w:rPr>
          <w:rFonts w:ascii="Times New Roman" w:hAnsi="Times New Roman" w:cs="Times New Roman"/>
          <w:i/>
          <w:iCs/>
          <w:sz w:val="24"/>
          <w:szCs w:val="24"/>
        </w:rPr>
        <w:t>Journal of the Royal Statistical Society</w:t>
      </w:r>
      <w:r w:rsidRPr="007A4F9D">
        <w:rPr>
          <w:rFonts w:ascii="Times New Roman" w:hAnsi="Times New Roman" w:cs="Times New Roman"/>
          <w:sz w:val="24"/>
          <w:szCs w:val="24"/>
        </w:rPr>
        <w:t xml:space="preserve">, </w:t>
      </w:r>
      <w:r w:rsidRPr="007A4F9D">
        <w:rPr>
          <w:rFonts w:ascii="Times New Roman" w:hAnsi="Times New Roman" w:cs="Times New Roman"/>
          <w:b/>
          <w:bCs/>
          <w:sz w:val="24"/>
          <w:szCs w:val="24"/>
        </w:rPr>
        <w:t>97</w:t>
      </w:r>
      <w:r w:rsidRPr="007A4F9D">
        <w:rPr>
          <w:rFonts w:ascii="Times New Roman" w:hAnsi="Times New Roman" w:cs="Times New Roman"/>
          <w:sz w:val="24"/>
          <w:szCs w:val="24"/>
        </w:rPr>
        <w:t>(4), 558–625.</w:t>
      </w:r>
    </w:p>
    <w:p w14:paraId="204E89EB" w14:textId="77777777" w:rsidR="00A73C70" w:rsidRPr="00693C20" w:rsidRDefault="00B5672C" w:rsidP="007A4F9D">
      <w:pPr>
        <w:pStyle w:val="ListParagraph"/>
        <w:numPr>
          <w:ilvl w:val="0"/>
          <w:numId w:val="3"/>
        </w:numPr>
        <w:spacing w:before="120" w:after="120" w:line="360" w:lineRule="auto"/>
        <w:jc w:val="both"/>
        <w:rPr>
          <w:rFonts w:ascii="Times New Roman" w:eastAsia="SimSun" w:hAnsi="Times New Roman" w:cs="Times New Roman"/>
          <w:color w:val="000000"/>
          <w:sz w:val="24"/>
          <w:szCs w:val="24"/>
          <w:lang w:eastAsia="zh-CN"/>
        </w:rPr>
      </w:pPr>
      <w:r w:rsidRPr="007A4F9D">
        <w:rPr>
          <w:rFonts w:ascii="Times New Roman" w:hAnsi="Times New Roman" w:cs="Times New Roman"/>
          <w:sz w:val="24"/>
          <w:szCs w:val="24"/>
        </w:rPr>
        <w:t xml:space="preserve">Vygotsky, L. S. (1978). </w:t>
      </w:r>
      <w:r w:rsidRPr="007A4F9D">
        <w:rPr>
          <w:rFonts w:ascii="Times New Roman" w:hAnsi="Times New Roman" w:cs="Times New Roman"/>
          <w:i/>
          <w:iCs/>
          <w:sz w:val="24"/>
          <w:szCs w:val="24"/>
        </w:rPr>
        <w:t>Mind in society: The development of higher psychological processes</w:t>
      </w:r>
      <w:r w:rsidRPr="007A4F9D">
        <w:rPr>
          <w:rFonts w:ascii="Times New Roman" w:hAnsi="Times New Roman" w:cs="Times New Roman"/>
          <w:sz w:val="24"/>
          <w:szCs w:val="24"/>
        </w:rPr>
        <w:t>. Harvard University Press.</w:t>
      </w:r>
    </w:p>
    <w:p w14:paraId="09471BF5" w14:textId="62C10954" w:rsidR="00322958" w:rsidRPr="00693C20" w:rsidRDefault="00322958" w:rsidP="007A4F9D">
      <w:pPr>
        <w:pStyle w:val="ListParagraph"/>
        <w:numPr>
          <w:ilvl w:val="0"/>
          <w:numId w:val="3"/>
        </w:numPr>
        <w:spacing w:before="120" w:after="120" w:line="360" w:lineRule="auto"/>
        <w:jc w:val="both"/>
        <w:rPr>
          <w:rFonts w:ascii="Times New Roman" w:eastAsia="SimSun" w:hAnsi="Times New Roman" w:cs="Times New Roman"/>
          <w:color w:val="000000"/>
          <w:sz w:val="24"/>
          <w:szCs w:val="24"/>
          <w:highlight w:val="yellow"/>
          <w:lang w:eastAsia="zh-CN"/>
        </w:rPr>
      </w:pPr>
      <w:r w:rsidRPr="00693C20">
        <w:rPr>
          <w:rFonts w:ascii="Times New Roman" w:eastAsia="SimSun" w:hAnsi="Times New Roman" w:cs="Times New Roman"/>
          <w:color w:val="000000"/>
          <w:sz w:val="24"/>
          <w:szCs w:val="24"/>
          <w:highlight w:val="yellow"/>
          <w:lang w:eastAsia="zh-CN"/>
        </w:rPr>
        <w:t>Lin, L. W., Wei, S. Y., Lu, K. L., Wang, S., &amp; Yan, T. G. (2025). The influence of interactive learning, learning motivation, immersion learning and cognitive learning on learning performance. </w:t>
      </w:r>
      <w:r w:rsidRPr="00693C20">
        <w:rPr>
          <w:rFonts w:ascii="Times New Roman" w:eastAsia="SimSun" w:hAnsi="Times New Roman" w:cs="Times New Roman"/>
          <w:i/>
          <w:iCs/>
          <w:color w:val="000000"/>
          <w:sz w:val="24"/>
          <w:szCs w:val="24"/>
          <w:highlight w:val="yellow"/>
          <w:lang w:eastAsia="zh-CN"/>
        </w:rPr>
        <w:t>Humanities and Social Sciences Communications</w:t>
      </w:r>
      <w:r w:rsidRPr="00693C20">
        <w:rPr>
          <w:rFonts w:ascii="Times New Roman" w:eastAsia="SimSun" w:hAnsi="Times New Roman" w:cs="Times New Roman"/>
          <w:color w:val="000000"/>
          <w:sz w:val="24"/>
          <w:szCs w:val="24"/>
          <w:highlight w:val="yellow"/>
          <w:lang w:eastAsia="zh-CN"/>
        </w:rPr>
        <w:t>, </w:t>
      </w:r>
      <w:r w:rsidRPr="00693C20">
        <w:rPr>
          <w:rFonts w:ascii="Times New Roman" w:eastAsia="SimSun" w:hAnsi="Times New Roman" w:cs="Times New Roman"/>
          <w:i/>
          <w:iCs/>
          <w:color w:val="000000"/>
          <w:sz w:val="24"/>
          <w:szCs w:val="24"/>
          <w:highlight w:val="yellow"/>
          <w:lang w:eastAsia="zh-CN"/>
        </w:rPr>
        <w:t>12</w:t>
      </w:r>
      <w:r w:rsidRPr="00693C20">
        <w:rPr>
          <w:rFonts w:ascii="Times New Roman" w:eastAsia="SimSun" w:hAnsi="Times New Roman" w:cs="Times New Roman"/>
          <w:color w:val="000000"/>
          <w:sz w:val="24"/>
          <w:szCs w:val="24"/>
          <w:highlight w:val="yellow"/>
          <w:lang w:eastAsia="zh-CN"/>
        </w:rPr>
        <w:t>(1), 1-12.</w:t>
      </w:r>
    </w:p>
    <w:p w14:paraId="2725C41B" w14:textId="0A28403C" w:rsidR="00322958" w:rsidRDefault="00F1477D" w:rsidP="007A4F9D">
      <w:pPr>
        <w:pStyle w:val="ListParagraph"/>
        <w:numPr>
          <w:ilvl w:val="0"/>
          <w:numId w:val="3"/>
        </w:numPr>
        <w:spacing w:before="120" w:after="120" w:line="360" w:lineRule="auto"/>
        <w:jc w:val="both"/>
        <w:rPr>
          <w:rFonts w:ascii="Times New Roman" w:eastAsia="SimSun" w:hAnsi="Times New Roman" w:cs="Times New Roman"/>
          <w:color w:val="000000"/>
          <w:sz w:val="24"/>
          <w:szCs w:val="24"/>
          <w:highlight w:val="yellow"/>
          <w:lang w:eastAsia="zh-CN"/>
        </w:rPr>
      </w:pPr>
      <w:r w:rsidRPr="00693C20">
        <w:rPr>
          <w:rFonts w:ascii="Times New Roman" w:eastAsia="SimSun" w:hAnsi="Times New Roman" w:cs="Times New Roman"/>
          <w:color w:val="000000"/>
          <w:sz w:val="24"/>
          <w:szCs w:val="24"/>
          <w:highlight w:val="yellow"/>
          <w:lang w:eastAsia="zh-CN"/>
        </w:rPr>
        <w:lastRenderedPageBreak/>
        <w:t>Gyeltshen, S., &amp; Gyeltshen, N. (2022). The impact of supportive teacher-student relationships on academic performance. Asian Journal of Advanced Research and Reports, 16(12), 15–34.</w:t>
      </w:r>
    </w:p>
    <w:p w14:paraId="440C0443" w14:textId="7358B708" w:rsidR="00A16CAF" w:rsidRPr="00693C20" w:rsidRDefault="00A16CAF" w:rsidP="007A4F9D">
      <w:pPr>
        <w:pStyle w:val="ListParagraph"/>
        <w:numPr>
          <w:ilvl w:val="0"/>
          <w:numId w:val="3"/>
        </w:numPr>
        <w:spacing w:before="120" w:after="120" w:line="360" w:lineRule="auto"/>
        <w:jc w:val="both"/>
        <w:rPr>
          <w:rFonts w:ascii="Times New Roman" w:eastAsia="SimSun" w:hAnsi="Times New Roman" w:cs="Times New Roman"/>
          <w:color w:val="000000"/>
          <w:sz w:val="24"/>
          <w:szCs w:val="24"/>
          <w:highlight w:val="yellow"/>
          <w:lang w:eastAsia="zh-CN"/>
        </w:rPr>
      </w:pPr>
      <w:proofErr w:type="spellStart"/>
      <w:r w:rsidRPr="00693C20">
        <w:rPr>
          <w:rFonts w:ascii="Times New Roman" w:eastAsia="SimSun" w:hAnsi="Times New Roman" w:cs="Times New Roman"/>
          <w:color w:val="000000"/>
          <w:sz w:val="24"/>
          <w:szCs w:val="24"/>
          <w:highlight w:val="yellow"/>
          <w:lang w:val="es-US" w:eastAsia="zh-CN"/>
        </w:rPr>
        <w:t>Amjad</w:t>
      </w:r>
      <w:proofErr w:type="spellEnd"/>
      <w:r w:rsidRPr="00693C20">
        <w:rPr>
          <w:rFonts w:ascii="Times New Roman" w:eastAsia="SimSun" w:hAnsi="Times New Roman" w:cs="Times New Roman"/>
          <w:color w:val="000000"/>
          <w:sz w:val="24"/>
          <w:szCs w:val="24"/>
          <w:highlight w:val="yellow"/>
          <w:lang w:val="es-US" w:eastAsia="zh-CN"/>
        </w:rPr>
        <w:t xml:space="preserve">, A. I., </w:t>
      </w:r>
      <w:proofErr w:type="spellStart"/>
      <w:r w:rsidRPr="00693C20">
        <w:rPr>
          <w:rFonts w:ascii="Times New Roman" w:eastAsia="SimSun" w:hAnsi="Times New Roman" w:cs="Times New Roman"/>
          <w:color w:val="000000"/>
          <w:sz w:val="24"/>
          <w:szCs w:val="24"/>
          <w:highlight w:val="yellow"/>
          <w:lang w:val="es-US" w:eastAsia="zh-CN"/>
        </w:rPr>
        <w:t>Ishaque</w:t>
      </w:r>
      <w:proofErr w:type="spellEnd"/>
      <w:r w:rsidRPr="00693C20">
        <w:rPr>
          <w:rFonts w:ascii="Times New Roman" w:eastAsia="SimSun" w:hAnsi="Times New Roman" w:cs="Times New Roman"/>
          <w:color w:val="000000"/>
          <w:sz w:val="24"/>
          <w:szCs w:val="24"/>
          <w:highlight w:val="yellow"/>
          <w:lang w:val="es-US" w:eastAsia="zh-CN"/>
        </w:rPr>
        <w:t xml:space="preserve">, M. M., &amp; </w:t>
      </w:r>
      <w:proofErr w:type="spellStart"/>
      <w:r w:rsidRPr="00693C20">
        <w:rPr>
          <w:rFonts w:ascii="Times New Roman" w:eastAsia="SimSun" w:hAnsi="Times New Roman" w:cs="Times New Roman"/>
          <w:color w:val="000000"/>
          <w:sz w:val="24"/>
          <w:szCs w:val="24"/>
          <w:highlight w:val="yellow"/>
          <w:lang w:val="es-US" w:eastAsia="zh-CN"/>
        </w:rPr>
        <w:t>Rafique</w:t>
      </w:r>
      <w:proofErr w:type="spellEnd"/>
      <w:r w:rsidRPr="00693C20">
        <w:rPr>
          <w:rFonts w:ascii="Times New Roman" w:eastAsia="SimSun" w:hAnsi="Times New Roman" w:cs="Times New Roman"/>
          <w:color w:val="000000"/>
          <w:sz w:val="24"/>
          <w:szCs w:val="24"/>
          <w:highlight w:val="yellow"/>
          <w:lang w:val="es-US" w:eastAsia="zh-CN"/>
        </w:rPr>
        <w:t xml:space="preserve">, M. U. (2023). </w:t>
      </w:r>
      <w:r w:rsidRPr="00A16CAF">
        <w:rPr>
          <w:rFonts w:ascii="Times New Roman" w:eastAsia="SimSun" w:hAnsi="Times New Roman" w:cs="Times New Roman"/>
          <w:color w:val="000000"/>
          <w:sz w:val="24"/>
          <w:szCs w:val="24"/>
          <w:highlight w:val="yellow"/>
          <w:lang w:eastAsia="zh-CN"/>
        </w:rPr>
        <w:t>Unravelling the psychological underpinnings of classroom dynamics: A study on teacher-student interaction. </w:t>
      </w:r>
      <w:r w:rsidRPr="00A16CAF">
        <w:rPr>
          <w:rFonts w:ascii="Times New Roman" w:eastAsia="SimSun" w:hAnsi="Times New Roman" w:cs="Times New Roman"/>
          <w:i/>
          <w:iCs/>
          <w:color w:val="000000"/>
          <w:sz w:val="24"/>
          <w:szCs w:val="24"/>
          <w:highlight w:val="yellow"/>
          <w:lang w:eastAsia="zh-CN"/>
        </w:rPr>
        <w:t>Journal of Development and Social Sciences</w:t>
      </w:r>
      <w:r w:rsidRPr="00A16CAF">
        <w:rPr>
          <w:rFonts w:ascii="Times New Roman" w:eastAsia="SimSun" w:hAnsi="Times New Roman" w:cs="Times New Roman"/>
          <w:color w:val="000000"/>
          <w:sz w:val="24"/>
          <w:szCs w:val="24"/>
          <w:highlight w:val="yellow"/>
          <w:lang w:eastAsia="zh-CN"/>
        </w:rPr>
        <w:t>, </w:t>
      </w:r>
      <w:r w:rsidRPr="00A16CAF">
        <w:rPr>
          <w:rFonts w:ascii="Times New Roman" w:eastAsia="SimSun" w:hAnsi="Times New Roman" w:cs="Times New Roman"/>
          <w:i/>
          <w:iCs/>
          <w:color w:val="000000"/>
          <w:sz w:val="24"/>
          <w:szCs w:val="24"/>
          <w:highlight w:val="yellow"/>
          <w:lang w:eastAsia="zh-CN"/>
        </w:rPr>
        <w:t>4</w:t>
      </w:r>
      <w:r w:rsidRPr="00A16CAF">
        <w:rPr>
          <w:rFonts w:ascii="Times New Roman" w:eastAsia="SimSun" w:hAnsi="Times New Roman" w:cs="Times New Roman"/>
          <w:color w:val="000000"/>
          <w:sz w:val="24"/>
          <w:szCs w:val="24"/>
          <w:highlight w:val="yellow"/>
          <w:lang w:eastAsia="zh-CN"/>
        </w:rPr>
        <w:t>(3), 239-250.</w:t>
      </w:r>
    </w:p>
    <w:p w14:paraId="000DC761" w14:textId="77777777" w:rsidR="00A73C70" w:rsidRDefault="00A73C70">
      <w:pPr>
        <w:spacing w:before="120" w:after="120" w:line="480" w:lineRule="auto"/>
        <w:ind w:hanging="1134"/>
        <w:jc w:val="both"/>
        <w:rPr>
          <w:rFonts w:ascii="Times New Roman" w:eastAsia="Calibri" w:hAnsi="Times New Roman" w:cs="Times New Roman"/>
          <w:kern w:val="2"/>
          <w:sz w:val="24"/>
          <w:szCs w:val="24"/>
          <w:lang w:val="en-GB"/>
        </w:rPr>
      </w:pPr>
    </w:p>
    <w:p w14:paraId="2BA680E6" w14:textId="77777777" w:rsidR="00A73C70" w:rsidRDefault="00A73C70">
      <w:pPr>
        <w:spacing w:before="120" w:after="120" w:line="480" w:lineRule="auto"/>
        <w:ind w:hanging="1134"/>
        <w:jc w:val="both"/>
        <w:rPr>
          <w:rFonts w:ascii="Times New Roman" w:eastAsia="Calibri" w:hAnsi="Times New Roman" w:cs="Times New Roman"/>
          <w:kern w:val="2"/>
          <w:sz w:val="24"/>
          <w:szCs w:val="24"/>
          <w:lang w:val="en-GB"/>
        </w:rPr>
      </w:pPr>
    </w:p>
    <w:p w14:paraId="2DABB4EC" w14:textId="77777777" w:rsidR="00A73C70" w:rsidRDefault="00A73C70">
      <w:pPr>
        <w:spacing w:before="120" w:after="120" w:line="360" w:lineRule="auto"/>
        <w:ind w:hanging="851"/>
        <w:jc w:val="both"/>
        <w:rPr>
          <w:rFonts w:ascii="Times New Roman" w:eastAsia="Times New Roman" w:hAnsi="Times New Roman" w:cs="Times New Roman"/>
          <w:bCs/>
          <w:sz w:val="24"/>
          <w:szCs w:val="24"/>
        </w:rPr>
      </w:pPr>
    </w:p>
    <w:p w14:paraId="2F48A025" w14:textId="77777777" w:rsidR="00A73C70" w:rsidRDefault="00A73C70">
      <w:pPr>
        <w:spacing w:before="120" w:after="120" w:line="360" w:lineRule="auto"/>
        <w:ind w:hanging="1134"/>
        <w:jc w:val="both"/>
        <w:rPr>
          <w:rFonts w:ascii="Times New Roman" w:hAnsi="Times New Roman" w:cs="Times New Roman"/>
          <w:sz w:val="24"/>
          <w:szCs w:val="24"/>
        </w:rPr>
      </w:pPr>
    </w:p>
    <w:p w14:paraId="10348030" w14:textId="77777777" w:rsidR="00A73C70" w:rsidRDefault="00A73C70">
      <w:pPr>
        <w:spacing w:before="120" w:after="120" w:line="360" w:lineRule="auto"/>
        <w:jc w:val="both"/>
        <w:rPr>
          <w:rFonts w:ascii="Times New Roman" w:hAnsi="Times New Roman" w:cs="Times New Roman"/>
          <w:sz w:val="24"/>
          <w:szCs w:val="24"/>
        </w:rPr>
      </w:pPr>
    </w:p>
    <w:p w14:paraId="4926759F" w14:textId="77777777" w:rsidR="00A73C70" w:rsidRDefault="00A73C70">
      <w:pPr>
        <w:spacing w:before="120" w:after="120" w:line="360" w:lineRule="auto"/>
        <w:jc w:val="both"/>
        <w:rPr>
          <w:rFonts w:ascii="Times New Roman" w:hAnsi="Times New Roman" w:cs="Times New Roman"/>
          <w:sz w:val="24"/>
          <w:szCs w:val="24"/>
        </w:rPr>
      </w:pPr>
    </w:p>
    <w:p w14:paraId="637B39D7" w14:textId="77777777" w:rsidR="00A73C70" w:rsidRDefault="00A73C70">
      <w:pPr>
        <w:spacing w:before="120" w:after="120" w:line="360" w:lineRule="auto"/>
        <w:jc w:val="both"/>
        <w:rPr>
          <w:rFonts w:ascii="Times New Roman" w:hAnsi="Times New Roman" w:cs="Times New Roman"/>
          <w:sz w:val="24"/>
          <w:szCs w:val="24"/>
          <w:lang w:val="en-GB"/>
        </w:rPr>
      </w:pPr>
    </w:p>
    <w:p w14:paraId="0966C839" w14:textId="77777777" w:rsidR="00A73C70" w:rsidRDefault="00A73C70">
      <w:pPr>
        <w:spacing w:before="120" w:after="120" w:line="360" w:lineRule="auto"/>
        <w:jc w:val="both"/>
        <w:rPr>
          <w:rFonts w:ascii="Times New Roman" w:hAnsi="Times New Roman" w:cs="Times New Roman"/>
          <w:b/>
          <w:bCs/>
          <w:sz w:val="24"/>
          <w:szCs w:val="24"/>
          <w:lang w:val="en-GB"/>
        </w:rPr>
      </w:pPr>
    </w:p>
    <w:p w14:paraId="471BE163" w14:textId="77777777" w:rsidR="00A73C70" w:rsidRDefault="00A73C70">
      <w:pPr>
        <w:spacing w:before="120" w:after="120" w:line="360" w:lineRule="auto"/>
        <w:jc w:val="both"/>
        <w:rPr>
          <w:rFonts w:ascii="Times New Roman" w:hAnsi="Times New Roman" w:cs="Times New Roman"/>
          <w:b/>
          <w:bCs/>
          <w:sz w:val="24"/>
          <w:szCs w:val="24"/>
          <w:lang w:val="en-GB"/>
        </w:rPr>
      </w:pPr>
    </w:p>
    <w:p w14:paraId="13A27307" w14:textId="77777777" w:rsidR="00A73C70" w:rsidRDefault="00A73C70">
      <w:pPr>
        <w:spacing w:before="120" w:after="120" w:line="360" w:lineRule="auto"/>
        <w:jc w:val="both"/>
        <w:rPr>
          <w:rFonts w:ascii="Times New Roman" w:hAnsi="Times New Roman" w:cs="Times New Roman"/>
          <w:b/>
          <w:bCs/>
          <w:sz w:val="24"/>
          <w:szCs w:val="24"/>
          <w:lang w:val="en-GB"/>
        </w:rPr>
      </w:pPr>
    </w:p>
    <w:p w14:paraId="5A2381C6" w14:textId="77777777" w:rsidR="00A73C70" w:rsidRDefault="00A73C70">
      <w:pPr>
        <w:spacing w:before="120" w:after="120" w:line="360" w:lineRule="auto"/>
        <w:jc w:val="both"/>
        <w:rPr>
          <w:rFonts w:ascii="Times New Roman" w:hAnsi="Times New Roman" w:cs="Times New Roman"/>
          <w:b/>
          <w:bCs/>
          <w:sz w:val="24"/>
          <w:szCs w:val="24"/>
          <w:lang w:val="en-GB"/>
        </w:rPr>
      </w:pPr>
    </w:p>
    <w:p w14:paraId="1F36658B" w14:textId="77777777" w:rsidR="00A73C70" w:rsidRDefault="00A73C70">
      <w:pPr>
        <w:spacing w:before="120" w:after="120" w:line="360" w:lineRule="auto"/>
        <w:jc w:val="both"/>
        <w:rPr>
          <w:rFonts w:ascii="Times New Roman" w:hAnsi="Times New Roman" w:cs="Times New Roman"/>
          <w:b/>
          <w:bCs/>
          <w:sz w:val="24"/>
          <w:szCs w:val="24"/>
          <w:lang w:val="en-GB"/>
        </w:rPr>
      </w:pPr>
    </w:p>
    <w:p w14:paraId="04E24C75" w14:textId="77777777" w:rsidR="00A73C70" w:rsidRDefault="00A73C70">
      <w:pPr>
        <w:spacing w:before="120" w:after="120" w:line="360" w:lineRule="auto"/>
        <w:jc w:val="both"/>
        <w:rPr>
          <w:rFonts w:ascii="Times New Roman" w:hAnsi="Times New Roman" w:cs="Times New Roman"/>
          <w:b/>
          <w:bCs/>
          <w:sz w:val="24"/>
          <w:szCs w:val="24"/>
          <w:lang w:val="en-GB"/>
        </w:rPr>
      </w:pPr>
    </w:p>
    <w:p w14:paraId="789BD880" w14:textId="77777777" w:rsidR="00A73C70" w:rsidRDefault="00A73C70">
      <w:pPr>
        <w:spacing w:before="120" w:after="120" w:line="360" w:lineRule="auto"/>
        <w:jc w:val="both"/>
        <w:rPr>
          <w:rFonts w:ascii="Times New Roman" w:hAnsi="Times New Roman" w:cs="Times New Roman"/>
          <w:b/>
          <w:bCs/>
          <w:sz w:val="24"/>
          <w:szCs w:val="24"/>
          <w:lang w:val="en-GB"/>
        </w:rPr>
      </w:pPr>
    </w:p>
    <w:p w14:paraId="0DCDA8F4" w14:textId="77777777" w:rsidR="00A73C70" w:rsidRDefault="00A73C70">
      <w:pPr>
        <w:spacing w:before="120" w:after="120" w:line="360" w:lineRule="auto"/>
        <w:jc w:val="both"/>
        <w:rPr>
          <w:rFonts w:ascii="Times New Roman" w:hAnsi="Times New Roman" w:cs="Times New Roman"/>
          <w:b/>
          <w:bCs/>
          <w:sz w:val="24"/>
          <w:szCs w:val="24"/>
          <w:lang w:val="en-GB"/>
        </w:rPr>
      </w:pPr>
    </w:p>
    <w:p w14:paraId="25D75542" w14:textId="77777777" w:rsidR="00A73C70" w:rsidRDefault="00A73C70">
      <w:pPr>
        <w:spacing w:before="120" w:after="120" w:line="360" w:lineRule="auto"/>
        <w:jc w:val="both"/>
        <w:rPr>
          <w:rFonts w:ascii="Times New Roman" w:hAnsi="Times New Roman" w:cs="Times New Roman"/>
          <w:b/>
          <w:bCs/>
          <w:sz w:val="24"/>
          <w:szCs w:val="24"/>
          <w:lang w:val="en-GB"/>
        </w:rPr>
      </w:pPr>
    </w:p>
    <w:p w14:paraId="50EE9CCB" w14:textId="77777777" w:rsidR="00A73C70" w:rsidRDefault="00A73C70">
      <w:pPr>
        <w:spacing w:before="120" w:after="120" w:line="360" w:lineRule="auto"/>
        <w:jc w:val="both"/>
        <w:rPr>
          <w:rFonts w:ascii="Times New Roman" w:hAnsi="Times New Roman" w:cs="Times New Roman"/>
          <w:b/>
          <w:bCs/>
          <w:sz w:val="24"/>
          <w:szCs w:val="24"/>
          <w:lang w:val="en-GB"/>
        </w:rPr>
      </w:pPr>
    </w:p>
    <w:p w14:paraId="6D01ED16" w14:textId="77777777" w:rsidR="00A73C70" w:rsidRDefault="00A73C70">
      <w:pPr>
        <w:spacing w:before="120" w:after="120" w:line="360" w:lineRule="auto"/>
        <w:jc w:val="both"/>
        <w:rPr>
          <w:rFonts w:ascii="Times New Roman" w:hAnsi="Times New Roman" w:cs="Times New Roman"/>
          <w:b/>
          <w:bCs/>
          <w:sz w:val="24"/>
          <w:szCs w:val="24"/>
          <w:lang w:val="en-GB"/>
        </w:rPr>
      </w:pPr>
    </w:p>
    <w:p w14:paraId="7DF160EC" w14:textId="77777777" w:rsidR="00A73C70" w:rsidRDefault="00A73C70">
      <w:pPr>
        <w:spacing w:before="120" w:after="120" w:line="360" w:lineRule="auto"/>
        <w:jc w:val="both"/>
        <w:rPr>
          <w:rFonts w:ascii="Times New Roman" w:hAnsi="Times New Roman" w:cs="Times New Roman"/>
          <w:b/>
          <w:bCs/>
          <w:sz w:val="24"/>
          <w:szCs w:val="24"/>
          <w:lang w:val="en-GB"/>
        </w:rPr>
      </w:pPr>
    </w:p>
    <w:p w14:paraId="3020285C" w14:textId="77777777" w:rsidR="00A73C70" w:rsidRDefault="00A73C70">
      <w:pPr>
        <w:spacing w:before="120" w:after="120" w:line="360" w:lineRule="auto"/>
        <w:jc w:val="both"/>
        <w:rPr>
          <w:rFonts w:ascii="Times New Roman" w:hAnsi="Times New Roman" w:cs="Times New Roman"/>
          <w:b/>
          <w:bCs/>
          <w:sz w:val="24"/>
          <w:szCs w:val="24"/>
          <w:lang w:val="en-GB"/>
        </w:rPr>
      </w:pPr>
    </w:p>
    <w:bookmarkEnd w:id="0"/>
    <w:p w14:paraId="5CB9172E" w14:textId="77777777" w:rsidR="00A73C70" w:rsidRDefault="00A73C70">
      <w:pPr>
        <w:tabs>
          <w:tab w:val="center" w:pos="4513"/>
        </w:tabs>
        <w:spacing w:after="160" w:line="360" w:lineRule="auto"/>
        <w:ind w:left="720"/>
        <w:contextualSpacing/>
        <w:jc w:val="both"/>
        <w:rPr>
          <w:rFonts w:ascii="Times New Roman" w:hAnsi="Times New Roman" w:cs="Times New Roman"/>
          <w:sz w:val="24"/>
          <w:szCs w:val="24"/>
          <w:lang w:val="en-GB"/>
        </w:rPr>
      </w:pPr>
    </w:p>
    <w:sectPr w:rsidR="00A73C70">
      <w:headerReference w:type="even" r:id="rId8"/>
      <w:headerReference w:type="default" r:id="rId9"/>
      <w:footerReference w:type="even" r:id="rId10"/>
      <w:footerReference w:type="default" r:id="rId11"/>
      <w:headerReference w:type="first" r:id="rId12"/>
      <w:footerReference w:type="first" r:id="rId13"/>
      <w:pgSz w:w="11906" w:h="16838"/>
      <w:pgMar w:top="1701" w:right="1440" w:bottom="144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A3849" w14:textId="77777777" w:rsidR="00B72DF1" w:rsidRDefault="00B72DF1">
      <w:pPr>
        <w:spacing w:line="240" w:lineRule="auto"/>
      </w:pPr>
      <w:r>
        <w:separator/>
      </w:r>
    </w:p>
  </w:endnote>
  <w:endnote w:type="continuationSeparator" w:id="0">
    <w:p w14:paraId="0D1D96B9" w14:textId="77777777" w:rsidR="00B72DF1" w:rsidRDefault="00B72D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libri-Bold">
    <w:altName w:val="Segoe Print"/>
    <w:charset w:val="00"/>
    <w:family w:val="auto"/>
    <w:pitch w:val="default"/>
  </w:font>
  <w:font w:name="Times-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44CAE" w14:textId="77777777" w:rsidR="00070B77" w:rsidRDefault="00070B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4463220"/>
    </w:sdtPr>
    <w:sdtEndPr/>
    <w:sdtContent>
      <w:p w14:paraId="33AD74AC" w14:textId="77777777" w:rsidR="00A73C70" w:rsidRDefault="00B5672C">
        <w:pPr>
          <w:pStyle w:val="Footer"/>
          <w:jc w:val="right"/>
        </w:pPr>
        <w:r>
          <w:fldChar w:fldCharType="begin"/>
        </w:r>
        <w:r>
          <w:instrText xml:space="preserve"> PAGE   \* MERGEFORMAT </w:instrText>
        </w:r>
        <w:r>
          <w:fldChar w:fldCharType="separate"/>
        </w:r>
        <w:r w:rsidR="00365EE7">
          <w:rPr>
            <w:noProof/>
          </w:rPr>
          <w:t>16</w:t>
        </w:r>
        <w:r>
          <w:fldChar w:fldCharType="end"/>
        </w:r>
      </w:p>
    </w:sdtContent>
  </w:sdt>
  <w:p w14:paraId="2061BC02" w14:textId="77777777" w:rsidR="00A73C70" w:rsidRDefault="00A73C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1D2A8" w14:textId="77777777" w:rsidR="00070B77" w:rsidRDefault="00070B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AFD7CF" w14:textId="77777777" w:rsidR="00B72DF1" w:rsidRDefault="00B72DF1">
      <w:pPr>
        <w:spacing w:after="0"/>
      </w:pPr>
      <w:r>
        <w:separator/>
      </w:r>
    </w:p>
  </w:footnote>
  <w:footnote w:type="continuationSeparator" w:id="0">
    <w:p w14:paraId="4A60B035" w14:textId="77777777" w:rsidR="00B72DF1" w:rsidRDefault="00B72DF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424FA" w14:textId="4BC81E28" w:rsidR="00070B77" w:rsidRDefault="00B72DF1">
    <w:pPr>
      <w:pStyle w:val="Header"/>
    </w:pPr>
    <w:r>
      <w:rPr>
        <w:noProof/>
      </w:rPr>
      <w:pict w14:anchorId="35DF1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688188" o:spid="_x0000_s2050" type="#_x0000_t136" style="position:absolute;margin-left:0;margin-top:0;width:520.3pt;height:97.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A73AA" w14:textId="6E01460C" w:rsidR="00070B77" w:rsidRDefault="00B72DF1">
    <w:pPr>
      <w:pStyle w:val="Header"/>
    </w:pPr>
    <w:r>
      <w:rPr>
        <w:noProof/>
      </w:rPr>
      <w:pict w14:anchorId="2D31E3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688189" o:spid="_x0000_s2051" type="#_x0000_t136" style="position:absolute;margin-left:0;margin-top:0;width:520.3pt;height:97.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23CE8" w14:textId="66175AAE" w:rsidR="00070B77" w:rsidRDefault="00B72DF1">
    <w:pPr>
      <w:pStyle w:val="Header"/>
    </w:pPr>
    <w:r>
      <w:rPr>
        <w:noProof/>
      </w:rPr>
      <w:pict w14:anchorId="00FC3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688187" o:spid="_x0000_s2049" type="#_x0000_t136" style="position:absolute;margin-left:0;margin-top:0;width:520.3pt;height:97.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start w:val="1"/>
      <w:numFmt w:val="lowerRoman"/>
      <w:lvlText w:val="%1."/>
      <w:lvlJc w:val="righ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F"/>
    <w:multiLevelType w:val="multilevel"/>
    <w:tmpl w:val="0000000F"/>
    <w:lvl w:ilvl="0">
      <w:start w:val="1"/>
      <w:numFmt w:val="lowerRoman"/>
      <w:lvlText w:val="%1."/>
      <w:lvlJc w:val="right"/>
      <w:pPr>
        <w:ind w:left="720" w:hanging="360"/>
      </w:pPr>
    </w:lvl>
    <w:lvl w:ilvl="1">
      <w:start w:val="1"/>
      <w:numFmt w:val="lowerRoman"/>
      <w:lvlText w:val="%2."/>
      <w:lvlJc w:val="right"/>
      <w:pPr>
        <w:ind w:left="5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9BD5381"/>
    <w:multiLevelType w:val="hybridMultilevel"/>
    <w:tmpl w:val="6A84C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IyNjaztLAwMjcwMzRU0lEKTi0uzszPAykwqgUAx7vQcCwAAAA="/>
  </w:docVars>
  <w:rsids>
    <w:rsidRoot w:val="00655EDA"/>
    <w:rsid w:val="00004F27"/>
    <w:rsid w:val="00020DA0"/>
    <w:rsid w:val="00020F0A"/>
    <w:rsid w:val="00021F17"/>
    <w:rsid w:val="00022362"/>
    <w:rsid w:val="000243F0"/>
    <w:rsid w:val="00034112"/>
    <w:rsid w:val="00044375"/>
    <w:rsid w:val="00060570"/>
    <w:rsid w:val="00066668"/>
    <w:rsid w:val="00070B77"/>
    <w:rsid w:val="0007272C"/>
    <w:rsid w:val="000822A9"/>
    <w:rsid w:val="00086B4F"/>
    <w:rsid w:val="00092BE8"/>
    <w:rsid w:val="000A4460"/>
    <w:rsid w:val="000D3442"/>
    <w:rsid w:val="000D44D4"/>
    <w:rsid w:val="000D47C1"/>
    <w:rsid w:val="000D6E65"/>
    <w:rsid w:val="000D74FD"/>
    <w:rsid w:val="000D77A9"/>
    <w:rsid w:val="000F0CD5"/>
    <w:rsid w:val="00116B82"/>
    <w:rsid w:val="00136C2D"/>
    <w:rsid w:val="001562E6"/>
    <w:rsid w:val="001572C0"/>
    <w:rsid w:val="001776B6"/>
    <w:rsid w:val="0018120F"/>
    <w:rsid w:val="0019115A"/>
    <w:rsid w:val="001A4AA5"/>
    <w:rsid w:val="001A6236"/>
    <w:rsid w:val="001B4D8F"/>
    <w:rsid w:val="001C0A4F"/>
    <w:rsid w:val="00212861"/>
    <w:rsid w:val="00223488"/>
    <w:rsid w:val="00223FF2"/>
    <w:rsid w:val="0022650F"/>
    <w:rsid w:val="002267C8"/>
    <w:rsid w:val="002334B3"/>
    <w:rsid w:val="00242D26"/>
    <w:rsid w:val="00243595"/>
    <w:rsid w:val="00246FCE"/>
    <w:rsid w:val="002657E4"/>
    <w:rsid w:val="00266CF7"/>
    <w:rsid w:val="00277C8A"/>
    <w:rsid w:val="002901BB"/>
    <w:rsid w:val="002A4964"/>
    <w:rsid w:val="002C228C"/>
    <w:rsid w:val="002C2D9C"/>
    <w:rsid w:val="002F1C0C"/>
    <w:rsid w:val="002F27B4"/>
    <w:rsid w:val="002F77B8"/>
    <w:rsid w:val="003166C9"/>
    <w:rsid w:val="00322958"/>
    <w:rsid w:val="0032337F"/>
    <w:rsid w:val="00330E1E"/>
    <w:rsid w:val="00342DFA"/>
    <w:rsid w:val="00347165"/>
    <w:rsid w:val="00365C77"/>
    <w:rsid w:val="00365EE7"/>
    <w:rsid w:val="003853B8"/>
    <w:rsid w:val="00391EE5"/>
    <w:rsid w:val="003A01EC"/>
    <w:rsid w:val="003A3F05"/>
    <w:rsid w:val="003B203A"/>
    <w:rsid w:val="003B2490"/>
    <w:rsid w:val="003B6433"/>
    <w:rsid w:val="003C173F"/>
    <w:rsid w:val="003C7CBF"/>
    <w:rsid w:val="003D065D"/>
    <w:rsid w:val="003D45E8"/>
    <w:rsid w:val="003D53B4"/>
    <w:rsid w:val="003E0F0D"/>
    <w:rsid w:val="003F06BA"/>
    <w:rsid w:val="003F3280"/>
    <w:rsid w:val="003F3490"/>
    <w:rsid w:val="004137C0"/>
    <w:rsid w:val="00423E4D"/>
    <w:rsid w:val="00424D16"/>
    <w:rsid w:val="00425BB6"/>
    <w:rsid w:val="00426597"/>
    <w:rsid w:val="00441BD9"/>
    <w:rsid w:val="00450505"/>
    <w:rsid w:val="004577BC"/>
    <w:rsid w:val="00484B31"/>
    <w:rsid w:val="00485673"/>
    <w:rsid w:val="004908C6"/>
    <w:rsid w:val="0049271A"/>
    <w:rsid w:val="004D256B"/>
    <w:rsid w:val="004F273E"/>
    <w:rsid w:val="00504213"/>
    <w:rsid w:val="0050681D"/>
    <w:rsid w:val="0050704A"/>
    <w:rsid w:val="00526E84"/>
    <w:rsid w:val="00534F7D"/>
    <w:rsid w:val="0054189F"/>
    <w:rsid w:val="0057029D"/>
    <w:rsid w:val="0057498D"/>
    <w:rsid w:val="00582458"/>
    <w:rsid w:val="00582B81"/>
    <w:rsid w:val="00594399"/>
    <w:rsid w:val="005943C6"/>
    <w:rsid w:val="005979B2"/>
    <w:rsid w:val="005B1473"/>
    <w:rsid w:val="005B2BB4"/>
    <w:rsid w:val="005C7C67"/>
    <w:rsid w:val="005D0B38"/>
    <w:rsid w:val="005E5371"/>
    <w:rsid w:val="005F4489"/>
    <w:rsid w:val="005F5271"/>
    <w:rsid w:val="00600D32"/>
    <w:rsid w:val="00601984"/>
    <w:rsid w:val="00606D84"/>
    <w:rsid w:val="00607A41"/>
    <w:rsid w:val="00625B56"/>
    <w:rsid w:val="006477D2"/>
    <w:rsid w:val="00650B14"/>
    <w:rsid w:val="00655EDA"/>
    <w:rsid w:val="00685972"/>
    <w:rsid w:val="006863DB"/>
    <w:rsid w:val="006924DD"/>
    <w:rsid w:val="00693C20"/>
    <w:rsid w:val="006B260B"/>
    <w:rsid w:val="006B2866"/>
    <w:rsid w:val="006B3805"/>
    <w:rsid w:val="006B7998"/>
    <w:rsid w:val="006C473F"/>
    <w:rsid w:val="006D1874"/>
    <w:rsid w:val="006D3441"/>
    <w:rsid w:val="006E5B13"/>
    <w:rsid w:val="006E7882"/>
    <w:rsid w:val="006F1C31"/>
    <w:rsid w:val="00703C86"/>
    <w:rsid w:val="007314F9"/>
    <w:rsid w:val="00755814"/>
    <w:rsid w:val="007564F3"/>
    <w:rsid w:val="0075684B"/>
    <w:rsid w:val="00770D16"/>
    <w:rsid w:val="007A4F9D"/>
    <w:rsid w:val="007C0CC0"/>
    <w:rsid w:val="007F5330"/>
    <w:rsid w:val="007F686D"/>
    <w:rsid w:val="00805710"/>
    <w:rsid w:val="008119F6"/>
    <w:rsid w:val="008132BE"/>
    <w:rsid w:val="00815E54"/>
    <w:rsid w:val="0081696F"/>
    <w:rsid w:val="00821AF9"/>
    <w:rsid w:val="008257CB"/>
    <w:rsid w:val="0082670D"/>
    <w:rsid w:val="00832E22"/>
    <w:rsid w:val="00841AD4"/>
    <w:rsid w:val="00844F54"/>
    <w:rsid w:val="008811C0"/>
    <w:rsid w:val="00884BEA"/>
    <w:rsid w:val="00886045"/>
    <w:rsid w:val="00887782"/>
    <w:rsid w:val="008A632B"/>
    <w:rsid w:val="008B153A"/>
    <w:rsid w:val="008C04C8"/>
    <w:rsid w:val="008C3BCE"/>
    <w:rsid w:val="008D1DFB"/>
    <w:rsid w:val="00901680"/>
    <w:rsid w:val="00914161"/>
    <w:rsid w:val="00920FD7"/>
    <w:rsid w:val="00935754"/>
    <w:rsid w:val="00951B43"/>
    <w:rsid w:val="00953564"/>
    <w:rsid w:val="009559EC"/>
    <w:rsid w:val="009608B8"/>
    <w:rsid w:val="00961A1C"/>
    <w:rsid w:val="00964E98"/>
    <w:rsid w:val="0097051C"/>
    <w:rsid w:val="0099521A"/>
    <w:rsid w:val="009A24A2"/>
    <w:rsid w:val="009A37D0"/>
    <w:rsid w:val="009A4365"/>
    <w:rsid w:val="009A53BE"/>
    <w:rsid w:val="009B205B"/>
    <w:rsid w:val="009B3849"/>
    <w:rsid w:val="009B427B"/>
    <w:rsid w:val="009D0317"/>
    <w:rsid w:val="009D7654"/>
    <w:rsid w:val="009D79A4"/>
    <w:rsid w:val="009F3931"/>
    <w:rsid w:val="00A16CAF"/>
    <w:rsid w:val="00A210B4"/>
    <w:rsid w:val="00A34FC8"/>
    <w:rsid w:val="00A40CF0"/>
    <w:rsid w:val="00A40D90"/>
    <w:rsid w:val="00A477D9"/>
    <w:rsid w:val="00A51A75"/>
    <w:rsid w:val="00A67839"/>
    <w:rsid w:val="00A714F3"/>
    <w:rsid w:val="00A73C70"/>
    <w:rsid w:val="00A74F9C"/>
    <w:rsid w:val="00A90AA0"/>
    <w:rsid w:val="00A92F99"/>
    <w:rsid w:val="00AB0FB3"/>
    <w:rsid w:val="00AB1C75"/>
    <w:rsid w:val="00AD181D"/>
    <w:rsid w:val="00AD2518"/>
    <w:rsid w:val="00AD48E9"/>
    <w:rsid w:val="00AD5C42"/>
    <w:rsid w:val="00B12273"/>
    <w:rsid w:val="00B36B75"/>
    <w:rsid w:val="00B404A7"/>
    <w:rsid w:val="00B526B8"/>
    <w:rsid w:val="00B5352A"/>
    <w:rsid w:val="00B55449"/>
    <w:rsid w:val="00B5672C"/>
    <w:rsid w:val="00B661C9"/>
    <w:rsid w:val="00B71685"/>
    <w:rsid w:val="00B72DF1"/>
    <w:rsid w:val="00B85E10"/>
    <w:rsid w:val="00B93EA9"/>
    <w:rsid w:val="00BA581A"/>
    <w:rsid w:val="00BA6009"/>
    <w:rsid w:val="00BC02A8"/>
    <w:rsid w:val="00BC18AA"/>
    <w:rsid w:val="00BC3173"/>
    <w:rsid w:val="00BD1271"/>
    <w:rsid w:val="00BD3FEA"/>
    <w:rsid w:val="00BE1188"/>
    <w:rsid w:val="00C001E1"/>
    <w:rsid w:val="00C00D89"/>
    <w:rsid w:val="00C07D4B"/>
    <w:rsid w:val="00C1047A"/>
    <w:rsid w:val="00C23B49"/>
    <w:rsid w:val="00C2610D"/>
    <w:rsid w:val="00C3496A"/>
    <w:rsid w:val="00C520B3"/>
    <w:rsid w:val="00C54E41"/>
    <w:rsid w:val="00C56DBD"/>
    <w:rsid w:val="00C67667"/>
    <w:rsid w:val="00C70923"/>
    <w:rsid w:val="00C7367A"/>
    <w:rsid w:val="00C76EF8"/>
    <w:rsid w:val="00C806E8"/>
    <w:rsid w:val="00C85AB6"/>
    <w:rsid w:val="00C869F0"/>
    <w:rsid w:val="00C96433"/>
    <w:rsid w:val="00CA046E"/>
    <w:rsid w:val="00CB56A4"/>
    <w:rsid w:val="00CC0392"/>
    <w:rsid w:val="00CC555D"/>
    <w:rsid w:val="00CD369E"/>
    <w:rsid w:val="00CF3C17"/>
    <w:rsid w:val="00CF4646"/>
    <w:rsid w:val="00CF75D3"/>
    <w:rsid w:val="00D06D22"/>
    <w:rsid w:val="00D16C7A"/>
    <w:rsid w:val="00D269D9"/>
    <w:rsid w:val="00D30BFF"/>
    <w:rsid w:val="00D33E21"/>
    <w:rsid w:val="00D35392"/>
    <w:rsid w:val="00D35CEA"/>
    <w:rsid w:val="00D36607"/>
    <w:rsid w:val="00D37148"/>
    <w:rsid w:val="00D40EF1"/>
    <w:rsid w:val="00D43023"/>
    <w:rsid w:val="00D63679"/>
    <w:rsid w:val="00D6418A"/>
    <w:rsid w:val="00D6570C"/>
    <w:rsid w:val="00D718ED"/>
    <w:rsid w:val="00D7728E"/>
    <w:rsid w:val="00D94488"/>
    <w:rsid w:val="00D96996"/>
    <w:rsid w:val="00DC3883"/>
    <w:rsid w:val="00DC5BE0"/>
    <w:rsid w:val="00DD20BF"/>
    <w:rsid w:val="00DE3EC3"/>
    <w:rsid w:val="00E0021F"/>
    <w:rsid w:val="00E13074"/>
    <w:rsid w:val="00E178D7"/>
    <w:rsid w:val="00E200BA"/>
    <w:rsid w:val="00E3633C"/>
    <w:rsid w:val="00E52D2D"/>
    <w:rsid w:val="00E578A8"/>
    <w:rsid w:val="00E754E8"/>
    <w:rsid w:val="00E852CD"/>
    <w:rsid w:val="00E8770C"/>
    <w:rsid w:val="00EA0A62"/>
    <w:rsid w:val="00EA1477"/>
    <w:rsid w:val="00EA1E85"/>
    <w:rsid w:val="00EB0282"/>
    <w:rsid w:val="00EB21EE"/>
    <w:rsid w:val="00EB610C"/>
    <w:rsid w:val="00ED084E"/>
    <w:rsid w:val="00EE2BE0"/>
    <w:rsid w:val="00EF0F1D"/>
    <w:rsid w:val="00EF26A9"/>
    <w:rsid w:val="00EF3AEF"/>
    <w:rsid w:val="00EF632C"/>
    <w:rsid w:val="00F0164A"/>
    <w:rsid w:val="00F05280"/>
    <w:rsid w:val="00F1477D"/>
    <w:rsid w:val="00F308BB"/>
    <w:rsid w:val="00F36E29"/>
    <w:rsid w:val="00F76090"/>
    <w:rsid w:val="00FB09F6"/>
    <w:rsid w:val="00FB1101"/>
    <w:rsid w:val="00FD0EA9"/>
    <w:rsid w:val="00FE5D2E"/>
    <w:rsid w:val="03786E25"/>
    <w:rsid w:val="0DF95FC4"/>
    <w:rsid w:val="0EB4052B"/>
    <w:rsid w:val="0F6003EB"/>
    <w:rsid w:val="0F64493C"/>
    <w:rsid w:val="114415A5"/>
    <w:rsid w:val="15B21C48"/>
    <w:rsid w:val="160954DE"/>
    <w:rsid w:val="18434EDA"/>
    <w:rsid w:val="18B8071C"/>
    <w:rsid w:val="18F3727C"/>
    <w:rsid w:val="1F6D2BEC"/>
    <w:rsid w:val="27202516"/>
    <w:rsid w:val="2CA73CEE"/>
    <w:rsid w:val="30186EDC"/>
    <w:rsid w:val="35995441"/>
    <w:rsid w:val="37B336EE"/>
    <w:rsid w:val="391E1454"/>
    <w:rsid w:val="40DA51F5"/>
    <w:rsid w:val="422024DE"/>
    <w:rsid w:val="4263283A"/>
    <w:rsid w:val="4C93212D"/>
    <w:rsid w:val="50AD6A6A"/>
    <w:rsid w:val="536E7E19"/>
    <w:rsid w:val="58F142AB"/>
    <w:rsid w:val="5BBD76B6"/>
    <w:rsid w:val="5C773D11"/>
    <w:rsid w:val="5EDB7FAF"/>
    <w:rsid w:val="649D39A3"/>
    <w:rsid w:val="69A335C1"/>
    <w:rsid w:val="798368C0"/>
    <w:rsid w:val="7C874A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2459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uiPriority w:val="9"/>
    <w:qFormat/>
    <w:pPr>
      <w:keepNext/>
      <w:keepLines/>
      <w:spacing w:before="360" w:after="80"/>
      <w:outlineLvl w:val="0"/>
    </w:pPr>
    <w:rPr>
      <w:rFonts w:ascii="Calibri Light" w:eastAsia="DengXian Light" w:hAnsi="Calibri Light"/>
      <w:color w:val="2F5496"/>
      <w:sz w:val="40"/>
      <w:szCs w:val="40"/>
    </w:rPr>
  </w:style>
  <w:style w:type="paragraph" w:styleId="Heading2">
    <w:name w:val="heading 2"/>
    <w:basedOn w:val="Normal"/>
    <w:next w:val="Normal"/>
    <w:uiPriority w:val="9"/>
    <w:qFormat/>
    <w:pPr>
      <w:keepNext/>
      <w:keepLines/>
      <w:spacing w:before="160" w:after="80"/>
      <w:outlineLvl w:val="1"/>
    </w:pPr>
    <w:rPr>
      <w:rFonts w:ascii="Calibri Light" w:eastAsia="DengXian Light" w:hAnsi="Calibri Light"/>
      <w:color w:val="2F5496"/>
      <w:sz w:val="32"/>
      <w:szCs w:val="32"/>
    </w:rPr>
  </w:style>
  <w:style w:type="paragraph" w:styleId="Heading3">
    <w:name w:val="heading 3"/>
    <w:basedOn w:val="Normal"/>
    <w:next w:val="Normal"/>
    <w:uiPriority w:val="9"/>
    <w:qFormat/>
    <w:pPr>
      <w:keepNext/>
      <w:keepLines/>
      <w:spacing w:before="160" w:after="80"/>
      <w:outlineLvl w:val="2"/>
    </w:pPr>
    <w:rPr>
      <w:rFonts w:eastAsia="DengXian Light"/>
      <w:color w:val="2F549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3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eastAsiaTheme="minorEastAsia" w:hAnsi="Tahoma" w:cs="Tahoma"/>
      <w:sz w:val="16"/>
      <w:szCs w:val="16"/>
      <w:lang w:val="en-US"/>
    </w:rPr>
  </w:style>
  <w:style w:type="character" w:customStyle="1" w:styleId="HeaderChar">
    <w:name w:val="Header Char"/>
    <w:basedOn w:val="DefaultParagraphFont"/>
    <w:link w:val="Header"/>
    <w:uiPriority w:val="99"/>
    <w:qFormat/>
    <w:rPr>
      <w:rFonts w:eastAsiaTheme="minorEastAsia"/>
      <w:lang w:val="en-US"/>
    </w:rPr>
  </w:style>
  <w:style w:type="character" w:customStyle="1" w:styleId="FooterChar">
    <w:name w:val="Footer Char"/>
    <w:basedOn w:val="DefaultParagraphFont"/>
    <w:link w:val="Footer"/>
    <w:uiPriority w:val="99"/>
    <w:qFormat/>
    <w:rPr>
      <w:rFonts w:eastAsiaTheme="minorEastAsia"/>
      <w:lang w:val="en-US"/>
    </w:rPr>
  </w:style>
  <w:style w:type="character" w:customStyle="1" w:styleId="UnresolvedMention">
    <w:name w:val="Unresolved Mention"/>
    <w:basedOn w:val="DefaultParagraphFont"/>
    <w:uiPriority w:val="99"/>
    <w:semiHidden/>
    <w:unhideWhenUsed/>
    <w:rsid w:val="00EF632C"/>
    <w:rPr>
      <w:color w:val="605E5C"/>
      <w:shd w:val="clear" w:color="auto" w:fill="E1DFDD"/>
    </w:rPr>
  </w:style>
  <w:style w:type="paragraph" w:styleId="Revision">
    <w:name w:val="Revision"/>
    <w:hidden/>
    <w:uiPriority w:val="99"/>
    <w:semiHidden/>
    <w:rsid w:val="005F5271"/>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uiPriority w:val="9"/>
    <w:qFormat/>
    <w:pPr>
      <w:keepNext/>
      <w:keepLines/>
      <w:spacing w:before="360" w:after="80"/>
      <w:outlineLvl w:val="0"/>
    </w:pPr>
    <w:rPr>
      <w:rFonts w:ascii="Calibri Light" w:eastAsia="DengXian Light" w:hAnsi="Calibri Light"/>
      <w:color w:val="2F5496"/>
      <w:sz w:val="40"/>
      <w:szCs w:val="40"/>
    </w:rPr>
  </w:style>
  <w:style w:type="paragraph" w:styleId="Heading2">
    <w:name w:val="heading 2"/>
    <w:basedOn w:val="Normal"/>
    <w:next w:val="Normal"/>
    <w:uiPriority w:val="9"/>
    <w:qFormat/>
    <w:pPr>
      <w:keepNext/>
      <w:keepLines/>
      <w:spacing w:before="160" w:after="80"/>
      <w:outlineLvl w:val="1"/>
    </w:pPr>
    <w:rPr>
      <w:rFonts w:ascii="Calibri Light" w:eastAsia="DengXian Light" w:hAnsi="Calibri Light"/>
      <w:color w:val="2F5496"/>
      <w:sz w:val="32"/>
      <w:szCs w:val="32"/>
    </w:rPr>
  </w:style>
  <w:style w:type="paragraph" w:styleId="Heading3">
    <w:name w:val="heading 3"/>
    <w:basedOn w:val="Normal"/>
    <w:next w:val="Normal"/>
    <w:uiPriority w:val="9"/>
    <w:qFormat/>
    <w:pPr>
      <w:keepNext/>
      <w:keepLines/>
      <w:spacing w:before="160" w:after="80"/>
      <w:outlineLvl w:val="2"/>
    </w:pPr>
    <w:rPr>
      <w:rFonts w:eastAsia="DengXian Light"/>
      <w:color w:val="2F549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3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eastAsiaTheme="minorEastAsia" w:hAnsi="Tahoma" w:cs="Tahoma"/>
      <w:sz w:val="16"/>
      <w:szCs w:val="16"/>
      <w:lang w:val="en-US"/>
    </w:rPr>
  </w:style>
  <w:style w:type="character" w:customStyle="1" w:styleId="HeaderChar">
    <w:name w:val="Header Char"/>
    <w:basedOn w:val="DefaultParagraphFont"/>
    <w:link w:val="Header"/>
    <w:uiPriority w:val="99"/>
    <w:qFormat/>
    <w:rPr>
      <w:rFonts w:eastAsiaTheme="minorEastAsia"/>
      <w:lang w:val="en-US"/>
    </w:rPr>
  </w:style>
  <w:style w:type="character" w:customStyle="1" w:styleId="FooterChar">
    <w:name w:val="Footer Char"/>
    <w:basedOn w:val="DefaultParagraphFont"/>
    <w:link w:val="Footer"/>
    <w:uiPriority w:val="99"/>
    <w:qFormat/>
    <w:rPr>
      <w:rFonts w:eastAsiaTheme="minorEastAsia"/>
      <w:lang w:val="en-US"/>
    </w:rPr>
  </w:style>
  <w:style w:type="character" w:customStyle="1" w:styleId="UnresolvedMention">
    <w:name w:val="Unresolved Mention"/>
    <w:basedOn w:val="DefaultParagraphFont"/>
    <w:uiPriority w:val="99"/>
    <w:semiHidden/>
    <w:unhideWhenUsed/>
    <w:rsid w:val="00EF632C"/>
    <w:rPr>
      <w:color w:val="605E5C"/>
      <w:shd w:val="clear" w:color="auto" w:fill="E1DFDD"/>
    </w:rPr>
  </w:style>
  <w:style w:type="paragraph" w:styleId="Revision">
    <w:name w:val="Revision"/>
    <w:hidden/>
    <w:uiPriority w:val="99"/>
    <w:semiHidden/>
    <w:rsid w:val="005F5271"/>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21</Pages>
  <Words>6190</Words>
  <Characters>35286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41394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 DC</dc:creator>
  <cp:lastModifiedBy>SDI 1055</cp:lastModifiedBy>
  <cp:revision>46</cp:revision>
  <cp:lastPrinted>2025-08-19T08:59:00Z</cp:lastPrinted>
  <dcterms:created xsi:type="dcterms:W3CDTF">2025-08-28T09:42:00Z</dcterms:created>
  <dcterms:modified xsi:type="dcterms:W3CDTF">2025-09-15T06:05:00Z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2057-12.2.0.21931</vt:lpwstr>
  </property>
  <property fmtid="{D5CDD505-2E9C-101B-9397-08002B2CF9AE}" pid="3" name="ICV">
    <vt:lpwstr>3B6A0409B8E64870A95E722F7D2FC0B3_12</vt:lpwstr>
  </property>
  <property fmtid="{D5CDD505-2E9C-101B-9397-08002B2CF9AE}" pid="4" name="GrammarlyDocumentId">
    <vt:lpwstr>848b78c0-bc6e-4919-81ed-a050e9115222</vt:lpwstr>
  </property>
</Properties>
</file>