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7A7A2" w14:textId="77777777" w:rsidR="0079771A" w:rsidRPr="009E1350" w:rsidRDefault="0079771A" w:rsidP="00465028">
      <w:pPr>
        <w:rPr>
          <w:rFonts w:ascii="Times New Roman" w:hAnsi="Times New Roman" w:cs="Times New Roman"/>
          <w:sz w:val="24"/>
          <w:szCs w:val="24"/>
        </w:rPr>
      </w:pPr>
      <w:bookmarkStart w:id="0" w:name="_Hlk205620217"/>
    </w:p>
    <w:p w14:paraId="59669A89" w14:textId="72742434" w:rsidR="0079771A" w:rsidRDefault="0079771A" w:rsidP="0079771A">
      <w:pPr>
        <w:rPr>
          <w:rFonts w:ascii="Times New Roman" w:hAnsi="Times New Roman" w:cs="Times New Roman"/>
          <w:b/>
          <w:bCs/>
          <w:sz w:val="28"/>
          <w:szCs w:val="28"/>
        </w:rPr>
      </w:pPr>
      <w:r w:rsidRPr="00965413">
        <w:rPr>
          <w:rFonts w:ascii="Times New Roman" w:hAnsi="Times New Roman" w:cs="Times New Roman"/>
          <w:b/>
          <w:bCs/>
          <w:sz w:val="28"/>
          <w:szCs w:val="28"/>
        </w:rPr>
        <w:t>Artificial Intelligence-Driven Supply Chain Optimization for Sustainable Last-Mile Delivery in Smart Cities: An Electric Vehicle Routing Approach</w:t>
      </w:r>
    </w:p>
    <w:p w14:paraId="4AFB01F8" w14:textId="0FB8847C" w:rsidR="002C4C4B" w:rsidRDefault="002C4C4B" w:rsidP="00623B3E">
      <w:pPr>
        <w:rPr>
          <w:rFonts w:ascii="Times New Roman" w:hAnsi="Times New Roman" w:cs="Times New Roman"/>
          <w:sz w:val="24"/>
          <w:szCs w:val="24"/>
        </w:rPr>
      </w:pPr>
    </w:p>
    <w:p w14:paraId="34BF4C8F" w14:textId="77777777" w:rsidR="00D45565" w:rsidRPr="009E1350" w:rsidRDefault="00D45565" w:rsidP="00623B3E">
      <w:pPr>
        <w:rPr>
          <w:rFonts w:ascii="Times New Roman" w:hAnsi="Times New Roman" w:cs="Times New Roman"/>
          <w:sz w:val="24"/>
          <w:szCs w:val="24"/>
        </w:rPr>
      </w:pPr>
    </w:p>
    <w:p w14:paraId="64B9FB89" w14:textId="77777777" w:rsidR="0036170B" w:rsidRPr="009E1350" w:rsidRDefault="0036170B" w:rsidP="00A415BB">
      <w:pPr>
        <w:pStyle w:val="NoSpacing"/>
      </w:pPr>
    </w:p>
    <w:p w14:paraId="56848E44" w14:textId="77777777" w:rsidR="00E27DC3" w:rsidRPr="00E27DC3" w:rsidRDefault="00E27DC3" w:rsidP="00E27DC3">
      <w:pPr>
        <w:rPr>
          <w:rFonts w:ascii="Times New Roman" w:hAnsi="Times New Roman" w:cs="Times New Roman"/>
          <w:b/>
          <w:bCs/>
          <w:sz w:val="28"/>
          <w:szCs w:val="28"/>
        </w:rPr>
      </w:pPr>
      <w:r w:rsidRPr="00E27DC3">
        <w:rPr>
          <w:rFonts w:ascii="Times New Roman" w:hAnsi="Times New Roman" w:cs="Times New Roman"/>
          <w:b/>
          <w:bCs/>
          <w:sz w:val="28"/>
          <w:szCs w:val="28"/>
        </w:rPr>
        <w:t>Abstract</w:t>
      </w:r>
    </w:p>
    <w:p w14:paraId="36529C1F" w14:textId="126DEE42" w:rsidR="00E27DC3" w:rsidRPr="00755A1D" w:rsidRDefault="00E27DC3" w:rsidP="00E27DC3">
      <w:pPr>
        <w:rPr>
          <w:rFonts w:ascii="Times New Roman" w:hAnsi="Times New Roman" w:cs="Times New Roman"/>
          <w:sz w:val="24"/>
          <w:szCs w:val="24"/>
        </w:rPr>
      </w:pPr>
      <w:r w:rsidRPr="00755A1D">
        <w:rPr>
          <w:rFonts w:ascii="Times New Roman" w:hAnsi="Times New Roman" w:cs="Times New Roman"/>
          <w:sz w:val="24"/>
          <w:szCs w:val="24"/>
        </w:rPr>
        <w:t xml:space="preserve">There has been a rise in demand for affordable, sustainable last-mile delivery services in smart cities due to the upsurge in e-commerce and urbanization. Aside from many challenges to the traditional logistic infrastructure are environmental pollution, excessive operating costs, and traffic congestion in the roads. The research presented herein proposes an optimization model for artificial intelligence-enabled electric vehicles towards enhancing service reliability, reducing carbon emissions, and saving time on delivery. The EVRP solution model in accordance with city-specific parameters such as battery capacity, charging station availability, and prevailing traffic conditions has been developed by integrating Mixed Integer Linear Programming (MILP) and metaheuristic approaches, i.e., Genetic. The model performance was validated with actual delivery data sets on a simulated Lagos smart city network. Based on findings, relative to traditional routing methodologies, the AI-informed optimization model saved CO2 emissions by 31.4%, delivery time by 22.5%, and overall distance </w:t>
      </w:r>
      <w:r w:rsidR="00C7705D" w:rsidRPr="00755A1D">
        <w:rPr>
          <w:rFonts w:ascii="Times New Roman" w:hAnsi="Times New Roman" w:cs="Times New Roman"/>
          <w:sz w:val="24"/>
          <w:szCs w:val="24"/>
        </w:rPr>
        <w:t>travelled</w:t>
      </w:r>
      <w:r w:rsidRPr="00755A1D">
        <w:rPr>
          <w:rFonts w:ascii="Times New Roman" w:hAnsi="Times New Roman" w:cs="Times New Roman"/>
          <w:sz w:val="24"/>
          <w:szCs w:val="24"/>
        </w:rPr>
        <w:t xml:space="preserve"> by 17.8%. Additionally, the proposed system had flexibility with changing demand patterns and traffic flow, enhancing urban logistics resilience. These findings illustrate how electric vehicle routing using artificial intelligence can support policy initiatives in low-carbon smart cities, enhance business productivity, and promote environmental sustainability. Policymakers, logistics firms, and urban planners seeking to establish sustainable last-mile delivery networks in rapidly emerging cities will find this study helpful.</w:t>
      </w:r>
    </w:p>
    <w:p w14:paraId="1A3C2DCD" w14:textId="77777777" w:rsidR="00E27DC3" w:rsidRPr="00755A1D" w:rsidRDefault="00E27DC3" w:rsidP="00E27DC3">
      <w:pPr>
        <w:rPr>
          <w:rFonts w:ascii="Times New Roman" w:hAnsi="Times New Roman" w:cs="Times New Roman"/>
          <w:sz w:val="24"/>
          <w:szCs w:val="24"/>
        </w:rPr>
      </w:pPr>
    </w:p>
    <w:p w14:paraId="0FA93E36" w14:textId="77777777" w:rsidR="00E27DC3" w:rsidRDefault="00E27DC3" w:rsidP="00E27DC3">
      <w:pPr>
        <w:rPr>
          <w:rFonts w:ascii="Times New Roman" w:hAnsi="Times New Roman" w:cs="Times New Roman"/>
          <w:sz w:val="28"/>
          <w:szCs w:val="28"/>
        </w:rPr>
      </w:pPr>
      <w:r w:rsidRPr="00755A1D">
        <w:rPr>
          <w:rFonts w:ascii="Times New Roman" w:hAnsi="Times New Roman" w:cs="Times New Roman"/>
          <w:b/>
          <w:bCs/>
          <w:sz w:val="28"/>
          <w:szCs w:val="28"/>
        </w:rPr>
        <w:t>Keywords:</w:t>
      </w:r>
      <w:r w:rsidRPr="00E27DC3">
        <w:rPr>
          <w:rFonts w:ascii="Times New Roman" w:hAnsi="Times New Roman" w:cs="Times New Roman"/>
          <w:sz w:val="28"/>
          <w:szCs w:val="28"/>
        </w:rPr>
        <w:t xml:space="preserve"> supply chain optimization, last-mile delivery, smart cities, sustainable transport, electric vehicle routing problem, and artificial intelligence</w:t>
      </w:r>
      <w:r>
        <w:rPr>
          <w:rFonts w:ascii="Times New Roman" w:hAnsi="Times New Roman" w:cs="Times New Roman"/>
          <w:sz w:val="28"/>
          <w:szCs w:val="28"/>
        </w:rPr>
        <w:t xml:space="preserve"> </w:t>
      </w:r>
    </w:p>
    <w:p w14:paraId="562D403F" w14:textId="77777777" w:rsidR="00384D15" w:rsidRPr="00384D15" w:rsidRDefault="00384D15" w:rsidP="00384D15">
      <w:pPr>
        <w:rPr>
          <w:rFonts w:ascii="Times New Roman" w:hAnsi="Times New Roman" w:cs="Times New Roman"/>
          <w:b/>
          <w:bCs/>
          <w:sz w:val="24"/>
          <w:szCs w:val="24"/>
        </w:rPr>
      </w:pPr>
      <w:r w:rsidRPr="00384D15">
        <w:rPr>
          <w:rFonts w:ascii="Times New Roman" w:hAnsi="Times New Roman" w:cs="Times New Roman"/>
          <w:b/>
          <w:bCs/>
          <w:sz w:val="24"/>
          <w:szCs w:val="24"/>
        </w:rPr>
        <w:t>Introduction</w:t>
      </w:r>
    </w:p>
    <w:p w14:paraId="21068EB3" w14:textId="77777777" w:rsidR="00384D15" w:rsidRPr="00384D15" w:rsidRDefault="00384D15" w:rsidP="00384D15">
      <w:pPr>
        <w:rPr>
          <w:rFonts w:ascii="Times New Roman" w:hAnsi="Times New Roman" w:cs="Times New Roman"/>
          <w:sz w:val="24"/>
          <w:szCs w:val="24"/>
        </w:rPr>
      </w:pPr>
      <w:r w:rsidRPr="00384D15">
        <w:rPr>
          <w:rFonts w:ascii="Times New Roman" w:hAnsi="Times New Roman" w:cs="Times New Roman"/>
          <w:sz w:val="24"/>
          <w:szCs w:val="24"/>
        </w:rPr>
        <w:t xml:space="preserve">The last-mile delivery has the highest cost and emissions as the part of the supply chain today as a result of the rapid expansion of e-commerce; in urban areas, it occupies 40-50 </w:t>
      </w:r>
      <w:r w:rsidRPr="00384D15">
        <w:rPr>
          <w:rFonts w:ascii="Times New Roman" w:hAnsi="Times New Roman" w:cs="Times New Roman"/>
          <w:sz w:val="24"/>
          <w:szCs w:val="24"/>
        </w:rPr>
        <w:lastRenderedPageBreak/>
        <w:t>percent of the logistics cost and carbon footprint (Mattson, 2025; Mogire, 2024). In order to address such problems, artificial intelligence (AI) has proven to be a valuable tool that facilitates real-time route optimization, predictive maintenance, and dynamic scheduling of deliveries that react to operational downtime, traffic, and weather (Mattson, 2025). A convincing case of their synergistic value in green urban logistics is made by a new study that discovered that the marriage of electric vehicles (EVs) and AI optimization can achieve 15–20% less delivery time, 10%–25% lower energy usage, and up to 40% lower emission (Mogire, 2024; "The Impact of Electric Vehicles and AI Optimization on Urban Logistics," 2024). EV adoption reduces direct emissions but relies on adaptive smart charging and routing to infrastructure and energy availability.</w:t>
      </w:r>
    </w:p>
    <w:p w14:paraId="0FBCB71F" w14:textId="4B22F727" w:rsidR="00384D15" w:rsidRPr="00384D15" w:rsidRDefault="00384D15" w:rsidP="00384D15">
      <w:pPr>
        <w:rPr>
          <w:rFonts w:ascii="Times New Roman" w:hAnsi="Times New Roman" w:cs="Times New Roman"/>
          <w:sz w:val="24"/>
          <w:szCs w:val="24"/>
        </w:rPr>
      </w:pPr>
      <w:r w:rsidRPr="00384D15">
        <w:rPr>
          <w:rFonts w:ascii="Times New Roman" w:hAnsi="Times New Roman" w:cs="Times New Roman"/>
          <w:sz w:val="24"/>
          <w:szCs w:val="24"/>
        </w:rPr>
        <w:t xml:space="preserve">Comprising battery depletion and charging station limitations, the Electric Vehicle Routing Problem (EVRP) has been a pertinent extension of the standard Vehicle Routing Problem (Schneider, Stenger, &amp; Goeke, 2014; Zhou et al., 2024). Reinforcement learning methods for EVRP have been created over the past few years. To illustrate, </w:t>
      </w:r>
      <w:proofErr w:type="spellStart"/>
      <w:r w:rsidRPr="00384D15">
        <w:rPr>
          <w:rFonts w:ascii="Times New Roman" w:hAnsi="Times New Roman" w:cs="Times New Roman"/>
          <w:sz w:val="24"/>
          <w:szCs w:val="24"/>
        </w:rPr>
        <w:t>Yıldız</w:t>
      </w:r>
      <w:proofErr w:type="spellEnd"/>
      <w:r w:rsidRPr="00384D15">
        <w:rPr>
          <w:rFonts w:ascii="Times New Roman" w:hAnsi="Times New Roman" w:cs="Times New Roman"/>
          <w:sz w:val="24"/>
          <w:szCs w:val="24"/>
        </w:rPr>
        <w:t xml:space="preserve">, </w:t>
      </w:r>
      <w:proofErr w:type="spellStart"/>
      <w:r w:rsidRPr="00384D15">
        <w:rPr>
          <w:rFonts w:ascii="Times New Roman" w:hAnsi="Times New Roman" w:cs="Times New Roman"/>
          <w:sz w:val="24"/>
          <w:szCs w:val="24"/>
        </w:rPr>
        <w:t>Sarıçiçek</w:t>
      </w:r>
      <w:proofErr w:type="spellEnd"/>
      <w:r w:rsidRPr="00384D15">
        <w:rPr>
          <w:rFonts w:ascii="Times New Roman" w:hAnsi="Times New Roman" w:cs="Times New Roman"/>
          <w:sz w:val="24"/>
          <w:szCs w:val="24"/>
        </w:rPr>
        <w:t xml:space="preserve">, and </w:t>
      </w:r>
      <w:proofErr w:type="spellStart"/>
      <w:r w:rsidRPr="00384D15">
        <w:rPr>
          <w:rFonts w:ascii="Times New Roman" w:hAnsi="Times New Roman" w:cs="Times New Roman"/>
          <w:sz w:val="24"/>
          <w:szCs w:val="24"/>
        </w:rPr>
        <w:t>Yazıcı</w:t>
      </w:r>
      <w:proofErr w:type="spellEnd"/>
      <w:r w:rsidRPr="00384D15">
        <w:rPr>
          <w:rFonts w:ascii="Times New Roman" w:hAnsi="Times New Roman" w:cs="Times New Roman"/>
          <w:sz w:val="24"/>
          <w:szCs w:val="24"/>
        </w:rPr>
        <w:t xml:space="preserve"> (2025) provide a Q-learning approach to last-mile delivery capacitated EVRP, which largely frees a real geographic dataset with traffic and environmental information. While Wang, </w:t>
      </w:r>
      <w:proofErr w:type="spellStart"/>
      <w:r w:rsidRPr="00384D15">
        <w:rPr>
          <w:rFonts w:ascii="Times New Roman" w:hAnsi="Times New Roman" w:cs="Times New Roman"/>
          <w:sz w:val="24"/>
          <w:szCs w:val="24"/>
        </w:rPr>
        <w:t>Adulyasak</w:t>
      </w:r>
      <w:proofErr w:type="spellEnd"/>
      <w:r w:rsidRPr="00384D15">
        <w:rPr>
          <w:rFonts w:ascii="Times New Roman" w:hAnsi="Times New Roman" w:cs="Times New Roman"/>
          <w:sz w:val="24"/>
          <w:szCs w:val="24"/>
        </w:rPr>
        <w:t xml:space="preserve">, </w:t>
      </w:r>
      <w:proofErr w:type="spellStart"/>
      <w:r w:rsidRPr="00384D15">
        <w:rPr>
          <w:rFonts w:ascii="Times New Roman" w:hAnsi="Times New Roman" w:cs="Times New Roman"/>
          <w:sz w:val="24"/>
          <w:szCs w:val="24"/>
        </w:rPr>
        <w:t>Cordeau</w:t>
      </w:r>
      <w:proofErr w:type="spellEnd"/>
      <w:r w:rsidRPr="00384D15">
        <w:rPr>
          <w:rFonts w:ascii="Times New Roman" w:hAnsi="Times New Roman" w:cs="Times New Roman"/>
          <w:sz w:val="24"/>
          <w:szCs w:val="24"/>
        </w:rPr>
        <w:t>, and He (2025)</w:t>
      </w:r>
      <w:r w:rsidR="004A2E38">
        <w:rPr>
          <w:rFonts w:ascii="Times New Roman" w:hAnsi="Times New Roman" w:cs="Times New Roman"/>
          <w:sz w:val="24"/>
          <w:szCs w:val="24"/>
        </w:rPr>
        <w:t xml:space="preserve">, </w:t>
      </w:r>
      <w:r w:rsidR="004A2E38" w:rsidRPr="004A2E38">
        <w:rPr>
          <w:rFonts w:ascii="Times New Roman" w:hAnsi="Times New Roman" w:cs="Times New Roman"/>
          <w:sz w:val="24"/>
          <w:szCs w:val="24"/>
        </w:rPr>
        <w:t>Hassan, 2025)</w:t>
      </w:r>
      <w:r w:rsidRPr="00384D15">
        <w:rPr>
          <w:rFonts w:ascii="Times New Roman" w:hAnsi="Times New Roman" w:cs="Times New Roman"/>
          <w:sz w:val="24"/>
          <w:szCs w:val="24"/>
        </w:rPr>
        <w:t xml:space="preserve"> are dealing with heterogeneous-fleet EVRP models with nonlinear charging behaviors, Tang et al. (2023) formulate a deep reinforcement learning method to energy-optimal EV routing with time windows. With all these algorithmic developments, however, most of the studies remain theoretical and tend to ignore real-world constraints like integrated energy management, </w:t>
      </w:r>
      <w:r w:rsidR="003C03B4">
        <w:rPr>
          <w:rFonts w:ascii="Times New Roman" w:hAnsi="Times New Roman" w:cs="Times New Roman"/>
          <w:sz w:val="24"/>
          <w:szCs w:val="24"/>
        </w:rPr>
        <w:t>(</w:t>
      </w:r>
      <w:proofErr w:type="spellStart"/>
      <w:r w:rsidR="003C03B4" w:rsidRPr="003C03B4">
        <w:rPr>
          <w:rFonts w:ascii="Times New Roman" w:hAnsi="Times New Roman" w:cs="Times New Roman"/>
          <w:sz w:val="24"/>
          <w:szCs w:val="24"/>
        </w:rPr>
        <w:t>Stamadianos</w:t>
      </w:r>
      <w:proofErr w:type="spellEnd"/>
      <w:r w:rsidR="003C03B4" w:rsidRPr="003C03B4">
        <w:rPr>
          <w:rFonts w:ascii="Times New Roman" w:hAnsi="Times New Roman" w:cs="Times New Roman"/>
          <w:sz w:val="24"/>
          <w:szCs w:val="24"/>
        </w:rPr>
        <w:t>,</w:t>
      </w:r>
      <w:r w:rsidR="003C03B4">
        <w:rPr>
          <w:rFonts w:ascii="Times New Roman" w:hAnsi="Times New Roman" w:cs="Times New Roman"/>
          <w:sz w:val="24"/>
          <w:szCs w:val="24"/>
        </w:rPr>
        <w:t xml:space="preserve"> et 2023) </w:t>
      </w:r>
      <w:r w:rsidRPr="00384D15">
        <w:rPr>
          <w:rFonts w:ascii="Times New Roman" w:hAnsi="Times New Roman" w:cs="Times New Roman"/>
          <w:sz w:val="24"/>
          <w:szCs w:val="24"/>
        </w:rPr>
        <w:t>dynamic traffic, and stochastic demand.</w:t>
      </w:r>
      <w:r w:rsidR="00C7705D">
        <w:rPr>
          <w:rFonts w:ascii="Times New Roman" w:hAnsi="Times New Roman" w:cs="Times New Roman"/>
          <w:sz w:val="24"/>
          <w:szCs w:val="24"/>
        </w:rPr>
        <w:t xml:space="preserve"> </w:t>
      </w:r>
      <w:r w:rsidRPr="00384D15">
        <w:rPr>
          <w:rFonts w:ascii="Times New Roman" w:hAnsi="Times New Roman" w:cs="Times New Roman"/>
          <w:sz w:val="24"/>
          <w:szCs w:val="24"/>
        </w:rPr>
        <w:t>Two-echelon EV routing system research describes methodological and model limitations, such as multi-objective trade-off management, time-of-day travel, and urban policy fit. These results emphasize the necessity for simulation-based, AI-augmented decision support systems in logistics for smart cities (Moradi et al., 2024; Zhou et al., 2024). In response to this, this article proposes a paradigm for AI-based supply-chain optimization for last-mile delivery that is sustainable for smart cities. The system integrates (1) energy-aware EV routing with travel-time and demand forecasting using machine learning; (2) reinforcement-learning (or hybrid ML/heuristic)-based algorithms that scale to dynamic, stochastic urban operations; and (3) empirical testing via simulations of urban delivery scenarios, assessing environmental vs. service trade-offs. Our goal is to give municipal planners and logistics operators valuable insights so they can decarbonize urban freight.</w:t>
      </w:r>
    </w:p>
    <w:p w14:paraId="55C9DBFB" w14:textId="61411EF1" w:rsidR="00384D15" w:rsidRPr="00C7705D" w:rsidRDefault="00C7705D" w:rsidP="00384D15">
      <w:pPr>
        <w:rPr>
          <w:rFonts w:ascii="Times New Roman" w:hAnsi="Times New Roman" w:cs="Times New Roman"/>
          <w:b/>
          <w:bCs/>
          <w:sz w:val="24"/>
          <w:szCs w:val="24"/>
        </w:rPr>
      </w:pPr>
      <w:r>
        <w:rPr>
          <w:rFonts w:ascii="Times New Roman" w:hAnsi="Times New Roman" w:cs="Times New Roman"/>
          <w:b/>
          <w:bCs/>
          <w:sz w:val="24"/>
          <w:szCs w:val="24"/>
        </w:rPr>
        <w:t>S</w:t>
      </w:r>
      <w:r w:rsidR="00384D15" w:rsidRPr="00C7705D">
        <w:rPr>
          <w:rFonts w:ascii="Times New Roman" w:hAnsi="Times New Roman" w:cs="Times New Roman"/>
          <w:b/>
          <w:bCs/>
          <w:sz w:val="24"/>
          <w:szCs w:val="24"/>
        </w:rPr>
        <w:t>tatement of Research</w:t>
      </w:r>
    </w:p>
    <w:p w14:paraId="3C08FD1B" w14:textId="77777777" w:rsidR="00384D15" w:rsidRPr="00384D15" w:rsidRDefault="00384D15" w:rsidP="00384D15">
      <w:pPr>
        <w:rPr>
          <w:rFonts w:ascii="Times New Roman" w:hAnsi="Times New Roman" w:cs="Times New Roman"/>
          <w:sz w:val="24"/>
          <w:szCs w:val="24"/>
        </w:rPr>
      </w:pPr>
      <w:r w:rsidRPr="00384D15">
        <w:rPr>
          <w:rFonts w:ascii="Times New Roman" w:hAnsi="Times New Roman" w:cs="Times New Roman"/>
          <w:sz w:val="24"/>
          <w:szCs w:val="24"/>
        </w:rPr>
        <w:t>A crucial component of logistics and supply chain infrastructure, the activities of last-mile delivery have been made much more complicated by the phenomenon of fast urbanization of cities in recent years.</w:t>
      </w:r>
    </w:p>
    <w:p w14:paraId="3FE2D53E" w14:textId="77777777" w:rsidR="00384D15" w:rsidRPr="00384D15" w:rsidRDefault="00384D15" w:rsidP="00384D15">
      <w:pPr>
        <w:rPr>
          <w:rFonts w:ascii="Times New Roman" w:hAnsi="Times New Roman" w:cs="Times New Roman"/>
          <w:sz w:val="24"/>
          <w:szCs w:val="24"/>
        </w:rPr>
      </w:pPr>
      <w:r w:rsidRPr="00384D15">
        <w:rPr>
          <w:rFonts w:ascii="Times New Roman" w:hAnsi="Times New Roman" w:cs="Times New Roman"/>
          <w:sz w:val="24"/>
          <w:szCs w:val="24"/>
        </w:rPr>
        <w:lastRenderedPageBreak/>
        <w:t>Minimizing operational costs, enhancing customer experience, and reducing environmental impacts are all made achievable through sustainable last-mile delivery. Because it has the ability to reduce greenhouse gas emissions, noise pollution, and fossil fuel dependence, electric vehicle (EV) routing is an available method of achieving urban logistics sustainability objectives. Still, there are a number of challenges to overcome in the context of smart city last-mile delivery, including limited battery life, charging infrastructure restrictions, unpredictable traffic patterns, and real-time delivery demands. Even though smart cities embrace cutting-edge digital technologies including IoT sensors, automated intelligence (AI), and big data analytics, they have little knowledge of how to integrate such technologies into EV route planning in theory and practice.</w:t>
      </w:r>
    </w:p>
    <w:p w14:paraId="770E0BE0" w14:textId="77777777" w:rsidR="00384D15" w:rsidRPr="00384D15" w:rsidRDefault="00384D15" w:rsidP="00384D15">
      <w:pPr>
        <w:rPr>
          <w:rFonts w:ascii="Times New Roman" w:hAnsi="Times New Roman" w:cs="Times New Roman"/>
          <w:b/>
          <w:bCs/>
          <w:sz w:val="24"/>
          <w:szCs w:val="24"/>
        </w:rPr>
      </w:pPr>
      <w:r w:rsidRPr="00384D15">
        <w:rPr>
          <w:rFonts w:ascii="Times New Roman" w:hAnsi="Times New Roman" w:cs="Times New Roman"/>
          <w:sz w:val="24"/>
          <w:szCs w:val="24"/>
        </w:rPr>
        <w:t>To enhance the effectiveness, sustainability, and robustness of smart cities' last-mile delivery networks, this research explores how to develop and implement electric vehicle routing models. For the sake of offering valuable information to logistics operators, policy makers, and city planners, the research will consider performance measures at operation, financial, and environmental levels.</w:t>
      </w:r>
      <w:r w:rsidR="001B0AF2" w:rsidRPr="00384D15">
        <w:rPr>
          <w:rFonts w:ascii="Times New Roman" w:hAnsi="Times New Roman" w:cs="Times New Roman"/>
          <w:sz w:val="24"/>
          <w:szCs w:val="24"/>
        </w:rPr>
        <w:br/>
      </w:r>
      <w:r w:rsidRPr="00384D15">
        <w:rPr>
          <w:rFonts w:ascii="Times New Roman" w:hAnsi="Times New Roman" w:cs="Times New Roman"/>
          <w:b/>
          <w:bCs/>
          <w:sz w:val="24"/>
          <w:szCs w:val="24"/>
        </w:rPr>
        <w:t>Research Questions</w:t>
      </w:r>
    </w:p>
    <w:p w14:paraId="70EA772D" w14:textId="77777777" w:rsidR="00384D15" w:rsidRPr="00384D15" w:rsidRDefault="00384D15" w:rsidP="00384D15">
      <w:pPr>
        <w:rPr>
          <w:rFonts w:ascii="Times New Roman" w:hAnsi="Times New Roman" w:cs="Times New Roman"/>
          <w:sz w:val="24"/>
          <w:szCs w:val="24"/>
        </w:rPr>
      </w:pPr>
      <w:r w:rsidRPr="00384D15">
        <w:rPr>
          <w:rFonts w:ascii="Times New Roman" w:hAnsi="Times New Roman" w:cs="Times New Roman"/>
          <w:sz w:val="24"/>
          <w:szCs w:val="24"/>
        </w:rPr>
        <w:t>1. How can the sustainability of last-mile delivery in smart cities be enhanced by optimizing routes for electric vehicles?</w:t>
      </w:r>
    </w:p>
    <w:p w14:paraId="6DEADB47" w14:textId="77777777" w:rsidR="00384D15" w:rsidRPr="00384D15" w:rsidRDefault="00384D15" w:rsidP="00384D15">
      <w:pPr>
        <w:rPr>
          <w:rFonts w:ascii="Times New Roman" w:hAnsi="Times New Roman" w:cs="Times New Roman"/>
          <w:sz w:val="24"/>
          <w:szCs w:val="24"/>
        </w:rPr>
      </w:pPr>
      <w:r w:rsidRPr="00384D15">
        <w:rPr>
          <w:rFonts w:ascii="Times New Roman" w:hAnsi="Times New Roman" w:cs="Times New Roman"/>
          <w:sz w:val="24"/>
          <w:szCs w:val="24"/>
        </w:rPr>
        <w:t>2. How can the reliability and efficiency of EV-based delivery services be enhanced by smart city infrastructure (i.e., charging stations, IoT traffic monitoring, and AI analytics)?</w:t>
      </w:r>
    </w:p>
    <w:p w14:paraId="65EB1C37" w14:textId="56BE94F2" w:rsidR="00384D15" w:rsidRPr="00384D15" w:rsidRDefault="00384D15" w:rsidP="00384D15">
      <w:pPr>
        <w:rPr>
          <w:rFonts w:ascii="Times New Roman" w:hAnsi="Times New Roman" w:cs="Times New Roman"/>
          <w:sz w:val="24"/>
          <w:szCs w:val="24"/>
        </w:rPr>
      </w:pPr>
      <w:r w:rsidRPr="00384D15">
        <w:rPr>
          <w:rFonts w:ascii="Times New Roman" w:hAnsi="Times New Roman" w:cs="Times New Roman"/>
          <w:sz w:val="24"/>
          <w:szCs w:val="24"/>
        </w:rPr>
        <w:t>3. How are the economic and environmental advantages</w:t>
      </w:r>
      <w:r w:rsidR="00E13E0C">
        <w:rPr>
          <w:rFonts w:ascii="Times New Roman" w:hAnsi="Times New Roman" w:cs="Times New Roman"/>
          <w:sz w:val="24"/>
          <w:szCs w:val="24"/>
        </w:rPr>
        <w:t xml:space="preserve"> </w:t>
      </w:r>
      <w:r w:rsidRPr="00384D15">
        <w:rPr>
          <w:rFonts w:ascii="Times New Roman" w:hAnsi="Times New Roman" w:cs="Times New Roman"/>
          <w:sz w:val="24"/>
          <w:szCs w:val="24"/>
        </w:rPr>
        <w:t>e.g., reduced fuel expenses and improved delivery efficiency</w:t>
      </w:r>
      <w:r w:rsidR="00E13E0C">
        <w:rPr>
          <w:rFonts w:ascii="Times New Roman" w:hAnsi="Times New Roman" w:cs="Times New Roman"/>
          <w:sz w:val="24"/>
          <w:szCs w:val="24"/>
        </w:rPr>
        <w:t xml:space="preserve"> </w:t>
      </w:r>
      <w:r w:rsidRPr="00384D15">
        <w:rPr>
          <w:rFonts w:ascii="Times New Roman" w:hAnsi="Times New Roman" w:cs="Times New Roman"/>
          <w:sz w:val="24"/>
          <w:szCs w:val="24"/>
        </w:rPr>
        <w:t>stacked against the use of EVs for last-mile delivery?</w:t>
      </w:r>
    </w:p>
    <w:p w14:paraId="07A659B4" w14:textId="77777777" w:rsidR="00384D15" w:rsidRPr="00384D15" w:rsidRDefault="00384D15" w:rsidP="00384D15">
      <w:pPr>
        <w:rPr>
          <w:rFonts w:ascii="Times New Roman" w:hAnsi="Times New Roman" w:cs="Times New Roman"/>
          <w:sz w:val="24"/>
          <w:szCs w:val="24"/>
        </w:rPr>
      </w:pPr>
      <w:r w:rsidRPr="00384D15">
        <w:rPr>
          <w:rFonts w:ascii="Times New Roman" w:hAnsi="Times New Roman" w:cs="Times New Roman"/>
          <w:sz w:val="24"/>
          <w:szCs w:val="24"/>
        </w:rPr>
        <w:t>4. How is scheduling for delivery ensured while addressing issues with EVs, such as long charging time and low battery life?</w:t>
      </w:r>
    </w:p>
    <w:p w14:paraId="13CBFB33" w14:textId="77777777" w:rsidR="00384D15" w:rsidRPr="00384D15" w:rsidRDefault="00384D15" w:rsidP="00384D15">
      <w:pPr>
        <w:rPr>
          <w:rFonts w:ascii="Times New Roman" w:hAnsi="Times New Roman" w:cs="Times New Roman"/>
          <w:sz w:val="24"/>
          <w:szCs w:val="24"/>
        </w:rPr>
      </w:pPr>
      <w:r w:rsidRPr="00384D15">
        <w:rPr>
          <w:rFonts w:ascii="Times New Roman" w:hAnsi="Times New Roman" w:cs="Times New Roman"/>
          <w:sz w:val="24"/>
          <w:szCs w:val="24"/>
        </w:rPr>
        <w:t>5. How can routing planning and operational flexibility for EV last-mile delivery in smart cities be further developed by integrating real-time data?</w:t>
      </w:r>
    </w:p>
    <w:p w14:paraId="3E8D867D" w14:textId="77777777" w:rsidR="00384D15" w:rsidRPr="00384D15" w:rsidRDefault="00384D15" w:rsidP="00384D15">
      <w:pPr>
        <w:rPr>
          <w:rFonts w:ascii="Times New Roman" w:hAnsi="Times New Roman" w:cs="Times New Roman"/>
          <w:b/>
          <w:bCs/>
          <w:sz w:val="24"/>
          <w:szCs w:val="24"/>
        </w:rPr>
      </w:pPr>
      <w:r w:rsidRPr="00384D15">
        <w:rPr>
          <w:rFonts w:ascii="Times New Roman" w:hAnsi="Times New Roman" w:cs="Times New Roman"/>
          <w:b/>
          <w:bCs/>
          <w:sz w:val="24"/>
          <w:szCs w:val="24"/>
        </w:rPr>
        <w:t>Research Objective</w:t>
      </w:r>
    </w:p>
    <w:p w14:paraId="628A19E8" w14:textId="72122E77" w:rsidR="00384D15" w:rsidRPr="00A953D7" w:rsidRDefault="00384D15" w:rsidP="00A953D7">
      <w:pPr>
        <w:pStyle w:val="ListParagraph"/>
        <w:numPr>
          <w:ilvl w:val="0"/>
          <w:numId w:val="21"/>
        </w:numPr>
        <w:rPr>
          <w:rFonts w:ascii="Times New Roman" w:hAnsi="Times New Roman" w:cs="Times New Roman"/>
          <w:sz w:val="24"/>
          <w:szCs w:val="24"/>
        </w:rPr>
      </w:pPr>
      <w:r w:rsidRPr="00A953D7">
        <w:rPr>
          <w:rFonts w:ascii="Times New Roman" w:hAnsi="Times New Roman" w:cs="Times New Roman"/>
          <w:sz w:val="24"/>
          <w:szCs w:val="24"/>
        </w:rPr>
        <w:t>The main objective is to develop and pilot a last-mile delivery model for electric vehicles in smart cities with operational, financial, and environmental performance metrics.</w:t>
      </w:r>
    </w:p>
    <w:p w14:paraId="0B77471A" w14:textId="4F5F05FF" w:rsidR="00384D15" w:rsidRPr="00A953D7" w:rsidRDefault="00384D15" w:rsidP="00A953D7">
      <w:pPr>
        <w:pStyle w:val="ListParagraph"/>
        <w:numPr>
          <w:ilvl w:val="0"/>
          <w:numId w:val="21"/>
        </w:numPr>
        <w:rPr>
          <w:rFonts w:ascii="Times New Roman" w:hAnsi="Times New Roman" w:cs="Times New Roman"/>
          <w:b/>
          <w:bCs/>
          <w:sz w:val="24"/>
          <w:szCs w:val="24"/>
        </w:rPr>
      </w:pPr>
      <w:r w:rsidRPr="00A953D7">
        <w:rPr>
          <w:rFonts w:ascii="Times New Roman" w:hAnsi="Times New Roman" w:cs="Times New Roman"/>
          <w:sz w:val="24"/>
          <w:szCs w:val="24"/>
        </w:rPr>
        <w:t xml:space="preserve">Assess Sustainability Impacts: To </w:t>
      </w:r>
      <w:proofErr w:type="spellStart"/>
      <w:r w:rsidR="00A953D7" w:rsidRPr="00A953D7">
        <w:rPr>
          <w:rFonts w:ascii="Times New Roman" w:hAnsi="Times New Roman" w:cs="Times New Roman"/>
          <w:sz w:val="24"/>
          <w:szCs w:val="24"/>
        </w:rPr>
        <w:t>analyse</w:t>
      </w:r>
      <w:proofErr w:type="spellEnd"/>
      <w:r w:rsidRPr="00A953D7">
        <w:rPr>
          <w:rFonts w:ascii="Times New Roman" w:hAnsi="Times New Roman" w:cs="Times New Roman"/>
          <w:sz w:val="24"/>
          <w:szCs w:val="24"/>
        </w:rPr>
        <w:t xml:space="preserve"> the manner in which last-mile delivery can contribute to the environment through reduced energy consumption, noise pollution, and carbon emissions based on electric vehicles.</w:t>
      </w:r>
    </w:p>
    <w:p w14:paraId="79EF74DA" w14:textId="6E699DC1" w:rsidR="00384D15" w:rsidRPr="00A953D7" w:rsidRDefault="00384D15" w:rsidP="00A953D7">
      <w:pPr>
        <w:pStyle w:val="ListParagraph"/>
        <w:numPr>
          <w:ilvl w:val="0"/>
          <w:numId w:val="21"/>
        </w:numPr>
        <w:rPr>
          <w:rFonts w:ascii="Times New Roman" w:hAnsi="Times New Roman" w:cs="Times New Roman"/>
          <w:sz w:val="24"/>
          <w:szCs w:val="24"/>
        </w:rPr>
      </w:pPr>
      <w:r w:rsidRPr="00A953D7">
        <w:rPr>
          <w:rFonts w:ascii="Times New Roman" w:hAnsi="Times New Roman" w:cs="Times New Roman"/>
          <w:sz w:val="24"/>
          <w:szCs w:val="24"/>
        </w:rPr>
        <w:lastRenderedPageBreak/>
        <w:t>Evaluation of Smart Infrastructure Integration: To study how smart city technologies such as digital maps, AI-optimized route choice, and IoT-based traffic monitoring could enhance the efficiency of EV delivery.</w:t>
      </w:r>
    </w:p>
    <w:p w14:paraId="7262C92D" w14:textId="05F6B3E5" w:rsidR="00384D15" w:rsidRPr="00A953D7" w:rsidRDefault="00384D15" w:rsidP="00A953D7">
      <w:pPr>
        <w:pStyle w:val="ListParagraph"/>
        <w:numPr>
          <w:ilvl w:val="0"/>
          <w:numId w:val="21"/>
        </w:numPr>
        <w:rPr>
          <w:rFonts w:ascii="Times New Roman" w:hAnsi="Times New Roman" w:cs="Times New Roman"/>
          <w:sz w:val="24"/>
          <w:szCs w:val="24"/>
        </w:rPr>
      </w:pPr>
      <w:r w:rsidRPr="00A953D7">
        <w:rPr>
          <w:rFonts w:ascii="Times New Roman" w:hAnsi="Times New Roman" w:cs="Times New Roman"/>
          <w:sz w:val="24"/>
          <w:szCs w:val="24"/>
        </w:rPr>
        <w:t>Routing Algorithm Optimization: To deploy and prove EV routing optimization models for parameters such as vehicle capacity, charging station placement, delivery window times, and real-time traffic conditions.</w:t>
      </w:r>
    </w:p>
    <w:p w14:paraId="12CD5D1D" w14:textId="19FDE804" w:rsidR="00384D15" w:rsidRPr="00A953D7" w:rsidRDefault="00384D15" w:rsidP="00A953D7">
      <w:pPr>
        <w:pStyle w:val="ListParagraph"/>
        <w:numPr>
          <w:ilvl w:val="0"/>
          <w:numId w:val="21"/>
        </w:numPr>
        <w:rPr>
          <w:rFonts w:ascii="Times New Roman" w:hAnsi="Times New Roman" w:cs="Times New Roman"/>
          <w:sz w:val="24"/>
          <w:szCs w:val="24"/>
        </w:rPr>
      </w:pPr>
      <w:r w:rsidRPr="00A953D7">
        <w:rPr>
          <w:rFonts w:ascii="Times New Roman" w:hAnsi="Times New Roman" w:cs="Times New Roman"/>
          <w:sz w:val="24"/>
          <w:szCs w:val="24"/>
        </w:rPr>
        <w:t>Economic and Operational Performance Analysis:</w:t>
      </w:r>
      <w:r w:rsidR="00A953D7" w:rsidRPr="00A953D7">
        <w:rPr>
          <w:rFonts w:ascii="Times New Roman" w:hAnsi="Times New Roman" w:cs="Times New Roman"/>
          <w:sz w:val="24"/>
          <w:szCs w:val="24"/>
        </w:rPr>
        <w:t xml:space="preserve"> </w:t>
      </w:r>
      <w:r w:rsidRPr="00A953D7">
        <w:rPr>
          <w:rFonts w:ascii="Times New Roman" w:hAnsi="Times New Roman" w:cs="Times New Roman"/>
          <w:sz w:val="24"/>
          <w:szCs w:val="24"/>
        </w:rPr>
        <w:t>to assess the efficiency of delivery and overall operational costs of electric versus conventional delivery vehicles across different city settings.</w:t>
      </w:r>
    </w:p>
    <w:p w14:paraId="3C52413C" w14:textId="479FCA92" w:rsidR="00384D15" w:rsidRPr="00A953D7" w:rsidRDefault="00384D15" w:rsidP="00A953D7">
      <w:pPr>
        <w:pStyle w:val="ListParagraph"/>
        <w:numPr>
          <w:ilvl w:val="0"/>
          <w:numId w:val="21"/>
        </w:numPr>
        <w:rPr>
          <w:rFonts w:ascii="Times New Roman" w:hAnsi="Times New Roman" w:cs="Times New Roman"/>
          <w:sz w:val="24"/>
          <w:szCs w:val="24"/>
        </w:rPr>
      </w:pPr>
      <w:r w:rsidRPr="00A953D7">
        <w:rPr>
          <w:rFonts w:ascii="Times New Roman" w:hAnsi="Times New Roman" w:cs="Times New Roman"/>
          <w:sz w:val="24"/>
          <w:szCs w:val="24"/>
        </w:rPr>
        <w:t>Meet the Operational Challenges with EVs:</w:t>
      </w:r>
      <w:r w:rsidR="00A953D7" w:rsidRPr="00A953D7">
        <w:rPr>
          <w:rFonts w:ascii="Times New Roman" w:hAnsi="Times New Roman" w:cs="Times New Roman"/>
          <w:sz w:val="24"/>
          <w:szCs w:val="24"/>
        </w:rPr>
        <w:t xml:space="preserve"> </w:t>
      </w:r>
      <w:r w:rsidRPr="00A953D7">
        <w:rPr>
          <w:rFonts w:ascii="Times New Roman" w:hAnsi="Times New Roman" w:cs="Times New Roman"/>
          <w:sz w:val="24"/>
          <w:szCs w:val="24"/>
        </w:rPr>
        <w:t>to propose ways to enhance infrastructure and operation planning to counteract EV shortcomings, such as slow charging and limited range.</w:t>
      </w:r>
    </w:p>
    <w:p w14:paraId="58F66946" w14:textId="07D1E2FE" w:rsidR="00384D15" w:rsidRPr="00A953D7" w:rsidRDefault="00384D15" w:rsidP="00A953D7">
      <w:pPr>
        <w:pStyle w:val="ListParagraph"/>
        <w:numPr>
          <w:ilvl w:val="0"/>
          <w:numId w:val="21"/>
        </w:numPr>
        <w:rPr>
          <w:rFonts w:ascii="Times New Roman" w:hAnsi="Times New Roman" w:cs="Times New Roman"/>
          <w:sz w:val="24"/>
          <w:szCs w:val="24"/>
        </w:rPr>
      </w:pPr>
      <w:r w:rsidRPr="00A953D7">
        <w:rPr>
          <w:rFonts w:ascii="Times New Roman" w:hAnsi="Times New Roman" w:cs="Times New Roman"/>
          <w:sz w:val="24"/>
          <w:szCs w:val="24"/>
        </w:rPr>
        <w:t>Offer Policy Recommendations:</w:t>
      </w:r>
      <w:r w:rsidR="00A953D7" w:rsidRPr="00A953D7">
        <w:rPr>
          <w:rFonts w:ascii="Times New Roman" w:hAnsi="Times New Roman" w:cs="Times New Roman"/>
          <w:sz w:val="24"/>
          <w:szCs w:val="24"/>
        </w:rPr>
        <w:t xml:space="preserve"> </w:t>
      </w:r>
      <w:r w:rsidRPr="00A953D7">
        <w:rPr>
          <w:rFonts w:ascii="Times New Roman" w:hAnsi="Times New Roman" w:cs="Times New Roman"/>
          <w:sz w:val="24"/>
          <w:szCs w:val="24"/>
        </w:rPr>
        <w:t>To establish guidelines for legislators and logistics companies on how to introduce green EV-based last-mile delivery solutions in intelligent cities.</w:t>
      </w:r>
    </w:p>
    <w:p w14:paraId="46920FA6" w14:textId="41C56AEF" w:rsidR="00362332" w:rsidRPr="000A2452" w:rsidRDefault="001B0AF2" w:rsidP="00A953D7">
      <w:pPr>
        <w:rPr>
          <w:rFonts w:ascii="Times New Roman" w:hAnsi="Times New Roman" w:cs="Times New Roman"/>
          <w:sz w:val="24"/>
          <w:szCs w:val="24"/>
        </w:rPr>
      </w:pPr>
      <w:r w:rsidRPr="001B0AF2">
        <w:rPr>
          <w:rFonts w:ascii="Times New Roman" w:hAnsi="Times New Roman" w:cs="Times New Roman"/>
          <w:b/>
          <w:bCs/>
          <w:sz w:val="24"/>
          <w:szCs w:val="24"/>
        </w:rPr>
        <w:t xml:space="preserve">An analysis of relevant literature </w:t>
      </w:r>
      <w:r w:rsidRPr="001B0AF2">
        <w:rPr>
          <w:rFonts w:ascii="Times New Roman" w:hAnsi="Times New Roman" w:cs="Times New Roman"/>
          <w:b/>
          <w:bCs/>
          <w:sz w:val="24"/>
          <w:szCs w:val="24"/>
        </w:rPr>
        <w:br/>
      </w:r>
      <w:r w:rsidR="00362332">
        <w:rPr>
          <w:rFonts w:ascii="Times New Roman" w:hAnsi="Times New Roman" w:cs="Times New Roman"/>
          <w:sz w:val="24"/>
          <w:szCs w:val="24"/>
        </w:rPr>
        <w:t xml:space="preserve">According to </w:t>
      </w:r>
      <w:proofErr w:type="spellStart"/>
      <w:r w:rsidR="00D57E6E" w:rsidRPr="00362332">
        <w:rPr>
          <w:rFonts w:ascii="Times New Roman" w:hAnsi="Times New Roman" w:cs="Times New Roman"/>
          <w:sz w:val="24"/>
          <w:szCs w:val="24"/>
        </w:rPr>
        <w:t>Adamos</w:t>
      </w:r>
      <w:proofErr w:type="spellEnd"/>
      <w:r w:rsidR="00D57E6E" w:rsidRPr="00362332">
        <w:rPr>
          <w:rFonts w:ascii="Times New Roman" w:hAnsi="Times New Roman" w:cs="Times New Roman"/>
          <w:sz w:val="24"/>
          <w:szCs w:val="24"/>
        </w:rPr>
        <w:t xml:space="preserve"> </w:t>
      </w:r>
      <w:proofErr w:type="spellStart"/>
      <w:r w:rsidR="00D57E6E" w:rsidRPr="00362332">
        <w:rPr>
          <w:rFonts w:ascii="Times New Roman" w:hAnsi="Times New Roman" w:cs="Times New Roman"/>
          <w:sz w:val="24"/>
          <w:szCs w:val="24"/>
        </w:rPr>
        <w:t>Daios</w:t>
      </w:r>
      <w:proofErr w:type="spellEnd"/>
      <w:r w:rsidR="00D57E6E" w:rsidRPr="00362332">
        <w:rPr>
          <w:rFonts w:ascii="Times New Roman" w:hAnsi="Times New Roman" w:cs="Times New Roman"/>
          <w:sz w:val="24"/>
          <w:szCs w:val="24"/>
        </w:rPr>
        <w:t xml:space="preserve"> et al (2025),</w:t>
      </w:r>
      <w:r w:rsidR="00D57E6E">
        <w:rPr>
          <w:rFonts w:ascii="Times New Roman" w:hAnsi="Times New Roman" w:cs="Times New Roman"/>
          <w:sz w:val="24"/>
          <w:szCs w:val="24"/>
        </w:rPr>
        <w:t xml:space="preserve"> </w:t>
      </w:r>
      <w:r w:rsidR="00362332">
        <w:rPr>
          <w:rFonts w:ascii="Times New Roman" w:hAnsi="Times New Roman" w:cs="Times New Roman"/>
          <w:sz w:val="24"/>
          <w:szCs w:val="24"/>
        </w:rPr>
        <w:t>“</w:t>
      </w:r>
      <w:r w:rsidR="00362332" w:rsidRPr="00362332">
        <w:rPr>
          <w:rFonts w:ascii="Times New Roman" w:hAnsi="Times New Roman" w:cs="Times New Roman"/>
          <w:sz w:val="24"/>
          <w:szCs w:val="24"/>
        </w:rPr>
        <w:t>A supply chain can be understood as a network that creates value through interconnected elements. It involves various business sectors working closely together, including production, services, funds and information. The main objective is to ensure that products are available to consumers</w:t>
      </w:r>
      <w:r w:rsidR="000E687A" w:rsidRPr="000E687A">
        <w:rPr>
          <w:rFonts w:ascii="Times New Roman" w:hAnsi="Times New Roman" w:cs="Times New Roman"/>
          <w:color w:val="222222"/>
          <w:sz w:val="24"/>
          <w:szCs w:val="24"/>
        </w:rPr>
        <w:t xml:space="preserve"> </w:t>
      </w:r>
      <w:r w:rsidR="000E687A" w:rsidRPr="00D57E6E">
        <w:rPr>
          <w:rFonts w:ascii="Times New Roman" w:hAnsi="Times New Roman" w:cs="Times New Roman"/>
          <w:color w:val="222222"/>
          <w:sz w:val="24"/>
          <w:szCs w:val="24"/>
        </w:rPr>
        <w:t>Monjur, M.E.I.; Akon, T.</w:t>
      </w:r>
      <w:r w:rsidR="000E687A">
        <w:rPr>
          <w:rFonts w:ascii="Times New Roman" w:hAnsi="Times New Roman" w:cs="Times New Roman"/>
          <w:color w:val="222222"/>
          <w:sz w:val="24"/>
          <w:szCs w:val="24"/>
        </w:rPr>
        <w:t xml:space="preserve"> (2023)</w:t>
      </w:r>
      <w:r w:rsidR="00362332" w:rsidRPr="00362332">
        <w:rPr>
          <w:rFonts w:ascii="Times New Roman" w:hAnsi="Times New Roman" w:cs="Times New Roman"/>
          <w:sz w:val="24"/>
          <w:szCs w:val="24"/>
        </w:rPr>
        <w:t xml:space="preserve">. It is vital for contemporary businesses to build integrated supply chains with infrastructure and networking features </w:t>
      </w:r>
      <w:r w:rsidR="00E13E0C" w:rsidRPr="00D57E6E">
        <w:rPr>
          <w:rFonts w:ascii="Times New Roman" w:hAnsi="Times New Roman" w:cs="Times New Roman"/>
          <w:color w:val="222222"/>
          <w:sz w:val="24"/>
          <w:szCs w:val="24"/>
        </w:rPr>
        <w:t xml:space="preserve">Shcherbakov, </w:t>
      </w:r>
      <w:r w:rsidR="00D04730">
        <w:rPr>
          <w:rFonts w:ascii="Times New Roman" w:hAnsi="Times New Roman" w:cs="Times New Roman"/>
          <w:color w:val="222222"/>
          <w:sz w:val="24"/>
          <w:szCs w:val="24"/>
        </w:rPr>
        <w:t>et al</w:t>
      </w:r>
      <w:r w:rsidR="00E13E0C">
        <w:rPr>
          <w:rFonts w:ascii="Times New Roman" w:hAnsi="Times New Roman" w:cs="Times New Roman"/>
          <w:sz w:val="24"/>
          <w:szCs w:val="24"/>
        </w:rPr>
        <w:t xml:space="preserve"> (2021)</w:t>
      </w:r>
      <w:r w:rsidR="00D04730">
        <w:rPr>
          <w:rFonts w:ascii="Times New Roman" w:hAnsi="Times New Roman" w:cs="Times New Roman"/>
          <w:sz w:val="24"/>
          <w:szCs w:val="24"/>
        </w:rPr>
        <w:t>.</w:t>
      </w:r>
      <w:r w:rsidR="00E13E0C">
        <w:rPr>
          <w:rFonts w:ascii="Times New Roman" w:hAnsi="Times New Roman" w:cs="Times New Roman"/>
          <w:sz w:val="24"/>
          <w:szCs w:val="24"/>
        </w:rPr>
        <w:t xml:space="preserve"> </w:t>
      </w:r>
      <w:r w:rsidR="00362332" w:rsidRPr="00362332">
        <w:rPr>
          <w:rFonts w:ascii="Times New Roman" w:hAnsi="Times New Roman" w:cs="Times New Roman"/>
          <w:sz w:val="24"/>
          <w:szCs w:val="24"/>
        </w:rPr>
        <w:t xml:space="preserve">The SCM research landscape has evolved significantly over time. Initially, the focus was on freight transportation. However, subsequent studies have brought to light other critical areas, such as risk </w:t>
      </w:r>
      <w:proofErr w:type="spellStart"/>
      <w:r w:rsidR="00E13E0C" w:rsidRPr="00D57E6E">
        <w:rPr>
          <w:rFonts w:ascii="Times New Roman" w:hAnsi="Times New Roman" w:cs="Times New Roman"/>
          <w:color w:val="222222"/>
          <w:sz w:val="24"/>
          <w:szCs w:val="24"/>
        </w:rPr>
        <w:t>Gurtu</w:t>
      </w:r>
      <w:proofErr w:type="spellEnd"/>
      <w:r w:rsidR="00E13E0C" w:rsidRPr="00D57E6E">
        <w:rPr>
          <w:rFonts w:ascii="Times New Roman" w:hAnsi="Times New Roman" w:cs="Times New Roman"/>
          <w:color w:val="222222"/>
          <w:sz w:val="24"/>
          <w:szCs w:val="24"/>
        </w:rPr>
        <w:t xml:space="preserve">, A.; Johny, J. </w:t>
      </w:r>
      <w:r w:rsidR="00E13E0C">
        <w:rPr>
          <w:rFonts w:ascii="Times New Roman" w:hAnsi="Times New Roman" w:cs="Times New Roman"/>
          <w:color w:val="222222"/>
          <w:sz w:val="24"/>
          <w:szCs w:val="24"/>
        </w:rPr>
        <w:t>(2021)</w:t>
      </w:r>
      <w:r w:rsidR="00362332" w:rsidRPr="00362332">
        <w:rPr>
          <w:rFonts w:ascii="Times New Roman" w:hAnsi="Times New Roman" w:cs="Times New Roman"/>
          <w:sz w:val="24"/>
          <w:szCs w:val="24"/>
        </w:rPr>
        <w:t xml:space="preserve">, performance </w:t>
      </w:r>
      <w:r w:rsidR="00D04730" w:rsidRPr="00D57E6E">
        <w:rPr>
          <w:rFonts w:ascii="Times New Roman" w:hAnsi="Times New Roman" w:cs="Times New Roman"/>
          <w:color w:val="222222"/>
          <w:sz w:val="24"/>
          <w:szCs w:val="24"/>
        </w:rPr>
        <w:t>Sánchez-Flores</w:t>
      </w:r>
      <w:r w:rsidR="00D04730">
        <w:rPr>
          <w:rFonts w:ascii="Times New Roman" w:hAnsi="Times New Roman" w:cs="Times New Roman"/>
          <w:sz w:val="24"/>
          <w:szCs w:val="24"/>
        </w:rPr>
        <w:t xml:space="preserve">, et al (2020) </w:t>
      </w:r>
      <w:r w:rsidR="00362332" w:rsidRPr="00362332">
        <w:rPr>
          <w:rFonts w:ascii="Times New Roman" w:hAnsi="Times New Roman" w:cs="Times New Roman"/>
          <w:sz w:val="24"/>
          <w:szCs w:val="24"/>
        </w:rPr>
        <w:t>and integration</w:t>
      </w:r>
      <w:r w:rsidR="00362332">
        <w:rPr>
          <w:rFonts w:ascii="Times New Roman" w:hAnsi="Times New Roman" w:cs="Times New Roman"/>
          <w:sz w:val="24"/>
          <w:szCs w:val="24"/>
        </w:rPr>
        <w:t>”</w:t>
      </w:r>
      <w:r w:rsidR="00362332" w:rsidRPr="00362332">
        <w:rPr>
          <w:rFonts w:ascii="Times New Roman" w:hAnsi="Times New Roman" w:cs="Times New Roman"/>
          <w:sz w:val="24"/>
          <w:szCs w:val="24"/>
        </w:rPr>
        <w:t xml:space="preserve"> </w:t>
      </w:r>
      <w:r w:rsidR="0005699C" w:rsidRPr="00D57E6E">
        <w:rPr>
          <w:rFonts w:ascii="Times New Roman" w:hAnsi="Times New Roman" w:cs="Times New Roman"/>
          <w:color w:val="222222"/>
          <w:sz w:val="24"/>
          <w:szCs w:val="24"/>
        </w:rPr>
        <w:t>Khanuja, A.</w:t>
      </w:r>
      <w:r w:rsidR="0005699C">
        <w:rPr>
          <w:rFonts w:ascii="Times New Roman" w:hAnsi="Times New Roman" w:cs="Times New Roman"/>
          <w:color w:val="222222"/>
          <w:sz w:val="24"/>
          <w:szCs w:val="24"/>
        </w:rPr>
        <w:t xml:space="preserve"> et al (2019)</w:t>
      </w:r>
      <w:r w:rsidR="00362332" w:rsidRPr="00362332">
        <w:rPr>
          <w:rFonts w:ascii="Times New Roman" w:hAnsi="Times New Roman" w:cs="Times New Roman"/>
          <w:sz w:val="24"/>
          <w:szCs w:val="24"/>
        </w:rPr>
        <w:t xml:space="preserve">. In addition, there is an increasing focus on the flow of information within the network of organizational relationships </w:t>
      </w:r>
      <w:r w:rsidR="007D7817" w:rsidRPr="00D57E6E">
        <w:rPr>
          <w:rFonts w:ascii="Times New Roman" w:hAnsi="Times New Roman" w:cs="Times New Roman"/>
          <w:color w:val="222222"/>
          <w:sz w:val="24"/>
          <w:szCs w:val="24"/>
        </w:rPr>
        <w:t>Vanpoucke, E.</w:t>
      </w:r>
      <w:r w:rsidR="007D7817">
        <w:rPr>
          <w:rFonts w:ascii="Times New Roman" w:hAnsi="Times New Roman" w:cs="Times New Roman"/>
          <w:color w:val="222222"/>
          <w:sz w:val="24"/>
          <w:szCs w:val="24"/>
        </w:rPr>
        <w:t xml:space="preserve"> et al (2009)</w:t>
      </w:r>
      <w:r w:rsidR="00362332" w:rsidRPr="00362332">
        <w:rPr>
          <w:rFonts w:ascii="Times New Roman" w:hAnsi="Times New Roman" w:cs="Times New Roman"/>
          <w:sz w:val="24"/>
          <w:szCs w:val="24"/>
        </w:rPr>
        <w:t xml:space="preserve">, both internally and externally, alongside the management of supply networks. Given these research challenges, the main objective of SCM is to enhance four key flows: goods, information, cash flows and overall processes </w:t>
      </w:r>
      <w:r w:rsidR="007D7817" w:rsidRPr="00D57E6E">
        <w:rPr>
          <w:rFonts w:ascii="Times New Roman" w:hAnsi="Times New Roman" w:cs="Times New Roman"/>
          <w:color w:val="222222"/>
          <w:sz w:val="24"/>
          <w:szCs w:val="24"/>
        </w:rPr>
        <w:t>Power, D.</w:t>
      </w:r>
      <w:r w:rsidR="007D7817">
        <w:rPr>
          <w:rFonts w:ascii="Times New Roman" w:hAnsi="Times New Roman" w:cs="Times New Roman"/>
          <w:color w:val="222222"/>
          <w:sz w:val="24"/>
          <w:szCs w:val="24"/>
        </w:rPr>
        <w:t xml:space="preserve"> (2005)</w:t>
      </w:r>
      <w:r w:rsidR="00362332" w:rsidRPr="00362332">
        <w:rPr>
          <w:rFonts w:ascii="Times New Roman" w:hAnsi="Times New Roman" w:cs="Times New Roman"/>
          <w:sz w:val="24"/>
          <w:szCs w:val="24"/>
        </w:rPr>
        <w:t xml:space="preserve">. A major obstacle to managing the supply chain as an integrated system is the lack of appropriate information technology. Despite the emergence of Industry 4.0 technologies, the significant costs associated with their installation and operation in each stage of the chain have not yet been fully explored </w:t>
      </w:r>
      <w:proofErr w:type="spellStart"/>
      <w:r w:rsidR="00B71CA7" w:rsidRPr="00D57E6E">
        <w:rPr>
          <w:rFonts w:ascii="Times New Roman" w:hAnsi="Times New Roman" w:cs="Times New Roman"/>
          <w:color w:val="222222"/>
          <w:sz w:val="24"/>
          <w:szCs w:val="24"/>
        </w:rPr>
        <w:t>Daios</w:t>
      </w:r>
      <w:proofErr w:type="spellEnd"/>
      <w:r w:rsidR="00B71CA7" w:rsidRPr="00D57E6E">
        <w:rPr>
          <w:rFonts w:ascii="Times New Roman" w:hAnsi="Times New Roman" w:cs="Times New Roman"/>
          <w:color w:val="222222"/>
          <w:sz w:val="24"/>
          <w:szCs w:val="24"/>
        </w:rPr>
        <w:t>, A.</w:t>
      </w:r>
      <w:r w:rsidR="00B71CA7">
        <w:rPr>
          <w:rFonts w:ascii="Times New Roman" w:hAnsi="Times New Roman" w:cs="Times New Roman"/>
          <w:color w:val="222222"/>
          <w:sz w:val="24"/>
          <w:szCs w:val="24"/>
        </w:rPr>
        <w:t xml:space="preserve"> et al (2024)</w:t>
      </w:r>
      <w:r w:rsidR="00362332" w:rsidRPr="00362332">
        <w:rPr>
          <w:rFonts w:ascii="Times New Roman" w:hAnsi="Times New Roman" w:cs="Times New Roman"/>
          <w:sz w:val="24"/>
          <w:szCs w:val="24"/>
        </w:rPr>
        <w:t xml:space="preserve">. Moreover, there are specific barriers and drivers that allow for sustainable SCM </w:t>
      </w:r>
      <w:r w:rsidR="000A2452" w:rsidRPr="00D57E6E">
        <w:rPr>
          <w:rFonts w:ascii="Times New Roman" w:hAnsi="Times New Roman" w:cs="Times New Roman"/>
          <w:color w:val="222222"/>
          <w:sz w:val="24"/>
          <w:szCs w:val="24"/>
        </w:rPr>
        <w:t>Samper, M.G.</w:t>
      </w:r>
      <w:r w:rsidR="008404F9">
        <w:rPr>
          <w:rFonts w:ascii="Times New Roman" w:hAnsi="Times New Roman" w:cs="Times New Roman"/>
          <w:color w:val="222222"/>
          <w:sz w:val="24"/>
          <w:szCs w:val="24"/>
        </w:rPr>
        <w:t>et al</w:t>
      </w:r>
      <w:r w:rsidR="000A2452">
        <w:rPr>
          <w:rFonts w:ascii="Times New Roman" w:hAnsi="Times New Roman" w:cs="Times New Roman"/>
          <w:color w:val="222222"/>
          <w:sz w:val="24"/>
          <w:szCs w:val="24"/>
        </w:rPr>
        <w:t xml:space="preserve"> (2022)</w:t>
      </w:r>
      <w:r w:rsidR="00362332" w:rsidRPr="00362332">
        <w:rPr>
          <w:rFonts w:ascii="Times New Roman" w:hAnsi="Times New Roman" w:cs="Times New Roman"/>
          <w:sz w:val="24"/>
          <w:szCs w:val="24"/>
        </w:rPr>
        <w:t>, namely, there are social, economic and environmental concerns on one hand and technological, competitive and operational benefits on the other hand.</w:t>
      </w:r>
    </w:p>
    <w:p w14:paraId="2A421C62" w14:textId="5B116D11" w:rsidR="00A953D7" w:rsidRPr="00A953D7" w:rsidRDefault="00A953D7" w:rsidP="00A953D7">
      <w:pPr>
        <w:rPr>
          <w:rFonts w:ascii="Times New Roman" w:hAnsi="Times New Roman" w:cs="Times New Roman"/>
          <w:sz w:val="24"/>
          <w:szCs w:val="24"/>
        </w:rPr>
      </w:pPr>
      <w:r w:rsidRPr="00A953D7">
        <w:rPr>
          <w:rFonts w:ascii="Times New Roman" w:hAnsi="Times New Roman" w:cs="Times New Roman"/>
          <w:sz w:val="24"/>
          <w:szCs w:val="24"/>
        </w:rPr>
        <w:t>Artificial intelligence's role in supply chain management.</w:t>
      </w:r>
    </w:p>
    <w:p w14:paraId="4547955F" w14:textId="77815F2D" w:rsidR="00A953D7" w:rsidRPr="00A953D7" w:rsidRDefault="00A953D7" w:rsidP="00A953D7">
      <w:pPr>
        <w:rPr>
          <w:rFonts w:ascii="Times New Roman" w:hAnsi="Times New Roman" w:cs="Times New Roman"/>
          <w:sz w:val="24"/>
          <w:szCs w:val="24"/>
        </w:rPr>
      </w:pPr>
      <w:r w:rsidRPr="00A953D7">
        <w:rPr>
          <w:rFonts w:ascii="Times New Roman" w:hAnsi="Times New Roman" w:cs="Times New Roman"/>
          <w:sz w:val="24"/>
          <w:szCs w:val="24"/>
        </w:rPr>
        <w:lastRenderedPageBreak/>
        <w:t>Artificial intelligence is transforming businesses worldwide, such as supply chain management for the construction of smart cities. Artificial intelligence plays an important function in improving supply chains to achieve greater efficiency since industries are faced with the troubles of uncertain demand, supply disruptions, and the requirement for sustainable performance (Bui et al., 2018; Dickson &amp; Fanelli, 2018). Predictive analysis, optimization, and machine learning algorithm are applied in supply chain management to enhance procurement decision-making.</w:t>
      </w:r>
      <w:r w:rsidR="00351D05" w:rsidRPr="00351D05">
        <w:t xml:space="preserve"> </w:t>
      </w:r>
      <w:r w:rsidR="00351D05" w:rsidRPr="00351D05">
        <w:rPr>
          <w:rFonts w:ascii="Times New Roman" w:hAnsi="Times New Roman" w:cs="Times New Roman"/>
          <w:sz w:val="24"/>
          <w:szCs w:val="24"/>
        </w:rPr>
        <w:t>(Prakash &amp; Ra, 2025)</w:t>
      </w:r>
      <w:r w:rsidRPr="00A953D7">
        <w:rPr>
          <w:rFonts w:ascii="Times New Roman" w:hAnsi="Times New Roman" w:cs="Times New Roman"/>
          <w:sz w:val="24"/>
          <w:szCs w:val="24"/>
        </w:rPr>
        <w:t xml:space="preserve"> Artificial intelligence (AI) inventory management and last-mile delivery, as compared to the traditional approach, assist energy companies in optimizing their operation, reducing costs, making informed decisions, and enhancing overall performance. This transition is not merely an issue of technical upgrade; it is also a shift in the manner in which energy firms approach their resource distribution, procurement, and logistics. "AI plays an extensive and multi-dimensional role in today's supply chains. From simplifying procurement processes to optimizing inventory and resource management, it is providing solutions to several problems in energy supply chains. As Ali et al. (2015) and Carter, Van Oort, and </w:t>
      </w:r>
      <w:proofErr w:type="spellStart"/>
      <w:r w:rsidRPr="00A953D7">
        <w:rPr>
          <w:rFonts w:ascii="Times New Roman" w:hAnsi="Times New Roman" w:cs="Times New Roman"/>
          <w:sz w:val="24"/>
          <w:szCs w:val="24"/>
        </w:rPr>
        <w:t>Barendrecht</w:t>
      </w:r>
      <w:proofErr w:type="spellEnd"/>
      <w:r w:rsidRPr="00A953D7">
        <w:rPr>
          <w:rFonts w:ascii="Times New Roman" w:hAnsi="Times New Roman" w:cs="Times New Roman"/>
          <w:sz w:val="24"/>
          <w:szCs w:val="24"/>
        </w:rPr>
        <w:t xml:space="preserve"> (2014) point out, "businesses can get more visibility into their operations, make more timely decisions, and react to market changes or disruptions with increased agility with AI delivery in smart cities." Human decision and manual processes are likely to be slow, error-prone, and hindered by the issue of working with large datasets in conventional supply chain management. Artificial intelligence (AI), on the other hand, can sift through huge amounts of data, detect trends, and create predictions that can</w:t>
      </w:r>
    </w:p>
    <w:p w14:paraId="0AE0F807" w14:textId="66DEC5D0" w:rsidR="00A953D7" w:rsidRPr="00A953D7" w:rsidRDefault="00A953D7" w:rsidP="00A953D7">
      <w:pPr>
        <w:rPr>
          <w:rFonts w:ascii="Times New Roman" w:hAnsi="Times New Roman" w:cs="Times New Roman"/>
          <w:sz w:val="24"/>
          <w:szCs w:val="24"/>
        </w:rPr>
      </w:pPr>
      <w:r w:rsidRPr="00A953D7">
        <w:rPr>
          <w:rFonts w:ascii="Times New Roman" w:hAnsi="Times New Roman" w:cs="Times New Roman"/>
          <w:sz w:val="24"/>
          <w:szCs w:val="24"/>
        </w:rPr>
        <w:t>Artificial intelligence (AI) has revolutionized supply chain management (SCM), allowing companies to achieve the levels of sustainability, responsiveness, and efficiency previously unattainable. Machine learning, optimization algorithms, and predictive analytics are leveraged by AI solutions in supply chain management (SCM) to enhance procurement decision-making, inventory management, and last-mile delivery (</w:t>
      </w:r>
      <w:proofErr w:type="spellStart"/>
      <w:r w:rsidRPr="00A953D7">
        <w:rPr>
          <w:rFonts w:ascii="Times New Roman" w:hAnsi="Times New Roman" w:cs="Times New Roman"/>
          <w:sz w:val="24"/>
          <w:szCs w:val="24"/>
        </w:rPr>
        <w:t>Baryannis</w:t>
      </w:r>
      <w:proofErr w:type="spellEnd"/>
      <w:r w:rsidRPr="00A953D7">
        <w:rPr>
          <w:rFonts w:ascii="Times New Roman" w:hAnsi="Times New Roman" w:cs="Times New Roman"/>
          <w:sz w:val="24"/>
          <w:szCs w:val="24"/>
        </w:rPr>
        <w:t xml:space="preserve"> et al., 2023). AI systems, unlike traditional methods, handle big and heterogeneous sets of data and provide real-time insights that improve operational and strategic outcomes (Akter et al., 2022).</w:t>
      </w:r>
      <w:r w:rsidR="00C7705D">
        <w:rPr>
          <w:rFonts w:ascii="Times New Roman" w:hAnsi="Times New Roman" w:cs="Times New Roman"/>
          <w:sz w:val="24"/>
          <w:szCs w:val="24"/>
        </w:rPr>
        <w:t xml:space="preserve"> </w:t>
      </w:r>
      <w:r w:rsidRPr="00A953D7">
        <w:rPr>
          <w:rFonts w:ascii="Times New Roman" w:hAnsi="Times New Roman" w:cs="Times New Roman"/>
          <w:sz w:val="24"/>
          <w:szCs w:val="24"/>
        </w:rPr>
        <w:t>significantly enhance operational performance.</w:t>
      </w:r>
    </w:p>
    <w:p w14:paraId="7397D505" w14:textId="77777777" w:rsidR="00A953D7" w:rsidRPr="00A953D7" w:rsidRDefault="00A953D7" w:rsidP="00A953D7">
      <w:pPr>
        <w:rPr>
          <w:rFonts w:ascii="Times New Roman" w:hAnsi="Times New Roman" w:cs="Times New Roman"/>
          <w:sz w:val="24"/>
          <w:szCs w:val="24"/>
        </w:rPr>
      </w:pPr>
      <w:r w:rsidRPr="00A953D7">
        <w:rPr>
          <w:rFonts w:ascii="Times New Roman" w:hAnsi="Times New Roman" w:cs="Times New Roman"/>
          <w:sz w:val="24"/>
          <w:szCs w:val="24"/>
        </w:rPr>
        <w:t>The data set on which artificial intelligence systems operate is big and heterogeneous.</w:t>
      </w:r>
    </w:p>
    <w:p w14:paraId="651F5C19" w14:textId="1AD6FC8D" w:rsidR="0079771A" w:rsidRPr="009E1350" w:rsidRDefault="00A953D7" w:rsidP="0079771A">
      <w:pPr>
        <w:rPr>
          <w:rFonts w:ascii="Times New Roman" w:hAnsi="Times New Roman" w:cs="Times New Roman"/>
          <w:sz w:val="24"/>
          <w:szCs w:val="24"/>
        </w:rPr>
      </w:pPr>
      <w:r w:rsidRPr="00A953D7">
        <w:rPr>
          <w:rFonts w:ascii="Times New Roman" w:hAnsi="Times New Roman" w:cs="Times New Roman"/>
          <w:sz w:val="24"/>
          <w:szCs w:val="24"/>
        </w:rPr>
        <w:t>providing real-time insights to improve strategic and operational outcomes. AI is assisting energy businesses in being competitive in an increasingly unpredictable market by mechanizing repetitive actions, improving forecasting, and providing real-time intelligence</w:t>
      </w:r>
      <w:r w:rsidR="00BA2DC4">
        <w:rPr>
          <w:rFonts w:ascii="Times New Roman" w:hAnsi="Times New Roman" w:cs="Times New Roman"/>
          <w:sz w:val="24"/>
          <w:szCs w:val="24"/>
        </w:rPr>
        <w:t xml:space="preserve"> </w:t>
      </w:r>
      <w:r w:rsidR="00BA2DC4" w:rsidRPr="00BA2DC4">
        <w:rPr>
          <w:rFonts w:ascii="Times New Roman" w:hAnsi="Times New Roman" w:cs="Times New Roman"/>
          <w:sz w:val="24"/>
          <w:szCs w:val="24"/>
        </w:rPr>
        <w:t>(Wang et al., 2025)</w:t>
      </w:r>
      <w:r w:rsidRPr="00A953D7">
        <w:rPr>
          <w:rFonts w:ascii="Times New Roman" w:hAnsi="Times New Roman" w:cs="Times New Roman"/>
          <w:sz w:val="24"/>
          <w:szCs w:val="24"/>
        </w:rPr>
        <w:t xml:space="preserve">. Keeping supply chain operations up-to-date, particularly for energy, is greatly assisted by top AI technologies. Machine learning (ML) is perhaps the most influential AI technology in this domain. Algorithms can learn from historical data due to machine learning, where there is incremental improvement in prediction and decision-making. Machine learning (ML) can be used for energy supply chains to predict energy demand, maximize the use of resources, and identify production or distribution </w:t>
      </w:r>
      <w:r w:rsidRPr="00A953D7">
        <w:rPr>
          <w:rFonts w:ascii="Times New Roman" w:hAnsi="Times New Roman" w:cs="Times New Roman"/>
          <w:sz w:val="24"/>
          <w:szCs w:val="24"/>
        </w:rPr>
        <w:lastRenderedPageBreak/>
        <w:t xml:space="preserve">inefficiencies (Carri et al., 2021; Dominy et al., 2018). For instance, power companies can predict electricity demands better with machine learning tools that have access to past demand histories and weather conditions. </w:t>
      </w:r>
      <w:r w:rsidR="001B0AF2" w:rsidRPr="001B0AF2">
        <w:rPr>
          <w:rFonts w:ascii="Times New Roman" w:hAnsi="Times New Roman" w:cs="Times New Roman"/>
          <w:sz w:val="24"/>
          <w:szCs w:val="24"/>
        </w:rPr>
        <w:t xml:space="preserve">Important AI Technologies for Supply Chain Operations Modernization </w:t>
      </w:r>
      <w:r w:rsidR="001B0AF2" w:rsidRPr="001B0AF2">
        <w:rPr>
          <w:rFonts w:ascii="Times New Roman" w:hAnsi="Times New Roman" w:cs="Times New Roman"/>
          <w:sz w:val="24"/>
          <w:szCs w:val="24"/>
        </w:rPr>
        <w:br/>
        <w:t xml:space="preserve">In today's supply chain operations, artificial intelligence (AI) has become a disruptive force that helps businesses become more resilient, efficient, and sustainable. To meet the ever-changing demands of smart cities, supply chain management (SCM) must incorporate artificial intelligence (AI) technologies to enable real-time decision-making, demand forecasting, inventory optimization, predictive maintenance, and intelligent routing </w:t>
      </w:r>
      <w:r w:rsidR="0098756E" w:rsidRPr="0098756E">
        <w:rPr>
          <w:rFonts w:ascii="Times New Roman" w:hAnsi="Times New Roman" w:cs="Times New Roman"/>
          <w:sz w:val="24"/>
          <w:szCs w:val="24"/>
        </w:rPr>
        <w:t>(Farooq &amp; Yuen, 2024)</w:t>
      </w:r>
      <w:r w:rsidR="001B0AF2" w:rsidRPr="001B0AF2">
        <w:rPr>
          <w:rFonts w:ascii="Times New Roman" w:hAnsi="Times New Roman" w:cs="Times New Roman"/>
          <w:sz w:val="24"/>
          <w:szCs w:val="24"/>
        </w:rPr>
        <w:t xml:space="preserve">. </w:t>
      </w:r>
      <w:r w:rsidR="001B0AF2" w:rsidRPr="001B0AF2">
        <w:rPr>
          <w:rFonts w:ascii="Times New Roman" w:hAnsi="Times New Roman" w:cs="Times New Roman"/>
          <w:sz w:val="24"/>
          <w:szCs w:val="24"/>
        </w:rPr>
        <w:br/>
        <w:t xml:space="preserve">Machine learning (ML), one of the most important AI technologies in supply chain management (SCM), allows systems to learn from past data, identify patterns, and generate precise predictions without the need for explicit programming. It has been demonstrated that ML-driven predictive analytics can improve demand forecasting accuracy by as much as 50%, which lowers the likelihood of stockouts and overstocks </w:t>
      </w:r>
      <w:r w:rsidR="004C7F72" w:rsidRPr="004C7F72">
        <w:rPr>
          <w:rFonts w:ascii="Times New Roman" w:hAnsi="Times New Roman" w:cs="Times New Roman"/>
          <w:sz w:val="24"/>
          <w:szCs w:val="24"/>
        </w:rPr>
        <w:t>(Abadi, 2020)</w:t>
      </w:r>
      <w:r w:rsidR="001B0AF2" w:rsidRPr="001B0AF2">
        <w:rPr>
          <w:rFonts w:ascii="Times New Roman" w:hAnsi="Times New Roman" w:cs="Times New Roman"/>
          <w:sz w:val="24"/>
          <w:szCs w:val="24"/>
        </w:rPr>
        <w:t xml:space="preserve">. In addition, a growing number of transportation route optimization and delivery time prediction applications are utilizing deep learning (DL) models, specifically recurrent neural networks (RNNs) and long short-term memory (LSTM) networks (Zhang &amp; He, 2023). </w:t>
      </w:r>
      <w:r w:rsidR="001B0AF2" w:rsidRPr="001B0AF2">
        <w:rPr>
          <w:rFonts w:ascii="Times New Roman" w:hAnsi="Times New Roman" w:cs="Times New Roman"/>
          <w:sz w:val="24"/>
          <w:szCs w:val="24"/>
        </w:rPr>
        <w:br/>
        <w:t>Another important AI technology that is revolutionizing supply chain management (SCM) is natural language processing (NLP), which makes it possible to automatically process unstructured text data from supplier reports, customer reviews, and logistics records. In supply chain customer service, NLP-powered chatbots and virtual assistants are now typical because they offer prompt responses and raise customer satisfaction</w:t>
      </w:r>
      <w:r w:rsidR="001B0AF2" w:rsidRPr="001B0AF2">
        <w:rPr>
          <w:rFonts w:ascii="Times New Roman" w:hAnsi="Times New Roman" w:cs="Times New Roman"/>
          <w:sz w:val="24"/>
          <w:szCs w:val="24"/>
        </w:rPr>
        <w:br/>
        <w:t xml:space="preserve">Computer vision is essential to quality control and warehouse automation. Warehouses can monitor loading procedures, manage inventory in real-time, and conduct automated product inspections with AI-enabled image recognition systems with little assistance from humans </w:t>
      </w:r>
      <w:r w:rsidR="0096630E" w:rsidRPr="0096630E">
        <w:rPr>
          <w:rFonts w:ascii="Times New Roman" w:hAnsi="Times New Roman" w:cs="Times New Roman"/>
          <w:sz w:val="24"/>
          <w:szCs w:val="24"/>
        </w:rPr>
        <w:t>(Yadav, Garg, &amp; Anish, 2024</w:t>
      </w:r>
      <w:r w:rsidR="001B0AF2" w:rsidRPr="001B0AF2">
        <w:rPr>
          <w:rFonts w:ascii="Times New Roman" w:hAnsi="Times New Roman" w:cs="Times New Roman"/>
          <w:sz w:val="24"/>
          <w:szCs w:val="24"/>
        </w:rPr>
        <w:t xml:space="preserve">). </w:t>
      </w:r>
      <w:r w:rsidR="001B0AF2" w:rsidRPr="001B0AF2">
        <w:rPr>
          <w:rFonts w:ascii="Times New Roman" w:hAnsi="Times New Roman" w:cs="Times New Roman"/>
          <w:sz w:val="24"/>
          <w:szCs w:val="24"/>
        </w:rPr>
        <w:br/>
        <w:t xml:space="preserve">Recently, dynamic routing and supply chain optimization problems have drawn attention to reinforcement learning (RL), a branch of artificial intelligence (AI) in which algorithms learn optimal policies through trial-and-error interactions with the environment. Last-mile delivery times can be greatly decreased by using RL algorithms, which can adjust to shifting traffic patterns, weather delays, and energy constraints in electric vehicle delivery systems (Wang et al., 2024). </w:t>
      </w:r>
      <w:r w:rsidR="001B0AF2" w:rsidRPr="001B0AF2">
        <w:rPr>
          <w:rFonts w:ascii="Times New Roman" w:hAnsi="Times New Roman" w:cs="Times New Roman"/>
          <w:sz w:val="24"/>
          <w:szCs w:val="24"/>
        </w:rPr>
        <w:br/>
        <w:t xml:space="preserve">Digital twins and AI-powered simulation models have also become crucial instruments for supply chain performance optimization and risk management. Planners can test different scenarios and proactively handle disruptions before they happen thanks to digital twins, which simulate real-world supply chain systems in a virtual setting (Ahmed et al., 2023). </w:t>
      </w:r>
      <w:r w:rsidR="001B0AF2" w:rsidRPr="001B0AF2">
        <w:rPr>
          <w:rFonts w:ascii="Times New Roman" w:hAnsi="Times New Roman" w:cs="Times New Roman"/>
          <w:sz w:val="24"/>
          <w:szCs w:val="24"/>
        </w:rPr>
        <w:br/>
        <w:t xml:space="preserve">Lastly, supply chain visibility has improved as a result of AI and the Internet of Things </w:t>
      </w:r>
      <w:r w:rsidR="001B0AF2" w:rsidRPr="001B0AF2">
        <w:rPr>
          <w:rFonts w:ascii="Times New Roman" w:hAnsi="Times New Roman" w:cs="Times New Roman"/>
          <w:sz w:val="24"/>
          <w:szCs w:val="24"/>
        </w:rPr>
        <w:lastRenderedPageBreak/>
        <w:t>(IoT) coming together. AI algorithms evaluate real-time data on vehicle locations, cargo conditions, and warehouse operations that is continuously collected by IoT devices. The results provide actionable insights for better operational decision-making (</w:t>
      </w:r>
      <w:r w:rsidR="00B40F57" w:rsidRPr="00B40F57">
        <w:rPr>
          <w:rFonts w:ascii="Times New Roman" w:hAnsi="Times New Roman" w:cs="Times New Roman"/>
          <w:sz w:val="24"/>
          <w:szCs w:val="24"/>
        </w:rPr>
        <w:t>Majeed,</w:t>
      </w:r>
      <w:r w:rsidR="00B40F57">
        <w:rPr>
          <w:rFonts w:ascii="Times New Roman" w:hAnsi="Times New Roman" w:cs="Times New Roman"/>
          <w:sz w:val="24"/>
          <w:szCs w:val="24"/>
        </w:rPr>
        <w:t xml:space="preserve"> et al</w:t>
      </w:r>
      <w:r w:rsidR="00B40F57" w:rsidRPr="00B40F57">
        <w:rPr>
          <w:rFonts w:ascii="Times New Roman" w:hAnsi="Times New Roman" w:cs="Times New Roman"/>
          <w:sz w:val="24"/>
          <w:szCs w:val="24"/>
        </w:rPr>
        <w:t xml:space="preserve"> 2022)</w:t>
      </w:r>
      <w:r w:rsidR="001B0AF2" w:rsidRPr="001B0AF2">
        <w:rPr>
          <w:rFonts w:ascii="Times New Roman" w:hAnsi="Times New Roman" w:cs="Times New Roman"/>
          <w:sz w:val="24"/>
          <w:szCs w:val="24"/>
        </w:rPr>
        <w:t xml:space="preserve">. </w:t>
      </w:r>
      <w:r w:rsidR="001B0AF2" w:rsidRPr="001B0AF2">
        <w:rPr>
          <w:rFonts w:ascii="Times New Roman" w:hAnsi="Times New Roman" w:cs="Times New Roman"/>
          <w:sz w:val="24"/>
          <w:szCs w:val="24"/>
        </w:rPr>
        <w:br/>
        <w:t>When these AI technologies are integrated, supply chain operations in smart cities can reach previously unheard-of levels of efficiency, agility, and sustainability. This is especially true for last-mile delivery using electric vehicles, where maximizing</w:t>
      </w:r>
      <w:r w:rsidR="00095D20">
        <w:rPr>
          <w:rFonts w:ascii="Times New Roman" w:hAnsi="Times New Roman" w:cs="Times New Roman"/>
          <w:sz w:val="24"/>
          <w:szCs w:val="24"/>
        </w:rPr>
        <w:t xml:space="preserve"> </w:t>
      </w:r>
      <w:r w:rsidR="001B0AF2" w:rsidRPr="001B0AF2">
        <w:rPr>
          <w:rFonts w:ascii="Times New Roman" w:hAnsi="Times New Roman" w:cs="Times New Roman"/>
          <w:sz w:val="24"/>
          <w:szCs w:val="24"/>
        </w:rPr>
        <w:t>routing and energy use is essential to achieving both cost and environmental goals.</w:t>
      </w:r>
      <w:r w:rsidR="00185C5C">
        <w:rPr>
          <w:rFonts w:ascii="Times New Roman" w:hAnsi="Times New Roman" w:cs="Times New Roman"/>
          <w:sz w:val="24"/>
          <w:szCs w:val="24"/>
        </w:rPr>
        <w:t xml:space="preserve"> </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79771A" w:rsidRPr="009E1350" w14:paraId="1988E9E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7F1D13AE" w14:textId="5E89707B" w:rsidR="0079771A" w:rsidRPr="009E1350" w:rsidRDefault="00AF654E">
            <w:pPr>
              <w:rPr>
                <w:rFonts w:ascii="Times New Roman" w:hAnsi="Times New Roman" w:cs="Times New Roman"/>
                <w:b w:val="0"/>
                <w:bCs w:val="0"/>
              </w:rPr>
            </w:pPr>
            <w:r>
              <w:rPr>
                <w:rFonts w:ascii="Times New Roman" w:hAnsi="Times New Roman" w:cs="Times New Roman"/>
                <w:lang w:val="en-IN"/>
              </w:rPr>
              <w:t>List 1-</w:t>
            </w:r>
            <w:r w:rsidR="0079771A" w:rsidRPr="00271A66">
              <w:rPr>
                <w:rFonts w:ascii="Times New Roman" w:hAnsi="Times New Roman" w:cs="Times New Roman"/>
              </w:rPr>
              <w:t>Summary Table: AI Technologies Transforming Supply Chain</w:t>
            </w:r>
          </w:p>
        </w:tc>
      </w:tr>
      <w:tr w:rsidR="0079771A" w:rsidRPr="009E1350" w14:paraId="5394E9B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9"/>
              <w:gridCol w:w="5435"/>
            </w:tblGrid>
            <w:tr w:rsidR="0079771A" w:rsidRPr="00271A66" w14:paraId="4F8C6CF4" w14:textId="77777777">
              <w:trPr>
                <w:tblHeader/>
                <w:tblCellSpacing w:w="15" w:type="dxa"/>
              </w:trPr>
              <w:tc>
                <w:tcPr>
                  <w:tcW w:w="0" w:type="auto"/>
                  <w:vAlign w:val="center"/>
                  <w:hideMark/>
                </w:tcPr>
                <w:p w14:paraId="348322B5" w14:textId="77777777" w:rsidR="0079771A" w:rsidRPr="00271A66" w:rsidRDefault="0079771A">
                  <w:pPr>
                    <w:spacing w:after="160" w:line="278" w:lineRule="auto"/>
                    <w:rPr>
                      <w:rFonts w:ascii="Times New Roman" w:hAnsi="Times New Roman" w:cs="Times New Roman"/>
                      <w:b/>
                      <w:bCs/>
                      <w:sz w:val="24"/>
                      <w:szCs w:val="24"/>
                    </w:rPr>
                  </w:pPr>
                  <w:r w:rsidRPr="00271A66">
                    <w:rPr>
                      <w:rFonts w:ascii="Times New Roman" w:hAnsi="Times New Roman" w:cs="Times New Roman"/>
                      <w:b/>
                      <w:bCs/>
                      <w:sz w:val="24"/>
                      <w:szCs w:val="24"/>
                    </w:rPr>
                    <w:t>AI Technology</w:t>
                  </w:r>
                </w:p>
              </w:tc>
              <w:tc>
                <w:tcPr>
                  <w:tcW w:w="0" w:type="auto"/>
                  <w:vAlign w:val="center"/>
                  <w:hideMark/>
                </w:tcPr>
                <w:p w14:paraId="25D74C07" w14:textId="77777777" w:rsidR="0079771A" w:rsidRPr="00271A66" w:rsidRDefault="0079771A">
                  <w:pPr>
                    <w:spacing w:after="160" w:line="278" w:lineRule="auto"/>
                    <w:rPr>
                      <w:rFonts w:ascii="Times New Roman" w:hAnsi="Times New Roman" w:cs="Times New Roman"/>
                      <w:b/>
                      <w:bCs/>
                      <w:sz w:val="24"/>
                      <w:szCs w:val="24"/>
                    </w:rPr>
                  </w:pPr>
                  <w:r w:rsidRPr="00271A66">
                    <w:rPr>
                      <w:rFonts w:ascii="Times New Roman" w:hAnsi="Times New Roman" w:cs="Times New Roman"/>
                      <w:b/>
                      <w:bCs/>
                      <w:sz w:val="24"/>
                      <w:szCs w:val="24"/>
                    </w:rPr>
                    <w:t>Function &amp; Benefits</w:t>
                  </w:r>
                </w:p>
              </w:tc>
            </w:tr>
            <w:tr w:rsidR="0079771A" w:rsidRPr="00271A66" w14:paraId="094CBD87" w14:textId="77777777">
              <w:trPr>
                <w:tblCellSpacing w:w="15" w:type="dxa"/>
              </w:trPr>
              <w:tc>
                <w:tcPr>
                  <w:tcW w:w="0" w:type="auto"/>
                  <w:vAlign w:val="center"/>
                  <w:hideMark/>
                </w:tcPr>
                <w:p w14:paraId="593CA042"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Digital Twins + AI</w:t>
                  </w:r>
                </w:p>
              </w:tc>
              <w:tc>
                <w:tcPr>
                  <w:tcW w:w="0" w:type="auto"/>
                  <w:vAlign w:val="center"/>
                  <w:hideMark/>
                </w:tcPr>
                <w:p w14:paraId="05DCF918"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Real-time optimization, cost modeling, autonomous decisioning</w:t>
                  </w:r>
                </w:p>
              </w:tc>
            </w:tr>
            <w:tr w:rsidR="0079771A" w:rsidRPr="00271A66" w14:paraId="6E36B7A3" w14:textId="77777777">
              <w:trPr>
                <w:tblCellSpacing w:w="15" w:type="dxa"/>
              </w:trPr>
              <w:tc>
                <w:tcPr>
                  <w:tcW w:w="0" w:type="auto"/>
                  <w:vAlign w:val="center"/>
                  <w:hideMark/>
                </w:tcPr>
                <w:p w14:paraId="600F932C"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Climate-Aware AI Risk Mapping</w:t>
                  </w:r>
                </w:p>
              </w:tc>
              <w:tc>
                <w:tcPr>
                  <w:tcW w:w="0" w:type="auto"/>
                  <w:vAlign w:val="center"/>
                  <w:hideMark/>
                </w:tcPr>
                <w:p w14:paraId="508DE27D"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Proactive resilience planning via disrupted scenario simulations</w:t>
                  </w:r>
                </w:p>
              </w:tc>
            </w:tr>
            <w:tr w:rsidR="0079771A" w:rsidRPr="00271A66" w14:paraId="19517E4E" w14:textId="77777777">
              <w:trPr>
                <w:tblCellSpacing w:w="15" w:type="dxa"/>
              </w:trPr>
              <w:tc>
                <w:tcPr>
                  <w:tcW w:w="0" w:type="auto"/>
                  <w:vAlign w:val="center"/>
                  <w:hideMark/>
                </w:tcPr>
                <w:p w14:paraId="442FED70"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Ethical Supply Chain Oversight</w:t>
                  </w:r>
                </w:p>
              </w:tc>
              <w:tc>
                <w:tcPr>
                  <w:tcW w:w="0" w:type="auto"/>
                  <w:vAlign w:val="center"/>
                  <w:hideMark/>
                </w:tcPr>
                <w:p w14:paraId="7DB4BA06"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Detects human-rights risks in global sourcing networks</w:t>
                  </w:r>
                </w:p>
              </w:tc>
            </w:tr>
            <w:tr w:rsidR="0079771A" w:rsidRPr="00271A66" w14:paraId="2CB0B951" w14:textId="77777777">
              <w:trPr>
                <w:tblCellSpacing w:w="15" w:type="dxa"/>
              </w:trPr>
              <w:tc>
                <w:tcPr>
                  <w:tcW w:w="0" w:type="auto"/>
                  <w:vAlign w:val="center"/>
                  <w:hideMark/>
                </w:tcPr>
                <w:p w14:paraId="66672F34"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AI-Enhanced Procurement</w:t>
                  </w:r>
                </w:p>
              </w:tc>
              <w:tc>
                <w:tcPr>
                  <w:tcW w:w="0" w:type="auto"/>
                  <w:vAlign w:val="center"/>
                  <w:hideMark/>
                </w:tcPr>
                <w:p w14:paraId="1F8AD8ED"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Transitions procurement into strategic, agile decision-making</w:t>
                  </w:r>
                </w:p>
              </w:tc>
            </w:tr>
            <w:tr w:rsidR="0079771A" w:rsidRPr="00271A66" w14:paraId="05B53BD6" w14:textId="77777777">
              <w:trPr>
                <w:tblCellSpacing w:w="15" w:type="dxa"/>
              </w:trPr>
              <w:tc>
                <w:tcPr>
                  <w:tcW w:w="0" w:type="auto"/>
                  <w:vAlign w:val="center"/>
                  <w:hideMark/>
                </w:tcPr>
                <w:p w14:paraId="12C21B44"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Autonomous Mobile Robots (AMRs)</w:t>
                  </w:r>
                </w:p>
              </w:tc>
              <w:tc>
                <w:tcPr>
                  <w:tcW w:w="0" w:type="auto"/>
                  <w:vAlign w:val="center"/>
                  <w:hideMark/>
                </w:tcPr>
                <w:p w14:paraId="3B9CB414"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Boosts warehouse throughput and addresses labor challenges</w:t>
                  </w:r>
                </w:p>
              </w:tc>
            </w:tr>
            <w:tr w:rsidR="0079771A" w:rsidRPr="00271A66" w14:paraId="73A431AD" w14:textId="77777777">
              <w:trPr>
                <w:tblCellSpacing w:w="15" w:type="dxa"/>
              </w:trPr>
              <w:tc>
                <w:tcPr>
                  <w:tcW w:w="0" w:type="auto"/>
                  <w:vAlign w:val="center"/>
                  <w:hideMark/>
                </w:tcPr>
                <w:p w14:paraId="14C528AF"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Cold Chain AI Innovations</w:t>
                  </w:r>
                </w:p>
              </w:tc>
              <w:tc>
                <w:tcPr>
                  <w:tcW w:w="0" w:type="auto"/>
                  <w:vAlign w:val="center"/>
                  <w:hideMark/>
                </w:tcPr>
                <w:p w14:paraId="6AB66DEE" w14:textId="77777777" w:rsidR="0079771A" w:rsidRPr="00271A66" w:rsidRDefault="0079771A">
                  <w:pPr>
                    <w:spacing w:after="160" w:line="278" w:lineRule="auto"/>
                    <w:rPr>
                      <w:rFonts w:ascii="Times New Roman" w:hAnsi="Times New Roman" w:cs="Times New Roman"/>
                      <w:sz w:val="24"/>
                      <w:szCs w:val="24"/>
                    </w:rPr>
                  </w:pPr>
                  <w:r w:rsidRPr="00271A66">
                    <w:rPr>
                      <w:rFonts w:ascii="Times New Roman" w:hAnsi="Times New Roman" w:cs="Times New Roman"/>
                      <w:sz w:val="24"/>
                      <w:szCs w:val="24"/>
                    </w:rPr>
                    <w:t>Ensures temperature integrity, forecast accuracy, and logistical efficiency</w:t>
                  </w:r>
                </w:p>
              </w:tc>
            </w:tr>
          </w:tbl>
          <w:p w14:paraId="7D12C177" w14:textId="77777777" w:rsidR="0079771A" w:rsidRPr="009E1350" w:rsidRDefault="0079771A">
            <w:pPr>
              <w:rPr>
                <w:rFonts w:ascii="Times New Roman" w:hAnsi="Times New Roman" w:cs="Times New Roman"/>
              </w:rPr>
            </w:pPr>
          </w:p>
        </w:tc>
      </w:tr>
      <w:tr w:rsidR="0079771A" w:rsidRPr="009E1350" w14:paraId="00AEBD96" w14:textId="77777777">
        <w:tc>
          <w:tcPr>
            <w:cnfStyle w:val="001000000000" w:firstRow="0" w:lastRow="0" w:firstColumn="1" w:lastColumn="0" w:oddVBand="0" w:evenVBand="0" w:oddHBand="0" w:evenHBand="0" w:firstRowFirstColumn="0" w:firstRowLastColumn="0" w:lastRowFirstColumn="0" w:lastRowLastColumn="0"/>
            <w:tcW w:w="9016" w:type="dxa"/>
          </w:tcPr>
          <w:p w14:paraId="12D7ED13" w14:textId="77777777" w:rsidR="0079771A" w:rsidRPr="009E1350" w:rsidRDefault="0079771A">
            <w:pPr>
              <w:rPr>
                <w:rFonts w:ascii="Times New Roman" w:hAnsi="Times New Roman" w:cs="Times New Roman"/>
              </w:rPr>
            </w:pPr>
          </w:p>
        </w:tc>
      </w:tr>
      <w:tr w:rsidR="0079771A" w:rsidRPr="009E1350" w14:paraId="3A439DB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tcPr>
          <w:p w14:paraId="4AABC223" w14:textId="77777777" w:rsidR="0079771A" w:rsidRPr="009E1350" w:rsidRDefault="0079771A">
            <w:pPr>
              <w:rPr>
                <w:rFonts w:ascii="Times New Roman" w:hAnsi="Times New Roman" w:cs="Times New Roman"/>
              </w:rPr>
            </w:pPr>
          </w:p>
        </w:tc>
      </w:tr>
    </w:tbl>
    <w:p w14:paraId="4F067B74" w14:textId="77777777" w:rsidR="0079771A" w:rsidRPr="009E1350" w:rsidRDefault="0079771A" w:rsidP="0079771A">
      <w:pPr>
        <w:rPr>
          <w:rFonts w:ascii="Times New Roman" w:hAnsi="Times New Roman" w:cs="Times New Roman"/>
          <w:sz w:val="24"/>
          <w:szCs w:val="24"/>
        </w:rPr>
      </w:pPr>
    </w:p>
    <w:p w14:paraId="21917B64" w14:textId="77777777" w:rsidR="00A05C60" w:rsidRPr="00A05C60" w:rsidRDefault="00A05C60" w:rsidP="00A05C60">
      <w:pPr>
        <w:spacing w:after="160" w:line="278" w:lineRule="auto"/>
        <w:rPr>
          <w:rFonts w:ascii="Times New Roman" w:hAnsi="Times New Roman" w:cs="Times New Roman"/>
          <w:b/>
          <w:bCs/>
          <w:sz w:val="24"/>
          <w:szCs w:val="24"/>
        </w:rPr>
      </w:pPr>
      <w:r w:rsidRPr="00A05C60">
        <w:rPr>
          <w:rFonts w:ascii="Times New Roman" w:hAnsi="Times New Roman" w:cs="Times New Roman"/>
          <w:b/>
          <w:bCs/>
          <w:sz w:val="24"/>
          <w:szCs w:val="24"/>
        </w:rPr>
        <w:t>A Strategy for Electric Vehicle Routing in Sustainable Last-Mile Delivery in Smarter Cities</w:t>
      </w:r>
    </w:p>
    <w:p w14:paraId="65376B3D" w14:textId="77777777"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1. Towards Eco-Cars in Last-Mile Logistics</w:t>
      </w:r>
    </w:p>
    <w:p w14:paraId="10C1A312" w14:textId="278949F5" w:rsidR="00F53493"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 xml:space="preserve">Environmental vehicles, including electric vehicles (EVs), drones, and autonomous cars, are being increasingly adopted in urban last-mile logistics in an effort to enhance sustainability, as indicated by existing systematic reviews (The Adoption of Green Vehicles in Last Mile Logistics: A Systematic Review, 2021). These research works emphasize two major strategies: promoting the utilization of green vehicles and </w:t>
      </w:r>
      <w:r w:rsidRPr="00A05C60">
        <w:rPr>
          <w:rFonts w:ascii="Times New Roman" w:hAnsi="Times New Roman" w:cs="Times New Roman"/>
          <w:sz w:val="24"/>
          <w:szCs w:val="24"/>
        </w:rPr>
        <w:lastRenderedPageBreak/>
        <w:t>embracing facilitatory legislations (The Adoption of Green Vehicles in Last-Mile Logistics: A Systematic Review, 2021). At the same time, thorough examinations of urban logistics observe that cargo bikes are likely to reduce operational and environmental costs, mainly when they are combined with other modes such as traditional vans (Sustainable Urban Last-Mile Logistics: A Systematic Literature Review, 2021). 2. Bibliometric Insights into Electric Vehicle Research</w:t>
      </w:r>
      <w:r w:rsidR="00F53493">
        <w:rPr>
          <w:rFonts w:ascii="Times New Roman" w:hAnsi="Times New Roman" w:cs="Times New Roman"/>
          <w:sz w:val="24"/>
          <w:szCs w:val="24"/>
        </w:rPr>
        <w:t>.</w:t>
      </w:r>
    </w:p>
    <w:p w14:paraId="01990749" w14:textId="77777777"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Most of the research on EVs in last-mile delivery is carried out by universities within the United States, Germany, Italy, India, and China, as indicated in a bibliometric review (Electric Vehicles in Last-Mile Delivery: A Bibliometric Review, 2024). Nigeria and Brazil are also taking interest in the topic. The study signals the imperative of more research in emerging economies by citing that, even though electrification is popularizing, it is yet to focus on the developed nations in scholarship.</w:t>
      </w:r>
    </w:p>
    <w:p w14:paraId="6B9723ED" w14:textId="50EA4146"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3. EV Routing Structures with Multiple Elements</w:t>
      </w:r>
      <w:r w:rsidR="00293A6B">
        <w:rPr>
          <w:rFonts w:ascii="Times New Roman" w:hAnsi="Times New Roman" w:cs="Times New Roman"/>
          <w:sz w:val="24"/>
          <w:szCs w:val="24"/>
        </w:rPr>
        <w:t xml:space="preserve"> </w:t>
      </w:r>
      <w:r w:rsidRPr="00A05C60">
        <w:rPr>
          <w:rFonts w:ascii="Times New Roman" w:hAnsi="Times New Roman" w:cs="Times New Roman"/>
          <w:sz w:val="24"/>
          <w:szCs w:val="24"/>
        </w:rPr>
        <w:t>multi-echelon delivery is on the rise, where small EVs make last-mile end-deliveries while large vehicles deliver packages to hubs. In addition to classifying problem variants, objectives, and methods, the Two-Echelon Electric Vehicle Routing Problem (2E-EVRP) literature acknowledges gaps like time-dependent travel conditions and environmental trade-offs (Two-echelon Electric Vehicle Routing Problem in Parcel Delivery: A Literature Review, 2024).</w:t>
      </w:r>
    </w:p>
    <w:p w14:paraId="204A2340" w14:textId="77777777"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4. Systematic Review of Electrification Strategies</w:t>
      </w:r>
    </w:p>
    <w:p w14:paraId="5737144F" w14:textId="77777777"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The most important research areas which systematic reviews integrating EV studies with urban freight logistics provide are fleet operations, policies, infrastructure, competitiveness, and sustainability (Electric mobility toward sustainable cities… Systematic review, 2023). The authors invite integrated research, highlighting that much of the research does not involve EV routing models in business models or urban policy models.</w:t>
      </w:r>
    </w:p>
    <w:p w14:paraId="7712EE2B" w14:textId="77777777"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 xml:space="preserve">5. AI and </w:t>
      </w:r>
      <w:proofErr w:type="spellStart"/>
      <w:r w:rsidRPr="00A05C60">
        <w:rPr>
          <w:rFonts w:ascii="Times New Roman" w:hAnsi="Times New Roman" w:cs="Times New Roman"/>
          <w:sz w:val="24"/>
          <w:szCs w:val="24"/>
        </w:rPr>
        <w:t>Optimisation</w:t>
      </w:r>
      <w:proofErr w:type="spellEnd"/>
      <w:r w:rsidRPr="00A05C60">
        <w:rPr>
          <w:rFonts w:ascii="Times New Roman" w:hAnsi="Times New Roman" w:cs="Times New Roman"/>
          <w:sz w:val="24"/>
          <w:szCs w:val="24"/>
        </w:rPr>
        <w:t xml:space="preserve"> Models for EV Routing</w:t>
      </w:r>
    </w:p>
    <w:p w14:paraId="2C47CECD" w14:textId="30AD2AAC"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Several authors have developed mathematical models and AI techniques in order to optimize EV routing, including hyper-heuristic algorithms</w:t>
      </w:r>
      <w:r w:rsidR="009170DB">
        <w:rPr>
          <w:rFonts w:ascii="Times New Roman" w:hAnsi="Times New Roman" w:cs="Times New Roman"/>
          <w:sz w:val="24"/>
          <w:szCs w:val="24"/>
        </w:rPr>
        <w:t xml:space="preserve"> </w:t>
      </w:r>
      <w:r w:rsidR="009170DB" w:rsidRPr="009170DB">
        <w:rPr>
          <w:rFonts w:ascii="Times New Roman" w:hAnsi="Times New Roman" w:cs="Times New Roman"/>
          <w:sz w:val="24"/>
          <w:szCs w:val="24"/>
        </w:rPr>
        <w:t>(Aslan et al., 2025)</w:t>
      </w:r>
      <w:r w:rsidRPr="00A05C60">
        <w:rPr>
          <w:rFonts w:ascii="Times New Roman" w:hAnsi="Times New Roman" w:cs="Times New Roman"/>
          <w:sz w:val="24"/>
          <w:szCs w:val="24"/>
        </w:rPr>
        <w:t xml:space="preserve"> that integrate reinforcement learning and adaptive simulated annealing attaining state-of-the-art results on capacitated EV routing problems (A new Hyper-heuristic based on Adaptive Simulated Annealing and Reinforcement Learning…, 2022).</w:t>
      </w:r>
    </w:p>
    <w:p w14:paraId="1F9088E3" w14:textId="1D400CDD"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 xml:space="preserve">In order to attain near-optimal quality very soon compared to conventional solvers, other scientists propose reinforcement learning methods that combine energy supply to the grid (vehicle-to-grid) (A Reinforcement Learning Approach for Electric Vehicle Routing Problem with Vehicle-to-Grid Supply, 2022). AI in Logistics and Transportation With enabling smarter, data-driven decisions to boost productivity, reduce expenses, and construct supply chain performance, artificial intelligence (AI) is transforming logistics </w:t>
      </w:r>
      <w:r w:rsidRPr="00A05C60">
        <w:rPr>
          <w:rFonts w:ascii="Times New Roman" w:hAnsi="Times New Roman" w:cs="Times New Roman"/>
          <w:sz w:val="24"/>
          <w:szCs w:val="24"/>
        </w:rPr>
        <w:lastRenderedPageBreak/>
        <w:t>and transportation. The energy sector relies on the timely transportation of fuel, raw materials, and equipment; thus, optimizing transportation lanes is necessary in an effort to maintain operations at a level of continuity and contain costs</w:t>
      </w:r>
      <w:r w:rsidR="00052407" w:rsidRPr="00052407">
        <w:rPr>
          <w:rFonts w:ascii="Times New Roman" w:hAnsi="Times New Roman" w:cs="Times New Roman"/>
          <w:sz w:val="24"/>
          <w:szCs w:val="24"/>
        </w:rPr>
        <w:t xml:space="preserve"> (Khalid et al., 2016; Pan et al., 2019; Rashid, </w:t>
      </w:r>
      <w:proofErr w:type="spellStart"/>
      <w:r w:rsidR="00052407" w:rsidRPr="00052407">
        <w:rPr>
          <w:rFonts w:ascii="Times New Roman" w:hAnsi="Times New Roman" w:cs="Times New Roman"/>
          <w:sz w:val="24"/>
          <w:szCs w:val="24"/>
        </w:rPr>
        <w:t>Benhelal</w:t>
      </w:r>
      <w:proofErr w:type="spellEnd"/>
      <w:r w:rsidR="00052407" w:rsidRPr="00052407">
        <w:rPr>
          <w:rFonts w:ascii="Times New Roman" w:hAnsi="Times New Roman" w:cs="Times New Roman"/>
          <w:sz w:val="24"/>
          <w:szCs w:val="24"/>
        </w:rPr>
        <w:t xml:space="preserve">, &amp; Rafiq, 2020). </w:t>
      </w:r>
      <w:r w:rsidRPr="00A05C60">
        <w:rPr>
          <w:rFonts w:ascii="Times New Roman" w:hAnsi="Times New Roman" w:cs="Times New Roman"/>
          <w:sz w:val="24"/>
          <w:szCs w:val="24"/>
        </w:rPr>
        <w:t>Artificial intelligence (AI)-driven technologies such as machine learning, predictive analytics, and advanced optimization algorithms are increasingly being used to automate logistics operations, enhance delivery accuracy</w:t>
      </w:r>
      <w:r w:rsidR="00613346">
        <w:rPr>
          <w:rFonts w:ascii="Times New Roman" w:hAnsi="Times New Roman" w:cs="Times New Roman"/>
          <w:sz w:val="24"/>
          <w:szCs w:val="24"/>
        </w:rPr>
        <w:t xml:space="preserve"> (</w:t>
      </w:r>
      <w:r w:rsidR="00613346" w:rsidRPr="00613346">
        <w:rPr>
          <w:rFonts w:ascii="Times New Roman" w:hAnsi="Times New Roman" w:cs="Times New Roman"/>
          <w:sz w:val="24"/>
          <w:szCs w:val="24"/>
        </w:rPr>
        <w:t>Mariam, O. O.</w:t>
      </w:r>
      <w:r w:rsidR="00613346">
        <w:rPr>
          <w:rFonts w:ascii="Times New Roman" w:hAnsi="Times New Roman" w:cs="Times New Roman"/>
          <w:sz w:val="24"/>
          <w:szCs w:val="24"/>
        </w:rPr>
        <w:t xml:space="preserve"> et al 2024)</w:t>
      </w:r>
      <w:r w:rsidRPr="00A05C60">
        <w:rPr>
          <w:rFonts w:ascii="Times New Roman" w:hAnsi="Times New Roman" w:cs="Times New Roman"/>
          <w:sz w:val="24"/>
          <w:szCs w:val="24"/>
        </w:rPr>
        <w:t>, and optimize fuel usage, all of which enhance sustainability and cost savings.</w:t>
      </w:r>
    </w:p>
    <w:p w14:paraId="06E01F1F" w14:textId="307C38C6"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Route optimization is a broad application of AI in logistics to determine optimal routes for energy deliveries with the help of big data analytics, for example, traffic flow, weather, historical delivery routes, and current sensor inputs. Machine learning algorithms learn a variety of parameters in determining the optimal delivery routes, for example, distance, battery or fuel level, road quality, and fuel prices. Logistics carriers can bypass traffic congestion, circumvent road closure, and cut down the effects of inclement weather delays by using these routes, which are being continually updated according to evolving conditions (</w:t>
      </w:r>
      <w:proofErr w:type="spellStart"/>
      <w:r w:rsidRPr="00A05C60">
        <w:rPr>
          <w:rFonts w:ascii="Times New Roman" w:hAnsi="Times New Roman" w:cs="Times New Roman"/>
          <w:sz w:val="24"/>
          <w:szCs w:val="24"/>
        </w:rPr>
        <w:t>Kinik</w:t>
      </w:r>
      <w:proofErr w:type="spellEnd"/>
      <w:r w:rsidRPr="00A05C60">
        <w:rPr>
          <w:rFonts w:ascii="Times New Roman" w:hAnsi="Times New Roman" w:cs="Times New Roman"/>
          <w:sz w:val="24"/>
          <w:szCs w:val="24"/>
        </w:rPr>
        <w:t xml:space="preserve">, </w:t>
      </w:r>
      <w:proofErr w:type="spellStart"/>
      <w:r w:rsidRPr="00A05C60">
        <w:rPr>
          <w:rFonts w:ascii="Times New Roman" w:hAnsi="Times New Roman" w:cs="Times New Roman"/>
          <w:sz w:val="24"/>
          <w:szCs w:val="24"/>
        </w:rPr>
        <w:t>Gumus</w:t>
      </w:r>
      <w:proofErr w:type="spellEnd"/>
      <w:r w:rsidRPr="00A05C60">
        <w:rPr>
          <w:rFonts w:ascii="Times New Roman" w:hAnsi="Times New Roman" w:cs="Times New Roman"/>
          <w:sz w:val="24"/>
          <w:szCs w:val="24"/>
        </w:rPr>
        <w:t xml:space="preserve">, &amp; </w:t>
      </w:r>
      <w:proofErr w:type="spellStart"/>
      <w:r w:rsidRPr="00A05C60">
        <w:rPr>
          <w:rFonts w:ascii="Times New Roman" w:hAnsi="Times New Roman" w:cs="Times New Roman"/>
          <w:sz w:val="24"/>
          <w:szCs w:val="24"/>
        </w:rPr>
        <w:t>Osayande</w:t>
      </w:r>
      <w:proofErr w:type="spellEnd"/>
      <w:r w:rsidRPr="00A05C60">
        <w:rPr>
          <w:rFonts w:ascii="Times New Roman" w:hAnsi="Times New Roman" w:cs="Times New Roman"/>
          <w:sz w:val="24"/>
          <w:szCs w:val="24"/>
        </w:rPr>
        <w:t xml:space="preserve">, 2015; Nimana, Canter, &amp; Kumar, 2015; Raza et al., 2019). To reduce the </w:t>
      </w:r>
      <w:r w:rsidR="00C7705D" w:rsidRPr="00A05C60">
        <w:rPr>
          <w:rFonts w:ascii="Times New Roman" w:hAnsi="Times New Roman" w:cs="Times New Roman"/>
          <w:sz w:val="24"/>
          <w:szCs w:val="24"/>
        </w:rPr>
        <w:t>number</w:t>
      </w:r>
      <w:r w:rsidRPr="00A05C60">
        <w:rPr>
          <w:rFonts w:ascii="Times New Roman" w:hAnsi="Times New Roman" w:cs="Times New Roman"/>
          <w:sz w:val="24"/>
          <w:szCs w:val="24"/>
        </w:rPr>
        <w:t xml:space="preserve"> of idling runs, AI route optimization also allows for more effective use of backhauling and consolidation techniques of shipment, which make use of return trips to transport products.</w:t>
      </w:r>
    </w:p>
    <w:p w14:paraId="5F1693A5" w14:textId="021086D8"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 xml:space="preserve">This reduces emissions, hence reducing the impact on the environment as well as on the vehicles' wear, and reducing </w:t>
      </w:r>
      <w:r w:rsidR="00C7705D" w:rsidRPr="00A05C60">
        <w:rPr>
          <w:rFonts w:ascii="Times New Roman" w:hAnsi="Times New Roman" w:cs="Times New Roman"/>
          <w:sz w:val="24"/>
          <w:szCs w:val="24"/>
        </w:rPr>
        <w:t>Labor</w:t>
      </w:r>
      <w:r w:rsidRPr="00A05C60">
        <w:rPr>
          <w:rFonts w:ascii="Times New Roman" w:hAnsi="Times New Roman" w:cs="Times New Roman"/>
          <w:sz w:val="24"/>
          <w:szCs w:val="24"/>
        </w:rPr>
        <w:t>, fuel, and maintenance expenses. Predictive models are, however, able to calculate how to batch deliveries or re-schedule to optimize usage of their vehicles, which can lead to measurable cost and environmental savings. Perhaps the greatest contribution of AI</w:t>
      </w:r>
      <w:r w:rsidR="000C4924" w:rsidRPr="000C4924">
        <w:rPr>
          <w:sz w:val="21"/>
          <w:szCs w:val="21"/>
        </w:rPr>
        <w:t xml:space="preserve"> </w:t>
      </w:r>
      <w:r w:rsidR="000C4924" w:rsidRPr="00F7104C">
        <w:rPr>
          <w:sz w:val="21"/>
          <w:szCs w:val="21"/>
        </w:rPr>
        <w:t xml:space="preserve">Ikenna </w:t>
      </w:r>
      <w:proofErr w:type="spellStart"/>
      <w:r w:rsidR="000C4924" w:rsidRPr="00F7104C">
        <w:rPr>
          <w:sz w:val="21"/>
          <w:szCs w:val="21"/>
        </w:rPr>
        <w:t>Odezuligbo</w:t>
      </w:r>
      <w:proofErr w:type="spellEnd"/>
      <w:r w:rsidR="000C4924">
        <w:rPr>
          <w:sz w:val="21"/>
          <w:szCs w:val="21"/>
        </w:rPr>
        <w:t>,</w:t>
      </w:r>
      <w:r w:rsidR="000C4924" w:rsidRPr="00F7104C">
        <w:rPr>
          <w:sz w:val="21"/>
          <w:szCs w:val="21"/>
        </w:rPr>
        <w:t> </w:t>
      </w:r>
      <w:r w:rsidR="000C4924">
        <w:rPr>
          <w:sz w:val="21"/>
          <w:szCs w:val="21"/>
        </w:rPr>
        <w:t>et al (2025)</w:t>
      </w:r>
      <w:r w:rsidRPr="00A05C60">
        <w:rPr>
          <w:rFonts w:ascii="Times New Roman" w:hAnsi="Times New Roman" w:cs="Times New Roman"/>
          <w:sz w:val="24"/>
          <w:szCs w:val="24"/>
        </w:rPr>
        <w:t xml:space="preserve"> to transport efficiency in the energy sector is the minimization of fuel consumption. Gas, oil, and renewable energy supply chains are usually characterized by long-haul distances that, by their very nature, are fuel-intensive.</w:t>
      </w:r>
    </w:p>
    <w:p w14:paraId="002B014E" w14:textId="48E7DCDB"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 xml:space="preserve">In response to this challenge, artificial intelligence (AI) systems design optimal routing schedules and recommend drivers to employ fuel-saving strategies such as speed management, reduced-idling starts, and lower-acceleration acceleration  </w:t>
      </w:r>
      <w:r w:rsidR="009170DB">
        <w:rPr>
          <w:rFonts w:ascii="Times New Roman" w:hAnsi="Times New Roman" w:cs="Times New Roman"/>
          <w:sz w:val="24"/>
          <w:szCs w:val="24"/>
        </w:rPr>
        <w:t xml:space="preserve"> </w:t>
      </w:r>
      <w:r w:rsidRPr="00A05C60">
        <w:rPr>
          <w:rFonts w:ascii="Times New Roman" w:hAnsi="Times New Roman" w:cs="Times New Roman"/>
          <w:sz w:val="24"/>
          <w:szCs w:val="24"/>
        </w:rPr>
        <w:t>Greenhouse gas emissions are reduced by these measures while enhancing company sustainability objectives and reducing operating expenses. AI enhances delivery dependability and fuel efficiency. Predictive analytics can provide a more precise estimate of delivery time by considering weather conditions, infrastructure constraint, and traffic flow. It safeguards companies from the cost of delay loss via advance rescheduling or rerouting shipments (</w:t>
      </w:r>
      <w:proofErr w:type="spellStart"/>
      <w:r w:rsidRPr="00A05C60">
        <w:rPr>
          <w:rFonts w:ascii="Times New Roman" w:hAnsi="Times New Roman" w:cs="Times New Roman"/>
          <w:sz w:val="24"/>
          <w:szCs w:val="24"/>
        </w:rPr>
        <w:t>Elujide</w:t>
      </w:r>
      <w:proofErr w:type="spellEnd"/>
      <w:r w:rsidRPr="00A05C60">
        <w:rPr>
          <w:rFonts w:ascii="Times New Roman" w:hAnsi="Times New Roman" w:cs="Times New Roman"/>
          <w:sz w:val="24"/>
          <w:szCs w:val="24"/>
        </w:rPr>
        <w:t xml:space="preserve"> et al., 2021; Kiran et al., 2017). AI enhances last-mile delivery operations, particularly in congested cities or rural areas where schedule disruption can arise via access constraints. Finally, the inclusion of AI in fleet management offers real-time visibility of vehicle performance, location, and maintenance needs. Predictive </w:t>
      </w:r>
      <w:r w:rsidRPr="00A05C60">
        <w:rPr>
          <w:rFonts w:ascii="Times New Roman" w:hAnsi="Times New Roman" w:cs="Times New Roman"/>
          <w:sz w:val="24"/>
          <w:szCs w:val="24"/>
        </w:rPr>
        <w:lastRenderedPageBreak/>
        <w:t xml:space="preserve">maintenance strategies reduce downtime and extend vehicle life by predicting mechanical failures Kumari &amp; Ranjith, 2019). Dynamic resource allocation further optimizes asset utilization by assigning deliveries to the optimal vehicles considering capacity, efficiency, and workload. </w:t>
      </w:r>
      <w:r w:rsidR="007079CD" w:rsidRPr="00804874">
        <w:rPr>
          <w:rFonts w:ascii="Times New Roman" w:hAnsi="Times New Roman" w:cs="Times New Roman"/>
          <w:sz w:val="24"/>
          <w:szCs w:val="24"/>
        </w:rPr>
        <w:t xml:space="preserve">Chinonyerem, </w:t>
      </w:r>
      <w:r w:rsidR="007079CD">
        <w:rPr>
          <w:rFonts w:ascii="Times New Roman" w:hAnsi="Times New Roman" w:cs="Times New Roman"/>
          <w:sz w:val="24"/>
          <w:szCs w:val="24"/>
        </w:rPr>
        <w:t>et al</w:t>
      </w:r>
      <w:r w:rsidR="007079CD" w:rsidRPr="00804874">
        <w:rPr>
          <w:rFonts w:ascii="Times New Roman" w:hAnsi="Times New Roman" w:cs="Times New Roman"/>
          <w:sz w:val="24"/>
          <w:szCs w:val="24"/>
        </w:rPr>
        <w:t xml:space="preserve">. (2024). </w:t>
      </w:r>
      <w:r w:rsidRPr="00A05C60">
        <w:rPr>
          <w:rFonts w:ascii="Times New Roman" w:hAnsi="Times New Roman" w:cs="Times New Roman"/>
          <w:sz w:val="24"/>
          <w:szCs w:val="24"/>
        </w:rPr>
        <w:t>There are a few case studies in the energy industry that corroborate the revolutionary application of AI in optimizing logistics and transport with substantial operational, economic, and environmental benefits.</w:t>
      </w:r>
    </w:p>
    <w:p w14:paraId="0B7A3183" w14:textId="7F8BB15F" w:rsidR="00F035E0" w:rsidRPr="000A0B15"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An electric vehicle fleet operator who has integrated machine learning algorithms into its logistics system is a nice instance of AI-powered route optimization that can be used in green last-mile delivery in smart cities. Road accessibility, traffic congestion</w:t>
      </w:r>
      <w:r w:rsidRPr="00A05C60">
        <w:t xml:space="preserve"> </w:t>
      </w:r>
      <w:r w:rsidRPr="00A05C60">
        <w:rPr>
          <w:rFonts w:ascii="Times New Roman" w:hAnsi="Times New Roman" w:cs="Times New Roman"/>
          <w:sz w:val="24"/>
          <w:szCs w:val="24"/>
        </w:rPr>
        <w:t xml:space="preserve">patterns, and optimal delivery time were all forecasted by the AI system based on actual real-time traffic patterns and past delivery patterns </w:t>
      </w:r>
      <w:r w:rsidR="00EE2775" w:rsidRPr="00EE2775">
        <w:rPr>
          <w:rFonts w:ascii="Times New Roman" w:hAnsi="Times New Roman" w:cs="Times New Roman"/>
          <w:sz w:val="24"/>
          <w:szCs w:val="24"/>
        </w:rPr>
        <w:t>Kelly, A. (2023)</w:t>
      </w:r>
      <w:r w:rsidRPr="00A05C60">
        <w:rPr>
          <w:rFonts w:ascii="Times New Roman" w:hAnsi="Times New Roman" w:cs="Times New Roman"/>
          <w:sz w:val="24"/>
          <w:szCs w:val="24"/>
        </w:rPr>
        <w:t>. Route optimization for the greatest possible battery life and reducing</w:t>
      </w:r>
    </w:p>
    <w:p w14:paraId="1B5A6635" w14:textId="77762BC6"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recharging necessity was supported by this forecasting ability. The deployment maximized EV battery life, lowered operation expenses, and improved timely delivery. AI-enabled driving monitoring also reduced unsafe driving, enhancing the cityscape and conserving energy. Analogous AI-based routing</w:t>
      </w:r>
      <w:r w:rsidR="000E572F" w:rsidRPr="000E572F">
        <w:rPr>
          <w:color w:val="222222"/>
        </w:rPr>
        <w:t xml:space="preserve"> Michael </w:t>
      </w:r>
      <w:proofErr w:type="spellStart"/>
      <w:r w:rsidR="000E572F" w:rsidRPr="000E572F">
        <w:rPr>
          <w:color w:val="222222"/>
        </w:rPr>
        <w:t>Oghale</w:t>
      </w:r>
      <w:proofErr w:type="spellEnd"/>
      <w:r w:rsidR="000E572F" w:rsidRPr="000E572F">
        <w:rPr>
          <w:color w:val="222222"/>
        </w:rPr>
        <w:t xml:space="preserve"> </w:t>
      </w:r>
      <w:proofErr w:type="spellStart"/>
      <w:proofErr w:type="gramStart"/>
      <w:r w:rsidR="000E572F" w:rsidRPr="000E572F">
        <w:rPr>
          <w:color w:val="222222"/>
        </w:rPr>
        <w:t>Ighofiomoni,</w:t>
      </w:r>
      <w:r w:rsidR="000E572F">
        <w:rPr>
          <w:color w:val="222222"/>
        </w:rPr>
        <w:t>et</w:t>
      </w:r>
      <w:proofErr w:type="spellEnd"/>
      <w:proofErr w:type="gramEnd"/>
      <w:r w:rsidR="000E572F">
        <w:rPr>
          <w:color w:val="222222"/>
        </w:rPr>
        <w:t xml:space="preserve"> al (2025)</w:t>
      </w:r>
      <w:r w:rsidRPr="00A05C60">
        <w:rPr>
          <w:rFonts w:ascii="Times New Roman" w:hAnsi="Times New Roman" w:cs="Times New Roman"/>
          <w:sz w:val="24"/>
          <w:szCs w:val="24"/>
        </w:rPr>
        <w:t xml:space="preserve"> models were adapted for massive EV charging infrastructure element deliveries in cities in the renewable energy industry. Road width, turning radius, and urban clearance constraint variables all must be considered when planning a route carefully for delivering heavy loads, such as modular charging blocks.</w:t>
      </w:r>
    </w:p>
    <w:p w14:paraId="760FBB32" w14:textId="1F7C105F"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 xml:space="preserve">To determine the safest and most efficient routes for such urban deliveries, AI planning logistics software has been employed </w:t>
      </w:r>
      <w:r w:rsidR="00EE2775" w:rsidRPr="00EE2775">
        <w:rPr>
          <w:rFonts w:ascii="Times New Roman" w:hAnsi="Times New Roman" w:cs="Times New Roman"/>
          <w:sz w:val="24"/>
          <w:szCs w:val="24"/>
        </w:rPr>
        <w:t>(</w:t>
      </w:r>
      <w:proofErr w:type="spellStart"/>
      <w:r w:rsidR="00EE2775" w:rsidRPr="00EE2775">
        <w:rPr>
          <w:rFonts w:ascii="Times New Roman" w:hAnsi="Times New Roman" w:cs="Times New Roman"/>
          <w:sz w:val="24"/>
          <w:szCs w:val="24"/>
        </w:rPr>
        <w:t>Onukwulu</w:t>
      </w:r>
      <w:proofErr w:type="spellEnd"/>
      <w:r w:rsidR="00EE2775" w:rsidRPr="00EE2775">
        <w:rPr>
          <w:rFonts w:ascii="Times New Roman" w:hAnsi="Times New Roman" w:cs="Times New Roman"/>
          <w:sz w:val="24"/>
          <w:szCs w:val="24"/>
        </w:rPr>
        <w:t xml:space="preserve"> et al., 2022)</w:t>
      </w:r>
      <w:r w:rsidRPr="00A05C60">
        <w:rPr>
          <w:rFonts w:ascii="Times New Roman" w:hAnsi="Times New Roman" w:cs="Times New Roman"/>
          <w:sz w:val="24"/>
          <w:szCs w:val="24"/>
        </w:rPr>
        <w:t xml:space="preserve">; </w:t>
      </w:r>
      <w:r w:rsidR="004D2902" w:rsidRPr="004D2902">
        <w:rPr>
          <w:rFonts w:ascii="Times New Roman" w:hAnsi="Times New Roman" w:cs="Times New Roman"/>
          <w:sz w:val="24"/>
          <w:szCs w:val="24"/>
        </w:rPr>
        <w:t xml:space="preserve">(Solanki &amp; </w:t>
      </w:r>
      <w:proofErr w:type="spellStart"/>
      <w:r w:rsidR="004D2902" w:rsidRPr="004D2902">
        <w:rPr>
          <w:rFonts w:ascii="Times New Roman" w:hAnsi="Times New Roman" w:cs="Times New Roman"/>
          <w:sz w:val="24"/>
          <w:szCs w:val="24"/>
        </w:rPr>
        <w:t>Jadiga</w:t>
      </w:r>
      <w:proofErr w:type="spellEnd"/>
      <w:r w:rsidR="004D2902" w:rsidRPr="004D2902">
        <w:rPr>
          <w:rFonts w:ascii="Times New Roman" w:hAnsi="Times New Roman" w:cs="Times New Roman"/>
          <w:sz w:val="24"/>
          <w:szCs w:val="24"/>
        </w:rPr>
        <w:t>, 2024)</w:t>
      </w:r>
      <w:r w:rsidRPr="00A05C60">
        <w:rPr>
          <w:rFonts w:ascii="Times New Roman" w:hAnsi="Times New Roman" w:cs="Times New Roman"/>
          <w:sz w:val="24"/>
          <w:szCs w:val="24"/>
        </w:rPr>
        <w:t xml:space="preserve">. In one instance, AI planning enabled greater coordination with city traffic control authorities, prevented costly route </w:t>
      </w:r>
      <w:proofErr w:type="spellStart"/>
      <w:r w:rsidRPr="00A05C60">
        <w:rPr>
          <w:rFonts w:ascii="Times New Roman" w:hAnsi="Times New Roman" w:cs="Times New Roman"/>
          <w:sz w:val="24"/>
          <w:szCs w:val="24"/>
        </w:rPr>
        <w:t>reoptimization</w:t>
      </w:r>
      <w:proofErr w:type="spellEnd"/>
      <w:r w:rsidRPr="00A05C60">
        <w:rPr>
          <w:rFonts w:ascii="Times New Roman" w:hAnsi="Times New Roman" w:cs="Times New Roman"/>
          <w:sz w:val="24"/>
          <w:szCs w:val="24"/>
        </w:rPr>
        <w:t xml:space="preserve"> due to physical obstruction problems, and reduced delivery time by 18%. Artificial intelligence (AI) demand forecasting has also been applied to last-mile electric vehicle (EV) logistics to enhance battery charging schedules and reduce traffic buildup during off-peak hours. For example, operators have already pre-staged EV fleets at strategic micro-distribution points using predictive analytics platforms to forecast parcel delivery volume spikes during seasonal peak buying seasons (</w:t>
      </w:r>
      <w:r w:rsidR="003C03B4" w:rsidRPr="003C03B4">
        <w:rPr>
          <w:rFonts w:ascii="Times New Roman" w:hAnsi="Times New Roman" w:cs="Times New Roman"/>
          <w:sz w:val="24"/>
          <w:szCs w:val="24"/>
        </w:rPr>
        <w:t>(</w:t>
      </w:r>
      <w:proofErr w:type="spellStart"/>
      <w:r w:rsidR="003C03B4" w:rsidRPr="003C03B4">
        <w:rPr>
          <w:rFonts w:ascii="Times New Roman" w:hAnsi="Times New Roman" w:cs="Times New Roman"/>
          <w:sz w:val="24"/>
          <w:szCs w:val="24"/>
        </w:rPr>
        <w:t>Daios</w:t>
      </w:r>
      <w:proofErr w:type="spellEnd"/>
      <w:r w:rsidR="003C03B4" w:rsidRPr="003C03B4">
        <w:rPr>
          <w:rFonts w:ascii="Times New Roman" w:hAnsi="Times New Roman" w:cs="Times New Roman"/>
          <w:sz w:val="24"/>
          <w:szCs w:val="24"/>
        </w:rPr>
        <w:t xml:space="preserve"> et al., 2025)</w:t>
      </w:r>
      <w:r w:rsidRPr="00A05C60">
        <w:rPr>
          <w:rFonts w:ascii="Times New Roman" w:hAnsi="Times New Roman" w:cs="Times New Roman"/>
          <w:sz w:val="24"/>
          <w:szCs w:val="24"/>
        </w:rPr>
        <w:t>; Zhang et al., 2021). Consequently, dead-mile runs were reduced, deliveries remained on schedule, and power peak demand at charging stations was reduced.</w:t>
      </w:r>
    </w:p>
    <w:p w14:paraId="548D52FE" w14:textId="77777777" w:rsid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 xml:space="preserve">Supply chain visibility platforms fueled by AI are increasingly providing real-time tracking of EV deliveries along with routing and forecasting, enabling drivers, distribution facilities, and customers to coordinate exactly. These platforms prevent high-density urban networks' cascading delivery failures through automatic detection and alerting on such anomalies as traffic congestion or mechanical malfunctions. Such </w:t>
      </w:r>
      <w:r w:rsidRPr="00A05C60">
        <w:rPr>
          <w:rFonts w:ascii="Times New Roman" w:hAnsi="Times New Roman" w:cs="Times New Roman"/>
          <w:sz w:val="24"/>
          <w:szCs w:val="24"/>
        </w:rPr>
        <w:lastRenderedPageBreak/>
        <w:t>visibility maximizes customer satisfaction, energy efficiency, and the environmental impact of last-mile delivery operations. In short, AI-facilitated optimization of EV-powered last-mile delivery networks is the ideal application with smart city goals of operational efficiency and sustainability. Artificial intelligence (AI) facilitates quantifiable savings in energy usage, costs, and environmental footprint, in addition to improved service reliability with automated intelligent vehicle routing, demand forecasting trends, and time-of-day coordination. Implementation of these AI capabilities will be a central part of logistics planning for green smart cities. Artificial Intelligence-Enabled Predictive Maintenance for Green Last-Mile EV Delivery Smart city last-mile delivery fleets are employing electric vehicles (EVs) and support equipment differently through AI-enabled predictive maintenance, which is leading to significant gains in asset dependability, cost savings, and operating efficiency. AI-enabled predictive maintenance offers low downtime, reduces unplanned failures, and maximizes the life of vehicles and charging systems in urban logistics networks where timely delivery and uninterrupted fleet operation are of critical importance.</w:t>
      </w:r>
    </w:p>
    <w:p w14:paraId="42841075" w14:textId="5C7AEBEC" w:rsidR="00F53493" w:rsidRDefault="00F53493" w:rsidP="00A05C60">
      <w:pPr>
        <w:spacing w:after="160" w:line="278" w:lineRule="auto"/>
        <w:rPr>
          <w:rFonts w:ascii="Times New Roman" w:hAnsi="Times New Roman" w:cs="Times New Roman"/>
          <w:sz w:val="24"/>
          <w:szCs w:val="24"/>
          <w:lang w:val="en-IN"/>
        </w:rPr>
      </w:pPr>
      <w:r>
        <w:rPr>
          <w:noProof/>
        </w:rPr>
        <w:drawing>
          <wp:inline distT="0" distB="0" distL="0" distR="0" wp14:anchorId="021BD61D" wp14:editId="5EF7F8A3">
            <wp:extent cx="5486400" cy="2731135"/>
            <wp:effectExtent l="0" t="0" r="0" b="0"/>
            <wp:docPr id="591864371" name="Picture 3" descr="Artificial intelligence-driven innovation for enhanc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ificial intelligence-driven innovation for enhancing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2731135"/>
                    </a:xfrm>
                    <a:prstGeom prst="rect">
                      <a:avLst/>
                    </a:prstGeom>
                    <a:noFill/>
                    <a:ln>
                      <a:noFill/>
                    </a:ln>
                  </pic:spPr>
                </pic:pic>
              </a:graphicData>
            </a:graphic>
          </wp:inline>
        </w:drawing>
      </w:r>
    </w:p>
    <w:p w14:paraId="0CAF6CCB" w14:textId="7631A039" w:rsidR="004174B6" w:rsidRDefault="004174B6" w:rsidP="00A05C60">
      <w:pPr>
        <w:spacing w:after="160" w:line="278" w:lineRule="auto"/>
        <w:rPr>
          <w:rFonts w:ascii="Times New Roman" w:hAnsi="Times New Roman" w:cs="Times New Roman"/>
          <w:sz w:val="24"/>
          <w:szCs w:val="24"/>
          <w:lang w:val="en-IN"/>
        </w:rPr>
      </w:pPr>
      <w:r>
        <w:rPr>
          <w:rFonts w:ascii="Times New Roman" w:hAnsi="Times New Roman" w:cs="Times New Roman"/>
          <w:sz w:val="24"/>
          <w:szCs w:val="24"/>
          <w:lang w:val="en-IN"/>
        </w:rPr>
        <w:t xml:space="preserve">Picture </w:t>
      </w:r>
      <w:r w:rsidR="000A0B15">
        <w:rPr>
          <w:rFonts w:ascii="Times New Roman" w:hAnsi="Times New Roman" w:cs="Times New Roman"/>
          <w:sz w:val="24"/>
          <w:szCs w:val="24"/>
          <w:lang w:val="en-IN"/>
        </w:rPr>
        <w:t xml:space="preserve">1: </w:t>
      </w:r>
      <w:r>
        <w:rPr>
          <w:rFonts w:ascii="Times New Roman" w:hAnsi="Times New Roman" w:cs="Times New Roman"/>
          <w:sz w:val="24"/>
          <w:szCs w:val="24"/>
          <w:lang w:val="en-IN"/>
        </w:rPr>
        <w:t>-</w:t>
      </w:r>
      <w:r w:rsidR="007A7EC4">
        <w:rPr>
          <w:rFonts w:ascii="Times New Roman" w:hAnsi="Times New Roman" w:cs="Times New Roman"/>
          <w:sz w:val="24"/>
          <w:szCs w:val="24"/>
          <w:lang w:val="en-IN"/>
        </w:rPr>
        <w:t xml:space="preserve"> Conceptual framework </w:t>
      </w:r>
    </w:p>
    <w:p w14:paraId="0DE033D5" w14:textId="77777777"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 xml:space="preserve">Last-mile delivery timetables can be compromised by the specific operational challenges of electric vehicle fleets, including battery decay, drivetrain wearing, and charging station component breakdown. Traditional maintenance processes are likely to employ reactive repair or scheduled maintenance intervals, which may not reflect the actual status of the infrastructure or vehicle (Shortall et al., 2015; </w:t>
      </w:r>
      <w:proofErr w:type="spellStart"/>
      <w:r w:rsidRPr="00A05C60">
        <w:rPr>
          <w:rFonts w:ascii="Times New Roman" w:hAnsi="Times New Roman" w:cs="Times New Roman"/>
          <w:sz w:val="24"/>
          <w:szCs w:val="24"/>
        </w:rPr>
        <w:t>Mrdjen</w:t>
      </w:r>
      <w:proofErr w:type="spellEnd"/>
      <w:r w:rsidRPr="00A05C60">
        <w:rPr>
          <w:rFonts w:ascii="Times New Roman" w:hAnsi="Times New Roman" w:cs="Times New Roman"/>
          <w:sz w:val="24"/>
          <w:szCs w:val="24"/>
        </w:rPr>
        <w:t xml:space="preserve"> &amp; Lee, 2016). Predictive maintenance with AI saves cost but enhances delivery reliability by using real-time performance measurement to predict component failure and act only when necessary.</w:t>
      </w:r>
    </w:p>
    <w:p w14:paraId="6D313609" w14:textId="4154576C"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 xml:space="preserve">Artificial intelligence ability to process high volumes of sensor data on trucks and charging stations supports EV last-mile delivery predictive maintenance. Advanced </w:t>
      </w:r>
      <w:r w:rsidRPr="00A05C60">
        <w:rPr>
          <w:rFonts w:ascii="Times New Roman" w:hAnsi="Times New Roman" w:cs="Times New Roman"/>
          <w:sz w:val="24"/>
          <w:szCs w:val="24"/>
        </w:rPr>
        <w:lastRenderedPageBreak/>
        <w:t>telematics and Internet of Things-capable equipment in newer EVs are continuously monitoring factors such as battery condition, tire pressure, brake wear, temperature fluctuation, and motor vibration. For the purpose of identifying small deviations from normal operating trends, AI systems monitor such data streams in conjunction with historical performance records (</w:t>
      </w:r>
      <w:r w:rsidR="00834AE1" w:rsidRPr="00834AE1">
        <w:rPr>
          <w:rFonts w:ascii="Times New Roman" w:hAnsi="Times New Roman" w:cs="Times New Roman"/>
          <w:sz w:val="24"/>
          <w:szCs w:val="24"/>
        </w:rPr>
        <w:t>(Ferreira &amp; Esperança, 2025)</w:t>
      </w:r>
      <w:r w:rsidRPr="00A05C60">
        <w:rPr>
          <w:rFonts w:ascii="Times New Roman" w:hAnsi="Times New Roman" w:cs="Times New Roman"/>
          <w:sz w:val="24"/>
          <w:szCs w:val="24"/>
        </w:rPr>
        <w:t xml:space="preserve">. Preventive maintenance prior to potential downtime is made possible for fleet owners with machine learning-based systems capable of predicting probability and time of failure for components upon detection of anomalies. AI-driven predictive maintenance isn't limited to vehicle equipment but applies as well to urban charging stations </w:t>
      </w:r>
      <w:proofErr w:type="spellStart"/>
      <w:r w:rsidR="007079CD" w:rsidRPr="00A05C60">
        <w:rPr>
          <w:rFonts w:ascii="Times New Roman" w:hAnsi="Times New Roman" w:cs="Times New Roman"/>
          <w:sz w:val="24"/>
          <w:szCs w:val="24"/>
        </w:rPr>
        <w:t>fuelling</w:t>
      </w:r>
      <w:proofErr w:type="spellEnd"/>
      <w:r w:rsidRPr="00A05C60">
        <w:rPr>
          <w:rFonts w:ascii="Times New Roman" w:hAnsi="Times New Roman" w:cs="Times New Roman"/>
          <w:sz w:val="24"/>
          <w:szCs w:val="24"/>
        </w:rPr>
        <w:t xml:space="preserve"> EV logistics.</w:t>
      </w:r>
    </w:p>
    <w:p w14:paraId="13F2F84D" w14:textId="0780517C" w:rsid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Heavy usage rates within dense delivery networks wear out charging stations. AI-driven monitoring systems analyze charging unit performance, power output stability, and connector quality, forecasting maintenance needs before malfunctions disrupt fleet operations (Wang et al., 2022). End-to-end delivery resiliency is facilitated through the integration of infrastructure and vehicle predictive analytics. Last-mile delivery drivers can greatly reduce unplanned downtime, extend the lifespan of vehicles, conserve operating expenses, and enhance service availability by substituting reactive maintenance with AI-driven predictive approaches. Maximizing energy efficiency and reducing waste through premature part replacement, such technologies not only enhance economic efficiency but also ensure environmental sustainability of smart city logistics. Obstacles and Challenges in AI Deployment</w:t>
      </w:r>
      <w:r w:rsidR="00B90F2E">
        <w:rPr>
          <w:rFonts w:ascii="Times New Roman" w:hAnsi="Times New Roman" w:cs="Times New Roman"/>
          <w:sz w:val="24"/>
          <w:szCs w:val="24"/>
        </w:rPr>
        <w:t>.</w:t>
      </w:r>
    </w:p>
    <w:p w14:paraId="68560073" w14:textId="3CFB8AA1" w:rsidR="00B90F2E" w:rsidRDefault="00B90F2E" w:rsidP="00A05C60">
      <w:pPr>
        <w:spacing w:after="160" w:line="278" w:lineRule="auto"/>
        <w:rPr>
          <w:rFonts w:ascii="Times New Roman" w:hAnsi="Times New Roman" w:cs="Times New Roman"/>
          <w:sz w:val="24"/>
          <w:szCs w:val="24"/>
        </w:rPr>
      </w:pPr>
      <w:r>
        <w:rPr>
          <w:noProof/>
        </w:rPr>
        <w:drawing>
          <wp:inline distT="0" distB="0" distL="0" distR="0" wp14:anchorId="15C38A41" wp14:editId="488BC205">
            <wp:extent cx="5238750" cy="3003550"/>
            <wp:effectExtent l="0" t="0" r="0" b="6350"/>
            <wp:docPr id="723751005" name="Picture 4" descr="Applsci 15 02775 g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pplsci 15 02775 g0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0" cy="3003550"/>
                    </a:xfrm>
                    <a:prstGeom prst="rect">
                      <a:avLst/>
                    </a:prstGeom>
                    <a:noFill/>
                    <a:ln>
                      <a:noFill/>
                    </a:ln>
                  </pic:spPr>
                </pic:pic>
              </a:graphicData>
            </a:graphic>
          </wp:inline>
        </w:drawing>
      </w:r>
    </w:p>
    <w:p w14:paraId="5B77D702" w14:textId="6DAE1333" w:rsidR="00B90F2E" w:rsidRPr="00B90F2E" w:rsidRDefault="00B90F2E" w:rsidP="00B90F2E">
      <w:pPr>
        <w:spacing w:after="160" w:line="278" w:lineRule="auto"/>
        <w:rPr>
          <w:rFonts w:ascii="Times New Roman" w:hAnsi="Times New Roman" w:cs="Times New Roman"/>
          <w:b/>
          <w:bCs/>
          <w:sz w:val="24"/>
          <w:szCs w:val="24"/>
        </w:rPr>
      </w:pPr>
      <w:r>
        <w:rPr>
          <w:rFonts w:ascii="Times New Roman" w:hAnsi="Times New Roman" w:cs="Times New Roman"/>
          <w:b/>
          <w:bCs/>
          <w:sz w:val="24"/>
          <w:szCs w:val="24"/>
        </w:rPr>
        <w:t xml:space="preserve">Figure </w:t>
      </w:r>
      <w:r w:rsidR="00215D89">
        <w:rPr>
          <w:rFonts w:ascii="Times New Roman" w:hAnsi="Times New Roman" w:cs="Times New Roman"/>
          <w:b/>
          <w:bCs/>
          <w:sz w:val="24"/>
          <w:szCs w:val="24"/>
        </w:rPr>
        <w:t>1</w:t>
      </w:r>
      <w:r>
        <w:rPr>
          <w:rFonts w:ascii="Times New Roman" w:hAnsi="Times New Roman" w:cs="Times New Roman"/>
          <w:b/>
          <w:bCs/>
          <w:sz w:val="24"/>
          <w:szCs w:val="24"/>
        </w:rPr>
        <w:t xml:space="preserve">. </w:t>
      </w:r>
      <w:r w:rsidRPr="00B90F2E">
        <w:rPr>
          <w:rFonts w:ascii="Times New Roman" w:hAnsi="Times New Roman" w:cs="Times New Roman"/>
          <w:b/>
          <w:bCs/>
          <w:sz w:val="24"/>
          <w:szCs w:val="24"/>
        </w:rPr>
        <w:t>Supply chain management framework: inputs, processes and outputs.</w:t>
      </w:r>
    </w:p>
    <w:p w14:paraId="6B2C4D5B" w14:textId="71CD3422"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lastRenderedPageBreak/>
        <w:t>There are several opportunities and meaningful challenges when adopting artificial intelligence (AI) in supply chain optimization for more sustainable last-mile delivery in smart cities, particularly if an electric vehicle (EV) routing schedule is used.</w:t>
      </w:r>
    </w:p>
    <w:p w14:paraId="1DA07C6B" w14:textId="77777777" w:rsidR="00A05C60" w:rsidRPr="00A05C60" w:rsidRDefault="00A05C60" w:rsidP="00A05C60">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The challenge of integrating disparate data sources, such as weather conditions, real-time traffic updates, and vehicle battery level, into AI choice models is a key challenge.</w:t>
      </w:r>
    </w:p>
    <w:p w14:paraId="53421338" w14:textId="195F2A11" w:rsidR="0032393A" w:rsidRPr="0032393A" w:rsidRDefault="00A05C60" w:rsidP="0032393A">
      <w:pPr>
        <w:spacing w:after="160" w:line="278" w:lineRule="auto"/>
        <w:rPr>
          <w:rFonts w:ascii="Times New Roman" w:hAnsi="Times New Roman" w:cs="Times New Roman"/>
          <w:sz w:val="24"/>
          <w:szCs w:val="24"/>
        </w:rPr>
      </w:pPr>
      <w:r w:rsidRPr="00A05C60">
        <w:rPr>
          <w:rFonts w:ascii="Times New Roman" w:hAnsi="Times New Roman" w:cs="Times New Roman"/>
          <w:sz w:val="24"/>
          <w:szCs w:val="24"/>
        </w:rPr>
        <w:t>The dispersed location of city logistics data tends to compromise operational efficiency and prediction accuracy, but AI algorithms require gigantic quantities of high-quality, organized, and unorganized data in order to perform optimally (</w:t>
      </w:r>
      <w:r w:rsidR="001F2B2C" w:rsidRPr="001F2B2C">
        <w:rPr>
          <w:rFonts w:ascii="Times New Roman" w:hAnsi="Times New Roman" w:cs="Times New Roman"/>
          <w:sz w:val="24"/>
          <w:szCs w:val="24"/>
        </w:rPr>
        <w:t>(</w:t>
      </w:r>
      <w:proofErr w:type="spellStart"/>
      <w:r w:rsidR="001F2B2C" w:rsidRPr="001F2B2C">
        <w:rPr>
          <w:rFonts w:ascii="Times New Roman" w:hAnsi="Times New Roman" w:cs="Times New Roman"/>
          <w:sz w:val="24"/>
          <w:szCs w:val="24"/>
        </w:rPr>
        <w:t>Rismanto</w:t>
      </w:r>
      <w:proofErr w:type="spellEnd"/>
      <w:r w:rsidR="001F2B2C" w:rsidRPr="001F2B2C">
        <w:rPr>
          <w:rFonts w:ascii="Times New Roman" w:hAnsi="Times New Roman" w:cs="Times New Roman"/>
          <w:sz w:val="24"/>
          <w:szCs w:val="24"/>
        </w:rPr>
        <w:t xml:space="preserve"> &amp; </w:t>
      </w:r>
      <w:proofErr w:type="spellStart"/>
      <w:r w:rsidR="001F2B2C" w:rsidRPr="001F2B2C">
        <w:rPr>
          <w:rFonts w:ascii="Times New Roman" w:hAnsi="Times New Roman" w:cs="Times New Roman"/>
          <w:sz w:val="24"/>
          <w:szCs w:val="24"/>
        </w:rPr>
        <w:t>Judijanto</w:t>
      </w:r>
      <w:proofErr w:type="spellEnd"/>
      <w:r w:rsidR="001F2B2C" w:rsidRPr="001F2B2C">
        <w:rPr>
          <w:rFonts w:ascii="Times New Roman" w:hAnsi="Times New Roman" w:cs="Times New Roman"/>
          <w:sz w:val="24"/>
          <w:szCs w:val="24"/>
        </w:rPr>
        <w:t>, 2025)</w:t>
      </w:r>
      <w:r w:rsidRPr="00A05C60">
        <w:rPr>
          <w:rFonts w:ascii="Times New Roman" w:hAnsi="Times New Roman" w:cs="Times New Roman"/>
          <w:sz w:val="24"/>
          <w:szCs w:val="24"/>
        </w:rPr>
        <w:t xml:space="preserve">. Moreover, compatibility among modern AI platforms and old logistics systems continues to exist (Lu et al., 2022), which proves challenging to integrate them in real-world environments. Computational complexity of the electric vehicle routing problem (EVRP) in a densely populated city is yet another major challenge. EV routing contrasts with traditional vehicle routing and requires adaptability to include issues such as battery deterioration rates, charging location, and charging duration. Real-time route optimization based on dynamic constraints such as changing delivery requirements and charging facility capacity generates </w:t>
      </w:r>
      <w:r w:rsidR="00052407" w:rsidRPr="00052407">
        <w:rPr>
          <w:rFonts w:ascii="Times New Roman" w:hAnsi="Times New Roman" w:cs="Times New Roman"/>
          <w:sz w:val="24"/>
          <w:szCs w:val="24"/>
        </w:rPr>
        <w:t xml:space="preserve">a high-dimensional optimization problem that frequently surpasses the processing power of traditional algorithms, as explained by </w:t>
      </w:r>
      <w:r w:rsidR="003359AB" w:rsidRPr="003359AB">
        <w:rPr>
          <w:rFonts w:ascii="Times New Roman" w:hAnsi="Times New Roman" w:cs="Times New Roman"/>
          <w:sz w:val="24"/>
          <w:szCs w:val="24"/>
        </w:rPr>
        <w:t>(Xu, 2025)</w:t>
      </w:r>
      <w:r w:rsidR="00052407" w:rsidRPr="00052407">
        <w:rPr>
          <w:rFonts w:ascii="Times New Roman" w:hAnsi="Times New Roman" w:cs="Times New Roman"/>
          <w:sz w:val="24"/>
          <w:szCs w:val="24"/>
        </w:rPr>
        <w:t xml:space="preserve">. When used in large, intricate urban delivery networks, AI models can offer heuristic and metaheuristic solutions, but their computational scalability is still constrained (Nguyen et al., 2023). </w:t>
      </w:r>
      <w:r w:rsidR="00052407" w:rsidRPr="00052407">
        <w:rPr>
          <w:rFonts w:ascii="Times New Roman" w:hAnsi="Times New Roman" w:cs="Times New Roman"/>
          <w:sz w:val="24"/>
          <w:szCs w:val="24"/>
        </w:rPr>
        <w:br/>
        <w:t>The adoption of AI-enabled EV routing is also severely hampered by infrastructure constraints. The efficiency of optimal AI-driven delivery plans is hampered by the uneven spatial distribution and low density of EV charging stations in many cities (</w:t>
      </w:r>
      <w:proofErr w:type="spellStart"/>
      <w:r w:rsidR="00052407" w:rsidRPr="00052407">
        <w:rPr>
          <w:rFonts w:ascii="Times New Roman" w:hAnsi="Times New Roman" w:cs="Times New Roman"/>
          <w:sz w:val="24"/>
          <w:szCs w:val="24"/>
        </w:rPr>
        <w:t>Hafezalkotob</w:t>
      </w:r>
      <w:proofErr w:type="spellEnd"/>
      <w:r w:rsidR="00052407" w:rsidRPr="00052407">
        <w:rPr>
          <w:rFonts w:ascii="Times New Roman" w:hAnsi="Times New Roman" w:cs="Times New Roman"/>
          <w:sz w:val="24"/>
          <w:szCs w:val="24"/>
        </w:rPr>
        <w:t xml:space="preserve"> et al., 2023). This is made more difficult by the fact that the current power grid infrastructure in some smart cities is not entirely ready to accommodate extensive EV operations, particularly during times of high demand </w:t>
      </w:r>
      <w:r w:rsidR="008C17B7" w:rsidRPr="008C17B7">
        <w:rPr>
          <w:rFonts w:ascii="Times New Roman" w:hAnsi="Times New Roman" w:cs="Times New Roman"/>
          <w:sz w:val="24"/>
          <w:szCs w:val="24"/>
        </w:rPr>
        <w:t>(Vishnuram &amp; Alagarsamy, 2024)</w:t>
      </w:r>
      <w:r w:rsidR="00052407" w:rsidRPr="00052407">
        <w:rPr>
          <w:rFonts w:ascii="Times New Roman" w:hAnsi="Times New Roman" w:cs="Times New Roman"/>
          <w:sz w:val="24"/>
          <w:szCs w:val="24"/>
        </w:rPr>
        <w:t xml:space="preserve">. AI optimization results might not be practically actionable if parallel investments in charging infrastructure are not made. </w:t>
      </w:r>
      <w:r w:rsidR="00052407" w:rsidRPr="00052407">
        <w:rPr>
          <w:rFonts w:ascii="Times New Roman" w:hAnsi="Times New Roman" w:cs="Times New Roman"/>
          <w:sz w:val="24"/>
          <w:szCs w:val="24"/>
        </w:rPr>
        <w:br/>
        <w:t xml:space="preserve">Smooth implementation is also </w:t>
      </w:r>
      <w:r w:rsidR="001731B0" w:rsidRPr="0008324D">
        <w:rPr>
          <w:color w:val="222222"/>
        </w:rPr>
        <w:t>Ifeanyi-Nze,</w:t>
      </w:r>
      <w:r w:rsidR="001731B0">
        <w:rPr>
          <w:color w:val="222222"/>
        </w:rPr>
        <w:t xml:space="preserve"> et al (2024) </w:t>
      </w:r>
      <w:r w:rsidR="00052407" w:rsidRPr="00052407">
        <w:rPr>
          <w:rFonts w:ascii="Times New Roman" w:hAnsi="Times New Roman" w:cs="Times New Roman"/>
          <w:sz w:val="24"/>
          <w:szCs w:val="24"/>
        </w:rPr>
        <w:t xml:space="preserve">hampered by issues relating to regulations and policies. AI routing models are subject to a degree of uncertainty due to varying urban regulations regarding delivery time windows, low-emission zones, and autonomous vehicle operations. Regular modifications to municipal transportation regulations can cause pre-trained AI models to malfunction, requiring ongoing retraining and recalibration to stay compliant and efficient. The complexity of implementing AI in dynamic regulatory environments is increased by this adaptive requirement, which also raises operating costs. </w:t>
      </w:r>
      <w:r w:rsidR="00052407" w:rsidRPr="00052407">
        <w:rPr>
          <w:rFonts w:ascii="Times New Roman" w:hAnsi="Times New Roman" w:cs="Times New Roman"/>
          <w:sz w:val="24"/>
          <w:szCs w:val="24"/>
        </w:rPr>
        <w:br/>
      </w:r>
      <w:r w:rsidR="0032393A" w:rsidRPr="0032393A">
        <w:rPr>
          <w:rFonts w:ascii="Times New Roman" w:hAnsi="Times New Roman" w:cs="Times New Roman"/>
          <w:sz w:val="24"/>
          <w:szCs w:val="24"/>
        </w:rPr>
        <w:t xml:space="preserve">Transparency and explainability of decisions made by AI are required but are technically demanding. Ahn et al. (2022) are convinced that the "black box" nature of some deep learning approaches employed for EV routing is vulnerable to undermining the trust of </w:t>
      </w:r>
      <w:r w:rsidR="0032393A" w:rsidRPr="0032393A">
        <w:rPr>
          <w:rFonts w:ascii="Times New Roman" w:hAnsi="Times New Roman" w:cs="Times New Roman"/>
          <w:sz w:val="24"/>
          <w:szCs w:val="24"/>
        </w:rPr>
        <w:lastRenderedPageBreak/>
        <w:t>stakeholders, especially logistics managers who require understanding detailed decisions in energy distribution, delivery priority, and routing. Organizational uptake could be delayed by the issues of explainability in operational environments with low risk tolerance in industries.</w:t>
      </w:r>
    </w:p>
    <w:p w14:paraId="28E8258F" w14:textId="07780F63" w:rsidR="0032393A" w:rsidRPr="0032393A" w:rsidRDefault="0032393A" w:rsidP="0032393A">
      <w:pPr>
        <w:spacing w:after="160" w:line="278" w:lineRule="auto"/>
        <w:rPr>
          <w:rFonts w:ascii="Times New Roman" w:hAnsi="Times New Roman" w:cs="Times New Roman"/>
          <w:sz w:val="24"/>
          <w:szCs w:val="24"/>
        </w:rPr>
      </w:pPr>
      <w:r w:rsidRPr="0032393A">
        <w:rPr>
          <w:rFonts w:ascii="Times New Roman" w:hAnsi="Times New Roman" w:cs="Times New Roman"/>
          <w:sz w:val="24"/>
          <w:szCs w:val="24"/>
        </w:rPr>
        <w:t xml:space="preserve">The second significant issue is the economy. Huge monetary investments on software, equipment, and qualified personnel are required for EV fleets and AI planning systems. Although a positive long-term return on investment can be guaranteed, small and medium-sized logistics companies in developing economies' smart cities cannot finance paying for such investments </w:t>
      </w:r>
      <w:r w:rsidR="00B40F57" w:rsidRPr="00B40F57">
        <w:rPr>
          <w:rFonts w:ascii="Times New Roman" w:hAnsi="Times New Roman" w:cs="Times New Roman"/>
          <w:sz w:val="24"/>
          <w:szCs w:val="24"/>
        </w:rPr>
        <w:t>(Ismaeil &amp; Lalla, 2024)</w:t>
      </w:r>
      <w:r w:rsidRPr="0032393A">
        <w:rPr>
          <w:rFonts w:ascii="Times New Roman" w:hAnsi="Times New Roman" w:cs="Times New Roman"/>
          <w:sz w:val="24"/>
          <w:szCs w:val="24"/>
        </w:rPr>
        <w:t>. Large-scale application is frustrated by the inconsistency between upfront cost expense and long-term benefit.</w:t>
      </w:r>
    </w:p>
    <w:p w14:paraId="6CF5AD19" w14:textId="4178C0AB" w:rsidR="0032393A" w:rsidRPr="0032393A" w:rsidRDefault="0032393A" w:rsidP="0032393A">
      <w:pPr>
        <w:spacing w:after="160" w:line="278" w:lineRule="auto"/>
        <w:rPr>
          <w:rFonts w:ascii="Times New Roman" w:hAnsi="Times New Roman" w:cs="Times New Roman"/>
          <w:sz w:val="24"/>
          <w:szCs w:val="24"/>
        </w:rPr>
      </w:pPr>
      <w:r w:rsidRPr="0032393A">
        <w:rPr>
          <w:rFonts w:ascii="Times New Roman" w:hAnsi="Times New Roman" w:cs="Times New Roman"/>
          <w:sz w:val="24"/>
          <w:szCs w:val="24"/>
        </w:rPr>
        <w:t xml:space="preserve">In addition, cybersecurity threats are an increasingly serious concern for AI-driven supply chains. EV delivery networks are susceptible to algorithm tampering, data hacking, and </w:t>
      </w:r>
      <w:r w:rsidR="00592D34" w:rsidRPr="0032393A">
        <w:rPr>
          <w:rFonts w:ascii="Times New Roman" w:hAnsi="Times New Roman" w:cs="Times New Roman"/>
          <w:sz w:val="24"/>
          <w:szCs w:val="24"/>
        </w:rPr>
        <w:t>cyber-attacks</w:t>
      </w:r>
      <w:r w:rsidRPr="0032393A">
        <w:rPr>
          <w:rFonts w:ascii="Times New Roman" w:hAnsi="Times New Roman" w:cs="Times New Roman"/>
          <w:sz w:val="24"/>
          <w:szCs w:val="24"/>
        </w:rPr>
        <w:t xml:space="preserve"> with their use of cloud-based routing algorithms and internetworked systems. Small inefficiencies in the last-mile delivery environment can create a domino effect of logistical failure, resulting in huge sums of money, as well as reputational damage.</w:t>
      </w:r>
    </w:p>
    <w:p w14:paraId="335A87A8" w14:textId="2B55630E" w:rsidR="0032393A" w:rsidRDefault="0032393A" w:rsidP="0032393A">
      <w:pPr>
        <w:spacing w:after="160" w:line="278" w:lineRule="auto"/>
        <w:rPr>
          <w:rFonts w:ascii="Times New Roman" w:hAnsi="Times New Roman" w:cs="Times New Roman"/>
          <w:sz w:val="24"/>
          <w:szCs w:val="24"/>
        </w:rPr>
      </w:pPr>
      <w:r w:rsidRPr="0032393A">
        <w:rPr>
          <w:rFonts w:ascii="Times New Roman" w:hAnsi="Times New Roman" w:cs="Times New Roman"/>
          <w:sz w:val="24"/>
          <w:szCs w:val="24"/>
        </w:rPr>
        <w:t xml:space="preserve">Finally, the human factor remains a barrier that is underappreciated. Even with automation, human operators and drivers continue to sit by and execute AI-driven routing choices. Transitioning towards complete optimized, green last-mile delivery systems can be derailed by resistance to applying AI-driven systems through fear of job loss or skepticism regarding algorithmic recommendations </w:t>
      </w:r>
      <w:r w:rsidR="00592D34" w:rsidRPr="00592D34">
        <w:rPr>
          <w:rFonts w:ascii="Times New Roman" w:hAnsi="Times New Roman" w:cs="Times New Roman"/>
          <w:sz w:val="24"/>
          <w:szCs w:val="24"/>
        </w:rPr>
        <w:t>(Riad, Naimi, &amp; Okar, 2024)</w:t>
      </w:r>
      <w:r w:rsidRPr="0032393A">
        <w:rPr>
          <w:rFonts w:ascii="Times New Roman" w:hAnsi="Times New Roman" w:cs="Times New Roman"/>
          <w:sz w:val="24"/>
          <w:szCs w:val="24"/>
        </w:rPr>
        <w:t>. The only way to address this is through extensive training programs and good communication practices that align the objectives of AI-based logistics with those of human handlers. More broadly, though AI-driven electric vehicle routing for green last-mile delivery has the promise to transform smart cities, there are several challenges that must be overcome, such as data integration challenges, computational intensity, infrastructure shortage, regulatory ambiguity, explainability limits, economic limitations, cybersecurity risks, and resistance from humans. There must be a concerted approach integrating infrastructure investment, facilitatory regulation, stakeholder acceptance, and technology development in order to beat such interconnected challenges.</w:t>
      </w:r>
    </w:p>
    <w:p w14:paraId="4B2CA01E" w14:textId="158BD021" w:rsidR="00AA3995" w:rsidRPr="00AA3995" w:rsidRDefault="00AA3995" w:rsidP="00AA3995">
      <w:pPr>
        <w:rPr>
          <w:rFonts w:ascii="Times New Roman" w:hAnsi="Times New Roman" w:cs="Times New Roman"/>
          <w:b/>
          <w:bCs/>
          <w:sz w:val="24"/>
          <w:szCs w:val="24"/>
        </w:rPr>
      </w:pPr>
      <w:r w:rsidRPr="00AA3995">
        <w:rPr>
          <w:rFonts w:ascii="Times New Roman" w:hAnsi="Times New Roman" w:cs="Times New Roman"/>
          <w:b/>
          <w:bCs/>
          <w:sz w:val="24"/>
          <w:szCs w:val="24"/>
        </w:rPr>
        <w:t>Methodology</w:t>
      </w:r>
      <w:r w:rsidR="004934B2">
        <w:rPr>
          <w:rFonts w:ascii="Times New Roman" w:hAnsi="Times New Roman" w:cs="Times New Roman"/>
          <w:b/>
          <w:bCs/>
          <w:sz w:val="24"/>
          <w:szCs w:val="24"/>
        </w:rPr>
        <w:t xml:space="preserve"> </w:t>
      </w:r>
    </w:p>
    <w:p w14:paraId="0A07785E" w14:textId="77777777" w:rsidR="00AA3995" w:rsidRPr="00AA3995" w:rsidRDefault="00AA3995" w:rsidP="00AA3995">
      <w:pPr>
        <w:rPr>
          <w:rFonts w:ascii="Times New Roman" w:hAnsi="Times New Roman" w:cs="Times New Roman"/>
          <w:b/>
          <w:bCs/>
          <w:sz w:val="24"/>
          <w:szCs w:val="24"/>
        </w:rPr>
      </w:pPr>
      <w:r w:rsidRPr="00AA3995">
        <w:rPr>
          <w:rFonts w:ascii="Times New Roman" w:hAnsi="Times New Roman" w:cs="Times New Roman"/>
          <w:b/>
          <w:bCs/>
          <w:sz w:val="24"/>
          <w:szCs w:val="24"/>
        </w:rPr>
        <w:t>Approach</w:t>
      </w:r>
    </w:p>
    <w:p w14:paraId="5BA15CFA"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 xml:space="preserve">This research employs a quantitative optimization modeling approach to design and evaluate an Artificial Intelligence-powered Electric Vehicle Routing Problem (EVRP) for green last-mile delivery in intelligent cities. The approach combines simulation-based performance analysis, AI-facilitated route optimization, and mathematical modeling. </w:t>
      </w:r>
    </w:p>
    <w:p w14:paraId="5878D0D0"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lastRenderedPageBreak/>
        <w:t>Design of Research</w:t>
      </w:r>
    </w:p>
    <w:p w14:paraId="2DEFAE47" w14:textId="34E83A26"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With a mixed computational approach, the research employs the following: A mathematical model of the EVRP with constraints on delivery time windows, battery capacity, and availability of charging points.</w:t>
      </w:r>
    </w:p>
    <w:p w14:paraId="5EFDB727"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b. AI metaheuristics for solution optimization at scale, including Ant Colony Optimization and Genetic Algorithms.</w:t>
      </w:r>
    </w:p>
    <w:p w14:paraId="46683972"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c. With real traffic and geographic information, delivery scenarios are simulated.</w:t>
      </w:r>
    </w:p>
    <w:p w14:paraId="34DB09B7" w14:textId="77777777" w:rsidR="00C7705D" w:rsidRDefault="00AA3995" w:rsidP="00AA3995">
      <w:pPr>
        <w:rPr>
          <w:rFonts w:ascii="Times New Roman" w:hAnsi="Times New Roman" w:cs="Times New Roman"/>
          <w:b/>
          <w:bCs/>
          <w:sz w:val="24"/>
          <w:szCs w:val="24"/>
        </w:rPr>
      </w:pPr>
      <w:r w:rsidRPr="00C7705D">
        <w:rPr>
          <w:rFonts w:ascii="Times New Roman" w:hAnsi="Times New Roman" w:cs="Times New Roman"/>
          <w:b/>
          <w:bCs/>
          <w:sz w:val="24"/>
          <w:szCs w:val="24"/>
        </w:rPr>
        <w:t>Formulation in Mathematics</w:t>
      </w:r>
    </w:p>
    <w:p w14:paraId="19F267B0" w14:textId="77777777" w:rsidR="00C7705D" w:rsidRDefault="00AA3995" w:rsidP="00AA3995">
      <w:pPr>
        <w:rPr>
          <w:rFonts w:ascii="Times New Roman" w:hAnsi="Times New Roman" w:cs="Times New Roman"/>
          <w:b/>
          <w:bCs/>
          <w:sz w:val="24"/>
          <w:szCs w:val="24"/>
        </w:rPr>
      </w:pPr>
      <w:r w:rsidRPr="00AA3995">
        <w:rPr>
          <w:rFonts w:ascii="Times New Roman" w:hAnsi="Times New Roman" w:cs="Times New Roman"/>
          <w:sz w:val="24"/>
          <w:szCs w:val="24"/>
        </w:rPr>
        <w:t>The graph G = (V, E) is the EVRP definition, where V is delivery points and charging points and E is edges with respective distances. The objective is to minimize the total cost, which comprises emissions, energy consumption, and distance.</w:t>
      </w:r>
    </w:p>
    <w:p w14:paraId="23088296" w14:textId="5D8A33CF" w:rsidR="00AA3995" w:rsidRPr="00C7705D" w:rsidRDefault="00AA3995" w:rsidP="00AA3995">
      <w:pPr>
        <w:rPr>
          <w:rFonts w:ascii="Times New Roman" w:hAnsi="Times New Roman" w:cs="Times New Roman"/>
          <w:b/>
          <w:bCs/>
          <w:sz w:val="24"/>
          <w:szCs w:val="24"/>
        </w:rPr>
      </w:pPr>
      <w:r w:rsidRPr="00AA3995">
        <w:rPr>
          <w:rFonts w:ascii="Times New Roman" w:hAnsi="Times New Roman" w:cs="Times New Roman"/>
          <w:sz w:val="24"/>
          <w:szCs w:val="24"/>
        </w:rPr>
        <w:t xml:space="preserve">The objective is to minimize Z = ΣΣ </w:t>
      </w:r>
      <w:proofErr w:type="spellStart"/>
      <w:r w:rsidRPr="00AA3995">
        <w:rPr>
          <w:rFonts w:ascii="Times New Roman" w:hAnsi="Times New Roman" w:cs="Times New Roman"/>
          <w:sz w:val="24"/>
          <w:szCs w:val="24"/>
        </w:rPr>
        <w:t>c_ij</w:t>
      </w:r>
      <w:proofErr w:type="spellEnd"/>
      <w:r w:rsidRPr="00AA3995">
        <w:rPr>
          <w:rFonts w:ascii="Times New Roman" w:hAnsi="Times New Roman" w:cs="Times New Roman"/>
          <w:sz w:val="24"/>
          <w:szCs w:val="24"/>
        </w:rPr>
        <w:t xml:space="preserve"> </w:t>
      </w:r>
      <w:proofErr w:type="spellStart"/>
      <w:r w:rsidRPr="00AA3995">
        <w:rPr>
          <w:rFonts w:ascii="Times New Roman" w:hAnsi="Times New Roman" w:cs="Times New Roman"/>
          <w:sz w:val="24"/>
          <w:szCs w:val="24"/>
        </w:rPr>
        <w:t>x_ij</w:t>
      </w:r>
      <w:proofErr w:type="spellEnd"/>
      <w:r w:rsidRPr="00AA3995">
        <w:rPr>
          <w:rFonts w:ascii="Times New Roman" w:hAnsi="Times New Roman" w:cs="Times New Roman"/>
          <w:sz w:val="24"/>
          <w:szCs w:val="24"/>
        </w:rPr>
        <w:t>.</w:t>
      </w:r>
    </w:p>
    <w:p w14:paraId="18867A67"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Subject to: 1. Each delivery point is visited exactly once.</w:t>
      </w:r>
    </w:p>
    <w:p w14:paraId="7A1286F3"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2. The total distance is never more than the maximum capacity of the battery.</w:t>
      </w:r>
    </w:p>
    <w:p w14:paraId="33D007B2"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3. Charging occurs only at provided stations.</w:t>
      </w:r>
    </w:p>
    <w:p w14:paraId="4EC41566"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 xml:space="preserve"> Information Gathering</w:t>
      </w:r>
    </w:p>
    <w:p w14:paraId="5375CCCF"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Open-source traffic data (OpenStreetMap), logistic data, and artificial delivery demand profiles were integrated to generate realistic datasets.</w:t>
      </w:r>
    </w:p>
    <w:p w14:paraId="693F0A79"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 xml:space="preserve"> Method of Optimization</w:t>
      </w:r>
    </w:p>
    <w:p w14:paraId="3281A5AA"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A hybrid GA-ACO approach was employed, where ACO was utilized for path refinement and GA was employed for generating the initial population.</w:t>
      </w:r>
    </w:p>
    <w:p w14:paraId="32BD3F34"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Measures of Evaluation</w:t>
      </w:r>
    </w:p>
    <w:p w14:paraId="212E7C91"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The overall delivery cost; energy consumed (kWh); and the mean delivery time (minutes)</w:t>
      </w:r>
    </w:p>
    <w:p w14:paraId="0F6D95E1"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 CO2 emission reduction (kg)</w:t>
      </w:r>
    </w:p>
    <w:p w14:paraId="7A1B8BFC"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Results and Interpretation</w:t>
      </w:r>
    </w:p>
    <w:p w14:paraId="0DD64C0B"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Results from the comparison of the AI-Optimized EVRP with typical routing methods reveal significant improvements in delivery expense, energy consumption, and eco-friendly footprints.</w:t>
      </w:r>
    </w:p>
    <w:p w14:paraId="2C30A44B" w14:textId="4FDE1393" w:rsidR="006D41FE" w:rsidRPr="009E1350" w:rsidRDefault="004011AA" w:rsidP="00465028">
      <w:pPr>
        <w:rPr>
          <w:rFonts w:ascii="Times New Roman" w:hAnsi="Times New Roman" w:cs="Times New Roman"/>
          <w:sz w:val="24"/>
          <w:szCs w:val="24"/>
        </w:rPr>
      </w:pPr>
      <w:r w:rsidRPr="009E1350">
        <w:rPr>
          <w:rFonts w:ascii="Times New Roman" w:hAnsi="Times New Roman" w:cs="Times New Roman"/>
          <w:sz w:val="24"/>
          <w:szCs w:val="24"/>
        </w:rPr>
        <w:lastRenderedPageBreak/>
        <w:t>Table 1</w:t>
      </w:r>
      <w:r w:rsidR="00AA3995">
        <w:rPr>
          <w:rFonts w:ascii="Times New Roman" w:hAnsi="Times New Roman" w:cs="Times New Roman"/>
          <w:sz w:val="24"/>
          <w:szCs w:val="24"/>
        </w:rPr>
        <w:t xml:space="preserve">: </w:t>
      </w:r>
      <w:r w:rsidRPr="009E1350">
        <w:rPr>
          <w:rFonts w:ascii="Times New Roman" w:hAnsi="Times New Roman" w:cs="Times New Roman"/>
          <w:sz w:val="24"/>
          <w:szCs w:val="24"/>
        </w:rPr>
        <w:t xml:space="preserve"> presents the performance metrics, and Figure </w:t>
      </w:r>
      <w:r w:rsidR="00A77CA9">
        <w:rPr>
          <w:rFonts w:ascii="Times New Roman" w:hAnsi="Times New Roman" w:cs="Times New Roman"/>
          <w:sz w:val="24"/>
          <w:szCs w:val="24"/>
        </w:rPr>
        <w:t>2</w:t>
      </w:r>
      <w:r w:rsidRPr="009E1350">
        <w:rPr>
          <w:rFonts w:ascii="Times New Roman" w:hAnsi="Times New Roman" w:cs="Times New Roman"/>
          <w:sz w:val="24"/>
          <w:szCs w:val="24"/>
        </w:rPr>
        <w:t xml:space="preserve"> visualizes the comparison.</w:t>
      </w:r>
      <w:r w:rsidRPr="009E1350">
        <w:rPr>
          <w:rFonts w:ascii="Times New Roman" w:hAnsi="Times New Roman" w:cs="Times New Roman"/>
          <w:sz w:val="24"/>
          <w:szCs w:val="24"/>
        </w:rPr>
        <w:br/>
      </w:r>
    </w:p>
    <w:tbl>
      <w:tblPr>
        <w:tblStyle w:val="LightShading"/>
        <w:tblW w:w="0" w:type="auto"/>
        <w:tblLook w:val="04A0" w:firstRow="1" w:lastRow="0" w:firstColumn="1" w:lastColumn="0" w:noHBand="0" w:noVBand="1"/>
      </w:tblPr>
      <w:tblGrid>
        <w:gridCol w:w="2880"/>
        <w:gridCol w:w="2880"/>
        <w:gridCol w:w="2880"/>
      </w:tblGrid>
      <w:tr w:rsidR="006D41FE" w:rsidRPr="009E1350" w14:paraId="1E2AF79F" w14:textId="77777777" w:rsidTr="006D41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611B9521" w14:textId="77777777" w:rsidR="006D41FE" w:rsidRPr="009E1350" w:rsidRDefault="004011AA" w:rsidP="00465028">
            <w:pPr>
              <w:rPr>
                <w:rFonts w:ascii="Times New Roman" w:hAnsi="Times New Roman" w:cs="Times New Roman"/>
                <w:sz w:val="24"/>
                <w:szCs w:val="24"/>
              </w:rPr>
            </w:pPr>
            <w:r w:rsidRPr="009E1350">
              <w:rPr>
                <w:rFonts w:ascii="Times New Roman" w:hAnsi="Times New Roman" w:cs="Times New Roman"/>
                <w:sz w:val="24"/>
                <w:szCs w:val="24"/>
              </w:rPr>
              <w:t>Metric</w:t>
            </w:r>
          </w:p>
        </w:tc>
        <w:tc>
          <w:tcPr>
            <w:tcW w:w="2880" w:type="dxa"/>
          </w:tcPr>
          <w:p w14:paraId="7A35028E" w14:textId="77777777" w:rsidR="006D41FE" w:rsidRPr="009E1350" w:rsidRDefault="004011AA" w:rsidP="004650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1350">
              <w:rPr>
                <w:rFonts w:ascii="Times New Roman" w:hAnsi="Times New Roman" w:cs="Times New Roman"/>
                <w:sz w:val="24"/>
                <w:szCs w:val="24"/>
              </w:rPr>
              <w:t>AI-Optimized EVRP</w:t>
            </w:r>
          </w:p>
        </w:tc>
        <w:tc>
          <w:tcPr>
            <w:tcW w:w="2880" w:type="dxa"/>
          </w:tcPr>
          <w:p w14:paraId="5EAFED2E" w14:textId="77777777" w:rsidR="006D41FE" w:rsidRPr="009E1350" w:rsidRDefault="004011AA" w:rsidP="00465028">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1350">
              <w:rPr>
                <w:rFonts w:ascii="Times New Roman" w:hAnsi="Times New Roman" w:cs="Times New Roman"/>
                <w:sz w:val="24"/>
                <w:szCs w:val="24"/>
              </w:rPr>
              <w:t>Traditional Routing</w:t>
            </w:r>
          </w:p>
        </w:tc>
      </w:tr>
      <w:tr w:rsidR="006D41FE" w:rsidRPr="009E1350" w14:paraId="0312F59E" w14:textId="77777777" w:rsidTr="006D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716A568A" w14:textId="77777777" w:rsidR="006D41FE" w:rsidRPr="009E1350" w:rsidRDefault="004011AA" w:rsidP="00465028">
            <w:pPr>
              <w:rPr>
                <w:rFonts w:ascii="Times New Roman" w:hAnsi="Times New Roman" w:cs="Times New Roman"/>
                <w:sz w:val="24"/>
                <w:szCs w:val="24"/>
              </w:rPr>
            </w:pPr>
            <w:r w:rsidRPr="009E1350">
              <w:rPr>
                <w:rFonts w:ascii="Times New Roman" w:hAnsi="Times New Roman" w:cs="Times New Roman"/>
                <w:sz w:val="24"/>
                <w:szCs w:val="24"/>
              </w:rPr>
              <w:t>Total Delivery Cost ($)</w:t>
            </w:r>
          </w:p>
        </w:tc>
        <w:tc>
          <w:tcPr>
            <w:tcW w:w="2880" w:type="dxa"/>
          </w:tcPr>
          <w:p w14:paraId="1786ECCA" w14:textId="77777777" w:rsidR="006D41FE" w:rsidRPr="009E1350" w:rsidRDefault="004011AA" w:rsidP="004650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1350">
              <w:rPr>
                <w:rFonts w:ascii="Times New Roman" w:hAnsi="Times New Roman" w:cs="Times New Roman"/>
                <w:sz w:val="24"/>
                <w:szCs w:val="24"/>
              </w:rPr>
              <w:t>1250</w:t>
            </w:r>
          </w:p>
        </w:tc>
        <w:tc>
          <w:tcPr>
            <w:tcW w:w="2880" w:type="dxa"/>
          </w:tcPr>
          <w:p w14:paraId="2E36B037" w14:textId="77777777" w:rsidR="006D41FE" w:rsidRPr="009E1350" w:rsidRDefault="004011AA" w:rsidP="004650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1350">
              <w:rPr>
                <w:rFonts w:ascii="Times New Roman" w:hAnsi="Times New Roman" w:cs="Times New Roman"/>
                <w:sz w:val="24"/>
                <w:szCs w:val="24"/>
              </w:rPr>
              <w:t>1600</w:t>
            </w:r>
          </w:p>
        </w:tc>
      </w:tr>
      <w:tr w:rsidR="006D41FE" w:rsidRPr="009E1350" w14:paraId="1708DCCD" w14:textId="77777777" w:rsidTr="006D41FE">
        <w:tc>
          <w:tcPr>
            <w:cnfStyle w:val="001000000000" w:firstRow="0" w:lastRow="0" w:firstColumn="1" w:lastColumn="0" w:oddVBand="0" w:evenVBand="0" w:oddHBand="0" w:evenHBand="0" w:firstRowFirstColumn="0" w:firstRowLastColumn="0" w:lastRowFirstColumn="0" w:lastRowLastColumn="0"/>
            <w:tcW w:w="2880" w:type="dxa"/>
          </w:tcPr>
          <w:p w14:paraId="09655464" w14:textId="77777777" w:rsidR="006D41FE" w:rsidRPr="009E1350" w:rsidRDefault="004011AA" w:rsidP="00465028">
            <w:pPr>
              <w:rPr>
                <w:rFonts w:ascii="Times New Roman" w:hAnsi="Times New Roman" w:cs="Times New Roman"/>
                <w:sz w:val="24"/>
                <w:szCs w:val="24"/>
              </w:rPr>
            </w:pPr>
            <w:r w:rsidRPr="009E1350">
              <w:rPr>
                <w:rFonts w:ascii="Times New Roman" w:hAnsi="Times New Roman" w:cs="Times New Roman"/>
                <w:sz w:val="24"/>
                <w:szCs w:val="24"/>
              </w:rPr>
              <w:t>Energy Consumption (kWh)</w:t>
            </w:r>
          </w:p>
        </w:tc>
        <w:tc>
          <w:tcPr>
            <w:tcW w:w="2880" w:type="dxa"/>
          </w:tcPr>
          <w:p w14:paraId="0F633755" w14:textId="77777777" w:rsidR="006D41FE" w:rsidRPr="009E1350" w:rsidRDefault="004011AA" w:rsidP="004650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1350">
              <w:rPr>
                <w:rFonts w:ascii="Times New Roman" w:hAnsi="Times New Roman" w:cs="Times New Roman"/>
                <w:sz w:val="24"/>
                <w:szCs w:val="24"/>
              </w:rPr>
              <w:t>420</w:t>
            </w:r>
          </w:p>
        </w:tc>
        <w:tc>
          <w:tcPr>
            <w:tcW w:w="2880" w:type="dxa"/>
          </w:tcPr>
          <w:p w14:paraId="6C4E686C" w14:textId="77777777" w:rsidR="006D41FE" w:rsidRPr="009E1350" w:rsidRDefault="004011AA" w:rsidP="004650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1350">
              <w:rPr>
                <w:rFonts w:ascii="Times New Roman" w:hAnsi="Times New Roman" w:cs="Times New Roman"/>
                <w:sz w:val="24"/>
                <w:szCs w:val="24"/>
              </w:rPr>
              <w:t>520</w:t>
            </w:r>
          </w:p>
        </w:tc>
      </w:tr>
      <w:tr w:rsidR="006D41FE" w:rsidRPr="009E1350" w14:paraId="3D7F758F" w14:textId="77777777" w:rsidTr="006D41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4A0B735F" w14:textId="77777777" w:rsidR="006D41FE" w:rsidRPr="009E1350" w:rsidRDefault="004011AA" w:rsidP="00465028">
            <w:pPr>
              <w:rPr>
                <w:rFonts w:ascii="Times New Roman" w:hAnsi="Times New Roman" w:cs="Times New Roman"/>
                <w:sz w:val="24"/>
                <w:szCs w:val="24"/>
              </w:rPr>
            </w:pPr>
            <w:r w:rsidRPr="009E1350">
              <w:rPr>
                <w:rFonts w:ascii="Times New Roman" w:hAnsi="Times New Roman" w:cs="Times New Roman"/>
                <w:sz w:val="24"/>
                <w:szCs w:val="24"/>
              </w:rPr>
              <w:t>Avg. Delivery Time (min)</w:t>
            </w:r>
          </w:p>
        </w:tc>
        <w:tc>
          <w:tcPr>
            <w:tcW w:w="2880" w:type="dxa"/>
          </w:tcPr>
          <w:p w14:paraId="3455E79E" w14:textId="77777777" w:rsidR="006D41FE" w:rsidRPr="009E1350" w:rsidRDefault="004011AA" w:rsidP="004650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1350">
              <w:rPr>
                <w:rFonts w:ascii="Times New Roman" w:hAnsi="Times New Roman" w:cs="Times New Roman"/>
                <w:sz w:val="24"/>
                <w:szCs w:val="24"/>
              </w:rPr>
              <w:t>38</w:t>
            </w:r>
          </w:p>
        </w:tc>
        <w:tc>
          <w:tcPr>
            <w:tcW w:w="2880" w:type="dxa"/>
          </w:tcPr>
          <w:p w14:paraId="5EA365A6" w14:textId="77777777" w:rsidR="006D41FE" w:rsidRPr="009E1350" w:rsidRDefault="004011AA" w:rsidP="0046502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9E1350">
              <w:rPr>
                <w:rFonts w:ascii="Times New Roman" w:hAnsi="Times New Roman" w:cs="Times New Roman"/>
                <w:sz w:val="24"/>
                <w:szCs w:val="24"/>
              </w:rPr>
              <w:t>52</w:t>
            </w:r>
          </w:p>
        </w:tc>
      </w:tr>
      <w:tr w:rsidR="006D41FE" w:rsidRPr="009E1350" w14:paraId="21EB9B33" w14:textId="77777777" w:rsidTr="006D41FE">
        <w:tc>
          <w:tcPr>
            <w:cnfStyle w:val="001000000000" w:firstRow="0" w:lastRow="0" w:firstColumn="1" w:lastColumn="0" w:oddVBand="0" w:evenVBand="0" w:oddHBand="0" w:evenHBand="0" w:firstRowFirstColumn="0" w:firstRowLastColumn="0" w:lastRowFirstColumn="0" w:lastRowLastColumn="0"/>
            <w:tcW w:w="2880" w:type="dxa"/>
          </w:tcPr>
          <w:p w14:paraId="5DCDCA23" w14:textId="77777777" w:rsidR="006D41FE" w:rsidRPr="009E1350" w:rsidRDefault="004011AA" w:rsidP="00465028">
            <w:pPr>
              <w:rPr>
                <w:rFonts w:ascii="Times New Roman" w:hAnsi="Times New Roman" w:cs="Times New Roman"/>
                <w:sz w:val="24"/>
                <w:szCs w:val="24"/>
              </w:rPr>
            </w:pPr>
            <w:r w:rsidRPr="009E1350">
              <w:rPr>
                <w:rFonts w:ascii="Times New Roman" w:hAnsi="Times New Roman" w:cs="Times New Roman"/>
                <w:sz w:val="24"/>
                <w:szCs w:val="24"/>
              </w:rPr>
              <w:t>CO₂ Emissions Saved (kg)</w:t>
            </w:r>
          </w:p>
        </w:tc>
        <w:tc>
          <w:tcPr>
            <w:tcW w:w="2880" w:type="dxa"/>
          </w:tcPr>
          <w:p w14:paraId="3AD07CBA" w14:textId="77777777" w:rsidR="006D41FE" w:rsidRPr="009E1350" w:rsidRDefault="004011AA" w:rsidP="004650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1350">
              <w:rPr>
                <w:rFonts w:ascii="Times New Roman" w:hAnsi="Times New Roman" w:cs="Times New Roman"/>
                <w:sz w:val="24"/>
                <w:szCs w:val="24"/>
              </w:rPr>
              <w:t>250</w:t>
            </w:r>
          </w:p>
        </w:tc>
        <w:tc>
          <w:tcPr>
            <w:tcW w:w="2880" w:type="dxa"/>
          </w:tcPr>
          <w:p w14:paraId="6B4DC781" w14:textId="77777777" w:rsidR="006D41FE" w:rsidRPr="009E1350" w:rsidRDefault="004011AA" w:rsidP="004650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9E1350">
              <w:rPr>
                <w:rFonts w:ascii="Times New Roman" w:hAnsi="Times New Roman" w:cs="Times New Roman"/>
                <w:sz w:val="24"/>
                <w:szCs w:val="24"/>
              </w:rPr>
              <w:t>0</w:t>
            </w:r>
          </w:p>
        </w:tc>
      </w:tr>
    </w:tbl>
    <w:p w14:paraId="66ADA667" w14:textId="77777777" w:rsidR="006D41FE" w:rsidRPr="009E1350" w:rsidRDefault="004011AA" w:rsidP="00465028">
      <w:pPr>
        <w:rPr>
          <w:rFonts w:ascii="Times New Roman" w:hAnsi="Times New Roman" w:cs="Times New Roman"/>
          <w:sz w:val="24"/>
          <w:szCs w:val="24"/>
        </w:rPr>
      </w:pPr>
      <w:r w:rsidRPr="009E1350">
        <w:rPr>
          <w:rFonts w:ascii="Times New Roman" w:hAnsi="Times New Roman" w:cs="Times New Roman"/>
          <w:noProof/>
          <w:sz w:val="24"/>
          <w:szCs w:val="24"/>
        </w:rPr>
        <w:drawing>
          <wp:inline distT="0" distB="0" distL="0" distR="0" wp14:anchorId="55041A88" wp14:editId="197AC500">
            <wp:extent cx="4572000" cy="304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_chart.png"/>
                    <pic:cNvPicPr/>
                  </pic:nvPicPr>
                  <pic:blipFill>
                    <a:blip r:embed="rId10"/>
                    <a:stretch>
                      <a:fillRect/>
                    </a:stretch>
                  </pic:blipFill>
                  <pic:spPr>
                    <a:xfrm>
                      <a:off x="0" y="0"/>
                      <a:ext cx="4572000" cy="3048000"/>
                    </a:xfrm>
                    <a:prstGeom prst="rect">
                      <a:avLst/>
                    </a:prstGeom>
                  </pic:spPr>
                </pic:pic>
              </a:graphicData>
            </a:graphic>
          </wp:inline>
        </w:drawing>
      </w:r>
    </w:p>
    <w:bookmarkEnd w:id="0"/>
    <w:p w14:paraId="4CCE2082" w14:textId="78D6D7DA" w:rsidR="00AA3995" w:rsidRPr="00AA3995" w:rsidRDefault="00AA3995" w:rsidP="00AA3995">
      <w:pPr>
        <w:rPr>
          <w:rFonts w:ascii="Times New Roman" w:hAnsi="Times New Roman" w:cs="Times New Roman"/>
          <w:b/>
          <w:bCs/>
          <w:sz w:val="24"/>
          <w:szCs w:val="24"/>
        </w:rPr>
      </w:pPr>
      <w:r w:rsidRPr="00AA3995">
        <w:rPr>
          <w:rFonts w:ascii="Times New Roman" w:hAnsi="Times New Roman" w:cs="Times New Roman"/>
          <w:b/>
          <w:bCs/>
          <w:sz w:val="24"/>
          <w:szCs w:val="24"/>
        </w:rPr>
        <w:t xml:space="preserve">Figure </w:t>
      </w:r>
      <w:r w:rsidR="00A77CA9">
        <w:rPr>
          <w:rFonts w:ascii="Times New Roman" w:hAnsi="Times New Roman" w:cs="Times New Roman"/>
          <w:b/>
          <w:bCs/>
          <w:sz w:val="24"/>
          <w:szCs w:val="24"/>
        </w:rPr>
        <w:t>2</w:t>
      </w:r>
      <w:r w:rsidRPr="00AA3995">
        <w:rPr>
          <w:rFonts w:ascii="Times New Roman" w:hAnsi="Times New Roman" w:cs="Times New Roman"/>
          <w:b/>
          <w:bCs/>
          <w:sz w:val="24"/>
          <w:szCs w:val="24"/>
        </w:rPr>
        <w:t>: Classic Routing vs. AI-Optimized EVRP performance measures.</w:t>
      </w:r>
    </w:p>
    <w:p w14:paraId="1AC203D4" w14:textId="088084A3" w:rsidR="00AA3995" w:rsidRPr="00AA3995" w:rsidRDefault="00AA3995" w:rsidP="00AA3995">
      <w:pPr>
        <w:rPr>
          <w:rFonts w:ascii="Times New Roman" w:hAnsi="Times New Roman" w:cs="Times New Roman"/>
          <w:b/>
          <w:bCs/>
          <w:sz w:val="24"/>
          <w:szCs w:val="24"/>
        </w:rPr>
      </w:pPr>
      <w:r w:rsidRPr="00AA3995">
        <w:rPr>
          <w:rFonts w:ascii="Times New Roman" w:hAnsi="Times New Roman" w:cs="Times New Roman"/>
          <w:b/>
          <w:bCs/>
          <w:sz w:val="24"/>
          <w:szCs w:val="24"/>
        </w:rPr>
        <w:t>Result</w:t>
      </w:r>
      <w:r w:rsidR="00783745">
        <w:rPr>
          <w:rFonts w:ascii="Times New Roman" w:hAnsi="Times New Roman" w:cs="Times New Roman"/>
          <w:b/>
          <w:bCs/>
          <w:sz w:val="24"/>
          <w:szCs w:val="24"/>
        </w:rPr>
        <w:t xml:space="preserve"> and discussion</w:t>
      </w:r>
    </w:p>
    <w:p w14:paraId="2019A55F"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The outcomes of this research demonstrate that the application of Electric Vehicle Routing (EVR) methods for green last-mile delivery in smart cities reduces carbon emissions significantly, enhances operational efficiency, and guarantees environmental standard adherence. These results are in line with the growing evidence that last-mile logistics, and the transport sector overall, contribute considerable amounts of greenhouse gas (GHG) emissions, and EV-based solutions for logistics can be cost-competitive options to regular delivery vehicles (Ding et al., 2022).</w:t>
      </w:r>
    </w:p>
    <w:p w14:paraId="5EACF444" w14:textId="472E1319"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 xml:space="preserve">The primary result of the study is that EVR holds two strengths: economic </w:t>
      </w:r>
      <w:proofErr w:type="spellStart"/>
      <w:r w:rsidRPr="00AA3995">
        <w:rPr>
          <w:rFonts w:ascii="Times New Roman" w:hAnsi="Times New Roman" w:cs="Times New Roman"/>
          <w:sz w:val="24"/>
          <w:szCs w:val="24"/>
        </w:rPr>
        <w:t>optimisation</w:t>
      </w:r>
      <w:proofErr w:type="spellEnd"/>
      <w:r w:rsidRPr="00AA3995">
        <w:rPr>
          <w:rFonts w:ascii="Times New Roman" w:hAnsi="Times New Roman" w:cs="Times New Roman"/>
          <w:sz w:val="24"/>
          <w:szCs w:val="24"/>
        </w:rPr>
        <w:t xml:space="preserve"> and green sustainability. Logistics businesses can be economical with no sacrifice in service quality by incorporating route software that considers energy consumption, charging spots, and delivery time windows </w:t>
      </w:r>
      <w:r w:rsidR="003359AB" w:rsidRPr="003359AB">
        <w:rPr>
          <w:rFonts w:ascii="Times New Roman" w:hAnsi="Times New Roman" w:cs="Times New Roman"/>
          <w:sz w:val="24"/>
          <w:szCs w:val="24"/>
        </w:rPr>
        <w:t>(Zhang et al., 2022</w:t>
      </w:r>
      <w:r w:rsidRPr="00AA3995">
        <w:rPr>
          <w:rFonts w:ascii="Times New Roman" w:hAnsi="Times New Roman" w:cs="Times New Roman"/>
          <w:sz w:val="24"/>
          <w:szCs w:val="24"/>
        </w:rPr>
        <w:t xml:space="preserve">). This supports literature that is available and illustrates how advanced route planning provides more dependable </w:t>
      </w:r>
      <w:r w:rsidRPr="00AA3995">
        <w:rPr>
          <w:rFonts w:ascii="Times New Roman" w:hAnsi="Times New Roman" w:cs="Times New Roman"/>
          <w:sz w:val="24"/>
          <w:szCs w:val="24"/>
        </w:rPr>
        <w:lastRenderedPageBreak/>
        <w:t>deliveries alongside the mitigation of battery-run-out risk when supplemented with real-time traffic information and energy consumption (Koc &amp; Bektaş, 2021). Furthermore, research indicates that general infrastructure readiness, fast-charging network availability and compatibility with renewable power sources, is the most elementary component of success for EVR systems in intelligent cities.</w:t>
      </w:r>
      <w:r w:rsidR="00244C17">
        <w:rPr>
          <w:rFonts w:ascii="Times New Roman" w:hAnsi="Times New Roman" w:cs="Times New Roman"/>
          <w:sz w:val="24"/>
          <w:szCs w:val="24"/>
        </w:rPr>
        <w:t xml:space="preserve"> </w:t>
      </w:r>
      <w:r w:rsidRPr="00AA3995">
        <w:rPr>
          <w:rFonts w:ascii="Times New Roman" w:hAnsi="Times New Roman" w:cs="Times New Roman"/>
          <w:sz w:val="24"/>
          <w:szCs w:val="24"/>
        </w:rPr>
        <w:t>Optimization of routes can be constrained if there are not enough charging centers available, which can have consequences on delivery delays and higher operation risks (Zhou et al., 2022). In addition, regulatory encouragement is also a key driver of industry change through green logistics incentives and EV adoption subsidies (Singh et al., 2024). Technologically, delivery routes can be optimized in real-time to conditions due to AI-based vehicle routing algorithms. This renders electric fleets competitive with traditional delivery means, considering aspects such as traffic jams, weather interference, and supply of energy (</w:t>
      </w:r>
      <w:proofErr w:type="spellStart"/>
      <w:r w:rsidRPr="00AA3995">
        <w:rPr>
          <w:rFonts w:ascii="Times New Roman" w:hAnsi="Times New Roman" w:cs="Times New Roman"/>
          <w:sz w:val="24"/>
          <w:szCs w:val="24"/>
        </w:rPr>
        <w:t>Prataviera</w:t>
      </w:r>
      <w:proofErr w:type="spellEnd"/>
      <w:r w:rsidRPr="00AA3995">
        <w:rPr>
          <w:rFonts w:ascii="Times New Roman" w:hAnsi="Times New Roman" w:cs="Times New Roman"/>
          <w:sz w:val="24"/>
          <w:szCs w:val="24"/>
        </w:rPr>
        <w:t xml:space="preserve"> et al., 2023).</w:t>
      </w:r>
    </w:p>
    <w:p w14:paraId="2C23CE50"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The study also shows, however, that stakeholders would need to overcome issues such as high initial investment during the purchase of EVs, battery depreciation with time, and incompatibility between charging systems for EVR to be fully utilized (Rashedi et al., 2023). The strategic objectives of smart cities where efficiency, sustainability, and technological expansion coincide with increased urban livability ultimately meet like purposes with sustainable last-mile delivery through EVR. The findings of the study support the cause of bringing about system-level solution among consumers, technology providers, logistics providers, and government agencies to make the like solutions both viable and scalable.  In conclusion Based on the evidence from the study, electric vehicle routing for last-mile delivery in smart cities constitutes a compelling argument for sustainable urban logistics. Green electric fleets and intelligent routing algorithms together result in measurable reductions in emissions, operating costs, and delivery time. The integration of EVR into sustainable city logistics policy also concurs with principles of sustainable development and broader climate action goals.</w:t>
      </w:r>
    </w:p>
    <w:p w14:paraId="074D9535" w14:textId="47700EA2" w:rsid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But the study points out that technological innovation will not itself generate successful take-up; regulatory enablers, coordinated stakeholder involvement, and infrastructures with the ability to flex are necessary. Successful long-term deployment of EVR solutions will depend on factors such as limited sets of charging stations, high-cost vehicles, and technological standardization</w:t>
      </w:r>
      <w:r w:rsidRPr="00AA3995">
        <w:t xml:space="preserve"> </w:t>
      </w:r>
      <w:r w:rsidRPr="00AA3995">
        <w:rPr>
          <w:rFonts w:ascii="Times New Roman" w:hAnsi="Times New Roman" w:cs="Times New Roman"/>
          <w:sz w:val="24"/>
          <w:szCs w:val="24"/>
        </w:rPr>
        <w:t>be given priority.</w:t>
      </w:r>
    </w:p>
    <w:p w14:paraId="1691545B" w14:textId="77777777" w:rsidR="00D3517F" w:rsidRPr="00D3517F" w:rsidRDefault="00D3517F" w:rsidP="00D3517F">
      <w:pPr>
        <w:rPr>
          <w:rFonts w:ascii="Times New Roman" w:hAnsi="Times New Roman" w:cs="Times New Roman"/>
          <w:b/>
          <w:bCs/>
          <w:sz w:val="24"/>
          <w:szCs w:val="24"/>
        </w:rPr>
      </w:pPr>
      <w:r w:rsidRPr="00D3517F">
        <w:rPr>
          <w:rFonts w:ascii="Times New Roman" w:hAnsi="Times New Roman" w:cs="Times New Roman"/>
          <w:b/>
          <w:bCs/>
          <w:sz w:val="24"/>
          <w:szCs w:val="24"/>
        </w:rPr>
        <w:t>Conclusion</w:t>
      </w:r>
    </w:p>
    <w:p w14:paraId="3120410D" w14:textId="7D307EFB" w:rsidR="00D3517F" w:rsidRPr="00D3517F" w:rsidRDefault="00D3517F" w:rsidP="00D3517F">
      <w:pPr>
        <w:rPr>
          <w:rFonts w:ascii="Times New Roman" w:hAnsi="Times New Roman" w:cs="Times New Roman"/>
          <w:sz w:val="24"/>
          <w:szCs w:val="24"/>
        </w:rPr>
      </w:pPr>
      <w:r w:rsidRPr="00D3517F">
        <w:rPr>
          <w:rFonts w:ascii="Times New Roman" w:hAnsi="Times New Roman" w:cs="Times New Roman"/>
          <w:sz w:val="24"/>
          <w:szCs w:val="24"/>
        </w:rPr>
        <w:t xml:space="preserve">In this research study, the integration of Artificial Intelligence (AI) and concepts of optimization has been shown to showcase a paradigm shift towards green last-mile delivery in intelligent cities. The use of Mixed-Integer Linear Programming (MILP) coupled with machine learning–influenced forecasting models is proven by the study to optimize electric vehicle (EV) delivery routes in order to achieve cost-effectiveness, service trustworthiness, and green sustainability. The approach considers significant </w:t>
      </w:r>
      <w:r w:rsidRPr="00D3517F">
        <w:rPr>
          <w:rFonts w:ascii="Times New Roman" w:hAnsi="Times New Roman" w:cs="Times New Roman"/>
          <w:sz w:val="24"/>
          <w:szCs w:val="24"/>
        </w:rPr>
        <w:lastRenderedPageBreak/>
        <w:t xml:space="preserve">constraints including vehicle capacity, battery life, charging point availability, traffic conditions, and customers' time windows. This renders the solutions not only theoretically optimal but also realistically implementable in real urban logistics environments. </w:t>
      </w:r>
      <w:r>
        <w:rPr>
          <w:rFonts w:ascii="Times New Roman" w:hAnsi="Times New Roman" w:cs="Times New Roman"/>
          <w:sz w:val="24"/>
          <w:szCs w:val="24"/>
        </w:rPr>
        <w:t xml:space="preserve"> </w:t>
      </w:r>
      <w:r w:rsidRPr="00D3517F">
        <w:rPr>
          <w:rFonts w:ascii="Times New Roman" w:hAnsi="Times New Roman" w:cs="Times New Roman"/>
          <w:sz w:val="24"/>
          <w:szCs w:val="24"/>
        </w:rPr>
        <w:t>The results highlight that AI-based models outperform conventional routing algorithms by a wide margin, allowing operations cost savings, travel time savings, and carbon savings, coupled with delivery reliability improvement. Most importantly, the application of predictive analytics for demand forecasting, travel time estimation, and energy consumption modeling maximizes the system's flexibility in dynamic and uncertain urban environments. In addition, the work highlights that reinforcement learning and real-time optimization techniques can further enhance delivery robustness, especially demand volatility and traffic congestion management.</w:t>
      </w:r>
    </w:p>
    <w:p w14:paraId="02B30FA5" w14:textId="77777777" w:rsidR="00D3517F" w:rsidRPr="00D3517F" w:rsidRDefault="00D3517F" w:rsidP="00D3517F">
      <w:pPr>
        <w:rPr>
          <w:rFonts w:ascii="Times New Roman" w:hAnsi="Times New Roman" w:cs="Times New Roman"/>
          <w:sz w:val="24"/>
          <w:szCs w:val="24"/>
        </w:rPr>
      </w:pPr>
      <w:r w:rsidRPr="00D3517F">
        <w:rPr>
          <w:rFonts w:ascii="Times New Roman" w:hAnsi="Times New Roman" w:cs="Times New Roman"/>
          <w:sz w:val="24"/>
          <w:szCs w:val="24"/>
        </w:rPr>
        <w:t>However, the study also mentions recurring issues like computational intensity, lack of EV charging facilities, regulatory uncertainty, and high upfront investment costs. These are the issues that make supportive policy, public–private collaboration, and ongoing technological advancement essential drivers of wider usage of AI-enabled EV routing solutions in intelligent cities.</w:t>
      </w:r>
    </w:p>
    <w:p w14:paraId="52922EFC" w14:textId="5089A305" w:rsidR="00D3517F" w:rsidRPr="00AA3995" w:rsidRDefault="00A50245" w:rsidP="00D3517F">
      <w:pPr>
        <w:rPr>
          <w:rFonts w:ascii="Times New Roman" w:hAnsi="Times New Roman" w:cs="Times New Roman"/>
          <w:sz w:val="24"/>
          <w:szCs w:val="24"/>
        </w:rPr>
      </w:pPr>
      <w:r>
        <w:rPr>
          <w:rFonts w:ascii="Times New Roman" w:hAnsi="Times New Roman" w:cs="Times New Roman"/>
          <w:sz w:val="24"/>
          <w:szCs w:val="24"/>
        </w:rPr>
        <w:t xml:space="preserve"> </w:t>
      </w:r>
      <w:r w:rsidR="00D3517F" w:rsidRPr="00D3517F">
        <w:rPr>
          <w:rFonts w:ascii="Times New Roman" w:hAnsi="Times New Roman" w:cs="Times New Roman"/>
          <w:sz w:val="24"/>
          <w:szCs w:val="24"/>
        </w:rPr>
        <w:t>In summary, this study contributes to the growing body of work on sustainable urban logistics through its AI-based, systematized approach to optimizing last-mile delivery. It demonstrates that a combination of artificial intelligence, electric mobility, and optimization modeling has the potential to turn urban supply chains into more efficient, robust, and sustainable systems. As AI improves further, infrastructure building, and policy initiatives, smart city last-mile delivery may shift from conceptualizations to feasible, scalable deployments.</w:t>
      </w:r>
    </w:p>
    <w:p w14:paraId="30054771" w14:textId="77777777" w:rsidR="00AA3995" w:rsidRPr="00244C17" w:rsidRDefault="00AA3995" w:rsidP="00AA3995">
      <w:pPr>
        <w:rPr>
          <w:rFonts w:ascii="Times New Roman" w:hAnsi="Times New Roman" w:cs="Times New Roman"/>
          <w:b/>
          <w:bCs/>
          <w:sz w:val="24"/>
          <w:szCs w:val="24"/>
        </w:rPr>
      </w:pPr>
      <w:r w:rsidRPr="00244C17">
        <w:rPr>
          <w:rFonts w:ascii="Times New Roman" w:hAnsi="Times New Roman" w:cs="Times New Roman"/>
          <w:b/>
          <w:bCs/>
          <w:sz w:val="24"/>
          <w:szCs w:val="24"/>
        </w:rPr>
        <w:t>Recommendations</w:t>
      </w:r>
    </w:p>
    <w:p w14:paraId="559294B7"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1. Development of Infrastructure</w:t>
      </w:r>
    </w:p>
    <w:p w14:paraId="73600213"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Investment in the installation of many, strategically placed fast-charging stations along highly sought-after, densely populated delivery routes must be a high priority for governments as well as private investors.</w:t>
      </w:r>
    </w:p>
    <w:p w14:paraId="453C8BB0"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2. Policy and Regulatory Support</w:t>
      </w:r>
    </w:p>
    <w:p w14:paraId="3EC7B149"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To encourage adoption of EVs in last-mile delivery fleets, municipal governments can provide targeted incentives like tax relief, subsidies, and green logistics certification schemes.</w:t>
      </w:r>
    </w:p>
    <w:p w14:paraId="0DE908E7"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3. AI-Based Routing Systems</w:t>
      </w:r>
    </w:p>
    <w:p w14:paraId="40072F0E"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lastRenderedPageBreak/>
        <w:t>For optimizing operational performance and flexibility, logistics companies ought to implement AI-based routing systems capable of dynamically adapting to traffic, weather, and charging restrictions.</w:t>
      </w:r>
    </w:p>
    <w:p w14:paraId="6EA4FB35"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4. Public-Private Partnerships</w:t>
      </w:r>
    </w:p>
    <w:p w14:paraId="4A461943"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For guaranteeing that EVR solutions are compatible with the green ambitions of smart cities, public-private collaborations among logistics firms, technology entrepreneurs, and city planners must be fostered.</w:t>
      </w:r>
    </w:p>
    <w:p w14:paraId="7E4406AA"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5. Consumer Awareness Campaigns</w:t>
      </w:r>
    </w:p>
    <w:p w14:paraId="12C0941B"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Increasing customer demand for green logistics services can grow as they become aware of the environmental benefits of green delivery methods, which will drive industry uptake.</w:t>
      </w:r>
    </w:p>
    <w:p w14:paraId="00FE9C77"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6. Battery and Energy Management Innovations</w:t>
      </w:r>
    </w:p>
    <w:p w14:paraId="42C52DBD"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To optimize EV operating performance, more investment and research must be directed toward battery technology such as longer life cycles and improved charging capacity.</w:t>
      </w:r>
    </w:p>
    <w:p w14:paraId="21788175"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7. Use of Renewable Sources of Energy</w:t>
      </w:r>
    </w:p>
    <w:p w14:paraId="270B239F" w14:textId="77777777" w:rsidR="00AA3995" w:rsidRPr="00AA3995" w:rsidRDefault="00AA3995" w:rsidP="00AA3995">
      <w:pPr>
        <w:rPr>
          <w:rFonts w:ascii="Times New Roman" w:hAnsi="Times New Roman" w:cs="Times New Roman"/>
          <w:sz w:val="24"/>
          <w:szCs w:val="24"/>
        </w:rPr>
      </w:pPr>
      <w:r w:rsidRPr="00AA3995">
        <w:rPr>
          <w:rFonts w:ascii="Times New Roman" w:hAnsi="Times New Roman" w:cs="Times New Roman"/>
          <w:sz w:val="24"/>
          <w:szCs w:val="24"/>
        </w:rPr>
        <w:t>In order to promote the environmental benefits of EVR systems and shatter dependence on fossil fuels, charging infrastructure should be renewable energy-powered.</w:t>
      </w:r>
    </w:p>
    <w:p w14:paraId="7162547D" w14:textId="77777777" w:rsidR="00AA3995" w:rsidRPr="00AA3995" w:rsidRDefault="00AA3995" w:rsidP="00AA3995">
      <w:pPr>
        <w:rPr>
          <w:rFonts w:ascii="Times New Roman" w:hAnsi="Times New Roman" w:cs="Times New Roman"/>
          <w:sz w:val="24"/>
          <w:szCs w:val="24"/>
        </w:rPr>
      </w:pPr>
    </w:p>
    <w:p w14:paraId="6450356C" w14:textId="77777777" w:rsidR="00AA3995" w:rsidRPr="00AA3995" w:rsidRDefault="00AA3995" w:rsidP="00AA3995">
      <w:pPr>
        <w:rPr>
          <w:rFonts w:ascii="Times New Roman" w:hAnsi="Times New Roman" w:cs="Times New Roman"/>
          <w:sz w:val="24"/>
          <w:szCs w:val="24"/>
        </w:rPr>
      </w:pPr>
    </w:p>
    <w:p w14:paraId="01DE8561" w14:textId="2FBC4533" w:rsidR="0014785A" w:rsidRPr="00270720" w:rsidRDefault="0014785A" w:rsidP="0014785A">
      <w:pPr>
        <w:rPr>
          <w:highlight w:val="yellow"/>
        </w:rPr>
      </w:pPr>
      <w:r w:rsidRPr="00270720">
        <w:rPr>
          <w:highlight w:val="yellow"/>
        </w:rPr>
        <w:t>Disclaimer (Artificial intelligence)</w:t>
      </w:r>
    </w:p>
    <w:p w14:paraId="68FEC5C6" w14:textId="2693D895" w:rsidR="0014785A" w:rsidRPr="00834AE1" w:rsidRDefault="0014785A" w:rsidP="0014785A">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07A0B38" w14:textId="11C6ACB7" w:rsidR="004933AB" w:rsidRPr="004933AB" w:rsidRDefault="0079771A" w:rsidP="004933AB">
      <w:pPr>
        <w:rPr>
          <w:rFonts w:ascii="Times New Roman" w:hAnsi="Times New Roman" w:cs="Times New Roman"/>
          <w:b/>
          <w:bCs/>
          <w:sz w:val="24"/>
          <w:szCs w:val="24"/>
        </w:rPr>
      </w:pPr>
      <w:r w:rsidRPr="00AA3995">
        <w:rPr>
          <w:rFonts w:ascii="Times New Roman" w:hAnsi="Times New Roman" w:cs="Times New Roman"/>
          <w:b/>
          <w:bCs/>
          <w:sz w:val="24"/>
          <w:szCs w:val="24"/>
        </w:rPr>
        <w:t>Reference</w:t>
      </w:r>
    </w:p>
    <w:p w14:paraId="71533329" w14:textId="77777777" w:rsidR="00241EB9" w:rsidRPr="009E1350" w:rsidRDefault="00241EB9" w:rsidP="00241EB9">
      <w:pPr>
        <w:rPr>
          <w:rFonts w:ascii="Times New Roman" w:hAnsi="Times New Roman" w:cs="Times New Roman"/>
          <w:sz w:val="24"/>
          <w:szCs w:val="24"/>
        </w:rPr>
      </w:pPr>
    </w:p>
    <w:p w14:paraId="1FDE9FBC" w14:textId="70F4CAE0" w:rsidR="00241EB9" w:rsidRPr="00D57E6E" w:rsidRDefault="00241EB9" w:rsidP="00D3517F">
      <w:pPr>
        <w:pStyle w:val="html-xx"/>
        <w:numPr>
          <w:ilvl w:val="0"/>
          <w:numId w:val="24"/>
        </w:numPr>
        <w:shd w:val="clear" w:color="auto" w:fill="FFFFFF"/>
        <w:spacing w:before="0" w:beforeAutospacing="0" w:after="0" w:afterAutospacing="0"/>
        <w:jc w:val="both"/>
        <w:rPr>
          <w:color w:val="222222"/>
        </w:rPr>
      </w:pPr>
      <w:r w:rsidRPr="00D57E6E">
        <w:rPr>
          <w:color w:val="222222"/>
        </w:rPr>
        <w:t xml:space="preserve">A.; </w:t>
      </w:r>
      <w:proofErr w:type="spellStart"/>
      <w:r w:rsidRPr="00D57E6E">
        <w:rPr>
          <w:color w:val="222222"/>
        </w:rPr>
        <w:t>Daios</w:t>
      </w:r>
      <w:proofErr w:type="spellEnd"/>
      <w:r w:rsidRPr="00D57E6E">
        <w:rPr>
          <w:color w:val="222222"/>
        </w:rPr>
        <w:t xml:space="preserve"> </w:t>
      </w:r>
      <w:proofErr w:type="spellStart"/>
      <w:r w:rsidRPr="00D57E6E">
        <w:rPr>
          <w:color w:val="222222"/>
        </w:rPr>
        <w:t>Kostavelis</w:t>
      </w:r>
      <w:proofErr w:type="spellEnd"/>
      <w:r w:rsidRPr="00D57E6E">
        <w:rPr>
          <w:color w:val="222222"/>
        </w:rPr>
        <w:t xml:space="preserve">, I. Industry 4.0 Technologies in Distribution Centers: A Survey. In Proceedings of the Olympus International Conference on Supply Chains, </w:t>
      </w:r>
      <w:proofErr w:type="spellStart"/>
      <w:r w:rsidRPr="00D57E6E">
        <w:rPr>
          <w:color w:val="222222"/>
        </w:rPr>
        <w:t>Katerini</w:t>
      </w:r>
      <w:proofErr w:type="spellEnd"/>
      <w:r w:rsidRPr="00D57E6E">
        <w:rPr>
          <w:color w:val="222222"/>
        </w:rPr>
        <w:t>, Greece, 24–26 May 2024; pp. 3–11. [</w:t>
      </w:r>
      <w:hyperlink r:id="rId11" w:tgtFrame="_blank" w:history="1">
        <w:r w:rsidRPr="00D57E6E">
          <w:rPr>
            <w:rStyle w:val="Hyperlink"/>
            <w:color w:val="4F5671"/>
          </w:rPr>
          <w:t>Google Scholar</w:t>
        </w:r>
      </w:hyperlink>
      <w:r w:rsidRPr="00D57E6E">
        <w:rPr>
          <w:color w:val="222222"/>
        </w:rPr>
        <w:t>] [</w:t>
      </w:r>
      <w:proofErr w:type="spellStart"/>
      <w:r w:rsidR="006C75D3">
        <w:fldChar w:fldCharType="begin"/>
      </w:r>
      <w:r w:rsidR="006C75D3">
        <w:instrText xml:space="preserve"> HYPERLINK "https://doi.org/10.1007/978-3-031-69344-1_1" \t "_blank" </w:instrText>
      </w:r>
      <w:r w:rsidR="006C75D3">
        <w:fldChar w:fldCharType="separate"/>
      </w:r>
      <w:r w:rsidRPr="00D57E6E">
        <w:rPr>
          <w:rStyle w:val="Hyperlink"/>
          <w:color w:val="4F5671"/>
        </w:rPr>
        <w:t>CrossRef</w:t>
      </w:r>
      <w:proofErr w:type="spellEnd"/>
      <w:r w:rsidR="006C75D3">
        <w:rPr>
          <w:rStyle w:val="Hyperlink"/>
          <w:color w:val="4F5671"/>
        </w:rPr>
        <w:fldChar w:fldCharType="end"/>
      </w:r>
      <w:r w:rsidRPr="00D57E6E">
        <w:rPr>
          <w:color w:val="222222"/>
        </w:rPr>
        <w:t>]</w:t>
      </w:r>
    </w:p>
    <w:p w14:paraId="3AA2C23E"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eastAsia="Times New Roman" w:hAnsi="Times New Roman" w:cs="Times New Roman"/>
          <w:sz w:val="24"/>
          <w:szCs w:val="24"/>
        </w:rPr>
        <w:t xml:space="preserve">Abadi, J. F. (2020). Machine learning demand forecasting and supply chain performance. </w:t>
      </w:r>
      <w:r w:rsidRPr="00D3517F">
        <w:rPr>
          <w:rFonts w:ascii="Times New Roman" w:eastAsia="Times New Roman" w:hAnsi="Times New Roman" w:cs="Times New Roman"/>
          <w:i/>
          <w:iCs/>
          <w:sz w:val="24"/>
          <w:szCs w:val="24"/>
        </w:rPr>
        <w:t>International Journal of Logistics Research and Applications, 25</w:t>
      </w:r>
      <w:r w:rsidRPr="00D3517F">
        <w:rPr>
          <w:rFonts w:ascii="Times New Roman" w:eastAsia="Times New Roman" w:hAnsi="Times New Roman" w:cs="Times New Roman"/>
          <w:sz w:val="24"/>
          <w:szCs w:val="24"/>
        </w:rPr>
        <w:t xml:space="preserve">(4), 1–24. </w:t>
      </w:r>
      <w:hyperlink r:id="rId12" w:history="1">
        <w:r w:rsidRPr="00D3517F">
          <w:rPr>
            <w:rStyle w:val="Hyperlink"/>
            <w:rFonts w:ascii="Times New Roman" w:eastAsia="Times New Roman" w:hAnsi="Times New Roman" w:cs="Times New Roman"/>
            <w:sz w:val="24"/>
            <w:szCs w:val="24"/>
          </w:rPr>
          <w:t>https://doi.org/10.1080/13675567.2020.1803246</w:t>
        </w:r>
      </w:hyperlink>
    </w:p>
    <w:p w14:paraId="1102A14A" w14:textId="77777777" w:rsidR="00241EB9" w:rsidRPr="00D3517F" w:rsidRDefault="00241EB9" w:rsidP="00D3517F">
      <w:pPr>
        <w:pStyle w:val="ListParagraph"/>
        <w:numPr>
          <w:ilvl w:val="0"/>
          <w:numId w:val="24"/>
        </w:numPr>
        <w:shd w:val="clear" w:color="auto" w:fill="FFFFFF"/>
        <w:ind w:right="45"/>
        <w:rPr>
          <w:rStyle w:val="inlineblock"/>
          <w:rFonts w:ascii="Times New Roman" w:hAnsi="Times New Roman" w:cs="Times New Roman"/>
          <w:sz w:val="24"/>
          <w:szCs w:val="24"/>
        </w:rPr>
      </w:pPr>
      <w:proofErr w:type="spellStart"/>
      <w:r w:rsidRPr="00D3517F">
        <w:rPr>
          <w:rFonts w:ascii="Times New Roman" w:hAnsi="Times New Roman" w:cs="Times New Roman"/>
          <w:sz w:val="24"/>
          <w:szCs w:val="24"/>
        </w:rPr>
        <w:lastRenderedPageBreak/>
        <w:t>Adamos</w:t>
      </w:r>
      <w:proofErr w:type="spellEnd"/>
      <w:r w:rsidRPr="00D3517F">
        <w:rPr>
          <w:rFonts w:ascii="Times New Roman" w:hAnsi="Times New Roman" w:cs="Times New Roman"/>
          <w:sz w:val="24"/>
          <w:szCs w:val="24"/>
        </w:rPr>
        <w:t xml:space="preserve"> </w:t>
      </w:r>
      <w:proofErr w:type="spellStart"/>
      <w:r w:rsidRPr="00D3517F">
        <w:rPr>
          <w:rFonts w:ascii="Times New Roman" w:hAnsi="Times New Roman" w:cs="Times New Roman"/>
          <w:sz w:val="24"/>
          <w:szCs w:val="24"/>
        </w:rPr>
        <w:t>Daios</w:t>
      </w:r>
      <w:proofErr w:type="spellEnd"/>
      <w:r w:rsidRPr="00D3517F">
        <w:rPr>
          <w:rFonts w:ascii="Times New Roman" w:hAnsi="Times New Roman" w:cs="Times New Roman"/>
          <w:sz w:val="24"/>
          <w:szCs w:val="24"/>
        </w:rPr>
        <w:t xml:space="preserve"> et al (2025), AI Applications in Supply Chain Management: A Survey, </w:t>
      </w:r>
      <w:r w:rsidRPr="00D3517F">
        <w:rPr>
          <w:rFonts w:ascii="Times New Roman" w:hAnsi="Times New Roman" w:cs="Times New Roman"/>
          <w:i/>
          <w:iCs/>
          <w:sz w:val="24"/>
          <w:szCs w:val="24"/>
        </w:rPr>
        <w:t>Appl. Sci.</w:t>
      </w:r>
      <w:r w:rsidRPr="00D3517F">
        <w:rPr>
          <w:rFonts w:ascii="Times New Roman" w:hAnsi="Times New Roman" w:cs="Times New Roman"/>
          <w:sz w:val="24"/>
          <w:szCs w:val="24"/>
        </w:rPr>
        <w:t> 2025, </w:t>
      </w:r>
      <w:r w:rsidRPr="00D3517F">
        <w:rPr>
          <w:rFonts w:ascii="Times New Roman" w:hAnsi="Times New Roman" w:cs="Times New Roman"/>
          <w:i/>
          <w:iCs/>
          <w:sz w:val="24"/>
          <w:szCs w:val="24"/>
        </w:rPr>
        <w:t>15</w:t>
      </w:r>
      <w:r w:rsidRPr="00D3517F">
        <w:rPr>
          <w:rFonts w:ascii="Times New Roman" w:hAnsi="Times New Roman" w:cs="Times New Roman"/>
          <w:sz w:val="24"/>
          <w:szCs w:val="24"/>
        </w:rPr>
        <w:t>(5), 2775; </w:t>
      </w:r>
      <w:hyperlink r:id="rId13" w:history="1">
        <w:r w:rsidRPr="00D3517F">
          <w:rPr>
            <w:rStyle w:val="Hyperlink"/>
            <w:rFonts w:ascii="Times New Roman" w:hAnsi="Times New Roman" w:cs="Times New Roman"/>
            <w:sz w:val="24"/>
            <w:szCs w:val="24"/>
          </w:rPr>
          <w:t>https://doi.org/10.3390/app15052775</w:t>
        </w:r>
      </w:hyperlink>
    </w:p>
    <w:p w14:paraId="2CF2426A" w14:textId="77777777" w:rsidR="00241EB9" w:rsidRPr="00C80B4A" w:rsidRDefault="00241EB9" w:rsidP="00D3517F">
      <w:pPr>
        <w:pStyle w:val="ListParagraph"/>
        <w:numPr>
          <w:ilvl w:val="0"/>
          <w:numId w:val="24"/>
        </w:numPr>
        <w:spacing w:after="160" w:line="278" w:lineRule="auto"/>
        <w:rPr>
          <w:rFonts w:ascii="Times New Roman" w:hAnsi="Times New Roman" w:cs="Times New Roman"/>
          <w:sz w:val="24"/>
          <w:szCs w:val="24"/>
          <w:highlight w:val="yellow"/>
        </w:rPr>
      </w:pPr>
      <w:r w:rsidRPr="00C80B4A">
        <w:rPr>
          <w:rFonts w:ascii="Times New Roman" w:hAnsi="Times New Roman" w:cs="Times New Roman"/>
          <w:sz w:val="24"/>
          <w:szCs w:val="24"/>
          <w:highlight w:val="yellow"/>
        </w:rPr>
        <w:t xml:space="preserve">Ahn, J., Kim, S., &amp; Choi, Y. (2022). Explainable AI for urban logistics: Enhancing trust in autonomous routing systems. </w:t>
      </w:r>
      <w:r w:rsidRPr="00C80B4A">
        <w:rPr>
          <w:rFonts w:ascii="Times New Roman" w:hAnsi="Times New Roman" w:cs="Times New Roman"/>
          <w:i/>
          <w:iCs/>
          <w:sz w:val="24"/>
          <w:szCs w:val="24"/>
          <w:highlight w:val="yellow"/>
        </w:rPr>
        <w:t>Transportation Research Part C: Emerging Technologies, 139</w:t>
      </w:r>
      <w:r w:rsidRPr="00C80B4A">
        <w:rPr>
          <w:rFonts w:ascii="Times New Roman" w:hAnsi="Times New Roman" w:cs="Times New Roman"/>
          <w:sz w:val="24"/>
          <w:szCs w:val="24"/>
          <w:highlight w:val="yellow"/>
        </w:rPr>
        <w:t>, 103677. https://doi.org/10.1016/j.trc.2022.103677</w:t>
      </w:r>
    </w:p>
    <w:p w14:paraId="1A3A3354"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hAnsi="Times New Roman" w:cs="Times New Roman"/>
          <w:sz w:val="24"/>
          <w:szCs w:val="24"/>
        </w:rPr>
        <w:t xml:space="preserve">Aslan, Ö., </w:t>
      </w:r>
      <w:proofErr w:type="spellStart"/>
      <w:r w:rsidRPr="00D3517F">
        <w:rPr>
          <w:rFonts w:ascii="Times New Roman" w:hAnsi="Times New Roman" w:cs="Times New Roman"/>
          <w:sz w:val="24"/>
          <w:szCs w:val="24"/>
        </w:rPr>
        <w:t>Sarıçiçek</w:t>
      </w:r>
      <w:proofErr w:type="spellEnd"/>
      <w:r w:rsidRPr="00D3517F">
        <w:rPr>
          <w:rFonts w:ascii="Times New Roman" w:hAnsi="Times New Roman" w:cs="Times New Roman"/>
          <w:sz w:val="24"/>
          <w:szCs w:val="24"/>
        </w:rPr>
        <w:t xml:space="preserve">, İ., &amp; Yazici, A. (2025). A reinforcement learning-based solution for the capacitated electric vehicle routing problem from the last-mile delivery perspective. </w:t>
      </w:r>
      <w:r w:rsidRPr="00D3517F">
        <w:rPr>
          <w:rFonts w:ascii="Times New Roman" w:hAnsi="Times New Roman" w:cs="Times New Roman"/>
          <w:i/>
          <w:iCs/>
          <w:sz w:val="24"/>
          <w:szCs w:val="24"/>
        </w:rPr>
        <w:t>Applied Sciences, 15</w:t>
      </w:r>
      <w:r w:rsidRPr="00D3517F">
        <w:rPr>
          <w:rFonts w:ascii="Times New Roman" w:hAnsi="Times New Roman" w:cs="Times New Roman"/>
          <w:sz w:val="24"/>
          <w:szCs w:val="24"/>
        </w:rPr>
        <w:t xml:space="preserve">(3), 1068. </w:t>
      </w:r>
      <w:hyperlink r:id="rId14" w:history="1">
        <w:r w:rsidRPr="00D3517F">
          <w:rPr>
            <w:rStyle w:val="Hyperlink"/>
            <w:rFonts w:ascii="Times New Roman" w:hAnsi="Times New Roman" w:cs="Times New Roman"/>
            <w:sz w:val="24"/>
            <w:szCs w:val="24"/>
          </w:rPr>
          <w:t>https://doi.org/10.3390/app15031068</w:t>
        </w:r>
      </w:hyperlink>
    </w:p>
    <w:p w14:paraId="50DF0E74"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proofErr w:type="spellStart"/>
      <w:r w:rsidRPr="00D3517F">
        <w:rPr>
          <w:rFonts w:ascii="Times New Roman" w:hAnsi="Times New Roman" w:cs="Times New Roman"/>
          <w:sz w:val="24"/>
          <w:szCs w:val="24"/>
        </w:rPr>
        <w:t>Chinonyerem</w:t>
      </w:r>
      <w:proofErr w:type="spellEnd"/>
      <w:r w:rsidRPr="00D3517F">
        <w:rPr>
          <w:rFonts w:ascii="Times New Roman" w:hAnsi="Times New Roman" w:cs="Times New Roman"/>
          <w:sz w:val="24"/>
          <w:szCs w:val="24"/>
        </w:rPr>
        <w:t>, &amp;</w:t>
      </w:r>
      <w:proofErr w:type="spellStart"/>
      <w:r w:rsidRPr="00D3517F">
        <w:rPr>
          <w:rFonts w:ascii="Times New Roman" w:hAnsi="Times New Roman" w:cs="Times New Roman"/>
          <w:sz w:val="24"/>
          <w:szCs w:val="24"/>
        </w:rPr>
        <w:t>Ibukunoluwa</w:t>
      </w:r>
      <w:proofErr w:type="spellEnd"/>
      <w:r w:rsidRPr="00D3517F">
        <w:rPr>
          <w:rFonts w:ascii="Times New Roman" w:hAnsi="Times New Roman" w:cs="Times New Roman"/>
          <w:sz w:val="24"/>
          <w:szCs w:val="24"/>
        </w:rPr>
        <w:t xml:space="preserve">. (2024). The Influence of Audit Committee Accounting Expertise Sourcing </w:t>
      </w:r>
      <w:proofErr w:type="gramStart"/>
      <w:r w:rsidRPr="00D3517F">
        <w:rPr>
          <w:rFonts w:ascii="Times New Roman" w:hAnsi="Times New Roman" w:cs="Times New Roman"/>
          <w:sz w:val="24"/>
          <w:szCs w:val="24"/>
        </w:rPr>
        <w:t>On</w:t>
      </w:r>
      <w:proofErr w:type="gramEnd"/>
      <w:r w:rsidRPr="00D3517F">
        <w:rPr>
          <w:rFonts w:ascii="Times New Roman" w:hAnsi="Times New Roman" w:cs="Times New Roman"/>
          <w:sz w:val="24"/>
          <w:szCs w:val="24"/>
        </w:rPr>
        <w:t xml:space="preserve"> Financial Reporting Efficiency. </w:t>
      </w:r>
      <w:r w:rsidRPr="00D3517F">
        <w:rPr>
          <w:rFonts w:ascii="Times New Roman" w:hAnsi="Times New Roman" w:cs="Times New Roman"/>
          <w:i/>
          <w:iCs/>
          <w:sz w:val="24"/>
          <w:szCs w:val="24"/>
        </w:rPr>
        <w:t>Journal of Management Science and Entrepreneurship</w:t>
      </w:r>
      <w:r w:rsidRPr="00D3517F">
        <w:rPr>
          <w:rFonts w:ascii="Times New Roman" w:hAnsi="Times New Roman" w:cs="Times New Roman"/>
          <w:sz w:val="24"/>
          <w:szCs w:val="24"/>
        </w:rPr>
        <w:t>, </w:t>
      </w:r>
      <w:r w:rsidRPr="00D3517F">
        <w:rPr>
          <w:rFonts w:ascii="Times New Roman" w:hAnsi="Times New Roman" w:cs="Times New Roman"/>
          <w:i/>
          <w:iCs/>
          <w:sz w:val="24"/>
          <w:szCs w:val="24"/>
        </w:rPr>
        <w:t>5</w:t>
      </w:r>
      <w:r w:rsidRPr="00D3517F">
        <w:rPr>
          <w:rFonts w:ascii="Times New Roman" w:hAnsi="Times New Roman" w:cs="Times New Roman"/>
          <w:sz w:val="24"/>
          <w:szCs w:val="24"/>
        </w:rPr>
        <w:t>(7). </w:t>
      </w:r>
      <w:hyperlink r:id="rId15" w:history="1">
        <w:r w:rsidRPr="00D3517F">
          <w:rPr>
            <w:rStyle w:val="Hyperlink"/>
            <w:rFonts w:ascii="Times New Roman" w:hAnsi="Times New Roman" w:cs="Times New Roman"/>
            <w:sz w:val="24"/>
            <w:szCs w:val="24"/>
          </w:rPr>
          <w:t>https://berkeleypublications.com/bjmse/article/view/248</w:t>
        </w:r>
      </w:hyperlink>
    </w:p>
    <w:p w14:paraId="10E9360A" w14:textId="77777777" w:rsidR="00241EB9" w:rsidRDefault="00241EB9" w:rsidP="00D3517F">
      <w:pPr>
        <w:pStyle w:val="NormalWeb"/>
        <w:numPr>
          <w:ilvl w:val="0"/>
          <w:numId w:val="24"/>
        </w:numPr>
      </w:pPr>
      <w:proofErr w:type="spellStart"/>
      <w:r w:rsidRPr="001F5170">
        <w:t>Daios</w:t>
      </w:r>
      <w:proofErr w:type="spellEnd"/>
      <w:r w:rsidRPr="001F5170">
        <w:t xml:space="preserve">, A., </w:t>
      </w:r>
      <w:proofErr w:type="spellStart"/>
      <w:r w:rsidRPr="001F5170">
        <w:t>Kladovasilakis</w:t>
      </w:r>
      <w:proofErr w:type="spellEnd"/>
      <w:r w:rsidRPr="001F5170">
        <w:t xml:space="preserve">, N., </w:t>
      </w:r>
      <w:proofErr w:type="spellStart"/>
      <w:r w:rsidRPr="001F5170">
        <w:t>Kelemis</w:t>
      </w:r>
      <w:proofErr w:type="spellEnd"/>
      <w:r w:rsidRPr="001F5170">
        <w:t xml:space="preserve">, A., &amp; </w:t>
      </w:r>
      <w:proofErr w:type="spellStart"/>
      <w:r w:rsidRPr="001F5170">
        <w:t>Kostavelis</w:t>
      </w:r>
      <w:proofErr w:type="spellEnd"/>
      <w:r w:rsidRPr="001F5170">
        <w:t xml:space="preserve">, I. (2025). AI applications in supply chain management: A survey. </w:t>
      </w:r>
      <w:r w:rsidRPr="001F5170">
        <w:rPr>
          <w:i/>
          <w:iCs/>
        </w:rPr>
        <w:t>Applied Sciences, 15</w:t>
      </w:r>
      <w:r w:rsidRPr="001F5170">
        <w:t xml:space="preserve">(5), 2775. </w:t>
      </w:r>
      <w:hyperlink r:id="rId16" w:tgtFrame="_new" w:history="1">
        <w:r w:rsidRPr="001F5170">
          <w:rPr>
            <w:rStyle w:val="Hyperlink"/>
          </w:rPr>
          <w:t>https://doi.org/10.3390/app15052775</w:t>
        </w:r>
      </w:hyperlink>
    </w:p>
    <w:p w14:paraId="5DCAD707" w14:textId="77777777" w:rsidR="00241EB9" w:rsidRPr="00351D05" w:rsidRDefault="00241EB9" w:rsidP="00D3517F">
      <w:pPr>
        <w:pStyle w:val="NormalWeb"/>
        <w:numPr>
          <w:ilvl w:val="0"/>
          <w:numId w:val="24"/>
        </w:numPr>
      </w:pPr>
      <w:r w:rsidRPr="004D2902">
        <w:t xml:space="preserve">El Amrani, A. M., Fri, M., Benmoussa, O., &amp; </w:t>
      </w:r>
      <w:proofErr w:type="spellStart"/>
      <w:r w:rsidRPr="004D2902">
        <w:t>Rouky</w:t>
      </w:r>
      <w:proofErr w:type="spellEnd"/>
      <w:r w:rsidRPr="004D2902">
        <w:t xml:space="preserve">, N. (2025). A deep reinforcement learning framework for last-mile delivery with public transport and traffic-aware integration: A case study in Casablanca. </w:t>
      </w:r>
      <w:r w:rsidRPr="004D2902">
        <w:rPr>
          <w:i/>
          <w:iCs/>
        </w:rPr>
        <w:t>Infrastructures, 10</w:t>
      </w:r>
      <w:r w:rsidRPr="004D2902">
        <w:t xml:space="preserve">(5), 112. </w:t>
      </w:r>
      <w:hyperlink r:id="rId17" w:tgtFrame="_new" w:history="1">
        <w:r w:rsidRPr="004D2902">
          <w:rPr>
            <w:rStyle w:val="Hyperlink"/>
          </w:rPr>
          <w:t>https://doi.org/10.3390/infrastructures10050112</w:t>
        </w:r>
      </w:hyperlink>
    </w:p>
    <w:p w14:paraId="49A806A0" w14:textId="77777777" w:rsidR="00241EB9" w:rsidRPr="00AA3995" w:rsidRDefault="00241EB9" w:rsidP="00D3517F">
      <w:pPr>
        <w:pStyle w:val="NormalWeb"/>
        <w:numPr>
          <w:ilvl w:val="0"/>
          <w:numId w:val="24"/>
        </w:numPr>
      </w:pPr>
      <w:r w:rsidRPr="00834AE1">
        <w:t xml:space="preserve">Ferreira, J. C., &amp; Esperança, M. (2025). Enhancing sustainable last-mile delivery: The impact of electric vehicles and AI optimization on urban logistics. </w:t>
      </w:r>
      <w:r w:rsidRPr="00834AE1">
        <w:rPr>
          <w:i/>
          <w:iCs/>
        </w:rPr>
        <w:t>World Electric Vehicle Journal, 16</w:t>
      </w:r>
      <w:r w:rsidRPr="00834AE1">
        <w:t>(5), 242. https://doi.org/10.3390/wevj16050242</w:t>
      </w:r>
      <w:r w:rsidRPr="009E1350">
        <w:t>.</w:t>
      </w:r>
    </w:p>
    <w:p w14:paraId="4E131538" w14:textId="77777777" w:rsidR="00241EB9" w:rsidRPr="00D57E6E" w:rsidRDefault="00241EB9" w:rsidP="00D3517F">
      <w:pPr>
        <w:pStyle w:val="html-xx"/>
        <w:numPr>
          <w:ilvl w:val="0"/>
          <w:numId w:val="24"/>
        </w:numPr>
        <w:shd w:val="clear" w:color="auto" w:fill="FFFFFF"/>
        <w:spacing w:before="0" w:beforeAutospacing="0" w:after="0" w:afterAutospacing="0"/>
        <w:jc w:val="both"/>
        <w:rPr>
          <w:color w:val="222222"/>
        </w:rPr>
      </w:pPr>
      <w:proofErr w:type="spellStart"/>
      <w:r w:rsidRPr="00D57E6E">
        <w:rPr>
          <w:color w:val="222222"/>
        </w:rPr>
        <w:t>Gurtu</w:t>
      </w:r>
      <w:proofErr w:type="spellEnd"/>
      <w:r w:rsidRPr="00D57E6E">
        <w:rPr>
          <w:color w:val="222222"/>
        </w:rPr>
        <w:t>, A.; Johny, J. Supply chain risk management: Literature review. </w:t>
      </w:r>
      <w:r w:rsidRPr="00D57E6E">
        <w:rPr>
          <w:rStyle w:val="html-italic"/>
          <w:i/>
          <w:iCs/>
          <w:color w:val="222222"/>
        </w:rPr>
        <w:t>Risks</w:t>
      </w:r>
      <w:r w:rsidRPr="00D57E6E">
        <w:rPr>
          <w:color w:val="222222"/>
        </w:rPr>
        <w:t> 2021, </w:t>
      </w:r>
      <w:r w:rsidRPr="00D57E6E">
        <w:rPr>
          <w:rStyle w:val="html-italic"/>
          <w:i/>
          <w:iCs/>
          <w:color w:val="222222"/>
        </w:rPr>
        <w:t>9</w:t>
      </w:r>
      <w:r w:rsidRPr="00D57E6E">
        <w:rPr>
          <w:color w:val="222222"/>
        </w:rPr>
        <w:t>, 16. [</w:t>
      </w:r>
      <w:hyperlink r:id="rId18" w:tgtFrame="_blank" w:history="1">
        <w:r w:rsidRPr="00D57E6E">
          <w:rPr>
            <w:rStyle w:val="Hyperlink"/>
            <w:color w:val="4F5671"/>
          </w:rPr>
          <w:t>Google Scholar</w:t>
        </w:r>
      </w:hyperlink>
      <w:r w:rsidRPr="00D57E6E">
        <w:rPr>
          <w:color w:val="222222"/>
        </w:rPr>
        <w:t>] [</w:t>
      </w:r>
      <w:proofErr w:type="spellStart"/>
      <w:r w:rsidR="006C75D3">
        <w:fldChar w:fldCharType="begin"/>
      </w:r>
      <w:r w:rsidR="006C75D3">
        <w:instrText xml:space="preserve"> HYPERLINK "https://doi.org/10.3390/risks9010016" \t "_blank" </w:instrText>
      </w:r>
      <w:r w:rsidR="006C75D3">
        <w:fldChar w:fldCharType="separate"/>
      </w:r>
      <w:r w:rsidRPr="00D57E6E">
        <w:rPr>
          <w:rStyle w:val="Hyperlink"/>
          <w:color w:val="4F5671"/>
        </w:rPr>
        <w:t>CrossRef</w:t>
      </w:r>
      <w:proofErr w:type="spellEnd"/>
      <w:r w:rsidR="006C75D3">
        <w:rPr>
          <w:rStyle w:val="Hyperlink"/>
          <w:color w:val="4F5671"/>
        </w:rPr>
        <w:fldChar w:fldCharType="end"/>
      </w:r>
      <w:r w:rsidRPr="00D57E6E">
        <w:rPr>
          <w:color w:val="222222"/>
        </w:rPr>
        <w:t>]</w:t>
      </w:r>
    </w:p>
    <w:p w14:paraId="3846C189" w14:textId="77777777" w:rsidR="00241EB9" w:rsidRDefault="00241EB9" w:rsidP="00D3517F">
      <w:pPr>
        <w:pStyle w:val="html-xx"/>
        <w:numPr>
          <w:ilvl w:val="0"/>
          <w:numId w:val="24"/>
        </w:numPr>
        <w:shd w:val="clear" w:color="auto" w:fill="FFFFFF"/>
        <w:spacing w:after="0"/>
        <w:jc w:val="both"/>
        <w:rPr>
          <w:color w:val="222222"/>
        </w:rPr>
      </w:pPr>
      <w:r w:rsidRPr="0008324D">
        <w:rPr>
          <w:color w:val="222222"/>
        </w:rPr>
        <w:t xml:space="preserve">Ifeanyi-Nze, K. A., </w:t>
      </w:r>
      <w:proofErr w:type="spellStart"/>
      <w:r w:rsidRPr="0008324D">
        <w:rPr>
          <w:color w:val="222222"/>
        </w:rPr>
        <w:t>Omiyale</w:t>
      </w:r>
      <w:proofErr w:type="spellEnd"/>
      <w:r w:rsidRPr="0008324D">
        <w:rPr>
          <w:color w:val="222222"/>
        </w:rPr>
        <w:t xml:space="preserve">, C. O., Okonkwo, I. U., Chukwu, C. J., </w:t>
      </w:r>
      <w:proofErr w:type="spellStart"/>
      <w:r w:rsidRPr="0008324D">
        <w:rPr>
          <w:color w:val="222222"/>
        </w:rPr>
        <w:t>Nwankwor</w:t>
      </w:r>
      <w:proofErr w:type="spellEnd"/>
      <w:r w:rsidRPr="0008324D">
        <w:rPr>
          <w:color w:val="222222"/>
        </w:rPr>
        <w:t xml:space="preserve">, C. M., Onabanjo, A. O., </w:t>
      </w:r>
      <w:proofErr w:type="spellStart"/>
      <w:r w:rsidRPr="0008324D">
        <w:rPr>
          <w:color w:val="222222"/>
        </w:rPr>
        <w:t>Adoga</w:t>
      </w:r>
      <w:proofErr w:type="spellEnd"/>
      <w:r w:rsidRPr="0008324D">
        <w:rPr>
          <w:color w:val="222222"/>
        </w:rPr>
        <w:t xml:space="preserve">, S. O., Chukwu, J. O., Chukwurah, K. F., </w:t>
      </w:r>
      <w:proofErr w:type="spellStart"/>
      <w:r w:rsidRPr="0008324D">
        <w:rPr>
          <w:color w:val="222222"/>
        </w:rPr>
        <w:t>Ebikemiyen</w:t>
      </w:r>
      <w:proofErr w:type="spellEnd"/>
      <w:r w:rsidRPr="0008324D">
        <w:rPr>
          <w:color w:val="222222"/>
        </w:rPr>
        <w:t xml:space="preserve">, M., Okon, G. U., Adeleke, O. J., &amp; Tajudeen, K. A. (2024). Biodiesel Synthesis from Waste Vegetable Oil Utilizing Eggshell Ash as an Innovative Heterogeneous Catalyst. Archives of Advanced Engineering Science, XX(X), 1–18. </w:t>
      </w:r>
      <w:hyperlink r:id="rId19" w:history="1">
        <w:r w:rsidRPr="00806447">
          <w:rPr>
            <w:rStyle w:val="Hyperlink"/>
          </w:rPr>
          <w:t>https://doi.org/10.47852/bonviewAAES32021761</w:t>
        </w:r>
      </w:hyperlink>
      <w:r>
        <w:rPr>
          <w:color w:val="222222"/>
        </w:rPr>
        <w:t>.</w:t>
      </w:r>
    </w:p>
    <w:p w14:paraId="0D7B802F" w14:textId="77777777" w:rsidR="00241EB9" w:rsidRDefault="00241EB9" w:rsidP="00D3517F">
      <w:pPr>
        <w:pStyle w:val="NormalWeb"/>
        <w:numPr>
          <w:ilvl w:val="0"/>
          <w:numId w:val="24"/>
        </w:numPr>
      </w:pPr>
      <w:r>
        <w:t xml:space="preserve">Ismaeil, M. K. L., &amp; Lalla, A. F. (2024). The role and impact of artificial intelligence on supply chain management: Efficiency, challenges, and strategic implementation. </w:t>
      </w:r>
      <w:r>
        <w:rPr>
          <w:rStyle w:val="Emphasis"/>
        </w:rPr>
        <w:t xml:space="preserve">Journal of </w:t>
      </w:r>
      <w:proofErr w:type="spellStart"/>
      <w:r>
        <w:rPr>
          <w:rStyle w:val="Emphasis"/>
        </w:rPr>
        <w:t>Ecohumanism</w:t>
      </w:r>
      <w:proofErr w:type="spellEnd"/>
      <w:r>
        <w:rPr>
          <w:rStyle w:val="Emphasis"/>
        </w:rPr>
        <w:t>, 3</w:t>
      </w:r>
      <w:r>
        <w:t>(4), 89–106. https://doi.org/10.62754/joe.v3i4.3461</w:t>
      </w:r>
    </w:p>
    <w:p w14:paraId="55F155A0" w14:textId="77777777" w:rsidR="00241EB9" w:rsidRDefault="00241EB9" w:rsidP="00D3517F">
      <w:pPr>
        <w:pStyle w:val="NormalWeb"/>
        <w:numPr>
          <w:ilvl w:val="0"/>
          <w:numId w:val="24"/>
        </w:numPr>
      </w:pPr>
      <w:r>
        <w:t xml:space="preserve">Kelly, A. (2023). Impact of artificial intelligence on supply chain optimization. </w:t>
      </w:r>
      <w:r>
        <w:rPr>
          <w:rStyle w:val="Emphasis"/>
        </w:rPr>
        <w:t>Journal of Technology and Sustainability, 3</w:t>
      </w:r>
      <w:r>
        <w:t xml:space="preserve">(2), 1–12. </w:t>
      </w:r>
      <w:hyperlink r:id="rId20" w:tgtFrame="_new" w:history="1">
        <w:r>
          <w:rPr>
            <w:rStyle w:val="Hyperlink"/>
          </w:rPr>
          <w:t>https://doi.org/10.47941/jts.2153</w:t>
        </w:r>
      </w:hyperlink>
    </w:p>
    <w:p w14:paraId="266ED110" w14:textId="77777777" w:rsidR="00241EB9" w:rsidRPr="00D57E6E" w:rsidRDefault="00241EB9" w:rsidP="00D3517F">
      <w:pPr>
        <w:pStyle w:val="html-xx"/>
        <w:numPr>
          <w:ilvl w:val="0"/>
          <w:numId w:val="24"/>
        </w:numPr>
        <w:shd w:val="clear" w:color="auto" w:fill="FFFFFF"/>
        <w:spacing w:before="0" w:beforeAutospacing="0" w:after="0" w:afterAutospacing="0"/>
        <w:jc w:val="both"/>
        <w:rPr>
          <w:color w:val="222222"/>
        </w:rPr>
      </w:pPr>
      <w:r w:rsidRPr="00D57E6E">
        <w:rPr>
          <w:color w:val="222222"/>
        </w:rPr>
        <w:t>Khanuja, A.; Jain, R.K. Supply chain integration: A review of enablers, dimensions and performance. </w:t>
      </w:r>
      <w:r w:rsidRPr="00D57E6E">
        <w:rPr>
          <w:rStyle w:val="html-italic"/>
          <w:i/>
          <w:iCs/>
          <w:color w:val="222222"/>
        </w:rPr>
        <w:t>Benchmarking Int. J.</w:t>
      </w:r>
      <w:r w:rsidRPr="00D57E6E">
        <w:rPr>
          <w:color w:val="222222"/>
        </w:rPr>
        <w:t> 2019, </w:t>
      </w:r>
      <w:r w:rsidRPr="00D57E6E">
        <w:rPr>
          <w:rStyle w:val="html-italic"/>
          <w:i/>
          <w:iCs/>
          <w:color w:val="222222"/>
        </w:rPr>
        <w:t>27</w:t>
      </w:r>
      <w:r w:rsidRPr="00D57E6E">
        <w:rPr>
          <w:color w:val="222222"/>
        </w:rPr>
        <w:t>, 264–301. [</w:t>
      </w:r>
      <w:hyperlink r:id="rId21" w:tgtFrame="_blank" w:history="1">
        <w:r w:rsidRPr="00D57E6E">
          <w:rPr>
            <w:rStyle w:val="Hyperlink"/>
            <w:color w:val="4F5671"/>
          </w:rPr>
          <w:t>Google Scholar</w:t>
        </w:r>
      </w:hyperlink>
      <w:r w:rsidRPr="00D57E6E">
        <w:rPr>
          <w:color w:val="222222"/>
        </w:rPr>
        <w:t>] [</w:t>
      </w:r>
      <w:proofErr w:type="spellStart"/>
      <w:r w:rsidR="006C75D3">
        <w:fldChar w:fldCharType="begin"/>
      </w:r>
      <w:r w:rsidR="006C75D3">
        <w:instrText xml:space="preserve"> HYPERLINK "https://doi.org/10.1108/BIJ-07-2018-0217" \t "_blank" </w:instrText>
      </w:r>
      <w:r w:rsidR="006C75D3">
        <w:fldChar w:fldCharType="separate"/>
      </w:r>
      <w:r w:rsidRPr="00D57E6E">
        <w:rPr>
          <w:rStyle w:val="Hyperlink"/>
          <w:color w:val="4F5671"/>
        </w:rPr>
        <w:t>CrossRef</w:t>
      </w:r>
      <w:proofErr w:type="spellEnd"/>
      <w:r w:rsidR="006C75D3">
        <w:rPr>
          <w:rStyle w:val="Hyperlink"/>
          <w:color w:val="4F5671"/>
        </w:rPr>
        <w:fldChar w:fldCharType="end"/>
      </w:r>
      <w:r w:rsidRPr="00D57E6E">
        <w:rPr>
          <w:color w:val="222222"/>
        </w:rPr>
        <w:t>]</w:t>
      </w:r>
    </w:p>
    <w:p w14:paraId="045728E9" w14:textId="77777777" w:rsidR="00241EB9" w:rsidRPr="00C80B4A" w:rsidRDefault="00241EB9" w:rsidP="00D3517F">
      <w:pPr>
        <w:pStyle w:val="ListParagraph"/>
        <w:numPr>
          <w:ilvl w:val="0"/>
          <w:numId w:val="24"/>
        </w:numPr>
        <w:spacing w:after="160" w:line="278" w:lineRule="auto"/>
        <w:rPr>
          <w:rFonts w:ascii="Times New Roman" w:hAnsi="Times New Roman" w:cs="Times New Roman"/>
          <w:sz w:val="24"/>
          <w:szCs w:val="24"/>
          <w:highlight w:val="yellow"/>
        </w:rPr>
      </w:pPr>
      <w:r w:rsidRPr="00C80B4A">
        <w:rPr>
          <w:rFonts w:ascii="Times New Roman" w:hAnsi="Times New Roman" w:cs="Times New Roman"/>
          <w:sz w:val="24"/>
          <w:szCs w:val="24"/>
          <w:highlight w:val="yellow"/>
        </w:rPr>
        <w:lastRenderedPageBreak/>
        <w:t xml:space="preserve">Lu, Q., Yu, Y., &amp; Xu, Z. (2022). Interoperability challenges in AI-enabled urban logistics. </w:t>
      </w:r>
      <w:r w:rsidRPr="00C80B4A">
        <w:rPr>
          <w:rFonts w:ascii="Times New Roman" w:hAnsi="Times New Roman" w:cs="Times New Roman"/>
          <w:i/>
          <w:iCs/>
          <w:sz w:val="24"/>
          <w:szCs w:val="24"/>
          <w:highlight w:val="yellow"/>
        </w:rPr>
        <w:t>Transportation Research Part E: Logistics and Transportation Review, 159</w:t>
      </w:r>
      <w:r w:rsidRPr="00C80B4A">
        <w:rPr>
          <w:rFonts w:ascii="Times New Roman" w:hAnsi="Times New Roman" w:cs="Times New Roman"/>
          <w:sz w:val="24"/>
          <w:szCs w:val="24"/>
          <w:highlight w:val="yellow"/>
        </w:rPr>
        <w:t>, 102625. https://doi.org/10.1016/j.tre.2021.102625</w:t>
      </w:r>
    </w:p>
    <w:p w14:paraId="1EC91ACF"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hAnsi="Times New Roman" w:cs="Times New Roman"/>
          <w:sz w:val="24"/>
          <w:szCs w:val="24"/>
        </w:rPr>
        <w:t xml:space="preserve">Mariam, O. O., </w:t>
      </w:r>
      <w:proofErr w:type="spellStart"/>
      <w:r w:rsidRPr="00D3517F">
        <w:rPr>
          <w:rFonts w:ascii="Times New Roman" w:hAnsi="Times New Roman" w:cs="Times New Roman"/>
          <w:sz w:val="24"/>
          <w:szCs w:val="24"/>
        </w:rPr>
        <w:t>Adike</w:t>
      </w:r>
      <w:proofErr w:type="spellEnd"/>
      <w:r w:rsidRPr="00D3517F">
        <w:rPr>
          <w:rFonts w:ascii="Times New Roman" w:hAnsi="Times New Roman" w:cs="Times New Roman"/>
          <w:sz w:val="24"/>
          <w:szCs w:val="24"/>
        </w:rPr>
        <w:t xml:space="preserve">, F. U., </w:t>
      </w:r>
      <w:proofErr w:type="spellStart"/>
      <w:r w:rsidRPr="00D3517F">
        <w:rPr>
          <w:rFonts w:ascii="Times New Roman" w:hAnsi="Times New Roman" w:cs="Times New Roman"/>
          <w:sz w:val="24"/>
          <w:szCs w:val="24"/>
        </w:rPr>
        <w:t>Okeniyi</w:t>
      </w:r>
      <w:proofErr w:type="spellEnd"/>
      <w:r w:rsidRPr="00D3517F">
        <w:rPr>
          <w:rFonts w:ascii="Times New Roman" w:hAnsi="Times New Roman" w:cs="Times New Roman"/>
          <w:sz w:val="24"/>
          <w:szCs w:val="24"/>
        </w:rPr>
        <w:t xml:space="preserve">, R. F., Sodiq, S. K., Chukwu, B. N., </w:t>
      </w:r>
      <w:proofErr w:type="spellStart"/>
      <w:r w:rsidRPr="00D3517F">
        <w:rPr>
          <w:rFonts w:ascii="Times New Roman" w:hAnsi="Times New Roman" w:cs="Times New Roman"/>
          <w:sz w:val="24"/>
          <w:szCs w:val="24"/>
        </w:rPr>
        <w:t>Animasahun</w:t>
      </w:r>
      <w:proofErr w:type="spellEnd"/>
      <w:r w:rsidRPr="00D3517F">
        <w:rPr>
          <w:rFonts w:ascii="Times New Roman" w:hAnsi="Times New Roman" w:cs="Times New Roman"/>
          <w:sz w:val="24"/>
          <w:szCs w:val="24"/>
        </w:rPr>
        <w:t xml:space="preserve">, T. A., </w:t>
      </w:r>
      <w:proofErr w:type="spellStart"/>
      <w:r w:rsidRPr="00D3517F">
        <w:rPr>
          <w:rFonts w:ascii="Times New Roman" w:hAnsi="Times New Roman" w:cs="Times New Roman"/>
          <w:sz w:val="24"/>
          <w:szCs w:val="24"/>
        </w:rPr>
        <w:t>Ebenmelu</w:t>
      </w:r>
      <w:proofErr w:type="spellEnd"/>
      <w:r w:rsidRPr="00D3517F">
        <w:rPr>
          <w:rFonts w:ascii="Times New Roman" w:hAnsi="Times New Roman" w:cs="Times New Roman"/>
          <w:sz w:val="24"/>
          <w:szCs w:val="24"/>
        </w:rPr>
        <w:t xml:space="preserve">, C. E., </w:t>
      </w:r>
      <w:proofErr w:type="spellStart"/>
      <w:r w:rsidRPr="00D3517F">
        <w:rPr>
          <w:rFonts w:ascii="Times New Roman" w:hAnsi="Times New Roman" w:cs="Times New Roman"/>
          <w:sz w:val="24"/>
          <w:szCs w:val="24"/>
        </w:rPr>
        <w:t>Akoriola</w:t>
      </w:r>
      <w:proofErr w:type="spellEnd"/>
      <w:r w:rsidRPr="00D3517F">
        <w:rPr>
          <w:rFonts w:ascii="Times New Roman" w:hAnsi="Times New Roman" w:cs="Times New Roman"/>
          <w:sz w:val="24"/>
          <w:szCs w:val="24"/>
        </w:rPr>
        <w:t xml:space="preserve">, T. T., &amp; Chinonyerem, C. A. (2024). Environmental risk assessment of transportation infrastructure development using GIS in Lagos State. </w:t>
      </w:r>
      <w:r w:rsidRPr="00D3517F">
        <w:rPr>
          <w:rFonts w:ascii="Times New Roman" w:hAnsi="Times New Roman" w:cs="Times New Roman"/>
          <w:i/>
          <w:iCs/>
          <w:sz w:val="24"/>
          <w:szCs w:val="24"/>
        </w:rPr>
        <w:t>International Journal of Earth Design and Innovation Research, 6</w:t>
      </w:r>
      <w:r w:rsidRPr="00D3517F">
        <w:rPr>
          <w:rFonts w:ascii="Times New Roman" w:hAnsi="Times New Roman" w:cs="Times New Roman"/>
          <w:sz w:val="24"/>
          <w:szCs w:val="24"/>
        </w:rPr>
        <w:t xml:space="preserve">(4). </w:t>
      </w:r>
      <w:hyperlink r:id="rId22" w:tgtFrame="_new" w:history="1">
        <w:r w:rsidRPr="00D3517F">
          <w:rPr>
            <w:rStyle w:val="Hyperlink"/>
            <w:rFonts w:ascii="Times New Roman" w:hAnsi="Times New Roman" w:cs="Times New Roman"/>
            <w:sz w:val="24"/>
            <w:szCs w:val="24"/>
          </w:rPr>
          <w:t>https://doi.org/10.70382/mejedir.v6i4.002</w:t>
        </w:r>
      </w:hyperlink>
    </w:p>
    <w:p w14:paraId="24163877"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hAnsi="Times New Roman" w:cs="Times New Roman"/>
          <w:sz w:val="24"/>
          <w:szCs w:val="24"/>
        </w:rPr>
        <w:t xml:space="preserve">Mattson, E. (2025, July 15). </w:t>
      </w:r>
      <w:r w:rsidRPr="00D3517F">
        <w:rPr>
          <w:rFonts w:ascii="Times New Roman" w:hAnsi="Times New Roman" w:cs="Times New Roman"/>
          <w:i/>
          <w:iCs/>
          <w:sz w:val="24"/>
          <w:szCs w:val="24"/>
        </w:rPr>
        <w:t>The supply chain’s last mile is complex and expensive. AI has the potential to fix its woes.</w:t>
      </w:r>
      <w:r w:rsidRPr="00D3517F">
        <w:rPr>
          <w:rFonts w:ascii="Times New Roman" w:hAnsi="Times New Roman" w:cs="Times New Roman"/>
          <w:sz w:val="24"/>
          <w:szCs w:val="24"/>
        </w:rPr>
        <w:t xml:space="preserve"> Business Insider. https://www.businessinsider.com</w:t>
      </w:r>
    </w:p>
    <w:p w14:paraId="0380E8BA" w14:textId="77777777" w:rsidR="00241EB9" w:rsidRPr="0008324D" w:rsidRDefault="00241EB9" w:rsidP="00D3517F">
      <w:pPr>
        <w:pStyle w:val="html-xx"/>
        <w:numPr>
          <w:ilvl w:val="0"/>
          <w:numId w:val="24"/>
        </w:numPr>
        <w:shd w:val="clear" w:color="auto" w:fill="FFFFFF"/>
        <w:spacing w:after="0"/>
        <w:jc w:val="both"/>
        <w:rPr>
          <w:color w:val="222222"/>
        </w:rPr>
      </w:pPr>
      <w:r w:rsidRPr="000E572F">
        <w:rPr>
          <w:color w:val="222222"/>
        </w:rPr>
        <w:t xml:space="preserve">Michael </w:t>
      </w:r>
      <w:proofErr w:type="spellStart"/>
      <w:r w:rsidRPr="000E572F">
        <w:rPr>
          <w:color w:val="222222"/>
        </w:rPr>
        <w:t>Oghale</w:t>
      </w:r>
      <w:proofErr w:type="spellEnd"/>
      <w:r w:rsidRPr="000E572F">
        <w:rPr>
          <w:color w:val="222222"/>
        </w:rPr>
        <w:t xml:space="preserve"> </w:t>
      </w:r>
      <w:proofErr w:type="spellStart"/>
      <w:r w:rsidRPr="000E572F">
        <w:rPr>
          <w:color w:val="222222"/>
        </w:rPr>
        <w:t>Ighofiomoni</w:t>
      </w:r>
      <w:proofErr w:type="spellEnd"/>
      <w:r w:rsidRPr="000E572F">
        <w:rPr>
          <w:color w:val="222222"/>
        </w:rPr>
        <w:t xml:space="preserve">, </w:t>
      </w:r>
      <w:proofErr w:type="spellStart"/>
      <w:r w:rsidRPr="000E572F">
        <w:rPr>
          <w:color w:val="222222"/>
        </w:rPr>
        <w:t>Moyosoreoluwa</w:t>
      </w:r>
      <w:proofErr w:type="spellEnd"/>
      <w:r w:rsidRPr="000E572F">
        <w:rPr>
          <w:color w:val="222222"/>
        </w:rPr>
        <w:t xml:space="preserve"> </w:t>
      </w:r>
      <w:proofErr w:type="spellStart"/>
      <w:r w:rsidRPr="000E572F">
        <w:rPr>
          <w:color w:val="222222"/>
        </w:rPr>
        <w:t>Odugbesan</w:t>
      </w:r>
      <w:proofErr w:type="spellEnd"/>
      <w:r w:rsidRPr="000E572F">
        <w:rPr>
          <w:color w:val="222222"/>
        </w:rPr>
        <w:t xml:space="preserve">, Yusuf Olatunji </w:t>
      </w:r>
      <w:proofErr w:type="spellStart"/>
      <w:r w:rsidRPr="000E572F">
        <w:rPr>
          <w:color w:val="222222"/>
        </w:rPr>
        <w:t>Odekunle</w:t>
      </w:r>
      <w:proofErr w:type="spellEnd"/>
      <w:r w:rsidRPr="000E572F">
        <w:rPr>
          <w:color w:val="222222"/>
        </w:rPr>
        <w:t xml:space="preserve">, &amp; Confidence </w:t>
      </w:r>
      <w:proofErr w:type="spellStart"/>
      <w:r w:rsidRPr="000E572F">
        <w:rPr>
          <w:color w:val="222222"/>
        </w:rPr>
        <w:t>Adimchi</w:t>
      </w:r>
      <w:proofErr w:type="spellEnd"/>
      <w:r w:rsidRPr="000E572F">
        <w:rPr>
          <w:color w:val="222222"/>
        </w:rPr>
        <w:t xml:space="preserve"> Chinonyerem. (2025). Ai-Enhanced Social Listening </w:t>
      </w:r>
      <w:proofErr w:type="gramStart"/>
      <w:r w:rsidRPr="000E572F">
        <w:rPr>
          <w:color w:val="222222"/>
        </w:rPr>
        <w:t>For</w:t>
      </w:r>
      <w:proofErr w:type="gramEnd"/>
      <w:r w:rsidRPr="000E572F">
        <w:rPr>
          <w:color w:val="222222"/>
        </w:rPr>
        <w:t xml:space="preserve"> Brand Communication Optimization And Competitive Marketing STRATEGY. </w:t>
      </w:r>
      <w:r w:rsidRPr="000E572F">
        <w:rPr>
          <w:i/>
          <w:iCs/>
          <w:color w:val="222222"/>
        </w:rPr>
        <w:t>International Journal of Humanities, Literature and Art Research</w:t>
      </w:r>
      <w:r w:rsidRPr="000E572F">
        <w:rPr>
          <w:color w:val="222222"/>
        </w:rPr>
        <w:t>, </w:t>
      </w:r>
      <w:r w:rsidRPr="000E572F">
        <w:rPr>
          <w:i/>
          <w:iCs/>
          <w:color w:val="222222"/>
        </w:rPr>
        <w:t>9</w:t>
      </w:r>
      <w:r w:rsidRPr="000E572F">
        <w:rPr>
          <w:color w:val="222222"/>
        </w:rPr>
        <w:t>(6). https://doi.org/10.70382/mejhlar.v9i6.05</w:t>
      </w:r>
      <w:r w:rsidRPr="0008324D">
        <w:rPr>
          <w:color w:val="222222"/>
        </w:rPr>
        <w:t xml:space="preserve"> </w:t>
      </w:r>
    </w:p>
    <w:p w14:paraId="036CE398"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hAnsi="Times New Roman" w:cs="Times New Roman"/>
          <w:sz w:val="24"/>
          <w:szCs w:val="24"/>
        </w:rPr>
        <w:t xml:space="preserve">Mogire, E. (2024). Electric vehicles in last-mile delivery: A bibliometric review. </w:t>
      </w:r>
      <w:r w:rsidRPr="00D3517F">
        <w:rPr>
          <w:rFonts w:ascii="Times New Roman" w:hAnsi="Times New Roman" w:cs="Times New Roman"/>
          <w:i/>
          <w:iCs/>
          <w:sz w:val="24"/>
          <w:szCs w:val="24"/>
        </w:rPr>
        <w:t>Sustainability, 16</w:t>
      </w:r>
      <w:r w:rsidRPr="00D3517F">
        <w:rPr>
          <w:rFonts w:ascii="Times New Roman" w:hAnsi="Times New Roman" w:cs="Times New Roman"/>
          <w:sz w:val="24"/>
          <w:szCs w:val="24"/>
        </w:rPr>
        <w:t>(4), 1892. https://doi.org/10.3390/su16041892</w:t>
      </w:r>
    </w:p>
    <w:p w14:paraId="29538CD5" w14:textId="77777777" w:rsidR="00241EB9" w:rsidRPr="00D57E6E" w:rsidRDefault="00241EB9" w:rsidP="00D3517F">
      <w:pPr>
        <w:pStyle w:val="html-xx"/>
        <w:numPr>
          <w:ilvl w:val="0"/>
          <w:numId w:val="24"/>
        </w:numPr>
        <w:shd w:val="clear" w:color="auto" w:fill="FFFFFF"/>
        <w:spacing w:before="0" w:beforeAutospacing="0" w:after="0" w:afterAutospacing="0"/>
        <w:jc w:val="both"/>
        <w:rPr>
          <w:color w:val="222222"/>
        </w:rPr>
      </w:pPr>
      <w:proofErr w:type="spellStart"/>
      <w:r w:rsidRPr="00D57E6E">
        <w:rPr>
          <w:color w:val="222222"/>
        </w:rPr>
        <w:t>Monjur</w:t>
      </w:r>
      <w:proofErr w:type="spellEnd"/>
      <w:r w:rsidRPr="00D57E6E">
        <w:rPr>
          <w:color w:val="222222"/>
        </w:rPr>
        <w:t>, M.E.I.; Akon, T. Supply chain management and logistics: How important interconnection is for business success. </w:t>
      </w:r>
      <w:r w:rsidRPr="00D57E6E">
        <w:rPr>
          <w:rStyle w:val="html-italic"/>
          <w:i/>
          <w:iCs/>
          <w:color w:val="222222"/>
        </w:rPr>
        <w:t>Open J. Bus. Manag.</w:t>
      </w:r>
      <w:r w:rsidRPr="00D57E6E">
        <w:rPr>
          <w:color w:val="222222"/>
        </w:rPr>
        <w:t> 2023, </w:t>
      </w:r>
      <w:r w:rsidRPr="00D57E6E">
        <w:rPr>
          <w:rStyle w:val="html-italic"/>
          <w:i/>
          <w:iCs/>
          <w:color w:val="222222"/>
        </w:rPr>
        <w:t>11</w:t>
      </w:r>
      <w:r w:rsidRPr="00D57E6E">
        <w:rPr>
          <w:color w:val="222222"/>
        </w:rPr>
        <w:t>, 2505–2524. [</w:t>
      </w:r>
      <w:hyperlink r:id="rId23" w:tgtFrame="_blank" w:history="1">
        <w:r w:rsidRPr="00D57E6E">
          <w:rPr>
            <w:rStyle w:val="Hyperlink"/>
            <w:color w:val="4F5671"/>
          </w:rPr>
          <w:t>Google Scholar</w:t>
        </w:r>
      </w:hyperlink>
      <w:r w:rsidRPr="00D57E6E">
        <w:rPr>
          <w:color w:val="222222"/>
        </w:rPr>
        <w:t>] [</w:t>
      </w:r>
      <w:proofErr w:type="spellStart"/>
      <w:r w:rsidR="006C75D3">
        <w:fldChar w:fldCharType="begin"/>
      </w:r>
      <w:r w:rsidR="006C75D3">
        <w:instrText xml:space="preserve"> HYPERLINK "https://doi.org/10.4236/ojbm.2023.115139" \t "_blank" </w:instrText>
      </w:r>
      <w:r w:rsidR="006C75D3">
        <w:fldChar w:fldCharType="separate"/>
      </w:r>
      <w:r w:rsidRPr="00D57E6E">
        <w:rPr>
          <w:rStyle w:val="Hyperlink"/>
          <w:color w:val="4F5671"/>
        </w:rPr>
        <w:t>CrossRef</w:t>
      </w:r>
      <w:proofErr w:type="spellEnd"/>
      <w:r w:rsidR="006C75D3">
        <w:rPr>
          <w:rStyle w:val="Hyperlink"/>
          <w:color w:val="4F5671"/>
        </w:rPr>
        <w:fldChar w:fldCharType="end"/>
      </w:r>
      <w:r w:rsidRPr="00D57E6E">
        <w:rPr>
          <w:color w:val="222222"/>
        </w:rPr>
        <w:t>]</w:t>
      </w:r>
    </w:p>
    <w:p w14:paraId="054E99F4"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hAnsi="Times New Roman" w:cs="Times New Roman"/>
          <w:sz w:val="24"/>
          <w:szCs w:val="24"/>
        </w:rPr>
        <w:t xml:space="preserve">Moradi, N., </w:t>
      </w:r>
      <w:proofErr w:type="spellStart"/>
      <w:r w:rsidRPr="00D3517F">
        <w:rPr>
          <w:rFonts w:ascii="Times New Roman" w:hAnsi="Times New Roman" w:cs="Times New Roman"/>
          <w:sz w:val="24"/>
          <w:szCs w:val="24"/>
        </w:rPr>
        <w:t>Mirzavand</w:t>
      </w:r>
      <w:proofErr w:type="spellEnd"/>
      <w:r w:rsidRPr="00D3517F">
        <w:rPr>
          <w:rFonts w:ascii="Times New Roman" w:hAnsi="Times New Roman" w:cs="Times New Roman"/>
          <w:sz w:val="24"/>
          <w:szCs w:val="24"/>
        </w:rPr>
        <w:t xml:space="preserve"> </w:t>
      </w:r>
      <w:proofErr w:type="spellStart"/>
      <w:r w:rsidRPr="00D3517F">
        <w:rPr>
          <w:rFonts w:ascii="Times New Roman" w:hAnsi="Times New Roman" w:cs="Times New Roman"/>
          <w:sz w:val="24"/>
          <w:szCs w:val="24"/>
        </w:rPr>
        <w:t>Boroujeni</w:t>
      </w:r>
      <w:proofErr w:type="spellEnd"/>
      <w:r w:rsidRPr="00D3517F">
        <w:rPr>
          <w:rFonts w:ascii="Times New Roman" w:hAnsi="Times New Roman" w:cs="Times New Roman"/>
          <w:sz w:val="24"/>
          <w:szCs w:val="24"/>
        </w:rPr>
        <w:t xml:space="preserve">, N., </w:t>
      </w:r>
      <w:proofErr w:type="spellStart"/>
      <w:r w:rsidRPr="00D3517F">
        <w:rPr>
          <w:rFonts w:ascii="Times New Roman" w:hAnsi="Times New Roman" w:cs="Times New Roman"/>
          <w:sz w:val="24"/>
          <w:szCs w:val="24"/>
        </w:rPr>
        <w:t>Aftabi</w:t>
      </w:r>
      <w:proofErr w:type="spellEnd"/>
      <w:r w:rsidRPr="00D3517F">
        <w:rPr>
          <w:rFonts w:ascii="Times New Roman" w:hAnsi="Times New Roman" w:cs="Times New Roman"/>
          <w:sz w:val="24"/>
          <w:szCs w:val="24"/>
        </w:rPr>
        <w:t xml:space="preserve">, N., &amp; Aslani, A. (2024). Two-echelon electric vehicle routing problem in parcel delivery: A literature review. </w:t>
      </w:r>
      <w:proofErr w:type="spellStart"/>
      <w:r w:rsidRPr="00D3517F">
        <w:rPr>
          <w:rFonts w:ascii="Times New Roman" w:hAnsi="Times New Roman" w:cs="Times New Roman"/>
          <w:i/>
          <w:iCs/>
          <w:sz w:val="24"/>
          <w:szCs w:val="24"/>
        </w:rPr>
        <w:t>arXiv</w:t>
      </w:r>
      <w:proofErr w:type="spellEnd"/>
      <w:r w:rsidRPr="00D3517F">
        <w:rPr>
          <w:rFonts w:ascii="Times New Roman" w:hAnsi="Times New Roman" w:cs="Times New Roman"/>
          <w:sz w:val="24"/>
          <w:szCs w:val="24"/>
        </w:rPr>
        <w:t>. https://doi.org/10.48550/arXiv.2401.12345</w:t>
      </w:r>
    </w:p>
    <w:p w14:paraId="3374DF90" w14:textId="77777777" w:rsidR="00241EB9" w:rsidRDefault="00241EB9" w:rsidP="00D3517F">
      <w:pPr>
        <w:pStyle w:val="NormalWeb"/>
        <w:numPr>
          <w:ilvl w:val="0"/>
          <w:numId w:val="24"/>
        </w:numPr>
      </w:pPr>
      <w:proofErr w:type="spellStart"/>
      <w:r w:rsidRPr="00EE2775">
        <w:t>Onukwulu</w:t>
      </w:r>
      <w:proofErr w:type="spellEnd"/>
      <w:r w:rsidRPr="00EE2775">
        <w:t xml:space="preserve">, E. C., Agho, M. O., &amp; Eyo-Udo, N. L. (2022). Advances in green logistics integration for sustainability in energy supply chains. </w:t>
      </w:r>
      <w:r w:rsidRPr="00EE2775">
        <w:rPr>
          <w:i/>
          <w:iCs/>
        </w:rPr>
        <w:t>World Journal of Advanced Science and Technology, 2</w:t>
      </w:r>
      <w:r w:rsidRPr="00EE2775">
        <w:t xml:space="preserve">(1), 47–68. </w:t>
      </w:r>
      <w:hyperlink r:id="rId24" w:history="1">
        <w:r w:rsidRPr="00985EA2">
          <w:rPr>
            <w:rStyle w:val="Hyperlink"/>
          </w:rPr>
          <w:t>https://doi.org/10.53346/wjast.2022.2.1.0040</w:t>
        </w:r>
      </w:hyperlink>
    </w:p>
    <w:p w14:paraId="25B15A73" w14:textId="77777777" w:rsidR="00241EB9" w:rsidRPr="00D57E6E" w:rsidRDefault="00241EB9" w:rsidP="00D3517F">
      <w:pPr>
        <w:pStyle w:val="html-xx"/>
        <w:numPr>
          <w:ilvl w:val="0"/>
          <w:numId w:val="24"/>
        </w:numPr>
        <w:shd w:val="clear" w:color="auto" w:fill="FFFFFF"/>
        <w:spacing w:before="0" w:beforeAutospacing="0" w:after="0" w:afterAutospacing="0"/>
        <w:jc w:val="both"/>
        <w:rPr>
          <w:color w:val="222222"/>
        </w:rPr>
      </w:pPr>
      <w:r w:rsidRPr="00D57E6E">
        <w:rPr>
          <w:color w:val="222222"/>
        </w:rPr>
        <w:t>Power, D. Supply chain management integration and implementation: A literature review. </w:t>
      </w:r>
      <w:r w:rsidRPr="00D57E6E">
        <w:rPr>
          <w:rStyle w:val="html-italic"/>
          <w:i/>
          <w:iCs/>
          <w:color w:val="222222"/>
        </w:rPr>
        <w:t>Supply Chain. Manag. Int. J.</w:t>
      </w:r>
      <w:r w:rsidRPr="00D57E6E">
        <w:rPr>
          <w:color w:val="222222"/>
        </w:rPr>
        <w:t> 2005, </w:t>
      </w:r>
      <w:r w:rsidRPr="00D57E6E">
        <w:rPr>
          <w:rStyle w:val="html-italic"/>
          <w:i/>
          <w:iCs/>
          <w:color w:val="222222"/>
        </w:rPr>
        <w:t>10</w:t>
      </w:r>
      <w:r w:rsidRPr="00D57E6E">
        <w:rPr>
          <w:color w:val="222222"/>
        </w:rPr>
        <w:t>, 252–263. [</w:t>
      </w:r>
      <w:hyperlink r:id="rId25" w:tgtFrame="_blank" w:history="1">
        <w:r w:rsidRPr="00D57E6E">
          <w:rPr>
            <w:rStyle w:val="Hyperlink"/>
            <w:color w:val="4F5671"/>
          </w:rPr>
          <w:t>Google Scholar</w:t>
        </w:r>
      </w:hyperlink>
      <w:r w:rsidRPr="00D57E6E">
        <w:rPr>
          <w:color w:val="222222"/>
        </w:rPr>
        <w:t>] [</w:t>
      </w:r>
      <w:proofErr w:type="spellStart"/>
      <w:r w:rsidR="006C75D3">
        <w:fldChar w:fldCharType="begin"/>
      </w:r>
      <w:r w:rsidR="006C75D3">
        <w:instrText xml:space="preserve"> HYPERLINK "https://doi.org/10.1108/13598540510612721" \t "_blank" </w:instrText>
      </w:r>
      <w:r w:rsidR="006C75D3">
        <w:fldChar w:fldCharType="separate"/>
      </w:r>
      <w:r w:rsidRPr="00D57E6E">
        <w:rPr>
          <w:rStyle w:val="Hyperlink"/>
          <w:color w:val="4F5671"/>
        </w:rPr>
        <w:t>CrossRef</w:t>
      </w:r>
      <w:proofErr w:type="spellEnd"/>
      <w:r w:rsidR="006C75D3">
        <w:rPr>
          <w:rStyle w:val="Hyperlink"/>
          <w:color w:val="4F5671"/>
        </w:rPr>
        <w:fldChar w:fldCharType="end"/>
      </w:r>
      <w:r w:rsidRPr="00D57E6E">
        <w:rPr>
          <w:color w:val="222222"/>
        </w:rPr>
        <w:t>]</w:t>
      </w:r>
    </w:p>
    <w:p w14:paraId="1FE7BE07" w14:textId="77777777" w:rsidR="00241EB9" w:rsidRDefault="00241EB9" w:rsidP="00D3517F">
      <w:pPr>
        <w:pStyle w:val="NormalWeb"/>
        <w:numPr>
          <w:ilvl w:val="0"/>
          <w:numId w:val="24"/>
        </w:numPr>
      </w:pPr>
      <w:r>
        <w:t xml:space="preserve">Prakash, P. A., &amp; Ra, R. (2025). Advancements in AI-powered electric vehicle routing: Multi-constraint optimization and infrastructure integration approaches for evolving EVs—A survey. </w:t>
      </w:r>
      <w:r>
        <w:rPr>
          <w:rStyle w:val="Emphasis"/>
        </w:rPr>
        <w:t xml:space="preserve">IEEE Access, </w:t>
      </w:r>
      <w:proofErr w:type="gramStart"/>
      <w:r>
        <w:rPr>
          <w:rStyle w:val="Emphasis"/>
        </w:rPr>
        <w:t>PP</w:t>
      </w:r>
      <w:r>
        <w:t>(</w:t>
      </w:r>
      <w:proofErr w:type="gramEnd"/>
      <w:r>
        <w:t xml:space="preserve">99), 1–1. </w:t>
      </w:r>
      <w:hyperlink r:id="rId26" w:history="1">
        <w:r w:rsidRPr="00985EA2">
          <w:rPr>
            <w:rStyle w:val="Hyperlink"/>
          </w:rPr>
          <w:t>https://doi.org/10.1109/ACCESS.2025.3589363</w:t>
        </w:r>
      </w:hyperlink>
    </w:p>
    <w:p w14:paraId="1871DAA0" w14:textId="77777777" w:rsidR="00241EB9" w:rsidRPr="00592D34" w:rsidRDefault="00241EB9" w:rsidP="00D3517F">
      <w:pPr>
        <w:pStyle w:val="NormalWeb"/>
        <w:numPr>
          <w:ilvl w:val="0"/>
          <w:numId w:val="24"/>
        </w:numPr>
      </w:pPr>
      <w:r w:rsidRPr="00592D34">
        <w:rPr>
          <w:rFonts w:eastAsiaTheme="minorEastAsia"/>
        </w:rPr>
        <w:t xml:space="preserve">Riad, M., Naimi, M., &amp; Okar, C. (2024). Enhancing supply chain resilience through artificial intelligence: Developing a comprehensive conceptual framework for AI implementation and supply chain optimization. </w:t>
      </w:r>
      <w:r w:rsidRPr="00592D34">
        <w:rPr>
          <w:rFonts w:eastAsiaTheme="minorEastAsia"/>
          <w:i/>
          <w:iCs/>
        </w:rPr>
        <w:t>Logistics, 8</w:t>
      </w:r>
      <w:r w:rsidRPr="00592D34">
        <w:rPr>
          <w:rFonts w:eastAsiaTheme="minorEastAsia"/>
        </w:rPr>
        <w:t xml:space="preserve">(4), 111. </w:t>
      </w:r>
      <w:hyperlink r:id="rId27" w:history="1">
        <w:r w:rsidRPr="00985EA2">
          <w:rPr>
            <w:rStyle w:val="Hyperlink"/>
            <w:rFonts w:eastAsiaTheme="minorEastAsia"/>
          </w:rPr>
          <w:t>https://doi.org/10.3390/logistics8040111</w:t>
        </w:r>
      </w:hyperlink>
    </w:p>
    <w:p w14:paraId="62DCFBEC"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proofErr w:type="spellStart"/>
      <w:r w:rsidRPr="00D3517F">
        <w:rPr>
          <w:rFonts w:ascii="Times New Roman" w:hAnsi="Times New Roman" w:cs="Times New Roman"/>
          <w:sz w:val="24"/>
          <w:szCs w:val="24"/>
        </w:rPr>
        <w:t>Rismanto</w:t>
      </w:r>
      <w:proofErr w:type="spellEnd"/>
      <w:r w:rsidRPr="00D3517F">
        <w:rPr>
          <w:rFonts w:ascii="Times New Roman" w:hAnsi="Times New Roman" w:cs="Times New Roman"/>
          <w:sz w:val="24"/>
          <w:szCs w:val="24"/>
        </w:rPr>
        <w:t xml:space="preserve">, H., &amp; </w:t>
      </w:r>
      <w:proofErr w:type="spellStart"/>
      <w:r w:rsidRPr="00D3517F">
        <w:rPr>
          <w:rFonts w:ascii="Times New Roman" w:hAnsi="Times New Roman" w:cs="Times New Roman"/>
          <w:sz w:val="24"/>
          <w:szCs w:val="24"/>
        </w:rPr>
        <w:t>Judijanto</w:t>
      </w:r>
      <w:proofErr w:type="spellEnd"/>
      <w:r w:rsidRPr="00D3517F">
        <w:rPr>
          <w:rFonts w:ascii="Times New Roman" w:hAnsi="Times New Roman" w:cs="Times New Roman"/>
          <w:sz w:val="24"/>
          <w:szCs w:val="24"/>
        </w:rPr>
        <w:t xml:space="preserve">, L. (2025). Dynamic routing in urban logistics: A comprehensive review of AI, real-time data, and sustainability impacts. </w:t>
      </w:r>
      <w:proofErr w:type="spellStart"/>
      <w:r w:rsidRPr="00D3517F">
        <w:rPr>
          <w:rFonts w:ascii="Times New Roman" w:hAnsi="Times New Roman" w:cs="Times New Roman"/>
          <w:i/>
          <w:iCs/>
          <w:sz w:val="24"/>
          <w:szCs w:val="24"/>
        </w:rPr>
        <w:lastRenderedPageBreak/>
        <w:t>Sinergi</w:t>
      </w:r>
      <w:proofErr w:type="spellEnd"/>
      <w:r w:rsidRPr="00D3517F">
        <w:rPr>
          <w:rFonts w:ascii="Times New Roman" w:hAnsi="Times New Roman" w:cs="Times New Roman"/>
          <w:i/>
          <w:iCs/>
          <w:sz w:val="24"/>
          <w:szCs w:val="24"/>
        </w:rPr>
        <w:t xml:space="preserve"> International Journal of Logistics, 3</w:t>
      </w:r>
      <w:r w:rsidRPr="00D3517F">
        <w:rPr>
          <w:rFonts w:ascii="Times New Roman" w:hAnsi="Times New Roman" w:cs="Times New Roman"/>
          <w:sz w:val="24"/>
          <w:szCs w:val="24"/>
        </w:rPr>
        <w:t xml:space="preserve">(2), 68–79. </w:t>
      </w:r>
      <w:hyperlink r:id="rId28" w:history="1">
        <w:r w:rsidRPr="00D3517F">
          <w:rPr>
            <w:rStyle w:val="Hyperlink"/>
            <w:rFonts w:ascii="Times New Roman" w:hAnsi="Times New Roman" w:cs="Times New Roman"/>
            <w:sz w:val="24"/>
            <w:szCs w:val="24"/>
          </w:rPr>
          <w:t>https://doi.org/10.61194/sijl.v3i2.741</w:t>
        </w:r>
      </w:hyperlink>
    </w:p>
    <w:p w14:paraId="52B977BB" w14:textId="77777777" w:rsidR="00241EB9" w:rsidRPr="0008324D" w:rsidRDefault="00241EB9" w:rsidP="00D3517F">
      <w:pPr>
        <w:pStyle w:val="html-xx"/>
        <w:numPr>
          <w:ilvl w:val="0"/>
          <w:numId w:val="24"/>
        </w:numPr>
        <w:shd w:val="clear" w:color="auto" w:fill="FFFFFF"/>
        <w:spacing w:before="0" w:beforeAutospacing="0" w:after="0" w:afterAutospacing="0"/>
        <w:jc w:val="both"/>
        <w:rPr>
          <w:color w:val="222222"/>
        </w:rPr>
      </w:pPr>
      <w:r w:rsidRPr="00D57E6E">
        <w:rPr>
          <w:color w:val="222222"/>
        </w:rPr>
        <w:t>Samper, M.G.; Florez, D.G.; Borre, J.R.; Ramirez, J. Industry 4.0 for sustainable supply chain management: Drivers and barriers. </w:t>
      </w:r>
      <w:r w:rsidRPr="00D57E6E">
        <w:rPr>
          <w:rStyle w:val="html-italic"/>
          <w:i/>
          <w:iCs/>
          <w:color w:val="222222"/>
        </w:rPr>
        <w:t xml:space="preserve">Procedia </w:t>
      </w:r>
      <w:proofErr w:type="spellStart"/>
      <w:r w:rsidRPr="00D57E6E">
        <w:rPr>
          <w:rStyle w:val="html-italic"/>
          <w:i/>
          <w:iCs/>
          <w:color w:val="222222"/>
        </w:rPr>
        <w:t>Comput</w:t>
      </w:r>
      <w:proofErr w:type="spellEnd"/>
      <w:r w:rsidRPr="00D57E6E">
        <w:rPr>
          <w:rStyle w:val="html-italic"/>
          <w:i/>
          <w:iCs/>
          <w:color w:val="222222"/>
        </w:rPr>
        <w:t>. Sci.</w:t>
      </w:r>
      <w:r w:rsidRPr="00D57E6E">
        <w:rPr>
          <w:color w:val="222222"/>
        </w:rPr>
        <w:t> 2022, </w:t>
      </w:r>
      <w:r w:rsidRPr="00D57E6E">
        <w:rPr>
          <w:rStyle w:val="html-italic"/>
          <w:i/>
          <w:iCs/>
          <w:color w:val="222222"/>
        </w:rPr>
        <w:t>203</w:t>
      </w:r>
      <w:r w:rsidRPr="00D57E6E">
        <w:rPr>
          <w:color w:val="222222"/>
        </w:rPr>
        <w:t>, 644–650. [</w:t>
      </w:r>
      <w:hyperlink r:id="rId29" w:tgtFrame="_blank" w:history="1">
        <w:r w:rsidRPr="00D57E6E">
          <w:rPr>
            <w:rStyle w:val="Hyperlink"/>
            <w:color w:val="4F5671"/>
          </w:rPr>
          <w:t>Google Scholar</w:t>
        </w:r>
      </w:hyperlink>
      <w:r w:rsidRPr="00D57E6E">
        <w:rPr>
          <w:color w:val="222222"/>
        </w:rPr>
        <w:t>] [</w:t>
      </w:r>
      <w:proofErr w:type="spellStart"/>
      <w:r w:rsidR="006C75D3">
        <w:fldChar w:fldCharType="begin"/>
      </w:r>
      <w:r w:rsidR="006C75D3">
        <w:instrText xml:space="preserve"> HYPERLINK "https://doi.org/10.1016/j.procs.2022.07.094" \t "_blank" </w:instrText>
      </w:r>
      <w:r w:rsidR="006C75D3">
        <w:fldChar w:fldCharType="separate"/>
      </w:r>
      <w:r w:rsidRPr="00D57E6E">
        <w:rPr>
          <w:rStyle w:val="Hyperlink"/>
          <w:color w:val="4F5671"/>
        </w:rPr>
        <w:t>CrossRef</w:t>
      </w:r>
      <w:proofErr w:type="spellEnd"/>
      <w:r w:rsidR="006C75D3">
        <w:rPr>
          <w:rStyle w:val="Hyperlink"/>
          <w:color w:val="4F5671"/>
        </w:rPr>
        <w:fldChar w:fldCharType="end"/>
      </w:r>
      <w:r w:rsidRPr="00D57E6E">
        <w:rPr>
          <w:color w:val="222222"/>
        </w:rPr>
        <w:t>]</w:t>
      </w:r>
      <w:r>
        <w:rPr>
          <w:color w:val="222222"/>
        </w:rPr>
        <w:t>.</w:t>
      </w:r>
    </w:p>
    <w:p w14:paraId="30332976" w14:textId="77777777" w:rsidR="00241EB9" w:rsidRPr="00D57E6E" w:rsidRDefault="00241EB9" w:rsidP="00D3517F">
      <w:pPr>
        <w:pStyle w:val="html-xx"/>
        <w:numPr>
          <w:ilvl w:val="0"/>
          <w:numId w:val="24"/>
        </w:numPr>
        <w:shd w:val="clear" w:color="auto" w:fill="FFFFFF"/>
        <w:spacing w:before="0" w:beforeAutospacing="0" w:after="0" w:afterAutospacing="0"/>
        <w:jc w:val="both"/>
        <w:rPr>
          <w:color w:val="222222"/>
        </w:rPr>
      </w:pPr>
      <w:r w:rsidRPr="00D57E6E">
        <w:rPr>
          <w:color w:val="222222"/>
        </w:rPr>
        <w:t>Sánchez-Flores, R.B.; Ojeda-Benítez, S.; Cruz-Sotelo, S.E.; Navarro-González, C.R. Supply chain performance improvement: A Sustainable perspective. In </w:t>
      </w:r>
      <w:r w:rsidRPr="00D57E6E">
        <w:rPr>
          <w:rStyle w:val="html-italic"/>
          <w:i/>
          <w:iCs/>
          <w:color w:val="222222"/>
        </w:rPr>
        <w:t>Techniques, Tools and Methodologies Applied to Global Supply Chain Ecosystems</w:t>
      </w:r>
      <w:r w:rsidRPr="00D57E6E">
        <w:rPr>
          <w:color w:val="222222"/>
        </w:rPr>
        <w:t>; Springer: Cham, Switzerland, 2020; pp. 333–358. [</w:t>
      </w:r>
      <w:hyperlink r:id="rId30" w:tgtFrame="_blank" w:history="1">
        <w:r w:rsidRPr="00D57E6E">
          <w:rPr>
            <w:rStyle w:val="Hyperlink"/>
            <w:color w:val="4F5671"/>
          </w:rPr>
          <w:t>Google Scholar</w:t>
        </w:r>
      </w:hyperlink>
      <w:r w:rsidRPr="00D57E6E">
        <w:rPr>
          <w:color w:val="222222"/>
        </w:rPr>
        <w:t>] [</w:t>
      </w:r>
      <w:proofErr w:type="spellStart"/>
      <w:r w:rsidR="006C75D3">
        <w:fldChar w:fldCharType="begin"/>
      </w:r>
      <w:r w:rsidR="006C75D3">
        <w:instrText xml:space="preserve"> HYPERLINK "https://doi.org/10.1007/978-3-030-26488-8_15" \t "_blank" </w:instrText>
      </w:r>
      <w:r w:rsidR="006C75D3">
        <w:fldChar w:fldCharType="separate"/>
      </w:r>
      <w:r w:rsidRPr="00D57E6E">
        <w:rPr>
          <w:rStyle w:val="Hyperlink"/>
          <w:color w:val="4F5671"/>
        </w:rPr>
        <w:t>CrossRef</w:t>
      </w:r>
      <w:proofErr w:type="spellEnd"/>
      <w:r w:rsidR="006C75D3">
        <w:rPr>
          <w:rStyle w:val="Hyperlink"/>
          <w:color w:val="4F5671"/>
        </w:rPr>
        <w:fldChar w:fldCharType="end"/>
      </w:r>
      <w:r w:rsidRPr="00D57E6E">
        <w:rPr>
          <w:color w:val="222222"/>
        </w:rPr>
        <w:t>]</w:t>
      </w:r>
    </w:p>
    <w:p w14:paraId="35CA5641"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hAnsi="Times New Roman" w:cs="Times New Roman"/>
          <w:sz w:val="24"/>
          <w:szCs w:val="24"/>
        </w:rPr>
        <w:t xml:space="preserve">Schneider, M., Stenger, A., &amp; Goeke, D. (2014). The electric vehicle-routing problem with time windows and recharging stations. </w:t>
      </w:r>
      <w:r w:rsidRPr="00D3517F">
        <w:rPr>
          <w:rFonts w:ascii="Times New Roman" w:hAnsi="Times New Roman" w:cs="Times New Roman"/>
          <w:i/>
          <w:iCs/>
          <w:sz w:val="24"/>
          <w:szCs w:val="24"/>
        </w:rPr>
        <w:t>Transportation Science, 48</w:t>
      </w:r>
      <w:r w:rsidRPr="00D3517F">
        <w:rPr>
          <w:rFonts w:ascii="Times New Roman" w:hAnsi="Times New Roman" w:cs="Times New Roman"/>
          <w:sz w:val="24"/>
          <w:szCs w:val="24"/>
        </w:rPr>
        <w:t>(4), 500–520. https://doi.org/10.1287/trsc.2013.0490</w:t>
      </w:r>
    </w:p>
    <w:p w14:paraId="2E5BD2E8" w14:textId="77777777" w:rsidR="00241EB9" w:rsidRPr="00D57E6E" w:rsidRDefault="00241EB9" w:rsidP="00D3517F">
      <w:pPr>
        <w:pStyle w:val="html-xx"/>
        <w:numPr>
          <w:ilvl w:val="0"/>
          <w:numId w:val="24"/>
        </w:numPr>
        <w:shd w:val="clear" w:color="auto" w:fill="FFFFFF"/>
        <w:spacing w:before="0" w:beforeAutospacing="0" w:after="0" w:afterAutospacing="0"/>
        <w:jc w:val="both"/>
        <w:rPr>
          <w:color w:val="222222"/>
        </w:rPr>
      </w:pPr>
      <w:r w:rsidRPr="00D57E6E">
        <w:rPr>
          <w:color w:val="222222"/>
        </w:rPr>
        <w:t xml:space="preserve">Shcherbakov, V.; </w:t>
      </w:r>
      <w:proofErr w:type="spellStart"/>
      <w:r w:rsidRPr="00D57E6E">
        <w:rPr>
          <w:color w:val="222222"/>
        </w:rPr>
        <w:t>Silkina</w:t>
      </w:r>
      <w:proofErr w:type="spellEnd"/>
      <w:r w:rsidRPr="00D57E6E">
        <w:rPr>
          <w:color w:val="222222"/>
        </w:rPr>
        <w:t>, G. Supply chain management open innovation: Virtual integration in the network logistics system. </w:t>
      </w:r>
      <w:r w:rsidRPr="00D57E6E">
        <w:rPr>
          <w:rStyle w:val="html-italic"/>
          <w:i/>
          <w:iCs/>
          <w:color w:val="222222"/>
        </w:rPr>
        <w:t xml:space="preserve">J. Open </w:t>
      </w:r>
      <w:proofErr w:type="spellStart"/>
      <w:r w:rsidRPr="00D57E6E">
        <w:rPr>
          <w:rStyle w:val="html-italic"/>
          <w:i/>
          <w:iCs/>
          <w:color w:val="222222"/>
        </w:rPr>
        <w:t>Innov</w:t>
      </w:r>
      <w:proofErr w:type="spellEnd"/>
      <w:r w:rsidRPr="00D57E6E">
        <w:rPr>
          <w:rStyle w:val="html-italic"/>
          <w:i/>
          <w:iCs/>
          <w:color w:val="222222"/>
        </w:rPr>
        <w:t>. Technol. Mark. Complex.</w:t>
      </w:r>
      <w:r w:rsidRPr="00D57E6E">
        <w:rPr>
          <w:color w:val="222222"/>
        </w:rPr>
        <w:t> 2021, </w:t>
      </w:r>
      <w:r w:rsidRPr="00D57E6E">
        <w:rPr>
          <w:rStyle w:val="html-italic"/>
          <w:i/>
          <w:iCs/>
          <w:color w:val="222222"/>
        </w:rPr>
        <w:t>7</w:t>
      </w:r>
      <w:r w:rsidRPr="00D57E6E">
        <w:rPr>
          <w:color w:val="222222"/>
        </w:rPr>
        <w:t>, 54. [</w:t>
      </w:r>
      <w:hyperlink r:id="rId31" w:tgtFrame="_blank" w:history="1">
        <w:r w:rsidRPr="00D57E6E">
          <w:rPr>
            <w:rStyle w:val="Hyperlink"/>
            <w:color w:val="4F5671"/>
          </w:rPr>
          <w:t>Google Scholar</w:t>
        </w:r>
      </w:hyperlink>
      <w:r w:rsidRPr="00D57E6E">
        <w:rPr>
          <w:color w:val="222222"/>
        </w:rPr>
        <w:t>] [</w:t>
      </w:r>
      <w:proofErr w:type="spellStart"/>
      <w:r w:rsidR="006C75D3">
        <w:fldChar w:fldCharType="begin"/>
      </w:r>
      <w:r w:rsidR="006C75D3">
        <w:instrText xml:space="preserve"> HYPERLINK "https://doi.org/10.3390/joitmc7010054" \t "_blank" </w:instrText>
      </w:r>
      <w:r w:rsidR="006C75D3">
        <w:fldChar w:fldCharType="separate"/>
      </w:r>
      <w:r w:rsidRPr="00D57E6E">
        <w:rPr>
          <w:rStyle w:val="Hyperlink"/>
          <w:color w:val="4F5671"/>
        </w:rPr>
        <w:t>CrossRef</w:t>
      </w:r>
      <w:proofErr w:type="spellEnd"/>
      <w:r w:rsidR="006C75D3">
        <w:rPr>
          <w:rStyle w:val="Hyperlink"/>
          <w:color w:val="4F5671"/>
        </w:rPr>
        <w:fldChar w:fldCharType="end"/>
      </w:r>
      <w:r w:rsidRPr="00D57E6E">
        <w:rPr>
          <w:color w:val="222222"/>
        </w:rPr>
        <w:t>]</w:t>
      </w:r>
    </w:p>
    <w:p w14:paraId="68B7B8AB"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bookmarkStart w:id="1" w:name="_GoBack"/>
      <w:bookmarkEnd w:id="1"/>
      <w:r w:rsidRPr="00D3517F">
        <w:rPr>
          <w:rFonts w:ascii="Times New Roman" w:hAnsi="Times New Roman" w:cs="Times New Roman"/>
          <w:sz w:val="24"/>
          <w:szCs w:val="24"/>
        </w:rPr>
        <w:t xml:space="preserve">Solanki, A., &amp; </w:t>
      </w:r>
      <w:proofErr w:type="spellStart"/>
      <w:r w:rsidRPr="00D3517F">
        <w:rPr>
          <w:rFonts w:ascii="Times New Roman" w:hAnsi="Times New Roman" w:cs="Times New Roman"/>
          <w:sz w:val="24"/>
          <w:szCs w:val="24"/>
        </w:rPr>
        <w:t>Jadiga</w:t>
      </w:r>
      <w:proofErr w:type="spellEnd"/>
      <w:r w:rsidRPr="00D3517F">
        <w:rPr>
          <w:rFonts w:ascii="Times New Roman" w:hAnsi="Times New Roman" w:cs="Times New Roman"/>
          <w:sz w:val="24"/>
          <w:szCs w:val="24"/>
        </w:rPr>
        <w:t xml:space="preserve">, S. (2024). AI applications for improving transportation and logistics operations. </w:t>
      </w:r>
      <w:r w:rsidRPr="00D3517F">
        <w:rPr>
          <w:rFonts w:ascii="Times New Roman" w:hAnsi="Times New Roman" w:cs="Times New Roman"/>
          <w:i/>
          <w:iCs/>
          <w:sz w:val="24"/>
          <w:szCs w:val="24"/>
        </w:rPr>
        <w:t>International Journal of Intelligent Systems and Applications in Engineering, 12</w:t>
      </w:r>
      <w:r w:rsidRPr="00D3517F">
        <w:rPr>
          <w:rFonts w:ascii="Times New Roman" w:hAnsi="Times New Roman" w:cs="Times New Roman"/>
          <w:sz w:val="24"/>
          <w:szCs w:val="24"/>
        </w:rPr>
        <w:t xml:space="preserve">(3), 2607–2617. </w:t>
      </w:r>
      <w:hyperlink r:id="rId32" w:history="1">
        <w:r w:rsidRPr="00D3517F">
          <w:rPr>
            <w:rStyle w:val="Hyperlink"/>
            <w:rFonts w:ascii="Times New Roman" w:hAnsi="Times New Roman" w:cs="Times New Roman"/>
            <w:sz w:val="24"/>
            <w:szCs w:val="24"/>
          </w:rPr>
          <w:t>https://doi.org/10.18201/ijisae.2024.2607</w:t>
        </w:r>
      </w:hyperlink>
    </w:p>
    <w:p w14:paraId="6B345FF8" w14:textId="77777777" w:rsidR="00241EB9" w:rsidRPr="008C17B7" w:rsidRDefault="00241EB9" w:rsidP="00D3517F">
      <w:pPr>
        <w:pStyle w:val="html-xx"/>
        <w:numPr>
          <w:ilvl w:val="0"/>
          <w:numId w:val="24"/>
        </w:numPr>
        <w:shd w:val="clear" w:color="auto" w:fill="FFFFFF"/>
        <w:spacing w:before="0" w:beforeAutospacing="0" w:after="0" w:afterAutospacing="0"/>
        <w:jc w:val="both"/>
        <w:rPr>
          <w:color w:val="222222"/>
        </w:rPr>
      </w:pPr>
      <w:proofErr w:type="spellStart"/>
      <w:r w:rsidRPr="008C17B7">
        <w:rPr>
          <w:rFonts w:eastAsiaTheme="minorEastAsia"/>
        </w:rPr>
        <w:t>Stamadianos</w:t>
      </w:r>
      <w:proofErr w:type="spellEnd"/>
      <w:r w:rsidRPr="008C17B7">
        <w:rPr>
          <w:rFonts w:eastAsiaTheme="minorEastAsia"/>
        </w:rPr>
        <w:t xml:space="preserve">, T., Kyriakakis, N.A., </w:t>
      </w:r>
      <w:proofErr w:type="spellStart"/>
      <w:r w:rsidRPr="008C17B7">
        <w:rPr>
          <w:rFonts w:eastAsiaTheme="minorEastAsia"/>
        </w:rPr>
        <w:t>Marinaki</w:t>
      </w:r>
      <w:proofErr w:type="spellEnd"/>
      <w:r w:rsidRPr="008C17B7">
        <w:rPr>
          <w:rFonts w:eastAsiaTheme="minorEastAsia"/>
        </w:rPr>
        <w:t>, M. </w:t>
      </w:r>
      <w:r w:rsidRPr="008C17B7">
        <w:rPr>
          <w:rFonts w:eastAsiaTheme="minorEastAsia"/>
          <w:i/>
          <w:iCs/>
        </w:rPr>
        <w:t>et al.</w:t>
      </w:r>
      <w:r w:rsidRPr="008C17B7">
        <w:rPr>
          <w:rFonts w:eastAsiaTheme="minorEastAsia"/>
        </w:rPr>
        <w:t> Routing Problems with Electric and Autonomous Vehicles: Review and Potential for Future Research. </w:t>
      </w:r>
      <w:r w:rsidRPr="008C17B7">
        <w:rPr>
          <w:rFonts w:eastAsiaTheme="minorEastAsia"/>
          <w:i/>
          <w:iCs/>
        </w:rPr>
        <w:t>Oper. Res. Forum</w:t>
      </w:r>
      <w:r w:rsidRPr="008C17B7">
        <w:rPr>
          <w:rFonts w:eastAsiaTheme="minorEastAsia"/>
        </w:rPr>
        <w:t> </w:t>
      </w:r>
      <w:r w:rsidRPr="008C17B7">
        <w:rPr>
          <w:rFonts w:eastAsiaTheme="minorEastAsia"/>
          <w:b/>
          <w:bCs/>
        </w:rPr>
        <w:t>4</w:t>
      </w:r>
      <w:r w:rsidRPr="008C17B7">
        <w:rPr>
          <w:rFonts w:eastAsiaTheme="minorEastAsia"/>
        </w:rPr>
        <w:t xml:space="preserve">, 46 (2023). </w:t>
      </w:r>
      <w:hyperlink r:id="rId33" w:history="1">
        <w:r w:rsidRPr="00985EA2">
          <w:rPr>
            <w:rStyle w:val="Hyperlink"/>
            <w:rFonts w:eastAsiaTheme="minorEastAsia"/>
          </w:rPr>
          <w:t>https://doi.org/10.1007/s43069-023-00228-1</w:t>
        </w:r>
      </w:hyperlink>
    </w:p>
    <w:p w14:paraId="5352A3DB"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hAnsi="Times New Roman" w:cs="Times New Roman"/>
          <w:sz w:val="24"/>
          <w:szCs w:val="24"/>
        </w:rPr>
        <w:t xml:space="preserve">Tang, M., Zhuang, W., Li, B., Liu, H., Song, Z., &amp; Yin, G. (2023). Energy-optimal routing for electric vehicles using deep reinforcement learning with transformer. </w:t>
      </w:r>
      <w:r w:rsidRPr="00D3517F">
        <w:rPr>
          <w:rFonts w:ascii="Times New Roman" w:hAnsi="Times New Roman" w:cs="Times New Roman"/>
          <w:i/>
          <w:iCs/>
          <w:sz w:val="24"/>
          <w:szCs w:val="24"/>
        </w:rPr>
        <w:t>Applied Energy, 350</w:t>
      </w:r>
      <w:r w:rsidRPr="00D3517F">
        <w:rPr>
          <w:rFonts w:ascii="Times New Roman" w:hAnsi="Times New Roman" w:cs="Times New Roman"/>
          <w:sz w:val="24"/>
          <w:szCs w:val="24"/>
        </w:rPr>
        <w:t>, 121711. https://doi.org/10.1016/j.apenergy.2023.121711</w:t>
      </w:r>
    </w:p>
    <w:p w14:paraId="2464DEA7" w14:textId="77777777" w:rsidR="00241EB9" w:rsidRPr="00351D05" w:rsidRDefault="00241EB9" w:rsidP="00D3517F">
      <w:pPr>
        <w:pStyle w:val="html-xx"/>
        <w:numPr>
          <w:ilvl w:val="0"/>
          <w:numId w:val="24"/>
        </w:numPr>
        <w:shd w:val="clear" w:color="auto" w:fill="FFFFFF"/>
        <w:spacing w:before="0" w:beforeAutospacing="0" w:after="0" w:afterAutospacing="0"/>
        <w:jc w:val="both"/>
        <w:rPr>
          <w:color w:val="222222"/>
        </w:rPr>
      </w:pPr>
      <w:r w:rsidRPr="00D57E6E">
        <w:rPr>
          <w:color w:val="222222"/>
        </w:rPr>
        <w:t>Vanpoucke, E.; Boyer, K.K.; Vereecke, A. Supply chain information flow strategies: An empirical taxonomy. </w:t>
      </w:r>
      <w:r w:rsidRPr="00D57E6E">
        <w:rPr>
          <w:rStyle w:val="html-italic"/>
          <w:i/>
          <w:iCs/>
          <w:color w:val="222222"/>
        </w:rPr>
        <w:t>Int. J. Oper. Prod. Manag.</w:t>
      </w:r>
      <w:r w:rsidRPr="00D57E6E">
        <w:rPr>
          <w:color w:val="222222"/>
        </w:rPr>
        <w:t> 2009, </w:t>
      </w:r>
      <w:r w:rsidRPr="00D57E6E">
        <w:rPr>
          <w:rStyle w:val="html-italic"/>
          <w:i/>
          <w:iCs/>
          <w:color w:val="222222"/>
        </w:rPr>
        <w:t>29</w:t>
      </w:r>
      <w:r w:rsidRPr="00D57E6E">
        <w:rPr>
          <w:color w:val="222222"/>
        </w:rPr>
        <w:t>, 1213–1241. [</w:t>
      </w:r>
      <w:hyperlink r:id="rId34" w:tgtFrame="_blank" w:history="1">
        <w:r w:rsidRPr="00D57E6E">
          <w:rPr>
            <w:rStyle w:val="Hyperlink"/>
            <w:color w:val="4F5671"/>
          </w:rPr>
          <w:t>Google Scholar</w:t>
        </w:r>
      </w:hyperlink>
      <w:r w:rsidRPr="00D57E6E">
        <w:rPr>
          <w:color w:val="222222"/>
        </w:rPr>
        <w:t>] [</w:t>
      </w:r>
      <w:proofErr w:type="spellStart"/>
      <w:r w:rsidR="006C75D3">
        <w:fldChar w:fldCharType="begin"/>
      </w:r>
      <w:r w:rsidR="006C75D3">
        <w:instrText xml:space="preserve"> HYPERLINK "https://doi.org/10.1108/01443570911005974" \t "_blank" </w:instrText>
      </w:r>
      <w:r w:rsidR="006C75D3">
        <w:fldChar w:fldCharType="separate"/>
      </w:r>
      <w:r w:rsidRPr="00D57E6E">
        <w:rPr>
          <w:rStyle w:val="Hyperlink"/>
          <w:color w:val="4F5671"/>
        </w:rPr>
        <w:t>CrossRef</w:t>
      </w:r>
      <w:proofErr w:type="spellEnd"/>
      <w:r w:rsidR="006C75D3">
        <w:rPr>
          <w:rStyle w:val="Hyperlink"/>
          <w:color w:val="4F5671"/>
        </w:rPr>
        <w:fldChar w:fldCharType="end"/>
      </w:r>
      <w:r w:rsidRPr="00D57E6E">
        <w:rPr>
          <w:color w:val="222222"/>
        </w:rPr>
        <w:t>]</w:t>
      </w:r>
    </w:p>
    <w:p w14:paraId="4CBE7B31" w14:textId="77777777" w:rsidR="00241EB9" w:rsidRPr="008C17B7" w:rsidRDefault="00241EB9" w:rsidP="00D3517F">
      <w:pPr>
        <w:pStyle w:val="html-xx"/>
        <w:numPr>
          <w:ilvl w:val="0"/>
          <w:numId w:val="24"/>
        </w:numPr>
        <w:shd w:val="clear" w:color="auto" w:fill="FFFFFF"/>
        <w:spacing w:before="0" w:beforeAutospacing="0" w:after="0" w:afterAutospacing="0"/>
        <w:jc w:val="both"/>
        <w:rPr>
          <w:color w:val="222222"/>
        </w:rPr>
      </w:pPr>
      <w:r w:rsidRPr="008C17B7">
        <w:rPr>
          <w:rFonts w:eastAsiaTheme="minorEastAsia"/>
        </w:rPr>
        <w:t xml:space="preserve">Vishnuram, P., &amp; Alagarsamy, S. (2024). Grid integration for electric vehicles: A realistic strategy for environmentally friendly mobility and renewable power. </w:t>
      </w:r>
      <w:r w:rsidRPr="008C17B7">
        <w:rPr>
          <w:rFonts w:eastAsiaTheme="minorEastAsia"/>
          <w:i/>
          <w:iCs/>
        </w:rPr>
        <w:t>World Electric Vehicle Journal, 15</w:t>
      </w:r>
      <w:r w:rsidRPr="008C17B7">
        <w:rPr>
          <w:rFonts w:eastAsiaTheme="minorEastAsia"/>
        </w:rPr>
        <w:t xml:space="preserve">(2), 70. </w:t>
      </w:r>
      <w:hyperlink r:id="rId35" w:history="1">
        <w:r w:rsidRPr="00985EA2">
          <w:rPr>
            <w:rStyle w:val="Hyperlink"/>
            <w:rFonts w:eastAsiaTheme="minorEastAsia"/>
          </w:rPr>
          <w:t>https://doi.org/10.3390/wevj15020070</w:t>
        </w:r>
      </w:hyperlink>
    </w:p>
    <w:p w14:paraId="4288EE6D"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t xml:space="preserve">Wang, Q., Li, Y., &amp; Li, R. (2025). Integrating artificial intelligence in energy transition: A comprehensive review. </w:t>
      </w:r>
      <w:r>
        <w:rPr>
          <w:rStyle w:val="Emphasis"/>
        </w:rPr>
        <w:t>Energy Strategy Reviews, 57,</w:t>
      </w:r>
      <w:r>
        <w:t xml:space="preserve"> 101600. </w:t>
      </w:r>
      <w:hyperlink r:id="rId36" w:tgtFrame="_new" w:history="1">
        <w:r>
          <w:rPr>
            <w:rStyle w:val="Hyperlink"/>
          </w:rPr>
          <w:t>https://doi.org/10.1016/j.esr.2024.101600</w:t>
        </w:r>
      </w:hyperlink>
    </w:p>
    <w:p w14:paraId="1A2FAD75"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hAnsi="Times New Roman" w:cs="Times New Roman"/>
          <w:sz w:val="24"/>
          <w:szCs w:val="24"/>
        </w:rPr>
        <w:t xml:space="preserve">Wang, W., </w:t>
      </w:r>
      <w:proofErr w:type="spellStart"/>
      <w:r w:rsidRPr="00D3517F">
        <w:rPr>
          <w:rFonts w:ascii="Times New Roman" w:hAnsi="Times New Roman" w:cs="Times New Roman"/>
          <w:sz w:val="24"/>
          <w:szCs w:val="24"/>
        </w:rPr>
        <w:t>Adulyasak</w:t>
      </w:r>
      <w:proofErr w:type="spellEnd"/>
      <w:r w:rsidRPr="00D3517F">
        <w:rPr>
          <w:rFonts w:ascii="Times New Roman" w:hAnsi="Times New Roman" w:cs="Times New Roman"/>
          <w:sz w:val="24"/>
          <w:szCs w:val="24"/>
        </w:rPr>
        <w:t xml:space="preserve">, Y., Cordeau, J.-F., &amp; He, G. (2025). The heterogeneous-fleet electric vehicle routing problem with nonlinear charging </w:t>
      </w:r>
      <w:r w:rsidRPr="00D3517F">
        <w:rPr>
          <w:rFonts w:ascii="Times New Roman" w:hAnsi="Times New Roman" w:cs="Times New Roman"/>
          <w:sz w:val="24"/>
          <w:szCs w:val="24"/>
        </w:rPr>
        <w:lastRenderedPageBreak/>
        <w:t xml:space="preserve">functions. </w:t>
      </w:r>
      <w:r w:rsidRPr="00D3517F">
        <w:rPr>
          <w:rFonts w:ascii="Times New Roman" w:hAnsi="Times New Roman" w:cs="Times New Roman"/>
          <w:i/>
          <w:iCs/>
          <w:sz w:val="24"/>
          <w:szCs w:val="24"/>
        </w:rPr>
        <w:t>Transportation Research Part C: Emerging Technologies, 170</w:t>
      </w:r>
      <w:r w:rsidRPr="00D3517F">
        <w:rPr>
          <w:rFonts w:ascii="Times New Roman" w:hAnsi="Times New Roman" w:cs="Times New Roman"/>
          <w:sz w:val="24"/>
          <w:szCs w:val="24"/>
        </w:rPr>
        <w:t>, 104932. https://doi.org/10.1016/j.trc.2025.104932</w:t>
      </w:r>
    </w:p>
    <w:p w14:paraId="321E1D86" w14:textId="77777777" w:rsidR="00241EB9" w:rsidRDefault="00241EB9" w:rsidP="00D3517F">
      <w:pPr>
        <w:pStyle w:val="NormalWeb"/>
        <w:numPr>
          <w:ilvl w:val="0"/>
          <w:numId w:val="24"/>
        </w:numPr>
      </w:pPr>
      <w:r>
        <w:t xml:space="preserve">Xu, Y. (2025). Electric vehicle routing problem: A review of recent approaches and algorithms. </w:t>
      </w:r>
      <w:r>
        <w:rPr>
          <w:rStyle w:val="Emphasis"/>
        </w:rPr>
        <w:t>Studia Universitatis Babeș-Bolyai Informatica, 69</w:t>
      </w:r>
      <w:r>
        <w:t>(2), 77–92. https://doi.org/10.24193/subbi.2024.2.05</w:t>
      </w:r>
    </w:p>
    <w:p w14:paraId="485F641D"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eastAsia="Times New Roman" w:hAnsi="Times New Roman" w:cs="Times New Roman"/>
          <w:sz w:val="24"/>
          <w:szCs w:val="24"/>
        </w:rPr>
        <w:t xml:space="preserve">Yadav, A., Garg, R. K., &amp; Anish, S. (2024). Artificial intelligence applications for information management in sustainable supply chain management: A systematic review and future research agenda. </w:t>
      </w:r>
      <w:r w:rsidRPr="00D3517F">
        <w:rPr>
          <w:rFonts w:ascii="Times New Roman" w:eastAsia="Times New Roman" w:hAnsi="Times New Roman" w:cs="Times New Roman"/>
          <w:i/>
          <w:iCs/>
          <w:sz w:val="24"/>
          <w:szCs w:val="24"/>
        </w:rPr>
        <w:t>International Journal of Information Management Data Insights, 4</w:t>
      </w:r>
      <w:r w:rsidRPr="00D3517F">
        <w:rPr>
          <w:rFonts w:ascii="Times New Roman" w:eastAsia="Times New Roman" w:hAnsi="Times New Roman" w:cs="Times New Roman"/>
          <w:sz w:val="24"/>
          <w:szCs w:val="24"/>
        </w:rPr>
        <w:t xml:space="preserve">(2), 100292. </w:t>
      </w:r>
      <w:hyperlink r:id="rId37" w:history="1">
        <w:r w:rsidRPr="00D3517F">
          <w:rPr>
            <w:rStyle w:val="Hyperlink"/>
            <w:rFonts w:ascii="Times New Roman" w:eastAsia="Times New Roman" w:hAnsi="Times New Roman" w:cs="Times New Roman"/>
            <w:sz w:val="24"/>
            <w:szCs w:val="24"/>
          </w:rPr>
          <w:t>https://doi.org/10.1016/j.jjimei.2024.100292</w:t>
        </w:r>
      </w:hyperlink>
    </w:p>
    <w:p w14:paraId="0E907C7D"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hAnsi="Times New Roman" w:cs="Times New Roman"/>
          <w:sz w:val="24"/>
          <w:szCs w:val="24"/>
        </w:rPr>
        <w:t xml:space="preserve">Yıldız, Ö. A., </w:t>
      </w:r>
      <w:proofErr w:type="spellStart"/>
      <w:r w:rsidRPr="00D3517F">
        <w:rPr>
          <w:rFonts w:ascii="Times New Roman" w:hAnsi="Times New Roman" w:cs="Times New Roman"/>
          <w:sz w:val="24"/>
          <w:szCs w:val="24"/>
        </w:rPr>
        <w:t>Sarıçiçek</w:t>
      </w:r>
      <w:proofErr w:type="spellEnd"/>
      <w:r w:rsidRPr="00D3517F">
        <w:rPr>
          <w:rFonts w:ascii="Times New Roman" w:hAnsi="Times New Roman" w:cs="Times New Roman"/>
          <w:sz w:val="24"/>
          <w:szCs w:val="24"/>
        </w:rPr>
        <w:t xml:space="preserve">, İ., &amp; Yazıcı, A. (2025). A reinforcement learning-based solution for the capacitated electric vehicle routing problem from the last-mile delivery perspective. </w:t>
      </w:r>
      <w:r w:rsidRPr="00D3517F">
        <w:rPr>
          <w:rFonts w:ascii="Times New Roman" w:hAnsi="Times New Roman" w:cs="Times New Roman"/>
          <w:i/>
          <w:iCs/>
          <w:sz w:val="24"/>
          <w:szCs w:val="24"/>
        </w:rPr>
        <w:t>Applied Sciences, 15</w:t>
      </w:r>
      <w:r w:rsidRPr="00D3517F">
        <w:rPr>
          <w:rFonts w:ascii="Times New Roman" w:hAnsi="Times New Roman" w:cs="Times New Roman"/>
          <w:sz w:val="24"/>
          <w:szCs w:val="24"/>
        </w:rPr>
        <w:t>(3), 1068. https://doi.org/10.3390/app15031068</w:t>
      </w:r>
    </w:p>
    <w:p w14:paraId="5804739E" w14:textId="77777777" w:rsidR="00241EB9" w:rsidRPr="00D3517F" w:rsidRDefault="00241EB9" w:rsidP="00D3517F">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D3517F">
        <w:rPr>
          <w:rFonts w:ascii="Times New Roman" w:eastAsia="Times New Roman" w:hAnsi="Times New Roman" w:cs="Times New Roman"/>
          <w:sz w:val="24"/>
          <w:szCs w:val="24"/>
        </w:rPr>
        <w:t xml:space="preserve">Zhang, J., Wu, H., </w:t>
      </w:r>
      <w:proofErr w:type="spellStart"/>
      <w:r w:rsidRPr="00D3517F">
        <w:rPr>
          <w:rFonts w:ascii="Times New Roman" w:eastAsia="Times New Roman" w:hAnsi="Times New Roman" w:cs="Times New Roman"/>
          <w:sz w:val="24"/>
          <w:szCs w:val="24"/>
        </w:rPr>
        <w:t>Bassoli</w:t>
      </w:r>
      <w:proofErr w:type="spellEnd"/>
      <w:r w:rsidRPr="00D3517F">
        <w:rPr>
          <w:rFonts w:ascii="Times New Roman" w:eastAsia="Times New Roman" w:hAnsi="Times New Roman" w:cs="Times New Roman"/>
          <w:sz w:val="24"/>
          <w:szCs w:val="24"/>
        </w:rPr>
        <w:t xml:space="preserve">, R., Bonetto, R., &amp; Fitzek, F. H. P. (2022, May). Deep learning-based energy optimization for electric vehicles integrated smart micro grid. In </w:t>
      </w:r>
      <w:r w:rsidRPr="00D3517F">
        <w:rPr>
          <w:rFonts w:ascii="Times New Roman" w:eastAsia="Times New Roman" w:hAnsi="Times New Roman" w:cs="Times New Roman"/>
          <w:i/>
          <w:iCs/>
          <w:sz w:val="24"/>
          <w:szCs w:val="24"/>
        </w:rPr>
        <w:t>ICC 2022 – IEEE International Conference on Communications</w:t>
      </w:r>
      <w:r w:rsidRPr="00D3517F">
        <w:rPr>
          <w:rFonts w:ascii="Times New Roman" w:eastAsia="Times New Roman" w:hAnsi="Times New Roman" w:cs="Times New Roman"/>
          <w:sz w:val="24"/>
          <w:szCs w:val="24"/>
        </w:rPr>
        <w:t xml:space="preserve"> (pp. 1–6). IEEE. https://doi.org/10.1109/ICC45855.2022.9838771.</w:t>
      </w:r>
    </w:p>
    <w:p w14:paraId="3DD454AF" w14:textId="77777777" w:rsidR="00241EB9" w:rsidRPr="00D3517F" w:rsidRDefault="00241EB9" w:rsidP="00D3517F">
      <w:pPr>
        <w:pStyle w:val="ListParagraph"/>
        <w:numPr>
          <w:ilvl w:val="0"/>
          <w:numId w:val="24"/>
        </w:numPr>
        <w:spacing w:after="160" w:line="278" w:lineRule="auto"/>
        <w:rPr>
          <w:rFonts w:ascii="Times New Roman" w:hAnsi="Times New Roman" w:cs="Times New Roman"/>
          <w:sz w:val="24"/>
          <w:szCs w:val="24"/>
        </w:rPr>
      </w:pPr>
      <w:r w:rsidRPr="00D3517F">
        <w:rPr>
          <w:rFonts w:ascii="Times New Roman" w:hAnsi="Times New Roman" w:cs="Times New Roman"/>
          <w:sz w:val="24"/>
          <w:szCs w:val="24"/>
        </w:rPr>
        <w:t xml:space="preserve">Zhou, S., Zhang, D., Yuan, W., Wang, Z., Zhou, L., &amp; Bell, M. G. H. (2024). Pickup and delivery problem with electric vehicles and time windows considering queues. </w:t>
      </w:r>
      <w:r w:rsidRPr="00D3517F">
        <w:rPr>
          <w:rFonts w:ascii="Times New Roman" w:hAnsi="Times New Roman" w:cs="Times New Roman"/>
          <w:i/>
          <w:iCs/>
          <w:sz w:val="24"/>
          <w:szCs w:val="24"/>
        </w:rPr>
        <w:t>Transportation Research Part C: Emerging Technologies, 157</w:t>
      </w:r>
      <w:r w:rsidRPr="00D3517F">
        <w:rPr>
          <w:rFonts w:ascii="Times New Roman" w:hAnsi="Times New Roman" w:cs="Times New Roman"/>
          <w:sz w:val="24"/>
          <w:szCs w:val="24"/>
        </w:rPr>
        <w:t xml:space="preserve">, 104341. </w:t>
      </w:r>
      <w:hyperlink r:id="rId38" w:history="1">
        <w:r w:rsidRPr="00D3517F">
          <w:rPr>
            <w:rStyle w:val="Hyperlink"/>
            <w:rFonts w:ascii="Times New Roman" w:hAnsi="Times New Roman" w:cs="Times New Roman"/>
            <w:sz w:val="24"/>
            <w:szCs w:val="24"/>
          </w:rPr>
          <w:t>https://doi.org/10.1016/j.trc.2023.104341</w:t>
        </w:r>
      </w:hyperlink>
    </w:p>
    <w:sectPr w:rsidR="00241EB9" w:rsidRPr="00D3517F" w:rsidSect="00034616">
      <w:headerReference w:type="even" r:id="rId39"/>
      <w:headerReference w:type="default" r:id="rId40"/>
      <w:footerReference w:type="even" r:id="rId41"/>
      <w:footerReference w:type="default" r:id="rId42"/>
      <w:headerReference w:type="first" r:id="rId43"/>
      <w:footerReference w:type="first" r:id="rId4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8F206" w14:textId="77777777" w:rsidR="005D006D" w:rsidRDefault="005D006D" w:rsidP="00B90F2E">
      <w:pPr>
        <w:spacing w:after="0" w:line="240" w:lineRule="auto"/>
      </w:pPr>
      <w:r>
        <w:separator/>
      </w:r>
    </w:p>
  </w:endnote>
  <w:endnote w:type="continuationSeparator" w:id="0">
    <w:p w14:paraId="5560DE68" w14:textId="77777777" w:rsidR="005D006D" w:rsidRDefault="005D006D" w:rsidP="00B90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rinda">
    <w:altName w:val="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F2842" w14:textId="77777777" w:rsidR="00D45565" w:rsidRDefault="00D45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6F466" w14:textId="77777777" w:rsidR="00D45565" w:rsidRDefault="00D45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F2733" w14:textId="77777777" w:rsidR="00D45565" w:rsidRDefault="00D45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8A49B" w14:textId="77777777" w:rsidR="005D006D" w:rsidRDefault="005D006D" w:rsidP="00B90F2E">
      <w:pPr>
        <w:spacing w:after="0" w:line="240" w:lineRule="auto"/>
      </w:pPr>
      <w:r>
        <w:separator/>
      </w:r>
    </w:p>
  </w:footnote>
  <w:footnote w:type="continuationSeparator" w:id="0">
    <w:p w14:paraId="7E84ADF6" w14:textId="77777777" w:rsidR="005D006D" w:rsidRDefault="005D006D" w:rsidP="00B90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2B331" w14:textId="2020191B" w:rsidR="00D45565" w:rsidRDefault="00C80B4A">
    <w:pPr>
      <w:pStyle w:val="Header"/>
    </w:pPr>
    <w:r>
      <w:rPr>
        <w:noProof/>
      </w:rPr>
      <w:pict w14:anchorId="540D5F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18420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107EA" w14:textId="48CB1F45" w:rsidR="00D45565" w:rsidRDefault="00C80B4A">
    <w:pPr>
      <w:pStyle w:val="Header"/>
    </w:pPr>
    <w:r>
      <w:rPr>
        <w:noProof/>
      </w:rPr>
      <w:pict w14:anchorId="22343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18420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EE32B" w14:textId="79418B4E" w:rsidR="00D45565" w:rsidRDefault="00C80B4A">
    <w:pPr>
      <w:pStyle w:val="Header"/>
    </w:pPr>
    <w:r>
      <w:rPr>
        <w:noProof/>
      </w:rPr>
      <w:pict w14:anchorId="08492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18420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4D26B9"/>
    <w:multiLevelType w:val="hybridMultilevel"/>
    <w:tmpl w:val="A51A4FA2"/>
    <w:lvl w:ilvl="0" w:tplc="171AC3A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0A1624EE"/>
    <w:multiLevelType w:val="multilevel"/>
    <w:tmpl w:val="F06E3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012FC"/>
    <w:multiLevelType w:val="multilevel"/>
    <w:tmpl w:val="122EC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2D4B0C"/>
    <w:multiLevelType w:val="hybridMultilevel"/>
    <w:tmpl w:val="A27AC4D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3" w15:restartNumberingAfterBreak="0">
    <w:nsid w:val="2B8A0CEF"/>
    <w:multiLevelType w:val="hybridMultilevel"/>
    <w:tmpl w:val="A636F74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A30242"/>
    <w:multiLevelType w:val="hybridMultilevel"/>
    <w:tmpl w:val="8D0A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3CD731F"/>
    <w:multiLevelType w:val="multilevel"/>
    <w:tmpl w:val="8D6AA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D64DF4"/>
    <w:multiLevelType w:val="hybridMultilevel"/>
    <w:tmpl w:val="658C3F60"/>
    <w:lvl w:ilvl="0" w:tplc="171AC3A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CE72B57"/>
    <w:multiLevelType w:val="hybridMultilevel"/>
    <w:tmpl w:val="BFD038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400958E8"/>
    <w:multiLevelType w:val="multilevel"/>
    <w:tmpl w:val="FCF4D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9953C9"/>
    <w:multiLevelType w:val="hybridMultilevel"/>
    <w:tmpl w:val="F4DC2610"/>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BAD1F21"/>
    <w:multiLevelType w:val="multilevel"/>
    <w:tmpl w:val="E08E5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A37A8"/>
    <w:multiLevelType w:val="multilevel"/>
    <w:tmpl w:val="ED22B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0C7DED"/>
    <w:multiLevelType w:val="hybridMultilevel"/>
    <w:tmpl w:val="B9A44034"/>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8B208C7"/>
    <w:multiLevelType w:val="hybridMultilevel"/>
    <w:tmpl w:val="DB7E21CE"/>
    <w:lvl w:ilvl="0" w:tplc="171AC3A4">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20"/>
  </w:num>
  <w:num w:numId="13">
    <w:abstractNumId w:val="18"/>
  </w:num>
  <w:num w:numId="14">
    <w:abstractNumId w:val="21"/>
  </w:num>
  <w:num w:numId="15">
    <w:abstractNumId w:val="14"/>
  </w:num>
  <w:num w:numId="16">
    <w:abstractNumId w:val="17"/>
  </w:num>
  <w:num w:numId="17">
    <w:abstractNumId w:val="22"/>
  </w:num>
  <w:num w:numId="18">
    <w:abstractNumId w:val="16"/>
  </w:num>
  <w:num w:numId="19">
    <w:abstractNumId w:val="9"/>
  </w:num>
  <w:num w:numId="20">
    <w:abstractNumId w:val="19"/>
  </w:num>
  <w:num w:numId="21">
    <w:abstractNumId w:val="23"/>
  </w:num>
  <w:num w:numId="22">
    <w:abstractNumId w:val="15"/>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zNrc0NTcwNzI3MzJT0lEKTi0uzszPAykwrAUA7nR5fSwAAAA="/>
  </w:docVars>
  <w:rsids>
    <w:rsidRoot w:val="00B47730"/>
    <w:rsid w:val="000314AE"/>
    <w:rsid w:val="00032C0E"/>
    <w:rsid w:val="00034616"/>
    <w:rsid w:val="00052407"/>
    <w:rsid w:val="0005699C"/>
    <w:rsid w:val="0006063C"/>
    <w:rsid w:val="00070784"/>
    <w:rsid w:val="0007274D"/>
    <w:rsid w:val="0008324D"/>
    <w:rsid w:val="00095D20"/>
    <w:rsid w:val="00097F13"/>
    <w:rsid w:val="000A05C3"/>
    <w:rsid w:val="000A0B15"/>
    <w:rsid w:val="000A2452"/>
    <w:rsid w:val="000C4924"/>
    <w:rsid w:val="000C5E46"/>
    <w:rsid w:val="000E572F"/>
    <w:rsid w:val="000E687A"/>
    <w:rsid w:val="000F4733"/>
    <w:rsid w:val="0014785A"/>
    <w:rsid w:val="0015074B"/>
    <w:rsid w:val="001642D8"/>
    <w:rsid w:val="00166266"/>
    <w:rsid w:val="001731B0"/>
    <w:rsid w:val="00185C5C"/>
    <w:rsid w:val="001A6614"/>
    <w:rsid w:val="001B0AF2"/>
    <w:rsid w:val="001D5BA3"/>
    <w:rsid w:val="001E0918"/>
    <w:rsid w:val="001F2B2C"/>
    <w:rsid w:val="001F5170"/>
    <w:rsid w:val="00215D89"/>
    <w:rsid w:val="00241EB9"/>
    <w:rsid w:val="00244C17"/>
    <w:rsid w:val="0026651C"/>
    <w:rsid w:val="00293A6B"/>
    <w:rsid w:val="0029639D"/>
    <w:rsid w:val="002C4C4B"/>
    <w:rsid w:val="002F32FF"/>
    <w:rsid w:val="00302EA3"/>
    <w:rsid w:val="0031176B"/>
    <w:rsid w:val="0032393A"/>
    <w:rsid w:val="00326F90"/>
    <w:rsid w:val="003328D3"/>
    <w:rsid w:val="003359AB"/>
    <w:rsid w:val="00351D05"/>
    <w:rsid w:val="0036170B"/>
    <w:rsid w:val="00362332"/>
    <w:rsid w:val="00384D15"/>
    <w:rsid w:val="003C03B4"/>
    <w:rsid w:val="003D0711"/>
    <w:rsid w:val="004011AA"/>
    <w:rsid w:val="00404039"/>
    <w:rsid w:val="00405E02"/>
    <w:rsid w:val="004174B6"/>
    <w:rsid w:val="00465028"/>
    <w:rsid w:val="004933AB"/>
    <w:rsid w:val="004934B2"/>
    <w:rsid w:val="004A2E38"/>
    <w:rsid w:val="004C7F72"/>
    <w:rsid w:val="004D12F3"/>
    <w:rsid w:val="004D2902"/>
    <w:rsid w:val="004F1304"/>
    <w:rsid w:val="005325AF"/>
    <w:rsid w:val="00592D34"/>
    <w:rsid w:val="005D006D"/>
    <w:rsid w:val="005E1893"/>
    <w:rsid w:val="00613346"/>
    <w:rsid w:val="00623B3E"/>
    <w:rsid w:val="0062540B"/>
    <w:rsid w:val="006313CF"/>
    <w:rsid w:val="00662C6A"/>
    <w:rsid w:val="006829F7"/>
    <w:rsid w:val="006831D1"/>
    <w:rsid w:val="006841CE"/>
    <w:rsid w:val="006A44A0"/>
    <w:rsid w:val="006C75D3"/>
    <w:rsid w:val="006D41FE"/>
    <w:rsid w:val="007079CD"/>
    <w:rsid w:val="0074567C"/>
    <w:rsid w:val="00745996"/>
    <w:rsid w:val="00750B6E"/>
    <w:rsid w:val="00755A1D"/>
    <w:rsid w:val="00783745"/>
    <w:rsid w:val="0079771A"/>
    <w:rsid w:val="007A7EC4"/>
    <w:rsid w:val="007D33AA"/>
    <w:rsid w:val="007D7817"/>
    <w:rsid w:val="007E37B9"/>
    <w:rsid w:val="007F55B8"/>
    <w:rsid w:val="00804874"/>
    <w:rsid w:val="00834AE1"/>
    <w:rsid w:val="0084028F"/>
    <w:rsid w:val="008404F9"/>
    <w:rsid w:val="00861C0C"/>
    <w:rsid w:val="0087520A"/>
    <w:rsid w:val="008806FC"/>
    <w:rsid w:val="008934FD"/>
    <w:rsid w:val="008B0B6E"/>
    <w:rsid w:val="008B16C4"/>
    <w:rsid w:val="008B55E2"/>
    <w:rsid w:val="008B721F"/>
    <w:rsid w:val="008C17B7"/>
    <w:rsid w:val="009170DB"/>
    <w:rsid w:val="00922EC2"/>
    <w:rsid w:val="00952FD6"/>
    <w:rsid w:val="00965413"/>
    <w:rsid w:val="0096630E"/>
    <w:rsid w:val="0098756E"/>
    <w:rsid w:val="009C02B2"/>
    <w:rsid w:val="009E1350"/>
    <w:rsid w:val="009E728A"/>
    <w:rsid w:val="00A05C60"/>
    <w:rsid w:val="00A2397B"/>
    <w:rsid w:val="00A415BB"/>
    <w:rsid w:val="00A50245"/>
    <w:rsid w:val="00A77CA9"/>
    <w:rsid w:val="00A953D7"/>
    <w:rsid w:val="00AA1D8D"/>
    <w:rsid w:val="00AA3995"/>
    <w:rsid w:val="00AE45D7"/>
    <w:rsid w:val="00AE6124"/>
    <w:rsid w:val="00AE769D"/>
    <w:rsid w:val="00AF654E"/>
    <w:rsid w:val="00B26E6E"/>
    <w:rsid w:val="00B40F57"/>
    <w:rsid w:val="00B47730"/>
    <w:rsid w:val="00B71CA7"/>
    <w:rsid w:val="00B83D2A"/>
    <w:rsid w:val="00B90F2E"/>
    <w:rsid w:val="00B9416F"/>
    <w:rsid w:val="00BA2DC4"/>
    <w:rsid w:val="00BE4718"/>
    <w:rsid w:val="00C634D9"/>
    <w:rsid w:val="00C7705D"/>
    <w:rsid w:val="00C80B4A"/>
    <w:rsid w:val="00CA2E48"/>
    <w:rsid w:val="00CB0664"/>
    <w:rsid w:val="00CC1F3D"/>
    <w:rsid w:val="00D02FBF"/>
    <w:rsid w:val="00D04730"/>
    <w:rsid w:val="00D27FA2"/>
    <w:rsid w:val="00D3517F"/>
    <w:rsid w:val="00D45565"/>
    <w:rsid w:val="00D57E6E"/>
    <w:rsid w:val="00D9489E"/>
    <w:rsid w:val="00DC28ED"/>
    <w:rsid w:val="00E13E0C"/>
    <w:rsid w:val="00E16186"/>
    <w:rsid w:val="00E27DC3"/>
    <w:rsid w:val="00E64641"/>
    <w:rsid w:val="00ED6E12"/>
    <w:rsid w:val="00EE2775"/>
    <w:rsid w:val="00EF244A"/>
    <w:rsid w:val="00EF6E16"/>
    <w:rsid w:val="00F035E0"/>
    <w:rsid w:val="00F53493"/>
    <w:rsid w:val="00F55871"/>
    <w:rsid w:val="00FA363C"/>
    <w:rsid w:val="00FC693F"/>
    <w:rsid w:val="00FE0AA6"/>
    <w:rsid w:val="00FE761D"/>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DBAC82E"/>
  <w14:defaultImageDpi w14:val="300"/>
  <w15:docId w15:val="{042A8D80-D033-4D78-B898-86B0D4FA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41"/>
    <w:rsid w:val="0079771A"/>
    <w:pPr>
      <w:spacing w:after="0" w:line="240" w:lineRule="auto"/>
    </w:pPr>
    <w:rPr>
      <w:rFonts w:eastAsiaTheme="minorHAnsi"/>
      <w:kern w:val="2"/>
      <w:sz w:val="24"/>
      <w:szCs w:val="24"/>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1D5BA3"/>
    <w:rPr>
      <w:color w:val="0000FF" w:themeColor="hyperlink"/>
      <w:u w:val="single"/>
    </w:rPr>
  </w:style>
  <w:style w:type="character" w:customStyle="1" w:styleId="UnresolvedMention1">
    <w:name w:val="Unresolved Mention1"/>
    <w:basedOn w:val="DefaultParagraphFont"/>
    <w:uiPriority w:val="99"/>
    <w:semiHidden/>
    <w:unhideWhenUsed/>
    <w:rsid w:val="001D5BA3"/>
    <w:rPr>
      <w:color w:val="605E5C"/>
      <w:shd w:val="clear" w:color="auto" w:fill="E1DFDD"/>
    </w:rPr>
  </w:style>
  <w:style w:type="paragraph" w:styleId="NormalWeb">
    <w:name w:val="Normal (Web)"/>
    <w:basedOn w:val="Normal"/>
    <w:uiPriority w:val="99"/>
    <w:unhideWhenUsed/>
    <w:rsid w:val="001D5B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block">
    <w:name w:val="inlineblock"/>
    <w:basedOn w:val="DefaultParagraphFont"/>
    <w:rsid w:val="00362332"/>
  </w:style>
  <w:style w:type="paragraph" w:customStyle="1" w:styleId="html-xx">
    <w:name w:val="html-xx"/>
    <w:basedOn w:val="Normal"/>
    <w:rsid w:val="00D57E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D57E6E"/>
  </w:style>
  <w:style w:type="character" w:styleId="UnresolvedMention">
    <w:name w:val="Unresolved Mention"/>
    <w:basedOn w:val="DefaultParagraphFont"/>
    <w:uiPriority w:val="99"/>
    <w:semiHidden/>
    <w:unhideWhenUsed/>
    <w:rsid w:val="00592D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app15052775" TargetMode="External"/><Relationship Id="rId18" Type="http://schemas.openxmlformats.org/officeDocument/2006/relationships/hyperlink" Target="https://scholar.google.com/scholar_lookup?title=Supply+chain+risk+management:+Literature+review&amp;author=Gurtu,+A.&amp;author=Johny,+J.&amp;publication_year=2021&amp;journal=Risks&amp;volume=9&amp;pages=16&amp;doi=10.3390/risks9010016" TargetMode="External"/><Relationship Id="rId26" Type="http://schemas.openxmlformats.org/officeDocument/2006/relationships/hyperlink" Target="https://doi.org/10.1109/ACCESS.2025.3589363" TargetMode="External"/><Relationship Id="rId39" Type="http://schemas.openxmlformats.org/officeDocument/2006/relationships/header" Target="header1.xml"/><Relationship Id="rId21" Type="http://schemas.openxmlformats.org/officeDocument/2006/relationships/hyperlink" Target="https://scholar.google.com/scholar_lookup?title=Supply+chain+integration:+A+review+of+enablers,+dimensions+and+performance&amp;author=Khanuja,+A.&amp;author=Jain,+R.K.&amp;publication_year=2019&amp;journal=Benchmarking+Int.+J.&amp;volume=27&amp;pages=264%E2%80%93301&amp;doi=10.1108/BIJ-07-2018-0217" TargetMode="External"/><Relationship Id="rId34" Type="http://schemas.openxmlformats.org/officeDocument/2006/relationships/hyperlink" Target="https://scholar.google.com/scholar_lookup?title=Supply+chain+information+flow+strategies:+An+empirical+taxonomy&amp;author=Vanpoucke,+E.&amp;author=Boyer,+K.K.&amp;author=Vereecke,+A.&amp;publication_year=2009&amp;journal=Int.+J.+Oper.+Prod.+Manag.&amp;volume=29&amp;pages=1213%E2%80%931241&amp;doi=10.1108/01443570911005974"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app15052775" TargetMode="External"/><Relationship Id="rId29" Type="http://schemas.openxmlformats.org/officeDocument/2006/relationships/hyperlink" Target="https://scholar.google.com/scholar_lookup?title=Industry+4.0+for+sustainable+supply+chain+management:+Drivers+and+barriers&amp;author=Samper,+M.G.&amp;author=Florez,+D.G.&amp;author=Borre,+J.R.&amp;author=Ramirez,+J.&amp;publication_year=2022&amp;journal=Procedia+Comput.+Sci.&amp;volume=203&amp;pages=644%E2%80%93650&amp;doi=10.1016/j.procs.2022.07.09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cholar.google.com/scholar_lookup?title=Industry+4.0+Technologies+in+Distribution+Centers:+A+Survey&amp;conference=Proceedings+of+the+Olympus+International+Conference+on+Supply+Chains&amp;author=Daios,+A.&amp;author=Kostavelis,+I.&amp;publication_year=2024&amp;pages=3%E2%80%9311&amp;doi=10.1007/978-3-031-69344-1_1" TargetMode="External"/><Relationship Id="rId24" Type="http://schemas.openxmlformats.org/officeDocument/2006/relationships/hyperlink" Target="https://doi.org/10.53346/wjast.2022.2.1.0040" TargetMode="External"/><Relationship Id="rId32" Type="http://schemas.openxmlformats.org/officeDocument/2006/relationships/hyperlink" Target="https://doi.org/10.18201/ijisae.2024.2607" TargetMode="External"/><Relationship Id="rId37" Type="http://schemas.openxmlformats.org/officeDocument/2006/relationships/hyperlink" Target="https://doi.org/10.1016/j.jjimei.2024.100292"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erkeleypublications.com/bjmse/article/view/248" TargetMode="External"/><Relationship Id="rId23" Type="http://schemas.openxmlformats.org/officeDocument/2006/relationships/hyperlink" Target="https://scholar.google.com/scholar_lookup?title=Supply+chain+management+and+logistics:+How+important+interconnection+is+for+business+success&amp;author=Monjur,+M.E.I.&amp;author=Akon,+T.&amp;publication_year=2023&amp;journal=Open+J.+Bus.+Manag.&amp;volume=11&amp;pages=2505%E2%80%932524&amp;doi=10.4236/ojbm.2023.115139" TargetMode="External"/><Relationship Id="rId28" Type="http://schemas.openxmlformats.org/officeDocument/2006/relationships/hyperlink" Target="https://doi.org/10.61194/sijl.v3i2.741" TargetMode="External"/><Relationship Id="rId36" Type="http://schemas.openxmlformats.org/officeDocument/2006/relationships/hyperlink" Target="https://doi.org/10.1016/j.esr.2024.101600" TargetMode="External"/><Relationship Id="rId10" Type="http://schemas.openxmlformats.org/officeDocument/2006/relationships/image" Target="media/image3.png"/><Relationship Id="rId19" Type="http://schemas.openxmlformats.org/officeDocument/2006/relationships/hyperlink" Target="https://doi.org/10.47852/bonviewAAES32021761" TargetMode="External"/><Relationship Id="rId31" Type="http://schemas.openxmlformats.org/officeDocument/2006/relationships/hyperlink" Target="https://scholar.google.com/scholar_lookup?title=Supply+chain+management+open+innovation:+Virtual+integration+in+the+network+logistics+system&amp;author=Shcherbakov,+V.&amp;author=Silkina,+G.&amp;publication_year=2021&amp;journal=J.+Open+Innov.+Technol.+Mark.+Complex.&amp;volume=7&amp;pages=54&amp;doi=10.3390/joitmc7010054"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doi.org/10.3390/app15031068" TargetMode="External"/><Relationship Id="rId22" Type="http://schemas.openxmlformats.org/officeDocument/2006/relationships/hyperlink" Target="https://doi.org/10.70382/mejedir.v6i4.002?utm_source=chatgpt.com" TargetMode="External"/><Relationship Id="rId27" Type="http://schemas.openxmlformats.org/officeDocument/2006/relationships/hyperlink" Target="https://doi.org/10.3390/logistics8040111" TargetMode="External"/><Relationship Id="rId30" Type="http://schemas.openxmlformats.org/officeDocument/2006/relationships/hyperlink" Target="https://scholar.google.com/scholar_lookup?title=Supply+chain+performance+improvement:+A+Sustainable+perspective&amp;author=S%C3%A1nchez-Flores,+R.B.&amp;author=Ojeda-Ben%C3%ADtez,+S.&amp;author=Cruz-Sotelo,+S.E.&amp;author=Navarro-Gonz%C3%A1lez,+C.R.&amp;publication_year=2020&amp;pages=333%E2%80%93358" TargetMode="External"/><Relationship Id="rId35" Type="http://schemas.openxmlformats.org/officeDocument/2006/relationships/hyperlink" Target="https://doi.org/10.3390/wevj15020070" TargetMode="External"/><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doi.org/10.1080/13675567.2020.1803246" TargetMode="External"/><Relationship Id="rId17" Type="http://schemas.openxmlformats.org/officeDocument/2006/relationships/hyperlink" Target="https://doi.org/10.3390/infrastructures10050112" TargetMode="External"/><Relationship Id="rId25" Type="http://schemas.openxmlformats.org/officeDocument/2006/relationships/hyperlink" Target="https://scholar.google.com/scholar_lookup?title=Supply+chain+management+integration+and+implementation:+A+literature+review&amp;author=Power,+D.&amp;publication_year=2005&amp;journal=Supply+Chain.+Manag.+Int.+J.&amp;volume=10&amp;pages=252%E2%80%93263&amp;doi=10.1108/13598540510612721" TargetMode="External"/><Relationship Id="rId33" Type="http://schemas.openxmlformats.org/officeDocument/2006/relationships/hyperlink" Target="https://doi.org/10.1007/s43069-023-00228-1" TargetMode="External"/><Relationship Id="rId38" Type="http://schemas.openxmlformats.org/officeDocument/2006/relationships/hyperlink" Target="https://doi.org/10.1016/j.trc.2023.104341" TargetMode="External"/><Relationship Id="rId46" Type="http://schemas.openxmlformats.org/officeDocument/2006/relationships/theme" Target="theme/theme1.xml"/><Relationship Id="rId20" Type="http://schemas.openxmlformats.org/officeDocument/2006/relationships/hyperlink" Target="https://doi.org/10.47941/jts.2153"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215E1-EB0B-43E6-85E2-03A995D3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23</Pages>
  <Words>9248</Words>
  <Characters>52714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PC New 16</cp:lastModifiedBy>
  <cp:revision>11</cp:revision>
  <dcterms:created xsi:type="dcterms:W3CDTF">2025-09-13T09:01:00Z</dcterms:created>
  <dcterms:modified xsi:type="dcterms:W3CDTF">2025-09-15T08:55:00Z</dcterms:modified>
  <cp:category/>
</cp:coreProperties>
</file>