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914F" w14:textId="0B0BD012" w:rsidR="00BA7CFD" w:rsidRPr="005E6E1E" w:rsidRDefault="00D26E26" w:rsidP="00BA7CFD">
      <w:pPr>
        <w:spacing w:after="0" w:line="240" w:lineRule="auto"/>
        <w:jc w:val="both"/>
        <w:rPr>
          <w:rFonts w:ascii="Tahoma" w:hAnsi="Tahoma" w:cs="Tahoma"/>
          <w:b/>
          <w:sz w:val="24"/>
          <w:szCs w:val="24"/>
        </w:rPr>
      </w:pPr>
      <w:r w:rsidRPr="005E6E1E">
        <w:rPr>
          <w:rFonts w:ascii="Tahoma" w:eastAsia="Calibri" w:hAnsi="Tahoma" w:cs="Tahoma"/>
          <w:b/>
          <w:sz w:val="24"/>
          <w:szCs w:val="24"/>
        </w:rPr>
        <w:t xml:space="preserve">Library </w:t>
      </w:r>
      <w:r>
        <w:rPr>
          <w:rFonts w:ascii="Tahoma" w:eastAsia="Calibri" w:hAnsi="Tahoma" w:cs="Tahoma"/>
          <w:b/>
          <w:sz w:val="24"/>
          <w:szCs w:val="24"/>
        </w:rPr>
        <w:t>a</w:t>
      </w:r>
      <w:r w:rsidRPr="005E6E1E">
        <w:rPr>
          <w:rFonts w:ascii="Tahoma" w:eastAsia="Calibri" w:hAnsi="Tahoma" w:cs="Tahoma"/>
          <w:b/>
          <w:sz w:val="24"/>
          <w:szCs w:val="24"/>
        </w:rPr>
        <w:t xml:space="preserve">nd Information Science Profession </w:t>
      </w:r>
      <w:r>
        <w:rPr>
          <w:rFonts w:ascii="Tahoma" w:eastAsia="Calibri" w:hAnsi="Tahoma" w:cs="Tahoma"/>
          <w:b/>
          <w:sz w:val="24"/>
          <w:szCs w:val="24"/>
        </w:rPr>
        <w:t>i</w:t>
      </w:r>
      <w:r w:rsidRPr="005E6E1E">
        <w:rPr>
          <w:rFonts w:ascii="Tahoma" w:eastAsia="Calibri" w:hAnsi="Tahoma" w:cs="Tahoma"/>
          <w:b/>
          <w:sz w:val="24"/>
          <w:szCs w:val="24"/>
        </w:rPr>
        <w:t xml:space="preserve">n Emerging Economies: Quality, Capacity Building Measures </w:t>
      </w:r>
      <w:r>
        <w:rPr>
          <w:rFonts w:ascii="Tahoma" w:eastAsia="Calibri" w:hAnsi="Tahoma" w:cs="Tahoma"/>
          <w:b/>
          <w:sz w:val="24"/>
          <w:szCs w:val="24"/>
        </w:rPr>
        <w:t>a</w:t>
      </w:r>
      <w:r w:rsidRPr="005E6E1E">
        <w:rPr>
          <w:rFonts w:ascii="Tahoma" w:eastAsia="Calibri" w:hAnsi="Tahoma" w:cs="Tahoma"/>
          <w:b/>
          <w:sz w:val="24"/>
          <w:szCs w:val="24"/>
        </w:rPr>
        <w:t>nd Challenges</w:t>
      </w:r>
    </w:p>
    <w:p w14:paraId="6ABC2C9C" w14:textId="77777777" w:rsidR="00BA7CFD" w:rsidRPr="005E6E1E" w:rsidRDefault="00BA7CFD" w:rsidP="00BA7CFD">
      <w:pPr>
        <w:spacing w:after="0" w:line="240" w:lineRule="auto"/>
        <w:jc w:val="both"/>
        <w:rPr>
          <w:rFonts w:ascii="Tahoma" w:eastAsia="Calibri" w:hAnsi="Tahoma" w:cs="Tahoma"/>
          <w:b/>
          <w:sz w:val="24"/>
          <w:szCs w:val="24"/>
        </w:rPr>
      </w:pPr>
    </w:p>
    <w:p w14:paraId="3C044AE4" w14:textId="77777777" w:rsidR="00BA7CFD" w:rsidRPr="00DB48F2" w:rsidRDefault="00BA7CFD" w:rsidP="00BA7CFD">
      <w:pPr>
        <w:spacing w:after="0" w:line="240" w:lineRule="auto"/>
        <w:rPr>
          <w:rFonts w:ascii="Tahoma" w:hAnsi="Tahoma" w:cs="Tahoma"/>
          <w:sz w:val="24"/>
          <w:szCs w:val="24"/>
        </w:rPr>
      </w:pPr>
    </w:p>
    <w:p w14:paraId="7E5F41BB" w14:textId="429D219C" w:rsidR="00012CD9" w:rsidRPr="00012CD9" w:rsidRDefault="00012CD9" w:rsidP="00BA7CFD">
      <w:pPr>
        <w:spacing w:after="0" w:line="240" w:lineRule="auto"/>
        <w:jc w:val="both"/>
        <w:rPr>
          <w:rFonts w:ascii="Tahoma" w:eastAsia="Calibri" w:hAnsi="Tahoma" w:cs="Tahoma"/>
          <w:b/>
          <w:sz w:val="24"/>
          <w:szCs w:val="24"/>
        </w:rPr>
      </w:pPr>
      <w:r w:rsidRPr="00012CD9">
        <w:rPr>
          <w:rFonts w:ascii="Tahoma" w:eastAsia="Calibri" w:hAnsi="Tahoma" w:cs="Tahoma"/>
          <w:b/>
          <w:sz w:val="24"/>
          <w:szCs w:val="24"/>
        </w:rPr>
        <w:t>Abstract</w:t>
      </w:r>
    </w:p>
    <w:p w14:paraId="211F3E7B" w14:textId="51AF6908" w:rsidR="00012CD9" w:rsidRPr="00501787" w:rsidRDefault="00012CD9" w:rsidP="00BA7CFD">
      <w:pPr>
        <w:spacing w:after="0" w:line="240" w:lineRule="auto"/>
        <w:jc w:val="both"/>
      </w:pPr>
      <w:r w:rsidRPr="00012CD9">
        <w:rPr>
          <w:rFonts w:ascii="Tahoma" w:eastAsia="Calibri" w:hAnsi="Tahoma" w:cs="Tahoma"/>
          <w:sz w:val="24"/>
          <w:szCs w:val="24"/>
        </w:rPr>
        <w:t xml:space="preserve">Library and Information Science (LIS) education is traditionally acquired from Library schools, which are </w:t>
      </w:r>
      <w:r w:rsidR="001021FE" w:rsidRPr="00501787">
        <w:rPr>
          <w:rFonts w:ascii="Tahoma" w:eastAsia="Calibri" w:hAnsi="Tahoma" w:cs="Tahoma"/>
          <w:sz w:val="24"/>
          <w:szCs w:val="24"/>
          <w:highlight w:val="yellow"/>
        </w:rPr>
        <w:t xml:space="preserve">institutions </w:t>
      </w:r>
      <w:r w:rsidRPr="00501787">
        <w:rPr>
          <w:rFonts w:ascii="Tahoma" w:eastAsia="Calibri" w:hAnsi="Tahoma" w:cs="Tahoma"/>
          <w:sz w:val="24"/>
          <w:szCs w:val="24"/>
          <w:highlight w:val="yellow"/>
        </w:rPr>
        <w:t>for</w:t>
      </w:r>
      <w:r w:rsidRPr="00012CD9">
        <w:rPr>
          <w:rFonts w:ascii="Tahoma" w:eastAsia="Calibri" w:hAnsi="Tahoma" w:cs="Tahoma"/>
          <w:sz w:val="24"/>
          <w:szCs w:val="24"/>
        </w:rPr>
        <w:t xml:space="preserve"> the training of </w:t>
      </w:r>
      <w:r w:rsidR="001021FE" w:rsidRPr="00501787">
        <w:rPr>
          <w:rFonts w:ascii="Tahoma" w:eastAsia="Calibri" w:hAnsi="Tahoma" w:cs="Tahoma"/>
          <w:sz w:val="24"/>
          <w:szCs w:val="24"/>
          <w:highlight w:val="yellow"/>
        </w:rPr>
        <w:t xml:space="preserve">librarians </w:t>
      </w:r>
      <w:r w:rsidRPr="00501787">
        <w:rPr>
          <w:rFonts w:ascii="Tahoma" w:eastAsia="Calibri" w:hAnsi="Tahoma" w:cs="Tahoma"/>
          <w:sz w:val="24"/>
          <w:szCs w:val="24"/>
          <w:highlight w:val="yellow"/>
        </w:rPr>
        <w:t>and</w:t>
      </w:r>
      <w:r w:rsidRPr="00012CD9">
        <w:rPr>
          <w:rFonts w:ascii="Tahoma" w:eastAsia="Calibri" w:hAnsi="Tahoma" w:cs="Tahoma"/>
          <w:sz w:val="24"/>
          <w:szCs w:val="24"/>
        </w:rPr>
        <w:t xml:space="preserve"> other information professionals. In other words, library schools are responsible for LIS </w:t>
      </w:r>
      <w:r w:rsidR="001021FE" w:rsidRPr="00501787">
        <w:rPr>
          <w:rFonts w:ascii="Tahoma" w:eastAsia="Calibri" w:hAnsi="Tahoma" w:cs="Tahoma"/>
          <w:sz w:val="24"/>
          <w:szCs w:val="24"/>
          <w:highlight w:val="yellow"/>
        </w:rPr>
        <w:t xml:space="preserve">professionals' </w:t>
      </w:r>
      <w:r w:rsidRPr="00501787">
        <w:rPr>
          <w:rFonts w:ascii="Tahoma" w:eastAsia="Calibri" w:hAnsi="Tahoma" w:cs="Tahoma"/>
          <w:sz w:val="24"/>
          <w:szCs w:val="24"/>
          <w:highlight w:val="yellow"/>
        </w:rPr>
        <w:t>education</w:t>
      </w:r>
      <w:r w:rsidRPr="009E66D1">
        <w:rPr>
          <w:rFonts w:ascii="Tahoma" w:eastAsia="Calibri" w:hAnsi="Tahoma" w:cs="Tahoma"/>
          <w:sz w:val="24"/>
          <w:szCs w:val="24"/>
        </w:rPr>
        <w:t>.</w:t>
      </w:r>
      <w:r w:rsidRPr="00501787">
        <w:rPr>
          <w:sz w:val="24"/>
          <w:szCs w:val="24"/>
        </w:rPr>
        <w:t xml:space="preserve"> </w:t>
      </w:r>
      <w:r w:rsidR="00914742" w:rsidRPr="00501787">
        <w:rPr>
          <w:rFonts w:ascii="Tahoma" w:hAnsi="Tahoma" w:cs="Tahoma"/>
          <w:sz w:val="24"/>
          <w:szCs w:val="24"/>
          <w:highlight w:val="yellow"/>
        </w:rPr>
        <w:t xml:space="preserve">This study explores the </w:t>
      </w:r>
      <w:r w:rsidR="009E66D1" w:rsidRPr="00501787">
        <w:rPr>
          <w:rFonts w:ascii="Tahoma" w:hAnsi="Tahoma" w:cs="Tahoma"/>
          <w:sz w:val="24"/>
          <w:szCs w:val="24"/>
          <w:highlight w:val="yellow"/>
        </w:rPr>
        <w:t xml:space="preserve">quality, capacity-building measures and challenges within the </w:t>
      </w:r>
      <w:r w:rsidR="00914742" w:rsidRPr="00501787">
        <w:rPr>
          <w:rFonts w:ascii="Tahoma" w:hAnsi="Tahoma" w:cs="Tahoma"/>
          <w:sz w:val="24"/>
          <w:szCs w:val="24"/>
          <w:highlight w:val="yellow"/>
        </w:rPr>
        <w:t>profession of Library and Information Science in emerging economies</w:t>
      </w:r>
      <w:r w:rsidR="009E66D1" w:rsidRPr="00501787">
        <w:rPr>
          <w:rFonts w:ascii="Tahoma" w:hAnsi="Tahoma" w:cs="Tahoma"/>
          <w:sz w:val="24"/>
          <w:szCs w:val="24"/>
        </w:rPr>
        <w:t>.</w:t>
      </w:r>
      <w:r w:rsidR="009E66D1">
        <w:t xml:space="preserve"> </w:t>
      </w:r>
      <w:r w:rsidRPr="00012CD9">
        <w:rPr>
          <w:rFonts w:ascii="Tahoma" w:eastAsia="Calibri" w:hAnsi="Tahoma" w:cs="Tahoma"/>
          <w:sz w:val="24"/>
          <w:szCs w:val="24"/>
        </w:rPr>
        <w:t xml:space="preserve">Capacity building approaches to community work acknowledge that growth, learning and change occur reciprocally; </w:t>
      </w:r>
      <w:r w:rsidRPr="00501787">
        <w:rPr>
          <w:rFonts w:ascii="Tahoma" w:eastAsia="Calibri" w:hAnsi="Tahoma" w:cs="Tahoma"/>
          <w:sz w:val="24"/>
          <w:szCs w:val="24"/>
          <w:highlight w:val="yellow"/>
        </w:rPr>
        <w:t xml:space="preserve">that is </w:t>
      </w:r>
      <w:r w:rsidR="008E007E" w:rsidRPr="00501787">
        <w:rPr>
          <w:rFonts w:ascii="Tahoma" w:eastAsia="Calibri" w:hAnsi="Tahoma" w:cs="Tahoma"/>
          <w:sz w:val="24"/>
          <w:szCs w:val="24"/>
          <w:highlight w:val="yellow"/>
        </w:rPr>
        <w:t>an individual</w:t>
      </w:r>
      <w:r w:rsidRPr="00501787">
        <w:rPr>
          <w:rFonts w:ascii="Tahoma" w:eastAsia="Calibri" w:hAnsi="Tahoma" w:cs="Tahoma"/>
          <w:sz w:val="24"/>
          <w:szCs w:val="24"/>
          <w:highlight w:val="yellow"/>
        </w:rPr>
        <w:t xml:space="preserve"> and</w:t>
      </w:r>
      <w:r w:rsidR="008E007E" w:rsidRPr="00501787">
        <w:rPr>
          <w:rFonts w:ascii="Tahoma" w:eastAsia="Calibri" w:hAnsi="Tahoma" w:cs="Tahoma"/>
          <w:sz w:val="24"/>
          <w:szCs w:val="24"/>
          <w:highlight w:val="yellow"/>
        </w:rPr>
        <w:t xml:space="preserve"> the</w:t>
      </w:r>
      <w:r w:rsidRPr="00501787">
        <w:rPr>
          <w:rFonts w:ascii="Tahoma" w:eastAsia="Calibri" w:hAnsi="Tahoma" w:cs="Tahoma"/>
          <w:sz w:val="24"/>
          <w:szCs w:val="24"/>
          <w:highlight w:val="yellow"/>
        </w:rPr>
        <w:t xml:space="preserve"> community</w:t>
      </w:r>
      <w:r w:rsidRPr="00012CD9">
        <w:rPr>
          <w:rFonts w:ascii="Tahoma" w:eastAsia="Calibri" w:hAnsi="Tahoma" w:cs="Tahoma"/>
          <w:sz w:val="24"/>
          <w:szCs w:val="24"/>
        </w:rPr>
        <w:t xml:space="preserve"> partner are expected to be different at the end of the collaborative community work; ideally the community partner will be more effective and successful in addressing community issue, and information literate citizen will learn about working with community in partner more effectively and respectfully.</w:t>
      </w:r>
      <w:r w:rsidR="009444C7">
        <w:rPr>
          <w:rFonts w:ascii="Tahoma" w:eastAsia="Calibri" w:hAnsi="Tahoma" w:cs="Tahoma"/>
          <w:sz w:val="24"/>
          <w:szCs w:val="24"/>
        </w:rPr>
        <w:t xml:space="preserve"> </w:t>
      </w:r>
      <w:r w:rsidR="009444C7">
        <w:rPr>
          <w:rFonts w:ascii="Tahoma" w:eastAsia="Calibri" w:hAnsi="Tahoma" w:cs="Tahoma"/>
          <w:sz w:val="24"/>
          <w:szCs w:val="24"/>
          <w:highlight w:val="yellow"/>
        </w:rPr>
        <w:t>A</w:t>
      </w:r>
      <w:r w:rsidR="009444C7" w:rsidRPr="00501787">
        <w:rPr>
          <w:rFonts w:ascii="Tahoma" w:eastAsia="Calibri" w:hAnsi="Tahoma" w:cs="Tahoma"/>
          <w:sz w:val="24"/>
          <w:szCs w:val="24"/>
          <w:highlight w:val="yellow"/>
        </w:rPr>
        <w:t xml:space="preserve"> fundamental goal of capacity building is to enhance the ability to evaluate and address the crucial questions related to performances, policy choices and modes of implementation among development options based on an understanding of environmental potentials and limits and of needs perceived by the people of the Country concerned. </w:t>
      </w:r>
      <w:r w:rsidRPr="00501787">
        <w:rPr>
          <w:highlight w:val="yellow"/>
        </w:rPr>
        <w:t xml:space="preserve"> </w:t>
      </w:r>
      <w:r w:rsidR="009444C7" w:rsidRPr="00501787">
        <w:rPr>
          <w:rFonts w:ascii="Tahoma" w:eastAsia="Calibri" w:hAnsi="Tahoma" w:cs="Tahoma"/>
          <w:sz w:val="24"/>
          <w:szCs w:val="24"/>
          <w:highlight w:val="yellow"/>
        </w:rPr>
        <w:t xml:space="preserve">In Nigeria, it has been observed that for LIS to maintain participation within </w:t>
      </w:r>
      <w:r w:rsidR="009444C7">
        <w:rPr>
          <w:rFonts w:ascii="Tahoma" w:eastAsia="Calibri" w:hAnsi="Tahoma" w:cs="Tahoma"/>
          <w:sz w:val="24"/>
          <w:szCs w:val="24"/>
          <w:highlight w:val="yellow"/>
        </w:rPr>
        <w:t>an</w:t>
      </w:r>
      <w:r w:rsidR="009444C7" w:rsidRPr="00501787">
        <w:rPr>
          <w:rFonts w:ascii="Tahoma" w:eastAsia="Calibri" w:hAnsi="Tahoma" w:cs="Tahoma"/>
          <w:sz w:val="24"/>
          <w:szCs w:val="24"/>
          <w:highlight w:val="yellow"/>
        </w:rPr>
        <w:t xml:space="preserve"> evolving context, it is necessary for them to embrace an evolving concept of knowledge, breadth of learning and an array of learning strategies together with learning technologies</w:t>
      </w:r>
      <w:r w:rsidR="009444C7">
        <w:rPr>
          <w:rFonts w:ascii="Tahoma" w:eastAsia="Calibri" w:hAnsi="Tahoma" w:cs="Tahoma"/>
          <w:sz w:val="24"/>
          <w:szCs w:val="24"/>
        </w:rPr>
        <w:t xml:space="preserve">. </w:t>
      </w:r>
      <w:r>
        <w:rPr>
          <w:rFonts w:ascii="Tahoma" w:eastAsia="Calibri" w:hAnsi="Tahoma" w:cs="Tahoma"/>
          <w:sz w:val="24"/>
          <w:szCs w:val="24"/>
        </w:rPr>
        <w:t>T</w:t>
      </w:r>
      <w:r w:rsidRPr="00012CD9">
        <w:rPr>
          <w:rFonts w:ascii="Tahoma" w:eastAsia="Calibri" w:hAnsi="Tahoma" w:cs="Tahoma"/>
          <w:sz w:val="24"/>
          <w:szCs w:val="24"/>
        </w:rPr>
        <w:t xml:space="preserve">here is a need for building a more cohesive and comprehensive capacity framework based on global best practices with transparency, </w:t>
      </w:r>
      <w:r w:rsidRPr="00501787">
        <w:rPr>
          <w:rFonts w:ascii="Tahoma" w:eastAsia="Calibri" w:hAnsi="Tahoma" w:cs="Tahoma"/>
          <w:sz w:val="24"/>
          <w:szCs w:val="24"/>
          <w:highlight w:val="yellow"/>
        </w:rPr>
        <w:t xml:space="preserve">accountability, </w:t>
      </w:r>
      <w:r w:rsidR="001021FE" w:rsidRPr="00501787">
        <w:rPr>
          <w:rFonts w:ascii="Tahoma" w:eastAsia="Calibri" w:hAnsi="Tahoma" w:cs="Tahoma"/>
          <w:sz w:val="24"/>
          <w:szCs w:val="24"/>
          <w:highlight w:val="yellow"/>
        </w:rPr>
        <w:t xml:space="preserve">and </w:t>
      </w:r>
      <w:r w:rsidRPr="00501787">
        <w:rPr>
          <w:rFonts w:ascii="Tahoma" w:eastAsia="Calibri" w:hAnsi="Tahoma" w:cs="Tahoma"/>
          <w:sz w:val="24"/>
          <w:szCs w:val="24"/>
          <w:highlight w:val="yellow"/>
        </w:rPr>
        <w:t>creativity</w:t>
      </w:r>
      <w:r w:rsidRPr="00012CD9">
        <w:rPr>
          <w:rFonts w:ascii="Tahoma" w:eastAsia="Calibri" w:hAnsi="Tahoma" w:cs="Tahoma"/>
          <w:sz w:val="24"/>
          <w:szCs w:val="24"/>
        </w:rPr>
        <w:t xml:space="preserve"> for ensuring timely information delivery, and efficiency in information change-value to checkmate the challenges identified. This approach will certainly upgrade, change and make </w:t>
      </w:r>
      <w:r w:rsidR="001021FE"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LIS</w:t>
      </w:r>
      <w:r w:rsidRPr="00012CD9">
        <w:rPr>
          <w:rFonts w:ascii="Tahoma" w:eastAsia="Calibri" w:hAnsi="Tahoma" w:cs="Tahoma"/>
          <w:sz w:val="24"/>
          <w:szCs w:val="24"/>
        </w:rPr>
        <w:t xml:space="preserve"> profession in our emerging </w:t>
      </w:r>
      <w:r w:rsidR="001021FE" w:rsidRPr="00501787">
        <w:rPr>
          <w:rFonts w:ascii="Tahoma" w:eastAsia="Calibri" w:hAnsi="Tahoma" w:cs="Tahoma"/>
          <w:sz w:val="24"/>
          <w:szCs w:val="24"/>
          <w:highlight w:val="yellow"/>
        </w:rPr>
        <w:t xml:space="preserve">economy </w:t>
      </w:r>
      <w:r w:rsidRPr="00A62D90">
        <w:rPr>
          <w:rFonts w:ascii="Tahoma" w:eastAsia="Calibri" w:hAnsi="Tahoma" w:cs="Tahoma"/>
          <w:sz w:val="24"/>
          <w:szCs w:val="24"/>
        </w:rPr>
        <w:t>of Nigeria to be very visible both locally and globally.</w:t>
      </w:r>
    </w:p>
    <w:p w14:paraId="567AE355" w14:textId="43701450" w:rsidR="00012CD9" w:rsidRDefault="00012CD9" w:rsidP="00BA7CFD">
      <w:pPr>
        <w:spacing w:after="0" w:line="240" w:lineRule="auto"/>
        <w:jc w:val="both"/>
        <w:rPr>
          <w:rFonts w:ascii="Tahoma" w:eastAsia="Calibri" w:hAnsi="Tahoma" w:cs="Tahoma"/>
          <w:sz w:val="24"/>
          <w:szCs w:val="24"/>
        </w:rPr>
      </w:pPr>
    </w:p>
    <w:p w14:paraId="3DC81223" w14:textId="17F73464" w:rsidR="00012CD9" w:rsidRPr="00501787" w:rsidRDefault="00012CD9" w:rsidP="00BA7CFD">
      <w:pPr>
        <w:spacing w:after="0" w:line="240" w:lineRule="auto"/>
        <w:jc w:val="both"/>
        <w:rPr>
          <w:rFonts w:ascii="Tahoma" w:eastAsia="Calibri" w:hAnsi="Tahoma" w:cs="Tahoma"/>
          <w:i/>
          <w:iCs/>
          <w:sz w:val="24"/>
          <w:szCs w:val="24"/>
        </w:rPr>
      </w:pPr>
      <w:r w:rsidRPr="00501787">
        <w:rPr>
          <w:rFonts w:ascii="Tahoma" w:eastAsia="Calibri" w:hAnsi="Tahoma" w:cs="Tahoma"/>
          <w:b/>
          <w:bCs/>
          <w:sz w:val="24"/>
          <w:szCs w:val="24"/>
        </w:rPr>
        <w:t>Keywords:</w:t>
      </w:r>
      <w:r>
        <w:rPr>
          <w:rFonts w:ascii="Tahoma" w:eastAsia="Calibri" w:hAnsi="Tahoma" w:cs="Tahoma"/>
          <w:sz w:val="24"/>
          <w:szCs w:val="24"/>
        </w:rPr>
        <w:t xml:space="preserve"> </w:t>
      </w:r>
      <w:r w:rsidRPr="00501787">
        <w:rPr>
          <w:rFonts w:ascii="Tahoma" w:eastAsia="Calibri" w:hAnsi="Tahoma" w:cs="Tahoma"/>
          <w:i/>
          <w:iCs/>
          <w:sz w:val="24"/>
          <w:szCs w:val="24"/>
        </w:rPr>
        <w:t>Library and Information Science, Academic disciplines, Emerging economies, capacity framework</w:t>
      </w:r>
    </w:p>
    <w:p w14:paraId="42F8D20A" w14:textId="77777777" w:rsidR="00012CD9" w:rsidRDefault="00012CD9" w:rsidP="00BA7CFD">
      <w:pPr>
        <w:spacing w:after="0" w:line="240" w:lineRule="auto"/>
        <w:jc w:val="both"/>
        <w:rPr>
          <w:rFonts w:ascii="Tahoma" w:eastAsia="Calibri" w:hAnsi="Tahoma" w:cs="Tahoma"/>
          <w:sz w:val="24"/>
          <w:szCs w:val="24"/>
        </w:rPr>
      </w:pPr>
    </w:p>
    <w:p w14:paraId="19FD8EF7" w14:textId="77777777" w:rsidR="00012CD9" w:rsidRDefault="00012CD9" w:rsidP="00BA7CFD">
      <w:pPr>
        <w:spacing w:after="0" w:line="240" w:lineRule="auto"/>
        <w:jc w:val="both"/>
        <w:rPr>
          <w:rFonts w:ascii="Tahoma" w:eastAsia="Calibri" w:hAnsi="Tahoma" w:cs="Tahoma"/>
          <w:sz w:val="24"/>
          <w:szCs w:val="24"/>
        </w:rPr>
      </w:pPr>
    </w:p>
    <w:p w14:paraId="6B860169" w14:textId="77777777" w:rsidR="00012CD9" w:rsidRDefault="00012CD9" w:rsidP="00BA7CFD">
      <w:pPr>
        <w:spacing w:after="0" w:line="240" w:lineRule="auto"/>
        <w:jc w:val="both"/>
        <w:rPr>
          <w:rFonts w:ascii="Tahoma" w:eastAsia="Calibri" w:hAnsi="Tahoma" w:cs="Tahoma"/>
          <w:sz w:val="24"/>
          <w:szCs w:val="24"/>
        </w:rPr>
      </w:pPr>
    </w:p>
    <w:p w14:paraId="48DAD284" w14:textId="77777777" w:rsidR="001021FE" w:rsidRPr="00501787" w:rsidRDefault="00B97CE3" w:rsidP="00BA7CFD">
      <w:pPr>
        <w:spacing w:after="0" w:line="240" w:lineRule="auto"/>
        <w:jc w:val="both"/>
        <w:rPr>
          <w:rFonts w:ascii="Tahoma" w:eastAsia="Calibri" w:hAnsi="Tahoma" w:cs="Tahoma"/>
          <w:b/>
          <w:bCs/>
          <w:sz w:val="24"/>
          <w:szCs w:val="24"/>
        </w:rPr>
      </w:pPr>
      <w:r w:rsidRPr="00501787">
        <w:rPr>
          <w:rFonts w:ascii="Tahoma" w:eastAsia="Calibri" w:hAnsi="Tahoma" w:cs="Tahoma"/>
          <w:b/>
          <w:bCs/>
          <w:sz w:val="24"/>
          <w:szCs w:val="24"/>
        </w:rPr>
        <w:t xml:space="preserve">Introduction: </w:t>
      </w:r>
    </w:p>
    <w:p w14:paraId="180ABD52" w14:textId="77777777" w:rsidR="001021FE" w:rsidRDefault="001021FE" w:rsidP="00BA7CFD">
      <w:pPr>
        <w:spacing w:after="0" w:line="240" w:lineRule="auto"/>
        <w:jc w:val="both"/>
        <w:rPr>
          <w:rFonts w:ascii="Tahoma" w:eastAsia="Calibri" w:hAnsi="Tahoma" w:cs="Tahoma"/>
          <w:sz w:val="24"/>
          <w:szCs w:val="24"/>
        </w:rPr>
      </w:pPr>
    </w:p>
    <w:p w14:paraId="0BB9D669" w14:textId="2FA5937C"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The challenges of getting more from billions of collections that form the backbone of libraries, archives, museums and information centres are staring</w:t>
      </w:r>
      <w:r w:rsidR="00F87906" w:rsidRPr="00DB48F2">
        <w:rPr>
          <w:rFonts w:ascii="Tahoma" w:eastAsia="Calibri" w:hAnsi="Tahoma" w:cs="Tahoma"/>
          <w:sz w:val="24"/>
          <w:szCs w:val="24"/>
        </w:rPr>
        <w:t xml:space="preserve"> </w:t>
      </w:r>
      <w:r w:rsidRPr="00DB48F2">
        <w:rPr>
          <w:rFonts w:ascii="Tahoma" w:eastAsia="Calibri" w:hAnsi="Tahoma" w:cs="Tahoma"/>
          <w:sz w:val="24"/>
          <w:szCs w:val="24"/>
        </w:rPr>
        <w:t xml:space="preserve">Library and Information Science (LIS) Professionals in the face on </w:t>
      </w:r>
      <w:r w:rsidR="001021FE">
        <w:rPr>
          <w:rFonts w:ascii="Tahoma" w:eastAsia="Calibri" w:hAnsi="Tahoma" w:cs="Tahoma"/>
          <w:sz w:val="24"/>
          <w:szCs w:val="24"/>
        </w:rPr>
        <w:t xml:space="preserve">a </w:t>
      </w:r>
      <w:r w:rsidRPr="00DB48F2">
        <w:rPr>
          <w:rFonts w:ascii="Tahoma" w:eastAsia="Calibri" w:hAnsi="Tahoma" w:cs="Tahoma"/>
          <w:sz w:val="24"/>
          <w:szCs w:val="24"/>
        </w:rPr>
        <w:t xml:space="preserve">daily </w:t>
      </w:r>
      <w:r w:rsidR="001021FE" w:rsidRPr="00501787">
        <w:rPr>
          <w:rFonts w:ascii="Tahoma" w:eastAsia="Calibri" w:hAnsi="Tahoma" w:cs="Tahoma"/>
          <w:sz w:val="24"/>
          <w:szCs w:val="24"/>
          <w:highlight w:val="yellow"/>
        </w:rPr>
        <w:t>basis</w:t>
      </w:r>
      <w:r w:rsidRPr="00501787">
        <w:rPr>
          <w:rFonts w:ascii="Tahoma" w:eastAsia="Calibri" w:hAnsi="Tahoma" w:cs="Tahoma"/>
          <w:sz w:val="24"/>
          <w:szCs w:val="24"/>
          <w:highlight w:val="yellow"/>
        </w:rPr>
        <w:t xml:space="preserve">. </w:t>
      </w:r>
      <w:r w:rsidR="001021FE" w:rsidRPr="00501787">
        <w:rPr>
          <w:rFonts w:ascii="Tahoma" w:eastAsia="Calibri" w:hAnsi="Tahoma" w:cs="Tahoma"/>
          <w:sz w:val="24"/>
          <w:szCs w:val="24"/>
          <w:highlight w:val="yellow"/>
        </w:rPr>
        <w:t>Recently</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the stacks </w:t>
      </w:r>
      <w:r w:rsidR="001021FE" w:rsidRPr="00501787">
        <w:rPr>
          <w:rFonts w:ascii="Tahoma" w:eastAsia="Calibri" w:hAnsi="Tahoma" w:cs="Tahoma"/>
          <w:sz w:val="24"/>
          <w:szCs w:val="24"/>
          <w:highlight w:val="yellow"/>
        </w:rPr>
        <w:t>have bee</w:t>
      </w:r>
      <w:r w:rsidR="001021FE">
        <w:rPr>
          <w:rFonts w:ascii="Tahoma" w:eastAsia="Calibri" w:hAnsi="Tahoma" w:cs="Tahoma"/>
          <w:sz w:val="24"/>
          <w:szCs w:val="24"/>
        </w:rPr>
        <w:t>n</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replaced with Internet Terminals and comfortable lounges as our knowledge institutions are </w:t>
      </w:r>
      <w:r w:rsidR="001021FE" w:rsidRPr="00501787">
        <w:rPr>
          <w:rFonts w:ascii="Tahoma" w:eastAsia="Calibri" w:hAnsi="Tahoma" w:cs="Tahoma"/>
          <w:sz w:val="24"/>
          <w:szCs w:val="24"/>
          <w:highlight w:val="yellow"/>
        </w:rPr>
        <w:t xml:space="preserve">globalised </w:t>
      </w:r>
      <w:r w:rsidRPr="00501787">
        <w:rPr>
          <w:rFonts w:ascii="Tahoma" w:eastAsia="Calibri" w:hAnsi="Tahoma" w:cs="Tahoma"/>
          <w:sz w:val="24"/>
          <w:szCs w:val="24"/>
          <w:highlight w:val="yellow"/>
        </w:rPr>
        <w:t>to</w:t>
      </w:r>
      <w:r w:rsidRPr="00DB48F2">
        <w:rPr>
          <w:rFonts w:ascii="Tahoma" w:eastAsia="Calibri" w:hAnsi="Tahoma" w:cs="Tahoma"/>
          <w:sz w:val="24"/>
          <w:szCs w:val="24"/>
        </w:rPr>
        <w:t xml:space="preserve"> b</w:t>
      </w:r>
      <w:r w:rsidRPr="00501787">
        <w:rPr>
          <w:rFonts w:ascii="Tahoma" w:eastAsia="Calibri" w:hAnsi="Tahoma" w:cs="Tahoma"/>
          <w:sz w:val="24"/>
          <w:szCs w:val="24"/>
          <w:highlight w:val="yellow"/>
        </w:rPr>
        <w:t xml:space="preserve">ecome </w:t>
      </w:r>
      <w:r w:rsidRPr="00A62D90">
        <w:rPr>
          <w:rFonts w:ascii="Tahoma" w:eastAsia="Calibri" w:hAnsi="Tahoma" w:cs="Tahoma"/>
          <w:sz w:val="24"/>
          <w:szCs w:val="24"/>
        </w:rPr>
        <w:t>places of memorable social</w:t>
      </w:r>
      <w:r w:rsidR="00F87906" w:rsidRPr="00A62D90">
        <w:rPr>
          <w:rFonts w:ascii="Tahoma" w:eastAsia="Calibri" w:hAnsi="Tahoma" w:cs="Tahoma"/>
          <w:sz w:val="24"/>
          <w:szCs w:val="24"/>
        </w:rPr>
        <w:t xml:space="preserve"> </w:t>
      </w:r>
      <w:r w:rsidRPr="00A62D90">
        <w:rPr>
          <w:rFonts w:ascii="Tahoma" w:eastAsia="Calibri" w:hAnsi="Tahoma" w:cs="Tahoma"/>
          <w:sz w:val="24"/>
          <w:szCs w:val="24"/>
        </w:rPr>
        <w:t>experience and interaction</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w:t>
      </w:r>
      <w:r w:rsidR="00B73131" w:rsidRPr="00501787">
        <w:rPr>
          <w:rFonts w:ascii="Tahoma" w:eastAsia="Calibri" w:hAnsi="Tahoma" w:cs="Tahoma"/>
          <w:sz w:val="24"/>
          <w:szCs w:val="24"/>
          <w:highlight w:val="yellow"/>
        </w:rPr>
        <w:t xml:space="preserve">Additionally, </w:t>
      </w:r>
      <w:r w:rsidR="00B73131" w:rsidRPr="00501787">
        <w:rPr>
          <w:rFonts w:ascii="Tahoma" w:eastAsia="Calibri" w:hAnsi="Tahoma" w:cs="Tahoma"/>
          <w:sz w:val="24"/>
          <w:szCs w:val="24"/>
          <w:highlight w:val="yellow"/>
        </w:rPr>
        <w:t xml:space="preserve">the LIS field is increasingly becoming </w:t>
      </w:r>
      <w:r w:rsidR="00B73131" w:rsidRPr="00A62D90">
        <w:rPr>
          <w:rFonts w:ascii="Tahoma" w:eastAsia="Calibri" w:hAnsi="Tahoma" w:cs="Tahoma"/>
          <w:sz w:val="24"/>
          <w:szCs w:val="24"/>
          <w:highlight w:val="yellow"/>
        </w:rPr>
        <w:t>interdisciplinary</w:t>
      </w:r>
      <w:r w:rsidR="00B73131" w:rsidRPr="00501787">
        <w:rPr>
          <w:rFonts w:ascii="Tahoma" w:eastAsia="Calibri" w:hAnsi="Tahoma" w:cs="Tahoma"/>
          <w:sz w:val="24"/>
          <w:szCs w:val="24"/>
          <w:highlight w:val="yellow"/>
        </w:rPr>
        <w:t xml:space="preserve"> and diverse</w:t>
      </w:r>
      <w:r w:rsidR="00B73131" w:rsidRPr="00A62D90">
        <w:rPr>
          <w:rFonts w:ascii="Tahoma" w:eastAsia="Calibri" w:hAnsi="Tahoma" w:cs="Tahoma"/>
          <w:sz w:val="24"/>
          <w:szCs w:val="24"/>
          <w:highlight w:val="yellow"/>
        </w:rPr>
        <w:t>,</w:t>
      </w:r>
      <w:r w:rsidR="00B73131" w:rsidRPr="00501787">
        <w:rPr>
          <w:rFonts w:ascii="Tahoma" w:eastAsia="Calibri" w:hAnsi="Tahoma" w:cs="Tahoma"/>
          <w:sz w:val="24"/>
          <w:szCs w:val="24"/>
          <w:highlight w:val="yellow"/>
        </w:rPr>
        <w:t xml:space="preserve"> with many new areas being offered.</w:t>
      </w:r>
      <w:r w:rsidR="00B73131" w:rsidRPr="00501787">
        <w:rPr>
          <w:rFonts w:ascii="Tahoma" w:eastAsia="Calibri" w:hAnsi="Tahoma" w:cs="Tahoma"/>
          <w:sz w:val="24"/>
          <w:szCs w:val="24"/>
          <w:highlight w:val="yellow"/>
        </w:rPr>
        <w:t xml:space="preserve"> </w:t>
      </w:r>
      <w:r w:rsidR="00B73131" w:rsidRPr="00501787">
        <w:rPr>
          <w:rFonts w:ascii="Tahoma" w:eastAsia="Calibri" w:hAnsi="Tahoma" w:cs="Tahoma"/>
          <w:sz w:val="24"/>
          <w:szCs w:val="24"/>
          <w:highlight w:val="yellow"/>
        </w:rPr>
        <w:t xml:space="preserve">Similarly, curricular offerings such as data science, research data management, </w:t>
      </w:r>
      <w:r w:rsidR="00B73131">
        <w:rPr>
          <w:rFonts w:ascii="Tahoma" w:eastAsia="Calibri" w:hAnsi="Tahoma" w:cs="Tahoma"/>
          <w:sz w:val="24"/>
          <w:szCs w:val="24"/>
          <w:highlight w:val="yellow"/>
        </w:rPr>
        <w:t xml:space="preserve">and </w:t>
      </w:r>
      <w:r w:rsidR="00B73131" w:rsidRPr="00501787">
        <w:rPr>
          <w:rFonts w:ascii="Tahoma" w:eastAsia="Calibri" w:hAnsi="Tahoma" w:cs="Tahoma"/>
          <w:sz w:val="24"/>
          <w:szCs w:val="24"/>
          <w:highlight w:val="yellow"/>
        </w:rPr>
        <w:t>digital humanities, to mention just a few</w:t>
      </w:r>
      <w:r w:rsidR="00B73131">
        <w:rPr>
          <w:rFonts w:ascii="Tahoma" w:eastAsia="Calibri" w:hAnsi="Tahoma" w:cs="Tahoma"/>
          <w:sz w:val="24"/>
          <w:szCs w:val="24"/>
          <w:highlight w:val="yellow"/>
        </w:rPr>
        <w:t>,</w:t>
      </w:r>
      <w:r w:rsidR="00B73131" w:rsidRPr="00501787">
        <w:rPr>
          <w:rFonts w:ascii="Tahoma" w:eastAsia="Calibri" w:hAnsi="Tahoma" w:cs="Tahoma"/>
          <w:sz w:val="24"/>
          <w:szCs w:val="24"/>
          <w:highlight w:val="yellow"/>
        </w:rPr>
        <w:t xml:space="preserve"> are being offered to expand the frontiers of educational programs in LIS</w:t>
      </w:r>
      <w:r w:rsidR="00B73131" w:rsidRPr="00501787">
        <w:rPr>
          <w:rFonts w:ascii="Tahoma" w:eastAsia="Calibri" w:hAnsi="Tahoma" w:cs="Tahoma"/>
          <w:sz w:val="24"/>
          <w:szCs w:val="24"/>
          <w:highlight w:val="yellow"/>
        </w:rPr>
        <w:t xml:space="preserve"> (</w:t>
      </w:r>
      <w:r w:rsidR="00B73131" w:rsidRPr="00AA66E7">
        <w:rPr>
          <w:rFonts w:ascii="Tahoma" w:hAnsi="Tahoma" w:cs="Tahoma"/>
          <w:sz w:val="24"/>
          <w:szCs w:val="24"/>
          <w:highlight w:val="yellow"/>
        </w:rPr>
        <w:t>Abubakar,</w:t>
      </w:r>
      <w:r w:rsidR="00B73131">
        <w:rPr>
          <w:rFonts w:ascii="Tahoma" w:hAnsi="Tahoma" w:cs="Tahoma"/>
          <w:sz w:val="24"/>
          <w:szCs w:val="24"/>
          <w:highlight w:val="yellow"/>
        </w:rPr>
        <w:t xml:space="preserve"> 2021</w:t>
      </w:r>
      <w:r w:rsidR="00B73131" w:rsidRPr="00501787">
        <w:rPr>
          <w:rFonts w:ascii="Tahoma" w:eastAsia="Calibri" w:hAnsi="Tahoma" w:cs="Tahoma"/>
          <w:sz w:val="24"/>
          <w:szCs w:val="24"/>
          <w:highlight w:val="yellow"/>
        </w:rPr>
        <w:t>).</w:t>
      </w:r>
      <w:r w:rsidR="00B73131">
        <w:rPr>
          <w:rFonts w:ascii="Tahoma" w:eastAsia="Calibri" w:hAnsi="Tahoma" w:cs="Tahoma"/>
          <w:sz w:val="24"/>
          <w:szCs w:val="24"/>
        </w:rPr>
        <w:t xml:space="preserve"> </w:t>
      </w:r>
      <w:r w:rsidRPr="00DB48F2">
        <w:rPr>
          <w:rFonts w:ascii="Tahoma" w:eastAsia="Calibri" w:hAnsi="Tahoma" w:cs="Tahoma"/>
          <w:sz w:val="24"/>
          <w:szCs w:val="24"/>
        </w:rPr>
        <w:t xml:space="preserve">With collections having greater </w:t>
      </w:r>
      <w:r w:rsidR="00CB1FD3">
        <w:rPr>
          <w:rFonts w:ascii="Tahoma" w:eastAsia="Calibri" w:hAnsi="Tahoma" w:cs="Tahoma"/>
          <w:sz w:val="24"/>
          <w:szCs w:val="24"/>
        </w:rPr>
        <w:t>exposure</w:t>
      </w:r>
      <w:r w:rsidR="00CB1FD3" w:rsidRPr="00DB48F2">
        <w:rPr>
          <w:rFonts w:ascii="Tahoma" w:eastAsia="Calibri" w:hAnsi="Tahoma" w:cs="Tahoma"/>
          <w:sz w:val="24"/>
          <w:szCs w:val="24"/>
        </w:rPr>
        <w:t xml:space="preserve"> </w:t>
      </w:r>
      <w:r w:rsidRPr="00DB48F2">
        <w:rPr>
          <w:rFonts w:ascii="Tahoma" w:eastAsia="Calibri" w:hAnsi="Tahoma" w:cs="Tahoma"/>
          <w:sz w:val="24"/>
          <w:szCs w:val="24"/>
        </w:rPr>
        <w:t xml:space="preserve">and access, it is critical to assess the challenges facing LIS professionals and </w:t>
      </w:r>
      <w:r w:rsidR="001021FE" w:rsidRPr="00501787">
        <w:rPr>
          <w:rFonts w:ascii="Tahoma" w:eastAsia="Calibri" w:hAnsi="Tahoma" w:cs="Tahoma"/>
          <w:sz w:val="24"/>
          <w:szCs w:val="24"/>
          <w:highlight w:val="yellow"/>
        </w:rPr>
        <w:t xml:space="preserve">propose </w:t>
      </w:r>
      <w:r w:rsidR="00CB1FD3" w:rsidRPr="00501787">
        <w:rPr>
          <w:rFonts w:ascii="Tahoma" w:eastAsia="Calibri" w:hAnsi="Tahoma" w:cs="Tahoma"/>
          <w:sz w:val="24"/>
          <w:szCs w:val="24"/>
          <w:highlight w:val="yellow"/>
        </w:rPr>
        <w:t>capacity-building</w:t>
      </w:r>
      <w:r w:rsidRPr="00DB48F2">
        <w:rPr>
          <w:rFonts w:ascii="Tahoma" w:eastAsia="Calibri" w:hAnsi="Tahoma" w:cs="Tahoma"/>
          <w:sz w:val="24"/>
          <w:szCs w:val="24"/>
        </w:rPr>
        <w:t xml:space="preserve"> </w:t>
      </w:r>
      <w:r w:rsidR="001021FE" w:rsidRPr="00501787">
        <w:rPr>
          <w:rFonts w:ascii="Tahoma" w:eastAsia="Calibri" w:hAnsi="Tahoma" w:cs="Tahoma"/>
          <w:sz w:val="24"/>
          <w:szCs w:val="24"/>
          <w:highlight w:val="yellow"/>
        </w:rPr>
        <w:t xml:space="preserve">measures </w:t>
      </w:r>
      <w:r w:rsidRPr="00501787">
        <w:rPr>
          <w:rFonts w:ascii="Tahoma" w:eastAsia="Calibri" w:hAnsi="Tahoma" w:cs="Tahoma"/>
          <w:sz w:val="24"/>
          <w:szCs w:val="24"/>
          <w:highlight w:val="yellow"/>
        </w:rPr>
        <w:t>to meet</w:t>
      </w:r>
      <w:r w:rsidRPr="00DB48F2">
        <w:rPr>
          <w:rFonts w:ascii="Tahoma" w:eastAsia="Calibri" w:hAnsi="Tahoma" w:cs="Tahoma"/>
          <w:sz w:val="24"/>
          <w:szCs w:val="24"/>
        </w:rPr>
        <w:t xml:space="preserve"> the challenges in the emerging </w:t>
      </w:r>
      <w:r w:rsidR="001021FE" w:rsidRPr="00501787">
        <w:rPr>
          <w:rFonts w:ascii="Tahoma" w:eastAsia="Calibri" w:hAnsi="Tahoma" w:cs="Tahoma"/>
          <w:sz w:val="24"/>
          <w:szCs w:val="24"/>
          <w:highlight w:val="yellow"/>
        </w:rPr>
        <w:t xml:space="preserve">economies </w:t>
      </w:r>
      <w:r w:rsidRPr="00501787">
        <w:rPr>
          <w:rFonts w:ascii="Tahoma" w:eastAsia="Calibri" w:hAnsi="Tahoma" w:cs="Tahoma"/>
          <w:sz w:val="24"/>
          <w:szCs w:val="24"/>
          <w:highlight w:val="yellow"/>
        </w:rPr>
        <w:t>of</w:t>
      </w:r>
      <w:r w:rsidRPr="00DB48F2">
        <w:rPr>
          <w:rFonts w:ascii="Tahoma" w:eastAsia="Calibri" w:hAnsi="Tahoma" w:cs="Tahoma"/>
          <w:sz w:val="24"/>
          <w:szCs w:val="24"/>
        </w:rPr>
        <w:t xml:space="preserve"> Africa</w:t>
      </w:r>
      <w:r w:rsidR="001021FE">
        <w:rPr>
          <w:rFonts w:ascii="Tahoma" w:eastAsia="Calibri" w:hAnsi="Tahoma" w:cs="Tahoma"/>
          <w:sz w:val="24"/>
          <w:szCs w:val="24"/>
        </w:rPr>
        <w:t>,</w:t>
      </w:r>
      <w:r w:rsidRPr="00DB48F2">
        <w:rPr>
          <w:rFonts w:ascii="Tahoma" w:eastAsia="Calibri" w:hAnsi="Tahoma" w:cs="Tahoma"/>
          <w:sz w:val="24"/>
          <w:szCs w:val="24"/>
        </w:rPr>
        <w:t xml:space="preserve"> especially Nigeria.</w:t>
      </w:r>
    </w:p>
    <w:p w14:paraId="73633BDB" w14:textId="77777777" w:rsidR="00F87906" w:rsidRPr="00DB48F2" w:rsidRDefault="00F87906" w:rsidP="00BA7CFD">
      <w:pPr>
        <w:spacing w:after="0" w:line="240" w:lineRule="auto"/>
        <w:jc w:val="both"/>
        <w:rPr>
          <w:rFonts w:ascii="Tahoma" w:hAnsi="Tahoma" w:cs="Tahoma"/>
          <w:sz w:val="24"/>
          <w:szCs w:val="24"/>
        </w:rPr>
      </w:pPr>
    </w:p>
    <w:p w14:paraId="40FC25DD" w14:textId="627331DB" w:rsidR="00096FD0" w:rsidRPr="00DB48F2" w:rsidRDefault="00B97CE3" w:rsidP="00BA7CFD">
      <w:pPr>
        <w:spacing w:after="0" w:line="240" w:lineRule="auto"/>
        <w:jc w:val="both"/>
        <w:rPr>
          <w:rFonts w:ascii="Tahoma" w:hAnsi="Tahoma" w:cs="Tahoma"/>
          <w:noProof/>
          <w:sz w:val="24"/>
          <w:szCs w:val="24"/>
        </w:rPr>
      </w:pPr>
      <w:r w:rsidRPr="00DB48F2">
        <w:rPr>
          <w:rFonts w:ascii="Tahoma" w:eastAsia="Calibri" w:hAnsi="Tahoma" w:cs="Tahoma"/>
          <w:sz w:val="24"/>
          <w:szCs w:val="24"/>
        </w:rPr>
        <w:t>Library and Information Science (LIS) is an interdisciplinary or multidisciplinary field that applies the practices, perspectives and tools of management, information technology and education</w:t>
      </w:r>
      <w:r w:rsidR="00B93BBE">
        <w:rPr>
          <w:rFonts w:ascii="Tahoma" w:eastAsia="Calibri" w:hAnsi="Tahoma" w:cs="Tahoma"/>
          <w:sz w:val="24"/>
          <w:szCs w:val="24"/>
        </w:rPr>
        <w:t xml:space="preserve"> </w:t>
      </w:r>
      <w:r w:rsidR="00B93BBE" w:rsidRPr="00501787">
        <w:rPr>
          <w:rFonts w:ascii="Tahoma" w:eastAsia="Calibri" w:hAnsi="Tahoma" w:cs="Tahoma"/>
          <w:sz w:val="24"/>
          <w:szCs w:val="24"/>
          <w:highlight w:val="yellow"/>
        </w:rPr>
        <w:t>(</w:t>
      </w:r>
      <w:r w:rsidR="00B93BBE" w:rsidRPr="00B93BBE">
        <w:rPr>
          <w:rFonts w:ascii="Tahoma" w:hAnsi="Tahoma" w:cs="Tahoma"/>
          <w:sz w:val="24"/>
          <w:szCs w:val="24"/>
          <w:highlight w:val="yellow"/>
        </w:rPr>
        <w:t>Akwang</w:t>
      </w:r>
      <w:r w:rsidR="00B93BBE" w:rsidRPr="00B93BBE">
        <w:rPr>
          <w:rFonts w:ascii="Tahoma" w:hAnsi="Tahoma" w:cs="Tahoma"/>
          <w:sz w:val="24"/>
          <w:szCs w:val="24"/>
          <w:highlight w:val="yellow"/>
        </w:rPr>
        <w:t xml:space="preserve"> </w:t>
      </w:r>
      <w:r w:rsidR="00B93BBE" w:rsidRPr="00B93BBE">
        <w:rPr>
          <w:rFonts w:ascii="Tahoma" w:hAnsi="Tahoma" w:cs="Tahoma"/>
          <w:sz w:val="24"/>
          <w:szCs w:val="24"/>
          <w:highlight w:val="yellow"/>
        </w:rPr>
        <w:t xml:space="preserve">&amp; Ebiwolate, </w:t>
      </w:r>
      <w:r w:rsidR="00B93BBE" w:rsidRPr="00501787">
        <w:rPr>
          <w:rFonts w:ascii="Tahoma" w:hAnsi="Tahoma" w:cs="Tahoma"/>
          <w:sz w:val="24"/>
          <w:szCs w:val="24"/>
          <w:highlight w:val="yellow"/>
        </w:rPr>
        <w:t>2024)</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It is defined by the American Society for Information Science (ASISI) as a body that seeks to generate, collect, </w:t>
      </w:r>
      <w:r w:rsidR="001021FE" w:rsidRPr="00501787">
        <w:rPr>
          <w:rFonts w:ascii="Tahoma" w:eastAsia="Calibri" w:hAnsi="Tahoma" w:cs="Tahoma"/>
          <w:sz w:val="24"/>
          <w:szCs w:val="24"/>
          <w:highlight w:val="yellow"/>
        </w:rPr>
        <w:t>organise</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interpret, store,</w:t>
      </w:r>
      <w:r w:rsidR="00A762DB">
        <w:rPr>
          <w:rFonts w:ascii="Tahoma" w:eastAsia="Calibri" w:hAnsi="Tahoma" w:cs="Tahoma"/>
          <w:sz w:val="24"/>
          <w:szCs w:val="24"/>
        </w:rPr>
        <w:t xml:space="preserve"> </w:t>
      </w:r>
      <w:r w:rsidRPr="00DB48F2">
        <w:rPr>
          <w:rFonts w:ascii="Tahoma" w:eastAsia="Calibri" w:hAnsi="Tahoma" w:cs="Tahoma"/>
          <w:sz w:val="24"/>
          <w:szCs w:val="24"/>
        </w:rPr>
        <w:t>retrieve</w:t>
      </w:r>
      <w:r w:rsidR="001021FE">
        <w:rPr>
          <w:rFonts w:ascii="Tahoma" w:eastAsia="Calibri" w:hAnsi="Tahoma" w:cs="Tahoma"/>
          <w:sz w:val="24"/>
          <w:szCs w:val="24"/>
        </w:rPr>
        <w:t>,</w:t>
      </w:r>
      <w:r w:rsidRPr="00DB48F2">
        <w:rPr>
          <w:rFonts w:ascii="Tahoma" w:eastAsia="Calibri" w:hAnsi="Tahoma" w:cs="Tahoma"/>
          <w:sz w:val="24"/>
          <w:szCs w:val="24"/>
        </w:rPr>
        <w:t xml:space="preserve"> disseminate, transform and use information, giving special attention to the use and application of modern technologies in the field. According to Uwu Information School (2021), LIS is a branch of Academic disciplines that deals generally</w:t>
      </w:r>
      <w:r w:rsidR="00A762DB">
        <w:rPr>
          <w:rFonts w:ascii="Tahoma" w:eastAsia="Calibri" w:hAnsi="Tahoma" w:cs="Tahoma"/>
          <w:sz w:val="24"/>
          <w:szCs w:val="24"/>
        </w:rPr>
        <w:t xml:space="preserve"> </w:t>
      </w:r>
      <w:r w:rsidRPr="00DB48F2">
        <w:rPr>
          <w:rFonts w:ascii="Tahoma" w:eastAsia="Calibri" w:hAnsi="Tahoma" w:cs="Tahoma"/>
          <w:sz w:val="24"/>
          <w:szCs w:val="24"/>
        </w:rPr>
        <w:t xml:space="preserve">with bridging the gaps that </w:t>
      </w:r>
      <w:r w:rsidR="001021FE" w:rsidRPr="00501787">
        <w:rPr>
          <w:rFonts w:ascii="Tahoma" w:eastAsia="Calibri" w:hAnsi="Tahoma" w:cs="Tahoma"/>
          <w:sz w:val="24"/>
          <w:szCs w:val="24"/>
          <w:highlight w:val="yellow"/>
        </w:rPr>
        <w:t>exist</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between people, information and technology. It deals with the </w:t>
      </w:r>
      <w:r w:rsidR="001021FE" w:rsidRPr="00501787">
        <w:rPr>
          <w:rFonts w:ascii="Tahoma" w:eastAsia="Calibri" w:hAnsi="Tahoma" w:cs="Tahoma"/>
          <w:sz w:val="24"/>
          <w:szCs w:val="24"/>
          <w:highlight w:val="yellow"/>
        </w:rPr>
        <w:t>organisation</w:t>
      </w:r>
      <w:r w:rsidRPr="00501787">
        <w:rPr>
          <w:rFonts w:ascii="Tahoma" w:eastAsia="Calibri" w:hAnsi="Tahoma" w:cs="Tahoma"/>
          <w:sz w:val="24"/>
          <w:szCs w:val="24"/>
          <w:highlight w:val="yellow"/>
        </w:rPr>
        <w:t>, access</w:t>
      </w:r>
      <w:r w:rsidRPr="00DB48F2">
        <w:rPr>
          <w:rFonts w:ascii="Tahoma" w:eastAsia="Calibri" w:hAnsi="Tahoma" w:cs="Tahoma"/>
          <w:sz w:val="24"/>
          <w:szCs w:val="24"/>
        </w:rPr>
        <w:t>, collection and protection and regulation of information</w:t>
      </w:r>
      <w:r w:rsidR="001021FE">
        <w:rPr>
          <w:rFonts w:ascii="Tahoma" w:eastAsia="Calibri" w:hAnsi="Tahoma" w:cs="Tahoma"/>
          <w:sz w:val="24"/>
          <w:szCs w:val="24"/>
        </w:rPr>
        <w:t>,</w:t>
      </w:r>
      <w:r w:rsidRPr="00DB48F2">
        <w:rPr>
          <w:rFonts w:ascii="Tahoma" w:eastAsia="Calibri" w:hAnsi="Tahoma" w:cs="Tahoma"/>
          <w:sz w:val="24"/>
          <w:szCs w:val="24"/>
        </w:rPr>
        <w:t xml:space="preserve"> whether in physical or digital forms. It is a profession devoted to </w:t>
      </w:r>
      <w:r w:rsidR="001021FE">
        <w:rPr>
          <w:rFonts w:ascii="Tahoma" w:eastAsia="Calibri" w:hAnsi="Tahoma" w:cs="Tahoma"/>
          <w:sz w:val="24"/>
          <w:szCs w:val="24"/>
        </w:rPr>
        <w:t>applying</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theory and technology to the creation, selection, </w:t>
      </w:r>
      <w:r w:rsidR="001021FE" w:rsidRPr="00501787">
        <w:rPr>
          <w:rFonts w:ascii="Tahoma" w:eastAsia="Calibri" w:hAnsi="Tahoma" w:cs="Tahoma"/>
          <w:sz w:val="24"/>
          <w:szCs w:val="24"/>
          <w:highlight w:val="yellow"/>
        </w:rPr>
        <w:t>organisation</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management, preservation and</w:t>
      </w:r>
      <w:r w:rsidR="00012CD9">
        <w:rPr>
          <w:rFonts w:ascii="Tahoma" w:eastAsia="Calibri" w:hAnsi="Tahoma" w:cs="Tahoma"/>
          <w:sz w:val="24"/>
          <w:szCs w:val="24"/>
        </w:rPr>
        <w:t xml:space="preserve"> </w:t>
      </w:r>
      <w:r w:rsidR="001021FE" w:rsidRPr="00501787">
        <w:rPr>
          <w:rFonts w:ascii="Tahoma" w:eastAsia="Calibri" w:hAnsi="Tahoma" w:cs="Tahoma"/>
          <w:sz w:val="24"/>
          <w:szCs w:val="24"/>
          <w:highlight w:val="yellow"/>
        </w:rPr>
        <w:t xml:space="preserve">utilisation </w:t>
      </w:r>
      <w:r w:rsidRPr="00501787">
        <w:rPr>
          <w:rFonts w:ascii="Tahoma" w:eastAsia="Calibri" w:hAnsi="Tahoma" w:cs="Tahoma"/>
          <w:sz w:val="24"/>
          <w:szCs w:val="24"/>
          <w:highlight w:val="yellow"/>
        </w:rPr>
        <w:t xml:space="preserve">of </w:t>
      </w:r>
      <w:r w:rsidR="001021FE" w:rsidRPr="00501787">
        <w:rPr>
          <w:rFonts w:ascii="Tahoma" w:eastAsia="Calibri" w:hAnsi="Tahoma" w:cs="Tahoma"/>
          <w:sz w:val="24"/>
          <w:szCs w:val="24"/>
          <w:highlight w:val="yellow"/>
        </w:rPr>
        <w:t xml:space="preserve">collections </w:t>
      </w:r>
      <w:r w:rsidRPr="00501787">
        <w:rPr>
          <w:rFonts w:ascii="Tahoma" w:eastAsia="Calibri" w:hAnsi="Tahoma" w:cs="Tahoma"/>
          <w:sz w:val="24"/>
          <w:szCs w:val="24"/>
          <w:highlight w:val="yellow"/>
        </w:rPr>
        <w:t>of</w:t>
      </w:r>
      <w:r w:rsidRPr="00DB48F2">
        <w:rPr>
          <w:rFonts w:ascii="Tahoma" w:eastAsia="Calibri" w:hAnsi="Tahoma" w:cs="Tahoma"/>
          <w:sz w:val="24"/>
          <w:szCs w:val="24"/>
        </w:rPr>
        <w:t xml:space="preserve"> information in all formats</w:t>
      </w:r>
      <w:r w:rsidR="001021FE">
        <w:rPr>
          <w:rFonts w:ascii="Tahoma" w:eastAsia="Calibri" w:hAnsi="Tahoma" w:cs="Tahoma"/>
          <w:sz w:val="24"/>
          <w:szCs w:val="24"/>
        </w:rPr>
        <w:t>,</w:t>
      </w:r>
      <w:r w:rsidRPr="00DB48F2">
        <w:rPr>
          <w:rFonts w:ascii="Tahoma" w:eastAsia="Calibri" w:hAnsi="Tahoma" w:cs="Tahoma"/>
          <w:sz w:val="24"/>
          <w:szCs w:val="24"/>
        </w:rPr>
        <w:t xml:space="preserve"> including digital technologies (Kalu et al,2021</w:t>
      </w:r>
      <w:r w:rsidR="001021FE">
        <w:rPr>
          <w:rFonts w:ascii="Tahoma" w:eastAsia="Calibri" w:hAnsi="Tahoma" w:cs="Tahoma"/>
          <w:sz w:val="24"/>
          <w:szCs w:val="24"/>
        </w:rPr>
        <w:t>;</w:t>
      </w:r>
      <w:r w:rsidR="001021FE" w:rsidRPr="00DB48F2">
        <w:rPr>
          <w:rFonts w:ascii="Tahoma" w:hAnsi="Tahoma" w:cs="Tahoma"/>
          <w:noProof/>
          <w:sz w:val="24"/>
          <w:szCs w:val="24"/>
        </w:rPr>
        <w:t xml:space="preserve"> </w:t>
      </w:r>
      <w:r w:rsidR="00DB1035" w:rsidRPr="00DB48F2">
        <w:rPr>
          <w:rFonts w:ascii="Tahoma" w:hAnsi="Tahoma" w:cs="Tahoma"/>
          <w:noProof/>
          <w:sz w:val="24"/>
          <w:szCs w:val="24"/>
        </w:rPr>
        <w:t>Akpan-Atata</w:t>
      </w:r>
      <w:r w:rsidR="001021FE">
        <w:rPr>
          <w:rFonts w:ascii="Tahoma" w:hAnsi="Tahoma" w:cs="Tahoma"/>
          <w:noProof/>
          <w:sz w:val="24"/>
          <w:szCs w:val="24"/>
        </w:rPr>
        <w:t>,</w:t>
      </w:r>
      <w:r w:rsidR="00DB1035" w:rsidRPr="00DB48F2">
        <w:rPr>
          <w:rFonts w:ascii="Tahoma" w:hAnsi="Tahoma" w:cs="Tahoma"/>
          <w:noProof/>
          <w:sz w:val="24"/>
          <w:szCs w:val="24"/>
        </w:rPr>
        <w:t xml:space="preserve"> 2024</w:t>
      </w:r>
      <w:r w:rsidR="001021FE">
        <w:rPr>
          <w:rFonts w:ascii="Tahoma" w:hAnsi="Tahoma" w:cs="Tahoma"/>
          <w:noProof/>
          <w:sz w:val="24"/>
          <w:szCs w:val="24"/>
        </w:rPr>
        <w:t>;</w:t>
      </w:r>
      <w:r w:rsidR="001021FE" w:rsidRPr="00DB48F2">
        <w:rPr>
          <w:rFonts w:ascii="Tahoma" w:hAnsi="Tahoma" w:cs="Tahoma"/>
          <w:noProof/>
          <w:sz w:val="24"/>
          <w:szCs w:val="24"/>
        </w:rPr>
        <w:t xml:space="preserve"> </w:t>
      </w:r>
      <w:r w:rsidR="00DB1035" w:rsidRPr="00DB48F2">
        <w:rPr>
          <w:rFonts w:ascii="Tahoma" w:hAnsi="Tahoma" w:cs="Tahoma"/>
          <w:noProof/>
          <w:sz w:val="24"/>
          <w:szCs w:val="24"/>
        </w:rPr>
        <w:t>Akai et</w:t>
      </w:r>
      <w:r w:rsidR="001021FE">
        <w:rPr>
          <w:rFonts w:ascii="Tahoma" w:hAnsi="Tahoma" w:cs="Tahoma"/>
          <w:noProof/>
          <w:sz w:val="24"/>
          <w:szCs w:val="24"/>
        </w:rPr>
        <w:t xml:space="preserve"> </w:t>
      </w:r>
      <w:r w:rsidR="00DB1035" w:rsidRPr="00DB48F2">
        <w:rPr>
          <w:rFonts w:ascii="Tahoma" w:hAnsi="Tahoma" w:cs="Tahoma"/>
          <w:noProof/>
          <w:sz w:val="24"/>
          <w:szCs w:val="24"/>
        </w:rPr>
        <w:t>al</w:t>
      </w:r>
      <w:r w:rsidR="001021FE">
        <w:rPr>
          <w:rFonts w:ascii="Tahoma" w:hAnsi="Tahoma" w:cs="Tahoma"/>
          <w:noProof/>
          <w:sz w:val="24"/>
          <w:szCs w:val="24"/>
        </w:rPr>
        <w:t xml:space="preserve">, </w:t>
      </w:r>
      <w:r w:rsidR="00DB1035" w:rsidRPr="00DB48F2">
        <w:rPr>
          <w:rFonts w:ascii="Tahoma" w:hAnsi="Tahoma" w:cs="Tahoma"/>
          <w:noProof/>
          <w:sz w:val="24"/>
          <w:szCs w:val="24"/>
        </w:rPr>
        <w:t>2019).</w:t>
      </w:r>
      <w:r w:rsidR="009E6A79">
        <w:rPr>
          <w:rFonts w:ascii="Tahoma" w:hAnsi="Tahoma" w:cs="Tahoma"/>
          <w:noProof/>
          <w:sz w:val="24"/>
          <w:szCs w:val="24"/>
        </w:rPr>
        <w:t xml:space="preserve"> </w:t>
      </w:r>
      <w:r w:rsidR="009E6A79" w:rsidRPr="00501787">
        <w:rPr>
          <w:rFonts w:ascii="Tahoma" w:hAnsi="Tahoma" w:cs="Tahoma"/>
          <w:noProof/>
          <w:sz w:val="24"/>
          <w:szCs w:val="24"/>
          <w:highlight w:val="yellow"/>
        </w:rPr>
        <w:t>Libraries, as service agents, have their fair share of emerging technologies that can be exploited for their service delivery. Libraries that fail to adopt the technologies for their services will become obsolete and lose their target users, particularly the techno-savvy generation</w:t>
      </w:r>
      <w:r w:rsidR="009E6A79">
        <w:rPr>
          <w:rFonts w:ascii="Tahoma" w:hAnsi="Tahoma" w:cs="Tahoma"/>
          <w:noProof/>
          <w:sz w:val="24"/>
          <w:szCs w:val="24"/>
          <w:highlight w:val="yellow"/>
        </w:rPr>
        <w:t xml:space="preserve"> (</w:t>
      </w:r>
      <w:r w:rsidR="009E6A79" w:rsidRPr="00AA66E7">
        <w:rPr>
          <w:rFonts w:ascii="Tahoma" w:hAnsi="Tahoma" w:cs="Tahoma"/>
          <w:sz w:val="24"/>
          <w:szCs w:val="24"/>
          <w:highlight w:val="yellow"/>
        </w:rPr>
        <w:t>Oyedokun</w:t>
      </w:r>
      <w:r w:rsidR="009E6A79">
        <w:rPr>
          <w:rFonts w:ascii="Tahoma" w:hAnsi="Tahoma" w:cs="Tahoma"/>
          <w:sz w:val="24"/>
          <w:szCs w:val="24"/>
          <w:highlight w:val="yellow"/>
        </w:rPr>
        <w:t xml:space="preserve"> et al., 2023</w:t>
      </w:r>
      <w:r w:rsidR="009E6A79">
        <w:rPr>
          <w:rFonts w:ascii="Tahoma" w:hAnsi="Tahoma" w:cs="Tahoma"/>
          <w:noProof/>
          <w:sz w:val="24"/>
          <w:szCs w:val="24"/>
          <w:highlight w:val="yellow"/>
        </w:rPr>
        <w:t>)</w:t>
      </w:r>
      <w:r w:rsidR="009E6A79" w:rsidRPr="00501787">
        <w:rPr>
          <w:rFonts w:ascii="Tahoma" w:hAnsi="Tahoma" w:cs="Tahoma"/>
          <w:noProof/>
          <w:sz w:val="24"/>
          <w:szCs w:val="24"/>
          <w:highlight w:val="yellow"/>
        </w:rPr>
        <w:t>.</w:t>
      </w:r>
      <w:r w:rsidR="009E6A79" w:rsidRPr="009E6A79">
        <w:rPr>
          <w:rFonts w:ascii="Tahoma" w:hAnsi="Tahoma" w:cs="Tahoma"/>
          <w:noProof/>
          <w:sz w:val="24"/>
          <w:szCs w:val="24"/>
        </w:rPr>
        <w:t xml:space="preserve"> </w:t>
      </w:r>
    </w:p>
    <w:p w14:paraId="244558F1" w14:textId="77777777" w:rsidR="00DB1035" w:rsidRPr="00DB48F2" w:rsidRDefault="00DB1035" w:rsidP="00BA7CFD">
      <w:pPr>
        <w:spacing w:after="0" w:line="240" w:lineRule="auto"/>
        <w:jc w:val="both"/>
        <w:rPr>
          <w:rFonts w:ascii="Tahoma" w:hAnsi="Tahoma" w:cs="Tahoma"/>
          <w:sz w:val="24"/>
          <w:szCs w:val="24"/>
        </w:rPr>
      </w:pPr>
    </w:p>
    <w:p w14:paraId="1371DE3C" w14:textId="15C25C4D"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Emerging economies: Emerging economies</w:t>
      </w:r>
      <w:r w:rsidR="001021FE">
        <w:rPr>
          <w:rFonts w:ascii="Tahoma" w:eastAsia="Calibri" w:hAnsi="Tahoma" w:cs="Tahoma"/>
          <w:sz w:val="24"/>
          <w:szCs w:val="24"/>
        </w:rPr>
        <w:t>,</w:t>
      </w:r>
      <w:r w:rsidRPr="00DB48F2">
        <w:rPr>
          <w:rFonts w:ascii="Tahoma" w:eastAsia="Calibri" w:hAnsi="Tahoma" w:cs="Tahoma"/>
          <w:sz w:val="24"/>
          <w:szCs w:val="24"/>
        </w:rPr>
        <w:t xml:space="preserve"> also referred to as Third World Countries (TWC)</w:t>
      </w:r>
      <w:r w:rsidR="001021FE">
        <w:rPr>
          <w:rFonts w:ascii="Tahoma" w:eastAsia="Calibri" w:hAnsi="Tahoma" w:cs="Tahoma"/>
          <w:sz w:val="24"/>
          <w:szCs w:val="24"/>
        </w:rPr>
        <w:t>,</w:t>
      </w:r>
      <w:r w:rsidRPr="00DB48F2">
        <w:rPr>
          <w:rFonts w:ascii="Tahoma" w:eastAsia="Calibri" w:hAnsi="Tahoma" w:cs="Tahoma"/>
          <w:sz w:val="24"/>
          <w:szCs w:val="24"/>
        </w:rPr>
        <w:t xml:space="preserve"> constitute 80% of the global population, </w:t>
      </w:r>
      <w:r w:rsidR="001021FE">
        <w:rPr>
          <w:rFonts w:ascii="Tahoma" w:eastAsia="Calibri" w:hAnsi="Tahoma" w:cs="Tahoma"/>
          <w:sz w:val="24"/>
          <w:szCs w:val="24"/>
        </w:rPr>
        <w:t xml:space="preserve">with </w:t>
      </w:r>
      <w:r w:rsidRPr="00DB48F2">
        <w:rPr>
          <w:rFonts w:ascii="Tahoma" w:eastAsia="Calibri" w:hAnsi="Tahoma" w:cs="Tahoma"/>
          <w:sz w:val="24"/>
          <w:szCs w:val="24"/>
        </w:rPr>
        <w:t xml:space="preserve">Nigeria being one of them. The concept of emerging </w:t>
      </w:r>
      <w:r w:rsidR="001021FE" w:rsidRPr="00501787">
        <w:rPr>
          <w:rFonts w:ascii="Tahoma" w:eastAsia="Calibri" w:hAnsi="Tahoma" w:cs="Tahoma"/>
          <w:sz w:val="24"/>
          <w:szCs w:val="24"/>
          <w:highlight w:val="yellow"/>
        </w:rPr>
        <w:t xml:space="preserve">economies </w:t>
      </w:r>
      <w:r w:rsidRPr="00501787">
        <w:rPr>
          <w:rFonts w:ascii="Tahoma" w:eastAsia="Calibri" w:hAnsi="Tahoma" w:cs="Tahoma"/>
          <w:sz w:val="24"/>
          <w:szCs w:val="24"/>
          <w:highlight w:val="yellow"/>
        </w:rPr>
        <w:t>is synonymous</w:t>
      </w:r>
      <w:r w:rsidRPr="00DB48F2">
        <w:rPr>
          <w:rFonts w:ascii="Tahoma" w:eastAsia="Calibri" w:hAnsi="Tahoma" w:cs="Tahoma"/>
          <w:sz w:val="24"/>
          <w:szCs w:val="24"/>
        </w:rPr>
        <w:t xml:space="preserve"> with underdevelopment challenges (Akpan-Atata, 2013), one of such is the great digital divide between the developed and the emerging economies; the aftermath being the underdevelopment and the dependency of the emerging economies on the developed economies. From the academic </w:t>
      </w:r>
      <w:r w:rsidR="001021FE" w:rsidRPr="00501787">
        <w:rPr>
          <w:rFonts w:ascii="Tahoma" w:eastAsia="Calibri" w:hAnsi="Tahoma" w:cs="Tahoma"/>
          <w:sz w:val="24"/>
          <w:szCs w:val="24"/>
          <w:highlight w:val="yellow"/>
        </w:rPr>
        <w:t>standpoint</w:t>
      </w:r>
      <w:r w:rsidRPr="00501787">
        <w:rPr>
          <w:rFonts w:ascii="Tahoma" w:eastAsia="Calibri" w:hAnsi="Tahoma" w:cs="Tahoma"/>
          <w:sz w:val="24"/>
          <w:szCs w:val="24"/>
          <w:highlight w:val="yellow"/>
        </w:rPr>
        <w:t>, this</w:t>
      </w:r>
      <w:r w:rsidRPr="00DB48F2">
        <w:rPr>
          <w:rFonts w:ascii="Tahoma" w:eastAsia="Calibri" w:hAnsi="Tahoma" w:cs="Tahoma"/>
          <w:sz w:val="24"/>
          <w:szCs w:val="24"/>
        </w:rPr>
        <w:t xml:space="preserve"> is </w:t>
      </w:r>
      <w:r w:rsidR="001021FE">
        <w:rPr>
          <w:rFonts w:ascii="Tahoma" w:eastAsia="Calibri" w:hAnsi="Tahoma" w:cs="Tahoma"/>
          <w:sz w:val="24"/>
          <w:szCs w:val="24"/>
        </w:rPr>
        <w:t xml:space="preserve">a </w:t>
      </w:r>
      <w:r w:rsidRPr="00DB48F2">
        <w:rPr>
          <w:rFonts w:ascii="Tahoma" w:eastAsia="Calibri" w:hAnsi="Tahoma" w:cs="Tahoma"/>
          <w:sz w:val="24"/>
          <w:szCs w:val="24"/>
        </w:rPr>
        <w:t>critical issue</w:t>
      </w:r>
      <w:r w:rsidR="001021FE">
        <w:rPr>
          <w:rFonts w:ascii="Tahoma" w:eastAsia="Calibri" w:hAnsi="Tahoma" w:cs="Tahoma"/>
          <w:sz w:val="24"/>
          <w:szCs w:val="24"/>
        </w:rPr>
        <w:t>;</w:t>
      </w:r>
      <w:r w:rsidRPr="00DB48F2">
        <w:rPr>
          <w:rFonts w:ascii="Tahoma" w:eastAsia="Calibri" w:hAnsi="Tahoma" w:cs="Tahoma"/>
          <w:sz w:val="24"/>
          <w:szCs w:val="24"/>
        </w:rPr>
        <w:t xml:space="preserve"> the underdevelopment and consequence dependency of most emerging economies is a result of information backwardness,</w:t>
      </w:r>
      <w:r w:rsidR="000E06D1" w:rsidRPr="00DB48F2">
        <w:rPr>
          <w:rFonts w:ascii="Tahoma" w:eastAsia="Calibri" w:hAnsi="Tahoma" w:cs="Tahoma"/>
          <w:sz w:val="24"/>
          <w:szCs w:val="24"/>
        </w:rPr>
        <w:t xml:space="preserve"> </w:t>
      </w:r>
      <w:r w:rsidRPr="00DB48F2">
        <w:rPr>
          <w:rFonts w:ascii="Tahoma" w:eastAsia="Calibri" w:hAnsi="Tahoma" w:cs="Tahoma"/>
          <w:sz w:val="24"/>
          <w:szCs w:val="24"/>
        </w:rPr>
        <w:t>institutional differentiation and interna</w:t>
      </w:r>
      <w:r w:rsidR="00A762DB">
        <w:rPr>
          <w:rFonts w:ascii="Tahoma" w:eastAsia="Calibri" w:hAnsi="Tahoma" w:cs="Tahoma"/>
          <w:sz w:val="24"/>
          <w:szCs w:val="24"/>
        </w:rPr>
        <w:t xml:space="preserve">l contradictions (Akpan-Atata, </w:t>
      </w:r>
      <w:r w:rsidRPr="00DB48F2">
        <w:rPr>
          <w:rFonts w:ascii="Tahoma" w:eastAsia="Calibri" w:hAnsi="Tahoma" w:cs="Tahoma"/>
          <w:sz w:val="24"/>
          <w:szCs w:val="24"/>
        </w:rPr>
        <w:t>2013</w:t>
      </w:r>
      <w:r w:rsidR="001021FE" w:rsidRPr="00DB48F2">
        <w:rPr>
          <w:rFonts w:ascii="Tahoma" w:eastAsia="Calibri" w:hAnsi="Tahoma" w:cs="Tahoma"/>
          <w:sz w:val="24"/>
          <w:szCs w:val="24"/>
        </w:rPr>
        <w:t>)</w:t>
      </w:r>
      <w:r w:rsidR="001021FE">
        <w:rPr>
          <w:rFonts w:ascii="Tahoma" w:eastAsia="Calibri" w:hAnsi="Tahoma" w:cs="Tahoma"/>
          <w:sz w:val="24"/>
          <w:szCs w:val="24"/>
        </w:rPr>
        <w:t>.</w:t>
      </w:r>
      <w:r w:rsidR="001021FE" w:rsidRPr="00DB48F2">
        <w:rPr>
          <w:rFonts w:ascii="Tahoma" w:eastAsia="Calibri" w:hAnsi="Tahoma" w:cs="Tahoma"/>
          <w:sz w:val="24"/>
          <w:szCs w:val="24"/>
        </w:rPr>
        <w:t xml:space="preserve"> </w:t>
      </w:r>
      <w:r w:rsidRPr="00DB48F2">
        <w:rPr>
          <w:rFonts w:ascii="Tahoma" w:eastAsia="Calibri" w:hAnsi="Tahoma" w:cs="Tahoma"/>
          <w:sz w:val="24"/>
          <w:szCs w:val="24"/>
        </w:rPr>
        <w:t>Olanipekun and Issa (2004)</w:t>
      </w:r>
      <w:r w:rsidR="001021FE">
        <w:rPr>
          <w:rFonts w:ascii="Tahoma" w:eastAsia="Calibri" w:hAnsi="Tahoma" w:cs="Tahoma"/>
          <w:sz w:val="24"/>
          <w:szCs w:val="24"/>
        </w:rPr>
        <w:t>,</w:t>
      </w:r>
      <w:r w:rsidRPr="00DB48F2">
        <w:rPr>
          <w:rFonts w:ascii="Tahoma" w:eastAsia="Calibri" w:hAnsi="Tahoma" w:cs="Tahoma"/>
          <w:sz w:val="24"/>
          <w:szCs w:val="24"/>
        </w:rPr>
        <w:t xml:space="preserve"> cited in Akai et al (2019)</w:t>
      </w:r>
      <w:r w:rsidR="001021FE">
        <w:rPr>
          <w:rFonts w:ascii="Tahoma" w:eastAsia="Calibri" w:hAnsi="Tahoma" w:cs="Tahoma"/>
          <w:sz w:val="24"/>
          <w:szCs w:val="24"/>
        </w:rPr>
        <w:t>,</w:t>
      </w:r>
      <w:r w:rsidRPr="00DB48F2">
        <w:rPr>
          <w:rFonts w:ascii="Tahoma" w:eastAsia="Calibri" w:hAnsi="Tahoma" w:cs="Tahoma"/>
          <w:sz w:val="24"/>
          <w:szCs w:val="24"/>
        </w:rPr>
        <w:t xml:space="preserve"> acknowledge this importance when positing that:</w:t>
      </w:r>
    </w:p>
    <w:p w14:paraId="12675E9E" w14:textId="77777777" w:rsidR="0084763E" w:rsidRPr="00DB48F2" w:rsidRDefault="0084763E" w:rsidP="00BA7CFD">
      <w:pPr>
        <w:spacing w:after="0" w:line="240" w:lineRule="auto"/>
        <w:jc w:val="both"/>
        <w:rPr>
          <w:rFonts w:ascii="Tahoma" w:hAnsi="Tahoma" w:cs="Tahoma"/>
          <w:sz w:val="24"/>
          <w:szCs w:val="24"/>
        </w:rPr>
      </w:pPr>
    </w:p>
    <w:p w14:paraId="22A59D6E" w14:textId="7571914D"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"There is a juxtaposition of a nation's material prosperity with that of </w:t>
      </w:r>
      <w:r w:rsidR="001021FE">
        <w:rPr>
          <w:rFonts w:ascii="Tahoma" w:eastAsia="Calibri" w:hAnsi="Tahoma" w:cs="Tahoma"/>
          <w:sz w:val="24"/>
          <w:szCs w:val="24"/>
        </w:rPr>
        <w:t>its</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information wealth and vice versa. This is partly for the fact that availability and free flow of information represents a fundamental </w:t>
      </w:r>
      <w:r w:rsidR="001021FE" w:rsidRPr="00501787">
        <w:rPr>
          <w:rFonts w:ascii="Tahoma" w:eastAsia="Calibri" w:hAnsi="Tahoma" w:cs="Tahoma"/>
          <w:sz w:val="24"/>
          <w:szCs w:val="24"/>
          <w:highlight w:val="yellow"/>
        </w:rPr>
        <w:t>prerequisite</w:t>
      </w:r>
      <w:r w:rsidRPr="00501787">
        <w:rPr>
          <w:rFonts w:ascii="Tahoma" w:eastAsia="Calibri" w:hAnsi="Tahoma" w:cs="Tahoma"/>
          <w:sz w:val="24"/>
          <w:szCs w:val="24"/>
          <w:highlight w:val="yellow"/>
        </w:rPr>
        <w:t xml:space="preserve"> to</w:t>
      </w:r>
      <w:r w:rsidRPr="00DB48F2">
        <w:rPr>
          <w:rFonts w:ascii="Tahoma" w:eastAsia="Calibri" w:hAnsi="Tahoma" w:cs="Tahoma"/>
          <w:sz w:val="24"/>
          <w:szCs w:val="24"/>
        </w:rPr>
        <w:t xml:space="preserve"> the emergence of a crop of </w:t>
      </w:r>
      <w:r w:rsidR="001021FE" w:rsidRPr="00501787">
        <w:rPr>
          <w:rFonts w:ascii="Tahoma" w:eastAsia="Calibri" w:hAnsi="Tahoma" w:cs="Tahoma"/>
          <w:sz w:val="24"/>
          <w:szCs w:val="24"/>
          <w:highlight w:val="yellow"/>
        </w:rPr>
        <w:t>well-informed</w:t>
      </w:r>
      <w:r w:rsidRPr="00501787">
        <w:rPr>
          <w:rFonts w:ascii="Tahoma" w:eastAsia="Calibri" w:hAnsi="Tahoma" w:cs="Tahoma"/>
          <w:sz w:val="24"/>
          <w:szCs w:val="24"/>
          <w:highlight w:val="yellow"/>
        </w:rPr>
        <w:t xml:space="preserve"> and</w:t>
      </w:r>
      <w:r w:rsidRPr="00DB48F2">
        <w:rPr>
          <w:rFonts w:ascii="Tahoma" w:eastAsia="Calibri" w:hAnsi="Tahoma" w:cs="Tahoma"/>
          <w:sz w:val="24"/>
          <w:szCs w:val="24"/>
        </w:rPr>
        <w:t xml:space="preserve"> participatory citizenry (p. 95)." What </w:t>
      </w:r>
      <w:r w:rsidR="001021FE" w:rsidRPr="00501787">
        <w:rPr>
          <w:rFonts w:ascii="Tahoma" w:eastAsia="Calibri" w:hAnsi="Tahoma" w:cs="Tahoma"/>
          <w:sz w:val="24"/>
          <w:szCs w:val="24"/>
          <w:highlight w:val="yellow"/>
        </w:rPr>
        <w:t xml:space="preserve">modernisation </w:t>
      </w:r>
      <w:r w:rsidRPr="00501787">
        <w:rPr>
          <w:rFonts w:ascii="Tahoma" w:eastAsia="Calibri" w:hAnsi="Tahoma" w:cs="Tahoma"/>
          <w:sz w:val="24"/>
          <w:szCs w:val="24"/>
          <w:highlight w:val="yellow"/>
        </w:rPr>
        <w:t>theorists</w:t>
      </w:r>
      <w:r w:rsidRPr="00DB48F2">
        <w:rPr>
          <w:rFonts w:ascii="Tahoma" w:eastAsia="Calibri" w:hAnsi="Tahoma" w:cs="Tahoma"/>
          <w:sz w:val="24"/>
          <w:szCs w:val="24"/>
        </w:rPr>
        <w:t xml:space="preserve"> most often</w:t>
      </w:r>
      <w:r w:rsidR="006F2094" w:rsidRPr="00DB48F2">
        <w:rPr>
          <w:rFonts w:ascii="Tahoma" w:eastAsia="Calibri" w:hAnsi="Tahoma" w:cs="Tahoma"/>
          <w:sz w:val="24"/>
          <w:szCs w:val="24"/>
        </w:rPr>
        <w:t xml:space="preserve"> </w:t>
      </w:r>
    </w:p>
    <w:p w14:paraId="684953D6" w14:textId="55BCDEFE" w:rsidR="00DA43C3"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end up with is that emerging economies should imitate the developed world and</w:t>
      </w:r>
      <w:r w:rsidR="000E06D1" w:rsidRPr="00DB48F2">
        <w:rPr>
          <w:rFonts w:ascii="Tahoma" w:eastAsia="Calibri" w:hAnsi="Tahoma" w:cs="Tahoma"/>
          <w:sz w:val="24"/>
          <w:szCs w:val="24"/>
        </w:rPr>
        <w:t xml:space="preserve"> </w:t>
      </w:r>
      <w:r w:rsidRPr="00DB48F2">
        <w:rPr>
          <w:rFonts w:ascii="Tahoma" w:eastAsia="Calibri" w:hAnsi="Tahoma" w:cs="Tahoma"/>
          <w:sz w:val="24"/>
          <w:szCs w:val="24"/>
        </w:rPr>
        <w:t xml:space="preserve">should acquire the </w:t>
      </w:r>
      <w:r w:rsidRPr="00501787">
        <w:rPr>
          <w:rFonts w:ascii="Tahoma" w:eastAsia="Calibri" w:hAnsi="Tahoma" w:cs="Tahoma"/>
          <w:sz w:val="24"/>
          <w:szCs w:val="24"/>
          <w:highlight w:val="yellow"/>
        </w:rPr>
        <w:t xml:space="preserve">sudden </w:t>
      </w:r>
      <w:r w:rsidR="001021FE" w:rsidRPr="00501787">
        <w:rPr>
          <w:rFonts w:ascii="Tahoma" w:eastAsia="Calibri" w:hAnsi="Tahoma" w:cs="Tahoma"/>
          <w:sz w:val="24"/>
          <w:szCs w:val="24"/>
          <w:highlight w:val="yellow"/>
        </w:rPr>
        <w:t xml:space="preserve">leap </w:t>
      </w:r>
      <w:r w:rsidRPr="00501787">
        <w:rPr>
          <w:rFonts w:ascii="Tahoma" w:eastAsia="Calibri" w:hAnsi="Tahoma" w:cs="Tahoma"/>
          <w:sz w:val="24"/>
          <w:szCs w:val="24"/>
          <w:highlight w:val="yellow"/>
        </w:rPr>
        <w:t>into the</w:t>
      </w:r>
      <w:r w:rsidRPr="00DB48F2">
        <w:rPr>
          <w:rFonts w:ascii="Tahoma" w:eastAsia="Calibri" w:hAnsi="Tahoma" w:cs="Tahoma"/>
          <w:sz w:val="24"/>
          <w:szCs w:val="24"/>
        </w:rPr>
        <w:t xml:space="preserve"> 21st Century Information Society without proper skills. Capacity development, positive attributes, and values commitment,</w:t>
      </w:r>
      <w:r w:rsidR="00DA43C3" w:rsidRPr="00DB48F2">
        <w:rPr>
          <w:rFonts w:ascii="Tahoma" w:eastAsia="Calibri" w:hAnsi="Tahoma" w:cs="Tahoma"/>
          <w:sz w:val="24"/>
          <w:szCs w:val="24"/>
        </w:rPr>
        <w:t xml:space="preserve"> </w:t>
      </w:r>
      <w:r w:rsidRPr="00DB48F2">
        <w:rPr>
          <w:rFonts w:ascii="Tahoma" w:eastAsia="Calibri" w:hAnsi="Tahoma" w:cs="Tahoma"/>
          <w:sz w:val="24"/>
          <w:szCs w:val="24"/>
        </w:rPr>
        <w:t>individuals and the emerging economies at large may not be effectively developed.</w:t>
      </w:r>
    </w:p>
    <w:p w14:paraId="60222B02" w14:textId="77777777" w:rsidR="006F2094" w:rsidRPr="00DB48F2" w:rsidRDefault="006F2094" w:rsidP="00BA7CFD">
      <w:pPr>
        <w:spacing w:after="0" w:line="240" w:lineRule="auto"/>
        <w:jc w:val="both"/>
        <w:rPr>
          <w:rFonts w:ascii="Tahoma" w:hAnsi="Tahoma" w:cs="Tahoma"/>
          <w:sz w:val="24"/>
          <w:szCs w:val="24"/>
        </w:rPr>
      </w:pPr>
    </w:p>
    <w:p w14:paraId="19D8C5A5" w14:textId="44FFEAEC" w:rsidR="006F2094" w:rsidRPr="00DB48F2" w:rsidRDefault="006F2094" w:rsidP="00454869">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LIS Profession: Library and Information Science (LIS) education is traditionally acquired from Library schools, which are </w:t>
      </w:r>
      <w:r w:rsidR="001021FE" w:rsidRPr="00501787">
        <w:rPr>
          <w:rFonts w:ascii="Tahoma" w:eastAsia="Calibri" w:hAnsi="Tahoma" w:cs="Tahoma"/>
          <w:sz w:val="24"/>
          <w:szCs w:val="24"/>
          <w:highlight w:val="yellow"/>
        </w:rPr>
        <w:t xml:space="preserve">institutions </w:t>
      </w:r>
      <w:r w:rsidRPr="00501787">
        <w:rPr>
          <w:rFonts w:ascii="Tahoma" w:eastAsia="Calibri" w:hAnsi="Tahoma" w:cs="Tahoma"/>
          <w:sz w:val="24"/>
          <w:szCs w:val="24"/>
          <w:highlight w:val="yellow"/>
        </w:rPr>
        <w:t>for</w:t>
      </w:r>
      <w:r w:rsidRPr="00DB48F2">
        <w:rPr>
          <w:rFonts w:ascii="Tahoma" w:eastAsia="Calibri" w:hAnsi="Tahoma" w:cs="Tahoma"/>
          <w:sz w:val="24"/>
          <w:szCs w:val="24"/>
        </w:rPr>
        <w:t xml:space="preserve"> the training of </w:t>
      </w:r>
      <w:r w:rsidR="001021FE" w:rsidRPr="00501787">
        <w:rPr>
          <w:rFonts w:ascii="Tahoma" w:eastAsia="Calibri" w:hAnsi="Tahoma" w:cs="Tahoma"/>
          <w:sz w:val="24"/>
          <w:szCs w:val="24"/>
          <w:highlight w:val="yellow"/>
        </w:rPr>
        <w:t xml:space="preserve">librarians </w:t>
      </w:r>
      <w:r w:rsidRPr="00501787">
        <w:rPr>
          <w:rFonts w:ascii="Tahoma" w:eastAsia="Calibri" w:hAnsi="Tahoma" w:cs="Tahoma"/>
          <w:sz w:val="24"/>
          <w:szCs w:val="24"/>
          <w:highlight w:val="yellow"/>
        </w:rPr>
        <w:t>and</w:t>
      </w:r>
      <w:r w:rsidRPr="00DB48F2">
        <w:rPr>
          <w:rFonts w:ascii="Tahoma" w:eastAsia="Calibri" w:hAnsi="Tahoma" w:cs="Tahoma"/>
          <w:sz w:val="24"/>
          <w:szCs w:val="24"/>
        </w:rPr>
        <w:t xml:space="preserve"> other information professionals. In other words, library schools are re</w:t>
      </w:r>
      <w:r w:rsidRPr="00501787">
        <w:rPr>
          <w:rFonts w:ascii="Tahoma" w:eastAsia="Calibri" w:hAnsi="Tahoma" w:cs="Tahoma"/>
          <w:sz w:val="24"/>
          <w:szCs w:val="24"/>
          <w:highlight w:val="yellow"/>
        </w:rPr>
        <w:t>s</w:t>
      </w:r>
      <w:r w:rsidRPr="00DB48F2">
        <w:rPr>
          <w:rFonts w:ascii="Tahoma" w:eastAsia="Calibri" w:hAnsi="Tahoma" w:cs="Tahoma"/>
          <w:sz w:val="24"/>
          <w:szCs w:val="24"/>
        </w:rPr>
        <w:t xml:space="preserve">ponsible for LIS </w:t>
      </w:r>
      <w:r w:rsidR="001021FE" w:rsidRPr="00501787">
        <w:rPr>
          <w:rFonts w:ascii="Tahoma" w:eastAsia="Calibri" w:hAnsi="Tahoma" w:cs="Tahoma"/>
          <w:sz w:val="24"/>
          <w:szCs w:val="24"/>
          <w:highlight w:val="yellow"/>
        </w:rPr>
        <w:t xml:space="preserve">professionals' </w:t>
      </w:r>
      <w:r w:rsidRPr="00501787">
        <w:rPr>
          <w:rFonts w:ascii="Tahoma" w:eastAsia="Calibri" w:hAnsi="Tahoma" w:cs="Tahoma"/>
          <w:sz w:val="24"/>
          <w:szCs w:val="24"/>
          <w:highlight w:val="yellow"/>
        </w:rPr>
        <w:t>education</w:t>
      </w:r>
      <w:r w:rsidRPr="00DB48F2">
        <w:rPr>
          <w:rFonts w:ascii="Tahoma" w:eastAsia="Calibri" w:hAnsi="Tahoma" w:cs="Tahoma"/>
          <w:sz w:val="24"/>
          <w:szCs w:val="24"/>
        </w:rPr>
        <w:t>. In Nigeria</w:t>
      </w:r>
      <w:r w:rsidR="001021FE">
        <w:rPr>
          <w:rFonts w:ascii="Tahoma" w:eastAsia="Calibri" w:hAnsi="Tahoma" w:cs="Tahoma"/>
          <w:sz w:val="24"/>
          <w:szCs w:val="24"/>
        </w:rPr>
        <w:t>,</w:t>
      </w:r>
      <w:r w:rsidRPr="00DB48F2">
        <w:rPr>
          <w:rFonts w:ascii="Tahoma" w:eastAsia="Calibri" w:hAnsi="Tahoma" w:cs="Tahoma"/>
          <w:sz w:val="24"/>
          <w:szCs w:val="24"/>
        </w:rPr>
        <w:t xml:space="preserve"> the history of LIS professionals training can be traced to the </w:t>
      </w:r>
      <w:r w:rsidR="001021FE" w:rsidRPr="00501787">
        <w:rPr>
          <w:rFonts w:ascii="Tahoma" w:eastAsia="Calibri" w:hAnsi="Tahoma" w:cs="Tahoma"/>
          <w:sz w:val="24"/>
          <w:szCs w:val="24"/>
          <w:highlight w:val="yellow"/>
        </w:rPr>
        <w:t>establishment</w:t>
      </w:r>
      <w:r w:rsidR="001021FE" w:rsidRPr="00DB48F2">
        <w:rPr>
          <w:rFonts w:ascii="Tahoma" w:eastAsia="Calibri" w:hAnsi="Tahoma" w:cs="Tahoma"/>
          <w:sz w:val="24"/>
          <w:szCs w:val="24"/>
        </w:rPr>
        <w:t xml:space="preserve"> </w:t>
      </w:r>
      <w:r w:rsidRPr="00DB48F2">
        <w:rPr>
          <w:rFonts w:ascii="Tahoma" w:eastAsia="Calibri" w:hAnsi="Tahoma" w:cs="Tahoma"/>
          <w:sz w:val="24"/>
          <w:szCs w:val="24"/>
        </w:rPr>
        <w:t>of the Country's Premier University, Library Schools, the</w:t>
      </w:r>
      <w:r w:rsidR="00DA43C3" w:rsidRPr="00DB48F2">
        <w:rPr>
          <w:rFonts w:ascii="Tahoma" w:eastAsia="Calibri" w:hAnsi="Tahoma" w:cs="Tahoma"/>
          <w:sz w:val="24"/>
          <w:szCs w:val="24"/>
        </w:rPr>
        <w:t xml:space="preserve"> </w:t>
      </w:r>
      <w:r w:rsidRPr="00DB48F2">
        <w:rPr>
          <w:rFonts w:ascii="Tahoma" w:eastAsia="Calibri" w:hAnsi="Tahoma" w:cs="Tahoma"/>
          <w:sz w:val="24"/>
          <w:szCs w:val="24"/>
        </w:rPr>
        <w:t xml:space="preserve">University </w:t>
      </w:r>
      <w:r w:rsidR="001021FE">
        <w:rPr>
          <w:rFonts w:ascii="Tahoma" w:eastAsia="Calibri" w:hAnsi="Tahoma" w:cs="Tahoma"/>
          <w:sz w:val="24"/>
          <w:szCs w:val="24"/>
        </w:rPr>
        <w:t xml:space="preserve">of </w:t>
      </w:r>
      <w:r w:rsidRPr="00DB48F2">
        <w:rPr>
          <w:rFonts w:ascii="Tahoma" w:eastAsia="Calibri" w:hAnsi="Tahoma" w:cs="Tahoma"/>
          <w:sz w:val="24"/>
          <w:szCs w:val="24"/>
        </w:rPr>
        <w:t>Ibadan</w:t>
      </w:r>
      <w:r w:rsidR="001021FE">
        <w:rPr>
          <w:rFonts w:ascii="Tahoma" w:eastAsia="Calibri" w:hAnsi="Tahoma" w:cs="Tahoma"/>
          <w:sz w:val="24"/>
          <w:szCs w:val="24"/>
        </w:rPr>
        <w:t>,</w:t>
      </w:r>
      <w:r w:rsidRPr="00DB48F2">
        <w:rPr>
          <w:rFonts w:ascii="Tahoma" w:eastAsia="Calibri" w:hAnsi="Tahoma" w:cs="Tahoma"/>
          <w:sz w:val="24"/>
          <w:szCs w:val="24"/>
        </w:rPr>
        <w:t xml:space="preserve"> in 1960. Later on</w:t>
      </w:r>
      <w:r w:rsidR="001021FE">
        <w:rPr>
          <w:rFonts w:ascii="Tahoma" w:eastAsia="Calibri" w:hAnsi="Tahoma" w:cs="Tahoma"/>
          <w:sz w:val="24"/>
          <w:szCs w:val="24"/>
        </w:rPr>
        <w:t>,</w:t>
      </w:r>
      <w:r w:rsidRPr="00DB48F2">
        <w:rPr>
          <w:rFonts w:ascii="Tahoma" w:eastAsia="Calibri" w:hAnsi="Tahoma" w:cs="Tahoma"/>
          <w:sz w:val="24"/>
          <w:szCs w:val="24"/>
        </w:rPr>
        <w:t xml:space="preserve"> known as the Department of Library, Archival and Information Studies (Abubakar &amp; Auyo, 2019)</w:t>
      </w:r>
      <w:r w:rsidR="001021FE">
        <w:rPr>
          <w:rFonts w:ascii="Tahoma" w:eastAsia="Calibri" w:hAnsi="Tahoma" w:cs="Tahoma"/>
          <w:sz w:val="24"/>
          <w:szCs w:val="24"/>
        </w:rPr>
        <w:t>,</w:t>
      </w:r>
      <w:r w:rsidRPr="00DB48F2">
        <w:rPr>
          <w:rFonts w:ascii="Tahoma" w:eastAsia="Calibri" w:hAnsi="Tahoma" w:cs="Tahoma"/>
          <w:sz w:val="24"/>
          <w:szCs w:val="24"/>
        </w:rPr>
        <w:t xml:space="preserve"> the subsequent establishment of Federal, State and Private Universities has created a leap in LIS education and Profession in Nigeria. According to Kalu &amp; Onwe Schikezie (2021), consequent upon the revolution brought upon the library and LIS </w:t>
      </w:r>
      <w:r w:rsidR="001021FE" w:rsidRPr="00501787">
        <w:rPr>
          <w:rFonts w:ascii="Tahoma" w:eastAsia="Calibri" w:hAnsi="Tahoma" w:cs="Tahoma"/>
          <w:sz w:val="24"/>
          <w:szCs w:val="24"/>
          <w:highlight w:val="yellow"/>
        </w:rPr>
        <w:t>professionals</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by the digital age, LIS </w:t>
      </w:r>
      <w:r w:rsidRPr="00DB48F2">
        <w:rPr>
          <w:rFonts w:ascii="Tahoma" w:eastAsia="Calibri" w:hAnsi="Tahoma" w:cs="Tahoma"/>
          <w:sz w:val="24"/>
          <w:szCs w:val="24"/>
        </w:rPr>
        <w:lastRenderedPageBreak/>
        <w:t xml:space="preserve">professionals are expected to respond positively in the same direction. </w:t>
      </w:r>
      <w:r w:rsidRPr="00501787">
        <w:rPr>
          <w:rFonts w:ascii="Tahoma" w:eastAsia="Calibri" w:hAnsi="Tahoma" w:cs="Tahoma"/>
          <w:sz w:val="24"/>
          <w:szCs w:val="24"/>
          <w:highlight w:val="yellow"/>
        </w:rPr>
        <w:t xml:space="preserve">All </w:t>
      </w:r>
      <w:r w:rsidR="001021FE" w:rsidRPr="00501787">
        <w:rPr>
          <w:rFonts w:ascii="Tahoma" w:eastAsia="Calibri" w:hAnsi="Tahoma" w:cs="Tahoma"/>
          <w:sz w:val="24"/>
          <w:szCs w:val="24"/>
          <w:highlight w:val="yellow"/>
        </w:rPr>
        <w:t xml:space="preserve">that </w:t>
      </w:r>
      <w:r w:rsidRPr="00501787">
        <w:rPr>
          <w:rFonts w:ascii="Tahoma" w:eastAsia="Calibri" w:hAnsi="Tahoma" w:cs="Tahoma"/>
          <w:sz w:val="24"/>
          <w:szCs w:val="24"/>
          <w:highlight w:val="yellow"/>
        </w:rPr>
        <w:t>is needed</w:t>
      </w:r>
      <w:r w:rsidRPr="00DB48F2">
        <w:rPr>
          <w:rFonts w:ascii="Tahoma" w:eastAsia="Calibri" w:hAnsi="Tahoma" w:cs="Tahoma"/>
          <w:sz w:val="24"/>
          <w:szCs w:val="24"/>
        </w:rPr>
        <w:t xml:space="preserve"> is LIS professionals who are competent and equipped with </w:t>
      </w:r>
      <w:r w:rsidR="001021FE">
        <w:rPr>
          <w:rFonts w:ascii="Tahoma" w:eastAsia="Calibri" w:hAnsi="Tahoma" w:cs="Tahoma"/>
          <w:sz w:val="24"/>
          <w:szCs w:val="24"/>
        </w:rPr>
        <w:t xml:space="preserve">a </w:t>
      </w:r>
      <w:r w:rsidRPr="00DB48F2">
        <w:rPr>
          <w:rFonts w:ascii="Tahoma" w:eastAsia="Calibri" w:hAnsi="Tahoma" w:cs="Tahoma"/>
          <w:sz w:val="24"/>
          <w:szCs w:val="24"/>
        </w:rPr>
        <w:t xml:space="preserve">broad range of new </w:t>
      </w:r>
      <w:r w:rsidRPr="00501787">
        <w:rPr>
          <w:rFonts w:ascii="Tahoma" w:eastAsia="Calibri" w:hAnsi="Tahoma" w:cs="Tahoma"/>
          <w:sz w:val="24"/>
          <w:szCs w:val="24"/>
          <w:highlight w:val="yellow"/>
        </w:rPr>
        <w:t xml:space="preserve">information </w:t>
      </w:r>
      <w:r w:rsidR="001021FE" w:rsidRPr="00501787">
        <w:rPr>
          <w:rFonts w:ascii="Tahoma" w:eastAsia="Calibri" w:hAnsi="Tahoma" w:cs="Tahoma"/>
          <w:sz w:val="24"/>
          <w:szCs w:val="24"/>
          <w:highlight w:val="yellow"/>
        </w:rPr>
        <w:t xml:space="preserve">skills </w:t>
      </w:r>
      <w:r w:rsidRPr="00501787">
        <w:rPr>
          <w:rFonts w:ascii="Tahoma" w:eastAsia="Calibri" w:hAnsi="Tahoma" w:cs="Tahoma"/>
          <w:sz w:val="24"/>
          <w:szCs w:val="24"/>
          <w:highlight w:val="yellow"/>
        </w:rPr>
        <w:t>to</w:t>
      </w:r>
      <w:r w:rsidRPr="00DB48F2">
        <w:rPr>
          <w:rFonts w:ascii="Tahoma" w:eastAsia="Calibri" w:hAnsi="Tahoma" w:cs="Tahoma"/>
          <w:sz w:val="24"/>
          <w:szCs w:val="24"/>
        </w:rPr>
        <w:t xml:space="preserve"> assist members of client groups they serve,</w:t>
      </w:r>
      <w:r w:rsidRPr="00DB48F2">
        <w:rPr>
          <w:rFonts w:ascii="Tahoma" w:eastAsia="Calibri" w:hAnsi="Tahoma" w:cs="Tahoma"/>
          <w:sz w:val="24"/>
          <w:szCs w:val="24"/>
        </w:rPr>
        <w:tab/>
      </w:r>
      <w:r w:rsidR="00DA43C3" w:rsidRPr="00DB48F2">
        <w:rPr>
          <w:rFonts w:ascii="Tahoma" w:hAnsi="Tahoma" w:cs="Tahoma"/>
          <w:noProof/>
          <w:sz w:val="24"/>
          <w:szCs w:val="24"/>
        </w:rPr>
        <w:t>Akpan-Atata,</w:t>
      </w:r>
      <w:r w:rsidR="00454869" w:rsidRPr="00DB48F2">
        <w:rPr>
          <w:rFonts w:ascii="Tahoma" w:hAnsi="Tahoma" w:cs="Tahoma"/>
          <w:noProof/>
          <w:sz w:val="24"/>
          <w:szCs w:val="24"/>
        </w:rPr>
        <w:t xml:space="preserve"> </w:t>
      </w:r>
      <w:r w:rsidR="00DA43C3" w:rsidRPr="00DB48F2">
        <w:rPr>
          <w:rFonts w:ascii="Tahoma" w:hAnsi="Tahoma" w:cs="Tahoma"/>
          <w:noProof/>
          <w:sz w:val="24"/>
          <w:szCs w:val="24"/>
        </w:rPr>
        <w:t>2024, Isong etal 2024.</w:t>
      </w:r>
    </w:p>
    <w:p w14:paraId="2C22FD38" w14:textId="77777777" w:rsidR="006F2094" w:rsidRPr="00DB48F2" w:rsidRDefault="006F2094" w:rsidP="00BA7CFD">
      <w:pPr>
        <w:spacing w:after="0" w:line="240" w:lineRule="auto"/>
        <w:jc w:val="both"/>
        <w:rPr>
          <w:rFonts w:ascii="Tahoma" w:eastAsia="SimSun" w:hAnsi="Tahoma" w:cs="Tahoma"/>
          <w:sz w:val="24"/>
          <w:szCs w:val="24"/>
        </w:rPr>
      </w:pPr>
    </w:p>
    <w:p w14:paraId="5559229C" w14:textId="2FE46E22" w:rsidR="000719AF" w:rsidRPr="00DB48F2" w:rsidRDefault="00DA43C3" w:rsidP="00A762DB">
      <w:pPr>
        <w:wordWrap w:val="0"/>
        <w:spacing w:after="0" w:line="240" w:lineRule="auto"/>
        <w:rPr>
          <w:rFonts w:ascii="Tahoma" w:eastAsia="Calibri" w:hAnsi="Tahoma" w:cs="Tahoma"/>
          <w:sz w:val="24"/>
          <w:szCs w:val="24"/>
        </w:rPr>
      </w:pPr>
      <w:r w:rsidRPr="00DB48F2">
        <w:rPr>
          <w:rFonts w:ascii="Tahoma" w:eastAsia="Calibri" w:hAnsi="Tahoma" w:cs="Tahoma" w:hint="eastAsia"/>
          <w:sz w:val="24"/>
          <w:szCs w:val="24"/>
        </w:rPr>
        <w:t xml:space="preserve">Raju (2015) </w:t>
      </w:r>
      <w:r w:rsidR="001021FE" w:rsidRPr="00501787">
        <w:rPr>
          <w:rFonts w:ascii="Tahoma" w:eastAsia="Calibri" w:hAnsi="Tahoma" w:cs="Tahoma"/>
          <w:sz w:val="24"/>
          <w:szCs w:val="24"/>
          <w:highlight w:val="yellow"/>
        </w:rPr>
        <w:t>notes</w:t>
      </w:r>
      <w:r w:rsidR="001021FE" w:rsidRPr="00501787">
        <w:rPr>
          <w:rFonts w:ascii="Tahoma" w:eastAsia="Calibri" w:hAnsi="Tahoma" w:cs="Tahoma" w:hint="eastAsia"/>
          <w:sz w:val="24"/>
          <w:szCs w:val="24"/>
          <w:highlight w:val="yellow"/>
        </w:rPr>
        <w:t xml:space="preserve"> </w:t>
      </w:r>
      <w:r w:rsidRPr="00501787">
        <w:rPr>
          <w:rFonts w:ascii="Tahoma" w:eastAsia="Calibri" w:hAnsi="Tahoma" w:cs="Tahoma" w:hint="eastAsia"/>
          <w:sz w:val="24"/>
          <w:szCs w:val="24"/>
          <w:highlight w:val="yellow"/>
        </w:rPr>
        <w:t>that</w:t>
      </w:r>
      <w:r w:rsidRPr="00DB48F2">
        <w:rPr>
          <w:rFonts w:ascii="Tahoma" w:eastAsia="Calibri" w:hAnsi="Tahoma" w:cs="Tahoma" w:hint="eastAsia"/>
          <w:sz w:val="24"/>
          <w:szCs w:val="24"/>
        </w:rPr>
        <w:t xml:space="preserve"> LIS graduates are enter</w:t>
      </w:r>
      <w:r w:rsidR="00A762DB">
        <w:rPr>
          <w:rFonts w:ascii="Tahoma" w:eastAsia="Calibri" w:hAnsi="Tahoma" w:cs="Tahoma" w:hint="eastAsia"/>
          <w:sz w:val="24"/>
          <w:szCs w:val="24"/>
        </w:rPr>
        <w:t>ing a world transformed by the</w:t>
      </w:r>
      <w:r w:rsidR="00A762DB">
        <w:rPr>
          <w:rFonts w:ascii="Tahoma" w:eastAsia="Calibri" w:hAnsi="Tahoma" w:cs="Tahoma"/>
          <w:sz w:val="24"/>
          <w:szCs w:val="24"/>
        </w:rPr>
        <w:t xml:space="preserve"> revolution </w:t>
      </w:r>
      <w:r w:rsidR="000719AF" w:rsidRPr="00DB48F2">
        <w:rPr>
          <w:rFonts w:ascii="Tahoma" w:eastAsia="Calibri" w:hAnsi="Tahoma" w:cs="Tahoma"/>
          <w:sz w:val="24"/>
          <w:szCs w:val="24"/>
        </w:rPr>
        <w:t xml:space="preserve">in </w:t>
      </w:r>
      <w:r w:rsidRPr="00DB48F2">
        <w:rPr>
          <w:rFonts w:ascii="Tahoma" w:eastAsia="Calibri" w:hAnsi="Tahoma" w:cs="Tahoma" w:hint="eastAsia"/>
          <w:sz w:val="24"/>
          <w:szCs w:val="24"/>
        </w:rPr>
        <w:t xml:space="preserve">scholarly communications, changes that have dramatically affected all aspects of library operations, particularly in </w:t>
      </w:r>
      <w:r w:rsidR="001021FE">
        <w:rPr>
          <w:rFonts w:ascii="Tahoma" w:eastAsia="Calibri" w:hAnsi="Tahoma" w:cs="Tahoma"/>
          <w:sz w:val="24"/>
          <w:szCs w:val="24"/>
        </w:rPr>
        <w:t>t</w:t>
      </w:r>
      <w:r w:rsidRPr="00DB48F2">
        <w:rPr>
          <w:rFonts w:ascii="Tahoma" w:eastAsia="Calibri" w:hAnsi="Tahoma" w:cs="Tahoma" w:hint="eastAsia"/>
          <w:sz w:val="24"/>
          <w:szCs w:val="24"/>
        </w:rPr>
        <w:t xml:space="preserve">ertiary </w:t>
      </w:r>
      <w:r w:rsidR="001021FE" w:rsidRPr="00501787">
        <w:rPr>
          <w:rFonts w:ascii="Tahoma" w:eastAsia="Calibri" w:hAnsi="Tahoma" w:cs="Tahoma"/>
          <w:sz w:val="24"/>
          <w:szCs w:val="24"/>
          <w:highlight w:val="yellow"/>
        </w:rPr>
        <w:t>institution</w:t>
      </w:r>
      <w:r w:rsidR="001021FE">
        <w:rPr>
          <w:rFonts w:ascii="Tahoma" w:eastAsia="Calibri" w:hAnsi="Tahoma" w:cs="Tahoma"/>
          <w:sz w:val="24"/>
          <w:szCs w:val="24"/>
        </w:rPr>
        <w:t>s</w:t>
      </w:r>
      <w:r w:rsidRPr="00DB48F2">
        <w:rPr>
          <w:rFonts w:ascii="Tahoma" w:eastAsia="Calibri" w:hAnsi="Tahoma" w:cs="Tahoma" w:hint="eastAsia"/>
          <w:sz w:val="24"/>
          <w:szCs w:val="24"/>
        </w:rPr>
        <w:t xml:space="preserve">. It is </w:t>
      </w:r>
      <w:r w:rsidR="001021FE" w:rsidRPr="00501787">
        <w:rPr>
          <w:rFonts w:ascii="Tahoma" w:eastAsia="Calibri" w:hAnsi="Tahoma" w:cs="Tahoma"/>
          <w:sz w:val="24"/>
          <w:szCs w:val="24"/>
          <w:highlight w:val="yellow"/>
        </w:rPr>
        <w:t>important for</w:t>
      </w:r>
      <w:r w:rsidRPr="00DB48F2">
        <w:rPr>
          <w:rFonts w:ascii="Tahoma" w:eastAsia="Calibri" w:hAnsi="Tahoma" w:cs="Tahoma" w:hint="eastAsia"/>
          <w:sz w:val="24"/>
          <w:szCs w:val="24"/>
        </w:rPr>
        <w:t xml:space="preserve"> Nigerian LIS professionals to understand the </w:t>
      </w:r>
      <w:r w:rsidR="001021FE" w:rsidRPr="00501787">
        <w:rPr>
          <w:rFonts w:ascii="Tahoma" w:eastAsia="Calibri" w:hAnsi="Tahoma" w:cs="Tahoma"/>
          <w:sz w:val="24"/>
          <w:szCs w:val="24"/>
          <w:highlight w:val="yellow"/>
        </w:rPr>
        <w:t>increasingly</w:t>
      </w:r>
      <w:r w:rsidR="001021FE" w:rsidRPr="00501787">
        <w:rPr>
          <w:rFonts w:ascii="Tahoma" w:eastAsia="Calibri" w:hAnsi="Tahoma" w:cs="Tahoma" w:hint="eastAsia"/>
          <w:sz w:val="24"/>
          <w:szCs w:val="24"/>
          <w:highlight w:val="yellow"/>
        </w:rPr>
        <w:t xml:space="preserve"> </w:t>
      </w:r>
      <w:r w:rsidRPr="00501787">
        <w:rPr>
          <w:rFonts w:ascii="Tahoma" w:eastAsia="Calibri" w:hAnsi="Tahoma" w:cs="Tahoma" w:hint="eastAsia"/>
          <w:sz w:val="24"/>
          <w:szCs w:val="24"/>
          <w:highlight w:val="yellow"/>
        </w:rPr>
        <w:t>co</w:t>
      </w:r>
      <w:r w:rsidRPr="00DB48F2">
        <w:rPr>
          <w:rFonts w:ascii="Tahoma" w:eastAsia="Calibri" w:hAnsi="Tahoma" w:cs="Tahoma" w:hint="eastAsia"/>
          <w:sz w:val="24"/>
          <w:szCs w:val="24"/>
        </w:rPr>
        <w:t xml:space="preserve">mplex library environment and the needs and challenges of modern </w:t>
      </w:r>
      <w:r w:rsidR="001021FE" w:rsidRPr="00501787">
        <w:rPr>
          <w:rFonts w:ascii="Tahoma" w:eastAsia="Calibri" w:hAnsi="Tahoma" w:cs="Tahoma"/>
          <w:sz w:val="24"/>
          <w:szCs w:val="24"/>
          <w:highlight w:val="yellow"/>
        </w:rPr>
        <w:t>libraries,</w:t>
      </w:r>
      <w:r w:rsidRPr="00501787">
        <w:rPr>
          <w:rFonts w:ascii="Tahoma" w:eastAsia="Calibri" w:hAnsi="Tahoma" w:cs="Tahoma" w:hint="eastAsia"/>
          <w:sz w:val="24"/>
          <w:szCs w:val="24"/>
          <w:highlight w:val="yellow"/>
        </w:rPr>
        <w:t xml:space="preserve"> </w:t>
      </w:r>
      <w:r w:rsidR="001021FE" w:rsidRPr="00501787">
        <w:rPr>
          <w:rFonts w:ascii="Tahoma" w:eastAsia="Calibri" w:hAnsi="Tahoma" w:cs="Tahoma"/>
          <w:sz w:val="24"/>
          <w:szCs w:val="24"/>
          <w:highlight w:val="yellow"/>
        </w:rPr>
        <w:t>particularly</w:t>
      </w:r>
      <w:r w:rsidR="001021FE" w:rsidRPr="00501787">
        <w:rPr>
          <w:rFonts w:ascii="Tahoma" w:eastAsia="Calibri" w:hAnsi="Tahoma" w:cs="Tahoma" w:hint="eastAsia"/>
          <w:sz w:val="24"/>
          <w:szCs w:val="24"/>
          <w:highlight w:val="yellow"/>
        </w:rPr>
        <w:t xml:space="preserve"> </w:t>
      </w:r>
      <w:r w:rsidRPr="00501787">
        <w:rPr>
          <w:rFonts w:ascii="Tahoma" w:eastAsia="Calibri" w:hAnsi="Tahoma" w:cs="Tahoma" w:hint="eastAsia"/>
          <w:sz w:val="24"/>
          <w:szCs w:val="24"/>
          <w:highlight w:val="yellow"/>
        </w:rPr>
        <w:t>in the</w:t>
      </w:r>
      <w:r w:rsidRPr="00DB48F2">
        <w:rPr>
          <w:rFonts w:ascii="Tahoma" w:eastAsia="Calibri" w:hAnsi="Tahoma" w:cs="Tahoma" w:hint="eastAsia"/>
          <w:sz w:val="24"/>
          <w:szCs w:val="24"/>
        </w:rPr>
        <w:t xml:space="preserve"> </w:t>
      </w:r>
      <w:r w:rsidR="001021FE" w:rsidRPr="00501787">
        <w:rPr>
          <w:rFonts w:ascii="Tahoma" w:eastAsia="Calibri" w:hAnsi="Tahoma" w:cs="Tahoma"/>
          <w:sz w:val="24"/>
          <w:szCs w:val="24"/>
          <w:highlight w:val="yellow"/>
        </w:rPr>
        <w:t>areas of</w:t>
      </w:r>
      <w:r w:rsidRPr="00501787">
        <w:rPr>
          <w:rFonts w:ascii="Tahoma" w:eastAsia="Calibri" w:hAnsi="Tahoma" w:cs="Tahoma" w:hint="eastAsia"/>
          <w:sz w:val="24"/>
          <w:szCs w:val="24"/>
          <w:highlight w:val="yellow"/>
        </w:rPr>
        <w:t xml:space="preserve"> information</w:t>
      </w:r>
      <w:r w:rsidRPr="00DB48F2">
        <w:rPr>
          <w:rFonts w:ascii="Tahoma" w:eastAsia="Calibri" w:hAnsi="Tahoma" w:cs="Tahoma" w:hint="eastAsia"/>
          <w:sz w:val="24"/>
          <w:szCs w:val="24"/>
        </w:rPr>
        <w:t xml:space="preserve"> technology and d</w:t>
      </w:r>
      <w:r w:rsidR="00FE5C5C" w:rsidRPr="00DB48F2">
        <w:rPr>
          <w:rFonts w:ascii="Tahoma" w:eastAsia="Calibri" w:hAnsi="Tahoma" w:cs="Tahoma" w:hint="eastAsia"/>
          <w:sz w:val="24"/>
          <w:szCs w:val="24"/>
        </w:rPr>
        <w:t>ata management</w:t>
      </w:r>
      <w:r w:rsidR="001021FE">
        <w:rPr>
          <w:rFonts w:ascii="Tahoma" w:eastAsia="Calibri" w:hAnsi="Tahoma" w:cs="Tahoma"/>
          <w:sz w:val="24"/>
          <w:szCs w:val="24"/>
        </w:rPr>
        <w:t xml:space="preserve"> (</w:t>
      </w:r>
      <w:r w:rsidR="00FE5C5C" w:rsidRPr="00DB48F2">
        <w:rPr>
          <w:rFonts w:ascii="Tahoma" w:eastAsia="Calibri" w:hAnsi="Tahoma" w:cs="Tahoma" w:hint="eastAsia"/>
          <w:sz w:val="24"/>
          <w:szCs w:val="24"/>
        </w:rPr>
        <w:t>Kalu</w:t>
      </w:r>
      <w:r w:rsidR="001021FE">
        <w:rPr>
          <w:rFonts w:ascii="Tahoma" w:eastAsia="Calibri" w:hAnsi="Tahoma" w:cs="Tahoma"/>
          <w:sz w:val="24"/>
          <w:szCs w:val="24"/>
        </w:rPr>
        <w:t xml:space="preserve">, </w:t>
      </w:r>
      <w:r w:rsidR="00FE5C5C" w:rsidRPr="00DB48F2">
        <w:rPr>
          <w:rFonts w:ascii="Tahoma" w:eastAsia="Calibri" w:hAnsi="Tahoma" w:cs="Tahoma" w:hint="eastAsia"/>
          <w:sz w:val="24"/>
          <w:szCs w:val="24"/>
        </w:rPr>
        <w:t>2021</w:t>
      </w:r>
      <w:r w:rsidR="001021FE">
        <w:rPr>
          <w:rFonts w:ascii="Tahoma" w:eastAsia="Calibri" w:hAnsi="Tahoma" w:cs="Tahoma"/>
          <w:sz w:val="24"/>
          <w:szCs w:val="24"/>
        </w:rPr>
        <w:t>;</w:t>
      </w:r>
      <w:r w:rsidR="001021FE" w:rsidRPr="00DB48F2">
        <w:rPr>
          <w:rFonts w:ascii="Tahoma" w:eastAsia="Calibri" w:hAnsi="Tahoma" w:cs="Tahoma" w:hint="eastAsia"/>
          <w:sz w:val="24"/>
          <w:szCs w:val="24"/>
        </w:rPr>
        <w:t xml:space="preserve"> </w:t>
      </w:r>
      <w:r w:rsidR="00FE5C5C" w:rsidRPr="00DB48F2">
        <w:rPr>
          <w:rFonts w:ascii="Tahoma" w:eastAsia="Calibri" w:hAnsi="Tahoma" w:cs="Tahoma" w:hint="eastAsia"/>
          <w:sz w:val="24"/>
          <w:szCs w:val="24"/>
        </w:rPr>
        <w:t>Akpan-Atata,2015 and 2026</w:t>
      </w:r>
      <w:r w:rsidR="001021FE">
        <w:rPr>
          <w:rFonts w:ascii="Tahoma" w:eastAsia="Calibri" w:hAnsi="Tahoma" w:cs="Tahoma"/>
          <w:sz w:val="24"/>
          <w:szCs w:val="24"/>
        </w:rPr>
        <w:t>)</w:t>
      </w:r>
      <w:r w:rsidR="00FE5C5C" w:rsidRPr="00DB48F2">
        <w:rPr>
          <w:rFonts w:ascii="Tahoma" w:eastAsia="Calibri" w:hAnsi="Tahoma" w:cs="Tahoma" w:hint="eastAsia"/>
          <w:sz w:val="24"/>
          <w:szCs w:val="24"/>
        </w:rPr>
        <w:t>.</w:t>
      </w:r>
      <w:r w:rsidRPr="00DB48F2">
        <w:rPr>
          <w:rFonts w:ascii="Tahoma" w:eastAsia="Calibri" w:hAnsi="Tahoma" w:cs="Tahoma" w:hint="eastAsia"/>
          <w:sz w:val="24"/>
          <w:szCs w:val="24"/>
        </w:rPr>
        <w:t xml:space="preserve">  </w:t>
      </w:r>
    </w:p>
    <w:p w14:paraId="5791AFA2" w14:textId="77777777" w:rsidR="000719AF" w:rsidRPr="00DB48F2" w:rsidRDefault="000719AF" w:rsidP="00FE7F80">
      <w:pPr>
        <w:wordWrap w:val="0"/>
        <w:spacing w:after="0" w:line="240" w:lineRule="auto"/>
        <w:jc w:val="both"/>
        <w:rPr>
          <w:rFonts w:ascii="Tahoma" w:eastAsia="Calibri" w:hAnsi="Tahoma" w:cs="Tahoma"/>
          <w:sz w:val="24"/>
          <w:szCs w:val="24"/>
        </w:rPr>
      </w:pPr>
    </w:p>
    <w:p w14:paraId="0B0BC873" w14:textId="0DF5788C" w:rsidR="00DA43C3" w:rsidRPr="00DB48F2" w:rsidRDefault="00A762DB" w:rsidP="00FE7F80">
      <w:pPr>
        <w:wordWrap w:val="0"/>
        <w:spacing w:after="0" w:line="240" w:lineRule="auto"/>
        <w:jc w:val="both"/>
        <w:rPr>
          <w:rFonts w:ascii="Tahoma" w:eastAsia="Calibri" w:hAnsi="Tahoma" w:cs="Tahoma"/>
          <w:sz w:val="24"/>
          <w:szCs w:val="24"/>
        </w:rPr>
      </w:pPr>
      <w:r>
        <w:rPr>
          <w:rFonts w:ascii="Tahoma" w:eastAsia="Calibri" w:hAnsi="Tahoma" w:cs="Tahoma" w:hint="eastAsia"/>
          <w:sz w:val="24"/>
          <w:szCs w:val="24"/>
        </w:rPr>
        <w:t>The question</w:t>
      </w:r>
      <w:r w:rsidR="001021FE">
        <w:rPr>
          <w:rFonts w:ascii="Tahoma" w:eastAsia="Calibri" w:hAnsi="Tahoma" w:cs="Tahoma"/>
          <w:sz w:val="24"/>
          <w:szCs w:val="24"/>
        </w:rPr>
        <w:t>,</w:t>
      </w:r>
      <w:r w:rsidR="00DA43C3" w:rsidRPr="00DB48F2">
        <w:rPr>
          <w:rFonts w:ascii="Tahoma" w:eastAsia="Calibri" w:hAnsi="Tahoma" w:cs="Tahoma" w:hint="eastAsia"/>
          <w:sz w:val="24"/>
          <w:szCs w:val="24"/>
        </w:rPr>
        <w:t xml:space="preserve"> however</w:t>
      </w:r>
      <w:r w:rsidR="001021FE">
        <w:rPr>
          <w:rFonts w:ascii="Tahoma" w:eastAsia="Calibri" w:hAnsi="Tahoma" w:cs="Tahoma"/>
          <w:sz w:val="24"/>
          <w:szCs w:val="24"/>
        </w:rPr>
        <w:t>,</w:t>
      </w:r>
      <w:r w:rsidR="00DA43C3" w:rsidRPr="00DB48F2">
        <w:rPr>
          <w:rFonts w:ascii="Tahoma" w:eastAsia="Calibri" w:hAnsi="Tahoma" w:cs="Tahoma" w:hint="eastAsia"/>
          <w:sz w:val="24"/>
          <w:szCs w:val="24"/>
        </w:rPr>
        <w:t xml:space="preserve"> is the state of preparedn</w:t>
      </w:r>
      <w:r w:rsidR="00176A45" w:rsidRPr="00DB48F2">
        <w:rPr>
          <w:rFonts w:ascii="Tahoma" w:eastAsia="Calibri" w:hAnsi="Tahoma" w:cs="Tahoma" w:hint="eastAsia"/>
          <w:sz w:val="24"/>
          <w:szCs w:val="24"/>
        </w:rPr>
        <w:t>ess of a LIS professional</w:t>
      </w:r>
      <w:r>
        <w:rPr>
          <w:rFonts w:ascii="Tahoma" w:eastAsia="Calibri" w:hAnsi="Tahoma" w:cs="Tahoma"/>
          <w:sz w:val="24"/>
          <w:szCs w:val="24"/>
        </w:rPr>
        <w:t xml:space="preserve"> in Nigeria and other </w:t>
      </w:r>
      <w:r w:rsidR="001021FE" w:rsidRPr="00501787">
        <w:rPr>
          <w:rFonts w:ascii="Tahoma" w:eastAsia="Calibri" w:hAnsi="Tahoma" w:cs="Tahoma"/>
          <w:sz w:val="24"/>
          <w:szCs w:val="24"/>
          <w:highlight w:val="yellow"/>
        </w:rPr>
        <w:t>third-world</w:t>
      </w:r>
      <w:r w:rsidRPr="00501787">
        <w:rPr>
          <w:rFonts w:ascii="Tahoma" w:eastAsia="Calibri" w:hAnsi="Tahoma" w:cs="Tahoma"/>
          <w:sz w:val="24"/>
          <w:szCs w:val="24"/>
          <w:highlight w:val="yellow"/>
        </w:rPr>
        <w:t xml:space="preserve"> countries</w:t>
      </w:r>
      <w:r w:rsidR="00176A45" w:rsidRPr="00DB48F2">
        <w:rPr>
          <w:rFonts w:ascii="Tahoma" w:eastAsia="Calibri" w:hAnsi="Tahoma" w:cs="Tahoma" w:hint="eastAsia"/>
          <w:sz w:val="24"/>
          <w:szCs w:val="24"/>
        </w:rPr>
        <w:t xml:space="preserve">. </w:t>
      </w:r>
      <w:r w:rsidR="00176A45" w:rsidRPr="00DB48F2">
        <w:rPr>
          <w:rFonts w:ascii="Tahoma" w:eastAsia="Calibri" w:hAnsi="Tahoma" w:cs="Tahoma"/>
          <w:sz w:val="24"/>
          <w:szCs w:val="24"/>
        </w:rPr>
        <w:t xml:space="preserve"> </w:t>
      </w:r>
      <w:r w:rsidR="00176A45" w:rsidRPr="00DB48F2">
        <w:rPr>
          <w:rFonts w:ascii="Tahoma" w:eastAsia="Calibri" w:hAnsi="Tahoma" w:cs="Tahoma" w:hint="eastAsia"/>
          <w:sz w:val="24"/>
          <w:szCs w:val="24"/>
        </w:rPr>
        <w:t xml:space="preserve">Are they </w:t>
      </w:r>
      <w:r w:rsidR="001021FE" w:rsidRPr="00501787">
        <w:rPr>
          <w:rFonts w:ascii="Tahoma" w:eastAsia="Calibri" w:hAnsi="Tahoma" w:cs="Tahoma"/>
          <w:sz w:val="24"/>
          <w:szCs w:val="24"/>
          <w:highlight w:val="yellow"/>
        </w:rPr>
        <w:t>equipped</w:t>
      </w:r>
      <w:r w:rsidR="001021FE" w:rsidRPr="00501787">
        <w:rPr>
          <w:rFonts w:ascii="Tahoma" w:eastAsia="Calibri" w:hAnsi="Tahoma" w:cs="Tahoma" w:hint="eastAsia"/>
          <w:sz w:val="24"/>
          <w:szCs w:val="24"/>
          <w:highlight w:val="yellow"/>
        </w:rPr>
        <w:t xml:space="preserve"> </w:t>
      </w:r>
      <w:r w:rsidR="00DA43C3" w:rsidRPr="00501787">
        <w:rPr>
          <w:rFonts w:ascii="Tahoma" w:eastAsia="Calibri" w:hAnsi="Tahoma" w:cs="Tahoma" w:hint="eastAsia"/>
          <w:sz w:val="24"/>
          <w:szCs w:val="24"/>
          <w:highlight w:val="yellow"/>
        </w:rPr>
        <w:t>and</w:t>
      </w:r>
      <w:r w:rsidR="00DA43C3" w:rsidRPr="00DB48F2">
        <w:rPr>
          <w:rFonts w:ascii="Tahoma" w:eastAsia="Calibri" w:hAnsi="Tahoma" w:cs="Tahoma" w:hint="eastAsia"/>
          <w:sz w:val="24"/>
          <w:szCs w:val="24"/>
        </w:rPr>
        <w:t xml:space="preserve"> ready to respond to </w:t>
      </w:r>
      <w:r w:rsidR="001021FE" w:rsidRPr="00501787">
        <w:rPr>
          <w:rFonts w:ascii="Tahoma" w:eastAsia="Calibri" w:hAnsi="Tahoma" w:cs="Tahoma"/>
          <w:sz w:val="24"/>
          <w:szCs w:val="24"/>
          <w:highlight w:val="yellow"/>
        </w:rPr>
        <w:t>these</w:t>
      </w:r>
      <w:r w:rsidR="001021FE" w:rsidRPr="00501787">
        <w:rPr>
          <w:rFonts w:ascii="Tahoma" w:eastAsia="Calibri" w:hAnsi="Tahoma" w:cs="Tahoma" w:hint="eastAsia"/>
          <w:sz w:val="24"/>
          <w:szCs w:val="24"/>
          <w:highlight w:val="yellow"/>
        </w:rPr>
        <w:t xml:space="preserve"> </w:t>
      </w:r>
      <w:r w:rsidR="00DA43C3" w:rsidRPr="00501787">
        <w:rPr>
          <w:rFonts w:ascii="Tahoma" w:eastAsia="Calibri" w:hAnsi="Tahoma" w:cs="Tahoma" w:hint="eastAsia"/>
          <w:sz w:val="24"/>
          <w:szCs w:val="24"/>
          <w:highlight w:val="yellow"/>
        </w:rPr>
        <w:t>changes</w:t>
      </w:r>
      <w:r w:rsidR="001021FE" w:rsidRPr="00501787">
        <w:rPr>
          <w:rFonts w:ascii="Tahoma" w:eastAsia="Calibri" w:hAnsi="Tahoma" w:cs="Tahoma"/>
          <w:sz w:val="24"/>
          <w:szCs w:val="24"/>
          <w:highlight w:val="yellow"/>
        </w:rPr>
        <w:t>?</w:t>
      </w:r>
      <w:r w:rsidR="001021FE" w:rsidRPr="00DB48F2">
        <w:rPr>
          <w:rFonts w:ascii="Tahoma" w:eastAsia="Calibri" w:hAnsi="Tahoma" w:cs="Tahoma" w:hint="eastAsia"/>
          <w:sz w:val="24"/>
          <w:szCs w:val="24"/>
        </w:rPr>
        <w:t xml:space="preserve"> </w:t>
      </w:r>
      <w:r w:rsidR="00DA43C3" w:rsidRPr="00DB48F2">
        <w:rPr>
          <w:rFonts w:ascii="Tahoma" w:eastAsia="Calibri" w:hAnsi="Tahoma" w:cs="Tahoma" w:hint="eastAsia"/>
          <w:sz w:val="24"/>
          <w:szCs w:val="24"/>
        </w:rPr>
        <w:t xml:space="preserve">It is against </w:t>
      </w:r>
      <w:r w:rsidR="001021FE" w:rsidRPr="00501787">
        <w:rPr>
          <w:rFonts w:ascii="Tahoma" w:eastAsia="Calibri" w:hAnsi="Tahoma" w:cs="Tahoma"/>
          <w:sz w:val="24"/>
          <w:szCs w:val="24"/>
          <w:highlight w:val="yellow"/>
        </w:rPr>
        <w:t>this</w:t>
      </w:r>
      <w:r w:rsidR="001021FE" w:rsidRPr="00501787">
        <w:rPr>
          <w:rFonts w:ascii="Tahoma" w:eastAsia="Calibri" w:hAnsi="Tahoma" w:cs="Tahoma" w:hint="eastAsia"/>
          <w:sz w:val="24"/>
          <w:szCs w:val="24"/>
          <w:highlight w:val="yellow"/>
        </w:rPr>
        <w:t xml:space="preserve"> </w:t>
      </w:r>
      <w:r w:rsidR="00DA43C3" w:rsidRPr="00501787">
        <w:rPr>
          <w:rFonts w:ascii="Tahoma" w:eastAsia="Calibri" w:hAnsi="Tahoma" w:cs="Tahoma" w:hint="eastAsia"/>
          <w:sz w:val="24"/>
          <w:szCs w:val="24"/>
          <w:highlight w:val="yellow"/>
        </w:rPr>
        <w:t>b</w:t>
      </w:r>
      <w:r w:rsidR="00DA43C3" w:rsidRPr="00DB48F2">
        <w:rPr>
          <w:rFonts w:ascii="Tahoma" w:eastAsia="Calibri" w:hAnsi="Tahoma" w:cs="Tahoma" w:hint="eastAsia"/>
          <w:sz w:val="24"/>
          <w:szCs w:val="24"/>
        </w:rPr>
        <w:t xml:space="preserve">ackdrop that this paper focuses on LIS professionals, emerging economies, </w:t>
      </w:r>
      <w:r w:rsidR="001021FE" w:rsidRPr="00501787">
        <w:rPr>
          <w:rFonts w:ascii="Tahoma" w:eastAsia="Calibri" w:hAnsi="Tahoma" w:cs="Tahoma"/>
          <w:sz w:val="24"/>
          <w:szCs w:val="24"/>
          <w:highlight w:val="yellow"/>
        </w:rPr>
        <w:t xml:space="preserve">the </w:t>
      </w:r>
      <w:r w:rsidR="00DA43C3" w:rsidRPr="00501787">
        <w:rPr>
          <w:rFonts w:ascii="Tahoma" w:eastAsia="Calibri" w:hAnsi="Tahoma" w:cs="Tahoma" w:hint="eastAsia"/>
          <w:sz w:val="24"/>
          <w:szCs w:val="24"/>
          <w:highlight w:val="yellow"/>
        </w:rPr>
        <w:t xml:space="preserve">quality of </w:t>
      </w:r>
      <w:r w:rsidR="001021FE" w:rsidRPr="00501787">
        <w:rPr>
          <w:rFonts w:ascii="Tahoma" w:eastAsia="Calibri" w:hAnsi="Tahoma" w:cs="Tahoma"/>
          <w:sz w:val="24"/>
          <w:szCs w:val="24"/>
          <w:highlight w:val="yellow"/>
        </w:rPr>
        <w:t xml:space="preserve">the </w:t>
      </w:r>
      <w:r w:rsidR="00DA43C3" w:rsidRPr="00501787">
        <w:rPr>
          <w:rFonts w:ascii="Tahoma" w:eastAsia="Calibri" w:hAnsi="Tahoma" w:cs="Tahoma" w:hint="eastAsia"/>
          <w:sz w:val="24"/>
          <w:szCs w:val="24"/>
          <w:highlight w:val="yellow"/>
        </w:rPr>
        <w:t>LIS</w:t>
      </w:r>
      <w:r w:rsidR="00DA43C3" w:rsidRPr="00DB48F2">
        <w:rPr>
          <w:rFonts w:ascii="Tahoma" w:eastAsia="Calibri" w:hAnsi="Tahoma" w:cs="Tahoma" w:hint="eastAsia"/>
          <w:sz w:val="24"/>
          <w:szCs w:val="24"/>
        </w:rPr>
        <w:t xml:space="preserve"> profession, capacity building measures and challenges.</w:t>
      </w:r>
    </w:p>
    <w:p w14:paraId="5E159B26" w14:textId="77777777" w:rsidR="00DA43C3" w:rsidRPr="00DB48F2" w:rsidRDefault="00DA43C3" w:rsidP="00FE7F80">
      <w:pPr>
        <w:spacing w:after="0" w:line="240" w:lineRule="auto"/>
        <w:jc w:val="both"/>
        <w:rPr>
          <w:rFonts w:ascii="Tahoma" w:eastAsia="Calibri" w:hAnsi="Tahoma" w:cs="Tahoma"/>
          <w:sz w:val="24"/>
          <w:szCs w:val="24"/>
        </w:rPr>
      </w:pPr>
    </w:p>
    <w:p w14:paraId="7DEDE38F" w14:textId="20DEE8D1" w:rsidR="005F0983" w:rsidRPr="00DB48F2" w:rsidRDefault="006F2094" w:rsidP="00FE7F80">
      <w:pPr>
        <w:spacing w:after="0" w:line="240" w:lineRule="auto"/>
        <w:jc w:val="both"/>
        <w:rPr>
          <w:rFonts w:ascii="Tahoma" w:eastAsia="Calibri" w:hAnsi="Tahoma" w:cs="Tahoma"/>
          <w:sz w:val="24"/>
          <w:szCs w:val="24"/>
        </w:rPr>
      </w:pPr>
      <w:r w:rsidRPr="00DB48F2">
        <w:rPr>
          <w:rFonts w:ascii="Tahoma" w:eastAsia="Calibri" w:hAnsi="Tahoma" w:cs="Tahoma"/>
          <w:sz w:val="24"/>
          <w:szCs w:val="24"/>
        </w:rPr>
        <w:t>Therefore</w:t>
      </w:r>
      <w:r w:rsidR="001021FE">
        <w:rPr>
          <w:rFonts w:ascii="Tahoma" w:eastAsia="Calibri" w:hAnsi="Tahoma" w:cs="Tahoma"/>
          <w:sz w:val="24"/>
          <w:szCs w:val="24"/>
        </w:rPr>
        <w:t>,</w:t>
      </w:r>
      <w:r w:rsidRPr="00DB48F2">
        <w:rPr>
          <w:rFonts w:ascii="Tahoma" w:eastAsia="Calibri" w:hAnsi="Tahoma" w:cs="Tahoma"/>
          <w:sz w:val="24"/>
          <w:szCs w:val="24"/>
        </w:rPr>
        <w:t xml:space="preserve"> the expected curriculum for LIS professionals in Nigeria in the digital era</w:t>
      </w:r>
      <w:r w:rsidR="001021FE">
        <w:rPr>
          <w:rFonts w:ascii="Tahoma" w:eastAsia="Calibri" w:hAnsi="Tahoma" w:cs="Tahoma"/>
          <w:sz w:val="24"/>
          <w:szCs w:val="24"/>
        </w:rPr>
        <w:t>,</w:t>
      </w:r>
      <w:r w:rsidRPr="00DB48F2">
        <w:rPr>
          <w:rFonts w:ascii="Tahoma" w:eastAsia="Calibri" w:hAnsi="Tahoma" w:cs="Tahoma"/>
          <w:sz w:val="24"/>
          <w:szCs w:val="24"/>
        </w:rPr>
        <w:t xml:space="preserve"> according to Kalu (2021) </w:t>
      </w:r>
      <w:r w:rsidR="00A762DB">
        <w:rPr>
          <w:rFonts w:ascii="Tahoma" w:eastAsia="Calibri" w:hAnsi="Tahoma" w:cs="Tahoma"/>
          <w:sz w:val="24"/>
          <w:szCs w:val="24"/>
        </w:rPr>
        <w:t>and Saunders (2021)</w:t>
      </w:r>
      <w:r w:rsidR="001021FE">
        <w:rPr>
          <w:rFonts w:ascii="Tahoma" w:eastAsia="Calibri" w:hAnsi="Tahoma" w:cs="Tahoma"/>
          <w:sz w:val="24"/>
          <w:szCs w:val="24"/>
        </w:rPr>
        <w:t>,</w:t>
      </w:r>
      <w:r w:rsidR="00A762DB">
        <w:rPr>
          <w:rFonts w:ascii="Tahoma" w:eastAsia="Calibri" w:hAnsi="Tahoma" w:cs="Tahoma"/>
          <w:sz w:val="24"/>
          <w:szCs w:val="24"/>
        </w:rPr>
        <w:t xml:space="preserve"> </w:t>
      </w:r>
      <w:r w:rsidRPr="00DB48F2">
        <w:rPr>
          <w:rFonts w:ascii="Tahoma" w:eastAsia="Calibri" w:hAnsi="Tahoma" w:cs="Tahoma"/>
          <w:sz w:val="24"/>
          <w:szCs w:val="24"/>
        </w:rPr>
        <w:t>should aim</w:t>
      </w:r>
      <w:r w:rsidR="005F0983" w:rsidRPr="00DB48F2">
        <w:rPr>
          <w:rFonts w:ascii="Tahoma" w:eastAsia="Calibri" w:hAnsi="Tahoma" w:cs="Tahoma"/>
          <w:sz w:val="24"/>
          <w:szCs w:val="24"/>
        </w:rPr>
        <w:t xml:space="preserve"> to include:</w:t>
      </w:r>
    </w:p>
    <w:p w14:paraId="2A3FCE3A" w14:textId="10BE6DBB" w:rsidR="006F2094" w:rsidRPr="00DB48F2" w:rsidRDefault="006F2094" w:rsidP="00FE7F80">
      <w:pPr>
        <w:pStyle w:val="ListParagraph"/>
        <w:numPr>
          <w:ilvl w:val="0"/>
          <w:numId w:val="1"/>
        </w:numPr>
        <w:spacing w:after="0" w:line="240" w:lineRule="auto"/>
        <w:ind w:left="630" w:hanging="630"/>
        <w:jc w:val="both"/>
        <w:rPr>
          <w:rFonts w:ascii="Tahoma" w:eastAsia="Calibri" w:hAnsi="Tahoma" w:cs="Tahoma"/>
          <w:sz w:val="24"/>
          <w:szCs w:val="24"/>
        </w:rPr>
      </w:pPr>
      <w:r w:rsidRPr="00DB48F2">
        <w:rPr>
          <w:rFonts w:ascii="Tahoma" w:eastAsia="Calibri" w:hAnsi="Tahoma" w:cs="Tahoma"/>
          <w:sz w:val="24"/>
          <w:szCs w:val="24"/>
        </w:rPr>
        <w:t xml:space="preserve">Extensive theoretical and practical knowledge of information </w:t>
      </w:r>
      <w:r w:rsidR="00A762DB" w:rsidRPr="00DB48F2">
        <w:rPr>
          <w:rFonts w:ascii="Tahoma" w:eastAsia="Calibri" w:hAnsi="Tahoma" w:cs="Tahoma"/>
          <w:sz w:val="24"/>
          <w:szCs w:val="24"/>
        </w:rPr>
        <w:t>management</w:t>
      </w:r>
      <w:r w:rsidRPr="00DB48F2">
        <w:rPr>
          <w:rFonts w:ascii="Tahoma" w:eastAsia="Calibri" w:hAnsi="Tahoma" w:cs="Tahoma"/>
          <w:sz w:val="24"/>
          <w:szCs w:val="24"/>
        </w:rPr>
        <w:t xml:space="preserve"> and business.</w:t>
      </w:r>
    </w:p>
    <w:p w14:paraId="6CD7427C" w14:textId="2FBEE8EC" w:rsidR="00FE7F80" w:rsidRPr="00DB48F2" w:rsidRDefault="001021FE" w:rsidP="00FE7F80">
      <w:pPr>
        <w:pStyle w:val="ListParagraph"/>
        <w:numPr>
          <w:ilvl w:val="0"/>
          <w:numId w:val="1"/>
        </w:numPr>
        <w:spacing w:after="0" w:line="240" w:lineRule="auto"/>
        <w:ind w:left="630" w:hanging="630"/>
        <w:jc w:val="both"/>
        <w:rPr>
          <w:rFonts w:ascii="Tahoma" w:hAnsi="Tahoma" w:cs="Tahoma"/>
          <w:sz w:val="24"/>
          <w:szCs w:val="24"/>
        </w:rPr>
      </w:pPr>
      <w:r w:rsidRPr="00501787">
        <w:rPr>
          <w:rFonts w:ascii="Tahoma" w:eastAsia="Calibri" w:hAnsi="Tahoma" w:cs="Tahoma"/>
          <w:sz w:val="24"/>
          <w:szCs w:val="24"/>
          <w:highlight w:val="yellow"/>
        </w:rPr>
        <w:t>Behavioural</w:t>
      </w:r>
      <w:r w:rsidR="00CB1FD3" w:rsidRPr="00501787">
        <w:rPr>
          <w:rFonts w:ascii="Tahoma" w:eastAsia="Calibri" w:hAnsi="Tahoma" w:cs="Tahoma"/>
          <w:sz w:val="24"/>
          <w:szCs w:val="24"/>
          <w:highlight w:val="yellow"/>
        </w:rPr>
        <w:t xml:space="preserve"> </w:t>
      </w:r>
      <w:r w:rsidR="006F2094" w:rsidRPr="00501787">
        <w:rPr>
          <w:rFonts w:ascii="Tahoma" w:eastAsia="Calibri" w:hAnsi="Tahoma" w:cs="Tahoma"/>
          <w:sz w:val="24"/>
          <w:szCs w:val="24"/>
          <w:highlight w:val="yellow"/>
        </w:rPr>
        <w:t>attitudes</w:t>
      </w:r>
      <w:r w:rsidR="006F2094" w:rsidRPr="00DB48F2">
        <w:rPr>
          <w:rFonts w:ascii="Tahoma" w:eastAsia="Calibri" w:hAnsi="Tahoma" w:cs="Tahoma"/>
          <w:sz w:val="24"/>
          <w:szCs w:val="24"/>
        </w:rPr>
        <w:t xml:space="preserve"> and understanding of information needs of individuals and institutions.</w:t>
      </w:r>
      <w:r w:rsidR="005F0983" w:rsidRPr="00DB48F2">
        <w:rPr>
          <w:rFonts w:ascii="Tahoma" w:eastAsia="Calibri" w:hAnsi="Tahoma" w:cs="Tahoma"/>
          <w:sz w:val="24"/>
          <w:szCs w:val="24"/>
        </w:rPr>
        <w:t xml:space="preserve"> </w:t>
      </w:r>
    </w:p>
    <w:p w14:paraId="191E90D3"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Improve analytical abilities and critical thinking expertise of practitioners.</w:t>
      </w:r>
    </w:p>
    <w:p w14:paraId="44A6B935" w14:textId="77777777"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 xml:space="preserve">Improve research theories and practices in LIS </w:t>
      </w:r>
    </w:p>
    <w:p w14:paraId="4B1BF5D4"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Human resources management and qualitative practices and management</w:t>
      </w:r>
    </w:p>
    <w:p w14:paraId="0AB29C1D" w14:textId="49FA686C"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 xml:space="preserve">Competencies in information handling - the </w:t>
      </w:r>
      <w:r w:rsidR="001021FE" w:rsidRPr="00501787">
        <w:rPr>
          <w:rFonts w:ascii="Tahoma" w:eastAsia="Calibri" w:hAnsi="Tahoma" w:cs="Tahoma"/>
          <w:sz w:val="24"/>
          <w:szCs w:val="24"/>
          <w:highlight w:val="yellow"/>
        </w:rPr>
        <w:t>organisation</w:t>
      </w:r>
      <w:r w:rsidRPr="00501787">
        <w:rPr>
          <w:rFonts w:ascii="Tahoma" w:eastAsia="Calibri" w:hAnsi="Tahoma" w:cs="Tahoma"/>
          <w:sz w:val="24"/>
          <w:szCs w:val="24"/>
          <w:highlight w:val="yellow"/>
        </w:rPr>
        <w:t>,</w:t>
      </w:r>
      <w:r w:rsidRPr="00DB48F2">
        <w:rPr>
          <w:rFonts w:ascii="Tahoma" w:eastAsia="Calibri" w:hAnsi="Tahoma" w:cs="Tahoma"/>
          <w:sz w:val="24"/>
          <w:szCs w:val="24"/>
        </w:rPr>
        <w:t xml:space="preserve"> retrieval and management of information</w:t>
      </w:r>
      <w:r w:rsidR="001021FE">
        <w:rPr>
          <w:rFonts w:ascii="Tahoma" w:eastAsia="Calibri" w:hAnsi="Tahoma" w:cs="Tahoma"/>
          <w:sz w:val="24"/>
          <w:szCs w:val="24"/>
        </w:rPr>
        <w:t>,</w:t>
      </w:r>
      <w:r w:rsidRPr="00DB48F2">
        <w:rPr>
          <w:rFonts w:ascii="Tahoma" w:eastAsia="Calibri" w:hAnsi="Tahoma" w:cs="Tahoma"/>
          <w:sz w:val="24"/>
          <w:szCs w:val="24"/>
        </w:rPr>
        <w:t xml:space="preserve"> including digital archiving.</w:t>
      </w:r>
    </w:p>
    <w:p w14:paraId="011BACB3"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Expertise and skills in the use of electronic and online information.</w:t>
      </w:r>
    </w:p>
    <w:p w14:paraId="1DBD104B" w14:textId="2684C40A"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 xml:space="preserve">Practical experience in information retrieval, indexing, </w:t>
      </w:r>
      <w:r w:rsidR="001021FE" w:rsidRPr="00501787">
        <w:rPr>
          <w:rFonts w:ascii="Tahoma" w:eastAsia="Calibri" w:hAnsi="Tahoma" w:cs="Tahoma"/>
          <w:sz w:val="24"/>
          <w:szCs w:val="24"/>
          <w:highlight w:val="yellow"/>
        </w:rPr>
        <w:t>cataloguing</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and classification of information resources </w:t>
      </w:r>
    </w:p>
    <w:p w14:paraId="7926C8BD" w14:textId="0AC8C2D2" w:rsidR="006F2094" w:rsidRPr="00DB48F2" w:rsidRDefault="006F2094" w:rsidP="005F0983">
      <w:pPr>
        <w:pStyle w:val="ListParagraph"/>
        <w:numPr>
          <w:ilvl w:val="0"/>
          <w:numId w:val="1"/>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 xml:space="preserve">Mastering the Internet and the </w:t>
      </w:r>
      <w:r w:rsidR="001021FE" w:rsidRPr="00501787">
        <w:rPr>
          <w:rFonts w:ascii="Tahoma" w:eastAsia="Calibri" w:hAnsi="Tahoma" w:cs="Tahoma"/>
          <w:sz w:val="24"/>
          <w:szCs w:val="24"/>
          <w:highlight w:val="yellow"/>
        </w:rPr>
        <w:t xml:space="preserve">World Wide Web </w:t>
      </w:r>
      <w:r w:rsidRPr="00501787">
        <w:rPr>
          <w:rFonts w:ascii="Tahoma" w:eastAsia="Calibri" w:hAnsi="Tahoma" w:cs="Tahoma"/>
          <w:sz w:val="24"/>
          <w:szCs w:val="24"/>
          <w:highlight w:val="yellow"/>
        </w:rPr>
        <w:t>(</w:t>
      </w:r>
      <w:r w:rsidRPr="00DB48F2">
        <w:rPr>
          <w:rFonts w:ascii="Tahoma" w:eastAsia="Calibri" w:hAnsi="Tahoma" w:cs="Tahoma"/>
          <w:sz w:val="24"/>
          <w:szCs w:val="24"/>
        </w:rPr>
        <w:t>WWW) to meet the existing demands of the new information era.</w:t>
      </w:r>
    </w:p>
    <w:p w14:paraId="5FEFE88A" w14:textId="77777777" w:rsidR="006F2094" w:rsidRPr="00DB48F2" w:rsidRDefault="006F2094" w:rsidP="005F0983">
      <w:pPr>
        <w:pStyle w:val="ListParagraph"/>
        <w:numPr>
          <w:ilvl w:val="0"/>
          <w:numId w:val="1"/>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Cyber security.</w:t>
      </w:r>
    </w:p>
    <w:p w14:paraId="11B8F1B1" w14:textId="77777777" w:rsidR="006F2094" w:rsidRPr="00DB48F2" w:rsidRDefault="006F2094" w:rsidP="00BA7CFD">
      <w:pPr>
        <w:spacing w:after="0" w:line="240" w:lineRule="auto"/>
        <w:jc w:val="both"/>
        <w:rPr>
          <w:rFonts w:ascii="Tahoma" w:hAnsi="Tahoma" w:cs="Tahoma"/>
          <w:sz w:val="24"/>
          <w:szCs w:val="24"/>
        </w:rPr>
      </w:pPr>
    </w:p>
    <w:p w14:paraId="7F1CDAEE" w14:textId="7ECD77F8" w:rsidR="009075C5"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In Nigeria</w:t>
      </w:r>
      <w:r w:rsidR="001021FE">
        <w:rPr>
          <w:rFonts w:ascii="Tahoma" w:eastAsia="Calibri" w:hAnsi="Tahoma" w:cs="Tahoma"/>
          <w:sz w:val="24"/>
          <w:szCs w:val="24"/>
        </w:rPr>
        <w:t>,</w:t>
      </w:r>
      <w:r w:rsidRPr="00DB48F2">
        <w:rPr>
          <w:rFonts w:ascii="Tahoma" w:eastAsia="Calibri" w:hAnsi="Tahoma" w:cs="Tahoma"/>
          <w:sz w:val="24"/>
          <w:szCs w:val="24"/>
        </w:rPr>
        <w:t xml:space="preserve"> capacity building has been expounded by many authors: Zack</w:t>
      </w:r>
      <w:r w:rsidR="000A1A2F" w:rsidRPr="00DB48F2">
        <w:rPr>
          <w:rFonts w:ascii="Tahoma" w:eastAsia="Calibri" w:hAnsi="Tahoma" w:cs="Tahoma"/>
          <w:sz w:val="24"/>
          <w:szCs w:val="24"/>
        </w:rPr>
        <w:t xml:space="preserve"> </w:t>
      </w:r>
      <w:r w:rsidRPr="00DB48F2">
        <w:rPr>
          <w:rFonts w:ascii="Tahoma" w:eastAsia="Calibri" w:hAnsi="Tahoma" w:cs="Tahoma"/>
          <w:sz w:val="24"/>
          <w:szCs w:val="24"/>
        </w:rPr>
        <w:t>(2014)</w:t>
      </w:r>
      <w:r w:rsidR="000A1A2F" w:rsidRPr="00DB48F2">
        <w:rPr>
          <w:rFonts w:ascii="Tahoma" w:eastAsia="Calibri" w:hAnsi="Tahoma" w:cs="Tahoma"/>
          <w:sz w:val="24"/>
          <w:szCs w:val="24"/>
        </w:rPr>
        <w:t>, Akpan-Atata</w:t>
      </w:r>
      <w:r w:rsidR="001021FE">
        <w:rPr>
          <w:rFonts w:ascii="Tahoma" w:eastAsia="Calibri" w:hAnsi="Tahoma" w:cs="Tahoma"/>
          <w:sz w:val="24"/>
          <w:szCs w:val="24"/>
        </w:rPr>
        <w:t xml:space="preserve"> (</w:t>
      </w:r>
      <w:r w:rsidR="000A1A2F" w:rsidRPr="00DB48F2">
        <w:rPr>
          <w:rFonts w:ascii="Tahoma" w:eastAsia="Calibri" w:hAnsi="Tahoma" w:cs="Tahoma"/>
          <w:sz w:val="24"/>
          <w:szCs w:val="24"/>
        </w:rPr>
        <w:t>2017</w:t>
      </w:r>
      <w:r w:rsidR="001021FE">
        <w:rPr>
          <w:rFonts w:ascii="Tahoma" w:eastAsia="Calibri" w:hAnsi="Tahoma" w:cs="Tahoma"/>
          <w:sz w:val="24"/>
          <w:szCs w:val="24"/>
        </w:rPr>
        <w:t>)</w:t>
      </w:r>
      <w:r w:rsidR="000A1A2F" w:rsidRPr="00DB48F2">
        <w:rPr>
          <w:rFonts w:ascii="Tahoma" w:eastAsia="Calibri" w:hAnsi="Tahoma" w:cs="Tahoma"/>
          <w:sz w:val="24"/>
          <w:szCs w:val="24"/>
        </w:rPr>
        <w:t xml:space="preserve"> </w:t>
      </w:r>
      <w:r w:rsidRPr="00DB48F2">
        <w:rPr>
          <w:rFonts w:ascii="Tahoma" w:eastAsia="Calibri" w:hAnsi="Tahoma" w:cs="Tahoma"/>
          <w:sz w:val="24"/>
          <w:szCs w:val="24"/>
        </w:rPr>
        <w:t xml:space="preserve">opined that </w:t>
      </w:r>
      <w:r w:rsidR="001021FE" w:rsidRPr="00501787">
        <w:rPr>
          <w:rFonts w:ascii="Tahoma" w:eastAsia="Calibri" w:hAnsi="Tahoma" w:cs="Tahoma"/>
          <w:sz w:val="24"/>
          <w:szCs w:val="24"/>
          <w:highlight w:val="yellow"/>
        </w:rPr>
        <w:t xml:space="preserve">librarians </w:t>
      </w:r>
      <w:r w:rsidRPr="00501787">
        <w:rPr>
          <w:rFonts w:ascii="Tahoma" w:eastAsia="Calibri" w:hAnsi="Tahoma" w:cs="Tahoma"/>
          <w:sz w:val="24"/>
          <w:szCs w:val="24"/>
          <w:highlight w:val="yellow"/>
        </w:rPr>
        <w:t>should</w:t>
      </w:r>
      <w:r w:rsidRPr="00DB48F2">
        <w:rPr>
          <w:rFonts w:ascii="Tahoma" w:eastAsia="Calibri" w:hAnsi="Tahoma" w:cs="Tahoma"/>
          <w:sz w:val="24"/>
          <w:szCs w:val="24"/>
        </w:rPr>
        <w:t xml:space="preserve"> be able to deliver inf</w:t>
      </w:r>
      <w:r w:rsidR="00721C40" w:rsidRPr="00DB48F2">
        <w:rPr>
          <w:rFonts w:ascii="Tahoma" w:eastAsia="Calibri" w:hAnsi="Tahoma" w:cs="Tahoma"/>
          <w:sz w:val="24"/>
          <w:szCs w:val="24"/>
        </w:rPr>
        <w:t>ormation in all formats</w:t>
      </w:r>
      <w:r w:rsidR="001021FE">
        <w:rPr>
          <w:rFonts w:ascii="Tahoma" w:eastAsia="Calibri" w:hAnsi="Tahoma" w:cs="Tahoma"/>
          <w:sz w:val="24"/>
          <w:szCs w:val="24"/>
        </w:rPr>
        <w:t>,</w:t>
      </w:r>
      <w:r w:rsidR="00721C40" w:rsidRPr="00DB48F2">
        <w:rPr>
          <w:rFonts w:ascii="Tahoma" w:eastAsia="Calibri" w:hAnsi="Tahoma" w:cs="Tahoma"/>
          <w:sz w:val="24"/>
          <w:szCs w:val="24"/>
        </w:rPr>
        <w:t xml:space="preserve"> such as</w:t>
      </w:r>
      <w:r w:rsidRPr="00DB48F2">
        <w:rPr>
          <w:rFonts w:ascii="Tahoma" w:eastAsia="Calibri" w:hAnsi="Tahoma" w:cs="Tahoma"/>
          <w:sz w:val="24"/>
          <w:szCs w:val="24"/>
        </w:rPr>
        <w:t xml:space="preserve"> electronic and print. Ajie et</w:t>
      </w:r>
      <w:r w:rsidR="001021FE">
        <w:rPr>
          <w:rFonts w:ascii="Tahoma" w:eastAsia="Calibri" w:hAnsi="Tahoma" w:cs="Tahoma"/>
          <w:sz w:val="24"/>
          <w:szCs w:val="24"/>
        </w:rPr>
        <w:t xml:space="preserve"> </w:t>
      </w:r>
      <w:r w:rsidRPr="00DB48F2">
        <w:rPr>
          <w:rFonts w:ascii="Tahoma" w:eastAsia="Calibri" w:hAnsi="Tahoma" w:cs="Tahoma"/>
          <w:sz w:val="24"/>
          <w:szCs w:val="24"/>
        </w:rPr>
        <w:t>al (2019)</w:t>
      </w:r>
      <w:r w:rsidR="001021FE">
        <w:rPr>
          <w:rFonts w:ascii="Tahoma" w:eastAsia="Calibri" w:hAnsi="Tahoma" w:cs="Tahoma"/>
          <w:sz w:val="24"/>
          <w:szCs w:val="24"/>
        </w:rPr>
        <w:t>,</w:t>
      </w:r>
      <w:r w:rsidR="009075C5" w:rsidRPr="00DB48F2">
        <w:rPr>
          <w:rFonts w:ascii="Tahoma" w:eastAsia="Calibri" w:hAnsi="Tahoma" w:cs="Tahoma"/>
          <w:sz w:val="24"/>
          <w:szCs w:val="24"/>
        </w:rPr>
        <w:t xml:space="preserve"> </w:t>
      </w:r>
      <w:r w:rsidRPr="00DB48F2">
        <w:rPr>
          <w:rFonts w:ascii="Tahoma" w:eastAsia="Calibri" w:hAnsi="Tahoma" w:cs="Tahoma"/>
          <w:sz w:val="24"/>
          <w:szCs w:val="24"/>
        </w:rPr>
        <w:t xml:space="preserve">in a more elaborate form as </w:t>
      </w:r>
      <w:r w:rsidR="001021FE" w:rsidRPr="00501787">
        <w:rPr>
          <w:rFonts w:ascii="Tahoma" w:eastAsia="Calibri" w:hAnsi="Tahoma" w:cs="Tahoma"/>
          <w:sz w:val="24"/>
          <w:szCs w:val="24"/>
          <w:highlight w:val="yellow"/>
        </w:rPr>
        <w:t xml:space="preserve">emphasise </w:t>
      </w:r>
      <w:r w:rsidRPr="00501787">
        <w:rPr>
          <w:rFonts w:ascii="Tahoma" w:eastAsia="Calibri" w:hAnsi="Tahoma" w:cs="Tahoma"/>
          <w:sz w:val="24"/>
          <w:szCs w:val="24"/>
          <w:highlight w:val="yellow"/>
        </w:rPr>
        <w:t>that</w:t>
      </w:r>
      <w:r w:rsidRPr="00DB48F2">
        <w:rPr>
          <w:rFonts w:ascii="Tahoma" w:eastAsia="Calibri" w:hAnsi="Tahoma" w:cs="Tahoma"/>
          <w:sz w:val="24"/>
          <w:szCs w:val="24"/>
        </w:rPr>
        <w:t xml:space="preserve"> what is paramount </w:t>
      </w:r>
      <w:r w:rsidRPr="00501787">
        <w:rPr>
          <w:rFonts w:ascii="Tahoma" w:eastAsia="Calibri" w:hAnsi="Tahoma" w:cs="Tahoma"/>
          <w:sz w:val="24"/>
          <w:szCs w:val="24"/>
          <w:highlight w:val="yellow"/>
        </w:rPr>
        <w:t xml:space="preserve">is </w:t>
      </w:r>
      <w:r w:rsidR="001021FE"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ability</w:t>
      </w:r>
      <w:r w:rsidRPr="00DB48F2">
        <w:rPr>
          <w:rFonts w:ascii="Tahoma" w:eastAsia="Calibri" w:hAnsi="Tahoma" w:cs="Tahoma"/>
          <w:sz w:val="24"/>
          <w:szCs w:val="24"/>
        </w:rPr>
        <w:t xml:space="preserve"> to </w:t>
      </w:r>
      <w:r w:rsidR="001021FE">
        <w:rPr>
          <w:rFonts w:ascii="Tahoma" w:eastAsia="Calibri" w:hAnsi="Tahoma" w:cs="Tahoma"/>
          <w:sz w:val="24"/>
          <w:szCs w:val="24"/>
        </w:rPr>
        <w:t>rise</w:t>
      </w:r>
      <w:r w:rsidR="001021FE" w:rsidRPr="00DB48F2">
        <w:rPr>
          <w:rFonts w:ascii="Tahoma" w:eastAsia="Calibri" w:hAnsi="Tahoma" w:cs="Tahoma"/>
          <w:sz w:val="24"/>
          <w:szCs w:val="24"/>
        </w:rPr>
        <w:t xml:space="preserve"> </w:t>
      </w:r>
      <w:r w:rsidRPr="00DB48F2">
        <w:rPr>
          <w:rFonts w:ascii="Tahoma" w:eastAsia="Calibri" w:hAnsi="Tahoma" w:cs="Tahoma"/>
          <w:sz w:val="24"/>
          <w:szCs w:val="24"/>
        </w:rPr>
        <w:t xml:space="preserve">above immediate challenges </w:t>
      </w:r>
      <w:r w:rsidR="001021FE" w:rsidRPr="00501787">
        <w:rPr>
          <w:rFonts w:ascii="Tahoma" w:eastAsia="Calibri" w:hAnsi="Tahoma" w:cs="Tahoma"/>
          <w:sz w:val="24"/>
          <w:szCs w:val="24"/>
          <w:highlight w:val="yellow"/>
        </w:rPr>
        <w:t xml:space="preserve">through </w:t>
      </w:r>
      <w:r w:rsidRPr="00501787">
        <w:rPr>
          <w:rFonts w:ascii="Tahoma" w:eastAsia="Calibri" w:hAnsi="Tahoma" w:cs="Tahoma"/>
          <w:sz w:val="24"/>
          <w:szCs w:val="24"/>
          <w:highlight w:val="yellow"/>
        </w:rPr>
        <w:t>which</w:t>
      </w:r>
      <w:r w:rsidRPr="00DB48F2">
        <w:rPr>
          <w:rFonts w:ascii="Tahoma" w:eastAsia="Calibri" w:hAnsi="Tahoma" w:cs="Tahoma"/>
          <w:sz w:val="24"/>
          <w:szCs w:val="24"/>
        </w:rPr>
        <w:t xml:space="preserve"> an individual </w:t>
      </w:r>
      <w:r w:rsidR="001021FE" w:rsidRPr="00501787">
        <w:rPr>
          <w:rFonts w:ascii="Tahoma" w:eastAsia="Calibri" w:hAnsi="Tahoma" w:cs="Tahoma"/>
          <w:sz w:val="24"/>
          <w:szCs w:val="24"/>
          <w:highlight w:val="yellow"/>
        </w:rPr>
        <w:t>makes a</w:t>
      </w:r>
      <w:r w:rsidR="001021FE">
        <w:rPr>
          <w:rFonts w:ascii="Tahoma" w:eastAsia="Calibri" w:hAnsi="Tahoma" w:cs="Tahoma"/>
          <w:sz w:val="24"/>
          <w:szCs w:val="24"/>
        </w:rPr>
        <w:t xml:space="preserve"> </w:t>
      </w:r>
      <w:r w:rsidRPr="00DB48F2">
        <w:rPr>
          <w:rFonts w:ascii="Tahoma" w:eastAsia="Calibri" w:hAnsi="Tahoma" w:cs="Tahoma"/>
          <w:sz w:val="24"/>
          <w:szCs w:val="24"/>
        </w:rPr>
        <w:t>sound contribution towards problem solving.</w:t>
      </w:r>
    </w:p>
    <w:p w14:paraId="1107CF2E" w14:textId="77777777" w:rsidR="009075C5" w:rsidRPr="00DB48F2" w:rsidRDefault="009075C5" w:rsidP="00BA7CFD">
      <w:pPr>
        <w:spacing w:after="0" w:line="240" w:lineRule="auto"/>
        <w:jc w:val="both"/>
        <w:rPr>
          <w:rFonts w:ascii="Tahoma" w:eastAsia="Calibri" w:hAnsi="Tahoma" w:cs="Tahoma"/>
          <w:sz w:val="24"/>
          <w:szCs w:val="24"/>
        </w:rPr>
      </w:pPr>
    </w:p>
    <w:p w14:paraId="73A3CEC8" w14:textId="1AFE6784" w:rsidR="006F209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In this connection</w:t>
      </w:r>
      <w:r w:rsidR="001021FE">
        <w:rPr>
          <w:rFonts w:ascii="Tahoma" w:eastAsia="Calibri" w:hAnsi="Tahoma" w:cs="Tahoma"/>
          <w:sz w:val="24"/>
          <w:szCs w:val="24"/>
        </w:rPr>
        <w:t>,</w:t>
      </w:r>
      <w:r w:rsidRPr="00DB48F2">
        <w:rPr>
          <w:rFonts w:ascii="Tahoma" w:eastAsia="Calibri" w:hAnsi="Tahoma" w:cs="Tahoma"/>
          <w:sz w:val="24"/>
          <w:szCs w:val="24"/>
        </w:rPr>
        <w:t xml:space="preserve"> Linn (1999) opined that although Nigeria have ambitious plans to improve national information infrastructure, in most cases through enhancing ICT capabilities</w:t>
      </w:r>
      <w:r w:rsidR="001021FE">
        <w:rPr>
          <w:rFonts w:ascii="Tahoma" w:eastAsia="Calibri" w:hAnsi="Tahoma" w:cs="Tahoma"/>
          <w:sz w:val="24"/>
          <w:szCs w:val="24"/>
        </w:rPr>
        <w:t>,</w:t>
      </w:r>
      <w:r w:rsidR="001021FE" w:rsidRPr="00DB48F2">
        <w:rPr>
          <w:rFonts w:ascii="Tahoma" w:eastAsia="Calibri" w:hAnsi="Tahoma" w:cs="Tahoma"/>
          <w:sz w:val="24"/>
          <w:szCs w:val="24"/>
        </w:rPr>
        <w:t xml:space="preserve"> </w:t>
      </w:r>
      <w:r w:rsidRPr="00DB48F2">
        <w:rPr>
          <w:rFonts w:ascii="Tahoma" w:eastAsia="Calibri" w:hAnsi="Tahoma" w:cs="Tahoma"/>
          <w:sz w:val="24"/>
          <w:szCs w:val="24"/>
        </w:rPr>
        <w:t>they are more rhetorical than actual implementation of the stated plans.</w:t>
      </w:r>
      <w:r w:rsidR="009075C5" w:rsidRPr="00DB48F2">
        <w:rPr>
          <w:rFonts w:ascii="Tahoma" w:eastAsia="Calibri" w:hAnsi="Tahoma" w:cs="Tahoma"/>
          <w:sz w:val="24"/>
          <w:szCs w:val="24"/>
        </w:rPr>
        <w:t xml:space="preserve"> </w:t>
      </w:r>
      <w:r w:rsidRPr="00DB48F2">
        <w:rPr>
          <w:rFonts w:ascii="Tahoma" w:eastAsia="Calibri" w:hAnsi="Tahoma" w:cs="Tahoma"/>
          <w:sz w:val="24"/>
          <w:szCs w:val="24"/>
        </w:rPr>
        <w:t xml:space="preserve">To make matters worse, Nigeria have not developed </w:t>
      </w:r>
      <w:r w:rsidR="001021FE" w:rsidRPr="00501787">
        <w:rPr>
          <w:rFonts w:ascii="Tahoma" w:eastAsia="Calibri" w:hAnsi="Tahoma" w:cs="Tahoma"/>
          <w:sz w:val="24"/>
          <w:szCs w:val="24"/>
          <w:highlight w:val="yellow"/>
        </w:rPr>
        <w:t xml:space="preserve">many </w:t>
      </w:r>
      <w:r w:rsidRPr="00501787">
        <w:rPr>
          <w:rFonts w:ascii="Tahoma" w:eastAsia="Calibri" w:hAnsi="Tahoma" w:cs="Tahoma"/>
          <w:sz w:val="24"/>
          <w:szCs w:val="24"/>
          <w:highlight w:val="yellow"/>
        </w:rPr>
        <w:t>focused</w:t>
      </w:r>
      <w:r w:rsidRPr="00DB48F2">
        <w:rPr>
          <w:rFonts w:ascii="Tahoma" w:eastAsia="Calibri" w:hAnsi="Tahoma" w:cs="Tahoma"/>
          <w:sz w:val="24"/>
          <w:szCs w:val="24"/>
        </w:rPr>
        <w:t xml:space="preserve"> strategies for human resources development. Therefore, still </w:t>
      </w:r>
      <w:r w:rsidR="001021FE" w:rsidRPr="00501787">
        <w:rPr>
          <w:rFonts w:ascii="Tahoma" w:eastAsia="Calibri" w:hAnsi="Tahoma" w:cs="Tahoma"/>
          <w:sz w:val="24"/>
          <w:szCs w:val="24"/>
          <w:highlight w:val="yellow"/>
        </w:rPr>
        <w:t xml:space="preserve">lags </w:t>
      </w:r>
      <w:r w:rsidRPr="00501787">
        <w:rPr>
          <w:rFonts w:ascii="Tahoma" w:eastAsia="Calibri" w:hAnsi="Tahoma" w:cs="Tahoma"/>
          <w:sz w:val="24"/>
          <w:szCs w:val="24"/>
          <w:highlight w:val="yellow"/>
        </w:rPr>
        <w:t>behind</w:t>
      </w:r>
      <w:r w:rsidRPr="00DB48F2">
        <w:rPr>
          <w:rFonts w:ascii="Tahoma" w:eastAsia="Calibri" w:hAnsi="Tahoma" w:cs="Tahoma"/>
          <w:sz w:val="24"/>
          <w:szCs w:val="24"/>
        </w:rPr>
        <w:t xml:space="preserve"> in capacity building.</w:t>
      </w:r>
    </w:p>
    <w:p w14:paraId="6E40BBE6" w14:textId="77777777" w:rsidR="00907C24" w:rsidRPr="00DB48F2" w:rsidRDefault="00907C24" w:rsidP="00BA7CFD">
      <w:pPr>
        <w:spacing w:after="0" w:line="240" w:lineRule="auto"/>
        <w:jc w:val="both"/>
        <w:rPr>
          <w:rFonts w:ascii="Tahoma" w:hAnsi="Tahoma" w:cs="Tahoma"/>
          <w:sz w:val="24"/>
          <w:szCs w:val="24"/>
        </w:rPr>
      </w:pPr>
    </w:p>
    <w:p w14:paraId="44756077" w14:textId="2CD5EAED" w:rsidR="00907C2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lastRenderedPageBreak/>
        <w:t xml:space="preserve">The picture of capacity activities in </w:t>
      </w:r>
      <w:r w:rsidR="001021FE" w:rsidRPr="00501787">
        <w:rPr>
          <w:rFonts w:ascii="Tahoma" w:eastAsia="Calibri" w:hAnsi="Tahoma" w:cs="Tahoma"/>
          <w:sz w:val="24"/>
          <w:szCs w:val="24"/>
          <w:highlight w:val="yellow"/>
        </w:rPr>
        <w:t xml:space="preserve">Nigerian </w:t>
      </w:r>
      <w:r w:rsidRPr="00501787">
        <w:rPr>
          <w:rFonts w:ascii="Tahoma" w:eastAsia="Calibri" w:hAnsi="Tahoma" w:cs="Tahoma"/>
          <w:sz w:val="24"/>
          <w:szCs w:val="24"/>
          <w:highlight w:val="yellow"/>
        </w:rPr>
        <w:t>LIS is</w:t>
      </w:r>
      <w:r w:rsidRPr="00DB48F2">
        <w:rPr>
          <w:rFonts w:ascii="Tahoma" w:eastAsia="Calibri" w:hAnsi="Tahoma" w:cs="Tahoma"/>
          <w:sz w:val="24"/>
          <w:szCs w:val="24"/>
        </w:rPr>
        <w:t xml:space="preserve"> subject to empirical studies. Example MC Namera (2005)</w:t>
      </w:r>
      <w:r w:rsidR="001021FE">
        <w:rPr>
          <w:rFonts w:ascii="Tahoma" w:eastAsia="Calibri" w:hAnsi="Tahoma" w:cs="Tahoma"/>
          <w:sz w:val="24"/>
          <w:szCs w:val="24"/>
        </w:rPr>
        <w:t>,</w:t>
      </w:r>
      <w:r w:rsidRPr="00DB48F2">
        <w:rPr>
          <w:rFonts w:ascii="Tahoma" w:eastAsia="Calibri" w:hAnsi="Tahoma" w:cs="Tahoma"/>
          <w:sz w:val="24"/>
          <w:szCs w:val="24"/>
        </w:rPr>
        <w:t xml:space="preserve"> cited in Ajie et</w:t>
      </w:r>
      <w:r w:rsidR="001021FE">
        <w:rPr>
          <w:rFonts w:ascii="Tahoma" w:eastAsia="Calibri" w:hAnsi="Tahoma" w:cs="Tahoma"/>
          <w:sz w:val="24"/>
          <w:szCs w:val="24"/>
        </w:rPr>
        <w:t xml:space="preserve"> </w:t>
      </w:r>
      <w:r w:rsidRPr="00DB48F2">
        <w:rPr>
          <w:rFonts w:ascii="Tahoma" w:eastAsia="Calibri" w:hAnsi="Tahoma" w:cs="Tahoma"/>
          <w:sz w:val="24"/>
          <w:szCs w:val="24"/>
        </w:rPr>
        <w:t>al (2019)</w:t>
      </w:r>
      <w:r w:rsidR="001021FE">
        <w:rPr>
          <w:rFonts w:ascii="Tahoma" w:eastAsia="Calibri" w:hAnsi="Tahoma" w:cs="Tahoma"/>
          <w:sz w:val="24"/>
          <w:szCs w:val="24"/>
        </w:rPr>
        <w:t>,</w:t>
      </w:r>
      <w:r w:rsidRPr="00DB48F2">
        <w:rPr>
          <w:rFonts w:ascii="Tahoma" w:eastAsia="Calibri" w:hAnsi="Tahoma" w:cs="Tahoma"/>
          <w:sz w:val="24"/>
          <w:szCs w:val="24"/>
        </w:rPr>
        <w:t xml:space="preserve"> states the types of capacity </w:t>
      </w:r>
      <w:r w:rsidR="00907C24" w:rsidRPr="00DB48F2">
        <w:rPr>
          <w:rFonts w:ascii="Tahoma" w:eastAsia="Calibri" w:hAnsi="Tahoma" w:cs="Tahoma"/>
          <w:sz w:val="24"/>
          <w:szCs w:val="24"/>
        </w:rPr>
        <w:t>building activities to include:</w:t>
      </w:r>
    </w:p>
    <w:p w14:paraId="66027D16" w14:textId="2D1E2AA5" w:rsidR="006F2094" w:rsidRPr="00501787" w:rsidRDefault="006F2094" w:rsidP="00907C24">
      <w:pPr>
        <w:pStyle w:val="ListParagraph"/>
        <w:numPr>
          <w:ilvl w:val="0"/>
          <w:numId w:val="2"/>
        </w:numPr>
        <w:spacing w:after="0" w:line="240" w:lineRule="auto"/>
        <w:ind w:left="630" w:hanging="720"/>
        <w:jc w:val="both"/>
        <w:rPr>
          <w:rFonts w:ascii="Tahoma" w:eastAsia="Calibri" w:hAnsi="Tahoma" w:cs="Tahoma"/>
          <w:sz w:val="24"/>
          <w:szCs w:val="24"/>
          <w:highlight w:val="yellow"/>
        </w:rPr>
      </w:pPr>
      <w:r w:rsidRPr="00DB48F2">
        <w:rPr>
          <w:rFonts w:ascii="Tahoma" w:eastAsia="Calibri" w:hAnsi="Tahoma" w:cs="Tahoma"/>
          <w:sz w:val="24"/>
          <w:szCs w:val="24"/>
        </w:rPr>
        <w:t xml:space="preserve">Providing access to repositories of information and resources (for </w:t>
      </w:r>
      <w:r w:rsidRPr="00501787">
        <w:rPr>
          <w:rFonts w:ascii="Tahoma" w:eastAsia="Calibri" w:hAnsi="Tahoma" w:cs="Tahoma"/>
          <w:sz w:val="24"/>
          <w:szCs w:val="24"/>
          <w:highlight w:val="yellow"/>
        </w:rPr>
        <w:t>example,</w:t>
      </w:r>
      <w:r w:rsidR="004C190D" w:rsidRPr="00501787">
        <w:rPr>
          <w:rFonts w:ascii="Tahoma" w:eastAsia="Calibri" w:hAnsi="Tahoma" w:cs="Tahoma"/>
          <w:sz w:val="24"/>
          <w:szCs w:val="24"/>
          <w:highlight w:val="yellow"/>
        </w:rPr>
        <w:t xml:space="preserve"> </w:t>
      </w:r>
      <w:r w:rsidR="001021FE" w:rsidRPr="00501787">
        <w:rPr>
          <w:rFonts w:ascii="Tahoma" w:eastAsia="Calibri" w:hAnsi="Tahoma" w:cs="Tahoma"/>
          <w:sz w:val="24"/>
          <w:szCs w:val="24"/>
          <w:highlight w:val="yellow"/>
        </w:rPr>
        <w:t>databases</w:t>
      </w:r>
      <w:r w:rsidRPr="00501787">
        <w:rPr>
          <w:rFonts w:ascii="Tahoma" w:eastAsia="Calibri" w:hAnsi="Tahoma" w:cs="Tahoma"/>
          <w:sz w:val="24"/>
          <w:szCs w:val="24"/>
          <w:highlight w:val="yellow"/>
        </w:rPr>
        <w:t xml:space="preserve">, Libraries and </w:t>
      </w:r>
      <w:r w:rsidR="001021FE" w:rsidRPr="00501787">
        <w:rPr>
          <w:rFonts w:ascii="Tahoma" w:eastAsia="Calibri" w:hAnsi="Tahoma" w:cs="Tahoma"/>
          <w:sz w:val="24"/>
          <w:szCs w:val="24"/>
          <w:highlight w:val="yellow"/>
        </w:rPr>
        <w:t>websites</w:t>
      </w:r>
      <w:r w:rsidRPr="00501787">
        <w:rPr>
          <w:rFonts w:ascii="Tahoma" w:eastAsia="Calibri" w:hAnsi="Tahoma" w:cs="Tahoma"/>
          <w:sz w:val="24"/>
          <w:szCs w:val="24"/>
          <w:highlight w:val="yellow"/>
        </w:rPr>
        <w:t>)</w:t>
      </w:r>
    </w:p>
    <w:p w14:paraId="08859641" w14:textId="77777777" w:rsidR="006F2094" w:rsidRPr="00DB48F2" w:rsidRDefault="006F2094" w:rsidP="00907C24">
      <w:pPr>
        <w:pStyle w:val="ListParagraph"/>
        <w:numPr>
          <w:ilvl w:val="0"/>
          <w:numId w:val="2"/>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Publications</w:t>
      </w:r>
    </w:p>
    <w:p w14:paraId="07E1E640" w14:textId="0FF2F242" w:rsidR="00907C24" w:rsidRPr="00501787" w:rsidRDefault="006F2094" w:rsidP="00907C24">
      <w:pPr>
        <w:pStyle w:val="ListParagraph"/>
        <w:numPr>
          <w:ilvl w:val="0"/>
          <w:numId w:val="2"/>
        </w:numPr>
        <w:spacing w:after="0" w:line="240" w:lineRule="auto"/>
        <w:ind w:left="630" w:hanging="720"/>
        <w:jc w:val="both"/>
        <w:rPr>
          <w:rFonts w:ascii="Tahoma" w:hAnsi="Tahoma" w:cs="Tahoma"/>
          <w:sz w:val="24"/>
          <w:szCs w:val="24"/>
          <w:highlight w:val="yellow"/>
        </w:rPr>
      </w:pPr>
      <w:r w:rsidRPr="00DB48F2">
        <w:rPr>
          <w:rFonts w:ascii="Tahoma" w:eastAsia="Calibri" w:hAnsi="Tahoma" w:cs="Tahoma"/>
          <w:sz w:val="24"/>
          <w:szCs w:val="24"/>
        </w:rPr>
        <w:t xml:space="preserve">Training </w:t>
      </w:r>
      <w:r w:rsidR="00907C24" w:rsidRPr="00DB48F2">
        <w:rPr>
          <w:rFonts w:ascii="Tahoma" w:eastAsia="Calibri" w:hAnsi="Tahoma" w:cs="Tahoma"/>
          <w:sz w:val="24"/>
          <w:szCs w:val="24"/>
        </w:rPr>
        <w:t xml:space="preserve">(public, </w:t>
      </w:r>
      <w:r w:rsidR="001021FE" w:rsidRPr="00501787">
        <w:rPr>
          <w:rFonts w:ascii="Tahoma" w:eastAsia="Calibri" w:hAnsi="Tahoma" w:cs="Tahoma"/>
          <w:sz w:val="24"/>
          <w:szCs w:val="24"/>
          <w:highlight w:val="yellow"/>
        </w:rPr>
        <w:t xml:space="preserve">customised </w:t>
      </w:r>
      <w:r w:rsidR="00907C24" w:rsidRPr="00501787">
        <w:rPr>
          <w:rFonts w:ascii="Tahoma" w:eastAsia="Calibri" w:hAnsi="Tahoma" w:cs="Tahoma"/>
          <w:sz w:val="24"/>
          <w:szCs w:val="24"/>
          <w:highlight w:val="yellow"/>
        </w:rPr>
        <w:t xml:space="preserve">or </w:t>
      </w:r>
      <w:r w:rsidR="001021FE" w:rsidRPr="00501787">
        <w:rPr>
          <w:rFonts w:ascii="Tahoma" w:eastAsia="Calibri" w:hAnsi="Tahoma" w:cs="Tahoma"/>
          <w:sz w:val="24"/>
          <w:szCs w:val="24"/>
          <w:highlight w:val="yellow"/>
        </w:rPr>
        <w:t>online</w:t>
      </w:r>
      <w:r w:rsidR="00907C24" w:rsidRPr="00501787">
        <w:rPr>
          <w:rFonts w:ascii="Tahoma" w:eastAsia="Calibri" w:hAnsi="Tahoma" w:cs="Tahoma"/>
          <w:sz w:val="24"/>
          <w:szCs w:val="24"/>
          <w:highlight w:val="yellow"/>
        </w:rPr>
        <w:t>)</w:t>
      </w:r>
    </w:p>
    <w:p w14:paraId="004AE64B" w14:textId="76448DE3" w:rsidR="006F2094" w:rsidRPr="00DB48F2" w:rsidRDefault="006F2094" w:rsidP="00907C24">
      <w:pPr>
        <w:pStyle w:val="ListParagraph"/>
        <w:numPr>
          <w:ilvl w:val="0"/>
          <w:numId w:val="2"/>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Consultation (for example</w:t>
      </w:r>
      <w:r w:rsidR="001021FE">
        <w:rPr>
          <w:rFonts w:ascii="Tahoma" w:eastAsia="Calibri" w:hAnsi="Tahoma" w:cs="Tahoma"/>
          <w:sz w:val="24"/>
          <w:szCs w:val="24"/>
        </w:rPr>
        <w:t>,</w:t>
      </w:r>
      <w:r w:rsidRPr="00DB48F2">
        <w:rPr>
          <w:rFonts w:ascii="Tahoma" w:eastAsia="Calibri" w:hAnsi="Tahoma" w:cs="Tahoma"/>
          <w:sz w:val="24"/>
          <w:szCs w:val="24"/>
        </w:rPr>
        <w:t xml:space="preserve"> coaching, facilitating, expert devices and conducting research)</w:t>
      </w:r>
    </w:p>
    <w:p w14:paraId="547171D5" w14:textId="77777777" w:rsidR="006F2094" w:rsidRPr="00DB48F2" w:rsidRDefault="006F2094" w:rsidP="00907C24">
      <w:pPr>
        <w:pStyle w:val="ListParagraph"/>
        <w:numPr>
          <w:ilvl w:val="0"/>
          <w:numId w:val="2"/>
        </w:numPr>
        <w:spacing w:after="0" w:line="240" w:lineRule="auto"/>
        <w:ind w:left="630" w:hanging="720"/>
        <w:jc w:val="both"/>
        <w:rPr>
          <w:rFonts w:ascii="Tahoma" w:eastAsia="Calibri" w:hAnsi="Tahoma" w:cs="Tahoma"/>
          <w:sz w:val="24"/>
          <w:szCs w:val="24"/>
        </w:rPr>
      </w:pPr>
      <w:r w:rsidRPr="00DB48F2">
        <w:rPr>
          <w:rFonts w:ascii="Tahoma" w:eastAsia="Calibri" w:hAnsi="Tahoma" w:cs="Tahoma"/>
          <w:sz w:val="24"/>
          <w:szCs w:val="24"/>
        </w:rPr>
        <w:t>Conducting alliances(http://www.authencityconsulting.com)</w:t>
      </w:r>
    </w:p>
    <w:p w14:paraId="1F28E720" w14:textId="77777777" w:rsidR="00907C24" w:rsidRPr="00DB48F2" w:rsidRDefault="00907C24" w:rsidP="00BA7CFD">
      <w:pPr>
        <w:spacing w:after="0" w:line="240" w:lineRule="auto"/>
        <w:jc w:val="both"/>
        <w:rPr>
          <w:rFonts w:ascii="Tahoma" w:hAnsi="Tahoma" w:cs="Tahoma"/>
          <w:sz w:val="24"/>
          <w:szCs w:val="24"/>
        </w:rPr>
      </w:pPr>
    </w:p>
    <w:p w14:paraId="7F378A51" w14:textId="622F796A" w:rsidR="000D4093"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It has been observed that ICT has</w:t>
      </w:r>
      <w:r w:rsidR="00A762DB">
        <w:rPr>
          <w:rFonts w:ascii="Tahoma" w:eastAsia="Calibri" w:hAnsi="Tahoma" w:cs="Tahoma"/>
          <w:sz w:val="24"/>
          <w:szCs w:val="24"/>
        </w:rPr>
        <w:t xml:space="preserve"> </w:t>
      </w:r>
      <w:r w:rsidRPr="00DB48F2">
        <w:rPr>
          <w:rFonts w:ascii="Tahoma" w:eastAsia="Calibri" w:hAnsi="Tahoma" w:cs="Tahoma"/>
          <w:sz w:val="24"/>
          <w:szCs w:val="24"/>
        </w:rPr>
        <w:t xml:space="preserve">virtually </w:t>
      </w:r>
      <w:r w:rsidRPr="00501787">
        <w:rPr>
          <w:rFonts w:ascii="Tahoma" w:eastAsia="Calibri" w:hAnsi="Tahoma" w:cs="Tahoma"/>
          <w:sz w:val="24"/>
          <w:szCs w:val="24"/>
          <w:highlight w:val="yellow"/>
        </w:rPr>
        <w:t xml:space="preserve">changed </w:t>
      </w:r>
      <w:r w:rsidR="001021FE" w:rsidRPr="00501787">
        <w:rPr>
          <w:rFonts w:ascii="Tahoma" w:eastAsia="Calibri" w:hAnsi="Tahoma" w:cs="Tahoma"/>
          <w:sz w:val="24"/>
          <w:szCs w:val="24"/>
          <w:highlight w:val="yellow"/>
        </w:rPr>
        <w:t>the</w:t>
      </w:r>
      <w:r w:rsidR="001021FE">
        <w:rPr>
          <w:rFonts w:ascii="Tahoma" w:eastAsia="Calibri" w:hAnsi="Tahoma" w:cs="Tahoma"/>
          <w:sz w:val="24"/>
          <w:szCs w:val="24"/>
        </w:rPr>
        <w:t xml:space="preserve"> </w:t>
      </w:r>
      <w:r w:rsidRPr="00DB48F2">
        <w:rPr>
          <w:rFonts w:ascii="Tahoma" w:eastAsia="Calibri" w:hAnsi="Tahoma" w:cs="Tahoma"/>
          <w:sz w:val="24"/>
          <w:szCs w:val="24"/>
        </w:rPr>
        <w:t>mode of services by libraries</w:t>
      </w:r>
      <w:r w:rsidR="001021FE">
        <w:rPr>
          <w:rFonts w:ascii="Tahoma" w:eastAsia="Calibri" w:hAnsi="Tahoma" w:cs="Tahoma"/>
          <w:sz w:val="24"/>
          <w:szCs w:val="24"/>
        </w:rPr>
        <w:t>,</w:t>
      </w:r>
      <w:r w:rsidRPr="00DB48F2">
        <w:rPr>
          <w:rFonts w:ascii="Tahoma" w:eastAsia="Calibri" w:hAnsi="Tahoma" w:cs="Tahoma"/>
          <w:sz w:val="24"/>
          <w:szCs w:val="24"/>
        </w:rPr>
        <w:t xml:space="preserve"> hence routine </w:t>
      </w:r>
      <w:r w:rsidR="001021FE" w:rsidRPr="00501787">
        <w:rPr>
          <w:rFonts w:ascii="Tahoma" w:eastAsia="Calibri" w:hAnsi="Tahoma" w:cs="Tahoma"/>
          <w:sz w:val="24"/>
          <w:szCs w:val="24"/>
          <w:highlight w:val="yellow"/>
        </w:rPr>
        <w:t xml:space="preserve">processes </w:t>
      </w:r>
      <w:r w:rsidRPr="00A62D90">
        <w:rPr>
          <w:rFonts w:ascii="Tahoma" w:eastAsia="Calibri" w:hAnsi="Tahoma" w:cs="Tahoma"/>
          <w:sz w:val="24"/>
          <w:szCs w:val="24"/>
        </w:rPr>
        <w:t>such as storing, processing and information dissemination are done</w:t>
      </w:r>
      <w:r w:rsidRPr="00DB48F2">
        <w:rPr>
          <w:rFonts w:ascii="Tahoma" w:eastAsia="Calibri" w:hAnsi="Tahoma" w:cs="Tahoma"/>
          <w:sz w:val="24"/>
          <w:szCs w:val="24"/>
        </w:rPr>
        <w:t xml:space="preserve"> via ICT </w:t>
      </w:r>
      <w:r w:rsidR="000D4093" w:rsidRPr="00DB48F2">
        <w:rPr>
          <w:rFonts w:ascii="Tahoma" w:eastAsia="Calibri" w:hAnsi="Tahoma" w:cs="Tahoma"/>
          <w:sz w:val="24"/>
          <w:szCs w:val="24"/>
        </w:rPr>
        <w:t>(Aundri</w:t>
      </w:r>
      <w:r w:rsidR="001021FE">
        <w:rPr>
          <w:rFonts w:ascii="Tahoma" w:eastAsia="Calibri" w:hAnsi="Tahoma" w:cs="Tahoma"/>
          <w:sz w:val="24"/>
          <w:szCs w:val="24"/>
        </w:rPr>
        <w:t xml:space="preserve">, </w:t>
      </w:r>
      <w:r w:rsidR="000D4093" w:rsidRPr="00DB48F2">
        <w:rPr>
          <w:rFonts w:ascii="Tahoma" w:eastAsia="Calibri" w:hAnsi="Tahoma" w:cs="Tahoma"/>
          <w:sz w:val="24"/>
          <w:szCs w:val="24"/>
        </w:rPr>
        <w:t>2013</w:t>
      </w:r>
      <w:r w:rsidR="00A762DB">
        <w:rPr>
          <w:rFonts w:ascii="Tahoma" w:eastAsia="Calibri" w:hAnsi="Tahoma" w:cs="Tahoma"/>
          <w:sz w:val="24"/>
          <w:szCs w:val="24"/>
        </w:rPr>
        <w:t>)</w:t>
      </w:r>
      <w:r w:rsidR="000D4093" w:rsidRPr="00DB48F2">
        <w:rPr>
          <w:rFonts w:ascii="Tahoma" w:eastAsia="Calibri" w:hAnsi="Tahoma" w:cs="Tahoma"/>
          <w:sz w:val="24"/>
          <w:szCs w:val="24"/>
        </w:rPr>
        <w:t xml:space="preserve"> &amp; Ajie et</w:t>
      </w:r>
      <w:r w:rsidR="001021FE">
        <w:rPr>
          <w:rFonts w:ascii="Tahoma" w:eastAsia="Calibri" w:hAnsi="Tahoma" w:cs="Tahoma"/>
          <w:sz w:val="24"/>
          <w:szCs w:val="24"/>
        </w:rPr>
        <w:t xml:space="preserve"> </w:t>
      </w:r>
      <w:r w:rsidR="000D4093" w:rsidRPr="00501787">
        <w:rPr>
          <w:rFonts w:ascii="Tahoma" w:eastAsia="Calibri" w:hAnsi="Tahoma" w:cs="Tahoma"/>
          <w:sz w:val="24"/>
          <w:szCs w:val="24"/>
          <w:highlight w:val="yellow"/>
        </w:rPr>
        <w:t>al</w:t>
      </w:r>
      <w:r w:rsidR="001021FE" w:rsidRPr="00501787">
        <w:rPr>
          <w:rFonts w:ascii="Tahoma" w:eastAsia="Calibri" w:hAnsi="Tahoma" w:cs="Tahoma"/>
          <w:sz w:val="24"/>
          <w:szCs w:val="24"/>
          <w:highlight w:val="yellow"/>
        </w:rPr>
        <w:t xml:space="preserve">, </w:t>
      </w:r>
      <w:r w:rsidR="000D4093" w:rsidRPr="00501787">
        <w:rPr>
          <w:rFonts w:ascii="Tahoma" w:eastAsia="Calibri" w:hAnsi="Tahoma" w:cs="Tahoma"/>
          <w:sz w:val="24"/>
          <w:szCs w:val="24"/>
          <w:highlight w:val="yellow"/>
        </w:rPr>
        <w:t>2019</w:t>
      </w:r>
      <w:r w:rsidR="001021FE" w:rsidRPr="00501787">
        <w:rPr>
          <w:rFonts w:ascii="Tahoma" w:eastAsia="Calibri" w:hAnsi="Tahoma" w:cs="Tahoma"/>
          <w:sz w:val="24"/>
          <w:szCs w:val="24"/>
          <w:highlight w:val="yellow"/>
        </w:rPr>
        <w:t xml:space="preserve">; </w:t>
      </w:r>
      <w:r w:rsidR="000D4093" w:rsidRPr="00501787">
        <w:rPr>
          <w:rFonts w:ascii="Tahoma" w:eastAsia="Calibri" w:hAnsi="Tahoma" w:cs="Tahoma"/>
          <w:sz w:val="24"/>
          <w:szCs w:val="24"/>
          <w:highlight w:val="yellow"/>
        </w:rPr>
        <w:t>Akpan</w:t>
      </w:r>
      <w:r w:rsidR="000D4093" w:rsidRPr="00DB48F2">
        <w:rPr>
          <w:rFonts w:ascii="Tahoma" w:eastAsia="Calibri" w:hAnsi="Tahoma" w:cs="Tahoma"/>
          <w:sz w:val="24"/>
          <w:szCs w:val="24"/>
        </w:rPr>
        <w:t>-Atata, 2013, 2014</w:t>
      </w:r>
      <w:r w:rsidR="00A762DB">
        <w:rPr>
          <w:rFonts w:ascii="Tahoma" w:eastAsia="Calibri" w:hAnsi="Tahoma" w:cs="Tahoma"/>
          <w:sz w:val="24"/>
          <w:szCs w:val="24"/>
        </w:rPr>
        <w:t>)</w:t>
      </w:r>
      <w:r w:rsidR="000D4093" w:rsidRPr="00DB48F2">
        <w:rPr>
          <w:rFonts w:ascii="Tahoma" w:eastAsia="Calibri" w:hAnsi="Tahoma" w:cs="Tahoma"/>
          <w:sz w:val="24"/>
          <w:szCs w:val="24"/>
        </w:rPr>
        <w:t xml:space="preserve"> </w:t>
      </w:r>
      <w:r w:rsidR="00405F37" w:rsidRPr="00DB48F2">
        <w:rPr>
          <w:rFonts w:ascii="Tahoma" w:eastAsia="Calibri" w:hAnsi="Tahoma" w:cs="Tahoma"/>
          <w:sz w:val="24"/>
          <w:szCs w:val="24"/>
        </w:rPr>
        <w:t xml:space="preserve">&amp; </w:t>
      </w:r>
      <w:r w:rsidR="00A762DB">
        <w:rPr>
          <w:rFonts w:ascii="Tahoma" w:eastAsia="Calibri" w:hAnsi="Tahoma" w:cs="Tahoma"/>
          <w:sz w:val="24"/>
          <w:szCs w:val="24"/>
        </w:rPr>
        <w:t>(</w:t>
      </w:r>
      <w:r w:rsidR="00405F37" w:rsidRPr="00DB48F2">
        <w:rPr>
          <w:rFonts w:ascii="Tahoma" w:eastAsia="Calibri" w:hAnsi="Tahoma" w:cs="Tahoma"/>
          <w:sz w:val="24"/>
          <w:szCs w:val="24"/>
        </w:rPr>
        <w:t>2015</w:t>
      </w:r>
      <w:r w:rsidR="00A762DB">
        <w:rPr>
          <w:rFonts w:ascii="Tahoma" w:eastAsia="Calibri" w:hAnsi="Tahoma" w:cs="Tahoma"/>
          <w:sz w:val="24"/>
          <w:szCs w:val="24"/>
        </w:rPr>
        <w:t>)</w:t>
      </w:r>
      <w:r w:rsidR="001021FE">
        <w:rPr>
          <w:rFonts w:ascii="Tahoma" w:eastAsia="Calibri" w:hAnsi="Tahoma" w:cs="Tahoma"/>
          <w:sz w:val="24"/>
          <w:szCs w:val="24"/>
        </w:rPr>
        <w:t>;</w:t>
      </w:r>
      <w:r w:rsidR="00A762DB">
        <w:rPr>
          <w:rFonts w:ascii="Tahoma" w:eastAsia="Calibri" w:hAnsi="Tahoma" w:cs="Tahoma"/>
          <w:sz w:val="24"/>
          <w:szCs w:val="24"/>
        </w:rPr>
        <w:t xml:space="preserve"> Bajpai and Morgan (2019)</w:t>
      </w:r>
      <w:r w:rsidR="00405F37" w:rsidRPr="00DB48F2">
        <w:rPr>
          <w:rFonts w:ascii="Tahoma" w:eastAsia="Calibri" w:hAnsi="Tahoma" w:cs="Tahoma"/>
          <w:sz w:val="24"/>
          <w:szCs w:val="24"/>
        </w:rPr>
        <w:t>.</w:t>
      </w:r>
    </w:p>
    <w:p w14:paraId="10C24183" w14:textId="77777777" w:rsidR="000D4093" w:rsidRPr="00DB48F2" w:rsidRDefault="000D4093" w:rsidP="00BA7CFD">
      <w:pPr>
        <w:spacing w:after="0" w:line="240" w:lineRule="auto"/>
        <w:jc w:val="both"/>
        <w:rPr>
          <w:rFonts w:ascii="Tahoma" w:eastAsia="Calibri" w:hAnsi="Tahoma" w:cs="Tahoma"/>
          <w:sz w:val="24"/>
          <w:szCs w:val="24"/>
        </w:rPr>
      </w:pPr>
    </w:p>
    <w:p w14:paraId="0757EA47" w14:textId="1936B17A" w:rsidR="006F2094" w:rsidRPr="00DB48F2" w:rsidRDefault="006F2094" w:rsidP="00BA7CFD">
      <w:pPr>
        <w:spacing w:after="0" w:line="240" w:lineRule="auto"/>
        <w:jc w:val="both"/>
        <w:rPr>
          <w:rFonts w:ascii="Tahoma" w:hAnsi="Tahoma" w:cs="Tahoma"/>
          <w:sz w:val="24"/>
          <w:szCs w:val="24"/>
        </w:rPr>
      </w:pPr>
      <w:r w:rsidRPr="00DB48F2">
        <w:rPr>
          <w:rFonts w:ascii="Tahoma" w:eastAsia="Calibri" w:hAnsi="Tahoma" w:cs="Tahoma"/>
          <w:sz w:val="24"/>
          <w:szCs w:val="24"/>
        </w:rPr>
        <w:t>Therefore, it is difficult to overstate the importance of personnel quality in the</w:t>
      </w:r>
      <w:r w:rsidR="00A762DB">
        <w:rPr>
          <w:rFonts w:ascii="Tahoma" w:eastAsia="Calibri" w:hAnsi="Tahoma" w:cs="Tahoma"/>
          <w:sz w:val="24"/>
          <w:szCs w:val="24"/>
        </w:rPr>
        <w:t xml:space="preserve"> </w:t>
      </w:r>
      <w:r w:rsidRPr="00DB48F2">
        <w:rPr>
          <w:rFonts w:ascii="Tahoma" w:eastAsia="Calibri" w:hAnsi="Tahoma" w:cs="Tahoma"/>
          <w:sz w:val="24"/>
          <w:szCs w:val="24"/>
        </w:rPr>
        <w:t xml:space="preserve">current </w:t>
      </w:r>
      <w:r w:rsidR="001021FE" w:rsidRPr="00501787">
        <w:rPr>
          <w:rFonts w:ascii="Tahoma" w:eastAsia="Calibri" w:hAnsi="Tahoma" w:cs="Tahoma"/>
          <w:sz w:val="24"/>
          <w:szCs w:val="24"/>
          <w:highlight w:val="yellow"/>
        </w:rPr>
        <w:t>information-driven</w:t>
      </w:r>
      <w:r w:rsidRPr="00501787">
        <w:rPr>
          <w:rFonts w:ascii="Tahoma" w:eastAsia="Calibri" w:hAnsi="Tahoma" w:cs="Tahoma"/>
          <w:sz w:val="24"/>
          <w:szCs w:val="24"/>
          <w:highlight w:val="yellow"/>
        </w:rPr>
        <w:t xml:space="preserve"> society</w:t>
      </w:r>
      <w:r w:rsidRPr="00DB48F2">
        <w:rPr>
          <w:rFonts w:ascii="Tahoma" w:eastAsia="Calibri" w:hAnsi="Tahoma" w:cs="Tahoma"/>
          <w:sz w:val="24"/>
          <w:szCs w:val="24"/>
        </w:rPr>
        <w:t>. In developed countries of the World</w:t>
      </w:r>
      <w:r w:rsidR="001021FE">
        <w:rPr>
          <w:rFonts w:ascii="Tahoma" w:eastAsia="Calibri" w:hAnsi="Tahoma" w:cs="Tahoma"/>
          <w:sz w:val="24"/>
          <w:szCs w:val="24"/>
        </w:rPr>
        <w:t>,</w:t>
      </w:r>
      <w:r w:rsidRPr="00DB48F2">
        <w:rPr>
          <w:rFonts w:ascii="Tahoma" w:eastAsia="Calibri" w:hAnsi="Tahoma" w:cs="Tahoma"/>
          <w:sz w:val="24"/>
          <w:szCs w:val="24"/>
        </w:rPr>
        <w:t xml:space="preserve"> the implementation of Freedom of Information Acts throughout Europe, the Sarbanes Oxley Act in </w:t>
      </w:r>
      <w:r w:rsidR="001021FE">
        <w:rPr>
          <w:rFonts w:ascii="Tahoma" w:eastAsia="Calibri" w:hAnsi="Tahoma" w:cs="Tahoma"/>
          <w:sz w:val="24"/>
          <w:szCs w:val="24"/>
        </w:rPr>
        <w:t xml:space="preserve">the </w:t>
      </w:r>
      <w:r w:rsidRPr="00DB48F2">
        <w:rPr>
          <w:rFonts w:ascii="Tahoma" w:eastAsia="Calibri" w:hAnsi="Tahoma" w:cs="Tahoma"/>
          <w:sz w:val="24"/>
          <w:szCs w:val="24"/>
        </w:rPr>
        <w:t>USA</w:t>
      </w:r>
      <w:r w:rsidR="001021FE">
        <w:rPr>
          <w:rFonts w:ascii="Tahoma" w:eastAsia="Calibri" w:hAnsi="Tahoma" w:cs="Tahoma"/>
          <w:sz w:val="24"/>
          <w:szCs w:val="24"/>
        </w:rPr>
        <w:t>,</w:t>
      </w:r>
      <w:r w:rsidRPr="00DB48F2">
        <w:rPr>
          <w:rFonts w:ascii="Tahoma" w:eastAsia="Calibri" w:hAnsi="Tahoma" w:cs="Tahoma"/>
          <w:sz w:val="24"/>
          <w:szCs w:val="24"/>
        </w:rPr>
        <w:t xml:space="preserve"> and the Political Support of </w:t>
      </w:r>
      <w:r w:rsidR="001021FE"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Open</w:t>
      </w:r>
      <w:r w:rsidRPr="00DB48F2">
        <w:rPr>
          <w:rFonts w:ascii="Tahoma" w:eastAsia="Calibri" w:hAnsi="Tahoma" w:cs="Tahoma"/>
          <w:sz w:val="24"/>
          <w:szCs w:val="24"/>
        </w:rPr>
        <w:t xml:space="preserve"> Data Movement received by the UK and US governments are all illustrations of how </w:t>
      </w:r>
      <w:r w:rsidR="001021FE" w:rsidRPr="00501787">
        <w:rPr>
          <w:rFonts w:ascii="Tahoma" w:eastAsia="Calibri" w:hAnsi="Tahoma" w:cs="Tahoma"/>
          <w:sz w:val="24"/>
          <w:szCs w:val="24"/>
          <w:highlight w:val="yellow"/>
        </w:rPr>
        <w:t xml:space="preserve">governments </w:t>
      </w:r>
      <w:r w:rsidRPr="00501787">
        <w:rPr>
          <w:rFonts w:ascii="Tahoma" w:eastAsia="Calibri" w:hAnsi="Tahoma" w:cs="Tahoma"/>
          <w:sz w:val="24"/>
          <w:szCs w:val="24"/>
          <w:highlight w:val="yellow"/>
        </w:rPr>
        <w:t>are</w:t>
      </w:r>
      <w:r w:rsidRPr="00DB48F2">
        <w:rPr>
          <w:rFonts w:ascii="Tahoma" w:eastAsia="Calibri" w:hAnsi="Tahoma" w:cs="Tahoma"/>
          <w:sz w:val="24"/>
          <w:szCs w:val="24"/>
        </w:rPr>
        <w:t xml:space="preserve"> trying to promote transparency and </w:t>
      </w:r>
      <w:r w:rsidRPr="00501787">
        <w:rPr>
          <w:rFonts w:ascii="Tahoma" w:eastAsia="Calibri" w:hAnsi="Tahoma" w:cs="Tahoma"/>
          <w:sz w:val="24"/>
          <w:szCs w:val="24"/>
          <w:highlight w:val="yellow"/>
        </w:rPr>
        <w:t xml:space="preserve">accountability </w:t>
      </w:r>
      <w:r w:rsidR="001021FE" w:rsidRPr="00501787">
        <w:rPr>
          <w:rFonts w:ascii="Tahoma" w:eastAsia="Calibri" w:hAnsi="Tahoma" w:cs="Tahoma"/>
          <w:sz w:val="24"/>
          <w:szCs w:val="24"/>
          <w:highlight w:val="yellow"/>
        </w:rPr>
        <w:t>through</w:t>
      </w:r>
      <w:r w:rsidR="001021FE" w:rsidRPr="00DB48F2">
        <w:rPr>
          <w:rFonts w:ascii="Tahoma" w:eastAsia="Calibri" w:hAnsi="Tahoma" w:cs="Tahoma"/>
          <w:sz w:val="24"/>
          <w:szCs w:val="24"/>
        </w:rPr>
        <w:t xml:space="preserve"> </w:t>
      </w:r>
      <w:r w:rsidRPr="00DB48F2">
        <w:rPr>
          <w:rFonts w:ascii="Tahoma" w:eastAsia="Calibri" w:hAnsi="Tahoma" w:cs="Tahoma"/>
          <w:sz w:val="24"/>
          <w:szCs w:val="24"/>
        </w:rPr>
        <w:t>capacity building and access to information.</w:t>
      </w:r>
    </w:p>
    <w:p w14:paraId="52C3554C" w14:textId="624345A6" w:rsidR="006F209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In Africa, the passage of </w:t>
      </w:r>
      <w:r w:rsidR="001021FE">
        <w:rPr>
          <w:rFonts w:ascii="Tahoma" w:eastAsia="Calibri" w:hAnsi="Tahoma" w:cs="Tahoma"/>
          <w:sz w:val="24"/>
          <w:szCs w:val="24"/>
        </w:rPr>
        <w:t xml:space="preserve">the </w:t>
      </w:r>
      <w:r w:rsidRPr="00DB48F2">
        <w:rPr>
          <w:rFonts w:ascii="Tahoma" w:eastAsia="Calibri" w:hAnsi="Tahoma" w:cs="Tahoma"/>
          <w:sz w:val="24"/>
          <w:szCs w:val="24"/>
        </w:rPr>
        <w:t>Freedom of Information Bill is guaranteed by stipulation in</w:t>
      </w:r>
      <w:r w:rsidR="00415B70" w:rsidRPr="00DB48F2">
        <w:rPr>
          <w:rFonts w:ascii="Tahoma" w:eastAsia="Calibri" w:hAnsi="Tahoma" w:cs="Tahoma"/>
          <w:sz w:val="24"/>
          <w:szCs w:val="24"/>
        </w:rPr>
        <w:t xml:space="preserve"> </w:t>
      </w:r>
      <w:r w:rsidRPr="00DB48F2">
        <w:rPr>
          <w:rFonts w:ascii="Tahoma" w:eastAsia="Calibri" w:hAnsi="Tahoma" w:cs="Tahoma"/>
          <w:sz w:val="24"/>
          <w:szCs w:val="24"/>
        </w:rPr>
        <w:t>the independent constitutions of various countries. Indicatively, as cited in Anozle (2011)</w:t>
      </w:r>
      <w:r w:rsidR="001021FE">
        <w:rPr>
          <w:rFonts w:ascii="Tahoma" w:eastAsia="Calibri" w:hAnsi="Tahoma" w:cs="Tahoma"/>
          <w:sz w:val="24"/>
          <w:szCs w:val="24"/>
        </w:rPr>
        <w:t>,</w:t>
      </w:r>
      <w:r w:rsidRPr="00DB48F2">
        <w:rPr>
          <w:rFonts w:ascii="Tahoma" w:eastAsia="Calibri" w:hAnsi="Tahoma" w:cs="Tahoma"/>
          <w:sz w:val="24"/>
          <w:szCs w:val="24"/>
        </w:rPr>
        <w:t xml:space="preserve"> citing World Bank Report (2008, by the year 2007</w:t>
      </w:r>
      <w:r w:rsidR="001021FE">
        <w:rPr>
          <w:rFonts w:ascii="Tahoma" w:eastAsia="Calibri" w:hAnsi="Tahoma" w:cs="Tahoma"/>
          <w:sz w:val="24"/>
          <w:szCs w:val="24"/>
        </w:rPr>
        <w:t>,</w:t>
      </w:r>
      <w:r w:rsidR="001021FE" w:rsidRPr="00DB48F2">
        <w:rPr>
          <w:rFonts w:ascii="Tahoma" w:eastAsia="Calibri" w:hAnsi="Tahoma" w:cs="Tahoma"/>
          <w:sz w:val="24"/>
          <w:szCs w:val="24"/>
        </w:rPr>
        <w:t xml:space="preserve"> </w:t>
      </w:r>
      <w:r w:rsidRPr="00DB48F2">
        <w:rPr>
          <w:rFonts w:ascii="Tahoma" w:eastAsia="Calibri" w:hAnsi="Tahoma" w:cs="Tahoma"/>
          <w:sz w:val="24"/>
          <w:szCs w:val="24"/>
        </w:rPr>
        <w:t>only four Countries enacted Freedom of Information laws. They include Angola (2002), South Africa (2002),</w:t>
      </w:r>
      <w:r w:rsidR="00415B70" w:rsidRPr="00DB48F2">
        <w:rPr>
          <w:rFonts w:ascii="Tahoma" w:eastAsia="Calibri" w:hAnsi="Tahoma" w:cs="Tahoma"/>
          <w:sz w:val="24"/>
          <w:szCs w:val="24"/>
        </w:rPr>
        <w:t xml:space="preserve"> </w:t>
      </w:r>
      <w:r w:rsidRPr="00DB48F2">
        <w:rPr>
          <w:rFonts w:ascii="Tahoma" w:eastAsia="Calibri" w:hAnsi="Tahoma" w:cs="Tahoma"/>
          <w:sz w:val="24"/>
          <w:szCs w:val="24"/>
        </w:rPr>
        <w:t>Uganda (2009) and Zimbabwe (2002). According to the same source, the Freedom</w:t>
      </w:r>
      <w:r w:rsidR="00415B70" w:rsidRPr="00DB48F2">
        <w:rPr>
          <w:rFonts w:ascii="Tahoma" w:eastAsia="Calibri" w:hAnsi="Tahoma" w:cs="Tahoma"/>
          <w:sz w:val="24"/>
          <w:szCs w:val="24"/>
        </w:rPr>
        <w:t xml:space="preserve"> </w:t>
      </w:r>
      <w:r w:rsidRPr="00DB48F2">
        <w:rPr>
          <w:rFonts w:ascii="Tahoma" w:eastAsia="Calibri" w:hAnsi="Tahoma" w:cs="Tahoma"/>
          <w:sz w:val="24"/>
          <w:szCs w:val="24"/>
        </w:rPr>
        <w:t xml:space="preserve">of Information Act of </w:t>
      </w:r>
      <w:r w:rsidR="001021FE"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Fed</w:t>
      </w:r>
      <w:r w:rsidRPr="00DB48F2">
        <w:rPr>
          <w:rFonts w:ascii="Tahoma" w:eastAsia="Calibri" w:hAnsi="Tahoma" w:cs="Tahoma"/>
          <w:sz w:val="24"/>
          <w:szCs w:val="24"/>
        </w:rPr>
        <w:t>eral Republic of Nigeria was adopted by the Senate on 24th May,</w:t>
      </w:r>
      <w:r w:rsidR="00415B70" w:rsidRPr="00DB48F2">
        <w:rPr>
          <w:rFonts w:ascii="Tahoma" w:eastAsia="Calibri" w:hAnsi="Tahoma" w:cs="Tahoma"/>
          <w:sz w:val="24"/>
          <w:szCs w:val="24"/>
        </w:rPr>
        <w:t xml:space="preserve"> </w:t>
      </w:r>
      <w:r w:rsidRPr="00DB48F2">
        <w:rPr>
          <w:rFonts w:ascii="Tahoma" w:eastAsia="Calibri" w:hAnsi="Tahoma" w:cs="Tahoma"/>
          <w:sz w:val="24"/>
          <w:szCs w:val="24"/>
        </w:rPr>
        <w:t>2011 and signed by the President on 31st May, 2011.</w:t>
      </w:r>
    </w:p>
    <w:p w14:paraId="2AAC2498" w14:textId="77777777" w:rsidR="00415B70" w:rsidRPr="00DB48F2" w:rsidRDefault="00415B70" w:rsidP="00BA7CFD">
      <w:pPr>
        <w:spacing w:after="0" w:line="240" w:lineRule="auto"/>
        <w:jc w:val="both"/>
        <w:rPr>
          <w:rFonts w:ascii="Tahoma" w:hAnsi="Tahoma" w:cs="Tahoma"/>
          <w:sz w:val="24"/>
          <w:szCs w:val="24"/>
        </w:rPr>
      </w:pPr>
    </w:p>
    <w:p w14:paraId="2904A8D9" w14:textId="49D3D136" w:rsidR="0009455B"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Ch'ng (1996</w:t>
      </w:r>
      <w:r w:rsidR="001021FE">
        <w:rPr>
          <w:rFonts w:ascii="Tahoma" w:eastAsia="Calibri" w:hAnsi="Tahoma" w:cs="Tahoma"/>
          <w:sz w:val="24"/>
          <w:szCs w:val="24"/>
        </w:rPr>
        <w:t>,</w:t>
      </w:r>
      <w:r w:rsidRPr="00DB48F2">
        <w:rPr>
          <w:rFonts w:ascii="Tahoma" w:eastAsia="Calibri" w:hAnsi="Tahoma" w:cs="Tahoma"/>
          <w:sz w:val="24"/>
          <w:szCs w:val="24"/>
        </w:rPr>
        <w:t xml:space="preserve"> as cited in Chandra 2009) has given a number of reasons for this paucity in developing </w:t>
      </w:r>
      <w:r w:rsidR="001021FE" w:rsidRPr="00501787">
        <w:rPr>
          <w:rFonts w:ascii="Tahoma" w:eastAsia="Calibri" w:hAnsi="Tahoma" w:cs="Tahoma"/>
          <w:sz w:val="24"/>
          <w:szCs w:val="24"/>
          <w:highlight w:val="yellow"/>
        </w:rPr>
        <w:t>countries</w:t>
      </w:r>
      <w:r w:rsidRPr="00501787">
        <w:rPr>
          <w:rFonts w:ascii="Tahoma" w:eastAsia="Calibri" w:hAnsi="Tahoma" w:cs="Tahoma"/>
          <w:sz w:val="24"/>
          <w:szCs w:val="24"/>
          <w:highlight w:val="yellow"/>
        </w:rPr>
        <w:t>. T</w:t>
      </w:r>
      <w:r w:rsidRPr="00DB48F2">
        <w:rPr>
          <w:rFonts w:ascii="Tahoma" w:eastAsia="Calibri" w:hAnsi="Tahoma" w:cs="Tahoma"/>
          <w:sz w:val="24"/>
          <w:szCs w:val="24"/>
        </w:rPr>
        <w:t>hese include:</w:t>
      </w:r>
      <w:r w:rsidR="00415B70" w:rsidRPr="00DB48F2">
        <w:rPr>
          <w:rFonts w:ascii="Tahoma" w:eastAsia="Calibri" w:hAnsi="Tahoma" w:cs="Tahoma"/>
          <w:sz w:val="24"/>
          <w:szCs w:val="24"/>
        </w:rPr>
        <w:t xml:space="preserve"> </w:t>
      </w:r>
    </w:p>
    <w:p w14:paraId="32CE4734" w14:textId="77777777" w:rsidR="006F2094" w:rsidRPr="00DB48F2" w:rsidRDefault="006F2094" w:rsidP="00A421E1">
      <w:pPr>
        <w:pStyle w:val="ListParagraph"/>
        <w:numPr>
          <w:ilvl w:val="0"/>
          <w:numId w:val="3"/>
        </w:numPr>
        <w:spacing w:after="0" w:line="240" w:lineRule="auto"/>
        <w:ind w:hanging="720"/>
        <w:jc w:val="both"/>
        <w:rPr>
          <w:rFonts w:ascii="Tahoma" w:hAnsi="Tahoma" w:cs="Tahoma"/>
          <w:sz w:val="24"/>
          <w:szCs w:val="24"/>
        </w:rPr>
      </w:pPr>
      <w:r w:rsidRPr="00DB48F2">
        <w:rPr>
          <w:rFonts w:ascii="Tahoma" w:eastAsia="Calibri" w:hAnsi="Tahoma" w:cs="Tahoma"/>
          <w:sz w:val="24"/>
          <w:szCs w:val="24"/>
        </w:rPr>
        <w:t>Low research and Development priority</w:t>
      </w:r>
    </w:p>
    <w:p w14:paraId="2E8E5C79" w14:textId="77777777" w:rsidR="006F2094" w:rsidRPr="00DB48F2" w:rsidRDefault="006F2094" w:rsidP="00A421E1">
      <w:pPr>
        <w:pStyle w:val="ListParagraph"/>
        <w:numPr>
          <w:ilvl w:val="0"/>
          <w:numId w:val="3"/>
        </w:numPr>
        <w:tabs>
          <w:tab w:val="left" w:pos="680"/>
        </w:tabs>
        <w:spacing w:after="0" w:line="240" w:lineRule="auto"/>
        <w:ind w:hanging="720"/>
        <w:jc w:val="both"/>
        <w:rPr>
          <w:rFonts w:ascii="Tahoma" w:hAnsi="Tahoma" w:cs="Tahoma"/>
          <w:sz w:val="24"/>
          <w:szCs w:val="24"/>
        </w:rPr>
      </w:pPr>
      <w:r w:rsidRPr="00DB48F2">
        <w:rPr>
          <w:rFonts w:ascii="Tahoma" w:eastAsia="Calibri" w:hAnsi="Tahoma" w:cs="Tahoma"/>
          <w:sz w:val="24"/>
          <w:szCs w:val="24"/>
        </w:rPr>
        <w:t>Shortage of skilled Manpower</w:t>
      </w:r>
    </w:p>
    <w:p w14:paraId="267E6BD8" w14:textId="77777777" w:rsidR="00A421E1" w:rsidRPr="00DB48F2" w:rsidRDefault="006F2094" w:rsidP="00A421E1">
      <w:pPr>
        <w:pStyle w:val="ListParagraph"/>
        <w:numPr>
          <w:ilvl w:val="0"/>
          <w:numId w:val="3"/>
        </w:numPr>
        <w:spacing w:after="0" w:line="240" w:lineRule="auto"/>
        <w:ind w:hanging="720"/>
        <w:jc w:val="both"/>
        <w:rPr>
          <w:rFonts w:ascii="Tahoma" w:eastAsia="Calibri" w:hAnsi="Tahoma" w:cs="Tahoma"/>
          <w:sz w:val="24"/>
          <w:szCs w:val="24"/>
        </w:rPr>
      </w:pPr>
      <w:r w:rsidRPr="00DB48F2">
        <w:rPr>
          <w:rFonts w:ascii="Tahoma" w:eastAsia="Calibri" w:hAnsi="Tahoma" w:cs="Tahoma"/>
          <w:sz w:val="24"/>
          <w:szCs w:val="24"/>
        </w:rPr>
        <w:t xml:space="preserve">Late development in the field of Library and Information Science </w:t>
      </w:r>
    </w:p>
    <w:p w14:paraId="5AFC07CC" w14:textId="77777777" w:rsidR="005847ED" w:rsidRPr="00DB48F2" w:rsidRDefault="006F2094" w:rsidP="005847ED">
      <w:pPr>
        <w:pStyle w:val="ListParagraph"/>
        <w:numPr>
          <w:ilvl w:val="0"/>
          <w:numId w:val="3"/>
        </w:numPr>
        <w:spacing w:after="0" w:line="240" w:lineRule="auto"/>
        <w:ind w:hanging="720"/>
        <w:rPr>
          <w:rFonts w:ascii="Tahoma" w:hAnsi="Tahoma" w:cs="Tahoma"/>
          <w:sz w:val="24"/>
          <w:szCs w:val="24"/>
        </w:rPr>
      </w:pPr>
      <w:r w:rsidRPr="00DB48F2">
        <w:rPr>
          <w:rFonts w:ascii="Tahoma" w:eastAsia="Calibri" w:hAnsi="Tahoma" w:cs="Tahoma"/>
          <w:sz w:val="24"/>
          <w:szCs w:val="24"/>
        </w:rPr>
        <w:t>Low value placed on Information</w:t>
      </w:r>
      <w:r w:rsidR="005847ED" w:rsidRPr="00DB48F2">
        <w:rPr>
          <w:rFonts w:ascii="Tahoma" w:eastAsia="Calibri" w:hAnsi="Tahoma" w:cs="Tahoma"/>
          <w:sz w:val="24"/>
          <w:szCs w:val="24"/>
        </w:rPr>
        <w:t xml:space="preserve"> </w:t>
      </w:r>
    </w:p>
    <w:p w14:paraId="11C3FE25" w14:textId="77777777" w:rsidR="005847ED" w:rsidRPr="00DB48F2" w:rsidRDefault="005847ED" w:rsidP="005847ED">
      <w:pPr>
        <w:pStyle w:val="ListParagraph"/>
        <w:numPr>
          <w:ilvl w:val="0"/>
          <w:numId w:val="3"/>
        </w:numPr>
        <w:spacing w:after="0" w:line="240" w:lineRule="auto"/>
        <w:ind w:hanging="720"/>
        <w:rPr>
          <w:rFonts w:ascii="Tahoma" w:hAnsi="Tahoma" w:cs="Tahoma"/>
          <w:sz w:val="24"/>
          <w:szCs w:val="24"/>
        </w:rPr>
      </w:pPr>
      <w:r w:rsidRPr="00DB48F2">
        <w:rPr>
          <w:rFonts w:ascii="Tahoma" w:eastAsia="Calibri" w:hAnsi="Tahoma" w:cs="Tahoma"/>
          <w:sz w:val="24"/>
          <w:szCs w:val="24"/>
        </w:rPr>
        <w:t xml:space="preserve">Death </w:t>
      </w:r>
      <w:r w:rsidR="006F2094" w:rsidRPr="00DB48F2">
        <w:rPr>
          <w:rFonts w:ascii="Tahoma" w:eastAsia="Calibri" w:hAnsi="Tahoma" w:cs="Tahoma"/>
          <w:sz w:val="24"/>
          <w:szCs w:val="24"/>
        </w:rPr>
        <w:t xml:space="preserve">of Information materials </w:t>
      </w:r>
    </w:p>
    <w:p w14:paraId="26F98D89" w14:textId="77777777" w:rsidR="005847ED" w:rsidRPr="00DB48F2" w:rsidRDefault="006F2094" w:rsidP="00865B88">
      <w:pPr>
        <w:pStyle w:val="ListParagraph"/>
        <w:numPr>
          <w:ilvl w:val="0"/>
          <w:numId w:val="3"/>
        </w:numPr>
        <w:spacing w:after="0" w:line="240" w:lineRule="auto"/>
        <w:ind w:hanging="720"/>
        <w:jc w:val="both"/>
        <w:rPr>
          <w:rFonts w:ascii="Tahoma" w:hAnsi="Tahoma" w:cs="Tahoma"/>
          <w:sz w:val="24"/>
          <w:szCs w:val="24"/>
        </w:rPr>
      </w:pPr>
      <w:r w:rsidRPr="00DB48F2">
        <w:rPr>
          <w:rFonts w:ascii="Tahoma" w:eastAsia="Calibri" w:hAnsi="Tahoma" w:cs="Tahoma"/>
          <w:sz w:val="24"/>
          <w:szCs w:val="24"/>
        </w:rPr>
        <w:t>Lack of funding</w:t>
      </w:r>
      <w:r w:rsidR="005847ED" w:rsidRPr="00DB48F2">
        <w:rPr>
          <w:rFonts w:ascii="Tahoma" w:eastAsia="Calibri" w:hAnsi="Tahoma" w:cs="Tahoma"/>
          <w:sz w:val="24"/>
          <w:szCs w:val="24"/>
        </w:rPr>
        <w:t xml:space="preserve"> </w:t>
      </w:r>
    </w:p>
    <w:p w14:paraId="4EB78E2B" w14:textId="5E0DF1A3" w:rsidR="006F2094" w:rsidRPr="00DB48F2" w:rsidRDefault="001021FE" w:rsidP="00865B88">
      <w:pPr>
        <w:pStyle w:val="ListParagraph"/>
        <w:numPr>
          <w:ilvl w:val="0"/>
          <w:numId w:val="3"/>
        </w:numPr>
        <w:spacing w:after="0" w:line="240" w:lineRule="auto"/>
        <w:ind w:hanging="720"/>
        <w:jc w:val="both"/>
        <w:rPr>
          <w:rFonts w:ascii="Tahoma" w:hAnsi="Tahoma" w:cs="Tahoma"/>
          <w:sz w:val="24"/>
          <w:szCs w:val="24"/>
        </w:rPr>
      </w:pPr>
      <w:r w:rsidRPr="00501787">
        <w:rPr>
          <w:rFonts w:ascii="Tahoma" w:eastAsia="Calibri" w:hAnsi="Tahoma" w:cs="Tahoma"/>
          <w:sz w:val="24"/>
          <w:szCs w:val="24"/>
          <w:highlight w:val="yellow"/>
        </w:rPr>
        <w:t xml:space="preserve">Absence </w:t>
      </w:r>
      <w:r w:rsidR="006F2094" w:rsidRPr="00501787">
        <w:rPr>
          <w:rFonts w:ascii="Tahoma" w:eastAsia="Calibri" w:hAnsi="Tahoma" w:cs="Tahoma"/>
          <w:sz w:val="24"/>
          <w:szCs w:val="24"/>
          <w:highlight w:val="yellow"/>
        </w:rPr>
        <w:t xml:space="preserve">of </w:t>
      </w:r>
      <w:r w:rsidRPr="00501787">
        <w:rPr>
          <w:rFonts w:ascii="Tahoma" w:eastAsia="Calibri" w:hAnsi="Tahoma" w:cs="Tahoma"/>
          <w:sz w:val="24"/>
          <w:szCs w:val="24"/>
          <w:highlight w:val="yellow"/>
        </w:rPr>
        <w:t xml:space="preserve">an </w:t>
      </w:r>
      <w:r w:rsidR="006F2094" w:rsidRPr="00501787">
        <w:rPr>
          <w:rFonts w:ascii="Tahoma" w:eastAsia="Calibri" w:hAnsi="Tahoma" w:cs="Tahoma"/>
          <w:sz w:val="24"/>
          <w:szCs w:val="24"/>
          <w:highlight w:val="yellow"/>
        </w:rPr>
        <w:t>integrated</w:t>
      </w:r>
      <w:r w:rsidR="006F2094" w:rsidRPr="00DB48F2">
        <w:rPr>
          <w:rFonts w:ascii="Tahoma" w:eastAsia="Calibri" w:hAnsi="Tahoma" w:cs="Tahoma"/>
          <w:sz w:val="24"/>
          <w:szCs w:val="24"/>
        </w:rPr>
        <w:t xml:space="preserve"> information plan</w:t>
      </w:r>
    </w:p>
    <w:p w14:paraId="72D5F9CF" w14:textId="77777777" w:rsidR="005847ED" w:rsidRPr="00DB48F2" w:rsidRDefault="005847ED" w:rsidP="005847ED">
      <w:pPr>
        <w:pStyle w:val="ListParagraph"/>
        <w:spacing w:after="0" w:line="240" w:lineRule="auto"/>
        <w:jc w:val="both"/>
        <w:rPr>
          <w:rFonts w:ascii="Tahoma" w:hAnsi="Tahoma" w:cs="Tahoma"/>
          <w:sz w:val="24"/>
          <w:szCs w:val="24"/>
        </w:rPr>
      </w:pPr>
    </w:p>
    <w:p w14:paraId="15DD7383" w14:textId="5FE67464" w:rsidR="006F2094" w:rsidRPr="00DB48F2" w:rsidRDefault="006F2094"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Studies have shown that LIS vocabularies are changing worldwide</w:t>
      </w:r>
      <w:r w:rsidR="001021FE">
        <w:rPr>
          <w:rFonts w:ascii="Tahoma" w:eastAsia="Calibri" w:hAnsi="Tahoma" w:cs="Tahoma"/>
          <w:sz w:val="24"/>
          <w:szCs w:val="24"/>
        </w:rPr>
        <w:t>,</w:t>
      </w:r>
      <w:r w:rsidRPr="00DB48F2">
        <w:rPr>
          <w:rFonts w:ascii="Tahoma" w:eastAsia="Calibri" w:hAnsi="Tahoma" w:cs="Tahoma"/>
          <w:sz w:val="24"/>
          <w:szCs w:val="24"/>
        </w:rPr>
        <w:t xml:space="preserve"> and Nigeria</w:t>
      </w:r>
      <w:r w:rsidR="001021FE">
        <w:rPr>
          <w:rFonts w:ascii="Tahoma" w:eastAsia="Calibri" w:hAnsi="Tahoma" w:cs="Tahoma"/>
          <w:sz w:val="24"/>
          <w:szCs w:val="24"/>
        </w:rPr>
        <w:t>,</w:t>
      </w:r>
      <w:r w:rsidRPr="00DB48F2">
        <w:rPr>
          <w:rFonts w:ascii="Tahoma" w:eastAsia="Calibri" w:hAnsi="Tahoma" w:cs="Tahoma"/>
          <w:sz w:val="24"/>
          <w:szCs w:val="24"/>
        </w:rPr>
        <w:t xml:space="preserve"> as a</w:t>
      </w:r>
      <w:r w:rsidR="007470AB" w:rsidRPr="00DB48F2">
        <w:rPr>
          <w:rFonts w:ascii="Tahoma" w:eastAsia="Calibri" w:hAnsi="Tahoma" w:cs="Tahoma"/>
          <w:sz w:val="24"/>
          <w:szCs w:val="24"/>
        </w:rPr>
        <w:t xml:space="preserve"> </w:t>
      </w:r>
      <w:r w:rsidRPr="00DB48F2">
        <w:rPr>
          <w:rFonts w:ascii="Tahoma" w:eastAsia="Calibri" w:hAnsi="Tahoma" w:cs="Tahoma"/>
          <w:sz w:val="24"/>
          <w:szCs w:val="24"/>
        </w:rPr>
        <w:t>developing country</w:t>
      </w:r>
      <w:r w:rsidR="001021FE">
        <w:rPr>
          <w:rFonts w:ascii="Tahoma" w:eastAsia="Calibri" w:hAnsi="Tahoma" w:cs="Tahoma"/>
          <w:sz w:val="24"/>
          <w:szCs w:val="24"/>
        </w:rPr>
        <w:t>,</w:t>
      </w:r>
      <w:r w:rsidRPr="00DB48F2">
        <w:rPr>
          <w:rFonts w:ascii="Tahoma" w:eastAsia="Calibri" w:hAnsi="Tahoma" w:cs="Tahoma"/>
          <w:sz w:val="24"/>
          <w:szCs w:val="24"/>
        </w:rPr>
        <w:t xml:space="preserve"> should not be an exception. For instance, Ogunsola (2011)</w:t>
      </w:r>
      <w:r w:rsidR="001021FE">
        <w:rPr>
          <w:rFonts w:ascii="Tahoma" w:eastAsia="Calibri" w:hAnsi="Tahoma" w:cs="Tahoma"/>
          <w:sz w:val="24"/>
          <w:szCs w:val="24"/>
        </w:rPr>
        <w:t>,</w:t>
      </w:r>
      <w:r w:rsidRPr="00DB48F2">
        <w:rPr>
          <w:rFonts w:ascii="Tahoma" w:eastAsia="Calibri" w:hAnsi="Tahoma" w:cs="Tahoma"/>
          <w:sz w:val="24"/>
          <w:szCs w:val="24"/>
        </w:rPr>
        <w:t xml:space="preserve"> as cited in Ajie et</w:t>
      </w:r>
      <w:r w:rsidR="001021FE">
        <w:rPr>
          <w:rFonts w:ascii="Tahoma" w:eastAsia="Calibri" w:hAnsi="Tahoma" w:cs="Tahoma"/>
          <w:sz w:val="24"/>
          <w:szCs w:val="24"/>
        </w:rPr>
        <w:t xml:space="preserve"> </w:t>
      </w:r>
      <w:r w:rsidRPr="00DB48F2">
        <w:rPr>
          <w:rFonts w:ascii="Tahoma" w:eastAsia="Calibri" w:hAnsi="Tahoma" w:cs="Tahoma"/>
          <w:sz w:val="24"/>
          <w:szCs w:val="24"/>
        </w:rPr>
        <w:t>al (2019</w:t>
      </w:r>
      <w:r w:rsidR="00E24EC5" w:rsidRPr="00DB48F2">
        <w:rPr>
          <w:rFonts w:ascii="Tahoma" w:eastAsia="Calibri" w:hAnsi="Tahoma" w:cs="Tahoma"/>
          <w:sz w:val="24"/>
          <w:szCs w:val="24"/>
        </w:rPr>
        <w:t>)</w:t>
      </w:r>
      <w:r w:rsidR="001021FE">
        <w:rPr>
          <w:rFonts w:ascii="Tahoma" w:eastAsia="Calibri" w:hAnsi="Tahoma" w:cs="Tahoma"/>
          <w:sz w:val="24"/>
          <w:szCs w:val="24"/>
        </w:rPr>
        <w:t>,</w:t>
      </w:r>
      <w:r w:rsidRPr="00DB48F2">
        <w:rPr>
          <w:rFonts w:ascii="Tahoma" w:eastAsia="Calibri" w:hAnsi="Tahoma" w:cs="Tahoma"/>
          <w:sz w:val="24"/>
          <w:szCs w:val="24"/>
        </w:rPr>
        <w:t xml:space="preserve"> opined that communication is replacing dissemination,</w:t>
      </w:r>
      <w:r w:rsidR="00A762DB">
        <w:rPr>
          <w:rFonts w:ascii="Tahoma" w:eastAsia="Calibri" w:hAnsi="Tahoma" w:cs="Tahoma"/>
          <w:sz w:val="24"/>
          <w:szCs w:val="24"/>
        </w:rPr>
        <w:t xml:space="preserve"> </w:t>
      </w:r>
      <w:r w:rsidR="001021FE">
        <w:rPr>
          <w:rFonts w:ascii="Tahoma" w:eastAsia="Calibri" w:hAnsi="Tahoma" w:cs="Tahoma"/>
          <w:sz w:val="24"/>
          <w:szCs w:val="24"/>
        </w:rPr>
        <w:t xml:space="preserve">the </w:t>
      </w:r>
      <w:r w:rsidRPr="00DB48F2">
        <w:rPr>
          <w:rFonts w:ascii="Tahoma" w:eastAsia="Calibri" w:hAnsi="Tahoma" w:cs="Tahoma"/>
          <w:sz w:val="24"/>
          <w:szCs w:val="24"/>
        </w:rPr>
        <w:t xml:space="preserve">repository replaced by </w:t>
      </w:r>
      <w:r w:rsidR="001021FE">
        <w:rPr>
          <w:rFonts w:ascii="Tahoma" w:eastAsia="Calibri" w:hAnsi="Tahoma" w:cs="Tahoma"/>
          <w:sz w:val="24"/>
          <w:szCs w:val="24"/>
        </w:rPr>
        <w:t xml:space="preserve">the </w:t>
      </w:r>
      <w:r w:rsidRPr="00DB48F2">
        <w:rPr>
          <w:rFonts w:ascii="Tahoma" w:eastAsia="Calibri" w:hAnsi="Tahoma" w:cs="Tahoma"/>
          <w:sz w:val="24"/>
          <w:szCs w:val="24"/>
        </w:rPr>
        <w:t xml:space="preserve">database, </w:t>
      </w:r>
      <w:r w:rsidR="001021FE">
        <w:rPr>
          <w:rFonts w:ascii="Tahoma" w:eastAsia="Calibri" w:hAnsi="Tahoma" w:cs="Tahoma"/>
          <w:sz w:val="24"/>
          <w:szCs w:val="24"/>
        </w:rPr>
        <w:t xml:space="preserve">and </w:t>
      </w:r>
      <w:r w:rsidRPr="00501787">
        <w:rPr>
          <w:rFonts w:ascii="Tahoma" w:eastAsia="Calibri" w:hAnsi="Tahoma" w:cs="Tahoma"/>
          <w:sz w:val="24"/>
          <w:szCs w:val="24"/>
          <w:highlight w:val="yellow"/>
        </w:rPr>
        <w:t xml:space="preserve">literature </w:t>
      </w:r>
      <w:r w:rsidR="001021FE" w:rsidRPr="00501787">
        <w:rPr>
          <w:rFonts w:ascii="Tahoma" w:eastAsia="Calibri" w:hAnsi="Tahoma" w:cs="Tahoma"/>
          <w:sz w:val="24"/>
          <w:szCs w:val="24"/>
          <w:highlight w:val="yellow"/>
        </w:rPr>
        <w:t xml:space="preserve">replaced </w:t>
      </w:r>
      <w:r w:rsidRPr="00501787">
        <w:rPr>
          <w:rFonts w:ascii="Tahoma" w:eastAsia="Calibri" w:hAnsi="Tahoma" w:cs="Tahoma"/>
          <w:sz w:val="24"/>
          <w:szCs w:val="24"/>
          <w:highlight w:val="yellow"/>
        </w:rPr>
        <w:t>by</w:t>
      </w:r>
      <w:r w:rsidRPr="00DB48F2">
        <w:rPr>
          <w:rFonts w:ascii="Tahoma" w:eastAsia="Calibri" w:hAnsi="Tahoma" w:cs="Tahoma"/>
          <w:sz w:val="24"/>
          <w:szCs w:val="24"/>
        </w:rPr>
        <w:t xml:space="preserve"> knowledge</w:t>
      </w:r>
      <w:r w:rsidR="001021FE">
        <w:rPr>
          <w:rFonts w:ascii="Tahoma" w:eastAsia="Calibri" w:hAnsi="Tahoma" w:cs="Tahoma"/>
          <w:sz w:val="24"/>
          <w:szCs w:val="24"/>
        </w:rPr>
        <w:t>,</w:t>
      </w:r>
      <w:r w:rsidRPr="00DB48F2">
        <w:rPr>
          <w:rFonts w:ascii="Tahoma" w:eastAsia="Calibri" w:hAnsi="Tahoma" w:cs="Tahoma"/>
          <w:sz w:val="24"/>
          <w:szCs w:val="24"/>
        </w:rPr>
        <w:t xml:space="preserve"> among others.</w:t>
      </w:r>
      <w:r w:rsidR="00A762DB">
        <w:rPr>
          <w:rFonts w:ascii="Tahoma" w:eastAsia="Calibri" w:hAnsi="Tahoma" w:cs="Tahoma"/>
          <w:sz w:val="24"/>
          <w:szCs w:val="24"/>
        </w:rPr>
        <w:t xml:space="preserve"> </w:t>
      </w:r>
      <w:r w:rsidR="001021FE" w:rsidRPr="00501787">
        <w:rPr>
          <w:rFonts w:ascii="Tahoma" w:eastAsia="Calibri" w:hAnsi="Tahoma" w:cs="Tahoma"/>
          <w:sz w:val="24"/>
          <w:szCs w:val="24"/>
          <w:highlight w:val="yellow"/>
        </w:rPr>
        <w:t xml:space="preserve">Emphasising </w:t>
      </w:r>
      <w:r w:rsidRPr="00501787">
        <w:rPr>
          <w:rFonts w:ascii="Tahoma" w:eastAsia="Calibri" w:hAnsi="Tahoma" w:cs="Tahoma"/>
          <w:sz w:val="24"/>
          <w:szCs w:val="24"/>
          <w:highlight w:val="yellow"/>
        </w:rPr>
        <w:t>on</w:t>
      </w:r>
      <w:r w:rsidRPr="00DB48F2">
        <w:rPr>
          <w:rFonts w:ascii="Tahoma" w:eastAsia="Calibri" w:hAnsi="Tahoma" w:cs="Tahoma"/>
          <w:sz w:val="24"/>
          <w:szCs w:val="24"/>
        </w:rPr>
        <w:t xml:space="preserve"> importance of capacity building for LIS in Nigeria as </w:t>
      </w:r>
      <w:r w:rsidR="001021FE">
        <w:rPr>
          <w:rFonts w:ascii="Tahoma" w:eastAsia="Calibri" w:hAnsi="Tahoma" w:cs="Tahoma"/>
          <w:sz w:val="24"/>
          <w:szCs w:val="24"/>
        </w:rPr>
        <w:t xml:space="preserve">an </w:t>
      </w:r>
      <w:r w:rsidRPr="00501787">
        <w:rPr>
          <w:rFonts w:ascii="Tahoma" w:eastAsia="Calibri" w:hAnsi="Tahoma" w:cs="Tahoma"/>
          <w:sz w:val="24"/>
          <w:szCs w:val="24"/>
          <w:highlight w:val="yellow"/>
        </w:rPr>
        <w:t xml:space="preserve">emerging </w:t>
      </w:r>
      <w:r w:rsidR="001021FE" w:rsidRPr="00501787">
        <w:rPr>
          <w:rFonts w:ascii="Tahoma" w:eastAsia="Calibri" w:hAnsi="Tahoma" w:cs="Tahoma"/>
          <w:sz w:val="24"/>
          <w:szCs w:val="24"/>
          <w:highlight w:val="yellow"/>
        </w:rPr>
        <w:t>economy,</w:t>
      </w:r>
      <w:r w:rsidRPr="00501787">
        <w:rPr>
          <w:rFonts w:ascii="Tahoma" w:eastAsia="Calibri" w:hAnsi="Tahoma" w:cs="Tahoma"/>
          <w:sz w:val="24"/>
          <w:szCs w:val="24"/>
          <w:highlight w:val="yellow"/>
        </w:rPr>
        <w:t xml:space="preserve"> Ajie et</w:t>
      </w:r>
      <w:r w:rsidR="001021FE">
        <w:rPr>
          <w:rFonts w:ascii="Tahoma" w:eastAsia="Calibri" w:hAnsi="Tahoma" w:cs="Tahoma"/>
          <w:sz w:val="24"/>
          <w:szCs w:val="24"/>
        </w:rPr>
        <w:t xml:space="preserve"> </w:t>
      </w:r>
      <w:r w:rsidRPr="00DB48F2">
        <w:rPr>
          <w:rFonts w:ascii="Tahoma" w:eastAsia="Calibri" w:hAnsi="Tahoma" w:cs="Tahoma"/>
          <w:sz w:val="24"/>
          <w:szCs w:val="24"/>
        </w:rPr>
        <w:t>al (2019)</w:t>
      </w:r>
      <w:r w:rsidR="00A762DB">
        <w:rPr>
          <w:rFonts w:ascii="Tahoma" w:eastAsia="Calibri" w:hAnsi="Tahoma" w:cs="Tahoma"/>
          <w:sz w:val="24"/>
          <w:szCs w:val="24"/>
        </w:rPr>
        <w:t>,</w:t>
      </w:r>
      <w:r w:rsidRPr="00DB48F2">
        <w:rPr>
          <w:rFonts w:ascii="Tahoma" w:eastAsia="Calibri" w:hAnsi="Tahoma" w:cs="Tahoma"/>
          <w:sz w:val="24"/>
          <w:szCs w:val="24"/>
        </w:rPr>
        <w:t xml:space="preserve"> </w:t>
      </w:r>
      <w:r w:rsidR="00A762DB">
        <w:rPr>
          <w:rFonts w:ascii="Tahoma" w:eastAsia="Calibri" w:hAnsi="Tahoma" w:cs="Tahoma"/>
          <w:sz w:val="24"/>
          <w:szCs w:val="24"/>
        </w:rPr>
        <w:t>Baro and Obaro (20</w:t>
      </w:r>
      <w:r w:rsidR="005A6462">
        <w:rPr>
          <w:rFonts w:ascii="Tahoma" w:eastAsia="Calibri" w:hAnsi="Tahoma" w:cs="Tahoma"/>
          <w:sz w:val="24"/>
          <w:szCs w:val="24"/>
        </w:rPr>
        <w:t>19</w:t>
      </w:r>
      <w:r w:rsidR="00A762DB">
        <w:rPr>
          <w:rFonts w:ascii="Tahoma" w:eastAsia="Calibri" w:hAnsi="Tahoma" w:cs="Tahoma"/>
          <w:sz w:val="24"/>
          <w:szCs w:val="24"/>
        </w:rPr>
        <w:t xml:space="preserve">) </w:t>
      </w:r>
      <w:r w:rsidR="001021FE" w:rsidRPr="00501787">
        <w:rPr>
          <w:rFonts w:ascii="Tahoma" w:eastAsia="Calibri" w:hAnsi="Tahoma" w:cs="Tahoma"/>
          <w:sz w:val="24"/>
          <w:szCs w:val="24"/>
          <w:highlight w:val="yellow"/>
        </w:rPr>
        <w:t xml:space="preserve">assert </w:t>
      </w:r>
      <w:r w:rsidRPr="00501787">
        <w:rPr>
          <w:rFonts w:ascii="Tahoma" w:eastAsia="Calibri" w:hAnsi="Tahoma" w:cs="Tahoma"/>
          <w:sz w:val="24"/>
          <w:szCs w:val="24"/>
          <w:highlight w:val="yellow"/>
        </w:rPr>
        <w:t>that it</w:t>
      </w:r>
      <w:r w:rsidRPr="00DB48F2">
        <w:rPr>
          <w:rFonts w:ascii="Tahoma" w:eastAsia="Calibri" w:hAnsi="Tahoma" w:cs="Tahoma"/>
          <w:sz w:val="24"/>
          <w:szCs w:val="24"/>
        </w:rPr>
        <w:t xml:space="preserve"> is valuable </w:t>
      </w:r>
      <w:r w:rsidRPr="00501787">
        <w:rPr>
          <w:rFonts w:ascii="Tahoma" w:eastAsia="Calibri" w:hAnsi="Tahoma" w:cs="Tahoma"/>
          <w:sz w:val="24"/>
          <w:szCs w:val="24"/>
          <w:highlight w:val="yellow"/>
        </w:rPr>
        <w:t xml:space="preserve">and </w:t>
      </w:r>
      <w:r w:rsidR="001021FE" w:rsidRPr="00501787">
        <w:rPr>
          <w:rFonts w:ascii="Tahoma" w:eastAsia="Calibri" w:hAnsi="Tahoma" w:cs="Tahoma"/>
          <w:sz w:val="24"/>
          <w:szCs w:val="24"/>
          <w:highlight w:val="yellow"/>
        </w:rPr>
        <w:t xml:space="preserve">important, </w:t>
      </w:r>
      <w:r w:rsidRPr="00501787">
        <w:rPr>
          <w:rFonts w:ascii="Tahoma" w:eastAsia="Calibri" w:hAnsi="Tahoma" w:cs="Tahoma"/>
          <w:sz w:val="24"/>
          <w:szCs w:val="24"/>
          <w:highlight w:val="yellow"/>
        </w:rPr>
        <w:t>hence</w:t>
      </w:r>
      <w:r w:rsidRPr="00DB48F2">
        <w:rPr>
          <w:rFonts w:ascii="Tahoma" w:eastAsia="Calibri" w:hAnsi="Tahoma" w:cs="Tahoma"/>
          <w:sz w:val="24"/>
          <w:szCs w:val="24"/>
        </w:rPr>
        <w:t>:</w:t>
      </w:r>
    </w:p>
    <w:p w14:paraId="6BA51F0F" w14:textId="77777777" w:rsidR="00E24EC5" w:rsidRPr="00DB48F2" w:rsidRDefault="00E24EC5" w:rsidP="005847ED">
      <w:pPr>
        <w:spacing w:after="0" w:line="240" w:lineRule="auto"/>
        <w:ind w:right="29"/>
        <w:jc w:val="both"/>
        <w:rPr>
          <w:rFonts w:ascii="Tahoma" w:hAnsi="Tahoma" w:cs="Tahoma"/>
          <w:sz w:val="24"/>
          <w:szCs w:val="24"/>
        </w:rPr>
      </w:pPr>
    </w:p>
    <w:p w14:paraId="38A584AD" w14:textId="270C101F" w:rsidR="00345583"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It helps to reduce over-dependence on external experts and </w:t>
      </w:r>
      <w:r w:rsidR="00434DA9" w:rsidRPr="00501787">
        <w:rPr>
          <w:rFonts w:ascii="Tahoma" w:eastAsia="Calibri" w:hAnsi="Tahoma" w:cs="Tahoma"/>
          <w:sz w:val="24"/>
          <w:szCs w:val="24"/>
          <w:highlight w:val="yellow"/>
        </w:rPr>
        <w:t xml:space="preserve">encourages </w:t>
      </w:r>
      <w:r w:rsidRPr="00501787">
        <w:rPr>
          <w:rFonts w:ascii="Tahoma" w:eastAsia="Calibri" w:hAnsi="Tahoma" w:cs="Tahoma"/>
          <w:sz w:val="24"/>
          <w:szCs w:val="24"/>
          <w:highlight w:val="yellow"/>
        </w:rPr>
        <w:t>internal</w:t>
      </w:r>
      <w:r w:rsidRPr="00DB48F2">
        <w:rPr>
          <w:rFonts w:ascii="Tahoma" w:eastAsia="Calibri" w:hAnsi="Tahoma" w:cs="Tahoma"/>
          <w:sz w:val="24"/>
          <w:szCs w:val="24"/>
        </w:rPr>
        <w:t xml:space="preserve"> solutions to issues.</w:t>
      </w:r>
      <w:r w:rsidR="00345583" w:rsidRPr="00DB48F2">
        <w:rPr>
          <w:rFonts w:ascii="Tahoma" w:eastAsia="Calibri" w:hAnsi="Tahoma" w:cs="Tahoma"/>
          <w:sz w:val="24"/>
          <w:szCs w:val="24"/>
        </w:rPr>
        <w:t xml:space="preserve"> </w:t>
      </w:r>
    </w:p>
    <w:p w14:paraId="40DFAF00" w14:textId="70A381D9" w:rsidR="006F2094"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lastRenderedPageBreak/>
        <w:t xml:space="preserve">It encourages </w:t>
      </w:r>
      <w:r w:rsidR="008E2AD3" w:rsidRPr="00501787">
        <w:rPr>
          <w:rFonts w:ascii="Tahoma" w:eastAsia="Calibri" w:hAnsi="Tahoma" w:cs="Tahoma"/>
          <w:sz w:val="24"/>
          <w:szCs w:val="24"/>
          <w:highlight w:val="yellow"/>
        </w:rPr>
        <w:t>organisational</w:t>
      </w:r>
      <w:r w:rsidRPr="00501787">
        <w:rPr>
          <w:rFonts w:ascii="Tahoma" w:eastAsia="Calibri" w:hAnsi="Tahoma" w:cs="Tahoma"/>
          <w:sz w:val="24"/>
          <w:szCs w:val="24"/>
          <w:highlight w:val="yellow"/>
        </w:rPr>
        <w:t xml:space="preserve"> co</w:t>
      </w:r>
      <w:r w:rsidRPr="00DB48F2">
        <w:rPr>
          <w:rFonts w:ascii="Tahoma" w:eastAsia="Calibri" w:hAnsi="Tahoma" w:cs="Tahoma"/>
          <w:sz w:val="24"/>
          <w:szCs w:val="24"/>
        </w:rPr>
        <w:t>llaboration preparedness toward future development, hence the sense of ownership and empowerment is fostered.</w:t>
      </w:r>
    </w:p>
    <w:p w14:paraId="604957C8" w14:textId="4BB957EB" w:rsidR="00345583" w:rsidRPr="00DB48F2" w:rsidRDefault="006F2094" w:rsidP="00345583">
      <w:pPr>
        <w:pStyle w:val="ListParagraph"/>
        <w:numPr>
          <w:ilvl w:val="0"/>
          <w:numId w:val="4"/>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 xml:space="preserve">With the confidence, skills, knowledge and resources achieved through capacity building, </w:t>
      </w:r>
      <w:r w:rsidR="00434DA9" w:rsidRPr="00501787">
        <w:rPr>
          <w:rFonts w:ascii="Tahoma" w:eastAsia="Calibri" w:hAnsi="Tahoma" w:cs="Tahoma"/>
          <w:sz w:val="24"/>
          <w:szCs w:val="24"/>
          <w:highlight w:val="yellow"/>
        </w:rPr>
        <w:t>organisations</w:t>
      </w:r>
      <w:r w:rsidR="00434DA9" w:rsidRPr="00DB48F2">
        <w:rPr>
          <w:rFonts w:ascii="Tahoma" w:eastAsia="Calibri" w:hAnsi="Tahoma" w:cs="Tahoma"/>
          <w:sz w:val="24"/>
          <w:szCs w:val="24"/>
        </w:rPr>
        <w:t xml:space="preserve"> </w:t>
      </w:r>
      <w:r w:rsidRPr="00DB48F2">
        <w:rPr>
          <w:rFonts w:ascii="Tahoma" w:eastAsia="Calibri" w:hAnsi="Tahoma" w:cs="Tahoma"/>
          <w:sz w:val="24"/>
          <w:szCs w:val="24"/>
        </w:rPr>
        <w:t xml:space="preserve">find it easier to envision and face challenges on some </w:t>
      </w:r>
      <w:r w:rsidR="00345583" w:rsidRPr="00DB48F2">
        <w:rPr>
          <w:rFonts w:ascii="Tahoma" w:eastAsia="Calibri" w:hAnsi="Tahoma" w:cs="Tahoma"/>
          <w:sz w:val="24"/>
          <w:szCs w:val="24"/>
        </w:rPr>
        <w:t>projects.</w:t>
      </w:r>
    </w:p>
    <w:p w14:paraId="78B98A1D" w14:textId="218FE268" w:rsidR="006F2094" w:rsidRPr="00DB48F2" w:rsidRDefault="006F2094" w:rsidP="00345583">
      <w:pPr>
        <w:pStyle w:val="ListParagraph"/>
        <w:numPr>
          <w:ilvl w:val="0"/>
          <w:numId w:val="4"/>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 xml:space="preserve">It focuses on </w:t>
      </w:r>
      <w:r w:rsidR="00434DA9">
        <w:rPr>
          <w:rFonts w:ascii="Tahoma" w:eastAsia="Calibri" w:hAnsi="Tahoma" w:cs="Tahoma"/>
          <w:sz w:val="24"/>
          <w:szCs w:val="24"/>
        </w:rPr>
        <w:t xml:space="preserve">the </w:t>
      </w:r>
      <w:r w:rsidRPr="00DB48F2">
        <w:rPr>
          <w:rFonts w:ascii="Tahoma" w:eastAsia="Calibri" w:hAnsi="Tahoma" w:cs="Tahoma"/>
          <w:sz w:val="24"/>
          <w:szCs w:val="24"/>
        </w:rPr>
        <w:t xml:space="preserve">immediate needs of the </w:t>
      </w:r>
      <w:r w:rsidR="00434DA9" w:rsidRPr="00501787">
        <w:rPr>
          <w:rFonts w:ascii="Tahoma" w:eastAsia="Calibri" w:hAnsi="Tahoma" w:cs="Tahoma"/>
          <w:sz w:val="24"/>
          <w:szCs w:val="24"/>
          <w:highlight w:val="yellow"/>
        </w:rPr>
        <w:t>organisation</w:t>
      </w:r>
      <w:r w:rsidRPr="00501787">
        <w:rPr>
          <w:rFonts w:ascii="Tahoma" w:eastAsia="Calibri" w:hAnsi="Tahoma" w:cs="Tahoma"/>
          <w:sz w:val="24"/>
          <w:szCs w:val="24"/>
          <w:highlight w:val="yellow"/>
        </w:rPr>
        <w:t xml:space="preserve">, </w:t>
      </w:r>
      <w:r w:rsidR="00916E68" w:rsidRPr="00501787">
        <w:rPr>
          <w:rFonts w:ascii="Tahoma" w:eastAsia="Calibri" w:hAnsi="Tahoma" w:cs="Tahoma"/>
          <w:sz w:val="24"/>
          <w:szCs w:val="24"/>
          <w:highlight w:val="yellow"/>
        </w:rPr>
        <w:t>and</w:t>
      </w:r>
      <w:r w:rsidR="00916E68">
        <w:rPr>
          <w:rFonts w:ascii="Tahoma" w:eastAsia="Calibri" w:hAnsi="Tahoma" w:cs="Tahoma"/>
          <w:sz w:val="24"/>
          <w:szCs w:val="24"/>
        </w:rPr>
        <w:t xml:space="preserve"> </w:t>
      </w:r>
      <w:r w:rsidRPr="00DB48F2">
        <w:rPr>
          <w:rFonts w:ascii="Tahoma" w:eastAsia="Calibri" w:hAnsi="Tahoma" w:cs="Tahoma"/>
          <w:sz w:val="24"/>
          <w:szCs w:val="24"/>
        </w:rPr>
        <w:t xml:space="preserve">feasible and </w:t>
      </w:r>
      <w:r w:rsidR="00434DA9" w:rsidRPr="00501787">
        <w:rPr>
          <w:rFonts w:ascii="Tahoma" w:eastAsia="Calibri" w:hAnsi="Tahoma" w:cs="Tahoma"/>
          <w:sz w:val="24"/>
          <w:szCs w:val="24"/>
          <w:highlight w:val="yellow"/>
        </w:rPr>
        <w:t xml:space="preserve">relevant </w:t>
      </w:r>
      <w:r w:rsidRPr="00501787">
        <w:rPr>
          <w:rFonts w:ascii="Tahoma" w:eastAsia="Calibri" w:hAnsi="Tahoma" w:cs="Tahoma"/>
          <w:sz w:val="24"/>
          <w:szCs w:val="24"/>
          <w:highlight w:val="yellow"/>
        </w:rPr>
        <w:t>organi</w:t>
      </w:r>
      <w:r w:rsidR="00434DA9" w:rsidRPr="00501787">
        <w:rPr>
          <w:rFonts w:ascii="Tahoma" w:eastAsia="Calibri" w:hAnsi="Tahoma" w:cs="Tahoma"/>
          <w:sz w:val="24"/>
          <w:szCs w:val="24"/>
          <w:highlight w:val="yellow"/>
        </w:rPr>
        <w:t>s</w:t>
      </w:r>
      <w:r w:rsidRPr="00501787">
        <w:rPr>
          <w:rFonts w:ascii="Tahoma" w:eastAsia="Calibri" w:hAnsi="Tahoma" w:cs="Tahoma"/>
          <w:sz w:val="24"/>
          <w:szCs w:val="24"/>
          <w:highlight w:val="yellow"/>
        </w:rPr>
        <w:t>ational solutions</w:t>
      </w:r>
      <w:r w:rsidRPr="00DB48F2">
        <w:rPr>
          <w:rFonts w:ascii="Tahoma" w:eastAsia="Calibri" w:hAnsi="Tahoma" w:cs="Tahoma"/>
          <w:sz w:val="24"/>
          <w:szCs w:val="24"/>
        </w:rPr>
        <w:t xml:space="preserve"> </w:t>
      </w:r>
      <w:r w:rsidR="00916E68">
        <w:rPr>
          <w:rFonts w:ascii="Tahoma" w:eastAsia="Calibri" w:hAnsi="Tahoma" w:cs="Tahoma"/>
          <w:sz w:val="24"/>
          <w:szCs w:val="24"/>
        </w:rPr>
        <w:t xml:space="preserve">are </w:t>
      </w:r>
      <w:r w:rsidRPr="00DB48F2">
        <w:rPr>
          <w:rFonts w:ascii="Tahoma" w:eastAsia="Calibri" w:hAnsi="Tahoma" w:cs="Tahoma"/>
          <w:sz w:val="24"/>
          <w:szCs w:val="24"/>
        </w:rPr>
        <w:t>envisaged.</w:t>
      </w:r>
    </w:p>
    <w:p w14:paraId="00F48169" w14:textId="77777777" w:rsidR="006F2094"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Capacity building approaches to community work acknowledge that growth,</w:t>
      </w:r>
      <w:r w:rsidR="003074F7" w:rsidRPr="00DB48F2">
        <w:rPr>
          <w:rFonts w:ascii="Tahoma" w:eastAsia="Calibri" w:hAnsi="Tahoma" w:cs="Tahoma"/>
          <w:sz w:val="24"/>
          <w:szCs w:val="24"/>
        </w:rPr>
        <w:t xml:space="preserve"> </w:t>
      </w:r>
      <w:r w:rsidRPr="00DB48F2">
        <w:rPr>
          <w:rFonts w:ascii="Tahoma" w:eastAsia="Calibri" w:hAnsi="Tahoma" w:cs="Tahoma"/>
          <w:sz w:val="24"/>
          <w:szCs w:val="24"/>
        </w:rPr>
        <w:t>learning and change occur reciprocally; that is both you and your community partner are expected to be different at the end of the collaborative community work; ideally the community partner will be</w:t>
      </w:r>
      <w:r w:rsidR="005E7807" w:rsidRPr="00DB48F2">
        <w:rPr>
          <w:rFonts w:ascii="Tahoma" w:eastAsia="Calibri" w:hAnsi="Tahoma" w:cs="Tahoma"/>
          <w:sz w:val="24"/>
          <w:szCs w:val="24"/>
        </w:rPr>
        <w:t xml:space="preserve"> more effective</w:t>
      </w:r>
      <w:r w:rsidR="00024048" w:rsidRPr="00DB48F2">
        <w:rPr>
          <w:rFonts w:ascii="Tahoma" w:eastAsia="Calibri" w:hAnsi="Tahoma" w:cs="Tahoma"/>
          <w:sz w:val="24"/>
          <w:szCs w:val="24"/>
        </w:rPr>
        <w:t xml:space="preserve"> and successful </w:t>
      </w:r>
      <w:r w:rsidRPr="00DB48F2">
        <w:rPr>
          <w:rFonts w:ascii="Tahoma" w:eastAsia="Calibri" w:hAnsi="Tahoma" w:cs="Tahoma"/>
          <w:sz w:val="24"/>
          <w:szCs w:val="24"/>
        </w:rPr>
        <w:t xml:space="preserve">in </w:t>
      </w:r>
      <w:r w:rsidR="00477562" w:rsidRPr="00DB48F2">
        <w:rPr>
          <w:rFonts w:ascii="Tahoma" w:eastAsia="Calibri" w:hAnsi="Tahoma" w:cs="Tahoma"/>
          <w:sz w:val="24"/>
          <w:szCs w:val="24"/>
        </w:rPr>
        <w:t>addressing community issue, and information literate citizen will learn about working with community i</w:t>
      </w:r>
      <w:r w:rsidRPr="00DB48F2">
        <w:rPr>
          <w:rFonts w:ascii="Tahoma" w:eastAsia="Calibri" w:hAnsi="Tahoma" w:cs="Tahoma"/>
          <w:sz w:val="24"/>
          <w:szCs w:val="24"/>
        </w:rPr>
        <w:t>n partner more effective</w:t>
      </w:r>
      <w:r w:rsidR="001C3313" w:rsidRPr="00DB48F2">
        <w:rPr>
          <w:rFonts w:ascii="Tahoma" w:eastAsia="Calibri" w:hAnsi="Tahoma" w:cs="Tahoma"/>
          <w:sz w:val="24"/>
          <w:szCs w:val="24"/>
        </w:rPr>
        <w:t>ly</w:t>
      </w:r>
      <w:r w:rsidRPr="00DB48F2">
        <w:rPr>
          <w:rFonts w:ascii="Tahoma" w:eastAsia="Calibri" w:hAnsi="Tahoma" w:cs="Tahoma"/>
          <w:sz w:val="24"/>
          <w:szCs w:val="24"/>
        </w:rPr>
        <w:t xml:space="preserve"> and r</w:t>
      </w:r>
      <w:r w:rsidR="005E7807" w:rsidRPr="00DB48F2">
        <w:rPr>
          <w:rFonts w:ascii="Tahoma" w:eastAsia="Calibri" w:hAnsi="Tahoma" w:cs="Tahoma"/>
          <w:sz w:val="24"/>
          <w:szCs w:val="24"/>
        </w:rPr>
        <w:t>e</w:t>
      </w:r>
      <w:r w:rsidRPr="00DB48F2">
        <w:rPr>
          <w:rFonts w:ascii="Tahoma" w:eastAsia="Calibri" w:hAnsi="Tahoma" w:cs="Tahoma"/>
          <w:sz w:val="24"/>
          <w:szCs w:val="24"/>
        </w:rPr>
        <w:t>spectfully.</w:t>
      </w:r>
    </w:p>
    <w:p w14:paraId="3F154AD3" w14:textId="77777777" w:rsidR="00B701EF" w:rsidRPr="00DB48F2" w:rsidRDefault="00B701EF" w:rsidP="005847ED">
      <w:pPr>
        <w:spacing w:after="0" w:line="240" w:lineRule="auto"/>
        <w:ind w:right="29"/>
        <w:jc w:val="both"/>
        <w:rPr>
          <w:rFonts w:ascii="Tahoma" w:eastAsia="Calibri" w:hAnsi="Tahoma" w:cs="Tahoma"/>
          <w:sz w:val="24"/>
          <w:szCs w:val="24"/>
        </w:rPr>
      </w:pPr>
    </w:p>
    <w:p w14:paraId="2EE4448A" w14:textId="77777777" w:rsidR="006F2094" w:rsidRPr="00DB48F2" w:rsidRDefault="006F2094"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Training needs:</w:t>
      </w:r>
    </w:p>
    <w:p w14:paraId="062636CE" w14:textId="27ED643C" w:rsidR="001B72B5" w:rsidRPr="00DB48F2" w:rsidRDefault="004D229C" w:rsidP="005847ED">
      <w:pPr>
        <w:spacing w:after="0" w:line="240" w:lineRule="auto"/>
        <w:ind w:right="29"/>
        <w:jc w:val="both"/>
        <w:rPr>
          <w:rFonts w:ascii="Tahoma" w:eastAsia="Calibri" w:hAnsi="Tahoma" w:cs="Tahoma"/>
          <w:sz w:val="24"/>
          <w:szCs w:val="24"/>
        </w:rPr>
      </w:pPr>
      <w:r>
        <w:rPr>
          <w:rFonts w:ascii="Tahoma" w:eastAsia="Calibri" w:hAnsi="Tahoma" w:cs="Tahoma"/>
          <w:sz w:val="24"/>
          <w:szCs w:val="24"/>
        </w:rPr>
        <w:t xml:space="preserve">The </w:t>
      </w:r>
      <w:r w:rsidR="006F2094" w:rsidRPr="00DB48F2">
        <w:rPr>
          <w:rFonts w:ascii="Tahoma" w:eastAsia="Calibri" w:hAnsi="Tahoma" w:cs="Tahoma"/>
          <w:sz w:val="24"/>
          <w:szCs w:val="24"/>
        </w:rPr>
        <w:t xml:space="preserve">Library and Information Association of South Africa (2009) </w:t>
      </w:r>
      <w:r w:rsidR="005A6462">
        <w:rPr>
          <w:rFonts w:ascii="Tahoma" w:eastAsia="Calibri" w:hAnsi="Tahoma" w:cs="Tahoma"/>
          <w:sz w:val="24"/>
          <w:szCs w:val="24"/>
        </w:rPr>
        <w:t xml:space="preserve">and supported by Khana (2020) </w:t>
      </w:r>
      <w:r w:rsidR="006F2094" w:rsidRPr="00DB48F2">
        <w:rPr>
          <w:rFonts w:ascii="Tahoma" w:eastAsia="Calibri" w:hAnsi="Tahoma" w:cs="Tahoma"/>
          <w:sz w:val="24"/>
          <w:szCs w:val="24"/>
        </w:rPr>
        <w:t>identified the following four focus areas</w:t>
      </w:r>
      <w:r>
        <w:rPr>
          <w:rFonts w:ascii="Tahoma" w:eastAsia="Calibri" w:hAnsi="Tahoma" w:cs="Tahoma"/>
          <w:sz w:val="24"/>
          <w:szCs w:val="24"/>
        </w:rPr>
        <w:t>,</w:t>
      </w:r>
      <w:r w:rsidR="006F2094" w:rsidRPr="00DB48F2">
        <w:rPr>
          <w:rFonts w:ascii="Tahoma" w:eastAsia="Calibri" w:hAnsi="Tahoma" w:cs="Tahoma"/>
          <w:sz w:val="24"/>
          <w:szCs w:val="24"/>
        </w:rPr>
        <w:t xml:space="preserve"> which encompass the current training needs of LIS Professionals in developing countries, these are:</w:t>
      </w:r>
    </w:p>
    <w:p w14:paraId="03113A0E" w14:textId="25A1CE87" w:rsidR="006F2094" w:rsidRPr="00DB48F2" w:rsidRDefault="006F2094" w:rsidP="001B72B5">
      <w:pPr>
        <w:pStyle w:val="ListParagraph"/>
        <w:numPr>
          <w:ilvl w:val="0"/>
          <w:numId w:val="5"/>
        </w:numPr>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t xml:space="preserve">Personal Development: </w:t>
      </w:r>
      <w:r w:rsidR="005A6462">
        <w:rPr>
          <w:rFonts w:ascii="Tahoma" w:eastAsia="Calibri" w:hAnsi="Tahoma" w:cs="Tahoma"/>
          <w:sz w:val="24"/>
          <w:szCs w:val="24"/>
        </w:rPr>
        <w:t xml:space="preserve">Examples of training </w:t>
      </w:r>
      <w:r w:rsidR="005A6462" w:rsidRPr="00501787">
        <w:rPr>
          <w:rFonts w:ascii="Tahoma" w:eastAsia="Calibri" w:hAnsi="Tahoma" w:cs="Tahoma"/>
          <w:sz w:val="24"/>
          <w:szCs w:val="24"/>
          <w:highlight w:val="yellow"/>
        </w:rPr>
        <w:t xml:space="preserve">programmes </w:t>
      </w:r>
      <w:r w:rsidRPr="00501787">
        <w:rPr>
          <w:rFonts w:ascii="Tahoma" w:eastAsia="Calibri" w:hAnsi="Tahoma" w:cs="Tahoma"/>
          <w:sz w:val="24"/>
          <w:szCs w:val="24"/>
          <w:highlight w:val="yellow"/>
        </w:rPr>
        <w:t xml:space="preserve">- </w:t>
      </w:r>
      <w:r w:rsidR="004D229C" w:rsidRPr="00501787">
        <w:rPr>
          <w:rFonts w:ascii="Tahoma" w:eastAsia="Calibri" w:hAnsi="Tahoma" w:cs="Tahoma"/>
          <w:sz w:val="24"/>
          <w:szCs w:val="24"/>
          <w:highlight w:val="yellow"/>
        </w:rPr>
        <w:t>Conflict</w:t>
      </w:r>
      <w:r w:rsidR="004D229C" w:rsidRPr="00DB48F2">
        <w:rPr>
          <w:rFonts w:ascii="Tahoma" w:eastAsia="Calibri" w:hAnsi="Tahoma" w:cs="Tahoma"/>
          <w:sz w:val="24"/>
          <w:szCs w:val="24"/>
        </w:rPr>
        <w:t xml:space="preserve"> </w:t>
      </w:r>
      <w:r w:rsidRPr="00DB48F2">
        <w:rPr>
          <w:rFonts w:ascii="Tahoma" w:eastAsia="Calibri" w:hAnsi="Tahoma" w:cs="Tahoma"/>
          <w:sz w:val="24"/>
          <w:szCs w:val="24"/>
        </w:rPr>
        <w:t>management; communication skills, career pathing</w:t>
      </w:r>
      <w:r w:rsidR="004D229C">
        <w:rPr>
          <w:rFonts w:ascii="Tahoma" w:eastAsia="Calibri" w:hAnsi="Tahoma" w:cs="Tahoma"/>
          <w:sz w:val="24"/>
          <w:szCs w:val="24"/>
        </w:rPr>
        <w:t>,</w:t>
      </w:r>
      <w:r w:rsidRPr="00DB48F2">
        <w:rPr>
          <w:rFonts w:ascii="Tahoma" w:eastAsia="Calibri" w:hAnsi="Tahoma" w:cs="Tahoma"/>
          <w:sz w:val="24"/>
          <w:szCs w:val="24"/>
        </w:rPr>
        <w:t xml:space="preserve"> diversity in the </w:t>
      </w:r>
      <w:r w:rsidR="004D229C" w:rsidRPr="00501787">
        <w:rPr>
          <w:rFonts w:ascii="Tahoma" w:eastAsia="Calibri" w:hAnsi="Tahoma" w:cs="Tahoma"/>
          <w:sz w:val="24"/>
          <w:szCs w:val="24"/>
          <w:highlight w:val="yellow"/>
        </w:rPr>
        <w:t>workplace</w:t>
      </w:r>
      <w:r w:rsidRPr="00501787">
        <w:rPr>
          <w:rFonts w:ascii="Tahoma" w:eastAsia="Calibri" w:hAnsi="Tahoma" w:cs="Tahoma"/>
          <w:sz w:val="24"/>
          <w:szCs w:val="24"/>
          <w:highlight w:val="yellow"/>
        </w:rPr>
        <w:t>,</w:t>
      </w:r>
      <w:r w:rsidR="0032579F"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train</w:t>
      </w:r>
      <w:r w:rsidRPr="00DB48F2">
        <w:rPr>
          <w:rFonts w:ascii="Tahoma" w:eastAsia="Calibri" w:hAnsi="Tahoma" w:cs="Tahoma"/>
          <w:sz w:val="24"/>
          <w:szCs w:val="24"/>
        </w:rPr>
        <w:t>-the-Trainer and time Management.</w:t>
      </w:r>
    </w:p>
    <w:p w14:paraId="46ECEDEC" w14:textId="77777777" w:rsidR="00257C08" w:rsidRPr="00DB48F2" w:rsidRDefault="006F2094" w:rsidP="00257C08">
      <w:pPr>
        <w:pStyle w:val="ListParagraph"/>
        <w:numPr>
          <w:ilvl w:val="0"/>
          <w:numId w:val="5"/>
        </w:numPr>
        <w:tabs>
          <w:tab w:val="left" w:pos="0"/>
        </w:tabs>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t xml:space="preserve">Professional and support skills Development Examples-referee work and tract desk skills, book binding, publishing and desktop publications, knowledge </w:t>
      </w:r>
    </w:p>
    <w:p w14:paraId="0A70517A" w14:textId="4B7CD561" w:rsidR="006F2094" w:rsidRPr="00DB48F2" w:rsidRDefault="006F2094" w:rsidP="00257C08">
      <w:pPr>
        <w:pStyle w:val="ListParagraph"/>
        <w:numPr>
          <w:ilvl w:val="0"/>
          <w:numId w:val="5"/>
        </w:numPr>
        <w:tabs>
          <w:tab w:val="left" w:pos="0"/>
        </w:tabs>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t xml:space="preserve">Information </w:t>
      </w:r>
      <w:r w:rsidR="004D229C" w:rsidRPr="00501787">
        <w:rPr>
          <w:rFonts w:ascii="Tahoma" w:eastAsia="Calibri" w:hAnsi="Tahoma" w:cs="Tahoma"/>
          <w:sz w:val="24"/>
          <w:szCs w:val="24"/>
          <w:highlight w:val="yellow"/>
        </w:rPr>
        <w:t>Communication</w:t>
      </w:r>
      <w:r w:rsidR="004D229C" w:rsidRPr="00DB48F2">
        <w:rPr>
          <w:rFonts w:ascii="Tahoma" w:eastAsia="Calibri" w:hAnsi="Tahoma" w:cs="Tahoma"/>
          <w:sz w:val="24"/>
          <w:szCs w:val="24"/>
        </w:rPr>
        <w:t xml:space="preserve"> </w:t>
      </w:r>
      <w:r w:rsidRPr="00DB48F2">
        <w:rPr>
          <w:rFonts w:ascii="Tahoma" w:eastAsia="Calibri" w:hAnsi="Tahoma" w:cs="Tahoma"/>
          <w:sz w:val="24"/>
          <w:szCs w:val="24"/>
        </w:rPr>
        <w:t>Technology Examples - Electronic Collection management, records management</w:t>
      </w:r>
      <w:r w:rsidR="004D229C">
        <w:rPr>
          <w:rFonts w:ascii="Tahoma" w:eastAsia="Calibri" w:hAnsi="Tahoma" w:cs="Tahoma"/>
          <w:sz w:val="24"/>
          <w:szCs w:val="24"/>
        </w:rPr>
        <w:t>,</w:t>
      </w:r>
      <w:r w:rsidRPr="00DB48F2">
        <w:rPr>
          <w:rFonts w:ascii="Tahoma" w:eastAsia="Calibri" w:hAnsi="Tahoma" w:cs="Tahoma"/>
          <w:sz w:val="24"/>
          <w:szCs w:val="24"/>
        </w:rPr>
        <w:t xml:space="preserve"> shelving and information literacy.</w:t>
      </w:r>
      <w:r w:rsidR="00257C08" w:rsidRPr="00DB48F2">
        <w:rPr>
          <w:rFonts w:ascii="Tahoma" w:eastAsia="Calibri" w:hAnsi="Tahoma" w:cs="Tahoma"/>
          <w:sz w:val="24"/>
          <w:szCs w:val="24"/>
        </w:rPr>
        <w:t xml:space="preserve"> </w:t>
      </w:r>
      <w:r w:rsidRPr="00DB48F2">
        <w:rPr>
          <w:rFonts w:ascii="Tahoma" w:eastAsia="Calibri" w:hAnsi="Tahoma" w:cs="Tahoma"/>
          <w:sz w:val="24"/>
          <w:szCs w:val="24"/>
        </w:rPr>
        <w:t xml:space="preserve">development, system hardware and software training, web publishing using </w:t>
      </w:r>
      <w:r w:rsidR="004D229C">
        <w:rPr>
          <w:rFonts w:ascii="Tahoma" w:eastAsia="Calibri" w:hAnsi="Tahoma" w:cs="Tahoma"/>
          <w:sz w:val="24"/>
          <w:szCs w:val="24"/>
        </w:rPr>
        <w:t xml:space="preserve">the </w:t>
      </w:r>
      <w:r w:rsidRPr="00DB48F2">
        <w:rPr>
          <w:rFonts w:ascii="Tahoma" w:eastAsia="Calibri" w:hAnsi="Tahoma" w:cs="Tahoma"/>
          <w:sz w:val="24"/>
          <w:szCs w:val="24"/>
        </w:rPr>
        <w:t>internet as a research tool.</w:t>
      </w:r>
    </w:p>
    <w:p w14:paraId="11F27E87" w14:textId="0F12B6E5" w:rsidR="006F2094" w:rsidRPr="00DB48F2" w:rsidRDefault="006F2094" w:rsidP="00DF1734">
      <w:pPr>
        <w:tabs>
          <w:tab w:val="left" w:pos="720"/>
        </w:tabs>
        <w:spacing w:after="0" w:line="240" w:lineRule="auto"/>
        <w:ind w:left="720" w:right="29" w:hanging="720"/>
        <w:jc w:val="both"/>
        <w:rPr>
          <w:rFonts w:ascii="Tahoma" w:hAnsi="Tahoma" w:cs="Tahoma"/>
          <w:sz w:val="24"/>
          <w:szCs w:val="24"/>
        </w:rPr>
      </w:pPr>
      <w:r w:rsidRPr="00DB48F2">
        <w:rPr>
          <w:rFonts w:ascii="Tahoma" w:eastAsia="Calibri" w:hAnsi="Tahoma" w:cs="Tahoma"/>
          <w:sz w:val="24"/>
          <w:szCs w:val="24"/>
        </w:rPr>
        <w:t>iv.</w:t>
      </w:r>
      <w:r w:rsidRPr="00DB48F2">
        <w:rPr>
          <w:rFonts w:ascii="Tahoma" w:eastAsia="Calibri" w:hAnsi="Tahoma" w:cs="Tahoma"/>
          <w:sz w:val="24"/>
          <w:szCs w:val="24"/>
        </w:rPr>
        <w:tab/>
        <w:t>Management and leadership Development</w:t>
      </w:r>
      <w:r w:rsidR="004D229C">
        <w:rPr>
          <w:rFonts w:ascii="Tahoma" w:eastAsia="Calibri" w:hAnsi="Tahoma" w:cs="Tahoma"/>
          <w:sz w:val="24"/>
          <w:szCs w:val="24"/>
        </w:rPr>
        <w:t>,</w:t>
      </w:r>
      <w:r w:rsidRPr="00DB48F2">
        <w:rPr>
          <w:rFonts w:ascii="Tahoma" w:eastAsia="Calibri" w:hAnsi="Tahoma" w:cs="Tahoma"/>
          <w:sz w:val="24"/>
          <w:szCs w:val="24"/>
        </w:rPr>
        <w:t xml:space="preserve"> </w:t>
      </w:r>
      <w:r w:rsidR="005A6462" w:rsidRPr="00DB48F2">
        <w:rPr>
          <w:rFonts w:ascii="Tahoma" w:eastAsia="Calibri" w:hAnsi="Tahoma" w:cs="Tahoma"/>
          <w:sz w:val="24"/>
          <w:szCs w:val="24"/>
        </w:rPr>
        <w:t>me</w:t>
      </w:r>
      <w:r w:rsidR="005A6462">
        <w:rPr>
          <w:rFonts w:ascii="Tahoma" w:eastAsia="Calibri" w:hAnsi="Tahoma" w:cs="Tahoma"/>
          <w:sz w:val="24"/>
          <w:szCs w:val="24"/>
        </w:rPr>
        <w:t>ntori</w:t>
      </w:r>
      <w:r w:rsidR="005A6462" w:rsidRPr="00DB48F2">
        <w:rPr>
          <w:rFonts w:ascii="Tahoma" w:eastAsia="Calibri" w:hAnsi="Tahoma" w:cs="Tahoma"/>
          <w:sz w:val="24"/>
          <w:szCs w:val="24"/>
        </w:rPr>
        <w:t>ng</w:t>
      </w:r>
      <w:r w:rsidRPr="00DB48F2">
        <w:rPr>
          <w:rFonts w:ascii="Tahoma" w:eastAsia="Calibri" w:hAnsi="Tahoma" w:cs="Tahoma"/>
          <w:sz w:val="24"/>
          <w:szCs w:val="24"/>
        </w:rPr>
        <w:t xml:space="preserve"> advocacy. Examples:</w:t>
      </w:r>
      <w:r w:rsidR="00257C08" w:rsidRPr="00DB48F2">
        <w:rPr>
          <w:rFonts w:ascii="Tahoma" w:eastAsia="Calibri" w:hAnsi="Tahoma" w:cs="Tahoma"/>
          <w:sz w:val="24"/>
          <w:szCs w:val="24"/>
        </w:rPr>
        <w:t xml:space="preserve"> </w:t>
      </w:r>
      <w:r w:rsidRPr="00DB48F2">
        <w:rPr>
          <w:rFonts w:ascii="Tahoma" w:eastAsia="Calibri" w:hAnsi="Tahoma" w:cs="Tahoma"/>
          <w:sz w:val="24"/>
          <w:szCs w:val="24"/>
        </w:rPr>
        <w:t xml:space="preserve">Performance management measurement and evaluation, processes, marketing and advocacy policy writing, change management and </w:t>
      </w:r>
      <w:r w:rsidR="004D229C" w:rsidRPr="00501787">
        <w:rPr>
          <w:rFonts w:ascii="Tahoma" w:eastAsia="Calibri" w:hAnsi="Tahoma" w:cs="Tahoma"/>
          <w:sz w:val="24"/>
          <w:szCs w:val="24"/>
          <w:highlight w:val="yellow"/>
        </w:rPr>
        <w:t xml:space="preserve">organisational </w:t>
      </w:r>
      <w:r w:rsidRPr="00501787">
        <w:rPr>
          <w:rFonts w:ascii="Tahoma" w:eastAsia="Calibri" w:hAnsi="Tahoma" w:cs="Tahoma"/>
          <w:sz w:val="24"/>
          <w:szCs w:val="24"/>
          <w:highlight w:val="yellow"/>
        </w:rPr>
        <w:t>structures</w:t>
      </w:r>
      <w:r w:rsidRPr="00DB48F2">
        <w:rPr>
          <w:rFonts w:ascii="Tahoma" w:eastAsia="Calibri" w:hAnsi="Tahoma" w:cs="Tahoma"/>
          <w:sz w:val="24"/>
          <w:szCs w:val="24"/>
        </w:rPr>
        <w:t>, influence skills.</w:t>
      </w:r>
    </w:p>
    <w:p w14:paraId="1EECC647" w14:textId="4EF329A8" w:rsidR="006F2094" w:rsidRPr="00DB48F2" w:rsidRDefault="006F2094"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Therefore</w:t>
      </w:r>
      <w:r w:rsidR="004D229C">
        <w:rPr>
          <w:rFonts w:ascii="Tahoma" w:eastAsia="Calibri" w:hAnsi="Tahoma" w:cs="Tahoma"/>
          <w:sz w:val="24"/>
          <w:szCs w:val="24"/>
        </w:rPr>
        <w:t>,</w:t>
      </w:r>
      <w:r w:rsidRPr="00DB48F2">
        <w:rPr>
          <w:rFonts w:ascii="Tahoma" w:eastAsia="Calibri" w:hAnsi="Tahoma" w:cs="Tahoma"/>
          <w:sz w:val="24"/>
          <w:szCs w:val="24"/>
        </w:rPr>
        <w:t xml:space="preserve"> to achieve</w:t>
      </w:r>
      <w:r w:rsidR="005A6462">
        <w:rPr>
          <w:rFonts w:ascii="Tahoma" w:eastAsia="Calibri" w:hAnsi="Tahoma" w:cs="Tahoma"/>
          <w:sz w:val="24"/>
          <w:szCs w:val="24"/>
        </w:rPr>
        <w:t xml:space="preserve"> the aforementioned, the following</w:t>
      </w:r>
      <w:r w:rsidR="00EC4699" w:rsidRPr="00DB48F2">
        <w:rPr>
          <w:rFonts w:ascii="Tahoma" w:eastAsia="Calibri" w:hAnsi="Tahoma" w:cs="Tahoma"/>
          <w:sz w:val="24"/>
          <w:szCs w:val="24"/>
        </w:rPr>
        <w:t xml:space="preserve"> types of capacity building measures</w:t>
      </w:r>
      <w:r w:rsidRPr="00DB48F2">
        <w:rPr>
          <w:rFonts w:ascii="Tahoma" w:eastAsia="Calibri" w:hAnsi="Tahoma" w:cs="Tahoma"/>
          <w:sz w:val="24"/>
          <w:szCs w:val="24"/>
        </w:rPr>
        <w:t xml:space="preserve"> should be intensified</w:t>
      </w:r>
      <w:r w:rsidR="008E2AD3">
        <w:rPr>
          <w:rFonts w:ascii="Tahoma" w:eastAsia="Calibri" w:hAnsi="Tahoma" w:cs="Tahoma"/>
          <w:sz w:val="24"/>
          <w:szCs w:val="24"/>
        </w:rPr>
        <w:t>,</w:t>
      </w:r>
      <w:r w:rsidRPr="00DB48F2">
        <w:rPr>
          <w:rFonts w:ascii="Tahoma" w:eastAsia="Calibri" w:hAnsi="Tahoma" w:cs="Tahoma"/>
          <w:sz w:val="24"/>
          <w:szCs w:val="24"/>
        </w:rPr>
        <w:t xml:space="preserve"> as Oguche and Ramudi (2017)</w:t>
      </w:r>
      <w:r w:rsidR="004D229C">
        <w:rPr>
          <w:rFonts w:ascii="Tahoma" w:eastAsia="Calibri" w:hAnsi="Tahoma" w:cs="Tahoma"/>
          <w:sz w:val="24"/>
          <w:szCs w:val="24"/>
        </w:rPr>
        <w:t>,</w:t>
      </w:r>
      <w:r w:rsidRPr="00DB48F2">
        <w:rPr>
          <w:rFonts w:ascii="Tahoma" w:eastAsia="Calibri" w:hAnsi="Tahoma" w:cs="Tahoma"/>
          <w:sz w:val="24"/>
          <w:szCs w:val="24"/>
        </w:rPr>
        <w:t xml:space="preserve"> cited in Ajie et</w:t>
      </w:r>
      <w:r w:rsidR="004D229C">
        <w:rPr>
          <w:rFonts w:ascii="Tahoma" w:eastAsia="Calibri" w:hAnsi="Tahoma" w:cs="Tahoma"/>
          <w:sz w:val="24"/>
          <w:szCs w:val="24"/>
        </w:rPr>
        <w:t xml:space="preserve"> </w:t>
      </w:r>
      <w:r w:rsidRPr="00DB48F2">
        <w:rPr>
          <w:rFonts w:ascii="Tahoma" w:eastAsia="Calibri" w:hAnsi="Tahoma" w:cs="Tahoma"/>
          <w:sz w:val="24"/>
          <w:szCs w:val="24"/>
        </w:rPr>
        <w:t>al (2019)</w:t>
      </w:r>
      <w:r w:rsidR="008E2AD3">
        <w:rPr>
          <w:rFonts w:ascii="Tahoma" w:eastAsia="Calibri" w:hAnsi="Tahoma" w:cs="Tahoma"/>
          <w:sz w:val="24"/>
          <w:szCs w:val="24"/>
        </w:rPr>
        <w:t>,</w:t>
      </w:r>
      <w:r w:rsidRPr="00DB48F2">
        <w:rPr>
          <w:rFonts w:ascii="Tahoma" w:eastAsia="Calibri" w:hAnsi="Tahoma" w:cs="Tahoma"/>
          <w:sz w:val="24"/>
          <w:szCs w:val="24"/>
        </w:rPr>
        <w:t xml:space="preserve"> revealed:</w:t>
      </w:r>
    </w:p>
    <w:p w14:paraId="7C7F6556" w14:textId="77777777" w:rsidR="003B14C8" w:rsidRPr="00DB48F2" w:rsidRDefault="003B14C8" w:rsidP="005847ED">
      <w:pPr>
        <w:spacing w:after="0" w:line="240" w:lineRule="auto"/>
        <w:ind w:right="29"/>
        <w:jc w:val="both"/>
        <w:rPr>
          <w:rFonts w:ascii="Tahoma" w:eastAsia="Calibri" w:hAnsi="Tahoma" w:cs="Tahoma"/>
          <w:sz w:val="24"/>
          <w:szCs w:val="24"/>
        </w:rPr>
      </w:pPr>
    </w:p>
    <w:p w14:paraId="3E5F8263" w14:textId="77777777" w:rsidR="003B14C8" w:rsidRPr="00DB48F2" w:rsidRDefault="003B14C8" w:rsidP="005847ED">
      <w:pPr>
        <w:spacing w:after="0" w:line="240" w:lineRule="auto"/>
        <w:ind w:right="29"/>
        <w:jc w:val="both"/>
        <w:rPr>
          <w:rFonts w:ascii="Tahoma" w:eastAsia="Calibri" w:hAnsi="Tahoma" w:cs="Tahoma"/>
          <w:sz w:val="24"/>
          <w:szCs w:val="24"/>
        </w:rPr>
      </w:pPr>
    </w:p>
    <w:p w14:paraId="7119EA67" w14:textId="77777777"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Technological skills (use of computers and information technology tools)</w:t>
      </w:r>
    </w:p>
    <w:p w14:paraId="0A42547A"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Information retrieval skills</w:t>
      </w:r>
    </w:p>
    <w:p w14:paraId="2DAF84E5" w14:textId="5BFF1BB3"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Traditional/Basic skill (for operating traditional library</w:t>
      </w:r>
      <w:r w:rsidR="004D229C">
        <w:rPr>
          <w:rFonts w:ascii="Tahoma" w:eastAsia="Calibri" w:hAnsi="Tahoma" w:cs="Tahoma"/>
          <w:sz w:val="24"/>
          <w:szCs w:val="24"/>
        </w:rPr>
        <w:t>,</w:t>
      </w:r>
      <w:r w:rsidRPr="00DB48F2">
        <w:rPr>
          <w:rFonts w:ascii="Tahoma" w:eastAsia="Calibri" w:hAnsi="Tahoma" w:cs="Tahoma"/>
          <w:sz w:val="24"/>
          <w:szCs w:val="24"/>
        </w:rPr>
        <w:t xml:space="preserve"> e.g. </w:t>
      </w:r>
      <w:r w:rsidR="004D229C" w:rsidRPr="00501787">
        <w:rPr>
          <w:rFonts w:ascii="Tahoma" w:eastAsia="Calibri" w:hAnsi="Tahoma" w:cs="Tahoma"/>
          <w:sz w:val="24"/>
          <w:szCs w:val="24"/>
          <w:highlight w:val="yellow"/>
        </w:rPr>
        <w:t xml:space="preserve">Cataloguing </w:t>
      </w:r>
      <w:r w:rsidRPr="00501787">
        <w:rPr>
          <w:rFonts w:ascii="Tahoma" w:eastAsia="Calibri" w:hAnsi="Tahoma" w:cs="Tahoma"/>
          <w:sz w:val="24"/>
          <w:szCs w:val="24"/>
          <w:highlight w:val="yellow"/>
        </w:rPr>
        <w:t>and classification</w:t>
      </w:r>
      <w:r w:rsidRPr="00DB48F2">
        <w:rPr>
          <w:rFonts w:ascii="Tahoma" w:eastAsia="Calibri" w:hAnsi="Tahoma" w:cs="Tahoma"/>
          <w:sz w:val="24"/>
          <w:szCs w:val="24"/>
        </w:rPr>
        <w:t>, indexing and abstracting)</w:t>
      </w:r>
    </w:p>
    <w:p w14:paraId="4189FDFD" w14:textId="12BF8C4F"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Managerial </w:t>
      </w:r>
      <w:r w:rsidR="004D229C" w:rsidRPr="00501787">
        <w:rPr>
          <w:rFonts w:ascii="Tahoma" w:eastAsia="Calibri" w:hAnsi="Tahoma" w:cs="Tahoma"/>
          <w:sz w:val="24"/>
          <w:szCs w:val="24"/>
          <w:highlight w:val="yellow"/>
        </w:rPr>
        <w:t xml:space="preserve">skills </w:t>
      </w:r>
      <w:r w:rsidRPr="00501787">
        <w:rPr>
          <w:rFonts w:ascii="Tahoma" w:eastAsia="Calibri" w:hAnsi="Tahoma" w:cs="Tahoma"/>
          <w:sz w:val="24"/>
          <w:szCs w:val="24"/>
          <w:highlight w:val="yellow"/>
        </w:rPr>
        <w:t>(finance</w:t>
      </w:r>
      <w:r w:rsidRPr="00DB48F2">
        <w:rPr>
          <w:rFonts w:ascii="Tahoma" w:eastAsia="Calibri" w:hAnsi="Tahoma" w:cs="Tahoma"/>
          <w:sz w:val="24"/>
          <w:szCs w:val="24"/>
        </w:rPr>
        <w:t xml:space="preserve">, human resources) skills </w:t>
      </w:r>
      <w:r w:rsidR="004D229C" w:rsidRPr="00501787">
        <w:rPr>
          <w:rFonts w:ascii="Tahoma" w:eastAsia="Calibri" w:hAnsi="Tahoma" w:cs="Tahoma"/>
          <w:sz w:val="24"/>
          <w:szCs w:val="24"/>
          <w:highlight w:val="yellow"/>
        </w:rPr>
        <w:t>including</w:t>
      </w:r>
      <w:r w:rsidR="004D229C" w:rsidRPr="00DB48F2">
        <w:rPr>
          <w:rFonts w:ascii="Tahoma" w:eastAsia="Calibri" w:hAnsi="Tahoma" w:cs="Tahoma"/>
          <w:sz w:val="24"/>
          <w:szCs w:val="24"/>
        </w:rPr>
        <w:t xml:space="preserve"> </w:t>
      </w:r>
      <w:r w:rsidRPr="00DB48F2">
        <w:rPr>
          <w:rFonts w:ascii="Tahoma" w:eastAsia="Calibri" w:hAnsi="Tahoma" w:cs="Tahoma"/>
          <w:sz w:val="24"/>
          <w:szCs w:val="24"/>
        </w:rPr>
        <w:t>planning, decision making,</w:t>
      </w:r>
      <w:r w:rsidR="008054A7" w:rsidRPr="00DB48F2">
        <w:rPr>
          <w:rFonts w:ascii="Tahoma" w:eastAsia="Calibri" w:hAnsi="Tahoma" w:cs="Tahoma"/>
          <w:sz w:val="24"/>
          <w:szCs w:val="24"/>
        </w:rPr>
        <w:t xml:space="preserve"> </w:t>
      </w:r>
      <w:r w:rsidR="004D229C" w:rsidRPr="00501787">
        <w:rPr>
          <w:rFonts w:ascii="Tahoma" w:eastAsia="Calibri" w:hAnsi="Tahoma" w:cs="Tahoma"/>
          <w:sz w:val="24"/>
          <w:szCs w:val="24"/>
          <w:highlight w:val="yellow"/>
        </w:rPr>
        <w:t xml:space="preserve">and </w:t>
      </w:r>
      <w:r w:rsidRPr="00501787">
        <w:rPr>
          <w:rFonts w:ascii="Tahoma" w:eastAsia="Calibri" w:hAnsi="Tahoma" w:cs="Tahoma"/>
          <w:sz w:val="24"/>
          <w:szCs w:val="24"/>
          <w:highlight w:val="yellow"/>
        </w:rPr>
        <w:t>motivating</w:t>
      </w:r>
      <w:r w:rsidRPr="00DB48F2">
        <w:rPr>
          <w:rFonts w:ascii="Tahoma" w:eastAsia="Calibri" w:hAnsi="Tahoma" w:cs="Tahoma"/>
          <w:sz w:val="24"/>
          <w:szCs w:val="24"/>
        </w:rPr>
        <w:t xml:space="preserve"> required for total quality management.</w:t>
      </w:r>
    </w:p>
    <w:p w14:paraId="65E1A09C" w14:textId="77777777"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Communication skills (technical communication writing)</w:t>
      </w:r>
    </w:p>
    <w:p w14:paraId="1BDB6860"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Preservation skill (knowledge of cryptography, firewall, antivirus software).</w:t>
      </w:r>
    </w:p>
    <w:p w14:paraId="4B3FED56" w14:textId="14185304"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Personal skill (such as being analytical, creative, flexible, adaptable, responsive to other needs, </w:t>
      </w:r>
      <w:r w:rsidR="007341FD" w:rsidRPr="00501787">
        <w:rPr>
          <w:rFonts w:ascii="Tahoma" w:eastAsia="Calibri" w:hAnsi="Tahoma" w:cs="Tahoma"/>
          <w:sz w:val="24"/>
          <w:szCs w:val="24"/>
          <w:highlight w:val="yellow"/>
        </w:rPr>
        <w:t xml:space="preserve">enthusiastic </w:t>
      </w:r>
      <w:r w:rsidRPr="00501787">
        <w:rPr>
          <w:rFonts w:ascii="Tahoma" w:eastAsia="Calibri" w:hAnsi="Tahoma" w:cs="Tahoma"/>
          <w:sz w:val="24"/>
          <w:szCs w:val="24"/>
          <w:highlight w:val="yellow"/>
        </w:rPr>
        <w:t>and set</w:t>
      </w:r>
      <w:r w:rsidRPr="00DB48F2">
        <w:rPr>
          <w:rFonts w:ascii="Tahoma" w:eastAsia="Calibri" w:hAnsi="Tahoma" w:cs="Tahoma"/>
          <w:sz w:val="24"/>
          <w:szCs w:val="24"/>
        </w:rPr>
        <w:t xml:space="preserve"> motivation) and to be able to use managerial tools; political, economic, social, technological, legal,</w:t>
      </w:r>
      <w:r w:rsidR="008054A7" w:rsidRPr="00DB48F2">
        <w:rPr>
          <w:rFonts w:ascii="Tahoma" w:eastAsia="Calibri" w:hAnsi="Tahoma" w:cs="Tahoma"/>
          <w:sz w:val="24"/>
          <w:szCs w:val="24"/>
        </w:rPr>
        <w:t xml:space="preserve"> </w:t>
      </w:r>
      <w:r w:rsidR="00FB2043">
        <w:rPr>
          <w:rFonts w:ascii="Tahoma" w:eastAsia="Calibri" w:hAnsi="Tahoma" w:cs="Tahoma"/>
          <w:sz w:val="24"/>
          <w:szCs w:val="24"/>
        </w:rPr>
        <w:t xml:space="preserve">and </w:t>
      </w:r>
      <w:r w:rsidRPr="00DB48F2">
        <w:rPr>
          <w:rFonts w:ascii="Tahoma" w:eastAsia="Calibri" w:hAnsi="Tahoma" w:cs="Tahoma"/>
          <w:sz w:val="24"/>
          <w:szCs w:val="24"/>
        </w:rPr>
        <w:t xml:space="preserve">environmental (PESTLE) </w:t>
      </w:r>
      <w:r w:rsidR="00FB2043" w:rsidRPr="00501787">
        <w:rPr>
          <w:rFonts w:ascii="Tahoma" w:eastAsia="Calibri" w:hAnsi="Tahoma" w:cs="Tahoma"/>
          <w:sz w:val="24"/>
          <w:szCs w:val="24"/>
          <w:highlight w:val="yellow"/>
        </w:rPr>
        <w:t>strengths</w:t>
      </w:r>
      <w:r w:rsidRPr="00501787">
        <w:rPr>
          <w:rFonts w:ascii="Tahoma" w:eastAsia="Calibri" w:hAnsi="Tahoma" w:cs="Tahoma"/>
          <w:sz w:val="24"/>
          <w:szCs w:val="24"/>
          <w:highlight w:val="yellow"/>
        </w:rPr>
        <w:t xml:space="preserve">, </w:t>
      </w:r>
      <w:r w:rsidR="00FB2043" w:rsidRPr="00501787">
        <w:rPr>
          <w:rFonts w:ascii="Tahoma" w:eastAsia="Calibri" w:hAnsi="Tahoma" w:cs="Tahoma"/>
          <w:sz w:val="24"/>
          <w:szCs w:val="24"/>
          <w:highlight w:val="yellow"/>
        </w:rPr>
        <w:t>weaknesses</w:t>
      </w:r>
      <w:r w:rsidRPr="00DB48F2">
        <w:rPr>
          <w:rFonts w:ascii="Tahoma" w:eastAsia="Calibri" w:hAnsi="Tahoma" w:cs="Tahoma"/>
          <w:sz w:val="24"/>
          <w:szCs w:val="24"/>
        </w:rPr>
        <w:t>, opportunities and threats (SWOT).</w:t>
      </w:r>
    </w:p>
    <w:p w14:paraId="6E80DA80" w14:textId="77777777" w:rsidR="008054A7" w:rsidRPr="00DB48F2" w:rsidRDefault="008054A7" w:rsidP="008054A7">
      <w:pPr>
        <w:pStyle w:val="ListParagraph"/>
        <w:spacing w:after="0" w:line="240" w:lineRule="auto"/>
        <w:ind w:right="29"/>
        <w:jc w:val="both"/>
        <w:rPr>
          <w:rFonts w:ascii="Tahoma" w:hAnsi="Tahoma" w:cs="Tahoma"/>
          <w:sz w:val="24"/>
          <w:szCs w:val="24"/>
        </w:rPr>
      </w:pPr>
    </w:p>
    <w:p w14:paraId="604B4DAB" w14:textId="77777777"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lastRenderedPageBreak/>
        <w:t>Conceptual framework:</w:t>
      </w:r>
    </w:p>
    <w:p w14:paraId="43EF8BFC" w14:textId="77777777" w:rsidR="003639C3" w:rsidRPr="00DB48F2" w:rsidRDefault="003B14C8" w:rsidP="00833431">
      <w:pPr>
        <w:tabs>
          <w:tab w:val="left" w:pos="72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Pr="00DB48F2">
        <w:rPr>
          <w:rFonts w:ascii="Tahoma" w:eastAsia="Calibri" w:hAnsi="Tahoma" w:cs="Tahoma"/>
          <w:sz w:val="24"/>
          <w:szCs w:val="24"/>
        </w:rPr>
        <w:tab/>
        <w:t xml:space="preserve">Quality: Quality has been (and remains) a very tangible notion. Boydens </w:t>
      </w:r>
    </w:p>
    <w:p w14:paraId="57DA2DD8" w14:textId="77777777" w:rsidR="00B139CE" w:rsidRPr="00DB48F2" w:rsidRDefault="00B139CE" w:rsidP="00833431">
      <w:pPr>
        <w:tabs>
          <w:tab w:val="left" w:pos="720"/>
        </w:tabs>
        <w:spacing w:after="0" w:line="240" w:lineRule="auto"/>
        <w:ind w:left="720" w:right="29" w:hanging="720"/>
        <w:jc w:val="both"/>
        <w:rPr>
          <w:rFonts w:ascii="Tahoma" w:eastAsia="Calibri" w:hAnsi="Tahoma" w:cs="Tahoma"/>
          <w:sz w:val="24"/>
          <w:szCs w:val="24"/>
        </w:rPr>
      </w:pPr>
      <w:r w:rsidRPr="00DB48F2">
        <w:rPr>
          <w:rFonts w:ascii="Tahoma" w:eastAsia="Calibri" w:hAnsi="Tahoma" w:cs="Tahoma"/>
          <w:sz w:val="24"/>
          <w:szCs w:val="24"/>
        </w:rPr>
        <w:tab/>
        <w:t xml:space="preserve">(1999) refers to three different interpretations of the concept of quality as: </w:t>
      </w:r>
    </w:p>
    <w:p w14:paraId="681D9580" w14:textId="77777777" w:rsidR="00833431" w:rsidRPr="00DB48F2" w:rsidRDefault="003B14C8" w:rsidP="00833431">
      <w:pPr>
        <w:tabs>
          <w:tab w:val="left" w:pos="720"/>
        </w:tabs>
        <w:spacing w:after="0" w:line="240" w:lineRule="auto"/>
        <w:ind w:left="720" w:right="29" w:hanging="720"/>
        <w:jc w:val="both"/>
        <w:rPr>
          <w:rFonts w:ascii="Tahoma" w:eastAsia="Calibri" w:hAnsi="Tahoma" w:cs="Tahoma"/>
          <w:sz w:val="24"/>
          <w:szCs w:val="24"/>
        </w:rPr>
      </w:pPr>
      <w:r w:rsidRPr="00DB48F2">
        <w:rPr>
          <w:rFonts w:ascii="Tahoma" w:eastAsia="Calibri" w:hAnsi="Tahoma" w:cs="Tahoma"/>
          <w:sz w:val="24"/>
          <w:szCs w:val="24"/>
        </w:rPr>
        <w:t>a)</w:t>
      </w:r>
      <w:r w:rsidR="003639C3" w:rsidRPr="00DB48F2">
        <w:rPr>
          <w:rFonts w:ascii="Tahoma" w:eastAsia="Calibri" w:hAnsi="Tahoma" w:cs="Tahoma"/>
          <w:sz w:val="24"/>
          <w:szCs w:val="24"/>
        </w:rPr>
        <w:tab/>
      </w:r>
      <w:r w:rsidRPr="00DB48F2">
        <w:rPr>
          <w:rFonts w:ascii="Tahoma" w:eastAsia="Calibri" w:hAnsi="Tahoma" w:cs="Tahoma"/>
          <w:sz w:val="24"/>
          <w:szCs w:val="24"/>
        </w:rPr>
        <w:t xml:space="preserve">Common understanding: The distinctive attribute or characteristic possessed </w:t>
      </w:r>
    </w:p>
    <w:p w14:paraId="51FD4E21" w14:textId="77777777" w:rsidR="003B14C8" w:rsidRPr="00DB48F2" w:rsidRDefault="00FF254A" w:rsidP="005847ED">
      <w:pPr>
        <w:tabs>
          <w:tab w:val="left" w:pos="86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003B14C8" w:rsidRPr="00DB48F2">
        <w:rPr>
          <w:rFonts w:ascii="Tahoma" w:eastAsia="Calibri" w:hAnsi="Tahoma" w:cs="Tahoma"/>
          <w:sz w:val="24"/>
          <w:szCs w:val="24"/>
        </w:rPr>
        <w:t>by someone or something.</w:t>
      </w:r>
    </w:p>
    <w:p w14:paraId="7DAB20C6" w14:textId="23993FC2" w:rsidR="003B14C8" w:rsidRPr="00DB48F2" w:rsidRDefault="003B14C8" w:rsidP="005847ED">
      <w:pPr>
        <w:tabs>
          <w:tab w:val="left" w:pos="86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b)</w:t>
      </w:r>
      <w:r w:rsidRPr="00DB48F2">
        <w:rPr>
          <w:rFonts w:ascii="Tahoma" w:eastAsia="Calibri" w:hAnsi="Tahoma" w:cs="Tahoma"/>
          <w:sz w:val="24"/>
          <w:szCs w:val="24"/>
        </w:rPr>
        <w:tab/>
        <w:t>Philosophical context: refers to the sensible aspect of someone or something</w:t>
      </w:r>
      <w:r w:rsidR="0014590F">
        <w:rPr>
          <w:rFonts w:ascii="Tahoma" w:eastAsia="Calibri" w:hAnsi="Tahoma" w:cs="Tahoma"/>
          <w:sz w:val="24"/>
          <w:szCs w:val="24"/>
        </w:rPr>
        <w:t>.</w:t>
      </w:r>
      <w:r w:rsidRPr="00DB48F2">
        <w:rPr>
          <w:rFonts w:ascii="Tahoma" w:eastAsia="Calibri" w:hAnsi="Tahoma" w:cs="Tahoma"/>
          <w:sz w:val="24"/>
          <w:szCs w:val="24"/>
        </w:rPr>
        <w:t xml:space="preserve"> c)</w:t>
      </w:r>
      <w:r w:rsidR="00FF254A" w:rsidRPr="00DB48F2">
        <w:rPr>
          <w:rFonts w:ascii="Tahoma" w:eastAsia="Calibri" w:hAnsi="Tahoma" w:cs="Tahoma"/>
          <w:sz w:val="24"/>
          <w:szCs w:val="24"/>
        </w:rPr>
        <w:tab/>
      </w:r>
      <w:r w:rsidR="0014590F" w:rsidRPr="00501787">
        <w:rPr>
          <w:rFonts w:ascii="Tahoma" w:eastAsia="Calibri" w:hAnsi="Tahoma" w:cs="Tahoma"/>
          <w:sz w:val="24"/>
          <w:szCs w:val="24"/>
          <w:highlight w:val="yellow"/>
        </w:rPr>
        <w:t xml:space="preserve">Specialised </w:t>
      </w:r>
      <w:r w:rsidRPr="00501787">
        <w:rPr>
          <w:rFonts w:ascii="Tahoma" w:eastAsia="Calibri" w:hAnsi="Tahoma" w:cs="Tahoma"/>
          <w:sz w:val="24"/>
          <w:szCs w:val="24"/>
          <w:highlight w:val="yellow"/>
        </w:rPr>
        <w:t>meaning</w:t>
      </w:r>
      <w:r w:rsidRPr="00DB48F2">
        <w:rPr>
          <w:rFonts w:ascii="Tahoma" w:eastAsia="Calibri" w:hAnsi="Tahoma" w:cs="Tahoma"/>
          <w:sz w:val="24"/>
          <w:szCs w:val="24"/>
        </w:rPr>
        <w:t>: The degree of excellence of someone or something. It</w:t>
      </w:r>
      <w:r w:rsidR="0014590F">
        <w:rPr>
          <w:rFonts w:ascii="Tahoma" w:eastAsia="Calibri" w:hAnsi="Tahoma" w:cs="Tahoma"/>
          <w:sz w:val="24"/>
          <w:szCs w:val="24"/>
        </w:rPr>
        <w:t xml:space="preserve"> is</w:t>
      </w:r>
      <w:r w:rsidR="0014590F" w:rsidRPr="00DB48F2">
        <w:rPr>
          <w:rFonts w:ascii="Tahoma" w:eastAsia="Calibri" w:hAnsi="Tahoma" w:cs="Tahoma"/>
          <w:sz w:val="24"/>
          <w:szCs w:val="24"/>
        </w:rPr>
        <w:t xml:space="preserve"> </w:t>
      </w:r>
      <w:r w:rsidRPr="00DB48F2">
        <w:rPr>
          <w:rFonts w:ascii="Tahoma" w:eastAsia="Calibri" w:hAnsi="Tahoma" w:cs="Tahoma"/>
          <w:sz w:val="24"/>
          <w:szCs w:val="24"/>
        </w:rPr>
        <w:t>opposed to quantity.</w:t>
      </w:r>
      <w:r w:rsidR="0014590F">
        <w:rPr>
          <w:rFonts w:ascii="Tahoma" w:eastAsia="Calibri" w:hAnsi="Tahoma" w:cs="Tahoma"/>
          <w:sz w:val="24"/>
          <w:szCs w:val="24"/>
        </w:rPr>
        <w:t xml:space="preserve"> It </w:t>
      </w:r>
      <w:r w:rsidRPr="00DB48F2">
        <w:rPr>
          <w:rFonts w:ascii="Tahoma" w:eastAsia="Calibri" w:hAnsi="Tahoma" w:cs="Tahoma"/>
          <w:sz w:val="24"/>
          <w:szCs w:val="24"/>
        </w:rPr>
        <w:t>is the third interpretation to which this paper refers</w:t>
      </w:r>
      <w:r w:rsidR="0014590F">
        <w:rPr>
          <w:rFonts w:ascii="Tahoma" w:eastAsia="Calibri" w:hAnsi="Tahoma" w:cs="Tahoma"/>
          <w:sz w:val="24"/>
          <w:szCs w:val="24"/>
        </w:rPr>
        <w:t xml:space="preserve"> </w:t>
      </w:r>
      <w:r w:rsidRPr="00DB48F2">
        <w:rPr>
          <w:rFonts w:ascii="Tahoma" w:eastAsia="Calibri" w:hAnsi="Tahoma" w:cs="Tahoma"/>
          <w:sz w:val="24"/>
          <w:szCs w:val="24"/>
        </w:rPr>
        <w:t xml:space="preserve">here and which also </w:t>
      </w:r>
      <w:r w:rsidR="0014590F" w:rsidRPr="00501787">
        <w:rPr>
          <w:rFonts w:ascii="Tahoma" w:eastAsia="Calibri" w:hAnsi="Tahoma" w:cs="Tahoma"/>
          <w:sz w:val="24"/>
          <w:szCs w:val="24"/>
          <w:highlight w:val="yellow"/>
        </w:rPr>
        <w:t xml:space="preserve">brings </w:t>
      </w:r>
      <w:r w:rsidRPr="00501787">
        <w:rPr>
          <w:rFonts w:ascii="Tahoma" w:eastAsia="Calibri" w:hAnsi="Tahoma" w:cs="Tahoma"/>
          <w:sz w:val="24"/>
          <w:szCs w:val="24"/>
          <w:highlight w:val="yellow"/>
        </w:rPr>
        <w:t>up the</w:t>
      </w:r>
      <w:r w:rsidRPr="00DB48F2">
        <w:rPr>
          <w:rFonts w:ascii="Tahoma" w:eastAsia="Calibri" w:hAnsi="Tahoma" w:cs="Tahoma"/>
          <w:sz w:val="24"/>
          <w:szCs w:val="24"/>
        </w:rPr>
        <w:t xml:space="preserve"> question of how the degree of excellence</w:t>
      </w:r>
      <w:r w:rsidR="0014590F">
        <w:rPr>
          <w:rFonts w:ascii="Tahoma" w:eastAsia="Calibri" w:hAnsi="Tahoma" w:cs="Tahoma"/>
          <w:sz w:val="24"/>
          <w:szCs w:val="24"/>
        </w:rPr>
        <w:t xml:space="preserve"> </w:t>
      </w:r>
      <w:r w:rsidRPr="00DB48F2">
        <w:rPr>
          <w:rFonts w:ascii="Tahoma" w:eastAsia="Calibri" w:hAnsi="Tahoma" w:cs="Tahoma"/>
          <w:sz w:val="24"/>
          <w:szCs w:val="24"/>
        </w:rPr>
        <w:t>can be evaluated. Iso (2005)</w:t>
      </w:r>
      <w:r w:rsidR="00B139CE" w:rsidRPr="00DB48F2">
        <w:rPr>
          <w:rFonts w:ascii="Tahoma" w:eastAsia="Calibri" w:hAnsi="Tahoma" w:cs="Tahoma"/>
          <w:sz w:val="24"/>
          <w:szCs w:val="24"/>
        </w:rPr>
        <w:t xml:space="preserve"> </w:t>
      </w:r>
      <w:r w:rsidRPr="00DB48F2">
        <w:rPr>
          <w:rFonts w:ascii="Tahoma" w:eastAsia="Calibri" w:hAnsi="Tahoma" w:cs="Tahoma"/>
          <w:sz w:val="24"/>
          <w:szCs w:val="24"/>
        </w:rPr>
        <w:t>defines quality as a totality of features and</w:t>
      </w:r>
      <w:r w:rsidR="0014590F">
        <w:rPr>
          <w:rFonts w:ascii="Tahoma" w:eastAsia="Calibri" w:hAnsi="Tahoma" w:cs="Tahoma"/>
          <w:sz w:val="24"/>
          <w:szCs w:val="24"/>
        </w:rPr>
        <w:t xml:space="preserve"> </w:t>
      </w:r>
      <w:r w:rsidRPr="00DB48F2">
        <w:rPr>
          <w:rFonts w:ascii="Tahoma" w:eastAsia="Calibri" w:hAnsi="Tahoma" w:cs="Tahoma"/>
          <w:sz w:val="24"/>
          <w:szCs w:val="24"/>
        </w:rPr>
        <w:t>characteristics of a product,</w:t>
      </w:r>
      <w:r w:rsidR="00B139CE" w:rsidRPr="00DB48F2">
        <w:rPr>
          <w:rFonts w:ascii="Tahoma" w:eastAsia="Calibri" w:hAnsi="Tahoma" w:cs="Tahoma"/>
          <w:sz w:val="24"/>
          <w:szCs w:val="24"/>
        </w:rPr>
        <w:t xml:space="preserve"> </w:t>
      </w:r>
      <w:r w:rsidRPr="00DB48F2">
        <w:rPr>
          <w:rFonts w:ascii="Tahoma" w:eastAsia="Calibri" w:hAnsi="Tahoma" w:cs="Tahoma"/>
          <w:sz w:val="24"/>
          <w:szCs w:val="24"/>
        </w:rPr>
        <w:t xml:space="preserve">process or service that bears on its </w:t>
      </w:r>
      <w:r w:rsidR="00B139CE" w:rsidRPr="00DB48F2">
        <w:rPr>
          <w:rFonts w:ascii="Tahoma" w:eastAsia="Calibri" w:hAnsi="Tahoma" w:cs="Tahoma"/>
          <w:sz w:val="24"/>
          <w:szCs w:val="24"/>
        </w:rPr>
        <w:t>ability to</w:t>
      </w:r>
      <w:r w:rsidR="0014590F">
        <w:rPr>
          <w:rFonts w:ascii="Tahoma" w:eastAsia="Calibri" w:hAnsi="Tahoma" w:cs="Tahoma"/>
          <w:sz w:val="24"/>
          <w:szCs w:val="24"/>
        </w:rPr>
        <w:t xml:space="preserve"> </w:t>
      </w:r>
      <w:r w:rsidR="00B139CE" w:rsidRPr="00DB48F2">
        <w:rPr>
          <w:rFonts w:ascii="Tahoma" w:eastAsia="Calibri" w:hAnsi="Tahoma" w:cs="Tahoma"/>
          <w:sz w:val="24"/>
          <w:szCs w:val="24"/>
        </w:rPr>
        <w:t>satisfy stated or infere</w:t>
      </w:r>
      <w:r w:rsidRPr="00DB48F2">
        <w:rPr>
          <w:rFonts w:ascii="Tahoma" w:eastAsia="Calibri" w:hAnsi="Tahoma" w:cs="Tahoma"/>
          <w:sz w:val="24"/>
          <w:szCs w:val="24"/>
        </w:rPr>
        <w:t>nce need. This definition is generally accepted in this</w:t>
      </w:r>
      <w:r w:rsidR="0014590F">
        <w:rPr>
          <w:rFonts w:ascii="Tahoma" w:eastAsia="Calibri" w:hAnsi="Tahoma" w:cs="Tahoma"/>
          <w:sz w:val="24"/>
          <w:szCs w:val="24"/>
        </w:rPr>
        <w:t xml:space="preserve"> </w:t>
      </w:r>
      <w:r w:rsidRPr="00DB48F2">
        <w:rPr>
          <w:rFonts w:ascii="Tahoma" w:eastAsia="Calibri" w:hAnsi="Tahoma" w:cs="Tahoma"/>
          <w:sz w:val="24"/>
          <w:szCs w:val="24"/>
        </w:rPr>
        <w:t xml:space="preserve">work and </w:t>
      </w:r>
      <w:r w:rsidR="0014590F" w:rsidRPr="00501787">
        <w:rPr>
          <w:rFonts w:ascii="Tahoma" w:eastAsia="Calibri" w:hAnsi="Tahoma" w:cs="Tahoma"/>
          <w:sz w:val="24"/>
          <w:szCs w:val="24"/>
          <w:highlight w:val="yellow"/>
        </w:rPr>
        <w:t xml:space="preserve">abridged </w:t>
      </w:r>
      <w:r w:rsidRPr="00501787">
        <w:rPr>
          <w:rFonts w:ascii="Tahoma" w:eastAsia="Calibri" w:hAnsi="Tahoma" w:cs="Tahoma"/>
          <w:sz w:val="24"/>
          <w:szCs w:val="24"/>
          <w:highlight w:val="yellow"/>
        </w:rPr>
        <w:t>as fitness</w:t>
      </w:r>
      <w:r w:rsidRPr="00DB48F2">
        <w:rPr>
          <w:rFonts w:ascii="Tahoma" w:eastAsia="Calibri" w:hAnsi="Tahoma" w:cs="Tahoma"/>
          <w:sz w:val="24"/>
          <w:szCs w:val="24"/>
        </w:rPr>
        <w:t xml:space="preserve"> for use.</w:t>
      </w:r>
    </w:p>
    <w:p w14:paraId="29155580" w14:textId="77777777" w:rsidR="00B139CE" w:rsidRPr="00DB48F2" w:rsidRDefault="00B139CE" w:rsidP="005847ED">
      <w:pPr>
        <w:tabs>
          <w:tab w:val="left" w:pos="860"/>
        </w:tabs>
        <w:spacing w:after="0" w:line="240" w:lineRule="auto"/>
        <w:ind w:right="29"/>
        <w:jc w:val="both"/>
        <w:rPr>
          <w:rFonts w:ascii="Tahoma" w:eastAsia="Calibri" w:hAnsi="Tahoma" w:cs="Tahoma"/>
          <w:sz w:val="24"/>
          <w:szCs w:val="24"/>
        </w:rPr>
      </w:pPr>
    </w:p>
    <w:p w14:paraId="327DD5DC" w14:textId="3844243F" w:rsidR="003B14C8" w:rsidRPr="00DB48F2" w:rsidRDefault="003B14C8" w:rsidP="005847ED">
      <w:pPr>
        <w:spacing w:after="0" w:line="240" w:lineRule="auto"/>
        <w:ind w:right="29"/>
        <w:jc w:val="both"/>
        <w:rPr>
          <w:rFonts w:ascii="Tahoma" w:hAnsi="Tahoma" w:cs="Tahoma"/>
          <w:noProof/>
          <w:sz w:val="24"/>
          <w:szCs w:val="24"/>
        </w:rPr>
      </w:pPr>
      <w:r w:rsidRPr="00DB48F2">
        <w:rPr>
          <w:rFonts w:ascii="Tahoma" w:eastAsia="Calibri" w:hAnsi="Tahoma" w:cs="Tahoma"/>
          <w:sz w:val="24"/>
          <w:szCs w:val="24"/>
        </w:rPr>
        <w:t>According to Floridi (2013), there is a tension between purpose, depth and purpose-scope.</w:t>
      </w:r>
      <w:r w:rsidR="00B139CE" w:rsidRPr="00DB48F2">
        <w:rPr>
          <w:rFonts w:ascii="Tahoma" w:eastAsia="Calibri" w:hAnsi="Tahoma" w:cs="Tahoma"/>
          <w:sz w:val="24"/>
          <w:szCs w:val="24"/>
        </w:rPr>
        <w:t xml:space="preserve"> </w:t>
      </w:r>
      <w:r w:rsidRPr="00DB48F2">
        <w:rPr>
          <w:rFonts w:ascii="Tahoma" w:eastAsia="Calibri" w:hAnsi="Tahoma" w:cs="Tahoma"/>
          <w:sz w:val="24"/>
          <w:szCs w:val="24"/>
        </w:rPr>
        <w:t>Therefore</w:t>
      </w:r>
      <w:r w:rsidR="0014590F">
        <w:rPr>
          <w:rFonts w:ascii="Tahoma" w:eastAsia="Calibri" w:hAnsi="Tahoma" w:cs="Tahoma"/>
          <w:sz w:val="24"/>
          <w:szCs w:val="24"/>
        </w:rPr>
        <w:t>,</w:t>
      </w:r>
      <w:r w:rsidRPr="00DB48F2">
        <w:rPr>
          <w:rFonts w:ascii="Tahoma" w:eastAsia="Calibri" w:hAnsi="Tahoma" w:cs="Tahoma"/>
          <w:sz w:val="24"/>
          <w:szCs w:val="24"/>
        </w:rPr>
        <w:t xml:space="preserve"> in the best of the World, </w:t>
      </w:r>
      <w:r w:rsidR="0014590F" w:rsidRPr="00501787">
        <w:rPr>
          <w:rFonts w:ascii="Tahoma" w:eastAsia="Calibri" w:hAnsi="Tahoma" w:cs="Tahoma"/>
          <w:sz w:val="24"/>
          <w:szCs w:val="24"/>
          <w:highlight w:val="yellow"/>
        </w:rPr>
        <w:t>high-quality</w:t>
      </w:r>
      <w:r w:rsidRPr="00DB48F2">
        <w:rPr>
          <w:rFonts w:ascii="Tahoma" w:eastAsia="Calibri" w:hAnsi="Tahoma" w:cs="Tahoma"/>
          <w:sz w:val="24"/>
          <w:szCs w:val="24"/>
        </w:rPr>
        <w:t xml:space="preserve"> information is provided by </w:t>
      </w:r>
      <w:r w:rsidR="0014590F" w:rsidRPr="00501787">
        <w:rPr>
          <w:rFonts w:ascii="Tahoma" w:eastAsia="Calibri" w:hAnsi="Tahoma" w:cs="Tahoma"/>
          <w:sz w:val="24"/>
          <w:szCs w:val="24"/>
          <w:highlight w:val="yellow"/>
        </w:rPr>
        <w:t>well-trained</w:t>
      </w:r>
      <w:r w:rsidRPr="00501787">
        <w:rPr>
          <w:rFonts w:ascii="Tahoma" w:eastAsia="Calibri" w:hAnsi="Tahoma" w:cs="Tahoma"/>
          <w:sz w:val="24"/>
          <w:szCs w:val="24"/>
          <w:highlight w:val="yellow"/>
        </w:rPr>
        <w:t xml:space="preserve"> and </w:t>
      </w:r>
      <w:r w:rsidR="0014590F" w:rsidRPr="00501787">
        <w:rPr>
          <w:rFonts w:ascii="Tahoma" w:eastAsia="Calibri" w:hAnsi="Tahoma" w:cs="Tahoma"/>
          <w:sz w:val="24"/>
          <w:szCs w:val="24"/>
          <w:highlight w:val="yellow"/>
        </w:rPr>
        <w:t>highly qualified</w:t>
      </w:r>
      <w:r w:rsidRPr="00501787">
        <w:rPr>
          <w:rFonts w:ascii="Tahoma" w:eastAsia="Calibri" w:hAnsi="Tahoma" w:cs="Tahoma"/>
          <w:sz w:val="24"/>
          <w:szCs w:val="24"/>
          <w:highlight w:val="yellow"/>
        </w:rPr>
        <w:t xml:space="preserve"> professionals who are optimally fit for the specific purpose(s</w:t>
      </w:r>
      <w:r w:rsidRPr="00DB48F2">
        <w:rPr>
          <w:rFonts w:ascii="Tahoma" w:eastAsia="Calibri" w:hAnsi="Tahoma" w:cs="Tahoma"/>
          <w:sz w:val="24"/>
          <w:szCs w:val="24"/>
        </w:rPr>
        <w:t>)</w:t>
      </w:r>
      <w:r w:rsidR="0014590F">
        <w:rPr>
          <w:rFonts w:ascii="Tahoma" w:eastAsia="Calibri" w:hAnsi="Tahoma" w:cs="Tahoma"/>
          <w:sz w:val="24"/>
          <w:szCs w:val="24"/>
        </w:rPr>
        <w:t xml:space="preserve">, </w:t>
      </w:r>
      <w:r w:rsidRPr="00DB48F2">
        <w:rPr>
          <w:rFonts w:ascii="Tahoma" w:eastAsia="Calibri" w:hAnsi="Tahoma" w:cs="Tahoma"/>
          <w:sz w:val="24"/>
          <w:szCs w:val="24"/>
        </w:rPr>
        <w:t xml:space="preserve">elaborated and </w:t>
      </w:r>
      <w:r w:rsidR="0014590F" w:rsidRPr="00501787">
        <w:rPr>
          <w:rFonts w:ascii="Tahoma" w:eastAsia="Calibri" w:hAnsi="Tahoma" w:cs="Tahoma"/>
          <w:sz w:val="24"/>
          <w:szCs w:val="24"/>
          <w:highlight w:val="yellow"/>
        </w:rPr>
        <w:t>specialised</w:t>
      </w:r>
      <w:r w:rsidR="0014590F" w:rsidRPr="00DB48F2">
        <w:rPr>
          <w:rFonts w:ascii="Tahoma" w:eastAsia="Calibri" w:hAnsi="Tahoma" w:cs="Tahoma"/>
          <w:sz w:val="24"/>
          <w:szCs w:val="24"/>
        </w:rPr>
        <w:t xml:space="preserve"> </w:t>
      </w:r>
      <w:r w:rsidRPr="00DB48F2">
        <w:rPr>
          <w:rFonts w:ascii="Tahoma" w:eastAsia="Calibri" w:hAnsi="Tahoma" w:cs="Tahoma"/>
          <w:sz w:val="24"/>
          <w:szCs w:val="24"/>
        </w:rPr>
        <w:t xml:space="preserve">and is also easily usable and adjustable for new </w:t>
      </w:r>
      <w:r w:rsidR="0014590F" w:rsidRPr="00501787">
        <w:rPr>
          <w:rFonts w:ascii="Tahoma" w:eastAsia="Calibri" w:hAnsi="Tahoma" w:cs="Tahoma"/>
          <w:sz w:val="24"/>
          <w:szCs w:val="24"/>
          <w:highlight w:val="yellow"/>
        </w:rPr>
        <w:t xml:space="preserve">purposes. </w:t>
      </w:r>
      <w:r w:rsidRPr="00DB48F2">
        <w:rPr>
          <w:rFonts w:ascii="Tahoma" w:eastAsia="Calibri" w:hAnsi="Tahoma" w:cs="Tahoma"/>
          <w:sz w:val="24"/>
          <w:szCs w:val="24"/>
        </w:rPr>
        <w:t>It is, therefore, dangerous to speak of purpose fitness from one specific point of view</w:t>
      </w:r>
      <w:r w:rsidR="0014590F">
        <w:rPr>
          <w:rFonts w:ascii="Tahoma" w:eastAsia="Calibri" w:hAnsi="Tahoma" w:cs="Tahoma"/>
          <w:sz w:val="24"/>
          <w:szCs w:val="24"/>
        </w:rPr>
        <w:t>,</w:t>
      </w:r>
      <w:r w:rsidRPr="00DB48F2">
        <w:rPr>
          <w:rFonts w:ascii="Tahoma" w:eastAsia="Calibri" w:hAnsi="Tahoma" w:cs="Tahoma"/>
          <w:sz w:val="24"/>
          <w:szCs w:val="24"/>
        </w:rPr>
        <w:t xml:space="preserve"> which can be </w:t>
      </w:r>
      <w:r w:rsidR="0014590F" w:rsidRPr="00501787">
        <w:rPr>
          <w:rFonts w:ascii="Tahoma" w:eastAsia="Calibri" w:hAnsi="Tahoma" w:cs="Tahoma"/>
          <w:sz w:val="24"/>
          <w:szCs w:val="24"/>
          <w:highlight w:val="yellow"/>
        </w:rPr>
        <w:t xml:space="preserve">analysed </w:t>
      </w:r>
      <w:r w:rsidRPr="00501787">
        <w:rPr>
          <w:rFonts w:ascii="Tahoma" w:eastAsia="Calibri" w:hAnsi="Tahoma" w:cs="Tahoma"/>
          <w:sz w:val="24"/>
          <w:szCs w:val="24"/>
          <w:highlight w:val="yellow"/>
        </w:rPr>
        <w:t>according</w:t>
      </w:r>
      <w:r w:rsidRPr="00DB48F2">
        <w:rPr>
          <w:rFonts w:ascii="Tahoma" w:eastAsia="Calibri" w:hAnsi="Tahoma" w:cs="Tahoma"/>
          <w:sz w:val="24"/>
          <w:szCs w:val="24"/>
        </w:rPr>
        <w:t xml:space="preserve"> to a variety of parameters-completeness, accuracy and timeliness of the information so provided by the specialist</w:t>
      </w:r>
      <w:r w:rsidR="00861213" w:rsidRPr="00DB48F2">
        <w:rPr>
          <w:rFonts w:ascii="Tahoma" w:eastAsia="Calibri" w:hAnsi="Tahoma" w:cs="Tahoma"/>
          <w:sz w:val="24"/>
          <w:szCs w:val="24"/>
        </w:rPr>
        <w:t xml:space="preserve"> </w:t>
      </w:r>
      <w:r w:rsidRPr="00DB48F2">
        <w:rPr>
          <w:rFonts w:ascii="Tahoma" w:eastAsia="Calibri" w:hAnsi="Tahoma" w:cs="Tahoma"/>
          <w:sz w:val="24"/>
          <w:szCs w:val="24"/>
        </w:rPr>
        <w:t>(Hooland and Verbong 2014</w:t>
      </w:r>
      <w:r w:rsidR="0014590F">
        <w:rPr>
          <w:rFonts w:ascii="Tahoma" w:eastAsia="Calibri" w:hAnsi="Tahoma" w:cs="Tahoma"/>
          <w:sz w:val="24"/>
          <w:szCs w:val="24"/>
        </w:rPr>
        <w:t xml:space="preserve">; </w:t>
      </w:r>
      <w:r w:rsidR="00861213" w:rsidRPr="00DB48F2">
        <w:rPr>
          <w:rFonts w:ascii="Tahoma" w:eastAsia="Calibri" w:hAnsi="Tahoma" w:cs="Tahoma"/>
          <w:sz w:val="24"/>
          <w:szCs w:val="24"/>
        </w:rPr>
        <w:t>Akpan-Atata 2015, 2024 &amp; 2025</w:t>
      </w:r>
      <w:r w:rsidR="0014590F">
        <w:rPr>
          <w:rFonts w:ascii="Tahoma" w:eastAsia="Calibri" w:hAnsi="Tahoma" w:cs="Tahoma"/>
          <w:sz w:val="24"/>
          <w:szCs w:val="24"/>
        </w:rPr>
        <w:t>)</w:t>
      </w:r>
      <w:r w:rsidR="00861213" w:rsidRPr="00DB48F2">
        <w:rPr>
          <w:rFonts w:ascii="Tahoma" w:eastAsia="Calibri" w:hAnsi="Tahoma" w:cs="Tahoma"/>
          <w:sz w:val="24"/>
          <w:szCs w:val="24"/>
        </w:rPr>
        <w:t>.</w:t>
      </w:r>
    </w:p>
    <w:p w14:paraId="208221E7" w14:textId="77777777" w:rsidR="00861213" w:rsidRPr="00DB48F2" w:rsidRDefault="00861213" w:rsidP="005847ED">
      <w:pPr>
        <w:spacing w:after="0" w:line="240" w:lineRule="auto"/>
        <w:ind w:right="29"/>
        <w:jc w:val="both"/>
        <w:rPr>
          <w:rFonts w:ascii="Tahoma" w:hAnsi="Tahoma" w:cs="Tahoma"/>
          <w:sz w:val="24"/>
          <w:szCs w:val="24"/>
        </w:rPr>
      </w:pPr>
    </w:p>
    <w:p w14:paraId="3B5B719C" w14:textId="1B6F5D26" w:rsidR="003B14C8" w:rsidRPr="00DB48F2" w:rsidRDefault="003B14C8" w:rsidP="00861213">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 xml:space="preserve">As opined by Usoro and Abia (2019), it is an established fact that individuals working in the library are now required to </w:t>
      </w:r>
      <w:r w:rsidR="0014590F" w:rsidRPr="00501787">
        <w:rPr>
          <w:rFonts w:ascii="Tahoma" w:eastAsia="Calibri" w:hAnsi="Tahoma" w:cs="Tahoma"/>
          <w:sz w:val="24"/>
          <w:szCs w:val="24"/>
          <w:highlight w:val="yellow"/>
        </w:rPr>
        <w:t xml:space="preserve">engage </w:t>
      </w:r>
      <w:r w:rsidRPr="00501787">
        <w:rPr>
          <w:rFonts w:ascii="Tahoma" w:eastAsia="Calibri" w:hAnsi="Tahoma" w:cs="Tahoma"/>
          <w:sz w:val="24"/>
          <w:szCs w:val="24"/>
          <w:highlight w:val="yellow"/>
        </w:rPr>
        <w:t xml:space="preserve">with </w:t>
      </w:r>
      <w:r w:rsidR="0014590F" w:rsidRPr="00501787">
        <w:rPr>
          <w:rFonts w:ascii="Tahoma" w:eastAsia="Calibri" w:hAnsi="Tahoma" w:cs="Tahoma"/>
          <w:sz w:val="24"/>
          <w:szCs w:val="24"/>
          <w:highlight w:val="yellow"/>
        </w:rPr>
        <w:t>increasingly</w:t>
      </w:r>
      <w:r w:rsidR="0014590F" w:rsidRPr="00DB48F2">
        <w:rPr>
          <w:rFonts w:ascii="Tahoma" w:eastAsia="Calibri" w:hAnsi="Tahoma" w:cs="Tahoma"/>
          <w:sz w:val="24"/>
          <w:szCs w:val="24"/>
        </w:rPr>
        <w:t xml:space="preserve"> </w:t>
      </w:r>
      <w:r w:rsidRPr="00DB48F2">
        <w:rPr>
          <w:rFonts w:ascii="Tahoma" w:eastAsia="Calibri" w:hAnsi="Tahoma" w:cs="Tahoma"/>
          <w:sz w:val="24"/>
          <w:szCs w:val="24"/>
        </w:rPr>
        <w:t>complex learning processes,</w:t>
      </w:r>
      <w:r w:rsidR="00861213" w:rsidRPr="00DB48F2">
        <w:rPr>
          <w:rFonts w:ascii="Tahoma" w:eastAsia="Calibri" w:hAnsi="Tahoma" w:cs="Tahoma"/>
          <w:sz w:val="24"/>
          <w:szCs w:val="24"/>
        </w:rPr>
        <w:t xml:space="preserve"> </w:t>
      </w:r>
      <w:r w:rsidRPr="00DB48F2">
        <w:rPr>
          <w:rFonts w:ascii="Tahoma" w:eastAsia="Calibri" w:hAnsi="Tahoma" w:cs="Tahoma"/>
          <w:sz w:val="24"/>
          <w:szCs w:val="24"/>
        </w:rPr>
        <w:t>thus</w:t>
      </w:r>
      <w:r w:rsidR="00861213" w:rsidRPr="00DB48F2">
        <w:rPr>
          <w:rFonts w:ascii="Tahoma" w:eastAsia="Calibri" w:hAnsi="Tahoma" w:cs="Tahoma"/>
          <w:sz w:val="24"/>
          <w:szCs w:val="24"/>
        </w:rPr>
        <w:t xml:space="preserve"> </w:t>
      </w:r>
      <w:r w:rsidRPr="00DB48F2">
        <w:rPr>
          <w:rFonts w:ascii="Tahoma" w:eastAsia="Calibri" w:hAnsi="Tahoma" w:cs="Tahoma"/>
          <w:sz w:val="24"/>
          <w:szCs w:val="24"/>
        </w:rPr>
        <w:t xml:space="preserve">interacting with </w:t>
      </w:r>
      <w:r w:rsidR="0014590F">
        <w:rPr>
          <w:rFonts w:ascii="Tahoma" w:eastAsia="Calibri" w:hAnsi="Tahoma" w:cs="Tahoma"/>
          <w:sz w:val="24"/>
          <w:szCs w:val="24"/>
        </w:rPr>
        <w:t xml:space="preserve">a </w:t>
      </w:r>
      <w:r w:rsidRPr="00DB48F2">
        <w:rPr>
          <w:rFonts w:ascii="Tahoma" w:eastAsia="Calibri" w:hAnsi="Tahoma" w:cs="Tahoma"/>
          <w:sz w:val="24"/>
          <w:szCs w:val="24"/>
        </w:rPr>
        <w:t>vast array of information and a range of literacy to complete the academic and professional tasks. In Nigeria</w:t>
      </w:r>
      <w:r w:rsidR="0014590F">
        <w:rPr>
          <w:rFonts w:ascii="Tahoma" w:eastAsia="Calibri" w:hAnsi="Tahoma" w:cs="Tahoma"/>
          <w:sz w:val="24"/>
          <w:szCs w:val="24"/>
        </w:rPr>
        <w:t>,</w:t>
      </w:r>
      <w:r w:rsidRPr="00DB48F2">
        <w:rPr>
          <w:rFonts w:ascii="Tahoma" w:eastAsia="Calibri" w:hAnsi="Tahoma" w:cs="Tahoma"/>
          <w:sz w:val="24"/>
          <w:szCs w:val="24"/>
        </w:rPr>
        <w:t xml:space="preserve"> it has been observed that for LIS to maintain participation within this evolving context, it is necessary for them to embrace an evolving concept of knowledge, </w:t>
      </w:r>
      <w:r w:rsidR="0014590F" w:rsidRPr="00501787">
        <w:rPr>
          <w:rFonts w:ascii="Tahoma" w:eastAsia="Calibri" w:hAnsi="Tahoma" w:cs="Tahoma"/>
          <w:sz w:val="24"/>
          <w:szCs w:val="24"/>
          <w:highlight w:val="yellow"/>
        </w:rPr>
        <w:t xml:space="preserve">breadth </w:t>
      </w:r>
      <w:r w:rsidRPr="00501787">
        <w:rPr>
          <w:rFonts w:ascii="Tahoma" w:eastAsia="Calibri" w:hAnsi="Tahoma" w:cs="Tahoma"/>
          <w:sz w:val="24"/>
          <w:szCs w:val="24"/>
          <w:highlight w:val="yellow"/>
        </w:rPr>
        <w:t>of</w:t>
      </w:r>
      <w:r w:rsidRPr="00DB48F2">
        <w:rPr>
          <w:rFonts w:ascii="Tahoma" w:eastAsia="Calibri" w:hAnsi="Tahoma" w:cs="Tahoma"/>
          <w:sz w:val="24"/>
          <w:szCs w:val="24"/>
        </w:rPr>
        <w:t xml:space="preserve"> learning and </w:t>
      </w:r>
      <w:r w:rsidR="0014590F">
        <w:rPr>
          <w:rFonts w:ascii="Tahoma" w:eastAsia="Calibri" w:hAnsi="Tahoma" w:cs="Tahoma"/>
          <w:sz w:val="24"/>
          <w:szCs w:val="24"/>
        </w:rPr>
        <w:t xml:space="preserve">an </w:t>
      </w:r>
      <w:r w:rsidRPr="00DB48F2">
        <w:rPr>
          <w:rFonts w:ascii="Tahoma" w:eastAsia="Calibri" w:hAnsi="Tahoma" w:cs="Tahoma"/>
          <w:sz w:val="24"/>
          <w:szCs w:val="24"/>
        </w:rPr>
        <w:t>array of learning strategies together with learn</w:t>
      </w:r>
      <w:r w:rsidR="008B0D7B" w:rsidRPr="00DB48F2">
        <w:rPr>
          <w:rFonts w:ascii="Tahoma" w:eastAsia="Calibri" w:hAnsi="Tahoma" w:cs="Tahoma"/>
          <w:sz w:val="24"/>
          <w:szCs w:val="24"/>
        </w:rPr>
        <w:t>ing technologies (Crowie, 2010</w:t>
      </w:r>
      <w:r w:rsidR="0014590F">
        <w:rPr>
          <w:rFonts w:ascii="Tahoma" w:eastAsia="Calibri" w:hAnsi="Tahoma" w:cs="Tahoma"/>
          <w:sz w:val="24"/>
          <w:szCs w:val="24"/>
        </w:rPr>
        <w:t>;</w:t>
      </w:r>
      <w:r w:rsidR="00ED3055" w:rsidRPr="00DB48F2">
        <w:rPr>
          <w:rFonts w:ascii="Tahoma" w:eastAsia="Calibri" w:hAnsi="Tahoma" w:cs="Tahoma"/>
          <w:sz w:val="24"/>
          <w:szCs w:val="24"/>
        </w:rPr>
        <w:t xml:space="preserve"> Akpan-Atata et</w:t>
      </w:r>
      <w:r w:rsidR="0014590F">
        <w:rPr>
          <w:rFonts w:ascii="Tahoma" w:eastAsia="Calibri" w:hAnsi="Tahoma" w:cs="Tahoma"/>
          <w:sz w:val="24"/>
          <w:szCs w:val="24"/>
        </w:rPr>
        <w:t xml:space="preserve"> </w:t>
      </w:r>
      <w:r w:rsidR="00ED3055" w:rsidRPr="00DB48F2">
        <w:rPr>
          <w:rFonts w:ascii="Tahoma" w:eastAsia="Calibri" w:hAnsi="Tahoma" w:cs="Tahoma"/>
          <w:sz w:val="24"/>
          <w:szCs w:val="24"/>
        </w:rPr>
        <w:t>al</w:t>
      </w:r>
      <w:r w:rsidR="0014590F">
        <w:rPr>
          <w:rFonts w:ascii="Tahoma" w:eastAsia="Calibri" w:hAnsi="Tahoma" w:cs="Tahoma"/>
          <w:sz w:val="24"/>
          <w:szCs w:val="24"/>
        </w:rPr>
        <w:t>.</w:t>
      </w:r>
      <w:r w:rsidR="00ED3055" w:rsidRPr="00DB48F2">
        <w:rPr>
          <w:rFonts w:ascii="Tahoma" w:eastAsia="Calibri" w:hAnsi="Tahoma" w:cs="Tahoma"/>
          <w:sz w:val="24"/>
          <w:szCs w:val="24"/>
        </w:rPr>
        <w:t>, 2015</w:t>
      </w:r>
      <w:r w:rsidR="0014590F">
        <w:rPr>
          <w:rFonts w:ascii="Tahoma" w:eastAsia="Calibri" w:hAnsi="Tahoma" w:cs="Tahoma"/>
          <w:sz w:val="24"/>
          <w:szCs w:val="24"/>
        </w:rPr>
        <w:t>)</w:t>
      </w:r>
      <w:r w:rsidR="00ED3055" w:rsidRPr="00DB48F2">
        <w:rPr>
          <w:rFonts w:ascii="Tahoma" w:eastAsia="Calibri" w:hAnsi="Tahoma" w:cs="Tahoma"/>
          <w:sz w:val="24"/>
          <w:szCs w:val="24"/>
        </w:rPr>
        <w:t>.</w:t>
      </w:r>
    </w:p>
    <w:p w14:paraId="3E224D95" w14:textId="77777777" w:rsidR="00ED3055" w:rsidRPr="00DB48F2" w:rsidRDefault="00ED3055" w:rsidP="00861213">
      <w:pPr>
        <w:spacing w:after="0" w:line="240" w:lineRule="auto"/>
        <w:ind w:right="29"/>
        <w:jc w:val="both"/>
        <w:rPr>
          <w:rFonts w:ascii="Tahoma" w:eastAsia="Calibri" w:hAnsi="Tahoma" w:cs="Tahoma"/>
          <w:sz w:val="24"/>
          <w:szCs w:val="24"/>
        </w:rPr>
      </w:pPr>
    </w:p>
    <w:p w14:paraId="450713C9" w14:textId="77777777" w:rsidR="003B14C8" w:rsidRPr="00DB48F2" w:rsidRDefault="003B14C8" w:rsidP="00861213">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Building:</w:t>
      </w:r>
    </w:p>
    <w:p w14:paraId="3B8EEAE0" w14:textId="70807AF4" w:rsidR="003B14C8" w:rsidRPr="00DB48F2" w:rsidRDefault="003B14C8"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Fortunately, increasing attention has resulted in a better understanding of what exactly capacity building is all about in LIS. UNCED (2020)</w:t>
      </w:r>
      <w:r w:rsidR="005A6462">
        <w:rPr>
          <w:rFonts w:ascii="Tahoma" w:eastAsia="Calibri" w:hAnsi="Tahoma" w:cs="Tahoma"/>
          <w:sz w:val="24"/>
          <w:szCs w:val="24"/>
        </w:rPr>
        <w:t>, IGI (2021), University of Calgary (2021) and ASIST (2021)</w:t>
      </w:r>
      <w:r w:rsidRPr="00DB48F2">
        <w:rPr>
          <w:rFonts w:ascii="Tahoma" w:eastAsia="Calibri" w:hAnsi="Tahoma" w:cs="Tahoma"/>
          <w:sz w:val="24"/>
          <w:szCs w:val="24"/>
        </w:rPr>
        <w:t xml:space="preserve"> </w:t>
      </w:r>
      <w:r w:rsidR="005A6462">
        <w:rPr>
          <w:rFonts w:ascii="Tahoma" w:eastAsia="Calibri" w:hAnsi="Tahoma" w:cs="Tahoma"/>
          <w:sz w:val="24"/>
          <w:szCs w:val="24"/>
        </w:rPr>
        <w:t xml:space="preserve">all </w:t>
      </w:r>
      <w:r w:rsidRPr="00DB48F2">
        <w:rPr>
          <w:rFonts w:ascii="Tahoma" w:eastAsia="Calibri" w:hAnsi="Tahoma" w:cs="Tahoma"/>
          <w:sz w:val="24"/>
          <w:szCs w:val="24"/>
        </w:rPr>
        <w:t>maintained specifically that capacity building encompasses the country's human, scientific, technological,</w:t>
      </w:r>
      <w:r w:rsidR="003E13E7" w:rsidRPr="00DB48F2">
        <w:rPr>
          <w:rFonts w:ascii="Tahoma" w:eastAsia="Calibri" w:hAnsi="Tahoma" w:cs="Tahoma"/>
          <w:sz w:val="24"/>
          <w:szCs w:val="24"/>
        </w:rPr>
        <w:t xml:space="preserve"> </w:t>
      </w:r>
      <w:r w:rsidR="0014590F" w:rsidRPr="00501787">
        <w:rPr>
          <w:rFonts w:ascii="Tahoma" w:eastAsia="Calibri" w:hAnsi="Tahoma" w:cs="Tahoma"/>
          <w:sz w:val="24"/>
          <w:szCs w:val="24"/>
          <w:highlight w:val="yellow"/>
        </w:rPr>
        <w:t>organisational</w:t>
      </w:r>
      <w:r w:rsidRPr="00501787">
        <w:rPr>
          <w:rFonts w:ascii="Tahoma" w:eastAsia="Calibri" w:hAnsi="Tahoma" w:cs="Tahoma"/>
          <w:sz w:val="24"/>
          <w:szCs w:val="24"/>
          <w:highlight w:val="yellow"/>
        </w:rPr>
        <w:t>, institutional</w:t>
      </w:r>
      <w:r w:rsidRPr="00DB48F2">
        <w:rPr>
          <w:rFonts w:ascii="Tahoma" w:eastAsia="Calibri" w:hAnsi="Tahoma" w:cs="Tahoma"/>
          <w:sz w:val="24"/>
          <w:szCs w:val="24"/>
        </w:rPr>
        <w:t xml:space="preserve"> and reasonable capabilities. Philbin (1996) defines capacity building as the</w:t>
      </w:r>
      <w:r w:rsidR="009E08B9" w:rsidRPr="00DB48F2">
        <w:rPr>
          <w:rFonts w:ascii="Tahoma" w:eastAsia="Calibri" w:hAnsi="Tahoma" w:cs="Tahoma"/>
          <w:sz w:val="24"/>
          <w:szCs w:val="24"/>
        </w:rPr>
        <w:t xml:space="preserve"> </w:t>
      </w:r>
      <w:r w:rsidRPr="00DB48F2">
        <w:rPr>
          <w:rFonts w:ascii="Tahoma" w:eastAsia="Calibri" w:hAnsi="Tahoma" w:cs="Tahoma"/>
          <w:sz w:val="24"/>
          <w:szCs w:val="24"/>
        </w:rPr>
        <w:t xml:space="preserve">"process of developing and </w:t>
      </w:r>
      <w:r w:rsidR="0014590F" w:rsidRPr="00501787">
        <w:rPr>
          <w:rFonts w:ascii="Tahoma" w:eastAsia="Calibri" w:hAnsi="Tahoma" w:cs="Tahoma"/>
          <w:sz w:val="24"/>
          <w:szCs w:val="24"/>
          <w:highlight w:val="yellow"/>
        </w:rPr>
        <w:t>strengthening</w:t>
      </w:r>
      <w:r w:rsidR="0014590F" w:rsidRPr="00DB48F2">
        <w:rPr>
          <w:rFonts w:ascii="Tahoma" w:eastAsia="Calibri" w:hAnsi="Tahoma" w:cs="Tahoma"/>
          <w:sz w:val="24"/>
          <w:szCs w:val="24"/>
        </w:rPr>
        <w:t xml:space="preserve"> </w:t>
      </w:r>
      <w:r w:rsidRPr="00DB48F2">
        <w:rPr>
          <w:rFonts w:ascii="Tahoma" w:eastAsia="Calibri" w:hAnsi="Tahoma" w:cs="Tahoma"/>
          <w:sz w:val="24"/>
          <w:szCs w:val="24"/>
        </w:rPr>
        <w:t xml:space="preserve">resources that </w:t>
      </w:r>
      <w:r w:rsidR="0014590F" w:rsidRPr="00501787">
        <w:rPr>
          <w:rFonts w:ascii="Tahoma" w:eastAsia="Calibri" w:hAnsi="Tahoma" w:cs="Tahoma"/>
          <w:sz w:val="24"/>
          <w:szCs w:val="24"/>
          <w:highlight w:val="yellow"/>
        </w:rPr>
        <w:t xml:space="preserve">organisations </w:t>
      </w:r>
      <w:r w:rsidRPr="00501787">
        <w:rPr>
          <w:rFonts w:ascii="Tahoma" w:eastAsia="Calibri" w:hAnsi="Tahoma" w:cs="Tahoma"/>
          <w:sz w:val="24"/>
          <w:szCs w:val="24"/>
          <w:highlight w:val="yellow"/>
        </w:rPr>
        <w:t>and</w:t>
      </w:r>
      <w:r w:rsidRPr="00DB48F2">
        <w:rPr>
          <w:rFonts w:ascii="Tahoma" w:eastAsia="Calibri" w:hAnsi="Tahoma" w:cs="Tahoma"/>
          <w:sz w:val="24"/>
          <w:szCs w:val="24"/>
        </w:rPr>
        <w:t xml:space="preserve"> communities </w:t>
      </w:r>
      <w:r w:rsidR="0014590F" w:rsidRPr="00501787">
        <w:rPr>
          <w:rFonts w:ascii="Tahoma" w:eastAsia="Calibri" w:hAnsi="Tahoma" w:cs="Tahoma"/>
          <w:sz w:val="24"/>
          <w:szCs w:val="24"/>
          <w:highlight w:val="yellow"/>
        </w:rPr>
        <w:t xml:space="preserve">need </w:t>
      </w:r>
      <w:r w:rsidRPr="00501787">
        <w:rPr>
          <w:rFonts w:ascii="Tahoma" w:eastAsia="Calibri" w:hAnsi="Tahoma" w:cs="Tahoma"/>
          <w:sz w:val="24"/>
          <w:szCs w:val="24"/>
          <w:highlight w:val="yellow"/>
        </w:rPr>
        <w:t>to</w:t>
      </w:r>
      <w:r w:rsidRPr="00DB48F2">
        <w:rPr>
          <w:rFonts w:ascii="Tahoma" w:eastAsia="Calibri" w:hAnsi="Tahoma" w:cs="Tahoma"/>
          <w:sz w:val="24"/>
          <w:szCs w:val="24"/>
        </w:rPr>
        <w:t xml:space="preserve"> survive, adapt and thrive in the fast-changing world".</w:t>
      </w:r>
      <w:r w:rsidR="009E08B9" w:rsidRPr="00DB48F2">
        <w:rPr>
          <w:rFonts w:ascii="Tahoma" w:eastAsia="Calibri" w:hAnsi="Tahoma" w:cs="Tahoma"/>
          <w:sz w:val="24"/>
          <w:szCs w:val="24"/>
        </w:rPr>
        <w:t xml:space="preserve"> </w:t>
      </w:r>
      <w:r w:rsidRPr="00DB48F2">
        <w:rPr>
          <w:rFonts w:ascii="Tahoma" w:eastAsia="Calibri" w:hAnsi="Tahoma" w:cs="Tahoma"/>
          <w:sz w:val="24"/>
          <w:szCs w:val="24"/>
        </w:rPr>
        <w:t xml:space="preserve">Furthermore, the California Wellness Foundation (2011) stated that capacity building is the development of </w:t>
      </w:r>
      <w:r w:rsidR="0014590F">
        <w:rPr>
          <w:rFonts w:ascii="Tahoma" w:eastAsia="Calibri" w:hAnsi="Tahoma" w:cs="Tahoma"/>
          <w:sz w:val="24"/>
          <w:szCs w:val="24"/>
        </w:rPr>
        <w:t xml:space="preserve">an </w:t>
      </w:r>
      <w:r w:rsidR="0014590F" w:rsidRPr="00501787">
        <w:rPr>
          <w:rFonts w:ascii="Tahoma" w:eastAsia="Calibri" w:hAnsi="Tahoma" w:cs="Tahoma"/>
          <w:sz w:val="24"/>
          <w:szCs w:val="24"/>
          <w:highlight w:val="yellow"/>
        </w:rPr>
        <w:t>organisation's</w:t>
      </w:r>
      <w:r w:rsidR="0014590F" w:rsidRPr="00DB48F2">
        <w:rPr>
          <w:rFonts w:ascii="Tahoma" w:eastAsia="Calibri" w:hAnsi="Tahoma" w:cs="Tahoma"/>
          <w:sz w:val="24"/>
          <w:szCs w:val="24"/>
        </w:rPr>
        <w:t xml:space="preserve"> </w:t>
      </w:r>
      <w:r w:rsidRPr="00DB48F2">
        <w:rPr>
          <w:rFonts w:ascii="Tahoma" w:eastAsia="Calibri" w:hAnsi="Tahoma" w:cs="Tahoma"/>
          <w:sz w:val="24"/>
          <w:szCs w:val="24"/>
        </w:rPr>
        <w:t>core skills and capabilities</w:t>
      </w:r>
      <w:r w:rsidR="008E2AD3">
        <w:rPr>
          <w:rFonts w:ascii="Tahoma" w:eastAsia="Calibri" w:hAnsi="Tahoma" w:cs="Tahoma"/>
          <w:sz w:val="24"/>
          <w:szCs w:val="24"/>
        </w:rPr>
        <w:t>,</w:t>
      </w:r>
      <w:r w:rsidRPr="00DB48F2">
        <w:rPr>
          <w:rFonts w:ascii="Tahoma" w:eastAsia="Calibri" w:hAnsi="Tahoma" w:cs="Tahoma"/>
          <w:sz w:val="24"/>
          <w:szCs w:val="24"/>
        </w:rPr>
        <w:t xml:space="preserve"> such as leadership,</w:t>
      </w:r>
      <w:r w:rsidR="009E08B9" w:rsidRPr="00DB48F2">
        <w:rPr>
          <w:rFonts w:ascii="Tahoma" w:eastAsia="Calibri" w:hAnsi="Tahoma" w:cs="Tahoma"/>
          <w:sz w:val="24"/>
          <w:szCs w:val="24"/>
        </w:rPr>
        <w:t xml:space="preserve"> </w:t>
      </w:r>
      <w:r w:rsidRPr="00DB48F2">
        <w:rPr>
          <w:rFonts w:ascii="Tahoma" w:eastAsia="Calibri" w:hAnsi="Tahoma" w:cs="Tahoma"/>
          <w:sz w:val="24"/>
          <w:szCs w:val="24"/>
        </w:rPr>
        <w:t xml:space="preserve">management, financial and </w:t>
      </w:r>
      <w:r w:rsidR="0014590F" w:rsidRPr="00501787">
        <w:rPr>
          <w:rFonts w:ascii="Tahoma" w:eastAsia="Calibri" w:hAnsi="Tahoma" w:cs="Tahoma"/>
          <w:sz w:val="24"/>
          <w:szCs w:val="24"/>
          <w:highlight w:val="yellow"/>
        </w:rPr>
        <w:t>fundraising</w:t>
      </w:r>
      <w:r w:rsidRPr="00501787">
        <w:rPr>
          <w:rFonts w:ascii="Tahoma" w:eastAsia="Calibri" w:hAnsi="Tahoma" w:cs="Tahoma"/>
          <w:sz w:val="24"/>
          <w:szCs w:val="24"/>
          <w:highlight w:val="yellow"/>
        </w:rPr>
        <w:t>, programmes</w:t>
      </w:r>
      <w:r w:rsidRPr="00DB48F2">
        <w:rPr>
          <w:rFonts w:ascii="Tahoma" w:eastAsia="Calibri" w:hAnsi="Tahoma" w:cs="Tahoma"/>
          <w:sz w:val="24"/>
          <w:szCs w:val="24"/>
        </w:rPr>
        <w:t xml:space="preserve"> and evaluation</w:t>
      </w:r>
      <w:r w:rsidR="008E2AD3">
        <w:rPr>
          <w:rFonts w:ascii="Tahoma" w:eastAsia="Calibri" w:hAnsi="Tahoma" w:cs="Tahoma"/>
          <w:sz w:val="24"/>
          <w:szCs w:val="24"/>
        </w:rPr>
        <w:t>,</w:t>
      </w:r>
      <w:r w:rsidRPr="00DB48F2">
        <w:rPr>
          <w:rFonts w:ascii="Tahoma" w:eastAsia="Calibri" w:hAnsi="Tahoma" w:cs="Tahoma"/>
          <w:sz w:val="24"/>
          <w:szCs w:val="24"/>
        </w:rPr>
        <w:t xml:space="preserve"> in order to build the </w:t>
      </w:r>
      <w:r w:rsidR="0014590F" w:rsidRPr="00501787">
        <w:rPr>
          <w:rFonts w:ascii="Tahoma" w:eastAsia="Calibri" w:hAnsi="Tahoma" w:cs="Tahoma"/>
          <w:sz w:val="24"/>
          <w:szCs w:val="24"/>
          <w:highlight w:val="yellow"/>
        </w:rPr>
        <w:t>organisation's</w:t>
      </w:r>
      <w:r w:rsidR="0014590F" w:rsidRPr="00DB48F2">
        <w:rPr>
          <w:rFonts w:ascii="Tahoma" w:eastAsia="Calibri" w:hAnsi="Tahoma" w:cs="Tahoma"/>
          <w:sz w:val="24"/>
          <w:szCs w:val="24"/>
        </w:rPr>
        <w:t xml:space="preserve"> </w:t>
      </w:r>
      <w:r w:rsidRPr="00DB48F2">
        <w:rPr>
          <w:rFonts w:ascii="Tahoma" w:eastAsia="Calibri" w:hAnsi="Tahoma" w:cs="Tahoma"/>
          <w:sz w:val="24"/>
          <w:szCs w:val="24"/>
        </w:rPr>
        <w:t>effectiveness and sustainability. Chandrash (2019) defined the concept as a process of assisting</w:t>
      </w:r>
      <w:r w:rsidR="005A6462">
        <w:rPr>
          <w:rFonts w:ascii="Tahoma" w:eastAsia="Calibri" w:hAnsi="Tahoma" w:cs="Tahoma"/>
          <w:sz w:val="24"/>
          <w:szCs w:val="24"/>
        </w:rPr>
        <w:t xml:space="preserve"> </w:t>
      </w:r>
      <w:r w:rsidRPr="00DB48F2">
        <w:rPr>
          <w:rFonts w:ascii="Tahoma" w:eastAsia="Calibri" w:hAnsi="Tahoma" w:cs="Tahoma"/>
          <w:sz w:val="24"/>
          <w:szCs w:val="24"/>
        </w:rPr>
        <w:t xml:space="preserve">an individual or group to </w:t>
      </w:r>
      <w:r w:rsidR="0014590F" w:rsidRPr="00501787">
        <w:rPr>
          <w:rFonts w:ascii="Tahoma" w:eastAsia="Calibri" w:hAnsi="Tahoma" w:cs="Tahoma"/>
          <w:sz w:val="24"/>
          <w:szCs w:val="24"/>
          <w:highlight w:val="yellow"/>
        </w:rPr>
        <w:t xml:space="preserve">identify </w:t>
      </w:r>
      <w:r w:rsidRPr="00501787">
        <w:rPr>
          <w:rFonts w:ascii="Tahoma" w:eastAsia="Calibri" w:hAnsi="Tahoma" w:cs="Tahoma"/>
          <w:sz w:val="24"/>
          <w:szCs w:val="24"/>
          <w:highlight w:val="yellow"/>
        </w:rPr>
        <w:t xml:space="preserve">and </w:t>
      </w:r>
      <w:r w:rsidR="0014590F" w:rsidRPr="00501787">
        <w:rPr>
          <w:rFonts w:ascii="Tahoma" w:eastAsia="Calibri" w:hAnsi="Tahoma" w:cs="Tahoma"/>
          <w:sz w:val="24"/>
          <w:szCs w:val="24"/>
          <w:highlight w:val="yellow"/>
        </w:rPr>
        <w:t>address</w:t>
      </w:r>
      <w:r w:rsidR="0014590F" w:rsidRPr="00DB48F2">
        <w:rPr>
          <w:rFonts w:ascii="Tahoma" w:eastAsia="Calibri" w:hAnsi="Tahoma" w:cs="Tahoma"/>
          <w:sz w:val="24"/>
          <w:szCs w:val="24"/>
        </w:rPr>
        <w:t xml:space="preserve"> </w:t>
      </w:r>
      <w:r w:rsidRPr="00DB48F2">
        <w:rPr>
          <w:rFonts w:ascii="Tahoma" w:eastAsia="Calibri" w:hAnsi="Tahoma" w:cs="Tahoma"/>
          <w:sz w:val="24"/>
          <w:szCs w:val="24"/>
        </w:rPr>
        <w:t>issues and gain insights, knowledge and experience needed to solve problems and implement change.</w:t>
      </w:r>
      <w:r w:rsidR="005A6462">
        <w:rPr>
          <w:rFonts w:ascii="Tahoma" w:eastAsia="Calibri" w:hAnsi="Tahoma" w:cs="Tahoma"/>
          <w:sz w:val="24"/>
          <w:szCs w:val="24"/>
        </w:rPr>
        <w:t xml:space="preserve"> </w:t>
      </w:r>
      <w:r w:rsidRPr="00DB48F2">
        <w:rPr>
          <w:rFonts w:ascii="Tahoma" w:eastAsia="Calibri" w:hAnsi="Tahoma" w:cs="Tahoma"/>
          <w:sz w:val="24"/>
          <w:szCs w:val="24"/>
        </w:rPr>
        <w:t xml:space="preserve">From the definitions, it can be </w:t>
      </w:r>
      <w:r w:rsidR="0014590F" w:rsidRPr="00501787">
        <w:rPr>
          <w:rFonts w:ascii="Tahoma" w:eastAsia="Calibri" w:hAnsi="Tahoma" w:cs="Tahoma"/>
          <w:sz w:val="24"/>
          <w:szCs w:val="24"/>
          <w:highlight w:val="yellow"/>
        </w:rPr>
        <w:t>summarised</w:t>
      </w:r>
      <w:r w:rsidR="0014590F" w:rsidRPr="00DB48F2">
        <w:rPr>
          <w:rFonts w:ascii="Tahoma" w:eastAsia="Calibri" w:hAnsi="Tahoma" w:cs="Tahoma"/>
          <w:sz w:val="24"/>
          <w:szCs w:val="24"/>
        </w:rPr>
        <w:t xml:space="preserve"> </w:t>
      </w:r>
      <w:r w:rsidRPr="00DB48F2">
        <w:rPr>
          <w:rFonts w:ascii="Tahoma" w:eastAsia="Calibri" w:hAnsi="Tahoma" w:cs="Tahoma"/>
          <w:sz w:val="24"/>
          <w:szCs w:val="24"/>
        </w:rPr>
        <w:t xml:space="preserve">that a fundamental goal of capacity building is to enhance the ability to evaluate and address the crucial questions related to performances, policy choices and modes of implementation among development </w:t>
      </w:r>
      <w:r w:rsidR="0014590F" w:rsidRPr="00501787">
        <w:rPr>
          <w:rFonts w:ascii="Tahoma" w:eastAsia="Calibri" w:hAnsi="Tahoma" w:cs="Tahoma"/>
          <w:sz w:val="24"/>
          <w:szCs w:val="24"/>
          <w:highlight w:val="yellow"/>
        </w:rPr>
        <w:t xml:space="preserve">options </w:t>
      </w:r>
      <w:r w:rsidRPr="00501787">
        <w:rPr>
          <w:rFonts w:ascii="Tahoma" w:eastAsia="Calibri" w:hAnsi="Tahoma" w:cs="Tahoma"/>
          <w:sz w:val="24"/>
          <w:szCs w:val="24"/>
          <w:highlight w:val="yellow"/>
        </w:rPr>
        <w:t>based</w:t>
      </w:r>
      <w:r w:rsidRPr="00DB48F2">
        <w:rPr>
          <w:rFonts w:ascii="Tahoma" w:eastAsia="Calibri" w:hAnsi="Tahoma" w:cs="Tahoma"/>
          <w:sz w:val="24"/>
          <w:szCs w:val="24"/>
        </w:rPr>
        <w:t xml:space="preserve"> on an understanding of environmental potentials and limits and of needs perceived by the people of the </w:t>
      </w:r>
      <w:r w:rsidR="009444C7" w:rsidRPr="00501787">
        <w:rPr>
          <w:rFonts w:ascii="Tahoma" w:eastAsia="Calibri" w:hAnsi="Tahoma" w:cs="Tahoma"/>
          <w:sz w:val="24"/>
          <w:szCs w:val="24"/>
          <w:highlight w:val="yellow"/>
        </w:rPr>
        <w:t>c</w:t>
      </w:r>
      <w:r w:rsidRPr="00501787">
        <w:rPr>
          <w:rFonts w:ascii="Tahoma" w:eastAsia="Calibri" w:hAnsi="Tahoma" w:cs="Tahoma"/>
          <w:sz w:val="24"/>
          <w:szCs w:val="24"/>
          <w:highlight w:val="yellow"/>
        </w:rPr>
        <w:t>ountry c</w:t>
      </w:r>
      <w:r w:rsidRPr="00DB48F2">
        <w:rPr>
          <w:rFonts w:ascii="Tahoma" w:eastAsia="Calibri" w:hAnsi="Tahoma" w:cs="Tahoma"/>
          <w:sz w:val="24"/>
          <w:szCs w:val="24"/>
        </w:rPr>
        <w:t>oncerned. For LIS</w:t>
      </w:r>
      <w:r w:rsidR="0014590F">
        <w:rPr>
          <w:rFonts w:ascii="Tahoma" w:eastAsia="Calibri" w:hAnsi="Tahoma" w:cs="Tahoma"/>
          <w:sz w:val="24"/>
          <w:szCs w:val="24"/>
        </w:rPr>
        <w:t>,</w:t>
      </w:r>
      <w:r w:rsidRPr="00DB48F2">
        <w:rPr>
          <w:rFonts w:ascii="Tahoma" w:eastAsia="Calibri" w:hAnsi="Tahoma" w:cs="Tahoma"/>
          <w:sz w:val="24"/>
          <w:szCs w:val="24"/>
        </w:rPr>
        <w:t xml:space="preserve"> </w:t>
      </w:r>
      <w:r w:rsidRPr="00DB48F2">
        <w:rPr>
          <w:rFonts w:ascii="Tahoma" w:eastAsia="Calibri" w:hAnsi="Tahoma" w:cs="Tahoma"/>
          <w:sz w:val="24"/>
          <w:szCs w:val="24"/>
        </w:rPr>
        <w:lastRenderedPageBreak/>
        <w:t>therefore, capacity building can be facilitated through the provision of technical support activities, including coaching, training, specific technical assistance and resource networking among others</w:t>
      </w:r>
      <w:r w:rsidR="0014590F">
        <w:rPr>
          <w:rFonts w:ascii="Tahoma" w:eastAsia="Calibri" w:hAnsi="Tahoma" w:cs="Tahoma"/>
          <w:sz w:val="24"/>
          <w:szCs w:val="24"/>
        </w:rPr>
        <w:t xml:space="preserve"> (</w:t>
      </w:r>
      <w:r w:rsidRPr="00DB48F2">
        <w:rPr>
          <w:rFonts w:ascii="Tahoma" w:eastAsia="Calibri" w:hAnsi="Tahoma" w:cs="Tahoma"/>
          <w:sz w:val="24"/>
          <w:szCs w:val="24"/>
        </w:rPr>
        <w:t>Oguche and Lamidi</w:t>
      </w:r>
      <w:r w:rsidR="0014590F">
        <w:rPr>
          <w:rFonts w:ascii="Tahoma" w:eastAsia="Calibri" w:hAnsi="Tahoma" w:cs="Tahoma"/>
          <w:sz w:val="24"/>
          <w:szCs w:val="24"/>
        </w:rPr>
        <w:t xml:space="preserve">, </w:t>
      </w:r>
      <w:r w:rsidRPr="00DB48F2">
        <w:rPr>
          <w:rFonts w:ascii="Tahoma" w:eastAsia="Calibri" w:hAnsi="Tahoma" w:cs="Tahoma"/>
          <w:sz w:val="24"/>
          <w:szCs w:val="24"/>
        </w:rPr>
        <w:t>2017</w:t>
      </w:r>
      <w:r w:rsidR="0014590F">
        <w:rPr>
          <w:rFonts w:ascii="Tahoma" w:eastAsia="Calibri" w:hAnsi="Tahoma" w:cs="Tahoma"/>
          <w:sz w:val="24"/>
          <w:szCs w:val="24"/>
        </w:rPr>
        <w:t>;</w:t>
      </w:r>
      <w:r w:rsidR="0014590F" w:rsidRPr="00DB48F2">
        <w:rPr>
          <w:rFonts w:ascii="Tahoma" w:eastAsia="Calibri" w:hAnsi="Tahoma" w:cs="Tahoma"/>
          <w:sz w:val="24"/>
          <w:szCs w:val="24"/>
        </w:rPr>
        <w:t xml:space="preserve"> </w:t>
      </w:r>
      <w:r w:rsidRPr="00DB48F2">
        <w:rPr>
          <w:rFonts w:ascii="Tahoma" w:eastAsia="Calibri" w:hAnsi="Tahoma" w:cs="Tahoma"/>
          <w:sz w:val="24"/>
          <w:szCs w:val="24"/>
        </w:rPr>
        <w:t>K</w:t>
      </w:r>
      <w:r w:rsidR="009E08B9" w:rsidRPr="00DB48F2">
        <w:rPr>
          <w:rFonts w:ascii="Tahoma" w:eastAsia="Calibri" w:hAnsi="Tahoma" w:cs="Tahoma"/>
          <w:sz w:val="24"/>
          <w:szCs w:val="24"/>
        </w:rPr>
        <w:t>imani, 2018</w:t>
      </w:r>
      <w:r w:rsidR="0014590F">
        <w:rPr>
          <w:rFonts w:ascii="Tahoma" w:eastAsia="Calibri" w:hAnsi="Tahoma" w:cs="Tahoma"/>
          <w:sz w:val="24"/>
          <w:szCs w:val="24"/>
        </w:rPr>
        <w:t>;</w:t>
      </w:r>
      <w:r w:rsidR="0014590F" w:rsidRPr="00DB48F2">
        <w:rPr>
          <w:rFonts w:ascii="Tahoma" w:eastAsia="Calibri" w:hAnsi="Tahoma" w:cs="Tahoma"/>
          <w:sz w:val="24"/>
          <w:szCs w:val="24"/>
        </w:rPr>
        <w:t xml:space="preserve"> </w:t>
      </w:r>
      <w:r w:rsidR="009E08B9" w:rsidRPr="00DB48F2">
        <w:rPr>
          <w:rFonts w:ascii="Tahoma" w:eastAsia="Calibri" w:hAnsi="Tahoma" w:cs="Tahoma"/>
          <w:sz w:val="24"/>
          <w:szCs w:val="24"/>
        </w:rPr>
        <w:t>Ranagattimah, 2018</w:t>
      </w:r>
      <w:r w:rsidR="0014590F">
        <w:rPr>
          <w:rFonts w:ascii="Tahoma" w:eastAsia="Calibri" w:hAnsi="Tahoma" w:cs="Tahoma"/>
          <w:sz w:val="24"/>
          <w:szCs w:val="24"/>
        </w:rPr>
        <w:t>,</w:t>
      </w:r>
      <w:r w:rsidR="0014590F" w:rsidRPr="00DB48F2">
        <w:rPr>
          <w:rFonts w:ascii="Tahoma" w:eastAsia="Calibri" w:hAnsi="Tahoma" w:cs="Tahoma"/>
          <w:sz w:val="24"/>
          <w:szCs w:val="24"/>
        </w:rPr>
        <w:t xml:space="preserve"> </w:t>
      </w:r>
      <w:r w:rsidR="009E08B9" w:rsidRPr="00DB48F2">
        <w:rPr>
          <w:rFonts w:ascii="Tahoma" w:eastAsia="Calibri" w:hAnsi="Tahoma" w:cs="Tahoma"/>
          <w:sz w:val="24"/>
          <w:szCs w:val="24"/>
        </w:rPr>
        <w:t>and Akpan-Atata, 2023</w:t>
      </w:r>
      <w:r w:rsidR="0014590F">
        <w:rPr>
          <w:rFonts w:ascii="Tahoma" w:eastAsia="Calibri" w:hAnsi="Tahoma" w:cs="Tahoma"/>
          <w:sz w:val="24"/>
          <w:szCs w:val="24"/>
        </w:rPr>
        <w:t>)</w:t>
      </w:r>
      <w:r w:rsidR="009E08B9" w:rsidRPr="00DB48F2">
        <w:rPr>
          <w:rFonts w:ascii="Tahoma" w:eastAsia="Calibri" w:hAnsi="Tahoma" w:cs="Tahoma"/>
          <w:sz w:val="24"/>
          <w:szCs w:val="24"/>
        </w:rPr>
        <w:t>.</w:t>
      </w:r>
    </w:p>
    <w:p w14:paraId="74D55994" w14:textId="77777777" w:rsidR="009E08B9" w:rsidRPr="00DB48F2" w:rsidRDefault="009E08B9" w:rsidP="005847ED">
      <w:pPr>
        <w:spacing w:after="0" w:line="240" w:lineRule="auto"/>
        <w:ind w:right="29"/>
        <w:jc w:val="both"/>
        <w:rPr>
          <w:rFonts w:ascii="Tahoma" w:hAnsi="Tahoma" w:cs="Tahoma"/>
          <w:sz w:val="24"/>
          <w:szCs w:val="24"/>
        </w:rPr>
      </w:pPr>
    </w:p>
    <w:p w14:paraId="37DA8A89" w14:textId="12DDE6E0" w:rsidR="003B14C8" w:rsidRPr="00DB48F2" w:rsidRDefault="003B14C8" w:rsidP="005847ED">
      <w:pPr>
        <w:spacing w:after="0" w:line="240" w:lineRule="auto"/>
        <w:ind w:right="29"/>
        <w:jc w:val="both"/>
        <w:rPr>
          <w:rFonts w:ascii="Tahoma" w:hAnsi="Tahoma" w:cs="Tahoma"/>
          <w:noProof/>
          <w:sz w:val="24"/>
          <w:szCs w:val="24"/>
        </w:rPr>
      </w:pPr>
      <w:r w:rsidRPr="00DB48F2">
        <w:rPr>
          <w:rFonts w:ascii="Tahoma" w:eastAsia="Calibri" w:hAnsi="Tahoma" w:cs="Tahoma"/>
          <w:sz w:val="24"/>
          <w:szCs w:val="24"/>
        </w:rPr>
        <w:t>Types of capacity building activities:</w:t>
      </w:r>
      <w:r w:rsidR="009E08B9" w:rsidRPr="00DB48F2">
        <w:rPr>
          <w:rFonts w:ascii="Tahoma" w:eastAsia="Calibri" w:hAnsi="Tahoma" w:cs="Tahoma"/>
          <w:sz w:val="24"/>
          <w:szCs w:val="24"/>
        </w:rPr>
        <w:t xml:space="preserve"> </w:t>
      </w:r>
      <w:r w:rsidRPr="00DB48F2">
        <w:rPr>
          <w:rFonts w:ascii="Tahoma" w:eastAsia="Calibri" w:hAnsi="Tahoma" w:cs="Tahoma"/>
          <w:sz w:val="24"/>
          <w:szCs w:val="24"/>
        </w:rPr>
        <w:t>The following</w:t>
      </w:r>
      <w:r w:rsidR="007B3843">
        <w:rPr>
          <w:rFonts w:ascii="Tahoma" w:eastAsia="Calibri" w:hAnsi="Tahoma" w:cs="Tahoma"/>
          <w:sz w:val="24"/>
          <w:szCs w:val="24"/>
        </w:rPr>
        <w:t>,</w:t>
      </w:r>
      <w:r w:rsidRPr="00DB48F2">
        <w:rPr>
          <w:rFonts w:ascii="Tahoma" w:eastAsia="Calibri" w:hAnsi="Tahoma" w:cs="Tahoma"/>
          <w:sz w:val="24"/>
          <w:szCs w:val="24"/>
        </w:rPr>
        <w:t xml:space="preserve"> though not limited to</w:t>
      </w:r>
      <w:r w:rsidR="007B3843">
        <w:rPr>
          <w:rFonts w:ascii="Tahoma" w:eastAsia="Calibri" w:hAnsi="Tahoma" w:cs="Tahoma"/>
          <w:sz w:val="24"/>
          <w:szCs w:val="24"/>
        </w:rPr>
        <w:t>,</w:t>
      </w:r>
      <w:r w:rsidRPr="00DB48F2">
        <w:rPr>
          <w:rFonts w:ascii="Tahoma" w:eastAsia="Calibri" w:hAnsi="Tahoma" w:cs="Tahoma"/>
          <w:sz w:val="24"/>
          <w:szCs w:val="24"/>
        </w:rPr>
        <w:t xml:space="preserve"> types of capacity building activities are recommended for LIS</w:t>
      </w:r>
      <w:r w:rsidR="009E08B9" w:rsidRPr="00DB48F2">
        <w:rPr>
          <w:rFonts w:ascii="Tahoma" w:eastAsia="Calibri" w:hAnsi="Tahoma" w:cs="Tahoma"/>
          <w:sz w:val="24"/>
          <w:szCs w:val="24"/>
        </w:rPr>
        <w:t xml:space="preserve"> </w:t>
      </w:r>
      <w:r w:rsidR="007B3843" w:rsidRPr="00501787">
        <w:rPr>
          <w:rFonts w:ascii="Tahoma" w:eastAsia="Calibri" w:hAnsi="Tahoma" w:cs="Tahoma"/>
          <w:sz w:val="24"/>
          <w:szCs w:val="24"/>
          <w:highlight w:val="yellow"/>
        </w:rPr>
        <w:t>professionals</w:t>
      </w:r>
      <w:r w:rsidR="007B3843" w:rsidRPr="00DB48F2">
        <w:rPr>
          <w:rFonts w:ascii="Tahoma" w:eastAsia="Calibri" w:hAnsi="Tahoma" w:cs="Tahoma"/>
          <w:sz w:val="24"/>
          <w:szCs w:val="24"/>
        </w:rPr>
        <w:t xml:space="preserve"> </w:t>
      </w:r>
      <w:r w:rsidRPr="00DB48F2">
        <w:rPr>
          <w:rFonts w:ascii="Tahoma" w:eastAsia="Calibri" w:hAnsi="Tahoma" w:cs="Tahoma"/>
          <w:sz w:val="24"/>
          <w:szCs w:val="24"/>
        </w:rPr>
        <w:t xml:space="preserve">in emerging </w:t>
      </w:r>
      <w:r w:rsidR="008E2AD3" w:rsidRPr="00501787">
        <w:rPr>
          <w:rFonts w:ascii="Tahoma" w:eastAsia="Calibri" w:hAnsi="Tahoma" w:cs="Tahoma"/>
          <w:sz w:val="24"/>
          <w:szCs w:val="24"/>
          <w:highlight w:val="yellow"/>
        </w:rPr>
        <w:t>economies</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to</w:t>
      </w:r>
      <w:r w:rsidRPr="00DB48F2">
        <w:rPr>
          <w:rFonts w:ascii="Tahoma" w:eastAsia="Calibri" w:hAnsi="Tahoma" w:cs="Tahoma"/>
          <w:sz w:val="24"/>
          <w:szCs w:val="24"/>
        </w:rPr>
        <w:t xml:space="preserve"> enable them </w:t>
      </w:r>
      <w:r w:rsidR="008E2AD3">
        <w:rPr>
          <w:rFonts w:ascii="Tahoma" w:eastAsia="Calibri" w:hAnsi="Tahoma" w:cs="Tahoma"/>
          <w:sz w:val="24"/>
          <w:szCs w:val="24"/>
        </w:rPr>
        <w:t xml:space="preserve">to </w:t>
      </w:r>
      <w:r w:rsidRPr="00DB48F2">
        <w:rPr>
          <w:rFonts w:ascii="Tahoma" w:eastAsia="Calibri" w:hAnsi="Tahoma" w:cs="Tahoma"/>
          <w:sz w:val="24"/>
          <w:szCs w:val="24"/>
        </w:rPr>
        <w:t>catch up with the advanced countries of the world, AUN (2015). Aji, 2019, citing American University in Nigeria (ACW, 2015)</w:t>
      </w:r>
      <w:r w:rsidR="008E2AD3">
        <w:rPr>
          <w:rFonts w:ascii="Tahoma" w:eastAsia="Calibri" w:hAnsi="Tahoma" w:cs="Tahoma"/>
          <w:sz w:val="24"/>
          <w:szCs w:val="24"/>
        </w:rPr>
        <w:t>,</w:t>
      </w:r>
      <w:r w:rsidRPr="00DB48F2">
        <w:rPr>
          <w:rFonts w:ascii="Tahoma" w:eastAsia="Calibri" w:hAnsi="Tahoma" w:cs="Tahoma"/>
          <w:sz w:val="24"/>
          <w:szCs w:val="24"/>
        </w:rPr>
        <w:t xml:space="preserve"> </w:t>
      </w:r>
      <w:r w:rsidR="007B3843" w:rsidRPr="00501787">
        <w:rPr>
          <w:rFonts w:ascii="Tahoma" w:eastAsia="Calibri" w:hAnsi="Tahoma" w:cs="Tahoma"/>
          <w:sz w:val="24"/>
          <w:szCs w:val="24"/>
          <w:highlight w:val="yellow"/>
        </w:rPr>
        <w:t>recognising</w:t>
      </w:r>
      <w:r w:rsidR="007B3843" w:rsidRPr="00DB48F2">
        <w:rPr>
          <w:rFonts w:ascii="Tahoma" w:eastAsia="Calibri" w:hAnsi="Tahoma" w:cs="Tahoma"/>
          <w:sz w:val="24"/>
          <w:szCs w:val="24"/>
        </w:rPr>
        <w:t xml:space="preserve"> </w:t>
      </w:r>
      <w:r w:rsidRPr="00DB48F2">
        <w:rPr>
          <w:rFonts w:ascii="Tahoma" w:eastAsia="Calibri" w:hAnsi="Tahoma" w:cs="Tahoma"/>
          <w:sz w:val="24"/>
          <w:szCs w:val="24"/>
        </w:rPr>
        <w:t xml:space="preserve">the value of literacy education, </w:t>
      </w:r>
      <w:r w:rsidR="008E2AD3" w:rsidRPr="00501787">
        <w:rPr>
          <w:rFonts w:ascii="Tahoma" w:eastAsia="Calibri" w:hAnsi="Tahoma" w:cs="Tahoma"/>
          <w:sz w:val="24"/>
          <w:szCs w:val="24"/>
          <w:highlight w:val="yellow"/>
        </w:rPr>
        <w:t xml:space="preserve">the </w:t>
      </w:r>
      <w:r w:rsidR="007B3843" w:rsidRPr="00501787">
        <w:rPr>
          <w:rFonts w:ascii="Tahoma" w:eastAsia="Calibri" w:hAnsi="Tahoma" w:cs="Tahoma"/>
          <w:sz w:val="24"/>
          <w:szCs w:val="24"/>
          <w:highlight w:val="yellow"/>
        </w:rPr>
        <w:t>O</w:t>
      </w:r>
      <w:r w:rsidRPr="00501787">
        <w:rPr>
          <w:rFonts w:ascii="Tahoma" w:eastAsia="Calibri" w:hAnsi="Tahoma" w:cs="Tahoma"/>
          <w:sz w:val="24"/>
          <w:szCs w:val="24"/>
          <w:highlight w:val="yellow"/>
        </w:rPr>
        <w:t>ffice</w:t>
      </w:r>
      <w:r w:rsidRPr="00DB48F2">
        <w:rPr>
          <w:rFonts w:ascii="Tahoma" w:eastAsia="Calibri" w:hAnsi="Tahoma" w:cs="Tahoma"/>
          <w:sz w:val="24"/>
          <w:szCs w:val="24"/>
        </w:rPr>
        <w:t xml:space="preserve"> of </w:t>
      </w:r>
      <w:r w:rsidR="007B3843" w:rsidRPr="00501787">
        <w:rPr>
          <w:rFonts w:ascii="Tahoma" w:eastAsia="Calibri" w:hAnsi="Tahoma" w:cs="Tahoma"/>
          <w:sz w:val="24"/>
          <w:szCs w:val="24"/>
          <w:highlight w:val="yellow"/>
        </w:rPr>
        <w:t xml:space="preserve">Technology </w:t>
      </w:r>
      <w:r w:rsidRPr="00501787">
        <w:rPr>
          <w:rFonts w:ascii="Tahoma" w:eastAsia="Calibri" w:hAnsi="Tahoma" w:cs="Tahoma"/>
          <w:sz w:val="24"/>
          <w:szCs w:val="24"/>
          <w:highlight w:val="yellow"/>
        </w:rPr>
        <w:t>and</w:t>
      </w:r>
      <w:r w:rsidRPr="00DB48F2">
        <w:rPr>
          <w:rFonts w:ascii="Tahoma" w:eastAsia="Calibri" w:hAnsi="Tahoma" w:cs="Tahoma"/>
          <w:sz w:val="24"/>
          <w:szCs w:val="24"/>
        </w:rPr>
        <w:t xml:space="preserve"> </w:t>
      </w:r>
      <w:r w:rsidR="007B3843" w:rsidRPr="00DB48F2">
        <w:rPr>
          <w:rFonts w:ascii="Tahoma" w:eastAsia="Calibri" w:hAnsi="Tahoma" w:cs="Tahoma"/>
          <w:sz w:val="24"/>
          <w:szCs w:val="24"/>
        </w:rPr>
        <w:t xml:space="preserve">Digital Services </w:t>
      </w:r>
      <w:r w:rsidRPr="00DB48F2">
        <w:rPr>
          <w:rFonts w:ascii="Tahoma" w:eastAsia="Calibri" w:hAnsi="Tahoma" w:cs="Tahoma"/>
          <w:sz w:val="24"/>
          <w:szCs w:val="24"/>
        </w:rPr>
        <w:t>(OTDS) unit of American University of Nigeria (AIN)</w:t>
      </w:r>
      <w:r w:rsidR="007B3843" w:rsidRPr="00501787">
        <w:rPr>
          <w:rFonts w:ascii="Tahoma" w:eastAsia="Calibri" w:hAnsi="Tahoma" w:cs="Tahoma"/>
          <w:sz w:val="24"/>
          <w:szCs w:val="24"/>
          <w:highlight w:val="yellow"/>
        </w:rPr>
        <w:t xml:space="preserve"> organised </w:t>
      </w:r>
      <w:r w:rsidR="008E2AD3" w:rsidRPr="00501787">
        <w:rPr>
          <w:rFonts w:ascii="Tahoma" w:eastAsia="Calibri" w:hAnsi="Tahoma" w:cs="Tahoma"/>
          <w:sz w:val="24"/>
          <w:szCs w:val="24"/>
          <w:highlight w:val="yellow"/>
        </w:rPr>
        <w:t xml:space="preserve">an </w:t>
      </w:r>
      <w:r w:rsidRPr="00501787">
        <w:rPr>
          <w:rFonts w:ascii="Tahoma" w:eastAsia="Calibri" w:hAnsi="Tahoma" w:cs="Tahoma"/>
          <w:sz w:val="24"/>
          <w:szCs w:val="24"/>
          <w:highlight w:val="yellow"/>
        </w:rPr>
        <w:t>infor</w:t>
      </w:r>
      <w:r w:rsidRPr="00DB48F2">
        <w:rPr>
          <w:rFonts w:ascii="Tahoma" w:eastAsia="Calibri" w:hAnsi="Tahoma" w:cs="Tahoma"/>
          <w:sz w:val="24"/>
          <w:szCs w:val="24"/>
        </w:rPr>
        <w:t>mation literally workshop to keep its staff abreast with New technological know-how</w:t>
      </w:r>
      <w:r w:rsidR="008E2AD3">
        <w:rPr>
          <w:rFonts w:ascii="Tahoma" w:eastAsia="Calibri" w:hAnsi="Tahoma" w:cs="Tahoma"/>
          <w:sz w:val="24"/>
          <w:szCs w:val="24"/>
        </w:rPr>
        <w:t>,</w:t>
      </w:r>
      <w:r w:rsidRPr="00DB48F2">
        <w:rPr>
          <w:rFonts w:ascii="Tahoma" w:eastAsia="Calibri" w:hAnsi="Tahoma" w:cs="Tahoma"/>
          <w:sz w:val="24"/>
          <w:szCs w:val="24"/>
        </w:rPr>
        <w:t xml:space="preserve"> without which achieving set goals will be hampered. Equally</w:t>
      </w:r>
      <w:r w:rsidR="008E2AD3">
        <w:rPr>
          <w:rFonts w:ascii="Tahoma" w:eastAsia="Calibri" w:hAnsi="Tahoma" w:cs="Tahoma"/>
          <w:sz w:val="24"/>
          <w:szCs w:val="24"/>
        </w:rPr>
        <w:t>,</w:t>
      </w:r>
      <w:r w:rsidRPr="00DB48F2">
        <w:rPr>
          <w:rFonts w:ascii="Tahoma" w:eastAsia="Calibri" w:hAnsi="Tahoma" w:cs="Tahoma"/>
          <w:sz w:val="24"/>
          <w:szCs w:val="24"/>
        </w:rPr>
        <w:t xml:space="preserve"> capacity building</w:t>
      </w:r>
      <w:r w:rsidR="008E2AD3">
        <w:rPr>
          <w:rFonts w:ascii="Tahoma" w:eastAsia="Calibri" w:hAnsi="Tahoma" w:cs="Tahoma"/>
          <w:sz w:val="24"/>
          <w:szCs w:val="24"/>
        </w:rPr>
        <w:t>,</w:t>
      </w:r>
      <w:r w:rsidRPr="00DB48F2">
        <w:rPr>
          <w:rFonts w:ascii="Tahoma" w:eastAsia="Calibri" w:hAnsi="Tahoma" w:cs="Tahoma"/>
          <w:sz w:val="24"/>
          <w:szCs w:val="24"/>
        </w:rPr>
        <w:t xml:space="preserve"> </w:t>
      </w:r>
      <w:r w:rsidR="008E2AD3" w:rsidRPr="00501787">
        <w:rPr>
          <w:rFonts w:ascii="Tahoma" w:eastAsia="Calibri" w:hAnsi="Tahoma" w:cs="Tahoma"/>
          <w:sz w:val="24"/>
          <w:szCs w:val="24"/>
          <w:highlight w:val="yellow"/>
        </w:rPr>
        <w:t>initially</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in</w:t>
      </w:r>
      <w:r w:rsidRPr="00DB48F2">
        <w:rPr>
          <w:rFonts w:ascii="Tahoma" w:eastAsia="Calibri" w:hAnsi="Tahoma" w:cs="Tahoma"/>
          <w:sz w:val="24"/>
          <w:szCs w:val="24"/>
        </w:rPr>
        <w:t xml:space="preserve"> which AUN Co-host, Abuja, Technology Assorted conference to acquaint participants with </w:t>
      </w:r>
      <w:r w:rsidRPr="00501787">
        <w:rPr>
          <w:rFonts w:ascii="Tahoma" w:eastAsia="Calibri" w:hAnsi="Tahoma" w:cs="Tahoma"/>
          <w:sz w:val="24"/>
          <w:szCs w:val="24"/>
          <w:highlight w:val="yellow"/>
        </w:rPr>
        <w:t>the</w:t>
      </w:r>
      <w:r w:rsidRPr="00DB48F2">
        <w:rPr>
          <w:rFonts w:ascii="Tahoma" w:eastAsia="Calibri" w:hAnsi="Tahoma" w:cs="Tahoma"/>
          <w:sz w:val="24"/>
          <w:szCs w:val="24"/>
        </w:rPr>
        <w:t xml:space="preserve"> arts of ICT was carried out in 2015.</w:t>
      </w:r>
      <w:r w:rsidR="008E2AD3">
        <w:rPr>
          <w:rFonts w:ascii="Tahoma" w:eastAsia="Calibri" w:hAnsi="Tahoma" w:cs="Tahoma"/>
          <w:sz w:val="24"/>
          <w:szCs w:val="24"/>
        </w:rPr>
        <w:t xml:space="preserve"> </w:t>
      </w:r>
      <w:r w:rsidRPr="00DB48F2">
        <w:rPr>
          <w:rFonts w:ascii="Tahoma" w:eastAsia="Calibri" w:hAnsi="Tahoma" w:cs="Tahoma"/>
          <w:sz w:val="24"/>
          <w:szCs w:val="24"/>
        </w:rPr>
        <w:t>The conference discussed</w:t>
      </w:r>
      <w:r w:rsidR="008E2AD3">
        <w:rPr>
          <w:rFonts w:ascii="Tahoma" w:eastAsia="Calibri" w:hAnsi="Tahoma" w:cs="Tahoma"/>
          <w:sz w:val="24"/>
          <w:szCs w:val="24"/>
        </w:rPr>
        <w:t>,</w:t>
      </w:r>
      <w:r w:rsidRPr="00DB48F2">
        <w:rPr>
          <w:rFonts w:ascii="Tahoma" w:eastAsia="Calibri" w:hAnsi="Tahoma" w:cs="Tahoma"/>
          <w:sz w:val="24"/>
          <w:szCs w:val="24"/>
        </w:rPr>
        <w:t xml:space="preserve"> among other </w:t>
      </w:r>
      <w:r w:rsidR="008E2AD3" w:rsidRPr="00501787">
        <w:rPr>
          <w:rFonts w:ascii="Tahoma" w:eastAsia="Calibri" w:hAnsi="Tahoma" w:cs="Tahoma"/>
          <w:sz w:val="24"/>
          <w:szCs w:val="24"/>
          <w:highlight w:val="yellow"/>
        </w:rPr>
        <w:t>things,</w:t>
      </w:r>
      <w:r w:rsidR="008E2AD3" w:rsidRPr="00DB48F2">
        <w:rPr>
          <w:rFonts w:ascii="Tahoma" w:eastAsia="Calibri" w:hAnsi="Tahoma" w:cs="Tahoma"/>
          <w:sz w:val="24"/>
          <w:szCs w:val="24"/>
        </w:rPr>
        <w:t xml:space="preserve"> </w:t>
      </w:r>
      <w:r w:rsidRPr="00DB48F2">
        <w:rPr>
          <w:rFonts w:ascii="Tahoma" w:eastAsia="Calibri" w:hAnsi="Tahoma" w:cs="Tahoma"/>
          <w:sz w:val="24"/>
          <w:szCs w:val="24"/>
        </w:rPr>
        <w:t xml:space="preserve">strategies for a </w:t>
      </w:r>
      <w:r w:rsidR="008E2AD3" w:rsidRPr="00501787">
        <w:rPr>
          <w:rFonts w:ascii="Tahoma" w:eastAsia="Calibri" w:hAnsi="Tahoma" w:cs="Tahoma"/>
          <w:sz w:val="24"/>
          <w:szCs w:val="24"/>
          <w:highlight w:val="yellow"/>
        </w:rPr>
        <w:t>successful</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deployment</w:t>
      </w:r>
      <w:r w:rsidRPr="00DB48F2">
        <w:rPr>
          <w:rFonts w:ascii="Tahoma" w:eastAsia="Calibri" w:hAnsi="Tahoma" w:cs="Tahoma"/>
          <w:sz w:val="24"/>
          <w:szCs w:val="24"/>
        </w:rPr>
        <w:t xml:space="preserve"> of ICT chal</w:t>
      </w:r>
      <w:r w:rsidR="004528AE" w:rsidRPr="00DB48F2">
        <w:rPr>
          <w:rFonts w:ascii="Tahoma" w:eastAsia="Calibri" w:hAnsi="Tahoma" w:cs="Tahoma"/>
          <w:sz w:val="24"/>
          <w:szCs w:val="24"/>
        </w:rPr>
        <w:t>lenges and barriers (AUN, 2015) and Akpan-Atata etal 2015.</w:t>
      </w:r>
    </w:p>
    <w:p w14:paraId="560188B4" w14:textId="77777777" w:rsidR="009E08B9" w:rsidRPr="00DB48F2" w:rsidRDefault="009E08B9" w:rsidP="005847ED">
      <w:pPr>
        <w:spacing w:after="0" w:line="240" w:lineRule="auto"/>
        <w:ind w:right="29"/>
        <w:jc w:val="both"/>
        <w:rPr>
          <w:rFonts w:ascii="Tahoma" w:hAnsi="Tahoma" w:cs="Tahoma"/>
          <w:sz w:val="24"/>
          <w:szCs w:val="24"/>
        </w:rPr>
      </w:pPr>
    </w:p>
    <w:p w14:paraId="13E6408D" w14:textId="77777777" w:rsidR="004528AE"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Curriculum development (revision and strategies)</w:t>
      </w:r>
    </w:p>
    <w:p w14:paraId="03472EED"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Collaboration and partnership</w:t>
      </w:r>
    </w:p>
    <w:p w14:paraId="5CDFFB6F" w14:textId="65EED373" w:rsidR="004528AE"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Meeting the </w:t>
      </w:r>
      <w:r w:rsidR="008E2AD3" w:rsidRPr="00501787">
        <w:rPr>
          <w:rFonts w:ascii="Tahoma" w:eastAsia="Calibri" w:hAnsi="Tahoma" w:cs="Tahoma"/>
          <w:sz w:val="24"/>
          <w:szCs w:val="24"/>
          <w:highlight w:val="yellow"/>
        </w:rPr>
        <w:t>globalisation</w:t>
      </w:r>
      <w:r w:rsidR="008E2AD3" w:rsidRPr="00DB48F2">
        <w:rPr>
          <w:rFonts w:ascii="Tahoma" w:eastAsia="Calibri" w:hAnsi="Tahoma" w:cs="Tahoma"/>
          <w:sz w:val="24"/>
          <w:szCs w:val="24"/>
        </w:rPr>
        <w:t xml:space="preserve"> </w:t>
      </w:r>
      <w:r w:rsidRPr="00DB48F2">
        <w:rPr>
          <w:rFonts w:ascii="Tahoma" w:eastAsia="Calibri" w:hAnsi="Tahoma" w:cs="Tahoma"/>
          <w:sz w:val="24"/>
          <w:szCs w:val="24"/>
        </w:rPr>
        <w:t>best practices,</w:t>
      </w:r>
      <w:r w:rsidR="004528AE" w:rsidRPr="00DB48F2">
        <w:rPr>
          <w:rFonts w:ascii="Tahoma" w:eastAsia="Calibri" w:hAnsi="Tahoma" w:cs="Tahoma"/>
          <w:sz w:val="24"/>
          <w:szCs w:val="24"/>
        </w:rPr>
        <w:t xml:space="preserve"> </w:t>
      </w:r>
      <w:r w:rsidRPr="00DB48F2">
        <w:rPr>
          <w:rFonts w:ascii="Tahoma" w:eastAsia="Calibri" w:hAnsi="Tahoma" w:cs="Tahoma"/>
          <w:sz w:val="24"/>
          <w:szCs w:val="24"/>
        </w:rPr>
        <w:t>opportunities and global threats.</w:t>
      </w:r>
    </w:p>
    <w:p w14:paraId="17BDBA27"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Facilities planning</w:t>
      </w:r>
    </w:p>
    <w:p w14:paraId="649B3911" w14:textId="34DC5B2A" w:rsidR="00990BAE" w:rsidRPr="00DB48F2" w:rsidRDefault="008E2AD3" w:rsidP="004528AE">
      <w:pPr>
        <w:pStyle w:val="ListParagraph"/>
        <w:numPr>
          <w:ilvl w:val="0"/>
          <w:numId w:val="7"/>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Fundraising</w:t>
      </w:r>
      <w:r w:rsidR="003B14C8" w:rsidRPr="00501787">
        <w:rPr>
          <w:rFonts w:ascii="Tahoma" w:eastAsia="Calibri" w:hAnsi="Tahoma" w:cs="Tahoma"/>
          <w:sz w:val="24"/>
          <w:szCs w:val="24"/>
          <w:highlight w:val="yellow"/>
        </w:rPr>
        <w:t xml:space="preserve"> through</w:t>
      </w:r>
      <w:r w:rsidR="003B14C8" w:rsidRPr="00DB48F2">
        <w:rPr>
          <w:rFonts w:ascii="Tahoma" w:eastAsia="Calibri" w:hAnsi="Tahoma" w:cs="Tahoma"/>
          <w:sz w:val="24"/>
          <w:szCs w:val="24"/>
        </w:rPr>
        <w:t xml:space="preserve"> projects and consultancy </w:t>
      </w:r>
    </w:p>
    <w:p w14:paraId="31E92548"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Advocacy</w:t>
      </w:r>
    </w:p>
    <w:p w14:paraId="58480868" w14:textId="77777777" w:rsidR="003E0156"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Development of Information Technology Infrastructure </w:t>
      </w:r>
    </w:p>
    <w:p w14:paraId="5E776209" w14:textId="6797989A"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Leadership development through mentoring</w:t>
      </w:r>
      <w:r w:rsidR="008E2AD3">
        <w:rPr>
          <w:rFonts w:ascii="Tahoma" w:eastAsia="Calibri" w:hAnsi="Tahoma" w:cs="Tahoma"/>
          <w:sz w:val="24"/>
          <w:szCs w:val="24"/>
        </w:rPr>
        <w:t>,</w:t>
      </w:r>
      <w:r w:rsidRPr="00DB48F2">
        <w:rPr>
          <w:rFonts w:ascii="Tahoma" w:eastAsia="Calibri" w:hAnsi="Tahoma" w:cs="Tahoma"/>
          <w:sz w:val="24"/>
          <w:szCs w:val="24"/>
        </w:rPr>
        <w:t xml:space="preserve"> etc.</w:t>
      </w:r>
    </w:p>
    <w:p w14:paraId="24F8CE76" w14:textId="77777777" w:rsidR="004528AE"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Marketing and promotional activities</w:t>
      </w:r>
      <w:r w:rsidR="004528AE" w:rsidRPr="00DB48F2">
        <w:rPr>
          <w:rFonts w:ascii="Tahoma" w:eastAsia="Calibri" w:hAnsi="Tahoma" w:cs="Tahoma"/>
          <w:sz w:val="24"/>
          <w:szCs w:val="24"/>
        </w:rPr>
        <w:t xml:space="preserve"> </w:t>
      </w:r>
    </w:p>
    <w:p w14:paraId="78153A83" w14:textId="04A22B7C" w:rsidR="003E0156" w:rsidRPr="00501787" w:rsidRDefault="008E2AD3" w:rsidP="00865B88">
      <w:pPr>
        <w:pStyle w:val="ListParagraph"/>
        <w:numPr>
          <w:ilvl w:val="0"/>
          <w:numId w:val="7"/>
        </w:numPr>
        <w:spacing w:after="0" w:line="240" w:lineRule="auto"/>
        <w:ind w:right="29" w:hanging="720"/>
        <w:jc w:val="both"/>
        <w:rPr>
          <w:rFonts w:ascii="Tahoma" w:hAnsi="Tahoma" w:cs="Tahoma"/>
          <w:sz w:val="24"/>
          <w:szCs w:val="24"/>
          <w:highlight w:val="yellow"/>
        </w:rPr>
      </w:pPr>
      <w:r w:rsidRPr="00501787">
        <w:rPr>
          <w:rFonts w:ascii="Tahoma" w:eastAsia="Calibri" w:hAnsi="Tahoma" w:cs="Tahoma"/>
          <w:sz w:val="24"/>
          <w:szCs w:val="24"/>
          <w:highlight w:val="yellow"/>
        </w:rPr>
        <w:t>Organisational</w:t>
      </w:r>
      <w:r w:rsidRPr="00501787">
        <w:rPr>
          <w:rFonts w:ascii="Tahoma" w:eastAsia="Calibri" w:hAnsi="Tahoma" w:cs="Tahoma"/>
          <w:sz w:val="24"/>
          <w:szCs w:val="24"/>
          <w:highlight w:val="yellow"/>
        </w:rPr>
        <w:t xml:space="preserve"> </w:t>
      </w:r>
      <w:r w:rsidR="003E0156" w:rsidRPr="00501787">
        <w:rPr>
          <w:rFonts w:ascii="Tahoma" w:eastAsia="Calibri" w:hAnsi="Tahoma" w:cs="Tahoma"/>
          <w:sz w:val="24"/>
          <w:szCs w:val="24"/>
          <w:highlight w:val="yellow"/>
        </w:rPr>
        <w:t>development</w:t>
      </w:r>
    </w:p>
    <w:p w14:paraId="6172B5E3" w14:textId="0BAB5814" w:rsidR="003B14C8" w:rsidRPr="00A62D90" w:rsidRDefault="008E2AD3" w:rsidP="00865B88">
      <w:pPr>
        <w:pStyle w:val="ListParagraph"/>
        <w:numPr>
          <w:ilvl w:val="0"/>
          <w:numId w:val="7"/>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Online</w:t>
      </w:r>
      <w:r w:rsidR="003B14C8" w:rsidRPr="00501787">
        <w:rPr>
          <w:rFonts w:ascii="Tahoma" w:eastAsia="Calibri" w:hAnsi="Tahoma" w:cs="Tahoma"/>
          <w:sz w:val="24"/>
          <w:szCs w:val="24"/>
          <w:highlight w:val="yellow"/>
        </w:rPr>
        <w:t xml:space="preserve"> </w:t>
      </w:r>
      <w:r w:rsidR="003B14C8" w:rsidRPr="00A62D90">
        <w:rPr>
          <w:rFonts w:ascii="Tahoma" w:eastAsia="Calibri" w:hAnsi="Tahoma" w:cs="Tahoma"/>
          <w:sz w:val="24"/>
          <w:szCs w:val="24"/>
        </w:rPr>
        <w:t>teaching, education and training</w:t>
      </w:r>
      <w:r w:rsidR="004528AE" w:rsidRPr="00A62D90">
        <w:rPr>
          <w:rFonts w:ascii="Tahoma" w:eastAsia="Calibri" w:hAnsi="Tahoma" w:cs="Tahoma"/>
          <w:sz w:val="24"/>
          <w:szCs w:val="24"/>
        </w:rPr>
        <w:t xml:space="preserve"> </w:t>
      </w:r>
    </w:p>
    <w:p w14:paraId="08B8C0E0" w14:textId="77777777" w:rsidR="003B14C8" w:rsidRPr="00A62D90"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A62D90">
        <w:rPr>
          <w:rFonts w:ascii="Tahoma" w:eastAsia="Calibri" w:hAnsi="Tahoma" w:cs="Tahoma"/>
          <w:sz w:val="24"/>
          <w:szCs w:val="24"/>
        </w:rPr>
        <w:t>Web-courses development</w:t>
      </w:r>
    </w:p>
    <w:p w14:paraId="32CC0B12"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Web-designing</w:t>
      </w:r>
    </w:p>
    <w:p w14:paraId="58D18622"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Project and Consultancy Management</w:t>
      </w:r>
    </w:p>
    <w:p w14:paraId="7913A2F6"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Quality Management System and Control</w:t>
      </w:r>
    </w:p>
    <w:p w14:paraId="015FA4B1" w14:textId="77777777"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Research Planning and Collaboration</w:t>
      </w:r>
      <w:r w:rsidR="00C619F7" w:rsidRPr="00DB48F2">
        <w:rPr>
          <w:rFonts w:ascii="Tahoma" w:eastAsia="Calibri" w:hAnsi="Tahoma" w:cs="Tahoma"/>
          <w:sz w:val="24"/>
          <w:szCs w:val="24"/>
        </w:rPr>
        <w:t xml:space="preserve"> </w:t>
      </w:r>
    </w:p>
    <w:p w14:paraId="4D3DCE60" w14:textId="77777777"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Staff development</w:t>
      </w:r>
      <w:r w:rsidR="00C619F7" w:rsidRPr="00DB48F2">
        <w:rPr>
          <w:rFonts w:ascii="Tahoma" w:eastAsia="Calibri" w:hAnsi="Tahoma" w:cs="Tahoma"/>
          <w:sz w:val="24"/>
          <w:szCs w:val="24"/>
        </w:rPr>
        <w:t xml:space="preserve"> </w:t>
      </w:r>
    </w:p>
    <w:p w14:paraId="57231BEE" w14:textId="475EC0C5"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Dynamic and </w:t>
      </w:r>
      <w:r w:rsidR="008E2AD3" w:rsidRPr="00501787">
        <w:rPr>
          <w:rFonts w:ascii="Tahoma" w:eastAsia="Calibri" w:hAnsi="Tahoma" w:cs="Tahoma"/>
          <w:sz w:val="24"/>
          <w:szCs w:val="24"/>
          <w:highlight w:val="yellow"/>
        </w:rPr>
        <w:t>responsive</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team</w:t>
      </w:r>
      <w:r w:rsidRPr="00DB48F2">
        <w:rPr>
          <w:rFonts w:ascii="Tahoma" w:eastAsia="Calibri" w:hAnsi="Tahoma" w:cs="Tahoma"/>
          <w:sz w:val="24"/>
          <w:szCs w:val="24"/>
        </w:rPr>
        <w:t xml:space="preserve"> building </w:t>
      </w:r>
    </w:p>
    <w:p w14:paraId="78F363B5" w14:textId="191626AD" w:rsidR="003B14C8"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Continuous </w:t>
      </w:r>
      <w:r w:rsidR="008E2AD3" w:rsidRPr="00501787">
        <w:rPr>
          <w:rFonts w:ascii="Tahoma" w:eastAsia="Calibri" w:hAnsi="Tahoma" w:cs="Tahoma"/>
          <w:sz w:val="24"/>
          <w:szCs w:val="24"/>
          <w:highlight w:val="yellow"/>
        </w:rPr>
        <w:t>monitoring</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and</w:t>
      </w:r>
      <w:r w:rsidRPr="00DB48F2">
        <w:rPr>
          <w:rFonts w:ascii="Tahoma" w:eastAsia="Calibri" w:hAnsi="Tahoma" w:cs="Tahoma"/>
          <w:sz w:val="24"/>
          <w:szCs w:val="24"/>
        </w:rPr>
        <w:t xml:space="preserve"> evaluation</w:t>
      </w:r>
    </w:p>
    <w:p w14:paraId="2C450653" w14:textId="77777777" w:rsidR="00C619F7" w:rsidRPr="00DB48F2" w:rsidRDefault="00C619F7" w:rsidP="005847ED">
      <w:pPr>
        <w:spacing w:after="0" w:line="240" w:lineRule="auto"/>
        <w:ind w:right="29"/>
        <w:jc w:val="both"/>
        <w:rPr>
          <w:rFonts w:ascii="Tahoma" w:eastAsia="Calibri" w:hAnsi="Tahoma" w:cs="Tahoma"/>
          <w:sz w:val="24"/>
          <w:szCs w:val="24"/>
        </w:rPr>
      </w:pPr>
    </w:p>
    <w:p w14:paraId="6F106375" w14:textId="1CA91CED" w:rsidR="00C619F7" w:rsidRPr="00DB48F2" w:rsidRDefault="003B14C8"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 xml:space="preserve">Current challenges for library information science in emerging </w:t>
      </w:r>
      <w:r w:rsidR="008E2AD3" w:rsidRPr="00501787">
        <w:rPr>
          <w:rFonts w:ascii="Tahoma" w:eastAsia="Calibri" w:hAnsi="Tahoma" w:cs="Tahoma"/>
          <w:sz w:val="24"/>
          <w:szCs w:val="24"/>
          <w:highlight w:val="yellow"/>
        </w:rPr>
        <w:t>economies</w:t>
      </w:r>
      <w:r w:rsidRPr="00DB48F2">
        <w:rPr>
          <w:rFonts w:ascii="Tahoma" w:eastAsia="Calibri" w:hAnsi="Tahoma" w:cs="Tahoma"/>
          <w:sz w:val="24"/>
          <w:szCs w:val="24"/>
        </w:rPr>
        <w:t>:</w:t>
      </w:r>
    </w:p>
    <w:p w14:paraId="62C48061" w14:textId="4A626E71"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As observed by Ajie etal (2011)</w:t>
      </w:r>
      <w:r w:rsidR="005A6462">
        <w:rPr>
          <w:rFonts w:ascii="Tahoma" w:eastAsia="Calibri" w:hAnsi="Tahoma" w:cs="Tahoma"/>
          <w:sz w:val="24"/>
          <w:szCs w:val="24"/>
        </w:rPr>
        <w:t>, Central Michigan University (2021)</w:t>
      </w:r>
      <w:r w:rsidRPr="00DB48F2">
        <w:rPr>
          <w:rFonts w:ascii="Tahoma" w:eastAsia="Calibri" w:hAnsi="Tahoma" w:cs="Tahoma"/>
          <w:sz w:val="24"/>
          <w:szCs w:val="24"/>
        </w:rPr>
        <w:t xml:space="preserve"> capacity building like any other program in any profession or </w:t>
      </w:r>
      <w:r w:rsidR="008E2AD3" w:rsidRPr="00501787">
        <w:rPr>
          <w:rFonts w:ascii="Tahoma" w:eastAsia="Calibri" w:hAnsi="Tahoma" w:cs="Tahoma"/>
          <w:sz w:val="24"/>
          <w:szCs w:val="24"/>
          <w:highlight w:val="yellow"/>
        </w:rPr>
        <w:t>organisation,</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is</w:t>
      </w:r>
      <w:r w:rsidRPr="00DB48F2">
        <w:rPr>
          <w:rFonts w:ascii="Tahoma" w:eastAsia="Calibri" w:hAnsi="Tahoma" w:cs="Tahoma"/>
          <w:sz w:val="24"/>
          <w:szCs w:val="24"/>
        </w:rPr>
        <w:t xml:space="preserve"> not </w:t>
      </w:r>
      <w:r w:rsidR="008E2AD3" w:rsidRPr="00501787">
        <w:rPr>
          <w:rFonts w:ascii="Tahoma" w:eastAsia="Calibri" w:hAnsi="Tahoma" w:cs="Tahoma"/>
          <w:sz w:val="24"/>
          <w:szCs w:val="24"/>
          <w:highlight w:val="yellow"/>
        </w:rPr>
        <w:t>exempt</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from</w:t>
      </w:r>
      <w:r w:rsidR="005C1652" w:rsidRPr="00DB48F2">
        <w:rPr>
          <w:rFonts w:ascii="Tahoma" w:eastAsia="Calibri" w:hAnsi="Tahoma" w:cs="Tahoma"/>
          <w:sz w:val="24"/>
          <w:szCs w:val="24"/>
        </w:rPr>
        <w:t xml:space="preserve"> </w:t>
      </w:r>
      <w:r w:rsidRPr="00DB48F2">
        <w:rPr>
          <w:rFonts w:ascii="Tahoma" w:eastAsia="Calibri" w:hAnsi="Tahoma" w:cs="Tahoma"/>
          <w:sz w:val="24"/>
          <w:szCs w:val="24"/>
        </w:rPr>
        <w:t xml:space="preserve">problems </w:t>
      </w:r>
      <w:r w:rsidR="008E2AD3" w:rsidRPr="00501787">
        <w:rPr>
          <w:rFonts w:ascii="Tahoma" w:eastAsia="Calibri" w:hAnsi="Tahoma" w:cs="Tahoma"/>
          <w:sz w:val="24"/>
          <w:szCs w:val="24"/>
          <w:highlight w:val="yellow"/>
        </w:rPr>
        <w:t>affecting</w:t>
      </w:r>
      <w:r w:rsidR="008E2AD3"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its</w:t>
      </w:r>
      <w:r w:rsidRPr="00DB48F2">
        <w:rPr>
          <w:rFonts w:ascii="Tahoma" w:eastAsia="Calibri" w:hAnsi="Tahoma" w:cs="Tahoma"/>
          <w:sz w:val="24"/>
          <w:szCs w:val="24"/>
        </w:rPr>
        <w:t xml:space="preserve"> success</w:t>
      </w:r>
      <w:r w:rsidR="008E2AD3">
        <w:rPr>
          <w:rFonts w:ascii="Tahoma" w:eastAsia="Calibri" w:hAnsi="Tahoma" w:cs="Tahoma"/>
          <w:sz w:val="24"/>
          <w:szCs w:val="24"/>
        </w:rPr>
        <w:t>;</w:t>
      </w:r>
      <w:r w:rsidR="008E2AD3" w:rsidRPr="00DB48F2">
        <w:rPr>
          <w:rFonts w:ascii="Tahoma" w:eastAsia="Calibri" w:hAnsi="Tahoma" w:cs="Tahoma"/>
          <w:sz w:val="24"/>
          <w:szCs w:val="24"/>
        </w:rPr>
        <w:t xml:space="preserve"> </w:t>
      </w:r>
      <w:r w:rsidRPr="00DB48F2">
        <w:rPr>
          <w:rFonts w:ascii="Tahoma" w:eastAsia="Calibri" w:hAnsi="Tahoma" w:cs="Tahoma"/>
          <w:sz w:val="24"/>
          <w:szCs w:val="24"/>
        </w:rPr>
        <w:t>sometimes</w:t>
      </w:r>
      <w:r w:rsidR="008E2AD3">
        <w:rPr>
          <w:rFonts w:ascii="Tahoma" w:eastAsia="Calibri" w:hAnsi="Tahoma" w:cs="Tahoma"/>
          <w:sz w:val="24"/>
          <w:szCs w:val="24"/>
        </w:rPr>
        <w:t>,</w:t>
      </w:r>
      <w:r w:rsidRPr="00DB48F2">
        <w:rPr>
          <w:rFonts w:ascii="Tahoma" w:eastAsia="Calibri" w:hAnsi="Tahoma" w:cs="Tahoma"/>
          <w:sz w:val="24"/>
          <w:szCs w:val="24"/>
        </w:rPr>
        <w:t xml:space="preserve"> the problems could be technical, managerial or financial. Makinsey (2010)</w:t>
      </w:r>
      <w:r w:rsidR="005A6462">
        <w:rPr>
          <w:rFonts w:ascii="Tahoma" w:eastAsia="Calibri" w:hAnsi="Tahoma" w:cs="Tahoma"/>
          <w:sz w:val="24"/>
          <w:szCs w:val="24"/>
        </w:rPr>
        <w:t xml:space="preserve"> </w:t>
      </w:r>
      <w:r w:rsidRPr="00DB48F2">
        <w:rPr>
          <w:rFonts w:ascii="Tahoma" w:eastAsia="Calibri" w:hAnsi="Tahoma" w:cs="Tahoma"/>
          <w:sz w:val="24"/>
          <w:szCs w:val="24"/>
        </w:rPr>
        <w:t>in a survey on challeng</w:t>
      </w:r>
      <w:r w:rsidR="005C1652" w:rsidRPr="00DB48F2">
        <w:rPr>
          <w:rFonts w:ascii="Tahoma" w:eastAsia="Calibri" w:hAnsi="Tahoma" w:cs="Tahoma"/>
          <w:sz w:val="24"/>
          <w:szCs w:val="24"/>
        </w:rPr>
        <w:t>es to</w:t>
      </w:r>
      <w:r w:rsidR="005A6462">
        <w:rPr>
          <w:rFonts w:ascii="Tahoma" w:eastAsia="Calibri" w:hAnsi="Tahoma" w:cs="Tahoma"/>
          <w:sz w:val="24"/>
          <w:szCs w:val="24"/>
        </w:rPr>
        <w:t xml:space="preserve"> </w:t>
      </w:r>
      <w:r w:rsidR="005C1652" w:rsidRPr="00DB48F2">
        <w:rPr>
          <w:rFonts w:ascii="Tahoma" w:eastAsia="Calibri" w:hAnsi="Tahoma" w:cs="Tahoma"/>
          <w:sz w:val="24"/>
          <w:szCs w:val="24"/>
        </w:rPr>
        <w:t>capacity building in LIS fu</w:t>
      </w:r>
      <w:r w:rsidRPr="00DB48F2">
        <w:rPr>
          <w:rFonts w:ascii="Tahoma" w:eastAsia="Calibri" w:hAnsi="Tahoma" w:cs="Tahoma"/>
          <w:sz w:val="24"/>
          <w:szCs w:val="24"/>
        </w:rPr>
        <w:t>nding shows that lack of resources, unclear vision and resistance to change constitute some of the hindrances for equally, a similar study revealed that resistance to change, inadequate education,</w:t>
      </w:r>
      <w:r w:rsidR="00925E18" w:rsidRPr="00DB48F2">
        <w:rPr>
          <w:rFonts w:ascii="Tahoma" w:eastAsia="Calibri" w:hAnsi="Tahoma" w:cs="Tahoma"/>
          <w:sz w:val="24"/>
          <w:szCs w:val="24"/>
        </w:rPr>
        <w:t xml:space="preserve"> </w:t>
      </w:r>
      <w:r w:rsidRPr="00DB48F2">
        <w:rPr>
          <w:rFonts w:ascii="Tahoma" w:eastAsia="Calibri" w:hAnsi="Tahoma" w:cs="Tahoma"/>
          <w:sz w:val="24"/>
          <w:szCs w:val="24"/>
        </w:rPr>
        <w:t>frequent changes in technology, financial constraints, marginal styles and orgnisational cultures are some of the impediments to LIS, (Noule 2013). Akpan,</w:t>
      </w:r>
      <w:r w:rsidR="00664AD6">
        <w:rPr>
          <w:rFonts w:ascii="Tahoma" w:eastAsia="Calibri" w:hAnsi="Tahoma" w:cs="Tahoma"/>
          <w:sz w:val="24"/>
          <w:szCs w:val="24"/>
        </w:rPr>
        <w:t xml:space="preserve"> </w:t>
      </w:r>
      <w:r w:rsidRPr="00DB48F2">
        <w:rPr>
          <w:rFonts w:ascii="Tahoma" w:eastAsia="Calibri" w:hAnsi="Tahoma" w:cs="Tahoma"/>
          <w:sz w:val="24"/>
          <w:szCs w:val="24"/>
        </w:rPr>
        <w:t>Atata (2013), Akparabore (2013), Akwang (2016), Chandra 2019, and Akai et al.</w:t>
      </w:r>
      <w:r w:rsidR="00925E18" w:rsidRPr="00DB48F2">
        <w:rPr>
          <w:rFonts w:ascii="Tahoma" w:eastAsia="Calibri" w:hAnsi="Tahoma" w:cs="Tahoma"/>
          <w:sz w:val="24"/>
          <w:szCs w:val="24"/>
        </w:rPr>
        <w:t xml:space="preserve"> </w:t>
      </w:r>
      <w:r w:rsidR="00664AD6">
        <w:rPr>
          <w:rFonts w:ascii="Tahoma" w:eastAsia="Calibri" w:hAnsi="Tahoma" w:cs="Tahoma"/>
          <w:sz w:val="24"/>
          <w:szCs w:val="24"/>
        </w:rPr>
        <w:t>(</w:t>
      </w:r>
      <w:r w:rsidRPr="00DB48F2">
        <w:rPr>
          <w:rFonts w:ascii="Tahoma" w:eastAsia="Calibri" w:hAnsi="Tahoma" w:cs="Tahoma"/>
          <w:sz w:val="24"/>
          <w:szCs w:val="24"/>
        </w:rPr>
        <w:t xml:space="preserve">2019) </w:t>
      </w:r>
      <w:r w:rsidR="00664AD6" w:rsidRPr="00501787">
        <w:rPr>
          <w:rFonts w:ascii="Tahoma" w:eastAsia="Calibri" w:hAnsi="Tahoma" w:cs="Tahoma"/>
          <w:sz w:val="24"/>
          <w:szCs w:val="24"/>
          <w:highlight w:val="yellow"/>
        </w:rPr>
        <w:t>summarised</w:t>
      </w:r>
      <w:r w:rsidR="00664AD6" w:rsidRPr="00DB48F2">
        <w:rPr>
          <w:rFonts w:ascii="Tahoma" w:eastAsia="Calibri" w:hAnsi="Tahoma" w:cs="Tahoma"/>
          <w:sz w:val="24"/>
          <w:szCs w:val="24"/>
        </w:rPr>
        <w:t xml:space="preserve"> </w:t>
      </w:r>
      <w:r w:rsidRPr="00DB48F2">
        <w:rPr>
          <w:rFonts w:ascii="Tahoma" w:eastAsia="Calibri" w:hAnsi="Tahoma" w:cs="Tahoma"/>
          <w:sz w:val="24"/>
          <w:szCs w:val="24"/>
        </w:rPr>
        <w:t xml:space="preserve">some of the challenges commonly faced by Library and </w:t>
      </w:r>
      <w:r w:rsidRPr="00DB48F2">
        <w:rPr>
          <w:rFonts w:ascii="Tahoma" w:eastAsia="Calibri" w:hAnsi="Tahoma" w:cs="Tahoma"/>
          <w:sz w:val="24"/>
          <w:szCs w:val="24"/>
        </w:rPr>
        <w:lastRenderedPageBreak/>
        <w:t xml:space="preserve">Information Science Professionals in Nigeria and other </w:t>
      </w:r>
      <w:r w:rsidRPr="00501787">
        <w:rPr>
          <w:rFonts w:ascii="Tahoma" w:eastAsia="Calibri" w:hAnsi="Tahoma" w:cs="Tahoma"/>
          <w:sz w:val="24"/>
          <w:szCs w:val="24"/>
          <w:highlight w:val="yellow"/>
        </w:rPr>
        <w:t xml:space="preserve">developing </w:t>
      </w:r>
      <w:r w:rsidR="00664AD6" w:rsidRPr="00501787">
        <w:rPr>
          <w:rFonts w:ascii="Tahoma" w:eastAsia="Calibri" w:hAnsi="Tahoma" w:cs="Tahoma"/>
          <w:sz w:val="24"/>
          <w:szCs w:val="24"/>
          <w:highlight w:val="yellow"/>
        </w:rPr>
        <w:t>c</w:t>
      </w:r>
      <w:r w:rsidRPr="00501787">
        <w:rPr>
          <w:rFonts w:ascii="Tahoma" w:eastAsia="Calibri" w:hAnsi="Tahoma" w:cs="Tahoma"/>
          <w:sz w:val="24"/>
          <w:szCs w:val="24"/>
          <w:highlight w:val="yellow"/>
        </w:rPr>
        <w:t>ountries in</w:t>
      </w:r>
      <w:r w:rsidRPr="00DB48F2">
        <w:rPr>
          <w:rFonts w:ascii="Tahoma" w:eastAsia="Calibri" w:hAnsi="Tahoma" w:cs="Tahoma"/>
          <w:sz w:val="24"/>
          <w:szCs w:val="24"/>
        </w:rPr>
        <w:t xml:space="preserve"> </w:t>
      </w:r>
      <w:r w:rsidRPr="00501787">
        <w:rPr>
          <w:rFonts w:ascii="Tahoma" w:eastAsia="Calibri" w:hAnsi="Tahoma" w:cs="Tahoma"/>
          <w:sz w:val="24"/>
          <w:szCs w:val="24"/>
          <w:highlight w:val="yellow"/>
        </w:rPr>
        <w:t>general</w:t>
      </w:r>
      <w:r w:rsidR="00664AD6" w:rsidRPr="00501787">
        <w:rPr>
          <w:rFonts w:ascii="Tahoma" w:eastAsia="Calibri" w:hAnsi="Tahoma" w:cs="Tahoma"/>
          <w:sz w:val="24"/>
          <w:szCs w:val="24"/>
          <w:highlight w:val="yellow"/>
        </w:rPr>
        <w:t>. These are</w:t>
      </w:r>
      <w:r w:rsidRPr="00DB48F2">
        <w:rPr>
          <w:rFonts w:ascii="Tahoma" w:eastAsia="Calibri" w:hAnsi="Tahoma" w:cs="Tahoma"/>
          <w:sz w:val="24"/>
          <w:szCs w:val="24"/>
        </w:rPr>
        <w:t xml:space="preserve"> as follows:</w:t>
      </w:r>
    </w:p>
    <w:p w14:paraId="277DF343" w14:textId="77777777" w:rsidR="003B14C8" w:rsidRPr="00DB48F2" w:rsidRDefault="003B14C8" w:rsidP="005847ED">
      <w:pPr>
        <w:spacing w:after="0" w:line="240" w:lineRule="auto"/>
        <w:ind w:right="29"/>
        <w:jc w:val="both"/>
        <w:rPr>
          <w:rFonts w:ascii="Tahoma" w:eastAsia="SimSun" w:hAnsi="Tahoma" w:cs="Tahoma"/>
          <w:sz w:val="24"/>
          <w:szCs w:val="24"/>
        </w:rPr>
      </w:pPr>
    </w:p>
    <w:p w14:paraId="25EA2C01" w14:textId="77777777" w:rsidR="00925E18" w:rsidRPr="00DB48F2" w:rsidRDefault="00925E18" w:rsidP="00925E18">
      <w:pPr>
        <w:pStyle w:val="ListParagraph"/>
        <w:numPr>
          <w:ilvl w:val="0"/>
          <w:numId w:val="8"/>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 xml:space="preserve">New races and responsibilities </w:t>
      </w:r>
    </w:p>
    <w:p w14:paraId="23A6F3F6" w14:textId="039F747B" w:rsidR="00925E18" w:rsidRPr="00501787" w:rsidRDefault="00925E18" w:rsidP="00925E18">
      <w:pPr>
        <w:pStyle w:val="ListParagraph"/>
        <w:numPr>
          <w:ilvl w:val="0"/>
          <w:numId w:val="8"/>
        </w:numPr>
        <w:spacing w:after="0" w:line="240" w:lineRule="auto"/>
        <w:ind w:right="29" w:hanging="720"/>
        <w:jc w:val="both"/>
        <w:rPr>
          <w:rFonts w:ascii="Tahoma" w:eastAsia="Calibri" w:hAnsi="Tahoma" w:cs="Tahoma"/>
          <w:sz w:val="24"/>
          <w:szCs w:val="24"/>
          <w:highlight w:val="yellow"/>
        </w:rPr>
      </w:pPr>
      <w:r w:rsidRPr="00DB48F2">
        <w:rPr>
          <w:rFonts w:ascii="Tahoma" w:eastAsia="Calibri" w:hAnsi="Tahoma" w:cs="Tahoma"/>
          <w:sz w:val="24"/>
          <w:szCs w:val="24"/>
        </w:rPr>
        <w:t xml:space="preserve">Increased </w:t>
      </w:r>
      <w:r w:rsidR="00664AD6" w:rsidRPr="00501787">
        <w:rPr>
          <w:rFonts w:ascii="Tahoma" w:eastAsia="Calibri" w:hAnsi="Tahoma" w:cs="Tahoma"/>
          <w:sz w:val="24"/>
          <w:szCs w:val="24"/>
          <w:highlight w:val="yellow"/>
        </w:rPr>
        <w:t>Users'</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 xml:space="preserve">Information </w:t>
      </w:r>
      <w:r w:rsidR="00664AD6" w:rsidRPr="00501787">
        <w:rPr>
          <w:rFonts w:ascii="Tahoma" w:eastAsia="Calibri" w:hAnsi="Tahoma" w:cs="Tahoma"/>
          <w:sz w:val="24"/>
          <w:szCs w:val="24"/>
          <w:highlight w:val="yellow"/>
        </w:rPr>
        <w:t>Needs</w:t>
      </w:r>
    </w:p>
    <w:p w14:paraId="56E9F6CA" w14:textId="7E8BF28B"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High Demand for </w:t>
      </w:r>
      <w:r w:rsidR="00664AD6" w:rsidRPr="00501787">
        <w:rPr>
          <w:rFonts w:ascii="Tahoma" w:eastAsia="Calibri" w:hAnsi="Tahoma" w:cs="Tahoma"/>
          <w:sz w:val="24"/>
          <w:szCs w:val="24"/>
          <w:highlight w:val="yellow"/>
        </w:rPr>
        <w:t>quality-based</w:t>
      </w:r>
      <w:r w:rsidRPr="00501787">
        <w:rPr>
          <w:rFonts w:ascii="Tahoma" w:eastAsia="Calibri" w:hAnsi="Tahoma" w:cs="Tahoma"/>
          <w:sz w:val="24"/>
          <w:szCs w:val="24"/>
          <w:highlight w:val="yellow"/>
        </w:rPr>
        <w:t xml:space="preserve"> information</w:t>
      </w:r>
      <w:r w:rsidRPr="00DB48F2">
        <w:rPr>
          <w:rFonts w:ascii="Tahoma" w:eastAsia="Calibri" w:hAnsi="Tahoma" w:cs="Tahoma"/>
          <w:sz w:val="24"/>
          <w:szCs w:val="24"/>
        </w:rPr>
        <w:t xml:space="preserve"> products and services </w:t>
      </w:r>
    </w:p>
    <w:p w14:paraId="68AD75BA" w14:textId="59E4CA16" w:rsidR="003B14C8" w:rsidRPr="00A62D90"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Timely </w:t>
      </w:r>
      <w:r w:rsidR="00664AD6" w:rsidRPr="00501787">
        <w:rPr>
          <w:rFonts w:ascii="Tahoma" w:eastAsia="Calibri" w:hAnsi="Tahoma" w:cs="Tahoma"/>
          <w:sz w:val="24"/>
          <w:szCs w:val="24"/>
          <w:highlight w:val="yellow"/>
        </w:rPr>
        <w:t>delivery</w:t>
      </w:r>
      <w:r w:rsidR="00664AD6" w:rsidRPr="00501787">
        <w:rPr>
          <w:rFonts w:ascii="Tahoma" w:eastAsia="Calibri" w:hAnsi="Tahoma" w:cs="Tahoma"/>
          <w:sz w:val="24"/>
          <w:szCs w:val="24"/>
          <w:highlight w:val="yellow"/>
        </w:rPr>
        <w:t xml:space="preserve"> </w:t>
      </w:r>
      <w:r w:rsidRPr="00A62D90">
        <w:rPr>
          <w:rFonts w:ascii="Tahoma" w:eastAsia="Calibri" w:hAnsi="Tahoma" w:cs="Tahoma"/>
          <w:sz w:val="24"/>
          <w:szCs w:val="24"/>
        </w:rPr>
        <w:t>of Information materials for users</w:t>
      </w:r>
    </w:p>
    <w:p w14:paraId="618A524F"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A62D90">
        <w:rPr>
          <w:rFonts w:ascii="Tahoma" w:eastAsia="Calibri" w:hAnsi="Tahoma" w:cs="Tahoma"/>
          <w:sz w:val="24"/>
          <w:szCs w:val="24"/>
        </w:rPr>
        <w:t>Responsiveness and Dynamism</w:t>
      </w:r>
      <w:r w:rsidRPr="00DB48F2">
        <w:rPr>
          <w:rFonts w:ascii="Tahoma" w:eastAsia="Calibri" w:hAnsi="Tahoma" w:cs="Tahoma"/>
          <w:sz w:val="24"/>
          <w:szCs w:val="24"/>
        </w:rPr>
        <w:t xml:space="preserve"> in Library System and Services </w:t>
      </w:r>
    </w:p>
    <w:p w14:paraId="12849691" w14:textId="4DC52732"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Creation of </w:t>
      </w:r>
      <w:r w:rsidR="00664AD6">
        <w:rPr>
          <w:rFonts w:ascii="Tahoma" w:eastAsia="Calibri" w:hAnsi="Tahoma" w:cs="Tahoma"/>
          <w:sz w:val="24"/>
          <w:szCs w:val="24"/>
        </w:rPr>
        <w:t xml:space="preserve">a </w:t>
      </w:r>
      <w:r w:rsidRPr="00DB48F2">
        <w:rPr>
          <w:rFonts w:ascii="Tahoma" w:eastAsia="Calibri" w:hAnsi="Tahoma" w:cs="Tahoma"/>
          <w:sz w:val="24"/>
          <w:szCs w:val="24"/>
        </w:rPr>
        <w:t>Culture of Creativity and Innovation</w:t>
      </w:r>
    </w:p>
    <w:p w14:paraId="0390E171" w14:textId="3929971E" w:rsidR="005268B4" w:rsidRPr="00501787" w:rsidRDefault="003B14C8" w:rsidP="00925E18">
      <w:pPr>
        <w:pStyle w:val="ListParagraph"/>
        <w:numPr>
          <w:ilvl w:val="0"/>
          <w:numId w:val="8"/>
        </w:numPr>
        <w:spacing w:after="0" w:line="240" w:lineRule="auto"/>
        <w:ind w:right="29" w:hanging="720"/>
        <w:jc w:val="both"/>
        <w:rPr>
          <w:rFonts w:ascii="Tahoma" w:hAnsi="Tahoma" w:cs="Tahoma"/>
          <w:sz w:val="24"/>
          <w:szCs w:val="24"/>
          <w:highlight w:val="yellow"/>
        </w:rPr>
      </w:pPr>
      <w:r w:rsidRPr="00DB48F2">
        <w:rPr>
          <w:rFonts w:ascii="Tahoma" w:eastAsia="Calibri" w:hAnsi="Tahoma" w:cs="Tahoma"/>
          <w:sz w:val="24"/>
          <w:szCs w:val="24"/>
        </w:rPr>
        <w:t xml:space="preserve">Birth of New Concepts and Techniques of </w:t>
      </w:r>
      <w:r w:rsidRPr="00501787">
        <w:rPr>
          <w:rFonts w:ascii="Tahoma" w:eastAsia="Calibri" w:hAnsi="Tahoma" w:cs="Tahoma"/>
          <w:sz w:val="24"/>
          <w:szCs w:val="24"/>
          <w:highlight w:val="yellow"/>
        </w:rPr>
        <w:t xml:space="preserve">Information </w:t>
      </w:r>
      <w:r w:rsidR="00664AD6" w:rsidRPr="00501787">
        <w:rPr>
          <w:rFonts w:ascii="Tahoma" w:eastAsia="Calibri" w:hAnsi="Tahoma" w:cs="Tahoma"/>
          <w:sz w:val="24"/>
          <w:szCs w:val="24"/>
          <w:highlight w:val="yellow"/>
        </w:rPr>
        <w:t>Handling</w:t>
      </w:r>
      <w:r w:rsidR="00664AD6" w:rsidRPr="00501787">
        <w:rPr>
          <w:rFonts w:ascii="Tahoma" w:eastAsia="Calibri" w:hAnsi="Tahoma" w:cs="Tahoma"/>
          <w:sz w:val="24"/>
          <w:szCs w:val="24"/>
          <w:highlight w:val="yellow"/>
        </w:rPr>
        <w:t xml:space="preserve"> </w:t>
      </w:r>
    </w:p>
    <w:p w14:paraId="68255855" w14:textId="0B972DAC"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Need for </w:t>
      </w:r>
      <w:r w:rsidR="00664AD6">
        <w:rPr>
          <w:rFonts w:ascii="Tahoma" w:eastAsia="Calibri" w:hAnsi="Tahoma" w:cs="Tahoma"/>
          <w:sz w:val="24"/>
          <w:szCs w:val="24"/>
        </w:rPr>
        <w:t xml:space="preserve">an </w:t>
      </w:r>
      <w:r w:rsidRPr="00DB48F2">
        <w:rPr>
          <w:rFonts w:ascii="Tahoma" w:eastAsia="Calibri" w:hAnsi="Tahoma" w:cs="Tahoma"/>
          <w:sz w:val="24"/>
          <w:szCs w:val="24"/>
        </w:rPr>
        <w:t xml:space="preserve">effective and strong </w:t>
      </w:r>
      <w:r w:rsidR="00664AD6" w:rsidRPr="00501787">
        <w:rPr>
          <w:rFonts w:ascii="Tahoma" w:eastAsia="Calibri" w:hAnsi="Tahoma" w:cs="Tahoma"/>
          <w:sz w:val="24"/>
          <w:szCs w:val="24"/>
          <w:highlight w:val="yellow"/>
        </w:rPr>
        <w:t>user</w:t>
      </w:r>
      <w:r w:rsidR="00664AD6" w:rsidRPr="00DB48F2">
        <w:rPr>
          <w:rFonts w:ascii="Tahoma" w:eastAsia="Calibri" w:hAnsi="Tahoma" w:cs="Tahoma"/>
          <w:sz w:val="24"/>
          <w:szCs w:val="24"/>
        </w:rPr>
        <w:t xml:space="preserve"> </w:t>
      </w:r>
      <w:r w:rsidRPr="00DB48F2">
        <w:rPr>
          <w:rFonts w:ascii="Tahoma" w:eastAsia="Calibri" w:hAnsi="Tahoma" w:cs="Tahoma"/>
          <w:sz w:val="24"/>
          <w:szCs w:val="24"/>
        </w:rPr>
        <w:t>information and feedback mechanism.</w:t>
      </w:r>
    </w:p>
    <w:p w14:paraId="7BBA9C20" w14:textId="41BFD5CF" w:rsidR="005268B4" w:rsidRPr="00DB48F2" w:rsidRDefault="00664AD6" w:rsidP="00925E18">
      <w:pPr>
        <w:pStyle w:val="ListParagraph"/>
        <w:numPr>
          <w:ilvl w:val="0"/>
          <w:numId w:val="8"/>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Resource crunch</w:t>
      </w:r>
      <w:r w:rsidR="003B14C8" w:rsidRPr="00501787">
        <w:rPr>
          <w:rFonts w:ascii="Tahoma" w:eastAsia="Calibri" w:hAnsi="Tahoma" w:cs="Tahoma"/>
          <w:sz w:val="24"/>
          <w:szCs w:val="24"/>
          <w:highlight w:val="yellow"/>
        </w:rPr>
        <w:t>,</w:t>
      </w:r>
      <w:r w:rsidR="003B14C8" w:rsidRPr="00DB48F2">
        <w:rPr>
          <w:rFonts w:ascii="Tahoma" w:eastAsia="Calibri" w:hAnsi="Tahoma" w:cs="Tahoma"/>
          <w:sz w:val="24"/>
          <w:szCs w:val="24"/>
        </w:rPr>
        <w:t xml:space="preserve"> generation, and dissemination strategies and platform </w:t>
      </w:r>
    </w:p>
    <w:p w14:paraId="4104835E" w14:textId="77777777" w:rsidR="003B14C8" w:rsidRPr="00DB48F2" w:rsidRDefault="005268B4"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N</w:t>
      </w:r>
      <w:r w:rsidR="003B14C8" w:rsidRPr="00DB48F2">
        <w:rPr>
          <w:rFonts w:ascii="Tahoma" w:eastAsia="Calibri" w:hAnsi="Tahoma" w:cs="Tahoma"/>
          <w:sz w:val="24"/>
          <w:szCs w:val="24"/>
        </w:rPr>
        <w:t>ew Electronic information environment</w:t>
      </w:r>
    </w:p>
    <w:p w14:paraId="65307DD8"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Marketing of Information products and services </w:t>
      </w:r>
    </w:p>
    <w:p w14:paraId="1058B95D" w14:textId="777A341F" w:rsidR="003B14C8" w:rsidRPr="00DB48F2" w:rsidRDefault="00664AD6" w:rsidP="00925E18">
      <w:pPr>
        <w:pStyle w:val="ListParagraph"/>
        <w:numPr>
          <w:ilvl w:val="0"/>
          <w:numId w:val="8"/>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Users'</w:t>
      </w:r>
      <w:r w:rsidRPr="00501787">
        <w:rPr>
          <w:rFonts w:ascii="Tahoma" w:eastAsia="Calibri" w:hAnsi="Tahoma" w:cs="Tahoma"/>
          <w:sz w:val="24"/>
          <w:szCs w:val="24"/>
          <w:highlight w:val="yellow"/>
        </w:rPr>
        <w:t xml:space="preserve"> </w:t>
      </w:r>
      <w:r w:rsidR="003B14C8" w:rsidRPr="00501787">
        <w:rPr>
          <w:rFonts w:ascii="Tahoma" w:eastAsia="Calibri" w:hAnsi="Tahoma" w:cs="Tahoma"/>
          <w:sz w:val="24"/>
          <w:szCs w:val="24"/>
          <w:highlight w:val="yellow"/>
        </w:rPr>
        <w:t>Information</w:t>
      </w:r>
      <w:r w:rsidR="003B14C8" w:rsidRPr="00DB48F2">
        <w:rPr>
          <w:rFonts w:ascii="Tahoma" w:eastAsia="Calibri" w:hAnsi="Tahoma" w:cs="Tahoma"/>
          <w:sz w:val="24"/>
          <w:szCs w:val="24"/>
        </w:rPr>
        <w:t xml:space="preserve"> Behaviour</w:t>
      </w:r>
    </w:p>
    <w:p w14:paraId="36CBDBDC" w14:textId="262E85DF"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Explosive growth of electronic information and </w:t>
      </w:r>
      <w:r w:rsidR="00664AD6" w:rsidRPr="00501787">
        <w:rPr>
          <w:rFonts w:ascii="Tahoma" w:eastAsia="Calibri" w:hAnsi="Tahoma" w:cs="Tahoma"/>
          <w:sz w:val="24"/>
          <w:szCs w:val="24"/>
          <w:highlight w:val="yellow"/>
        </w:rPr>
        <w:t>documents</w:t>
      </w:r>
      <w:r w:rsidR="00664AD6" w:rsidRPr="00DB48F2">
        <w:rPr>
          <w:rFonts w:ascii="Tahoma" w:eastAsia="Calibri" w:hAnsi="Tahoma" w:cs="Tahoma"/>
          <w:sz w:val="24"/>
          <w:szCs w:val="24"/>
        </w:rPr>
        <w:t xml:space="preserve"> </w:t>
      </w:r>
    </w:p>
    <w:p w14:paraId="45BE4DCE" w14:textId="42B6D18F"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Need for interaction with </w:t>
      </w:r>
      <w:r w:rsidR="00664AD6">
        <w:rPr>
          <w:rFonts w:ascii="Tahoma" w:eastAsia="Calibri" w:hAnsi="Tahoma" w:cs="Tahoma"/>
          <w:sz w:val="24"/>
          <w:szCs w:val="24"/>
        </w:rPr>
        <w:t xml:space="preserve">the </w:t>
      </w:r>
      <w:r w:rsidRPr="00DB48F2">
        <w:rPr>
          <w:rFonts w:ascii="Tahoma" w:eastAsia="Calibri" w:hAnsi="Tahoma" w:cs="Tahoma"/>
          <w:sz w:val="24"/>
          <w:szCs w:val="24"/>
        </w:rPr>
        <w:t>external environment</w:t>
      </w:r>
    </w:p>
    <w:p w14:paraId="30BBAB3B"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Formulation of programmatic Collection Development Strategy </w:t>
      </w:r>
    </w:p>
    <w:p w14:paraId="2AA4D6A5" w14:textId="61735B6D" w:rsidR="003B14C8" w:rsidRPr="00DB48F2" w:rsidRDefault="00664AD6" w:rsidP="00925E18">
      <w:pPr>
        <w:pStyle w:val="ListParagraph"/>
        <w:numPr>
          <w:ilvl w:val="0"/>
          <w:numId w:val="8"/>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Database</w:t>
      </w:r>
      <w:r w:rsidR="003B14C8" w:rsidRPr="00501787">
        <w:rPr>
          <w:rFonts w:ascii="Tahoma" w:eastAsia="Calibri" w:hAnsi="Tahoma" w:cs="Tahoma"/>
          <w:sz w:val="24"/>
          <w:szCs w:val="24"/>
          <w:highlight w:val="yellow"/>
        </w:rPr>
        <w:t xml:space="preserve"> creation</w:t>
      </w:r>
      <w:r w:rsidR="003B14C8" w:rsidRPr="00DB48F2">
        <w:rPr>
          <w:rFonts w:ascii="Tahoma" w:eastAsia="Calibri" w:hAnsi="Tahoma" w:cs="Tahoma"/>
          <w:sz w:val="24"/>
          <w:szCs w:val="24"/>
        </w:rPr>
        <w:t xml:space="preserve"> and its security</w:t>
      </w:r>
    </w:p>
    <w:p w14:paraId="10CB341D"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Increased cost of information materials and paucity of funds </w:t>
      </w:r>
    </w:p>
    <w:p w14:paraId="5E9AEA8A"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Diversity of programmes and emerging thrust areas</w:t>
      </w:r>
    </w:p>
    <w:p w14:paraId="78249E33"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ICT and Information security issues </w:t>
      </w:r>
    </w:p>
    <w:p w14:paraId="2FD60436" w14:textId="21874316"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Open </w:t>
      </w:r>
      <w:r w:rsidR="00664AD6" w:rsidRPr="00501787">
        <w:rPr>
          <w:rFonts w:ascii="Tahoma" w:eastAsia="Calibri" w:hAnsi="Tahoma" w:cs="Tahoma"/>
          <w:sz w:val="24"/>
          <w:szCs w:val="24"/>
          <w:highlight w:val="yellow"/>
        </w:rPr>
        <w:t>source</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movement</w:t>
      </w:r>
    </w:p>
    <w:p w14:paraId="406C64DB" w14:textId="77777777" w:rsidR="00077BA6"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Increased changes in education, training, learning methods and techniques </w:t>
      </w:r>
    </w:p>
    <w:p w14:paraId="19660C37" w14:textId="5D255857" w:rsidR="003B14C8" w:rsidRPr="00DB48F2" w:rsidRDefault="00664AD6" w:rsidP="00925E18">
      <w:pPr>
        <w:pStyle w:val="ListParagraph"/>
        <w:numPr>
          <w:ilvl w:val="0"/>
          <w:numId w:val="8"/>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Utilisation</w:t>
      </w:r>
      <w:r w:rsidRPr="00501787">
        <w:rPr>
          <w:rFonts w:ascii="Tahoma" w:eastAsia="Calibri" w:hAnsi="Tahoma" w:cs="Tahoma"/>
          <w:sz w:val="24"/>
          <w:szCs w:val="24"/>
          <w:highlight w:val="yellow"/>
        </w:rPr>
        <w:t xml:space="preserve"> </w:t>
      </w:r>
      <w:r w:rsidR="003B14C8" w:rsidRPr="00501787">
        <w:rPr>
          <w:rFonts w:ascii="Tahoma" w:eastAsia="Calibri" w:hAnsi="Tahoma" w:cs="Tahoma"/>
          <w:sz w:val="24"/>
          <w:szCs w:val="24"/>
          <w:highlight w:val="yellow"/>
        </w:rPr>
        <w:t>of ICT</w:t>
      </w:r>
    </w:p>
    <w:p w14:paraId="7AEF479C" w14:textId="7CBAE80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Changing consumers and </w:t>
      </w:r>
      <w:r w:rsidR="00664AD6" w:rsidRPr="00501787">
        <w:rPr>
          <w:rFonts w:ascii="Tahoma" w:eastAsia="Calibri" w:hAnsi="Tahoma" w:cs="Tahoma"/>
          <w:sz w:val="24"/>
          <w:szCs w:val="24"/>
          <w:highlight w:val="yellow"/>
        </w:rPr>
        <w:t>industry requirements</w:t>
      </w:r>
      <w:r w:rsidRPr="00DB48F2">
        <w:rPr>
          <w:rFonts w:ascii="Tahoma" w:eastAsia="Calibri" w:hAnsi="Tahoma" w:cs="Tahoma"/>
          <w:sz w:val="24"/>
          <w:szCs w:val="24"/>
        </w:rPr>
        <w:t xml:space="preserve"> </w:t>
      </w:r>
    </w:p>
    <w:p w14:paraId="489B1D43"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Changed staff patterns</w:t>
      </w:r>
    </w:p>
    <w:p w14:paraId="01BE7B45" w14:textId="77777777" w:rsidR="007D3815"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Impact of social media platforms </w:t>
      </w:r>
    </w:p>
    <w:p w14:paraId="038BB713"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Need for curricular change and infrastructural materials and resources.</w:t>
      </w:r>
    </w:p>
    <w:p w14:paraId="21FAFF71" w14:textId="77777777" w:rsidR="00925E18" w:rsidRPr="00DB48F2" w:rsidRDefault="00925E18" w:rsidP="005847ED">
      <w:pPr>
        <w:spacing w:after="0" w:line="240" w:lineRule="auto"/>
        <w:ind w:right="29"/>
        <w:jc w:val="both"/>
        <w:rPr>
          <w:rFonts w:ascii="Tahoma" w:eastAsia="Calibri" w:hAnsi="Tahoma" w:cs="Tahoma"/>
          <w:sz w:val="24"/>
          <w:szCs w:val="24"/>
        </w:rPr>
      </w:pPr>
    </w:p>
    <w:p w14:paraId="35264A9D" w14:textId="77777777"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gaps:</w:t>
      </w:r>
    </w:p>
    <w:p w14:paraId="288C8F2F" w14:textId="0D125CA8" w:rsidR="00E342A8" w:rsidRPr="00DB48F2" w:rsidRDefault="003B14C8" w:rsidP="00501787">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 xml:space="preserve">There are so many capacity gaps </w:t>
      </w:r>
      <w:r w:rsidRPr="00501787">
        <w:rPr>
          <w:rFonts w:ascii="Tahoma" w:eastAsia="Calibri" w:hAnsi="Tahoma" w:cs="Tahoma"/>
          <w:sz w:val="24"/>
          <w:szCs w:val="24"/>
          <w:highlight w:val="yellow"/>
        </w:rPr>
        <w:t>in as Library</w:t>
      </w:r>
      <w:r w:rsidRPr="00DB48F2">
        <w:rPr>
          <w:rFonts w:ascii="Tahoma" w:eastAsia="Calibri" w:hAnsi="Tahoma" w:cs="Tahoma"/>
          <w:sz w:val="24"/>
          <w:szCs w:val="24"/>
        </w:rPr>
        <w:t xml:space="preserve"> and Information Science Profession </w:t>
      </w:r>
      <w:r w:rsidRPr="00501787">
        <w:rPr>
          <w:rFonts w:ascii="Tahoma" w:eastAsia="Calibri" w:hAnsi="Tahoma" w:cs="Tahoma"/>
          <w:sz w:val="24"/>
          <w:szCs w:val="24"/>
          <w:highlight w:val="yellow"/>
        </w:rPr>
        <w:t>in</w:t>
      </w:r>
      <w:r w:rsidRPr="00DB48F2">
        <w:rPr>
          <w:rFonts w:ascii="Tahoma" w:eastAsia="Calibri" w:hAnsi="Tahoma" w:cs="Tahoma"/>
          <w:sz w:val="24"/>
          <w:szCs w:val="24"/>
        </w:rPr>
        <w:t xml:space="preserve"> developing countries. For instance</w:t>
      </w:r>
      <w:r w:rsidRPr="00501787">
        <w:rPr>
          <w:rFonts w:ascii="Tahoma" w:eastAsia="Calibri" w:hAnsi="Tahoma" w:cs="Tahoma"/>
          <w:sz w:val="24"/>
          <w:szCs w:val="24"/>
          <w:highlight w:val="yellow"/>
        </w:rPr>
        <w:t xml:space="preserve">, </w:t>
      </w:r>
      <w:r w:rsidR="00664AD6"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Library</w:t>
      </w:r>
      <w:r w:rsidRPr="00DB48F2">
        <w:rPr>
          <w:rFonts w:ascii="Tahoma" w:eastAsia="Calibri" w:hAnsi="Tahoma" w:cs="Tahoma"/>
          <w:sz w:val="24"/>
          <w:szCs w:val="24"/>
        </w:rPr>
        <w:t xml:space="preserve"> and Information Association of South Africa</w:t>
      </w:r>
      <w:r w:rsidR="00664AD6">
        <w:rPr>
          <w:rFonts w:ascii="Tahoma" w:eastAsia="Calibri" w:hAnsi="Tahoma" w:cs="Tahoma"/>
          <w:sz w:val="24"/>
          <w:szCs w:val="24"/>
        </w:rPr>
        <w:t>,</w:t>
      </w:r>
      <w:r w:rsidRPr="00DB48F2">
        <w:rPr>
          <w:rFonts w:ascii="Tahoma" w:eastAsia="Calibri" w:hAnsi="Tahoma" w:cs="Tahoma"/>
          <w:sz w:val="24"/>
          <w:szCs w:val="24"/>
        </w:rPr>
        <w:t xml:space="preserve"> as cited in Chandra (2009)</w:t>
      </w:r>
      <w:r w:rsidR="00664AD6">
        <w:rPr>
          <w:rFonts w:ascii="Tahoma" w:eastAsia="Calibri" w:hAnsi="Tahoma" w:cs="Tahoma"/>
          <w:sz w:val="24"/>
          <w:szCs w:val="24"/>
        </w:rPr>
        <w:t>,</w:t>
      </w:r>
      <w:r w:rsidRPr="00DB48F2">
        <w:rPr>
          <w:rFonts w:ascii="Tahoma" w:eastAsia="Calibri" w:hAnsi="Tahoma" w:cs="Tahoma"/>
          <w:sz w:val="24"/>
          <w:szCs w:val="24"/>
        </w:rPr>
        <w:t xml:space="preserve"> identified the following capacity</w:t>
      </w:r>
      <w:r w:rsidR="00664AD6">
        <w:rPr>
          <w:rFonts w:ascii="Tahoma" w:eastAsia="Calibri" w:hAnsi="Tahoma" w:cs="Tahoma"/>
          <w:sz w:val="24"/>
          <w:szCs w:val="24"/>
        </w:rPr>
        <w:t xml:space="preserve"> </w:t>
      </w:r>
      <w:r w:rsidR="007B3AB9" w:rsidRPr="00DB48F2">
        <w:rPr>
          <w:rFonts w:ascii="Tahoma" w:eastAsia="Calibri" w:hAnsi="Tahoma" w:cs="Tahoma"/>
          <w:sz w:val="24"/>
          <w:szCs w:val="24"/>
        </w:rPr>
        <w:t>gap in their country</w:t>
      </w:r>
      <w:r w:rsidR="00664AD6">
        <w:rPr>
          <w:rFonts w:ascii="Tahoma" w:eastAsia="Calibri" w:hAnsi="Tahoma" w:cs="Tahoma"/>
          <w:sz w:val="24"/>
          <w:szCs w:val="24"/>
        </w:rPr>
        <w:t>,</w:t>
      </w:r>
      <w:r w:rsidR="00664AD6" w:rsidRPr="00DB48F2">
        <w:rPr>
          <w:rFonts w:ascii="Tahoma" w:eastAsia="Calibri" w:hAnsi="Tahoma" w:cs="Tahoma"/>
          <w:sz w:val="24"/>
          <w:szCs w:val="24"/>
        </w:rPr>
        <w:t xml:space="preserve"> </w:t>
      </w:r>
      <w:r w:rsidR="007B3AB9" w:rsidRPr="00DB48F2">
        <w:rPr>
          <w:rFonts w:ascii="Tahoma" w:eastAsia="Calibri" w:hAnsi="Tahoma" w:cs="Tahoma"/>
          <w:sz w:val="24"/>
          <w:szCs w:val="24"/>
        </w:rPr>
        <w:t>which is also in line with Ajie et</w:t>
      </w:r>
      <w:r w:rsidR="00664AD6">
        <w:rPr>
          <w:rFonts w:ascii="Tahoma" w:eastAsia="Calibri" w:hAnsi="Tahoma" w:cs="Tahoma"/>
          <w:sz w:val="24"/>
          <w:szCs w:val="24"/>
        </w:rPr>
        <w:t xml:space="preserve"> </w:t>
      </w:r>
      <w:r w:rsidR="007B3AB9" w:rsidRPr="00DB48F2">
        <w:rPr>
          <w:rFonts w:ascii="Tahoma" w:eastAsia="Calibri" w:hAnsi="Tahoma" w:cs="Tahoma"/>
          <w:sz w:val="24"/>
          <w:szCs w:val="24"/>
        </w:rPr>
        <w:t>al (2019)</w:t>
      </w:r>
      <w:r w:rsidR="00664AD6">
        <w:rPr>
          <w:rFonts w:ascii="Tahoma" w:eastAsia="Calibri" w:hAnsi="Tahoma" w:cs="Tahoma"/>
          <w:sz w:val="24"/>
          <w:szCs w:val="24"/>
        </w:rPr>
        <w:t>,</w:t>
      </w:r>
      <w:r w:rsidR="007B3AB9" w:rsidRPr="00DB48F2">
        <w:rPr>
          <w:rFonts w:ascii="Tahoma" w:eastAsia="Calibri" w:hAnsi="Tahoma" w:cs="Tahoma"/>
          <w:sz w:val="24"/>
          <w:szCs w:val="24"/>
        </w:rPr>
        <w:t xml:space="preserve"> Akwang (2021)</w:t>
      </w:r>
      <w:r w:rsidR="00664AD6">
        <w:rPr>
          <w:rFonts w:ascii="Tahoma" w:eastAsia="Calibri" w:hAnsi="Tahoma" w:cs="Tahoma"/>
          <w:sz w:val="24"/>
          <w:szCs w:val="24"/>
        </w:rPr>
        <w:t>,</w:t>
      </w:r>
      <w:r w:rsidR="007B3AB9" w:rsidRPr="00DB48F2">
        <w:rPr>
          <w:rFonts w:ascii="Tahoma" w:eastAsia="Calibri" w:hAnsi="Tahoma" w:cs="Tahoma"/>
          <w:sz w:val="24"/>
          <w:szCs w:val="24"/>
        </w:rPr>
        <w:t xml:space="preserve"> Kalu (2021) and Akpan-Atata (2024) </w:t>
      </w:r>
      <w:r w:rsidR="003A36D5" w:rsidRPr="00DB48F2">
        <w:rPr>
          <w:rFonts w:ascii="Tahoma" w:eastAsia="Calibri" w:hAnsi="Tahoma" w:cs="Tahoma"/>
          <w:sz w:val="24"/>
          <w:szCs w:val="24"/>
        </w:rPr>
        <w:t>observations in Nigeria</w:t>
      </w:r>
      <w:r w:rsidR="00664AD6">
        <w:rPr>
          <w:rFonts w:ascii="Tahoma" w:eastAsia="Calibri" w:hAnsi="Tahoma" w:cs="Tahoma"/>
          <w:sz w:val="24"/>
          <w:szCs w:val="24"/>
        </w:rPr>
        <w:t>,</w:t>
      </w:r>
      <w:r w:rsidR="003A36D5" w:rsidRPr="00DB48F2">
        <w:rPr>
          <w:rFonts w:ascii="Tahoma" w:eastAsia="Calibri" w:hAnsi="Tahoma" w:cs="Tahoma"/>
          <w:sz w:val="24"/>
          <w:szCs w:val="24"/>
        </w:rPr>
        <w:t xml:space="preserve"> thus:</w:t>
      </w:r>
      <w:r w:rsidR="007B3AB9" w:rsidRPr="00DB48F2">
        <w:rPr>
          <w:rFonts w:ascii="Tahoma" w:eastAsia="Calibri" w:hAnsi="Tahoma" w:cs="Tahoma"/>
          <w:sz w:val="24"/>
          <w:szCs w:val="24"/>
        </w:rPr>
        <w:t xml:space="preserve"> </w:t>
      </w:r>
    </w:p>
    <w:p w14:paraId="335DBD51" w14:textId="2A4D0983" w:rsidR="003A36D5" w:rsidRPr="00DB48F2" w:rsidRDefault="003A36D5" w:rsidP="00E342A8">
      <w:pPr>
        <w:pStyle w:val="ListParagraph"/>
        <w:numPr>
          <w:ilvl w:val="0"/>
          <w:numId w:val="9"/>
        </w:numPr>
        <w:tabs>
          <w:tab w:val="left" w:pos="1740"/>
        </w:tabs>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Lack of Personnel with </w:t>
      </w:r>
      <w:r w:rsidR="00664AD6">
        <w:rPr>
          <w:rFonts w:ascii="Tahoma" w:eastAsia="Calibri" w:hAnsi="Tahoma" w:cs="Tahoma"/>
          <w:sz w:val="24"/>
          <w:szCs w:val="24"/>
        </w:rPr>
        <w:t xml:space="preserve">an </w:t>
      </w:r>
      <w:r w:rsidRPr="00DB48F2">
        <w:rPr>
          <w:rFonts w:ascii="Tahoma" w:eastAsia="Calibri" w:hAnsi="Tahoma" w:cs="Tahoma"/>
          <w:sz w:val="24"/>
          <w:szCs w:val="24"/>
        </w:rPr>
        <w:t>appropriate background and aptitude.</w:t>
      </w:r>
    </w:p>
    <w:p w14:paraId="2E348B97" w14:textId="77777777" w:rsidR="00186770"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Inadequate skill set of personnel already employed </w:t>
      </w:r>
    </w:p>
    <w:p w14:paraId="30DBFE6B" w14:textId="2F88904B"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Lack of </w:t>
      </w:r>
      <w:r w:rsidR="00664AD6">
        <w:rPr>
          <w:rFonts w:ascii="Tahoma" w:eastAsia="Calibri" w:hAnsi="Tahoma" w:cs="Tahoma"/>
          <w:sz w:val="24"/>
          <w:szCs w:val="24"/>
        </w:rPr>
        <w:t xml:space="preserve">an </w:t>
      </w:r>
      <w:r w:rsidRPr="00DB48F2">
        <w:rPr>
          <w:rFonts w:ascii="Tahoma" w:eastAsia="Calibri" w:hAnsi="Tahoma" w:cs="Tahoma"/>
          <w:sz w:val="24"/>
          <w:szCs w:val="24"/>
        </w:rPr>
        <w:t>appropriate institutional framework to handle the programme</w:t>
      </w:r>
    </w:p>
    <w:p w14:paraId="02BC0B31" w14:textId="2459132B"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More can be added to this</w:t>
      </w:r>
      <w:r w:rsidR="00664AD6">
        <w:rPr>
          <w:rFonts w:ascii="Tahoma" w:eastAsia="Calibri" w:hAnsi="Tahoma" w:cs="Tahoma"/>
          <w:sz w:val="24"/>
          <w:szCs w:val="24"/>
        </w:rPr>
        <w:t>,</w:t>
      </w:r>
      <w:r w:rsidRPr="00DB48F2">
        <w:rPr>
          <w:rFonts w:ascii="Tahoma" w:eastAsia="Calibri" w:hAnsi="Tahoma" w:cs="Tahoma"/>
          <w:sz w:val="24"/>
          <w:szCs w:val="24"/>
        </w:rPr>
        <w:t xml:space="preserve"> such as:</w:t>
      </w:r>
    </w:p>
    <w:p w14:paraId="030612BF" w14:textId="77777777" w:rsidR="00186770"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information, Information Library Skill and culture (Akwang 2016)</w:t>
      </w:r>
      <w:r w:rsidR="00186770" w:rsidRPr="00DB48F2">
        <w:rPr>
          <w:rFonts w:ascii="Tahoma" w:eastAsia="Calibri" w:hAnsi="Tahoma" w:cs="Tahoma"/>
          <w:sz w:val="24"/>
          <w:szCs w:val="24"/>
        </w:rPr>
        <w:t xml:space="preserve"> </w:t>
      </w:r>
    </w:p>
    <w:p w14:paraId="1B09E8DB" w14:textId="14794577" w:rsidR="003A36D5" w:rsidRPr="00501787" w:rsidRDefault="003A36D5" w:rsidP="00E342A8">
      <w:pPr>
        <w:pStyle w:val="ListParagraph"/>
        <w:numPr>
          <w:ilvl w:val="0"/>
          <w:numId w:val="9"/>
        </w:numPr>
        <w:spacing w:after="0" w:line="240" w:lineRule="auto"/>
        <w:ind w:right="29" w:hanging="720"/>
        <w:jc w:val="both"/>
        <w:rPr>
          <w:rFonts w:ascii="Tahoma" w:hAnsi="Tahoma" w:cs="Tahoma"/>
          <w:sz w:val="24"/>
          <w:szCs w:val="24"/>
          <w:highlight w:val="yellow"/>
        </w:rPr>
      </w:pPr>
      <w:r w:rsidRPr="00DB48F2">
        <w:rPr>
          <w:rFonts w:ascii="Tahoma" w:eastAsia="Calibri" w:hAnsi="Tahoma" w:cs="Tahoma"/>
          <w:sz w:val="24"/>
          <w:szCs w:val="24"/>
        </w:rPr>
        <w:t xml:space="preserve">ICT profession and </w:t>
      </w:r>
      <w:r w:rsidR="00664AD6" w:rsidRPr="00501787">
        <w:rPr>
          <w:rFonts w:ascii="Tahoma" w:eastAsia="Calibri" w:hAnsi="Tahoma" w:cs="Tahoma"/>
          <w:sz w:val="24"/>
          <w:szCs w:val="24"/>
          <w:highlight w:val="yellow"/>
        </w:rPr>
        <w:t>utilisation</w:t>
      </w:r>
    </w:p>
    <w:p w14:paraId="6636DE43" w14:textId="0B6AB50F"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Lack of </w:t>
      </w:r>
      <w:r w:rsidR="00664AD6" w:rsidRPr="00501787">
        <w:rPr>
          <w:rFonts w:ascii="Tahoma" w:eastAsia="Calibri" w:hAnsi="Tahoma" w:cs="Tahoma"/>
          <w:sz w:val="24"/>
          <w:szCs w:val="24"/>
          <w:highlight w:val="yellow"/>
        </w:rPr>
        <w:t>specialised</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trai</w:t>
      </w:r>
      <w:r w:rsidRPr="00DB48F2">
        <w:rPr>
          <w:rFonts w:ascii="Tahoma" w:eastAsia="Calibri" w:hAnsi="Tahoma" w:cs="Tahoma"/>
          <w:sz w:val="24"/>
          <w:szCs w:val="24"/>
        </w:rPr>
        <w:t>ning materials</w:t>
      </w:r>
    </w:p>
    <w:p w14:paraId="61F99830"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value-added information services to and users</w:t>
      </w:r>
    </w:p>
    <w:p w14:paraId="3F506033" w14:textId="17B0B739" w:rsidR="00FB23CE"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Inadequate but wider use of information management </w:t>
      </w:r>
      <w:r w:rsidR="00664AD6" w:rsidRPr="00501787">
        <w:rPr>
          <w:rFonts w:ascii="Tahoma" w:eastAsia="Calibri" w:hAnsi="Tahoma" w:cs="Tahoma"/>
          <w:sz w:val="24"/>
          <w:szCs w:val="24"/>
          <w:highlight w:val="yellow"/>
        </w:rPr>
        <w:t>systems</w:t>
      </w:r>
      <w:r w:rsidR="00664AD6" w:rsidRPr="00DB48F2">
        <w:rPr>
          <w:rFonts w:ascii="Tahoma" w:eastAsia="Calibri" w:hAnsi="Tahoma" w:cs="Tahoma"/>
          <w:sz w:val="24"/>
          <w:szCs w:val="24"/>
        </w:rPr>
        <w:t xml:space="preserve"> </w:t>
      </w:r>
      <w:r w:rsidRPr="00DB48F2">
        <w:rPr>
          <w:rFonts w:ascii="Tahoma" w:eastAsia="Calibri" w:hAnsi="Tahoma" w:cs="Tahoma"/>
          <w:sz w:val="24"/>
          <w:szCs w:val="24"/>
        </w:rPr>
        <w:t xml:space="preserve">and tools </w:t>
      </w:r>
    </w:p>
    <w:p w14:paraId="09875A8C"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interactive and interpersonal relations</w:t>
      </w:r>
    </w:p>
    <w:p w14:paraId="28A9746B"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Professional standards and global best practices</w:t>
      </w:r>
    </w:p>
    <w:p w14:paraId="07E3F242" w14:textId="04C0C4FB"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Weak support for promoting </w:t>
      </w:r>
      <w:r w:rsidRPr="00501787">
        <w:rPr>
          <w:rFonts w:ascii="Tahoma" w:eastAsia="Calibri" w:hAnsi="Tahoma" w:cs="Tahoma"/>
          <w:sz w:val="24"/>
          <w:szCs w:val="24"/>
          <w:highlight w:val="yellow"/>
        </w:rPr>
        <w:t xml:space="preserve">information </w:t>
      </w:r>
      <w:r w:rsidR="00664AD6" w:rsidRPr="00501787">
        <w:rPr>
          <w:rFonts w:ascii="Tahoma" w:eastAsia="Calibri" w:hAnsi="Tahoma" w:cs="Tahoma"/>
          <w:sz w:val="24"/>
          <w:szCs w:val="24"/>
          <w:highlight w:val="yellow"/>
        </w:rPr>
        <w:t xml:space="preserve">and </w:t>
      </w:r>
      <w:r w:rsidRPr="00501787">
        <w:rPr>
          <w:rFonts w:ascii="Tahoma" w:eastAsia="Calibri" w:hAnsi="Tahoma" w:cs="Tahoma"/>
          <w:sz w:val="24"/>
          <w:szCs w:val="24"/>
          <w:highlight w:val="yellow"/>
        </w:rPr>
        <w:t>cultural</w:t>
      </w:r>
      <w:r w:rsidRPr="00DB48F2">
        <w:rPr>
          <w:rFonts w:ascii="Tahoma" w:eastAsia="Calibri" w:hAnsi="Tahoma" w:cs="Tahoma"/>
          <w:sz w:val="24"/>
          <w:szCs w:val="24"/>
        </w:rPr>
        <w:t xml:space="preserve"> practices</w:t>
      </w:r>
    </w:p>
    <w:p w14:paraId="4ED18918"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Professional coordination and ethics</w:t>
      </w:r>
    </w:p>
    <w:p w14:paraId="5785439F"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interaction with stakeholders</w:t>
      </w:r>
    </w:p>
    <w:p w14:paraId="2E8005CD"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lastRenderedPageBreak/>
        <w:t>Obsolete curriculum and instructional delivery system.</w:t>
      </w:r>
    </w:p>
    <w:p w14:paraId="006B578D" w14:textId="674C285F"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Existence of </w:t>
      </w:r>
      <w:r w:rsidR="00664AD6">
        <w:rPr>
          <w:rFonts w:ascii="Tahoma" w:eastAsia="Calibri" w:hAnsi="Tahoma" w:cs="Tahoma"/>
          <w:sz w:val="24"/>
          <w:szCs w:val="24"/>
        </w:rPr>
        <w:t xml:space="preserve">the </w:t>
      </w:r>
      <w:r w:rsidRPr="00DB48F2">
        <w:rPr>
          <w:rFonts w:ascii="Tahoma" w:eastAsia="Calibri" w:hAnsi="Tahoma" w:cs="Tahoma"/>
          <w:sz w:val="24"/>
          <w:szCs w:val="24"/>
        </w:rPr>
        <w:t>old concept of Librarianship</w:t>
      </w:r>
    </w:p>
    <w:p w14:paraId="310A7A0A"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Funding</w:t>
      </w:r>
    </w:p>
    <w:p w14:paraId="79F8A5DA" w14:textId="77777777" w:rsidR="003A36D5" w:rsidRPr="00DB48F2" w:rsidRDefault="003A36D5" w:rsidP="00E342A8">
      <w:pPr>
        <w:spacing w:after="0" w:line="240" w:lineRule="auto"/>
        <w:ind w:right="29" w:hanging="720"/>
        <w:jc w:val="both"/>
        <w:rPr>
          <w:rFonts w:ascii="Tahoma" w:eastAsia="SimSun" w:hAnsi="Tahoma" w:cs="Tahoma"/>
          <w:sz w:val="24"/>
          <w:szCs w:val="24"/>
        </w:rPr>
      </w:pPr>
    </w:p>
    <w:p w14:paraId="52FF87D4" w14:textId="77777777"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building plans and strategies:</w:t>
      </w:r>
    </w:p>
    <w:p w14:paraId="300ABA57" w14:textId="52A6B03A"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 xml:space="preserve">Having observed the gaps, it is necessary that the following capacity building plans and strategies be adopted for the third world LIS Professionals to meet the challenges of the </w:t>
      </w:r>
      <w:r w:rsidR="00664AD6" w:rsidRPr="00501787">
        <w:rPr>
          <w:rFonts w:ascii="Tahoma" w:eastAsia="Calibri" w:hAnsi="Tahoma" w:cs="Tahoma"/>
          <w:sz w:val="24"/>
          <w:szCs w:val="24"/>
          <w:highlight w:val="yellow"/>
        </w:rPr>
        <w:t>21st-century</w:t>
      </w:r>
      <w:r w:rsidR="00664AD6" w:rsidRPr="00501787">
        <w:rPr>
          <w:rFonts w:ascii="Tahoma" w:eastAsia="Calibri" w:hAnsi="Tahoma" w:cs="Tahoma"/>
          <w:sz w:val="24"/>
          <w:szCs w:val="24"/>
          <w:highlight w:val="yellow"/>
        </w:rPr>
        <w:t xml:space="preserve"> </w:t>
      </w:r>
      <w:r w:rsidR="00664AD6" w:rsidRPr="00501787">
        <w:rPr>
          <w:rFonts w:ascii="Tahoma" w:eastAsia="Calibri" w:hAnsi="Tahoma" w:cs="Tahoma"/>
          <w:sz w:val="24"/>
          <w:szCs w:val="24"/>
          <w:highlight w:val="yellow"/>
        </w:rPr>
        <w:t>global</w:t>
      </w:r>
      <w:r w:rsidRPr="00501787">
        <w:rPr>
          <w:rFonts w:ascii="Tahoma" w:eastAsia="Calibri" w:hAnsi="Tahoma" w:cs="Tahoma"/>
          <w:sz w:val="24"/>
          <w:szCs w:val="24"/>
          <w:highlight w:val="yellow"/>
        </w:rPr>
        <w:t xml:space="preserve"> </w:t>
      </w:r>
      <w:r w:rsidR="00664AD6" w:rsidRPr="00501787">
        <w:rPr>
          <w:rFonts w:ascii="Tahoma" w:eastAsia="Calibri" w:hAnsi="Tahoma" w:cs="Tahoma"/>
          <w:sz w:val="24"/>
          <w:szCs w:val="24"/>
          <w:highlight w:val="yellow"/>
        </w:rPr>
        <w:t>best practices</w:t>
      </w:r>
      <w:r w:rsidR="00664AD6" w:rsidRPr="00DB48F2">
        <w:rPr>
          <w:rFonts w:ascii="Tahoma" w:eastAsia="Calibri" w:hAnsi="Tahoma" w:cs="Tahoma"/>
          <w:sz w:val="24"/>
          <w:szCs w:val="24"/>
        </w:rPr>
        <w:t xml:space="preserve"> </w:t>
      </w:r>
      <w:r w:rsidRPr="00DB48F2">
        <w:rPr>
          <w:rFonts w:ascii="Tahoma" w:eastAsia="Calibri" w:hAnsi="Tahoma" w:cs="Tahoma"/>
          <w:sz w:val="24"/>
          <w:szCs w:val="24"/>
        </w:rPr>
        <w:t>with the following major characteristics and components</w:t>
      </w:r>
      <w:r w:rsidR="00664AD6">
        <w:rPr>
          <w:rFonts w:ascii="Tahoma" w:eastAsia="Calibri" w:hAnsi="Tahoma" w:cs="Tahoma"/>
          <w:sz w:val="24"/>
          <w:szCs w:val="24"/>
        </w:rPr>
        <w:t>:</w:t>
      </w:r>
      <w:r w:rsidR="00664AD6" w:rsidRPr="00DB48F2">
        <w:rPr>
          <w:rFonts w:ascii="Tahoma" w:eastAsia="Calibri" w:hAnsi="Tahoma" w:cs="Tahoma"/>
          <w:sz w:val="24"/>
          <w:szCs w:val="24"/>
        </w:rPr>
        <w:t xml:space="preserve"> </w:t>
      </w:r>
      <w:r w:rsidRPr="00DB48F2">
        <w:rPr>
          <w:rFonts w:ascii="Tahoma" w:eastAsia="Calibri" w:hAnsi="Tahoma" w:cs="Tahoma"/>
          <w:sz w:val="24"/>
          <w:szCs w:val="24"/>
        </w:rPr>
        <w:t>Akwang and Usoro (2021)</w:t>
      </w:r>
    </w:p>
    <w:p w14:paraId="269B6BC8"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Cohesiveness (system approach)</w:t>
      </w:r>
    </w:p>
    <w:p w14:paraId="338298C5"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Comprehensiveness</w:t>
      </w:r>
    </w:p>
    <w:p w14:paraId="342B917D" w14:textId="68047D30" w:rsidR="003A36D5" w:rsidRPr="00501787" w:rsidRDefault="00664AD6" w:rsidP="00A168EA">
      <w:pPr>
        <w:pStyle w:val="ListParagraph"/>
        <w:numPr>
          <w:ilvl w:val="0"/>
          <w:numId w:val="10"/>
        </w:numPr>
        <w:spacing w:after="0" w:line="240" w:lineRule="auto"/>
        <w:ind w:right="29" w:hanging="720"/>
        <w:jc w:val="both"/>
        <w:rPr>
          <w:rFonts w:ascii="Tahoma" w:hAnsi="Tahoma" w:cs="Tahoma"/>
          <w:sz w:val="24"/>
          <w:szCs w:val="24"/>
          <w:highlight w:val="yellow"/>
        </w:rPr>
      </w:pPr>
      <w:r w:rsidRPr="00501787">
        <w:rPr>
          <w:rFonts w:ascii="Tahoma" w:eastAsia="Calibri" w:hAnsi="Tahoma" w:cs="Tahoma"/>
          <w:sz w:val="24"/>
          <w:szCs w:val="24"/>
          <w:highlight w:val="yellow"/>
        </w:rPr>
        <w:t>Context-Based</w:t>
      </w:r>
    </w:p>
    <w:p w14:paraId="06792CAC"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Continue monitoring and evaluation</w:t>
      </w:r>
    </w:p>
    <w:p w14:paraId="71B3882A" w14:textId="0F438164"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Based </w:t>
      </w:r>
      <w:r w:rsidR="00664AD6">
        <w:rPr>
          <w:rFonts w:ascii="Tahoma" w:eastAsia="Calibri" w:hAnsi="Tahoma" w:cs="Tahoma"/>
          <w:sz w:val="24"/>
          <w:szCs w:val="24"/>
        </w:rPr>
        <w:t xml:space="preserve">on </w:t>
      </w:r>
      <w:r w:rsidRPr="00DB48F2">
        <w:rPr>
          <w:rFonts w:ascii="Tahoma" w:eastAsia="Calibri" w:hAnsi="Tahoma" w:cs="Tahoma"/>
          <w:sz w:val="24"/>
          <w:szCs w:val="24"/>
        </w:rPr>
        <w:t xml:space="preserve">specific </w:t>
      </w:r>
      <w:r w:rsidR="00664AD6" w:rsidRPr="00501787">
        <w:rPr>
          <w:rFonts w:ascii="Tahoma" w:eastAsia="Calibri" w:hAnsi="Tahoma" w:cs="Tahoma"/>
          <w:sz w:val="24"/>
          <w:szCs w:val="24"/>
          <w:highlight w:val="yellow"/>
        </w:rPr>
        <w:t>organisation</w:t>
      </w:r>
      <w:r w:rsidRPr="00501787">
        <w:rPr>
          <w:rFonts w:ascii="Tahoma" w:eastAsia="Calibri" w:hAnsi="Tahoma" w:cs="Tahoma"/>
          <w:sz w:val="24"/>
          <w:szCs w:val="24"/>
          <w:highlight w:val="yellow"/>
        </w:rPr>
        <w:t>, missions</w:t>
      </w:r>
      <w:r w:rsidRPr="00DB48F2">
        <w:rPr>
          <w:rFonts w:ascii="Tahoma" w:eastAsia="Calibri" w:hAnsi="Tahoma" w:cs="Tahoma"/>
          <w:sz w:val="24"/>
          <w:szCs w:val="24"/>
        </w:rPr>
        <w:t xml:space="preserve"> and culture</w:t>
      </w:r>
    </w:p>
    <w:p w14:paraId="0F7BB09E" w14:textId="24BEA67D"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Translating the </w:t>
      </w:r>
      <w:r w:rsidR="00664AD6" w:rsidRPr="00501787">
        <w:rPr>
          <w:rFonts w:ascii="Tahoma" w:eastAsia="Calibri" w:hAnsi="Tahoma" w:cs="Tahoma"/>
          <w:sz w:val="24"/>
          <w:szCs w:val="24"/>
          <w:highlight w:val="yellow"/>
        </w:rPr>
        <w:t>customer's</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expectation</w:t>
      </w:r>
      <w:r w:rsidRPr="00DB48F2">
        <w:rPr>
          <w:rFonts w:ascii="Tahoma" w:eastAsia="Calibri" w:hAnsi="Tahoma" w:cs="Tahoma"/>
          <w:sz w:val="24"/>
          <w:szCs w:val="24"/>
        </w:rPr>
        <w:t xml:space="preserve"> </w:t>
      </w:r>
      <w:r w:rsidRPr="00501787">
        <w:rPr>
          <w:rFonts w:ascii="Tahoma" w:eastAsia="Calibri" w:hAnsi="Tahoma" w:cs="Tahoma"/>
          <w:sz w:val="24"/>
          <w:szCs w:val="24"/>
          <w:highlight w:val="yellow"/>
        </w:rPr>
        <w:t xml:space="preserve">into </w:t>
      </w:r>
      <w:r w:rsidR="00664AD6" w:rsidRPr="00501787">
        <w:rPr>
          <w:rFonts w:ascii="Tahoma" w:eastAsia="Calibri" w:hAnsi="Tahoma" w:cs="Tahoma"/>
          <w:sz w:val="24"/>
          <w:szCs w:val="24"/>
          <w:highlight w:val="yellow"/>
        </w:rPr>
        <w:t>reality</w:t>
      </w:r>
      <w:r w:rsidR="00664AD6" w:rsidRPr="00DB48F2">
        <w:rPr>
          <w:rFonts w:ascii="Tahoma" w:eastAsia="Calibri" w:hAnsi="Tahoma" w:cs="Tahoma"/>
          <w:sz w:val="24"/>
          <w:szCs w:val="24"/>
        </w:rPr>
        <w:t xml:space="preserve"> </w:t>
      </w:r>
    </w:p>
    <w:p w14:paraId="17334C88" w14:textId="4105CC79" w:rsidR="003A36D5" w:rsidRPr="00501787" w:rsidRDefault="003A36D5" w:rsidP="00A168EA">
      <w:pPr>
        <w:pStyle w:val="ListParagraph"/>
        <w:numPr>
          <w:ilvl w:val="0"/>
          <w:numId w:val="10"/>
        </w:numPr>
        <w:spacing w:after="0" w:line="240" w:lineRule="auto"/>
        <w:ind w:right="29" w:hanging="720"/>
        <w:jc w:val="both"/>
        <w:rPr>
          <w:rFonts w:ascii="Tahoma" w:hAnsi="Tahoma" w:cs="Tahoma"/>
          <w:sz w:val="24"/>
          <w:szCs w:val="24"/>
          <w:highlight w:val="yellow"/>
        </w:rPr>
      </w:pPr>
      <w:r w:rsidRPr="00DB48F2">
        <w:rPr>
          <w:rFonts w:ascii="Tahoma" w:eastAsia="Calibri" w:hAnsi="Tahoma" w:cs="Tahoma"/>
          <w:sz w:val="24"/>
          <w:szCs w:val="24"/>
        </w:rPr>
        <w:t xml:space="preserve">Realistic and </w:t>
      </w:r>
      <w:r w:rsidR="00664AD6" w:rsidRPr="00501787">
        <w:rPr>
          <w:rFonts w:ascii="Tahoma" w:eastAsia="Calibri" w:hAnsi="Tahoma" w:cs="Tahoma"/>
          <w:sz w:val="24"/>
          <w:szCs w:val="24"/>
          <w:highlight w:val="yellow"/>
        </w:rPr>
        <w:t>flexible</w:t>
      </w:r>
    </w:p>
    <w:p w14:paraId="260BBA8D"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Scope for continuous improvement</w:t>
      </w:r>
    </w:p>
    <w:p w14:paraId="2B006F18"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Creativity and Innovativeness</w:t>
      </w:r>
    </w:p>
    <w:p w14:paraId="4AB2A437" w14:textId="1682073D" w:rsidR="003A36D5" w:rsidRPr="00DB48F2" w:rsidRDefault="00664AD6" w:rsidP="00A168EA">
      <w:pPr>
        <w:pStyle w:val="ListParagraph"/>
        <w:numPr>
          <w:ilvl w:val="0"/>
          <w:numId w:val="10"/>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Globalised</w:t>
      </w:r>
      <w:r w:rsidRPr="00501787">
        <w:rPr>
          <w:rFonts w:ascii="Tahoma" w:eastAsia="Calibri" w:hAnsi="Tahoma" w:cs="Tahoma"/>
          <w:sz w:val="24"/>
          <w:szCs w:val="24"/>
          <w:highlight w:val="yellow"/>
        </w:rPr>
        <w:t xml:space="preserve"> </w:t>
      </w:r>
      <w:r w:rsidR="003A36D5" w:rsidRPr="00501787">
        <w:rPr>
          <w:rFonts w:ascii="Tahoma" w:eastAsia="Calibri" w:hAnsi="Tahoma" w:cs="Tahoma"/>
          <w:sz w:val="24"/>
          <w:szCs w:val="24"/>
          <w:highlight w:val="yellow"/>
        </w:rPr>
        <w:t>reach</w:t>
      </w:r>
      <w:r w:rsidR="003A36D5" w:rsidRPr="00DB48F2">
        <w:rPr>
          <w:rFonts w:ascii="Tahoma" w:eastAsia="Calibri" w:hAnsi="Tahoma" w:cs="Tahoma"/>
          <w:sz w:val="24"/>
          <w:szCs w:val="24"/>
        </w:rPr>
        <w:t xml:space="preserve"> and accessibility</w:t>
      </w:r>
    </w:p>
    <w:p w14:paraId="4252AA2C"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Collaboration and partnership</w:t>
      </w:r>
    </w:p>
    <w:p w14:paraId="78572BCE"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Changed curriculum and society needs</w:t>
      </w:r>
    </w:p>
    <w:p w14:paraId="4338652A"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Technology capable and compactable, Oguche, Dare and Gabasa, (2017)</w:t>
      </w:r>
    </w:p>
    <w:p w14:paraId="658DC250" w14:textId="77777777" w:rsidR="000C1281" w:rsidRPr="00DB48F2" w:rsidRDefault="000C1281" w:rsidP="000C1281">
      <w:pPr>
        <w:pStyle w:val="ListParagraph"/>
        <w:spacing w:after="0" w:line="240" w:lineRule="auto"/>
        <w:ind w:right="29"/>
        <w:jc w:val="both"/>
        <w:rPr>
          <w:rFonts w:ascii="Tahoma" w:hAnsi="Tahoma" w:cs="Tahoma"/>
          <w:sz w:val="24"/>
          <w:szCs w:val="24"/>
        </w:rPr>
      </w:pPr>
    </w:p>
    <w:p w14:paraId="0A6470E6" w14:textId="155C7B5D"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As envisaged by Chandra (2009) and supported by Kalu et</w:t>
      </w:r>
      <w:r w:rsidR="00664AD6">
        <w:rPr>
          <w:rFonts w:ascii="Tahoma" w:eastAsia="Calibri" w:hAnsi="Tahoma" w:cs="Tahoma"/>
          <w:sz w:val="24"/>
          <w:szCs w:val="24"/>
        </w:rPr>
        <w:t xml:space="preserve"> </w:t>
      </w:r>
      <w:r w:rsidRPr="00DB48F2">
        <w:rPr>
          <w:rFonts w:ascii="Tahoma" w:eastAsia="Calibri" w:hAnsi="Tahoma" w:cs="Tahoma"/>
          <w:sz w:val="24"/>
          <w:szCs w:val="24"/>
        </w:rPr>
        <w:t>al (2021)</w:t>
      </w:r>
      <w:r w:rsidR="00664AD6">
        <w:rPr>
          <w:rFonts w:ascii="Tahoma" w:eastAsia="Calibri" w:hAnsi="Tahoma" w:cs="Tahoma"/>
          <w:sz w:val="24"/>
          <w:szCs w:val="24"/>
        </w:rPr>
        <w:t>,</w:t>
      </w:r>
      <w:r w:rsidRPr="00DB48F2">
        <w:rPr>
          <w:rFonts w:ascii="Tahoma" w:eastAsia="Calibri" w:hAnsi="Tahoma" w:cs="Tahoma"/>
          <w:sz w:val="24"/>
          <w:szCs w:val="24"/>
        </w:rPr>
        <w:t xml:space="preserve"> </w:t>
      </w:r>
      <w:r w:rsidR="00664AD6" w:rsidRPr="00501787">
        <w:rPr>
          <w:rFonts w:ascii="Tahoma" w:eastAsia="Calibri" w:hAnsi="Tahoma" w:cs="Tahoma"/>
          <w:sz w:val="24"/>
          <w:szCs w:val="24"/>
          <w:highlight w:val="yellow"/>
        </w:rPr>
        <w:t>strategy</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planning</w:t>
      </w:r>
      <w:r w:rsidRPr="00DB48F2">
        <w:rPr>
          <w:rFonts w:ascii="Tahoma" w:eastAsia="Calibri" w:hAnsi="Tahoma" w:cs="Tahoma"/>
          <w:sz w:val="24"/>
          <w:szCs w:val="24"/>
        </w:rPr>
        <w:t xml:space="preserve"> should also include.</w:t>
      </w:r>
      <w:r w:rsidR="000C1281" w:rsidRPr="00DB48F2">
        <w:rPr>
          <w:rFonts w:ascii="Tahoma" w:eastAsia="Calibri" w:hAnsi="Tahoma" w:cs="Tahoma"/>
          <w:sz w:val="24"/>
          <w:szCs w:val="24"/>
        </w:rPr>
        <w:t xml:space="preserve"> </w:t>
      </w:r>
    </w:p>
    <w:p w14:paraId="4A4BE85E" w14:textId="3DEF3908" w:rsidR="003A36D5" w:rsidRPr="00DB48F2" w:rsidRDefault="00664AD6" w:rsidP="00A168EA">
      <w:pPr>
        <w:pStyle w:val="ListParagraph"/>
        <w:numPr>
          <w:ilvl w:val="0"/>
          <w:numId w:val="10"/>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Clearly</w:t>
      </w:r>
      <w:r w:rsidRPr="00501787">
        <w:rPr>
          <w:rFonts w:ascii="Tahoma" w:eastAsia="Calibri" w:hAnsi="Tahoma" w:cs="Tahoma"/>
          <w:sz w:val="24"/>
          <w:szCs w:val="24"/>
          <w:highlight w:val="yellow"/>
        </w:rPr>
        <w:t xml:space="preserve"> </w:t>
      </w:r>
      <w:r w:rsidR="003A36D5" w:rsidRPr="00501787">
        <w:rPr>
          <w:rFonts w:ascii="Tahoma" w:eastAsia="Calibri" w:hAnsi="Tahoma" w:cs="Tahoma"/>
          <w:sz w:val="24"/>
          <w:szCs w:val="24"/>
          <w:highlight w:val="yellow"/>
        </w:rPr>
        <w:t xml:space="preserve">defined </w:t>
      </w:r>
      <w:r w:rsidRPr="00501787">
        <w:rPr>
          <w:rFonts w:ascii="Tahoma" w:eastAsia="Calibri" w:hAnsi="Tahoma" w:cs="Tahoma"/>
          <w:sz w:val="24"/>
          <w:szCs w:val="24"/>
          <w:highlight w:val="yellow"/>
        </w:rPr>
        <w:t>the</w:t>
      </w:r>
      <w:r>
        <w:rPr>
          <w:rFonts w:ascii="Tahoma" w:eastAsia="Calibri" w:hAnsi="Tahoma" w:cs="Tahoma"/>
          <w:sz w:val="24"/>
          <w:szCs w:val="24"/>
        </w:rPr>
        <w:t xml:space="preserve"> </w:t>
      </w:r>
      <w:r w:rsidR="003A36D5" w:rsidRPr="00DB48F2">
        <w:rPr>
          <w:rFonts w:ascii="Tahoma" w:eastAsia="Calibri" w:hAnsi="Tahoma" w:cs="Tahoma"/>
          <w:sz w:val="24"/>
          <w:szCs w:val="24"/>
        </w:rPr>
        <w:t xml:space="preserve">purpose of </w:t>
      </w:r>
      <w:r w:rsidR="003A36D5" w:rsidRPr="00501787">
        <w:rPr>
          <w:rFonts w:ascii="Tahoma" w:eastAsia="Calibri" w:hAnsi="Tahoma" w:cs="Tahoma"/>
          <w:sz w:val="24"/>
          <w:szCs w:val="24"/>
          <w:highlight w:val="yellow"/>
        </w:rPr>
        <w:t xml:space="preserve">the </w:t>
      </w:r>
      <w:r w:rsidRPr="00501787">
        <w:rPr>
          <w:rFonts w:ascii="Tahoma" w:eastAsia="Calibri" w:hAnsi="Tahoma" w:cs="Tahoma"/>
          <w:sz w:val="24"/>
          <w:szCs w:val="24"/>
          <w:highlight w:val="yellow"/>
        </w:rPr>
        <w:t>organisation</w:t>
      </w:r>
      <w:r w:rsidRPr="00DB48F2">
        <w:rPr>
          <w:rFonts w:ascii="Tahoma" w:eastAsia="Calibri" w:hAnsi="Tahoma" w:cs="Tahoma"/>
          <w:sz w:val="24"/>
          <w:szCs w:val="24"/>
        </w:rPr>
        <w:t xml:space="preserve"> </w:t>
      </w:r>
      <w:r w:rsidR="003A36D5" w:rsidRPr="00DB48F2">
        <w:rPr>
          <w:rFonts w:ascii="Tahoma" w:eastAsia="Calibri" w:hAnsi="Tahoma" w:cs="Tahoma"/>
          <w:sz w:val="24"/>
          <w:szCs w:val="24"/>
        </w:rPr>
        <w:t xml:space="preserve">and </w:t>
      </w:r>
      <w:r w:rsidRPr="00501787">
        <w:rPr>
          <w:rFonts w:ascii="Tahoma" w:eastAsia="Calibri" w:hAnsi="Tahoma" w:cs="Tahoma"/>
          <w:sz w:val="24"/>
          <w:szCs w:val="24"/>
          <w:highlight w:val="yellow"/>
        </w:rPr>
        <w:t>established</w:t>
      </w:r>
      <w:r w:rsidR="003A36D5" w:rsidRPr="00501787">
        <w:rPr>
          <w:rFonts w:ascii="Tahoma" w:eastAsia="Calibri" w:hAnsi="Tahoma" w:cs="Tahoma"/>
          <w:sz w:val="24"/>
          <w:szCs w:val="24"/>
          <w:highlight w:val="yellow"/>
        </w:rPr>
        <w:t xml:space="preserve"> realistic</w:t>
      </w:r>
      <w:r w:rsidR="003A36D5" w:rsidRPr="00DB48F2">
        <w:rPr>
          <w:rFonts w:ascii="Tahoma" w:eastAsia="Calibri" w:hAnsi="Tahoma" w:cs="Tahoma"/>
          <w:sz w:val="24"/>
          <w:szCs w:val="24"/>
        </w:rPr>
        <w:t xml:space="preserve"> goals and objectives </w:t>
      </w:r>
      <w:r w:rsidRPr="00501787">
        <w:rPr>
          <w:rFonts w:ascii="Tahoma" w:eastAsia="Calibri" w:hAnsi="Tahoma" w:cs="Tahoma"/>
          <w:sz w:val="24"/>
          <w:szCs w:val="24"/>
          <w:highlight w:val="yellow"/>
        </w:rPr>
        <w:t>consistent</w:t>
      </w:r>
      <w:r w:rsidRPr="00DB48F2">
        <w:rPr>
          <w:rFonts w:ascii="Tahoma" w:eastAsia="Calibri" w:hAnsi="Tahoma" w:cs="Tahoma"/>
          <w:sz w:val="24"/>
          <w:szCs w:val="24"/>
        </w:rPr>
        <w:t xml:space="preserve"> </w:t>
      </w:r>
      <w:r w:rsidR="003A36D5" w:rsidRPr="00DB48F2">
        <w:rPr>
          <w:rFonts w:ascii="Tahoma" w:eastAsia="Calibri" w:hAnsi="Tahoma" w:cs="Tahoma"/>
          <w:sz w:val="24"/>
          <w:szCs w:val="24"/>
        </w:rPr>
        <w:t>with vision and mission statements</w:t>
      </w:r>
      <w:r>
        <w:rPr>
          <w:rFonts w:ascii="Tahoma" w:eastAsia="Calibri" w:hAnsi="Tahoma" w:cs="Tahoma"/>
          <w:sz w:val="24"/>
          <w:szCs w:val="24"/>
        </w:rPr>
        <w:t>,</w:t>
      </w:r>
      <w:r w:rsidR="003A36D5" w:rsidRPr="00DB48F2">
        <w:rPr>
          <w:rFonts w:ascii="Tahoma" w:eastAsia="Calibri" w:hAnsi="Tahoma" w:cs="Tahoma"/>
          <w:sz w:val="24"/>
          <w:szCs w:val="24"/>
        </w:rPr>
        <w:t xml:space="preserve"> with </w:t>
      </w:r>
      <w:r>
        <w:rPr>
          <w:rFonts w:ascii="Tahoma" w:eastAsia="Calibri" w:hAnsi="Tahoma" w:cs="Tahoma"/>
          <w:sz w:val="24"/>
          <w:szCs w:val="24"/>
        </w:rPr>
        <w:t xml:space="preserve">a </w:t>
      </w:r>
      <w:r w:rsidR="003A36D5" w:rsidRPr="00DB48F2">
        <w:rPr>
          <w:rFonts w:ascii="Tahoma" w:eastAsia="Calibri" w:hAnsi="Tahoma" w:cs="Tahoma"/>
          <w:sz w:val="24"/>
          <w:szCs w:val="24"/>
        </w:rPr>
        <w:t>defined time frame</w:t>
      </w:r>
    </w:p>
    <w:p w14:paraId="5D1E3C8E" w14:textId="1D6BCD23"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Communicate goals and objectives to the </w:t>
      </w:r>
      <w:r w:rsidRPr="00501787">
        <w:rPr>
          <w:rFonts w:ascii="Tahoma" w:eastAsia="Calibri" w:hAnsi="Tahoma" w:cs="Tahoma"/>
          <w:sz w:val="24"/>
          <w:szCs w:val="24"/>
          <w:highlight w:val="yellow"/>
        </w:rPr>
        <w:t xml:space="preserve">parent </w:t>
      </w:r>
      <w:r w:rsidR="00664AD6" w:rsidRPr="00501787">
        <w:rPr>
          <w:rFonts w:ascii="Tahoma" w:eastAsia="Calibri" w:hAnsi="Tahoma" w:cs="Tahoma"/>
          <w:sz w:val="24"/>
          <w:szCs w:val="24"/>
          <w:highlight w:val="yellow"/>
        </w:rPr>
        <w:t>organisations</w:t>
      </w:r>
      <w:r w:rsidRPr="00DB48F2">
        <w:rPr>
          <w:rFonts w:ascii="Tahoma" w:eastAsia="Calibri" w:hAnsi="Tahoma" w:cs="Tahoma"/>
          <w:sz w:val="24"/>
          <w:szCs w:val="24"/>
        </w:rPr>
        <w:t>, Stakeholders and Constituents.</w:t>
      </w:r>
    </w:p>
    <w:p w14:paraId="6C060EB1" w14:textId="4BA97A67" w:rsidR="000A1C1A" w:rsidRPr="00501787" w:rsidRDefault="003A36D5" w:rsidP="00865B88">
      <w:pPr>
        <w:pStyle w:val="ListParagraph"/>
        <w:numPr>
          <w:ilvl w:val="0"/>
          <w:numId w:val="10"/>
        </w:numPr>
        <w:spacing w:after="0" w:line="240" w:lineRule="auto"/>
        <w:ind w:right="29" w:hanging="720"/>
        <w:jc w:val="both"/>
        <w:rPr>
          <w:rFonts w:ascii="Tahoma" w:hAnsi="Tahoma" w:cs="Tahoma"/>
          <w:sz w:val="24"/>
          <w:szCs w:val="24"/>
          <w:highlight w:val="yellow"/>
        </w:rPr>
      </w:pPr>
      <w:r w:rsidRPr="00DB48F2">
        <w:rPr>
          <w:rFonts w:ascii="Tahoma" w:eastAsia="Calibri" w:hAnsi="Tahoma" w:cs="Tahoma"/>
          <w:sz w:val="24"/>
          <w:szCs w:val="24"/>
        </w:rPr>
        <w:t xml:space="preserve">Develop </w:t>
      </w:r>
      <w:r w:rsidR="00664AD6">
        <w:rPr>
          <w:rFonts w:ascii="Tahoma" w:eastAsia="Calibri" w:hAnsi="Tahoma" w:cs="Tahoma"/>
          <w:sz w:val="24"/>
          <w:szCs w:val="24"/>
        </w:rPr>
        <w:t xml:space="preserve">a </w:t>
      </w:r>
      <w:r w:rsidRPr="00DB48F2">
        <w:rPr>
          <w:rFonts w:ascii="Tahoma" w:eastAsia="Calibri" w:hAnsi="Tahoma" w:cs="Tahoma"/>
          <w:sz w:val="24"/>
          <w:szCs w:val="24"/>
        </w:rPr>
        <w:t xml:space="preserve">sense of </w:t>
      </w:r>
      <w:r w:rsidR="00664AD6" w:rsidRPr="00501787">
        <w:rPr>
          <w:rFonts w:ascii="Tahoma" w:eastAsia="Calibri" w:hAnsi="Tahoma" w:cs="Tahoma"/>
          <w:sz w:val="24"/>
          <w:szCs w:val="24"/>
          <w:highlight w:val="yellow"/>
        </w:rPr>
        <w:t>ownership</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of the plan</w:t>
      </w:r>
      <w:r w:rsidR="000A1C1A" w:rsidRPr="00501787">
        <w:rPr>
          <w:rFonts w:ascii="Tahoma" w:eastAsia="Calibri" w:hAnsi="Tahoma" w:cs="Tahoma"/>
          <w:sz w:val="24"/>
          <w:szCs w:val="24"/>
          <w:highlight w:val="yellow"/>
        </w:rPr>
        <w:t xml:space="preserve"> </w:t>
      </w:r>
    </w:p>
    <w:p w14:paraId="3F6E86D9" w14:textId="3FC98E38" w:rsidR="000A1C1A"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501787">
        <w:rPr>
          <w:rFonts w:ascii="Tahoma" w:eastAsia="Calibri" w:hAnsi="Tahoma" w:cs="Tahoma"/>
          <w:sz w:val="24"/>
          <w:szCs w:val="24"/>
          <w:highlight w:val="yellow"/>
        </w:rPr>
        <w:t>E</w:t>
      </w:r>
      <w:r w:rsidRPr="00A62D90">
        <w:rPr>
          <w:rFonts w:ascii="Tahoma" w:eastAsia="Calibri" w:hAnsi="Tahoma" w:cs="Tahoma"/>
          <w:sz w:val="24"/>
          <w:szCs w:val="24"/>
        </w:rPr>
        <w:t>nsure</w:t>
      </w:r>
      <w:r w:rsidRPr="00501787">
        <w:rPr>
          <w:rFonts w:ascii="Tahoma" w:eastAsia="Calibri" w:hAnsi="Tahoma" w:cs="Tahoma"/>
          <w:sz w:val="24"/>
          <w:szCs w:val="24"/>
          <w:highlight w:val="yellow"/>
        </w:rPr>
        <w:t xml:space="preserve"> </w:t>
      </w:r>
      <w:r w:rsidR="00664AD6" w:rsidRPr="00501787">
        <w:rPr>
          <w:rFonts w:ascii="Tahoma" w:eastAsia="Calibri" w:hAnsi="Tahoma" w:cs="Tahoma"/>
          <w:sz w:val="24"/>
          <w:szCs w:val="24"/>
          <w:highlight w:val="yellow"/>
        </w:rPr>
        <w:t xml:space="preserve">the </w:t>
      </w:r>
      <w:r w:rsidRPr="00A62D90">
        <w:rPr>
          <w:rFonts w:ascii="Tahoma" w:eastAsia="Calibri" w:hAnsi="Tahoma" w:cs="Tahoma"/>
          <w:sz w:val="24"/>
          <w:szCs w:val="24"/>
        </w:rPr>
        <w:t>most effective and efficient</w:t>
      </w:r>
      <w:r w:rsidR="000A1C1A" w:rsidRPr="00DB48F2">
        <w:rPr>
          <w:rFonts w:ascii="Tahoma" w:eastAsia="Calibri" w:hAnsi="Tahoma" w:cs="Tahoma"/>
          <w:sz w:val="24"/>
          <w:szCs w:val="24"/>
        </w:rPr>
        <w:t xml:space="preserve"> </w:t>
      </w:r>
      <w:r w:rsidRPr="00DB48F2">
        <w:rPr>
          <w:rFonts w:ascii="Tahoma" w:eastAsia="Calibri" w:hAnsi="Tahoma" w:cs="Tahoma"/>
          <w:sz w:val="24"/>
          <w:szCs w:val="24"/>
        </w:rPr>
        <w:t xml:space="preserve">use of </w:t>
      </w:r>
      <w:r w:rsidR="00664AD6" w:rsidRPr="00501787">
        <w:rPr>
          <w:rFonts w:ascii="Tahoma" w:eastAsia="Calibri" w:hAnsi="Tahoma" w:cs="Tahoma"/>
          <w:sz w:val="24"/>
          <w:szCs w:val="24"/>
          <w:highlight w:val="yellow"/>
        </w:rPr>
        <w:t>organisation</w:t>
      </w:r>
      <w:r w:rsidR="00664AD6" w:rsidRPr="00DB48F2">
        <w:rPr>
          <w:rFonts w:ascii="Tahoma" w:eastAsia="Calibri" w:hAnsi="Tahoma" w:cs="Tahoma"/>
          <w:sz w:val="24"/>
          <w:szCs w:val="24"/>
        </w:rPr>
        <w:t xml:space="preserve"> </w:t>
      </w:r>
      <w:r w:rsidRPr="00DB48F2">
        <w:rPr>
          <w:rFonts w:ascii="Tahoma" w:eastAsia="Calibri" w:hAnsi="Tahoma" w:cs="Tahoma"/>
          <w:sz w:val="24"/>
          <w:szCs w:val="24"/>
        </w:rPr>
        <w:t>resources.</w:t>
      </w:r>
      <w:r w:rsidR="000A1C1A" w:rsidRPr="00DB48F2">
        <w:rPr>
          <w:rFonts w:ascii="Tahoma" w:eastAsia="Calibri" w:hAnsi="Tahoma" w:cs="Tahoma"/>
          <w:sz w:val="24"/>
          <w:szCs w:val="24"/>
        </w:rPr>
        <w:t xml:space="preserve"> </w:t>
      </w:r>
      <w:r w:rsidRPr="00DB48F2">
        <w:rPr>
          <w:rFonts w:ascii="Tahoma" w:eastAsia="Calibri" w:hAnsi="Tahoma" w:cs="Tahoma"/>
          <w:sz w:val="24"/>
          <w:szCs w:val="24"/>
        </w:rPr>
        <w:t>Provide a base from which progress can be measured and establish a mechanism for informed changes.</w:t>
      </w:r>
      <w:r w:rsidR="000A1C1A" w:rsidRPr="00DB48F2">
        <w:rPr>
          <w:rFonts w:ascii="Tahoma" w:eastAsia="Calibri" w:hAnsi="Tahoma" w:cs="Tahoma"/>
          <w:sz w:val="24"/>
          <w:szCs w:val="24"/>
        </w:rPr>
        <w:t xml:space="preserve"> </w:t>
      </w:r>
    </w:p>
    <w:p w14:paraId="0E381810" w14:textId="52E9B224" w:rsidR="003A36D5"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Building </w:t>
      </w:r>
      <w:r w:rsidR="00664AD6">
        <w:rPr>
          <w:rFonts w:ascii="Tahoma" w:eastAsia="Calibri" w:hAnsi="Tahoma" w:cs="Tahoma"/>
          <w:sz w:val="24"/>
          <w:szCs w:val="24"/>
        </w:rPr>
        <w:t xml:space="preserve">a </w:t>
      </w:r>
      <w:r w:rsidRPr="00DB48F2">
        <w:rPr>
          <w:rFonts w:ascii="Tahoma" w:eastAsia="Calibri" w:hAnsi="Tahoma" w:cs="Tahoma"/>
          <w:sz w:val="24"/>
          <w:szCs w:val="24"/>
        </w:rPr>
        <w:t>value-system</w:t>
      </w:r>
    </w:p>
    <w:p w14:paraId="18FFE080" w14:textId="3261DB27" w:rsidR="000A1C1A" w:rsidRPr="00DB48F2" w:rsidRDefault="000A1C1A"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Provides </w:t>
      </w:r>
      <w:r w:rsidR="00664AD6">
        <w:rPr>
          <w:rFonts w:ascii="Tahoma" w:eastAsia="Calibri" w:hAnsi="Tahoma" w:cs="Tahoma"/>
          <w:sz w:val="24"/>
          <w:szCs w:val="24"/>
        </w:rPr>
        <w:t xml:space="preserve">a </w:t>
      </w:r>
      <w:r w:rsidRPr="00DB48F2">
        <w:rPr>
          <w:rFonts w:ascii="Tahoma" w:eastAsia="Calibri" w:hAnsi="Tahoma" w:cs="Tahoma"/>
          <w:sz w:val="24"/>
          <w:szCs w:val="24"/>
        </w:rPr>
        <w:t xml:space="preserve">clearer focus of </w:t>
      </w:r>
      <w:r w:rsidR="00664AD6" w:rsidRPr="00501787">
        <w:rPr>
          <w:rFonts w:ascii="Tahoma" w:eastAsia="Calibri" w:hAnsi="Tahoma" w:cs="Tahoma"/>
          <w:sz w:val="24"/>
          <w:szCs w:val="24"/>
          <w:highlight w:val="yellow"/>
        </w:rPr>
        <w:t>organisation</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for</w:t>
      </w:r>
      <w:r w:rsidRPr="00DB48F2">
        <w:rPr>
          <w:rFonts w:ascii="Tahoma" w:eastAsia="Calibri" w:hAnsi="Tahoma" w:cs="Tahoma"/>
          <w:sz w:val="24"/>
          <w:szCs w:val="24"/>
        </w:rPr>
        <w:t xml:space="preserve"> efficiency and effectiveness</w:t>
      </w:r>
    </w:p>
    <w:p w14:paraId="2B545B4E" w14:textId="6F2134B7" w:rsidR="000A1C1A" w:rsidRPr="00DB48F2" w:rsidRDefault="000A1C1A"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Building strong teams </w:t>
      </w:r>
      <w:r w:rsidRPr="00501787">
        <w:rPr>
          <w:rFonts w:ascii="Tahoma" w:eastAsia="Calibri" w:hAnsi="Tahoma" w:cs="Tahoma"/>
          <w:sz w:val="24"/>
          <w:szCs w:val="24"/>
          <w:highlight w:val="yellow"/>
        </w:rPr>
        <w:t xml:space="preserve">and </w:t>
      </w:r>
      <w:r w:rsidR="00664AD6" w:rsidRPr="00501787">
        <w:rPr>
          <w:rFonts w:ascii="Tahoma" w:eastAsia="Calibri" w:hAnsi="Tahoma" w:cs="Tahoma"/>
          <w:sz w:val="24"/>
          <w:szCs w:val="24"/>
          <w:highlight w:val="yellow"/>
        </w:rPr>
        <w:t>increasing</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efficiency</w:t>
      </w:r>
      <w:r w:rsidRPr="00DB48F2">
        <w:rPr>
          <w:rFonts w:ascii="Tahoma" w:eastAsia="Calibri" w:hAnsi="Tahoma" w:cs="Tahoma"/>
          <w:sz w:val="24"/>
          <w:szCs w:val="24"/>
        </w:rPr>
        <w:t xml:space="preserve"> and effectiveness</w:t>
      </w:r>
    </w:p>
    <w:p w14:paraId="5E3F79C7" w14:textId="77777777" w:rsidR="003A36D5"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Solve major problem</w:t>
      </w:r>
    </w:p>
    <w:p w14:paraId="442FBB35" w14:textId="77777777" w:rsidR="003A36D5" w:rsidRPr="00DB48F2" w:rsidRDefault="003A36D5" w:rsidP="005847ED">
      <w:pPr>
        <w:spacing w:after="0" w:line="240" w:lineRule="auto"/>
        <w:ind w:right="29"/>
        <w:jc w:val="both"/>
        <w:rPr>
          <w:rFonts w:ascii="Tahoma" w:eastAsia="SimSun" w:hAnsi="Tahoma" w:cs="Tahoma"/>
          <w:sz w:val="24"/>
          <w:szCs w:val="24"/>
        </w:rPr>
      </w:pPr>
    </w:p>
    <w:p w14:paraId="762DBA04" w14:textId="77777777" w:rsidR="003A36D5" w:rsidRPr="00501787" w:rsidRDefault="003A36D5" w:rsidP="005847ED">
      <w:pPr>
        <w:spacing w:after="0" w:line="240" w:lineRule="auto"/>
        <w:ind w:right="29"/>
        <w:jc w:val="both"/>
        <w:rPr>
          <w:rFonts w:ascii="Tahoma" w:hAnsi="Tahoma" w:cs="Tahoma"/>
          <w:b/>
          <w:bCs/>
          <w:sz w:val="24"/>
          <w:szCs w:val="24"/>
        </w:rPr>
      </w:pPr>
      <w:r w:rsidRPr="00501787">
        <w:rPr>
          <w:rFonts w:ascii="Tahoma" w:eastAsia="Calibri" w:hAnsi="Tahoma" w:cs="Tahoma"/>
          <w:b/>
          <w:bCs/>
          <w:sz w:val="24"/>
          <w:szCs w:val="24"/>
        </w:rPr>
        <w:t>Conclusion:</w:t>
      </w:r>
    </w:p>
    <w:p w14:paraId="53461C85" w14:textId="09513B87" w:rsidR="003A36D5" w:rsidRDefault="003A36D5"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 xml:space="preserve">The concept of capacity building in LIS is seen to be very relevant and useful if emerging </w:t>
      </w:r>
      <w:r w:rsidR="00664AD6" w:rsidRPr="00501787">
        <w:rPr>
          <w:rFonts w:ascii="Tahoma" w:eastAsia="Calibri" w:hAnsi="Tahoma" w:cs="Tahoma"/>
          <w:sz w:val="24"/>
          <w:szCs w:val="24"/>
          <w:highlight w:val="yellow"/>
        </w:rPr>
        <w:t>economies</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are to catch</w:t>
      </w:r>
      <w:r w:rsidRPr="00DB48F2">
        <w:rPr>
          <w:rFonts w:ascii="Tahoma" w:eastAsia="Calibri" w:hAnsi="Tahoma" w:cs="Tahoma"/>
          <w:sz w:val="24"/>
          <w:szCs w:val="24"/>
        </w:rPr>
        <w:t xml:space="preserve"> up with the developed world. Therefore, there is a need for building a more cohesive and comprehensive capacity framework based on</w:t>
      </w:r>
      <w:r w:rsidR="00840FD6" w:rsidRPr="00DB48F2">
        <w:rPr>
          <w:rFonts w:ascii="Tahoma" w:eastAsia="Calibri" w:hAnsi="Tahoma" w:cs="Tahoma"/>
          <w:sz w:val="24"/>
          <w:szCs w:val="24"/>
        </w:rPr>
        <w:t xml:space="preserve"> </w:t>
      </w:r>
      <w:r w:rsidRPr="00DB48F2">
        <w:rPr>
          <w:rFonts w:ascii="Tahoma" w:eastAsia="Calibri" w:hAnsi="Tahoma" w:cs="Tahoma"/>
          <w:sz w:val="24"/>
          <w:szCs w:val="24"/>
        </w:rPr>
        <w:t xml:space="preserve">global best practices with transparency, accountability, creativity for ensuring timely information delivery, and efficiency in information change-value to checkmate the challenges identified. This approach will certainly upgrade, change and make </w:t>
      </w:r>
      <w:r w:rsidR="00664AD6">
        <w:rPr>
          <w:rFonts w:ascii="Tahoma" w:eastAsia="Calibri" w:hAnsi="Tahoma" w:cs="Tahoma"/>
          <w:sz w:val="24"/>
          <w:szCs w:val="24"/>
        </w:rPr>
        <w:t xml:space="preserve">the </w:t>
      </w:r>
      <w:r w:rsidRPr="00DB48F2">
        <w:rPr>
          <w:rFonts w:ascii="Tahoma" w:eastAsia="Calibri" w:hAnsi="Tahoma" w:cs="Tahoma"/>
          <w:sz w:val="24"/>
          <w:szCs w:val="24"/>
        </w:rPr>
        <w:t xml:space="preserve">LIS profession in our </w:t>
      </w:r>
      <w:r w:rsidRPr="00501787">
        <w:rPr>
          <w:rFonts w:ascii="Tahoma" w:eastAsia="Calibri" w:hAnsi="Tahoma" w:cs="Tahoma"/>
          <w:sz w:val="24"/>
          <w:szCs w:val="24"/>
          <w:highlight w:val="yellow"/>
        </w:rPr>
        <w:t xml:space="preserve">emerging </w:t>
      </w:r>
      <w:r w:rsidR="00664AD6" w:rsidRPr="00501787">
        <w:rPr>
          <w:rFonts w:ascii="Tahoma" w:eastAsia="Calibri" w:hAnsi="Tahoma" w:cs="Tahoma"/>
          <w:sz w:val="24"/>
          <w:szCs w:val="24"/>
          <w:highlight w:val="yellow"/>
        </w:rPr>
        <w:t>economy</w:t>
      </w:r>
      <w:r w:rsidR="00664AD6" w:rsidRPr="00501787">
        <w:rPr>
          <w:rFonts w:ascii="Tahoma" w:eastAsia="Calibri" w:hAnsi="Tahoma" w:cs="Tahoma"/>
          <w:sz w:val="24"/>
          <w:szCs w:val="24"/>
          <w:highlight w:val="yellow"/>
        </w:rPr>
        <w:t xml:space="preserve"> </w:t>
      </w:r>
      <w:r w:rsidRPr="00501787">
        <w:rPr>
          <w:rFonts w:ascii="Tahoma" w:eastAsia="Calibri" w:hAnsi="Tahoma" w:cs="Tahoma"/>
          <w:sz w:val="24"/>
          <w:szCs w:val="24"/>
          <w:highlight w:val="yellow"/>
        </w:rPr>
        <w:t>of Nigeria</w:t>
      </w:r>
      <w:r w:rsidRPr="00DB48F2">
        <w:rPr>
          <w:rFonts w:ascii="Tahoma" w:eastAsia="Calibri" w:hAnsi="Tahoma" w:cs="Tahoma"/>
          <w:sz w:val="24"/>
          <w:szCs w:val="24"/>
        </w:rPr>
        <w:t xml:space="preserve"> to be very visible both locally and globally.</w:t>
      </w:r>
    </w:p>
    <w:p w14:paraId="450EE5BB" w14:textId="67900B60" w:rsidR="00A872CF" w:rsidRDefault="00A872CF" w:rsidP="005847ED">
      <w:pPr>
        <w:spacing w:after="0" w:line="240" w:lineRule="auto"/>
        <w:ind w:right="29"/>
        <w:jc w:val="both"/>
        <w:rPr>
          <w:rFonts w:ascii="Tahoma" w:hAnsi="Tahoma" w:cs="Tahoma"/>
          <w:sz w:val="24"/>
          <w:szCs w:val="24"/>
        </w:rPr>
      </w:pPr>
    </w:p>
    <w:p w14:paraId="60401E35" w14:textId="77777777" w:rsidR="00A872CF" w:rsidRPr="009C5487" w:rsidRDefault="00A872CF" w:rsidP="00A872CF">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16D3B0DF"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523517C7"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9DE130B"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78D8076"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86052F"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281BF82"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69C9321" w14:textId="77777777" w:rsidR="00A872CF" w:rsidRPr="009C5487" w:rsidRDefault="00A872CF" w:rsidP="00A872C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FC5159C" w14:textId="77777777" w:rsidR="00A872CF" w:rsidRPr="009C5487" w:rsidRDefault="00A872CF" w:rsidP="00A872CF">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1C1156EA" w14:textId="77777777" w:rsidR="00A872CF" w:rsidRPr="00DB48F2" w:rsidRDefault="00A872CF" w:rsidP="005847ED">
      <w:pPr>
        <w:spacing w:after="0" w:line="240" w:lineRule="auto"/>
        <w:ind w:right="29"/>
        <w:jc w:val="both"/>
        <w:rPr>
          <w:rFonts w:ascii="Tahoma" w:hAnsi="Tahoma" w:cs="Tahoma"/>
          <w:sz w:val="24"/>
          <w:szCs w:val="24"/>
        </w:rPr>
      </w:pPr>
    </w:p>
    <w:p w14:paraId="43C0F7E7" w14:textId="77777777" w:rsidR="003A36D5" w:rsidRPr="00DB48F2" w:rsidRDefault="003A36D5" w:rsidP="005847ED">
      <w:pPr>
        <w:spacing w:after="0" w:line="240" w:lineRule="auto"/>
        <w:ind w:right="29"/>
        <w:jc w:val="both"/>
        <w:rPr>
          <w:rFonts w:ascii="Tahoma" w:eastAsia="SimSun" w:hAnsi="Tahoma" w:cs="Tahoma"/>
          <w:sz w:val="24"/>
          <w:szCs w:val="24"/>
        </w:rPr>
      </w:pPr>
    </w:p>
    <w:p w14:paraId="5CF32DBC" w14:textId="77777777" w:rsidR="003A36D5" w:rsidRPr="003F04A6" w:rsidRDefault="003A36D5" w:rsidP="003F04A6">
      <w:pPr>
        <w:rPr>
          <w:rFonts w:ascii="Tahoma" w:eastAsia="Calibri" w:hAnsi="Tahoma" w:cs="Tahoma"/>
          <w:sz w:val="24"/>
          <w:szCs w:val="24"/>
        </w:rPr>
      </w:pPr>
      <w:r w:rsidRPr="00DB48F2">
        <w:rPr>
          <w:rFonts w:ascii="Tahoma" w:eastAsia="Calibri" w:hAnsi="Tahoma" w:cs="Tahoma"/>
          <w:sz w:val="24"/>
          <w:szCs w:val="24"/>
        </w:rPr>
        <w:t>References:</w:t>
      </w:r>
    </w:p>
    <w:p w14:paraId="782E76CF" w14:textId="77777777" w:rsidR="00840FD6" w:rsidRPr="00DB48F2" w:rsidRDefault="003A36D5" w:rsidP="00840FD6">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Pr="00DB48F2">
        <w:rPr>
          <w:rFonts w:ascii="Tahoma" w:eastAsia="Calibri" w:hAnsi="Tahoma" w:cs="Tahoma"/>
          <w:sz w:val="24"/>
          <w:szCs w:val="24"/>
        </w:rPr>
        <w:tab/>
        <w:t>Abubakar,B. M &amp; Auyo M. A (2019) Library and Information Science (LIS)</w:t>
      </w:r>
      <w:r w:rsidR="00840FD6"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Pr="00DB48F2">
        <w:rPr>
          <w:rFonts w:ascii="Tahoma" w:eastAsia="Calibri" w:hAnsi="Tahoma" w:cs="Tahoma"/>
          <w:sz w:val="24"/>
          <w:szCs w:val="24"/>
        </w:rPr>
        <w:t>Education in universities in North West geographical zone of Nigeria;</w:t>
      </w:r>
      <w:r w:rsidR="00840FD6"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Pr="00DB48F2">
        <w:rPr>
          <w:rFonts w:ascii="Tahoma" w:eastAsia="Calibri" w:hAnsi="Tahoma" w:cs="Tahoma"/>
          <w:sz w:val="24"/>
          <w:szCs w:val="24"/>
        </w:rPr>
        <w:t xml:space="preserve">perspectives and challenges. Journal of </w:t>
      </w:r>
      <w:r w:rsidR="00840FD6" w:rsidRPr="00DB48F2">
        <w:rPr>
          <w:rFonts w:ascii="Tahoma" w:eastAsia="Calibri" w:hAnsi="Tahoma" w:cs="Tahoma"/>
          <w:sz w:val="24"/>
          <w:szCs w:val="24"/>
        </w:rPr>
        <w:t xml:space="preserve">Library and Information Science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t>29(7), 62-72.</w:t>
      </w:r>
    </w:p>
    <w:p w14:paraId="2990EA85" w14:textId="77777777" w:rsidR="00E61799" w:rsidRPr="00DB48F2" w:rsidRDefault="003A36D5" w:rsidP="00E61799">
      <w:pPr>
        <w:tabs>
          <w:tab w:val="left" w:pos="720"/>
          <w:tab w:val="left" w:pos="1080"/>
        </w:tabs>
        <w:spacing w:after="0" w:line="240" w:lineRule="auto"/>
        <w:ind w:right="29"/>
        <w:rPr>
          <w:rFonts w:ascii="Tahoma" w:eastAsia="Calibri" w:hAnsi="Tahoma" w:cs="Tahoma"/>
          <w:sz w:val="24"/>
          <w:szCs w:val="24"/>
        </w:rPr>
      </w:pPr>
      <w:r w:rsidRPr="00DB48F2">
        <w:rPr>
          <w:rFonts w:ascii="Tahoma" w:eastAsia="Calibri" w:hAnsi="Tahoma" w:cs="Tahoma"/>
          <w:sz w:val="24"/>
          <w:szCs w:val="24"/>
        </w:rPr>
        <w:t>2.</w:t>
      </w:r>
      <w:r w:rsidR="00840FD6" w:rsidRPr="00DB48F2">
        <w:rPr>
          <w:rFonts w:ascii="Tahoma" w:eastAsia="Calibri" w:hAnsi="Tahoma" w:cs="Tahoma"/>
          <w:sz w:val="24"/>
          <w:szCs w:val="24"/>
        </w:rPr>
        <w:tab/>
      </w:r>
      <w:r w:rsidRPr="00DB48F2">
        <w:rPr>
          <w:rFonts w:ascii="Tahoma" w:eastAsia="Calibri" w:hAnsi="Tahoma" w:cs="Tahoma"/>
          <w:sz w:val="24"/>
          <w:szCs w:val="24"/>
        </w:rPr>
        <w:t>Ajie I. (2019) A review of trends and issuesin cyber security in academic</w:t>
      </w:r>
      <w:r w:rsidR="00E61799"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r>
      <w:r w:rsidRPr="00DB48F2">
        <w:rPr>
          <w:rFonts w:ascii="Tahoma" w:eastAsia="Calibri" w:hAnsi="Tahoma" w:cs="Tahoma"/>
          <w:sz w:val="24"/>
          <w:szCs w:val="24"/>
        </w:rPr>
        <w:t>libraries. Li</w:t>
      </w:r>
      <w:r w:rsidR="00840FD6" w:rsidRPr="00DB48F2">
        <w:rPr>
          <w:rFonts w:ascii="Tahoma" w:eastAsia="Calibri" w:hAnsi="Tahoma" w:cs="Tahoma"/>
          <w:sz w:val="24"/>
          <w:szCs w:val="24"/>
        </w:rPr>
        <w:t>brary philosophy and practices (e-journal</w:t>
      </w:r>
      <w:r w:rsidR="00E61799" w:rsidRPr="00DB48F2">
        <w:rPr>
          <w:rFonts w:ascii="Tahoma" w:eastAsia="Calibri" w:hAnsi="Tahoma" w:cs="Tahoma"/>
          <w:sz w:val="24"/>
          <w:szCs w:val="24"/>
        </w:rPr>
        <w:t xml:space="preserve">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p>
    <w:p w14:paraId="3781CBF4" w14:textId="77777777" w:rsidR="003A36D5" w:rsidRPr="00DB48F2" w:rsidRDefault="00E61799" w:rsidP="00840FD6">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003A36D5" w:rsidRPr="00DB48F2">
        <w:rPr>
          <w:rFonts w:ascii="Tahoma" w:eastAsia="Calibri" w:hAnsi="Tahoma" w:cs="Tahoma"/>
          <w:sz w:val="24"/>
          <w:szCs w:val="24"/>
        </w:rPr>
        <w:t>https/digitalcommons.unl.edu/liphilpract2523</w:t>
      </w:r>
    </w:p>
    <w:p w14:paraId="097A2F1A" w14:textId="77777777" w:rsidR="00E61799" w:rsidRPr="00DB48F2" w:rsidRDefault="003A36D5" w:rsidP="00840FD6">
      <w:pPr>
        <w:tabs>
          <w:tab w:val="left" w:pos="720"/>
          <w:tab w:val="left" w:pos="760"/>
          <w:tab w:val="left" w:pos="1080"/>
        </w:tabs>
        <w:spacing w:after="0" w:line="240" w:lineRule="auto"/>
        <w:ind w:right="260"/>
        <w:jc w:val="both"/>
        <w:rPr>
          <w:rFonts w:ascii="Tahoma" w:eastAsia="Calibri" w:hAnsi="Tahoma" w:cs="Tahoma"/>
          <w:sz w:val="24"/>
          <w:szCs w:val="24"/>
        </w:rPr>
      </w:pPr>
      <w:r w:rsidRPr="00DB48F2">
        <w:rPr>
          <w:rFonts w:ascii="Tahoma" w:eastAsia="Calibri" w:hAnsi="Tahoma" w:cs="Tahoma"/>
          <w:sz w:val="24"/>
          <w:szCs w:val="24"/>
        </w:rPr>
        <w:t>3.</w:t>
      </w:r>
      <w:r w:rsidRPr="00DB48F2">
        <w:rPr>
          <w:rFonts w:ascii="Tahoma" w:eastAsia="Calibri" w:hAnsi="Tahoma" w:cs="Tahoma"/>
          <w:sz w:val="24"/>
          <w:szCs w:val="24"/>
        </w:rPr>
        <w:tab/>
        <w:t xml:space="preserve">Akparabore D. (2013): The use of ICTs in the University Library System in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Pr="00DB48F2">
        <w:rPr>
          <w:rFonts w:ascii="Tahoma" w:eastAsia="Calibri" w:hAnsi="Tahoma" w:cs="Tahoma"/>
          <w:sz w:val="24"/>
          <w:szCs w:val="24"/>
        </w:rPr>
        <w:t>Nigeria: challenges and the way forward. African Journal of</w:t>
      </w:r>
      <w:r w:rsidR="00E61799" w:rsidRPr="00DB48F2">
        <w:rPr>
          <w:rFonts w:ascii="Tahoma" w:eastAsia="Calibri" w:hAnsi="Tahoma" w:cs="Tahoma"/>
          <w:sz w:val="24"/>
          <w:szCs w:val="24"/>
        </w:rPr>
        <w:t xml:space="preserve"> Education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t>and Information Mgt (AGEMA) 14 (1&amp;2) 123-130</w:t>
      </w:r>
      <w:r w:rsidR="00AE0EB6" w:rsidRPr="00DB48F2">
        <w:rPr>
          <w:rFonts w:ascii="Tahoma" w:eastAsia="Calibri" w:hAnsi="Tahoma" w:cs="Tahoma"/>
          <w:sz w:val="24"/>
          <w:szCs w:val="24"/>
        </w:rPr>
        <w:t xml:space="preserve"> </w:t>
      </w:r>
    </w:p>
    <w:p w14:paraId="2F6DBBA8" w14:textId="77777777" w:rsidR="009C7F40" w:rsidRDefault="00E61DAC" w:rsidP="00840FD6">
      <w:pPr>
        <w:tabs>
          <w:tab w:val="left" w:pos="720"/>
          <w:tab w:val="left" w:pos="760"/>
          <w:tab w:val="left" w:pos="1080"/>
        </w:tabs>
        <w:spacing w:after="0" w:line="240" w:lineRule="auto"/>
        <w:ind w:right="260"/>
        <w:jc w:val="both"/>
        <w:rPr>
          <w:rFonts w:ascii="Tahoma" w:eastAsia="Calibri" w:hAnsi="Tahoma" w:cs="Tahoma"/>
          <w:sz w:val="24"/>
          <w:szCs w:val="24"/>
        </w:rPr>
      </w:pPr>
      <w:r w:rsidRPr="00DB48F2">
        <w:rPr>
          <w:rFonts w:ascii="Tahoma" w:eastAsia="Calibri" w:hAnsi="Tahoma" w:cs="Tahoma"/>
          <w:sz w:val="24"/>
          <w:szCs w:val="24"/>
        </w:rPr>
        <w:t>4.</w:t>
      </w:r>
      <w:r w:rsidRPr="00DB48F2">
        <w:rPr>
          <w:rFonts w:ascii="Tahoma" w:eastAsia="Calibri" w:hAnsi="Tahoma" w:cs="Tahoma"/>
          <w:sz w:val="24"/>
          <w:szCs w:val="24"/>
        </w:rPr>
        <w:tab/>
        <w:t xml:space="preserve">Akpan-Atata E. A. (2024) Processes, challenges and prospects of Digitization </w:t>
      </w: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of L</w:t>
      </w:r>
      <w:r w:rsidR="009C7F40">
        <w:rPr>
          <w:rFonts w:ascii="Tahoma" w:eastAsia="Calibri" w:hAnsi="Tahoma" w:cs="Tahoma"/>
          <w:sz w:val="24"/>
          <w:szCs w:val="24"/>
        </w:rPr>
        <w:t xml:space="preserve">ibrary </w:t>
      </w:r>
      <w:r w:rsidRPr="00DB48F2">
        <w:rPr>
          <w:rFonts w:ascii="Tahoma" w:eastAsia="Calibri" w:hAnsi="Tahoma" w:cs="Tahoma"/>
          <w:sz w:val="24"/>
          <w:szCs w:val="24"/>
        </w:rPr>
        <w:t xml:space="preserve">Resources </w:t>
      </w:r>
      <w:r w:rsidR="009C7F40">
        <w:rPr>
          <w:rFonts w:ascii="Tahoma" w:eastAsia="Calibri" w:hAnsi="Tahoma" w:cs="Tahoma"/>
          <w:sz w:val="24"/>
          <w:szCs w:val="24"/>
        </w:rPr>
        <w:t xml:space="preserve">in Nigerian State Universities. The experience of </w:t>
      </w:r>
      <w:r w:rsidR="009C7F40">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t>Akwa Ibom State Universities, Ikot Akpaden.</w:t>
      </w:r>
    </w:p>
    <w:p w14:paraId="1FC4F340" w14:textId="77777777" w:rsidR="009C7F40" w:rsidRPr="009C7F40" w:rsidRDefault="009C7F40" w:rsidP="00840FD6">
      <w:pPr>
        <w:tabs>
          <w:tab w:val="left" w:pos="720"/>
          <w:tab w:val="left" w:pos="760"/>
          <w:tab w:val="left" w:pos="1080"/>
        </w:tabs>
        <w:spacing w:after="0" w:line="240" w:lineRule="auto"/>
        <w:ind w:right="260"/>
        <w:jc w:val="both"/>
        <w:rPr>
          <w:rFonts w:ascii="Tahoma" w:eastAsia="Calibri" w:hAnsi="Tahoma" w:cs="Tahoma"/>
          <w:i/>
          <w:sz w:val="24"/>
          <w:szCs w:val="24"/>
        </w:rPr>
      </w:pPr>
      <w:r w:rsidRPr="009C7F40">
        <w:rPr>
          <w:rFonts w:ascii="Tahoma" w:eastAsia="Calibri" w:hAnsi="Tahoma" w:cs="Tahoma"/>
          <w:i/>
          <w:sz w:val="24"/>
          <w:szCs w:val="24"/>
        </w:rPr>
        <w:tab/>
      </w:r>
      <w:r w:rsidRPr="009C7F40">
        <w:rPr>
          <w:rFonts w:ascii="Tahoma" w:eastAsia="Calibri" w:hAnsi="Tahoma" w:cs="Tahoma"/>
          <w:i/>
          <w:sz w:val="24"/>
          <w:szCs w:val="24"/>
        </w:rPr>
        <w:tab/>
      </w:r>
      <w:r w:rsidRPr="009C7F40">
        <w:rPr>
          <w:rFonts w:ascii="Tahoma" w:eastAsia="Calibri" w:hAnsi="Tahoma" w:cs="Tahoma"/>
          <w:i/>
          <w:sz w:val="24"/>
          <w:szCs w:val="24"/>
        </w:rPr>
        <w:tab/>
        <w:t xml:space="preserve">Benue </w:t>
      </w:r>
      <w:r w:rsidR="00E61DAC" w:rsidRPr="009C7F40">
        <w:rPr>
          <w:rFonts w:ascii="Tahoma" w:eastAsia="Calibri" w:hAnsi="Tahoma" w:cs="Tahoma"/>
          <w:i/>
          <w:sz w:val="24"/>
          <w:szCs w:val="24"/>
        </w:rPr>
        <w:t xml:space="preserve">Journal of Library and Information scounal (BJLMIS) 13 (1 x 2) </w:t>
      </w:r>
    </w:p>
    <w:p w14:paraId="61B4A235" w14:textId="77777777" w:rsidR="00E61DAC" w:rsidRPr="009C7F40" w:rsidRDefault="009C7F40" w:rsidP="00840FD6">
      <w:pPr>
        <w:tabs>
          <w:tab w:val="left" w:pos="720"/>
          <w:tab w:val="left" w:pos="760"/>
          <w:tab w:val="left" w:pos="1080"/>
        </w:tabs>
        <w:spacing w:after="0" w:line="240" w:lineRule="auto"/>
        <w:ind w:right="260"/>
        <w:jc w:val="both"/>
        <w:rPr>
          <w:rFonts w:ascii="Tahoma" w:eastAsia="Calibri" w:hAnsi="Tahoma" w:cs="Tahoma"/>
          <w:i/>
          <w:sz w:val="24"/>
          <w:szCs w:val="24"/>
        </w:rPr>
      </w:pPr>
      <w:r w:rsidRPr="009C7F40">
        <w:rPr>
          <w:rFonts w:ascii="Tahoma" w:eastAsia="Calibri" w:hAnsi="Tahoma" w:cs="Tahoma"/>
          <w:i/>
          <w:sz w:val="24"/>
          <w:szCs w:val="24"/>
        </w:rPr>
        <w:tab/>
      </w:r>
      <w:r w:rsidRPr="009C7F40">
        <w:rPr>
          <w:rFonts w:ascii="Tahoma" w:eastAsia="Calibri" w:hAnsi="Tahoma" w:cs="Tahoma"/>
          <w:i/>
          <w:sz w:val="24"/>
          <w:szCs w:val="24"/>
        </w:rPr>
        <w:tab/>
      </w:r>
      <w:r w:rsidRPr="009C7F40">
        <w:rPr>
          <w:rFonts w:ascii="Tahoma" w:eastAsia="Calibri" w:hAnsi="Tahoma" w:cs="Tahoma"/>
          <w:i/>
          <w:sz w:val="24"/>
          <w:szCs w:val="24"/>
        </w:rPr>
        <w:tab/>
      </w:r>
      <w:r w:rsidR="00E61DAC" w:rsidRPr="009C7F40">
        <w:rPr>
          <w:rFonts w:ascii="Tahoma" w:eastAsia="Calibri" w:hAnsi="Tahoma" w:cs="Tahoma"/>
          <w:i/>
          <w:sz w:val="24"/>
          <w:szCs w:val="24"/>
        </w:rPr>
        <w:t>p. 75-91</w:t>
      </w:r>
    </w:p>
    <w:p w14:paraId="69BFC1CA" w14:textId="77777777" w:rsidR="00A1242E" w:rsidRPr="00DB48F2" w:rsidRDefault="00CA3BCA" w:rsidP="00AE0EB6">
      <w:pPr>
        <w:tabs>
          <w:tab w:val="left" w:pos="720"/>
          <w:tab w:val="left" w:pos="760"/>
          <w:tab w:val="left" w:pos="1080"/>
        </w:tabs>
        <w:spacing w:after="0" w:line="240" w:lineRule="auto"/>
        <w:ind w:left="720" w:right="260" w:hanging="720"/>
        <w:jc w:val="both"/>
        <w:rPr>
          <w:rFonts w:ascii="Tahoma" w:eastAsia="Calibri" w:hAnsi="Tahoma" w:cs="Tahoma"/>
          <w:sz w:val="24"/>
          <w:szCs w:val="24"/>
        </w:rPr>
      </w:pPr>
      <w:r>
        <w:rPr>
          <w:rFonts w:ascii="Tahoma" w:eastAsia="Calibri" w:hAnsi="Tahoma" w:cs="Tahoma"/>
          <w:sz w:val="24"/>
          <w:szCs w:val="24"/>
        </w:rPr>
        <w:t>5</w:t>
      </w:r>
      <w:r w:rsidR="003A36D5" w:rsidRPr="00DB48F2">
        <w:rPr>
          <w:rFonts w:ascii="Tahoma" w:eastAsia="Calibri" w:hAnsi="Tahoma" w:cs="Tahoma"/>
          <w:sz w:val="24"/>
          <w:szCs w:val="24"/>
        </w:rPr>
        <w:t>.</w:t>
      </w:r>
      <w:r w:rsidR="00E61799" w:rsidRPr="00DB48F2">
        <w:rPr>
          <w:rFonts w:ascii="Tahoma" w:eastAsia="Calibri" w:hAnsi="Tahoma" w:cs="Tahoma"/>
          <w:sz w:val="24"/>
          <w:szCs w:val="24"/>
        </w:rPr>
        <w:tab/>
      </w:r>
      <w:r w:rsidR="003A36D5" w:rsidRPr="00DB48F2">
        <w:rPr>
          <w:rFonts w:ascii="Tahoma" w:eastAsia="Calibri" w:hAnsi="Tahoma" w:cs="Tahoma"/>
          <w:sz w:val="24"/>
          <w:szCs w:val="24"/>
        </w:rPr>
        <w:t>Akwang N.E. (2016) Creativity and Innovation in Management:</w:t>
      </w:r>
      <w:r w:rsidR="00E61799" w:rsidRPr="00DB48F2">
        <w:rPr>
          <w:rFonts w:ascii="Tahoma" w:eastAsia="Calibri" w:hAnsi="Tahoma" w:cs="Tahoma"/>
          <w:sz w:val="24"/>
          <w:szCs w:val="24"/>
        </w:rPr>
        <w:t xml:space="preserve"> </w:t>
      </w:r>
      <w:r w:rsidR="003A36D5" w:rsidRPr="00DB48F2">
        <w:rPr>
          <w:rFonts w:ascii="Tahoma" w:eastAsia="Calibri" w:hAnsi="Tahoma" w:cs="Tahoma"/>
          <w:sz w:val="24"/>
          <w:szCs w:val="24"/>
        </w:rPr>
        <w:t xml:space="preserve">Imperative </w:t>
      </w:r>
      <w:r w:rsidR="00AE0EB6" w:rsidRPr="00DB48F2">
        <w:rPr>
          <w:rFonts w:ascii="Tahoma" w:eastAsia="Calibri" w:hAnsi="Tahoma" w:cs="Tahoma"/>
          <w:sz w:val="24"/>
          <w:szCs w:val="24"/>
        </w:rPr>
        <w:tab/>
      </w:r>
      <w:r w:rsidR="00AE0EB6" w:rsidRPr="00DB48F2">
        <w:rPr>
          <w:rFonts w:ascii="Tahoma" w:eastAsia="Calibri" w:hAnsi="Tahoma" w:cs="Tahoma"/>
          <w:sz w:val="24"/>
          <w:szCs w:val="24"/>
        </w:rPr>
        <w:tab/>
      </w:r>
      <w:r w:rsidR="00AE0EB6" w:rsidRPr="00DB48F2">
        <w:rPr>
          <w:rFonts w:ascii="Tahoma" w:eastAsia="Calibri" w:hAnsi="Tahoma" w:cs="Tahoma"/>
          <w:sz w:val="24"/>
          <w:szCs w:val="24"/>
        </w:rPr>
        <w:tab/>
      </w:r>
      <w:r w:rsidR="003A36D5" w:rsidRPr="00DB48F2">
        <w:rPr>
          <w:rFonts w:ascii="Tahoma" w:eastAsia="Calibri" w:hAnsi="Tahoma" w:cs="Tahoma"/>
          <w:sz w:val="24"/>
          <w:szCs w:val="24"/>
        </w:rPr>
        <w:t>for Academic Librarian AKSU Journal of Management Science</w:t>
      </w:r>
      <w:r w:rsidR="00AE0EB6" w:rsidRPr="00DB48F2">
        <w:rPr>
          <w:rFonts w:ascii="Tahoma" w:eastAsia="Calibri" w:hAnsi="Tahoma" w:cs="Tahoma"/>
          <w:sz w:val="24"/>
          <w:szCs w:val="24"/>
        </w:rPr>
        <w:t xml:space="preserve"> </w:t>
      </w:r>
    </w:p>
    <w:p w14:paraId="7C7A49DB" w14:textId="77777777" w:rsidR="003A36D5" w:rsidRPr="00DB48F2" w:rsidRDefault="00A1242E" w:rsidP="00AE0EB6">
      <w:pPr>
        <w:tabs>
          <w:tab w:val="left" w:pos="720"/>
          <w:tab w:val="left" w:pos="760"/>
          <w:tab w:val="left" w:pos="1080"/>
        </w:tabs>
        <w:spacing w:after="0" w:line="240" w:lineRule="auto"/>
        <w:ind w:left="720" w:right="260" w:hanging="720"/>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r>
      <w:r w:rsidR="00AE0EB6" w:rsidRPr="00DB48F2">
        <w:rPr>
          <w:rFonts w:ascii="Tahoma" w:eastAsia="Calibri" w:hAnsi="Tahoma" w:cs="Tahoma"/>
          <w:sz w:val="24"/>
          <w:szCs w:val="24"/>
        </w:rPr>
        <w:t>1(2)133-140</w:t>
      </w:r>
    </w:p>
    <w:p w14:paraId="7A7050D7" w14:textId="77777777" w:rsidR="007E16A4" w:rsidRDefault="00CA3BCA" w:rsidP="007E16A4">
      <w:pPr>
        <w:tabs>
          <w:tab w:val="left" w:pos="720"/>
          <w:tab w:val="left" w:pos="760"/>
          <w:tab w:val="left" w:pos="1080"/>
        </w:tabs>
        <w:spacing w:after="0" w:line="240" w:lineRule="auto"/>
        <w:ind w:right="260"/>
        <w:jc w:val="both"/>
        <w:rPr>
          <w:rFonts w:ascii="Tahoma" w:eastAsia="Calibri" w:hAnsi="Tahoma" w:cs="Tahoma"/>
          <w:sz w:val="24"/>
          <w:szCs w:val="24"/>
        </w:rPr>
      </w:pPr>
      <w:r>
        <w:rPr>
          <w:rFonts w:ascii="Tahoma" w:eastAsia="Calibri" w:hAnsi="Tahoma" w:cs="Tahoma"/>
          <w:sz w:val="24"/>
          <w:szCs w:val="24"/>
        </w:rPr>
        <w:t>6</w:t>
      </w:r>
      <w:r w:rsidR="003A36D5" w:rsidRPr="00DB48F2">
        <w:rPr>
          <w:rFonts w:ascii="Tahoma" w:eastAsia="Calibri" w:hAnsi="Tahoma" w:cs="Tahoma"/>
          <w:sz w:val="24"/>
          <w:szCs w:val="24"/>
        </w:rPr>
        <w:t>.</w:t>
      </w:r>
      <w:r w:rsidR="003A36D5" w:rsidRPr="00DB48F2">
        <w:rPr>
          <w:rFonts w:ascii="Tahoma" w:eastAsia="Calibri" w:hAnsi="Tahoma" w:cs="Tahoma"/>
          <w:sz w:val="24"/>
          <w:szCs w:val="24"/>
        </w:rPr>
        <w:tab/>
        <w:t>American Library Association (2009) core competences in librarianship.</w:t>
      </w:r>
      <w:r w:rsidR="007E16A4" w:rsidRPr="00DB48F2">
        <w:rPr>
          <w:rFonts w:ascii="Tahoma" w:eastAsia="Calibri" w:hAnsi="Tahoma" w:cs="Tahoma"/>
          <w:sz w:val="24"/>
          <w:szCs w:val="24"/>
        </w:rPr>
        <w:t xml:space="preserve"> </w:t>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t>https.ww.ala.og/edu/corecompetences</w:t>
      </w:r>
    </w:p>
    <w:p w14:paraId="139B1A2A" w14:textId="061915CA" w:rsidR="00ED692C" w:rsidRPr="00281C6C" w:rsidRDefault="00ED692C" w:rsidP="00ED692C">
      <w:pPr>
        <w:spacing w:after="0" w:line="360" w:lineRule="auto"/>
        <w:rPr>
          <w:rFonts w:ascii="Tahoma" w:hAnsi="Tahoma" w:cs="Tahoma"/>
          <w:sz w:val="24"/>
          <w:szCs w:val="24"/>
        </w:rPr>
      </w:pPr>
      <w:r>
        <w:rPr>
          <w:rFonts w:ascii="Tahoma" w:hAnsi="Tahoma" w:cs="Tahoma"/>
          <w:sz w:val="24"/>
          <w:szCs w:val="24"/>
        </w:rPr>
        <w:t xml:space="preserve">7. </w:t>
      </w:r>
      <w:r w:rsidRPr="00281C6C">
        <w:rPr>
          <w:rFonts w:ascii="Tahoma" w:hAnsi="Tahoma" w:cs="Tahoma"/>
          <w:sz w:val="24"/>
          <w:szCs w:val="24"/>
        </w:rPr>
        <w:t xml:space="preserve">American society of information Science and Technology (2021). Library </w:t>
      </w:r>
    </w:p>
    <w:p w14:paraId="5DE775B2" w14:textId="0FD3ACF0" w:rsidR="00ED692C" w:rsidRPr="00ED692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and information science. Retrieved from https:/www/assist.org</w:t>
      </w:r>
    </w:p>
    <w:p w14:paraId="41DA32BB" w14:textId="5A9B193F" w:rsidR="003A36D5" w:rsidRPr="00DB48F2" w:rsidRDefault="00ED692C" w:rsidP="00840FD6">
      <w:pPr>
        <w:tabs>
          <w:tab w:val="left" w:pos="720"/>
          <w:tab w:val="left" w:pos="760"/>
          <w:tab w:val="left" w:pos="1080"/>
        </w:tabs>
        <w:spacing w:after="0" w:line="240" w:lineRule="auto"/>
        <w:ind w:right="260"/>
        <w:jc w:val="both"/>
        <w:rPr>
          <w:rFonts w:ascii="Tahoma" w:eastAsia="Calibri" w:hAnsi="Tahoma" w:cs="Tahoma"/>
          <w:sz w:val="24"/>
          <w:szCs w:val="24"/>
        </w:rPr>
      </w:pPr>
      <w:r>
        <w:rPr>
          <w:rFonts w:ascii="Tahoma" w:eastAsia="Calibri" w:hAnsi="Tahoma" w:cs="Tahoma"/>
          <w:sz w:val="24"/>
          <w:szCs w:val="24"/>
        </w:rPr>
        <w:t>8.</w:t>
      </w:r>
      <w:r w:rsidR="007E16A4" w:rsidRPr="00DB48F2">
        <w:rPr>
          <w:rFonts w:ascii="Tahoma" w:eastAsia="Calibri" w:hAnsi="Tahoma" w:cs="Tahoma"/>
          <w:sz w:val="24"/>
          <w:szCs w:val="24"/>
        </w:rPr>
        <w:tab/>
      </w:r>
      <w:r w:rsidR="003A36D5" w:rsidRPr="00DB48F2">
        <w:rPr>
          <w:rFonts w:ascii="Tahoma" w:eastAsia="Calibri" w:hAnsi="Tahoma" w:cs="Tahoma"/>
          <w:sz w:val="24"/>
          <w:szCs w:val="24"/>
        </w:rPr>
        <w:t xml:space="preserve">Anozie, S. N. (2011) Freedom of Information Act in Nigeria: Its Relevance </w:t>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3A36D5" w:rsidRPr="00DB48F2">
        <w:rPr>
          <w:rFonts w:ascii="Tahoma" w:eastAsia="Calibri" w:hAnsi="Tahoma" w:cs="Tahoma"/>
          <w:sz w:val="24"/>
          <w:szCs w:val="24"/>
        </w:rPr>
        <w:t>and Challenges. AYEIMA 12 (1 &amp; 2) 79-93.</w:t>
      </w:r>
    </w:p>
    <w:p w14:paraId="6AD8F5B1" w14:textId="1F625012" w:rsidR="007E16A4" w:rsidRDefault="00ED692C" w:rsidP="00DC1282">
      <w:pPr>
        <w:tabs>
          <w:tab w:val="left" w:pos="720"/>
          <w:tab w:val="left" w:pos="760"/>
          <w:tab w:val="left" w:pos="1080"/>
        </w:tabs>
        <w:spacing w:after="0" w:line="240" w:lineRule="auto"/>
        <w:ind w:right="960"/>
        <w:jc w:val="both"/>
        <w:rPr>
          <w:rFonts w:ascii="Tahoma" w:eastAsia="Calibri" w:hAnsi="Tahoma" w:cs="Tahoma"/>
          <w:sz w:val="24"/>
          <w:szCs w:val="24"/>
        </w:rPr>
      </w:pPr>
      <w:r>
        <w:rPr>
          <w:rFonts w:ascii="Tahoma" w:eastAsia="Calibri" w:hAnsi="Tahoma" w:cs="Tahoma"/>
          <w:sz w:val="24"/>
          <w:szCs w:val="24"/>
        </w:rPr>
        <w:t>9.</w:t>
      </w:r>
      <w:r w:rsidR="003A36D5" w:rsidRPr="00DB48F2">
        <w:rPr>
          <w:rFonts w:ascii="Tahoma" w:eastAsia="Calibri" w:hAnsi="Tahoma" w:cs="Tahoma"/>
          <w:sz w:val="24"/>
          <w:szCs w:val="24"/>
        </w:rPr>
        <w:tab/>
        <w:t xml:space="preserve">Akpan-Atata, E. A. (2013a) Information, types and Repackaging skills </w:t>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3A36D5" w:rsidRPr="00DB48F2">
        <w:rPr>
          <w:rFonts w:ascii="Tahoma" w:eastAsia="Calibri" w:hAnsi="Tahoma" w:cs="Tahoma"/>
          <w:sz w:val="24"/>
          <w:szCs w:val="24"/>
        </w:rPr>
        <w:t xml:space="preserve">for research and Academics in the Third World African Journal of </w:t>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13746A" w:rsidRPr="00DB48F2">
        <w:rPr>
          <w:rFonts w:ascii="Tahoma" w:eastAsia="Calibri" w:hAnsi="Tahoma" w:cs="Tahoma"/>
          <w:sz w:val="24"/>
          <w:szCs w:val="24"/>
        </w:rPr>
        <w:t>Education Research and Administration 6 (11) 115-120.</w:t>
      </w:r>
    </w:p>
    <w:p w14:paraId="20566543" w14:textId="6F933DC1" w:rsidR="00DC1282" w:rsidRDefault="00ED692C" w:rsidP="00ED692C">
      <w:pPr>
        <w:tabs>
          <w:tab w:val="left" w:pos="720"/>
          <w:tab w:val="left" w:pos="1080"/>
        </w:tabs>
        <w:wordWrap w:val="0"/>
        <w:spacing w:after="0" w:line="240" w:lineRule="auto"/>
        <w:ind w:right="20"/>
        <w:jc w:val="both"/>
        <w:rPr>
          <w:rFonts w:ascii="Tahoma" w:eastAsia="Calibri" w:hAnsi="Tahoma" w:cs="Tahoma"/>
          <w:sz w:val="24"/>
          <w:szCs w:val="24"/>
        </w:rPr>
      </w:pPr>
      <w:r>
        <w:rPr>
          <w:rFonts w:ascii="Tahoma" w:eastAsia="Calibri" w:hAnsi="Tahoma" w:cs="Tahoma"/>
          <w:sz w:val="24"/>
          <w:szCs w:val="24"/>
        </w:rPr>
        <w:t>10.</w:t>
      </w:r>
      <w:r w:rsidR="00726F76">
        <w:rPr>
          <w:rFonts w:ascii="Tahoma" w:eastAsia="Calibri" w:hAnsi="Tahoma" w:cs="Tahoma"/>
          <w:sz w:val="24"/>
          <w:szCs w:val="24"/>
        </w:rPr>
        <w:tab/>
        <w:t xml:space="preserve">Akpan </w:t>
      </w:r>
      <w:r w:rsidR="00726F76" w:rsidRPr="00DB48F2">
        <w:rPr>
          <w:rFonts w:ascii="Tahoma" w:eastAsia="Calibri" w:hAnsi="Tahoma" w:cs="Tahoma"/>
          <w:sz w:val="24"/>
          <w:szCs w:val="24"/>
        </w:rPr>
        <w:t>Atata</w:t>
      </w:r>
      <w:r w:rsidR="00726F76" w:rsidRPr="00726F76">
        <w:rPr>
          <w:rFonts w:ascii="Tahoma" w:eastAsia="Calibri" w:hAnsi="Tahoma" w:cs="Tahoma"/>
          <w:sz w:val="24"/>
          <w:szCs w:val="24"/>
        </w:rPr>
        <w:t xml:space="preserve"> </w:t>
      </w:r>
      <w:r w:rsidR="00726F76" w:rsidRPr="00DB48F2">
        <w:rPr>
          <w:rFonts w:ascii="Tahoma" w:eastAsia="Calibri" w:hAnsi="Tahoma" w:cs="Tahoma"/>
          <w:sz w:val="24"/>
          <w:szCs w:val="24"/>
        </w:rPr>
        <w:t>E</w:t>
      </w:r>
      <w:r w:rsidR="00726F76">
        <w:rPr>
          <w:rFonts w:ascii="Tahoma" w:eastAsia="Calibri" w:hAnsi="Tahoma" w:cs="Tahoma"/>
          <w:sz w:val="24"/>
          <w:szCs w:val="24"/>
        </w:rPr>
        <w:t>.</w:t>
      </w:r>
      <w:r w:rsidR="00726F76" w:rsidRPr="00DB48F2">
        <w:rPr>
          <w:rFonts w:ascii="Tahoma" w:eastAsia="Calibri" w:hAnsi="Tahoma" w:cs="Tahoma"/>
          <w:sz w:val="24"/>
          <w:szCs w:val="24"/>
        </w:rPr>
        <w:t>A,</w:t>
      </w:r>
      <w:r w:rsidR="00726F76">
        <w:rPr>
          <w:rFonts w:ascii="Tahoma" w:eastAsia="Calibri" w:hAnsi="Tahoma" w:cs="Tahoma"/>
          <w:sz w:val="24"/>
          <w:szCs w:val="24"/>
        </w:rPr>
        <w:t xml:space="preserve"> </w:t>
      </w:r>
      <w:r w:rsidR="00726F76" w:rsidRPr="00DB48F2">
        <w:rPr>
          <w:rFonts w:ascii="Tahoma" w:eastAsia="Calibri" w:hAnsi="Tahoma" w:cs="Tahoma"/>
          <w:sz w:val="24"/>
          <w:szCs w:val="24"/>
        </w:rPr>
        <w:t>ET Eyene, GF Sam</w:t>
      </w:r>
      <w:r w:rsidR="00DC1282">
        <w:rPr>
          <w:rFonts w:ascii="Tahoma" w:eastAsia="Calibri" w:hAnsi="Tahoma" w:cs="Tahoma"/>
          <w:sz w:val="24"/>
          <w:szCs w:val="24"/>
        </w:rPr>
        <w:t>,</w:t>
      </w:r>
      <w:r w:rsidR="00726F76" w:rsidRPr="00726F76">
        <w:rPr>
          <w:rFonts w:ascii="Tahoma" w:eastAsia="Calibri" w:hAnsi="Tahoma" w:cs="Tahoma"/>
          <w:sz w:val="24"/>
          <w:szCs w:val="24"/>
        </w:rPr>
        <w:t xml:space="preserve"> </w:t>
      </w:r>
      <w:r w:rsidR="00DC1282" w:rsidRPr="00DB48F2">
        <w:rPr>
          <w:rFonts w:ascii="Tahoma" w:eastAsia="Calibri" w:hAnsi="Tahoma" w:cs="Tahoma"/>
          <w:sz w:val="24"/>
          <w:szCs w:val="24"/>
        </w:rPr>
        <w:t>2015</w:t>
      </w:r>
      <w:r w:rsidR="00DC1282">
        <w:rPr>
          <w:rFonts w:ascii="Tahoma" w:eastAsia="Calibri" w:hAnsi="Tahoma" w:cs="Tahoma"/>
          <w:sz w:val="24"/>
          <w:szCs w:val="24"/>
        </w:rPr>
        <w:t xml:space="preserve"> </w:t>
      </w:r>
      <w:r w:rsidR="00726F76" w:rsidRPr="00DB48F2">
        <w:rPr>
          <w:rFonts w:ascii="Tahoma" w:eastAsia="Calibri" w:hAnsi="Tahoma" w:cs="Tahoma"/>
          <w:sz w:val="24"/>
          <w:szCs w:val="24"/>
        </w:rPr>
        <w:t>Creativity and innovation in</w:t>
      </w:r>
    </w:p>
    <w:p w14:paraId="2D778CCA" w14:textId="77777777" w:rsidR="00DC1282" w:rsidRDefault="00726F76" w:rsidP="00DC1282">
      <w:pPr>
        <w:tabs>
          <w:tab w:val="left" w:pos="720"/>
          <w:tab w:val="left" w:pos="1080"/>
        </w:tabs>
        <w:wordWrap w:val="0"/>
        <w:spacing w:after="0" w:line="240" w:lineRule="auto"/>
        <w:ind w:right="20" w:firstLine="80"/>
        <w:jc w:val="both"/>
        <w:rPr>
          <w:rFonts w:ascii="Tahoma" w:eastAsia="Calibri" w:hAnsi="Tahoma" w:cs="Tahoma"/>
          <w:sz w:val="24"/>
          <w:szCs w:val="24"/>
        </w:rPr>
      </w:pPr>
      <w:r w:rsidRPr="00DB48F2">
        <w:rPr>
          <w:rFonts w:ascii="Tahoma" w:eastAsia="Calibri" w:hAnsi="Tahoma" w:cs="Tahoma"/>
          <w:sz w:val="24"/>
          <w:szCs w:val="24"/>
        </w:rPr>
        <w:lastRenderedPageBreak/>
        <w:t xml:space="preserve"> </w:t>
      </w:r>
      <w:r w:rsidR="00DC1282">
        <w:rPr>
          <w:rFonts w:ascii="Tahoma" w:eastAsia="Calibri" w:hAnsi="Tahoma" w:cs="Tahoma"/>
          <w:sz w:val="24"/>
          <w:szCs w:val="24"/>
        </w:rPr>
        <w:tab/>
      </w:r>
      <w:r w:rsidR="00DC1282">
        <w:rPr>
          <w:rFonts w:ascii="Tahoma" w:eastAsia="Calibri" w:hAnsi="Tahoma" w:cs="Tahoma"/>
          <w:sz w:val="24"/>
          <w:szCs w:val="24"/>
        </w:rPr>
        <w:tab/>
      </w:r>
      <w:r w:rsidR="00DC1282">
        <w:rPr>
          <w:rFonts w:ascii="Tahoma" w:eastAsia="Calibri" w:hAnsi="Tahoma" w:cs="Tahoma"/>
          <w:sz w:val="24"/>
          <w:szCs w:val="24"/>
        </w:rPr>
        <w:tab/>
      </w:r>
      <w:r w:rsidRPr="00DB48F2">
        <w:rPr>
          <w:rFonts w:ascii="Tahoma" w:eastAsia="Calibri" w:hAnsi="Tahoma" w:cs="Tahoma"/>
          <w:sz w:val="24"/>
          <w:szCs w:val="24"/>
        </w:rPr>
        <w:t>library</w:t>
      </w:r>
      <w:r>
        <w:rPr>
          <w:rFonts w:ascii="Tahoma" w:eastAsia="Calibri" w:hAnsi="Tahoma" w:cs="Tahoma"/>
          <w:sz w:val="24"/>
          <w:szCs w:val="24"/>
        </w:rPr>
        <w:t xml:space="preserve"> </w:t>
      </w:r>
      <w:r w:rsidRPr="00DB48F2">
        <w:rPr>
          <w:rFonts w:ascii="Tahoma" w:eastAsia="Calibri" w:hAnsi="Tahoma" w:cs="Tahoma"/>
          <w:sz w:val="24"/>
          <w:szCs w:val="24"/>
        </w:rPr>
        <w:t>science and information</w:t>
      </w:r>
      <w:r>
        <w:rPr>
          <w:rFonts w:ascii="Tahoma" w:eastAsia="Calibri" w:hAnsi="Tahoma" w:cs="Tahoma"/>
          <w:sz w:val="24"/>
          <w:szCs w:val="24"/>
        </w:rPr>
        <w:t xml:space="preserve"> </w:t>
      </w:r>
      <w:r w:rsidRPr="00DB48F2">
        <w:rPr>
          <w:rFonts w:ascii="Tahoma" w:eastAsia="Calibri" w:hAnsi="Tahoma" w:cs="Tahoma"/>
          <w:sz w:val="24"/>
          <w:szCs w:val="24"/>
        </w:rPr>
        <w:t>management in academic libraries</w:t>
      </w:r>
      <w:r w:rsidRPr="00726F76">
        <w:rPr>
          <w:rFonts w:ascii="Tahoma" w:eastAsia="Calibri" w:hAnsi="Tahoma" w:cs="Tahoma"/>
          <w:sz w:val="24"/>
          <w:szCs w:val="24"/>
        </w:rPr>
        <w:t xml:space="preserve"> </w:t>
      </w:r>
    </w:p>
    <w:p w14:paraId="5E60E5DE" w14:textId="77777777" w:rsidR="00726F76" w:rsidRPr="00DB48F2" w:rsidRDefault="00DC1282" w:rsidP="00DC1282">
      <w:pPr>
        <w:tabs>
          <w:tab w:val="left" w:pos="720"/>
          <w:tab w:val="left" w:pos="1080"/>
        </w:tabs>
        <w:wordWrap w:val="0"/>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726F76" w:rsidRPr="00DB48F2">
        <w:rPr>
          <w:rFonts w:ascii="Tahoma" w:eastAsia="Calibri" w:hAnsi="Tahoma" w:cs="Tahoma"/>
          <w:sz w:val="24"/>
          <w:szCs w:val="24"/>
        </w:rPr>
        <w:t>ASPROAEDU 1(1).1-16,</w:t>
      </w:r>
      <w:r w:rsidR="00726F76">
        <w:rPr>
          <w:rFonts w:ascii="Tahoma" w:eastAsia="Calibri" w:hAnsi="Tahoma" w:cs="Tahoma"/>
          <w:sz w:val="24"/>
          <w:szCs w:val="24"/>
        </w:rPr>
        <w:t xml:space="preserve"> </w:t>
      </w:r>
    </w:p>
    <w:p w14:paraId="465F503D" w14:textId="25DE7232" w:rsidR="00DC1282" w:rsidRDefault="00ED692C" w:rsidP="00ED692C">
      <w:pPr>
        <w:tabs>
          <w:tab w:val="left" w:pos="720"/>
        </w:tabs>
        <w:wordWrap w:val="0"/>
        <w:spacing w:after="0" w:line="240" w:lineRule="auto"/>
        <w:ind w:right="-241"/>
        <w:jc w:val="both"/>
        <w:rPr>
          <w:rFonts w:ascii="Tahoma" w:eastAsia="Calibri" w:hAnsi="Tahoma" w:cs="Tahoma"/>
          <w:sz w:val="24"/>
          <w:szCs w:val="24"/>
        </w:rPr>
      </w:pPr>
      <w:r>
        <w:rPr>
          <w:rFonts w:ascii="Tahoma" w:hAnsi="Tahoma" w:cs="Tahoma"/>
          <w:sz w:val="24"/>
          <w:szCs w:val="24"/>
        </w:rPr>
        <w:t>11</w:t>
      </w:r>
      <w:r w:rsidR="00DC1282">
        <w:rPr>
          <w:rFonts w:ascii="Tahoma" w:hAnsi="Tahoma" w:cs="Tahoma"/>
          <w:sz w:val="24"/>
          <w:szCs w:val="24"/>
        </w:rPr>
        <w:tab/>
      </w:r>
      <w:r w:rsidR="00DC1282" w:rsidRPr="00DB48F2">
        <w:rPr>
          <w:rFonts w:ascii="Tahoma" w:eastAsia="Calibri" w:hAnsi="Tahoma" w:cs="Tahoma"/>
          <w:sz w:val="24"/>
          <w:szCs w:val="24"/>
        </w:rPr>
        <w:t>Akpan-Atata</w:t>
      </w:r>
      <w:r w:rsidR="00DC1282" w:rsidRPr="00DC1282">
        <w:rPr>
          <w:rFonts w:ascii="Tahoma" w:eastAsia="Calibri" w:hAnsi="Tahoma" w:cs="Tahoma"/>
          <w:sz w:val="24"/>
          <w:szCs w:val="24"/>
        </w:rPr>
        <w:t xml:space="preserve"> </w:t>
      </w:r>
      <w:r w:rsidR="00DC1282" w:rsidRPr="00DB48F2">
        <w:rPr>
          <w:rFonts w:ascii="Tahoma" w:eastAsia="Calibri" w:hAnsi="Tahoma" w:cs="Tahoma"/>
          <w:sz w:val="24"/>
          <w:szCs w:val="24"/>
        </w:rPr>
        <w:t>E</w:t>
      </w:r>
      <w:r w:rsidR="00DC1282">
        <w:rPr>
          <w:rFonts w:ascii="Tahoma" w:eastAsia="Calibri" w:hAnsi="Tahoma" w:cs="Tahoma"/>
          <w:sz w:val="24"/>
          <w:szCs w:val="24"/>
        </w:rPr>
        <w:t xml:space="preserve">. </w:t>
      </w:r>
      <w:r w:rsidR="00DC1282" w:rsidRPr="00DB48F2">
        <w:rPr>
          <w:rFonts w:ascii="Tahoma" w:eastAsia="Calibri" w:hAnsi="Tahoma" w:cs="Tahoma"/>
          <w:sz w:val="24"/>
          <w:szCs w:val="24"/>
        </w:rPr>
        <w:t>A</w:t>
      </w:r>
      <w:r w:rsidR="00DC1282">
        <w:rPr>
          <w:rFonts w:ascii="Tahoma" w:eastAsia="Calibri" w:hAnsi="Tahoma" w:cs="Tahoma"/>
          <w:sz w:val="24"/>
          <w:szCs w:val="24"/>
        </w:rPr>
        <w:t>.</w:t>
      </w:r>
      <w:r w:rsidR="00DC1282" w:rsidRPr="00DC1282">
        <w:rPr>
          <w:rFonts w:ascii="Tahoma" w:eastAsia="Calibri" w:hAnsi="Tahoma" w:cs="Tahoma"/>
          <w:sz w:val="24"/>
          <w:szCs w:val="24"/>
        </w:rPr>
        <w:t xml:space="preserve"> </w:t>
      </w:r>
      <w:r w:rsidR="00DC1282" w:rsidRPr="00DB48F2">
        <w:rPr>
          <w:rFonts w:ascii="Tahoma" w:eastAsia="Calibri" w:hAnsi="Tahoma" w:cs="Tahoma"/>
          <w:sz w:val="24"/>
          <w:szCs w:val="24"/>
        </w:rPr>
        <w:t>2013</w:t>
      </w:r>
      <w:r w:rsidR="00DC1282">
        <w:rPr>
          <w:rFonts w:ascii="Tahoma" w:eastAsia="Calibri" w:hAnsi="Tahoma" w:cs="Tahoma"/>
          <w:sz w:val="24"/>
          <w:szCs w:val="24"/>
        </w:rPr>
        <w:t xml:space="preserve"> </w:t>
      </w:r>
      <w:r w:rsidR="00DC1282" w:rsidRPr="00DB48F2">
        <w:rPr>
          <w:rFonts w:ascii="Tahoma" w:eastAsia="Calibri" w:hAnsi="Tahoma" w:cs="Tahoma"/>
          <w:sz w:val="24"/>
          <w:szCs w:val="24"/>
        </w:rPr>
        <w:t>In</w:t>
      </w:r>
      <w:r w:rsidR="00DC1282">
        <w:rPr>
          <w:rFonts w:ascii="Tahoma" w:eastAsia="Calibri" w:hAnsi="Tahoma" w:cs="Tahoma"/>
          <w:sz w:val="24"/>
          <w:szCs w:val="24"/>
        </w:rPr>
        <w:t xml:space="preserve">formation types and repackaging </w:t>
      </w:r>
      <w:r w:rsidR="00DC1282" w:rsidRPr="00DB48F2">
        <w:rPr>
          <w:rFonts w:ascii="Tahoma" w:eastAsia="Calibri" w:hAnsi="Tahoma" w:cs="Tahoma"/>
          <w:sz w:val="24"/>
          <w:szCs w:val="24"/>
        </w:rPr>
        <w:t xml:space="preserve">skills for </w:t>
      </w:r>
    </w:p>
    <w:p w14:paraId="5195FECA" w14:textId="77777777" w:rsidR="00DC1282" w:rsidRPr="00DB48F2" w:rsidRDefault="00DC1282" w:rsidP="00DC1282">
      <w:pPr>
        <w:tabs>
          <w:tab w:val="left" w:pos="720"/>
        </w:tabs>
        <w:wordWrap w:val="0"/>
        <w:spacing w:after="0" w:line="240" w:lineRule="auto"/>
        <w:ind w:right="-24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t xml:space="preserve">Researchers </w:t>
      </w:r>
      <w:r w:rsidRPr="00DB48F2">
        <w:rPr>
          <w:rFonts w:ascii="Tahoma" w:eastAsia="Calibri" w:hAnsi="Tahoma" w:cs="Tahoma"/>
          <w:sz w:val="24"/>
          <w:szCs w:val="24"/>
        </w:rPr>
        <w:t>and</w:t>
      </w:r>
      <w:r>
        <w:rPr>
          <w:rFonts w:ascii="Tahoma" w:eastAsia="Calibri" w:hAnsi="Tahoma" w:cs="Tahoma"/>
          <w:sz w:val="24"/>
          <w:szCs w:val="24"/>
        </w:rPr>
        <w:t xml:space="preserve"> </w:t>
      </w:r>
      <w:r w:rsidRPr="00DB48F2">
        <w:rPr>
          <w:rFonts w:ascii="Tahoma" w:eastAsia="Calibri" w:hAnsi="Tahoma" w:cs="Tahoma"/>
          <w:sz w:val="24"/>
          <w:szCs w:val="24"/>
        </w:rPr>
        <w:t>academics in the third world</w:t>
      </w:r>
    </w:p>
    <w:p w14:paraId="025C61EE" w14:textId="77777777" w:rsidR="00DC1282" w:rsidRPr="00DC1282" w:rsidRDefault="00DC1282" w:rsidP="006D66AE">
      <w:pPr>
        <w:tabs>
          <w:tab w:val="left" w:pos="720"/>
        </w:tabs>
        <w:wordWrap w:val="0"/>
        <w:spacing w:after="0" w:line="240" w:lineRule="auto"/>
        <w:ind w:left="80" w:right="-421"/>
        <w:jc w:val="both"/>
        <w:rPr>
          <w:rFonts w:ascii="Tahoma" w:hAnsi="Tahoma" w:cs="Tahoma"/>
          <w:i/>
          <w:sz w:val="24"/>
          <w:szCs w:val="24"/>
        </w:rPr>
      </w:pPr>
      <w:r>
        <w:rPr>
          <w:rFonts w:ascii="Tahoma" w:eastAsia="Calibri" w:hAnsi="Tahoma" w:cs="Tahoma"/>
          <w:i/>
          <w:sz w:val="24"/>
          <w:szCs w:val="24"/>
        </w:rPr>
        <w:tab/>
      </w:r>
      <w:r>
        <w:rPr>
          <w:rFonts w:ascii="Tahoma" w:eastAsia="Calibri" w:hAnsi="Tahoma" w:cs="Tahoma"/>
          <w:i/>
          <w:sz w:val="24"/>
          <w:szCs w:val="24"/>
        </w:rPr>
        <w:tab/>
      </w:r>
      <w:r>
        <w:rPr>
          <w:rFonts w:ascii="Tahoma" w:eastAsia="Calibri" w:hAnsi="Tahoma" w:cs="Tahoma"/>
          <w:i/>
          <w:sz w:val="24"/>
          <w:szCs w:val="24"/>
        </w:rPr>
        <w:tab/>
      </w:r>
      <w:r w:rsidRPr="00DC1282">
        <w:rPr>
          <w:rFonts w:ascii="Tahoma" w:eastAsia="Calibri" w:hAnsi="Tahoma" w:cs="Tahoma"/>
          <w:i/>
          <w:sz w:val="24"/>
          <w:szCs w:val="24"/>
        </w:rPr>
        <w:t>African Journal of Educational Research and Administration 6(1),115-120</w:t>
      </w:r>
    </w:p>
    <w:p w14:paraId="2D259312" w14:textId="6BDD3D4E" w:rsidR="00FC3697" w:rsidRDefault="00ED692C" w:rsidP="00ED692C">
      <w:pPr>
        <w:tabs>
          <w:tab w:val="left" w:pos="720"/>
          <w:tab w:val="left" w:pos="4590"/>
        </w:tabs>
        <w:spacing w:after="0" w:line="240" w:lineRule="auto"/>
        <w:ind w:right="20"/>
        <w:jc w:val="both"/>
        <w:rPr>
          <w:rFonts w:ascii="Tahoma" w:eastAsia="Calibri" w:hAnsi="Tahoma" w:cs="Tahoma"/>
          <w:sz w:val="24"/>
          <w:szCs w:val="24"/>
        </w:rPr>
      </w:pPr>
      <w:r>
        <w:rPr>
          <w:rFonts w:ascii="Tahoma" w:eastAsia="Calibri" w:hAnsi="Tahoma" w:cs="Tahoma"/>
          <w:sz w:val="24"/>
          <w:szCs w:val="24"/>
        </w:rPr>
        <w:t>12</w:t>
      </w:r>
      <w:r w:rsidR="00FC3697">
        <w:rPr>
          <w:rFonts w:ascii="Tahoma" w:eastAsia="Calibri" w:hAnsi="Tahoma" w:cs="Tahoma"/>
          <w:sz w:val="24"/>
          <w:szCs w:val="24"/>
        </w:rPr>
        <w:t>.</w:t>
      </w:r>
      <w:r w:rsidR="00FC3697">
        <w:rPr>
          <w:rFonts w:ascii="Tahoma" w:eastAsia="Calibri" w:hAnsi="Tahoma" w:cs="Tahoma"/>
          <w:sz w:val="24"/>
          <w:szCs w:val="24"/>
        </w:rPr>
        <w:tab/>
      </w:r>
      <w:r w:rsidR="00FC3697" w:rsidRPr="00DB48F2">
        <w:rPr>
          <w:rFonts w:ascii="Tahoma" w:eastAsia="Calibri" w:hAnsi="Tahoma" w:cs="Tahoma"/>
          <w:sz w:val="24"/>
          <w:szCs w:val="24"/>
        </w:rPr>
        <w:t>Akpan-Atata E</w:t>
      </w:r>
      <w:r w:rsidR="00FC3697">
        <w:rPr>
          <w:rFonts w:ascii="Tahoma" w:eastAsia="Calibri" w:hAnsi="Tahoma" w:cs="Tahoma"/>
          <w:sz w:val="24"/>
          <w:szCs w:val="24"/>
        </w:rPr>
        <w:t xml:space="preserve">. </w:t>
      </w:r>
      <w:r w:rsidR="00FC3697" w:rsidRPr="00DB48F2">
        <w:rPr>
          <w:rFonts w:ascii="Tahoma" w:eastAsia="Calibri" w:hAnsi="Tahoma" w:cs="Tahoma"/>
          <w:sz w:val="24"/>
          <w:szCs w:val="24"/>
        </w:rPr>
        <w:t>A</w:t>
      </w:r>
      <w:r w:rsidR="00FC3697">
        <w:rPr>
          <w:rFonts w:ascii="Tahoma" w:eastAsia="Calibri" w:hAnsi="Tahoma" w:cs="Tahoma"/>
          <w:sz w:val="24"/>
          <w:szCs w:val="24"/>
        </w:rPr>
        <w:t>,</w:t>
      </w:r>
      <w:r w:rsidR="00FC3697" w:rsidRPr="00DB48F2">
        <w:rPr>
          <w:rFonts w:ascii="Tahoma" w:eastAsia="Calibri" w:hAnsi="Tahoma" w:cs="Tahoma"/>
          <w:sz w:val="24"/>
          <w:szCs w:val="24"/>
        </w:rPr>
        <w:t xml:space="preserve"> I</w:t>
      </w:r>
      <w:r w:rsidR="00FC3697">
        <w:rPr>
          <w:rFonts w:ascii="Tahoma" w:eastAsia="Calibri" w:hAnsi="Tahoma" w:cs="Tahoma"/>
          <w:sz w:val="24"/>
          <w:szCs w:val="24"/>
        </w:rPr>
        <w:t>.</w:t>
      </w:r>
      <w:r w:rsidR="00FC3697" w:rsidRPr="00DB48F2">
        <w:rPr>
          <w:rFonts w:ascii="Tahoma" w:eastAsia="Calibri" w:hAnsi="Tahoma" w:cs="Tahoma"/>
          <w:sz w:val="24"/>
          <w:szCs w:val="24"/>
        </w:rPr>
        <w:t>M AKAI, K</w:t>
      </w:r>
      <w:r w:rsidR="00FC3697">
        <w:rPr>
          <w:rFonts w:ascii="Tahoma" w:eastAsia="Calibri" w:hAnsi="Tahoma" w:cs="Tahoma"/>
          <w:sz w:val="24"/>
          <w:szCs w:val="24"/>
        </w:rPr>
        <w:t>.</w:t>
      </w:r>
      <w:r w:rsidR="00FC3697" w:rsidRPr="00DB48F2">
        <w:rPr>
          <w:rFonts w:ascii="Tahoma" w:eastAsia="Calibri" w:hAnsi="Tahoma" w:cs="Tahoma"/>
          <w:sz w:val="24"/>
          <w:szCs w:val="24"/>
        </w:rPr>
        <w:t>J JIMMY</w:t>
      </w:r>
      <w:r w:rsidR="00FC3697">
        <w:rPr>
          <w:rFonts w:ascii="Tahoma" w:eastAsia="Calibri" w:hAnsi="Tahoma" w:cs="Tahoma"/>
          <w:sz w:val="24"/>
          <w:szCs w:val="24"/>
        </w:rPr>
        <w:t>,</w:t>
      </w:r>
      <w:r w:rsidR="00FC3697" w:rsidRPr="00DB48F2">
        <w:rPr>
          <w:rFonts w:ascii="Tahoma" w:eastAsia="Calibri" w:hAnsi="Tahoma" w:cs="Tahoma"/>
          <w:sz w:val="24"/>
          <w:szCs w:val="24"/>
        </w:rPr>
        <w:t xml:space="preserve"> 2024</w:t>
      </w:r>
      <w:r w:rsidR="00FC3697">
        <w:rPr>
          <w:rFonts w:ascii="Tahoma" w:eastAsia="Calibri" w:hAnsi="Tahoma" w:cs="Tahoma"/>
          <w:sz w:val="24"/>
          <w:szCs w:val="24"/>
        </w:rPr>
        <w:t>.</w:t>
      </w:r>
      <w:r w:rsidR="00FC3697" w:rsidRPr="00DB48F2">
        <w:rPr>
          <w:rFonts w:ascii="Tahoma" w:eastAsia="Calibri" w:hAnsi="Tahoma" w:cs="Tahoma"/>
          <w:sz w:val="24"/>
          <w:szCs w:val="24"/>
        </w:rPr>
        <w:t xml:space="preserve">The Role of Akwa Ibom </w:t>
      </w:r>
    </w:p>
    <w:p w14:paraId="1587E872" w14:textId="77777777" w:rsidR="00FC3697" w:rsidRPr="00DB48F2" w:rsidRDefault="00FC3697" w:rsidP="006D66AE">
      <w:pPr>
        <w:tabs>
          <w:tab w:val="left" w:pos="720"/>
        </w:tabs>
        <w:spacing w:after="0" w:line="240" w:lineRule="auto"/>
        <w:ind w:right="-15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State</w:t>
      </w:r>
      <w:r>
        <w:rPr>
          <w:rFonts w:ascii="Tahoma" w:eastAsia="Calibri" w:hAnsi="Tahoma" w:cs="Tahoma"/>
          <w:sz w:val="24"/>
          <w:szCs w:val="24"/>
        </w:rPr>
        <w:t xml:space="preserve"> </w:t>
      </w:r>
      <w:r w:rsidRPr="00DB48F2">
        <w:rPr>
          <w:rFonts w:ascii="Tahoma" w:eastAsia="Calibri" w:hAnsi="Tahoma" w:cs="Tahoma"/>
          <w:sz w:val="24"/>
          <w:szCs w:val="24"/>
        </w:rPr>
        <w:t>University Library in Leadership And Governance for Sustainable</w:t>
      </w:r>
    </w:p>
    <w:p w14:paraId="19ED0BCC" w14:textId="77777777" w:rsidR="00FC3697" w:rsidRDefault="00FC3697" w:rsidP="006D66AE">
      <w:pPr>
        <w:spacing w:after="0" w:line="240" w:lineRule="auto"/>
        <w:ind w:left="100" w:right="20" w:hanging="20"/>
        <w:jc w:val="both"/>
        <w:rPr>
          <w:rFonts w:ascii="Tahoma" w:eastAsia="Calibri"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Economic Development in Nigeria,</w:t>
      </w:r>
      <w:r>
        <w:rPr>
          <w:rFonts w:ascii="Tahoma" w:eastAsia="Calibri" w:hAnsi="Tahoma" w:cs="Tahoma"/>
          <w:sz w:val="24"/>
          <w:szCs w:val="24"/>
        </w:rPr>
        <w:t xml:space="preserve"> </w:t>
      </w:r>
      <w:r w:rsidRPr="00DB48F2">
        <w:rPr>
          <w:rFonts w:ascii="Tahoma" w:eastAsia="Calibri" w:hAnsi="Tahoma" w:cs="Tahoma"/>
          <w:sz w:val="24"/>
          <w:szCs w:val="24"/>
        </w:rPr>
        <w:t>International Journal of Library</w:t>
      </w:r>
    </w:p>
    <w:p w14:paraId="35EA554C" w14:textId="77777777" w:rsidR="00FC3697" w:rsidRPr="00DB48F2" w:rsidRDefault="00FC3697" w:rsidP="006D66AE">
      <w:pPr>
        <w:spacing w:after="0" w:line="240" w:lineRule="auto"/>
        <w:ind w:left="100" w:right="20" w:hanging="2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CA3BCA">
        <w:rPr>
          <w:rFonts w:ascii="Tahoma" w:eastAsia="Calibri" w:hAnsi="Tahoma" w:cs="Tahoma"/>
          <w:sz w:val="24"/>
          <w:szCs w:val="24"/>
        </w:rPr>
        <w:tab/>
      </w:r>
      <w:r w:rsidRPr="00DB48F2">
        <w:rPr>
          <w:rFonts w:ascii="Tahoma" w:eastAsia="Calibri" w:hAnsi="Tahoma" w:cs="Tahoma"/>
          <w:sz w:val="24"/>
          <w:szCs w:val="24"/>
        </w:rPr>
        <w:t xml:space="preserve">Science and </w:t>
      </w:r>
      <w:r>
        <w:rPr>
          <w:rFonts w:ascii="Tahoma" w:eastAsia="Calibri" w:hAnsi="Tahoma" w:cs="Tahoma"/>
          <w:sz w:val="24"/>
          <w:szCs w:val="24"/>
        </w:rPr>
        <w:t>Educational Research.</w:t>
      </w:r>
    </w:p>
    <w:p w14:paraId="79D70352" w14:textId="22068DC9" w:rsidR="00FA6ED7" w:rsidRDefault="00FA6ED7" w:rsidP="006D66AE">
      <w:pPr>
        <w:tabs>
          <w:tab w:val="left" w:pos="720"/>
        </w:tabs>
        <w:spacing w:after="0" w:line="240" w:lineRule="auto"/>
        <w:ind w:right="20" w:firstLine="80"/>
        <w:jc w:val="both"/>
        <w:rPr>
          <w:rFonts w:ascii="Tahoma" w:eastAsia="Calibri" w:hAnsi="Tahoma" w:cs="Tahoma"/>
          <w:sz w:val="24"/>
          <w:szCs w:val="24"/>
        </w:rPr>
      </w:pPr>
      <w:r>
        <w:rPr>
          <w:rFonts w:ascii="Tahoma" w:eastAsia="Calibri" w:hAnsi="Tahoma" w:cs="Tahoma"/>
          <w:sz w:val="24"/>
          <w:szCs w:val="24"/>
        </w:rPr>
        <w:t>1</w:t>
      </w:r>
      <w:r w:rsidR="00ED692C">
        <w:rPr>
          <w:rFonts w:ascii="Tahoma" w:eastAsia="Calibri" w:hAnsi="Tahoma" w:cs="Tahoma"/>
          <w:sz w:val="24"/>
          <w:szCs w:val="24"/>
        </w:rPr>
        <w:t>3</w:t>
      </w:r>
      <w:r>
        <w:rPr>
          <w:rFonts w:ascii="Tahoma" w:eastAsia="Calibri" w:hAnsi="Tahoma" w:cs="Tahoma"/>
          <w:sz w:val="24"/>
          <w:szCs w:val="24"/>
        </w:rPr>
        <w:t>.</w:t>
      </w:r>
      <w:r>
        <w:rPr>
          <w:rFonts w:ascii="Tahoma" w:eastAsia="Calibri" w:hAnsi="Tahoma" w:cs="Tahoma"/>
          <w:sz w:val="24"/>
          <w:szCs w:val="24"/>
        </w:rPr>
        <w:tab/>
      </w:r>
      <w:r w:rsidRPr="00DB48F2">
        <w:rPr>
          <w:rFonts w:ascii="Tahoma" w:eastAsia="Calibri" w:hAnsi="Tahoma" w:cs="Tahoma"/>
          <w:sz w:val="24"/>
          <w:szCs w:val="24"/>
        </w:rPr>
        <w:t>Akpan-Atata E</w:t>
      </w:r>
      <w:r>
        <w:rPr>
          <w:rFonts w:ascii="Tahoma" w:eastAsia="Calibri" w:hAnsi="Tahoma" w:cs="Tahoma"/>
          <w:sz w:val="24"/>
          <w:szCs w:val="24"/>
        </w:rPr>
        <w:t>.</w:t>
      </w:r>
      <w:r w:rsidRPr="00DB48F2">
        <w:rPr>
          <w:rFonts w:ascii="Tahoma" w:eastAsia="Calibri" w:hAnsi="Tahoma" w:cs="Tahoma"/>
          <w:sz w:val="24"/>
          <w:szCs w:val="24"/>
        </w:rPr>
        <w:t>, NE Akwang, IM Akai, ET Eyene</w:t>
      </w:r>
      <w:r>
        <w:rPr>
          <w:rFonts w:ascii="Tahoma" w:eastAsia="Calibri" w:hAnsi="Tahoma" w:cs="Tahoma"/>
          <w:sz w:val="24"/>
          <w:szCs w:val="24"/>
        </w:rPr>
        <w:t>,</w:t>
      </w:r>
      <w:r w:rsidRPr="00DB48F2">
        <w:rPr>
          <w:rFonts w:ascii="Tahoma" w:eastAsia="Calibri" w:hAnsi="Tahoma" w:cs="Tahoma"/>
          <w:sz w:val="24"/>
          <w:szCs w:val="24"/>
        </w:rPr>
        <w:t xml:space="preserve"> 2015</w:t>
      </w:r>
      <w:r>
        <w:rPr>
          <w:rFonts w:ascii="Tahoma" w:eastAsia="Calibri" w:hAnsi="Tahoma" w:cs="Tahoma"/>
          <w:sz w:val="24"/>
          <w:szCs w:val="24"/>
        </w:rPr>
        <w:t xml:space="preserve">, </w:t>
      </w:r>
      <w:r w:rsidRPr="00DB48F2">
        <w:rPr>
          <w:rFonts w:ascii="Tahoma" w:eastAsia="Calibri" w:hAnsi="Tahoma" w:cs="Tahoma"/>
          <w:sz w:val="24"/>
          <w:szCs w:val="24"/>
        </w:rPr>
        <w:t xml:space="preserve">Accomplishing </w:t>
      </w:r>
    </w:p>
    <w:p w14:paraId="48A76244" w14:textId="77777777" w:rsidR="00FA6ED7" w:rsidRPr="00DB48F2" w:rsidRDefault="00FA6ED7" w:rsidP="006D66AE">
      <w:pPr>
        <w:tabs>
          <w:tab w:val="left" w:pos="720"/>
        </w:tabs>
        <w:spacing w:after="0" w:line="240" w:lineRule="auto"/>
        <w:ind w:right="-42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effective service</w:t>
      </w:r>
      <w:r>
        <w:rPr>
          <w:rFonts w:ascii="Tahoma" w:eastAsia="Calibri" w:hAnsi="Tahoma" w:cs="Tahoma"/>
          <w:sz w:val="24"/>
          <w:szCs w:val="24"/>
        </w:rPr>
        <w:t xml:space="preserve"> </w:t>
      </w:r>
      <w:r w:rsidRPr="00DB48F2">
        <w:rPr>
          <w:rFonts w:ascii="Tahoma" w:eastAsia="Calibri" w:hAnsi="Tahoma" w:cs="Tahoma"/>
          <w:sz w:val="24"/>
          <w:szCs w:val="24"/>
        </w:rPr>
        <w:t>delivery in academic libraries in</w:t>
      </w:r>
      <w:r>
        <w:rPr>
          <w:rFonts w:ascii="Tahoma" w:eastAsia="Calibri" w:hAnsi="Tahoma" w:cs="Tahoma"/>
          <w:sz w:val="24"/>
          <w:szCs w:val="24"/>
        </w:rPr>
        <w:t xml:space="preserve"> </w:t>
      </w:r>
      <w:r w:rsidRPr="00DB48F2">
        <w:rPr>
          <w:rFonts w:ascii="Tahoma" w:eastAsia="Calibri" w:hAnsi="Tahoma" w:cs="Tahoma"/>
          <w:sz w:val="24"/>
          <w:szCs w:val="24"/>
        </w:rPr>
        <w:t xml:space="preserve">Nigeria: The imperatives </w:t>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B57E68">
        <w:rPr>
          <w:rFonts w:ascii="Tahoma" w:eastAsia="Calibri" w:hAnsi="Tahoma" w:cs="Tahoma"/>
          <w:sz w:val="24"/>
          <w:szCs w:val="24"/>
        </w:rPr>
        <w:tab/>
      </w:r>
      <w:r w:rsidRPr="00DB48F2">
        <w:rPr>
          <w:rFonts w:ascii="Tahoma" w:eastAsia="Calibri" w:hAnsi="Tahoma" w:cs="Tahoma"/>
          <w:sz w:val="24"/>
          <w:szCs w:val="24"/>
        </w:rPr>
        <w:t>of IR, FOSS,</w:t>
      </w:r>
      <w:r>
        <w:rPr>
          <w:rFonts w:ascii="Tahoma" w:eastAsia="Calibri" w:hAnsi="Tahoma" w:cs="Tahoma"/>
          <w:sz w:val="24"/>
          <w:szCs w:val="24"/>
        </w:rPr>
        <w:t xml:space="preserve"> </w:t>
      </w:r>
      <w:r w:rsidRPr="00DB48F2">
        <w:rPr>
          <w:rFonts w:ascii="Tahoma" w:eastAsia="Calibri" w:hAnsi="Tahoma" w:cs="Tahoma"/>
          <w:sz w:val="24"/>
          <w:szCs w:val="24"/>
        </w:rPr>
        <w:t>Google,Wikipedia,Facebook,Twitter</w:t>
      </w:r>
      <w:r>
        <w:rPr>
          <w:rFonts w:ascii="Tahoma" w:eastAsia="Calibri" w:hAnsi="Tahoma" w:cs="Tahoma"/>
          <w:sz w:val="24"/>
          <w:szCs w:val="24"/>
        </w:rPr>
        <w:t xml:space="preserve"> </w:t>
      </w:r>
      <w:r w:rsidRPr="00DB48F2">
        <w:rPr>
          <w:rFonts w:ascii="Tahoma" w:eastAsia="Calibri" w:hAnsi="Tahoma" w:cs="Tahoma"/>
          <w:sz w:val="24"/>
          <w:szCs w:val="24"/>
        </w:rPr>
        <w:t>and Skype applications</w:t>
      </w:r>
    </w:p>
    <w:p w14:paraId="58719FBF" w14:textId="77777777" w:rsidR="00FA6ED7" w:rsidRPr="00DB48F2" w:rsidRDefault="00FA6ED7" w:rsidP="006D66AE">
      <w:pPr>
        <w:tabs>
          <w:tab w:val="left" w:pos="1170"/>
        </w:tabs>
        <w:spacing w:after="0" w:line="240" w:lineRule="auto"/>
        <w:ind w:left="80" w:right="2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t xml:space="preserve">Journal of Educational Research </w:t>
      </w:r>
      <w:r w:rsidRPr="00DB48F2">
        <w:rPr>
          <w:rFonts w:ascii="Tahoma" w:eastAsia="Calibri" w:hAnsi="Tahoma" w:cs="Tahoma"/>
          <w:sz w:val="24"/>
          <w:szCs w:val="24"/>
        </w:rPr>
        <w:t>and</w:t>
      </w:r>
      <w:r>
        <w:rPr>
          <w:rFonts w:ascii="Tahoma" w:eastAsia="Calibri" w:hAnsi="Tahoma" w:cs="Tahoma"/>
          <w:sz w:val="24"/>
          <w:szCs w:val="24"/>
        </w:rPr>
        <w:t xml:space="preserve"> Reviews 3 (1), 1-5</w:t>
      </w:r>
    </w:p>
    <w:p w14:paraId="1A0A4273" w14:textId="2EB46A2B" w:rsidR="00D97E1C" w:rsidRPr="00DB48F2" w:rsidRDefault="00ED692C" w:rsidP="006D66AE">
      <w:pPr>
        <w:spacing w:after="0" w:line="240" w:lineRule="auto"/>
        <w:ind w:right="20" w:firstLine="80"/>
        <w:jc w:val="both"/>
        <w:rPr>
          <w:rFonts w:ascii="Tahoma" w:hAnsi="Tahoma" w:cs="Tahoma"/>
          <w:sz w:val="24"/>
          <w:szCs w:val="24"/>
        </w:rPr>
      </w:pPr>
      <w:r w:rsidRPr="00501787">
        <w:rPr>
          <w:rFonts w:ascii="Tahoma" w:eastAsia="Calibri" w:hAnsi="Tahoma" w:cs="Tahoma"/>
          <w:sz w:val="24"/>
          <w:szCs w:val="24"/>
          <w:lang w:val="es-US"/>
        </w:rPr>
        <w:t>14</w:t>
      </w:r>
      <w:r w:rsidR="003A36D5" w:rsidRPr="00501787">
        <w:rPr>
          <w:rFonts w:ascii="Tahoma" w:eastAsia="Calibri" w:hAnsi="Tahoma" w:cs="Tahoma"/>
          <w:sz w:val="24"/>
          <w:szCs w:val="24"/>
          <w:lang w:val="es-US"/>
        </w:rPr>
        <w:t>.</w:t>
      </w:r>
      <w:r w:rsidR="007E16A4" w:rsidRPr="00501787">
        <w:rPr>
          <w:rFonts w:ascii="Tahoma" w:eastAsia="Calibri" w:hAnsi="Tahoma" w:cs="Tahoma"/>
          <w:sz w:val="24"/>
          <w:szCs w:val="24"/>
          <w:lang w:val="es-US"/>
        </w:rPr>
        <w:tab/>
      </w:r>
      <w:r w:rsidR="00D97E1C" w:rsidRPr="00501787">
        <w:rPr>
          <w:rFonts w:ascii="Tahoma" w:eastAsia="Calibri" w:hAnsi="Tahoma" w:cs="Tahoma"/>
          <w:sz w:val="24"/>
          <w:szCs w:val="24"/>
          <w:lang w:val="es-US"/>
        </w:rPr>
        <w:tab/>
        <w:t xml:space="preserve">Akai I. M, E Akpan-Atata, UI Udoh, 2025. </w:t>
      </w:r>
      <w:r w:rsidR="00D97E1C" w:rsidRPr="00DB48F2">
        <w:rPr>
          <w:rFonts w:ascii="Tahoma" w:eastAsia="Calibri" w:hAnsi="Tahoma" w:cs="Tahoma"/>
          <w:sz w:val="24"/>
          <w:szCs w:val="24"/>
        </w:rPr>
        <w:t>Traditional Information</w:t>
      </w:r>
    </w:p>
    <w:p w14:paraId="16A3E403" w14:textId="77777777" w:rsidR="00D97E1C" w:rsidRPr="00DB48F2" w:rsidRDefault="00D97E1C" w:rsidP="006D66AE">
      <w:pPr>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Communication Practices of the</w:t>
      </w:r>
      <w:r>
        <w:rPr>
          <w:rFonts w:ascii="Tahoma" w:eastAsia="Calibri" w:hAnsi="Tahoma" w:cs="Tahoma"/>
          <w:sz w:val="24"/>
          <w:szCs w:val="24"/>
        </w:rPr>
        <w:t xml:space="preserve"> </w:t>
      </w:r>
      <w:r w:rsidRPr="00DB48F2">
        <w:rPr>
          <w:rFonts w:ascii="Tahoma" w:eastAsia="Calibri" w:hAnsi="Tahoma" w:cs="Tahoma"/>
          <w:sz w:val="24"/>
          <w:szCs w:val="24"/>
        </w:rPr>
        <w:t>Annang People of Ikot Ekpene Local</w:t>
      </w:r>
    </w:p>
    <w:p w14:paraId="286EFD57" w14:textId="77777777" w:rsidR="00D97E1C" w:rsidRPr="00DB48F2" w:rsidRDefault="00D97E1C" w:rsidP="006D66AE">
      <w:pPr>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 xml:space="preserve">Government </w:t>
      </w:r>
      <w:r>
        <w:rPr>
          <w:rFonts w:ascii="Tahoma" w:eastAsia="Calibri" w:hAnsi="Tahoma" w:cs="Tahoma"/>
          <w:sz w:val="24"/>
          <w:szCs w:val="24"/>
        </w:rPr>
        <w:t>Area o</w:t>
      </w:r>
      <w:r w:rsidRPr="00DB48F2">
        <w:rPr>
          <w:rFonts w:ascii="Tahoma" w:eastAsia="Calibri" w:hAnsi="Tahoma" w:cs="Tahoma"/>
          <w:sz w:val="24"/>
          <w:szCs w:val="24"/>
        </w:rPr>
        <w:t>f Akwa Ibom</w:t>
      </w:r>
      <w:r>
        <w:rPr>
          <w:rFonts w:ascii="Tahoma" w:eastAsia="Calibri" w:hAnsi="Tahoma" w:cs="Tahoma"/>
          <w:sz w:val="24"/>
          <w:szCs w:val="24"/>
        </w:rPr>
        <w:t xml:space="preserve"> </w:t>
      </w:r>
      <w:r w:rsidRPr="00DB48F2">
        <w:rPr>
          <w:rFonts w:ascii="Tahoma" w:eastAsia="Calibri" w:hAnsi="Tahoma" w:cs="Tahoma"/>
          <w:sz w:val="24"/>
          <w:szCs w:val="24"/>
        </w:rPr>
        <w:t>State, Nigeria</w:t>
      </w:r>
    </w:p>
    <w:p w14:paraId="44F9B990" w14:textId="77777777" w:rsidR="00D97E1C" w:rsidRPr="00DB48F2" w:rsidRDefault="00D97E1C" w:rsidP="006D66AE">
      <w:pPr>
        <w:spacing w:after="0" w:line="240" w:lineRule="auto"/>
        <w:ind w:left="160" w:right="20" w:hanging="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AKSU Journal of Ma</w:t>
      </w:r>
      <w:r>
        <w:rPr>
          <w:rFonts w:ascii="Tahoma" w:eastAsia="Calibri" w:hAnsi="Tahoma" w:cs="Tahoma"/>
          <w:sz w:val="24"/>
          <w:szCs w:val="24"/>
        </w:rPr>
        <w:t>nagement Sciences 10(1),279-293</w:t>
      </w:r>
    </w:p>
    <w:p w14:paraId="3B50A3AD" w14:textId="427C75EB" w:rsidR="003A36D5" w:rsidRPr="00DB48F2" w:rsidRDefault="00ED692C" w:rsidP="006D66AE">
      <w:pPr>
        <w:tabs>
          <w:tab w:val="left" w:pos="720"/>
          <w:tab w:val="left" w:pos="760"/>
          <w:tab w:val="left" w:pos="1080"/>
        </w:tabs>
        <w:spacing w:after="0" w:line="240" w:lineRule="auto"/>
        <w:ind w:right="960"/>
        <w:jc w:val="both"/>
        <w:rPr>
          <w:rFonts w:ascii="Tahoma" w:eastAsia="Calibri" w:hAnsi="Tahoma" w:cs="Tahoma"/>
          <w:sz w:val="24"/>
          <w:szCs w:val="24"/>
        </w:rPr>
      </w:pPr>
      <w:r>
        <w:rPr>
          <w:rFonts w:ascii="Tahoma" w:eastAsia="Calibri" w:hAnsi="Tahoma" w:cs="Tahoma"/>
          <w:sz w:val="24"/>
          <w:szCs w:val="24"/>
        </w:rPr>
        <w:t>15</w:t>
      </w:r>
      <w:r w:rsidR="00D97E1C">
        <w:rPr>
          <w:rFonts w:ascii="Tahoma" w:eastAsia="Calibri" w:hAnsi="Tahoma" w:cs="Tahoma"/>
          <w:sz w:val="24"/>
          <w:szCs w:val="24"/>
        </w:rPr>
        <w:t>.</w:t>
      </w:r>
      <w:r w:rsidR="00D97E1C">
        <w:rPr>
          <w:rFonts w:ascii="Tahoma" w:eastAsia="Calibri" w:hAnsi="Tahoma" w:cs="Tahoma"/>
          <w:sz w:val="24"/>
          <w:szCs w:val="24"/>
        </w:rPr>
        <w:tab/>
      </w:r>
      <w:r w:rsidR="003A36D5" w:rsidRPr="00DB48F2">
        <w:rPr>
          <w:rFonts w:ascii="Tahoma" w:eastAsia="Calibri" w:hAnsi="Tahoma" w:cs="Tahoma"/>
          <w:sz w:val="24"/>
          <w:szCs w:val="24"/>
        </w:rPr>
        <w:t xml:space="preserve">Akai I. M., Akpan-Atata E. A, Udoette U. D. (2019): Information </w:t>
      </w:r>
    </w:p>
    <w:p w14:paraId="0ECF0140" w14:textId="77777777" w:rsidR="00ED692C" w:rsidRDefault="00CA3BCA" w:rsidP="00ED692C">
      <w:pPr>
        <w:tabs>
          <w:tab w:val="left" w:pos="810"/>
        </w:tabs>
        <w:spacing w:after="0" w:line="240" w:lineRule="auto"/>
        <w:ind w:right="29"/>
        <w:jc w:val="both"/>
        <w:rPr>
          <w:rFonts w:ascii="Tahoma" w:eastAsia="Calibri"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0E4C22" w:rsidRPr="00DB48F2">
        <w:rPr>
          <w:rFonts w:ascii="Tahoma" w:eastAsia="Calibri" w:hAnsi="Tahoma" w:cs="Tahoma"/>
          <w:sz w:val="24"/>
          <w:szCs w:val="24"/>
        </w:rPr>
        <w:t>Brokerage and Consultancy and Entrepreneurial Approach to</w:t>
      </w:r>
      <w:r>
        <w:rPr>
          <w:rFonts w:ascii="Tahoma" w:eastAsia="Calibri" w:hAnsi="Tahoma" w:cs="Tahoma"/>
          <w:sz w:val="24"/>
          <w:szCs w:val="24"/>
        </w:rPr>
        <w:t xml:space="preserve"> </w:t>
      </w:r>
      <w:r w:rsidR="00C728A1" w:rsidRPr="00DB48F2">
        <w:rPr>
          <w:rFonts w:ascii="Tahoma" w:eastAsia="Calibri" w:hAnsi="Tahoma" w:cs="Tahoma"/>
          <w:sz w:val="24"/>
          <w:szCs w:val="24"/>
        </w:rPr>
        <w:t>Information</w:t>
      </w:r>
      <w:r w:rsidR="00C728A1" w:rsidRPr="00DB48F2">
        <w:rPr>
          <w:rFonts w:ascii="Tahoma" w:eastAsia="Calibri" w:hAnsi="Tahoma" w:cs="Tahoma"/>
          <w:sz w:val="24"/>
          <w:szCs w:val="24"/>
        </w:rPr>
        <w:tab/>
        <w:t xml:space="preserve"> </w:t>
      </w:r>
      <w:r>
        <w:rPr>
          <w:rFonts w:ascii="Tahoma" w:eastAsia="Calibri" w:hAnsi="Tahoma" w:cs="Tahoma"/>
          <w:sz w:val="24"/>
          <w:szCs w:val="24"/>
        </w:rPr>
        <w:tab/>
      </w:r>
      <w:r w:rsidR="00C728A1" w:rsidRPr="00DB48F2">
        <w:rPr>
          <w:rFonts w:ascii="Tahoma" w:eastAsia="Calibri" w:hAnsi="Tahoma" w:cs="Tahoma"/>
          <w:sz w:val="24"/>
          <w:szCs w:val="24"/>
        </w:rPr>
        <w:t xml:space="preserve">Services Delivery. In Umoren E.E. and Enang U. U. (eds) </w:t>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0318FB">
        <w:rPr>
          <w:rFonts w:ascii="Tahoma" w:eastAsia="Calibri" w:hAnsi="Tahoma" w:cs="Tahoma"/>
          <w:sz w:val="24"/>
          <w:szCs w:val="24"/>
        </w:rPr>
        <w:tab/>
      </w:r>
      <w:r w:rsidR="000318FB">
        <w:rPr>
          <w:rFonts w:ascii="Tahoma" w:eastAsia="Calibri" w:hAnsi="Tahoma" w:cs="Tahoma"/>
          <w:sz w:val="24"/>
          <w:szCs w:val="24"/>
        </w:rPr>
        <w:tab/>
      </w:r>
      <w:r w:rsidR="000318FB">
        <w:rPr>
          <w:rFonts w:ascii="Tahoma" w:eastAsia="Calibri" w:hAnsi="Tahoma" w:cs="Tahoma"/>
          <w:sz w:val="24"/>
          <w:szCs w:val="24"/>
        </w:rPr>
        <w:tab/>
      </w:r>
      <w:r w:rsidR="00C728A1" w:rsidRPr="00DB48F2">
        <w:rPr>
          <w:rFonts w:ascii="Tahoma" w:eastAsia="Calibri" w:hAnsi="Tahoma" w:cs="Tahoma"/>
          <w:sz w:val="24"/>
          <w:szCs w:val="24"/>
        </w:rPr>
        <w:t xml:space="preserve">Trending </w:t>
      </w:r>
      <w:r w:rsidR="000E4C22" w:rsidRPr="00DB48F2">
        <w:rPr>
          <w:rFonts w:ascii="Tahoma" w:eastAsia="Calibri" w:hAnsi="Tahoma" w:cs="Tahoma"/>
          <w:sz w:val="24"/>
          <w:szCs w:val="24"/>
        </w:rPr>
        <w:t>Technologies and Library and Information Science,</w:t>
      </w:r>
      <w:r w:rsidR="00C728A1" w:rsidRPr="00DB48F2">
        <w:rPr>
          <w:rFonts w:ascii="Tahoma" w:eastAsia="Calibri" w:hAnsi="Tahoma" w:cs="Tahoma"/>
          <w:sz w:val="24"/>
          <w:szCs w:val="24"/>
        </w:rPr>
        <w:t xml:space="preserve"> </w:t>
      </w:r>
      <w:r w:rsidR="000E4C22" w:rsidRPr="00DB48F2">
        <w:rPr>
          <w:rFonts w:ascii="Tahoma" w:eastAsia="Calibri" w:hAnsi="Tahoma" w:cs="Tahoma"/>
          <w:sz w:val="24"/>
          <w:szCs w:val="24"/>
        </w:rPr>
        <w:t xml:space="preserve">NLA, Akwa </w:t>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0E4C22" w:rsidRPr="00DB48F2">
        <w:rPr>
          <w:rFonts w:ascii="Tahoma" w:eastAsia="Calibri" w:hAnsi="Tahoma" w:cs="Tahoma"/>
          <w:sz w:val="24"/>
          <w:szCs w:val="24"/>
        </w:rPr>
        <w:t>Ibom State.</w:t>
      </w:r>
    </w:p>
    <w:p w14:paraId="6FDDEBD1" w14:textId="7F0D3494" w:rsidR="00ED692C" w:rsidRPr="00ED692C" w:rsidRDefault="00ED692C" w:rsidP="00ED692C">
      <w:pPr>
        <w:tabs>
          <w:tab w:val="left" w:pos="810"/>
        </w:tabs>
        <w:spacing w:after="0" w:line="240" w:lineRule="auto"/>
        <w:ind w:right="29"/>
        <w:jc w:val="both"/>
        <w:rPr>
          <w:rFonts w:ascii="Tahoma" w:eastAsia="Calibri" w:hAnsi="Tahoma" w:cs="Tahoma"/>
          <w:sz w:val="24"/>
          <w:szCs w:val="24"/>
        </w:rPr>
      </w:pPr>
      <w:r>
        <w:rPr>
          <w:rFonts w:ascii="Tahoma" w:eastAsia="Calibri" w:hAnsi="Tahoma" w:cs="Tahoma"/>
          <w:sz w:val="24"/>
          <w:szCs w:val="24"/>
        </w:rPr>
        <w:t xml:space="preserve">16. </w:t>
      </w:r>
      <w:r w:rsidRPr="00281C6C">
        <w:rPr>
          <w:rFonts w:ascii="Tahoma" w:hAnsi="Tahoma" w:cs="Tahoma"/>
          <w:sz w:val="24"/>
          <w:szCs w:val="24"/>
        </w:rPr>
        <w:t xml:space="preserve">Bajpai, V.K. &amp; Morgan m (2019), ICT skills and competencies of library and </w:t>
      </w:r>
    </w:p>
    <w:p w14:paraId="2FAC91E2" w14:textId="77777777" w:rsidR="00ED692C" w:rsidRPr="00281C6C" w:rsidRDefault="00ED692C" w:rsidP="00ED692C">
      <w:pPr>
        <w:spacing w:after="0" w:line="360" w:lineRule="auto"/>
        <w:ind w:left="720"/>
        <w:rPr>
          <w:rFonts w:ascii="Tahoma" w:hAnsi="Tahoma" w:cs="Tahoma"/>
          <w:sz w:val="24"/>
          <w:szCs w:val="24"/>
        </w:rPr>
      </w:pPr>
      <w:r w:rsidRPr="00281C6C">
        <w:rPr>
          <w:rFonts w:ascii="Tahoma" w:hAnsi="Tahoma" w:cs="Tahoma"/>
          <w:sz w:val="24"/>
          <w:szCs w:val="24"/>
        </w:rPr>
        <w:t xml:space="preserve">information science professionals working in college library. University of Delhi, A study. </w:t>
      </w:r>
      <w:r w:rsidRPr="00281C6C">
        <w:rPr>
          <w:rFonts w:ascii="Tahoma" w:hAnsi="Tahoma" w:cs="Tahoma"/>
          <w:i/>
          <w:sz w:val="24"/>
          <w:szCs w:val="24"/>
        </w:rPr>
        <w:t>Library Philosophy and practice journal</w:t>
      </w:r>
      <w:r w:rsidRPr="00281C6C">
        <w:rPr>
          <w:rFonts w:ascii="Tahoma" w:hAnsi="Tahoma" w:cs="Tahoma"/>
          <w:sz w:val="24"/>
          <w:szCs w:val="24"/>
        </w:rPr>
        <w:t xml:space="preserve"> available at https:/digital commons unl.edu/libphilprsct2275 </w:t>
      </w:r>
    </w:p>
    <w:p w14:paraId="0A6566BE" w14:textId="7CC524B3" w:rsidR="00ED692C" w:rsidRPr="00281C6C" w:rsidRDefault="00ED692C" w:rsidP="00ED692C">
      <w:pPr>
        <w:spacing w:after="0" w:line="360" w:lineRule="auto"/>
        <w:rPr>
          <w:rFonts w:ascii="Tahoma" w:hAnsi="Tahoma" w:cs="Tahoma"/>
          <w:sz w:val="24"/>
          <w:szCs w:val="24"/>
        </w:rPr>
      </w:pPr>
      <w:r>
        <w:rPr>
          <w:rFonts w:ascii="Tahoma" w:hAnsi="Tahoma" w:cs="Tahoma"/>
          <w:sz w:val="24"/>
          <w:szCs w:val="24"/>
        </w:rPr>
        <w:t xml:space="preserve">17. </w:t>
      </w:r>
      <w:r w:rsidRPr="00281C6C">
        <w:rPr>
          <w:rFonts w:ascii="Tahoma" w:hAnsi="Tahoma" w:cs="Tahoma"/>
          <w:sz w:val="24"/>
          <w:szCs w:val="24"/>
        </w:rPr>
        <w:t xml:space="preserve">Baro, EE, Obaro, O.G. &amp; Aduba E.O (2019) an assessment of digital literacy </w:t>
      </w:r>
    </w:p>
    <w:p w14:paraId="08C104B3" w14:textId="321DDCF7" w:rsidR="00ED692C" w:rsidRPr="00ED692C" w:rsidRDefault="00ED692C" w:rsidP="00ED692C">
      <w:pPr>
        <w:spacing w:after="0" w:line="360" w:lineRule="auto"/>
        <w:ind w:left="720"/>
        <w:rPr>
          <w:rFonts w:ascii="Tahoma" w:hAnsi="Tahoma" w:cs="Tahoma"/>
          <w:i/>
          <w:sz w:val="24"/>
          <w:szCs w:val="24"/>
        </w:rPr>
      </w:pPr>
      <w:r w:rsidRPr="00281C6C">
        <w:rPr>
          <w:rFonts w:ascii="Tahoma" w:hAnsi="Tahoma" w:cs="Tahoma"/>
          <w:sz w:val="24"/>
          <w:szCs w:val="24"/>
        </w:rPr>
        <w:t xml:space="preserve">skills knowledge - based competencies among librarians working in university libraries in Africa. </w:t>
      </w:r>
      <w:r w:rsidRPr="00281C6C">
        <w:rPr>
          <w:rFonts w:ascii="Tahoma" w:hAnsi="Tahoma" w:cs="Tahoma"/>
          <w:i/>
          <w:sz w:val="24"/>
          <w:szCs w:val="24"/>
        </w:rPr>
        <w:t>Digital Library Perspective 35(4)</w:t>
      </w:r>
    </w:p>
    <w:p w14:paraId="719E56BA" w14:textId="6B61BDEB" w:rsidR="00C728A1" w:rsidRPr="00DB48F2" w:rsidRDefault="00ED692C" w:rsidP="00C728A1">
      <w:pPr>
        <w:tabs>
          <w:tab w:val="left" w:pos="720"/>
          <w:tab w:val="left" w:pos="1080"/>
        </w:tabs>
        <w:spacing w:after="0" w:line="240" w:lineRule="auto"/>
        <w:ind w:right="29"/>
        <w:jc w:val="both"/>
        <w:rPr>
          <w:rFonts w:ascii="Tahoma" w:eastAsia="Calibri" w:hAnsi="Tahoma" w:cs="Tahoma"/>
          <w:sz w:val="24"/>
          <w:szCs w:val="24"/>
        </w:rPr>
      </w:pPr>
      <w:r>
        <w:rPr>
          <w:rFonts w:ascii="Tahoma" w:eastAsia="Calibri" w:hAnsi="Tahoma" w:cs="Tahoma"/>
          <w:sz w:val="24"/>
          <w:szCs w:val="24"/>
        </w:rPr>
        <w:t>18</w:t>
      </w:r>
      <w:r w:rsidR="003A36D5" w:rsidRPr="00DB48F2">
        <w:rPr>
          <w:rFonts w:ascii="Tahoma" w:eastAsia="Calibri" w:hAnsi="Tahoma" w:cs="Tahoma"/>
          <w:sz w:val="24"/>
          <w:szCs w:val="24"/>
        </w:rPr>
        <w:t>.</w:t>
      </w:r>
      <w:r w:rsidR="00840FD6" w:rsidRPr="00DB48F2">
        <w:rPr>
          <w:rFonts w:ascii="Tahoma" w:eastAsia="Calibri" w:hAnsi="Tahoma" w:cs="Tahoma"/>
          <w:sz w:val="24"/>
          <w:szCs w:val="24"/>
        </w:rPr>
        <w:tab/>
      </w:r>
      <w:r w:rsidR="003A36D5" w:rsidRPr="00DB48F2">
        <w:rPr>
          <w:rFonts w:ascii="Tahoma" w:eastAsia="Calibri" w:hAnsi="Tahoma" w:cs="Tahoma"/>
          <w:sz w:val="24"/>
          <w:szCs w:val="24"/>
        </w:rPr>
        <w:t xml:space="preserve">Boydens' (1999) Informatique: Temps: Bruylant </w:t>
      </w:r>
    </w:p>
    <w:p w14:paraId="627214C8" w14:textId="1A2C31CC" w:rsidR="003A36D5" w:rsidRPr="00DB48F2" w:rsidRDefault="003A36D5" w:rsidP="00C728A1">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00ED692C">
        <w:rPr>
          <w:rFonts w:ascii="Tahoma" w:eastAsia="Calibri" w:hAnsi="Tahoma" w:cs="Tahoma"/>
          <w:sz w:val="24"/>
          <w:szCs w:val="24"/>
        </w:rPr>
        <w:t>9</w:t>
      </w:r>
      <w:r w:rsidRPr="00DB48F2">
        <w:rPr>
          <w:rFonts w:ascii="Tahoma" w:eastAsia="Calibri" w:hAnsi="Tahoma" w:cs="Tahoma"/>
          <w:sz w:val="24"/>
          <w:szCs w:val="24"/>
        </w:rPr>
        <w:t>.</w:t>
      </w:r>
      <w:r w:rsidR="00C728A1" w:rsidRPr="00DB48F2">
        <w:rPr>
          <w:rFonts w:ascii="Tahoma" w:eastAsia="Calibri" w:hAnsi="Tahoma" w:cs="Tahoma"/>
          <w:sz w:val="24"/>
          <w:szCs w:val="24"/>
        </w:rPr>
        <w:tab/>
      </w:r>
      <w:r w:rsidRPr="00DB48F2">
        <w:rPr>
          <w:rFonts w:ascii="Tahoma" w:eastAsia="Calibri" w:hAnsi="Tahoma" w:cs="Tahoma"/>
          <w:sz w:val="24"/>
          <w:szCs w:val="24"/>
        </w:rPr>
        <w:t>Bruce, T and Hillman, D (2004): The continuum of metadata Quality:</w:t>
      </w:r>
    </w:p>
    <w:p w14:paraId="4D941632" w14:textId="77777777" w:rsidR="00A371B8" w:rsidRDefault="00A371B8" w:rsidP="00C728A1">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t>define, expressing and exploring, American Library Association: 23-5-6</w:t>
      </w:r>
    </w:p>
    <w:p w14:paraId="75437A4D" w14:textId="2C7F1B0E" w:rsidR="00ED692C" w:rsidRPr="00281C6C" w:rsidRDefault="00ED692C" w:rsidP="00ED692C">
      <w:pPr>
        <w:spacing w:after="0" w:line="360" w:lineRule="auto"/>
        <w:rPr>
          <w:rFonts w:ascii="Tahoma" w:hAnsi="Tahoma" w:cs="Tahoma"/>
          <w:sz w:val="24"/>
          <w:szCs w:val="24"/>
        </w:rPr>
      </w:pPr>
      <w:r>
        <w:rPr>
          <w:rFonts w:ascii="Tahoma" w:hAnsi="Tahoma" w:cs="Tahoma"/>
          <w:sz w:val="24"/>
          <w:szCs w:val="24"/>
        </w:rPr>
        <w:t xml:space="preserve">20. </w:t>
      </w:r>
      <w:r w:rsidRPr="00281C6C">
        <w:rPr>
          <w:rFonts w:ascii="Tahoma" w:hAnsi="Tahoma" w:cs="Tahoma"/>
          <w:sz w:val="24"/>
          <w:szCs w:val="24"/>
        </w:rPr>
        <w:t xml:space="preserve">Central Michigan University Library (2021) website research: open access    </w:t>
      </w:r>
    </w:p>
    <w:p w14:paraId="2389B723" w14:textId="233DA78D" w:rsidR="00ED692C" w:rsidRPr="00ED692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Resources. Retrieved from https:/www.libguides. cmich.edu.</w:t>
      </w:r>
    </w:p>
    <w:p w14:paraId="45245853" w14:textId="2F4BE5DB" w:rsidR="00A371B8" w:rsidRPr="00DB48F2" w:rsidRDefault="00ED692C" w:rsidP="00A371B8">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21</w:t>
      </w:r>
      <w:r w:rsidR="00A371B8" w:rsidRPr="00DB48F2">
        <w:rPr>
          <w:rFonts w:ascii="Tahoma" w:eastAsia="Calibri" w:hAnsi="Tahoma" w:cs="Tahoma"/>
          <w:sz w:val="24"/>
          <w:szCs w:val="24"/>
        </w:rPr>
        <w:t>.</w:t>
      </w:r>
      <w:r w:rsidR="00A371B8" w:rsidRPr="00DB48F2">
        <w:rPr>
          <w:rFonts w:ascii="Tahoma" w:eastAsia="Calibri" w:hAnsi="Tahoma" w:cs="Tahoma"/>
          <w:sz w:val="24"/>
          <w:szCs w:val="24"/>
        </w:rPr>
        <w:tab/>
        <w:t xml:space="preserve">Ch'ng K.S.(1996) SEANET-South East Asian Libraries Network of </w:t>
      </w:r>
    </w:p>
    <w:p w14:paraId="1E5D5207"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Indigenous database Libraries National Development Paffers and </w:t>
      </w:r>
    </w:p>
    <w:p w14:paraId="7D20A344"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Proceedings CONSAL X, Kualu Lampur, 10 Congress of South East </w:t>
      </w:r>
    </w:p>
    <w:p w14:paraId="682467E7"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Librarians, 3,123-153.</w:t>
      </w:r>
    </w:p>
    <w:p w14:paraId="57B30107" w14:textId="220B536C" w:rsidR="003D2703" w:rsidRPr="00DB48F2" w:rsidRDefault="00ED692C" w:rsidP="00C71305">
      <w:pPr>
        <w:tabs>
          <w:tab w:val="left" w:pos="720"/>
        </w:tabs>
        <w:wordWrap w:val="0"/>
        <w:spacing w:after="0" w:line="240" w:lineRule="auto"/>
        <w:ind w:right="-151"/>
        <w:jc w:val="both"/>
        <w:rPr>
          <w:rFonts w:ascii="Tahoma" w:eastAsia="Calibri" w:hAnsi="Tahoma" w:cs="Tahoma"/>
          <w:sz w:val="24"/>
          <w:szCs w:val="24"/>
        </w:rPr>
      </w:pPr>
      <w:r>
        <w:rPr>
          <w:rFonts w:ascii="Tahoma" w:eastAsia="Calibri" w:hAnsi="Tahoma" w:cs="Tahoma"/>
          <w:sz w:val="24"/>
          <w:szCs w:val="24"/>
        </w:rPr>
        <w:t>22</w:t>
      </w:r>
      <w:r w:rsidR="00A371B8" w:rsidRPr="00DB48F2">
        <w:rPr>
          <w:rFonts w:ascii="Tahoma" w:eastAsia="Calibri" w:hAnsi="Tahoma" w:cs="Tahoma"/>
          <w:sz w:val="24"/>
          <w:szCs w:val="24"/>
        </w:rPr>
        <w:t>.</w:t>
      </w:r>
      <w:r w:rsidR="00A371B8" w:rsidRPr="00DB48F2">
        <w:rPr>
          <w:rFonts w:ascii="Tahoma" w:eastAsia="Calibri" w:hAnsi="Tahoma" w:cs="Tahoma"/>
          <w:sz w:val="24"/>
          <w:szCs w:val="24"/>
        </w:rPr>
        <w:tab/>
        <w:t xml:space="preserve">Crowie (2010): Libraries Literacy and Long Life Learning: Looking Forward </w:t>
      </w:r>
      <w:r w:rsidR="003D2703" w:rsidRPr="00DB48F2">
        <w:rPr>
          <w:rFonts w:ascii="Tahoma" w:eastAsia="Calibri" w:hAnsi="Tahoma" w:cs="Tahoma"/>
          <w:sz w:val="24"/>
          <w:szCs w:val="24"/>
        </w:rPr>
        <w:tab/>
      </w:r>
      <w:r w:rsidR="003D2703" w:rsidRPr="00DB48F2">
        <w:rPr>
          <w:rFonts w:ascii="Tahoma" w:eastAsia="Calibri" w:hAnsi="Tahoma" w:cs="Tahoma"/>
          <w:sz w:val="24"/>
          <w:szCs w:val="24"/>
        </w:rPr>
        <w:tab/>
      </w:r>
      <w:r w:rsidR="003D2703" w:rsidRPr="00DB48F2">
        <w:rPr>
          <w:rFonts w:ascii="Tahoma" w:eastAsia="Calibri" w:hAnsi="Tahoma" w:cs="Tahoma"/>
          <w:sz w:val="24"/>
          <w:szCs w:val="24"/>
        </w:rPr>
        <w:tab/>
      </w:r>
      <w:r w:rsidR="00A371B8" w:rsidRPr="00DB48F2">
        <w:rPr>
          <w:rFonts w:ascii="Tahoma" w:eastAsia="Calibri" w:hAnsi="Tahoma" w:cs="Tahoma"/>
          <w:sz w:val="24"/>
          <w:szCs w:val="24"/>
        </w:rPr>
        <w:t xml:space="preserve">within higher Education Institution. Paper presented at 40th Soutrea </w:t>
      </w:r>
    </w:p>
    <w:p w14:paraId="093B49E8" w14:textId="77777777" w:rsidR="00A371B8" w:rsidRPr="00DB48F2" w:rsidRDefault="003D2703"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r>
      <w:r w:rsidR="00A371B8" w:rsidRPr="00DB48F2">
        <w:rPr>
          <w:rFonts w:ascii="Tahoma" w:eastAsia="Calibri" w:hAnsi="Tahoma" w:cs="Tahoma"/>
          <w:sz w:val="24"/>
          <w:szCs w:val="24"/>
        </w:rPr>
        <w:t>Conference 6-8th July University Warwick.</w:t>
      </w:r>
    </w:p>
    <w:p w14:paraId="428EED06" w14:textId="3C04804A" w:rsidR="00FD6AAA" w:rsidRPr="00DB48F2" w:rsidRDefault="00ED692C" w:rsidP="00A371B8">
      <w:pPr>
        <w:tabs>
          <w:tab w:val="left" w:pos="720"/>
        </w:tabs>
        <w:wordWrap w:val="0"/>
        <w:spacing w:after="0" w:line="240" w:lineRule="auto"/>
        <w:ind w:right="480"/>
        <w:jc w:val="both"/>
        <w:rPr>
          <w:rFonts w:ascii="Tahoma" w:eastAsia="Calibri" w:hAnsi="Tahoma" w:cs="Tahoma"/>
          <w:sz w:val="24"/>
          <w:szCs w:val="24"/>
        </w:rPr>
      </w:pPr>
      <w:r>
        <w:rPr>
          <w:rFonts w:ascii="Tahoma" w:eastAsia="Calibri" w:hAnsi="Tahoma" w:cs="Tahoma"/>
          <w:sz w:val="24"/>
          <w:szCs w:val="24"/>
        </w:rPr>
        <w:t>23</w:t>
      </w:r>
      <w:r w:rsidR="00A371B8" w:rsidRPr="00DB48F2">
        <w:rPr>
          <w:rFonts w:ascii="Tahoma" w:eastAsia="Calibri" w:hAnsi="Tahoma" w:cs="Tahoma"/>
          <w:sz w:val="24"/>
          <w:szCs w:val="24"/>
        </w:rPr>
        <w:t>.</w:t>
      </w:r>
      <w:r w:rsidR="00A371B8" w:rsidRPr="00DB48F2">
        <w:rPr>
          <w:rFonts w:ascii="Tahoma" w:eastAsia="Calibri" w:hAnsi="Tahoma" w:cs="Tahoma"/>
          <w:sz w:val="24"/>
          <w:szCs w:val="24"/>
        </w:rPr>
        <w:tab/>
        <w:t xml:space="preserve">Edward Lirn (1999) Human Resources Development for Information </w:t>
      </w:r>
    </w:p>
    <w:p w14:paraId="0027CB50" w14:textId="77777777" w:rsidR="00882EF9" w:rsidRPr="00DB48F2" w:rsidRDefault="00FD6AAA" w:rsidP="00A371B8">
      <w:pPr>
        <w:tabs>
          <w:tab w:val="left" w:pos="720"/>
        </w:tabs>
        <w:wordWrap w:val="0"/>
        <w:spacing w:after="0" w:line="240" w:lineRule="auto"/>
        <w:ind w:right="480"/>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Asian Libraries (4,143,-161)</w:t>
      </w:r>
    </w:p>
    <w:p w14:paraId="11AF5E28" w14:textId="7312F469" w:rsidR="0058369E" w:rsidRPr="00DB48F2" w:rsidRDefault="00ED692C" w:rsidP="0058369E">
      <w:pPr>
        <w:tabs>
          <w:tab w:val="left" w:pos="720"/>
        </w:tabs>
        <w:wordWrap w:val="0"/>
        <w:spacing w:after="0" w:line="240" w:lineRule="auto"/>
        <w:ind w:right="29"/>
        <w:jc w:val="both"/>
        <w:rPr>
          <w:rFonts w:ascii="Tahoma" w:eastAsia="Calibri" w:hAnsi="Tahoma" w:cs="Tahoma"/>
          <w:sz w:val="24"/>
          <w:szCs w:val="24"/>
        </w:rPr>
      </w:pPr>
      <w:r>
        <w:rPr>
          <w:rFonts w:ascii="Tahoma" w:eastAsia="Calibri" w:hAnsi="Tahoma" w:cs="Tahoma"/>
          <w:sz w:val="24"/>
          <w:szCs w:val="24"/>
        </w:rPr>
        <w:t>24</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t>Floridi: (2003) Information Quality, Philosophy and Technology 26(1), 1-6</w:t>
      </w:r>
    </w:p>
    <w:p w14:paraId="0FBBF0D0" w14:textId="1A44A16E" w:rsidR="0058369E" w:rsidRPr="00DB48F2" w:rsidRDefault="00ED692C" w:rsidP="00C71305">
      <w:pPr>
        <w:tabs>
          <w:tab w:val="left" w:pos="720"/>
        </w:tabs>
        <w:wordWrap w:val="0"/>
        <w:spacing w:after="0" w:line="240" w:lineRule="auto"/>
        <w:ind w:right="-331"/>
        <w:jc w:val="both"/>
        <w:rPr>
          <w:rFonts w:ascii="Tahoma" w:eastAsia="Calibri" w:hAnsi="Tahoma" w:cs="Tahoma"/>
          <w:sz w:val="24"/>
          <w:szCs w:val="24"/>
        </w:rPr>
      </w:pPr>
      <w:r>
        <w:rPr>
          <w:rFonts w:ascii="Tahoma" w:eastAsia="Calibri" w:hAnsi="Tahoma" w:cs="Tahoma"/>
          <w:sz w:val="24"/>
          <w:szCs w:val="24"/>
        </w:rPr>
        <w:t>25</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t>Harish Chandra (2009) Capacity Building measures to meet challenges facing</w:t>
      </w:r>
      <w:r w:rsidR="0058369E" w:rsidRPr="00DB48F2">
        <w:rPr>
          <w:rFonts w:ascii="Tahoma" w:eastAsia="Calibri" w:hAnsi="Tahoma" w:cs="Tahoma"/>
          <w:sz w:val="24"/>
          <w:szCs w:val="24"/>
        </w:rPr>
        <w:tab/>
      </w:r>
      <w:r w:rsidR="0058369E" w:rsidRPr="00DB48F2">
        <w:rPr>
          <w:rFonts w:ascii="Tahoma" w:eastAsia="Calibri" w:hAnsi="Tahoma" w:cs="Tahoma"/>
          <w:sz w:val="24"/>
          <w:szCs w:val="24"/>
        </w:rPr>
        <w:tab/>
      </w:r>
      <w:r w:rsidR="0058369E" w:rsidRPr="00DB48F2">
        <w:rPr>
          <w:rFonts w:ascii="Tahoma" w:eastAsia="Calibri" w:hAnsi="Tahoma" w:cs="Tahoma"/>
          <w:sz w:val="24"/>
          <w:szCs w:val="24"/>
        </w:rPr>
        <w:tab/>
        <w:t xml:space="preserve">LIS profession: in Jagtar Sigh Indavir Malham and Trishagyit Kaur (Ed) </w:t>
      </w:r>
    </w:p>
    <w:p w14:paraId="381219F6" w14:textId="77777777" w:rsidR="0058369E" w:rsidRPr="00DB48F2" w:rsidRDefault="0058369E" w:rsidP="0058369E">
      <w:pPr>
        <w:tabs>
          <w:tab w:val="left" w:pos="720"/>
        </w:tabs>
        <w:wordWrap w:val="0"/>
        <w:spacing w:after="0" w:line="240" w:lineRule="auto"/>
        <w:ind w:right="-151"/>
        <w:jc w:val="both"/>
        <w:rPr>
          <w:rFonts w:ascii="Tahoma" w:eastAsia="Calibri" w:hAnsi="Tahoma" w:cs="Tahoma"/>
          <w:sz w:val="24"/>
          <w:szCs w:val="24"/>
        </w:rPr>
      </w:pPr>
      <w:r w:rsidRPr="00DB48F2">
        <w:rPr>
          <w:rFonts w:ascii="Tahoma" w:eastAsia="Calibri" w:hAnsi="Tahoma" w:cs="Tahoma"/>
          <w:sz w:val="24"/>
          <w:szCs w:val="24"/>
        </w:rPr>
        <w:lastRenderedPageBreak/>
        <w:tab/>
      </w:r>
      <w:r w:rsidRPr="00DB48F2">
        <w:rPr>
          <w:rFonts w:ascii="Tahoma" w:eastAsia="Calibri" w:hAnsi="Tahoma" w:cs="Tahoma"/>
          <w:sz w:val="24"/>
          <w:szCs w:val="24"/>
        </w:rPr>
        <w:tab/>
      </w:r>
      <w:r w:rsidRPr="00DB48F2">
        <w:rPr>
          <w:rFonts w:ascii="Tahoma" w:eastAsia="Calibri" w:hAnsi="Tahoma" w:cs="Tahoma"/>
          <w:sz w:val="24"/>
          <w:szCs w:val="24"/>
        </w:rPr>
        <w:tab/>
        <w:t>Library</w:t>
      </w:r>
      <w:r w:rsidRPr="00DB48F2">
        <w:rPr>
          <w:rFonts w:ascii="Tahoma" w:eastAsia="Calibri" w:hAnsi="Tahoma" w:cs="Tahoma"/>
          <w:sz w:val="24"/>
          <w:szCs w:val="24"/>
        </w:rPr>
        <w:tab/>
        <w:t>and Information scene in Digital Age, ESS New Delhi.</w:t>
      </w:r>
    </w:p>
    <w:p w14:paraId="297AB975" w14:textId="34BBA77D" w:rsidR="00934258" w:rsidRPr="00DB48F2" w:rsidRDefault="00ED692C" w:rsidP="0058369E">
      <w:pPr>
        <w:tabs>
          <w:tab w:val="left" w:pos="720"/>
        </w:tabs>
        <w:wordWrap w:val="0"/>
        <w:spacing w:after="0" w:line="240" w:lineRule="auto"/>
        <w:ind w:right="-151"/>
        <w:jc w:val="both"/>
        <w:rPr>
          <w:rFonts w:ascii="Tahoma" w:eastAsia="Calibri" w:hAnsi="Tahoma" w:cs="Tahoma"/>
          <w:sz w:val="24"/>
          <w:szCs w:val="24"/>
        </w:rPr>
      </w:pPr>
      <w:r>
        <w:rPr>
          <w:rFonts w:ascii="Tahoma" w:eastAsia="Calibri" w:hAnsi="Tahoma" w:cs="Tahoma"/>
          <w:sz w:val="24"/>
          <w:szCs w:val="24"/>
        </w:rPr>
        <w:t>26</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r>
      <w:r w:rsidR="00934258" w:rsidRPr="00DB48F2">
        <w:rPr>
          <w:rFonts w:ascii="Tahoma" w:eastAsia="Calibri" w:hAnsi="Tahoma" w:cs="Tahoma"/>
          <w:sz w:val="24"/>
          <w:szCs w:val="24"/>
        </w:rPr>
        <w:t xml:space="preserve">Hooland S.V. and Verbergh R. (2014) Link data for Libraries, Archives and </w:t>
      </w:r>
    </w:p>
    <w:p w14:paraId="6429874E" w14:textId="77777777" w:rsidR="0058369E" w:rsidRDefault="00934258" w:rsidP="0058369E">
      <w:pPr>
        <w:tabs>
          <w:tab w:val="left" w:pos="720"/>
        </w:tabs>
        <w:wordWrap w:val="0"/>
        <w:spacing w:after="0" w:line="240" w:lineRule="auto"/>
        <w:ind w:right="-151"/>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Museums: London Facet Publishing.</w:t>
      </w:r>
    </w:p>
    <w:p w14:paraId="1A7A1433" w14:textId="1E15323D" w:rsidR="00ED692C" w:rsidRPr="00281C6C" w:rsidRDefault="00ED692C" w:rsidP="00ED692C">
      <w:pPr>
        <w:spacing w:after="0" w:line="360" w:lineRule="auto"/>
        <w:rPr>
          <w:rFonts w:ascii="Tahoma" w:hAnsi="Tahoma" w:cs="Tahoma"/>
          <w:sz w:val="24"/>
          <w:szCs w:val="24"/>
        </w:rPr>
      </w:pPr>
      <w:r>
        <w:rPr>
          <w:rFonts w:ascii="Tahoma" w:hAnsi="Tahoma" w:cs="Tahoma"/>
          <w:sz w:val="24"/>
          <w:szCs w:val="24"/>
        </w:rPr>
        <w:t xml:space="preserve">27.  </w:t>
      </w:r>
      <w:r w:rsidRPr="00281C6C">
        <w:rPr>
          <w:rFonts w:ascii="Tahoma" w:hAnsi="Tahoma" w:cs="Tahoma"/>
          <w:sz w:val="24"/>
          <w:szCs w:val="24"/>
        </w:rPr>
        <w:t xml:space="preserve">IGI Global (2021) what is digital Technology. Retrieved from </w:t>
      </w:r>
    </w:p>
    <w:p w14:paraId="4A28CE2B" w14:textId="50C7B9E0" w:rsidR="00ED692C" w:rsidRPr="00ED692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https:/www:igi-global.com</w:t>
      </w:r>
    </w:p>
    <w:p w14:paraId="2838B851" w14:textId="0948BBCB" w:rsidR="00934258" w:rsidRPr="00DB48F2" w:rsidRDefault="00822F7B" w:rsidP="00D62C47">
      <w:pPr>
        <w:tabs>
          <w:tab w:val="left" w:pos="720"/>
        </w:tabs>
        <w:wordWrap w:val="0"/>
        <w:spacing w:after="0" w:line="240" w:lineRule="auto"/>
        <w:ind w:right="-241"/>
        <w:jc w:val="both"/>
        <w:rPr>
          <w:rFonts w:ascii="Tahoma" w:eastAsia="Calibri" w:hAnsi="Tahoma" w:cs="Tahoma"/>
          <w:sz w:val="24"/>
          <w:szCs w:val="24"/>
        </w:rPr>
      </w:pPr>
      <w:r>
        <w:rPr>
          <w:rFonts w:ascii="Tahoma" w:eastAsia="Calibri" w:hAnsi="Tahoma" w:cs="Tahoma"/>
          <w:sz w:val="24"/>
          <w:szCs w:val="24"/>
        </w:rPr>
        <w:t>28</w:t>
      </w:r>
      <w:r w:rsidR="00934258" w:rsidRPr="00DB48F2">
        <w:rPr>
          <w:rFonts w:ascii="Tahoma" w:eastAsia="Calibri" w:hAnsi="Tahoma" w:cs="Tahoma"/>
          <w:sz w:val="24"/>
          <w:szCs w:val="24"/>
        </w:rPr>
        <w:t>.</w:t>
      </w:r>
      <w:r w:rsidR="00934258" w:rsidRPr="00DB48F2">
        <w:rPr>
          <w:rFonts w:ascii="Tahoma" w:eastAsia="Calibri" w:hAnsi="Tahoma" w:cs="Tahoma"/>
          <w:sz w:val="24"/>
          <w:szCs w:val="24"/>
        </w:rPr>
        <w:tab/>
      </w:r>
      <w:r w:rsidR="00E2263E" w:rsidRPr="00DB48F2">
        <w:rPr>
          <w:rFonts w:ascii="Tahoma" w:eastAsia="Calibri" w:hAnsi="Tahoma" w:cs="Tahoma"/>
          <w:sz w:val="24"/>
          <w:szCs w:val="24"/>
        </w:rPr>
        <w:t xml:space="preserve">Iso: (2005) Quality Management System Fundamentals and vocabulary Iso </w:t>
      </w:r>
      <w:r w:rsidR="00E2263E" w:rsidRPr="00DB48F2">
        <w:rPr>
          <w:rFonts w:ascii="Tahoma" w:eastAsia="Calibri" w:hAnsi="Tahoma" w:cs="Tahoma"/>
          <w:sz w:val="24"/>
          <w:szCs w:val="24"/>
        </w:rPr>
        <w:tab/>
      </w:r>
      <w:r w:rsidR="00E2263E" w:rsidRPr="00DB48F2">
        <w:rPr>
          <w:rFonts w:ascii="Tahoma" w:eastAsia="Calibri" w:hAnsi="Tahoma" w:cs="Tahoma"/>
          <w:sz w:val="24"/>
          <w:szCs w:val="24"/>
        </w:rPr>
        <w:tab/>
      </w:r>
      <w:r w:rsidR="00E2263E" w:rsidRPr="00DB48F2">
        <w:rPr>
          <w:rFonts w:ascii="Tahoma" w:eastAsia="Calibri" w:hAnsi="Tahoma" w:cs="Tahoma"/>
          <w:sz w:val="24"/>
          <w:szCs w:val="24"/>
        </w:rPr>
        <w:tab/>
      </w:r>
      <w:r w:rsidR="00D62C47">
        <w:rPr>
          <w:rFonts w:ascii="Tahoma" w:eastAsia="Calibri" w:hAnsi="Tahoma" w:cs="Tahoma"/>
          <w:sz w:val="24"/>
          <w:szCs w:val="24"/>
        </w:rPr>
        <w:tab/>
      </w:r>
      <w:r w:rsidR="00E2263E" w:rsidRPr="00DB48F2">
        <w:rPr>
          <w:rFonts w:ascii="Tahoma" w:eastAsia="Calibri" w:hAnsi="Tahoma" w:cs="Tahoma"/>
          <w:sz w:val="24"/>
          <w:szCs w:val="24"/>
        </w:rPr>
        <w:t>9000-2005 Technical Report.</w:t>
      </w:r>
    </w:p>
    <w:p w14:paraId="2303D45E" w14:textId="60052394" w:rsidR="00CA6D88" w:rsidRPr="00DB48F2" w:rsidRDefault="00822F7B" w:rsidP="00E2263E">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29</w:t>
      </w:r>
      <w:r w:rsidR="00CA6D88" w:rsidRPr="00DB48F2">
        <w:rPr>
          <w:rFonts w:ascii="Tahoma" w:eastAsia="Calibri" w:hAnsi="Tahoma" w:cs="Tahoma"/>
          <w:sz w:val="24"/>
          <w:szCs w:val="24"/>
        </w:rPr>
        <w:t>.</w:t>
      </w:r>
      <w:r w:rsidR="00CA6D88" w:rsidRPr="00DB48F2">
        <w:rPr>
          <w:rFonts w:ascii="Tahoma" w:eastAsia="Calibri" w:hAnsi="Tahoma" w:cs="Tahoma"/>
          <w:sz w:val="24"/>
          <w:szCs w:val="24"/>
        </w:rPr>
        <w:tab/>
      </w:r>
      <w:r w:rsidR="00024559" w:rsidRPr="00DB48F2">
        <w:rPr>
          <w:rFonts w:ascii="Tahoma" w:eastAsia="Calibri" w:hAnsi="Tahoma" w:cs="Tahoma"/>
          <w:sz w:val="24"/>
          <w:szCs w:val="24"/>
        </w:rPr>
        <w:t>I</w:t>
      </w:r>
      <w:r w:rsidR="00CA6D88" w:rsidRPr="00DB48F2">
        <w:rPr>
          <w:rFonts w:ascii="Tahoma" w:eastAsia="Calibri" w:hAnsi="Tahoma" w:cs="Tahoma"/>
          <w:sz w:val="24"/>
          <w:szCs w:val="24"/>
        </w:rPr>
        <w:t>song, P. U.</w:t>
      </w:r>
      <w:r w:rsidR="00C71305">
        <w:rPr>
          <w:rFonts w:ascii="Tahoma" w:eastAsia="Calibri" w:hAnsi="Tahoma" w:cs="Tahoma"/>
          <w:sz w:val="24"/>
          <w:szCs w:val="24"/>
        </w:rPr>
        <w:t>, Akpan Atata E.A., Ekop U. O., Omaraya</w:t>
      </w:r>
      <w:r w:rsidR="00CA6D88" w:rsidRPr="00DB48F2">
        <w:rPr>
          <w:rFonts w:ascii="Tahoma" w:eastAsia="Calibri" w:hAnsi="Tahoma" w:cs="Tahoma"/>
          <w:sz w:val="24"/>
          <w:szCs w:val="24"/>
        </w:rPr>
        <w:t xml:space="preserve"> G.</w:t>
      </w:r>
      <w:r w:rsidR="00D62C47">
        <w:rPr>
          <w:rFonts w:ascii="Tahoma" w:eastAsia="Calibri" w:hAnsi="Tahoma" w:cs="Tahoma"/>
          <w:sz w:val="24"/>
          <w:szCs w:val="24"/>
        </w:rPr>
        <w:t>,</w:t>
      </w:r>
      <w:r w:rsidR="00CA6D88" w:rsidRPr="00DB48F2">
        <w:rPr>
          <w:rFonts w:ascii="Tahoma" w:eastAsia="Calibri" w:hAnsi="Tahoma" w:cs="Tahoma"/>
          <w:sz w:val="24"/>
          <w:szCs w:val="24"/>
        </w:rPr>
        <w:t xml:space="preserve"> Jimmy K. J. </w:t>
      </w:r>
    </w:p>
    <w:p w14:paraId="64F6E4ED" w14:textId="77777777" w:rsidR="00CA6D88" w:rsidRPr="00DB48F2" w:rsidRDefault="00CA6D88" w:rsidP="00E2263E">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(2024) Assessing the impact of ICT Training on Capacity Building of </w:t>
      </w: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Librarian in University Libraries in South, South Nigeria. </w:t>
      </w:r>
    </w:p>
    <w:p w14:paraId="6EB93C93" w14:textId="77777777" w:rsidR="00CA6D88" w:rsidRPr="00DB48F2" w:rsidRDefault="00CA6D88" w:rsidP="00E2263E">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IJCTTR 2(4) 80-108</w:t>
      </w:r>
    </w:p>
    <w:p w14:paraId="5355C37F" w14:textId="775C5FBE" w:rsidR="00636E73" w:rsidRDefault="00822F7B" w:rsidP="00E2263E">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30</w:t>
      </w:r>
      <w:r w:rsidR="00636E73" w:rsidRPr="00DB48F2">
        <w:rPr>
          <w:rFonts w:ascii="Tahoma" w:eastAsia="Calibri" w:hAnsi="Tahoma" w:cs="Tahoma"/>
          <w:sz w:val="24"/>
          <w:szCs w:val="24"/>
        </w:rPr>
        <w:t>.</w:t>
      </w:r>
      <w:r w:rsidR="00636E73" w:rsidRPr="00DB48F2">
        <w:rPr>
          <w:rFonts w:ascii="Tahoma" w:eastAsia="Calibri" w:hAnsi="Tahoma" w:cs="Tahoma"/>
          <w:sz w:val="24"/>
          <w:szCs w:val="24"/>
        </w:rPr>
        <w:tab/>
        <w:t xml:space="preserve">Kalu, A. U., Onwe O. U. &amp; Chikezie A. N. (2021). Education for Library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636E73" w:rsidRPr="00DB48F2">
        <w:rPr>
          <w:rFonts w:ascii="Tahoma" w:eastAsia="Calibri" w:hAnsi="Tahoma" w:cs="Tahoma"/>
          <w:sz w:val="24"/>
          <w:szCs w:val="24"/>
        </w:rPr>
        <w:t>and</w:t>
      </w:r>
      <w:r w:rsidR="00585619">
        <w:rPr>
          <w:rFonts w:ascii="Tahoma" w:eastAsia="Calibri" w:hAnsi="Tahoma" w:cs="Tahoma"/>
          <w:sz w:val="24"/>
          <w:szCs w:val="24"/>
        </w:rPr>
        <w:t xml:space="preserve"> </w:t>
      </w:r>
      <w:r w:rsidR="00636E73" w:rsidRPr="00DB48F2">
        <w:rPr>
          <w:rFonts w:ascii="Tahoma" w:eastAsia="Calibri" w:hAnsi="Tahoma" w:cs="Tahoma"/>
          <w:sz w:val="24"/>
          <w:szCs w:val="24"/>
        </w:rPr>
        <w:t>Information Science</w:t>
      </w:r>
      <w:r w:rsidR="008740A9" w:rsidRPr="00DB48F2">
        <w:rPr>
          <w:rFonts w:ascii="Tahoma" w:eastAsia="Calibri" w:hAnsi="Tahoma" w:cs="Tahoma"/>
          <w:sz w:val="24"/>
          <w:szCs w:val="24"/>
        </w:rPr>
        <w:t xml:space="preserve"> in the era of Digital Technologies in Akidi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8740A9" w:rsidRPr="00DB48F2">
        <w:rPr>
          <w:rFonts w:ascii="Tahoma" w:eastAsia="Calibri" w:hAnsi="Tahoma" w:cs="Tahoma"/>
          <w:sz w:val="24"/>
          <w:szCs w:val="24"/>
        </w:rPr>
        <w:t xml:space="preserve">J. U., Igwe K. N. &amp; Ujouamana J. C. (eds) Libraries in the era of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8740A9" w:rsidRPr="00DB48F2">
        <w:rPr>
          <w:rFonts w:ascii="Tahoma" w:eastAsia="Calibri" w:hAnsi="Tahoma" w:cs="Tahoma"/>
          <w:sz w:val="24"/>
          <w:szCs w:val="24"/>
        </w:rPr>
        <w:t>Digital Technologies. Zeh Communications Limited</w:t>
      </w:r>
    </w:p>
    <w:p w14:paraId="4DE5516E" w14:textId="2DD1F628"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t xml:space="preserve">31.  </w:t>
      </w:r>
      <w:r w:rsidR="00ED692C" w:rsidRPr="00281C6C">
        <w:rPr>
          <w:rFonts w:ascii="Tahoma" w:hAnsi="Tahoma" w:cs="Tahoma"/>
          <w:sz w:val="24"/>
          <w:szCs w:val="24"/>
        </w:rPr>
        <w:t xml:space="preserve">Khan A. (2020) digital information literacy skills of Pakistan </w:t>
      </w:r>
    </w:p>
    <w:p w14:paraId="7171C6B2" w14:textId="77777777" w:rsidR="00ED692C" w:rsidRPr="00281C6C" w:rsidRDefault="00ED692C" w:rsidP="00ED692C">
      <w:pPr>
        <w:spacing w:after="0" w:line="360" w:lineRule="auto"/>
        <w:ind w:left="720"/>
        <w:rPr>
          <w:rFonts w:ascii="Tahoma" w:hAnsi="Tahoma" w:cs="Tahoma"/>
          <w:sz w:val="24"/>
          <w:szCs w:val="24"/>
        </w:rPr>
      </w:pPr>
      <w:r w:rsidRPr="00281C6C">
        <w:rPr>
          <w:rFonts w:ascii="Tahoma" w:hAnsi="Tahoma" w:cs="Tahoma"/>
          <w:sz w:val="24"/>
          <w:szCs w:val="24"/>
        </w:rPr>
        <w:t xml:space="preserve">librarians:exploring supply demand mismatches, adoption strategies and acquisition barriers. Digital library perspective 36(2) 167 – 189.  </w:t>
      </w:r>
    </w:p>
    <w:p w14:paraId="367F54CF" w14:textId="77777777" w:rsidR="00ED692C" w:rsidRPr="00DB48F2" w:rsidRDefault="00ED692C" w:rsidP="00E2263E">
      <w:pPr>
        <w:tabs>
          <w:tab w:val="left" w:pos="720"/>
        </w:tabs>
        <w:wordWrap w:val="0"/>
        <w:spacing w:after="0" w:line="240" w:lineRule="auto"/>
        <w:ind w:right="119"/>
        <w:jc w:val="both"/>
        <w:rPr>
          <w:rFonts w:ascii="Tahoma" w:eastAsia="Calibri" w:hAnsi="Tahoma" w:cs="Tahoma"/>
          <w:sz w:val="24"/>
          <w:szCs w:val="24"/>
        </w:rPr>
      </w:pPr>
    </w:p>
    <w:p w14:paraId="1C39AECA" w14:textId="43EEA703" w:rsidR="003A36D5" w:rsidRPr="00DB48F2" w:rsidRDefault="00822F7B"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32</w:t>
      </w:r>
      <w:r w:rsidR="008740A9" w:rsidRPr="00DB48F2">
        <w:rPr>
          <w:rFonts w:ascii="Tahoma" w:eastAsia="Calibri" w:hAnsi="Tahoma" w:cs="Tahoma"/>
          <w:sz w:val="24"/>
          <w:szCs w:val="24"/>
        </w:rPr>
        <w:t>.</w:t>
      </w:r>
      <w:r w:rsidR="008740A9" w:rsidRPr="00DB48F2">
        <w:rPr>
          <w:rFonts w:ascii="Tahoma" w:eastAsia="Calibri" w:hAnsi="Tahoma" w:cs="Tahoma"/>
          <w:sz w:val="24"/>
          <w:szCs w:val="24"/>
        </w:rPr>
        <w:tab/>
      </w:r>
      <w:r w:rsidR="002015EF" w:rsidRPr="00DB48F2">
        <w:rPr>
          <w:rFonts w:ascii="Tahoma" w:eastAsia="Calibri" w:hAnsi="Tahoma" w:cs="Tahoma"/>
          <w:sz w:val="24"/>
          <w:szCs w:val="24"/>
        </w:rPr>
        <w:t xml:space="preserve">Library and Information Association of South Africa (2009) retrieved from </w:t>
      </w:r>
      <w:r w:rsidR="002015EF" w:rsidRPr="00DB48F2">
        <w:rPr>
          <w:rFonts w:ascii="Tahoma" w:eastAsia="Calibri" w:hAnsi="Tahoma" w:cs="Tahoma"/>
          <w:sz w:val="24"/>
          <w:szCs w:val="24"/>
        </w:rPr>
        <w:tab/>
      </w:r>
      <w:r w:rsidR="002015EF" w:rsidRPr="00DB48F2">
        <w:rPr>
          <w:rFonts w:ascii="Tahoma" w:eastAsia="Calibri" w:hAnsi="Tahoma" w:cs="Tahoma"/>
          <w:sz w:val="24"/>
          <w:szCs w:val="24"/>
        </w:rPr>
        <w:tab/>
      </w:r>
      <w:r w:rsidR="002015EF" w:rsidRPr="00DB48F2">
        <w:rPr>
          <w:rFonts w:ascii="Tahoma" w:eastAsia="Calibri" w:hAnsi="Tahoma" w:cs="Tahoma"/>
          <w:sz w:val="24"/>
          <w:szCs w:val="24"/>
        </w:rPr>
        <w:tab/>
        <w:t>http/www.liasa.org.20/cepd/index/php.</w:t>
      </w:r>
    </w:p>
    <w:p w14:paraId="6BF33214" w14:textId="0738CB50" w:rsidR="00240FBC" w:rsidRPr="00DB48F2" w:rsidRDefault="00822F7B"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33</w:t>
      </w:r>
      <w:r w:rsidR="002015EF" w:rsidRPr="00DB48F2">
        <w:rPr>
          <w:rFonts w:ascii="Tahoma" w:eastAsia="Calibri" w:hAnsi="Tahoma" w:cs="Tahoma"/>
          <w:sz w:val="24"/>
          <w:szCs w:val="24"/>
        </w:rPr>
        <w:t>.</w:t>
      </w:r>
      <w:r w:rsidR="002015EF" w:rsidRPr="00DB48F2">
        <w:rPr>
          <w:rFonts w:ascii="Tahoma" w:eastAsia="Calibri" w:hAnsi="Tahoma" w:cs="Tahoma"/>
          <w:sz w:val="24"/>
          <w:szCs w:val="24"/>
        </w:rPr>
        <w:tab/>
      </w:r>
      <w:r w:rsidR="00240FBC" w:rsidRPr="00DB48F2">
        <w:rPr>
          <w:rFonts w:ascii="Tahoma" w:eastAsia="Calibri" w:hAnsi="Tahoma" w:cs="Tahoma"/>
          <w:sz w:val="24"/>
          <w:szCs w:val="24"/>
        </w:rPr>
        <w:t xml:space="preserve">Lemieux, V.L. (2016) Trusting Records: is Block Chain Technology the </w:t>
      </w:r>
    </w:p>
    <w:p w14:paraId="6BD51A08" w14:textId="77777777" w:rsidR="002015EF" w:rsidRDefault="00240FBC"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answer?; </w:t>
      </w:r>
      <w:r w:rsidRPr="00DB48F2">
        <w:rPr>
          <w:rFonts w:ascii="Tahoma" w:eastAsia="Calibri" w:hAnsi="Tahoma" w:cs="Tahoma"/>
          <w:i/>
          <w:sz w:val="24"/>
          <w:szCs w:val="24"/>
        </w:rPr>
        <w:t xml:space="preserve">Record Management Journal </w:t>
      </w:r>
      <w:r w:rsidRPr="00DB48F2">
        <w:rPr>
          <w:rFonts w:ascii="Tahoma" w:eastAsia="Calibri" w:hAnsi="Tahoma" w:cs="Tahoma"/>
          <w:sz w:val="24"/>
          <w:szCs w:val="24"/>
        </w:rPr>
        <w:t>26(2) 110-139</w:t>
      </w:r>
    </w:p>
    <w:p w14:paraId="0ED4A1FC" w14:textId="75BE8664"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t>34.  P</w:t>
      </w:r>
      <w:r w:rsidR="00ED692C" w:rsidRPr="00281C6C">
        <w:rPr>
          <w:rFonts w:ascii="Tahoma" w:hAnsi="Tahoma" w:cs="Tahoma"/>
          <w:sz w:val="24"/>
          <w:szCs w:val="24"/>
        </w:rPr>
        <w:t xml:space="preserve">etrina s. (2021) Curriculum and inetruetion for Technology Teachers </w:t>
      </w:r>
    </w:p>
    <w:p w14:paraId="64EA6294" w14:textId="371BF007" w:rsidR="00ED692C" w:rsidRPr="00ED692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retrieved from https:/people:uwplat.edu/pdf.</w:t>
      </w:r>
    </w:p>
    <w:p w14:paraId="69548CFB" w14:textId="7B7B19B8" w:rsidR="002928DA" w:rsidRPr="00DB48F2" w:rsidRDefault="00822F7B"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35</w:t>
      </w:r>
      <w:r w:rsidR="002928DA" w:rsidRPr="00DB48F2">
        <w:rPr>
          <w:rFonts w:ascii="Tahoma" w:eastAsia="Calibri" w:hAnsi="Tahoma" w:cs="Tahoma"/>
          <w:sz w:val="24"/>
          <w:szCs w:val="24"/>
        </w:rPr>
        <w:t>.</w:t>
      </w:r>
      <w:r w:rsidR="002928DA" w:rsidRPr="00DB48F2">
        <w:rPr>
          <w:rFonts w:ascii="Tahoma" w:eastAsia="Calibri" w:hAnsi="Tahoma" w:cs="Tahoma"/>
          <w:sz w:val="24"/>
          <w:szCs w:val="24"/>
        </w:rPr>
        <w:tab/>
        <w:t xml:space="preserve">Richard, E. </w:t>
      </w:r>
      <w:r w:rsidR="000D7579">
        <w:rPr>
          <w:rFonts w:ascii="Tahoma" w:eastAsia="Calibri" w:hAnsi="Tahoma" w:cs="Tahoma"/>
          <w:sz w:val="24"/>
          <w:szCs w:val="24"/>
        </w:rPr>
        <w:t>O</w:t>
      </w:r>
      <w:r w:rsidR="002928DA" w:rsidRPr="00DB48F2">
        <w:rPr>
          <w:rFonts w:ascii="Tahoma" w:eastAsia="Calibri" w:hAnsi="Tahoma" w:cs="Tahoma"/>
          <w:sz w:val="24"/>
          <w:szCs w:val="24"/>
        </w:rPr>
        <w:t xml:space="preserve">; Akpan Atata E.A, Enidiok M.S. (2024) investigating the </w:t>
      </w:r>
    </w:p>
    <w:p w14:paraId="6BB15E8F" w14:textId="77777777" w:rsidR="002928DA" w:rsidRPr="00DB48F2" w:rsidRDefault="002928DA" w:rsidP="000D7579">
      <w:pPr>
        <w:tabs>
          <w:tab w:val="left" w:pos="720"/>
        </w:tabs>
        <w:wordWrap w:val="0"/>
        <w:spacing w:after="0" w:line="240" w:lineRule="auto"/>
        <w:ind w:right="-61"/>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Relationship between librarians information technology training Needs </w:t>
      </w:r>
    </w:p>
    <w:p w14:paraId="0E858AF0" w14:textId="77777777" w:rsidR="002928DA" w:rsidRPr="00DB48F2" w:rsidRDefault="002928DA"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Service Delineary in Public University Libraries in Akwa Ibom State, </w:t>
      </w:r>
    </w:p>
    <w:p w14:paraId="342FDDBF" w14:textId="77777777" w:rsidR="002928DA" w:rsidRPr="00DB48F2" w:rsidRDefault="002928DA"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Nigeria.</w:t>
      </w:r>
      <w:r w:rsidR="006D66AE">
        <w:rPr>
          <w:rFonts w:ascii="Tahoma" w:eastAsia="Calibri" w:hAnsi="Tahoma" w:cs="Tahoma"/>
          <w:sz w:val="24"/>
          <w:szCs w:val="24"/>
        </w:rPr>
        <w:t xml:space="preserve"> </w:t>
      </w:r>
      <w:r w:rsidRPr="00DB48F2">
        <w:rPr>
          <w:rFonts w:ascii="Tahoma" w:eastAsia="Calibri" w:hAnsi="Tahoma" w:cs="Tahoma"/>
          <w:sz w:val="24"/>
          <w:szCs w:val="24"/>
        </w:rPr>
        <w:t xml:space="preserve">NDJLIS 5(2), 1-17 </w:t>
      </w:r>
    </w:p>
    <w:p w14:paraId="2B5AC9F2" w14:textId="54CCB582" w:rsidR="00240FBC" w:rsidRPr="00DB48F2" w:rsidRDefault="00822F7B"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36</w:t>
      </w:r>
      <w:r w:rsidR="00240FBC" w:rsidRPr="00DB48F2">
        <w:rPr>
          <w:rFonts w:ascii="Tahoma" w:eastAsia="Calibri" w:hAnsi="Tahoma" w:cs="Tahoma"/>
          <w:sz w:val="24"/>
          <w:szCs w:val="24"/>
        </w:rPr>
        <w:t>.</w:t>
      </w:r>
      <w:r w:rsidR="00240FBC" w:rsidRPr="00DB48F2">
        <w:rPr>
          <w:rFonts w:ascii="Tahoma" w:eastAsia="Calibri" w:hAnsi="Tahoma" w:cs="Tahoma"/>
          <w:sz w:val="24"/>
          <w:szCs w:val="24"/>
        </w:rPr>
        <w:tab/>
      </w:r>
      <w:r w:rsidR="00C734CD" w:rsidRPr="00DB48F2">
        <w:rPr>
          <w:rFonts w:ascii="Tahoma" w:eastAsia="Calibri" w:hAnsi="Tahoma" w:cs="Tahoma"/>
          <w:sz w:val="24"/>
          <w:szCs w:val="24"/>
        </w:rPr>
        <w:t xml:space="preserve">Usoro, I.M, and Abia C.O. (2019 Information Literacy and Librarian </w:t>
      </w:r>
    </w:p>
    <w:p w14:paraId="55020F6C" w14:textId="77777777" w:rsidR="00C734CD" w:rsidRPr="00DB48F2" w:rsidRDefault="00C734CD"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Role in Enhancing Life Long Learning in Umoren E. E. and En</w:t>
      </w:r>
      <w:r w:rsidR="005712BE">
        <w:rPr>
          <w:rFonts w:ascii="Tahoma" w:eastAsia="Calibri" w:hAnsi="Tahoma" w:cs="Tahoma"/>
          <w:sz w:val="24"/>
          <w:szCs w:val="24"/>
        </w:rPr>
        <w:t>ang U</w:t>
      </w:r>
      <w:r w:rsidR="005712BE">
        <w:rPr>
          <w:rFonts w:ascii="Tahoma" w:eastAsia="Calibri" w:hAnsi="Tahoma" w:cs="Tahoma"/>
          <w:sz w:val="24"/>
          <w:szCs w:val="24"/>
        </w:rPr>
        <w:tab/>
      </w:r>
      <w:r w:rsidR="005712BE">
        <w:rPr>
          <w:rFonts w:ascii="Tahoma" w:eastAsia="Calibri" w:hAnsi="Tahoma" w:cs="Tahoma"/>
          <w:sz w:val="24"/>
          <w:szCs w:val="24"/>
        </w:rPr>
        <w:tab/>
      </w:r>
      <w:r w:rsidR="005712BE">
        <w:rPr>
          <w:rFonts w:ascii="Tahoma" w:eastAsia="Calibri" w:hAnsi="Tahoma" w:cs="Tahoma"/>
          <w:sz w:val="24"/>
          <w:szCs w:val="24"/>
        </w:rPr>
        <w:tab/>
        <w:t xml:space="preserve">.U. </w:t>
      </w:r>
      <w:r w:rsidRPr="00DB48F2">
        <w:rPr>
          <w:rFonts w:ascii="Tahoma" w:eastAsia="Calibri" w:hAnsi="Tahoma" w:cs="Tahoma"/>
          <w:sz w:val="24"/>
          <w:szCs w:val="24"/>
        </w:rPr>
        <w:t xml:space="preserve">(eds) Trending Technologies in Library and Information Science, </w:t>
      </w:r>
      <w:r w:rsidR="005712BE">
        <w:rPr>
          <w:rFonts w:ascii="Tahoma" w:eastAsia="Calibri" w:hAnsi="Tahoma" w:cs="Tahoma"/>
          <w:sz w:val="24"/>
          <w:szCs w:val="24"/>
        </w:rPr>
        <w:tab/>
      </w:r>
      <w:r w:rsidR="005712BE">
        <w:rPr>
          <w:rFonts w:ascii="Tahoma" w:eastAsia="Calibri" w:hAnsi="Tahoma" w:cs="Tahoma"/>
          <w:sz w:val="24"/>
          <w:szCs w:val="24"/>
        </w:rPr>
        <w:tab/>
      </w:r>
      <w:r w:rsidR="005712BE">
        <w:rPr>
          <w:rFonts w:ascii="Tahoma" w:eastAsia="Calibri" w:hAnsi="Tahoma" w:cs="Tahoma"/>
          <w:sz w:val="24"/>
          <w:szCs w:val="24"/>
        </w:rPr>
        <w:tab/>
      </w:r>
      <w:r w:rsidR="00661FE9" w:rsidRPr="00DB48F2">
        <w:rPr>
          <w:rFonts w:ascii="Tahoma" w:eastAsia="Calibri" w:hAnsi="Tahoma" w:cs="Tahoma"/>
          <w:sz w:val="24"/>
          <w:szCs w:val="24"/>
        </w:rPr>
        <w:t>NLA</w:t>
      </w:r>
      <w:r w:rsidR="00D579D5">
        <w:rPr>
          <w:rFonts w:ascii="Tahoma" w:eastAsia="Calibri" w:hAnsi="Tahoma" w:cs="Tahoma"/>
          <w:sz w:val="24"/>
          <w:szCs w:val="24"/>
        </w:rPr>
        <w:t xml:space="preserve"> </w:t>
      </w:r>
      <w:r w:rsidRPr="00DB48F2">
        <w:rPr>
          <w:rFonts w:ascii="Tahoma" w:eastAsia="Calibri" w:hAnsi="Tahoma" w:cs="Tahoma"/>
          <w:sz w:val="24"/>
          <w:szCs w:val="24"/>
        </w:rPr>
        <w:t>Akwa Ibom State</w:t>
      </w:r>
      <w:r w:rsidR="00661FE9" w:rsidRPr="00DB48F2">
        <w:rPr>
          <w:rFonts w:ascii="Tahoma" w:eastAsia="Calibri" w:hAnsi="Tahoma" w:cs="Tahoma"/>
          <w:sz w:val="24"/>
          <w:szCs w:val="24"/>
        </w:rPr>
        <w:t>s</w:t>
      </w:r>
      <w:r w:rsidR="00AF38F7" w:rsidRPr="00DB48F2">
        <w:rPr>
          <w:rFonts w:ascii="Tahoma" w:eastAsia="Calibri" w:hAnsi="Tahoma" w:cs="Tahoma"/>
          <w:sz w:val="24"/>
          <w:szCs w:val="24"/>
        </w:rPr>
        <w:t xml:space="preserve"> </w:t>
      </w:r>
    </w:p>
    <w:p w14:paraId="4B167927" w14:textId="0781B0EA" w:rsidR="00661FE9" w:rsidRPr="00DB48F2" w:rsidRDefault="00822F7B"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37</w:t>
      </w:r>
      <w:r w:rsidR="00661FE9" w:rsidRPr="00DB48F2">
        <w:rPr>
          <w:rFonts w:ascii="Tahoma" w:hAnsi="Tahoma" w:cs="Tahoma"/>
          <w:sz w:val="24"/>
          <w:szCs w:val="24"/>
        </w:rPr>
        <w:t>.</w:t>
      </w:r>
      <w:r w:rsidR="00661FE9" w:rsidRPr="00DB48F2">
        <w:rPr>
          <w:rFonts w:ascii="Tahoma" w:hAnsi="Tahoma" w:cs="Tahoma"/>
          <w:sz w:val="24"/>
          <w:szCs w:val="24"/>
        </w:rPr>
        <w:tab/>
      </w:r>
      <w:r w:rsidR="00E825C9" w:rsidRPr="00DB48F2">
        <w:rPr>
          <w:rFonts w:ascii="Tahoma" w:hAnsi="Tahoma" w:cs="Tahoma"/>
          <w:sz w:val="24"/>
          <w:szCs w:val="24"/>
        </w:rPr>
        <w:t xml:space="preserve">U. W. Information School (2021) what is Library and Information Science </w:t>
      </w:r>
    </w:p>
    <w:p w14:paraId="38329B9E" w14:textId="77777777" w:rsidR="00E825C9" w:rsidRPr="00DB48F2" w:rsidRDefault="00E825C9" w:rsidP="00E825C9">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http/www.</w:t>
      </w:r>
      <w:r w:rsidR="00036191" w:rsidRPr="00DB48F2">
        <w:rPr>
          <w:rFonts w:ascii="Tahoma" w:hAnsi="Tahoma" w:cs="Tahoma"/>
          <w:sz w:val="24"/>
          <w:szCs w:val="24"/>
        </w:rPr>
        <w:t>ischool.uni.edu.</w:t>
      </w:r>
    </w:p>
    <w:p w14:paraId="0888DD0F" w14:textId="0831F541" w:rsidR="00036191" w:rsidRPr="00DB48F2" w:rsidRDefault="00822F7B"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38</w:t>
      </w:r>
      <w:r w:rsidR="00036191" w:rsidRPr="00DB48F2">
        <w:rPr>
          <w:rFonts w:ascii="Tahoma" w:hAnsi="Tahoma" w:cs="Tahoma"/>
          <w:sz w:val="24"/>
          <w:szCs w:val="24"/>
        </w:rPr>
        <w:t>.</w:t>
      </w:r>
      <w:r w:rsidR="00036191" w:rsidRPr="00DB48F2">
        <w:rPr>
          <w:rFonts w:ascii="Tahoma" w:hAnsi="Tahoma" w:cs="Tahoma"/>
          <w:sz w:val="24"/>
          <w:szCs w:val="24"/>
        </w:rPr>
        <w:tab/>
        <w:t>Philbin Ann (1960) Capacity building in Social Justice Organizations.</w:t>
      </w:r>
    </w:p>
    <w:p w14:paraId="05954811" w14:textId="77777777" w:rsidR="00036191" w:rsidRPr="00DB48F2" w:rsidRDefault="00036191" w:rsidP="00E825C9">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Ford Foundation, USA.</w:t>
      </w:r>
    </w:p>
    <w:p w14:paraId="4AFA6FD2" w14:textId="63FDA3AE" w:rsidR="00036191" w:rsidRPr="00DB48F2" w:rsidRDefault="00822F7B"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39</w:t>
      </w:r>
      <w:r w:rsidR="00036191" w:rsidRPr="00DB48F2">
        <w:rPr>
          <w:rFonts w:ascii="Tahoma" w:hAnsi="Tahoma" w:cs="Tahoma"/>
          <w:sz w:val="24"/>
          <w:szCs w:val="24"/>
        </w:rPr>
        <w:t>.</w:t>
      </w:r>
      <w:r w:rsidR="00036191" w:rsidRPr="00DB48F2">
        <w:rPr>
          <w:rFonts w:ascii="Tahoma" w:hAnsi="Tahoma" w:cs="Tahoma"/>
          <w:sz w:val="24"/>
          <w:szCs w:val="24"/>
        </w:rPr>
        <w:tab/>
        <w:t>The Calefonia Wellness Foundation (2001) retrieved from</w:t>
      </w:r>
    </w:p>
    <w:p w14:paraId="04A0953F" w14:textId="77777777" w:rsidR="00036191" w:rsidRPr="00DB48F2" w:rsidRDefault="00036191"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http/www.tcwf/org/pub.reflecfrom/2001/april/pages/definition/htm</w:t>
      </w:r>
    </w:p>
    <w:p w14:paraId="1F8A5014" w14:textId="22273E04" w:rsidR="00036191" w:rsidRPr="00DB48F2" w:rsidRDefault="00822F7B" w:rsidP="00036191">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40</w:t>
      </w:r>
      <w:r w:rsidR="00036191" w:rsidRPr="00DB48F2">
        <w:rPr>
          <w:rFonts w:ascii="Tahoma" w:hAnsi="Tahoma" w:cs="Tahoma"/>
          <w:sz w:val="24"/>
          <w:szCs w:val="24"/>
        </w:rPr>
        <w:t>.</w:t>
      </w:r>
      <w:r w:rsidR="00036191" w:rsidRPr="00DB48F2">
        <w:rPr>
          <w:rFonts w:ascii="Tahoma" w:hAnsi="Tahoma" w:cs="Tahoma"/>
          <w:sz w:val="24"/>
          <w:szCs w:val="24"/>
        </w:rPr>
        <w:tab/>
      </w:r>
      <w:r w:rsidR="00CF1A8B" w:rsidRPr="00DB48F2">
        <w:rPr>
          <w:rFonts w:ascii="Tahoma" w:hAnsi="Tahoma" w:cs="Tahoma"/>
          <w:sz w:val="24"/>
          <w:szCs w:val="24"/>
        </w:rPr>
        <w:t>Mohammed Z. (2003) information system and services delivery in</w:t>
      </w:r>
    </w:p>
    <w:p w14:paraId="182EDFF7" w14:textId="77777777" w:rsidR="00CF1A8B" w:rsidRPr="00DB48F2" w:rsidRDefault="00CF1A8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 xml:space="preserve">Digital age: A paper presented at the Department staff seminar, </w:t>
      </w:r>
    </w:p>
    <w:p w14:paraId="5952D242" w14:textId="77777777" w:rsidR="00CF1A8B" w:rsidRPr="00DB48F2" w:rsidRDefault="00CF1A8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Faculty of Education ABU, Zaria 2nd Feb.</w:t>
      </w:r>
    </w:p>
    <w:p w14:paraId="59590B69" w14:textId="74500137" w:rsidR="00BB2ABB" w:rsidRPr="00DB48F2" w:rsidRDefault="00822F7B" w:rsidP="00036191">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41</w:t>
      </w:r>
      <w:r w:rsidR="00CF1A8B" w:rsidRPr="00DB48F2">
        <w:rPr>
          <w:rFonts w:ascii="Tahoma" w:hAnsi="Tahoma" w:cs="Tahoma"/>
          <w:sz w:val="24"/>
          <w:szCs w:val="24"/>
        </w:rPr>
        <w:t>.</w:t>
      </w:r>
      <w:r w:rsidR="00CF1A8B" w:rsidRPr="00DB48F2">
        <w:rPr>
          <w:rFonts w:ascii="Tahoma" w:hAnsi="Tahoma" w:cs="Tahoma"/>
          <w:sz w:val="24"/>
          <w:szCs w:val="24"/>
        </w:rPr>
        <w:tab/>
      </w:r>
      <w:r w:rsidR="00BB2ABB" w:rsidRPr="00DB48F2">
        <w:rPr>
          <w:rFonts w:ascii="Tahoma" w:hAnsi="Tahoma" w:cs="Tahoma"/>
          <w:sz w:val="24"/>
          <w:szCs w:val="24"/>
        </w:rPr>
        <w:t xml:space="preserve">Oguche D. Dare LA. and Gabasa P. (2017) Capacity Building for Library </w:t>
      </w:r>
    </w:p>
    <w:p w14:paraId="4817A864" w14:textId="77777777" w:rsidR="00CF1A8B" w:rsidRPr="00DB48F2" w:rsidRDefault="00BB2AB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and Information Professionals. Core Skills and Competencies.</w:t>
      </w:r>
    </w:p>
    <w:p w14:paraId="4EA3D7B9" w14:textId="77777777" w:rsidR="009F5D74" w:rsidRDefault="00BB2ABB" w:rsidP="00036191">
      <w:pPr>
        <w:tabs>
          <w:tab w:val="left" w:pos="720"/>
        </w:tabs>
        <w:wordWrap w:val="0"/>
        <w:spacing w:after="0" w:line="240" w:lineRule="auto"/>
        <w:ind w:right="-61"/>
        <w:jc w:val="both"/>
        <w:rPr>
          <w:rFonts w:ascii="Tahoma" w:hAnsi="Tahoma" w:cs="Tahoma"/>
          <w:i/>
          <w:sz w:val="24"/>
          <w:szCs w:val="24"/>
        </w:rPr>
      </w:pPr>
      <w:r w:rsidRPr="00DB48F2">
        <w:rPr>
          <w:rFonts w:ascii="Tahoma" w:hAnsi="Tahoma" w:cs="Tahoma"/>
          <w:sz w:val="24"/>
          <w:szCs w:val="24"/>
        </w:rPr>
        <w:tab/>
      </w:r>
      <w:r w:rsidR="005F1864" w:rsidRPr="00DB48F2">
        <w:rPr>
          <w:rFonts w:ascii="Tahoma" w:hAnsi="Tahoma" w:cs="Tahoma"/>
          <w:sz w:val="24"/>
          <w:szCs w:val="24"/>
        </w:rPr>
        <w:tab/>
      </w:r>
      <w:r w:rsidR="005F1864" w:rsidRPr="00DB48F2">
        <w:rPr>
          <w:rFonts w:ascii="Tahoma" w:hAnsi="Tahoma" w:cs="Tahoma"/>
          <w:sz w:val="24"/>
          <w:szCs w:val="24"/>
        </w:rPr>
        <w:tab/>
      </w:r>
      <w:r w:rsidR="005F1864" w:rsidRPr="00DB48F2">
        <w:rPr>
          <w:rFonts w:ascii="Tahoma" w:hAnsi="Tahoma" w:cs="Tahoma"/>
          <w:i/>
          <w:sz w:val="24"/>
          <w:szCs w:val="24"/>
        </w:rPr>
        <w:t xml:space="preserve">International Journal of Applied Technologies in Library and </w:t>
      </w:r>
    </w:p>
    <w:p w14:paraId="773072A3" w14:textId="3C4B9796" w:rsidR="00ED692C" w:rsidRDefault="009F5D74" w:rsidP="000625F5">
      <w:pPr>
        <w:tabs>
          <w:tab w:val="left" w:pos="720"/>
        </w:tabs>
        <w:wordWrap w:val="0"/>
        <w:spacing w:after="0" w:line="240" w:lineRule="auto"/>
        <w:ind w:right="-61"/>
        <w:jc w:val="both"/>
        <w:rPr>
          <w:rFonts w:ascii="Tahoma" w:hAnsi="Tahoma" w:cs="Tahoma"/>
          <w:i/>
          <w:sz w:val="24"/>
          <w:szCs w:val="24"/>
        </w:rPr>
      </w:pPr>
      <w:r>
        <w:rPr>
          <w:rFonts w:ascii="Tahoma" w:hAnsi="Tahoma" w:cs="Tahoma"/>
          <w:i/>
          <w:sz w:val="24"/>
          <w:szCs w:val="24"/>
        </w:rPr>
        <w:tab/>
      </w:r>
      <w:r>
        <w:rPr>
          <w:rFonts w:ascii="Tahoma" w:hAnsi="Tahoma" w:cs="Tahoma"/>
          <w:i/>
          <w:sz w:val="24"/>
          <w:szCs w:val="24"/>
        </w:rPr>
        <w:tab/>
      </w:r>
      <w:r>
        <w:rPr>
          <w:rFonts w:ascii="Tahoma" w:hAnsi="Tahoma" w:cs="Tahoma"/>
          <w:i/>
          <w:sz w:val="24"/>
          <w:szCs w:val="24"/>
        </w:rPr>
        <w:tab/>
        <w:t>Informati</w:t>
      </w:r>
      <w:r w:rsidR="005F1864" w:rsidRPr="00DB48F2">
        <w:rPr>
          <w:rFonts w:ascii="Tahoma" w:hAnsi="Tahoma" w:cs="Tahoma"/>
          <w:i/>
          <w:sz w:val="24"/>
          <w:szCs w:val="24"/>
        </w:rPr>
        <w:t>on Management 3 (2), 1-</w:t>
      </w:r>
      <w:r w:rsidR="00A73161" w:rsidRPr="00DB48F2">
        <w:rPr>
          <w:rFonts w:ascii="Tahoma" w:hAnsi="Tahoma" w:cs="Tahoma"/>
          <w:i/>
          <w:sz w:val="24"/>
          <w:szCs w:val="24"/>
        </w:rPr>
        <w:t>8</w:t>
      </w:r>
    </w:p>
    <w:p w14:paraId="04D3B9C5" w14:textId="3B033207"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lastRenderedPageBreak/>
        <w:t xml:space="preserve">42.  </w:t>
      </w:r>
      <w:r w:rsidR="00ED692C" w:rsidRPr="00281C6C">
        <w:rPr>
          <w:rFonts w:ascii="Tahoma" w:hAnsi="Tahoma" w:cs="Tahoma"/>
          <w:sz w:val="24"/>
          <w:szCs w:val="24"/>
        </w:rPr>
        <w:t xml:space="preserve">Saunders I. (2021) core knowledge specialized skills in academic libraries. </w:t>
      </w:r>
    </w:p>
    <w:p w14:paraId="498A5CE2" w14:textId="77777777" w:rsidR="00ED692C" w:rsidRPr="00822F7B" w:rsidRDefault="00ED692C" w:rsidP="00ED692C">
      <w:pPr>
        <w:spacing w:after="0" w:line="360" w:lineRule="auto"/>
        <w:ind w:firstLine="720"/>
        <w:rPr>
          <w:rFonts w:ascii="Tahoma" w:hAnsi="Tahoma" w:cs="Tahoma"/>
          <w:i/>
          <w:sz w:val="24"/>
          <w:szCs w:val="24"/>
        </w:rPr>
      </w:pPr>
      <w:r w:rsidRPr="00822F7B">
        <w:rPr>
          <w:rFonts w:ascii="Tahoma" w:hAnsi="Tahoma" w:cs="Tahoma"/>
          <w:i/>
          <w:sz w:val="24"/>
          <w:szCs w:val="24"/>
        </w:rPr>
        <w:t>College and research libraries (81), (2), 288</w:t>
      </w:r>
    </w:p>
    <w:p w14:paraId="5C1A2B48" w14:textId="04A31CE6"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t xml:space="preserve">43.  </w:t>
      </w:r>
      <w:r w:rsidR="00ED692C" w:rsidRPr="00281C6C">
        <w:rPr>
          <w:rFonts w:ascii="Tahoma" w:hAnsi="Tahoma" w:cs="Tahoma"/>
          <w:sz w:val="24"/>
          <w:szCs w:val="24"/>
        </w:rPr>
        <w:t xml:space="preserve">Smithonian Institution archives (2021) Digital challenges and solutions. </w:t>
      </w:r>
    </w:p>
    <w:p w14:paraId="72FB598C" w14:textId="77777777" w:rsidR="00ED692C" w:rsidRPr="00281C6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 xml:space="preserve">https:/si archives.si.edu.what-we-do/digital-curation/digital </w:t>
      </w:r>
    </w:p>
    <w:p w14:paraId="2FA73B62" w14:textId="77777777" w:rsidR="00ED692C" w:rsidRPr="00281C6C" w:rsidRDefault="00ED692C" w:rsidP="00ED692C">
      <w:pPr>
        <w:spacing w:after="0" w:line="360" w:lineRule="auto"/>
        <w:ind w:left="720"/>
        <w:rPr>
          <w:rFonts w:ascii="Tahoma" w:hAnsi="Tahoma" w:cs="Tahoma"/>
          <w:sz w:val="24"/>
          <w:szCs w:val="24"/>
        </w:rPr>
      </w:pPr>
      <w:r w:rsidRPr="00281C6C">
        <w:rPr>
          <w:rFonts w:ascii="Tahoma" w:hAnsi="Tahoma" w:cs="Tahoma"/>
          <w:sz w:val="24"/>
          <w:szCs w:val="24"/>
        </w:rPr>
        <w:t>presentation-challenges and solutions.</w:t>
      </w:r>
    </w:p>
    <w:p w14:paraId="3D9DEB41" w14:textId="00985BAE"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t xml:space="preserve">44.  </w:t>
      </w:r>
      <w:r w:rsidR="00ED692C" w:rsidRPr="00281C6C">
        <w:rPr>
          <w:rFonts w:ascii="Tahoma" w:hAnsi="Tahoma" w:cs="Tahoma"/>
          <w:sz w:val="24"/>
          <w:szCs w:val="24"/>
        </w:rPr>
        <w:t xml:space="preserve">University of calgary (2021) Curriculum review. Retrieved from </w:t>
      </w:r>
    </w:p>
    <w:p w14:paraId="6E56EF7B" w14:textId="77777777" w:rsidR="00ED692C" w:rsidRPr="00281C6C" w:rsidRDefault="00ED692C" w:rsidP="00ED692C">
      <w:pPr>
        <w:spacing w:after="0" w:line="360" w:lineRule="auto"/>
        <w:ind w:firstLine="720"/>
        <w:rPr>
          <w:rFonts w:ascii="Tahoma" w:hAnsi="Tahoma" w:cs="Tahoma"/>
          <w:sz w:val="24"/>
          <w:szCs w:val="24"/>
        </w:rPr>
      </w:pPr>
      <w:r w:rsidRPr="00281C6C">
        <w:rPr>
          <w:rFonts w:ascii="Tahoma" w:hAnsi="Tahoma" w:cs="Tahoma"/>
          <w:sz w:val="24"/>
          <w:szCs w:val="24"/>
        </w:rPr>
        <w:t xml:space="preserve">www.cylorinstitute. Ucalgary.ca  </w:t>
      </w:r>
    </w:p>
    <w:p w14:paraId="182E3DD8" w14:textId="7001D78F" w:rsidR="00ED692C" w:rsidRPr="00281C6C" w:rsidRDefault="00822F7B" w:rsidP="00ED692C">
      <w:pPr>
        <w:spacing w:after="0" w:line="360" w:lineRule="auto"/>
        <w:rPr>
          <w:rFonts w:ascii="Tahoma" w:hAnsi="Tahoma" w:cs="Tahoma"/>
          <w:sz w:val="24"/>
          <w:szCs w:val="24"/>
        </w:rPr>
      </w:pPr>
      <w:r>
        <w:rPr>
          <w:rFonts w:ascii="Tahoma" w:hAnsi="Tahoma" w:cs="Tahoma"/>
          <w:sz w:val="24"/>
          <w:szCs w:val="24"/>
        </w:rPr>
        <w:t xml:space="preserve">45.  </w:t>
      </w:r>
      <w:r w:rsidR="00ED692C" w:rsidRPr="00281C6C">
        <w:rPr>
          <w:rFonts w:ascii="Tahoma" w:hAnsi="Tahoma" w:cs="Tahoma"/>
          <w:sz w:val="24"/>
          <w:szCs w:val="24"/>
        </w:rPr>
        <w:t xml:space="preserve">Williams, R. D. &amp; Saunders, L. (2020). What the field needs: Core </w:t>
      </w:r>
    </w:p>
    <w:p w14:paraId="41073A32" w14:textId="77777777" w:rsidR="00ED692C" w:rsidRPr="00281C6C" w:rsidRDefault="00ED692C" w:rsidP="00ED692C">
      <w:pPr>
        <w:spacing w:after="0" w:line="360" w:lineRule="auto"/>
        <w:rPr>
          <w:rFonts w:ascii="Tahoma" w:hAnsi="Tahoma" w:cs="Tahoma"/>
          <w:i/>
          <w:sz w:val="24"/>
          <w:szCs w:val="24"/>
        </w:rPr>
      </w:pPr>
      <w:r w:rsidRPr="00281C6C">
        <w:rPr>
          <w:rFonts w:ascii="Tahoma" w:hAnsi="Tahoma" w:cs="Tahoma"/>
          <w:sz w:val="24"/>
          <w:szCs w:val="24"/>
        </w:rPr>
        <w:tab/>
        <w:t xml:space="preserve">Knowledge, skills, and abilities for public librarianship. </w:t>
      </w:r>
      <w:r w:rsidRPr="00281C6C">
        <w:rPr>
          <w:rFonts w:ascii="Tahoma" w:hAnsi="Tahoma" w:cs="Tahoma"/>
          <w:i/>
          <w:sz w:val="24"/>
          <w:szCs w:val="24"/>
        </w:rPr>
        <w:t xml:space="preserve">The </w:t>
      </w:r>
    </w:p>
    <w:p w14:paraId="4D5068E1" w14:textId="77777777" w:rsidR="00ED692C" w:rsidRDefault="00ED692C" w:rsidP="00ED692C">
      <w:pPr>
        <w:spacing w:after="0" w:line="360" w:lineRule="auto"/>
        <w:rPr>
          <w:rFonts w:ascii="Tahoma" w:hAnsi="Tahoma" w:cs="Tahoma"/>
          <w:sz w:val="24"/>
          <w:szCs w:val="24"/>
        </w:rPr>
      </w:pPr>
      <w:r w:rsidRPr="00281C6C">
        <w:rPr>
          <w:rFonts w:ascii="Tahoma" w:hAnsi="Tahoma" w:cs="Tahoma"/>
          <w:i/>
          <w:sz w:val="24"/>
          <w:szCs w:val="24"/>
        </w:rPr>
        <w:tab/>
        <w:t xml:space="preserve">Library Quarterly, </w:t>
      </w:r>
      <w:r w:rsidRPr="00281C6C">
        <w:rPr>
          <w:rFonts w:ascii="Tahoma" w:hAnsi="Tahoma" w:cs="Tahoma"/>
          <w:sz w:val="24"/>
          <w:szCs w:val="24"/>
        </w:rPr>
        <w:t>90(3), 283-297.</w:t>
      </w:r>
    </w:p>
    <w:p w14:paraId="4FD06D7D" w14:textId="35EE66DD" w:rsidR="009E6A79" w:rsidRDefault="009E6A79" w:rsidP="00ED692C">
      <w:pPr>
        <w:spacing w:after="0" w:line="360" w:lineRule="auto"/>
        <w:rPr>
          <w:rFonts w:ascii="Tahoma" w:hAnsi="Tahoma" w:cs="Tahoma"/>
          <w:sz w:val="24"/>
          <w:szCs w:val="24"/>
        </w:rPr>
      </w:pPr>
      <w:r w:rsidRPr="00501787">
        <w:rPr>
          <w:rFonts w:ascii="Tahoma" w:hAnsi="Tahoma" w:cs="Tahoma"/>
          <w:sz w:val="24"/>
          <w:szCs w:val="24"/>
          <w:highlight w:val="yellow"/>
        </w:rPr>
        <w:t xml:space="preserve">46. </w:t>
      </w:r>
      <w:r w:rsidRPr="00501787">
        <w:rPr>
          <w:rFonts w:ascii="Tahoma" w:hAnsi="Tahoma" w:cs="Tahoma"/>
          <w:sz w:val="24"/>
          <w:szCs w:val="24"/>
          <w:highlight w:val="yellow"/>
        </w:rPr>
        <w:t>Oyedokun, S. O., Oduwole, A. A., Odunewu, A. O., &amp; Adekunmisi, S. R. (2023). Emerging technology services provided by Nigerian library and information science professionals. </w:t>
      </w:r>
      <w:r w:rsidRPr="00501787">
        <w:rPr>
          <w:rFonts w:ascii="Tahoma" w:hAnsi="Tahoma" w:cs="Tahoma"/>
          <w:i/>
          <w:iCs/>
          <w:sz w:val="24"/>
          <w:szCs w:val="24"/>
          <w:highlight w:val="yellow"/>
        </w:rPr>
        <w:t>University of Dar es Salaam Library Journal</w:t>
      </w:r>
      <w:r w:rsidRPr="00501787">
        <w:rPr>
          <w:rFonts w:ascii="Tahoma" w:hAnsi="Tahoma" w:cs="Tahoma"/>
          <w:sz w:val="24"/>
          <w:szCs w:val="24"/>
          <w:highlight w:val="yellow"/>
        </w:rPr>
        <w:t>, </w:t>
      </w:r>
      <w:r w:rsidRPr="00501787">
        <w:rPr>
          <w:rFonts w:ascii="Tahoma" w:hAnsi="Tahoma" w:cs="Tahoma"/>
          <w:i/>
          <w:iCs/>
          <w:sz w:val="24"/>
          <w:szCs w:val="24"/>
          <w:highlight w:val="yellow"/>
        </w:rPr>
        <w:t>18</w:t>
      </w:r>
      <w:r w:rsidRPr="00501787">
        <w:rPr>
          <w:rFonts w:ascii="Tahoma" w:hAnsi="Tahoma" w:cs="Tahoma"/>
          <w:sz w:val="24"/>
          <w:szCs w:val="24"/>
          <w:highlight w:val="yellow"/>
        </w:rPr>
        <w:t>(2).</w:t>
      </w:r>
    </w:p>
    <w:p w14:paraId="096D07EC" w14:textId="68F2A1EC" w:rsidR="00B73131" w:rsidRDefault="00B73131" w:rsidP="00ED692C">
      <w:pPr>
        <w:spacing w:after="0" w:line="360" w:lineRule="auto"/>
        <w:rPr>
          <w:rFonts w:ascii="Tahoma" w:hAnsi="Tahoma" w:cs="Tahoma"/>
          <w:sz w:val="24"/>
          <w:szCs w:val="24"/>
        </w:rPr>
      </w:pPr>
      <w:r>
        <w:rPr>
          <w:rFonts w:ascii="Tahoma" w:hAnsi="Tahoma" w:cs="Tahoma"/>
          <w:sz w:val="24"/>
          <w:szCs w:val="24"/>
          <w:highlight w:val="yellow"/>
        </w:rPr>
        <w:t xml:space="preserve">47. </w:t>
      </w:r>
      <w:r w:rsidRPr="00501787">
        <w:rPr>
          <w:rFonts w:ascii="Tahoma" w:hAnsi="Tahoma" w:cs="Tahoma"/>
          <w:sz w:val="24"/>
          <w:szCs w:val="24"/>
          <w:highlight w:val="yellow"/>
        </w:rPr>
        <w:t>Abubakar, B. M. (2021). Library and information science (LIS) education in Nigeria: Emerging trends, challenges and expectations in the digital age. </w:t>
      </w:r>
      <w:r w:rsidRPr="00501787">
        <w:rPr>
          <w:rFonts w:ascii="Tahoma" w:hAnsi="Tahoma" w:cs="Tahoma"/>
          <w:i/>
          <w:iCs/>
          <w:sz w:val="24"/>
          <w:szCs w:val="24"/>
          <w:highlight w:val="yellow"/>
        </w:rPr>
        <w:t>Journal of Balkan Libraries Union</w:t>
      </w:r>
      <w:r w:rsidRPr="00501787">
        <w:rPr>
          <w:rFonts w:ascii="Tahoma" w:hAnsi="Tahoma" w:cs="Tahoma"/>
          <w:sz w:val="24"/>
          <w:szCs w:val="24"/>
          <w:highlight w:val="yellow"/>
        </w:rPr>
        <w:t>, </w:t>
      </w:r>
      <w:r w:rsidRPr="00501787">
        <w:rPr>
          <w:rFonts w:ascii="Tahoma" w:hAnsi="Tahoma" w:cs="Tahoma"/>
          <w:i/>
          <w:iCs/>
          <w:sz w:val="24"/>
          <w:szCs w:val="24"/>
          <w:highlight w:val="yellow"/>
        </w:rPr>
        <w:t>8</w:t>
      </w:r>
      <w:r w:rsidRPr="00501787">
        <w:rPr>
          <w:rFonts w:ascii="Tahoma" w:hAnsi="Tahoma" w:cs="Tahoma"/>
          <w:sz w:val="24"/>
          <w:szCs w:val="24"/>
          <w:highlight w:val="yellow"/>
        </w:rPr>
        <w:t>(1), 57-67.</w:t>
      </w:r>
    </w:p>
    <w:p w14:paraId="67705001" w14:textId="438008C9" w:rsidR="00B93BBE" w:rsidRDefault="00B93BBE" w:rsidP="00ED692C">
      <w:pPr>
        <w:spacing w:after="0" w:line="360" w:lineRule="auto"/>
        <w:rPr>
          <w:rFonts w:ascii="Tahoma" w:hAnsi="Tahoma" w:cs="Tahoma"/>
          <w:sz w:val="24"/>
          <w:szCs w:val="24"/>
        </w:rPr>
      </w:pPr>
      <w:r w:rsidRPr="00501787">
        <w:rPr>
          <w:rFonts w:ascii="Tahoma" w:hAnsi="Tahoma" w:cs="Tahoma"/>
          <w:sz w:val="24"/>
          <w:szCs w:val="24"/>
          <w:highlight w:val="yellow"/>
        </w:rPr>
        <w:t xml:space="preserve">48. </w:t>
      </w:r>
      <w:r w:rsidRPr="00501787">
        <w:rPr>
          <w:rFonts w:ascii="Tahoma" w:hAnsi="Tahoma" w:cs="Tahoma"/>
          <w:sz w:val="24"/>
          <w:szCs w:val="24"/>
          <w:highlight w:val="yellow"/>
        </w:rPr>
        <w:t>Akwang, N. E., &amp; Ebiwolate, P. B. (2024). Library and information science professionals’ awareness, competencies, institutional support, and application of AI-powered tools in research writing in South-South Nigerian universities. Asian Journal of Education and Social Studies, 50(7), 451–466.</w:t>
      </w:r>
    </w:p>
    <w:p w14:paraId="461C26A4" w14:textId="77777777" w:rsidR="00B73131" w:rsidRDefault="00B73131" w:rsidP="00ED692C">
      <w:pPr>
        <w:spacing w:after="0" w:line="360" w:lineRule="auto"/>
        <w:rPr>
          <w:rFonts w:ascii="Tahoma" w:hAnsi="Tahoma" w:cs="Tahoma"/>
          <w:sz w:val="24"/>
          <w:szCs w:val="24"/>
        </w:rPr>
      </w:pPr>
    </w:p>
    <w:p w14:paraId="01854891" w14:textId="77777777" w:rsidR="009E6A79" w:rsidRPr="00281C6C" w:rsidRDefault="009E6A79" w:rsidP="00ED692C">
      <w:pPr>
        <w:spacing w:after="0" w:line="360" w:lineRule="auto"/>
        <w:rPr>
          <w:rFonts w:ascii="Tahoma" w:hAnsi="Tahoma" w:cs="Tahoma"/>
          <w:sz w:val="24"/>
          <w:szCs w:val="24"/>
        </w:rPr>
      </w:pPr>
    </w:p>
    <w:p w14:paraId="18AAD074" w14:textId="77777777" w:rsidR="00ED692C" w:rsidRPr="00DB48F2" w:rsidRDefault="00ED692C" w:rsidP="000625F5">
      <w:pPr>
        <w:tabs>
          <w:tab w:val="left" w:pos="720"/>
        </w:tabs>
        <w:wordWrap w:val="0"/>
        <w:spacing w:after="0" w:line="240" w:lineRule="auto"/>
        <w:ind w:right="-61"/>
        <w:jc w:val="both"/>
        <w:rPr>
          <w:rFonts w:ascii="Tahoma" w:hAnsi="Tahoma" w:cs="Tahoma"/>
          <w:sz w:val="24"/>
          <w:szCs w:val="24"/>
        </w:rPr>
      </w:pPr>
    </w:p>
    <w:sectPr w:rsidR="00ED692C" w:rsidRPr="00DB48F2" w:rsidSect="00B57E68">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990" w:right="1440" w:bottom="990" w:left="1440" w:header="47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8788" w14:textId="77777777" w:rsidR="00230F10" w:rsidRDefault="00230F10">
      <w:pPr>
        <w:spacing w:after="0" w:line="240" w:lineRule="auto"/>
      </w:pPr>
      <w:r>
        <w:separator/>
      </w:r>
    </w:p>
  </w:endnote>
  <w:endnote w:type="continuationSeparator" w:id="0">
    <w:p w14:paraId="4EB91610" w14:textId="77777777" w:rsidR="00230F10" w:rsidRDefault="0023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7D94" w14:textId="77777777" w:rsidR="005B0E1D" w:rsidRDefault="005B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4F9" w14:textId="77777777" w:rsidR="005B0E1D" w:rsidRDefault="005B0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0F07" w14:textId="77777777" w:rsidR="005B0E1D" w:rsidRDefault="005B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B4C9" w14:textId="77777777" w:rsidR="00230F10" w:rsidRDefault="00230F10">
      <w:pPr>
        <w:spacing w:after="0" w:line="240" w:lineRule="auto"/>
      </w:pPr>
      <w:r>
        <w:separator/>
      </w:r>
    </w:p>
  </w:footnote>
  <w:footnote w:type="continuationSeparator" w:id="0">
    <w:p w14:paraId="52E2C796" w14:textId="77777777" w:rsidR="00230F10" w:rsidRDefault="0023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EC4D" w14:textId="6EDD47BE" w:rsidR="005B0E1D" w:rsidRDefault="00000000">
    <w:pPr>
      <w:pStyle w:val="Header"/>
    </w:pPr>
    <w:r>
      <w:rPr>
        <w:noProof/>
      </w:rPr>
      <w:pict w14:anchorId="7FEE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5"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7C9" w14:textId="4F105B17" w:rsidR="005B0E1D" w:rsidRDefault="00000000">
    <w:pPr>
      <w:pStyle w:val="Header"/>
    </w:pPr>
    <w:r>
      <w:rPr>
        <w:noProof/>
      </w:rPr>
      <w:pict w14:anchorId="137A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6"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3659" w14:textId="0A6172EB" w:rsidR="005B0E1D" w:rsidRDefault="00000000">
    <w:pPr>
      <w:pStyle w:val="Header"/>
    </w:pPr>
    <w:r>
      <w:rPr>
        <w:noProof/>
      </w:rPr>
      <w:pict w14:anchorId="372B1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4"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CE"/>
    <w:multiLevelType w:val="hybridMultilevel"/>
    <w:tmpl w:val="F17A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06A8"/>
    <w:multiLevelType w:val="hybridMultilevel"/>
    <w:tmpl w:val="1092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72B1A"/>
    <w:multiLevelType w:val="hybridMultilevel"/>
    <w:tmpl w:val="5F14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6070A"/>
    <w:multiLevelType w:val="hybridMultilevel"/>
    <w:tmpl w:val="5248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35858"/>
    <w:multiLevelType w:val="hybridMultilevel"/>
    <w:tmpl w:val="EEA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D0C19"/>
    <w:multiLevelType w:val="hybridMultilevel"/>
    <w:tmpl w:val="ADAE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30DC4"/>
    <w:multiLevelType w:val="hybridMultilevel"/>
    <w:tmpl w:val="970E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C4779"/>
    <w:multiLevelType w:val="hybridMultilevel"/>
    <w:tmpl w:val="475E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90C05"/>
    <w:multiLevelType w:val="hybridMultilevel"/>
    <w:tmpl w:val="17765B60"/>
    <w:lvl w:ilvl="0" w:tplc="6BA87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D74AA"/>
    <w:multiLevelType w:val="hybridMultilevel"/>
    <w:tmpl w:val="BFCC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34323">
    <w:abstractNumId w:val="1"/>
  </w:num>
  <w:num w:numId="2" w16cid:durableId="1209293746">
    <w:abstractNumId w:val="5"/>
  </w:num>
  <w:num w:numId="3" w16cid:durableId="974144753">
    <w:abstractNumId w:val="9"/>
  </w:num>
  <w:num w:numId="4" w16cid:durableId="581305671">
    <w:abstractNumId w:val="4"/>
  </w:num>
  <w:num w:numId="5" w16cid:durableId="133719057">
    <w:abstractNumId w:val="8"/>
  </w:num>
  <w:num w:numId="6" w16cid:durableId="1637560549">
    <w:abstractNumId w:val="3"/>
  </w:num>
  <w:num w:numId="7" w16cid:durableId="1826434132">
    <w:abstractNumId w:val="6"/>
  </w:num>
  <w:num w:numId="8" w16cid:durableId="994378992">
    <w:abstractNumId w:val="0"/>
  </w:num>
  <w:num w:numId="9" w16cid:durableId="962228016">
    <w:abstractNumId w:val="7"/>
  </w:num>
  <w:num w:numId="10" w16cid:durableId="171392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1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S3MDWwNDM3MjNQ0lEKTi0uzszPAykwrAUASJagLiwAAAA="/>
  </w:docVars>
  <w:rsids>
    <w:rsidRoot w:val="00BD0BC8"/>
    <w:rsid w:val="00012CD9"/>
    <w:rsid w:val="00023A92"/>
    <w:rsid w:val="00024048"/>
    <w:rsid w:val="00024559"/>
    <w:rsid w:val="00025BA7"/>
    <w:rsid w:val="000318FB"/>
    <w:rsid w:val="00036191"/>
    <w:rsid w:val="00046414"/>
    <w:rsid w:val="000625F5"/>
    <w:rsid w:val="000719AF"/>
    <w:rsid w:val="00077BA6"/>
    <w:rsid w:val="0009455B"/>
    <w:rsid w:val="00096FD0"/>
    <w:rsid w:val="000A1712"/>
    <w:rsid w:val="000A1A2F"/>
    <w:rsid w:val="000A1C1A"/>
    <w:rsid w:val="000A7590"/>
    <w:rsid w:val="000C1281"/>
    <w:rsid w:val="000D4093"/>
    <w:rsid w:val="000D6051"/>
    <w:rsid w:val="000D7579"/>
    <w:rsid w:val="000E06D1"/>
    <w:rsid w:val="000E4C22"/>
    <w:rsid w:val="000E5D8C"/>
    <w:rsid w:val="001021FE"/>
    <w:rsid w:val="0013746A"/>
    <w:rsid w:val="0014590F"/>
    <w:rsid w:val="001504D9"/>
    <w:rsid w:val="00176A45"/>
    <w:rsid w:val="00186770"/>
    <w:rsid w:val="001B72B5"/>
    <w:rsid w:val="001C3313"/>
    <w:rsid w:val="001E120A"/>
    <w:rsid w:val="002015EF"/>
    <w:rsid w:val="00230F10"/>
    <w:rsid w:val="00240FBC"/>
    <w:rsid w:val="00257C08"/>
    <w:rsid w:val="002928DA"/>
    <w:rsid w:val="002E4C00"/>
    <w:rsid w:val="003074F7"/>
    <w:rsid w:val="0032579F"/>
    <w:rsid w:val="00345583"/>
    <w:rsid w:val="003639C3"/>
    <w:rsid w:val="003A36D5"/>
    <w:rsid w:val="003B14C8"/>
    <w:rsid w:val="003D2703"/>
    <w:rsid w:val="003E0156"/>
    <w:rsid w:val="003E13E7"/>
    <w:rsid w:val="003F04A6"/>
    <w:rsid w:val="00405F37"/>
    <w:rsid w:val="00415B70"/>
    <w:rsid w:val="00422C6E"/>
    <w:rsid w:val="00434DA9"/>
    <w:rsid w:val="004528AE"/>
    <w:rsid w:val="00454869"/>
    <w:rsid w:val="00477562"/>
    <w:rsid w:val="004806EE"/>
    <w:rsid w:val="00491947"/>
    <w:rsid w:val="004C190D"/>
    <w:rsid w:val="004D229C"/>
    <w:rsid w:val="00501787"/>
    <w:rsid w:val="00524807"/>
    <w:rsid w:val="005268B4"/>
    <w:rsid w:val="00551667"/>
    <w:rsid w:val="005712BE"/>
    <w:rsid w:val="0058369E"/>
    <w:rsid w:val="005847ED"/>
    <w:rsid w:val="00585619"/>
    <w:rsid w:val="005A6462"/>
    <w:rsid w:val="005A7B2E"/>
    <w:rsid w:val="005B0E1D"/>
    <w:rsid w:val="005B1A92"/>
    <w:rsid w:val="005C1652"/>
    <w:rsid w:val="005E073C"/>
    <w:rsid w:val="005E6104"/>
    <w:rsid w:val="005E6E1E"/>
    <w:rsid w:val="005E7807"/>
    <w:rsid w:val="005F0983"/>
    <w:rsid w:val="005F1864"/>
    <w:rsid w:val="00636E73"/>
    <w:rsid w:val="00661FE9"/>
    <w:rsid w:val="00664AD6"/>
    <w:rsid w:val="006D66AE"/>
    <w:rsid w:val="006F2094"/>
    <w:rsid w:val="00721C40"/>
    <w:rsid w:val="00726F76"/>
    <w:rsid w:val="007341FD"/>
    <w:rsid w:val="007470AB"/>
    <w:rsid w:val="00753E07"/>
    <w:rsid w:val="00754C22"/>
    <w:rsid w:val="00786CBF"/>
    <w:rsid w:val="007B3843"/>
    <w:rsid w:val="007B3AB9"/>
    <w:rsid w:val="007D3815"/>
    <w:rsid w:val="007E16A4"/>
    <w:rsid w:val="008054A7"/>
    <w:rsid w:val="00822F7B"/>
    <w:rsid w:val="00833431"/>
    <w:rsid w:val="00840FD6"/>
    <w:rsid w:val="0084763E"/>
    <w:rsid w:val="00861213"/>
    <w:rsid w:val="00865B88"/>
    <w:rsid w:val="008740A9"/>
    <w:rsid w:val="00882EF9"/>
    <w:rsid w:val="008B0D7B"/>
    <w:rsid w:val="008C2FC3"/>
    <w:rsid w:val="008D45E8"/>
    <w:rsid w:val="008E007E"/>
    <w:rsid w:val="008E1521"/>
    <w:rsid w:val="008E2AD3"/>
    <w:rsid w:val="009075C5"/>
    <w:rsid w:val="00907C24"/>
    <w:rsid w:val="00914742"/>
    <w:rsid w:val="00916E68"/>
    <w:rsid w:val="00925E18"/>
    <w:rsid w:val="00934258"/>
    <w:rsid w:val="009444C7"/>
    <w:rsid w:val="009847F9"/>
    <w:rsid w:val="00990BAE"/>
    <w:rsid w:val="00991452"/>
    <w:rsid w:val="00996B7E"/>
    <w:rsid w:val="009C7F40"/>
    <w:rsid w:val="009E08B9"/>
    <w:rsid w:val="009E66D1"/>
    <w:rsid w:val="009E6A79"/>
    <w:rsid w:val="009F0BE0"/>
    <w:rsid w:val="009F5D74"/>
    <w:rsid w:val="00A0042C"/>
    <w:rsid w:val="00A00F6A"/>
    <w:rsid w:val="00A1242E"/>
    <w:rsid w:val="00A168EA"/>
    <w:rsid w:val="00A371B8"/>
    <w:rsid w:val="00A421E1"/>
    <w:rsid w:val="00A50E06"/>
    <w:rsid w:val="00A62D90"/>
    <w:rsid w:val="00A73161"/>
    <w:rsid w:val="00A762DB"/>
    <w:rsid w:val="00A815F5"/>
    <w:rsid w:val="00A872CF"/>
    <w:rsid w:val="00AE0EB6"/>
    <w:rsid w:val="00AF2EEB"/>
    <w:rsid w:val="00AF38F7"/>
    <w:rsid w:val="00B139CE"/>
    <w:rsid w:val="00B57E68"/>
    <w:rsid w:val="00B701EF"/>
    <w:rsid w:val="00B73131"/>
    <w:rsid w:val="00B93A1F"/>
    <w:rsid w:val="00B93BBE"/>
    <w:rsid w:val="00B97CE3"/>
    <w:rsid w:val="00BA6D97"/>
    <w:rsid w:val="00BA7CFD"/>
    <w:rsid w:val="00BB2ABB"/>
    <w:rsid w:val="00BC01BB"/>
    <w:rsid w:val="00BD0BC8"/>
    <w:rsid w:val="00C0271F"/>
    <w:rsid w:val="00C12FA8"/>
    <w:rsid w:val="00C21427"/>
    <w:rsid w:val="00C46947"/>
    <w:rsid w:val="00C619F7"/>
    <w:rsid w:val="00C71305"/>
    <w:rsid w:val="00C728A1"/>
    <w:rsid w:val="00C734CD"/>
    <w:rsid w:val="00C917E8"/>
    <w:rsid w:val="00CA3BCA"/>
    <w:rsid w:val="00CA6D88"/>
    <w:rsid w:val="00CB1FD3"/>
    <w:rsid w:val="00CC3F2E"/>
    <w:rsid w:val="00CC6678"/>
    <w:rsid w:val="00CF1A8B"/>
    <w:rsid w:val="00D05E63"/>
    <w:rsid w:val="00D12A01"/>
    <w:rsid w:val="00D24AF8"/>
    <w:rsid w:val="00D26E26"/>
    <w:rsid w:val="00D579D5"/>
    <w:rsid w:val="00D62C47"/>
    <w:rsid w:val="00D97E1C"/>
    <w:rsid w:val="00DA43C3"/>
    <w:rsid w:val="00DB1035"/>
    <w:rsid w:val="00DB48F2"/>
    <w:rsid w:val="00DC1282"/>
    <w:rsid w:val="00DF1734"/>
    <w:rsid w:val="00E2263E"/>
    <w:rsid w:val="00E24EC5"/>
    <w:rsid w:val="00E342A8"/>
    <w:rsid w:val="00E53529"/>
    <w:rsid w:val="00E61799"/>
    <w:rsid w:val="00E61DAC"/>
    <w:rsid w:val="00E825C9"/>
    <w:rsid w:val="00EB1D19"/>
    <w:rsid w:val="00EC4699"/>
    <w:rsid w:val="00ED3055"/>
    <w:rsid w:val="00ED63FD"/>
    <w:rsid w:val="00ED692C"/>
    <w:rsid w:val="00F31E1D"/>
    <w:rsid w:val="00F87906"/>
    <w:rsid w:val="00F91C65"/>
    <w:rsid w:val="00FA6ED7"/>
    <w:rsid w:val="00FB2043"/>
    <w:rsid w:val="00FB23CE"/>
    <w:rsid w:val="00FC3697"/>
    <w:rsid w:val="00FD6AAA"/>
    <w:rsid w:val="00FE3BCA"/>
    <w:rsid w:val="00FE5C5C"/>
    <w:rsid w:val="00FE7F80"/>
    <w:rsid w:val="00FF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069F1"/>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CFD"/>
    <w:rPr>
      <w:color w:val="0563C1" w:themeColor="hyperlink"/>
      <w:u w:val="single"/>
    </w:rPr>
  </w:style>
  <w:style w:type="paragraph" w:styleId="ListParagraph">
    <w:name w:val="List Paragraph"/>
    <w:basedOn w:val="Normal"/>
    <w:uiPriority w:val="34"/>
    <w:qFormat/>
    <w:rsid w:val="005F0983"/>
    <w:pPr>
      <w:ind w:left="720"/>
      <w:contextualSpacing/>
    </w:pPr>
  </w:style>
  <w:style w:type="paragraph" w:styleId="Header">
    <w:name w:val="header"/>
    <w:basedOn w:val="Normal"/>
    <w:link w:val="HeaderChar"/>
    <w:uiPriority w:val="99"/>
    <w:unhideWhenUsed/>
    <w:rsid w:val="008E1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521"/>
  </w:style>
  <w:style w:type="paragraph" w:styleId="Footer">
    <w:name w:val="footer"/>
    <w:basedOn w:val="Normal"/>
    <w:link w:val="FooterChar"/>
    <w:uiPriority w:val="99"/>
    <w:unhideWhenUsed/>
    <w:rsid w:val="008E1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521"/>
  </w:style>
  <w:style w:type="character" w:customStyle="1" w:styleId="UnresolvedMention1">
    <w:name w:val="Unresolved Mention1"/>
    <w:basedOn w:val="DefaultParagraphFont"/>
    <w:uiPriority w:val="99"/>
    <w:semiHidden/>
    <w:unhideWhenUsed/>
    <w:rsid w:val="000A1712"/>
    <w:rPr>
      <w:color w:val="605E5C"/>
      <w:shd w:val="clear" w:color="auto" w:fill="E1DFDD"/>
    </w:rPr>
  </w:style>
  <w:style w:type="paragraph" w:styleId="Revision">
    <w:name w:val="Revision"/>
    <w:hidden/>
    <w:uiPriority w:val="99"/>
    <w:semiHidden/>
    <w:rsid w:val="00102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3583">
      <w:bodyDiv w:val="1"/>
      <w:marLeft w:val="0"/>
      <w:marRight w:val="0"/>
      <w:marTop w:val="0"/>
      <w:marBottom w:val="0"/>
      <w:divBdr>
        <w:top w:val="none" w:sz="0" w:space="0" w:color="auto"/>
        <w:left w:val="none" w:sz="0" w:space="0" w:color="auto"/>
        <w:bottom w:val="none" w:sz="0" w:space="0" w:color="auto"/>
        <w:right w:val="none" w:sz="0" w:space="0" w:color="auto"/>
      </w:divBdr>
    </w:div>
    <w:div w:id="943801568">
      <w:bodyDiv w:val="1"/>
      <w:marLeft w:val="0"/>
      <w:marRight w:val="0"/>
      <w:marTop w:val="0"/>
      <w:marBottom w:val="0"/>
      <w:divBdr>
        <w:top w:val="none" w:sz="0" w:space="0" w:color="auto"/>
        <w:left w:val="none" w:sz="0" w:space="0" w:color="auto"/>
        <w:bottom w:val="none" w:sz="0" w:space="0" w:color="auto"/>
        <w:right w:val="none" w:sz="0" w:space="0" w:color="auto"/>
      </w:divBdr>
    </w:div>
    <w:div w:id="1345672263">
      <w:bodyDiv w:val="1"/>
      <w:marLeft w:val="0"/>
      <w:marRight w:val="0"/>
      <w:marTop w:val="0"/>
      <w:marBottom w:val="0"/>
      <w:divBdr>
        <w:top w:val="none" w:sz="0" w:space="0" w:color="auto"/>
        <w:left w:val="none" w:sz="0" w:space="0" w:color="auto"/>
        <w:bottom w:val="none" w:sz="0" w:space="0" w:color="auto"/>
        <w:right w:val="none" w:sz="0" w:space="0" w:color="auto"/>
      </w:divBdr>
    </w:div>
    <w:div w:id="1502089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5061</Words>
  <Characters>31129</Characters>
  <Application>Microsoft Office Word</Application>
  <DocSecurity>0</DocSecurity>
  <Lines>622</Lines>
  <Paragraphs>326</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Editor-17</cp:lastModifiedBy>
  <cp:revision>26</cp:revision>
  <dcterms:created xsi:type="dcterms:W3CDTF">2025-09-08T12:53:00Z</dcterms:created>
  <dcterms:modified xsi:type="dcterms:W3CDTF">2025-09-12T09:45:00Z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dd0895ba-a577-4932-b483-748650e97023</vt:lpwstr>
  </property>
</Properties>
</file>