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2D61" w14:textId="77777777" w:rsidR="00E63012" w:rsidRDefault="00F61B4B" w:rsidP="00E63012">
      <w:pPr>
        <w:tabs>
          <w:tab w:val="left" w:pos="0"/>
        </w:tabs>
        <w:spacing w:after="0"/>
        <w:jc w:val="center"/>
        <w:rPr>
          <w:rFonts w:ascii="Times New Roman" w:hAnsi="Times New Roman" w:cs="Times New Roman"/>
          <w:b/>
          <w:bCs/>
          <w:sz w:val="28"/>
          <w:szCs w:val="28"/>
        </w:rPr>
      </w:pPr>
      <w:r w:rsidRPr="00F61B4B">
        <w:rPr>
          <w:rFonts w:ascii="Times New Roman" w:hAnsi="Times New Roman" w:cs="Times New Roman"/>
          <w:b/>
          <w:bCs/>
          <w:sz w:val="28"/>
          <w:szCs w:val="28"/>
        </w:rPr>
        <w:t>RESPONSE OF TRANSPLANTED FINGER MILLET TO INTEGRATED NUTRIENT MANAGEMENT UNDER CENTRAL</w:t>
      </w:r>
      <w:r w:rsidRPr="00E63012">
        <w:rPr>
          <w:rFonts w:ascii="Times New Roman" w:hAnsi="Times New Roman" w:cs="Times New Roman"/>
          <w:b/>
          <w:bCs/>
          <w:sz w:val="28"/>
          <w:szCs w:val="28"/>
        </w:rPr>
        <w:t xml:space="preserve"> </w:t>
      </w:r>
      <w:r w:rsidR="00E63012" w:rsidRPr="00E63012">
        <w:rPr>
          <w:rFonts w:ascii="Times New Roman" w:hAnsi="Times New Roman" w:cs="Times New Roman"/>
          <w:b/>
          <w:bCs/>
          <w:sz w:val="28"/>
          <w:szCs w:val="28"/>
        </w:rPr>
        <w:t xml:space="preserve">MALWA REGION </w:t>
      </w:r>
      <w:r w:rsidR="00E63012" w:rsidRPr="00444952">
        <w:rPr>
          <w:rFonts w:ascii="Times New Roman" w:hAnsi="Times New Roman" w:cs="Times New Roman"/>
          <w:b/>
          <w:bCs/>
          <w:sz w:val="28"/>
          <w:szCs w:val="28"/>
          <w:highlight w:val="yellow"/>
        </w:rPr>
        <w:t>OF M.P.</w:t>
      </w:r>
      <w:r w:rsidR="00040876" w:rsidRPr="00444952">
        <w:rPr>
          <w:rFonts w:ascii="Times New Roman" w:hAnsi="Times New Roman" w:cs="Times New Roman"/>
          <w:b/>
          <w:bCs/>
          <w:sz w:val="28"/>
          <w:szCs w:val="28"/>
          <w:highlight w:val="yellow"/>
        </w:rPr>
        <w:t>, INDIA</w:t>
      </w:r>
    </w:p>
    <w:p w14:paraId="2F36957E" w14:textId="77777777" w:rsidR="00FE1D84" w:rsidRDefault="00FE1D84" w:rsidP="00E63012">
      <w:pPr>
        <w:tabs>
          <w:tab w:val="left" w:pos="0"/>
        </w:tabs>
        <w:spacing w:after="0"/>
        <w:jc w:val="center"/>
        <w:rPr>
          <w:rFonts w:ascii="Times New Roman" w:hAnsi="Times New Roman" w:cs="Times New Roman"/>
          <w:b/>
          <w:bCs/>
          <w:sz w:val="28"/>
          <w:szCs w:val="28"/>
        </w:rPr>
      </w:pPr>
    </w:p>
    <w:p w14:paraId="5C11BF8A" w14:textId="77777777" w:rsidR="00FE1D84" w:rsidRPr="00E63012" w:rsidRDefault="00FE1D84" w:rsidP="00E63012">
      <w:pPr>
        <w:tabs>
          <w:tab w:val="left" w:pos="0"/>
        </w:tabs>
        <w:spacing w:after="0"/>
        <w:jc w:val="center"/>
        <w:rPr>
          <w:rFonts w:ascii="Times New Roman" w:hAnsi="Times New Roman" w:cs="Times New Roman"/>
          <w:b/>
          <w:bCs/>
          <w:i/>
          <w:sz w:val="28"/>
          <w:szCs w:val="28"/>
        </w:rPr>
      </w:pPr>
    </w:p>
    <w:p w14:paraId="2FEDF6E3" w14:textId="77777777" w:rsidR="00AB4A1E" w:rsidRDefault="00AB4A1E" w:rsidP="00CB02CC">
      <w:pPr>
        <w:contextualSpacing/>
        <w:jc w:val="center"/>
        <w:rPr>
          <w:rFonts w:ascii="Times New Roman" w:eastAsia="Calibri" w:hAnsi="Times New Roman" w:cs="Times New Roman"/>
          <w:sz w:val="24"/>
          <w:szCs w:val="24"/>
          <w:lang w:val="en-IN"/>
        </w:rPr>
      </w:pPr>
    </w:p>
    <w:p w14:paraId="57252F91" w14:textId="77777777" w:rsidR="00FE1D84" w:rsidRDefault="00FE1D84" w:rsidP="00CB02CC">
      <w:pPr>
        <w:contextualSpacing/>
        <w:jc w:val="center"/>
        <w:rPr>
          <w:rFonts w:ascii="Times New Roman" w:eastAsia="Calibri" w:hAnsi="Times New Roman" w:cs="Times New Roman"/>
          <w:sz w:val="24"/>
          <w:szCs w:val="24"/>
          <w:lang w:val="en-IN"/>
        </w:rPr>
      </w:pPr>
    </w:p>
    <w:p w14:paraId="489EA3FE" w14:textId="77777777" w:rsidR="00C362AC" w:rsidRDefault="00C362AC" w:rsidP="00CB02CC">
      <w:pPr>
        <w:spacing w:before="240"/>
        <w:contextualSpacing/>
        <w:jc w:val="both"/>
        <w:rPr>
          <w:rFonts w:ascii="Times New Roman" w:eastAsia="Calibri" w:hAnsi="Times New Roman" w:cs="Times New Roman"/>
          <w:sz w:val="24"/>
          <w:szCs w:val="24"/>
          <w:lang w:val="en-IN"/>
        </w:rPr>
      </w:pPr>
    </w:p>
    <w:p w14:paraId="09062AB5" w14:textId="77777777" w:rsidR="00C362AC" w:rsidRDefault="00C362AC" w:rsidP="0052035E">
      <w:pPr>
        <w:spacing w:before="240" w:after="0"/>
        <w:contextualSpacing/>
        <w:jc w:val="both"/>
        <w:rPr>
          <w:rFonts w:ascii="Times New Roman" w:hAnsi="Times New Roman" w:cs="Times New Roman"/>
          <w:b/>
          <w:bCs/>
          <w:sz w:val="24"/>
          <w:szCs w:val="24"/>
          <w:shd w:val="clear" w:color="auto" w:fill="FFFFFF"/>
        </w:rPr>
      </w:pPr>
      <w:r w:rsidRPr="0052035E">
        <w:rPr>
          <w:rFonts w:ascii="Times New Roman" w:hAnsi="Times New Roman" w:cs="Times New Roman"/>
          <w:b/>
          <w:bCs/>
          <w:sz w:val="24"/>
          <w:szCs w:val="24"/>
          <w:shd w:val="clear" w:color="auto" w:fill="FFFFFF"/>
        </w:rPr>
        <w:t>AB</w:t>
      </w:r>
      <w:r w:rsidR="005F6638" w:rsidRPr="0052035E">
        <w:rPr>
          <w:rFonts w:ascii="Times New Roman" w:hAnsi="Times New Roman" w:cs="Times New Roman"/>
          <w:b/>
          <w:bCs/>
          <w:sz w:val="24"/>
          <w:szCs w:val="24"/>
          <w:shd w:val="clear" w:color="auto" w:fill="FFFFFF"/>
        </w:rPr>
        <w:t>S</w:t>
      </w:r>
      <w:r w:rsidRPr="0052035E">
        <w:rPr>
          <w:rFonts w:ascii="Times New Roman" w:hAnsi="Times New Roman" w:cs="Times New Roman"/>
          <w:b/>
          <w:bCs/>
          <w:sz w:val="24"/>
          <w:szCs w:val="24"/>
          <w:shd w:val="clear" w:color="auto" w:fill="FFFFFF"/>
        </w:rPr>
        <w:t>TRACT</w:t>
      </w:r>
    </w:p>
    <w:p w14:paraId="4CA116A7" w14:textId="77777777" w:rsidR="00444952" w:rsidRPr="0052035E" w:rsidRDefault="00444952" w:rsidP="0052035E">
      <w:pPr>
        <w:spacing w:before="240" w:after="0"/>
        <w:contextualSpacing/>
        <w:jc w:val="both"/>
        <w:rPr>
          <w:rFonts w:ascii="Times New Roman" w:eastAsia="Calibri" w:hAnsi="Times New Roman" w:cs="Times New Roman"/>
          <w:b/>
          <w:bCs/>
          <w:sz w:val="24"/>
          <w:szCs w:val="24"/>
          <w:lang w:val="en-IN"/>
        </w:rPr>
      </w:pPr>
    </w:p>
    <w:p w14:paraId="5AEEE7A6" w14:textId="77777777" w:rsidR="005922CC" w:rsidRDefault="004850DE" w:rsidP="00444952">
      <w:pPr>
        <w:spacing w:line="360" w:lineRule="auto"/>
        <w:jc w:val="both"/>
        <w:rPr>
          <w:rFonts w:ascii="Times New Roman" w:hAnsi="Times New Roman" w:cs="Times New Roman"/>
          <w:sz w:val="24"/>
          <w:szCs w:val="24"/>
          <w:shd w:val="clear" w:color="auto" w:fill="FFFFFF"/>
        </w:rPr>
      </w:pPr>
      <w:r w:rsidRPr="0052035E">
        <w:rPr>
          <w:rFonts w:ascii="Times New Roman" w:hAnsi="Times New Roman" w:cs="Times New Roman"/>
          <w:sz w:val="24"/>
          <w:szCs w:val="24"/>
          <w:shd w:val="clear" w:color="auto" w:fill="FFFFFF"/>
        </w:rPr>
        <w:tab/>
      </w:r>
      <w:r w:rsidR="00444952" w:rsidRPr="00444952">
        <w:rPr>
          <w:rFonts w:ascii="Times New Roman" w:hAnsi="Times New Roman" w:cs="Times New Roman"/>
          <w:sz w:val="24"/>
          <w:szCs w:val="24"/>
          <w:highlight w:val="yellow"/>
          <w:shd w:val="clear" w:color="auto" w:fill="FFFFFF"/>
        </w:rPr>
        <w:t>Vermicompost technology for composting of organic wastes is remarkably effective for reducing the processing time of decomposition and producing good quality compost in terms of nutrients. It serves as an important component of an integrated plant nutrient supply system for balanced fertilization, along with maintaining health to sustain the productivity of soils.</w:t>
      </w:r>
      <w:r w:rsidR="00444952" w:rsidRPr="00444952">
        <w:rPr>
          <w:rFonts w:ascii="Times New Roman" w:hAnsi="Times New Roman" w:cs="Times New Roman"/>
          <w:sz w:val="24"/>
          <w:szCs w:val="24"/>
          <w:shd w:val="clear" w:color="auto" w:fill="FFFFFF"/>
        </w:rPr>
        <w:t xml:space="preserve"> </w:t>
      </w:r>
      <w:r w:rsidR="00444952" w:rsidRPr="00945A49">
        <w:rPr>
          <w:rFonts w:ascii="Times New Roman" w:hAnsi="Times New Roman" w:cs="Times New Roman"/>
          <w:sz w:val="24"/>
          <w:szCs w:val="24"/>
          <w:highlight w:val="yellow"/>
          <w:shd w:val="clear" w:color="auto" w:fill="FFFFFF"/>
        </w:rPr>
        <w:t>This study aimed to find out the best combination of organic and inorganic fertilizers for maximum production of transplanted finger millet</w:t>
      </w:r>
      <w:r w:rsidR="00444952" w:rsidRPr="00444952">
        <w:rPr>
          <w:rFonts w:ascii="Times New Roman" w:hAnsi="Times New Roman" w:cs="Times New Roman"/>
          <w:sz w:val="24"/>
          <w:szCs w:val="24"/>
          <w:highlight w:val="yellow"/>
          <w:shd w:val="clear" w:color="auto" w:fill="FFFFFF"/>
        </w:rPr>
        <w:t xml:space="preserve">. </w:t>
      </w:r>
      <w:r w:rsidR="00040876" w:rsidRPr="00444952">
        <w:rPr>
          <w:rFonts w:ascii="Times New Roman" w:hAnsi="Times New Roman" w:cs="Times New Roman"/>
          <w:sz w:val="24"/>
          <w:szCs w:val="24"/>
          <w:highlight w:val="yellow"/>
          <w:shd w:val="clear" w:color="auto" w:fill="FFFFFF"/>
        </w:rPr>
        <w:t xml:space="preserve">The </w:t>
      </w:r>
      <w:r w:rsidR="003938A6" w:rsidRPr="00444952">
        <w:rPr>
          <w:rFonts w:ascii="Times New Roman" w:hAnsi="Times New Roman" w:cs="Times New Roman"/>
          <w:sz w:val="24"/>
          <w:szCs w:val="24"/>
          <w:highlight w:val="yellow"/>
          <w:shd w:val="clear" w:color="auto" w:fill="FFFFFF"/>
        </w:rPr>
        <w:t xml:space="preserve">experiment </w:t>
      </w:r>
      <w:r w:rsidR="003938A6" w:rsidRPr="0052035E">
        <w:rPr>
          <w:rFonts w:ascii="Times New Roman" w:hAnsi="Times New Roman" w:cs="Times New Roman"/>
          <w:sz w:val="24"/>
          <w:szCs w:val="24"/>
          <w:shd w:val="clear" w:color="auto" w:fill="FFFFFF"/>
        </w:rPr>
        <w:t xml:space="preserve">was conducted during </w:t>
      </w:r>
      <w:r w:rsidR="003938A6" w:rsidRPr="0052035E">
        <w:rPr>
          <w:rFonts w:ascii="Times New Roman" w:hAnsi="Times New Roman" w:cs="Times New Roman"/>
          <w:i/>
          <w:iCs/>
          <w:sz w:val="24"/>
          <w:szCs w:val="24"/>
          <w:shd w:val="clear" w:color="auto" w:fill="FFFFFF"/>
        </w:rPr>
        <w:t>kharif</w:t>
      </w:r>
      <w:r w:rsidR="003938A6" w:rsidRPr="0052035E">
        <w:rPr>
          <w:rFonts w:ascii="Times New Roman" w:hAnsi="Times New Roman" w:cs="Times New Roman"/>
          <w:sz w:val="24"/>
          <w:szCs w:val="24"/>
          <w:shd w:val="clear" w:color="auto" w:fill="FFFFFF"/>
        </w:rPr>
        <w:t>, 2024</w:t>
      </w:r>
      <w:r w:rsidR="0091136A">
        <w:rPr>
          <w:rFonts w:ascii="Times New Roman" w:hAnsi="Times New Roman" w:cs="Times New Roman"/>
          <w:sz w:val="24"/>
          <w:szCs w:val="24"/>
          <w:shd w:val="clear" w:color="auto" w:fill="FFFFFF"/>
        </w:rPr>
        <w:t>,</w:t>
      </w:r>
      <w:r w:rsidR="003938A6" w:rsidRPr="0052035E">
        <w:rPr>
          <w:rFonts w:ascii="Times New Roman" w:hAnsi="Times New Roman" w:cs="Times New Roman"/>
          <w:sz w:val="24"/>
          <w:szCs w:val="24"/>
          <w:shd w:val="clear" w:color="auto" w:fill="FFFFFF"/>
        </w:rPr>
        <w:t xml:space="preserve"> at </w:t>
      </w:r>
      <w:r w:rsidR="0091136A">
        <w:rPr>
          <w:rFonts w:ascii="Times New Roman" w:hAnsi="Times New Roman" w:cs="Times New Roman"/>
          <w:sz w:val="24"/>
          <w:szCs w:val="24"/>
          <w:shd w:val="clear" w:color="auto" w:fill="FFFFFF"/>
        </w:rPr>
        <w:t xml:space="preserve">a </w:t>
      </w:r>
      <w:r w:rsidR="003938A6" w:rsidRPr="0052035E">
        <w:rPr>
          <w:rFonts w:ascii="Times New Roman" w:hAnsi="Times New Roman" w:cs="Times New Roman"/>
          <w:sz w:val="24"/>
          <w:szCs w:val="24"/>
        </w:rPr>
        <w:t xml:space="preserve">new experimental cum demonstration field, </w:t>
      </w:r>
      <w:proofErr w:type="spellStart"/>
      <w:r w:rsidR="003938A6" w:rsidRPr="0052035E">
        <w:rPr>
          <w:rFonts w:ascii="Times New Roman" w:hAnsi="Times New Roman" w:cs="Times New Roman"/>
          <w:sz w:val="24"/>
          <w:szCs w:val="24"/>
        </w:rPr>
        <w:t>SVIAg</w:t>
      </w:r>
      <w:proofErr w:type="spellEnd"/>
      <w:r w:rsidR="003938A6" w:rsidRPr="0052035E">
        <w:rPr>
          <w:rFonts w:ascii="Times New Roman" w:hAnsi="Times New Roman" w:cs="Times New Roman"/>
          <w:sz w:val="24"/>
          <w:szCs w:val="24"/>
        </w:rPr>
        <w:t>, SVVV, Indore.</w:t>
      </w:r>
      <w:bookmarkStart w:id="0" w:name="_Hlk174676989"/>
      <w:r w:rsidR="003938A6" w:rsidRPr="0052035E">
        <w:rPr>
          <w:rFonts w:ascii="Times New Roman" w:hAnsi="Times New Roman" w:cs="Times New Roman"/>
          <w:b/>
          <w:bCs/>
          <w:sz w:val="24"/>
          <w:szCs w:val="24"/>
        </w:rPr>
        <w:t xml:space="preserve"> </w:t>
      </w:r>
      <w:r w:rsidR="00F61B4B" w:rsidRPr="00D45B62">
        <w:rPr>
          <w:rFonts w:ascii="Times New Roman" w:hAnsi="Times New Roman" w:cs="Times New Roman"/>
          <w:sz w:val="24"/>
          <w:szCs w:val="24"/>
          <w:shd w:val="clear" w:color="auto" w:fill="FFFFFF"/>
        </w:rPr>
        <w:t>The field experiment was carried out in randomized block design with eight treatments consisted of T</w:t>
      </w:r>
      <w:r w:rsidR="00F61B4B" w:rsidRPr="00D45B62">
        <w:rPr>
          <w:rFonts w:ascii="Times New Roman" w:hAnsi="Times New Roman" w:cs="Times New Roman"/>
          <w:sz w:val="24"/>
          <w:szCs w:val="24"/>
          <w:shd w:val="clear" w:color="auto" w:fill="FFFFFF"/>
          <w:vertAlign w:val="subscript"/>
        </w:rPr>
        <w:t>1</w:t>
      </w:r>
      <w:r w:rsidR="00F61B4B" w:rsidRPr="00D45B62">
        <w:rPr>
          <w:rFonts w:ascii="Times New Roman" w:hAnsi="Times New Roman" w:cs="Times New Roman"/>
          <w:sz w:val="24"/>
          <w:szCs w:val="24"/>
          <w:shd w:val="clear" w:color="auto" w:fill="FFFFFF"/>
        </w:rPr>
        <w:t xml:space="preserve"> – Absolute control, T</w:t>
      </w:r>
      <w:r w:rsidR="00F61B4B" w:rsidRPr="00D45B62">
        <w:rPr>
          <w:rFonts w:ascii="Times New Roman" w:hAnsi="Times New Roman" w:cs="Times New Roman"/>
          <w:sz w:val="24"/>
          <w:szCs w:val="24"/>
          <w:shd w:val="clear" w:color="auto" w:fill="FFFFFF"/>
          <w:vertAlign w:val="subscript"/>
        </w:rPr>
        <w:t>2</w:t>
      </w:r>
      <w:r w:rsidR="00F61B4B" w:rsidRPr="00D45B62">
        <w:rPr>
          <w:rFonts w:ascii="Times New Roman" w:hAnsi="Times New Roman" w:cs="Times New Roman"/>
          <w:sz w:val="24"/>
          <w:szCs w:val="24"/>
          <w:shd w:val="clear" w:color="auto" w:fill="FFFFFF"/>
        </w:rPr>
        <w:t xml:space="preserve"> – RDF, T</w:t>
      </w:r>
      <w:r w:rsidR="00F61B4B" w:rsidRPr="00D45B62">
        <w:rPr>
          <w:rFonts w:ascii="Times New Roman" w:hAnsi="Times New Roman" w:cs="Times New Roman"/>
          <w:sz w:val="24"/>
          <w:szCs w:val="24"/>
          <w:shd w:val="clear" w:color="auto" w:fill="FFFFFF"/>
          <w:vertAlign w:val="subscript"/>
        </w:rPr>
        <w:t xml:space="preserve">3 </w:t>
      </w:r>
      <w:r w:rsidR="00F61B4B" w:rsidRPr="00D45B62">
        <w:rPr>
          <w:rFonts w:ascii="Times New Roman" w:hAnsi="Times New Roman" w:cs="Times New Roman"/>
          <w:sz w:val="24"/>
          <w:szCs w:val="24"/>
          <w:shd w:val="clear" w:color="auto" w:fill="FFFFFF"/>
        </w:rPr>
        <w:t xml:space="preserve">– </w:t>
      </w:r>
      <w:r w:rsidR="00F61B4B" w:rsidRPr="00D45B62">
        <w:rPr>
          <w:rFonts w:ascii="Times New Roman" w:hAnsi="Times New Roman" w:cs="Times New Roman"/>
          <w:sz w:val="24"/>
          <w:szCs w:val="24"/>
        </w:rPr>
        <w:t>75 % RDF + 25 % RDN through FYM</w:t>
      </w:r>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4</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sz w:val="24"/>
          <w:szCs w:val="24"/>
        </w:rPr>
        <w:t>50 % RDF + 50 % RDN through FYM</w:t>
      </w:r>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5</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color w:val="000000"/>
          <w:sz w:val="24"/>
          <w:szCs w:val="24"/>
        </w:rPr>
        <w:t xml:space="preserve">75 % RDF + 25 % </w:t>
      </w:r>
      <w:r w:rsidR="00F61B4B" w:rsidRPr="00D45B62">
        <w:rPr>
          <w:rFonts w:ascii="Times New Roman" w:hAnsi="Times New Roman" w:cs="Times New Roman"/>
          <w:sz w:val="24"/>
          <w:szCs w:val="24"/>
        </w:rPr>
        <w:t>RDN through vermicompost</w:t>
      </w:r>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6</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color w:val="000000"/>
          <w:sz w:val="24"/>
          <w:szCs w:val="24"/>
        </w:rPr>
        <w:t xml:space="preserve">50 % RDF + 50 % </w:t>
      </w:r>
      <w:r w:rsidR="00F61B4B" w:rsidRPr="00D45B62">
        <w:rPr>
          <w:rFonts w:ascii="Times New Roman" w:hAnsi="Times New Roman" w:cs="Times New Roman"/>
          <w:sz w:val="24"/>
          <w:szCs w:val="24"/>
        </w:rPr>
        <w:t>RDN through vermicompost</w:t>
      </w:r>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7</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color w:val="000000"/>
          <w:sz w:val="24"/>
          <w:szCs w:val="24"/>
        </w:rPr>
        <w:t xml:space="preserve">75 % RDF + 25 % </w:t>
      </w:r>
      <w:r w:rsidR="00F61B4B" w:rsidRPr="00D45B62">
        <w:rPr>
          <w:rFonts w:ascii="Times New Roman" w:hAnsi="Times New Roman" w:cs="Times New Roman"/>
          <w:sz w:val="24"/>
          <w:szCs w:val="24"/>
        </w:rPr>
        <w:t>RDN through poultry manure</w:t>
      </w:r>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8</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color w:val="000000"/>
          <w:sz w:val="24"/>
          <w:szCs w:val="24"/>
        </w:rPr>
        <w:t xml:space="preserve">50 % RDF + 50 % </w:t>
      </w:r>
      <w:r w:rsidR="00F61B4B" w:rsidRPr="00D45B62">
        <w:rPr>
          <w:rFonts w:ascii="Times New Roman" w:hAnsi="Times New Roman" w:cs="Times New Roman"/>
          <w:sz w:val="24"/>
          <w:szCs w:val="24"/>
        </w:rPr>
        <w:t>RDN through poultry manure</w:t>
      </w:r>
      <w:r w:rsidR="00F61B4B" w:rsidRPr="00D45B62">
        <w:rPr>
          <w:rFonts w:ascii="Times New Roman" w:hAnsi="Times New Roman" w:cs="Times New Roman"/>
          <w:sz w:val="24"/>
          <w:szCs w:val="24"/>
          <w:shd w:val="clear" w:color="auto" w:fill="FFFFFF"/>
        </w:rPr>
        <w:t xml:space="preserve"> and each experimental unit was replicated thrice having the gross plot size of 3.60 x 4.50 m</w:t>
      </w:r>
      <w:r w:rsidR="00F61B4B" w:rsidRPr="00D45B62">
        <w:rPr>
          <w:rFonts w:ascii="Times New Roman" w:hAnsi="Times New Roman" w:cs="Times New Roman"/>
          <w:sz w:val="24"/>
          <w:szCs w:val="24"/>
          <w:shd w:val="clear" w:color="auto" w:fill="FFFFFF"/>
          <w:vertAlign w:val="superscript"/>
        </w:rPr>
        <w:t>2</w:t>
      </w:r>
      <w:r w:rsidR="00F61B4B" w:rsidRPr="00D45B62">
        <w:rPr>
          <w:rFonts w:ascii="Times New Roman" w:hAnsi="Times New Roman" w:cs="Times New Roman"/>
          <w:sz w:val="24"/>
          <w:szCs w:val="24"/>
          <w:shd w:val="clear" w:color="auto" w:fill="FFFFFF"/>
        </w:rPr>
        <w:t xml:space="preserve"> and net plot 2.15 x 4.30 m</w:t>
      </w:r>
      <w:r w:rsidR="00F61B4B" w:rsidRPr="00D45B62">
        <w:rPr>
          <w:rFonts w:ascii="Times New Roman" w:hAnsi="Times New Roman" w:cs="Times New Roman"/>
          <w:sz w:val="24"/>
          <w:szCs w:val="24"/>
          <w:shd w:val="clear" w:color="auto" w:fill="FFFFFF"/>
          <w:vertAlign w:val="superscript"/>
        </w:rPr>
        <w:t>2</w:t>
      </w:r>
      <w:r w:rsidR="00F61B4B" w:rsidRPr="00D45B62">
        <w:rPr>
          <w:rFonts w:ascii="Times New Roman" w:hAnsi="Times New Roman" w:cs="Times New Roman"/>
          <w:sz w:val="24"/>
          <w:szCs w:val="24"/>
          <w:shd w:val="clear" w:color="auto" w:fill="FFFFFF"/>
        </w:rPr>
        <w:t xml:space="preserve">. This experiment tested the recommended finger millet variety, </w:t>
      </w:r>
      <w:proofErr w:type="spellStart"/>
      <w:r w:rsidR="00F61B4B" w:rsidRPr="00D45B62">
        <w:rPr>
          <w:rFonts w:ascii="Times New Roman" w:hAnsi="Times New Roman" w:cs="Times New Roman"/>
          <w:sz w:val="24"/>
          <w:szCs w:val="24"/>
          <w:shd w:val="clear" w:color="auto" w:fill="FFFFFF"/>
        </w:rPr>
        <w:t>Dapoli</w:t>
      </w:r>
      <w:proofErr w:type="spellEnd"/>
      <w:r w:rsidR="00F61B4B" w:rsidRPr="00D45B62">
        <w:rPr>
          <w:rFonts w:ascii="Times New Roman" w:hAnsi="Times New Roman" w:cs="Times New Roman"/>
          <w:sz w:val="24"/>
          <w:szCs w:val="24"/>
          <w:shd w:val="clear" w:color="auto" w:fill="FFFFFF"/>
        </w:rPr>
        <w:t xml:space="preserve"> 3. </w:t>
      </w:r>
      <w:bookmarkEnd w:id="0"/>
      <w:r w:rsidR="00F61B4B" w:rsidRPr="00D45B62">
        <w:rPr>
          <w:rFonts w:ascii="Times New Roman" w:hAnsi="Times New Roman" w:cs="Times New Roman"/>
          <w:sz w:val="24"/>
          <w:szCs w:val="24"/>
          <w:shd w:val="clear" w:color="auto" w:fill="FFFFFF"/>
        </w:rPr>
        <w:t xml:space="preserve">Treatment, </w:t>
      </w:r>
      <w:r w:rsidR="00F61B4B" w:rsidRPr="00D45B62">
        <w:rPr>
          <w:rFonts w:ascii="Times New Roman" w:hAnsi="Times New Roman" w:cs="Times New Roman"/>
          <w:sz w:val="24"/>
          <w:szCs w:val="24"/>
          <w:shd w:val="clear" w:color="auto" w:fill="FFFFFF"/>
          <w:lang w:val="en-IN"/>
        </w:rPr>
        <w:t>75 % RDF + 25 % RDN through poultry manure</w:t>
      </w:r>
      <w:r w:rsidR="00F61B4B" w:rsidRPr="00D45B62">
        <w:rPr>
          <w:rFonts w:ascii="Times New Roman" w:hAnsi="Times New Roman" w:cs="Times New Roman"/>
          <w:sz w:val="24"/>
          <w:szCs w:val="24"/>
          <w:shd w:val="clear" w:color="auto" w:fill="FFFFFF"/>
        </w:rPr>
        <w:t xml:space="preserve"> recorded significantly maximum growth characters </w:t>
      </w:r>
      <w:r w:rsidR="00F61B4B" w:rsidRPr="00D45B62">
        <w:rPr>
          <w:rFonts w:ascii="Times New Roman" w:hAnsi="Times New Roman" w:cs="Times New Roman"/>
          <w:i/>
          <w:iCs/>
          <w:sz w:val="24"/>
          <w:szCs w:val="24"/>
          <w:shd w:val="clear" w:color="auto" w:fill="FFFFFF"/>
        </w:rPr>
        <w:t>viz</w:t>
      </w:r>
      <w:r w:rsidR="00F61B4B" w:rsidRPr="00D45B62">
        <w:rPr>
          <w:rFonts w:ascii="Times New Roman" w:hAnsi="Times New Roman" w:cs="Times New Roman"/>
          <w:sz w:val="24"/>
          <w:szCs w:val="24"/>
          <w:shd w:val="clear" w:color="auto" w:fill="FFFFFF"/>
        </w:rPr>
        <w:t>.,</w:t>
      </w:r>
      <w:bookmarkStart w:id="1" w:name="_Hlk174081448"/>
      <w:r w:rsidR="00F61B4B" w:rsidRPr="00D45B62">
        <w:rPr>
          <w:rFonts w:ascii="Times New Roman" w:hAnsi="Times New Roman" w:cs="Times New Roman"/>
          <w:sz w:val="24"/>
          <w:szCs w:val="24"/>
          <w:shd w:val="clear" w:color="auto" w:fill="FFFFFF"/>
        </w:rPr>
        <w:t xml:space="preserve"> plant height (99.33 cm)</w:t>
      </w:r>
      <w:r w:rsidR="00F61B4B" w:rsidRPr="00D45B62">
        <w:rPr>
          <w:rFonts w:ascii="Times New Roman" w:hAnsi="Times New Roman" w:cs="Times New Roman"/>
          <w:sz w:val="24"/>
          <w:szCs w:val="24"/>
        </w:rPr>
        <w:t xml:space="preserve">, number of leaves </w:t>
      </w:r>
      <w:r w:rsidR="00F61B4B" w:rsidRPr="00D45B62">
        <w:rPr>
          <w:rFonts w:ascii="Times New Roman" w:hAnsi="Times New Roman" w:cs="Times New Roman"/>
          <w:sz w:val="24"/>
          <w:szCs w:val="24"/>
          <w:shd w:val="clear" w:color="auto" w:fill="FFFFFF"/>
          <w:lang w:val="en-IN"/>
        </w:rPr>
        <w:t xml:space="preserve">(16.27 ) </w:t>
      </w:r>
      <w:r w:rsidR="00F61B4B" w:rsidRPr="00D45B62">
        <w:rPr>
          <w:rFonts w:ascii="Times New Roman" w:hAnsi="Times New Roman" w:cs="Times New Roman"/>
          <w:sz w:val="24"/>
          <w:szCs w:val="24"/>
        </w:rPr>
        <w:t>plant</w:t>
      </w:r>
      <w:r w:rsidR="00F61B4B" w:rsidRPr="00D45B62">
        <w:rPr>
          <w:rFonts w:ascii="Times New Roman" w:hAnsi="Times New Roman" w:cs="Times New Roman"/>
          <w:sz w:val="24"/>
          <w:szCs w:val="24"/>
          <w:vertAlign w:val="superscript"/>
        </w:rPr>
        <w:t>-1</w:t>
      </w:r>
      <w:r w:rsidR="00F61B4B" w:rsidRPr="00D45B62">
        <w:rPr>
          <w:rFonts w:ascii="Times New Roman" w:hAnsi="Times New Roman" w:cs="Times New Roman"/>
          <w:sz w:val="24"/>
          <w:szCs w:val="24"/>
        </w:rPr>
        <w:t xml:space="preserve"> at 90 DAT, number of tillers hill</w:t>
      </w:r>
      <w:r w:rsidR="00F61B4B" w:rsidRPr="00D45B62">
        <w:rPr>
          <w:rFonts w:ascii="Times New Roman" w:hAnsi="Times New Roman" w:cs="Times New Roman"/>
          <w:sz w:val="24"/>
          <w:szCs w:val="24"/>
          <w:vertAlign w:val="superscript"/>
        </w:rPr>
        <w:t xml:space="preserve">-1 </w:t>
      </w:r>
      <w:r w:rsidR="00F61B4B" w:rsidRPr="00D45B62">
        <w:rPr>
          <w:rFonts w:ascii="Times New Roman" w:hAnsi="Times New Roman" w:cs="Times New Roman"/>
          <w:sz w:val="24"/>
          <w:szCs w:val="24"/>
        </w:rPr>
        <w:t>(13.97) and dry matter accumulation plant</w:t>
      </w:r>
      <w:r w:rsidR="00F61B4B" w:rsidRPr="00D45B62">
        <w:rPr>
          <w:rFonts w:ascii="Times New Roman" w:hAnsi="Times New Roman" w:cs="Times New Roman"/>
          <w:sz w:val="24"/>
          <w:szCs w:val="24"/>
          <w:vertAlign w:val="superscript"/>
        </w:rPr>
        <w:t xml:space="preserve">-1 </w:t>
      </w:r>
      <w:r w:rsidR="00F61B4B" w:rsidRPr="00D45B62">
        <w:rPr>
          <w:rFonts w:ascii="Times New Roman" w:hAnsi="Times New Roman" w:cs="Times New Roman"/>
          <w:sz w:val="24"/>
          <w:szCs w:val="24"/>
        </w:rPr>
        <w:t>( 59.97 gm)</w:t>
      </w:r>
      <w:r w:rsidR="004C6443">
        <w:rPr>
          <w:rFonts w:ascii="Times New Roman" w:hAnsi="Times New Roman" w:cs="Times New Roman"/>
          <w:sz w:val="24"/>
          <w:szCs w:val="24"/>
        </w:rPr>
        <w:t xml:space="preserve"> at harvest</w:t>
      </w:r>
      <w:r w:rsidR="00F61B4B" w:rsidRPr="00D45B62">
        <w:rPr>
          <w:rFonts w:ascii="Times New Roman" w:hAnsi="Times New Roman" w:cs="Times New Roman"/>
          <w:sz w:val="24"/>
          <w:szCs w:val="24"/>
        </w:rPr>
        <w:t>,</w:t>
      </w:r>
      <w:r w:rsidR="00F61B4B">
        <w:rPr>
          <w:rFonts w:ascii="Times New Roman" w:hAnsi="Times New Roman" w:cs="Times New Roman"/>
          <w:sz w:val="24"/>
          <w:szCs w:val="24"/>
        </w:rPr>
        <w:t xml:space="preserve"> </w:t>
      </w:r>
      <w:r w:rsidR="00743F81" w:rsidRPr="00D45B62">
        <w:rPr>
          <w:rFonts w:ascii="Times New Roman" w:hAnsi="Times New Roman" w:cs="Times New Roman"/>
          <w:sz w:val="24"/>
          <w:szCs w:val="24"/>
        </w:rPr>
        <w:t>yield contributing character such as number of effective tillers (11.73), number of fingers earhead</w:t>
      </w:r>
      <w:r w:rsidR="00743F81" w:rsidRPr="00D45B62">
        <w:rPr>
          <w:rFonts w:ascii="Times New Roman" w:hAnsi="Times New Roman" w:cs="Times New Roman"/>
          <w:sz w:val="24"/>
          <w:szCs w:val="24"/>
          <w:vertAlign w:val="superscript"/>
        </w:rPr>
        <w:t>-1</w:t>
      </w:r>
      <w:r w:rsidR="00743F81" w:rsidRPr="00D45B62">
        <w:rPr>
          <w:rFonts w:ascii="Times New Roman" w:hAnsi="Times New Roman" w:cs="Times New Roman"/>
          <w:sz w:val="24"/>
          <w:szCs w:val="24"/>
        </w:rPr>
        <w:t xml:space="preserve"> (7.83) and finger length (7.07 cm) </w:t>
      </w:r>
      <w:r w:rsidR="00743F81" w:rsidRPr="00D45B62">
        <w:rPr>
          <w:rFonts w:ascii="Times New Roman" w:hAnsi="Times New Roman" w:cs="Times New Roman"/>
          <w:sz w:val="24"/>
          <w:szCs w:val="24"/>
          <w:shd w:val="clear" w:color="auto" w:fill="FFFFFF"/>
        </w:rPr>
        <w:t>grain yield (12.56 q ha</w:t>
      </w:r>
      <w:r w:rsidR="00743F81" w:rsidRPr="00D45B62">
        <w:rPr>
          <w:rFonts w:ascii="Times New Roman" w:hAnsi="Times New Roman" w:cs="Times New Roman"/>
          <w:sz w:val="24"/>
          <w:szCs w:val="24"/>
          <w:shd w:val="clear" w:color="auto" w:fill="FFFFFF"/>
          <w:vertAlign w:val="superscript"/>
        </w:rPr>
        <w:t>-1</w:t>
      </w:r>
      <w:r w:rsidR="00743F81" w:rsidRPr="00D45B62">
        <w:rPr>
          <w:rFonts w:ascii="Times New Roman" w:hAnsi="Times New Roman" w:cs="Times New Roman"/>
          <w:sz w:val="24"/>
          <w:szCs w:val="24"/>
          <w:shd w:val="clear" w:color="auto" w:fill="FFFFFF"/>
        </w:rPr>
        <w:t>), straw yield (25.28 q ha</w:t>
      </w:r>
      <w:r w:rsidR="00743F81" w:rsidRPr="00D45B62">
        <w:rPr>
          <w:rFonts w:ascii="Times New Roman" w:hAnsi="Times New Roman" w:cs="Times New Roman"/>
          <w:sz w:val="24"/>
          <w:szCs w:val="24"/>
          <w:shd w:val="clear" w:color="auto" w:fill="FFFFFF"/>
          <w:vertAlign w:val="superscript"/>
        </w:rPr>
        <w:t>-1</w:t>
      </w:r>
      <w:r w:rsidR="00743F81" w:rsidRPr="00D45B62">
        <w:rPr>
          <w:rFonts w:ascii="Times New Roman" w:hAnsi="Times New Roman" w:cs="Times New Roman"/>
          <w:sz w:val="24"/>
          <w:szCs w:val="24"/>
          <w:shd w:val="clear" w:color="auto" w:fill="FFFFFF"/>
        </w:rPr>
        <w:t>) and biological yield (37.84 q ha</w:t>
      </w:r>
      <w:r w:rsidR="00743F81" w:rsidRPr="00D45B62">
        <w:rPr>
          <w:rFonts w:ascii="Times New Roman" w:hAnsi="Times New Roman" w:cs="Times New Roman"/>
          <w:sz w:val="24"/>
          <w:szCs w:val="24"/>
          <w:shd w:val="clear" w:color="auto" w:fill="FFFFFF"/>
          <w:vertAlign w:val="superscript"/>
        </w:rPr>
        <w:t>-1</w:t>
      </w:r>
      <w:r w:rsidR="00743F81" w:rsidRPr="00D45B62">
        <w:rPr>
          <w:rFonts w:ascii="Times New Roman" w:hAnsi="Times New Roman" w:cs="Times New Roman"/>
          <w:sz w:val="24"/>
          <w:szCs w:val="24"/>
          <w:shd w:val="clear" w:color="auto" w:fill="FFFFFF"/>
        </w:rPr>
        <w:t xml:space="preserve">) over rest of the treatments and was on par with treatment </w:t>
      </w:r>
      <w:r w:rsidR="00743F81" w:rsidRPr="00D45B62">
        <w:rPr>
          <w:rFonts w:ascii="Times New Roman" w:hAnsi="Times New Roman" w:cs="Times New Roman"/>
          <w:sz w:val="24"/>
          <w:szCs w:val="24"/>
          <w:shd w:val="clear" w:color="auto" w:fill="FFFFFF" w:themeFill="background1"/>
        </w:rPr>
        <w:t xml:space="preserve">50 % RDF and 50 % RDN through poultry manure and RDF. </w:t>
      </w:r>
      <w:r w:rsidR="00743F81" w:rsidRPr="00D45B62">
        <w:rPr>
          <w:rFonts w:ascii="Times New Roman" w:hAnsi="Times New Roman" w:cs="Times New Roman"/>
          <w:sz w:val="24"/>
          <w:szCs w:val="24"/>
        </w:rPr>
        <w:t xml:space="preserve">While </w:t>
      </w:r>
      <w:r w:rsidR="0091136A">
        <w:rPr>
          <w:rFonts w:ascii="Times New Roman" w:hAnsi="Times New Roman" w:cs="Times New Roman"/>
          <w:sz w:val="24"/>
          <w:szCs w:val="24"/>
        </w:rPr>
        <w:t xml:space="preserve">the </w:t>
      </w:r>
      <w:r w:rsidR="00743F81" w:rsidRPr="00D45B62">
        <w:rPr>
          <w:rFonts w:ascii="Times New Roman" w:hAnsi="Times New Roman" w:cs="Times New Roman"/>
          <w:sz w:val="24"/>
          <w:szCs w:val="24"/>
        </w:rPr>
        <w:t xml:space="preserve">lowest </w:t>
      </w:r>
      <w:r w:rsidR="00743F81">
        <w:rPr>
          <w:rFonts w:ascii="Times New Roman" w:hAnsi="Times New Roman" w:cs="Times New Roman"/>
          <w:sz w:val="24"/>
          <w:szCs w:val="24"/>
        </w:rPr>
        <w:t xml:space="preserve">values </w:t>
      </w:r>
      <w:r w:rsidR="00743F81" w:rsidRPr="00D45B62">
        <w:rPr>
          <w:rFonts w:ascii="Times New Roman" w:hAnsi="Times New Roman" w:cs="Times New Roman"/>
          <w:sz w:val="24"/>
          <w:szCs w:val="24"/>
        </w:rPr>
        <w:t>w</w:t>
      </w:r>
      <w:r w:rsidR="00743F81">
        <w:rPr>
          <w:rFonts w:ascii="Times New Roman" w:hAnsi="Times New Roman" w:cs="Times New Roman"/>
          <w:sz w:val="24"/>
          <w:szCs w:val="24"/>
        </w:rPr>
        <w:t>ere</w:t>
      </w:r>
      <w:r w:rsidR="00743F81" w:rsidRPr="00D45B62">
        <w:rPr>
          <w:rFonts w:ascii="Times New Roman" w:hAnsi="Times New Roman" w:cs="Times New Roman"/>
          <w:sz w:val="24"/>
          <w:szCs w:val="24"/>
        </w:rPr>
        <w:t xml:space="preserve"> observed </w:t>
      </w:r>
      <w:r w:rsidR="00E93AEE" w:rsidRPr="00D45B62">
        <w:rPr>
          <w:rFonts w:ascii="Times New Roman" w:hAnsi="Times New Roman" w:cs="Times New Roman"/>
          <w:sz w:val="24"/>
          <w:szCs w:val="24"/>
        </w:rPr>
        <w:t>under</w:t>
      </w:r>
      <w:r w:rsidR="00743F81" w:rsidRPr="00D45B62">
        <w:rPr>
          <w:rFonts w:ascii="Times New Roman" w:hAnsi="Times New Roman" w:cs="Times New Roman"/>
          <w:sz w:val="24"/>
          <w:szCs w:val="24"/>
        </w:rPr>
        <w:t xml:space="preserve"> absolute control.</w:t>
      </w:r>
      <w:bookmarkEnd w:id="1"/>
      <w:r w:rsidR="00444952">
        <w:rPr>
          <w:rFonts w:ascii="Times New Roman" w:hAnsi="Times New Roman" w:cs="Times New Roman"/>
          <w:sz w:val="24"/>
          <w:szCs w:val="24"/>
          <w:shd w:val="clear" w:color="auto" w:fill="FFFFFF"/>
        </w:rPr>
        <w:t xml:space="preserve"> </w:t>
      </w:r>
      <w:r w:rsidR="005922CC" w:rsidRPr="005922CC">
        <w:rPr>
          <w:rFonts w:ascii="Times New Roman" w:hAnsi="Times New Roman" w:cs="Times New Roman"/>
          <w:sz w:val="24"/>
          <w:szCs w:val="24"/>
          <w:shd w:val="clear" w:color="auto" w:fill="FFFFFF"/>
        </w:rPr>
        <w:t>Consequently, this treatment resulted in higher growth, yield attributes</w:t>
      </w:r>
      <w:r w:rsidR="00DE0A1B">
        <w:rPr>
          <w:rFonts w:ascii="Times New Roman" w:hAnsi="Times New Roman" w:cs="Times New Roman"/>
          <w:sz w:val="24"/>
          <w:szCs w:val="24"/>
          <w:shd w:val="clear" w:color="auto" w:fill="FFFFFF"/>
        </w:rPr>
        <w:t xml:space="preserve"> and</w:t>
      </w:r>
      <w:r w:rsidR="005922CC" w:rsidRPr="005922CC">
        <w:rPr>
          <w:rFonts w:ascii="Times New Roman" w:hAnsi="Times New Roman" w:cs="Times New Roman"/>
          <w:sz w:val="24"/>
          <w:szCs w:val="24"/>
          <w:shd w:val="clear" w:color="auto" w:fill="FFFFFF"/>
        </w:rPr>
        <w:t xml:space="preserve"> yield as compared to the remaining treatments. Hence, it is advisable to apply </w:t>
      </w:r>
      <w:r w:rsidR="00743F81" w:rsidRPr="00D45B62">
        <w:rPr>
          <w:rFonts w:ascii="Times New Roman" w:hAnsi="Times New Roman" w:cs="Times New Roman"/>
          <w:sz w:val="24"/>
          <w:szCs w:val="24"/>
          <w:shd w:val="clear" w:color="auto" w:fill="FFFFFF"/>
          <w:lang w:val="en-IN"/>
        </w:rPr>
        <w:t>75 % RDF + 25 % RDN through poultry manure</w:t>
      </w:r>
      <w:r w:rsidR="00743F81" w:rsidRPr="00D45B62">
        <w:rPr>
          <w:rFonts w:ascii="Times New Roman" w:hAnsi="Times New Roman" w:cs="Times New Roman"/>
          <w:sz w:val="24"/>
          <w:szCs w:val="24"/>
          <w:shd w:val="clear" w:color="auto" w:fill="FFFFFF"/>
        </w:rPr>
        <w:t xml:space="preserve"> </w:t>
      </w:r>
      <w:r w:rsidR="0091136A" w:rsidRPr="00444952">
        <w:rPr>
          <w:rFonts w:ascii="Times New Roman" w:hAnsi="Times New Roman" w:cs="Times New Roman"/>
          <w:sz w:val="24"/>
          <w:szCs w:val="24"/>
          <w:highlight w:val="yellow"/>
          <w:shd w:val="clear" w:color="auto" w:fill="FFFFFF"/>
        </w:rPr>
        <w:t>to get</w:t>
      </w:r>
      <w:r w:rsidR="005922CC" w:rsidRPr="00444952">
        <w:rPr>
          <w:rFonts w:ascii="Times New Roman" w:hAnsi="Times New Roman" w:cs="Times New Roman"/>
          <w:sz w:val="24"/>
          <w:szCs w:val="24"/>
          <w:highlight w:val="yellow"/>
          <w:shd w:val="clear" w:color="auto" w:fill="FFFFFF"/>
        </w:rPr>
        <w:t xml:space="preserve"> </w:t>
      </w:r>
      <w:r w:rsidR="0091136A" w:rsidRPr="00444952">
        <w:rPr>
          <w:rFonts w:ascii="Times New Roman" w:hAnsi="Times New Roman" w:cs="Times New Roman"/>
          <w:sz w:val="24"/>
          <w:szCs w:val="24"/>
          <w:highlight w:val="yellow"/>
          <w:shd w:val="clear" w:color="auto" w:fill="FFFFFF"/>
        </w:rPr>
        <w:t xml:space="preserve">the </w:t>
      </w:r>
      <w:r w:rsidR="005922CC" w:rsidRPr="00444952">
        <w:rPr>
          <w:rFonts w:ascii="Times New Roman" w:hAnsi="Times New Roman" w:cs="Times New Roman"/>
          <w:sz w:val="24"/>
          <w:szCs w:val="24"/>
          <w:highlight w:val="yellow"/>
          <w:shd w:val="clear" w:color="auto" w:fill="FFFFFF"/>
        </w:rPr>
        <w:t xml:space="preserve">maximum </w:t>
      </w:r>
      <w:r w:rsidR="005922CC" w:rsidRPr="005922CC">
        <w:rPr>
          <w:rFonts w:ascii="Times New Roman" w:hAnsi="Times New Roman" w:cs="Times New Roman"/>
          <w:sz w:val="24"/>
          <w:szCs w:val="24"/>
          <w:shd w:val="clear" w:color="auto" w:fill="FFFFFF"/>
        </w:rPr>
        <w:t xml:space="preserve">yield of </w:t>
      </w:r>
      <w:r w:rsidR="005922CC" w:rsidRPr="005922CC">
        <w:rPr>
          <w:rFonts w:ascii="Times New Roman" w:hAnsi="Times New Roman" w:cs="Times New Roman"/>
          <w:iCs/>
          <w:sz w:val="24"/>
          <w:szCs w:val="24"/>
          <w:shd w:val="clear" w:color="auto" w:fill="FFFFFF"/>
        </w:rPr>
        <w:t>finger millet</w:t>
      </w:r>
      <w:r w:rsidR="005922CC" w:rsidRPr="005922CC">
        <w:rPr>
          <w:rFonts w:ascii="Times New Roman" w:hAnsi="Times New Roman" w:cs="Times New Roman"/>
          <w:sz w:val="24"/>
          <w:szCs w:val="24"/>
          <w:shd w:val="clear" w:color="auto" w:fill="FFFFFF"/>
        </w:rPr>
        <w:t>.</w:t>
      </w:r>
    </w:p>
    <w:p w14:paraId="1A39A320" w14:textId="77777777" w:rsidR="00C85944" w:rsidRPr="005922CC" w:rsidRDefault="00C85944" w:rsidP="00444952">
      <w:pPr>
        <w:spacing w:line="360" w:lineRule="auto"/>
        <w:jc w:val="both"/>
        <w:rPr>
          <w:rFonts w:ascii="Times New Roman" w:hAnsi="Times New Roman" w:cs="Times New Roman"/>
          <w:sz w:val="24"/>
          <w:szCs w:val="24"/>
          <w:shd w:val="clear" w:color="auto" w:fill="FFFFFF"/>
        </w:rPr>
      </w:pPr>
      <w:r w:rsidRPr="00945A49">
        <w:rPr>
          <w:rFonts w:ascii="Times New Roman" w:hAnsi="Times New Roman" w:cs="Times New Roman"/>
          <w:sz w:val="24"/>
          <w:szCs w:val="24"/>
          <w:highlight w:val="yellow"/>
          <w:shd w:val="clear" w:color="auto" w:fill="FFFFFF"/>
        </w:rPr>
        <w:t>Keywords: Poultry manure, finger millet, climate change mitigation, food security</w:t>
      </w:r>
    </w:p>
    <w:p w14:paraId="3033B19B" w14:textId="77777777" w:rsidR="005922CC" w:rsidRPr="005922CC" w:rsidRDefault="005922CC" w:rsidP="005922CC">
      <w:pPr>
        <w:tabs>
          <w:tab w:val="left" w:pos="0"/>
        </w:tabs>
        <w:spacing w:after="0"/>
        <w:jc w:val="both"/>
        <w:rPr>
          <w:rFonts w:ascii="Times New Roman" w:hAnsi="Times New Roman" w:cs="Times New Roman"/>
          <w:sz w:val="24"/>
          <w:szCs w:val="24"/>
          <w:shd w:val="clear" w:color="auto" w:fill="FFFFFF"/>
        </w:rPr>
      </w:pPr>
    </w:p>
    <w:p w14:paraId="4A315CE0" w14:textId="77777777" w:rsidR="000128FA" w:rsidRDefault="00DD6C8C" w:rsidP="005922CC">
      <w:pPr>
        <w:tabs>
          <w:tab w:val="left" w:pos="0"/>
        </w:tabs>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INTRODUCTION</w:t>
      </w:r>
    </w:p>
    <w:p w14:paraId="62C4E7D9" w14:textId="77777777" w:rsidR="00E93AEE" w:rsidRPr="00755080" w:rsidRDefault="00DA5435" w:rsidP="00E93AEE">
      <w:pPr>
        <w:spacing w:line="360" w:lineRule="auto"/>
        <w:jc w:val="both"/>
        <w:rPr>
          <w:rFonts w:ascii="Times New Roman" w:hAnsi="Times New Roman" w:cs="Times New Roman"/>
        </w:rPr>
      </w:pPr>
      <w:r>
        <w:rPr>
          <w:rFonts w:ascii="Times New Roman" w:hAnsi="Times New Roman" w:cs="Times New Roman"/>
          <w:color w:val="000000"/>
          <w:sz w:val="24"/>
          <w:szCs w:val="24"/>
        </w:rPr>
        <w:tab/>
      </w:r>
      <w:r w:rsidR="003C5971" w:rsidRPr="00945A49">
        <w:rPr>
          <w:highlight w:val="yellow"/>
        </w:rPr>
        <w:t>The basic concept of integrated nutrient management is the maintenance or adjustment of soil fertility and plant nutrient supply to an optimum level for sustaining the desired crop productivity through optimization of benefits from all possible sources of plant nutrients in an integrated manner</w:t>
      </w:r>
      <w:r w:rsidR="003C5971" w:rsidRPr="00945A49">
        <w:rPr>
          <w:rFonts w:ascii="Times New Roman" w:hAnsi="Times New Roman" w:cs="Times New Roman"/>
          <w:highlight w:val="yellow"/>
        </w:rPr>
        <w:t xml:space="preserve">. </w:t>
      </w:r>
      <w:r w:rsidR="003C5971" w:rsidRPr="00945A49">
        <w:rPr>
          <w:highlight w:val="yellow"/>
        </w:rPr>
        <w:t>Application of chemical fertilizer can boost up crop yields, but it impairs soil properties. Therefore, an integrated use of different sources of plant nutrients is required to check nutrient depletion, maintain soil fertility and crop productivity</w:t>
      </w:r>
      <w:r w:rsidR="003C5971" w:rsidRPr="008A62CA">
        <w:rPr>
          <w:highlight w:val="yellow"/>
        </w:rPr>
        <w:t xml:space="preserve"> (</w:t>
      </w:r>
      <w:r w:rsidR="003C5971" w:rsidRPr="00945A49">
        <w:rPr>
          <w:highlight w:val="yellow"/>
        </w:rPr>
        <w:t>Behera et al., 2025</w:t>
      </w:r>
      <w:r w:rsidR="00770FB6" w:rsidRPr="008A62CA">
        <w:rPr>
          <w:highlight w:val="yellow"/>
        </w:rPr>
        <w:t xml:space="preserve">; </w:t>
      </w:r>
      <w:r w:rsidR="00770FB6" w:rsidRPr="00945A49">
        <w:rPr>
          <w:highlight w:val="yellow"/>
        </w:rPr>
        <w:t>Gautam et al., 2025</w:t>
      </w:r>
      <w:r w:rsidR="003C5971" w:rsidRPr="008A62CA">
        <w:rPr>
          <w:highlight w:val="yellow"/>
        </w:rPr>
        <w:t>)</w:t>
      </w:r>
      <w:r w:rsidR="003C5971" w:rsidRPr="00945A49">
        <w:rPr>
          <w:rFonts w:ascii="Times New Roman" w:hAnsi="Times New Roman" w:cs="Times New Roman"/>
          <w:highlight w:val="yellow"/>
        </w:rPr>
        <w:t>.</w:t>
      </w:r>
      <w:r w:rsidR="003C5971">
        <w:rPr>
          <w:rFonts w:ascii="Times New Roman" w:hAnsi="Times New Roman" w:cs="Times New Roman"/>
        </w:rPr>
        <w:t xml:space="preserve"> </w:t>
      </w:r>
      <w:r w:rsidR="00E93AEE" w:rsidRPr="00755080">
        <w:rPr>
          <w:rFonts w:ascii="Times New Roman" w:hAnsi="Times New Roman" w:cs="Times New Roman"/>
        </w:rPr>
        <w:t xml:space="preserve">Millets have been accorded a prominent position as a superfood in the budget (Agriculture Budget 2023 presented by Finance Minister Mrs. Nirmala Sitharaman in parliament on February 1) and are now renamed as “Shree-Anna’’ due to their importance as healthy food. The United </w:t>
      </w:r>
      <w:r w:rsidR="0091136A" w:rsidRPr="00444952">
        <w:rPr>
          <w:rFonts w:ascii="Times New Roman" w:hAnsi="Times New Roman" w:cs="Times New Roman"/>
          <w:highlight w:val="yellow"/>
        </w:rPr>
        <w:t xml:space="preserve">Nations </w:t>
      </w:r>
      <w:r w:rsidR="00E93AEE" w:rsidRPr="00444952">
        <w:rPr>
          <w:rFonts w:ascii="Times New Roman" w:hAnsi="Times New Roman" w:cs="Times New Roman"/>
          <w:highlight w:val="yellow"/>
        </w:rPr>
        <w:t xml:space="preserve">declared 2023 the </w:t>
      </w:r>
      <w:r w:rsidR="0091136A" w:rsidRPr="00444952">
        <w:rPr>
          <w:rFonts w:ascii="Times New Roman" w:hAnsi="Times New Roman" w:cs="Times New Roman"/>
          <w:highlight w:val="yellow"/>
        </w:rPr>
        <w:t>International Y</w:t>
      </w:r>
      <w:r w:rsidR="00E93AEE" w:rsidRPr="00444952">
        <w:rPr>
          <w:rFonts w:ascii="Times New Roman" w:hAnsi="Times New Roman" w:cs="Times New Roman"/>
          <w:highlight w:val="yellow"/>
        </w:rPr>
        <w:t xml:space="preserve">ear of </w:t>
      </w:r>
      <w:r w:rsidR="0091136A" w:rsidRPr="00444952">
        <w:rPr>
          <w:rFonts w:ascii="Times New Roman" w:hAnsi="Times New Roman" w:cs="Times New Roman"/>
          <w:highlight w:val="yellow"/>
        </w:rPr>
        <w:t xml:space="preserve">Millets </w:t>
      </w:r>
      <w:r w:rsidR="00E93AEE" w:rsidRPr="00444952">
        <w:rPr>
          <w:rFonts w:ascii="Times New Roman" w:hAnsi="Times New Roman" w:cs="Times New Roman"/>
          <w:highlight w:val="yellow"/>
        </w:rPr>
        <w:t xml:space="preserve">to increase the </w:t>
      </w:r>
      <w:r w:rsidR="00E93AEE" w:rsidRPr="00755080">
        <w:rPr>
          <w:rFonts w:ascii="Times New Roman" w:hAnsi="Times New Roman" w:cs="Times New Roman"/>
        </w:rPr>
        <w:t xml:space="preserve">production and consumption of millets. Earlier, 2018 was </w:t>
      </w:r>
      <w:r w:rsidR="00E93AEE" w:rsidRPr="00444952">
        <w:rPr>
          <w:rFonts w:ascii="Times New Roman" w:hAnsi="Times New Roman" w:cs="Times New Roman"/>
          <w:highlight w:val="yellow"/>
        </w:rPr>
        <w:t xml:space="preserve">declared the National </w:t>
      </w:r>
      <w:r w:rsidR="0091136A" w:rsidRPr="00444952">
        <w:rPr>
          <w:rFonts w:ascii="Times New Roman" w:hAnsi="Times New Roman" w:cs="Times New Roman"/>
          <w:highlight w:val="yellow"/>
        </w:rPr>
        <w:t xml:space="preserve">Year </w:t>
      </w:r>
      <w:r w:rsidR="00E93AEE" w:rsidRPr="00755080">
        <w:rPr>
          <w:rFonts w:ascii="Times New Roman" w:hAnsi="Times New Roman" w:cs="Times New Roman"/>
        </w:rPr>
        <w:t xml:space="preserve">of millets. They are excellent crops for more intensive cropping systems because of their quick maturation and all-season growth characteristics. These may thrive in arid and </w:t>
      </w:r>
      <w:proofErr w:type="spellStart"/>
      <w:r w:rsidR="00E93AEE" w:rsidRPr="00755080">
        <w:rPr>
          <w:rFonts w:ascii="Times New Roman" w:hAnsi="Times New Roman" w:cs="Times New Roman"/>
        </w:rPr>
        <w:t>unfavourable</w:t>
      </w:r>
      <w:proofErr w:type="spellEnd"/>
      <w:r w:rsidR="00E93AEE" w:rsidRPr="00755080">
        <w:rPr>
          <w:rFonts w:ascii="Times New Roman" w:hAnsi="Times New Roman" w:cs="Times New Roman"/>
        </w:rPr>
        <w:t xml:space="preserve"> weather conditions, can grow in relatively poor soils, and need comparatively fewer external inputs than major cereals. Millets are nutrient-dense staple food</w:t>
      </w:r>
      <w:r w:rsidR="0091136A">
        <w:rPr>
          <w:rFonts w:ascii="Times New Roman" w:hAnsi="Times New Roman" w:cs="Times New Roman"/>
        </w:rPr>
        <w:t>s</w:t>
      </w:r>
      <w:r w:rsidR="00E93AEE" w:rsidRPr="00755080">
        <w:rPr>
          <w:rFonts w:ascii="Times New Roman" w:hAnsi="Times New Roman" w:cs="Times New Roman"/>
        </w:rPr>
        <w:t xml:space="preserve"> that may be used as both food and fodder. The cultivation of ecologically sound and hardy millets may be a prudent alternative for optimum output with food and nutritional security in the changing scenario of global warming and climate change. </w:t>
      </w:r>
      <w:r w:rsidR="0018471D" w:rsidRPr="00945A49">
        <w:rPr>
          <w:rFonts w:ascii="Times New Roman" w:hAnsi="Times New Roman" w:cs="Times New Roman"/>
          <w:highlight w:val="yellow"/>
        </w:rPr>
        <w:t>Millets can help contribute to some of the biggest global challenges</w:t>
      </w:r>
      <w:r w:rsidR="00923BAB">
        <w:rPr>
          <w:rFonts w:ascii="Times New Roman" w:hAnsi="Times New Roman" w:cs="Times New Roman"/>
          <w:highlight w:val="yellow"/>
        </w:rPr>
        <w:t>,</w:t>
      </w:r>
      <w:r w:rsidR="0018471D" w:rsidRPr="00945A49">
        <w:rPr>
          <w:rFonts w:ascii="Times New Roman" w:hAnsi="Times New Roman" w:cs="Times New Roman"/>
          <w:highlight w:val="yellow"/>
        </w:rPr>
        <w:t xml:space="preserve"> such as nutrition and health needs, climate change mitigation and adaptation, and livelihoods of smallholders</w:t>
      </w:r>
      <w:r w:rsidR="00923BAB">
        <w:rPr>
          <w:rFonts w:ascii="Times New Roman" w:hAnsi="Times New Roman" w:cs="Times New Roman"/>
          <w:highlight w:val="yellow"/>
        </w:rPr>
        <w:t>,</w:t>
      </w:r>
      <w:r w:rsidR="0018471D" w:rsidRPr="00945A49">
        <w:rPr>
          <w:rFonts w:ascii="Times New Roman" w:hAnsi="Times New Roman" w:cs="Times New Roman"/>
          <w:highlight w:val="yellow"/>
        </w:rPr>
        <w:t xml:space="preserve"> particularly in resource-constrained dryland areas. Millets are considered nutritious-cereals due to their high nutritional content, and their potential to address climate change and food security is not entirely realized. The consumption of millets by the people is increasing in recent times due to its nutritional benefits</w:t>
      </w:r>
      <w:r w:rsidR="0018471D" w:rsidRPr="009773D6">
        <w:rPr>
          <w:rFonts w:ascii="Times New Roman" w:hAnsi="Times New Roman" w:cs="Times New Roman"/>
          <w:highlight w:val="yellow"/>
        </w:rPr>
        <w:t xml:space="preserve"> (</w:t>
      </w:r>
      <w:r w:rsidR="0018471D" w:rsidRPr="00945A49">
        <w:rPr>
          <w:rFonts w:ascii="Times New Roman" w:hAnsi="Times New Roman" w:cs="Times New Roman"/>
          <w:highlight w:val="yellow"/>
        </w:rPr>
        <w:t>Prabhakar et al., 2023</w:t>
      </w:r>
      <w:r w:rsidR="002F5BB4" w:rsidRPr="00AF1F96">
        <w:rPr>
          <w:rFonts w:ascii="Times New Roman" w:hAnsi="Times New Roman" w:cs="Times New Roman"/>
          <w:highlight w:val="yellow"/>
        </w:rPr>
        <w:t xml:space="preserve">; </w:t>
      </w:r>
      <w:r w:rsidR="002F5BB4" w:rsidRPr="00945A49">
        <w:rPr>
          <w:rFonts w:ascii="Times New Roman" w:hAnsi="Times New Roman" w:cs="Times New Roman"/>
          <w:highlight w:val="yellow"/>
        </w:rPr>
        <w:t>Boruah et al., 2024</w:t>
      </w:r>
      <w:r w:rsidR="0018471D" w:rsidRPr="00AF1F96">
        <w:rPr>
          <w:rFonts w:ascii="Times New Roman" w:hAnsi="Times New Roman" w:cs="Times New Roman"/>
          <w:highlight w:val="yellow"/>
        </w:rPr>
        <w:t>)</w:t>
      </w:r>
      <w:r w:rsidR="0018471D" w:rsidRPr="00945A49">
        <w:rPr>
          <w:rFonts w:ascii="Times New Roman" w:hAnsi="Times New Roman" w:cs="Times New Roman"/>
          <w:highlight w:val="yellow"/>
        </w:rPr>
        <w:t>.</w:t>
      </w:r>
    </w:p>
    <w:p w14:paraId="36FF4DF1" w14:textId="77777777"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00A60E4B">
        <w:rPr>
          <w:rFonts w:ascii="Times New Roman" w:hAnsi="Times New Roman" w:cs="Times New Roman"/>
        </w:rPr>
        <w:tab/>
      </w:r>
      <w:r w:rsidRPr="00755080">
        <w:rPr>
          <w:rFonts w:ascii="Times New Roman" w:hAnsi="Times New Roman" w:cs="Times New Roman"/>
        </w:rPr>
        <w:t>Finger millet originated in Africa</w:t>
      </w:r>
      <w:r w:rsidR="0091136A">
        <w:rPr>
          <w:rFonts w:ascii="Times New Roman" w:hAnsi="Times New Roman" w:cs="Times New Roman"/>
        </w:rPr>
        <w:t>,</w:t>
      </w:r>
      <w:r w:rsidRPr="00755080">
        <w:rPr>
          <w:rFonts w:ascii="Times New Roman" w:hAnsi="Times New Roman" w:cs="Times New Roman"/>
        </w:rPr>
        <w:t xml:space="preserve"> from where it was </w:t>
      </w:r>
      <w:r w:rsidRPr="00444952">
        <w:rPr>
          <w:rFonts w:ascii="Times New Roman" w:hAnsi="Times New Roman" w:cs="Times New Roman"/>
          <w:highlight w:val="yellow"/>
        </w:rPr>
        <w:t xml:space="preserve">domesticated </w:t>
      </w:r>
      <w:r w:rsidR="0091136A" w:rsidRPr="00444952">
        <w:rPr>
          <w:rFonts w:ascii="Times New Roman" w:hAnsi="Times New Roman" w:cs="Times New Roman"/>
          <w:highlight w:val="yellow"/>
        </w:rPr>
        <w:t xml:space="preserve">in </w:t>
      </w:r>
      <w:r w:rsidRPr="00444952">
        <w:rPr>
          <w:rFonts w:ascii="Times New Roman" w:hAnsi="Times New Roman" w:cs="Times New Roman"/>
          <w:highlight w:val="yellow"/>
        </w:rPr>
        <w:t xml:space="preserve">Asian </w:t>
      </w:r>
      <w:r w:rsidRPr="00755080">
        <w:rPr>
          <w:rFonts w:ascii="Times New Roman" w:hAnsi="Times New Roman" w:cs="Times New Roman"/>
        </w:rPr>
        <w:t xml:space="preserve">regions around 5000 BC.  It belongs </w:t>
      </w:r>
      <w:r w:rsidRPr="00444952">
        <w:rPr>
          <w:rFonts w:ascii="Times New Roman" w:hAnsi="Times New Roman" w:cs="Times New Roman"/>
          <w:highlight w:val="yellow"/>
        </w:rPr>
        <w:t xml:space="preserve">to </w:t>
      </w:r>
      <w:r w:rsidR="0091136A" w:rsidRPr="00444952">
        <w:rPr>
          <w:rFonts w:ascii="Times New Roman" w:hAnsi="Times New Roman" w:cs="Times New Roman"/>
          <w:highlight w:val="yellow"/>
        </w:rPr>
        <w:t xml:space="preserve">the </w:t>
      </w:r>
      <w:proofErr w:type="spellStart"/>
      <w:r w:rsidR="0091136A" w:rsidRPr="00444952">
        <w:rPr>
          <w:rFonts w:ascii="Times New Roman" w:hAnsi="Times New Roman" w:cs="Times New Roman"/>
          <w:highlight w:val="yellow"/>
        </w:rPr>
        <w:t>Poaceae</w:t>
      </w:r>
      <w:proofErr w:type="spellEnd"/>
      <w:r w:rsidR="0091136A" w:rsidRPr="00444952">
        <w:rPr>
          <w:rFonts w:ascii="Times New Roman" w:hAnsi="Times New Roman" w:cs="Times New Roman"/>
          <w:highlight w:val="yellow"/>
        </w:rPr>
        <w:t xml:space="preserve"> </w:t>
      </w:r>
      <w:r w:rsidRPr="00444952">
        <w:rPr>
          <w:rFonts w:ascii="Times New Roman" w:hAnsi="Times New Roman" w:cs="Times New Roman"/>
          <w:highlight w:val="yellow"/>
        </w:rPr>
        <w:t>family</w:t>
      </w:r>
      <w:r w:rsidR="00A60E4B" w:rsidRPr="00444952">
        <w:rPr>
          <w:rFonts w:ascii="Times New Roman" w:hAnsi="Times New Roman" w:cs="Times New Roman"/>
          <w:highlight w:val="yellow"/>
        </w:rPr>
        <w:t xml:space="preserve"> and</w:t>
      </w:r>
      <w:r w:rsidRPr="00444952">
        <w:rPr>
          <w:rFonts w:ascii="Times New Roman" w:hAnsi="Times New Roman" w:cs="Times New Roman"/>
          <w:highlight w:val="yellow"/>
        </w:rPr>
        <w:t xml:space="preserve"> </w:t>
      </w:r>
      <w:r w:rsidR="0091136A" w:rsidRPr="00444952">
        <w:rPr>
          <w:rFonts w:ascii="Times New Roman" w:hAnsi="Times New Roman" w:cs="Times New Roman"/>
          <w:highlight w:val="yellow"/>
        </w:rPr>
        <w:t xml:space="preserve">is </w:t>
      </w:r>
      <w:r w:rsidR="00A60E4B" w:rsidRPr="00444952">
        <w:rPr>
          <w:rFonts w:ascii="Times New Roman" w:hAnsi="Times New Roman" w:cs="Times New Roman"/>
          <w:highlight w:val="yellow"/>
        </w:rPr>
        <w:t>l</w:t>
      </w:r>
      <w:r w:rsidRPr="00444952">
        <w:rPr>
          <w:rFonts w:ascii="Times New Roman" w:hAnsi="Times New Roman" w:cs="Times New Roman"/>
          <w:highlight w:val="yellow"/>
        </w:rPr>
        <w:t xml:space="preserve">ocally </w:t>
      </w:r>
      <w:r w:rsidRPr="00755080">
        <w:rPr>
          <w:rFonts w:ascii="Times New Roman" w:hAnsi="Times New Roman" w:cs="Times New Roman"/>
        </w:rPr>
        <w:t xml:space="preserve">called ragi or </w:t>
      </w:r>
      <w:proofErr w:type="spellStart"/>
      <w:r w:rsidRPr="00755080">
        <w:rPr>
          <w:rFonts w:ascii="Times New Roman" w:hAnsi="Times New Roman" w:cs="Times New Roman"/>
          <w:i/>
          <w:iCs/>
        </w:rPr>
        <w:t>marua</w:t>
      </w:r>
      <w:proofErr w:type="spellEnd"/>
      <w:r w:rsidRPr="00755080">
        <w:rPr>
          <w:rFonts w:ascii="Times New Roman" w:hAnsi="Times New Roman" w:cs="Times New Roman"/>
        </w:rPr>
        <w:t xml:space="preserve"> in India. Finger millet (</w:t>
      </w:r>
      <w:r w:rsidRPr="00755080">
        <w:rPr>
          <w:rFonts w:ascii="Times New Roman" w:hAnsi="Times New Roman" w:cs="Times New Roman"/>
          <w:i/>
          <w:iCs/>
        </w:rPr>
        <w:t>Eleusine coracana</w:t>
      </w:r>
      <w:r w:rsidRPr="00755080">
        <w:rPr>
          <w:rFonts w:ascii="Times New Roman" w:hAnsi="Times New Roman" w:cs="Times New Roman"/>
        </w:rPr>
        <w:t xml:space="preserve"> L.), also known as African millet and bird’s foot millet, is a major millet that ranks third in India in terms of area and production</w:t>
      </w:r>
      <w:r w:rsidR="00D63C7A">
        <w:rPr>
          <w:rFonts w:ascii="Times New Roman" w:hAnsi="Times New Roman" w:cs="Times New Roman"/>
        </w:rPr>
        <w:t xml:space="preserve">. </w:t>
      </w:r>
      <w:r w:rsidRPr="00755080">
        <w:rPr>
          <w:rFonts w:ascii="Times New Roman" w:hAnsi="Times New Roman" w:cs="Times New Roman"/>
        </w:rPr>
        <w:t xml:space="preserve">It is a versatile crop with a high nutrient profile of protein (6-8 %), fat (1.3 %), calcium (70-76 %), lysine (2.86 %), tryptophan (1.39 %), methionine (2.86 %), vitamins, minerals, and </w:t>
      </w:r>
      <w:proofErr w:type="spellStart"/>
      <w:r w:rsidRPr="00755080">
        <w:rPr>
          <w:rFonts w:ascii="Times New Roman" w:hAnsi="Times New Roman" w:cs="Times New Roman"/>
        </w:rPr>
        <w:t>fibre</w:t>
      </w:r>
      <w:proofErr w:type="spellEnd"/>
      <w:r w:rsidRPr="00755080">
        <w:rPr>
          <w:rFonts w:ascii="Times New Roman" w:hAnsi="Times New Roman" w:cs="Times New Roman"/>
        </w:rPr>
        <w:t xml:space="preserve"> (Aparna and Ansari, 2017). It has the highest iodine level of all the food grains and the highest calcium content of all the cereals. </w:t>
      </w:r>
    </w:p>
    <w:p w14:paraId="7B5DF5C8" w14:textId="77777777"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t>Finger millet has the distinction of having the highest productivity among millets, accounting for nearly 85 per cent of the production in India (</w:t>
      </w:r>
      <w:proofErr w:type="spellStart"/>
      <w:r w:rsidRPr="00755080">
        <w:rPr>
          <w:rFonts w:ascii="Times New Roman" w:hAnsi="Times New Roman" w:cs="Times New Roman"/>
        </w:rPr>
        <w:t>Sakamma</w:t>
      </w:r>
      <w:proofErr w:type="spellEnd"/>
      <w:r w:rsidRPr="00755080">
        <w:rPr>
          <w:rFonts w:ascii="Times New Roman" w:hAnsi="Times New Roman" w:cs="Times New Roman"/>
        </w:rPr>
        <w:t xml:space="preserve"> </w:t>
      </w:r>
      <w:r w:rsidRPr="00755080">
        <w:rPr>
          <w:rFonts w:ascii="Times New Roman" w:hAnsi="Times New Roman" w:cs="Times New Roman"/>
          <w:i/>
          <w:iCs/>
        </w:rPr>
        <w:t xml:space="preserve">et al., </w:t>
      </w:r>
      <w:r w:rsidRPr="00755080">
        <w:rPr>
          <w:rFonts w:ascii="Times New Roman" w:hAnsi="Times New Roman" w:cs="Times New Roman"/>
        </w:rPr>
        <w:t xml:space="preserve">2018). In India, the area, </w:t>
      </w:r>
      <w:r w:rsidRPr="00755080">
        <w:rPr>
          <w:rFonts w:ascii="Times New Roman" w:hAnsi="Times New Roman" w:cs="Times New Roman"/>
        </w:rPr>
        <w:lastRenderedPageBreak/>
        <w:t xml:space="preserve">production, and productivity are 10.37 lakh ha, 13.86 lakh </w:t>
      </w:r>
      <w:proofErr w:type="spellStart"/>
      <w:r w:rsidRPr="00755080">
        <w:rPr>
          <w:rFonts w:ascii="Times New Roman" w:hAnsi="Times New Roman" w:cs="Times New Roman"/>
        </w:rPr>
        <w:t>tonnes</w:t>
      </w:r>
      <w:proofErr w:type="spellEnd"/>
      <w:r w:rsidRPr="00755080">
        <w:rPr>
          <w:rFonts w:ascii="Times New Roman" w:hAnsi="Times New Roman" w:cs="Times New Roman"/>
        </w:rPr>
        <w:t xml:space="preserve"> and 1336 kg ha</w:t>
      </w:r>
      <w:r w:rsidRPr="00755080">
        <w:rPr>
          <w:rFonts w:ascii="Times New Roman" w:hAnsi="Times New Roman" w:cs="Times New Roman"/>
          <w:vertAlign w:val="superscript"/>
        </w:rPr>
        <w:t>-1</w:t>
      </w:r>
      <w:r w:rsidRPr="00755080">
        <w:rPr>
          <w:rFonts w:ascii="Times New Roman" w:hAnsi="Times New Roman" w:cs="Times New Roman"/>
        </w:rPr>
        <w:t xml:space="preserve">, respectively (Anonymous, 2023). </w:t>
      </w:r>
    </w:p>
    <w:p w14:paraId="5EAAF4B0" w14:textId="77777777"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t xml:space="preserve">The application of higher </w:t>
      </w:r>
      <w:r w:rsidRPr="00444952">
        <w:rPr>
          <w:rFonts w:ascii="Times New Roman" w:hAnsi="Times New Roman" w:cs="Times New Roman"/>
          <w:highlight w:val="yellow"/>
        </w:rPr>
        <w:t>level</w:t>
      </w:r>
      <w:r w:rsidR="0091136A" w:rsidRPr="00444952">
        <w:rPr>
          <w:rFonts w:ascii="Times New Roman" w:hAnsi="Times New Roman" w:cs="Times New Roman"/>
          <w:highlight w:val="yellow"/>
        </w:rPr>
        <w:t>s</w:t>
      </w:r>
      <w:r w:rsidRPr="00444952">
        <w:rPr>
          <w:rFonts w:ascii="Times New Roman" w:hAnsi="Times New Roman" w:cs="Times New Roman"/>
          <w:highlight w:val="yellow"/>
        </w:rPr>
        <w:t xml:space="preserve"> of </w:t>
      </w:r>
      <w:r w:rsidRPr="00755080">
        <w:rPr>
          <w:rFonts w:ascii="Times New Roman" w:hAnsi="Times New Roman" w:cs="Times New Roman"/>
        </w:rPr>
        <w:t>chemical fertilizers causes health hazards and reduce</w:t>
      </w:r>
      <w:r w:rsidR="0091136A">
        <w:rPr>
          <w:rFonts w:ascii="Times New Roman" w:hAnsi="Times New Roman" w:cs="Times New Roman"/>
        </w:rPr>
        <w:t>s</w:t>
      </w:r>
      <w:r w:rsidRPr="00755080">
        <w:rPr>
          <w:rFonts w:ascii="Times New Roman" w:hAnsi="Times New Roman" w:cs="Times New Roman"/>
        </w:rPr>
        <w:t xml:space="preserve"> microbial population in soil.  Also, the because of higher application could lead to residues in grains, fruits and vegetables. There is </w:t>
      </w:r>
      <w:r w:rsidRPr="00444952">
        <w:rPr>
          <w:rFonts w:ascii="Times New Roman" w:hAnsi="Times New Roman" w:cs="Times New Roman"/>
          <w:highlight w:val="yellow"/>
        </w:rPr>
        <w:t xml:space="preserve">also </w:t>
      </w:r>
      <w:r w:rsidR="0091136A" w:rsidRPr="00444952">
        <w:rPr>
          <w:rFonts w:ascii="Times New Roman" w:hAnsi="Times New Roman" w:cs="Times New Roman"/>
          <w:highlight w:val="yellow"/>
        </w:rPr>
        <w:t xml:space="preserve">a </w:t>
      </w:r>
      <w:r w:rsidRPr="00444952">
        <w:rPr>
          <w:rFonts w:ascii="Times New Roman" w:hAnsi="Times New Roman" w:cs="Times New Roman"/>
          <w:highlight w:val="yellow"/>
        </w:rPr>
        <w:t xml:space="preserve">problem of </w:t>
      </w:r>
      <w:r w:rsidRPr="00755080">
        <w:rPr>
          <w:rFonts w:ascii="Times New Roman" w:hAnsi="Times New Roman" w:cs="Times New Roman"/>
        </w:rPr>
        <w:t xml:space="preserve">loss of applied fertilizer through leaching, </w:t>
      </w:r>
      <w:proofErr w:type="spellStart"/>
      <w:r w:rsidRPr="00755080">
        <w:rPr>
          <w:rFonts w:ascii="Times New Roman" w:hAnsi="Times New Roman" w:cs="Times New Roman"/>
        </w:rPr>
        <w:t>volatization</w:t>
      </w:r>
      <w:proofErr w:type="spellEnd"/>
      <w:r w:rsidRPr="00755080">
        <w:rPr>
          <w:rFonts w:ascii="Times New Roman" w:hAnsi="Times New Roman" w:cs="Times New Roman"/>
        </w:rPr>
        <w:t xml:space="preserve"> and denitrification of nitrogen. To overcome this, </w:t>
      </w:r>
      <w:r w:rsidR="0091136A" w:rsidRPr="00444952">
        <w:rPr>
          <w:rFonts w:ascii="Times New Roman" w:hAnsi="Times New Roman" w:cs="Times New Roman"/>
          <w:highlight w:val="yellow"/>
        </w:rPr>
        <w:t xml:space="preserve">the </w:t>
      </w:r>
      <w:r w:rsidRPr="00444952">
        <w:rPr>
          <w:rFonts w:ascii="Times New Roman" w:hAnsi="Times New Roman" w:cs="Times New Roman"/>
          <w:highlight w:val="yellow"/>
        </w:rPr>
        <w:t>use of organic sources is the solution</w:t>
      </w:r>
      <w:r w:rsidR="0091136A" w:rsidRPr="00444952">
        <w:rPr>
          <w:rFonts w:ascii="Times New Roman" w:hAnsi="Times New Roman" w:cs="Times New Roman"/>
          <w:highlight w:val="yellow"/>
        </w:rPr>
        <w:t>,</w:t>
      </w:r>
      <w:r w:rsidRPr="00444952">
        <w:rPr>
          <w:rFonts w:ascii="Times New Roman" w:hAnsi="Times New Roman" w:cs="Times New Roman"/>
          <w:highlight w:val="yellow"/>
        </w:rPr>
        <w:t xml:space="preserve"> which aims at cooperating rather than confronting </w:t>
      </w:r>
      <w:r w:rsidR="0091136A" w:rsidRPr="00444952">
        <w:rPr>
          <w:rFonts w:ascii="Times New Roman" w:hAnsi="Times New Roman" w:cs="Times New Roman"/>
          <w:highlight w:val="yellow"/>
        </w:rPr>
        <w:t>sustainable</w:t>
      </w:r>
      <w:r w:rsidRPr="00444952">
        <w:rPr>
          <w:rFonts w:ascii="Times New Roman" w:hAnsi="Times New Roman" w:cs="Times New Roman"/>
          <w:highlight w:val="yellow"/>
        </w:rPr>
        <w:t xml:space="preserve"> </w:t>
      </w:r>
      <w:r w:rsidRPr="00755080">
        <w:rPr>
          <w:rFonts w:ascii="Times New Roman" w:hAnsi="Times New Roman" w:cs="Times New Roman"/>
        </w:rPr>
        <w:t xml:space="preserve">productivity. </w:t>
      </w:r>
    </w:p>
    <w:p w14:paraId="5F79E7AA" w14:textId="77777777"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t>Among organic sources of nutrients</w:t>
      </w:r>
      <w:r w:rsidR="0091136A">
        <w:rPr>
          <w:rFonts w:ascii="Times New Roman" w:hAnsi="Times New Roman" w:cs="Times New Roman"/>
        </w:rPr>
        <w:t>,</w:t>
      </w:r>
      <w:r w:rsidRPr="00755080">
        <w:rPr>
          <w:rFonts w:ascii="Times New Roman" w:hAnsi="Times New Roman" w:cs="Times New Roman"/>
        </w:rPr>
        <w:t xml:space="preserve"> nitrogen </w:t>
      </w:r>
      <w:r w:rsidRPr="00444952">
        <w:rPr>
          <w:rFonts w:ascii="Times New Roman" w:hAnsi="Times New Roman" w:cs="Times New Roman"/>
          <w:highlight w:val="yellow"/>
        </w:rPr>
        <w:t xml:space="preserve">plays </w:t>
      </w:r>
      <w:r w:rsidR="0091136A" w:rsidRPr="00444952">
        <w:rPr>
          <w:rFonts w:ascii="Times New Roman" w:hAnsi="Times New Roman" w:cs="Times New Roman"/>
          <w:highlight w:val="yellow"/>
        </w:rPr>
        <w:t xml:space="preserve">an </w:t>
      </w:r>
      <w:r w:rsidRPr="00444952">
        <w:rPr>
          <w:rFonts w:ascii="Times New Roman" w:hAnsi="Times New Roman" w:cs="Times New Roman"/>
          <w:highlight w:val="yellow"/>
        </w:rPr>
        <w:t>important role</w:t>
      </w:r>
      <w:r w:rsidR="0091136A" w:rsidRPr="00444952">
        <w:rPr>
          <w:rFonts w:ascii="Times New Roman" w:hAnsi="Times New Roman" w:cs="Times New Roman"/>
          <w:highlight w:val="yellow"/>
        </w:rPr>
        <w:t>. I</w:t>
      </w:r>
      <w:r w:rsidRPr="00444952">
        <w:rPr>
          <w:rFonts w:ascii="Times New Roman" w:hAnsi="Times New Roman" w:cs="Times New Roman"/>
          <w:highlight w:val="yellow"/>
        </w:rPr>
        <w:t xml:space="preserve">t can </w:t>
      </w:r>
      <w:r w:rsidRPr="00755080">
        <w:rPr>
          <w:rFonts w:ascii="Times New Roman" w:hAnsi="Times New Roman" w:cs="Times New Roman"/>
        </w:rPr>
        <w:t>be applied through organic sources</w:t>
      </w:r>
      <w:r w:rsidR="0091136A">
        <w:rPr>
          <w:rFonts w:ascii="Times New Roman" w:hAnsi="Times New Roman" w:cs="Times New Roman"/>
        </w:rPr>
        <w:t>,</w:t>
      </w:r>
      <w:r w:rsidRPr="00755080">
        <w:rPr>
          <w:rFonts w:ascii="Times New Roman" w:hAnsi="Times New Roman" w:cs="Times New Roman"/>
        </w:rPr>
        <w:t xml:space="preserve"> </w:t>
      </w:r>
      <w:r w:rsidRPr="00755080">
        <w:rPr>
          <w:rFonts w:ascii="Times New Roman" w:hAnsi="Times New Roman" w:cs="Times New Roman"/>
          <w:i/>
          <w:iCs/>
        </w:rPr>
        <w:t>viz</w:t>
      </w:r>
      <w:r w:rsidRPr="00755080">
        <w:rPr>
          <w:rFonts w:ascii="Times New Roman" w:hAnsi="Times New Roman" w:cs="Times New Roman"/>
        </w:rPr>
        <w:t xml:space="preserve">.  FYM, vermicompost and poultry manure are the major sources which play </w:t>
      </w:r>
      <w:r w:rsidR="0091136A">
        <w:rPr>
          <w:rFonts w:ascii="Times New Roman" w:hAnsi="Times New Roman" w:cs="Times New Roman"/>
        </w:rPr>
        <w:t xml:space="preserve">a </w:t>
      </w:r>
      <w:r w:rsidRPr="00755080">
        <w:rPr>
          <w:rFonts w:ascii="Times New Roman" w:hAnsi="Times New Roman" w:cs="Times New Roman"/>
        </w:rPr>
        <w:t xml:space="preserve">vital role in organic nutrient management, and </w:t>
      </w:r>
      <w:r w:rsidRPr="00444952">
        <w:rPr>
          <w:rFonts w:ascii="Times New Roman" w:hAnsi="Times New Roman" w:cs="Times New Roman"/>
          <w:highlight w:val="yellow"/>
        </w:rPr>
        <w:t xml:space="preserve">it is </w:t>
      </w:r>
      <w:r w:rsidR="0091136A" w:rsidRPr="00444952">
        <w:rPr>
          <w:rFonts w:ascii="Times New Roman" w:hAnsi="Times New Roman" w:cs="Times New Roman"/>
          <w:highlight w:val="yellow"/>
        </w:rPr>
        <w:t xml:space="preserve">a </w:t>
      </w:r>
      <w:r w:rsidRPr="00444952">
        <w:rPr>
          <w:rFonts w:ascii="Times New Roman" w:hAnsi="Times New Roman" w:cs="Times New Roman"/>
          <w:highlight w:val="yellow"/>
        </w:rPr>
        <w:t xml:space="preserve">form </w:t>
      </w:r>
      <w:r w:rsidRPr="00755080">
        <w:rPr>
          <w:rFonts w:ascii="Times New Roman" w:hAnsi="Times New Roman" w:cs="Times New Roman"/>
        </w:rPr>
        <w:t>of nutrient recycling. FYM increase the adsorptive power of soil for cations and anions</w:t>
      </w:r>
      <w:r w:rsidR="0091136A">
        <w:rPr>
          <w:rFonts w:ascii="Times New Roman" w:hAnsi="Times New Roman" w:cs="Times New Roman"/>
        </w:rPr>
        <w:t>,</w:t>
      </w:r>
      <w:r w:rsidRPr="00755080">
        <w:rPr>
          <w:rFonts w:ascii="Times New Roman" w:hAnsi="Times New Roman" w:cs="Times New Roman"/>
        </w:rPr>
        <w:t xml:space="preserve"> particularly phosphates and nitrates. These adsorbed ions are released slowly for the </w:t>
      </w:r>
      <w:r w:rsidR="00A60E4B" w:rsidRPr="00755080">
        <w:rPr>
          <w:rFonts w:ascii="Times New Roman" w:hAnsi="Times New Roman" w:cs="Times New Roman"/>
        </w:rPr>
        <w:t>benefit</w:t>
      </w:r>
      <w:r w:rsidRPr="00755080">
        <w:rPr>
          <w:rFonts w:ascii="Times New Roman" w:hAnsi="Times New Roman" w:cs="Times New Roman"/>
        </w:rPr>
        <w:t xml:space="preserve"> not </w:t>
      </w:r>
      <w:r w:rsidRPr="00444952">
        <w:rPr>
          <w:rFonts w:ascii="Times New Roman" w:hAnsi="Times New Roman" w:cs="Times New Roman"/>
          <w:highlight w:val="yellow"/>
        </w:rPr>
        <w:t xml:space="preserve">only </w:t>
      </w:r>
      <w:r w:rsidR="0091136A" w:rsidRPr="00444952">
        <w:rPr>
          <w:rFonts w:ascii="Times New Roman" w:hAnsi="Times New Roman" w:cs="Times New Roman"/>
          <w:highlight w:val="yellow"/>
        </w:rPr>
        <w:t xml:space="preserve">of </w:t>
      </w:r>
      <w:r w:rsidRPr="00444952">
        <w:rPr>
          <w:rFonts w:ascii="Times New Roman" w:hAnsi="Times New Roman" w:cs="Times New Roman"/>
          <w:highlight w:val="yellow"/>
        </w:rPr>
        <w:t xml:space="preserve">the current </w:t>
      </w:r>
      <w:r w:rsidRPr="00755080">
        <w:rPr>
          <w:rFonts w:ascii="Times New Roman" w:hAnsi="Times New Roman" w:cs="Times New Roman"/>
        </w:rPr>
        <w:t xml:space="preserve">crop but also to succeeding crops (Singh </w:t>
      </w:r>
      <w:r w:rsidRPr="00755080">
        <w:rPr>
          <w:rFonts w:ascii="Times New Roman" w:hAnsi="Times New Roman" w:cs="Times New Roman"/>
          <w:i/>
          <w:iCs/>
        </w:rPr>
        <w:t>et al.,</w:t>
      </w:r>
      <w:r w:rsidRPr="00755080">
        <w:rPr>
          <w:rFonts w:ascii="Times New Roman" w:hAnsi="Times New Roman" w:cs="Times New Roman"/>
        </w:rPr>
        <w:t xml:space="preserve"> 2013). FYM supplies all major nutrients</w:t>
      </w:r>
      <w:r w:rsidR="0091136A">
        <w:rPr>
          <w:rFonts w:ascii="Times New Roman" w:hAnsi="Times New Roman" w:cs="Times New Roman"/>
        </w:rPr>
        <w:t>,</w:t>
      </w:r>
      <w:r w:rsidRPr="00755080">
        <w:rPr>
          <w:rFonts w:ascii="Times New Roman" w:hAnsi="Times New Roman" w:cs="Times New Roman"/>
        </w:rPr>
        <w:t xml:space="preserve"> </w:t>
      </w:r>
      <w:r w:rsidRPr="00755080">
        <w:rPr>
          <w:rFonts w:ascii="Times New Roman" w:hAnsi="Times New Roman" w:cs="Times New Roman"/>
          <w:i/>
          <w:iCs/>
        </w:rPr>
        <w:t>i.e.</w:t>
      </w:r>
      <w:r w:rsidRPr="00755080">
        <w:rPr>
          <w:rFonts w:ascii="Times New Roman" w:hAnsi="Times New Roman" w:cs="Times New Roman"/>
        </w:rPr>
        <w:t xml:space="preserve"> (N, P, K, Ca, Mg, S) necessary for plant growth as well as micronutrients (Fe, Mn, Zn and Cu). FYM also improves soil water holding capacity</w:t>
      </w:r>
      <w:r w:rsidR="00274329">
        <w:rPr>
          <w:rFonts w:ascii="Times New Roman" w:hAnsi="Times New Roman" w:cs="Times New Roman"/>
        </w:rPr>
        <w:t>.</w:t>
      </w:r>
    </w:p>
    <w:p w14:paraId="62B95BE4" w14:textId="77777777"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r>
      <w:r w:rsidRPr="00444952">
        <w:rPr>
          <w:rFonts w:ascii="Times New Roman" w:hAnsi="Times New Roman" w:cs="Times New Roman"/>
          <w:highlight w:val="yellow"/>
        </w:rPr>
        <w:t>Vermicompost technology for composting of organic wastes is remarkably effective for reduc</w:t>
      </w:r>
      <w:r w:rsidR="0091136A" w:rsidRPr="00444952">
        <w:rPr>
          <w:rFonts w:ascii="Times New Roman" w:hAnsi="Times New Roman" w:cs="Times New Roman"/>
          <w:highlight w:val="yellow"/>
        </w:rPr>
        <w:t>ing</w:t>
      </w:r>
      <w:r w:rsidRPr="00444952">
        <w:rPr>
          <w:rFonts w:ascii="Times New Roman" w:hAnsi="Times New Roman" w:cs="Times New Roman"/>
          <w:highlight w:val="yellow"/>
        </w:rPr>
        <w:t xml:space="preserve"> the processing time of decomposition and </w:t>
      </w:r>
      <w:r w:rsidR="0091136A" w:rsidRPr="00444952">
        <w:rPr>
          <w:rFonts w:ascii="Times New Roman" w:hAnsi="Times New Roman" w:cs="Times New Roman"/>
          <w:highlight w:val="yellow"/>
        </w:rPr>
        <w:t xml:space="preserve">producing </w:t>
      </w:r>
      <w:r w:rsidR="00923BAB" w:rsidRPr="00444952">
        <w:rPr>
          <w:rFonts w:ascii="Times New Roman" w:hAnsi="Times New Roman" w:cs="Times New Roman"/>
          <w:highlight w:val="yellow"/>
        </w:rPr>
        <w:t>good</w:t>
      </w:r>
      <w:r w:rsidR="00923BAB">
        <w:rPr>
          <w:rFonts w:ascii="Times New Roman" w:hAnsi="Times New Roman" w:cs="Times New Roman"/>
          <w:highlight w:val="yellow"/>
        </w:rPr>
        <w:t>-</w:t>
      </w:r>
      <w:r w:rsidRPr="00755080">
        <w:rPr>
          <w:rFonts w:ascii="Times New Roman" w:hAnsi="Times New Roman" w:cs="Times New Roman"/>
        </w:rPr>
        <w:t>quality compost in term</w:t>
      </w:r>
      <w:r w:rsidR="0091136A">
        <w:rPr>
          <w:rFonts w:ascii="Times New Roman" w:hAnsi="Times New Roman" w:cs="Times New Roman"/>
        </w:rPr>
        <w:t>s</w:t>
      </w:r>
      <w:r w:rsidRPr="00755080">
        <w:rPr>
          <w:rFonts w:ascii="Times New Roman" w:hAnsi="Times New Roman" w:cs="Times New Roman"/>
        </w:rPr>
        <w:t xml:space="preserve"> of nutrients. It serves as an important component of </w:t>
      </w:r>
      <w:r w:rsidR="0091136A" w:rsidRPr="00444952">
        <w:rPr>
          <w:rFonts w:ascii="Times New Roman" w:hAnsi="Times New Roman" w:cs="Times New Roman"/>
          <w:highlight w:val="yellow"/>
        </w:rPr>
        <w:t xml:space="preserve">an </w:t>
      </w:r>
      <w:r w:rsidRPr="00444952">
        <w:rPr>
          <w:rFonts w:ascii="Times New Roman" w:hAnsi="Times New Roman" w:cs="Times New Roman"/>
          <w:highlight w:val="yellow"/>
        </w:rPr>
        <w:t xml:space="preserve">integrated </w:t>
      </w:r>
      <w:r w:rsidRPr="00755080">
        <w:rPr>
          <w:rFonts w:ascii="Times New Roman" w:hAnsi="Times New Roman" w:cs="Times New Roman"/>
        </w:rPr>
        <w:t>plant nutrient supply system for balanced fertilization</w:t>
      </w:r>
      <w:r w:rsidR="0091136A">
        <w:rPr>
          <w:rFonts w:ascii="Times New Roman" w:hAnsi="Times New Roman" w:cs="Times New Roman"/>
        </w:rPr>
        <w:t>,</w:t>
      </w:r>
      <w:r w:rsidRPr="00755080">
        <w:rPr>
          <w:rFonts w:ascii="Times New Roman" w:hAnsi="Times New Roman" w:cs="Times New Roman"/>
        </w:rPr>
        <w:t xml:space="preserve"> along with maintaining health to sustain the productivity of soils. (Chaudhary </w:t>
      </w:r>
      <w:r w:rsidRPr="00755080">
        <w:rPr>
          <w:rFonts w:ascii="Times New Roman" w:hAnsi="Times New Roman" w:cs="Times New Roman"/>
          <w:i/>
          <w:iCs/>
        </w:rPr>
        <w:t>et al</w:t>
      </w:r>
      <w:r w:rsidRPr="00755080">
        <w:rPr>
          <w:rFonts w:ascii="Times New Roman" w:hAnsi="Times New Roman" w:cs="Times New Roman"/>
        </w:rPr>
        <w:t xml:space="preserve">. 2004). </w:t>
      </w:r>
      <w:r w:rsidR="00D63C7A">
        <w:rPr>
          <w:rFonts w:ascii="Times New Roman" w:hAnsi="Times New Roman" w:cs="Times New Roman"/>
        </w:rPr>
        <w:t>by</w:t>
      </w:r>
      <w:r w:rsidRPr="00755080">
        <w:rPr>
          <w:rFonts w:ascii="Times New Roman" w:hAnsi="Times New Roman" w:cs="Times New Roman"/>
        </w:rPr>
        <w:t xml:space="preserve"> provid</w:t>
      </w:r>
      <w:r w:rsidR="00D63C7A">
        <w:rPr>
          <w:rFonts w:ascii="Times New Roman" w:hAnsi="Times New Roman" w:cs="Times New Roman"/>
        </w:rPr>
        <w:t>ing</w:t>
      </w:r>
      <w:r w:rsidRPr="00755080">
        <w:rPr>
          <w:rFonts w:ascii="Times New Roman" w:hAnsi="Times New Roman" w:cs="Times New Roman"/>
        </w:rPr>
        <w:t xml:space="preserve"> nutrients such as N,</w:t>
      </w:r>
      <w:r w:rsidR="00D63C7A">
        <w:rPr>
          <w:rFonts w:ascii="Times New Roman" w:hAnsi="Times New Roman" w:cs="Times New Roman"/>
        </w:rPr>
        <w:t xml:space="preserve"> </w:t>
      </w:r>
      <w:r w:rsidRPr="00755080">
        <w:rPr>
          <w:rFonts w:ascii="Times New Roman" w:hAnsi="Times New Roman" w:cs="Times New Roman"/>
        </w:rPr>
        <w:t>K,</w:t>
      </w:r>
      <w:r w:rsidR="00D63C7A">
        <w:rPr>
          <w:rFonts w:ascii="Times New Roman" w:hAnsi="Times New Roman" w:cs="Times New Roman"/>
        </w:rPr>
        <w:t xml:space="preserve"> </w:t>
      </w:r>
      <w:r w:rsidRPr="00755080">
        <w:rPr>
          <w:rFonts w:ascii="Times New Roman" w:hAnsi="Times New Roman" w:cs="Times New Roman"/>
        </w:rPr>
        <w:t xml:space="preserve">Ca, Mg, P and micro elements such as Fe, Mo, Zn and Cu, which can easily be taken up by plants. </w:t>
      </w:r>
    </w:p>
    <w:p w14:paraId="7C0732AF" w14:textId="77777777"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t>Poultry manure is an excellent bulky organic manure, as it contains high nitrogen, phosphorus, potassium and other essential nutrients. In contrast to chemical fertilizer, it adds organic matter to soil</w:t>
      </w:r>
      <w:r w:rsidR="0091136A">
        <w:rPr>
          <w:rFonts w:ascii="Times New Roman" w:hAnsi="Times New Roman" w:cs="Times New Roman"/>
        </w:rPr>
        <w:t>,</w:t>
      </w:r>
      <w:r w:rsidRPr="00755080">
        <w:rPr>
          <w:rFonts w:ascii="Times New Roman" w:hAnsi="Times New Roman" w:cs="Times New Roman"/>
        </w:rPr>
        <w:t xml:space="preserve"> which improves soil structure, nutrient retention, aeration, soil moisture holding capacity and water infiltratio</w:t>
      </w:r>
      <w:r w:rsidR="00FD1C33">
        <w:rPr>
          <w:rFonts w:ascii="Times New Roman" w:hAnsi="Times New Roman" w:cs="Times New Roman"/>
        </w:rPr>
        <w:t>n</w:t>
      </w:r>
      <w:r w:rsidRPr="00755080">
        <w:rPr>
          <w:rFonts w:ascii="Times New Roman" w:hAnsi="Times New Roman" w:cs="Times New Roman"/>
        </w:rPr>
        <w:t>.</w:t>
      </w:r>
      <w:r w:rsidR="00FD1C33">
        <w:rPr>
          <w:rFonts w:ascii="Times New Roman" w:hAnsi="Times New Roman" w:cs="Times New Roman"/>
        </w:rPr>
        <w:t xml:space="preserve"> </w:t>
      </w:r>
      <w:r w:rsidRPr="00755080">
        <w:rPr>
          <w:rFonts w:ascii="Times New Roman" w:hAnsi="Times New Roman" w:cs="Times New Roman"/>
        </w:rPr>
        <w:t xml:space="preserve">It is a good source of nutrients for crops. </w:t>
      </w:r>
      <w:r w:rsidR="00FD1C33">
        <w:rPr>
          <w:rFonts w:ascii="Times New Roman" w:hAnsi="Times New Roman" w:cs="Times New Roman"/>
        </w:rPr>
        <w:t>The</w:t>
      </w:r>
      <w:r w:rsidRPr="00755080">
        <w:rPr>
          <w:rFonts w:ascii="Times New Roman" w:hAnsi="Times New Roman" w:cs="Times New Roman"/>
        </w:rPr>
        <w:t xml:space="preserve"> </w:t>
      </w:r>
      <w:r w:rsidRPr="00444952">
        <w:rPr>
          <w:rFonts w:ascii="Times New Roman" w:hAnsi="Times New Roman" w:cs="Times New Roman"/>
          <w:highlight w:val="yellow"/>
        </w:rPr>
        <w:t xml:space="preserve">judicious use of </w:t>
      </w:r>
      <w:r w:rsidR="0091136A" w:rsidRPr="00444952">
        <w:rPr>
          <w:rFonts w:ascii="Times New Roman" w:hAnsi="Times New Roman" w:cs="Times New Roman"/>
          <w:highlight w:val="yellow"/>
        </w:rPr>
        <w:t xml:space="preserve">an </w:t>
      </w:r>
      <w:r w:rsidRPr="00755080">
        <w:rPr>
          <w:rFonts w:ascii="Times New Roman" w:hAnsi="Times New Roman" w:cs="Times New Roman"/>
        </w:rPr>
        <w:t xml:space="preserve">organic and inorganic combination of fertilizers will maintain long-term soil fertility and sustained higher levels of productivity. In this context, this </w:t>
      </w:r>
      <w:r w:rsidRPr="00444952">
        <w:rPr>
          <w:rFonts w:ascii="Times New Roman" w:hAnsi="Times New Roman" w:cs="Times New Roman"/>
          <w:highlight w:val="yellow"/>
        </w:rPr>
        <w:t xml:space="preserve">study aimed </w:t>
      </w:r>
      <w:r w:rsidRPr="00755080">
        <w:rPr>
          <w:rFonts w:ascii="Times New Roman" w:hAnsi="Times New Roman" w:cs="Times New Roman"/>
        </w:rPr>
        <w:t>to find out the best combination of organic and inorganic fertilizers for maximum production of transplanted finger millet.</w:t>
      </w:r>
    </w:p>
    <w:p w14:paraId="3B306341" w14:textId="77777777" w:rsidR="000128FA" w:rsidRPr="0052035E" w:rsidRDefault="000128FA" w:rsidP="00E93AEE">
      <w:pPr>
        <w:tabs>
          <w:tab w:val="left" w:pos="0"/>
        </w:tabs>
        <w:spacing w:before="240" w:after="0"/>
        <w:jc w:val="both"/>
        <w:rPr>
          <w:rFonts w:ascii="Times New Roman" w:hAnsi="Times New Roman" w:cs="Times New Roman"/>
          <w:b/>
          <w:sz w:val="24"/>
          <w:szCs w:val="24"/>
        </w:rPr>
      </w:pPr>
      <w:r w:rsidRPr="0052035E">
        <w:rPr>
          <w:rFonts w:ascii="Times New Roman" w:hAnsi="Times New Roman" w:cs="Times New Roman"/>
          <w:b/>
          <w:sz w:val="24"/>
          <w:szCs w:val="24"/>
        </w:rPr>
        <w:t>MATERIALS AND METHODS</w:t>
      </w:r>
    </w:p>
    <w:p w14:paraId="4A5C7BDF" w14:textId="77777777" w:rsidR="000128FA" w:rsidRPr="006B72B5" w:rsidRDefault="006C203E" w:rsidP="009D7E5B">
      <w:pPr>
        <w:tabs>
          <w:tab w:val="left" w:pos="0"/>
        </w:tabs>
        <w:spacing w:after="0"/>
        <w:jc w:val="both"/>
        <w:rPr>
          <w:rFonts w:ascii="Times New Roman" w:hAnsi="Times New Roman" w:cs="Times New Roman"/>
          <w:bCs/>
          <w:sz w:val="24"/>
          <w:szCs w:val="24"/>
          <w:shd w:val="clear" w:color="auto" w:fill="FFFFFF"/>
          <w:lang w:val="en-IN"/>
        </w:rPr>
      </w:pPr>
      <w:r w:rsidRPr="0052035E">
        <w:rPr>
          <w:rFonts w:ascii="Times New Roman" w:hAnsi="Times New Roman" w:cs="Times New Roman"/>
          <w:sz w:val="24"/>
          <w:szCs w:val="24"/>
        </w:rPr>
        <w:tab/>
      </w:r>
      <w:r w:rsidR="000128FA" w:rsidRPr="0052035E">
        <w:rPr>
          <w:rFonts w:ascii="Times New Roman" w:hAnsi="Times New Roman" w:cs="Times New Roman"/>
          <w:sz w:val="24"/>
          <w:szCs w:val="24"/>
        </w:rPr>
        <w:t xml:space="preserve">The experiment entitled </w:t>
      </w:r>
      <w:bookmarkStart w:id="2" w:name="_Hlk164861566"/>
      <w:r w:rsidR="00591232" w:rsidRPr="00D45B62">
        <w:rPr>
          <w:rFonts w:ascii="Times New Roman" w:hAnsi="Times New Roman" w:cs="Times New Roman"/>
          <w:bCs/>
          <w:sz w:val="24"/>
          <w:szCs w:val="24"/>
        </w:rPr>
        <w:t xml:space="preserve">“Response of transplanted finger millet to integrated nutrient management </w:t>
      </w:r>
      <w:r w:rsidR="00591232" w:rsidRPr="00444952">
        <w:rPr>
          <w:rFonts w:ascii="Times New Roman" w:hAnsi="Times New Roman" w:cs="Times New Roman"/>
          <w:bCs/>
          <w:sz w:val="24"/>
          <w:szCs w:val="24"/>
          <w:highlight w:val="yellow"/>
        </w:rPr>
        <w:t xml:space="preserve">under </w:t>
      </w:r>
      <w:r w:rsidR="0091136A" w:rsidRPr="00444952">
        <w:rPr>
          <w:rFonts w:ascii="Times New Roman" w:hAnsi="Times New Roman" w:cs="Times New Roman"/>
          <w:bCs/>
          <w:sz w:val="24"/>
          <w:szCs w:val="24"/>
          <w:highlight w:val="yellow"/>
        </w:rPr>
        <w:t xml:space="preserve">the </w:t>
      </w:r>
      <w:r w:rsidR="00591232" w:rsidRPr="00444952">
        <w:rPr>
          <w:rFonts w:ascii="Times New Roman" w:hAnsi="Times New Roman" w:cs="Times New Roman"/>
          <w:bCs/>
          <w:sz w:val="24"/>
          <w:szCs w:val="24"/>
          <w:highlight w:val="yellow"/>
        </w:rPr>
        <w:t xml:space="preserve">central </w:t>
      </w:r>
      <w:r w:rsidR="00591232" w:rsidRPr="00D45B62">
        <w:rPr>
          <w:rFonts w:ascii="Times New Roman" w:hAnsi="Times New Roman" w:cs="Times New Roman"/>
          <w:bCs/>
          <w:sz w:val="24"/>
          <w:szCs w:val="24"/>
        </w:rPr>
        <w:t>Malwa region of M.P.”</w:t>
      </w:r>
      <w:bookmarkEnd w:id="2"/>
      <w:r w:rsidR="00591232" w:rsidRPr="00D45B62">
        <w:rPr>
          <w:rFonts w:ascii="Times New Roman" w:hAnsi="Times New Roman" w:cs="Times New Roman"/>
          <w:bCs/>
          <w:sz w:val="24"/>
          <w:szCs w:val="24"/>
        </w:rPr>
        <w:t xml:space="preserve"> </w:t>
      </w:r>
      <w:r w:rsidR="000128FA" w:rsidRPr="0052035E">
        <w:rPr>
          <w:rFonts w:ascii="Times New Roman" w:hAnsi="Times New Roman" w:cs="Times New Roman"/>
          <w:sz w:val="24"/>
          <w:szCs w:val="24"/>
        </w:rPr>
        <w:t xml:space="preserve">was carried out at </w:t>
      </w:r>
      <w:r w:rsidR="0091136A">
        <w:rPr>
          <w:rFonts w:ascii="Times New Roman" w:hAnsi="Times New Roman" w:cs="Times New Roman"/>
          <w:sz w:val="24"/>
          <w:szCs w:val="24"/>
        </w:rPr>
        <w:t xml:space="preserve">a </w:t>
      </w:r>
      <w:r w:rsidR="000128FA" w:rsidRPr="0052035E">
        <w:rPr>
          <w:rFonts w:ascii="Times New Roman" w:hAnsi="Times New Roman" w:cs="Times New Roman"/>
          <w:sz w:val="24"/>
          <w:szCs w:val="24"/>
        </w:rPr>
        <w:t>new experimental cum demonstration field, Shri Vaishnav Institute of Agriculture, Shri Vaishnav Vidyapeeth Vishwavidyalaya, Indore</w:t>
      </w:r>
      <w:r w:rsidR="0091136A">
        <w:rPr>
          <w:rFonts w:ascii="Times New Roman" w:hAnsi="Times New Roman" w:cs="Times New Roman"/>
          <w:sz w:val="24"/>
          <w:szCs w:val="24"/>
        </w:rPr>
        <w:t>,</w:t>
      </w:r>
      <w:r w:rsidR="000128FA" w:rsidRPr="0052035E">
        <w:rPr>
          <w:rFonts w:ascii="Times New Roman" w:hAnsi="Times New Roman" w:cs="Times New Roman"/>
          <w:sz w:val="24"/>
          <w:szCs w:val="24"/>
        </w:rPr>
        <w:t xml:space="preserve"> during </w:t>
      </w:r>
      <w:r w:rsidR="001301EC" w:rsidRPr="0052035E">
        <w:rPr>
          <w:rFonts w:ascii="Times New Roman" w:hAnsi="Times New Roman" w:cs="Times New Roman"/>
          <w:i/>
          <w:iCs/>
          <w:sz w:val="24"/>
          <w:szCs w:val="24"/>
        </w:rPr>
        <w:t xml:space="preserve">Kharif </w:t>
      </w:r>
      <w:r w:rsidR="000128FA" w:rsidRPr="0052035E">
        <w:rPr>
          <w:rFonts w:ascii="Times New Roman" w:hAnsi="Times New Roman" w:cs="Times New Roman"/>
          <w:sz w:val="24"/>
          <w:szCs w:val="24"/>
        </w:rPr>
        <w:t>202</w:t>
      </w:r>
      <w:r w:rsidR="00591232">
        <w:rPr>
          <w:rFonts w:ascii="Times New Roman" w:hAnsi="Times New Roman" w:cs="Times New Roman"/>
          <w:sz w:val="24"/>
          <w:szCs w:val="24"/>
        </w:rPr>
        <w:t>4</w:t>
      </w:r>
      <w:r w:rsidR="000128FA" w:rsidRPr="0052035E">
        <w:rPr>
          <w:rFonts w:ascii="Times New Roman" w:hAnsi="Times New Roman" w:cs="Times New Roman"/>
          <w:sz w:val="24"/>
          <w:szCs w:val="24"/>
        </w:rPr>
        <w:t xml:space="preserve">. The topography of </w:t>
      </w:r>
      <w:r w:rsidR="0091136A" w:rsidRPr="00444952">
        <w:rPr>
          <w:rFonts w:ascii="Times New Roman" w:hAnsi="Times New Roman" w:cs="Times New Roman"/>
          <w:sz w:val="24"/>
          <w:szCs w:val="24"/>
          <w:highlight w:val="yellow"/>
        </w:rPr>
        <w:t xml:space="preserve">the </w:t>
      </w:r>
      <w:r w:rsidR="000128FA" w:rsidRPr="00444952">
        <w:rPr>
          <w:rFonts w:ascii="Times New Roman" w:hAnsi="Times New Roman" w:cs="Times New Roman"/>
          <w:sz w:val="24"/>
          <w:szCs w:val="24"/>
          <w:highlight w:val="yellow"/>
        </w:rPr>
        <w:t xml:space="preserve">experimental </w:t>
      </w:r>
      <w:r w:rsidR="000128FA" w:rsidRPr="0052035E">
        <w:rPr>
          <w:rFonts w:ascii="Times New Roman" w:hAnsi="Times New Roman" w:cs="Times New Roman"/>
          <w:sz w:val="24"/>
          <w:szCs w:val="24"/>
        </w:rPr>
        <w:t xml:space="preserve">field was levelled and </w:t>
      </w:r>
      <w:r w:rsidR="0091136A" w:rsidRPr="00444952">
        <w:rPr>
          <w:rFonts w:ascii="Times New Roman" w:hAnsi="Times New Roman" w:cs="Times New Roman"/>
          <w:sz w:val="24"/>
          <w:szCs w:val="24"/>
          <w:highlight w:val="yellow"/>
        </w:rPr>
        <w:t>well-</w:t>
      </w:r>
      <w:r w:rsidR="000128FA" w:rsidRPr="00444952">
        <w:rPr>
          <w:rFonts w:ascii="Times New Roman" w:hAnsi="Times New Roman" w:cs="Times New Roman"/>
          <w:sz w:val="24"/>
          <w:szCs w:val="24"/>
          <w:highlight w:val="yellow"/>
        </w:rPr>
        <w:t>drained</w:t>
      </w:r>
      <w:r w:rsidR="000128FA" w:rsidRPr="0052035E">
        <w:rPr>
          <w:rFonts w:ascii="Times New Roman" w:hAnsi="Times New Roman" w:cs="Times New Roman"/>
          <w:sz w:val="24"/>
          <w:szCs w:val="24"/>
        </w:rPr>
        <w:t>. The soil type was medium black clay in texture with low available nitrogen (2</w:t>
      </w:r>
      <w:r w:rsidR="00591232">
        <w:rPr>
          <w:rFonts w:ascii="Times New Roman" w:hAnsi="Times New Roman" w:cs="Times New Roman"/>
          <w:sz w:val="24"/>
          <w:szCs w:val="24"/>
        </w:rPr>
        <w:t>08</w:t>
      </w:r>
      <w:r w:rsidR="001301EC" w:rsidRPr="0052035E">
        <w:rPr>
          <w:rFonts w:ascii="Times New Roman" w:hAnsi="Times New Roman" w:cs="Times New Roman"/>
          <w:sz w:val="24"/>
          <w:szCs w:val="24"/>
        </w:rPr>
        <w:t>.45</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medium in phosphorus (</w:t>
      </w:r>
      <w:r w:rsidR="009D7E5B">
        <w:rPr>
          <w:rFonts w:ascii="Times New Roman" w:hAnsi="Times New Roman" w:cs="Times New Roman"/>
          <w:sz w:val="24"/>
          <w:szCs w:val="24"/>
        </w:rPr>
        <w:t>1</w:t>
      </w:r>
      <w:r w:rsidR="00591232">
        <w:rPr>
          <w:rFonts w:ascii="Times New Roman" w:hAnsi="Times New Roman" w:cs="Times New Roman"/>
          <w:sz w:val="24"/>
          <w:szCs w:val="24"/>
        </w:rPr>
        <w:t>6.54</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444952">
        <w:rPr>
          <w:rFonts w:ascii="Times New Roman" w:hAnsi="Times New Roman" w:cs="Times New Roman"/>
          <w:sz w:val="24"/>
          <w:szCs w:val="24"/>
          <w:highlight w:val="yellow"/>
        </w:rPr>
        <w:t xml:space="preserve">) and high in potassium </w:t>
      </w:r>
      <w:r w:rsidR="000128FA" w:rsidRPr="00444952">
        <w:rPr>
          <w:rFonts w:ascii="Times New Roman" w:hAnsi="Times New Roman" w:cs="Times New Roman"/>
          <w:sz w:val="24"/>
          <w:szCs w:val="24"/>
          <w:highlight w:val="yellow"/>
        </w:rPr>
        <w:lastRenderedPageBreak/>
        <w:t>(4</w:t>
      </w:r>
      <w:r w:rsidR="00591232" w:rsidRPr="00444952">
        <w:rPr>
          <w:rFonts w:ascii="Times New Roman" w:hAnsi="Times New Roman" w:cs="Times New Roman"/>
          <w:sz w:val="24"/>
          <w:szCs w:val="24"/>
          <w:highlight w:val="yellow"/>
        </w:rPr>
        <w:t>36.12</w:t>
      </w:r>
      <w:r w:rsidR="000128FA" w:rsidRPr="00444952">
        <w:rPr>
          <w:rFonts w:ascii="Times New Roman" w:hAnsi="Times New Roman" w:cs="Times New Roman"/>
          <w:sz w:val="24"/>
          <w:szCs w:val="24"/>
          <w:highlight w:val="yellow"/>
        </w:rPr>
        <w:t xml:space="preserve"> kg ha</w:t>
      </w:r>
      <w:r w:rsidR="000128FA" w:rsidRPr="00444952">
        <w:rPr>
          <w:rFonts w:ascii="Times New Roman" w:hAnsi="Times New Roman" w:cs="Times New Roman"/>
          <w:sz w:val="24"/>
          <w:szCs w:val="24"/>
          <w:highlight w:val="yellow"/>
          <w:vertAlign w:val="superscript"/>
        </w:rPr>
        <w:t>-1</w:t>
      </w:r>
      <w:r w:rsidR="000128FA" w:rsidRPr="00444952">
        <w:rPr>
          <w:rFonts w:ascii="Times New Roman" w:hAnsi="Times New Roman" w:cs="Times New Roman"/>
          <w:sz w:val="24"/>
          <w:szCs w:val="24"/>
          <w:highlight w:val="yellow"/>
        </w:rPr>
        <w:t xml:space="preserve">). The soil organic carbon content, pH, and EC </w:t>
      </w:r>
      <w:r w:rsidR="0091136A" w:rsidRPr="00444952">
        <w:rPr>
          <w:rFonts w:ascii="Times New Roman" w:hAnsi="Times New Roman" w:cs="Times New Roman"/>
          <w:sz w:val="24"/>
          <w:szCs w:val="24"/>
          <w:highlight w:val="yellow"/>
        </w:rPr>
        <w:t xml:space="preserve">were </w:t>
      </w:r>
      <w:r w:rsidR="000128FA" w:rsidRPr="00444952">
        <w:rPr>
          <w:rFonts w:ascii="Times New Roman" w:hAnsi="Times New Roman" w:cs="Times New Roman"/>
          <w:sz w:val="24"/>
          <w:szCs w:val="24"/>
          <w:highlight w:val="yellow"/>
        </w:rPr>
        <w:t>0</w:t>
      </w:r>
      <w:r w:rsidR="000128FA" w:rsidRPr="0052035E">
        <w:rPr>
          <w:rFonts w:ascii="Times New Roman" w:hAnsi="Times New Roman" w:cs="Times New Roman"/>
          <w:sz w:val="24"/>
          <w:szCs w:val="24"/>
        </w:rPr>
        <w:t>.</w:t>
      </w:r>
      <w:r w:rsidR="00591232">
        <w:rPr>
          <w:rFonts w:ascii="Times New Roman" w:hAnsi="Times New Roman" w:cs="Times New Roman"/>
          <w:sz w:val="24"/>
          <w:szCs w:val="24"/>
        </w:rPr>
        <w:t>50</w:t>
      </w:r>
      <w:r w:rsidR="000128FA" w:rsidRPr="0052035E">
        <w:rPr>
          <w:rFonts w:ascii="Times New Roman" w:hAnsi="Times New Roman" w:cs="Times New Roman"/>
          <w:sz w:val="24"/>
          <w:szCs w:val="24"/>
        </w:rPr>
        <w:t xml:space="preserve"> per cent, 7.3</w:t>
      </w:r>
      <w:r w:rsidR="00591232">
        <w:rPr>
          <w:rFonts w:ascii="Times New Roman" w:hAnsi="Times New Roman" w:cs="Times New Roman"/>
          <w:sz w:val="24"/>
          <w:szCs w:val="24"/>
        </w:rPr>
        <w:t>7</w:t>
      </w:r>
      <w:r w:rsidR="000128FA" w:rsidRPr="0052035E">
        <w:rPr>
          <w:rFonts w:ascii="Times New Roman" w:hAnsi="Times New Roman" w:cs="Times New Roman"/>
          <w:sz w:val="24"/>
          <w:szCs w:val="24"/>
        </w:rPr>
        <w:t>, and 0.7</w:t>
      </w:r>
      <w:r w:rsidR="00591232">
        <w:rPr>
          <w:rFonts w:ascii="Times New Roman" w:hAnsi="Times New Roman" w:cs="Times New Roman"/>
          <w:sz w:val="24"/>
          <w:szCs w:val="24"/>
        </w:rPr>
        <w:t>8</w:t>
      </w:r>
      <w:r w:rsidR="000128FA" w:rsidRPr="0052035E">
        <w:rPr>
          <w:rFonts w:ascii="Times New Roman" w:hAnsi="Times New Roman" w:cs="Times New Roman"/>
          <w:sz w:val="24"/>
          <w:szCs w:val="24"/>
        </w:rPr>
        <w:t xml:space="preserve"> dSm</w:t>
      </w:r>
      <w:r w:rsidR="000128FA" w:rsidRPr="0052035E">
        <w:rPr>
          <w:rFonts w:ascii="Times New Roman" w:hAnsi="Times New Roman" w:cs="Times New Roman"/>
          <w:sz w:val="24"/>
          <w:szCs w:val="24"/>
          <w:vertAlign w:val="superscript"/>
        </w:rPr>
        <w:t>-1</w:t>
      </w:r>
      <w:r w:rsidR="0091136A">
        <w:rPr>
          <w:rFonts w:ascii="Times New Roman" w:hAnsi="Times New Roman" w:cs="Times New Roman"/>
          <w:sz w:val="24"/>
          <w:szCs w:val="24"/>
          <w:vertAlign w:val="superscript"/>
        </w:rPr>
        <w:t>,</w:t>
      </w:r>
      <w:r w:rsidR="000128FA" w:rsidRPr="0052035E">
        <w:rPr>
          <w:rFonts w:ascii="Times New Roman" w:hAnsi="Times New Roman" w:cs="Times New Roman"/>
          <w:sz w:val="24"/>
          <w:szCs w:val="24"/>
        </w:rPr>
        <w:t xml:space="preserve"> respectively. </w:t>
      </w:r>
      <w:r w:rsidR="00591232" w:rsidRPr="00D45B62">
        <w:rPr>
          <w:rFonts w:ascii="Times New Roman" w:hAnsi="Times New Roman" w:cs="Times New Roman"/>
          <w:sz w:val="24"/>
          <w:szCs w:val="24"/>
          <w:shd w:val="clear" w:color="auto" w:fill="FFFFFF"/>
        </w:rPr>
        <w:t>The field experiment was carried out in randomized block design with eight treatments consisted of T</w:t>
      </w:r>
      <w:r w:rsidR="00591232" w:rsidRPr="00D45B62">
        <w:rPr>
          <w:rFonts w:ascii="Times New Roman" w:hAnsi="Times New Roman" w:cs="Times New Roman"/>
          <w:sz w:val="24"/>
          <w:szCs w:val="24"/>
          <w:shd w:val="clear" w:color="auto" w:fill="FFFFFF"/>
          <w:vertAlign w:val="subscript"/>
        </w:rPr>
        <w:t>1</w:t>
      </w:r>
      <w:r w:rsidR="00591232" w:rsidRPr="00D45B62">
        <w:rPr>
          <w:rFonts w:ascii="Times New Roman" w:hAnsi="Times New Roman" w:cs="Times New Roman"/>
          <w:sz w:val="24"/>
          <w:szCs w:val="24"/>
          <w:shd w:val="clear" w:color="auto" w:fill="FFFFFF"/>
        </w:rPr>
        <w:t xml:space="preserve"> – Absolute control, T</w:t>
      </w:r>
      <w:r w:rsidR="00591232" w:rsidRPr="00D45B62">
        <w:rPr>
          <w:rFonts w:ascii="Times New Roman" w:hAnsi="Times New Roman" w:cs="Times New Roman"/>
          <w:sz w:val="24"/>
          <w:szCs w:val="24"/>
          <w:shd w:val="clear" w:color="auto" w:fill="FFFFFF"/>
          <w:vertAlign w:val="subscript"/>
        </w:rPr>
        <w:t>2</w:t>
      </w:r>
      <w:r w:rsidR="00591232" w:rsidRPr="00D45B62">
        <w:rPr>
          <w:rFonts w:ascii="Times New Roman" w:hAnsi="Times New Roman" w:cs="Times New Roman"/>
          <w:sz w:val="24"/>
          <w:szCs w:val="24"/>
          <w:shd w:val="clear" w:color="auto" w:fill="FFFFFF"/>
        </w:rPr>
        <w:t xml:space="preserve"> – RDF, T</w:t>
      </w:r>
      <w:r w:rsidR="00591232" w:rsidRPr="00D45B62">
        <w:rPr>
          <w:rFonts w:ascii="Times New Roman" w:hAnsi="Times New Roman" w:cs="Times New Roman"/>
          <w:sz w:val="24"/>
          <w:szCs w:val="24"/>
          <w:shd w:val="clear" w:color="auto" w:fill="FFFFFF"/>
          <w:vertAlign w:val="subscript"/>
        </w:rPr>
        <w:t xml:space="preserve">3 </w:t>
      </w:r>
      <w:r w:rsidR="00591232" w:rsidRPr="00D45B62">
        <w:rPr>
          <w:rFonts w:ascii="Times New Roman" w:hAnsi="Times New Roman" w:cs="Times New Roman"/>
          <w:sz w:val="24"/>
          <w:szCs w:val="24"/>
          <w:shd w:val="clear" w:color="auto" w:fill="FFFFFF"/>
        </w:rPr>
        <w:t xml:space="preserve">– </w:t>
      </w:r>
      <w:r w:rsidR="00591232" w:rsidRPr="00D45B62">
        <w:rPr>
          <w:rFonts w:ascii="Times New Roman" w:hAnsi="Times New Roman" w:cs="Times New Roman"/>
          <w:sz w:val="24"/>
          <w:szCs w:val="24"/>
        </w:rPr>
        <w:t>75 % RDF + 25 % RDN through FYM</w:t>
      </w:r>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4</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sz w:val="24"/>
          <w:szCs w:val="24"/>
        </w:rPr>
        <w:t>50 % RDF + 50 % RDN through FYM</w:t>
      </w:r>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5</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color w:val="000000"/>
          <w:sz w:val="24"/>
          <w:szCs w:val="24"/>
        </w:rPr>
        <w:t xml:space="preserve">75 % RDF + 25 % </w:t>
      </w:r>
      <w:r w:rsidR="00591232" w:rsidRPr="00D45B62">
        <w:rPr>
          <w:rFonts w:ascii="Times New Roman" w:hAnsi="Times New Roman" w:cs="Times New Roman"/>
          <w:sz w:val="24"/>
          <w:szCs w:val="24"/>
        </w:rPr>
        <w:t>RDN through vermicompost</w:t>
      </w:r>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6</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color w:val="000000"/>
          <w:sz w:val="24"/>
          <w:szCs w:val="24"/>
        </w:rPr>
        <w:t xml:space="preserve">50 % RDF + 50 % </w:t>
      </w:r>
      <w:r w:rsidR="00591232" w:rsidRPr="00D45B62">
        <w:rPr>
          <w:rFonts w:ascii="Times New Roman" w:hAnsi="Times New Roman" w:cs="Times New Roman"/>
          <w:sz w:val="24"/>
          <w:szCs w:val="24"/>
        </w:rPr>
        <w:t>RDN through vermicompost</w:t>
      </w:r>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7</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color w:val="000000"/>
          <w:sz w:val="24"/>
          <w:szCs w:val="24"/>
        </w:rPr>
        <w:t xml:space="preserve">75 % RDF + 25 % </w:t>
      </w:r>
      <w:r w:rsidR="00591232" w:rsidRPr="00D45B62">
        <w:rPr>
          <w:rFonts w:ascii="Times New Roman" w:hAnsi="Times New Roman" w:cs="Times New Roman"/>
          <w:sz w:val="24"/>
          <w:szCs w:val="24"/>
        </w:rPr>
        <w:t>RDN through poultry manure</w:t>
      </w:r>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8</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color w:val="000000"/>
          <w:sz w:val="24"/>
          <w:szCs w:val="24"/>
        </w:rPr>
        <w:t xml:space="preserve">50 % RDF + 50 % </w:t>
      </w:r>
      <w:r w:rsidR="00591232" w:rsidRPr="00D45B62">
        <w:rPr>
          <w:rFonts w:ascii="Times New Roman" w:hAnsi="Times New Roman" w:cs="Times New Roman"/>
          <w:sz w:val="24"/>
          <w:szCs w:val="24"/>
        </w:rPr>
        <w:t>RDN through poultry manure</w:t>
      </w:r>
      <w:r w:rsidR="00591232" w:rsidRPr="00D45B62">
        <w:rPr>
          <w:rFonts w:ascii="Times New Roman" w:hAnsi="Times New Roman" w:cs="Times New Roman"/>
          <w:sz w:val="24"/>
          <w:szCs w:val="24"/>
          <w:shd w:val="clear" w:color="auto" w:fill="FFFFFF"/>
        </w:rPr>
        <w:t>, and each experimental unit was replicated thrice having the gross plot size of 3.60 x 4.50 m</w:t>
      </w:r>
      <w:r w:rsidR="00591232" w:rsidRPr="00D45B62">
        <w:rPr>
          <w:rFonts w:ascii="Times New Roman" w:hAnsi="Times New Roman" w:cs="Times New Roman"/>
          <w:sz w:val="24"/>
          <w:szCs w:val="24"/>
          <w:shd w:val="clear" w:color="auto" w:fill="FFFFFF"/>
          <w:vertAlign w:val="superscript"/>
        </w:rPr>
        <w:t>2</w:t>
      </w:r>
      <w:r w:rsidR="00591232" w:rsidRPr="00D45B62">
        <w:rPr>
          <w:rFonts w:ascii="Times New Roman" w:hAnsi="Times New Roman" w:cs="Times New Roman"/>
          <w:sz w:val="24"/>
          <w:szCs w:val="24"/>
          <w:shd w:val="clear" w:color="auto" w:fill="FFFFFF"/>
        </w:rPr>
        <w:t xml:space="preserve"> and net plot 2.15 x 4.30 m</w:t>
      </w:r>
      <w:r w:rsidR="00591232" w:rsidRPr="00D45B62">
        <w:rPr>
          <w:rFonts w:ascii="Times New Roman" w:hAnsi="Times New Roman" w:cs="Times New Roman"/>
          <w:sz w:val="24"/>
          <w:szCs w:val="24"/>
          <w:shd w:val="clear" w:color="auto" w:fill="FFFFFF"/>
          <w:vertAlign w:val="superscript"/>
        </w:rPr>
        <w:t>2</w:t>
      </w:r>
      <w:r w:rsidR="00591232" w:rsidRPr="00D45B62">
        <w:rPr>
          <w:rFonts w:ascii="Times New Roman" w:hAnsi="Times New Roman" w:cs="Times New Roman"/>
          <w:sz w:val="24"/>
          <w:szCs w:val="24"/>
          <w:shd w:val="clear" w:color="auto" w:fill="FFFFFF"/>
        </w:rPr>
        <w:t>. This experiment tested the recommended finger millet variety</w:t>
      </w:r>
      <w:r w:rsidR="00591232" w:rsidRPr="00444952">
        <w:rPr>
          <w:rFonts w:ascii="Times New Roman" w:hAnsi="Times New Roman" w:cs="Times New Roman"/>
          <w:sz w:val="24"/>
          <w:szCs w:val="24"/>
          <w:highlight w:val="yellow"/>
          <w:shd w:val="clear" w:color="auto" w:fill="FFFFFF"/>
        </w:rPr>
        <w:t xml:space="preserve">, </w:t>
      </w:r>
      <w:proofErr w:type="spellStart"/>
      <w:r w:rsidR="00591232" w:rsidRPr="00444952">
        <w:rPr>
          <w:rFonts w:ascii="Times New Roman" w:hAnsi="Times New Roman" w:cs="Times New Roman"/>
          <w:sz w:val="24"/>
          <w:szCs w:val="24"/>
          <w:highlight w:val="yellow"/>
          <w:shd w:val="clear" w:color="auto" w:fill="FFFFFF"/>
        </w:rPr>
        <w:t>Dapoli</w:t>
      </w:r>
      <w:proofErr w:type="spellEnd"/>
      <w:r w:rsidR="00591232" w:rsidRPr="00444952">
        <w:rPr>
          <w:rFonts w:ascii="Times New Roman" w:hAnsi="Times New Roman" w:cs="Times New Roman"/>
          <w:sz w:val="24"/>
          <w:szCs w:val="24"/>
          <w:highlight w:val="yellow"/>
          <w:shd w:val="clear" w:color="auto" w:fill="FFFFFF"/>
        </w:rPr>
        <w:t xml:space="preserve"> </w:t>
      </w:r>
      <w:r w:rsidR="00591232" w:rsidRPr="00D45B62">
        <w:rPr>
          <w:rFonts w:ascii="Times New Roman" w:hAnsi="Times New Roman" w:cs="Times New Roman"/>
          <w:sz w:val="24"/>
          <w:szCs w:val="24"/>
          <w:shd w:val="clear" w:color="auto" w:fill="FFFFFF"/>
        </w:rPr>
        <w:t xml:space="preserve">3. </w:t>
      </w:r>
      <w:r w:rsidR="0091136A">
        <w:rPr>
          <w:rFonts w:ascii="Times New Roman" w:hAnsi="Times New Roman" w:cs="Times New Roman"/>
          <w:sz w:val="24"/>
          <w:szCs w:val="24"/>
          <w:shd w:val="clear" w:color="auto" w:fill="FFFFFF"/>
        </w:rPr>
        <w:t xml:space="preserve">A </w:t>
      </w:r>
      <w:r w:rsidR="006B72B5" w:rsidRPr="006B72B5">
        <w:rPr>
          <w:rFonts w:ascii="Times New Roman" w:hAnsi="Times New Roman" w:cs="Times New Roman"/>
          <w:bCs/>
          <w:sz w:val="24"/>
          <w:szCs w:val="24"/>
          <w:shd w:val="clear" w:color="auto" w:fill="FFFFFF"/>
          <w:lang w:val="en-IN"/>
        </w:rPr>
        <w:t>150 m</w:t>
      </w:r>
      <w:r w:rsidR="006B72B5" w:rsidRPr="006B72B5">
        <w:rPr>
          <w:rFonts w:ascii="Times New Roman" w:hAnsi="Times New Roman" w:cs="Times New Roman"/>
          <w:bCs/>
          <w:sz w:val="24"/>
          <w:szCs w:val="24"/>
          <w:shd w:val="clear" w:color="auto" w:fill="FFFFFF"/>
          <w:vertAlign w:val="superscript"/>
          <w:lang w:val="en-IN"/>
        </w:rPr>
        <w:t>2</w:t>
      </w:r>
      <w:r w:rsidR="006B72B5" w:rsidRPr="006B72B5">
        <w:rPr>
          <w:rFonts w:ascii="Times New Roman" w:hAnsi="Times New Roman" w:cs="Times New Roman"/>
          <w:bCs/>
          <w:sz w:val="24"/>
          <w:szCs w:val="24"/>
          <w:shd w:val="clear" w:color="auto" w:fill="FFFFFF"/>
          <w:lang w:val="en-IN"/>
        </w:rPr>
        <w:t xml:space="preserve"> nursery area was required for raising seedlings </w:t>
      </w:r>
      <w:r w:rsidR="006B72B5" w:rsidRPr="00444952">
        <w:rPr>
          <w:rFonts w:ascii="Times New Roman" w:hAnsi="Times New Roman" w:cs="Times New Roman"/>
          <w:bCs/>
          <w:sz w:val="24"/>
          <w:szCs w:val="24"/>
          <w:highlight w:val="yellow"/>
          <w:shd w:val="clear" w:color="auto" w:fill="FFFFFF"/>
          <w:lang w:val="en-IN"/>
        </w:rPr>
        <w:t xml:space="preserve">for </w:t>
      </w:r>
      <w:r w:rsidR="0091136A" w:rsidRPr="00444952">
        <w:rPr>
          <w:rFonts w:ascii="Times New Roman" w:hAnsi="Times New Roman" w:cs="Times New Roman"/>
          <w:bCs/>
          <w:sz w:val="24"/>
          <w:szCs w:val="24"/>
          <w:highlight w:val="yellow"/>
          <w:shd w:val="clear" w:color="auto" w:fill="FFFFFF"/>
          <w:lang w:val="en-IN"/>
        </w:rPr>
        <w:t xml:space="preserve">a </w:t>
      </w:r>
      <w:r w:rsidR="006B72B5" w:rsidRPr="00444952">
        <w:rPr>
          <w:rFonts w:ascii="Times New Roman" w:hAnsi="Times New Roman" w:cs="Times New Roman"/>
          <w:bCs/>
          <w:sz w:val="24"/>
          <w:szCs w:val="24"/>
          <w:highlight w:val="yellow"/>
          <w:shd w:val="clear" w:color="auto" w:fill="FFFFFF"/>
          <w:lang w:val="en-IN"/>
        </w:rPr>
        <w:t>ha area</w:t>
      </w:r>
      <w:r w:rsidR="006B72B5" w:rsidRPr="006B72B5">
        <w:rPr>
          <w:rFonts w:ascii="Times New Roman" w:hAnsi="Times New Roman" w:cs="Times New Roman"/>
          <w:bCs/>
          <w:sz w:val="24"/>
          <w:szCs w:val="24"/>
          <w:shd w:val="clear" w:color="auto" w:fill="FFFFFF"/>
          <w:lang w:val="en-IN"/>
        </w:rPr>
        <w:t xml:space="preserve">. The land was ploughed, and beds </w:t>
      </w:r>
      <w:r w:rsidR="006B72B5" w:rsidRPr="00444952">
        <w:rPr>
          <w:rFonts w:ascii="Times New Roman" w:hAnsi="Times New Roman" w:cs="Times New Roman"/>
          <w:bCs/>
          <w:sz w:val="24"/>
          <w:szCs w:val="24"/>
          <w:highlight w:val="yellow"/>
          <w:shd w:val="clear" w:color="auto" w:fill="FFFFFF"/>
          <w:lang w:val="en-IN"/>
        </w:rPr>
        <w:t>were prepared with a bed size of 2.0 x 2.0 m</w:t>
      </w:r>
      <w:r w:rsidR="006B72B5" w:rsidRPr="00444952">
        <w:rPr>
          <w:rFonts w:ascii="Times New Roman" w:hAnsi="Times New Roman" w:cs="Times New Roman"/>
          <w:bCs/>
          <w:sz w:val="24"/>
          <w:szCs w:val="24"/>
          <w:highlight w:val="yellow"/>
          <w:shd w:val="clear" w:color="auto" w:fill="FFFFFF"/>
          <w:vertAlign w:val="superscript"/>
          <w:lang w:val="en-IN"/>
        </w:rPr>
        <w:t>2</w:t>
      </w:r>
      <w:r w:rsidR="006B72B5" w:rsidRPr="00444952">
        <w:rPr>
          <w:rFonts w:ascii="Times New Roman" w:hAnsi="Times New Roman" w:cs="Times New Roman"/>
          <w:bCs/>
          <w:sz w:val="24"/>
          <w:szCs w:val="24"/>
          <w:highlight w:val="yellow"/>
          <w:shd w:val="clear" w:color="auto" w:fill="FFFFFF"/>
          <w:lang w:val="en-IN"/>
        </w:rPr>
        <w:t xml:space="preserve"> with a height of 10 cm. 2 kg FYM and ½ kg urea </w:t>
      </w:r>
      <w:r w:rsidR="0091136A" w:rsidRPr="00444952">
        <w:rPr>
          <w:rFonts w:ascii="Times New Roman" w:hAnsi="Times New Roman" w:cs="Times New Roman"/>
          <w:bCs/>
          <w:sz w:val="24"/>
          <w:szCs w:val="24"/>
          <w:highlight w:val="yellow"/>
          <w:shd w:val="clear" w:color="auto" w:fill="FFFFFF"/>
          <w:lang w:val="en-IN"/>
        </w:rPr>
        <w:t xml:space="preserve">were </w:t>
      </w:r>
      <w:r w:rsidR="006B72B5" w:rsidRPr="00444952">
        <w:rPr>
          <w:rFonts w:ascii="Times New Roman" w:hAnsi="Times New Roman" w:cs="Times New Roman"/>
          <w:bCs/>
          <w:sz w:val="24"/>
          <w:szCs w:val="24"/>
          <w:highlight w:val="yellow"/>
          <w:shd w:val="clear" w:color="auto" w:fill="FFFFFF"/>
          <w:lang w:val="en-IN"/>
        </w:rPr>
        <w:t xml:space="preserve">applied </w:t>
      </w:r>
      <w:r w:rsidR="0091136A" w:rsidRPr="00444952">
        <w:rPr>
          <w:rFonts w:ascii="Times New Roman" w:hAnsi="Times New Roman" w:cs="Times New Roman"/>
          <w:bCs/>
          <w:sz w:val="24"/>
          <w:szCs w:val="24"/>
          <w:highlight w:val="yellow"/>
          <w:shd w:val="clear" w:color="auto" w:fill="FFFFFF"/>
          <w:lang w:val="en-IN"/>
        </w:rPr>
        <w:t xml:space="preserve">and </w:t>
      </w:r>
      <w:r w:rsidR="006B72B5" w:rsidRPr="00444952">
        <w:rPr>
          <w:rFonts w:ascii="Times New Roman" w:hAnsi="Times New Roman" w:cs="Times New Roman"/>
          <w:bCs/>
          <w:sz w:val="24"/>
          <w:szCs w:val="24"/>
          <w:highlight w:val="yellow"/>
          <w:shd w:val="clear" w:color="auto" w:fill="FFFFFF"/>
          <w:lang w:val="en-IN"/>
        </w:rPr>
        <w:t xml:space="preserve">incorporated into </w:t>
      </w:r>
      <w:r w:rsidR="0091136A" w:rsidRPr="00444952">
        <w:rPr>
          <w:rFonts w:ascii="Times New Roman" w:hAnsi="Times New Roman" w:cs="Times New Roman"/>
          <w:bCs/>
          <w:sz w:val="24"/>
          <w:szCs w:val="24"/>
          <w:highlight w:val="yellow"/>
          <w:shd w:val="clear" w:color="auto" w:fill="FFFFFF"/>
          <w:lang w:val="en-IN"/>
        </w:rPr>
        <w:t xml:space="preserve">the </w:t>
      </w:r>
      <w:r w:rsidR="006B72B5" w:rsidRPr="00444952">
        <w:rPr>
          <w:rFonts w:ascii="Times New Roman" w:hAnsi="Times New Roman" w:cs="Times New Roman"/>
          <w:bCs/>
          <w:sz w:val="24"/>
          <w:szCs w:val="24"/>
          <w:highlight w:val="yellow"/>
          <w:shd w:val="clear" w:color="auto" w:fill="FFFFFF"/>
          <w:lang w:val="en-IN"/>
        </w:rPr>
        <w:t xml:space="preserve">soil bed before sowing. The seeds were broadcast evenly </w:t>
      </w:r>
      <w:r w:rsidR="006B72B5" w:rsidRPr="006B72B5">
        <w:rPr>
          <w:rFonts w:ascii="Times New Roman" w:hAnsi="Times New Roman" w:cs="Times New Roman"/>
          <w:bCs/>
          <w:sz w:val="24"/>
          <w:szCs w:val="24"/>
          <w:shd w:val="clear" w:color="auto" w:fill="FFFFFF"/>
          <w:lang w:val="en-IN"/>
        </w:rPr>
        <w:t>on the beds. Powdered FYM over the beds was evenly sprinkled to cover the seeds</w:t>
      </w:r>
      <w:r w:rsidR="0091136A">
        <w:rPr>
          <w:rFonts w:ascii="Times New Roman" w:hAnsi="Times New Roman" w:cs="Times New Roman"/>
          <w:bCs/>
          <w:sz w:val="24"/>
          <w:szCs w:val="24"/>
          <w:shd w:val="clear" w:color="auto" w:fill="FFFFFF"/>
          <w:lang w:val="en-IN"/>
        </w:rPr>
        <w:t>,</w:t>
      </w:r>
      <w:r w:rsidR="006B72B5" w:rsidRPr="006B72B5">
        <w:rPr>
          <w:rFonts w:ascii="Times New Roman" w:hAnsi="Times New Roman" w:cs="Times New Roman"/>
          <w:bCs/>
          <w:sz w:val="24"/>
          <w:szCs w:val="24"/>
          <w:shd w:val="clear" w:color="auto" w:fill="FFFFFF"/>
          <w:lang w:val="en-IN"/>
        </w:rPr>
        <w:t xml:space="preserve"> and watering was done </w:t>
      </w:r>
      <w:r w:rsidR="0091136A">
        <w:rPr>
          <w:rFonts w:ascii="Times New Roman" w:hAnsi="Times New Roman" w:cs="Times New Roman"/>
          <w:bCs/>
          <w:sz w:val="24"/>
          <w:szCs w:val="24"/>
          <w:shd w:val="clear" w:color="auto" w:fill="FFFFFF"/>
          <w:lang w:val="en-IN"/>
        </w:rPr>
        <w:t>in</w:t>
      </w:r>
      <w:r w:rsidR="0091136A" w:rsidRPr="006B72B5">
        <w:rPr>
          <w:rFonts w:ascii="Times New Roman" w:hAnsi="Times New Roman" w:cs="Times New Roman"/>
          <w:bCs/>
          <w:sz w:val="24"/>
          <w:szCs w:val="24"/>
          <w:shd w:val="clear" w:color="auto" w:fill="FFFFFF"/>
          <w:lang w:val="en-IN"/>
        </w:rPr>
        <w:t xml:space="preserve"> </w:t>
      </w:r>
      <w:r w:rsidR="0091136A">
        <w:rPr>
          <w:rFonts w:ascii="Times New Roman" w:hAnsi="Times New Roman" w:cs="Times New Roman"/>
          <w:bCs/>
          <w:sz w:val="24"/>
          <w:szCs w:val="24"/>
          <w:shd w:val="clear" w:color="auto" w:fill="FFFFFF"/>
          <w:lang w:val="en-IN"/>
        </w:rPr>
        <w:t xml:space="preserve">the </w:t>
      </w:r>
      <w:r w:rsidR="006B72B5" w:rsidRPr="006B72B5">
        <w:rPr>
          <w:rFonts w:ascii="Times New Roman" w:hAnsi="Times New Roman" w:cs="Times New Roman"/>
          <w:bCs/>
          <w:sz w:val="24"/>
          <w:szCs w:val="24"/>
          <w:shd w:val="clear" w:color="auto" w:fill="FFFFFF"/>
          <w:lang w:val="en-IN"/>
        </w:rPr>
        <w:t>evening hours. Seedlings were ready for transplanting at 21 DAS.</w:t>
      </w:r>
      <w:r w:rsidR="006B72B5" w:rsidRPr="006B72B5">
        <w:rPr>
          <w:sz w:val="24"/>
          <w:szCs w:val="24"/>
        </w:rPr>
        <w:t xml:space="preserve"> </w:t>
      </w:r>
      <w:r w:rsidR="006B72B5" w:rsidRPr="006B72B5">
        <w:rPr>
          <w:rFonts w:ascii="Times New Roman" w:hAnsi="Times New Roman" w:cs="Times New Roman"/>
          <w:bCs/>
          <w:sz w:val="24"/>
          <w:szCs w:val="24"/>
          <w:shd w:val="clear" w:color="auto" w:fill="FFFFFF"/>
        </w:rPr>
        <w:t>One ploughing with a tractor</w:t>
      </w:r>
      <w:r w:rsidR="0091136A">
        <w:rPr>
          <w:rFonts w:ascii="Times New Roman" w:hAnsi="Times New Roman" w:cs="Times New Roman"/>
          <w:bCs/>
          <w:sz w:val="24"/>
          <w:szCs w:val="24"/>
          <w:shd w:val="clear" w:color="auto" w:fill="FFFFFF"/>
        </w:rPr>
        <w:t>,</w:t>
      </w:r>
      <w:r w:rsidR="006B72B5" w:rsidRPr="006B72B5">
        <w:rPr>
          <w:rFonts w:ascii="Times New Roman" w:hAnsi="Times New Roman" w:cs="Times New Roman"/>
          <w:bCs/>
          <w:sz w:val="24"/>
          <w:szCs w:val="24"/>
          <w:shd w:val="clear" w:color="auto" w:fill="FFFFFF"/>
        </w:rPr>
        <w:t xml:space="preserve"> followed by one harrowing</w:t>
      </w:r>
      <w:r w:rsidR="0091136A">
        <w:rPr>
          <w:rFonts w:ascii="Times New Roman" w:hAnsi="Times New Roman" w:cs="Times New Roman"/>
          <w:bCs/>
          <w:sz w:val="24"/>
          <w:szCs w:val="24"/>
          <w:shd w:val="clear" w:color="auto" w:fill="FFFFFF"/>
        </w:rPr>
        <w:t>,</w:t>
      </w:r>
      <w:r w:rsidR="006B72B5" w:rsidRPr="006B72B5">
        <w:rPr>
          <w:rFonts w:ascii="Times New Roman" w:hAnsi="Times New Roman" w:cs="Times New Roman"/>
          <w:bCs/>
          <w:sz w:val="24"/>
          <w:szCs w:val="24"/>
          <w:shd w:val="clear" w:color="auto" w:fill="FFFFFF"/>
        </w:rPr>
        <w:t xml:space="preserve"> was done with provisions for irrigation channels and </w:t>
      </w:r>
      <w:r w:rsidR="0091136A">
        <w:rPr>
          <w:rFonts w:ascii="Times New Roman" w:hAnsi="Times New Roman" w:cs="Times New Roman"/>
          <w:bCs/>
          <w:sz w:val="24"/>
          <w:szCs w:val="24"/>
          <w:shd w:val="clear" w:color="auto" w:fill="FFFFFF"/>
        </w:rPr>
        <w:t xml:space="preserve">a </w:t>
      </w:r>
      <w:r w:rsidR="006B72B5" w:rsidRPr="006B72B5">
        <w:rPr>
          <w:rFonts w:ascii="Times New Roman" w:hAnsi="Times New Roman" w:cs="Times New Roman"/>
          <w:bCs/>
          <w:sz w:val="24"/>
          <w:szCs w:val="24"/>
          <w:shd w:val="clear" w:color="auto" w:fill="FFFFFF"/>
        </w:rPr>
        <w:t xml:space="preserve">path. The experimental field was laid out as per the plan of layout. Further, levelling of individual plots was done before transplanting with the help of </w:t>
      </w:r>
      <w:r w:rsidR="00F557A7" w:rsidRPr="006B72B5">
        <w:rPr>
          <w:rFonts w:ascii="Times New Roman" w:hAnsi="Times New Roman" w:cs="Times New Roman"/>
          <w:bCs/>
          <w:sz w:val="24"/>
          <w:szCs w:val="24"/>
          <w:shd w:val="clear" w:color="auto" w:fill="FFFFFF"/>
        </w:rPr>
        <w:t>rakes</w:t>
      </w:r>
      <w:r w:rsidR="006B72B5" w:rsidRPr="006B72B5">
        <w:rPr>
          <w:rFonts w:ascii="Times New Roman" w:hAnsi="Times New Roman" w:cs="Times New Roman"/>
          <w:bCs/>
          <w:sz w:val="24"/>
          <w:szCs w:val="24"/>
          <w:shd w:val="clear" w:color="auto" w:fill="FFFFFF"/>
        </w:rPr>
        <w:t xml:space="preserve"> to facilitate uniform distribution of water and nutrients.</w:t>
      </w:r>
      <w:r w:rsidR="006B72B5">
        <w:rPr>
          <w:rFonts w:ascii="Times New Roman" w:hAnsi="Times New Roman" w:cs="Times New Roman"/>
          <w:bCs/>
          <w:sz w:val="24"/>
          <w:szCs w:val="24"/>
          <w:shd w:val="clear" w:color="auto" w:fill="FFFFFF"/>
        </w:rPr>
        <w:t xml:space="preserve"> </w:t>
      </w:r>
      <w:r w:rsidR="006B72B5" w:rsidRPr="006B72B5">
        <w:rPr>
          <w:rFonts w:ascii="Times New Roman" w:hAnsi="Times New Roman" w:cs="Times New Roman"/>
          <w:bCs/>
          <w:sz w:val="24"/>
          <w:szCs w:val="24"/>
          <w:shd w:val="clear" w:color="auto" w:fill="FFFFFF"/>
          <w:lang w:val="en-IN"/>
        </w:rPr>
        <w:t xml:space="preserve">One or two seedlings were transplanted on each hill at different </w:t>
      </w:r>
      <w:r w:rsidR="006B72B5" w:rsidRPr="00444952">
        <w:rPr>
          <w:rFonts w:ascii="Times New Roman" w:hAnsi="Times New Roman" w:cs="Times New Roman"/>
          <w:bCs/>
          <w:sz w:val="24"/>
          <w:szCs w:val="24"/>
          <w:highlight w:val="yellow"/>
          <w:shd w:val="clear" w:color="auto" w:fill="FFFFFF"/>
          <w:lang w:val="en-IN"/>
        </w:rPr>
        <w:t>distance</w:t>
      </w:r>
      <w:r w:rsidR="0091136A" w:rsidRPr="00444952">
        <w:rPr>
          <w:rFonts w:ascii="Times New Roman" w:hAnsi="Times New Roman" w:cs="Times New Roman"/>
          <w:bCs/>
          <w:sz w:val="24"/>
          <w:szCs w:val="24"/>
          <w:highlight w:val="yellow"/>
          <w:shd w:val="clear" w:color="auto" w:fill="FFFFFF"/>
          <w:lang w:val="en-IN"/>
        </w:rPr>
        <w:t>s</w:t>
      </w:r>
      <w:r w:rsidR="006B72B5" w:rsidRPr="00444952">
        <w:rPr>
          <w:rFonts w:ascii="Times New Roman" w:hAnsi="Times New Roman" w:cs="Times New Roman"/>
          <w:bCs/>
          <w:sz w:val="24"/>
          <w:szCs w:val="24"/>
          <w:highlight w:val="yellow"/>
          <w:shd w:val="clear" w:color="auto" w:fill="FFFFFF"/>
          <w:lang w:val="en-IN"/>
        </w:rPr>
        <w:t xml:space="preserve"> as per the treatment. </w:t>
      </w:r>
      <w:r w:rsidR="000128FA" w:rsidRPr="00444952">
        <w:rPr>
          <w:rFonts w:ascii="Times New Roman" w:hAnsi="Times New Roman" w:cs="Times New Roman"/>
          <w:sz w:val="24"/>
          <w:szCs w:val="24"/>
          <w:highlight w:val="yellow"/>
        </w:rPr>
        <w:t>The gap filling was carried out as soon as the mortality was notice</w:t>
      </w:r>
      <w:r w:rsidR="0091136A" w:rsidRPr="00444952">
        <w:rPr>
          <w:rFonts w:ascii="Times New Roman" w:hAnsi="Times New Roman" w:cs="Times New Roman"/>
          <w:sz w:val="24"/>
          <w:szCs w:val="24"/>
          <w:highlight w:val="yellow"/>
        </w:rPr>
        <w:t>d</w:t>
      </w:r>
      <w:r w:rsidR="000128FA" w:rsidRPr="00444952">
        <w:rPr>
          <w:rFonts w:ascii="Times New Roman" w:hAnsi="Times New Roman" w:cs="Times New Roman"/>
          <w:sz w:val="24"/>
          <w:szCs w:val="24"/>
          <w:highlight w:val="yellow"/>
        </w:rPr>
        <w:t xml:space="preserve"> after </w:t>
      </w:r>
      <w:r w:rsidR="006B72B5">
        <w:rPr>
          <w:rFonts w:ascii="Times New Roman" w:hAnsi="Times New Roman" w:cs="Times New Roman"/>
          <w:sz w:val="24"/>
          <w:szCs w:val="24"/>
        </w:rPr>
        <w:t>planting</w:t>
      </w:r>
      <w:r w:rsidR="000128FA" w:rsidRPr="0052035E">
        <w:rPr>
          <w:rFonts w:ascii="Times New Roman" w:hAnsi="Times New Roman" w:cs="Times New Roman"/>
          <w:sz w:val="24"/>
          <w:szCs w:val="24"/>
        </w:rPr>
        <w:t xml:space="preserve"> to maintain the optimum plant population. Five representative plants were selected randomly from each net plot to monitor </w:t>
      </w:r>
      <w:r w:rsidR="0091136A">
        <w:rPr>
          <w:rFonts w:ascii="Times New Roman" w:hAnsi="Times New Roman" w:cs="Times New Roman"/>
          <w:sz w:val="24"/>
          <w:szCs w:val="24"/>
        </w:rPr>
        <w:t xml:space="preserve">the </w:t>
      </w:r>
      <w:r w:rsidR="000128FA" w:rsidRPr="0052035E">
        <w:rPr>
          <w:rFonts w:ascii="Times New Roman" w:hAnsi="Times New Roman" w:cs="Times New Roman"/>
          <w:sz w:val="24"/>
          <w:szCs w:val="24"/>
        </w:rPr>
        <w:t xml:space="preserve">periodical growth and development stages </w:t>
      </w:r>
      <w:r w:rsidR="000128FA" w:rsidRPr="00444952">
        <w:rPr>
          <w:rFonts w:ascii="Times New Roman" w:hAnsi="Times New Roman" w:cs="Times New Roman"/>
          <w:sz w:val="24"/>
          <w:szCs w:val="24"/>
          <w:highlight w:val="yellow"/>
        </w:rPr>
        <w:t xml:space="preserve">of </w:t>
      </w:r>
      <w:r w:rsidR="0091136A" w:rsidRPr="00444952">
        <w:rPr>
          <w:rFonts w:ascii="Times New Roman" w:hAnsi="Times New Roman" w:cs="Times New Roman"/>
          <w:sz w:val="24"/>
          <w:szCs w:val="24"/>
          <w:highlight w:val="yellow"/>
        </w:rPr>
        <w:t xml:space="preserve">the </w:t>
      </w:r>
      <w:r w:rsidR="000128FA" w:rsidRPr="00444952">
        <w:rPr>
          <w:rFonts w:ascii="Times New Roman" w:hAnsi="Times New Roman" w:cs="Times New Roman"/>
          <w:sz w:val="24"/>
          <w:szCs w:val="24"/>
          <w:highlight w:val="yellow"/>
        </w:rPr>
        <w:t xml:space="preserve">crop. The </w:t>
      </w:r>
      <w:r w:rsidR="000128FA" w:rsidRPr="0052035E">
        <w:rPr>
          <w:rFonts w:ascii="Times New Roman" w:hAnsi="Times New Roman" w:cs="Times New Roman"/>
          <w:sz w:val="24"/>
          <w:szCs w:val="24"/>
        </w:rPr>
        <w:t xml:space="preserve">selected plants were fixed with wooden sticks and labelled with tags. The same plants were harvested separately for recording biometric </w:t>
      </w:r>
      <w:r w:rsidR="000128FA" w:rsidRPr="00444952">
        <w:rPr>
          <w:rFonts w:ascii="Times New Roman" w:hAnsi="Times New Roman" w:cs="Times New Roman"/>
          <w:sz w:val="24"/>
          <w:szCs w:val="24"/>
          <w:highlight w:val="yellow"/>
        </w:rPr>
        <w:t xml:space="preserve">observations. The standard method of analysis of variance was used for </w:t>
      </w:r>
      <w:proofErr w:type="spellStart"/>
      <w:r w:rsidR="000128FA" w:rsidRPr="00444952">
        <w:rPr>
          <w:rFonts w:ascii="Times New Roman" w:hAnsi="Times New Roman" w:cs="Times New Roman"/>
          <w:sz w:val="24"/>
          <w:szCs w:val="24"/>
          <w:highlight w:val="yellow"/>
        </w:rPr>
        <w:t>analysing</w:t>
      </w:r>
      <w:proofErr w:type="spellEnd"/>
      <w:r w:rsidR="000128FA" w:rsidRPr="00444952">
        <w:rPr>
          <w:rFonts w:ascii="Times New Roman" w:hAnsi="Times New Roman" w:cs="Times New Roman"/>
          <w:sz w:val="24"/>
          <w:szCs w:val="24"/>
          <w:highlight w:val="yellow"/>
        </w:rPr>
        <w:t xml:space="preserve"> the data for </w:t>
      </w:r>
      <w:r w:rsidR="0091136A" w:rsidRPr="00444952">
        <w:rPr>
          <w:rFonts w:ascii="Times New Roman" w:hAnsi="Times New Roman" w:cs="Times New Roman"/>
          <w:sz w:val="24"/>
          <w:szCs w:val="24"/>
          <w:highlight w:val="yellow"/>
        </w:rPr>
        <w:t xml:space="preserve">the </w:t>
      </w:r>
      <w:proofErr w:type="spellStart"/>
      <w:r w:rsidR="0091136A" w:rsidRPr="00444952">
        <w:rPr>
          <w:rFonts w:ascii="Times New Roman" w:hAnsi="Times New Roman" w:cs="Times New Roman"/>
          <w:sz w:val="24"/>
          <w:szCs w:val="24"/>
          <w:highlight w:val="yellow"/>
        </w:rPr>
        <w:t>Randomised</w:t>
      </w:r>
      <w:proofErr w:type="spellEnd"/>
      <w:r w:rsidR="0091136A" w:rsidRPr="00444952">
        <w:rPr>
          <w:rFonts w:ascii="Times New Roman" w:hAnsi="Times New Roman" w:cs="Times New Roman"/>
          <w:sz w:val="24"/>
          <w:szCs w:val="24"/>
          <w:highlight w:val="yellow"/>
        </w:rPr>
        <w:t xml:space="preserve"> </w:t>
      </w:r>
      <w:r w:rsidR="000128FA" w:rsidRPr="00444952">
        <w:rPr>
          <w:rFonts w:ascii="Times New Roman" w:hAnsi="Times New Roman" w:cs="Times New Roman"/>
          <w:sz w:val="24"/>
          <w:szCs w:val="24"/>
          <w:highlight w:val="yellow"/>
        </w:rPr>
        <w:t xml:space="preserve">Block Design (Panse </w:t>
      </w:r>
      <w:r w:rsidR="000128FA" w:rsidRPr="0052035E">
        <w:rPr>
          <w:rFonts w:ascii="Times New Roman" w:hAnsi="Times New Roman" w:cs="Times New Roman"/>
          <w:sz w:val="24"/>
          <w:szCs w:val="24"/>
        </w:rPr>
        <w:t xml:space="preserve">and Sukhatme,1985). The </w:t>
      </w:r>
      <w:r w:rsidR="0091136A">
        <w:rPr>
          <w:rFonts w:ascii="Times New Roman" w:hAnsi="Times New Roman" w:cs="Times New Roman"/>
          <w:sz w:val="24"/>
          <w:szCs w:val="24"/>
        </w:rPr>
        <w:t>F-</w:t>
      </w:r>
      <w:r w:rsidR="000128FA" w:rsidRPr="0052035E">
        <w:rPr>
          <w:rFonts w:ascii="Times New Roman" w:hAnsi="Times New Roman" w:cs="Times New Roman"/>
          <w:sz w:val="24"/>
          <w:szCs w:val="24"/>
        </w:rPr>
        <w:t xml:space="preserve">test of significance was used for testing the null hypothesis </w:t>
      </w:r>
      <w:r w:rsidR="000128FA" w:rsidRPr="00444952">
        <w:rPr>
          <w:rFonts w:ascii="Times New Roman" w:hAnsi="Times New Roman" w:cs="Times New Roman"/>
          <w:sz w:val="24"/>
          <w:szCs w:val="24"/>
          <w:highlight w:val="yellow"/>
        </w:rPr>
        <w:t xml:space="preserve">and </w:t>
      </w:r>
      <w:r w:rsidR="0091136A" w:rsidRPr="00444952">
        <w:rPr>
          <w:rFonts w:ascii="Times New Roman" w:hAnsi="Times New Roman" w:cs="Times New Roman"/>
          <w:sz w:val="24"/>
          <w:szCs w:val="24"/>
          <w:highlight w:val="yellow"/>
        </w:rPr>
        <w:t xml:space="preserve">the </w:t>
      </w:r>
      <w:r w:rsidR="000128FA" w:rsidRPr="00444952">
        <w:rPr>
          <w:rFonts w:ascii="Times New Roman" w:hAnsi="Times New Roman" w:cs="Times New Roman"/>
          <w:sz w:val="24"/>
          <w:szCs w:val="24"/>
          <w:highlight w:val="yellow"/>
        </w:rPr>
        <w:t>appropriate standard error of mean (SE</w:t>
      </w:r>
      <w:r w:rsidR="000128FA" w:rsidRPr="00444952">
        <w:rPr>
          <w:rFonts w:ascii="Times New Roman" w:hAnsi="Times New Roman" w:cs="Times New Roman"/>
          <w:sz w:val="24"/>
          <w:szCs w:val="24"/>
          <w:highlight w:val="yellow"/>
          <w:u w:val="single"/>
        </w:rPr>
        <w:t>+</w:t>
      </w:r>
      <w:r w:rsidR="000128FA" w:rsidRPr="00444952">
        <w:rPr>
          <w:rFonts w:ascii="Times New Roman" w:hAnsi="Times New Roman" w:cs="Times New Roman"/>
          <w:sz w:val="24"/>
          <w:szCs w:val="24"/>
          <w:highlight w:val="yellow"/>
        </w:rPr>
        <w:t xml:space="preserve">) for each treatment effect and where the treatment effect was </w:t>
      </w:r>
      <w:r w:rsidR="000128FA" w:rsidRPr="0052035E">
        <w:rPr>
          <w:rFonts w:ascii="Times New Roman" w:hAnsi="Times New Roman" w:cs="Times New Roman"/>
          <w:sz w:val="24"/>
          <w:szCs w:val="24"/>
        </w:rPr>
        <w:t xml:space="preserve">significant, </w:t>
      </w:r>
      <w:r w:rsidR="0091136A">
        <w:rPr>
          <w:rFonts w:ascii="Times New Roman" w:hAnsi="Times New Roman" w:cs="Times New Roman"/>
          <w:sz w:val="24"/>
          <w:szCs w:val="24"/>
        </w:rPr>
        <w:t xml:space="preserve">a </w:t>
      </w:r>
      <w:r w:rsidR="000128FA" w:rsidRPr="0052035E">
        <w:rPr>
          <w:rFonts w:ascii="Times New Roman" w:hAnsi="Times New Roman" w:cs="Times New Roman"/>
          <w:sz w:val="24"/>
          <w:szCs w:val="24"/>
        </w:rPr>
        <w:t xml:space="preserve">critical difference (C.D.) at </w:t>
      </w:r>
      <w:r w:rsidR="0091136A">
        <w:rPr>
          <w:rFonts w:ascii="Times New Roman" w:hAnsi="Times New Roman" w:cs="Times New Roman"/>
          <w:sz w:val="24"/>
          <w:szCs w:val="24"/>
        </w:rPr>
        <w:t xml:space="preserve">a </w:t>
      </w:r>
      <w:r w:rsidR="000128FA" w:rsidRPr="0052035E">
        <w:rPr>
          <w:rFonts w:ascii="Times New Roman" w:hAnsi="Times New Roman" w:cs="Times New Roman"/>
          <w:sz w:val="24"/>
          <w:szCs w:val="24"/>
        </w:rPr>
        <w:t xml:space="preserve">5 per cent probability level was worked out for testing the significance of treatment differences. </w:t>
      </w:r>
    </w:p>
    <w:p w14:paraId="5908E9E2" w14:textId="77777777" w:rsidR="00782CCC" w:rsidRPr="0052035E" w:rsidRDefault="00782CCC"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RESULT AND DISCUSSION</w:t>
      </w:r>
    </w:p>
    <w:p w14:paraId="46017511" w14:textId="77777777"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Growth attributes</w:t>
      </w:r>
    </w:p>
    <w:p w14:paraId="40F4F194" w14:textId="77777777" w:rsidR="00591232" w:rsidRDefault="006B72B5" w:rsidP="00591232">
      <w:pPr>
        <w:spacing w:line="360" w:lineRule="auto"/>
        <w:jc w:val="both"/>
        <w:rPr>
          <w:rFonts w:ascii="Times New Roman" w:hAnsi="Times New Roman" w:cs="Times New Roman"/>
          <w:sz w:val="24"/>
          <w:szCs w:val="24"/>
          <w:shd w:val="clear" w:color="auto" w:fill="FFFFFF"/>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bookmarkStart w:id="3" w:name="_Hlk206402104"/>
      <w:r w:rsidR="00591232" w:rsidRPr="00D45B62">
        <w:rPr>
          <w:rFonts w:ascii="Times New Roman" w:hAnsi="Times New Roman" w:cs="Times New Roman"/>
          <w:sz w:val="24"/>
          <w:szCs w:val="24"/>
          <w:shd w:val="clear" w:color="auto" w:fill="FFFFFF"/>
        </w:rPr>
        <w:t xml:space="preserve">Treatment, </w:t>
      </w:r>
      <w:r w:rsidR="00591232" w:rsidRPr="00D45B62">
        <w:rPr>
          <w:rFonts w:ascii="Times New Roman" w:hAnsi="Times New Roman" w:cs="Times New Roman"/>
          <w:sz w:val="24"/>
          <w:szCs w:val="24"/>
          <w:shd w:val="clear" w:color="auto" w:fill="FFFFFF"/>
          <w:lang w:val="en-IN"/>
        </w:rPr>
        <w:t>75 % RDF + 25 % RDN through poultry manure</w:t>
      </w:r>
      <w:r w:rsidR="00591232" w:rsidRPr="00D45B62">
        <w:rPr>
          <w:rFonts w:ascii="Times New Roman" w:hAnsi="Times New Roman" w:cs="Times New Roman"/>
          <w:sz w:val="24"/>
          <w:szCs w:val="24"/>
          <w:shd w:val="clear" w:color="auto" w:fill="FFFFFF"/>
        </w:rPr>
        <w:t xml:space="preserve"> recorded significantly maximum growth characters </w:t>
      </w:r>
      <w:r w:rsidR="00591232" w:rsidRPr="00D45B62">
        <w:rPr>
          <w:rFonts w:ascii="Times New Roman" w:hAnsi="Times New Roman" w:cs="Times New Roman"/>
          <w:i/>
          <w:iCs/>
          <w:sz w:val="24"/>
          <w:szCs w:val="24"/>
          <w:shd w:val="clear" w:color="auto" w:fill="FFFFFF"/>
        </w:rPr>
        <w:t>viz</w:t>
      </w:r>
      <w:r w:rsidR="00591232" w:rsidRPr="00D45B62">
        <w:rPr>
          <w:rFonts w:ascii="Times New Roman" w:hAnsi="Times New Roman" w:cs="Times New Roman"/>
          <w:sz w:val="24"/>
          <w:szCs w:val="24"/>
          <w:shd w:val="clear" w:color="auto" w:fill="FFFFFF"/>
        </w:rPr>
        <w:t>., plant height (99.33 cm)</w:t>
      </w:r>
      <w:r w:rsidR="00591232" w:rsidRPr="00D45B62">
        <w:rPr>
          <w:rFonts w:ascii="Times New Roman" w:hAnsi="Times New Roman" w:cs="Times New Roman"/>
          <w:sz w:val="24"/>
          <w:szCs w:val="24"/>
        </w:rPr>
        <w:t xml:space="preserve">, number of functional leaves </w:t>
      </w:r>
      <w:r w:rsidR="00591232" w:rsidRPr="00D45B62">
        <w:rPr>
          <w:rFonts w:ascii="Times New Roman" w:hAnsi="Times New Roman" w:cs="Times New Roman"/>
          <w:sz w:val="24"/>
          <w:szCs w:val="24"/>
          <w:shd w:val="clear" w:color="auto" w:fill="FFFFFF"/>
          <w:lang w:val="en-IN"/>
        </w:rPr>
        <w:t>(</w:t>
      </w:r>
      <w:proofErr w:type="gramStart"/>
      <w:r w:rsidR="00591232" w:rsidRPr="00D45B62">
        <w:rPr>
          <w:rFonts w:ascii="Times New Roman" w:hAnsi="Times New Roman" w:cs="Times New Roman"/>
          <w:sz w:val="24"/>
          <w:szCs w:val="24"/>
          <w:shd w:val="clear" w:color="auto" w:fill="FFFFFF"/>
          <w:lang w:val="en-IN"/>
        </w:rPr>
        <w:t>16.27 )</w:t>
      </w:r>
      <w:proofErr w:type="gramEnd"/>
      <w:r w:rsidR="00591232" w:rsidRPr="00D45B62">
        <w:rPr>
          <w:rFonts w:ascii="Times New Roman" w:hAnsi="Times New Roman" w:cs="Times New Roman"/>
          <w:sz w:val="24"/>
          <w:szCs w:val="24"/>
          <w:shd w:val="clear" w:color="auto" w:fill="FFFFFF"/>
          <w:lang w:val="en-IN"/>
        </w:rPr>
        <w:t xml:space="preserve"> </w:t>
      </w:r>
      <w:r w:rsidR="00591232" w:rsidRPr="00D45B62">
        <w:rPr>
          <w:rFonts w:ascii="Times New Roman" w:hAnsi="Times New Roman" w:cs="Times New Roman"/>
          <w:sz w:val="24"/>
          <w:szCs w:val="24"/>
        </w:rPr>
        <w:t>plant</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xml:space="preserve"> at 90 DAT, number of tillers hill</w:t>
      </w:r>
      <w:r w:rsidR="00591232" w:rsidRPr="00D45B62">
        <w:rPr>
          <w:rFonts w:ascii="Times New Roman" w:hAnsi="Times New Roman" w:cs="Times New Roman"/>
          <w:sz w:val="24"/>
          <w:szCs w:val="24"/>
          <w:vertAlign w:val="superscript"/>
        </w:rPr>
        <w:t xml:space="preserve">-1 </w:t>
      </w:r>
      <w:r w:rsidR="00591232" w:rsidRPr="00D45B62">
        <w:rPr>
          <w:rFonts w:ascii="Times New Roman" w:hAnsi="Times New Roman" w:cs="Times New Roman"/>
          <w:sz w:val="24"/>
          <w:szCs w:val="24"/>
        </w:rPr>
        <w:t>(13.97) at harvest and dry matter accumulation plant</w:t>
      </w:r>
      <w:r w:rsidR="00591232" w:rsidRPr="00D45B62">
        <w:rPr>
          <w:rFonts w:ascii="Times New Roman" w:hAnsi="Times New Roman" w:cs="Times New Roman"/>
          <w:sz w:val="24"/>
          <w:szCs w:val="24"/>
          <w:vertAlign w:val="superscript"/>
        </w:rPr>
        <w:t xml:space="preserve">-1 </w:t>
      </w:r>
      <w:proofErr w:type="gramStart"/>
      <w:r w:rsidR="00591232" w:rsidRPr="00D45B62">
        <w:rPr>
          <w:rFonts w:ascii="Times New Roman" w:hAnsi="Times New Roman" w:cs="Times New Roman"/>
          <w:sz w:val="24"/>
          <w:szCs w:val="24"/>
        </w:rPr>
        <w:t>( 59.97</w:t>
      </w:r>
      <w:proofErr w:type="gramEnd"/>
      <w:r w:rsidR="00591232" w:rsidRPr="00D45B62">
        <w:rPr>
          <w:rFonts w:ascii="Times New Roman" w:hAnsi="Times New Roman" w:cs="Times New Roman"/>
          <w:sz w:val="24"/>
          <w:szCs w:val="24"/>
        </w:rPr>
        <w:t xml:space="preserve"> gm) at harvest, as compare to all other treatments and was at par with treatment </w:t>
      </w:r>
      <w:r w:rsidR="00591232" w:rsidRPr="00D45B62">
        <w:rPr>
          <w:rFonts w:ascii="Times New Roman" w:hAnsi="Times New Roman" w:cs="Times New Roman"/>
          <w:sz w:val="24"/>
          <w:szCs w:val="24"/>
          <w:shd w:val="clear" w:color="auto" w:fill="FFFFFF" w:themeFill="background1"/>
        </w:rPr>
        <w:t xml:space="preserve">50 % RDF and 50 % RDN through poultry manure and RDF.  </w:t>
      </w:r>
      <w:r w:rsidR="00591232" w:rsidRPr="00D45B62">
        <w:rPr>
          <w:rFonts w:ascii="Times New Roman" w:hAnsi="Times New Roman" w:cs="Times New Roman"/>
          <w:sz w:val="24"/>
          <w:szCs w:val="24"/>
        </w:rPr>
        <w:t xml:space="preserve">The lowest growth characters </w:t>
      </w:r>
      <w:r w:rsidR="00591232" w:rsidRPr="00D45B62">
        <w:rPr>
          <w:rFonts w:ascii="Times New Roman" w:hAnsi="Times New Roman" w:cs="Times New Roman"/>
          <w:i/>
          <w:iCs/>
          <w:sz w:val="24"/>
          <w:szCs w:val="24"/>
        </w:rPr>
        <w:t>viz</w:t>
      </w:r>
      <w:r w:rsidR="00591232" w:rsidRPr="00D45B62">
        <w:rPr>
          <w:rFonts w:ascii="Times New Roman" w:hAnsi="Times New Roman" w:cs="Times New Roman"/>
          <w:sz w:val="24"/>
          <w:szCs w:val="24"/>
        </w:rPr>
        <w:t>.</w:t>
      </w:r>
      <w:r w:rsidR="0091136A">
        <w:rPr>
          <w:rFonts w:ascii="Times New Roman" w:hAnsi="Times New Roman" w:cs="Times New Roman"/>
          <w:sz w:val="24"/>
          <w:szCs w:val="24"/>
        </w:rPr>
        <w:t>,</w:t>
      </w:r>
      <w:r w:rsidR="00591232" w:rsidRPr="00D45B62">
        <w:rPr>
          <w:rFonts w:ascii="Times New Roman" w:hAnsi="Times New Roman" w:cs="Times New Roman"/>
          <w:sz w:val="24"/>
          <w:szCs w:val="24"/>
        </w:rPr>
        <w:t xml:space="preserve"> plant height (73 cm), number of functional leaves (12.27) plant</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xml:space="preserve"> at 90 DAT, number of tillers hill</w:t>
      </w:r>
      <w:r w:rsidR="00591232" w:rsidRPr="00D45B62">
        <w:rPr>
          <w:rFonts w:ascii="Times New Roman" w:hAnsi="Times New Roman" w:cs="Times New Roman"/>
          <w:sz w:val="24"/>
          <w:szCs w:val="24"/>
          <w:vertAlign w:val="superscript"/>
        </w:rPr>
        <w:t xml:space="preserve">-1 </w:t>
      </w:r>
      <w:r w:rsidR="00591232" w:rsidRPr="00D45B62">
        <w:rPr>
          <w:rFonts w:ascii="Times New Roman" w:hAnsi="Times New Roman" w:cs="Times New Roman"/>
          <w:sz w:val="24"/>
          <w:szCs w:val="24"/>
        </w:rPr>
        <w:t>(10.13) at harvest and dry matter accumulation plant</w:t>
      </w:r>
      <w:r w:rsidR="00591232" w:rsidRPr="00D45B62">
        <w:rPr>
          <w:rFonts w:ascii="Times New Roman" w:hAnsi="Times New Roman" w:cs="Times New Roman"/>
          <w:sz w:val="24"/>
          <w:szCs w:val="24"/>
          <w:vertAlign w:val="superscript"/>
        </w:rPr>
        <w:t xml:space="preserve">-1 </w:t>
      </w:r>
      <w:r w:rsidR="00591232" w:rsidRPr="00D45B62">
        <w:rPr>
          <w:rFonts w:ascii="Times New Roman" w:hAnsi="Times New Roman" w:cs="Times New Roman"/>
          <w:sz w:val="24"/>
          <w:szCs w:val="24"/>
        </w:rPr>
        <w:t xml:space="preserve">(40.67 gm) at harvest, </w:t>
      </w:r>
      <w:r w:rsidR="0091136A" w:rsidRPr="00444952">
        <w:rPr>
          <w:rFonts w:ascii="Times New Roman" w:hAnsi="Times New Roman" w:cs="Times New Roman"/>
          <w:sz w:val="24"/>
          <w:szCs w:val="24"/>
          <w:highlight w:val="yellow"/>
        </w:rPr>
        <w:t xml:space="preserve">were </w:t>
      </w:r>
      <w:r w:rsidR="00591232" w:rsidRPr="00444952">
        <w:rPr>
          <w:rFonts w:ascii="Times New Roman" w:hAnsi="Times New Roman" w:cs="Times New Roman"/>
          <w:sz w:val="24"/>
          <w:szCs w:val="24"/>
          <w:highlight w:val="yellow"/>
        </w:rPr>
        <w:t xml:space="preserve">recorded </w:t>
      </w:r>
      <w:r w:rsidR="00591232" w:rsidRPr="00444952">
        <w:rPr>
          <w:rFonts w:ascii="Times New Roman" w:hAnsi="Times New Roman" w:cs="Times New Roman"/>
          <w:sz w:val="24"/>
          <w:szCs w:val="24"/>
          <w:highlight w:val="yellow"/>
          <w:shd w:val="clear" w:color="auto" w:fill="FFFFFF"/>
        </w:rPr>
        <w:t xml:space="preserve">under </w:t>
      </w:r>
      <w:r w:rsidR="00591232" w:rsidRPr="00D45B62">
        <w:rPr>
          <w:rFonts w:ascii="Times New Roman" w:hAnsi="Times New Roman" w:cs="Times New Roman"/>
          <w:sz w:val="24"/>
          <w:szCs w:val="24"/>
          <w:shd w:val="clear" w:color="auto" w:fill="FFFFFF"/>
        </w:rPr>
        <w:t>treatment absolute control.</w:t>
      </w:r>
    </w:p>
    <w:p w14:paraId="0FE4A3E5" w14:textId="77777777" w:rsidR="00690E7B" w:rsidRPr="00FB61D2" w:rsidRDefault="00690E7B" w:rsidP="00690E7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r>
      <w:r>
        <w:rPr>
          <w:rFonts w:ascii="Times New Roman" w:hAnsi="Times New Roman" w:cs="Times New Roman"/>
          <w:sz w:val="24"/>
          <w:szCs w:val="24"/>
          <w:shd w:val="clear" w:color="auto" w:fill="FFFFFF"/>
        </w:rPr>
        <w:tab/>
      </w:r>
      <w:r w:rsidRPr="00EA0810">
        <w:rPr>
          <w:rFonts w:ascii="Times New Roman" w:hAnsi="Times New Roman" w:cs="Times New Roman"/>
          <w:sz w:val="24"/>
          <w:szCs w:val="24"/>
        </w:rPr>
        <w:t xml:space="preserve">The treatment with integration of </w:t>
      </w:r>
      <w:r w:rsidRPr="00444952">
        <w:rPr>
          <w:rFonts w:ascii="Times New Roman" w:hAnsi="Times New Roman" w:cs="Times New Roman"/>
          <w:sz w:val="24"/>
          <w:szCs w:val="24"/>
          <w:highlight w:val="yellow"/>
        </w:rPr>
        <w:t>inorganic and organic sources provided enough nutrients and organic matter</w:t>
      </w:r>
      <w:r w:rsidR="0091136A" w:rsidRPr="00444952">
        <w:rPr>
          <w:rFonts w:ascii="Times New Roman" w:hAnsi="Times New Roman" w:cs="Times New Roman"/>
          <w:sz w:val="24"/>
          <w:szCs w:val="24"/>
          <w:highlight w:val="yellow"/>
        </w:rPr>
        <w:t>,</w:t>
      </w:r>
      <w:r w:rsidRPr="00444952">
        <w:rPr>
          <w:rFonts w:ascii="Times New Roman" w:hAnsi="Times New Roman" w:cs="Times New Roman"/>
          <w:sz w:val="24"/>
          <w:szCs w:val="24"/>
          <w:highlight w:val="yellow"/>
        </w:rPr>
        <w:t xml:space="preserve"> which ultimately </w:t>
      </w:r>
      <w:r w:rsidR="0091136A" w:rsidRPr="00444952">
        <w:rPr>
          <w:rFonts w:ascii="Times New Roman" w:hAnsi="Times New Roman" w:cs="Times New Roman"/>
          <w:sz w:val="24"/>
          <w:szCs w:val="24"/>
          <w:highlight w:val="yellow"/>
        </w:rPr>
        <w:t>positively influenced the soil environment</w:t>
      </w:r>
      <w:r w:rsidRPr="00444952">
        <w:rPr>
          <w:rFonts w:ascii="Times New Roman" w:hAnsi="Times New Roman" w:cs="Times New Roman"/>
          <w:sz w:val="24"/>
          <w:szCs w:val="24"/>
          <w:highlight w:val="yellow"/>
        </w:rPr>
        <w:t xml:space="preserve"> for </w:t>
      </w:r>
      <w:r w:rsidR="0091136A" w:rsidRPr="00444952">
        <w:rPr>
          <w:rFonts w:ascii="Times New Roman" w:hAnsi="Times New Roman" w:cs="Times New Roman"/>
          <w:sz w:val="24"/>
          <w:szCs w:val="24"/>
          <w:highlight w:val="yellow"/>
        </w:rPr>
        <w:t xml:space="preserve">the </w:t>
      </w:r>
      <w:r w:rsidRPr="00444952">
        <w:rPr>
          <w:rFonts w:ascii="Times New Roman" w:hAnsi="Times New Roman" w:cs="Times New Roman"/>
          <w:sz w:val="24"/>
          <w:szCs w:val="24"/>
          <w:highlight w:val="yellow"/>
        </w:rPr>
        <w:t xml:space="preserve">development </w:t>
      </w:r>
      <w:r w:rsidRPr="00EA0810">
        <w:rPr>
          <w:rFonts w:ascii="Times New Roman" w:hAnsi="Times New Roman" w:cs="Times New Roman"/>
          <w:sz w:val="24"/>
          <w:szCs w:val="24"/>
        </w:rPr>
        <w:t>of more plant growth</w:t>
      </w:r>
      <w:r>
        <w:rPr>
          <w:rFonts w:ascii="Times New Roman" w:hAnsi="Times New Roman" w:cs="Times New Roman"/>
          <w:sz w:val="24"/>
          <w:szCs w:val="24"/>
        </w:rPr>
        <w:t xml:space="preserve"> and ultimately leaves count and other growth parameters</w:t>
      </w:r>
      <w:r w:rsidRPr="00EA0810">
        <w:rPr>
          <w:rFonts w:ascii="Times New Roman" w:hAnsi="Times New Roman" w:cs="Times New Roman"/>
          <w:sz w:val="24"/>
          <w:szCs w:val="24"/>
        </w:rPr>
        <w:t>.</w:t>
      </w:r>
      <w:r w:rsidRPr="00690E7B">
        <w:rPr>
          <w:rFonts w:ascii="Times New Roman" w:hAnsi="Times New Roman" w:cs="Times New Roman"/>
          <w:sz w:val="24"/>
          <w:szCs w:val="24"/>
          <w:shd w:val="clear" w:color="auto" w:fill="FFFFFF"/>
        </w:rPr>
        <w:t xml:space="preserve"> </w:t>
      </w:r>
      <w:r w:rsidRPr="00FB61D2">
        <w:rPr>
          <w:rFonts w:ascii="Times New Roman" w:hAnsi="Times New Roman" w:cs="Times New Roman"/>
          <w:sz w:val="24"/>
          <w:szCs w:val="24"/>
          <w:shd w:val="clear" w:color="auto" w:fill="FFFFFF"/>
        </w:rPr>
        <w:t xml:space="preserve">Similar results were reported by </w:t>
      </w:r>
      <w:proofErr w:type="spellStart"/>
      <w:r w:rsidR="00A60E4B" w:rsidRPr="00EA0810">
        <w:rPr>
          <w:rFonts w:ascii="Times New Roman" w:hAnsi="Times New Roman" w:cs="Times New Roman"/>
          <w:sz w:val="24"/>
          <w:szCs w:val="24"/>
        </w:rPr>
        <w:t>Gavade</w:t>
      </w:r>
      <w:proofErr w:type="spellEnd"/>
      <w:r w:rsidR="00A60E4B" w:rsidRPr="00EA0810">
        <w:rPr>
          <w:rFonts w:ascii="Times New Roman" w:hAnsi="Times New Roman" w:cs="Times New Roman"/>
          <w:sz w:val="24"/>
          <w:szCs w:val="24"/>
        </w:rPr>
        <w:t xml:space="preserve"> (2010)</w:t>
      </w:r>
      <w:r w:rsidR="00A60E4B">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Hossain </w:t>
      </w:r>
      <w:r w:rsidRPr="001A4AB2">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(2012), </w:t>
      </w:r>
      <w:proofErr w:type="spellStart"/>
      <w:r>
        <w:rPr>
          <w:rFonts w:ascii="Times New Roman" w:hAnsi="Times New Roman" w:cs="Times New Roman"/>
          <w:sz w:val="24"/>
          <w:szCs w:val="24"/>
          <w:shd w:val="clear" w:color="auto" w:fill="FFFFFF"/>
        </w:rPr>
        <w:t>Saunshi</w:t>
      </w:r>
      <w:proofErr w:type="spellEnd"/>
      <w:r>
        <w:rPr>
          <w:rFonts w:ascii="Times New Roman" w:hAnsi="Times New Roman" w:cs="Times New Roman"/>
          <w:sz w:val="24"/>
          <w:szCs w:val="24"/>
          <w:shd w:val="clear" w:color="auto" w:fill="FFFFFF"/>
        </w:rPr>
        <w:t xml:space="preserve"> </w:t>
      </w:r>
      <w:r w:rsidRPr="001A4AB2">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(2012), </w:t>
      </w:r>
      <w:r w:rsidR="00A60E4B" w:rsidRPr="00EA0810">
        <w:rPr>
          <w:rFonts w:ascii="Times New Roman" w:hAnsi="Times New Roman" w:cs="Times New Roman"/>
          <w:sz w:val="24"/>
          <w:szCs w:val="24"/>
        </w:rPr>
        <w:t>Nigade and More (2013)</w:t>
      </w:r>
      <w:r w:rsidR="00A60E4B">
        <w:rPr>
          <w:rFonts w:ascii="Times New Roman" w:hAnsi="Times New Roman" w:cs="Times New Roman"/>
          <w:sz w:val="24"/>
          <w:szCs w:val="24"/>
        </w:rPr>
        <w:t xml:space="preserve">, Khandelwal </w:t>
      </w:r>
      <w:r w:rsidR="00A60E4B" w:rsidRPr="001A4AB2">
        <w:rPr>
          <w:rFonts w:ascii="Times New Roman" w:hAnsi="Times New Roman" w:cs="Times New Roman"/>
          <w:i/>
          <w:iCs/>
          <w:sz w:val="24"/>
          <w:szCs w:val="24"/>
        </w:rPr>
        <w:t>et al.,</w:t>
      </w:r>
      <w:r w:rsidR="00A60E4B">
        <w:rPr>
          <w:rFonts w:ascii="Times New Roman" w:hAnsi="Times New Roman" w:cs="Times New Roman"/>
          <w:sz w:val="24"/>
          <w:szCs w:val="24"/>
        </w:rPr>
        <w:t xml:space="preserve"> (2017)</w:t>
      </w:r>
      <w:r w:rsidR="00A60E4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Aziz </w:t>
      </w:r>
      <w:r w:rsidRPr="001A4AB2">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(2020) and Vighnesh </w:t>
      </w:r>
      <w:r w:rsidRPr="001A4AB2">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(2023</w:t>
      </w:r>
      <w:r w:rsidR="00A60E4B">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p>
    <w:p w14:paraId="51703599" w14:textId="5896266C" w:rsidR="0094671F" w:rsidRDefault="0094671F" w:rsidP="00E10918">
      <w:pPr>
        <w:spacing w:line="360" w:lineRule="auto"/>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1.Growth</w:t>
      </w:r>
      <w:proofErr w:type="gramEnd"/>
      <w:r>
        <w:rPr>
          <w:rFonts w:ascii="Times New Roman" w:hAnsi="Times New Roman" w:cs="Times New Roman"/>
          <w:b/>
          <w:bCs/>
          <w:sz w:val="24"/>
          <w:szCs w:val="24"/>
        </w:rPr>
        <w:t xml:space="preserve"> attributes</w:t>
      </w:r>
      <w:r w:rsidRPr="00482807">
        <w:rPr>
          <w:rFonts w:ascii="Times New Roman" w:hAnsi="Times New Roman" w:cs="Times New Roman"/>
          <w:b/>
          <w:bCs/>
          <w:sz w:val="24"/>
          <w:szCs w:val="24"/>
        </w:rPr>
        <w:t xml:space="preserve"> of finger millet as influenced by different treatments</w:t>
      </w:r>
    </w:p>
    <w:tbl>
      <w:tblPr>
        <w:tblStyle w:val="TableGrid"/>
        <w:tblW w:w="5000" w:type="pct"/>
        <w:tblLook w:val="04A0" w:firstRow="1" w:lastRow="0" w:firstColumn="1" w:lastColumn="0" w:noHBand="0" w:noVBand="1"/>
      </w:tblPr>
      <w:tblGrid>
        <w:gridCol w:w="4146"/>
        <w:gridCol w:w="1614"/>
        <w:gridCol w:w="1107"/>
        <w:gridCol w:w="1270"/>
        <w:gridCol w:w="1105"/>
      </w:tblGrid>
      <w:tr w:rsidR="0094671F" w:rsidRPr="00127F2A" w14:paraId="42C79D84" w14:textId="77777777" w:rsidTr="00E10918">
        <w:trPr>
          <w:trHeight w:val="20"/>
        </w:trPr>
        <w:tc>
          <w:tcPr>
            <w:tcW w:w="2243" w:type="pct"/>
            <w:vMerge w:val="restart"/>
            <w:vAlign w:val="center"/>
          </w:tcPr>
          <w:p w14:paraId="58C50B44" w14:textId="77777777" w:rsidR="0094671F" w:rsidRPr="00127F2A" w:rsidRDefault="0094671F">
            <w:pPr>
              <w:spacing w:after="0" w:line="360" w:lineRule="auto"/>
              <w:jc w:val="center"/>
              <w:rPr>
                <w:rFonts w:ascii="Times New Roman" w:hAnsi="Times New Roman" w:cs="Times New Roman"/>
                <w:b/>
                <w:bCs/>
              </w:rPr>
            </w:pPr>
            <w:r w:rsidRPr="00127F2A">
              <w:rPr>
                <w:rFonts w:ascii="Times New Roman" w:hAnsi="Times New Roman" w:cs="Times New Roman"/>
                <w:b/>
                <w:bCs/>
              </w:rPr>
              <w:t>Treatments</w:t>
            </w:r>
          </w:p>
        </w:tc>
        <w:tc>
          <w:tcPr>
            <w:tcW w:w="2757" w:type="pct"/>
            <w:gridSpan w:val="4"/>
            <w:vAlign w:val="bottom"/>
          </w:tcPr>
          <w:p w14:paraId="1A4E23FF" w14:textId="77777777" w:rsidR="0094671F" w:rsidRPr="00127F2A" w:rsidRDefault="0094671F">
            <w:pPr>
              <w:spacing w:after="0" w:line="360" w:lineRule="auto"/>
              <w:jc w:val="center"/>
              <w:rPr>
                <w:rFonts w:ascii="Times New Roman" w:hAnsi="Times New Roman" w:cs="Times New Roman"/>
                <w:b/>
                <w:bCs/>
                <w:vertAlign w:val="superscript"/>
              </w:rPr>
            </w:pPr>
            <w:r>
              <w:rPr>
                <w:rFonts w:ascii="Times New Roman" w:hAnsi="Times New Roman" w:cs="Times New Roman"/>
                <w:b/>
                <w:bCs/>
                <w:sz w:val="24"/>
                <w:szCs w:val="24"/>
              </w:rPr>
              <w:t>Growth attributes</w:t>
            </w:r>
            <w:r w:rsidRPr="00482807">
              <w:rPr>
                <w:rFonts w:ascii="Times New Roman" w:hAnsi="Times New Roman" w:cs="Times New Roman"/>
                <w:b/>
                <w:bCs/>
                <w:sz w:val="24"/>
                <w:szCs w:val="24"/>
              </w:rPr>
              <w:t xml:space="preserve"> of finger millet</w:t>
            </w:r>
          </w:p>
        </w:tc>
      </w:tr>
      <w:tr w:rsidR="0094671F" w:rsidRPr="00127F2A" w14:paraId="23B29CDE" w14:textId="77777777" w:rsidTr="00E10918">
        <w:trPr>
          <w:trHeight w:val="20"/>
        </w:trPr>
        <w:tc>
          <w:tcPr>
            <w:tcW w:w="2243" w:type="pct"/>
            <w:vMerge/>
            <w:vAlign w:val="center"/>
          </w:tcPr>
          <w:p w14:paraId="7EF2AD69" w14:textId="77777777" w:rsidR="0094671F" w:rsidRPr="00127F2A" w:rsidRDefault="0094671F">
            <w:pPr>
              <w:spacing w:after="0" w:line="360" w:lineRule="auto"/>
              <w:jc w:val="center"/>
              <w:rPr>
                <w:rFonts w:ascii="Times New Roman" w:hAnsi="Times New Roman" w:cs="Times New Roman"/>
                <w:b/>
                <w:bCs/>
              </w:rPr>
            </w:pPr>
          </w:p>
        </w:tc>
        <w:tc>
          <w:tcPr>
            <w:tcW w:w="873" w:type="pct"/>
            <w:vAlign w:val="bottom"/>
          </w:tcPr>
          <w:p w14:paraId="3EF39AE4" w14:textId="77777777" w:rsidR="0094671F" w:rsidRPr="00127F2A" w:rsidRDefault="0094671F">
            <w:pPr>
              <w:spacing w:after="0" w:line="360" w:lineRule="auto"/>
              <w:jc w:val="center"/>
              <w:rPr>
                <w:rFonts w:ascii="Times New Roman" w:hAnsi="Times New Roman" w:cs="Times New Roman"/>
                <w:b/>
                <w:bCs/>
              </w:rPr>
            </w:pPr>
            <w:r>
              <w:rPr>
                <w:rFonts w:ascii="Times New Roman" w:hAnsi="Times New Roman" w:cs="Times New Roman"/>
                <w:b/>
                <w:bCs/>
              </w:rPr>
              <w:t>Plant height (cm)</w:t>
            </w:r>
          </w:p>
        </w:tc>
        <w:tc>
          <w:tcPr>
            <w:tcW w:w="599" w:type="pct"/>
            <w:vAlign w:val="bottom"/>
          </w:tcPr>
          <w:p w14:paraId="2289FF83" w14:textId="77777777" w:rsidR="0094671F" w:rsidRPr="00127F2A" w:rsidRDefault="00E10918">
            <w:pPr>
              <w:spacing w:after="0" w:line="360" w:lineRule="auto"/>
              <w:jc w:val="center"/>
              <w:rPr>
                <w:rFonts w:ascii="Times New Roman" w:hAnsi="Times New Roman" w:cs="Times New Roman"/>
                <w:b/>
                <w:bCs/>
              </w:rPr>
            </w:pPr>
            <w:r w:rsidRPr="009C752B">
              <w:rPr>
                <w:rFonts w:ascii="Times New Roman" w:hAnsi="Times New Roman" w:cs="Times New Roman"/>
                <w:b/>
                <w:bCs/>
              </w:rPr>
              <w:t>N</w:t>
            </w:r>
            <w:r>
              <w:rPr>
                <w:rFonts w:ascii="Times New Roman" w:hAnsi="Times New Roman" w:cs="Times New Roman"/>
                <w:b/>
                <w:bCs/>
              </w:rPr>
              <w:t>o.</w:t>
            </w:r>
            <w:r w:rsidRPr="009C752B">
              <w:rPr>
                <w:rFonts w:ascii="Times New Roman" w:hAnsi="Times New Roman" w:cs="Times New Roman"/>
                <w:b/>
                <w:bCs/>
              </w:rPr>
              <w:t xml:space="preserve"> of leaves plant</w:t>
            </w:r>
            <w:r w:rsidRPr="009C752B">
              <w:rPr>
                <w:rFonts w:ascii="Times New Roman" w:hAnsi="Times New Roman" w:cs="Times New Roman"/>
                <w:b/>
                <w:bCs/>
                <w:vertAlign w:val="superscript"/>
              </w:rPr>
              <w:t>-1</w:t>
            </w:r>
          </w:p>
        </w:tc>
        <w:tc>
          <w:tcPr>
            <w:tcW w:w="687" w:type="pct"/>
            <w:vAlign w:val="bottom"/>
          </w:tcPr>
          <w:p w14:paraId="231C0089" w14:textId="77777777" w:rsidR="0094671F" w:rsidRPr="00127F2A" w:rsidRDefault="00E10918">
            <w:pPr>
              <w:spacing w:after="0" w:line="360" w:lineRule="auto"/>
              <w:jc w:val="center"/>
              <w:rPr>
                <w:rFonts w:ascii="Times New Roman" w:hAnsi="Times New Roman" w:cs="Times New Roman"/>
                <w:b/>
                <w:bCs/>
              </w:rPr>
            </w:pPr>
            <w:r w:rsidRPr="00F761F1">
              <w:rPr>
                <w:rFonts w:ascii="Times New Roman" w:hAnsi="Times New Roman" w:cs="Times New Roman"/>
                <w:b/>
                <w:bCs/>
              </w:rPr>
              <w:t>N</w:t>
            </w:r>
            <w:r>
              <w:rPr>
                <w:rFonts w:ascii="Times New Roman" w:hAnsi="Times New Roman" w:cs="Times New Roman"/>
                <w:b/>
                <w:bCs/>
              </w:rPr>
              <w:t>o.</w:t>
            </w:r>
            <w:r w:rsidRPr="00F761F1">
              <w:rPr>
                <w:rFonts w:ascii="Times New Roman" w:hAnsi="Times New Roman" w:cs="Times New Roman"/>
                <w:b/>
                <w:bCs/>
              </w:rPr>
              <w:t xml:space="preserve"> of tillers hill</w:t>
            </w:r>
            <w:r w:rsidRPr="00F761F1">
              <w:rPr>
                <w:rFonts w:ascii="Times New Roman" w:hAnsi="Times New Roman" w:cs="Times New Roman"/>
                <w:b/>
                <w:bCs/>
                <w:vertAlign w:val="superscript"/>
              </w:rPr>
              <w:t>-1</w:t>
            </w:r>
          </w:p>
        </w:tc>
        <w:tc>
          <w:tcPr>
            <w:tcW w:w="598" w:type="pct"/>
            <w:vAlign w:val="bottom"/>
          </w:tcPr>
          <w:p w14:paraId="044D473D" w14:textId="77777777" w:rsidR="0094671F" w:rsidRPr="00127F2A" w:rsidRDefault="00E10918">
            <w:pPr>
              <w:spacing w:after="0" w:line="360" w:lineRule="auto"/>
              <w:jc w:val="center"/>
              <w:rPr>
                <w:rFonts w:ascii="Times New Roman" w:hAnsi="Times New Roman" w:cs="Times New Roman"/>
                <w:b/>
                <w:bCs/>
              </w:rPr>
            </w:pPr>
            <w:r w:rsidRPr="00DB43D5">
              <w:rPr>
                <w:rFonts w:ascii="Times New Roman" w:hAnsi="Times New Roman" w:cs="Times New Roman"/>
                <w:b/>
                <w:bCs/>
              </w:rPr>
              <w:t>Dry matter plant</w:t>
            </w:r>
            <w:r w:rsidRPr="00DB43D5">
              <w:rPr>
                <w:rFonts w:ascii="Times New Roman" w:hAnsi="Times New Roman" w:cs="Times New Roman"/>
                <w:b/>
                <w:bCs/>
                <w:vertAlign w:val="superscript"/>
              </w:rPr>
              <w:t>-1</w:t>
            </w:r>
            <w:r>
              <w:rPr>
                <w:rFonts w:ascii="Times New Roman" w:hAnsi="Times New Roman" w:cs="Times New Roman"/>
                <w:b/>
                <w:bCs/>
              </w:rPr>
              <w:t xml:space="preserve"> (gm)</w:t>
            </w:r>
          </w:p>
        </w:tc>
      </w:tr>
      <w:tr w:rsidR="00E10918" w:rsidRPr="00127F2A" w14:paraId="29DA8E46" w14:textId="77777777">
        <w:trPr>
          <w:trHeight w:val="20"/>
        </w:trPr>
        <w:tc>
          <w:tcPr>
            <w:tcW w:w="2243" w:type="pct"/>
            <w:vAlign w:val="center"/>
          </w:tcPr>
          <w:p w14:paraId="1638C2D9"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proofErr w:type="gramStart"/>
            <w:r w:rsidRPr="00127F2A">
              <w:rPr>
                <w:rFonts w:ascii="Times New Roman" w:hAnsi="Times New Roman" w:cs="Times New Roman"/>
                <w:vertAlign w:val="subscript"/>
              </w:rPr>
              <w:t>1</w:t>
            </w:r>
            <w:r w:rsidRPr="00127F2A">
              <w:rPr>
                <w:rFonts w:ascii="Times New Roman" w:hAnsi="Times New Roman" w:cs="Times New Roman"/>
              </w:rPr>
              <w:t xml:space="preserve"> :</w:t>
            </w:r>
            <w:proofErr w:type="gramEnd"/>
            <w:r w:rsidRPr="00127F2A">
              <w:rPr>
                <w:rFonts w:ascii="Times New Roman" w:hAnsi="Times New Roman" w:cs="Times New Roman"/>
              </w:rPr>
              <w:t xml:space="preserve"> Absolute control</w:t>
            </w:r>
          </w:p>
        </w:tc>
        <w:tc>
          <w:tcPr>
            <w:tcW w:w="873" w:type="pct"/>
            <w:vAlign w:val="center"/>
          </w:tcPr>
          <w:p w14:paraId="1A97BC47" w14:textId="77777777"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73.00</w:t>
            </w:r>
          </w:p>
        </w:tc>
        <w:tc>
          <w:tcPr>
            <w:tcW w:w="599" w:type="pct"/>
            <w:vAlign w:val="bottom"/>
          </w:tcPr>
          <w:p w14:paraId="4A1EA12C" w14:textId="77777777"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12.27</w:t>
            </w:r>
          </w:p>
        </w:tc>
        <w:tc>
          <w:tcPr>
            <w:tcW w:w="687" w:type="pct"/>
            <w:vAlign w:val="bottom"/>
          </w:tcPr>
          <w:p w14:paraId="1419E35D" w14:textId="77777777"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10.13</w:t>
            </w:r>
          </w:p>
        </w:tc>
        <w:tc>
          <w:tcPr>
            <w:tcW w:w="598" w:type="pct"/>
            <w:vAlign w:val="bottom"/>
          </w:tcPr>
          <w:p w14:paraId="40341A1D" w14:textId="77777777"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40.67</w:t>
            </w:r>
          </w:p>
        </w:tc>
      </w:tr>
      <w:tr w:rsidR="00E10918" w:rsidRPr="00127F2A" w14:paraId="78B1A80D" w14:textId="77777777">
        <w:trPr>
          <w:trHeight w:val="20"/>
        </w:trPr>
        <w:tc>
          <w:tcPr>
            <w:tcW w:w="2243" w:type="pct"/>
          </w:tcPr>
          <w:p w14:paraId="4090CEB3" w14:textId="77777777" w:rsidR="00E10918" w:rsidRPr="00127F2A" w:rsidRDefault="00E10918" w:rsidP="00E10918">
            <w:pPr>
              <w:spacing w:after="0" w:line="360" w:lineRule="auto"/>
              <w:rPr>
                <w:rFonts w:ascii="Times New Roman" w:hAnsi="Times New Roman" w:cs="Times New Roman"/>
                <w:lang w:val="sv-SE"/>
              </w:rPr>
            </w:pPr>
            <w:r w:rsidRPr="00127F2A">
              <w:rPr>
                <w:rFonts w:ascii="Times New Roman" w:hAnsi="Times New Roman" w:cs="Times New Roman"/>
                <w:lang w:val="sv-SE"/>
              </w:rPr>
              <w:t>T</w:t>
            </w:r>
            <w:r w:rsidRPr="00127F2A">
              <w:rPr>
                <w:rFonts w:ascii="Times New Roman" w:hAnsi="Times New Roman" w:cs="Times New Roman"/>
                <w:vertAlign w:val="subscript"/>
                <w:lang w:val="sv-SE"/>
              </w:rPr>
              <w:t>2</w:t>
            </w:r>
            <w:r w:rsidRPr="00127F2A">
              <w:rPr>
                <w:rFonts w:ascii="Times New Roman" w:hAnsi="Times New Roman" w:cs="Times New Roman"/>
                <w:lang w:val="sv-SE"/>
              </w:rPr>
              <w:t xml:space="preserve"> : RDF (40:40:20 N, P</w:t>
            </w:r>
            <w:r w:rsidRPr="00127F2A">
              <w:rPr>
                <w:rFonts w:ascii="Times New Roman" w:hAnsi="Times New Roman" w:cs="Times New Roman"/>
                <w:vertAlign w:val="subscript"/>
                <w:lang w:val="sv-SE"/>
              </w:rPr>
              <w:t>2</w:t>
            </w:r>
            <w:r w:rsidRPr="00127F2A">
              <w:rPr>
                <w:rFonts w:ascii="Times New Roman" w:hAnsi="Times New Roman" w:cs="Times New Roman"/>
                <w:lang w:val="sv-SE"/>
              </w:rPr>
              <w:t>O</w:t>
            </w:r>
            <w:r w:rsidRPr="00127F2A">
              <w:rPr>
                <w:rFonts w:ascii="Times New Roman" w:hAnsi="Times New Roman" w:cs="Times New Roman"/>
                <w:vertAlign w:val="subscript"/>
                <w:lang w:val="sv-SE"/>
              </w:rPr>
              <w:t>5</w:t>
            </w:r>
            <w:r w:rsidRPr="00127F2A">
              <w:rPr>
                <w:rFonts w:ascii="Times New Roman" w:hAnsi="Times New Roman" w:cs="Times New Roman"/>
                <w:lang w:val="sv-SE"/>
              </w:rPr>
              <w:t>, K</w:t>
            </w:r>
            <w:r w:rsidRPr="00127F2A">
              <w:rPr>
                <w:rFonts w:ascii="Times New Roman" w:hAnsi="Times New Roman" w:cs="Times New Roman"/>
                <w:vertAlign w:val="subscript"/>
                <w:lang w:val="sv-SE"/>
              </w:rPr>
              <w:t>2</w:t>
            </w:r>
            <w:r w:rsidRPr="00127F2A">
              <w:rPr>
                <w:rFonts w:ascii="Times New Roman" w:hAnsi="Times New Roman" w:cs="Times New Roman"/>
                <w:lang w:val="sv-SE"/>
              </w:rPr>
              <w:t>O kg ha</w:t>
            </w:r>
            <w:r w:rsidRPr="00127F2A">
              <w:rPr>
                <w:rFonts w:ascii="Times New Roman" w:hAnsi="Times New Roman" w:cs="Times New Roman"/>
                <w:vertAlign w:val="superscript"/>
                <w:lang w:val="sv-SE"/>
              </w:rPr>
              <w:t>-1</w:t>
            </w:r>
            <w:r w:rsidRPr="00127F2A">
              <w:rPr>
                <w:rFonts w:ascii="Times New Roman" w:hAnsi="Times New Roman" w:cs="Times New Roman"/>
                <w:lang w:val="sv-SE"/>
              </w:rPr>
              <w:t>)</w:t>
            </w:r>
          </w:p>
        </w:tc>
        <w:tc>
          <w:tcPr>
            <w:tcW w:w="873" w:type="pct"/>
            <w:vAlign w:val="center"/>
          </w:tcPr>
          <w:p w14:paraId="0E567682" w14:textId="77777777"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95.00</w:t>
            </w:r>
          </w:p>
        </w:tc>
        <w:tc>
          <w:tcPr>
            <w:tcW w:w="599" w:type="pct"/>
            <w:vAlign w:val="bottom"/>
          </w:tcPr>
          <w:p w14:paraId="260D05A9" w14:textId="77777777"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14.67</w:t>
            </w:r>
          </w:p>
        </w:tc>
        <w:tc>
          <w:tcPr>
            <w:tcW w:w="687" w:type="pct"/>
            <w:vAlign w:val="bottom"/>
          </w:tcPr>
          <w:p w14:paraId="5C9EF338" w14:textId="77777777"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12.47</w:t>
            </w:r>
          </w:p>
        </w:tc>
        <w:tc>
          <w:tcPr>
            <w:tcW w:w="598" w:type="pct"/>
            <w:vAlign w:val="bottom"/>
          </w:tcPr>
          <w:p w14:paraId="58E5887A" w14:textId="77777777"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55.00</w:t>
            </w:r>
          </w:p>
        </w:tc>
      </w:tr>
      <w:tr w:rsidR="00E10918" w:rsidRPr="00127F2A" w14:paraId="04B02B40" w14:textId="77777777">
        <w:trPr>
          <w:trHeight w:val="20"/>
        </w:trPr>
        <w:tc>
          <w:tcPr>
            <w:tcW w:w="2243" w:type="pct"/>
            <w:vAlign w:val="center"/>
          </w:tcPr>
          <w:p w14:paraId="528904F7"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proofErr w:type="gramStart"/>
            <w:r w:rsidRPr="00127F2A">
              <w:rPr>
                <w:rFonts w:ascii="Times New Roman" w:hAnsi="Times New Roman" w:cs="Times New Roman"/>
                <w:vertAlign w:val="subscript"/>
              </w:rPr>
              <w:t>3</w:t>
            </w:r>
            <w:r w:rsidRPr="00127F2A">
              <w:rPr>
                <w:rFonts w:ascii="Times New Roman" w:hAnsi="Times New Roman" w:cs="Times New Roman"/>
              </w:rPr>
              <w:t xml:space="preserve"> :</w:t>
            </w:r>
            <w:proofErr w:type="gramEnd"/>
            <w:r w:rsidRPr="00127F2A">
              <w:rPr>
                <w:rFonts w:ascii="Times New Roman" w:hAnsi="Times New Roman" w:cs="Times New Roman"/>
              </w:rPr>
              <w:t xml:space="preserve"> 75 % RDF + 25 % RDN through FYM</w:t>
            </w:r>
          </w:p>
        </w:tc>
        <w:tc>
          <w:tcPr>
            <w:tcW w:w="873" w:type="pct"/>
            <w:vAlign w:val="center"/>
          </w:tcPr>
          <w:p w14:paraId="6D905683" w14:textId="77777777"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87.33</w:t>
            </w:r>
          </w:p>
        </w:tc>
        <w:tc>
          <w:tcPr>
            <w:tcW w:w="599" w:type="pct"/>
            <w:vAlign w:val="bottom"/>
          </w:tcPr>
          <w:p w14:paraId="5553D72D" w14:textId="77777777"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13.50</w:t>
            </w:r>
          </w:p>
        </w:tc>
        <w:tc>
          <w:tcPr>
            <w:tcW w:w="687" w:type="pct"/>
            <w:vAlign w:val="bottom"/>
          </w:tcPr>
          <w:p w14:paraId="0C72AF4B" w14:textId="77777777"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11.73</w:t>
            </w:r>
          </w:p>
        </w:tc>
        <w:tc>
          <w:tcPr>
            <w:tcW w:w="598" w:type="pct"/>
            <w:vAlign w:val="bottom"/>
          </w:tcPr>
          <w:p w14:paraId="26BB90D6" w14:textId="77777777"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50.33</w:t>
            </w:r>
          </w:p>
        </w:tc>
      </w:tr>
      <w:tr w:rsidR="00E10918" w:rsidRPr="00127F2A" w14:paraId="357B9867" w14:textId="77777777">
        <w:trPr>
          <w:trHeight w:val="20"/>
        </w:trPr>
        <w:tc>
          <w:tcPr>
            <w:tcW w:w="2243" w:type="pct"/>
            <w:vAlign w:val="center"/>
          </w:tcPr>
          <w:p w14:paraId="7577F0FE"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proofErr w:type="gramStart"/>
            <w:r w:rsidRPr="00127F2A">
              <w:rPr>
                <w:rFonts w:ascii="Times New Roman" w:hAnsi="Times New Roman" w:cs="Times New Roman"/>
                <w:vertAlign w:val="subscript"/>
              </w:rPr>
              <w:t>4</w:t>
            </w:r>
            <w:r w:rsidRPr="00127F2A">
              <w:rPr>
                <w:rFonts w:ascii="Times New Roman" w:hAnsi="Times New Roman" w:cs="Times New Roman"/>
              </w:rPr>
              <w:t xml:space="preserve"> :</w:t>
            </w:r>
            <w:proofErr w:type="gramEnd"/>
            <w:r w:rsidRPr="00127F2A">
              <w:rPr>
                <w:rFonts w:ascii="Times New Roman" w:hAnsi="Times New Roman" w:cs="Times New Roman"/>
              </w:rPr>
              <w:t xml:space="preserve"> 50 % RDF + 50 % RDN through FYM</w:t>
            </w:r>
          </w:p>
        </w:tc>
        <w:tc>
          <w:tcPr>
            <w:tcW w:w="873" w:type="pct"/>
            <w:vAlign w:val="center"/>
          </w:tcPr>
          <w:p w14:paraId="156529B3" w14:textId="77777777"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83.67</w:t>
            </w:r>
          </w:p>
        </w:tc>
        <w:tc>
          <w:tcPr>
            <w:tcW w:w="599" w:type="pct"/>
            <w:vAlign w:val="bottom"/>
          </w:tcPr>
          <w:p w14:paraId="64FD8161" w14:textId="77777777"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13.33</w:t>
            </w:r>
          </w:p>
        </w:tc>
        <w:tc>
          <w:tcPr>
            <w:tcW w:w="687" w:type="pct"/>
            <w:vAlign w:val="bottom"/>
          </w:tcPr>
          <w:p w14:paraId="6C595FC5" w14:textId="77777777"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11.30</w:t>
            </w:r>
          </w:p>
        </w:tc>
        <w:tc>
          <w:tcPr>
            <w:tcW w:w="598" w:type="pct"/>
            <w:vAlign w:val="bottom"/>
          </w:tcPr>
          <w:p w14:paraId="3BBBFA3C" w14:textId="77777777"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49.33</w:t>
            </w:r>
          </w:p>
        </w:tc>
      </w:tr>
      <w:tr w:rsidR="00E10918" w:rsidRPr="00127F2A" w14:paraId="4FC84582" w14:textId="77777777">
        <w:trPr>
          <w:trHeight w:val="20"/>
        </w:trPr>
        <w:tc>
          <w:tcPr>
            <w:tcW w:w="2243" w:type="pct"/>
            <w:vAlign w:val="center"/>
          </w:tcPr>
          <w:p w14:paraId="619281A1"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proofErr w:type="gramStart"/>
            <w:r w:rsidRPr="00127F2A">
              <w:rPr>
                <w:rFonts w:ascii="Times New Roman" w:hAnsi="Times New Roman" w:cs="Times New Roman"/>
                <w:vertAlign w:val="subscript"/>
              </w:rPr>
              <w:t>5</w:t>
            </w:r>
            <w:r w:rsidRPr="00127F2A">
              <w:rPr>
                <w:rFonts w:ascii="Times New Roman" w:hAnsi="Times New Roman" w:cs="Times New Roman"/>
              </w:rPr>
              <w:t xml:space="preserve"> :</w:t>
            </w:r>
            <w:proofErr w:type="gramEnd"/>
            <w:r w:rsidRPr="00127F2A">
              <w:rPr>
                <w:rFonts w:ascii="Times New Roman" w:hAnsi="Times New Roman" w:cs="Times New Roman"/>
              </w:rPr>
              <w:t xml:space="preserve"> 75 % RDF + 25 % RDN through VC</w:t>
            </w:r>
          </w:p>
        </w:tc>
        <w:tc>
          <w:tcPr>
            <w:tcW w:w="873" w:type="pct"/>
            <w:vAlign w:val="center"/>
          </w:tcPr>
          <w:p w14:paraId="4C83F200" w14:textId="77777777"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90.33</w:t>
            </w:r>
          </w:p>
        </w:tc>
        <w:tc>
          <w:tcPr>
            <w:tcW w:w="599" w:type="pct"/>
            <w:vAlign w:val="bottom"/>
          </w:tcPr>
          <w:p w14:paraId="7CE7D525" w14:textId="77777777"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14.23</w:t>
            </w:r>
          </w:p>
        </w:tc>
        <w:tc>
          <w:tcPr>
            <w:tcW w:w="687" w:type="pct"/>
            <w:vAlign w:val="bottom"/>
          </w:tcPr>
          <w:p w14:paraId="64E8E2E7" w14:textId="77777777"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12.00</w:t>
            </w:r>
          </w:p>
        </w:tc>
        <w:tc>
          <w:tcPr>
            <w:tcW w:w="598" w:type="pct"/>
            <w:vAlign w:val="bottom"/>
          </w:tcPr>
          <w:p w14:paraId="55559880" w14:textId="77777777"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53.67</w:t>
            </w:r>
          </w:p>
        </w:tc>
      </w:tr>
      <w:tr w:rsidR="00E10918" w:rsidRPr="00127F2A" w14:paraId="1872CB7A" w14:textId="77777777">
        <w:trPr>
          <w:trHeight w:val="20"/>
        </w:trPr>
        <w:tc>
          <w:tcPr>
            <w:tcW w:w="2243" w:type="pct"/>
            <w:vAlign w:val="center"/>
          </w:tcPr>
          <w:p w14:paraId="511F725A"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proofErr w:type="gramStart"/>
            <w:r w:rsidRPr="00127F2A">
              <w:rPr>
                <w:rFonts w:ascii="Times New Roman" w:hAnsi="Times New Roman" w:cs="Times New Roman"/>
                <w:vertAlign w:val="subscript"/>
              </w:rPr>
              <w:t>6</w:t>
            </w:r>
            <w:r w:rsidRPr="00127F2A">
              <w:rPr>
                <w:rFonts w:ascii="Times New Roman" w:hAnsi="Times New Roman" w:cs="Times New Roman"/>
              </w:rPr>
              <w:t xml:space="preserve"> :</w:t>
            </w:r>
            <w:proofErr w:type="gramEnd"/>
            <w:r w:rsidRPr="00127F2A">
              <w:rPr>
                <w:rFonts w:ascii="Times New Roman" w:hAnsi="Times New Roman" w:cs="Times New Roman"/>
              </w:rPr>
              <w:t xml:space="preserve"> 50 % RDF + 50 % RDN through VC </w:t>
            </w:r>
          </w:p>
        </w:tc>
        <w:tc>
          <w:tcPr>
            <w:tcW w:w="873" w:type="pct"/>
            <w:vAlign w:val="center"/>
          </w:tcPr>
          <w:p w14:paraId="3E72D6A3" w14:textId="77777777"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89.33</w:t>
            </w:r>
          </w:p>
        </w:tc>
        <w:tc>
          <w:tcPr>
            <w:tcW w:w="599" w:type="pct"/>
            <w:vAlign w:val="bottom"/>
          </w:tcPr>
          <w:p w14:paraId="56A1134A" w14:textId="77777777"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13.60</w:t>
            </w:r>
          </w:p>
        </w:tc>
        <w:tc>
          <w:tcPr>
            <w:tcW w:w="687" w:type="pct"/>
            <w:vAlign w:val="bottom"/>
          </w:tcPr>
          <w:p w14:paraId="7C6DE32F" w14:textId="77777777"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11.90</w:t>
            </w:r>
          </w:p>
        </w:tc>
        <w:tc>
          <w:tcPr>
            <w:tcW w:w="598" w:type="pct"/>
            <w:vAlign w:val="bottom"/>
          </w:tcPr>
          <w:p w14:paraId="1EB17218" w14:textId="77777777"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52.33</w:t>
            </w:r>
          </w:p>
        </w:tc>
      </w:tr>
      <w:tr w:rsidR="00E10918" w:rsidRPr="00127F2A" w14:paraId="4E0E9EFE" w14:textId="77777777">
        <w:trPr>
          <w:trHeight w:val="20"/>
        </w:trPr>
        <w:tc>
          <w:tcPr>
            <w:tcW w:w="2243" w:type="pct"/>
            <w:vAlign w:val="center"/>
          </w:tcPr>
          <w:p w14:paraId="06F4C91C"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proofErr w:type="gramStart"/>
            <w:r w:rsidRPr="00127F2A">
              <w:rPr>
                <w:rFonts w:ascii="Times New Roman" w:hAnsi="Times New Roman" w:cs="Times New Roman"/>
                <w:vertAlign w:val="subscript"/>
              </w:rPr>
              <w:t>7</w:t>
            </w:r>
            <w:r w:rsidRPr="00127F2A">
              <w:rPr>
                <w:rFonts w:ascii="Times New Roman" w:hAnsi="Times New Roman" w:cs="Times New Roman"/>
              </w:rPr>
              <w:t xml:space="preserve"> :</w:t>
            </w:r>
            <w:proofErr w:type="gramEnd"/>
            <w:r w:rsidRPr="00127F2A">
              <w:rPr>
                <w:rFonts w:ascii="Times New Roman" w:hAnsi="Times New Roman" w:cs="Times New Roman"/>
              </w:rPr>
              <w:t xml:space="preserve"> 75 % RDF + 25 % RDN through PM</w:t>
            </w:r>
          </w:p>
        </w:tc>
        <w:tc>
          <w:tcPr>
            <w:tcW w:w="873" w:type="pct"/>
            <w:vAlign w:val="center"/>
          </w:tcPr>
          <w:p w14:paraId="77D3FD14" w14:textId="77777777"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99.33</w:t>
            </w:r>
          </w:p>
        </w:tc>
        <w:tc>
          <w:tcPr>
            <w:tcW w:w="599" w:type="pct"/>
            <w:vAlign w:val="bottom"/>
          </w:tcPr>
          <w:p w14:paraId="1AA0D42A" w14:textId="77777777"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16.27</w:t>
            </w:r>
          </w:p>
        </w:tc>
        <w:tc>
          <w:tcPr>
            <w:tcW w:w="687" w:type="pct"/>
            <w:vAlign w:val="bottom"/>
          </w:tcPr>
          <w:p w14:paraId="26F81851" w14:textId="77777777"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13.97</w:t>
            </w:r>
          </w:p>
        </w:tc>
        <w:tc>
          <w:tcPr>
            <w:tcW w:w="598" w:type="pct"/>
            <w:vAlign w:val="bottom"/>
          </w:tcPr>
          <w:p w14:paraId="16C992BA" w14:textId="77777777"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59.97</w:t>
            </w:r>
          </w:p>
        </w:tc>
      </w:tr>
      <w:tr w:rsidR="00E10918" w:rsidRPr="00127F2A" w14:paraId="5231A26F" w14:textId="77777777">
        <w:trPr>
          <w:trHeight w:val="20"/>
        </w:trPr>
        <w:tc>
          <w:tcPr>
            <w:tcW w:w="2243" w:type="pct"/>
            <w:vAlign w:val="center"/>
          </w:tcPr>
          <w:p w14:paraId="21F663AC"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proofErr w:type="gramStart"/>
            <w:r w:rsidRPr="00127F2A">
              <w:rPr>
                <w:rFonts w:ascii="Times New Roman" w:hAnsi="Times New Roman" w:cs="Times New Roman"/>
                <w:vertAlign w:val="subscript"/>
              </w:rPr>
              <w:t>8</w:t>
            </w:r>
            <w:r w:rsidRPr="00127F2A">
              <w:rPr>
                <w:rFonts w:ascii="Times New Roman" w:hAnsi="Times New Roman" w:cs="Times New Roman"/>
              </w:rPr>
              <w:t xml:space="preserve"> :</w:t>
            </w:r>
            <w:proofErr w:type="gramEnd"/>
            <w:r w:rsidRPr="00127F2A">
              <w:rPr>
                <w:rFonts w:ascii="Times New Roman" w:hAnsi="Times New Roman" w:cs="Times New Roman"/>
              </w:rPr>
              <w:t xml:space="preserve"> 50 % RDF + 50 % RDN through PM</w:t>
            </w:r>
          </w:p>
        </w:tc>
        <w:tc>
          <w:tcPr>
            <w:tcW w:w="873" w:type="pct"/>
            <w:vAlign w:val="center"/>
          </w:tcPr>
          <w:p w14:paraId="045A7875" w14:textId="77777777"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97.08</w:t>
            </w:r>
          </w:p>
        </w:tc>
        <w:tc>
          <w:tcPr>
            <w:tcW w:w="599" w:type="pct"/>
            <w:vAlign w:val="bottom"/>
          </w:tcPr>
          <w:p w14:paraId="1DCBD21C" w14:textId="77777777"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15.00</w:t>
            </w:r>
          </w:p>
        </w:tc>
        <w:tc>
          <w:tcPr>
            <w:tcW w:w="687" w:type="pct"/>
            <w:vAlign w:val="bottom"/>
          </w:tcPr>
          <w:p w14:paraId="2F483917" w14:textId="77777777"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12.80</w:t>
            </w:r>
          </w:p>
        </w:tc>
        <w:tc>
          <w:tcPr>
            <w:tcW w:w="598" w:type="pct"/>
            <w:vAlign w:val="bottom"/>
          </w:tcPr>
          <w:p w14:paraId="00C2F4B0" w14:textId="77777777"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56.67</w:t>
            </w:r>
          </w:p>
        </w:tc>
      </w:tr>
      <w:tr w:rsidR="00E10918" w:rsidRPr="00127F2A" w14:paraId="31349DE2" w14:textId="77777777">
        <w:trPr>
          <w:trHeight w:val="20"/>
        </w:trPr>
        <w:tc>
          <w:tcPr>
            <w:tcW w:w="2243" w:type="pct"/>
            <w:vAlign w:val="center"/>
          </w:tcPr>
          <w:p w14:paraId="55315364"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S. Em. (±)</w:t>
            </w:r>
          </w:p>
        </w:tc>
        <w:tc>
          <w:tcPr>
            <w:tcW w:w="873" w:type="pct"/>
            <w:vAlign w:val="center"/>
          </w:tcPr>
          <w:p w14:paraId="60590B2D" w14:textId="77777777"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2.24</w:t>
            </w:r>
          </w:p>
        </w:tc>
        <w:tc>
          <w:tcPr>
            <w:tcW w:w="599" w:type="pct"/>
            <w:vAlign w:val="bottom"/>
          </w:tcPr>
          <w:p w14:paraId="530EB41C" w14:textId="77777777"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0.56</w:t>
            </w:r>
          </w:p>
        </w:tc>
        <w:tc>
          <w:tcPr>
            <w:tcW w:w="687" w:type="pct"/>
            <w:vAlign w:val="bottom"/>
          </w:tcPr>
          <w:p w14:paraId="76206C30" w14:textId="77777777"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0.49</w:t>
            </w:r>
          </w:p>
        </w:tc>
        <w:tc>
          <w:tcPr>
            <w:tcW w:w="598" w:type="pct"/>
            <w:vAlign w:val="bottom"/>
          </w:tcPr>
          <w:p w14:paraId="54E35B5B" w14:textId="77777777"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1.83</w:t>
            </w:r>
          </w:p>
        </w:tc>
      </w:tr>
      <w:tr w:rsidR="00E10918" w:rsidRPr="00127F2A" w14:paraId="0591B6C8" w14:textId="77777777">
        <w:trPr>
          <w:trHeight w:val="20"/>
        </w:trPr>
        <w:tc>
          <w:tcPr>
            <w:tcW w:w="2243" w:type="pct"/>
            <w:vAlign w:val="center"/>
          </w:tcPr>
          <w:p w14:paraId="4A99A930"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CD at 5%</w:t>
            </w:r>
          </w:p>
        </w:tc>
        <w:tc>
          <w:tcPr>
            <w:tcW w:w="873" w:type="pct"/>
            <w:vAlign w:val="center"/>
          </w:tcPr>
          <w:p w14:paraId="03FC7839" w14:textId="77777777"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6.80</w:t>
            </w:r>
          </w:p>
        </w:tc>
        <w:tc>
          <w:tcPr>
            <w:tcW w:w="599" w:type="pct"/>
            <w:vAlign w:val="bottom"/>
          </w:tcPr>
          <w:p w14:paraId="079CD7C3" w14:textId="77777777"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1.70</w:t>
            </w:r>
          </w:p>
        </w:tc>
        <w:tc>
          <w:tcPr>
            <w:tcW w:w="687" w:type="pct"/>
            <w:vAlign w:val="bottom"/>
          </w:tcPr>
          <w:p w14:paraId="270DF808" w14:textId="77777777"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1.50</w:t>
            </w:r>
          </w:p>
        </w:tc>
        <w:tc>
          <w:tcPr>
            <w:tcW w:w="598" w:type="pct"/>
            <w:vAlign w:val="bottom"/>
          </w:tcPr>
          <w:p w14:paraId="5DF11A7B" w14:textId="77777777"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5.56</w:t>
            </w:r>
          </w:p>
        </w:tc>
      </w:tr>
      <w:tr w:rsidR="00E10918" w:rsidRPr="00127F2A" w14:paraId="442B979C" w14:textId="77777777">
        <w:trPr>
          <w:trHeight w:val="20"/>
        </w:trPr>
        <w:tc>
          <w:tcPr>
            <w:tcW w:w="2243" w:type="pct"/>
            <w:vAlign w:val="center"/>
          </w:tcPr>
          <w:p w14:paraId="421DBED1" w14:textId="77777777" w:rsidR="00E10918" w:rsidRPr="00127F2A" w:rsidRDefault="00E10918" w:rsidP="00E10918">
            <w:pPr>
              <w:spacing w:after="0" w:line="360" w:lineRule="auto"/>
              <w:rPr>
                <w:rFonts w:ascii="Times New Roman" w:hAnsi="Times New Roman" w:cs="Times New Roman"/>
                <w:b/>
                <w:bCs/>
              </w:rPr>
            </w:pPr>
            <w:r w:rsidRPr="00127F2A">
              <w:rPr>
                <w:rFonts w:ascii="Times New Roman" w:hAnsi="Times New Roman" w:cs="Times New Roman"/>
                <w:b/>
                <w:bCs/>
              </w:rPr>
              <w:t>General mean</w:t>
            </w:r>
          </w:p>
        </w:tc>
        <w:tc>
          <w:tcPr>
            <w:tcW w:w="873" w:type="pct"/>
            <w:vAlign w:val="center"/>
          </w:tcPr>
          <w:p w14:paraId="0A2E3F8E" w14:textId="77777777" w:rsidR="00E10918" w:rsidRPr="00127F2A" w:rsidRDefault="00E10918" w:rsidP="00E10918">
            <w:pPr>
              <w:spacing w:after="0" w:line="360" w:lineRule="auto"/>
              <w:jc w:val="center"/>
              <w:rPr>
                <w:rFonts w:ascii="Times New Roman" w:hAnsi="Times New Roman" w:cs="Times New Roman"/>
                <w:b/>
                <w:bCs/>
              </w:rPr>
            </w:pPr>
            <w:r w:rsidRPr="00127F2A">
              <w:rPr>
                <w:rFonts w:ascii="Times New Roman" w:hAnsi="Times New Roman" w:cs="Times New Roman"/>
                <w:b/>
                <w:bCs/>
                <w:color w:val="000000"/>
              </w:rPr>
              <w:t>89.38</w:t>
            </w:r>
          </w:p>
        </w:tc>
        <w:tc>
          <w:tcPr>
            <w:tcW w:w="599" w:type="pct"/>
            <w:vAlign w:val="bottom"/>
          </w:tcPr>
          <w:p w14:paraId="2B48E615" w14:textId="77777777" w:rsidR="00E10918" w:rsidRPr="00127F2A" w:rsidRDefault="00E10918" w:rsidP="00E10918">
            <w:pPr>
              <w:spacing w:after="0" w:line="360" w:lineRule="auto"/>
              <w:jc w:val="center"/>
              <w:rPr>
                <w:rFonts w:ascii="Times New Roman" w:hAnsi="Times New Roman" w:cs="Times New Roman"/>
                <w:b/>
                <w:bCs/>
              </w:rPr>
            </w:pPr>
            <w:r w:rsidRPr="009C752B">
              <w:rPr>
                <w:rFonts w:ascii="Times New Roman" w:hAnsi="Times New Roman" w:cs="Times New Roman"/>
                <w:b/>
                <w:bCs/>
                <w:color w:val="000000"/>
              </w:rPr>
              <w:t>14.11</w:t>
            </w:r>
          </w:p>
        </w:tc>
        <w:tc>
          <w:tcPr>
            <w:tcW w:w="687" w:type="pct"/>
            <w:vAlign w:val="bottom"/>
          </w:tcPr>
          <w:p w14:paraId="26AF6FA6" w14:textId="77777777" w:rsidR="00E10918" w:rsidRPr="00127F2A" w:rsidRDefault="00E10918" w:rsidP="00E10918">
            <w:pPr>
              <w:spacing w:after="0" w:line="360" w:lineRule="auto"/>
              <w:jc w:val="center"/>
              <w:rPr>
                <w:rFonts w:ascii="Times New Roman" w:hAnsi="Times New Roman" w:cs="Times New Roman"/>
                <w:b/>
                <w:bCs/>
              </w:rPr>
            </w:pPr>
            <w:r w:rsidRPr="00F761F1">
              <w:rPr>
                <w:rFonts w:ascii="Times New Roman" w:hAnsi="Times New Roman" w:cs="Times New Roman"/>
                <w:b/>
                <w:bCs/>
                <w:color w:val="000000"/>
              </w:rPr>
              <w:t>12.04</w:t>
            </w:r>
          </w:p>
        </w:tc>
        <w:tc>
          <w:tcPr>
            <w:tcW w:w="598" w:type="pct"/>
            <w:vAlign w:val="bottom"/>
          </w:tcPr>
          <w:p w14:paraId="335AF9BD" w14:textId="77777777" w:rsidR="00E10918" w:rsidRPr="00127F2A" w:rsidRDefault="00E10918" w:rsidP="00E10918">
            <w:pPr>
              <w:spacing w:after="0" w:line="360" w:lineRule="auto"/>
              <w:jc w:val="center"/>
              <w:rPr>
                <w:rFonts w:ascii="Times New Roman" w:hAnsi="Times New Roman" w:cs="Times New Roman"/>
                <w:b/>
                <w:bCs/>
              </w:rPr>
            </w:pPr>
            <w:r w:rsidRPr="00DB43D5">
              <w:rPr>
                <w:rFonts w:ascii="Times New Roman" w:hAnsi="Times New Roman" w:cs="Times New Roman"/>
                <w:b/>
                <w:bCs/>
                <w:color w:val="000000"/>
              </w:rPr>
              <w:t>52.25</w:t>
            </w:r>
          </w:p>
        </w:tc>
      </w:tr>
    </w:tbl>
    <w:p w14:paraId="57640E3E" w14:textId="77777777" w:rsidR="0094671F" w:rsidRPr="00D45B62" w:rsidRDefault="0094671F" w:rsidP="00591232">
      <w:pPr>
        <w:spacing w:line="360" w:lineRule="auto"/>
        <w:jc w:val="both"/>
        <w:rPr>
          <w:rFonts w:ascii="Times New Roman" w:hAnsi="Times New Roman" w:cs="Times New Roman"/>
          <w:sz w:val="24"/>
          <w:szCs w:val="24"/>
          <w:shd w:val="clear" w:color="auto" w:fill="FFFFFF"/>
        </w:rPr>
      </w:pPr>
    </w:p>
    <w:bookmarkEnd w:id="3"/>
    <w:p w14:paraId="348340CF" w14:textId="77777777" w:rsidR="006B72B5" w:rsidRPr="006B72B5" w:rsidRDefault="006B72B5" w:rsidP="00591232">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 attributes</w:t>
      </w:r>
    </w:p>
    <w:p w14:paraId="2A5A0856" w14:textId="77777777" w:rsidR="00591232" w:rsidRPr="00D45B62" w:rsidRDefault="006B72B5" w:rsidP="00591232">
      <w:pPr>
        <w:spacing w:line="360" w:lineRule="auto"/>
        <w:jc w:val="both"/>
        <w:rPr>
          <w:rFonts w:ascii="Times New Roman" w:hAnsi="Times New Roman" w:cs="Times New Roman"/>
          <w:sz w:val="24"/>
          <w:szCs w:val="24"/>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bookmarkStart w:id="4" w:name="_Hlk202673102"/>
      <w:r w:rsidR="00591232" w:rsidRPr="00D45B62">
        <w:rPr>
          <w:rFonts w:ascii="Times New Roman" w:hAnsi="Times New Roman" w:cs="Times New Roman"/>
          <w:sz w:val="24"/>
          <w:szCs w:val="24"/>
        </w:rPr>
        <w:t xml:space="preserve">In a similar vein, </w:t>
      </w:r>
      <w:bookmarkStart w:id="5" w:name="_Hlk174081747"/>
      <w:r w:rsidR="00591232" w:rsidRPr="00D45B62">
        <w:rPr>
          <w:rFonts w:ascii="Times New Roman" w:hAnsi="Times New Roman" w:cs="Times New Roman"/>
          <w:sz w:val="24"/>
          <w:szCs w:val="24"/>
        </w:rPr>
        <w:t xml:space="preserve">noticeably higher </w:t>
      </w:r>
      <w:bookmarkStart w:id="6" w:name="_Hlk206402149"/>
      <w:r w:rsidR="00591232" w:rsidRPr="00D45B62">
        <w:rPr>
          <w:rFonts w:ascii="Times New Roman" w:hAnsi="Times New Roman" w:cs="Times New Roman"/>
          <w:sz w:val="24"/>
          <w:szCs w:val="24"/>
        </w:rPr>
        <w:t>yield contributing character such as number of effective tillers (11.73), number of fingers earhead</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xml:space="preserve"> (7.83) and finger length (7.07 cm) </w:t>
      </w:r>
      <w:bookmarkEnd w:id="6"/>
      <w:r w:rsidR="00591232" w:rsidRPr="00D45B62">
        <w:rPr>
          <w:rFonts w:ascii="Times New Roman" w:hAnsi="Times New Roman" w:cs="Times New Roman"/>
          <w:sz w:val="24"/>
          <w:szCs w:val="24"/>
        </w:rPr>
        <w:t xml:space="preserve">was recorded in treatment </w:t>
      </w:r>
      <w:r w:rsidR="00591232" w:rsidRPr="00D45B62">
        <w:rPr>
          <w:rFonts w:ascii="Times New Roman" w:hAnsi="Times New Roman" w:cs="Times New Roman"/>
          <w:sz w:val="24"/>
          <w:szCs w:val="24"/>
          <w:shd w:val="clear" w:color="auto" w:fill="FFFFFF"/>
          <w:lang w:val="en-IN"/>
        </w:rPr>
        <w:t>75 % RDF + 25 % RDN through poultry manure</w:t>
      </w:r>
      <w:r w:rsidR="00591232" w:rsidRPr="00D45B62">
        <w:rPr>
          <w:rFonts w:ascii="Times New Roman" w:hAnsi="Times New Roman" w:cs="Times New Roman"/>
          <w:sz w:val="24"/>
          <w:szCs w:val="24"/>
          <w:shd w:val="clear" w:color="auto" w:fill="FFFFFF"/>
        </w:rPr>
        <w:t xml:space="preserve"> </w:t>
      </w:r>
      <w:r w:rsidR="00591232" w:rsidRPr="00D45B62">
        <w:rPr>
          <w:rFonts w:ascii="Times New Roman" w:hAnsi="Times New Roman" w:cs="Times New Roman"/>
          <w:sz w:val="24"/>
          <w:szCs w:val="24"/>
        </w:rPr>
        <w:t xml:space="preserve">than rest of the treatments and was on par with treatment </w:t>
      </w:r>
      <w:r w:rsidR="00591232" w:rsidRPr="00D45B62">
        <w:rPr>
          <w:rFonts w:ascii="Times New Roman" w:hAnsi="Times New Roman" w:cs="Times New Roman"/>
          <w:sz w:val="24"/>
          <w:szCs w:val="24"/>
          <w:shd w:val="clear" w:color="auto" w:fill="FFFFFF" w:themeFill="background1"/>
        </w:rPr>
        <w:t xml:space="preserve">50 % RDF and 50 % RDN through poultry manure and RDF. </w:t>
      </w:r>
      <w:bookmarkEnd w:id="4"/>
      <w:r w:rsidR="00591232" w:rsidRPr="00D45B62">
        <w:rPr>
          <w:rFonts w:ascii="Times New Roman" w:hAnsi="Times New Roman" w:cs="Times New Roman"/>
          <w:sz w:val="24"/>
          <w:szCs w:val="24"/>
        </w:rPr>
        <w:t>Whereas, the minimum number of effective tillers (7.50), number of fingers earhead</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xml:space="preserve"> (5.33) and finger length (5.20 cm) </w:t>
      </w:r>
      <w:r w:rsidR="0091136A" w:rsidRPr="00444952">
        <w:rPr>
          <w:rFonts w:ascii="Times New Roman" w:hAnsi="Times New Roman" w:cs="Times New Roman"/>
          <w:sz w:val="24"/>
          <w:szCs w:val="24"/>
          <w:highlight w:val="yellow"/>
        </w:rPr>
        <w:t xml:space="preserve">were </w:t>
      </w:r>
      <w:r w:rsidR="00591232" w:rsidRPr="00444952">
        <w:rPr>
          <w:rFonts w:ascii="Times New Roman" w:hAnsi="Times New Roman" w:cs="Times New Roman"/>
          <w:sz w:val="24"/>
          <w:szCs w:val="24"/>
          <w:highlight w:val="yellow"/>
        </w:rPr>
        <w:t xml:space="preserve">recorded </w:t>
      </w:r>
      <w:r w:rsidR="00591232" w:rsidRPr="00D45B62">
        <w:rPr>
          <w:rFonts w:ascii="Times New Roman" w:hAnsi="Times New Roman" w:cs="Times New Roman"/>
          <w:sz w:val="24"/>
          <w:szCs w:val="24"/>
        </w:rPr>
        <w:t>under treatment absolute control.</w:t>
      </w:r>
      <w:bookmarkEnd w:id="5"/>
    </w:p>
    <w:p w14:paraId="5AFE9B7D" w14:textId="77777777" w:rsidR="00690E7B" w:rsidRPr="00EA0810" w:rsidRDefault="00591232" w:rsidP="00690E7B">
      <w:pPr>
        <w:spacing w:line="360" w:lineRule="auto"/>
        <w:jc w:val="both"/>
        <w:rPr>
          <w:rFonts w:ascii="Times New Roman" w:hAnsi="Times New Roman" w:cs="Times New Roman"/>
          <w:sz w:val="24"/>
          <w:szCs w:val="24"/>
        </w:rPr>
      </w:pPr>
      <w:r w:rsidRPr="00D45B62">
        <w:rPr>
          <w:rFonts w:ascii="Times New Roman" w:hAnsi="Times New Roman" w:cs="Times New Roman"/>
          <w:sz w:val="24"/>
          <w:szCs w:val="24"/>
        </w:rPr>
        <w:lastRenderedPageBreak/>
        <w:tab/>
      </w:r>
      <w:r w:rsidRPr="00D45B62">
        <w:rPr>
          <w:rFonts w:ascii="Times New Roman" w:hAnsi="Times New Roman" w:cs="Times New Roman"/>
          <w:sz w:val="24"/>
          <w:szCs w:val="24"/>
        </w:rPr>
        <w:tab/>
      </w:r>
      <w:r w:rsidR="00690E7B" w:rsidRPr="00EA0810">
        <w:rPr>
          <w:rFonts w:ascii="Times New Roman" w:hAnsi="Times New Roman" w:cs="Times New Roman"/>
          <w:sz w:val="24"/>
          <w:szCs w:val="24"/>
        </w:rPr>
        <w:t xml:space="preserve">This ensured continuous availability of nutrients throughout the crop growth stages due to steady transformation, </w:t>
      </w:r>
      <w:proofErr w:type="spellStart"/>
      <w:r w:rsidR="0091136A" w:rsidRPr="00444952">
        <w:rPr>
          <w:rFonts w:ascii="Times New Roman" w:hAnsi="Times New Roman" w:cs="Times New Roman"/>
          <w:sz w:val="24"/>
          <w:szCs w:val="24"/>
          <w:highlight w:val="yellow"/>
        </w:rPr>
        <w:t>mineralisation</w:t>
      </w:r>
      <w:proofErr w:type="spellEnd"/>
      <w:r w:rsidR="00690E7B" w:rsidRPr="00444952">
        <w:rPr>
          <w:rFonts w:ascii="Times New Roman" w:hAnsi="Times New Roman" w:cs="Times New Roman"/>
          <w:sz w:val="24"/>
          <w:szCs w:val="24"/>
          <w:highlight w:val="yellow"/>
        </w:rPr>
        <w:t xml:space="preserve">, solubilization, decomposition of minerals and nutrients that might </w:t>
      </w:r>
      <w:r w:rsidR="0091136A" w:rsidRPr="00444952">
        <w:rPr>
          <w:rFonts w:ascii="Times New Roman" w:hAnsi="Times New Roman" w:cs="Times New Roman"/>
          <w:sz w:val="24"/>
          <w:szCs w:val="24"/>
          <w:highlight w:val="yellow"/>
        </w:rPr>
        <w:t xml:space="preserve">have </w:t>
      </w:r>
      <w:r w:rsidR="00690E7B" w:rsidRPr="00444952">
        <w:rPr>
          <w:rFonts w:ascii="Times New Roman" w:hAnsi="Times New Roman" w:cs="Times New Roman"/>
          <w:sz w:val="24"/>
          <w:szCs w:val="24"/>
          <w:highlight w:val="yellow"/>
        </w:rPr>
        <w:t>helped in ensu</w:t>
      </w:r>
      <w:r w:rsidR="00690E7B" w:rsidRPr="00EA0810">
        <w:rPr>
          <w:rFonts w:ascii="Times New Roman" w:hAnsi="Times New Roman" w:cs="Times New Roman"/>
          <w:sz w:val="24"/>
          <w:szCs w:val="24"/>
        </w:rPr>
        <w:t xml:space="preserve">ring superior yield attributing characters by organics. </w:t>
      </w:r>
      <w:r w:rsidR="00690E7B">
        <w:rPr>
          <w:rFonts w:ascii="Times New Roman" w:hAnsi="Times New Roman" w:cs="Times New Roman"/>
          <w:sz w:val="24"/>
          <w:szCs w:val="24"/>
        </w:rPr>
        <w:t>Similarly, t</w:t>
      </w:r>
      <w:r w:rsidR="00690E7B" w:rsidRPr="00EA0810">
        <w:rPr>
          <w:rFonts w:ascii="Times New Roman" w:hAnsi="Times New Roman" w:cs="Times New Roman"/>
          <w:sz w:val="24"/>
          <w:szCs w:val="24"/>
        </w:rPr>
        <w:t xml:space="preserve">his could be because organic manure application provided </w:t>
      </w:r>
      <w:r w:rsidR="0091136A">
        <w:rPr>
          <w:rFonts w:ascii="Times New Roman" w:hAnsi="Times New Roman" w:cs="Times New Roman"/>
          <w:sz w:val="24"/>
          <w:szCs w:val="24"/>
        </w:rPr>
        <w:t xml:space="preserve">a </w:t>
      </w:r>
      <w:proofErr w:type="spellStart"/>
      <w:r w:rsidR="00690E7B" w:rsidRPr="00EA0810">
        <w:rPr>
          <w:rFonts w:ascii="Times New Roman" w:hAnsi="Times New Roman" w:cs="Times New Roman"/>
          <w:sz w:val="24"/>
          <w:szCs w:val="24"/>
        </w:rPr>
        <w:t>favo</w:t>
      </w:r>
      <w:r w:rsidR="0091136A">
        <w:rPr>
          <w:rFonts w:ascii="Times New Roman" w:hAnsi="Times New Roman" w:cs="Times New Roman"/>
          <w:sz w:val="24"/>
          <w:szCs w:val="24"/>
        </w:rPr>
        <w:t>u</w:t>
      </w:r>
      <w:r w:rsidR="00690E7B" w:rsidRPr="00EA0810">
        <w:rPr>
          <w:rFonts w:ascii="Times New Roman" w:hAnsi="Times New Roman" w:cs="Times New Roman"/>
          <w:sz w:val="24"/>
          <w:szCs w:val="24"/>
        </w:rPr>
        <w:t>rable</w:t>
      </w:r>
      <w:proofErr w:type="spellEnd"/>
      <w:r w:rsidR="00690E7B" w:rsidRPr="00EA0810">
        <w:rPr>
          <w:rFonts w:ascii="Times New Roman" w:hAnsi="Times New Roman" w:cs="Times New Roman"/>
          <w:sz w:val="24"/>
          <w:szCs w:val="24"/>
        </w:rPr>
        <w:t xml:space="preserve"> environment for microorganisms</w:t>
      </w:r>
      <w:r w:rsidR="0091136A">
        <w:rPr>
          <w:rFonts w:ascii="Times New Roman" w:hAnsi="Times New Roman" w:cs="Times New Roman"/>
          <w:sz w:val="24"/>
          <w:szCs w:val="24"/>
        </w:rPr>
        <w:t>,</w:t>
      </w:r>
      <w:r w:rsidR="00690E7B" w:rsidRPr="00EA0810">
        <w:rPr>
          <w:rFonts w:ascii="Times New Roman" w:hAnsi="Times New Roman" w:cs="Times New Roman"/>
          <w:sz w:val="24"/>
          <w:szCs w:val="24"/>
        </w:rPr>
        <w:t xml:space="preserve"> which helped in the fixation, assimilation and absorption of nutrients and thus resulting in higher yield attributes and yield</w:t>
      </w:r>
      <w:r w:rsidR="00690E7B">
        <w:rPr>
          <w:rFonts w:ascii="Times New Roman" w:hAnsi="Times New Roman" w:cs="Times New Roman"/>
          <w:sz w:val="24"/>
          <w:szCs w:val="24"/>
        </w:rPr>
        <w:t>.</w:t>
      </w:r>
      <w:r w:rsidR="00690E7B" w:rsidRPr="00EA0810">
        <w:rPr>
          <w:rFonts w:ascii="Times New Roman" w:hAnsi="Times New Roman" w:cs="Times New Roman"/>
          <w:sz w:val="24"/>
          <w:szCs w:val="24"/>
        </w:rPr>
        <w:t xml:space="preserve"> Similar findings were observed</w:t>
      </w:r>
      <w:r w:rsidR="00690E7B">
        <w:rPr>
          <w:rFonts w:ascii="Times New Roman" w:hAnsi="Times New Roman" w:cs="Times New Roman"/>
          <w:sz w:val="24"/>
          <w:szCs w:val="24"/>
        </w:rPr>
        <w:t xml:space="preserve"> </w:t>
      </w:r>
      <w:r w:rsidR="00690E7B" w:rsidRPr="00EA0810">
        <w:rPr>
          <w:rFonts w:ascii="Times New Roman" w:hAnsi="Times New Roman" w:cs="Times New Roman"/>
          <w:sz w:val="24"/>
          <w:szCs w:val="24"/>
        </w:rPr>
        <w:t xml:space="preserve">with </w:t>
      </w:r>
      <w:r w:rsidR="00690E7B">
        <w:rPr>
          <w:rFonts w:ascii="Times New Roman" w:hAnsi="Times New Roman" w:cs="Times New Roman"/>
          <w:sz w:val="24"/>
          <w:szCs w:val="24"/>
        </w:rPr>
        <w:t xml:space="preserve">Khandelwal </w:t>
      </w:r>
      <w:r w:rsidR="00690E7B" w:rsidRPr="00C9189A">
        <w:rPr>
          <w:rFonts w:ascii="Times New Roman" w:hAnsi="Times New Roman" w:cs="Times New Roman"/>
          <w:i/>
          <w:iCs/>
          <w:sz w:val="24"/>
          <w:szCs w:val="24"/>
        </w:rPr>
        <w:t>et al.</w:t>
      </w:r>
      <w:r w:rsidR="00690E7B">
        <w:rPr>
          <w:rFonts w:ascii="Times New Roman" w:hAnsi="Times New Roman" w:cs="Times New Roman"/>
          <w:sz w:val="24"/>
          <w:szCs w:val="24"/>
        </w:rPr>
        <w:t xml:space="preserve">, (2017), Ullasa </w:t>
      </w:r>
      <w:r w:rsidR="00690E7B" w:rsidRPr="00C9189A">
        <w:rPr>
          <w:rFonts w:ascii="Times New Roman" w:hAnsi="Times New Roman" w:cs="Times New Roman"/>
          <w:i/>
          <w:iCs/>
          <w:sz w:val="24"/>
          <w:szCs w:val="24"/>
        </w:rPr>
        <w:t>et al</w:t>
      </w:r>
      <w:r w:rsidR="00690E7B">
        <w:rPr>
          <w:rFonts w:ascii="Times New Roman" w:hAnsi="Times New Roman" w:cs="Times New Roman"/>
          <w:sz w:val="24"/>
          <w:szCs w:val="24"/>
        </w:rPr>
        <w:t xml:space="preserve">., (2017), Patil </w:t>
      </w:r>
      <w:r w:rsidR="00690E7B" w:rsidRPr="00C9189A">
        <w:rPr>
          <w:rFonts w:ascii="Times New Roman" w:hAnsi="Times New Roman" w:cs="Times New Roman"/>
          <w:i/>
          <w:iCs/>
          <w:sz w:val="24"/>
          <w:szCs w:val="24"/>
        </w:rPr>
        <w:t>et al</w:t>
      </w:r>
      <w:r w:rsidR="00690E7B">
        <w:rPr>
          <w:rFonts w:ascii="Times New Roman" w:hAnsi="Times New Roman" w:cs="Times New Roman"/>
          <w:sz w:val="24"/>
          <w:szCs w:val="24"/>
        </w:rPr>
        <w:t xml:space="preserve">., (2018), Harika </w:t>
      </w:r>
      <w:proofErr w:type="gramStart"/>
      <w:r w:rsidR="00690E7B" w:rsidRPr="00C9189A">
        <w:rPr>
          <w:rFonts w:ascii="Times New Roman" w:hAnsi="Times New Roman" w:cs="Times New Roman"/>
          <w:i/>
          <w:iCs/>
          <w:sz w:val="24"/>
          <w:szCs w:val="24"/>
        </w:rPr>
        <w:t>et al</w:t>
      </w:r>
      <w:r w:rsidR="00690E7B">
        <w:rPr>
          <w:rFonts w:ascii="Times New Roman" w:hAnsi="Times New Roman" w:cs="Times New Roman"/>
          <w:sz w:val="24"/>
          <w:szCs w:val="24"/>
        </w:rPr>
        <w:t>.,(</w:t>
      </w:r>
      <w:proofErr w:type="gramEnd"/>
      <w:r w:rsidR="00690E7B">
        <w:rPr>
          <w:rFonts w:ascii="Times New Roman" w:hAnsi="Times New Roman" w:cs="Times New Roman"/>
          <w:sz w:val="24"/>
          <w:szCs w:val="24"/>
        </w:rPr>
        <w:t xml:space="preserve">2019), Monish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xml:space="preserve">., (2020) and </w:t>
      </w:r>
      <w:proofErr w:type="spellStart"/>
      <w:r w:rsidR="00690E7B">
        <w:rPr>
          <w:rFonts w:ascii="Times New Roman" w:hAnsi="Times New Roman" w:cs="Times New Roman"/>
          <w:sz w:val="24"/>
          <w:szCs w:val="24"/>
        </w:rPr>
        <w:t>Amarghade</w:t>
      </w:r>
      <w:proofErr w:type="spellEnd"/>
      <w:r w:rsidR="00690E7B">
        <w:rPr>
          <w:rFonts w:ascii="Times New Roman" w:hAnsi="Times New Roman" w:cs="Times New Roman"/>
          <w:sz w:val="24"/>
          <w:szCs w:val="24"/>
        </w:rPr>
        <w:t xml:space="preserve"> and Singh (2021).</w:t>
      </w:r>
    </w:p>
    <w:p w14:paraId="749FF8DA" w14:textId="0DEFCD42" w:rsidR="00E10918" w:rsidRPr="00482807" w:rsidRDefault="00E10918" w:rsidP="00E10918">
      <w:pPr>
        <w:spacing w:line="360" w:lineRule="auto"/>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2</w:t>
      </w:r>
      <w:r w:rsidRPr="00482807">
        <w:rPr>
          <w:rFonts w:ascii="Times New Roman" w:hAnsi="Times New Roman" w:cs="Times New Roman"/>
          <w:b/>
          <w:bCs/>
          <w:sz w:val="24"/>
          <w:szCs w:val="24"/>
        </w:rPr>
        <w:t>.Yield</w:t>
      </w:r>
      <w:proofErr w:type="gramEnd"/>
      <w:r w:rsidRPr="00482807">
        <w:rPr>
          <w:rFonts w:ascii="Times New Roman" w:hAnsi="Times New Roman" w:cs="Times New Roman"/>
          <w:b/>
          <w:bCs/>
          <w:sz w:val="24"/>
          <w:szCs w:val="24"/>
        </w:rPr>
        <w:t xml:space="preserve"> attributes of finger millet as influenced by different treatments</w:t>
      </w:r>
    </w:p>
    <w:tbl>
      <w:tblPr>
        <w:tblStyle w:val="TableGrid"/>
        <w:tblW w:w="5000" w:type="pct"/>
        <w:tblLook w:val="04A0" w:firstRow="1" w:lastRow="0" w:firstColumn="1" w:lastColumn="0" w:noHBand="0" w:noVBand="1"/>
      </w:tblPr>
      <w:tblGrid>
        <w:gridCol w:w="4146"/>
        <w:gridCol w:w="1614"/>
        <w:gridCol w:w="1107"/>
        <w:gridCol w:w="1270"/>
        <w:gridCol w:w="1105"/>
      </w:tblGrid>
      <w:tr w:rsidR="00E10918" w:rsidRPr="00127F2A" w14:paraId="335BB87C" w14:textId="77777777">
        <w:trPr>
          <w:trHeight w:val="20"/>
        </w:trPr>
        <w:tc>
          <w:tcPr>
            <w:tcW w:w="2243" w:type="pct"/>
            <w:vMerge w:val="restart"/>
            <w:vAlign w:val="center"/>
          </w:tcPr>
          <w:p w14:paraId="381AB95C" w14:textId="77777777" w:rsidR="00E10918" w:rsidRPr="00127F2A" w:rsidRDefault="00E10918">
            <w:pPr>
              <w:spacing w:after="0" w:line="360" w:lineRule="auto"/>
              <w:jc w:val="center"/>
              <w:rPr>
                <w:rFonts w:ascii="Times New Roman" w:hAnsi="Times New Roman" w:cs="Times New Roman"/>
                <w:b/>
                <w:bCs/>
              </w:rPr>
            </w:pPr>
            <w:r w:rsidRPr="00127F2A">
              <w:rPr>
                <w:rFonts w:ascii="Times New Roman" w:hAnsi="Times New Roman" w:cs="Times New Roman"/>
                <w:b/>
                <w:bCs/>
              </w:rPr>
              <w:t>Treatments</w:t>
            </w:r>
          </w:p>
        </w:tc>
        <w:tc>
          <w:tcPr>
            <w:tcW w:w="2757" w:type="pct"/>
            <w:gridSpan w:val="4"/>
            <w:vAlign w:val="bottom"/>
          </w:tcPr>
          <w:p w14:paraId="7445C321" w14:textId="77777777" w:rsidR="00E10918" w:rsidRPr="00127F2A" w:rsidRDefault="00E10918">
            <w:pPr>
              <w:spacing w:after="0" w:line="360" w:lineRule="auto"/>
              <w:jc w:val="center"/>
              <w:rPr>
                <w:rFonts w:ascii="Times New Roman" w:hAnsi="Times New Roman" w:cs="Times New Roman"/>
                <w:b/>
                <w:bCs/>
                <w:vertAlign w:val="superscript"/>
              </w:rPr>
            </w:pPr>
            <w:r>
              <w:rPr>
                <w:rFonts w:ascii="Times New Roman" w:hAnsi="Times New Roman" w:cs="Times New Roman"/>
                <w:b/>
                <w:bCs/>
                <w:sz w:val="24"/>
                <w:szCs w:val="24"/>
              </w:rPr>
              <w:t>Yield attributes</w:t>
            </w:r>
            <w:r w:rsidRPr="00482807">
              <w:rPr>
                <w:rFonts w:ascii="Times New Roman" w:hAnsi="Times New Roman" w:cs="Times New Roman"/>
                <w:b/>
                <w:bCs/>
                <w:sz w:val="24"/>
                <w:szCs w:val="24"/>
              </w:rPr>
              <w:t xml:space="preserve"> of finger millet</w:t>
            </w:r>
          </w:p>
        </w:tc>
      </w:tr>
      <w:tr w:rsidR="00E10918" w:rsidRPr="00127F2A" w14:paraId="0CE9857B" w14:textId="77777777">
        <w:trPr>
          <w:trHeight w:val="20"/>
        </w:trPr>
        <w:tc>
          <w:tcPr>
            <w:tcW w:w="2243" w:type="pct"/>
            <w:vMerge/>
            <w:vAlign w:val="center"/>
          </w:tcPr>
          <w:p w14:paraId="60C12B50" w14:textId="77777777" w:rsidR="00E10918" w:rsidRPr="00127F2A" w:rsidRDefault="00E10918" w:rsidP="00E10918">
            <w:pPr>
              <w:spacing w:after="0" w:line="360" w:lineRule="auto"/>
              <w:jc w:val="center"/>
              <w:rPr>
                <w:rFonts w:ascii="Times New Roman" w:hAnsi="Times New Roman" w:cs="Times New Roman"/>
                <w:b/>
                <w:bCs/>
              </w:rPr>
            </w:pPr>
          </w:p>
        </w:tc>
        <w:tc>
          <w:tcPr>
            <w:tcW w:w="873" w:type="pct"/>
            <w:vAlign w:val="center"/>
          </w:tcPr>
          <w:p w14:paraId="6DA773BA" w14:textId="77777777"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b/>
                <w:bCs/>
              </w:rPr>
              <w:t>No. of effective tillers hill</w:t>
            </w:r>
            <w:r w:rsidRPr="00E71CCC">
              <w:rPr>
                <w:rFonts w:ascii="Times New Roman" w:hAnsi="Times New Roman" w:cs="Times New Roman"/>
                <w:b/>
                <w:bCs/>
                <w:vertAlign w:val="superscript"/>
              </w:rPr>
              <w:t>-1</w:t>
            </w:r>
          </w:p>
        </w:tc>
        <w:tc>
          <w:tcPr>
            <w:tcW w:w="599" w:type="pct"/>
            <w:vAlign w:val="center"/>
          </w:tcPr>
          <w:p w14:paraId="4C0F9457" w14:textId="77777777"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b/>
                <w:bCs/>
              </w:rPr>
              <w:t>No. of fingers ear head</w:t>
            </w:r>
            <w:r w:rsidRPr="00E71CCC">
              <w:rPr>
                <w:rFonts w:ascii="Times New Roman" w:hAnsi="Times New Roman" w:cs="Times New Roman"/>
                <w:b/>
                <w:bCs/>
                <w:vertAlign w:val="superscript"/>
              </w:rPr>
              <w:t>-1</w:t>
            </w:r>
          </w:p>
        </w:tc>
        <w:tc>
          <w:tcPr>
            <w:tcW w:w="687" w:type="pct"/>
            <w:vAlign w:val="center"/>
          </w:tcPr>
          <w:p w14:paraId="0CBAAB7E" w14:textId="77777777"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b/>
                <w:bCs/>
              </w:rPr>
              <w:t>Test weight (gm)</w:t>
            </w:r>
          </w:p>
        </w:tc>
        <w:tc>
          <w:tcPr>
            <w:tcW w:w="598" w:type="pct"/>
            <w:vAlign w:val="center"/>
          </w:tcPr>
          <w:p w14:paraId="7051CB1A" w14:textId="77777777"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b/>
                <w:bCs/>
              </w:rPr>
              <w:t>Finger length (cm)</w:t>
            </w:r>
          </w:p>
        </w:tc>
      </w:tr>
      <w:tr w:rsidR="00E10918" w:rsidRPr="00127F2A" w14:paraId="63EF9F83" w14:textId="77777777">
        <w:trPr>
          <w:trHeight w:val="20"/>
        </w:trPr>
        <w:tc>
          <w:tcPr>
            <w:tcW w:w="2243" w:type="pct"/>
            <w:vAlign w:val="center"/>
          </w:tcPr>
          <w:p w14:paraId="75B27BD9"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proofErr w:type="gramStart"/>
            <w:r w:rsidRPr="00127F2A">
              <w:rPr>
                <w:rFonts w:ascii="Times New Roman" w:hAnsi="Times New Roman" w:cs="Times New Roman"/>
                <w:vertAlign w:val="subscript"/>
              </w:rPr>
              <w:t>1</w:t>
            </w:r>
            <w:r w:rsidRPr="00127F2A">
              <w:rPr>
                <w:rFonts w:ascii="Times New Roman" w:hAnsi="Times New Roman" w:cs="Times New Roman"/>
              </w:rPr>
              <w:t xml:space="preserve"> :</w:t>
            </w:r>
            <w:proofErr w:type="gramEnd"/>
            <w:r w:rsidRPr="00127F2A">
              <w:rPr>
                <w:rFonts w:ascii="Times New Roman" w:hAnsi="Times New Roman" w:cs="Times New Roman"/>
              </w:rPr>
              <w:t xml:space="preserve"> Absolute control</w:t>
            </w:r>
          </w:p>
        </w:tc>
        <w:tc>
          <w:tcPr>
            <w:tcW w:w="873" w:type="pct"/>
            <w:vAlign w:val="center"/>
          </w:tcPr>
          <w:p w14:paraId="5B462E90"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7.50</w:t>
            </w:r>
          </w:p>
        </w:tc>
        <w:tc>
          <w:tcPr>
            <w:tcW w:w="599" w:type="pct"/>
            <w:vAlign w:val="bottom"/>
          </w:tcPr>
          <w:p w14:paraId="2E753889"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5.33</w:t>
            </w:r>
          </w:p>
        </w:tc>
        <w:tc>
          <w:tcPr>
            <w:tcW w:w="687" w:type="pct"/>
            <w:vAlign w:val="bottom"/>
          </w:tcPr>
          <w:p w14:paraId="62069AA9"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2.63</w:t>
            </w:r>
          </w:p>
        </w:tc>
        <w:tc>
          <w:tcPr>
            <w:tcW w:w="598" w:type="pct"/>
            <w:vAlign w:val="bottom"/>
          </w:tcPr>
          <w:p w14:paraId="32683CC2"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5.20</w:t>
            </w:r>
          </w:p>
        </w:tc>
      </w:tr>
      <w:tr w:rsidR="00E10918" w:rsidRPr="00127F2A" w14:paraId="64D7056F" w14:textId="77777777">
        <w:trPr>
          <w:trHeight w:val="20"/>
        </w:trPr>
        <w:tc>
          <w:tcPr>
            <w:tcW w:w="2243" w:type="pct"/>
          </w:tcPr>
          <w:p w14:paraId="7AC757E7" w14:textId="77777777" w:rsidR="00E10918" w:rsidRPr="00127F2A" w:rsidRDefault="00E10918" w:rsidP="00E10918">
            <w:pPr>
              <w:spacing w:after="0" w:line="360" w:lineRule="auto"/>
              <w:rPr>
                <w:rFonts w:ascii="Times New Roman" w:hAnsi="Times New Roman" w:cs="Times New Roman"/>
                <w:lang w:val="sv-SE"/>
              </w:rPr>
            </w:pPr>
            <w:r w:rsidRPr="00127F2A">
              <w:rPr>
                <w:rFonts w:ascii="Times New Roman" w:hAnsi="Times New Roman" w:cs="Times New Roman"/>
                <w:lang w:val="sv-SE"/>
              </w:rPr>
              <w:t>T</w:t>
            </w:r>
            <w:r w:rsidRPr="00127F2A">
              <w:rPr>
                <w:rFonts w:ascii="Times New Roman" w:hAnsi="Times New Roman" w:cs="Times New Roman"/>
                <w:vertAlign w:val="subscript"/>
                <w:lang w:val="sv-SE"/>
              </w:rPr>
              <w:t>2</w:t>
            </w:r>
            <w:r w:rsidRPr="00127F2A">
              <w:rPr>
                <w:rFonts w:ascii="Times New Roman" w:hAnsi="Times New Roman" w:cs="Times New Roman"/>
                <w:lang w:val="sv-SE"/>
              </w:rPr>
              <w:t xml:space="preserve"> : RDF (40:40:20 N, P</w:t>
            </w:r>
            <w:r w:rsidRPr="00127F2A">
              <w:rPr>
                <w:rFonts w:ascii="Times New Roman" w:hAnsi="Times New Roman" w:cs="Times New Roman"/>
                <w:vertAlign w:val="subscript"/>
                <w:lang w:val="sv-SE"/>
              </w:rPr>
              <w:t>2</w:t>
            </w:r>
            <w:r w:rsidRPr="00127F2A">
              <w:rPr>
                <w:rFonts w:ascii="Times New Roman" w:hAnsi="Times New Roman" w:cs="Times New Roman"/>
                <w:lang w:val="sv-SE"/>
              </w:rPr>
              <w:t>O</w:t>
            </w:r>
            <w:r w:rsidRPr="00127F2A">
              <w:rPr>
                <w:rFonts w:ascii="Times New Roman" w:hAnsi="Times New Roman" w:cs="Times New Roman"/>
                <w:vertAlign w:val="subscript"/>
                <w:lang w:val="sv-SE"/>
              </w:rPr>
              <w:t>5</w:t>
            </w:r>
            <w:r w:rsidRPr="00127F2A">
              <w:rPr>
                <w:rFonts w:ascii="Times New Roman" w:hAnsi="Times New Roman" w:cs="Times New Roman"/>
                <w:lang w:val="sv-SE"/>
              </w:rPr>
              <w:t>, K</w:t>
            </w:r>
            <w:r w:rsidRPr="00127F2A">
              <w:rPr>
                <w:rFonts w:ascii="Times New Roman" w:hAnsi="Times New Roman" w:cs="Times New Roman"/>
                <w:vertAlign w:val="subscript"/>
                <w:lang w:val="sv-SE"/>
              </w:rPr>
              <w:t>2</w:t>
            </w:r>
            <w:r w:rsidRPr="00127F2A">
              <w:rPr>
                <w:rFonts w:ascii="Times New Roman" w:hAnsi="Times New Roman" w:cs="Times New Roman"/>
                <w:lang w:val="sv-SE"/>
              </w:rPr>
              <w:t>O kg ha</w:t>
            </w:r>
            <w:r w:rsidRPr="00127F2A">
              <w:rPr>
                <w:rFonts w:ascii="Times New Roman" w:hAnsi="Times New Roman" w:cs="Times New Roman"/>
                <w:vertAlign w:val="superscript"/>
                <w:lang w:val="sv-SE"/>
              </w:rPr>
              <w:t>-1</w:t>
            </w:r>
            <w:r w:rsidRPr="00127F2A">
              <w:rPr>
                <w:rFonts w:ascii="Times New Roman" w:hAnsi="Times New Roman" w:cs="Times New Roman"/>
                <w:lang w:val="sv-SE"/>
              </w:rPr>
              <w:t>)</w:t>
            </w:r>
          </w:p>
        </w:tc>
        <w:tc>
          <w:tcPr>
            <w:tcW w:w="873" w:type="pct"/>
            <w:vAlign w:val="center"/>
          </w:tcPr>
          <w:p w14:paraId="4C8427A9"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10.20</w:t>
            </w:r>
          </w:p>
        </w:tc>
        <w:tc>
          <w:tcPr>
            <w:tcW w:w="599" w:type="pct"/>
            <w:vAlign w:val="bottom"/>
          </w:tcPr>
          <w:p w14:paraId="04F26A38"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6.73</w:t>
            </w:r>
          </w:p>
        </w:tc>
        <w:tc>
          <w:tcPr>
            <w:tcW w:w="687" w:type="pct"/>
            <w:vAlign w:val="bottom"/>
          </w:tcPr>
          <w:p w14:paraId="62E1A86E"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2.72</w:t>
            </w:r>
          </w:p>
        </w:tc>
        <w:tc>
          <w:tcPr>
            <w:tcW w:w="598" w:type="pct"/>
            <w:vAlign w:val="bottom"/>
          </w:tcPr>
          <w:p w14:paraId="060765BF"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6.63</w:t>
            </w:r>
          </w:p>
        </w:tc>
      </w:tr>
      <w:tr w:rsidR="00E10918" w:rsidRPr="00127F2A" w14:paraId="5CC125F6" w14:textId="77777777">
        <w:trPr>
          <w:trHeight w:val="20"/>
        </w:trPr>
        <w:tc>
          <w:tcPr>
            <w:tcW w:w="2243" w:type="pct"/>
            <w:vAlign w:val="center"/>
          </w:tcPr>
          <w:p w14:paraId="27F8643E"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proofErr w:type="gramStart"/>
            <w:r w:rsidRPr="00127F2A">
              <w:rPr>
                <w:rFonts w:ascii="Times New Roman" w:hAnsi="Times New Roman" w:cs="Times New Roman"/>
                <w:vertAlign w:val="subscript"/>
              </w:rPr>
              <w:t>3</w:t>
            </w:r>
            <w:r w:rsidRPr="00127F2A">
              <w:rPr>
                <w:rFonts w:ascii="Times New Roman" w:hAnsi="Times New Roman" w:cs="Times New Roman"/>
              </w:rPr>
              <w:t xml:space="preserve"> :</w:t>
            </w:r>
            <w:proofErr w:type="gramEnd"/>
            <w:r w:rsidRPr="00127F2A">
              <w:rPr>
                <w:rFonts w:ascii="Times New Roman" w:hAnsi="Times New Roman" w:cs="Times New Roman"/>
              </w:rPr>
              <w:t xml:space="preserve"> 75 % RDF + 25 % RDN through FYM</w:t>
            </w:r>
          </w:p>
        </w:tc>
        <w:tc>
          <w:tcPr>
            <w:tcW w:w="873" w:type="pct"/>
            <w:vAlign w:val="center"/>
          </w:tcPr>
          <w:p w14:paraId="7F2A6E18"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9.47</w:t>
            </w:r>
          </w:p>
        </w:tc>
        <w:tc>
          <w:tcPr>
            <w:tcW w:w="599" w:type="pct"/>
            <w:vAlign w:val="bottom"/>
          </w:tcPr>
          <w:p w14:paraId="19CE8B2D"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6.23</w:t>
            </w:r>
          </w:p>
        </w:tc>
        <w:tc>
          <w:tcPr>
            <w:tcW w:w="687" w:type="pct"/>
            <w:vAlign w:val="bottom"/>
          </w:tcPr>
          <w:p w14:paraId="23BE0BF3"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2.82</w:t>
            </w:r>
          </w:p>
        </w:tc>
        <w:tc>
          <w:tcPr>
            <w:tcW w:w="598" w:type="pct"/>
            <w:vAlign w:val="bottom"/>
          </w:tcPr>
          <w:p w14:paraId="4CDD3182"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6.17</w:t>
            </w:r>
          </w:p>
        </w:tc>
      </w:tr>
      <w:tr w:rsidR="00E10918" w:rsidRPr="00127F2A" w14:paraId="68B58423" w14:textId="77777777">
        <w:trPr>
          <w:trHeight w:val="20"/>
        </w:trPr>
        <w:tc>
          <w:tcPr>
            <w:tcW w:w="2243" w:type="pct"/>
            <w:vAlign w:val="center"/>
          </w:tcPr>
          <w:p w14:paraId="78DA311F"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proofErr w:type="gramStart"/>
            <w:r w:rsidRPr="00127F2A">
              <w:rPr>
                <w:rFonts w:ascii="Times New Roman" w:hAnsi="Times New Roman" w:cs="Times New Roman"/>
                <w:vertAlign w:val="subscript"/>
              </w:rPr>
              <w:t>4</w:t>
            </w:r>
            <w:r w:rsidRPr="00127F2A">
              <w:rPr>
                <w:rFonts w:ascii="Times New Roman" w:hAnsi="Times New Roman" w:cs="Times New Roman"/>
              </w:rPr>
              <w:t xml:space="preserve"> :</w:t>
            </w:r>
            <w:proofErr w:type="gramEnd"/>
            <w:r w:rsidRPr="00127F2A">
              <w:rPr>
                <w:rFonts w:ascii="Times New Roman" w:hAnsi="Times New Roman" w:cs="Times New Roman"/>
              </w:rPr>
              <w:t xml:space="preserve"> 50 % RDF + 50 % RDN through FYM</w:t>
            </w:r>
          </w:p>
        </w:tc>
        <w:tc>
          <w:tcPr>
            <w:tcW w:w="873" w:type="pct"/>
            <w:vAlign w:val="center"/>
          </w:tcPr>
          <w:p w14:paraId="659B5B89"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8.97</w:t>
            </w:r>
          </w:p>
        </w:tc>
        <w:tc>
          <w:tcPr>
            <w:tcW w:w="599" w:type="pct"/>
            <w:vAlign w:val="bottom"/>
          </w:tcPr>
          <w:p w14:paraId="1413788E"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6.00</w:t>
            </w:r>
          </w:p>
        </w:tc>
        <w:tc>
          <w:tcPr>
            <w:tcW w:w="687" w:type="pct"/>
            <w:vAlign w:val="bottom"/>
          </w:tcPr>
          <w:p w14:paraId="4A0494A3"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2.75</w:t>
            </w:r>
          </w:p>
        </w:tc>
        <w:tc>
          <w:tcPr>
            <w:tcW w:w="598" w:type="pct"/>
            <w:vAlign w:val="bottom"/>
          </w:tcPr>
          <w:p w14:paraId="2CC6FBC5"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5.93</w:t>
            </w:r>
          </w:p>
        </w:tc>
      </w:tr>
      <w:tr w:rsidR="00E10918" w:rsidRPr="00127F2A" w14:paraId="672F9B3D" w14:textId="77777777">
        <w:trPr>
          <w:trHeight w:val="20"/>
        </w:trPr>
        <w:tc>
          <w:tcPr>
            <w:tcW w:w="2243" w:type="pct"/>
            <w:vAlign w:val="center"/>
          </w:tcPr>
          <w:p w14:paraId="169B2F2C"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proofErr w:type="gramStart"/>
            <w:r w:rsidRPr="00127F2A">
              <w:rPr>
                <w:rFonts w:ascii="Times New Roman" w:hAnsi="Times New Roman" w:cs="Times New Roman"/>
                <w:vertAlign w:val="subscript"/>
              </w:rPr>
              <w:t>5</w:t>
            </w:r>
            <w:r w:rsidRPr="00127F2A">
              <w:rPr>
                <w:rFonts w:ascii="Times New Roman" w:hAnsi="Times New Roman" w:cs="Times New Roman"/>
              </w:rPr>
              <w:t xml:space="preserve"> :</w:t>
            </w:r>
            <w:proofErr w:type="gramEnd"/>
            <w:r w:rsidRPr="00127F2A">
              <w:rPr>
                <w:rFonts w:ascii="Times New Roman" w:hAnsi="Times New Roman" w:cs="Times New Roman"/>
              </w:rPr>
              <w:t xml:space="preserve"> 75 % RDF + 25 % RDN through VC</w:t>
            </w:r>
          </w:p>
        </w:tc>
        <w:tc>
          <w:tcPr>
            <w:tcW w:w="873" w:type="pct"/>
            <w:vAlign w:val="center"/>
          </w:tcPr>
          <w:p w14:paraId="5A6D7982"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9.63</w:t>
            </w:r>
          </w:p>
        </w:tc>
        <w:tc>
          <w:tcPr>
            <w:tcW w:w="599" w:type="pct"/>
            <w:vAlign w:val="bottom"/>
          </w:tcPr>
          <w:p w14:paraId="34DB57DA"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6.67</w:t>
            </w:r>
          </w:p>
        </w:tc>
        <w:tc>
          <w:tcPr>
            <w:tcW w:w="687" w:type="pct"/>
            <w:vAlign w:val="bottom"/>
          </w:tcPr>
          <w:p w14:paraId="5DC6280D"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2.85</w:t>
            </w:r>
          </w:p>
        </w:tc>
        <w:tc>
          <w:tcPr>
            <w:tcW w:w="598" w:type="pct"/>
            <w:vAlign w:val="bottom"/>
          </w:tcPr>
          <w:p w14:paraId="15FB5D1B"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6.40</w:t>
            </w:r>
          </w:p>
        </w:tc>
      </w:tr>
      <w:tr w:rsidR="00E10918" w:rsidRPr="00127F2A" w14:paraId="7BA18E73" w14:textId="77777777">
        <w:trPr>
          <w:trHeight w:val="20"/>
        </w:trPr>
        <w:tc>
          <w:tcPr>
            <w:tcW w:w="2243" w:type="pct"/>
            <w:vAlign w:val="center"/>
          </w:tcPr>
          <w:p w14:paraId="28636979"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proofErr w:type="gramStart"/>
            <w:r w:rsidRPr="00127F2A">
              <w:rPr>
                <w:rFonts w:ascii="Times New Roman" w:hAnsi="Times New Roman" w:cs="Times New Roman"/>
                <w:vertAlign w:val="subscript"/>
              </w:rPr>
              <w:t>6</w:t>
            </w:r>
            <w:r w:rsidRPr="00127F2A">
              <w:rPr>
                <w:rFonts w:ascii="Times New Roman" w:hAnsi="Times New Roman" w:cs="Times New Roman"/>
              </w:rPr>
              <w:t xml:space="preserve"> :</w:t>
            </w:r>
            <w:proofErr w:type="gramEnd"/>
            <w:r w:rsidRPr="00127F2A">
              <w:rPr>
                <w:rFonts w:ascii="Times New Roman" w:hAnsi="Times New Roman" w:cs="Times New Roman"/>
              </w:rPr>
              <w:t xml:space="preserve"> 50 % RDF + 50 % RDN through VC </w:t>
            </w:r>
          </w:p>
        </w:tc>
        <w:tc>
          <w:tcPr>
            <w:tcW w:w="873" w:type="pct"/>
            <w:vAlign w:val="center"/>
          </w:tcPr>
          <w:p w14:paraId="08D21988"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9.60</w:t>
            </w:r>
          </w:p>
        </w:tc>
        <w:tc>
          <w:tcPr>
            <w:tcW w:w="599" w:type="pct"/>
            <w:vAlign w:val="bottom"/>
          </w:tcPr>
          <w:p w14:paraId="7F2A3053"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6.27</w:t>
            </w:r>
          </w:p>
        </w:tc>
        <w:tc>
          <w:tcPr>
            <w:tcW w:w="687" w:type="pct"/>
            <w:vAlign w:val="bottom"/>
          </w:tcPr>
          <w:p w14:paraId="108CC9A8"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2.81</w:t>
            </w:r>
          </w:p>
        </w:tc>
        <w:tc>
          <w:tcPr>
            <w:tcW w:w="598" w:type="pct"/>
            <w:vAlign w:val="bottom"/>
          </w:tcPr>
          <w:p w14:paraId="0420DBEC"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6.20</w:t>
            </w:r>
          </w:p>
        </w:tc>
      </w:tr>
      <w:tr w:rsidR="00E10918" w:rsidRPr="00127F2A" w14:paraId="6C8CD07B" w14:textId="77777777">
        <w:trPr>
          <w:trHeight w:val="20"/>
        </w:trPr>
        <w:tc>
          <w:tcPr>
            <w:tcW w:w="2243" w:type="pct"/>
            <w:vAlign w:val="center"/>
          </w:tcPr>
          <w:p w14:paraId="7FE2C7F0"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proofErr w:type="gramStart"/>
            <w:r w:rsidRPr="00127F2A">
              <w:rPr>
                <w:rFonts w:ascii="Times New Roman" w:hAnsi="Times New Roman" w:cs="Times New Roman"/>
                <w:vertAlign w:val="subscript"/>
              </w:rPr>
              <w:t>7</w:t>
            </w:r>
            <w:r w:rsidRPr="00127F2A">
              <w:rPr>
                <w:rFonts w:ascii="Times New Roman" w:hAnsi="Times New Roman" w:cs="Times New Roman"/>
              </w:rPr>
              <w:t xml:space="preserve"> :</w:t>
            </w:r>
            <w:proofErr w:type="gramEnd"/>
            <w:r w:rsidRPr="00127F2A">
              <w:rPr>
                <w:rFonts w:ascii="Times New Roman" w:hAnsi="Times New Roman" w:cs="Times New Roman"/>
              </w:rPr>
              <w:t xml:space="preserve"> 75 % RDF + 25 % RDN through PM</w:t>
            </w:r>
          </w:p>
        </w:tc>
        <w:tc>
          <w:tcPr>
            <w:tcW w:w="873" w:type="pct"/>
            <w:vAlign w:val="center"/>
          </w:tcPr>
          <w:p w14:paraId="3A1D2D43"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11.73</w:t>
            </w:r>
          </w:p>
        </w:tc>
        <w:tc>
          <w:tcPr>
            <w:tcW w:w="599" w:type="pct"/>
            <w:vAlign w:val="bottom"/>
          </w:tcPr>
          <w:p w14:paraId="0C5E2C8C"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7.83</w:t>
            </w:r>
          </w:p>
        </w:tc>
        <w:tc>
          <w:tcPr>
            <w:tcW w:w="687" w:type="pct"/>
            <w:vAlign w:val="bottom"/>
          </w:tcPr>
          <w:p w14:paraId="13DFBC19"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2.85</w:t>
            </w:r>
          </w:p>
        </w:tc>
        <w:tc>
          <w:tcPr>
            <w:tcW w:w="598" w:type="pct"/>
            <w:vAlign w:val="bottom"/>
          </w:tcPr>
          <w:p w14:paraId="093FB844"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7.07</w:t>
            </w:r>
          </w:p>
        </w:tc>
      </w:tr>
      <w:tr w:rsidR="00E10918" w:rsidRPr="00127F2A" w14:paraId="61694156" w14:textId="77777777">
        <w:trPr>
          <w:trHeight w:val="20"/>
        </w:trPr>
        <w:tc>
          <w:tcPr>
            <w:tcW w:w="2243" w:type="pct"/>
            <w:vAlign w:val="center"/>
          </w:tcPr>
          <w:p w14:paraId="7126FF55"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proofErr w:type="gramStart"/>
            <w:r w:rsidRPr="00127F2A">
              <w:rPr>
                <w:rFonts w:ascii="Times New Roman" w:hAnsi="Times New Roman" w:cs="Times New Roman"/>
                <w:vertAlign w:val="subscript"/>
              </w:rPr>
              <w:t>8</w:t>
            </w:r>
            <w:r w:rsidRPr="00127F2A">
              <w:rPr>
                <w:rFonts w:ascii="Times New Roman" w:hAnsi="Times New Roman" w:cs="Times New Roman"/>
              </w:rPr>
              <w:t xml:space="preserve"> :</w:t>
            </w:r>
            <w:proofErr w:type="gramEnd"/>
            <w:r w:rsidRPr="00127F2A">
              <w:rPr>
                <w:rFonts w:ascii="Times New Roman" w:hAnsi="Times New Roman" w:cs="Times New Roman"/>
              </w:rPr>
              <w:t xml:space="preserve"> 50 % RDF + 50 % RDN through PM</w:t>
            </w:r>
          </w:p>
        </w:tc>
        <w:tc>
          <w:tcPr>
            <w:tcW w:w="873" w:type="pct"/>
            <w:vAlign w:val="center"/>
          </w:tcPr>
          <w:p w14:paraId="001E5B71"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10.45</w:t>
            </w:r>
          </w:p>
        </w:tc>
        <w:tc>
          <w:tcPr>
            <w:tcW w:w="599" w:type="pct"/>
            <w:vAlign w:val="bottom"/>
          </w:tcPr>
          <w:p w14:paraId="27A69F65"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7.23</w:t>
            </w:r>
          </w:p>
        </w:tc>
        <w:tc>
          <w:tcPr>
            <w:tcW w:w="687" w:type="pct"/>
            <w:vAlign w:val="bottom"/>
          </w:tcPr>
          <w:p w14:paraId="3E3DB903"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2.83</w:t>
            </w:r>
          </w:p>
        </w:tc>
        <w:tc>
          <w:tcPr>
            <w:tcW w:w="598" w:type="pct"/>
            <w:vAlign w:val="bottom"/>
          </w:tcPr>
          <w:p w14:paraId="60EF8FB7"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6.70</w:t>
            </w:r>
          </w:p>
        </w:tc>
      </w:tr>
      <w:tr w:rsidR="00E10918" w:rsidRPr="00127F2A" w14:paraId="2D38FBAC" w14:textId="77777777">
        <w:trPr>
          <w:trHeight w:val="20"/>
        </w:trPr>
        <w:tc>
          <w:tcPr>
            <w:tcW w:w="2243" w:type="pct"/>
            <w:vAlign w:val="center"/>
          </w:tcPr>
          <w:p w14:paraId="1DFC62A0"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S. Em. (±)</w:t>
            </w:r>
          </w:p>
        </w:tc>
        <w:tc>
          <w:tcPr>
            <w:tcW w:w="873" w:type="pct"/>
            <w:vAlign w:val="center"/>
          </w:tcPr>
          <w:p w14:paraId="76605A8E"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0.52</w:t>
            </w:r>
          </w:p>
        </w:tc>
        <w:tc>
          <w:tcPr>
            <w:tcW w:w="599" w:type="pct"/>
            <w:vAlign w:val="bottom"/>
          </w:tcPr>
          <w:p w14:paraId="697EEFE5"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0.44</w:t>
            </w:r>
          </w:p>
        </w:tc>
        <w:tc>
          <w:tcPr>
            <w:tcW w:w="687" w:type="pct"/>
            <w:vAlign w:val="bottom"/>
          </w:tcPr>
          <w:p w14:paraId="45C61D33"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0.11</w:t>
            </w:r>
          </w:p>
        </w:tc>
        <w:tc>
          <w:tcPr>
            <w:tcW w:w="598" w:type="pct"/>
            <w:vAlign w:val="bottom"/>
          </w:tcPr>
          <w:p w14:paraId="5C5B14C7"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0.15</w:t>
            </w:r>
          </w:p>
        </w:tc>
      </w:tr>
      <w:tr w:rsidR="00E10918" w:rsidRPr="00127F2A" w14:paraId="40F0038E" w14:textId="77777777">
        <w:trPr>
          <w:trHeight w:val="20"/>
        </w:trPr>
        <w:tc>
          <w:tcPr>
            <w:tcW w:w="2243" w:type="pct"/>
            <w:vAlign w:val="center"/>
          </w:tcPr>
          <w:p w14:paraId="7E1BC61B"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CD at 5%</w:t>
            </w:r>
          </w:p>
        </w:tc>
        <w:tc>
          <w:tcPr>
            <w:tcW w:w="873" w:type="pct"/>
            <w:vAlign w:val="center"/>
          </w:tcPr>
          <w:p w14:paraId="0A8BE4BC"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1.59</w:t>
            </w:r>
          </w:p>
        </w:tc>
        <w:tc>
          <w:tcPr>
            <w:tcW w:w="599" w:type="pct"/>
            <w:vAlign w:val="bottom"/>
          </w:tcPr>
          <w:p w14:paraId="33D2BB91"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1.33</w:t>
            </w:r>
          </w:p>
        </w:tc>
        <w:tc>
          <w:tcPr>
            <w:tcW w:w="687" w:type="pct"/>
            <w:vAlign w:val="bottom"/>
          </w:tcPr>
          <w:p w14:paraId="36727727"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NS</w:t>
            </w:r>
          </w:p>
        </w:tc>
        <w:tc>
          <w:tcPr>
            <w:tcW w:w="598" w:type="pct"/>
            <w:vAlign w:val="bottom"/>
          </w:tcPr>
          <w:p w14:paraId="6051E5F6" w14:textId="7777777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0.44</w:t>
            </w:r>
          </w:p>
        </w:tc>
      </w:tr>
      <w:tr w:rsidR="00E10918" w:rsidRPr="00127F2A" w14:paraId="3A5127B1" w14:textId="77777777">
        <w:trPr>
          <w:trHeight w:val="20"/>
        </w:trPr>
        <w:tc>
          <w:tcPr>
            <w:tcW w:w="2243" w:type="pct"/>
            <w:vAlign w:val="center"/>
          </w:tcPr>
          <w:p w14:paraId="52C53BB9" w14:textId="77777777" w:rsidR="00E10918" w:rsidRPr="00127F2A" w:rsidRDefault="00E10918" w:rsidP="00E10918">
            <w:pPr>
              <w:spacing w:after="0" w:line="360" w:lineRule="auto"/>
              <w:rPr>
                <w:rFonts w:ascii="Times New Roman" w:hAnsi="Times New Roman" w:cs="Times New Roman"/>
                <w:b/>
                <w:bCs/>
              </w:rPr>
            </w:pPr>
            <w:r w:rsidRPr="00127F2A">
              <w:rPr>
                <w:rFonts w:ascii="Times New Roman" w:hAnsi="Times New Roman" w:cs="Times New Roman"/>
                <w:b/>
                <w:bCs/>
              </w:rPr>
              <w:t>General mean</w:t>
            </w:r>
          </w:p>
        </w:tc>
        <w:tc>
          <w:tcPr>
            <w:tcW w:w="873" w:type="pct"/>
            <w:vAlign w:val="bottom"/>
          </w:tcPr>
          <w:p w14:paraId="7390F994" w14:textId="77777777"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rPr>
              <w:t>9.69</w:t>
            </w:r>
          </w:p>
        </w:tc>
        <w:tc>
          <w:tcPr>
            <w:tcW w:w="599" w:type="pct"/>
            <w:vAlign w:val="bottom"/>
          </w:tcPr>
          <w:p w14:paraId="1BC386A6" w14:textId="77777777"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color w:val="000000"/>
              </w:rPr>
              <w:t>6.54</w:t>
            </w:r>
          </w:p>
        </w:tc>
        <w:tc>
          <w:tcPr>
            <w:tcW w:w="687" w:type="pct"/>
            <w:vAlign w:val="bottom"/>
          </w:tcPr>
          <w:p w14:paraId="371146BA" w14:textId="77777777"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color w:val="000000"/>
              </w:rPr>
              <w:t>2.78</w:t>
            </w:r>
          </w:p>
        </w:tc>
        <w:tc>
          <w:tcPr>
            <w:tcW w:w="598" w:type="pct"/>
            <w:vAlign w:val="bottom"/>
          </w:tcPr>
          <w:p w14:paraId="2CD31ECB" w14:textId="77777777"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color w:val="000000"/>
              </w:rPr>
              <w:t>6.29</w:t>
            </w:r>
          </w:p>
        </w:tc>
      </w:tr>
    </w:tbl>
    <w:p w14:paraId="566C71E3" w14:textId="77777777" w:rsidR="00E10918" w:rsidRPr="00D45B62" w:rsidRDefault="00E10918" w:rsidP="00591232">
      <w:pPr>
        <w:spacing w:line="360" w:lineRule="auto"/>
        <w:jc w:val="both"/>
        <w:rPr>
          <w:rFonts w:ascii="Times New Roman" w:hAnsi="Times New Roman" w:cs="Times New Roman"/>
          <w:sz w:val="24"/>
          <w:szCs w:val="24"/>
          <w:shd w:val="clear" w:color="auto" w:fill="FFFFFF"/>
        </w:rPr>
      </w:pPr>
    </w:p>
    <w:p w14:paraId="195A0156" w14:textId="77777777" w:rsidR="006B72B5" w:rsidRPr="006B72B5" w:rsidRDefault="006B72B5" w:rsidP="00591232">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w:t>
      </w:r>
    </w:p>
    <w:p w14:paraId="2CF1FAFD" w14:textId="77777777" w:rsidR="00591232" w:rsidRPr="00D45B62" w:rsidRDefault="006B72B5" w:rsidP="00591232">
      <w:pPr>
        <w:spacing w:line="360" w:lineRule="auto"/>
        <w:jc w:val="both"/>
        <w:rPr>
          <w:rFonts w:ascii="Times New Roman" w:hAnsi="Times New Roman" w:cs="Times New Roman"/>
          <w:sz w:val="24"/>
          <w:szCs w:val="24"/>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00591232" w:rsidRPr="00D45B62">
        <w:rPr>
          <w:rFonts w:ascii="Times New Roman" w:hAnsi="Times New Roman" w:cs="Times New Roman"/>
          <w:sz w:val="24"/>
          <w:szCs w:val="24"/>
          <w:shd w:val="clear" w:color="auto" w:fill="FFFFFF"/>
        </w:rPr>
        <w:t xml:space="preserve">The grain yield, straw yield, biological yield and harvest index of finger millet </w:t>
      </w:r>
      <w:r w:rsidR="0091136A" w:rsidRPr="00444952">
        <w:rPr>
          <w:rFonts w:ascii="Times New Roman" w:hAnsi="Times New Roman" w:cs="Times New Roman"/>
          <w:sz w:val="24"/>
          <w:szCs w:val="24"/>
          <w:highlight w:val="yellow"/>
          <w:shd w:val="clear" w:color="auto" w:fill="FFFFFF"/>
        </w:rPr>
        <w:t xml:space="preserve">were </w:t>
      </w:r>
      <w:r w:rsidR="00591232" w:rsidRPr="00444952">
        <w:rPr>
          <w:rFonts w:ascii="Times New Roman" w:hAnsi="Times New Roman" w:cs="Times New Roman"/>
          <w:sz w:val="24"/>
          <w:szCs w:val="24"/>
          <w:highlight w:val="yellow"/>
          <w:shd w:val="clear" w:color="auto" w:fill="FFFFFF"/>
        </w:rPr>
        <w:t xml:space="preserve">significantly </w:t>
      </w:r>
      <w:r w:rsidR="00591232" w:rsidRPr="00D45B62">
        <w:rPr>
          <w:rFonts w:ascii="Times New Roman" w:hAnsi="Times New Roman" w:cs="Times New Roman"/>
          <w:sz w:val="24"/>
          <w:szCs w:val="24"/>
          <w:shd w:val="clear" w:color="auto" w:fill="FFFFFF"/>
        </w:rPr>
        <w:t xml:space="preserve">influenced by different treatments. </w:t>
      </w:r>
      <w:bookmarkStart w:id="7" w:name="_Hlk202673160"/>
      <w:bookmarkStart w:id="8" w:name="_Hlk173830698"/>
      <w:r w:rsidR="00591232" w:rsidRPr="00D45B62">
        <w:rPr>
          <w:rFonts w:ascii="Times New Roman" w:hAnsi="Times New Roman" w:cs="Times New Roman"/>
          <w:sz w:val="24"/>
          <w:szCs w:val="24"/>
          <w:shd w:val="clear" w:color="auto" w:fill="FFFFFF"/>
        </w:rPr>
        <w:t xml:space="preserve">Treatment, </w:t>
      </w:r>
      <w:r w:rsidR="00591232" w:rsidRPr="00D45B62">
        <w:rPr>
          <w:rFonts w:ascii="Times New Roman" w:hAnsi="Times New Roman" w:cs="Times New Roman"/>
          <w:sz w:val="24"/>
          <w:szCs w:val="24"/>
          <w:shd w:val="clear" w:color="auto" w:fill="FFFFFF"/>
          <w:lang w:val="en-IN"/>
        </w:rPr>
        <w:t>75 % RDF + 25 % RDN through poultry manure,</w:t>
      </w:r>
      <w:r w:rsidR="00591232" w:rsidRPr="00D45B62">
        <w:rPr>
          <w:rFonts w:ascii="Times New Roman" w:hAnsi="Times New Roman" w:cs="Times New Roman"/>
          <w:sz w:val="24"/>
          <w:szCs w:val="24"/>
          <w:shd w:val="clear" w:color="auto" w:fill="FFFFFF"/>
        </w:rPr>
        <w:t xml:space="preserve"> recorded significantly higher </w:t>
      </w:r>
      <w:bookmarkStart w:id="9" w:name="_Hlk206402178"/>
      <w:r w:rsidR="00591232" w:rsidRPr="00D45B62">
        <w:rPr>
          <w:rFonts w:ascii="Times New Roman" w:hAnsi="Times New Roman" w:cs="Times New Roman"/>
          <w:sz w:val="24"/>
          <w:szCs w:val="24"/>
          <w:shd w:val="clear" w:color="auto" w:fill="FFFFFF"/>
        </w:rPr>
        <w:t>grain yield (12.56 q ha</w:t>
      </w:r>
      <w:r w:rsidR="00591232" w:rsidRPr="00D45B62">
        <w:rPr>
          <w:rFonts w:ascii="Times New Roman" w:hAnsi="Times New Roman" w:cs="Times New Roman"/>
          <w:sz w:val="24"/>
          <w:szCs w:val="24"/>
          <w:shd w:val="clear" w:color="auto" w:fill="FFFFFF"/>
          <w:vertAlign w:val="superscript"/>
        </w:rPr>
        <w:t>-1</w:t>
      </w:r>
      <w:r w:rsidR="00591232" w:rsidRPr="00D45B62">
        <w:rPr>
          <w:rFonts w:ascii="Times New Roman" w:hAnsi="Times New Roman" w:cs="Times New Roman"/>
          <w:sz w:val="24"/>
          <w:szCs w:val="24"/>
          <w:shd w:val="clear" w:color="auto" w:fill="FFFFFF"/>
        </w:rPr>
        <w:t>), straw yield (25.28 q ha</w:t>
      </w:r>
      <w:r w:rsidR="00591232" w:rsidRPr="00D45B62">
        <w:rPr>
          <w:rFonts w:ascii="Times New Roman" w:hAnsi="Times New Roman" w:cs="Times New Roman"/>
          <w:sz w:val="24"/>
          <w:szCs w:val="24"/>
          <w:shd w:val="clear" w:color="auto" w:fill="FFFFFF"/>
          <w:vertAlign w:val="superscript"/>
        </w:rPr>
        <w:t>-1</w:t>
      </w:r>
      <w:r w:rsidR="00591232" w:rsidRPr="00D45B62">
        <w:rPr>
          <w:rFonts w:ascii="Times New Roman" w:hAnsi="Times New Roman" w:cs="Times New Roman"/>
          <w:sz w:val="24"/>
          <w:szCs w:val="24"/>
          <w:shd w:val="clear" w:color="auto" w:fill="FFFFFF"/>
        </w:rPr>
        <w:t>) and biological yield (37.84 q ha</w:t>
      </w:r>
      <w:r w:rsidR="00591232" w:rsidRPr="00D45B62">
        <w:rPr>
          <w:rFonts w:ascii="Times New Roman" w:hAnsi="Times New Roman" w:cs="Times New Roman"/>
          <w:sz w:val="24"/>
          <w:szCs w:val="24"/>
          <w:shd w:val="clear" w:color="auto" w:fill="FFFFFF"/>
          <w:vertAlign w:val="superscript"/>
        </w:rPr>
        <w:t>-1</w:t>
      </w:r>
      <w:r w:rsidR="00591232" w:rsidRPr="00D45B62">
        <w:rPr>
          <w:rFonts w:ascii="Times New Roman" w:hAnsi="Times New Roman" w:cs="Times New Roman"/>
          <w:sz w:val="24"/>
          <w:szCs w:val="24"/>
          <w:shd w:val="clear" w:color="auto" w:fill="FFFFFF"/>
        </w:rPr>
        <w:t xml:space="preserve">) </w:t>
      </w:r>
      <w:r w:rsidR="00591232" w:rsidRPr="00444952">
        <w:rPr>
          <w:rFonts w:ascii="Times New Roman" w:hAnsi="Times New Roman" w:cs="Times New Roman"/>
          <w:sz w:val="24"/>
          <w:szCs w:val="24"/>
          <w:highlight w:val="yellow"/>
          <w:shd w:val="clear" w:color="auto" w:fill="FFFFFF"/>
        </w:rPr>
        <w:t xml:space="preserve">over </w:t>
      </w:r>
      <w:r w:rsidR="0091136A" w:rsidRPr="00444952">
        <w:rPr>
          <w:rFonts w:ascii="Times New Roman" w:hAnsi="Times New Roman" w:cs="Times New Roman"/>
          <w:sz w:val="24"/>
          <w:szCs w:val="24"/>
          <w:highlight w:val="yellow"/>
          <w:shd w:val="clear" w:color="auto" w:fill="FFFFFF"/>
        </w:rPr>
        <w:t xml:space="preserve">the </w:t>
      </w:r>
      <w:r w:rsidR="00591232" w:rsidRPr="00444952">
        <w:rPr>
          <w:rFonts w:ascii="Times New Roman" w:hAnsi="Times New Roman" w:cs="Times New Roman"/>
          <w:sz w:val="24"/>
          <w:szCs w:val="24"/>
          <w:highlight w:val="yellow"/>
          <w:shd w:val="clear" w:color="auto" w:fill="FFFFFF"/>
        </w:rPr>
        <w:t xml:space="preserve">rest of </w:t>
      </w:r>
      <w:r w:rsidR="00591232" w:rsidRPr="00D45B62">
        <w:rPr>
          <w:rFonts w:ascii="Times New Roman" w:hAnsi="Times New Roman" w:cs="Times New Roman"/>
          <w:sz w:val="24"/>
          <w:szCs w:val="24"/>
          <w:shd w:val="clear" w:color="auto" w:fill="FFFFFF"/>
        </w:rPr>
        <w:t xml:space="preserve">the treatments and was on par with treatment </w:t>
      </w:r>
      <w:r w:rsidR="00591232" w:rsidRPr="00D45B62">
        <w:rPr>
          <w:rFonts w:ascii="Times New Roman" w:hAnsi="Times New Roman" w:cs="Times New Roman"/>
          <w:sz w:val="24"/>
          <w:szCs w:val="24"/>
          <w:shd w:val="clear" w:color="auto" w:fill="FFFFFF" w:themeFill="background1"/>
        </w:rPr>
        <w:t xml:space="preserve">50 % RDF and 50 % RDN through poultry manure and RDF. </w:t>
      </w:r>
      <w:bookmarkEnd w:id="7"/>
      <w:r w:rsidR="00591232" w:rsidRPr="00D45B62">
        <w:rPr>
          <w:rFonts w:ascii="Times New Roman" w:hAnsi="Times New Roman" w:cs="Times New Roman"/>
          <w:sz w:val="24"/>
          <w:szCs w:val="24"/>
        </w:rPr>
        <w:t xml:space="preserve">While </w:t>
      </w:r>
      <w:r w:rsidR="0091136A">
        <w:rPr>
          <w:rFonts w:ascii="Times New Roman" w:hAnsi="Times New Roman" w:cs="Times New Roman"/>
          <w:sz w:val="24"/>
          <w:szCs w:val="24"/>
        </w:rPr>
        <w:t xml:space="preserve">the </w:t>
      </w:r>
      <w:r w:rsidR="00591232" w:rsidRPr="00D45B62">
        <w:rPr>
          <w:rFonts w:ascii="Times New Roman" w:hAnsi="Times New Roman" w:cs="Times New Roman"/>
          <w:sz w:val="24"/>
          <w:szCs w:val="24"/>
        </w:rPr>
        <w:lastRenderedPageBreak/>
        <w:t xml:space="preserve">lowest seed </w:t>
      </w:r>
      <w:r w:rsidR="00591232" w:rsidRPr="00444952">
        <w:rPr>
          <w:rFonts w:ascii="Times New Roman" w:hAnsi="Times New Roman" w:cs="Times New Roman"/>
          <w:sz w:val="24"/>
          <w:szCs w:val="24"/>
          <w:highlight w:val="yellow"/>
        </w:rPr>
        <w:t>yield (5.66 q ha</w:t>
      </w:r>
      <w:r w:rsidR="00591232" w:rsidRPr="00444952">
        <w:rPr>
          <w:rFonts w:ascii="Times New Roman" w:hAnsi="Times New Roman" w:cs="Times New Roman"/>
          <w:sz w:val="24"/>
          <w:szCs w:val="24"/>
          <w:highlight w:val="yellow"/>
          <w:vertAlign w:val="superscript"/>
        </w:rPr>
        <w:t>-1</w:t>
      </w:r>
      <w:r w:rsidR="00591232" w:rsidRPr="00444952">
        <w:rPr>
          <w:rFonts w:ascii="Times New Roman" w:hAnsi="Times New Roman" w:cs="Times New Roman"/>
          <w:sz w:val="24"/>
          <w:szCs w:val="24"/>
          <w:highlight w:val="yellow"/>
        </w:rPr>
        <w:t>), straw yield (11 q ha</w:t>
      </w:r>
      <w:r w:rsidR="00591232" w:rsidRPr="00444952">
        <w:rPr>
          <w:rFonts w:ascii="Times New Roman" w:hAnsi="Times New Roman" w:cs="Times New Roman"/>
          <w:sz w:val="24"/>
          <w:szCs w:val="24"/>
          <w:highlight w:val="yellow"/>
          <w:vertAlign w:val="superscript"/>
        </w:rPr>
        <w:t>-1</w:t>
      </w:r>
      <w:r w:rsidR="00591232" w:rsidRPr="00444952">
        <w:rPr>
          <w:rFonts w:ascii="Times New Roman" w:hAnsi="Times New Roman" w:cs="Times New Roman"/>
          <w:sz w:val="24"/>
          <w:szCs w:val="24"/>
          <w:highlight w:val="yellow"/>
        </w:rPr>
        <w:t>), and biological yield (16.66 q ha</w:t>
      </w:r>
      <w:r w:rsidR="00591232" w:rsidRPr="00444952">
        <w:rPr>
          <w:rFonts w:ascii="Times New Roman" w:hAnsi="Times New Roman" w:cs="Times New Roman"/>
          <w:sz w:val="24"/>
          <w:szCs w:val="24"/>
          <w:highlight w:val="yellow"/>
          <w:vertAlign w:val="superscript"/>
        </w:rPr>
        <w:t>-1</w:t>
      </w:r>
      <w:r w:rsidR="00591232" w:rsidRPr="00444952">
        <w:rPr>
          <w:rFonts w:ascii="Times New Roman" w:hAnsi="Times New Roman" w:cs="Times New Roman"/>
          <w:sz w:val="24"/>
          <w:szCs w:val="24"/>
          <w:highlight w:val="yellow"/>
        </w:rPr>
        <w:t xml:space="preserve">) at harvest </w:t>
      </w:r>
      <w:r w:rsidR="0091136A" w:rsidRPr="00444952">
        <w:rPr>
          <w:rFonts w:ascii="Times New Roman" w:hAnsi="Times New Roman" w:cs="Times New Roman"/>
          <w:sz w:val="24"/>
          <w:szCs w:val="24"/>
          <w:highlight w:val="yellow"/>
        </w:rPr>
        <w:t xml:space="preserve">were </w:t>
      </w:r>
      <w:r w:rsidR="00591232" w:rsidRPr="00444952">
        <w:rPr>
          <w:rFonts w:ascii="Times New Roman" w:hAnsi="Times New Roman" w:cs="Times New Roman"/>
          <w:sz w:val="24"/>
          <w:szCs w:val="24"/>
          <w:highlight w:val="yellow"/>
        </w:rPr>
        <w:t xml:space="preserve">observed </w:t>
      </w:r>
      <w:r w:rsidR="00591232" w:rsidRPr="00D45B62">
        <w:rPr>
          <w:rFonts w:ascii="Times New Roman" w:hAnsi="Times New Roman" w:cs="Times New Roman"/>
          <w:sz w:val="24"/>
          <w:szCs w:val="24"/>
        </w:rPr>
        <w:t>under treatment</w:t>
      </w:r>
      <w:r w:rsidR="00591232">
        <w:rPr>
          <w:rFonts w:ascii="Times New Roman" w:hAnsi="Times New Roman" w:cs="Times New Roman"/>
          <w:sz w:val="24"/>
          <w:szCs w:val="24"/>
        </w:rPr>
        <w:t xml:space="preserve"> </w:t>
      </w:r>
      <w:r w:rsidR="00591232" w:rsidRPr="00D45B62">
        <w:rPr>
          <w:rFonts w:ascii="Times New Roman" w:hAnsi="Times New Roman" w:cs="Times New Roman"/>
          <w:sz w:val="24"/>
          <w:szCs w:val="24"/>
        </w:rPr>
        <w:t>absolute control.</w:t>
      </w:r>
    </w:p>
    <w:bookmarkEnd w:id="9"/>
    <w:p w14:paraId="5A367EF8" w14:textId="77777777" w:rsidR="00690E7B" w:rsidRDefault="00591232" w:rsidP="00003D01">
      <w:pPr>
        <w:spacing w:line="360" w:lineRule="auto"/>
        <w:jc w:val="both"/>
        <w:rPr>
          <w:rFonts w:ascii="Times New Roman" w:hAnsi="Times New Roman" w:cs="Times New Roman"/>
          <w:sz w:val="24"/>
          <w:szCs w:val="24"/>
        </w:rPr>
      </w:pPr>
      <w:r w:rsidRPr="00D45B62">
        <w:rPr>
          <w:rFonts w:ascii="Times New Roman" w:hAnsi="Times New Roman" w:cs="Times New Roman"/>
          <w:sz w:val="24"/>
          <w:szCs w:val="24"/>
          <w:shd w:val="clear" w:color="auto" w:fill="FFFFFF"/>
        </w:rPr>
        <w:tab/>
      </w:r>
      <w:r w:rsidRPr="00D45B62">
        <w:rPr>
          <w:rFonts w:ascii="Times New Roman" w:hAnsi="Times New Roman" w:cs="Times New Roman"/>
          <w:sz w:val="24"/>
          <w:szCs w:val="24"/>
          <w:shd w:val="clear" w:color="auto" w:fill="FFFFFF"/>
        </w:rPr>
        <w:tab/>
      </w:r>
      <w:r w:rsidR="00690E7B" w:rsidRPr="00074760">
        <w:rPr>
          <w:rFonts w:ascii="Times New Roman" w:hAnsi="Times New Roman" w:cs="Times New Roman"/>
          <w:sz w:val="24"/>
          <w:szCs w:val="24"/>
        </w:rPr>
        <w:t xml:space="preserve">Higher grain yield due to </w:t>
      </w:r>
      <w:r w:rsidR="0091136A">
        <w:rPr>
          <w:rFonts w:ascii="Times New Roman" w:hAnsi="Times New Roman" w:cs="Times New Roman"/>
          <w:sz w:val="24"/>
          <w:szCs w:val="24"/>
        </w:rPr>
        <w:t xml:space="preserve">the </w:t>
      </w:r>
      <w:r w:rsidR="00690E7B" w:rsidRPr="00074760">
        <w:rPr>
          <w:rFonts w:ascii="Times New Roman" w:hAnsi="Times New Roman" w:cs="Times New Roman"/>
          <w:sz w:val="24"/>
          <w:szCs w:val="24"/>
        </w:rPr>
        <w:t xml:space="preserve">combined application of inorganic fertilizers and organic manures might </w:t>
      </w:r>
      <w:r w:rsidR="00690E7B" w:rsidRPr="00444952">
        <w:rPr>
          <w:rFonts w:ascii="Times New Roman" w:hAnsi="Times New Roman" w:cs="Times New Roman"/>
          <w:sz w:val="24"/>
          <w:szCs w:val="24"/>
          <w:highlight w:val="yellow"/>
        </w:rPr>
        <w:t xml:space="preserve">have </w:t>
      </w:r>
      <w:r w:rsidR="0091136A" w:rsidRPr="00444952">
        <w:rPr>
          <w:rFonts w:ascii="Times New Roman" w:hAnsi="Times New Roman" w:cs="Times New Roman"/>
          <w:sz w:val="24"/>
          <w:szCs w:val="24"/>
          <w:highlight w:val="yellow"/>
        </w:rPr>
        <w:t xml:space="preserve">been </w:t>
      </w:r>
      <w:r w:rsidR="00690E7B" w:rsidRPr="00444952">
        <w:rPr>
          <w:rFonts w:ascii="Times New Roman" w:hAnsi="Times New Roman" w:cs="Times New Roman"/>
          <w:sz w:val="24"/>
          <w:szCs w:val="24"/>
          <w:highlight w:val="yellow"/>
        </w:rPr>
        <w:t>attributed to sustained nutrient supply and</w:t>
      </w:r>
      <w:r w:rsidR="0091136A" w:rsidRPr="00444952">
        <w:rPr>
          <w:rFonts w:ascii="Times New Roman" w:hAnsi="Times New Roman" w:cs="Times New Roman"/>
          <w:sz w:val="24"/>
          <w:szCs w:val="24"/>
          <w:highlight w:val="yellow"/>
        </w:rPr>
        <w:t>,</w:t>
      </w:r>
      <w:r w:rsidR="00690E7B" w:rsidRPr="00444952">
        <w:rPr>
          <w:rFonts w:ascii="Times New Roman" w:hAnsi="Times New Roman" w:cs="Times New Roman"/>
          <w:sz w:val="24"/>
          <w:szCs w:val="24"/>
          <w:highlight w:val="yellow"/>
        </w:rPr>
        <w:t xml:space="preserve"> as a result of better </w:t>
      </w:r>
      <w:proofErr w:type="spellStart"/>
      <w:r w:rsidR="0091136A" w:rsidRPr="00444952">
        <w:rPr>
          <w:rFonts w:ascii="Times New Roman" w:hAnsi="Times New Roman" w:cs="Times New Roman"/>
          <w:sz w:val="24"/>
          <w:szCs w:val="24"/>
          <w:highlight w:val="yellow"/>
        </w:rPr>
        <w:t>utilisation</w:t>
      </w:r>
      <w:proofErr w:type="spellEnd"/>
      <w:r w:rsidR="0091136A" w:rsidRPr="00444952">
        <w:rPr>
          <w:rFonts w:ascii="Times New Roman" w:hAnsi="Times New Roman" w:cs="Times New Roman"/>
          <w:sz w:val="24"/>
          <w:szCs w:val="24"/>
          <w:highlight w:val="yellow"/>
        </w:rPr>
        <w:t xml:space="preserve"> </w:t>
      </w:r>
      <w:r w:rsidR="00690E7B" w:rsidRPr="00444952">
        <w:rPr>
          <w:rFonts w:ascii="Times New Roman" w:hAnsi="Times New Roman" w:cs="Times New Roman"/>
          <w:sz w:val="24"/>
          <w:szCs w:val="24"/>
          <w:highlight w:val="yellow"/>
        </w:rPr>
        <w:t xml:space="preserve">of </w:t>
      </w:r>
      <w:r w:rsidR="00690E7B" w:rsidRPr="00074760">
        <w:rPr>
          <w:rFonts w:ascii="Times New Roman" w:hAnsi="Times New Roman" w:cs="Times New Roman"/>
          <w:sz w:val="24"/>
          <w:szCs w:val="24"/>
        </w:rPr>
        <w:t>applied nutrients through improved micro-environmental conditions, especially the activities of soil micro-organisms involved in nutrient transformation and fixation.</w:t>
      </w:r>
      <w:r w:rsidR="00690E7B">
        <w:rPr>
          <w:rFonts w:ascii="Times New Roman" w:hAnsi="Times New Roman" w:cs="Times New Roman"/>
          <w:sz w:val="24"/>
          <w:szCs w:val="24"/>
        </w:rPr>
        <w:t xml:space="preserve"> </w:t>
      </w:r>
      <w:r w:rsidR="00690E7B" w:rsidRPr="00FB61D2">
        <w:rPr>
          <w:rFonts w:ascii="Times New Roman" w:hAnsi="Times New Roman" w:cs="Times New Roman"/>
          <w:sz w:val="24"/>
          <w:szCs w:val="24"/>
        </w:rPr>
        <w:t xml:space="preserve">The increased dry matter production in plants may have enhanced the growth and yield characteristics when using the optimum amount of fertilizers and integrated nutrient management treatments, leading to higher </w:t>
      </w:r>
      <w:r w:rsidR="00690E7B">
        <w:rPr>
          <w:rFonts w:ascii="Times New Roman" w:hAnsi="Times New Roman" w:cs="Times New Roman"/>
          <w:sz w:val="24"/>
          <w:szCs w:val="24"/>
        </w:rPr>
        <w:t>finger</w:t>
      </w:r>
      <w:r w:rsidR="0091136A">
        <w:rPr>
          <w:rFonts w:ascii="Times New Roman" w:hAnsi="Times New Roman" w:cs="Times New Roman"/>
          <w:sz w:val="24"/>
          <w:szCs w:val="24"/>
        </w:rPr>
        <w:t xml:space="preserve"> </w:t>
      </w:r>
      <w:r w:rsidR="00690E7B">
        <w:rPr>
          <w:rFonts w:ascii="Times New Roman" w:hAnsi="Times New Roman" w:cs="Times New Roman"/>
          <w:sz w:val="24"/>
          <w:szCs w:val="24"/>
        </w:rPr>
        <w:t>millet</w:t>
      </w:r>
      <w:r w:rsidR="00690E7B" w:rsidRPr="00FB61D2">
        <w:rPr>
          <w:rFonts w:ascii="Times New Roman" w:hAnsi="Times New Roman" w:cs="Times New Roman"/>
          <w:sz w:val="24"/>
          <w:szCs w:val="24"/>
        </w:rPr>
        <w:t xml:space="preserve"> stover yields.</w:t>
      </w:r>
      <w:r w:rsidR="00690E7B" w:rsidRPr="00FB61D2">
        <w:rPr>
          <w:rFonts w:ascii="Times New Roman" w:hAnsi="Times New Roman" w:cs="Times New Roman"/>
          <w:sz w:val="24"/>
          <w:szCs w:val="24"/>
          <w:shd w:val="clear" w:color="auto" w:fill="FFFFFF"/>
        </w:rPr>
        <w:t xml:space="preserve"> </w:t>
      </w:r>
      <w:r w:rsidR="00690E7B" w:rsidRPr="00074760">
        <w:rPr>
          <w:rFonts w:ascii="Times New Roman" w:hAnsi="Times New Roman" w:cs="Times New Roman"/>
          <w:sz w:val="24"/>
          <w:szCs w:val="24"/>
        </w:rPr>
        <w:t xml:space="preserve">These findings are in agreement with those obtained by </w:t>
      </w:r>
      <w:r w:rsidR="00690E7B">
        <w:rPr>
          <w:rFonts w:ascii="Times New Roman" w:hAnsi="Times New Roman" w:cs="Times New Roman"/>
          <w:sz w:val="24"/>
          <w:szCs w:val="24"/>
        </w:rPr>
        <w:t xml:space="preserve">Cheema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xml:space="preserve"> (2010), Khandelwal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xml:space="preserve"> (2017), </w:t>
      </w:r>
      <w:proofErr w:type="spellStart"/>
      <w:r w:rsidR="00690E7B">
        <w:rPr>
          <w:rFonts w:ascii="Times New Roman" w:hAnsi="Times New Roman" w:cs="Times New Roman"/>
          <w:sz w:val="24"/>
          <w:szCs w:val="24"/>
        </w:rPr>
        <w:t>Marwein</w:t>
      </w:r>
      <w:proofErr w:type="spellEnd"/>
      <w:r w:rsidR="00690E7B">
        <w:rPr>
          <w:rFonts w:ascii="Times New Roman" w:hAnsi="Times New Roman" w:cs="Times New Roman"/>
          <w:sz w:val="24"/>
          <w:szCs w:val="24"/>
        </w:rPr>
        <w:t xml:space="preserve">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xml:space="preserve"> (2019), </w:t>
      </w:r>
      <w:proofErr w:type="spellStart"/>
      <w:r w:rsidR="00690E7B">
        <w:rPr>
          <w:rFonts w:ascii="Times New Roman" w:hAnsi="Times New Roman" w:cs="Times New Roman"/>
          <w:sz w:val="24"/>
          <w:szCs w:val="24"/>
        </w:rPr>
        <w:t>Amarghade</w:t>
      </w:r>
      <w:proofErr w:type="spellEnd"/>
      <w:r w:rsidR="00690E7B">
        <w:rPr>
          <w:rFonts w:ascii="Times New Roman" w:hAnsi="Times New Roman" w:cs="Times New Roman"/>
          <w:sz w:val="24"/>
          <w:szCs w:val="24"/>
        </w:rPr>
        <w:t xml:space="preserve"> and Singh (2021), </w:t>
      </w:r>
      <w:proofErr w:type="spellStart"/>
      <w:r w:rsidR="00690E7B">
        <w:rPr>
          <w:rFonts w:ascii="Times New Roman" w:hAnsi="Times New Roman" w:cs="Times New Roman"/>
          <w:sz w:val="24"/>
          <w:szCs w:val="24"/>
        </w:rPr>
        <w:t>Ledhan</w:t>
      </w:r>
      <w:proofErr w:type="spellEnd"/>
      <w:r w:rsidR="00690E7B">
        <w:rPr>
          <w:rFonts w:ascii="Times New Roman" w:hAnsi="Times New Roman" w:cs="Times New Roman"/>
          <w:sz w:val="24"/>
          <w:szCs w:val="24"/>
        </w:rPr>
        <w:t xml:space="preserve"> </w:t>
      </w:r>
      <w:r w:rsidR="00690E7B" w:rsidRPr="00003D01">
        <w:rPr>
          <w:rFonts w:ascii="Times New Roman" w:hAnsi="Times New Roman" w:cs="Times New Roman"/>
          <w:i/>
          <w:iCs/>
          <w:sz w:val="24"/>
          <w:szCs w:val="24"/>
        </w:rPr>
        <w:t>et al</w:t>
      </w:r>
      <w:r w:rsidR="00690E7B">
        <w:rPr>
          <w:rFonts w:ascii="Times New Roman" w:hAnsi="Times New Roman" w:cs="Times New Roman"/>
          <w:sz w:val="24"/>
          <w:szCs w:val="24"/>
        </w:rPr>
        <w:t xml:space="preserve">., (2021) and Kumari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(2025).</w:t>
      </w:r>
    </w:p>
    <w:bookmarkEnd w:id="8"/>
    <w:p w14:paraId="77B1DFBC" w14:textId="2A9CAA4A" w:rsidR="00001D56" w:rsidRDefault="00001D56" w:rsidP="00001D56">
      <w:pPr>
        <w:spacing w:line="360" w:lineRule="auto"/>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3.</w:t>
      </w:r>
      <w:r w:rsidRPr="00482807">
        <w:rPr>
          <w:rFonts w:ascii="Times New Roman" w:hAnsi="Times New Roman" w:cs="Times New Roman"/>
          <w:b/>
          <w:bCs/>
          <w:sz w:val="24"/>
          <w:szCs w:val="24"/>
        </w:rPr>
        <w:t>Grain</w:t>
      </w:r>
      <w:proofErr w:type="gramEnd"/>
      <w:r w:rsidRPr="00482807">
        <w:rPr>
          <w:rFonts w:ascii="Times New Roman" w:hAnsi="Times New Roman" w:cs="Times New Roman"/>
          <w:b/>
          <w:bCs/>
          <w:sz w:val="24"/>
          <w:szCs w:val="24"/>
        </w:rPr>
        <w:t xml:space="preserve"> yield, straw yield, biological yield </w:t>
      </w:r>
      <w:r w:rsidR="00E10918">
        <w:rPr>
          <w:rFonts w:ascii="Times New Roman" w:hAnsi="Times New Roman" w:cs="Times New Roman"/>
          <w:b/>
          <w:bCs/>
          <w:sz w:val="24"/>
          <w:szCs w:val="24"/>
        </w:rPr>
        <w:t xml:space="preserve">and harvest index </w:t>
      </w:r>
      <w:r w:rsidRPr="00482807">
        <w:rPr>
          <w:rFonts w:ascii="Times New Roman" w:hAnsi="Times New Roman" w:cs="Times New Roman"/>
          <w:b/>
          <w:bCs/>
          <w:sz w:val="24"/>
          <w:szCs w:val="24"/>
        </w:rPr>
        <w:t xml:space="preserve">of finger millet </w:t>
      </w:r>
      <w:r w:rsidR="00E10918">
        <w:rPr>
          <w:rFonts w:ascii="Times New Roman" w:hAnsi="Times New Roman" w:cs="Times New Roman"/>
          <w:b/>
          <w:bCs/>
          <w:sz w:val="24"/>
          <w:szCs w:val="24"/>
        </w:rPr>
        <w:tab/>
      </w:r>
      <w:r w:rsidR="00E10918">
        <w:rPr>
          <w:rFonts w:ascii="Times New Roman" w:hAnsi="Times New Roman" w:cs="Times New Roman"/>
          <w:b/>
          <w:bCs/>
          <w:sz w:val="24"/>
          <w:szCs w:val="24"/>
        </w:rPr>
        <w:tab/>
      </w:r>
      <w:r w:rsidRPr="00482807">
        <w:rPr>
          <w:rFonts w:ascii="Times New Roman" w:hAnsi="Times New Roman" w:cs="Times New Roman"/>
          <w:b/>
          <w:bCs/>
          <w:sz w:val="24"/>
          <w:szCs w:val="24"/>
        </w:rPr>
        <w:t>as influenced by different treatments</w:t>
      </w:r>
    </w:p>
    <w:tbl>
      <w:tblPr>
        <w:tblStyle w:val="TableGrid"/>
        <w:tblW w:w="5000" w:type="pct"/>
        <w:tblLook w:val="04A0" w:firstRow="1" w:lastRow="0" w:firstColumn="1" w:lastColumn="0" w:noHBand="0" w:noVBand="1"/>
      </w:tblPr>
      <w:tblGrid>
        <w:gridCol w:w="4491"/>
        <w:gridCol w:w="1268"/>
        <w:gridCol w:w="1105"/>
        <w:gridCol w:w="1275"/>
        <w:gridCol w:w="1103"/>
      </w:tblGrid>
      <w:tr w:rsidR="00E10918" w:rsidRPr="007D295F" w14:paraId="13A30201" w14:textId="77777777">
        <w:trPr>
          <w:trHeight w:val="20"/>
        </w:trPr>
        <w:tc>
          <w:tcPr>
            <w:tcW w:w="2429" w:type="pct"/>
            <w:vAlign w:val="center"/>
          </w:tcPr>
          <w:p w14:paraId="7DE121DC"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 xml:space="preserve">Treatments </w:t>
            </w:r>
          </w:p>
        </w:tc>
        <w:tc>
          <w:tcPr>
            <w:tcW w:w="686" w:type="pct"/>
            <w:vAlign w:val="center"/>
          </w:tcPr>
          <w:p w14:paraId="40DCEAC9"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 xml:space="preserve">Grain yield </w:t>
            </w:r>
          </w:p>
          <w:p w14:paraId="7627F037"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(q ha</w:t>
            </w:r>
            <w:r w:rsidRPr="007D295F">
              <w:rPr>
                <w:rFonts w:ascii="Times New Roman" w:hAnsi="Times New Roman" w:cs="Times New Roman"/>
                <w:b/>
                <w:bCs/>
                <w:vertAlign w:val="superscript"/>
              </w:rPr>
              <w:t>-1</w:t>
            </w:r>
            <w:r w:rsidRPr="007D295F">
              <w:rPr>
                <w:rFonts w:ascii="Times New Roman" w:hAnsi="Times New Roman" w:cs="Times New Roman"/>
                <w:b/>
                <w:bCs/>
              </w:rPr>
              <w:t>)</w:t>
            </w:r>
          </w:p>
        </w:tc>
        <w:tc>
          <w:tcPr>
            <w:tcW w:w="598" w:type="pct"/>
            <w:vAlign w:val="center"/>
          </w:tcPr>
          <w:p w14:paraId="75376DF4"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 xml:space="preserve">Straw yield </w:t>
            </w:r>
          </w:p>
          <w:p w14:paraId="6A823322" w14:textId="77777777" w:rsidR="00E10918" w:rsidRPr="007D295F" w:rsidRDefault="00E10918">
            <w:pPr>
              <w:spacing w:after="0" w:line="360" w:lineRule="auto"/>
              <w:jc w:val="center"/>
              <w:rPr>
                <w:rFonts w:ascii="Times New Roman" w:hAnsi="Times New Roman" w:cs="Times New Roman"/>
                <w:b/>
                <w:bCs/>
                <w:vertAlign w:val="superscript"/>
              </w:rPr>
            </w:pPr>
            <w:r w:rsidRPr="007D295F">
              <w:rPr>
                <w:rFonts w:ascii="Times New Roman" w:hAnsi="Times New Roman" w:cs="Times New Roman"/>
                <w:b/>
                <w:bCs/>
              </w:rPr>
              <w:t>(q ha</w:t>
            </w:r>
            <w:r w:rsidRPr="007D295F">
              <w:rPr>
                <w:rFonts w:ascii="Times New Roman" w:hAnsi="Times New Roman" w:cs="Times New Roman"/>
                <w:b/>
                <w:bCs/>
                <w:vertAlign w:val="superscript"/>
              </w:rPr>
              <w:t>-1</w:t>
            </w:r>
            <w:r w:rsidRPr="007D295F">
              <w:rPr>
                <w:rFonts w:ascii="Times New Roman" w:hAnsi="Times New Roman" w:cs="Times New Roman"/>
                <w:b/>
                <w:bCs/>
              </w:rPr>
              <w:t>)</w:t>
            </w:r>
          </w:p>
        </w:tc>
        <w:tc>
          <w:tcPr>
            <w:tcW w:w="690" w:type="pct"/>
            <w:vAlign w:val="center"/>
          </w:tcPr>
          <w:p w14:paraId="1FF0852E"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 xml:space="preserve">Biological yield </w:t>
            </w:r>
          </w:p>
          <w:p w14:paraId="693209C7"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(q ha</w:t>
            </w:r>
            <w:r w:rsidRPr="007D295F">
              <w:rPr>
                <w:rFonts w:ascii="Times New Roman" w:hAnsi="Times New Roman" w:cs="Times New Roman"/>
                <w:b/>
                <w:bCs/>
                <w:vertAlign w:val="superscript"/>
              </w:rPr>
              <w:t>-1</w:t>
            </w:r>
            <w:r w:rsidRPr="007D295F">
              <w:rPr>
                <w:rFonts w:ascii="Times New Roman" w:hAnsi="Times New Roman" w:cs="Times New Roman"/>
                <w:b/>
                <w:bCs/>
              </w:rPr>
              <w:t>)</w:t>
            </w:r>
          </w:p>
        </w:tc>
        <w:tc>
          <w:tcPr>
            <w:tcW w:w="597" w:type="pct"/>
            <w:vAlign w:val="center"/>
          </w:tcPr>
          <w:p w14:paraId="3FAE0FDA"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Harvest index</w:t>
            </w:r>
          </w:p>
        </w:tc>
      </w:tr>
      <w:tr w:rsidR="00E10918" w:rsidRPr="007D295F" w14:paraId="01520614" w14:textId="77777777">
        <w:trPr>
          <w:trHeight w:val="20"/>
        </w:trPr>
        <w:tc>
          <w:tcPr>
            <w:tcW w:w="2429" w:type="pct"/>
            <w:vAlign w:val="center"/>
          </w:tcPr>
          <w:p w14:paraId="6F9091BD"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proofErr w:type="gramStart"/>
            <w:r w:rsidRPr="007D295F">
              <w:rPr>
                <w:rFonts w:ascii="Times New Roman" w:hAnsi="Times New Roman" w:cs="Times New Roman"/>
                <w:vertAlign w:val="subscript"/>
              </w:rPr>
              <w:t>1</w:t>
            </w:r>
            <w:r w:rsidRPr="007D295F">
              <w:rPr>
                <w:rFonts w:ascii="Times New Roman" w:hAnsi="Times New Roman" w:cs="Times New Roman"/>
              </w:rPr>
              <w:t xml:space="preserve"> :</w:t>
            </w:r>
            <w:proofErr w:type="gramEnd"/>
            <w:r w:rsidRPr="007D295F">
              <w:rPr>
                <w:rFonts w:ascii="Times New Roman" w:hAnsi="Times New Roman" w:cs="Times New Roman"/>
              </w:rPr>
              <w:t xml:space="preserve"> Absolute control</w:t>
            </w:r>
          </w:p>
        </w:tc>
        <w:tc>
          <w:tcPr>
            <w:tcW w:w="686" w:type="pct"/>
            <w:vAlign w:val="center"/>
          </w:tcPr>
          <w:p w14:paraId="1833F467"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5.66</w:t>
            </w:r>
          </w:p>
        </w:tc>
        <w:tc>
          <w:tcPr>
            <w:tcW w:w="598" w:type="pct"/>
            <w:vAlign w:val="bottom"/>
          </w:tcPr>
          <w:p w14:paraId="1C33C6E5"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11.00</w:t>
            </w:r>
          </w:p>
        </w:tc>
        <w:tc>
          <w:tcPr>
            <w:tcW w:w="690" w:type="pct"/>
            <w:vAlign w:val="center"/>
          </w:tcPr>
          <w:p w14:paraId="096210D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16.66</w:t>
            </w:r>
          </w:p>
        </w:tc>
        <w:tc>
          <w:tcPr>
            <w:tcW w:w="597" w:type="pct"/>
            <w:vAlign w:val="center"/>
          </w:tcPr>
          <w:p w14:paraId="122DC7AD"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33.66</w:t>
            </w:r>
          </w:p>
        </w:tc>
      </w:tr>
      <w:tr w:rsidR="00E10918" w:rsidRPr="007D295F" w14:paraId="5EB15984" w14:textId="77777777">
        <w:trPr>
          <w:trHeight w:val="20"/>
        </w:trPr>
        <w:tc>
          <w:tcPr>
            <w:tcW w:w="2429" w:type="pct"/>
          </w:tcPr>
          <w:p w14:paraId="42BFD2A8" w14:textId="77777777" w:rsidR="00E10918" w:rsidRPr="007D295F" w:rsidRDefault="00E10918">
            <w:pPr>
              <w:spacing w:after="0" w:line="360" w:lineRule="auto"/>
              <w:rPr>
                <w:rFonts w:ascii="Times New Roman" w:hAnsi="Times New Roman" w:cs="Times New Roman"/>
                <w:lang w:val="sv-SE"/>
              </w:rPr>
            </w:pPr>
            <w:r w:rsidRPr="007D295F">
              <w:rPr>
                <w:rFonts w:ascii="Times New Roman" w:hAnsi="Times New Roman" w:cs="Times New Roman"/>
                <w:lang w:val="sv-SE"/>
              </w:rPr>
              <w:t>T</w:t>
            </w:r>
            <w:r w:rsidRPr="007D295F">
              <w:rPr>
                <w:rFonts w:ascii="Times New Roman" w:hAnsi="Times New Roman" w:cs="Times New Roman"/>
                <w:vertAlign w:val="subscript"/>
                <w:lang w:val="sv-SE"/>
              </w:rPr>
              <w:t>2</w:t>
            </w:r>
            <w:r w:rsidRPr="007D295F">
              <w:rPr>
                <w:rFonts w:ascii="Times New Roman" w:hAnsi="Times New Roman" w:cs="Times New Roman"/>
                <w:lang w:val="sv-SE"/>
              </w:rPr>
              <w:t xml:space="preserve"> : RDF (40:40:20 N, P</w:t>
            </w:r>
            <w:r w:rsidRPr="007D295F">
              <w:rPr>
                <w:rFonts w:ascii="Times New Roman" w:hAnsi="Times New Roman" w:cs="Times New Roman"/>
                <w:vertAlign w:val="subscript"/>
                <w:lang w:val="sv-SE"/>
              </w:rPr>
              <w:t>2</w:t>
            </w:r>
            <w:r w:rsidRPr="007D295F">
              <w:rPr>
                <w:rFonts w:ascii="Times New Roman" w:hAnsi="Times New Roman" w:cs="Times New Roman"/>
                <w:lang w:val="sv-SE"/>
              </w:rPr>
              <w:t>O</w:t>
            </w:r>
            <w:r w:rsidRPr="007D295F">
              <w:rPr>
                <w:rFonts w:ascii="Times New Roman" w:hAnsi="Times New Roman" w:cs="Times New Roman"/>
                <w:vertAlign w:val="subscript"/>
                <w:lang w:val="sv-SE"/>
              </w:rPr>
              <w:t>5</w:t>
            </w:r>
            <w:r w:rsidRPr="007D295F">
              <w:rPr>
                <w:rFonts w:ascii="Times New Roman" w:hAnsi="Times New Roman" w:cs="Times New Roman"/>
                <w:lang w:val="sv-SE"/>
              </w:rPr>
              <w:t>, K</w:t>
            </w:r>
            <w:r w:rsidRPr="007D295F">
              <w:rPr>
                <w:rFonts w:ascii="Times New Roman" w:hAnsi="Times New Roman" w:cs="Times New Roman"/>
                <w:vertAlign w:val="subscript"/>
                <w:lang w:val="sv-SE"/>
              </w:rPr>
              <w:t>2</w:t>
            </w:r>
            <w:r w:rsidRPr="007D295F">
              <w:rPr>
                <w:rFonts w:ascii="Times New Roman" w:hAnsi="Times New Roman" w:cs="Times New Roman"/>
                <w:lang w:val="sv-SE"/>
              </w:rPr>
              <w:t>O kg ha</w:t>
            </w:r>
            <w:r w:rsidRPr="007D295F">
              <w:rPr>
                <w:rFonts w:ascii="Times New Roman" w:hAnsi="Times New Roman" w:cs="Times New Roman"/>
                <w:vertAlign w:val="superscript"/>
                <w:lang w:val="sv-SE"/>
              </w:rPr>
              <w:t>-1</w:t>
            </w:r>
            <w:r w:rsidRPr="007D295F">
              <w:rPr>
                <w:rFonts w:ascii="Times New Roman" w:hAnsi="Times New Roman" w:cs="Times New Roman"/>
                <w:lang w:val="sv-SE"/>
              </w:rPr>
              <w:t>)</w:t>
            </w:r>
          </w:p>
        </w:tc>
        <w:tc>
          <w:tcPr>
            <w:tcW w:w="686" w:type="pct"/>
            <w:vAlign w:val="center"/>
          </w:tcPr>
          <w:p w14:paraId="54014302"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11.32</w:t>
            </w:r>
          </w:p>
        </w:tc>
        <w:tc>
          <w:tcPr>
            <w:tcW w:w="598" w:type="pct"/>
            <w:vAlign w:val="bottom"/>
          </w:tcPr>
          <w:p w14:paraId="4F749012"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22.82</w:t>
            </w:r>
          </w:p>
        </w:tc>
        <w:tc>
          <w:tcPr>
            <w:tcW w:w="690" w:type="pct"/>
            <w:vAlign w:val="center"/>
          </w:tcPr>
          <w:p w14:paraId="45C7F567"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34.14</w:t>
            </w:r>
          </w:p>
        </w:tc>
        <w:tc>
          <w:tcPr>
            <w:tcW w:w="597" w:type="pct"/>
            <w:vAlign w:val="center"/>
          </w:tcPr>
          <w:p w14:paraId="231E5BB8"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33.19</w:t>
            </w:r>
          </w:p>
        </w:tc>
      </w:tr>
      <w:tr w:rsidR="00E10918" w:rsidRPr="007D295F" w14:paraId="189B05E8" w14:textId="77777777">
        <w:trPr>
          <w:trHeight w:val="20"/>
        </w:trPr>
        <w:tc>
          <w:tcPr>
            <w:tcW w:w="2429" w:type="pct"/>
            <w:vAlign w:val="center"/>
          </w:tcPr>
          <w:p w14:paraId="54C3F538"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proofErr w:type="gramStart"/>
            <w:r w:rsidRPr="007D295F">
              <w:rPr>
                <w:rFonts w:ascii="Times New Roman" w:hAnsi="Times New Roman" w:cs="Times New Roman"/>
                <w:vertAlign w:val="subscript"/>
              </w:rPr>
              <w:t>3</w:t>
            </w:r>
            <w:r w:rsidRPr="007D295F">
              <w:rPr>
                <w:rFonts w:ascii="Times New Roman" w:hAnsi="Times New Roman" w:cs="Times New Roman"/>
              </w:rPr>
              <w:t xml:space="preserve"> :</w:t>
            </w:r>
            <w:proofErr w:type="gramEnd"/>
            <w:r w:rsidRPr="007D295F">
              <w:rPr>
                <w:rFonts w:ascii="Times New Roman" w:hAnsi="Times New Roman" w:cs="Times New Roman"/>
              </w:rPr>
              <w:t xml:space="preserve"> 75 % RDF + 25 % RDN through FYM</w:t>
            </w:r>
          </w:p>
        </w:tc>
        <w:tc>
          <w:tcPr>
            <w:tcW w:w="686" w:type="pct"/>
            <w:vAlign w:val="center"/>
          </w:tcPr>
          <w:p w14:paraId="7CA33E21"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9.85</w:t>
            </w:r>
          </w:p>
        </w:tc>
        <w:tc>
          <w:tcPr>
            <w:tcW w:w="598" w:type="pct"/>
            <w:vAlign w:val="bottom"/>
          </w:tcPr>
          <w:p w14:paraId="1D93818F"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19.62</w:t>
            </w:r>
          </w:p>
        </w:tc>
        <w:tc>
          <w:tcPr>
            <w:tcW w:w="690" w:type="pct"/>
            <w:vAlign w:val="center"/>
          </w:tcPr>
          <w:p w14:paraId="3EDE114F"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29.47</w:t>
            </w:r>
          </w:p>
        </w:tc>
        <w:tc>
          <w:tcPr>
            <w:tcW w:w="597" w:type="pct"/>
            <w:vAlign w:val="center"/>
          </w:tcPr>
          <w:p w14:paraId="684ACCAD"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33.36</w:t>
            </w:r>
          </w:p>
        </w:tc>
      </w:tr>
      <w:tr w:rsidR="00E10918" w:rsidRPr="007D295F" w14:paraId="68ADD3E5" w14:textId="77777777">
        <w:trPr>
          <w:trHeight w:val="20"/>
        </w:trPr>
        <w:tc>
          <w:tcPr>
            <w:tcW w:w="2429" w:type="pct"/>
            <w:vAlign w:val="center"/>
          </w:tcPr>
          <w:p w14:paraId="0E3E4ED4"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proofErr w:type="gramStart"/>
            <w:r w:rsidRPr="007D295F">
              <w:rPr>
                <w:rFonts w:ascii="Times New Roman" w:hAnsi="Times New Roman" w:cs="Times New Roman"/>
                <w:vertAlign w:val="subscript"/>
              </w:rPr>
              <w:t>4</w:t>
            </w:r>
            <w:r w:rsidRPr="007D295F">
              <w:rPr>
                <w:rFonts w:ascii="Times New Roman" w:hAnsi="Times New Roman" w:cs="Times New Roman"/>
              </w:rPr>
              <w:t xml:space="preserve"> :</w:t>
            </w:r>
            <w:proofErr w:type="gramEnd"/>
            <w:r w:rsidRPr="007D295F">
              <w:rPr>
                <w:rFonts w:ascii="Times New Roman" w:hAnsi="Times New Roman" w:cs="Times New Roman"/>
              </w:rPr>
              <w:t xml:space="preserve"> 50 % RDF + 50 % RDN through FYM</w:t>
            </w:r>
          </w:p>
        </w:tc>
        <w:tc>
          <w:tcPr>
            <w:tcW w:w="686" w:type="pct"/>
            <w:vAlign w:val="center"/>
          </w:tcPr>
          <w:p w14:paraId="0762E1AD"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9.35</w:t>
            </w:r>
          </w:p>
        </w:tc>
        <w:tc>
          <w:tcPr>
            <w:tcW w:w="598" w:type="pct"/>
            <w:vAlign w:val="bottom"/>
          </w:tcPr>
          <w:p w14:paraId="77786856"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19.25</w:t>
            </w:r>
          </w:p>
        </w:tc>
        <w:tc>
          <w:tcPr>
            <w:tcW w:w="690" w:type="pct"/>
            <w:vAlign w:val="center"/>
          </w:tcPr>
          <w:p w14:paraId="614797D0"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28.60</w:t>
            </w:r>
          </w:p>
        </w:tc>
        <w:tc>
          <w:tcPr>
            <w:tcW w:w="597" w:type="pct"/>
            <w:vAlign w:val="center"/>
          </w:tcPr>
          <w:p w14:paraId="1297E80C"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32.70</w:t>
            </w:r>
          </w:p>
        </w:tc>
      </w:tr>
      <w:tr w:rsidR="00E10918" w:rsidRPr="007D295F" w14:paraId="4E462F2E" w14:textId="77777777">
        <w:trPr>
          <w:trHeight w:val="20"/>
        </w:trPr>
        <w:tc>
          <w:tcPr>
            <w:tcW w:w="2429" w:type="pct"/>
            <w:vAlign w:val="center"/>
          </w:tcPr>
          <w:p w14:paraId="6FA6F997"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proofErr w:type="gramStart"/>
            <w:r w:rsidRPr="007D295F">
              <w:rPr>
                <w:rFonts w:ascii="Times New Roman" w:hAnsi="Times New Roman" w:cs="Times New Roman"/>
                <w:vertAlign w:val="subscript"/>
              </w:rPr>
              <w:t>5</w:t>
            </w:r>
            <w:r w:rsidRPr="007D295F">
              <w:rPr>
                <w:rFonts w:ascii="Times New Roman" w:hAnsi="Times New Roman" w:cs="Times New Roman"/>
              </w:rPr>
              <w:t xml:space="preserve"> :</w:t>
            </w:r>
            <w:proofErr w:type="gramEnd"/>
            <w:r w:rsidRPr="007D295F">
              <w:rPr>
                <w:rFonts w:ascii="Times New Roman" w:hAnsi="Times New Roman" w:cs="Times New Roman"/>
              </w:rPr>
              <w:t xml:space="preserve"> 75 % RDF + 25 % RDN through VC</w:t>
            </w:r>
          </w:p>
        </w:tc>
        <w:tc>
          <w:tcPr>
            <w:tcW w:w="686" w:type="pct"/>
            <w:vAlign w:val="center"/>
          </w:tcPr>
          <w:p w14:paraId="73C20A4B"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10.22</w:t>
            </w:r>
          </w:p>
        </w:tc>
        <w:tc>
          <w:tcPr>
            <w:tcW w:w="598" w:type="pct"/>
            <w:vAlign w:val="bottom"/>
          </w:tcPr>
          <w:p w14:paraId="7611C392"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20.85</w:t>
            </w:r>
          </w:p>
        </w:tc>
        <w:tc>
          <w:tcPr>
            <w:tcW w:w="690" w:type="pct"/>
            <w:vAlign w:val="center"/>
          </w:tcPr>
          <w:p w14:paraId="2288C0A3"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31.07</w:t>
            </w:r>
          </w:p>
        </w:tc>
        <w:tc>
          <w:tcPr>
            <w:tcW w:w="597" w:type="pct"/>
            <w:vAlign w:val="center"/>
          </w:tcPr>
          <w:p w14:paraId="7352E5C8"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32.82</w:t>
            </w:r>
          </w:p>
        </w:tc>
      </w:tr>
      <w:tr w:rsidR="00E10918" w:rsidRPr="007D295F" w14:paraId="1C224FEB" w14:textId="77777777">
        <w:trPr>
          <w:trHeight w:val="20"/>
        </w:trPr>
        <w:tc>
          <w:tcPr>
            <w:tcW w:w="2429" w:type="pct"/>
            <w:vAlign w:val="center"/>
          </w:tcPr>
          <w:p w14:paraId="758CC58F"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proofErr w:type="gramStart"/>
            <w:r w:rsidRPr="007D295F">
              <w:rPr>
                <w:rFonts w:ascii="Times New Roman" w:hAnsi="Times New Roman" w:cs="Times New Roman"/>
                <w:vertAlign w:val="subscript"/>
              </w:rPr>
              <w:t>6</w:t>
            </w:r>
            <w:r w:rsidRPr="007D295F">
              <w:rPr>
                <w:rFonts w:ascii="Times New Roman" w:hAnsi="Times New Roman" w:cs="Times New Roman"/>
              </w:rPr>
              <w:t xml:space="preserve"> :</w:t>
            </w:r>
            <w:proofErr w:type="gramEnd"/>
            <w:r w:rsidRPr="007D295F">
              <w:rPr>
                <w:rFonts w:ascii="Times New Roman" w:hAnsi="Times New Roman" w:cs="Times New Roman"/>
              </w:rPr>
              <w:t xml:space="preserve"> 50 % RDF + 50 % RDN through VC </w:t>
            </w:r>
          </w:p>
        </w:tc>
        <w:tc>
          <w:tcPr>
            <w:tcW w:w="686" w:type="pct"/>
            <w:vAlign w:val="center"/>
          </w:tcPr>
          <w:p w14:paraId="3483F496"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10.09</w:t>
            </w:r>
          </w:p>
        </w:tc>
        <w:tc>
          <w:tcPr>
            <w:tcW w:w="598" w:type="pct"/>
            <w:vAlign w:val="bottom"/>
          </w:tcPr>
          <w:p w14:paraId="454AFF3A"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20.36</w:t>
            </w:r>
          </w:p>
        </w:tc>
        <w:tc>
          <w:tcPr>
            <w:tcW w:w="690" w:type="pct"/>
            <w:vAlign w:val="center"/>
          </w:tcPr>
          <w:p w14:paraId="692E1AA7"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30.45</w:t>
            </w:r>
          </w:p>
        </w:tc>
        <w:tc>
          <w:tcPr>
            <w:tcW w:w="597" w:type="pct"/>
            <w:vAlign w:val="center"/>
          </w:tcPr>
          <w:p w14:paraId="28C1568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33.14</w:t>
            </w:r>
          </w:p>
        </w:tc>
      </w:tr>
      <w:tr w:rsidR="00E10918" w:rsidRPr="007D295F" w14:paraId="376F945D" w14:textId="77777777">
        <w:trPr>
          <w:trHeight w:val="20"/>
        </w:trPr>
        <w:tc>
          <w:tcPr>
            <w:tcW w:w="2429" w:type="pct"/>
            <w:vAlign w:val="center"/>
          </w:tcPr>
          <w:p w14:paraId="6B60A50A"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proofErr w:type="gramStart"/>
            <w:r w:rsidRPr="007D295F">
              <w:rPr>
                <w:rFonts w:ascii="Times New Roman" w:hAnsi="Times New Roman" w:cs="Times New Roman"/>
                <w:vertAlign w:val="subscript"/>
              </w:rPr>
              <w:t>7</w:t>
            </w:r>
            <w:r w:rsidRPr="007D295F">
              <w:rPr>
                <w:rFonts w:ascii="Times New Roman" w:hAnsi="Times New Roman" w:cs="Times New Roman"/>
              </w:rPr>
              <w:t xml:space="preserve"> :</w:t>
            </w:r>
            <w:proofErr w:type="gramEnd"/>
            <w:r w:rsidRPr="007D295F">
              <w:rPr>
                <w:rFonts w:ascii="Times New Roman" w:hAnsi="Times New Roman" w:cs="Times New Roman"/>
              </w:rPr>
              <w:t xml:space="preserve"> 75 % RDF + 25 % RDN through PM</w:t>
            </w:r>
          </w:p>
        </w:tc>
        <w:tc>
          <w:tcPr>
            <w:tcW w:w="686" w:type="pct"/>
            <w:vAlign w:val="center"/>
          </w:tcPr>
          <w:p w14:paraId="75A85316"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12.56</w:t>
            </w:r>
          </w:p>
        </w:tc>
        <w:tc>
          <w:tcPr>
            <w:tcW w:w="598" w:type="pct"/>
            <w:vAlign w:val="bottom"/>
          </w:tcPr>
          <w:p w14:paraId="558866E8"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25.28</w:t>
            </w:r>
          </w:p>
        </w:tc>
        <w:tc>
          <w:tcPr>
            <w:tcW w:w="690" w:type="pct"/>
            <w:vAlign w:val="center"/>
          </w:tcPr>
          <w:p w14:paraId="6CE0AC1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37.84</w:t>
            </w:r>
          </w:p>
        </w:tc>
        <w:tc>
          <w:tcPr>
            <w:tcW w:w="597" w:type="pct"/>
            <w:vAlign w:val="center"/>
          </w:tcPr>
          <w:p w14:paraId="0237F2F0"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33.02</w:t>
            </w:r>
          </w:p>
        </w:tc>
      </w:tr>
      <w:tr w:rsidR="00E10918" w:rsidRPr="007D295F" w14:paraId="7963F282" w14:textId="77777777">
        <w:trPr>
          <w:trHeight w:val="20"/>
        </w:trPr>
        <w:tc>
          <w:tcPr>
            <w:tcW w:w="2429" w:type="pct"/>
            <w:vAlign w:val="center"/>
          </w:tcPr>
          <w:p w14:paraId="4E9B8FF3"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proofErr w:type="gramStart"/>
            <w:r w:rsidRPr="007D295F">
              <w:rPr>
                <w:rFonts w:ascii="Times New Roman" w:hAnsi="Times New Roman" w:cs="Times New Roman"/>
                <w:vertAlign w:val="subscript"/>
              </w:rPr>
              <w:t>8</w:t>
            </w:r>
            <w:r w:rsidRPr="007D295F">
              <w:rPr>
                <w:rFonts w:ascii="Times New Roman" w:hAnsi="Times New Roman" w:cs="Times New Roman"/>
              </w:rPr>
              <w:t xml:space="preserve"> :</w:t>
            </w:r>
            <w:proofErr w:type="gramEnd"/>
            <w:r w:rsidRPr="007D295F">
              <w:rPr>
                <w:rFonts w:ascii="Times New Roman" w:hAnsi="Times New Roman" w:cs="Times New Roman"/>
              </w:rPr>
              <w:t xml:space="preserve"> 50 % RDF + 50 % RDN through PM</w:t>
            </w:r>
          </w:p>
        </w:tc>
        <w:tc>
          <w:tcPr>
            <w:tcW w:w="686" w:type="pct"/>
            <w:vAlign w:val="center"/>
          </w:tcPr>
          <w:p w14:paraId="40EE37CA"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12.06</w:t>
            </w:r>
          </w:p>
        </w:tc>
        <w:tc>
          <w:tcPr>
            <w:tcW w:w="598" w:type="pct"/>
            <w:vAlign w:val="bottom"/>
          </w:tcPr>
          <w:p w14:paraId="0DDF2A69"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23.31</w:t>
            </w:r>
          </w:p>
        </w:tc>
        <w:tc>
          <w:tcPr>
            <w:tcW w:w="690" w:type="pct"/>
            <w:vAlign w:val="center"/>
          </w:tcPr>
          <w:p w14:paraId="456AB272"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35.37</w:t>
            </w:r>
          </w:p>
        </w:tc>
        <w:tc>
          <w:tcPr>
            <w:tcW w:w="597" w:type="pct"/>
            <w:vAlign w:val="center"/>
          </w:tcPr>
          <w:p w14:paraId="294C9103"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34.18</w:t>
            </w:r>
          </w:p>
        </w:tc>
      </w:tr>
      <w:tr w:rsidR="00E10918" w:rsidRPr="007D295F" w14:paraId="0C752C5A" w14:textId="77777777">
        <w:trPr>
          <w:trHeight w:val="20"/>
        </w:trPr>
        <w:tc>
          <w:tcPr>
            <w:tcW w:w="2429" w:type="pct"/>
            <w:vAlign w:val="center"/>
          </w:tcPr>
          <w:p w14:paraId="0A5B5DF1"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S. Em. (±)</w:t>
            </w:r>
          </w:p>
        </w:tc>
        <w:tc>
          <w:tcPr>
            <w:tcW w:w="686" w:type="pct"/>
            <w:vAlign w:val="center"/>
          </w:tcPr>
          <w:p w14:paraId="6E2F8BA3"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0.66</w:t>
            </w:r>
          </w:p>
        </w:tc>
        <w:tc>
          <w:tcPr>
            <w:tcW w:w="598" w:type="pct"/>
            <w:vAlign w:val="bottom"/>
          </w:tcPr>
          <w:p w14:paraId="310CE90C"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0.83</w:t>
            </w:r>
          </w:p>
        </w:tc>
        <w:tc>
          <w:tcPr>
            <w:tcW w:w="690" w:type="pct"/>
            <w:vAlign w:val="center"/>
          </w:tcPr>
          <w:p w14:paraId="57553C83"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1.28</w:t>
            </w:r>
          </w:p>
        </w:tc>
        <w:tc>
          <w:tcPr>
            <w:tcW w:w="597" w:type="pct"/>
            <w:vAlign w:val="center"/>
          </w:tcPr>
          <w:p w14:paraId="7BFF4E8B"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1.83</w:t>
            </w:r>
          </w:p>
        </w:tc>
      </w:tr>
      <w:tr w:rsidR="00E10918" w:rsidRPr="007D295F" w14:paraId="3369D412" w14:textId="77777777">
        <w:trPr>
          <w:trHeight w:val="20"/>
        </w:trPr>
        <w:tc>
          <w:tcPr>
            <w:tcW w:w="2429" w:type="pct"/>
            <w:vAlign w:val="center"/>
          </w:tcPr>
          <w:p w14:paraId="063323EF"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CD at 5%</w:t>
            </w:r>
          </w:p>
        </w:tc>
        <w:tc>
          <w:tcPr>
            <w:tcW w:w="686" w:type="pct"/>
            <w:vAlign w:val="center"/>
          </w:tcPr>
          <w:p w14:paraId="72F633E1"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2.00</w:t>
            </w:r>
          </w:p>
        </w:tc>
        <w:tc>
          <w:tcPr>
            <w:tcW w:w="598" w:type="pct"/>
            <w:vAlign w:val="bottom"/>
          </w:tcPr>
          <w:p w14:paraId="6A313772"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2.51</w:t>
            </w:r>
          </w:p>
        </w:tc>
        <w:tc>
          <w:tcPr>
            <w:tcW w:w="690" w:type="pct"/>
            <w:vAlign w:val="center"/>
          </w:tcPr>
          <w:p w14:paraId="7D29023A"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3.88</w:t>
            </w:r>
          </w:p>
        </w:tc>
        <w:tc>
          <w:tcPr>
            <w:tcW w:w="597" w:type="pct"/>
            <w:vAlign w:val="center"/>
          </w:tcPr>
          <w:p w14:paraId="294767E7"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NS</w:t>
            </w:r>
          </w:p>
        </w:tc>
      </w:tr>
      <w:tr w:rsidR="00E10918" w:rsidRPr="007D295F" w14:paraId="55E16902" w14:textId="77777777">
        <w:trPr>
          <w:trHeight w:val="20"/>
        </w:trPr>
        <w:tc>
          <w:tcPr>
            <w:tcW w:w="2429" w:type="pct"/>
            <w:vAlign w:val="center"/>
          </w:tcPr>
          <w:p w14:paraId="7DF9977E" w14:textId="77777777" w:rsidR="00E10918" w:rsidRPr="007D295F" w:rsidRDefault="00E10918">
            <w:pPr>
              <w:spacing w:after="0" w:line="360" w:lineRule="auto"/>
              <w:rPr>
                <w:rFonts w:ascii="Times New Roman" w:hAnsi="Times New Roman" w:cs="Times New Roman"/>
                <w:b/>
                <w:bCs/>
              </w:rPr>
            </w:pPr>
            <w:r w:rsidRPr="007D295F">
              <w:rPr>
                <w:rFonts w:ascii="Times New Roman" w:hAnsi="Times New Roman" w:cs="Times New Roman"/>
                <w:b/>
                <w:bCs/>
              </w:rPr>
              <w:t>General mean</w:t>
            </w:r>
          </w:p>
        </w:tc>
        <w:tc>
          <w:tcPr>
            <w:tcW w:w="686" w:type="pct"/>
            <w:vAlign w:val="bottom"/>
          </w:tcPr>
          <w:p w14:paraId="6B35BE9F" w14:textId="77777777" w:rsidR="00E10918" w:rsidRPr="00074760" w:rsidRDefault="00E10918">
            <w:pPr>
              <w:spacing w:after="0" w:line="360" w:lineRule="auto"/>
              <w:jc w:val="center"/>
              <w:rPr>
                <w:rFonts w:ascii="Times New Roman" w:hAnsi="Times New Roman" w:cs="Times New Roman"/>
                <w:b/>
                <w:bCs/>
              </w:rPr>
            </w:pPr>
            <w:r w:rsidRPr="00074760">
              <w:rPr>
                <w:rFonts w:ascii="Times New Roman" w:hAnsi="Times New Roman" w:cs="Times New Roman"/>
                <w:b/>
                <w:bCs/>
                <w:color w:val="000000"/>
              </w:rPr>
              <w:t>10.14</w:t>
            </w:r>
          </w:p>
        </w:tc>
        <w:tc>
          <w:tcPr>
            <w:tcW w:w="598" w:type="pct"/>
            <w:vAlign w:val="bottom"/>
          </w:tcPr>
          <w:p w14:paraId="07DED1BA" w14:textId="77777777" w:rsidR="00E10918" w:rsidRPr="00074760" w:rsidRDefault="00E10918">
            <w:pPr>
              <w:spacing w:after="0" w:line="360" w:lineRule="auto"/>
              <w:jc w:val="center"/>
              <w:rPr>
                <w:rFonts w:ascii="Times New Roman" w:hAnsi="Times New Roman" w:cs="Times New Roman"/>
                <w:b/>
                <w:bCs/>
              </w:rPr>
            </w:pPr>
            <w:r w:rsidRPr="00074760">
              <w:rPr>
                <w:rFonts w:ascii="Times New Roman" w:hAnsi="Times New Roman" w:cs="Times New Roman"/>
                <w:b/>
                <w:bCs/>
                <w:color w:val="000000"/>
              </w:rPr>
              <w:t>20.31</w:t>
            </w:r>
          </w:p>
        </w:tc>
        <w:tc>
          <w:tcPr>
            <w:tcW w:w="690" w:type="pct"/>
            <w:vAlign w:val="bottom"/>
          </w:tcPr>
          <w:p w14:paraId="0A2078B5" w14:textId="77777777" w:rsidR="00E10918" w:rsidRPr="00074760" w:rsidRDefault="00E10918">
            <w:pPr>
              <w:spacing w:after="0" w:line="360" w:lineRule="auto"/>
              <w:jc w:val="center"/>
              <w:rPr>
                <w:rFonts w:ascii="Times New Roman" w:hAnsi="Times New Roman" w:cs="Times New Roman"/>
                <w:b/>
                <w:bCs/>
              </w:rPr>
            </w:pPr>
            <w:r w:rsidRPr="00074760">
              <w:rPr>
                <w:rFonts w:ascii="Times New Roman" w:hAnsi="Times New Roman" w:cs="Times New Roman"/>
                <w:b/>
                <w:bCs/>
                <w:color w:val="000000"/>
              </w:rPr>
              <w:t>30.45</w:t>
            </w:r>
          </w:p>
        </w:tc>
        <w:tc>
          <w:tcPr>
            <w:tcW w:w="597" w:type="pct"/>
            <w:vAlign w:val="bottom"/>
          </w:tcPr>
          <w:p w14:paraId="1AC36AB5" w14:textId="77777777" w:rsidR="00E10918" w:rsidRPr="00074760" w:rsidRDefault="00E10918">
            <w:pPr>
              <w:spacing w:after="0" w:line="360" w:lineRule="auto"/>
              <w:jc w:val="center"/>
              <w:rPr>
                <w:rFonts w:ascii="Times New Roman" w:hAnsi="Times New Roman" w:cs="Times New Roman"/>
                <w:b/>
                <w:bCs/>
              </w:rPr>
            </w:pPr>
            <w:r w:rsidRPr="00074760">
              <w:rPr>
                <w:rFonts w:ascii="Times New Roman" w:hAnsi="Times New Roman" w:cs="Times New Roman"/>
                <w:b/>
                <w:bCs/>
              </w:rPr>
              <w:t>33.26</w:t>
            </w:r>
          </w:p>
        </w:tc>
      </w:tr>
    </w:tbl>
    <w:p w14:paraId="438667F7" w14:textId="77777777" w:rsidR="00E10918" w:rsidRPr="00482807" w:rsidRDefault="00E10918" w:rsidP="00001D56">
      <w:pPr>
        <w:spacing w:line="360" w:lineRule="auto"/>
        <w:jc w:val="both"/>
        <w:rPr>
          <w:rFonts w:ascii="Times New Roman" w:hAnsi="Times New Roman" w:cs="Times New Roman"/>
          <w:sz w:val="24"/>
          <w:szCs w:val="24"/>
        </w:rPr>
      </w:pPr>
    </w:p>
    <w:p w14:paraId="164F3A56" w14:textId="77777777" w:rsidR="00DD6C8C" w:rsidRPr="0052035E" w:rsidRDefault="00DD6C8C" w:rsidP="0052035E">
      <w:pPr>
        <w:tabs>
          <w:tab w:val="left" w:pos="567"/>
        </w:tabs>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CONCLUSION</w:t>
      </w:r>
    </w:p>
    <w:p w14:paraId="787DB348" w14:textId="77777777" w:rsidR="00591232" w:rsidRDefault="00003D01" w:rsidP="00003D01">
      <w:pPr>
        <w:spacing w:line="360" w:lineRule="auto"/>
        <w:jc w:val="both"/>
        <w:rPr>
          <w:rFonts w:ascii="Times New Roman" w:hAnsi="Times New Roman" w:cs="Times New Roman"/>
        </w:rPr>
      </w:pPr>
      <w:r>
        <w:rPr>
          <w:rFonts w:ascii="Times New Roman" w:hAnsi="Times New Roman" w:cs="Times New Roman"/>
          <w:color w:val="000000"/>
        </w:rPr>
        <w:tab/>
      </w:r>
      <w:r>
        <w:rPr>
          <w:rFonts w:ascii="Times New Roman" w:hAnsi="Times New Roman" w:cs="Times New Roman"/>
          <w:color w:val="000000"/>
        </w:rPr>
        <w:tab/>
      </w:r>
      <w:r w:rsidR="00591232" w:rsidRPr="00003D01">
        <w:rPr>
          <w:rFonts w:ascii="Times New Roman" w:hAnsi="Times New Roman" w:cs="Times New Roman"/>
          <w:color w:val="000000"/>
        </w:rPr>
        <w:t>The application of 75 % RDF + 25 % RDN through poultry manure demonstrated comparable outcomes. Consequently, this treatment resulted in higher growth, yield attributes and yield as compared to the remaining treatments</w:t>
      </w:r>
      <w:r w:rsidR="00591232" w:rsidRPr="00003D01">
        <w:rPr>
          <w:rFonts w:ascii="Times New Roman" w:hAnsi="Times New Roman" w:cs="Times New Roman"/>
          <w:shd w:val="clear" w:color="auto" w:fill="FFFFFF"/>
        </w:rPr>
        <w:t xml:space="preserve">. Hence, it is advisable to apply 75 % RDF + 25 % </w:t>
      </w:r>
      <w:r w:rsidR="00591232" w:rsidRPr="00003D01">
        <w:rPr>
          <w:rFonts w:ascii="Times New Roman" w:hAnsi="Times New Roman" w:cs="Times New Roman"/>
          <w:shd w:val="clear" w:color="auto" w:fill="FFFFFF"/>
        </w:rPr>
        <w:lastRenderedPageBreak/>
        <w:t>RDN through poultry manure for getting maximum yield of finger millet (</w:t>
      </w:r>
      <w:r w:rsidR="00591232" w:rsidRPr="00003D01">
        <w:rPr>
          <w:rFonts w:ascii="Times New Roman" w:hAnsi="Times New Roman" w:cs="Times New Roman"/>
          <w:i/>
          <w:iCs/>
          <w:shd w:val="clear" w:color="auto" w:fill="FFFFFF"/>
        </w:rPr>
        <w:t>cv</w:t>
      </w:r>
      <w:r w:rsidR="00591232" w:rsidRPr="00003D01">
        <w:rPr>
          <w:rFonts w:ascii="Times New Roman" w:hAnsi="Times New Roman" w:cs="Times New Roman"/>
          <w:shd w:val="clear" w:color="auto" w:fill="FFFFFF"/>
        </w:rPr>
        <w:t xml:space="preserve">. </w:t>
      </w:r>
      <w:proofErr w:type="spellStart"/>
      <w:r w:rsidR="00591232" w:rsidRPr="00003D01">
        <w:rPr>
          <w:rFonts w:ascii="Times New Roman" w:hAnsi="Times New Roman" w:cs="Times New Roman"/>
          <w:shd w:val="clear" w:color="auto" w:fill="FFFFFF"/>
        </w:rPr>
        <w:t>Dapoli</w:t>
      </w:r>
      <w:proofErr w:type="spellEnd"/>
      <w:r w:rsidR="00591232" w:rsidRPr="00003D01">
        <w:rPr>
          <w:rFonts w:ascii="Times New Roman" w:hAnsi="Times New Roman" w:cs="Times New Roman"/>
          <w:shd w:val="clear" w:color="auto" w:fill="FFFFFF"/>
        </w:rPr>
        <w:t xml:space="preserve"> 3) under </w:t>
      </w:r>
      <w:r w:rsidR="0091136A">
        <w:rPr>
          <w:rFonts w:ascii="Times New Roman" w:hAnsi="Times New Roman" w:cs="Times New Roman"/>
          <w:shd w:val="clear" w:color="auto" w:fill="FFFFFF"/>
        </w:rPr>
        <w:t xml:space="preserve">the </w:t>
      </w:r>
      <w:r w:rsidR="00591232" w:rsidRPr="00003D01">
        <w:rPr>
          <w:rFonts w:ascii="Times New Roman" w:hAnsi="Times New Roman" w:cs="Times New Roman"/>
          <w:shd w:val="clear" w:color="auto" w:fill="FFFFFF"/>
        </w:rPr>
        <w:t>central Malwa region of M. P.</w:t>
      </w:r>
      <w:r>
        <w:rPr>
          <w:rFonts w:ascii="Times New Roman" w:hAnsi="Times New Roman" w:cs="Times New Roman"/>
        </w:rPr>
        <w:t xml:space="preserve"> </w:t>
      </w:r>
    </w:p>
    <w:p w14:paraId="0953BA49" w14:textId="77777777" w:rsidR="002E773E" w:rsidRDefault="002E773E" w:rsidP="00003D01">
      <w:pPr>
        <w:spacing w:line="360" w:lineRule="auto"/>
        <w:jc w:val="both"/>
        <w:rPr>
          <w:rFonts w:ascii="Times New Roman" w:hAnsi="Times New Roman" w:cs="Times New Roman"/>
        </w:rPr>
      </w:pPr>
    </w:p>
    <w:p w14:paraId="6C1E3000" w14:textId="77777777" w:rsidR="002E773E" w:rsidRDefault="002E773E" w:rsidP="00003D01">
      <w:pPr>
        <w:spacing w:line="360" w:lineRule="auto"/>
        <w:jc w:val="both"/>
        <w:rPr>
          <w:rFonts w:ascii="Times New Roman" w:hAnsi="Times New Roman" w:cs="Times New Roman"/>
        </w:rPr>
      </w:pPr>
    </w:p>
    <w:p w14:paraId="5D2453A7" w14:textId="77777777" w:rsidR="002E773E" w:rsidRPr="002E773E" w:rsidRDefault="002E773E" w:rsidP="002E773E">
      <w:pPr>
        <w:spacing w:line="360" w:lineRule="auto"/>
        <w:jc w:val="both"/>
        <w:rPr>
          <w:rFonts w:ascii="Times New Roman" w:hAnsi="Times New Roman" w:cs="Times New Roman"/>
        </w:rPr>
      </w:pPr>
      <w:r w:rsidRPr="002E773E">
        <w:rPr>
          <w:rFonts w:ascii="Times New Roman" w:hAnsi="Times New Roman" w:cs="Times New Roman"/>
        </w:rPr>
        <w:t>COMPETING INTERESTS DISCLAIMER:</w:t>
      </w:r>
    </w:p>
    <w:p w14:paraId="55AA1DFC" w14:textId="77777777" w:rsidR="002E773E" w:rsidRDefault="002E773E" w:rsidP="002E773E">
      <w:pPr>
        <w:spacing w:line="360" w:lineRule="auto"/>
        <w:jc w:val="both"/>
        <w:rPr>
          <w:rFonts w:ascii="Times New Roman" w:hAnsi="Times New Roman" w:cs="Times New Roman"/>
        </w:rPr>
      </w:pPr>
      <w:r w:rsidRPr="002E773E">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1313C9F" w14:textId="77777777" w:rsidR="00F203F9" w:rsidRPr="00F203F9" w:rsidRDefault="00F203F9" w:rsidP="00F203F9">
      <w:pPr>
        <w:rPr>
          <w:highlight w:val="yellow"/>
        </w:rPr>
      </w:pPr>
      <w:r w:rsidRPr="00F203F9">
        <w:rPr>
          <w:highlight w:val="yellow"/>
        </w:rPr>
        <w:t>Disclaimer (Artificial intelligence)</w:t>
      </w:r>
    </w:p>
    <w:p w14:paraId="38EF80A5" w14:textId="77777777" w:rsidR="00F203F9" w:rsidRPr="00F203F9" w:rsidRDefault="00F203F9" w:rsidP="00F203F9">
      <w:pPr>
        <w:rPr>
          <w:highlight w:val="yellow"/>
        </w:rPr>
      </w:pPr>
      <w:r w:rsidRPr="00F203F9">
        <w:rPr>
          <w:highlight w:val="yellow"/>
        </w:rPr>
        <w:t xml:space="preserve">Option 1: </w:t>
      </w:r>
    </w:p>
    <w:p w14:paraId="57270E76" w14:textId="77777777" w:rsidR="00F203F9" w:rsidRPr="00F203F9" w:rsidRDefault="00F203F9" w:rsidP="00F203F9">
      <w:pPr>
        <w:rPr>
          <w:highlight w:val="yellow"/>
        </w:rPr>
      </w:pPr>
      <w:r w:rsidRPr="00F203F9">
        <w:rPr>
          <w:highlight w:val="yellow"/>
        </w:rPr>
        <w:t xml:space="preserve">Author(s) hereby </w:t>
      </w:r>
      <w:proofErr w:type="gramStart"/>
      <w:r w:rsidRPr="00F203F9">
        <w:rPr>
          <w:highlight w:val="yellow"/>
        </w:rPr>
        <w:t>declare</w:t>
      </w:r>
      <w:proofErr w:type="gramEnd"/>
      <w:r w:rsidRPr="00F203F9">
        <w:rPr>
          <w:highlight w:val="yellow"/>
        </w:rPr>
        <w:t xml:space="preserve"> that NO generative AI technologies such as Large Language Models (ChatGPT, COPILOT, etc.) and text-to-image generators have been used during the writing or editing of this manuscript. </w:t>
      </w:r>
    </w:p>
    <w:p w14:paraId="10629A83" w14:textId="77777777" w:rsidR="00F203F9" w:rsidRPr="00F203F9" w:rsidRDefault="00F203F9" w:rsidP="00F203F9">
      <w:pPr>
        <w:rPr>
          <w:highlight w:val="yellow"/>
        </w:rPr>
      </w:pPr>
      <w:r w:rsidRPr="00F203F9">
        <w:rPr>
          <w:highlight w:val="yellow"/>
        </w:rPr>
        <w:t xml:space="preserve">Option 2: </w:t>
      </w:r>
    </w:p>
    <w:p w14:paraId="31CE5EAB" w14:textId="77777777" w:rsidR="00F203F9" w:rsidRPr="00F203F9" w:rsidRDefault="00F203F9" w:rsidP="00F203F9">
      <w:pPr>
        <w:rPr>
          <w:highlight w:val="yellow"/>
        </w:rPr>
      </w:pPr>
      <w:r w:rsidRPr="00F203F9">
        <w:rPr>
          <w:highlight w:val="yellow"/>
        </w:rPr>
        <w:t xml:space="preserve">Author(s) hereby </w:t>
      </w:r>
      <w:proofErr w:type="gramStart"/>
      <w:r w:rsidRPr="00F203F9">
        <w:rPr>
          <w:highlight w:val="yellow"/>
        </w:rPr>
        <w:t>declare</w:t>
      </w:r>
      <w:proofErr w:type="gramEnd"/>
      <w:r w:rsidRPr="00F203F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12A01C" w14:textId="77777777" w:rsidR="00F203F9" w:rsidRPr="00F203F9" w:rsidRDefault="00F203F9" w:rsidP="00F203F9">
      <w:pPr>
        <w:rPr>
          <w:highlight w:val="yellow"/>
        </w:rPr>
      </w:pPr>
      <w:r w:rsidRPr="00F203F9">
        <w:rPr>
          <w:highlight w:val="yellow"/>
        </w:rPr>
        <w:t>Details of the AI usage are given below:</w:t>
      </w:r>
    </w:p>
    <w:p w14:paraId="469531C8" w14:textId="77777777" w:rsidR="00F203F9" w:rsidRPr="00F203F9" w:rsidRDefault="00F203F9" w:rsidP="00F203F9">
      <w:pPr>
        <w:rPr>
          <w:highlight w:val="yellow"/>
        </w:rPr>
      </w:pPr>
      <w:r w:rsidRPr="00F203F9">
        <w:rPr>
          <w:highlight w:val="yellow"/>
        </w:rPr>
        <w:t>1.</w:t>
      </w:r>
    </w:p>
    <w:p w14:paraId="64A396CD" w14:textId="77777777" w:rsidR="00F203F9" w:rsidRDefault="00F203F9" w:rsidP="00F203F9">
      <w:r w:rsidRPr="00F203F9">
        <w:rPr>
          <w:highlight w:val="yellow"/>
        </w:rPr>
        <w:t>2.</w:t>
      </w:r>
    </w:p>
    <w:p w14:paraId="72DD2BCF" w14:textId="77777777" w:rsidR="00F203F9" w:rsidRPr="0053103C" w:rsidRDefault="00F203F9" w:rsidP="00F203F9">
      <w:r>
        <w:t>3.</w:t>
      </w:r>
    </w:p>
    <w:p w14:paraId="16233EE9" w14:textId="77777777" w:rsidR="00F203F9" w:rsidRPr="00003D01" w:rsidRDefault="00F203F9" w:rsidP="002E773E">
      <w:pPr>
        <w:spacing w:line="360" w:lineRule="auto"/>
        <w:jc w:val="both"/>
        <w:rPr>
          <w:rFonts w:ascii="Times New Roman" w:hAnsi="Times New Roman" w:cs="Times New Roman"/>
        </w:rPr>
      </w:pPr>
    </w:p>
    <w:p w14:paraId="7A4D3119" w14:textId="77777777" w:rsidR="00227953" w:rsidRPr="0052035E" w:rsidRDefault="00227953" w:rsidP="0052035E">
      <w:pPr>
        <w:shd w:val="clear" w:color="auto" w:fill="FFFFFF"/>
        <w:spacing w:before="240" w:after="0"/>
        <w:jc w:val="both"/>
        <w:rPr>
          <w:rFonts w:ascii="Times New Roman" w:hAnsi="Times New Roman" w:cs="Times New Roman"/>
          <w:b/>
          <w:bCs/>
          <w:color w:val="000000"/>
          <w:sz w:val="24"/>
          <w:szCs w:val="24"/>
        </w:rPr>
      </w:pPr>
      <w:r w:rsidRPr="00003D01">
        <w:rPr>
          <w:rFonts w:ascii="Times New Roman" w:hAnsi="Times New Roman" w:cs="Times New Roman"/>
          <w:b/>
          <w:bCs/>
          <w:color w:val="000000"/>
          <w:sz w:val="24"/>
          <w:szCs w:val="24"/>
        </w:rPr>
        <w:t>REFRENCES</w:t>
      </w:r>
      <w:r w:rsidRPr="0052035E">
        <w:rPr>
          <w:rFonts w:ascii="Times New Roman" w:hAnsi="Times New Roman" w:cs="Times New Roman"/>
          <w:b/>
          <w:bCs/>
          <w:color w:val="000000"/>
          <w:sz w:val="24"/>
          <w:szCs w:val="24"/>
        </w:rPr>
        <w:t xml:space="preserve"> </w:t>
      </w:r>
    </w:p>
    <w:p w14:paraId="7E618324" w14:textId="77777777" w:rsidR="00964E64" w:rsidRPr="00003D01" w:rsidRDefault="00964E64" w:rsidP="00003D01">
      <w:pPr>
        <w:ind w:left="720" w:hanging="720"/>
        <w:jc w:val="both"/>
        <w:rPr>
          <w:rFonts w:ascii="Times New Roman" w:hAnsi="Times New Roman" w:cs="Times New Roman"/>
        </w:rPr>
      </w:pPr>
      <w:proofErr w:type="spellStart"/>
      <w:r w:rsidRPr="00003D01">
        <w:rPr>
          <w:rFonts w:ascii="Times New Roman" w:hAnsi="Times New Roman" w:cs="Times New Roman"/>
        </w:rPr>
        <w:t>Amarghade</w:t>
      </w:r>
      <w:proofErr w:type="spellEnd"/>
      <w:r w:rsidRPr="00003D01">
        <w:rPr>
          <w:rFonts w:ascii="Times New Roman" w:hAnsi="Times New Roman" w:cs="Times New Roman"/>
        </w:rPr>
        <w:t>, N. and Singh, R. 2021. Impact on nutrient management on yield and economics of pearl millet (</w:t>
      </w:r>
      <w:r w:rsidRPr="00003D01">
        <w:rPr>
          <w:rFonts w:ascii="Times New Roman" w:hAnsi="Times New Roman" w:cs="Times New Roman"/>
          <w:i/>
          <w:iCs/>
        </w:rPr>
        <w:t>Pennisetum</w:t>
      </w:r>
      <w:r w:rsidRPr="00003D01">
        <w:rPr>
          <w:rFonts w:ascii="Times New Roman" w:hAnsi="Times New Roman" w:cs="Times New Roman"/>
        </w:rPr>
        <w:t xml:space="preserve"> </w:t>
      </w:r>
      <w:r w:rsidRPr="00003D01">
        <w:rPr>
          <w:rFonts w:ascii="Times New Roman" w:hAnsi="Times New Roman" w:cs="Times New Roman"/>
          <w:i/>
          <w:iCs/>
        </w:rPr>
        <w:t>glaucum</w:t>
      </w:r>
      <w:r w:rsidRPr="00003D01">
        <w:rPr>
          <w:rFonts w:ascii="Times New Roman" w:hAnsi="Times New Roman" w:cs="Times New Roman"/>
        </w:rPr>
        <w:t xml:space="preserve"> L.). </w:t>
      </w:r>
      <w:r w:rsidRPr="00003D01">
        <w:rPr>
          <w:rFonts w:ascii="Times New Roman" w:hAnsi="Times New Roman" w:cs="Times New Roman"/>
          <w:i/>
          <w:iCs/>
        </w:rPr>
        <w:t>Biological</w:t>
      </w:r>
      <w:r w:rsidRPr="00003D01">
        <w:rPr>
          <w:rFonts w:ascii="Times New Roman" w:hAnsi="Times New Roman" w:cs="Times New Roman"/>
        </w:rPr>
        <w:t xml:space="preserve"> </w:t>
      </w:r>
      <w:r w:rsidRPr="00003D01">
        <w:rPr>
          <w:rFonts w:ascii="Times New Roman" w:hAnsi="Times New Roman" w:cs="Times New Roman"/>
          <w:i/>
          <w:iCs/>
        </w:rPr>
        <w:t>Forum</w:t>
      </w:r>
      <w:r w:rsidRPr="00003D01">
        <w:rPr>
          <w:rFonts w:ascii="Times New Roman" w:hAnsi="Times New Roman" w:cs="Times New Roman"/>
        </w:rPr>
        <w:t xml:space="preserve"> - </w:t>
      </w:r>
      <w:r w:rsidRPr="00003D01">
        <w:rPr>
          <w:rFonts w:ascii="Times New Roman" w:hAnsi="Times New Roman" w:cs="Times New Roman"/>
          <w:i/>
          <w:iCs/>
        </w:rPr>
        <w:t>An International Journal</w:t>
      </w:r>
      <w:r w:rsidRPr="00003D01">
        <w:rPr>
          <w:rFonts w:ascii="Times New Roman" w:hAnsi="Times New Roman" w:cs="Times New Roman"/>
        </w:rPr>
        <w:t xml:space="preserve">; </w:t>
      </w:r>
      <w:r w:rsidRPr="00003D01">
        <w:rPr>
          <w:rFonts w:ascii="Times New Roman" w:hAnsi="Times New Roman" w:cs="Times New Roman"/>
          <w:b/>
          <w:bCs/>
        </w:rPr>
        <w:t>13</w:t>
      </w:r>
      <w:r w:rsidRPr="00003D01">
        <w:rPr>
          <w:rFonts w:ascii="Times New Roman" w:hAnsi="Times New Roman" w:cs="Times New Roman"/>
        </w:rPr>
        <w:t>(3a): 649-652.</w:t>
      </w:r>
    </w:p>
    <w:p w14:paraId="7DF0EE0A" w14:textId="77777777" w:rsidR="00964E64" w:rsidRPr="00003D01" w:rsidRDefault="00964E64" w:rsidP="00003D01">
      <w:pPr>
        <w:ind w:left="851" w:hanging="851"/>
        <w:jc w:val="both"/>
        <w:rPr>
          <w:rFonts w:ascii="Times New Roman" w:hAnsi="Times New Roman" w:cs="Times New Roman"/>
        </w:rPr>
      </w:pPr>
      <w:r w:rsidRPr="00003D01">
        <w:rPr>
          <w:rFonts w:ascii="Times New Roman" w:hAnsi="Times New Roman" w:cs="Times New Roman"/>
        </w:rPr>
        <w:t xml:space="preserve">Anonymous, 2023. Department of Agriculture and Farmers Welfare. </w:t>
      </w:r>
      <w:r w:rsidRPr="00003D01">
        <w:rPr>
          <w:rFonts w:ascii="Times New Roman" w:hAnsi="Times New Roman" w:cs="Times New Roman"/>
          <w:i/>
          <w:iCs/>
        </w:rPr>
        <w:t>Ministry of Commerce and Industry</w:t>
      </w:r>
      <w:r w:rsidRPr="00003D01">
        <w:rPr>
          <w:rFonts w:ascii="Times New Roman" w:hAnsi="Times New Roman" w:cs="Times New Roman"/>
        </w:rPr>
        <w:t xml:space="preserve">, APEDA. </w:t>
      </w:r>
    </w:p>
    <w:p w14:paraId="1EE9007A" w14:textId="77777777" w:rsidR="00964E64" w:rsidRPr="00003D01" w:rsidRDefault="00964E64" w:rsidP="00003D01">
      <w:pPr>
        <w:ind w:left="851" w:hanging="851"/>
        <w:jc w:val="both"/>
        <w:rPr>
          <w:rFonts w:ascii="Times New Roman" w:hAnsi="Times New Roman" w:cs="Times New Roman"/>
        </w:rPr>
      </w:pPr>
      <w:r w:rsidRPr="00003D01">
        <w:rPr>
          <w:rFonts w:ascii="Times New Roman" w:hAnsi="Times New Roman" w:cs="Times New Roman"/>
        </w:rPr>
        <w:t xml:space="preserve">Aparna, K., and Ansari, Z. G. 2017. Evaluation of ragi genotypes on growth parameters and physiological attributes under </w:t>
      </w:r>
      <w:r w:rsidRPr="00003D01">
        <w:rPr>
          <w:rFonts w:ascii="Times New Roman" w:hAnsi="Times New Roman" w:cs="Times New Roman"/>
          <w:i/>
          <w:iCs/>
        </w:rPr>
        <w:t>kharif</w:t>
      </w:r>
      <w:r w:rsidRPr="00003D01">
        <w:rPr>
          <w:rFonts w:ascii="Times New Roman" w:hAnsi="Times New Roman" w:cs="Times New Roman"/>
        </w:rPr>
        <w:t xml:space="preserve"> rainfed conditions. </w:t>
      </w:r>
      <w:r w:rsidRPr="00003D01">
        <w:rPr>
          <w:rFonts w:ascii="Times New Roman" w:hAnsi="Times New Roman" w:cs="Times New Roman"/>
          <w:i/>
          <w:iCs/>
        </w:rPr>
        <w:t>International Journal of Chemical Studies</w:t>
      </w:r>
      <w:r w:rsidRPr="00003D01">
        <w:rPr>
          <w:rFonts w:ascii="Times New Roman" w:hAnsi="Times New Roman" w:cs="Times New Roman"/>
        </w:rPr>
        <w:t xml:space="preserve">; </w:t>
      </w:r>
      <w:r w:rsidRPr="00003D01">
        <w:rPr>
          <w:rFonts w:ascii="Times New Roman" w:hAnsi="Times New Roman" w:cs="Times New Roman"/>
          <w:b/>
          <w:bCs/>
        </w:rPr>
        <w:t>5</w:t>
      </w:r>
      <w:r w:rsidRPr="00003D01">
        <w:rPr>
          <w:rFonts w:ascii="Times New Roman" w:hAnsi="Times New Roman" w:cs="Times New Roman"/>
        </w:rPr>
        <w:t>(6): 1899-1901.</w:t>
      </w:r>
    </w:p>
    <w:p w14:paraId="6BC4121F" w14:textId="77777777" w:rsidR="00964E64" w:rsidRPr="00003D01" w:rsidRDefault="00964E64" w:rsidP="00003D01">
      <w:pPr>
        <w:ind w:left="851" w:hanging="851"/>
        <w:jc w:val="both"/>
        <w:rPr>
          <w:rFonts w:ascii="Times New Roman" w:hAnsi="Times New Roman" w:cs="Times New Roman"/>
        </w:rPr>
      </w:pPr>
      <w:r w:rsidRPr="00003D01">
        <w:rPr>
          <w:rFonts w:ascii="Times New Roman" w:hAnsi="Times New Roman" w:cs="Times New Roman"/>
        </w:rPr>
        <w:lastRenderedPageBreak/>
        <w:t xml:space="preserve">Aziz, A., Khan, B. A., Tahir, M. A., Nadeem, M. A., Amin, M. M., Ain Q. T., Adnan, M., Munawar, N., Hussain, A., </w:t>
      </w:r>
      <w:proofErr w:type="spellStart"/>
      <w:r w:rsidRPr="00003D01">
        <w:rPr>
          <w:rFonts w:ascii="Times New Roman" w:hAnsi="Times New Roman" w:cs="Times New Roman"/>
        </w:rPr>
        <w:t>Khisham</w:t>
      </w:r>
      <w:proofErr w:type="spellEnd"/>
      <w:r w:rsidRPr="00003D01">
        <w:rPr>
          <w:rFonts w:ascii="Times New Roman" w:hAnsi="Times New Roman" w:cs="Times New Roman"/>
        </w:rPr>
        <w:t>, M., Toor, M. D and Sultan M. 2020. Effect of poultry manure on growth and yield of forage sorghum (</w:t>
      </w:r>
      <w:r w:rsidRPr="00003D01">
        <w:rPr>
          <w:rFonts w:ascii="Times New Roman" w:hAnsi="Times New Roman" w:cs="Times New Roman"/>
          <w:i/>
          <w:iCs/>
        </w:rPr>
        <w:t>Sorghum bicolor</w:t>
      </w:r>
      <w:r w:rsidRPr="00003D01">
        <w:rPr>
          <w:rFonts w:ascii="Times New Roman" w:hAnsi="Times New Roman" w:cs="Times New Roman"/>
        </w:rPr>
        <w:t xml:space="preserve"> L.). </w:t>
      </w:r>
      <w:r w:rsidRPr="00003D01">
        <w:rPr>
          <w:rFonts w:ascii="Times New Roman" w:hAnsi="Times New Roman" w:cs="Times New Roman"/>
          <w:i/>
          <w:iCs/>
        </w:rPr>
        <w:t>International Journal of Botany Studies</w:t>
      </w:r>
      <w:r w:rsidRPr="00003D01">
        <w:rPr>
          <w:rFonts w:ascii="Times New Roman" w:hAnsi="Times New Roman" w:cs="Times New Roman"/>
        </w:rPr>
        <w:t xml:space="preserve">; </w:t>
      </w:r>
      <w:r w:rsidRPr="00003D01">
        <w:rPr>
          <w:rFonts w:ascii="Times New Roman" w:hAnsi="Times New Roman" w:cs="Times New Roman"/>
          <w:b/>
          <w:bCs/>
        </w:rPr>
        <w:t>5</w:t>
      </w:r>
      <w:r w:rsidRPr="00003D01">
        <w:rPr>
          <w:rFonts w:ascii="Times New Roman" w:hAnsi="Times New Roman" w:cs="Times New Roman"/>
        </w:rPr>
        <w:t>(3): 401-406.</w:t>
      </w:r>
    </w:p>
    <w:p w14:paraId="5BF82C3E" w14:textId="77777777" w:rsidR="00964E64" w:rsidRPr="00003D01" w:rsidRDefault="00964E64" w:rsidP="00003D01">
      <w:pPr>
        <w:ind w:left="851" w:hanging="851"/>
        <w:jc w:val="both"/>
        <w:rPr>
          <w:rFonts w:ascii="Times New Roman" w:hAnsi="Times New Roman" w:cs="Times New Roman"/>
        </w:rPr>
      </w:pPr>
      <w:r w:rsidRPr="00003D01">
        <w:rPr>
          <w:rFonts w:ascii="Times New Roman" w:eastAsia="Times New Roman" w:hAnsi="Times New Roman" w:cs="Times New Roman"/>
          <w:lang w:val="sv-SE"/>
        </w:rPr>
        <w:t>Chau</w:t>
      </w:r>
      <w:r w:rsidRPr="00003D01">
        <w:rPr>
          <w:rFonts w:ascii="Times New Roman" w:hAnsi="Times New Roman" w:cs="Times New Roman"/>
          <w:lang w:val="sv-SE"/>
        </w:rPr>
        <w:t xml:space="preserve">dhary, D. R.,  Bhandari,  S. C.  </w:t>
      </w:r>
      <w:r w:rsidRPr="00003D01">
        <w:rPr>
          <w:rFonts w:ascii="Times New Roman" w:hAnsi="Times New Roman" w:cs="Times New Roman"/>
        </w:rPr>
        <w:t xml:space="preserve">and Shukla, L. M.  2004. Rate of vermicompost in sustainable agriculture. A review: </w:t>
      </w:r>
      <w:r w:rsidRPr="00003D01">
        <w:rPr>
          <w:rFonts w:ascii="Times New Roman" w:hAnsi="Times New Roman" w:cs="Times New Roman"/>
          <w:i/>
          <w:iCs/>
        </w:rPr>
        <w:t>Agriculture Research</w:t>
      </w:r>
      <w:r w:rsidRPr="00003D01">
        <w:rPr>
          <w:rFonts w:ascii="Times New Roman" w:hAnsi="Times New Roman" w:cs="Times New Roman"/>
        </w:rPr>
        <w:t xml:space="preserve">: </w:t>
      </w:r>
      <w:r w:rsidRPr="00003D01">
        <w:rPr>
          <w:rFonts w:ascii="Times New Roman" w:hAnsi="Times New Roman" w:cs="Times New Roman"/>
          <w:b/>
          <w:bCs/>
        </w:rPr>
        <w:t>25</w:t>
      </w:r>
      <w:r w:rsidRPr="00003D01">
        <w:rPr>
          <w:rFonts w:ascii="Times New Roman" w:hAnsi="Times New Roman" w:cs="Times New Roman"/>
        </w:rPr>
        <w:t>(1):29-39.</w:t>
      </w:r>
    </w:p>
    <w:p w14:paraId="5AC61F76"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t xml:space="preserve">Cheema, M. A., Farhad, W., Saleem, M. F., Khan, H.  </w:t>
      </w:r>
      <w:r w:rsidRPr="00003D01">
        <w:rPr>
          <w:rFonts w:ascii="Times New Roman" w:hAnsi="Times New Roman" w:cs="Times New Roman"/>
        </w:rPr>
        <w:t xml:space="preserve">Z., Munir, A., Wahid, M.  A.  and Rasul, F. 2010. Nitrogen management strategies for sustainable maize production. </w:t>
      </w:r>
      <w:r w:rsidRPr="00003D01">
        <w:rPr>
          <w:rFonts w:ascii="Times New Roman" w:hAnsi="Times New Roman" w:cs="Times New Roman"/>
          <w:i/>
          <w:iCs/>
        </w:rPr>
        <w:t>Crop and Environment</w:t>
      </w:r>
      <w:r w:rsidRPr="00003D01">
        <w:rPr>
          <w:rFonts w:ascii="Times New Roman" w:hAnsi="Times New Roman" w:cs="Times New Roman"/>
        </w:rPr>
        <w:t xml:space="preserve">; </w:t>
      </w:r>
      <w:r w:rsidRPr="00003D01">
        <w:rPr>
          <w:rFonts w:ascii="Times New Roman" w:hAnsi="Times New Roman" w:cs="Times New Roman"/>
          <w:b/>
          <w:bCs/>
        </w:rPr>
        <w:t>1</w:t>
      </w:r>
      <w:r w:rsidRPr="00003D01">
        <w:rPr>
          <w:rFonts w:ascii="Times New Roman" w:hAnsi="Times New Roman" w:cs="Times New Roman"/>
        </w:rPr>
        <w:t>(1): 49-52.</w:t>
      </w:r>
    </w:p>
    <w:p w14:paraId="7DB1E301" w14:textId="77777777" w:rsidR="00964E64" w:rsidRPr="00003D01" w:rsidRDefault="00964E64" w:rsidP="00003D01">
      <w:pPr>
        <w:ind w:left="720" w:hanging="720"/>
        <w:jc w:val="both"/>
        <w:rPr>
          <w:rFonts w:ascii="Times New Roman" w:hAnsi="Times New Roman" w:cs="Times New Roman"/>
        </w:rPr>
      </w:pPr>
      <w:proofErr w:type="spellStart"/>
      <w:r w:rsidRPr="00003D01">
        <w:rPr>
          <w:rFonts w:ascii="Times New Roman" w:hAnsi="Times New Roman" w:cs="Times New Roman"/>
        </w:rPr>
        <w:t>Gavade</w:t>
      </w:r>
      <w:proofErr w:type="spellEnd"/>
      <w:r w:rsidRPr="00003D01">
        <w:rPr>
          <w:rFonts w:ascii="Times New Roman" w:hAnsi="Times New Roman" w:cs="Times New Roman"/>
        </w:rPr>
        <w:t>, M. S. 2010. Effect of organic manures and sources and levels of fertilizer on growth yield and quality of finger millet (</w:t>
      </w:r>
      <w:r w:rsidRPr="00003D01">
        <w:rPr>
          <w:rFonts w:ascii="Times New Roman" w:hAnsi="Times New Roman" w:cs="Times New Roman"/>
          <w:i/>
          <w:iCs/>
        </w:rPr>
        <w:t>Eleusine</w:t>
      </w:r>
      <w:r w:rsidRPr="00003D01">
        <w:rPr>
          <w:rFonts w:ascii="Times New Roman" w:hAnsi="Times New Roman" w:cs="Times New Roman"/>
        </w:rPr>
        <w:t xml:space="preserve"> </w:t>
      </w:r>
      <w:r w:rsidRPr="00003D01">
        <w:rPr>
          <w:rFonts w:ascii="Times New Roman" w:hAnsi="Times New Roman" w:cs="Times New Roman"/>
          <w:i/>
          <w:iCs/>
        </w:rPr>
        <w:t>coracana</w:t>
      </w:r>
      <w:r w:rsidRPr="00003D01">
        <w:rPr>
          <w:rFonts w:ascii="Times New Roman" w:hAnsi="Times New Roman" w:cs="Times New Roman"/>
        </w:rPr>
        <w:t xml:space="preserve"> L.) M. Sc. (Agri.). Thesis submitted to Dr. B.S.K.K.V., </w:t>
      </w:r>
      <w:proofErr w:type="spellStart"/>
      <w:r w:rsidRPr="00003D01">
        <w:rPr>
          <w:rFonts w:ascii="Times New Roman" w:hAnsi="Times New Roman" w:cs="Times New Roman"/>
        </w:rPr>
        <w:t>Dapoli</w:t>
      </w:r>
      <w:proofErr w:type="spellEnd"/>
      <w:r w:rsidRPr="00003D01">
        <w:rPr>
          <w:rFonts w:ascii="Times New Roman" w:hAnsi="Times New Roman" w:cs="Times New Roman"/>
        </w:rPr>
        <w:t>, M. S. India.</w:t>
      </w:r>
    </w:p>
    <w:p w14:paraId="2C5EA835"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t xml:space="preserve">Harika, J. V., Maitra, S., Shankar, T., Bera, M. and Manasa, P. 2019. </w:t>
      </w:r>
      <w:r w:rsidRPr="00003D01">
        <w:rPr>
          <w:rFonts w:ascii="Times New Roman" w:hAnsi="Times New Roman" w:cs="Times New Roman"/>
        </w:rPr>
        <w:t>Effect of integrated nutrient management on productivity, nutrient uptake and economics of Finger Millet (</w:t>
      </w:r>
      <w:r w:rsidRPr="00003D01">
        <w:rPr>
          <w:rFonts w:ascii="Times New Roman" w:hAnsi="Times New Roman" w:cs="Times New Roman"/>
          <w:i/>
          <w:iCs/>
        </w:rPr>
        <w:t>Eleusine</w:t>
      </w:r>
      <w:r w:rsidRPr="00003D01">
        <w:rPr>
          <w:rFonts w:ascii="Times New Roman" w:hAnsi="Times New Roman" w:cs="Times New Roman"/>
        </w:rPr>
        <w:t xml:space="preserve"> </w:t>
      </w:r>
      <w:r w:rsidRPr="00003D01">
        <w:rPr>
          <w:rFonts w:ascii="Times New Roman" w:hAnsi="Times New Roman" w:cs="Times New Roman"/>
          <w:i/>
          <w:iCs/>
        </w:rPr>
        <w:t>coracana</w:t>
      </w:r>
      <w:r w:rsidRPr="00003D01">
        <w:rPr>
          <w:rFonts w:ascii="Times New Roman" w:hAnsi="Times New Roman" w:cs="Times New Roman"/>
        </w:rPr>
        <w:t xml:space="preserve"> L. Garten). </w:t>
      </w:r>
      <w:r w:rsidRPr="00003D01">
        <w:rPr>
          <w:rFonts w:ascii="Times New Roman" w:hAnsi="Times New Roman" w:cs="Times New Roman"/>
          <w:i/>
          <w:iCs/>
        </w:rPr>
        <w:t>International</w:t>
      </w:r>
      <w:r w:rsidRPr="00003D01">
        <w:rPr>
          <w:rFonts w:ascii="Times New Roman" w:hAnsi="Times New Roman" w:cs="Times New Roman"/>
        </w:rPr>
        <w:t xml:space="preserve"> </w:t>
      </w:r>
      <w:r w:rsidRPr="00003D01">
        <w:rPr>
          <w:rFonts w:ascii="Times New Roman" w:hAnsi="Times New Roman" w:cs="Times New Roman"/>
          <w:i/>
          <w:iCs/>
        </w:rPr>
        <w:t>Journal of Agriculture, Environment and Biotechnology</w:t>
      </w:r>
      <w:r w:rsidRPr="00003D01">
        <w:rPr>
          <w:rFonts w:ascii="Times New Roman" w:hAnsi="Times New Roman" w:cs="Times New Roman"/>
        </w:rPr>
        <w:t xml:space="preserve">; </w:t>
      </w:r>
      <w:r w:rsidRPr="00003D01">
        <w:rPr>
          <w:rFonts w:ascii="Times New Roman" w:hAnsi="Times New Roman" w:cs="Times New Roman"/>
          <w:b/>
          <w:bCs/>
        </w:rPr>
        <w:t>12</w:t>
      </w:r>
      <w:r w:rsidRPr="00003D01">
        <w:rPr>
          <w:rFonts w:ascii="Times New Roman" w:hAnsi="Times New Roman" w:cs="Times New Roman"/>
        </w:rPr>
        <w:t>(3): 273- 279.</w:t>
      </w:r>
    </w:p>
    <w:p w14:paraId="4667C30F"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Hossain, N., Kibria, M. G. and Osman, K. T.  2012, Effects of poultry manure, household waste compost and inorganic fertilizers on growth and yield of Maize (</w:t>
      </w:r>
      <w:r w:rsidRPr="00003D01">
        <w:rPr>
          <w:rFonts w:ascii="Times New Roman" w:hAnsi="Times New Roman" w:cs="Times New Roman"/>
          <w:i/>
          <w:iCs/>
        </w:rPr>
        <w:t>Zea mays</w:t>
      </w:r>
      <w:r w:rsidRPr="00003D01">
        <w:rPr>
          <w:rFonts w:ascii="Times New Roman" w:hAnsi="Times New Roman" w:cs="Times New Roman"/>
        </w:rPr>
        <w:t xml:space="preserve"> L.). </w:t>
      </w:r>
      <w:r w:rsidRPr="00003D01">
        <w:rPr>
          <w:rFonts w:ascii="Times New Roman" w:hAnsi="Times New Roman" w:cs="Times New Roman"/>
          <w:i/>
          <w:iCs/>
        </w:rPr>
        <w:t>Journal of Pharmacy and Biological Science</w:t>
      </w:r>
      <w:r w:rsidRPr="00003D01">
        <w:rPr>
          <w:rFonts w:ascii="Times New Roman" w:hAnsi="Times New Roman" w:cs="Times New Roman"/>
        </w:rPr>
        <w:t xml:space="preserve">; </w:t>
      </w:r>
      <w:r w:rsidRPr="00003D01">
        <w:rPr>
          <w:rFonts w:ascii="Times New Roman" w:hAnsi="Times New Roman" w:cs="Times New Roman"/>
          <w:b/>
          <w:bCs/>
        </w:rPr>
        <w:t>3</w:t>
      </w:r>
      <w:r w:rsidRPr="00003D01">
        <w:rPr>
          <w:rFonts w:ascii="Times New Roman" w:hAnsi="Times New Roman" w:cs="Times New Roman"/>
        </w:rPr>
        <w:t>(2):38-43.</w:t>
      </w:r>
    </w:p>
    <w:p w14:paraId="15B2ED12"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t xml:space="preserve">Khandelwal, S., Singh, J. P.  </w:t>
      </w:r>
      <w:r w:rsidRPr="00003D01">
        <w:rPr>
          <w:rFonts w:ascii="Times New Roman" w:hAnsi="Times New Roman" w:cs="Times New Roman"/>
        </w:rPr>
        <w:t xml:space="preserve">and </w:t>
      </w:r>
      <w:proofErr w:type="spellStart"/>
      <w:r w:rsidRPr="00003D01">
        <w:rPr>
          <w:rFonts w:ascii="Times New Roman" w:hAnsi="Times New Roman" w:cs="Times New Roman"/>
        </w:rPr>
        <w:t>Dewangan</w:t>
      </w:r>
      <w:proofErr w:type="spellEnd"/>
      <w:r w:rsidRPr="00003D01">
        <w:rPr>
          <w:rFonts w:ascii="Times New Roman" w:hAnsi="Times New Roman" w:cs="Times New Roman"/>
        </w:rPr>
        <w:t>, S. 2017. Effect of integrated nutrient management on growth and yield of pearl millet (</w:t>
      </w:r>
      <w:r w:rsidRPr="00003D01">
        <w:rPr>
          <w:rFonts w:ascii="Times New Roman" w:hAnsi="Times New Roman" w:cs="Times New Roman"/>
          <w:i/>
          <w:iCs/>
        </w:rPr>
        <w:t>Pennisetum</w:t>
      </w:r>
      <w:r w:rsidRPr="00003D01">
        <w:rPr>
          <w:rFonts w:ascii="Times New Roman" w:hAnsi="Times New Roman" w:cs="Times New Roman"/>
        </w:rPr>
        <w:t xml:space="preserve"> </w:t>
      </w:r>
      <w:r w:rsidRPr="00003D01">
        <w:rPr>
          <w:rFonts w:ascii="Times New Roman" w:hAnsi="Times New Roman" w:cs="Times New Roman"/>
          <w:i/>
          <w:iCs/>
        </w:rPr>
        <w:t>glaucum</w:t>
      </w:r>
      <w:r w:rsidRPr="00003D01">
        <w:rPr>
          <w:rFonts w:ascii="Times New Roman" w:hAnsi="Times New Roman" w:cs="Times New Roman"/>
        </w:rPr>
        <w:t xml:space="preserve"> L.) under guava based </w:t>
      </w:r>
      <w:proofErr w:type="spellStart"/>
      <w:r w:rsidRPr="00003D01">
        <w:rPr>
          <w:rFonts w:ascii="Times New Roman" w:hAnsi="Times New Roman" w:cs="Times New Roman"/>
        </w:rPr>
        <w:t>agri-horti</w:t>
      </w:r>
      <w:proofErr w:type="spellEnd"/>
      <w:r w:rsidRPr="00003D01">
        <w:rPr>
          <w:rFonts w:ascii="Times New Roman" w:hAnsi="Times New Roman" w:cs="Times New Roman"/>
        </w:rPr>
        <w:t xml:space="preserve"> system in rainfed condition of Vindhyan region. </w:t>
      </w:r>
      <w:r w:rsidRPr="00003D01">
        <w:rPr>
          <w:rFonts w:ascii="Times New Roman" w:hAnsi="Times New Roman" w:cs="Times New Roman"/>
          <w:i/>
          <w:iCs/>
        </w:rPr>
        <w:t>Bulletin of Environment</w:t>
      </w:r>
      <w:r w:rsidRPr="00003D01">
        <w:rPr>
          <w:rFonts w:ascii="Times New Roman" w:hAnsi="Times New Roman" w:cs="Times New Roman"/>
        </w:rPr>
        <w:t xml:space="preserve">, </w:t>
      </w:r>
      <w:r w:rsidRPr="00003D01">
        <w:rPr>
          <w:rFonts w:ascii="Times New Roman" w:hAnsi="Times New Roman" w:cs="Times New Roman"/>
          <w:i/>
          <w:iCs/>
        </w:rPr>
        <w:t>Pharmacology</w:t>
      </w:r>
      <w:r w:rsidRPr="00003D01">
        <w:rPr>
          <w:rFonts w:ascii="Times New Roman" w:hAnsi="Times New Roman" w:cs="Times New Roman"/>
        </w:rPr>
        <w:t xml:space="preserve"> </w:t>
      </w:r>
      <w:r w:rsidRPr="00003D01">
        <w:rPr>
          <w:rFonts w:ascii="Times New Roman" w:hAnsi="Times New Roman" w:cs="Times New Roman"/>
          <w:i/>
          <w:iCs/>
        </w:rPr>
        <w:t>and Life Sciences</w:t>
      </w:r>
      <w:r w:rsidRPr="00003D01">
        <w:rPr>
          <w:rFonts w:ascii="Times New Roman" w:hAnsi="Times New Roman" w:cs="Times New Roman"/>
        </w:rPr>
        <w:t xml:space="preserve">; </w:t>
      </w:r>
      <w:r w:rsidRPr="00003D01">
        <w:rPr>
          <w:rFonts w:ascii="Times New Roman" w:hAnsi="Times New Roman" w:cs="Times New Roman"/>
          <w:b/>
          <w:bCs/>
        </w:rPr>
        <w:t>6</w:t>
      </w:r>
      <w:r w:rsidRPr="00003D01">
        <w:rPr>
          <w:rFonts w:ascii="Times New Roman" w:hAnsi="Times New Roman" w:cs="Times New Roman"/>
        </w:rPr>
        <w:t>(11): 39-43.</w:t>
      </w:r>
    </w:p>
    <w:p w14:paraId="0C3D7E1F" w14:textId="77777777" w:rsidR="00964E64" w:rsidRPr="003D79C4"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t xml:space="preserve">Kumari, S., Debbarma, V. and Bakshi, K. 2025. </w:t>
      </w:r>
      <w:r w:rsidRPr="00003D01">
        <w:rPr>
          <w:rFonts w:ascii="Times New Roman" w:hAnsi="Times New Roman" w:cs="Times New Roman"/>
        </w:rPr>
        <w:t>Effect of organic manure and plant geometry on growth and yield of finger millet (</w:t>
      </w:r>
      <w:r w:rsidRPr="00003D01">
        <w:rPr>
          <w:rFonts w:ascii="Times New Roman" w:hAnsi="Times New Roman" w:cs="Times New Roman"/>
          <w:i/>
          <w:iCs/>
        </w:rPr>
        <w:t>Eleusine</w:t>
      </w:r>
      <w:r w:rsidRPr="00003D01">
        <w:rPr>
          <w:rFonts w:ascii="Times New Roman" w:hAnsi="Times New Roman" w:cs="Times New Roman"/>
        </w:rPr>
        <w:t xml:space="preserve"> </w:t>
      </w:r>
      <w:r w:rsidRPr="00003D01">
        <w:rPr>
          <w:rFonts w:ascii="Times New Roman" w:hAnsi="Times New Roman" w:cs="Times New Roman"/>
          <w:i/>
          <w:iCs/>
        </w:rPr>
        <w:t>coracana</w:t>
      </w:r>
      <w:r w:rsidRPr="00003D01">
        <w:rPr>
          <w:rFonts w:ascii="Times New Roman" w:hAnsi="Times New Roman" w:cs="Times New Roman"/>
        </w:rPr>
        <w:t xml:space="preserve"> L.). </w:t>
      </w:r>
      <w:r w:rsidRPr="00003D01">
        <w:rPr>
          <w:rFonts w:ascii="Times New Roman" w:hAnsi="Times New Roman" w:cs="Times New Roman"/>
          <w:i/>
          <w:iCs/>
        </w:rPr>
        <w:t>International Journal of Research in</w:t>
      </w:r>
      <w:r w:rsidRPr="00003D01">
        <w:rPr>
          <w:rFonts w:ascii="Times New Roman" w:hAnsi="Times New Roman" w:cs="Times New Roman"/>
        </w:rPr>
        <w:t xml:space="preserve"> </w:t>
      </w:r>
      <w:r w:rsidRPr="00003D01">
        <w:rPr>
          <w:rFonts w:ascii="Times New Roman" w:hAnsi="Times New Roman" w:cs="Times New Roman"/>
          <w:i/>
          <w:iCs/>
        </w:rPr>
        <w:t>Agronomy</w:t>
      </w:r>
      <w:r w:rsidRPr="00003D01">
        <w:rPr>
          <w:rFonts w:ascii="Times New Roman" w:hAnsi="Times New Roman" w:cs="Times New Roman"/>
        </w:rPr>
        <w:t xml:space="preserve">; </w:t>
      </w:r>
      <w:r w:rsidRPr="00003D01">
        <w:rPr>
          <w:rFonts w:ascii="Times New Roman" w:hAnsi="Times New Roman" w:cs="Times New Roman"/>
          <w:b/>
          <w:bCs/>
        </w:rPr>
        <w:t>8</w:t>
      </w:r>
      <w:r w:rsidRPr="00003D01">
        <w:rPr>
          <w:rFonts w:ascii="Times New Roman" w:hAnsi="Times New Roman" w:cs="Times New Roman"/>
        </w:rPr>
        <w:t>(5): 345-349.</w:t>
      </w:r>
    </w:p>
    <w:p w14:paraId="2E1C0FAE" w14:textId="77777777" w:rsidR="00964E64" w:rsidRPr="00003D01" w:rsidRDefault="00964E64" w:rsidP="00003D01">
      <w:pPr>
        <w:ind w:left="720" w:hanging="720"/>
        <w:jc w:val="both"/>
        <w:rPr>
          <w:rFonts w:ascii="Times New Roman" w:hAnsi="Times New Roman" w:cs="Times New Roman"/>
        </w:rPr>
      </w:pPr>
      <w:proofErr w:type="spellStart"/>
      <w:r w:rsidRPr="00003D01">
        <w:rPr>
          <w:rFonts w:ascii="Times New Roman" w:hAnsi="Times New Roman" w:cs="Times New Roman"/>
        </w:rPr>
        <w:t>Ledhan</w:t>
      </w:r>
      <w:proofErr w:type="spellEnd"/>
      <w:r w:rsidRPr="00003D01">
        <w:rPr>
          <w:rFonts w:ascii="Times New Roman" w:hAnsi="Times New Roman" w:cs="Times New Roman"/>
        </w:rPr>
        <w:t>, S., Singh, V. and Tiwari, D. 2021. Effect of row spacing and poultry manure on the growth and yield of finger millet (</w:t>
      </w:r>
      <w:r w:rsidRPr="00003D01">
        <w:rPr>
          <w:rFonts w:ascii="Times New Roman" w:hAnsi="Times New Roman" w:cs="Times New Roman"/>
          <w:i/>
          <w:iCs/>
        </w:rPr>
        <w:t>Eleusine coracana</w:t>
      </w:r>
      <w:r w:rsidRPr="00003D01">
        <w:rPr>
          <w:rFonts w:ascii="Times New Roman" w:hAnsi="Times New Roman" w:cs="Times New Roman"/>
        </w:rPr>
        <w:t xml:space="preserve"> L.). </w:t>
      </w:r>
      <w:r w:rsidRPr="00003D01">
        <w:rPr>
          <w:rFonts w:ascii="Times New Roman" w:hAnsi="Times New Roman" w:cs="Times New Roman"/>
          <w:i/>
          <w:iCs/>
        </w:rPr>
        <w:t>The Pharma Innovation Journal</w:t>
      </w:r>
      <w:r w:rsidRPr="00003D01">
        <w:rPr>
          <w:rFonts w:ascii="Times New Roman" w:hAnsi="Times New Roman" w:cs="Times New Roman"/>
        </w:rPr>
        <w:t xml:space="preserve">; </w:t>
      </w:r>
      <w:r w:rsidRPr="00003D01">
        <w:rPr>
          <w:rFonts w:ascii="Times New Roman" w:hAnsi="Times New Roman" w:cs="Times New Roman"/>
          <w:b/>
          <w:bCs/>
        </w:rPr>
        <w:t>10</w:t>
      </w:r>
      <w:r w:rsidRPr="00003D01">
        <w:rPr>
          <w:rFonts w:ascii="Times New Roman" w:hAnsi="Times New Roman" w:cs="Times New Roman"/>
        </w:rPr>
        <w:t>(8): 1709-1712.</w:t>
      </w:r>
    </w:p>
    <w:p w14:paraId="05924455" w14:textId="77777777" w:rsidR="00964E64" w:rsidRPr="00003D01" w:rsidRDefault="00964E64" w:rsidP="00003D01">
      <w:pPr>
        <w:ind w:left="720" w:hanging="720"/>
        <w:jc w:val="both"/>
        <w:rPr>
          <w:rFonts w:ascii="Times New Roman" w:hAnsi="Times New Roman" w:cs="Times New Roman"/>
        </w:rPr>
      </w:pPr>
      <w:proofErr w:type="spellStart"/>
      <w:r w:rsidRPr="00003D01">
        <w:rPr>
          <w:rFonts w:ascii="Times New Roman" w:hAnsi="Times New Roman" w:cs="Times New Roman"/>
        </w:rPr>
        <w:t>Marwein</w:t>
      </w:r>
      <w:proofErr w:type="spellEnd"/>
      <w:r w:rsidRPr="00003D01">
        <w:rPr>
          <w:rFonts w:ascii="Times New Roman" w:hAnsi="Times New Roman" w:cs="Times New Roman"/>
        </w:rPr>
        <w:t xml:space="preserve">, S. B., Singh, R. and Chhetri, P. 2019. Effect of integrated nitrogen management on yield and economics of foxtail millet genotypes. </w:t>
      </w:r>
      <w:r w:rsidRPr="00003D01">
        <w:rPr>
          <w:rFonts w:ascii="Times New Roman" w:hAnsi="Times New Roman" w:cs="Times New Roman"/>
          <w:i/>
          <w:iCs/>
        </w:rPr>
        <w:t>International Journal of Current Microbiology and Applied Sciences</w:t>
      </w:r>
      <w:r w:rsidRPr="00003D01">
        <w:rPr>
          <w:rFonts w:ascii="Times New Roman" w:hAnsi="Times New Roman" w:cs="Times New Roman"/>
        </w:rPr>
        <w:t xml:space="preserve">; </w:t>
      </w:r>
      <w:r w:rsidRPr="00003D01">
        <w:rPr>
          <w:rFonts w:ascii="Times New Roman" w:hAnsi="Times New Roman" w:cs="Times New Roman"/>
          <w:b/>
          <w:bCs/>
        </w:rPr>
        <w:t>8</w:t>
      </w:r>
      <w:r w:rsidRPr="00003D01">
        <w:rPr>
          <w:rFonts w:ascii="Times New Roman" w:hAnsi="Times New Roman" w:cs="Times New Roman"/>
        </w:rPr>
        <w:t>(8): 2543-2546.</w:t>
      </w:r>
    </w:p>
    <w:p w14:paraId="5754143E"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 xml:space="preserve">Monish, V., Rathinaswamy, A., Mahendra, P. P. and Kumutha, K. 2019. Influence of integrated nutrient management on growth attributes and yield of foxtail millet in red soil. </w:t>
      </w:r>
      <w:r w:rsidRPr="00003D01">
        <w:rPr>
          <w:rFonts w:ascii="Times New Roman" w:hAnsi="Times New Roman" w:cs="Times New Roman"/>
          <w:i/>
          <w:iCs/>
        </w:rPr>
        <w:t>International Journal of Chemical Studies</w:t>
      </w:r>
      <w:r w:rsidRPr="00003D01">
        <w:rPr>
          <w:rFonts w:ascii="Times New Roman" w:hAnsi="Times New Roman" w:cs="Times New Roman"/>
        </w:rPr>
        <w:t xml:space="preserve">; </w:t>
      </w:r>
      <w:r w:rsidRPr="00003D01">
        <w:rPr>
          <w:rFonts w:ascii="Times New Roman" w:hAnsi="Times New Roman" w:cs="Times New Roman"/>
          <w:b/>
          <w:bCs/>
        </w:rPr>
        <w:t>7</w:t>
      </w:r>
      <w:r w:rsidRPr="00003D01">
        <w:rPr>
          <w:rFonts w:ascii="Times New Roman" w:hAnsi="Times New Roman" w:cs="Times New Roman"/>
        </w:rPr>
        <w:t>(3): 3536-3539.</w:t>
      </w:r>
    </w:p>
    <w:p w14:paraId="4F998489"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 xml:space="preserve">Nigade, R. D. and More, S. M. 2013. Performance of finger millet varieties to different levels of fertilizer on yield and soil properties in Sub Mountain Zone of Maharashtra. </w:t>
      </w:r>
      <w:r w:rsidRPr="00003D01">
        <w:rPr>
          <w:rFonts w:ascii="Times New Roman" w:hAnsi="Times New Roman" w:cs="Times New Roman"/>
          <w:i/>
          <w:iCs/>
        </w:rPr>
        <w:t>International Journal of Agriculture</w:t>
      </w:r>
      <w:r w:rsidRPr="00003D01">
        <w:rPr>
          <w:rFonts w:ascii="Times New Roman" w:hAnsi="Times New Roman" w:cs="Times New Roman"/>
        </w:rPr>
        <w:t xml:space="preserve"> </w:t>
      </w:r>
      <w:r w:rsidRPr="00003D01">
        <w:rPr>
          <w:rFonts w:ascii="Times New Roman" w:hAnsi="Times New Roman" w:cs="Times New Roman"/>
          <w:i/>
          <w:iCs/>
        </w:rPr>
        <w:t>Science</w:t>
      </w:r>
      <w:r w:rsidRPr="00003D01">
        <w:rPr>
          <w:rFonts w:ascii="Times New Roman" w:hAnsi="Times New Roman" w:cs="Times New Roman"/>
        </w:rPr>
        <w:t xml:space="preserve">; </w:t>
      </w:r>
      <w:r w:rsidRPr="00003D01">
        <w:rPr>
          <w:rFonts w:ascii="Times New Roman" w:hAnsi="Times New Roman" w:cs="Times New Roman"/>
          <w:b/>
          <w:bCs/>
        </w:rPr>
        <w:t>9</w:t>
      </w:r>
      <w:r w:rsidRPr="00003D01">
        <w:rPr>
          <w:rFonts w:ascii="Times New Roman" w:hAnsi="Times New Roman" w:cs="Times New Roman"/>
        </w:rPr>
        <w:t>(1): 256-259.</w:t>
      </w:r>
    </w:p>
    <w:p w14:paraId="4F7E58D4" w14:textId="77777777" w:rsidR="00964E64" w:rsidRPr="00003D01" w:rsidRDefault="00964E64" w:rsidP="00003D01">
      <w:pPr>
        <w:jc w:val="both"/>
        <w:rPr>
          <w:rFonts w:ascii="Times New Roman" w:hAnsi="Times New Roman" w:cs="Times New Roman"/>
          <w:sz w:val="24"/>
          <w:szCs w:val="24"/>
        </w:rPr>
      </w:pPr>
      <w:r w:rsidRPr="00003D01">
        <w:rPr>
          <w:rFonts w:ascii="Times New Roman" w:hAnsi="Times New Roman" w:cs="Times New Roman"/>
          <w:sz w:val="24"/>
          <w:szCs w:val="24"/>
        </w:rPr>
        <w:lastRenderedPageBreak/>
        <w:t xml:space="preserve">Panse, V. G. and </w:t>
      </w:r>
      <w:proofErr w:type="spellStart"/>
      <w:r w:rsidRPr="00003D01">
        <w:rPr>
          <w:rFonts w:ascii="Times New Roman" w:hAnsi="Times New Roman" w:cs="Times New Roman"/>
          <w:sz w:val="24"/>
          <w:szCs w:val="24"/>
        </w:rPr>
        <w:t>Sukhatme</w:t>
      </w:r>
      <w:proofErr w:type="spellEnd"/>
      <w:r w:rsidRPr="00003D01">
        <w:rPr>
          <w:rFonts w:ascii="Times New Roman" w:hAnsi="Times New Roman" w:cs="Times New Roman"/>
          <w:sz w:val="24"/>
          <w:szCs w:val="24"/>
        </w:rPr>
        <w:t xml:space="preserve">, P. V. 1985. Statistical methods for agricultural workers </w:t>
      </w:r>
      <w:proofErr w:type="spellStart"/>
      <w:r w:rsidRPr="00003D01">
        <w:rPr>
          <w:rFonts w:ascii="Times New Roman" w:hAnsi="Times New Roman" w:cs="Times New Roman"/>
          <w:sz w:val="24"/>
          <w:szCs w:val="24"/>
        </w:rPr>
        <w:t>II</w:t>
      </w:r>
      <w:r w:rsidRPr="00003D01">
        <w:rPr>
          <w:rFonts w:ascii="Times New Roman" w:hAnsi="Times New Roman" w:cs="Times New Roman"/>
          <w:sz w:val="24"/>
          <w:szCs w:val="24"/>
          <w:vertAlign w:val="superscript"/>
        </w:rPr>
        <w:t>nd</w:t>
      </w:r>
      <w:proofErr w:type="spellEnd"/>
      <w:r w:rsidRPr="00003D01">
        <w:rPr>
          <w:rFonts w:ascii="Times New Roman" w:hAnsi="Times New Roman" w:cs="Times New Roman"/>
          <w:sz w:val="24"/>
          <w:szCs w:val="24"/>
        </w:rPr>
        <w:t xml:space="preserve"> enlarged Ed. I.C.A.R., New Delhi. PP: 135-136.</w:t>
      </w:r>
    </w:p>
    <w:p w14:paraId="3D22ADC8"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 xml:space="preserve">Patil, P., Nagamani, C., Pratap Kumar Reddy, A. and </w:t>
      </w:r>
      <w:proofErr w:type="spellStart"/>
      <w:r w:rsidRPr="00003D01">
        <w:rPr>
          <w:rFonts w:ascii="Times New Roman" w:hAnsi="Times New Roman" w:cs="Times New Roman"/>
        </w:rPr>
        <w:t>Umamahesh</w:t>
      </w:r>
      <w:proofErr w:type="spellEnd"/>
      <w:r w:rsidRPr="00003D01">
        <w:rPr>
          <w:rFonts w:ascii="Times New Roman" w:hAnsi="Times New Roman" w:cs="Times New Roman"/>
        </w:rPr>
        <w:t>, V. 2018. Effect of integrated nutrient management on yield attributes, yield and quality of pearl millet [</w:t>
      </w:r>
      <w:r w:rsidRPr="00003D01">
        <w:rPr>
          <w:rFonts w:ascii="Times New Roman" w:hAnsi="Times New Roman" w:cs="Times New Roman"/>
          <w:i/>
          <w:iCs/>
        </w:rPr>
        <w:t>Pennisetum</w:t>
      </w:r>
      <w:r w:rsidRPr="00003D01">
        <w:rPr>
          <w:rFonts w:ascii="Times New Roman" w:hAnsi="Times New Roman" w:cs="Times New Roman"/>
        </w:rPr>
        <w:t xml:space="preserve"> </w:t>
      </w:r>
      <w:r w:rsidRPr="00003D01">
        <w:rPr>
          <w:rFonts w:ascii="Times New Roman" w:hAnsi="Times New Roman" w:cs="Times New Roman"/>
          <w:i/>
          <w:iCs/>
        </w:rPr>
        <w:t>glaucum</w:t>
      </w:r>
      <w:r w:rsidRPr="00003D01">
        <w:rPr>
          <w:rFonts w:ascii="Times New Roman" w:hAnsi="Times New Roman" w:cs="Times New Roman"/>
        </w:rPr>
        <w:t xml:space="preserve"> (L.)]. </w:t>
      </w:r>
      <w:r w:rsidRPr="00003D01">
        <w:rPr>
          <w:rFonts w:ascii="Times New Roman" w:hAnsi="Times New Roman" w:cs="Times New Roman"/>
          <w:i/>
          <w:iCs/>
        </w:rPr>
        <w:t>Indian</w:t>
      </w:r>
      <w:r w:rsidRPr="00003D01">
        <w:rPr>
          <w:rFonts w:ascii="Times New Roman" w:hAnsi="Times New Roman" w:cs="Times New Roman"/>
        </w:rPr>
        <w:t xml:space="preserve"> </w:t>
      </w:r>
      <w:r w:rsidRPr="00003D01">
        <w:rPr>
          <w:rFonts w:ascii="Times New Roman" w:hAnsi="Times New Roman" w:cs="Times New Roman"/>
          <w:i/>
          <w:iCs/>
        </w:rPr>
        <w:t>Journal of Chemical Sciences</w:t>
      </w:r>
      <w:r w:rsidRPr="00003D01">
        <w:rPr>
          <w:rFonts w:ascii="Times New Roman" w:hAnsi="Times New Roman" w:cs="Times New Roman"/>
        </w:rPr>
        <w:t xml:space="preserve">; </w:t>
      </w:r>
      <w:r w:rsidRPr="00003D01">
        <w:rPr>
          <w:rFonts w:ascii="Times New Roman" w:hAnsi="Times New Roman" w:cs="Times New Roman"/>
          <w:b/>
          <w:bCs/>
        </w:rPr>
        <w:t>6</w:t>
      </w:r>
      <w:r w:rsidRPr="00003D01">
        <w:rPr>
          <w:rFonts w:ascii="Times New Roman" w:hAnsi="Times New Roman" w:cs="Times New Roman"/>
        </w:rPr>
        <w:t>(4): 1098-1101.</w:t>
      </w:r>
    </w:p>
    <w:p w14:paraId="7671B9A7" w14:textId="77777777" w:rsidR="00964E64" w:rsidRPr="00003D01" w:rsidRDefault="00964E64" w:rsidP="00003D01">
      <w:pPr>
        <w:ind w:left="851" w:hanging="851"/>
        <w:jc w:val="both"/>
        <w:rPr>
          <w:rFonts w:ascii="Times New Roman" w:hAnsi="Times New Roman" w:cs="Times New Roman"/>
        </w:rPr>
      </w:pPr>
      <w:proofErr w:type="spellStart"/>
      <w:r w:rsidRPr="00003D01">
        <w:rPr>
          <w:rFonts w:ascii="Times New Roman" w:hAnsi="Times New Roman" w:cs="Times New Roman"/>
        </w:rPr>
        <w:t>Sakamma</w:t>
      </w:r>
      <w:proofErr w:type="spellEnd"/>
      <w:r w:rsidRPr="00003D01">
        <w:rPr>
          <w:rFonts w:ascii="Times New Roman" w:hAnsi="Times New Roman" w:cs="Times New Roman"/>
        </w:rPr>
        <w:t>, S., Umesh, K. B., Girish, M. R., Ravi, S. C., Satishkumar, M., and Veerabhadrappa, B. 2018. Finger millet (</w:t>
      </w:r>
      <w:r w:rsidRPr="00003D01">
        <w:rPr>
          <w:rFonts w:ascii="Times New Roman" w:hAnsi="Times New Roman" w:cs="Times New Roman"/>
          <w:i/>
          <w:iCs/>
        </w:rPr>
        <w:t>Eleusine coracana</w:t>
      </w:r>
      <w:r w:rsidRPr="00003D01">
        <w:rPr>
          <w:rFonts w:ascii="Times New Roman" w:hAnsi="Times New Roman" w:cs="Times New Roman"/>
        </w:rPr>
        <w:t xml:space="preserve"> L..) production system: Status, potential, constraints, and implications for improving small farmer's welfare. </w:t>
      </w:r>
      <w:r w:rsidRPr="00003D01">
        <w:rPr>
          <w:rFonts w:ascii="Times New Roman" w:hAnsi="Times New Roman" w:cs="Times New Roman"/>
          <w:i/>
          <w:iCs/>
        </w:rPr>
        <w:t>Journal of Agricultural Science;</w:t>
      </w:r>
      <w:r w:rsidRPr="00003D01">
        <w:rPr>
          <w:rFonts w:ascii="Times New Roman" w:hAnsi="Times New Roman" w:cs="Times New Roman"/>
        </w:rPr>
        <w:t xml:space="preserve"> </w:t>
      </w:r>
      <w:r w:rsidRPr="00003D01">
        <w:rPr>
          <w:rFonts w:ascii="Times New Roman" w:hAnsi="Times New Roman" w:cs="Times New Roman"/>
          <w:b/>
          <w:bCs/>
        </w:rPr>
        <w:t>10</w:t>
      </w:r>
      <w:r w:rsidRPr="00003D01">
        <w:rPr>
          <w:rFonts w:ascii="Times New Roman" w:hAnsi="Times New Roman" w:cs="Times New Roman"/>
        </w:rPr>
        <w:t>(1): 162-170.</w:t>
      </w:r>
    </w:p>
    <w:p w14:paraId="03EC405F" w14:textId="77777777" w:rsidR="00964E64" w:rsidRPr="00003D01" w:rsidRDefault="00964E64" w:rsidP="00003D01">
      <w:pPr>
        <w:ind w:left="720" w:hanging="720"/>
        <w:jc w:val="both"/>
        <w:rPr>
          <w:rFonts w:ascii="Times New Roman" w:hAnsi="Times New Roman" w:cs="Times New Roman"/>
        </w:rPr>
      </w:pPr>
      <w:proofErr w:type="spellStart"/>
      <w:r w:rsidRPr="00003D01">
        <w:rPr>
          <w:rFonts w:ascii="Times New Roman" w:hAnsi="Times New Roman" w:cs="Times New Roman"/>
        </w:rPr>
        <w:t>Saunshi</w:t>
      </w:r>
      <w:proofErr w:type="spellEnd"/>
      <w:r w:rsidRPr="00003D01">
        <w:rPr>
          <w:rFonts w:ascii="Times New Roman" w:hAnsi="Times New Roman" w:cs="Times New Roman"/>
        </w:rPr>
        <w:t>, S. 2012. Effect of enriched bio- digester liquid manure on growth and yield of organic finger millet [</w:t>
      </w:r>
      <w:r w:rsidRPr="00003D01">
        <w:rPr>
          <w:rFonts w:ascii="Times New Roman" w:hAnsi="Times New Roman" w:cs="Times New Roman"/>
          <w:i/>
          <w:iCs/>
        </w:rPr>
        <w:t>Eleusine</w:t>
      </w:r>
      <w:r w:rsidRPr="00003D01">
        <w:rPr>
          <w:rFonts w:ascii="Times New Roman" w:hAnsi="Times New Roman" w:cs="Times New Roman"/>
        </w:rPr>
        <w:t xml:space="preserve"> </w:t>
      </w:r>
      <w:r w:rsidRPr="00003D01">
        <w:rPr>
          <w:rFonts w:ascii="Times New Roman" w:hAnsi="Times New Roman" w:cs="Times New Roman"/>
          <w:i/>
          <w:iCs/>
        </w:rPr>
        <w:t>coracana</w:t>
      </w:r>
      <w:r w:rsidRPr="00003D01">
        <w:rPr>
          <w:rFonts w:ascii="Times New Roman" w:hAnsi="Times New Roman" w:cs="Times New Roman"/>
        </w:rPr>
        <w:t xml:space="preserve"> (L.) Garten.] M.Sc. (Ag) thesis submitted to University of Agricultural Sciences, Bangalore, 133.</w:t>
      </w:r>
    </w:p>
    <w:p w14:paraId="196E2400" w14:textId="77777777" w:rsidR="00964E64" w:rsidRPr="00003D01" w:rsidRDefault="00964E64" w:rsidP="00003D01">
      <w:pPr>
        <w:ind w:left="851" w:hanging="851"/>
        <w:jc w:val="both"/>
        <w:rPr>
          <w:rFonts w:ascii="Times New Roman" w:hAnsi="Times New Roman" w:cs="Times New Roman"/>
        </w:rPr>
      </w:pPr>
      <w:r w:rsidRPr="00003D01">
        <w:rPr>
          <w:rFonts w:ascii="Times New Roman" w:hAnsi="Times New Roman" w:cs="Times New Roman"/>
        </w:rPr>
        <w:t xml:space="preserve">Singh, R., Gupta, A. K., </w:t>
      </w:r>
      <w:proofErr w:type="spellStart"/>
      <w:r w:rsidRPr="00003D01">
        <w:rPr>
          <w:rFonts w:ascii="Times New Roman" w:hAnsi="Times New Roman" w:cs="Times New Roman"/>
        </w:rPr>
        <w:t>Tulasa</w:t>
      </w:r>
      <w:proofErr w:type="spellEnd"/>
      <w:r w:rsidRPr="00003D01">
        <w:rPr>
          <w:rFonts w:ascii="Times New Roman" w:hAnsi="Times New Roman" w:cs="Times New Roman"/>
        </w:rPr>
        <w:t xml:space="preserve">, R., Choudhary, G. L., and </w:t>
      </w:r>
      <w:proofErr w:type="spellStart"/>
      <w:r w:rsidRPr="00003D01">
        <w:rPr>
          <w:rFonts w:ascii="Times New Roman" w:hAnsi="Times New Roman" w:cs="Times New Roman"/>
        </w:rPr>
        <w:t>Sheoran</w:t>
      </w:r>
      <w:proofErr w:type="spellEnd"/>
      <w:r w:rsidRPr="00003D01">
        <w:rPr>
          <w:rFonts w:ascii="Times New Roman" w:hAnsi="Times New Roman" w:cs="Times New Roman"/>
        </w:rPr>
        <w:t>, A. C. 2013. Effect of integrated nitrogen management on transplanted pearl millet (</w:t>
      </w:r>
      <w:r w:rsidRPr="00003D01">
        <w:rPr>
          <w:rFonts w:ascii="Times New Roman" w:hAnsi="Times New Roman" w:cs="Times New Roman"/>
          <w:i/>
          <w:iCs/>
        </w:rPr>
        <w:t>Pennisetum glaucum</w:t>
      </w:r>
      <w:r w:rsidRPr="00003D01">
        <w:rPr>
          <w:rFonts w:ascii="Times New Roman" w:hAnsi="Times New Roman" w:cs="Times New Roman"/>
        </w:rPr>
        <w:t xml:space="preserve"> L.) under rainfed condition. </w:t>
      </w:r>
      <w:r w:rsidRPr="00003D01">
        <w:rPr>
          <w:rFonts w:ascii="Times New Roman" w:hAnsi="Times New Roman" w:cs="Times New Roman"/>
          <w:i/>
          <w:iCs/>
        </w:rPr>
        <w:t>Indian Journal of Agronomy</w:t>
      </w:r>
      <w:r w:rsidRPr="00003D01">
        <w:rPr>
          <w:rFonts w:ascii="Times New Roman" w:hAnsi="Times New Roman" w:cs="Times New Roman"/>
        </w:rPr>
        <w:t xml:space="preserve">; </w:t>
      </w:r>
      <w:r w:rsidRPr="00003D01">
        <w:rPr>
          <w:rFonts w:ascii="Times New Roman" w:hAnsi="Times New Roman" w:cs="Times New Roman"/>
          <w:b/>
          <w:bCs/>
        </w:rPr>
        <w:t>58</w:t>
      </w:r>
      <w:r w:rsidRPr="00003D01">
        <w:rPr>
          <w:rFonts w:ascii="Times New Roman" w:hAnsi="Times New Roman" w:cs="Times New Roman"/>
        </w:rPr>
        <w:t>(1):81-85.</w:t>
      </w:r>
    </w:p>
    <w:p w14:paraId="3167E346"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Ullasa, M. Y., Pradeep, S., Sridhar, S., Sunil, C., Ganapathi, K. and Divya, M. 2020. Long term effect of different organic nutrient management practices growth, yield of finger millet (</w:t>
      </w:r>
      <w:r w:rsidRPr="00003D01">
        <w:rPr>
          <w:rFonts w:ascii="Times New Roman" w:hAnsi="Times New Roman" w:cs="Times New Roman"/>
          <w:i/>
          <w:iCs/>
        </w:rPr>
        <w:t>Eleusine</w:t>
      </w:r>
      <w:r w:rsidRPr="00003D01">
        <w:rPr>
          <w:rFonts w:ascii="Times New Roman" w:hAnsi="Times New Roman" w:cs="Times New Roman"/>
        </w:rPr>
        <w:t xml:space="preserve"> </w:t>
      </w:r>
      <w:r w:rsidRPr="00003D01">
        <w:rPr>
          <w:rFonts w:ascii="Times New Roman" w:hAnsi="Times New Roman" w:cs="Times New Roman"/>
          <w:i/>
          <w:iCs/>
        </w:rPr>
        <w:t>coracana</w:t>
      </w:r>
      <w:r w:rsidRPr="00003D01">
        <w:rPr>
          <w:rFonts w:ascii="Times New Roman" w:hAnsi="Times New Roman" w:cs="Times New Roman"/>
        </w:rPr>
        <w:t xml:space="preserve"> L.) and soil properties. </w:t>
      </w:r>
      <w:r w:rsidRPr="00003D01">
        <w:rPr>
          <w:rFonts w:ascii="Times New Roman" w:hAnsi="Times New Roman" w:cs="Times New Roman"/>
          <w:i/>
          <w:iCs/>
        </w:rPr>
        <w:t>Journal of Farm Sciences</w:t>
      </w:r>
      <w:r w:rsidRPr="00003D01">
        <w:rPr>
          <w:rFonts w:ascii="Times New Roman" w:hAnsi="Times New Roman" w:cs="Times New Roman"/>
        </w:rPr>
        <w:t xml:space="preserve">; </w:t>
      </w:r>
      <w:r w:rsidRPr="00003D01">
        <w:rPr>
          <w:rFonts w:ascii="Times New Roman" w:hAnsi="Times New Roman" w:cs="Times New Roman"/>
          <w:b/>
          <w:bCs/>
        </w:rPr>
        <w:t>33</w:t>
      </w:r>
      <w:r w:rsidRPr="00003D01">
        <w:rPr>
          <w:rFonts w:ascii="Times New Roman" w:hAnsi="Times New Roman" w:cs="Times New Roman"/>
        </w:rPr>
        <w:t>(3): 342-347.</w:t>
      </w:r>
    </w:p>
    <w:p w14:paraId="7986D502" w14:textId="77777777" w:rsidR="00964E64"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t xml:space="preserve">Vighnesh, C., Ramachandra, C., Seenappa, G., and Gangadhar E. R. 2023. </w:t>
      </w:r>
      <w:r w:rsidRPr="00003D01">
        <w:rPr>
          <w:rFonts w:ascii="Times New Roman" w:hAnsi="Times New Roman" w:cs="Times New Roman"/>
        </w:rPr>
        <w:t xml:space="preserve">Influence of organic sources on growth and yield of finger millet in finger millet - groundnut cropping sequence. </w:t>
      </w:r>
      <w:r w:rsidRPr="00003D01">
        <w:rPr>
          <w:rFonts w:ascii="Times New Roman" w:hAnsi="Times New Roman" w:cs="Times New Roman"/>
          <w:i/>
          <w:iCs/>
        </w:rPr>
        <w:t>Mysore Journal of Agriculture Science</w:t>
      </w:r>
      <w:r w:rsidRPr="00003D01">
        <w:rPr>
          <w:rFonts w:ascii="Times New Roman" w:hAnsi="Times New Roman" w:cs="Times New Roman"/>
        </w:rPr>
        <w:t xml:space="preserve">; </w:t>
      </w:r>
      <w:r w:rsidRPr="00003D01">
        <w:rPr>
          <w:rFonts w:ascii="Times New Roman" w:hAnsi="Times New Roman" w:cs="Times New Roman"/>
          <w:b/>
          <w:bCs/>
        </w:rPr>
        <w:t>57</w:t>
      </w:r>
      <w:r w:rsidRPr="00003D01">
        <w:rPr>
          <w:rFonts w:ascii="Times New Roman" w:hAnsi="Times New Roman" w:cs="Times New Roman"/>
        </w:rPr>
        <w:t>(4): 393-404.</w:t>
      </w:r>
    </w:p>
    <w:p w14:paraId="44A6B319" w14:textId="77777777" w:rsidR="0018471D" w:rsidRDefault="0018471D" w:rsidP="00003D01">
      <w:pPr>
        <w:ind w:left="720" w:hanging="720"/>
        <w:jc w:val="both"/>
        <w:rPr>
          <w:rFonts w:ascii="Times New Roman" w:hAnsi="Times New Roman" w:cs="Times New Roman"/>
          <w:highlight w:val="yellow"/>
        </w:rPr>
      </w:pPr>
      <w:r w:rsidRPr="00945A49">
        <w:rPr>
          <w:rFonts w:ascii="Times New Roman" w:hAnsi="Times New Roman" w:cs="Times New Roman"/>
          <w:highlight w:val="yellow"/>
        </w:rPr>
        <w:t xml:space="preserve">Prabhakar, M., Gopinath, K. A., Sai Sravan, U., </w:t>
      </w:r>
      <w:proofErr w:type="spellStart"/>
      <w:r w:rsidRPr="00945A49">
        <w:rPr>
          <w:rFonts w:ascii="Times New Roman" w:hAnsi="Times New Roman" w:cs="Times New Roman"/>
          <w:highlight w:val="yellow"/>
        </w:rPr>
        <w:t>Srasvan</w:t>
      </w:r>
      <w:proofErr w:type="spellEnd"/>
      <w:r w:rsidRPr="00945A49">
        <w:rPr>
          <w:rFonts w:ascii="Times New Roman" w:hAnsi="Times New Roman" w:cs="Times New Roman"/>
          <w:highlight w:val="yellow"/>
        </w:rPr>
        <w:t xml:space="preserve"> Kumar, G., Thirupathi, M., Samba Siva, G., ... &amp; Singh, V. K. (2023). Potential for yield and soil fertility improvement with integration of organics in nutrient management for finger millet under rainfed </w:t>
      </w:r>
      <w:proofErr w:type="spellStart"/>
      <w:r w:rsidRPr="00945A49">
        <w:rPr>
          <w:rFonts w:ascii="Times New Roman" w:hAnsi="Times New Roman" w:cs="Times New Roman"/>
          <w:highlight w:val="yellow"/>
        </w:rPr>
        <w:t>Alfisols</w:t>
      </w:r>
      <w:proofErr w:type="spellEnd"/>
      <w:r w:rsidRPr="00945A49">
        <w:rPr>
          <w:rFonts w:ascii="Times New Roman" w:hAnsi="Times New Roman" w:cs="Times New Roman"/>
          <w:highlight w:val="yellow"/>
        </w:rPr>
        <w:t xml:space="preserve"> of Southern India. Frontiers in Nutrition, 10, 1095449.</w:t>
      </w:r>
    </w:p>
    <w:p w14:paraId="4A31AC36" w14:textId="77777777" w:rsidR="003C5971" w:rsidRDefault="003C5971" w:rsidP="00003D01">
      <w:pPr>
        <w:ind w:left="720" w:hanging="720"/>
        <w:jc w:val="both"/>
        <w:rPr>
          <w:rFonts w:ascii="Times New Roman" w:hAnsi="Times New Roman" w:cs="Times New Roman"/>
          <w:highlight w:val="yellow"/>
        </w:rPr>
      </w:pPr>
      <w:r w:rsidRPr="00945A49">
        <w:rPr>
          <w:rFonts w:ascii="Times New Roman" w:hAnsi="Times New Roman" w:cs="Times New Roman"/>
          <w:highlight w:val="yellow"/>
        </w:rPr>
        <w:t>Behera, R. D., Sahu, S., Priyadarshini, S., Biswal, S., Das, I., Mishra, P., ... &amp; Jena, D. (2025). Optimizing Nutrient Management for Finger Millet (Eleusine coracana) in Lateritic Soils of Odisha: Effects on Growth, Yield and Economics. International Journal of Plant &amp; Soil Science, 37(2), 164-169.</w:t>
      </w:r>
    </w:p>
    <w:p w14:paraId="6EA85D32" w14:textId="77777777" w:rsidR="00770FB6" w:rsidRDefault="00770FB6" w:rsidP="00003D01">
      <w:pPr>
        <w:ind w:left="720" w:hanging="720"/>
        <w:jc w:val="both"/>
        <w:rPr>
          <w:rFonts w:ascii="Times New Roman" w:hAnsi="Times New Roman" w:cs="Times New Roman"/>
          <w:highlight w:val="yellow"/>
        </w:rPr>
      </w:pPr>
      <w:r w:rsidRPr="00945A49">
        <w:rPr>
          <w:rFonts w:ascii="Times New Roman" w:hAnsi="Times New Roman" w:cs="Times New Roman"/>
          <w:highlight w:val="yellow"/>
        </w:rPr>
        <w:t xml:space="preserve">Anmol Gautam, Sagun Mahajan, Priyanka, </w:t>
      </w:r>
      <w:proofErr w:type="spellStart"/>
      <w:r w:rsidRPr="00945A49">
        <w:rPr>
          <w:rFonts w:ascii="Times New Roman" w:hAnsi="Times New Roman" w:cs="Times New Roman"/>
          <w:highlight w:val="yellow"/>
        </w:rPr>
        <w:t>Dikshesh</w:t>
      </w:r>
      <w:proofErr w:type="spellEnd"/>
      <w:r w:rsidRPr="00945A49">
        <w:rPr>
          <w:rFonts w:ascii="Times New Roman" w:hAnsi="Times New Roman" w:cs="Times New Roman"/>
          <w:highlight w:val="yellow"/>
        </w:rPr>
        <w:t xml:space="preserve"> Rai, Shilpa Kumari, Navneet </w:t>
      </w:r>
      <w:proofErr w:type="spellStart"/>
      <w:r w:rsidRPr="00945A49">
        <w:rPr>
          <w:rFonts w:ascii="Times New Roman" w:hAnsi="Times New Roman" w:cs="Times New Roman"/>
          <w:highlight w:val="yellow"/>
        </w:rPr>
        <w:t>Jaryal</w:t>
      </w:r>
      <w:proofErr w:type="spellEnd"/>
      <w:r w:rsidRPr="00945A49">
        <w:rPr>
          <w:rFonts w:ascii="Times New Roman" w:hAnsi="Times New Roman" w:cs="Times New Roman"/>
          <w:highlight w:val="yellow"/>
        </w:rPr>
        <w:t xml:space="preserve">, and N K Sankhyan. 2025. “Integrated Nutrient Management Effects on Yield and Profitability of Finger Millet (Eleusine Coracana) in the North-Western Himalayas”. Asian Journal of Soil Science and Plant Nutrition 11 (3):1–12. </w:t>
      </w:r>
      <w:hyperlink r:id="rId7" w:history="1">
        <w:r w:rsidR="008A62CA" w:rsidRPr="00945A49">
          <w:rPr>
            <w:rStyle w:val="Hyperlink"/>
            <w:rFonts w:ascii="Times New Roman" w:hAnsi="Times New Roman" w:cs="Times New Roman"/>
            <w:highlight w:val="yellow"/>
          </w:rPr>
          <w:t>https://doi.org/10.9734/ajsspn/2025/v11i3546</w:t>
        </w:r>
      </w:hyperlink>
      <w:r w:rsidRPr="00945A49">
        <w:rPr>
          <w:rFonts w:ascii="Times New Roman" w:hAnsi="Times New Roman" w:cs="Times New Roman"/>
          <w:highlight w:val="yellow"/>
        </w:rPr>
        <w:t>.</w:t>
      </w:r>
    </w:p>
    <w:p w14:paraId="4C0C2F3D" w14:textId="77777777" w:rsidR="008A62CA" w:rsidRPr="00003D01" w:rsidRDefault="008A62CA" w:rsidP="00003D01">
      <w:pPr>
        <w:ind w:left="720" w:hanging="720"/>
        <w:jc w:val="both"/>
        <w:rPr>
          <w:rFonts w:ascii="Times New Roman" w:hAnsi="Times New Roman" w:cs="Times New Roman"/>
        </w:rPr>
      </w:pPr>
      <w:r w:rsidRPr="00945A49">
        <w:rPr>
          <w:rFonts w:ascii="Times New Roman" w:hAnsi="Times New Roman" w:cs="Times New Roman"/>
          <w:highlight w:val="yellow"/>
        </w:rPr>
        <w:t>Anasuya Boruah, Mrinal Saikia, Hridesh Harsha Sarma, Kamal N, and Mayank Kumar. 2024. “Impact of Integrated Nutrient Management Practices on Chemical Properties of Soil under Finger Millet Cultivation in Assam, India”. Journal of Advances in Biology &amp; Biotechnology 27 (8):836–841. https://doi.org/10.9734/jabb/2024/v27i81202.</w:t>
      </w:r>
    </w:p>
    <w:p w14:paraId="0A7D1C8B" w14:textId="77777777" w:rsidR="00003D01" w:rsidRPr="003D79C4" w:rsidRDefault="00003D01" w:rsidP="00003D01">
      <w:pPr>
        <w:spacing w:line="360" w:lineRule="auto"/>
        <w:ind w:left="720" w:hanging="720"/>
        <w:jc w:val="both"/>
        <w:rPr>
          <w:rFonts w:ascii="Times New Roman" w:hAnsi="Times New Roman" w:cs="Times New Roman"/>
        </w:rPr>
      </w:pPr>
    </w:p>
    <w:p w14:paraId="7CBCAAC1" w14:textId="77777777" w:rsidR="00003D01" w:rsidRPr="003D79C4" w:rsidRDefault="00003D01" w:rsidP="001D7337">
      <w:pPr>
        <w:spacing w:line="360" w:lineRule="auto"/>
        <w:ind w:left="720" w:hanging="720"/>
        <w:jc w:val="both"/>
        <w:rPr>
          <w:rFonts w:ascii="Times New Roman" w:hAnsi="Times New Roman" w:cs="Times New Roman"/>
        </w:rPr>
      </w:pPr>
    </w:p>
    <w:p w14:paraId="6CEF9909" w14:textId="77777777" w:rsidR="001D7337" w:rsidRPr="003D79C4" w:rsidRDefault="001D7337" w:rsidP="00FD1C33">
      <w:pPr>
        <w:spacing w:line="360" w:lineRule="auto"/>
        <w:ind w:left="851" w:hanging="851"/>
        <w:jc w:val="both"/>
        <w:rPr>
          <w:rFonts w:ascii="Times New Roman" w:hAnsi="Times New Roman" w:cs="Times New Roman"/>
        </w:rPr>
      </w:pPr>
    </w:p>
    <w:p w14:paraId="3ECECFE7" w14:textId="77777777" w:rsidR="00FD1C33" w:rsidRPr="003D79C4" w:rsidRDefault="00FD1C33" w:rsidP="00274329">
      <w:pPr>
        <w:spacing w:line="360" w:lineRule="auto"/>
        <w:ind w:left="851" w:hanging="851"/>
        <w:jc w:val="both"/>
        <w:rPr>
          <w:rFonts w:ascii="Times New Roman" w:hAnsi="Times New Roman" w:cs="Times New Roman"/>
        </w:rPr>
      </w:pPr>
    </w:p>
    <w:p w14:paraId="1F0A9E79" w14:textId="77777777" w:rsidR="00274329" w:rsidRPr="003D79C4" w:rsidRDefault="00274329" w:rsidP="00274329">
      <w:pPr>
        <w:spacing w:line="360" w:lineRule="auto"/>
        <w:ind w:left="851" w:hanging="851"/>
        <w:jc w:val="both"/>
        <w:rPr>
          <w:rFonts w:ascii="Times New Roman" w:hAnsi="Times New Roman" w:cs="Times New Roman"/>
        </w:rPr>
      </w:pPr>
    </w:p>
    <w:p w14:paraId="756E3B5B" w14:textId="77777777" w:rsidR="00274329" w:rsidRPr="003D79C4" w:rsidRDefault="00274329" w:rsidP="00274329">
      <w:pPr>
        <w:spacing w:line="360" w:lineRule="auto"/>
        <w:ind w:left="851" w:hanging="851"/>
        <w:jc w:val="both"/>
        <w:rPr>
          <w:rFonts w:ascii="Times New Roman" w:hAnsi="Times New Roman" w:cs="Times New Roman"/>
        </w:rPr>
      </w:pPr>
    </w:p>
    <w:p w14:paraId="20E80321" w14:textId="77777777" w:rsidR="00274329" w:rsidRPr="003D79C4" w:rsidRDefault="00274329" w:rsidP="00DE0A1B">
      <w:pPr>
        <w:spacing w:line="360" w:lineRule="auto"/>
        <w:ind w:left="851" w:hanging="851"/>
        <w:jc w:val="both"/>
        <w:rPr>
          <w:rFonts w:ascii="Times New Roman" w:hAnsi="Times New Roman" w:cs="Times New Roman"/>
        </w:rPr>
      </w:pPr>
    </w:p>
    <w:p w14:paraId="7FCCC035" w14:textId="77777777" w:rsidR="00DE0A1B" w:rsidRPr="00F557A7" w:rsidRDefault="00DE0A1B" w:rsidP="00F557A7">
      <w:pPr>
        <w:rPr>
          <w:rFonts w:ascii="Times New Roman" w:hAnsi="Times New Roman" w:cs="Times New Roman"/>
          <w:sz w:val="24"/>
          <w:szCs w:val="24"/>
          <w:lang w:val="en-IN"/>
        </w:rPr>
      </w:pPr>
    </w:p>
    <w:p w14:paraId="6CF6AC6F" w14:textId="77777777" w:rsidR="00F557A7" w:rsidRPr="00F557A7" w:rsidRDefault="00F557A7" w:rsidP="00F557A7">
      <w:pPr>
        <w:rPr>
          <w:rFonts w:ascii="Times New Roman" w:hAnsi="Times New Roman" w:cs="Times New Roman"/>
          <w:sz w:val="24"/>
          <w:szCs w:val="24"/>
        </w:rPr>
      </w:pPr>
    </w:p>
    <w:sectPr w:rsidR="00F557A7" w:rsidRPr="00F557A7" w:rsidSect="008E10D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AF14" w14:textId="77777777" w:rsidR="00087B78" w:rsidRDefault="00087B78" w:rsidP="0034210F">
      <w:pPr>
        <w:spacing w:after="0" w:line="240" w:lineRule="auto"/>
      </w:pPr>
      <w:r>
        <w:separator/>
      </w:r>
    </w:p>
  </w:endnote>
  <w:endnote w:type="continuationSeparator" w:id="0">
    <w:p w14:paraId="45B6E1B0" w14:textId="77777777" w:rsidR="00087B78" w:rsidRDefault="00087B78" w:rsidP="0034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A92D" w14:textId="77777777" w:rsidR="0034210F" w:rsidRDefault="00342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379B" w14:textId="77777777" w:rsidR="0034210F" w:rsidRDefault="00342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DA3C" w14:textId="77777777" w:rsidR="0034210F" w:rsidRDefault="00342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A2E9" w14:textId="77777777" w:rsidR="00087B78" w:rsidRDefault="00087B78" w:rsidP="0034210F">
      <w:pPr>
        <w:spacing w:after="0" w:line="240" w:lineRule="auto"/>
      </w:pPr>
      <w:r>
        <w:separator/>
      </w:r>
    </w:p>
  </w:footnote>
  <w:footnote w:type="continuationSeparator" w:id="0">
    <w:p w14:paraId="308978B1" w14:textId="77777777" w:rsidR="00087B78" w:rsidRDefault="00087B78" w:rsidP="00342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90FD" w14:textId="77777777" w:rsidR="0034210F" w:rsidRDefault="00000000">
    <w:pPr>
      <w:pStyle w:val="Header"/>
    </w:pPr>
    <w:r>
      <w:rPr>
        <w:noProof/>
      </w:rPr>
      <w:pict w14:anchorId="566CC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764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976C" w14:textId="77777777" w:rsidR="0034210F" w:rsidRDefault="00000000">
    <w:pPr>
      <w:pStyle w:val="Header"/>
    </w:pPr>
    <w:r>
      <w:rPr>
        <w:noProof/>
      </w:rPr>
      <w:pict w14:anchorId="2683B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764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7603" w14:textId="77777777" w:rsidR="0034210F" w:rsidRDefault="00000000">
    <w:pPr>
      <w:pStyle w:val="Header"/>
    </w:pPr>
    <w:r>
      <w:rPr>
        <w:noProof/>
      </w:rPr>
      <w:pict w14:anchorId="2532A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764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73085"/>
    <w:multiLevelType w:val="hybridMultilevel"/>
    <w:tmpl w:val="3A5E9FF6"/>
    <w:lvl w:ilvl="0" w:tplc="3F7A8A00">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83624C"/>
    <w:multiLevelType w:val="hybridMultilevel"/>
    <w:tmpl w:val="93C460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51986EDF"/>
    <w:multiLevelType w:val="hybridMultilevel"/>
    <w:tmpl w:val="6BBA17FA"/>
    <w:lvl w:ilvl="0" w:tplc="391895C2">
      <w:start w:val="1"/>
      <w:numFmt w:val="decimal"/>
      <w:lvlText w:val="%1."/>
      <w:lvlJc w:val="left"/>
      <w:pPr>
        <w:tabs>
          <w:tab w:val="num" w:pos="720"/>
        </w:tabs>
        <w:ind w:left="720" w:hanging="360"/>
      </w:pPr>
    </w:lvl>
    <w:lvl w:ilvl="1" w:tplc="B022A91C">
      <w:start w:val="1"/>
      <w:numFmt w:val="decimal"/>
      <w:lvlText w:val="%2."/>
      <w:lvlJc w:val="left"/>
      <w:pPr>
        <w:tabs>
          <w:tab w:val="num" w:pos="1440"/>
        </w:tabs>
        <w:ind w:left="1440" w:hanging="360"/>
      </w:pPr>
    </w:lvl>
    <w:lvl w:ilvl="2" w:tplc="49EC40C8">
      <w:start w:val="1"/>
      <w:numFmt w:val="decimal"/>
      <w:lvlText w:val="%3."/>
      <w:lvlJc w:val="left"/>
      <w:pPr>
        <w:tabs>
          <w:tab w:val="num" w:pos="2160"/>
        </w:tabs>
        <w:ind w:left="2160" w:hanging="360"/>
      </w:pPr>
    </w:lvl>
    <w:lvl w:ilvl="3" w:tplc="C1E888CA">
      <w:start w:val="1"/>
      <w:numFmt w:val="decimal"/>
      <w:lvlText w:val="%4."/>
      <w:lvlJc w:val="left"/>
      <w:pPr>
        <w:tabs>
          <w:tab w:val="num" w:pos="2880"/>
        </w:tabs>
        <w:ind w:left="2880" w:hanging="360"/>
      </w:pPr>
    </w:lvl>
    <w:lvl w:ilvl="4" w:tplc="16C6FF8E">
      <w:start w:val="1"/>
      <w:numFmt w:val="decimal"/>
      <w:lvlText w:val="%5."/>
      <w:lvlJc w:val="left"/>
      <w:pPr>
        <w:tabs>
          <w:tab w:val="num" w:pos="3600"/>
        </w:tabs>
        <w:ind w:left="3600" w:hanging="360"/>
      </w:pPr>
    </w:lvl>
    <w:lvl w:ilvl="5" w:tplc="B0181E62">
      <w:start w:val="1"/>
      <w:numFmt w:val="decimal"/>
      <w:lvlText w:val="%6."/>
      <w:lvlJc w:val="left"/>
      <w:pPr>
        <w:tabs>
          <w:tab w:val="num" w:pos="4320"/>
        </w:tabs>
        <w:ind w:left="4320" w:hanging="360"/>
      </w:pPr>
    </w:lvl>
    <w:lvl w:ilvl="6" w:tplc="15F82CBA">
      <w:start w:val="1"/>
      <w:numFmt w:val="decimal"/>
      <w:lvlText w:val="%7."/>
      <w:lvlJc w:val="left"/>
      <w:pPr>
        <w:tabs>
          <w:tab w:val="num" w:pos="5040"/>
        </w:tabs>
        <w:ind w:left="5040" w:hanging="360"/>
      </w:pPr>
    </w:lvl>
    <w:lvl w:ilvl="7" w:tplc="5A54A3A0">
      <w:start w:val="1"/>
      <w:numFmt w:val="decimal"/>
      <w:lvlText w:val="%8."/>
      <w:lvlJc w:val="left"/>
      <w:pPr>
        <w:tabs>
          <w:tab w:val="num" w:pos="5760"/>
        </w:tabs>
        <w:ind w:left="5760" w:hanging="360"/>
      </w:pPr>
    </w:lvl>
    <w:lvl w:ilvl="8" w:tplc="D28860C8">
      <w:start w:val="1"/>
      <w:numFmt w:val="decimal"/>
      <w:lvlText w:val="%9."/>
      <w:lvlJc w:val="left"/>
      <w:pPr>
        <w:tabs>
          <w:tab w:val="num" w:pos="6480"/>
        </w:tabs>
        <w:ind w:left="6480" w:hanging="360"/>
      </w:pPr>
    </w:lvl>
  </w:abstractNum>
  <w:abstractNum w:abstractNumId="3" w15:restartNumberingAfterBreak="0">
    <w:nsid w:val="593A5381"/>
    <w:multiLevelType w:val="hybridMultilevel"/>
    <w:tmpl w:val="74F41A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9CB428A"/>
    <w:multiLevelType w:val="hybridMultilevel"/>
    <w:tmpl w:val="3B2EB06A"/>
    <w:lvl w:ilvl="0" w:tplc="80C0BF7A">
      <w:start w:val="1"/>
      <w:numFmt w:val="decimal"/>
      <w:lvlText w:val="%1."/>
      <w:lvlJc w:val="left"/>
      <w:pPr>
        <w:ind w:left="333" w:hanging="360"/>
      </w:pPr>
    </w:lvl>
    <w:lvl w:ilvl="1" w:tplc="40090019">
      <w:start w:val="1"/>
      <w:numFmt w:val="lowerLetter"/>
      <w:lvlText w:val="%2."/>
      <w:lvlJc w:val="left"/>
      <w:pPr>
        <w:ind w:left="1053" w:hanging="360"/>
      </w:pPr>
    </w:lvl>
    <w:lvl w:ilvl="2" w:tplc="4009001B">
      <w:start w:val="1"/>
      <w:numFmt w:val="lowerRoman"/>
      <w:lvlText w:val="%3."/>
      <w:lvlJc w:val="right"/>
      <w:pPr>
        <w:ind w:left="1773" w:hanging="180"/>
      </w:pPr>
    </w:lvl>
    <w:lvl w:ilvl="3" w:tplc="4009000F">
      <w:start w:val="1"/>
      <w:numFmt w:val="decimal"/>
      <w:lvlText w:val="%4."/>
      <w:lvlJc w:val="left"/>
      <w:pPr>
        <w:ind w:left="2493" w:hanging="360"/>
      </w:pPr>
    </w:lvl>
    <w:lvl w:ilvl="4" w:tplc="40090019">
      <w:start w:val="1"/>
      <w:numFmt w:val="lowerLetter"/>
      <w:lvlText w:val="%5."/>
      <w:lvlJc w:val="left"/>
      <w:pPr>
        <w:ind w:left="3213" w:hanging="360"/>
      </w:pPr>
    </w:lvl>
    <w:lvl w:ilvl="5" w:tplc="4009001B">
      <w:start w:val="1"/>
      <w:numFmt w:val="lowerRoman"/>
      <w:lvlText w:val="%6."/>
      <w:lvlJc w:val="right"/>
      <w:pPr>
        <w:ind w:left="3933" w:hanging="180"/>
      </w:pPr>
    </w:lvl>
    <w:lvl w:ilvl="6" w:tplc="4009000F">
      <w:start w:val="1"/>
      <w:numFmt w:val="decimal"/>
      <w:lvlText w:val="%7."/>
      <w:lvlJc w:val="left"/>
      <w:pPr>
        <w:ind w:left="4653" w:hanging="360"/>
      </w:pPr>
    </w:lvl>
    <w:lvl w:ilvl="7" w:tplc="40090019">
      <w:start w:val="1"/>
      <w:numFmt w:val="lowerLetter"/>
      <w:lvlText w:val="%8."/>
      <w:lvlJc w:val="left"/>
      <w:pPr>
        <w:ind w:left="5373" w:hanging="360"/>
      </w:pPr>
    </w:lvl>
    <w:lvl w:ilvl="8" w:tplc="4009001B">
      <w:start w:val="1"/>
      <w:numFmt w:val="lowerRoman"/>
      <w:lvlText w:val="%9."/>
      <w:lvlJc w:val="right"/>
      <w:pPr>
        <w:ind w:left="6093" w:hanging="180"/>
      </w:pPr>
    </w:lvl>
  </w:abstractNum>
  <w:num w:numId="1" w16cid:durableId="226696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618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1164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6829058">
    <w:abstractNumId w:val="0"/>
  </w:num>
  <w:num w:numId="5" w16cid:durableId="1848906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3NLU0Mja3tDA0sTBT0lEKTi0uzszPAykwqgUAwAE57iwAAAA="/>
  </w:docVars>
  <w:rsids>
    <w:rsidRoot w:val="00BF249A"/>
    <w:rsid w:val="00001D56"/>
    <w:rsid w:val="00003D01"/>
    <w:rsid w:val="000128FA"/>
    <w:rsid w:val="00017574"/>
    <w:rsid w:val="000264A8"/>
    <w:rsid w:val="00040876"/>
    <w:rsid w:val="0005013D"/>
    <w:rsid w:val="000644A6"/>
    <w:rsid w:val="00087B78"/>
    <w:rsid w:val="000A0B40"/>
    <w:rsid w:val="000D018A"/>
    <w:rsid w:val="001164A2"/>
    <w:rsid w:val="001301EC"/>
    <w:rsid w:val="00141A51"/>
    <w:rsid w:val="0018471D"/>
    <w:rsid w:val="001D7337"/>
    <w:rsid w:val="001E54D5"/>
    <w:rsid w:val="001F654A"/>
    <w:rsid w:val="00227953"/>
    <w:rsid w:val="002329BF"/>
    <w:rsid w:val="0023446D"/>
    <w:rsid w:val="00256FD1"/>
    <w:rsid w:val="00257438"/>
    <w:rsid w:val="00274329"/>
    <w:rsid w:val="002E02BC"/>
    <w:rsid w:val="002E773E"/>
    <w:rsid w:val="002F5BB4"/>
    <w:rsid w:val="0034210F"/>
    <w:rsid w:val="003938A6"/>
    <w:rsid w:val="003A0DF7"/>
    <w:rsid w:val="003C5971"/>
    <w:rsid w:val="004407D0"/>
    <w:rsid w:val="00444952"/>
    <w:rsid w:val="004850DE"/>
    <w:rsid w:val="004860B6"/>
    <w:rsid w:val="004B50AF"/>
    <w:rsid w:val="004C6443"/>
    <w:rsid w:val="0052035E"/>
    <w:rsid w:val="00554F40"/>
    <w:rsid w:val="00591232"/>
    <w:rsid w:val="005922CC"/>
    <w:rsid w:val="005F6638"/>
    <w:rsid w:val="00635DDE"/>
    <w:rsid w:val="00690E7B"/>
    <w:rsid w:val="006910FF"/>
    <w:rsid w:val="00694EFE"/>
    <w:rsid w:val="00695EAB"/>
    <w:rsid w:val="006B72B5"/>
    <w:rsid w:val="006C203E"/>
    <w:rsid w:val="006F3CAC"/>
    <w:rsid w:val="00700AFA"/>
    <w:rsid w:val="00743F81"/>
    <w:rsid w:val="00747BDA"/>
    <w:rsid w:val="00770FB6"/>
    <w:rsid w:val="00782CCC"/>
    <w:rsid w:val="007C1CA8"/>
    <w:rsid w:val="007F5786"/>
    <w:rsid w:val="00815DEF"/>
    <w:rsid w:val="00847390"/>
    <w:rsid w:val="00865001"/>
    <w:rsid w:val="0089170F"/>
    <w:rsid w:val="008A2A67"/>
    <w:rsid w:val="008A3860"/>
    <w:rsid w:val="008A62CA"/>
    <w:rsid w:val="008E10DB"/>
    <w:rsid w:val="008E4668"/>
    <w:rsid w:val="0091136A"/>
    <w:rsid w:val="00923BAB"/>
    <w:rsid w:val="00927DE8"/>
    <w:rsid w:val="00945A49"/>
    <w:rsid w:val="0094671F"/>
    <w:rsid w:val="0095442A"/>
    <w:rsid w:val="00964E64"/>
    <w:rsid w:val="00964FE6"/>
    <w:rsid w:val="009773D6"/>
    <w:rsid w:val="0098574B"/>
    <w:rsid w:val="009D7E5B"/>
    <w:rsid w:val="009F5724"/>
    <w:rsid w:val="009F57D1"/>
    <w:rsid w:val="00A06E81"/>
    <w:rsid w:val="00A379EE"/>
    <w:rsid w:val="00A417CB"/>
    <w:rsid w:val="00A60E4B"/>
    <w:rsid w:val="00A829D2"/>
    <w:rsid w:val="00AA72CB"/>
    <w:rsid w:val="00AB1E81"/>
    <w:rsid w:val="00AB4A1E"/>
    <w:rsid w:val="00AC52F2"/>
    <w:rsid w:val="00AC73B4"/>
    <w:rsid w:val="00AD2524"/>
    <w:rsid w:val="00AF1F96"/>
    <w:rsid w:val="00B04F3B"/>
    <w:rsid w:val="00B10DAA"/>
    <w:rsid w:val="00B539E2"/>
    <w:rsid w:val="00BF249A"/>
    <w:rsid w:val="00C24826"/>
    <w:rsid w:val="00C362AC"/>
    <w:rsid w:val="00C8000F"/>
    <w:rsid w:val="00C85944"/>
    <w:rsid w:val="00CB02CC"/>
    <w:rsid w:val="00D63C7A"/>
    <w:rsid w:val="00DA5435"/>
    <w:rsid w:val="00DA7E79"/>
    <w:rsid w:val="00DD6C8C"/>
    <w:rsid w:val="00DE0A1B"/>
    <w:rsid w:val="00DF4683"/>
    <w:rsid w:val="00E02FA0"/>
    <w:rsid w:val="00E10918"/>
    <w:rsid w:val="00E50FE8"/>
    <w:rsid w:val="00E63012"/>
    <w:rsid w:val="00E93AEE"/>
    <w:rsid w:val="00F203F9"/>
    <w:rsid w:val="00F557A7"/>
    <w:rsid w:val="00F57D60"/>
    <w:rsid w:val="00F61B4B"/>
    <w:rsid w:val="00F73113"/>
    <w:rsid w:val="00FD1C33"/>
    <w:rsid w:val="00FE1D84"/>
    <w:rsid w:val="00FF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5D7F7"/>
  <w15:docId w15:val="{1ECD7C95-D026-404A-82CC-3A262602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FA"/>
    <w:pPr>
      <w:spacing w:after="200" w:line="276" w:lineRule="auto"/>
    </w:pPr>
    <w:rPr>
      <w:kern w:val="0"/>
      <w:sz w:val="22"/>
      <w:szCs w:val="22"/>
      <w:lang w:val="en-US"/>
    </w:rPr>
  </w:style>
  <w:style w:type="paragraph" w:styleId="Heading1">
    <w:name w:val="heading 1"/>
    <w:basedOn w:val="Normal"/>
    <w:next w:val="Normal"/>
    <w:link w:val="Heading1Char"/>
    <w:uiPriority w:val="9"/>
    <w:qFormat/>
    <w:rsid w:val="00BF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rPr>
  </w:style>
  <w:style w:type="paragraph" w:styleId="Heading2">
    <w:name w:val="heading 2"/>
    <w:basedOn w:val="Normal"/>
    <w:next w:val="Normal"/>
    <w:link w:val="Heading2Char"/>
    <w:uiPriority w:val="9"/>
    <w:semiHidden/>
    <w:unhideWhenUsed/>
    <w:qFormat/>
    <w:rsid w:val="00BF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BF249A"/>
    <w:pPr>
      <w:keepNext/>
      <w:keepLines/>
      <w:spacing w:before="160" w:after="80" w:line="278" w:lineRule="auto"/>
      <w:outlineLvl w:val="2"/>
    </w:pPr>
    <w:rPr>
      <w:rFonts w:eastAsiaTheme="majorEastAsia" w:cstheme="majorBidi"/>
      <w:color w:val="0F476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BF249A"/>
    <w:pPr>
      <w:keepNext/>
      <w:keepLines/>
      <w:spacing w:before="80" w:after="40" w:line="278" w:lineRule="auto"/>
      <w:outlineLvl w:val="3"/>
    </w:pPr>
    <w:rPr>
      <w:rFonts w:eastAsiaTheme="majorEastAsia" w:cstheme="majorBidi"/>
      <w:i/>
      <w:iCs/>
      <w:color w:val="0F4761" w:themeColor="accent1" w:themeShade="BF"/>
      <w:kern w:val="2"/>
      <w:sz w:val="24"/>
      <w:szCs w:val="24"/>
      <w:lang w:val="en-IN"/>
    </w:rPr>
  </w:style>
  <w:style w:type="paragraph" w:styleId="Heading5">
    <w:name w:val="heading 5"/>
    <w:basedOn w:val="Normal"/>
    <w:next w:val="Normal"/>
    <w:link w:val="Heading5Char"/>
    <w:uiPriority w:val="9"/>
    <w:semiHidden/>
    <w:unhideWhenUsed/>
    <w:qFormat/>
    <w:rsid w:val="00BF249A"/>
    <w:pPr>
      <w:keepNext/>
      <w:keepLines/>
      <w:spacing w:before="80" w:after="40" w:line="278" w:lineRule="auto"/>
      <w:outlineLvl w:val="4"/>
    </w:pPr>
    <w:rPr>
      <w:rFonts w:eastAsiaTheme="majorEastAsia" w:cstheme="majorBidi"/>
      <w:color w:val="0F4761" w:themeColor="accent1" w:themeShade="BF"/>
      <w:kern w:val="2"/>
      <w:sz w:val="24"/>
      <w:szCs w:val="24"/>
      <w:lang w:val="en-IN"/>
    </w:rPr>
  </w:style>
  <w:style w:type="paragraph" w:styleId="Heading6">
    <w:name w:val="heading 6"/>
    <w:basedOn w:val="Normal"/>
    <w:next w:val="Normal"/>
    <w:link w:val="Heading6Char"/>
    <w:uiPriority w:val="9"/>
    <w:semiHidden/>
    <w:unhideWhenUsed/>
    <w:qFormat/>
    <w:rsid w:val="00BF249A"/>
    <w:pPr>
      <w:keepNext/>
      <w:keepLines/>
      <w:spacing w:before="40" w:after="0" w:line="278" w:lineRule="auto"/>
      <w:outlineLvl w:val="5"/>
    </w:pPr>
    <w:rPr>
      <w:rFonts w:eastAsiaTheme="majorEastAsia" w:cstheme="majorBidi"/>
      <w:i/>
      <w:iCs/>
      <w:color w:val="595959" w:themeColor="text1" w:themeTint="A6"/>
      <w:kern w:val="2"/>
      <w:sz w:val="24"/>
      <w:szCs w:val="24"/>
      <w:lang w:val="en-IN"/>
    </w:rPr>
  </w:style>
  <w:style w:type="paragraph" w:styleId="Heading7">
    <w:name w:val="heading 7"/>
    <w:basedOn w:val="Normal"/>
    <w:next w:val="Normal"/>
    <w:link w:val="Heading7Char"/>
    <w:uiPriority w:val="9"/>
    <w:semiHidden/>
    <w:unhideWhenUsed/>
    <w:qFormat/>
    <w:rsid w:val="00BF249A"/>
    <w:pPr>
      <w:keepNext/>
      <w:keepLines/>
      <w:spacing w:before="40" w:after="0" w:line="278" w:lineRule="auto"/>
      <w:outlineLvl w:val="6"/>
    </w:pPr>
    <w:rPr>
      <w:rFonts w:eastAsiaTheme="majorEastAsia"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BF249A"/>
    <w:pPr>
      <w:keepNext/>
      <w:keepLines/>
      <w:spacing w:after="0" w:line="278" w:lineRule="auto"/>
      <w:outlineLvl w:val="7"/>
    </w:pPr>
    <w:rPr>
      <w:rFonts w:eastAsiaTheme="majorEastAsia"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BF249A"/>
    <w:pPr>
      <w:keepNext/>
      <w:keepLines/>
      <w:spacing w:after="0" w:line="278" w:lineRule="auto"/>
      <w:outlineLvl w:val="8"/>
    </w:pPr>
    <w:rPr>
      <w:rFonts w:eastAsiaTheme="majorEastAsia" w:cstheme="majorBidi"/>
      <w:color w:val="272727" w:themeColor="text1" w:themeTint="D8"/>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49A"/>
    <w:rPr>
      <w:rFonts w:eastAsiaTheme="majorEastAsia" w:cstheme="majorBidi"/>
      <w:color w:val="272727" w:themeColor="text1" w:themeTint="D8"/>
    </w:rPr>
  </w:style>
  <w:style w:type="paragraph" w:styleId="Title">
    <w:name w:val="Title"/>
    <w:basedOn w:val="Normal"/>
    <w:next w:val="Normal"/>
    <w:link w:val="TitleChar"/>
    <w:uiPriority w:val="10"/>
    <w:qFormat/>
    <w:rsid w:val="00BF249A"/>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BF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9A"/>
    <w:pPr>
      <w:numPr>
        <w:ilvl w:val="1"/>
      </w:numPr>
      <w:spacing w:after="160" w:line="278" w:lineRule="auto"/>
    </w:pPr>
    <w:rPr>
      <w:rFonts w:eastAsiaTheme="majorEastAsia"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BF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49A"/>
    <w:pPr>
      <w:spacing w:before="160" w:after="160" w:line="278" w:lineRule="auto"/>
      <w:jc w:val="center"/>
    </w:pPr>
    <w:rPr>
      <w:i/>
      <w:iCs/>
      <w:color w:val="404040" w:themeColor="text1" w:themeTint="BF"/>
      <w:kern w:val="2"/>
      <w:sz w:val="24"/>
      <w:szCs w:val="24"/>
      <w:lang w:val="en-IN"/>
    </w:rPr>
  </w:style>
  <w:style w:type="character" w:customStyle="1" w:styleId="QuoteChar">
    <w:name w:val="Quote Char"/>
    <w:basedOn w:val="DefaultParagraphFont"/>
    <w:link w:val="Quote"/>
    <w:uiPriority w:val="29"/>
    <w:rsid w:val="00BF249A"/>
    <w:rPr>
      <w:i/>
      <w:iCs/>
      <w:color w:val="404040" w:themeColor="text1" w:themeTint="BF"/>
    </w:rPr>
  </w:style>
  <w:style w:type="paragraph" w:styleId="ListParagraph">
    <w:name w:val="List Paragraph"/>
    <w:basedOn w:val="Normal"/>
    <w:uiPriority w:val="34"/>
    <w:qFormat/>
    <w:rsid w:val="00BF249A"/>
    <w:pPr>
      <w:spacing w:after="160" w:line="278" w:lineRule="auto"/>
      <w:ind w:left="720"/>
      <w:contextualSpacing/>
    </w:pPr>
    <w:rPr>
      <w:kern w:val="2"/>
      <w:sz w:val="24"/>
      <w:szCs w:val="24"/>
      <w:lang w:val="en-IN"/>
    </w:rPr>
  </w:style>
  <w:style w:type="character" w:styleId="IntenseEmphasis">
    <w:name w:val="Intense Emphasis"/>
    <w:basedOn w:val="DefaultParagraphFont"/>
    <w:uiPriority w:val="21"/>
    <w:qFormat/>
    <w:rsid w:val="00BF249A"/>
    <w:rPr>
      <w:i/>
      <w:iCs/>
      <w:color w:val="0F4761" w:themeColor="accent1" w:themeShade="BF"/>
    </w:rPr>
  </w:style>
  <w:style w:type="paragraph" w:styleId="IntenseQuote">
    <w:name w:val="Intense Quote"/>
    <w:basedOn w:val="Normal"/>
    <w:next w:val="Normal"/>
    <w:link w:val="IntenseQuoteChar"/>
    <w:uiPriority w:val="30"/>
    <w:qFormat/>
    <w:rsid w:val="00BF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rPr>
  </w:style>
  <w:style w:type="character" w:customStyle="1" w:styleId="IntenseQuoteChar">
    <w:name w:val="Intense Quote Char"/>
    <w:basedOn w:val="DefaultParagraphFont"/>
    <w:link w:val="IntenseQuote"/>
    <w:uiPriority w:val="30"/>
    <w:rsid w:val="00BF249A"/>
    <w:rPr>
      <w:i/>
      <w:iCs/>
      <w:color w:val="0F4761" w:themeColor="accent1" w:themeShade="BF"/>
    </w:rPr>
  </w:style>
  <w:style w:type="character" w:styleId="IntenseReference">
    <w:name w:val="Intense Reference"/>
    <w:basedOn w:val="DefaultParagraphFont"/>
    <w:uiPriority w:val="32"/>
    <w:qFormat/>
    <w:rsid w:val="00BF249A"/>
    <w:rPr>
      <w:b/>
      <w:bCs/>
      <w:smallCaps/>
      <w:color w:val="0F4761" w:themeColor="accent1" w:themeShade="BF"/>
      <w:spacing w:val="5"/>
    </w:rPr>
  </w:style>
  <w:style w:type="character" w:customStyle="1" w:styleId="topic-highlight">
    <w:name w:val="topic-highlight"/>
    <w:basedOn w:val="DefaultParagraphFont"/>
    <w:uiPriority w:val="1"/>
    <w:rsid w:val="000128FA"/>
    <w:rPr>
      <w:rFonts w:asciiTheme="minorHAnsi" w:eastAsiaTheme="minorEastAsia" w:hAnsiTheme="minorHAnsi" w:cstheme="minorBidi"/>
      <w:sz w:val="22"/>
      <w:szCs w:val="22"/>
    </w:rPr>
  </w:style>
  <w:style w:type="character" w:customStyle="1" w:styleId="jpfdse">
    <w:name w:val="jpfdse"/>
    <w:basedOn w:val="DefaultParagraphFont"/>
    <w:uiPriority w:val="1"/>
    <w:rsid w:val="000128F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128FA"/>
    <w:rPr>
      <w:color w:val="467886" w:themeColor="hyperlink"/>
      <w:u w:val="single"/>
    </w:rPr>
  </w:style>
  <w:style w:type="character" w:styleId="Emphasis">
    <w:name w:val="Emphasis"/>
    <w:basedOn w:val="DefaultParagraphFont"/>
    <w:uiPriority w:val="20"/>
    <w:qFormat/>
    <w:rsid w:val="000128FA"/>
    <w:rPr>
      <w:i/>
      <w:iCs/>
    </w:rPr>
  </w:style>
  <w:style w:type="table" w:styleId="TableGrid">
    <w:name w:val="Table Grid"/>
    <w:basedOn w:val="TableNormal"/>
    <w:uiPriority w:val="59"/>
    <w:rsid w:val="00257438"/>
    <w:pPr>
      <w:spacing w:after="0" w:line="240" w:lineRule="auto"/>
    </w:pPr>
    <w:rPr>
      <w:szCs w:val="21"/>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57438"/>
    <w:pPr>
      <w:spacing w:after="120" w:line="360" w:lineRule="auto"/>
      <w:jc w:val="both"/>
    </w:pPr>
    <w:rPr>
      <w:rFonts w:ascii="Times New Roman" w:eastAsia="Times New Roman" w:hAnsi="Times New Roman" w:cs="Times New Roman"/>
      <w:sz w:val="26"/>
      <w:szCs w:val="20"/>
      <w:lang w:val="en-IN"/>
    </w:rPr>
  </w:style>
  <w:style w:type="character" w:customStyle="1" w:styleId="BodyText2Char">
    <w:name w:val="Body Text 2 Char"/>
    <w:basedOn w:val="DefaultParagraphFont"/>
    <w:link w:val="BodyText2"/>
    <w:semiHidden/>
    <w:rsid w:val="00257438"/>
    <w:rPr>
      <w:rFonts w:ascii="Times New Roman" w:eastAsia="Times New Roman" w:hAnsi="Times New Roman" w:cs="Times New Roman"/>
      <w:kern w:val="0"/>
      <w:sz w:val="26"/>
      <w:szCs w:val="20"/>
    </w:rPr>
  </w:style>
  <w:style w:type="paragraph" w:styleId="BodyTextIndent3">
    <w:name w:val="Body Text Indent 3"/>
    <w:basedOn w:val="Normal"/>
    <w:link w:val="BodyTextIndent3Char"/>
    <w:uiPriority w:val="99"/>
    <w:unhideWhenUsed/>
    <w:rsid w:val="00257438"/>
    <w:pPr>
      <w:spacing w:after="120" w:line="278" w:lineRule="auto"/>
      <w:ind w:left="283"/>
    </w:pPr>
    <w:rPr>
      <w:kern w:val="2"/>
      <w:sz w:val="16"/>
      <w:szCs w:val="16"/>
      <w:lang w:val="en-IN"/>
    </w:rPr>
  </w:style>
  <w:style w:type="character" w:customStyle="1" w:styleId="BodyTextIndent3Char">
    <w:name w:val="Body Text Indent 3 Char"/>
    <w:basedOn w:val="DefaultParagraphFont"/>
    <w:link w:val="BodyTextIndent3"/>
    <w:uiPriority w:val="99"/>
    <w:rsid w:val="00257438"/>
    <w:rPr>
      <w:sz w:val="16"/>
      <w:szCs w:val="16"/>
    </w:rPr>
  </w:style>
  <w:style w:type="paragraph" w:styleId="Header">
    <w:name w:val="header"/>
    <w:basedOn w:val="Normal"/>
    <w:link w:val="HeaderChar"/>
    <w:uiPriority w:val="99"/>
    <w:unhideWhenUsed/>
    <w:rsid w:val="00257438"/>
    <w:pPr>
      <w:tabs>
        <w:tab w:val="center" w:pos="4513"/>
        <w:tab w:val="right" w:pos="9026"/>
      </w:tabs>
      <w:spacing w:after="0" w:line="240" w:lineRule="auto"/>
    </w:pPr>
    <w:rPr>
      <w:kern w:val="2"/>
      <w:sz w:val="24"/>
      <w:szCs w:val="24"/>
      <w:lang w:val="en-IN"/>
    </w:rPr>
  </w:style>
  <w:style w:type="character" w:customStyle="1" w:styleId="HeaderChar">
    <w:name w:val="Header Char"/>
    <w:basedOn w:val="DefaultParagraphFont"/>
    <w:link w:val="Header"/>
    <w:uiPriority w:val="99"/>
    <w:rsid w:val="00257438"/>
  </w:style>
  <w:style w:type="paragraph" w:styleId="Footer">
    <w:name w:val="footer"/>
    <w:basedOn w:val="Normal"/>
    <w:link w:val="FooterChar"/>
    <w:uiPriority w:val="99"/>
    <w:unhideWhenUsed/>
    <w:rsid w:val="00257438"/>
    <w:pPr>
      <w:tabs>
        <w:tab w:val="center" w:pos="4513"/>
        <w:tab w:val="right" w:pos="9026"/>
      </w:tabs>
      <w:spacing w:after="0" w:line="240" w:lineRule="auto"/>
    </w:pPr>
    <w:rPr>
      <w:kern w:val="2"/>
      <w:sz w:val="24"/>
      <w:szCs w:val="24"/>
      <w:lang w:val="en-IN"/>
    </w:rPr>
  </w:style>
  <w:style w:type="character" w:customStyle="1" w:styleId="FooterChar">
    <w:name w:val="Footer Char"/>
    <w:basedOn w:val="DefaultParagraphFont"/>
    <w:link w:val="Footer"/>
    <w:uiPriority w:val="99"/>
    <w:rsid w:val="00257438"/>
  </w:style>
  <w:style w:type="character" w:customStyle="1" w:styleId="UnresolvedMention1">
    <w:name w:val="Unresolved Mention1"/>
    <w:basedOn w:val="DefaultParagraphFont"/>
    <w:uiPriority w:val="99"/>
    <w:semiHidden/>
    <w:unhideWhenUsed/>
    <w:rsid w:val="00227953"/>
    <w:rPr>
      <w:color w:val="605E5C"/>
      <w:shd w:val="clear" w:color="auto" w:fill="E1DFDD"/>
    </w:rPr>
  </w:style>
  <w:style w:type="paragraph" w:styleId="BodyText">
    <w:name w:val="Body Text"/>
    <w:basedOn w:val="Normal"/>
    <w:link w:val="BodyTextChar"/>
    <w:uiPriority w:val="99"/>
    <w:semiHidden/>
    <w:unhideWhenUsed/>
    <w:rsid w:val="005922CC"/>
    <w:pPr>
      <w:spacing w:after="120"/>
    </w:pPr>
  </w:style>
  <w:style w:type="character" w:customStyle="1" w:styleId="BodyTextChar">
    <w:name w:val="Body Text Char"/>
    <w:basedOn w:val="DefaultParagraphFont"/>
    <w:link w:val="BodyText"/>
    <w:uiPriority w:val="99"/>
    <w:semiHidden/>
    <w:rsid w:val="005922CC"/>
    <w:rPr>
      <w:kern w:val="0"/>
      <w:sz w:val="22"/>
      <w:szCs w:val="22"/>
      <w:lang w:val="en-US"/>
    </w:rPr>
  </w:style>
  <w:style w:type="paragraph" w:styleId="BalloonText">
    <w:name w:val="Balloon Text"/>
    <w:basedOn w:val="Normal"/>
    <w:link w:val="BalloonTextChar"/>
    <w:uiPriority w:val="99"/>
    <w:semiHidden/>
    <w:unhideWhenUsed/>
    <w:rsid w:val="00911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36A"/>
    <w:rPr>
      <w:rFonts w:ascii="Tahoma" w:hAnsi="Tahoma" w:cs="Tahoma"/>
      <w:kern w:val="0"/>
      <w:sz w:val="16"/>
      <w:szCs w:val="16"/>
      <w:lang w:val="en-US"/>
    </w:rPr>
  </w:style>
  <w:style w:type="character" w:styleId="UnresolvedMention">
    <w:name w:val="Unresolved Mention"/>
    <w:basedOn w:val="DefaultParagraphFont"/>
    <w:uiPriority w:val="99"/>
    <w:semiHidden/>
    <w:unhideWhenUsed/>
    <w:rsid w:val="008A6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3823">
      <w:bodyDiv w:val="1"/>
      <w:marLeft w:val="0"/>
      <w:marRight w:val="0"/>
      <w:marTop w:val="0"/>
      <w:marBottom w:val="0"/>
      <w:divBdr>
        <w:top w:val="none" w:sz="0" w:space="0" w:color="auto"/>
        <w:left w:val="none" w:sz="0" w:space="0" w:color="auto"/>
        <w:bottom w:val="none" w:sz="0" w:space="0" w:color="auto"/>
        <w:right w:val="none" w:sz="0" w:space="0" w:color="auto"/>
      </w:divBdr>
      <w:divsChild>
        <w:div w:id="498038238">
          <w:marLeft w:val="0"/>
          <w:marRight w:val="0"/>
          <w:marTop w:val="0"/>
          <w:marBottom w:val="0"/>
          <w:divBdr>
            <w:top w:val="none" w:sz="0" w:space="0" w:color="auto"/>
            <w:left w:val="none" w:sz="0" w:space="0" w:color="auto"/>
            <w:bottom w:val="none" w:sz="0" w:space="0" w:color="auto"/>
            <w:right w:val="none" w:sz="0" w:space="0" w:color="auto"/>
          </w:divBdr>
          <w:divsChild>
            <w:div w:id="1249389151">
              <w:marLeft w:val="0"/>
              <w:marRight w:val="0"/>
              <w:marTop w:val="0"/>
              <w:marBottom w:val="0"/>
              <w:divBdr>
                <w:top w:val="none" w:sz="0" w:space="0" w:color="auto"/>
                <w:left w:val="none" w:sz="0" w:space="0" w:color="auto"/>
                <w:bottom w:val="none" w:sz="0" w:space="0" w:color="auto"/>
                <w:right w:val="none" w:sz="0" w:space="0" w:color="auto"/>
              </w:divBdr>
              <w:divsChild>
                <w:div w:id="1057045567">
                  <w:marLeft w:val="0"/>
                  <w:marRight w:val="0"/>
                  <w:marTop w:val="0"/>
                  <w:marBottom w:val="0"/>
                  <w:divBdr>
                    <w:top w:val="none" w:sz="0" w:space="0" w:color="auto"/>
                    <w:left w:val="none" w:sz="0" w:space="0" w:color="auto"/>
                    <w:bottom w:val="none" w:sz="0" w:space="0" w:color="auto"/>
                    <w:right w:val="none" w:sz="0" w:space="0" w:color="auto"/>
                  </w:divBdr>
                  <w:divsChild>
                    <w:div w:id="19525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13203">
      <w:bodyDiv w:val="1"/>
      <w:marLeft w:val="0"/>
      <w:marRight w:val="0"/>
      <w:marTop w:val="0"/>
      <w:marBottom w:val="0"/>
      <w:divBdr>
        <w:top w:val="none" w:sz="0" w:space="0" w:color="auto"/>
        <w:left w:val="none" w:sz="0" w:space="0" w:color="auto"/>
        <w:bottom w:val="none" w:sz="0" w:space="0" w:color="auto"/>
        <w:right w:val="none" w:sz="0" w:space="0" w:color="auto"/>
      </w:divBdr>
    </w:div>
    <w:div w:id="694236441">
      <w:bodyDiv w:val="1"/>
      <w:marLeft w:val="0"/>
      <w:marRight w:val="0"/>
      <w:marTop w:val="0"/>
      <w:marBottom w:val="0"/>
      <w:divBdr>
        <w:top w:val="none" w:sz="0" w:space="0" w:color="auto"/>
        <w:left w:val="none" w:sz="0" w:space="0" w:color="auto"/>
        <w:bottom w:val="none" w:sz="0" w:space="0" w:color="auto"/>
        <w:right w:val="none" w:sz="0" w:space="0" w:color="auto"/>
      </w:divBdr>
    </w:div>
    <w:div w:id="1202594771">
      <w:bodyDiv w:val="1"/>
      <w:marLeft w:val="0"/>
      <w:marRight w:val="0"/>
      <w:marTop w:val="0"/>
      <w:marBottom w:val="0"/>
      <w:divBdr>
        <w:top w:val="none" w:sz="0" w:space="0" w:color="auto"/>
        <w:left w:val="none" w:sz="0" w:space="0" w:color="auto"/>
        <w:bottom w:val="none" w:sz="0" w:space="0" w:color="auto"/>
        <w:right w:val="none" w:sz="0" w:space="0" w:color="auto"/>
      </w:divBdr>
      <w:divsChild>
        <w:div w:id="1053848209">
          <w:marLeft w:val="0"/>
          <w:marRight w:val="0"/>
          <w:marTop w:val="0"/>
          <w:marBottom w:val="0"/>
          <w:divBdr>
            <w:top w:val="none" w:sz="0" w:space="0" w:color="auto"/>
            <w:left w:val="none" w:sz="0" w:space="0" w:color="auto"/>
            <w:bottom w:val="none" w:sz="0" w:space="0" w:color="auto"/>
            <w:right w:val="none" w:sz="0" w:space="0" w:color="auto"/>
          </w:divBdr>
          <w:divsChild>
            <w:div w:id="2054500430">
              <w:marLeft w:val="0"/>
              <w:marRight w:val="0"/>
              <w:marTop w:val="0"/>
              <w:marBottom w:val="0"/>
              <w:divBdr>
                <w:top w:val="none" w:sz="0" w:space="0" w:color="auto"/>
                <w:left w:val="none" w:sz="0" w:space="0" w:color="auto"/>
                <w:bottom w:val="none" w:sz="0" w:space="0" w:color="auto"/>
                <w:right w:val="none" w:sz="0" w:space="0" w:color="auto"/>
              </w:divBdr>
              <w:divsChild>
                <w:div w:id="737558265">
                  <w:marLeft w:val="0"/>
                  <w:marRight w:val="0"/>
                  <w:marTop w:val="0"/>
                  <w:marBottom w:val="0"/>
                  <w:divBdr>
                    <w:top w:val="none" w:sz="0" w:space="0" w:color="auto"/>
                    <w:left w:val="none" w:sz="0" w:space="0" w:color="auto"/>
                    <w:bottom w:val="none" w:sz="0" w:space="0" w:color="auto"/>
                    <w:right w:val="none" w:sz="0" w:space="0" w:color="auto"/>
                  </w:divBdr>
                  <w:divsChild>
                    <w:div w:id="158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ajsspn/2025/v11i354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1666</TotalTime>
  <Pages>11</Pages>
  <Words>3701</Words>
  <Characters>21100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Archana Ashok Kawde</dc:creator>
  <cp:keywords/>
  <dc:description/>
  <cp:lastModifiedBy>Editor-90</cp:lastModifiedBy>
  <cp:revision>36</cp:revision>
  <dcterms:created xsi:type="dcterms:W3CDTF">2024-12-05T10:23:00Z</dcterms:created>
  <dcterms:modified xsi:type="dcterms:W3CDTF">2025-09-03T09:38:00Z</dcterms:modified>
</cp:coreProperties>
</file>