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8AE4A" w14:textId="77777777" w:rsidR="005D5985" w:rsidRPr="006D69D6" w:rsidRDefault="005D5985">
      <w:pPr>
        <w:pStyle w:val="BodyText"/>
        <w:spacing w:before="99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D5985" w:rsidRPr="006D69D6" w14:paraId="091C1609" w14:textId="77777777">
        <w:trPr>
          <w:trHeight w:val="290"/>
        </w:trPr>
        <w:tc>
          <w:tcPr>
            <w:tcW w:w="5168" w:type="dxa"/>
          </w:tcPr>
          <w:p w14:paraId="3EB30694" w14:textId="77777777" w:rsidR="005D5985" w:rsidRPr="006D69D6" w:rsidRDefault="00522A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D69D6">
              <w:rPr>
                <w:rFonts w:ascii="Arial" w:hAnsi="Arial" w:cs="Arial"/>
                <w:sz w:val="20"/>
                <w:szCs w:val="20"/>
              </w:rPr>
              <w:t>Journal</w:t>
            </w:r>
            <w:r w:rsidRPr="006D69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7510305B" w14:textId="77777777" w:rsidR="005D5985" w:rsidRPr="006D69D6" w:rsidRDefault="00B242D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22A6E" w:rsidRPr="006D69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22A6E" w:rsidRPr="006D69D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22A6E" w:rsidRPr="006D69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22A6E" w:rsidRPr="006D69D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522A6E" w:rsidRPr="006D69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522A6E" w:rsidRPr="006D69D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22A6E" w:rsidRPr="006D69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522A6E" w:rsidRPr="006D69D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22A6E" w:rsidRPr="006D69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22A6E" w:rsidRPr="006D69D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22A6E" w:rsidRPr="006D69D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5D5985" w:rsidRPr="006D69D6" w14:paraId="71068B69" w14:textId="77777777">
        <w:trPr>
          <w:trHeight w:val="290"/>
        </w:trPr>
        <w:tc>
          <w:tcPr>
            <w:tcW w:w="5168" w:type="dxa"/>
          </w:tcPr>
          <w:p w14:paraId="15861E3B" w14:textId="77777777" w:rsidR="005D5985" w:rsidRPr="006D69D6" w:rsidRDefault="00522A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D69D6">
              <w:rPr>
                <w:rFonts w:ascii="Arial" w:hAnsi="Arial" w:cs="Arial"/>
                <w:sz w:val="20"/>
                <w:szCs w:val="20"/>
              </w:rPr>
              <w:t>Manuscript</w:t>
            </w:r>
            <w:r w:rsidRPr="006D69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5542716F" w14:textId="77777777" w:rsidR="005D5985" w:rsidRPr="006D69D6" w:rsidRDefault="00522A6E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Ms_JSRR_144178</w:t>
            </w:r>
          </w:p>
        </w:tc>
      </w:tr>
      <w:tr w:rsidR="005D5985" w:rsidRPr="006D69D6" w14:paraId="0F061F82" w14:textId="77777777">
        <w:trPr>
          <w:trHeight w:val="650"/>
        </w:trPr>
        <w:tc>
          <w:tcPr>
            <w:tcW w:w="5168" w:type="dxa"/>
          </w:tcPr>
          <w:p w14:paraId="231F1E0D" w14:textId="77777777" w:rsidR="005D5985" w:rsidRPr="006D69D6" w:rsidRDefault="00522A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D69D6">
              <w:rPr>
                <w:rFonts w:ascii="Arial" w:hAnsi="Arial" w:cs="Arial"/>
                <w:sz w:val="20"/>
                <w:szCs w:val="20"/>
              </w:rPr>
              <w:t>Title</w:t>
            </w:r>
            <w:r w:rsidRPr="006D69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of</w:t>
            </w:r>
            <w:r w:rsidRPr="006D69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7BD0A991" w14:textId="77777777" w:rsidR="005D5985" w:rsidRPr="006D69D6" w:rsidRDefault="00522A6E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Efficacy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fungicides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against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powdery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mildew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Luffa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cylindrica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vitro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>conditions</w:t>
            </w:r>
          </w:p>
        </w:tc>
      </w:tr>
      <w:tr w:rsidR="005D5985" w:rsidRPr="006D69D6" w14:paraId="08B5E5EA" w14:textId="77777777">
        <w:trPr>
          <w:trHeight w:val="333"/>
        </w:trPr>
        <w:tc>
          <w:tcPr>
            <w:tcW w:w="5168" w:type="dxa"/>
          </w:tcPr>
          <w:p w14:paraId="78F36D34" w14:textId="77777777" w:rsidR="005D5985" w:rsidRPr="006D69D6" w:rsidRDefault="00522A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D69D6">
              <w:rPr>
                <w:rFonts w:ascii="Arial" w:hAnsi="Arial" w:cs="Arial"/>
                <w:sz w:val="20"/>
                <w:szCs w:val="20"/>
              </w:rPr>
              <w:t>Type</w:t>
            </w:r>
            <w:r w:rsidRPr="006D69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of</w:t>
            </w:r>
            <w:r w:rsidRPr="006D69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2DB15FD3" w14:textId="77777777" w:rsidR="005D5985" w:rsidRPr="006D69D6" w:rsidRDefault="00522A6E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D69D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454207B1" w14:textId="77777777" w:rsidR="005D5985" w:rsidRPr="006D69D6" w:rsidRDefault="005D5985">
      <w:pPr>
        <w:pStyle w:val="BodyText"/>
        <w:rPr>
          <w:rFonts w:ascii="Arial" w:hAnsi="Arial" w:cs="Arial"/>
          <w:b w:val="0"/>
        </w:rPr>
      </w:pPr>
    </w:p>
    <w:p w14:paraId="09D7E16B" w14:textId="77777777" w:rsidR="005D5985" w:rsidRPr="006D69D6" w:rsidRDefault="005D5985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1479"/>
        <w:gridCol w:w="7877"/>
        <w:gridCol w:w="766"/>
        <w:gridCol w:w="5678"/>
      </w:tblGrid>
      <w:tr w:rsidR="005D5985" w:rsidRPr="006D69D6" w14:paraId="356DA1B8" w14:textId="77777777">
        <w:trPr>
          <w:trHeight w:val="453"/>
        </w:trPr>
        <w:tc>
          <w:tcPr>
            <w:tcW w:w="21152" w:type="dxa"/>
            <w:gridSpan w:val="5"/>
            <w:tcBorders>
              <w:top w:val="nil"/>
              <w:left w:val="nil"/>
              <w:right w:val="nil"/>
            </w:tcBorders>
          </w:tcPr>
          <w:p w14:paraId="39EF8928" w14:textId="77777777" w:rsidR="005D5985" w:rsidRPr="006D69D6" w:rsidRDefault="00522A6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D69D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D5985" w:rsidRPr="006D69D6" w14:paraId="502B5258" w14:textId="77777777">
        <w:trPr>
          <w:trHeight w:val="964"/>
        </w:trPr>
        <w:tc>
          <w:tcPr>
            <w:tcW w:w="5352" w:type="dxa"/>
          </w:tcPr>
          <w:p w14:paraId="49E1CFAF" w14:textId="77777777" w:rsidR="005D5985" w:rsidRPr="006D69D6" w:rsidRDefault="005D5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2"/>
          </w:tcPr>
          <w:p w14:paraId="76E93D1E" w14:textId="77777777" w:rsidR="005D5985" w:rsidRPr="006D69D6" w:rsidRDefault="00522A6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D69D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CDAB237" w14:textId="77777777" w:rsidR="005D5985" w:rsidRPr="006D69D6" w:rsidRDefault="00522A6E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D69D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D69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D69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D69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D69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D69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D69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D69D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D69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D69D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D69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D69D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  <w:gridSpan w:val="2"/>
          </w:tcPr>
          <w:p w14:paraId="1CF3CDCF" w14:textId="77777777" w:rsidR="005D5985" w:rsidRPr="006D69D6" w:rsidRDefault="00522A6E">
            <w:pPr>
              <w:pStyle w:val="TableParagraph"/>
              <w:spacing w:line="252" w:lineRule="auto"/>
              <w:ind w:left="109" w:right="739"/>
              <w:rPr>
                <w:rFonts w:ascii="Arial" w:hAnsi="Arial" w:cs="Arial"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(It</w:t>
            </w:r>
            <w:r w:rsidRPr="006D69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is</w:t>
            </w:r>
            <w:r w:rsidRPr="006D69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mandatory</w:t>
            </w:r>
            <w:r w:rsidRPr="006D69D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that</w:t>
            </w:r>
            <w:r w:rsidRPr="006D69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authors</w:t>
            </w:r>
            <w:r w:rsidRPr="006D69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should</w:t>
            </w:r>
            <w:r w:rsidRPr="006D69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write</w:t>
            </w:r>
            <w:r w:rsidRPr="006D69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D5985" w:rsidRPr="006D69D6" w14:paraId="02A344D3" w14:textId="77777777">
        <w:trPr>
          <w:trHeight w:val="1264"/>
        </w:trPr>
        <w:tc>
          <w:tcPr>
            <w:tcW w:w="5352" w:type="dxa"/>
          </w:tcPr>
          <w:p w14:paraId="2902D323" w14:textId="77777777" w:rsidR="005D5985" w:rsidRPr="006D69D6" w:rsidRDefault="00522A6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D69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D69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gridSpan w:val="2"/>
          </w:tcPr>
          <w:p w14:paraId="6C6A9F08" w14:textId="77777777" w:rsidR="005D5985" w:rsidRPr="006D69D6" w:rsidRDefault="00522A6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D69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6D69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D69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benefit</w:t>
            </w:r>
            <w:r w:rsidRPr="006D69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D69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farming</w:t>
            </w:r>
            <w:r w:rsidRPr="006D69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community. Now</w:t>
            </w:r>
            <w:r w:rsidRPr="006D69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days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lots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D69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chemicals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are available in market. To suggest and recommend effective fungicide, this article is important.</w:t>
            </w:r>
          </w:p>
        </w:tc>
        <w:tc>
          <w:tcPr>
            <w:tcW w:w="6444" w:type="dxa"/>
            <w:gridSpan w:val="2"/>
          </w:tcPr>
          <w:p w14:paraId="5163F462" w14:textId="77777777" w:rsidR="005D5985" w:rsidRPr="006D69D6" w:rsidRDefault="005D5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85" w:rsidRPr="006D69D6" w14:paraId="32AC89DD" w14:textId="77777777">
        <w:trPr>
          <w:trHeight w:val="1262"/>
        </w:trPr>
        <w:tc>
          <w:tcPr>
            <w:tcW w:w="5352" w:type="dxa"/>
          </w:tcPr>
          <w:p w14:paraId="4C93F15F" w14:textId="77777777" w:rsidR="005D5985" w:rsidRPr="006D69D6" w:rsidRDefault="00522A6E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D69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D69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29FB57C" w14:textId="77777777" w:rsidR="005D5985" w:rsidRPr="006D69D6" w:rsidRDefault="00522A6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gridSpan w:val="2"/>
          </w:tcPr>
          <w:p w14:paraId="24023D13" w14:textId="77777777" w:rsidR="005D5985" w:rsidRPr="006D69D6" w:rsidRDefault="00522A6E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  <w:gridSpan w:val="2"/>
          </w:tcPr>
          <w:p w14:paraId="04EDD261" w14:textId="77777777" w:rsidR="005D5985" w:rsidRPr="006D69D6" w:rsidRDefault="005D5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85" w:rsidRPr="006D69D6" w14:paraId="5A254099" w14:textId="77777777">
        <w:trPr>
          <w:trHeight w:val="1262"/>
        </w:trPr>
        <w:tc>
          <w:tcPr>
            <w:tcW w:w="5352" w:type="dxa"/>
          </w:tcPr>
          <w:p w14:paraId="2031A6B9" w14:textId="77777777" w:rsidR="005D5985" w:rsidRPr="006D69D6" w:rsidRDefault="00522A6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gridSpan w:val="2"/>
          </w:tcPr>
          <w:p w14:paraId="2BD5CCF8" w14:textId="77777777" w:rsidR="005D5985" w:rsidRPr="006D69D6" w:rsidRDefault="00522A6E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Adequate.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corrections</w:t>
            </w:r>
          </w:p>
        </w:tc>
        <w:tc>
          <w:tcPr>
            <w:tcW w:w="6444" w:type="dxa"/>
            <w:gridSpan w:val="2"/>
          </w:tcPr>
          <w:p w14:paraId="4424FDB1" w14:textId="77777777" w:rsidR="005D5985" w:rsidRPr="006D69D6" w:rsidRDefault="005D5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85" w:rsidRPr="006D69D6" w14:paraId="5C129906" w14:textId="77777777">
        <w:trPr>
          <w:trHeight w:val="705"/>
        </w:trPr>
        <w:tc>
          <w:tcPr>
            <w:tcW w:w="5352" w:type="dxa"/>
          </w:tcPr>
          <w:p w14:paraId="622C0A7E" w14:textId="77777777" w:rsidR="005D5985" w:rsidRPr="006D69D6" w:rsidRDefault="00522A6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D69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D69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D69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D69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D69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gridSpan w:val="2"/>
          </w:tcPr>
          <w:p w14:paraId="4E9B669A" w14:textId="77777777" w:rsidR="005D5985" w:rsidRPr="006D69D6" w:rsidRDefault="00522A6E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69D6">
              <w:rPr>
                <w:rFonts w:ascii="Arial" w:hAnsi="Arial" w:cs="Arial"/>
                <w:sz w:val="20"/>
                <w:szCs w:val="20"/>
              </w:rPr>
              <w:t>Yes.</w:t>
            </w:r>
            <w:r w:rsidRPr="006D69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It</w:t>
            </w:r>
            <w:r w:rsidRPr="006D69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is</w:t>
            </w:r>
            <w:r w:rsidRPr="006D69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correct.</w:t>
            </w:r>
            <w:r w:rsidRPr="006D69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But</w:t>
            </w:r>
            <w:r w:rsidRPr="006D69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needs</w:t>
            </w:r>
            <w:r w:rsidRPr="006D69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to</w:t>
            </w:r>
            <w:r w:rsidRPr="006D69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improve</w:t>
            </w:r>
            <w:r w:rsidRPr="006D69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pacing w:val="-2"/>
                <w:sz w:val="20"/>
                <w:szCs w:val="20"/>
              </w:rPr>
              <w:t>language.</w:t>
            </w:r>
          </w:p>
        </w:tc>
        <w:tc>
          <w:tcPr>
            <w:tcW w:w="6444" w:type="dxa"/>
            <w:gridSpan w:val="2"/>
          </w:tcPr>
          <w:p w14:paraId="3ABC1230" w14:textId="77777777" w:rsidR="005D5985" w:rsidRPr="006D69D6" w:rsidRDefault="005D5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85" w:rsidRPr="006D69D6" w14:paraId="0559CF1E" w14:textId="77777777">
        <w:trPr>
          <w:trHeight w:val="702"/>
        </w:trPr>
        <w:tc>
          <w:tcPr>
            <w:tcW w:w="5352" w:type="dxa"/>
          </w:tcPr>
          <w:p w14:paraId="50854FFF" w14:textId="77777777" w:rsidR="005D5985" w:rsidRPr="006D69D6" w:rsidRDefault="00522A6E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D69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  <w:gridSpan w:val="2"/>
          </w:tcPr>
          <w:p w14:paraId="255ADB28" w14:textId="77777777" w:rsidR="005D5985" w:rsidRPr="006D69D6" w:rsidRDefault="00522A6E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69D6">
              <w:rPr>
                <w:rFonts w:ascii="Arial" w:hAnsi="Arial" w:cs="Arial"/>
                <w:sz w:val="20"/>
                <w:szCs w:val="20"/>
              </w:rPr>
              <w:t>Yes.</w:t>
            </w:r>
            <w:r w:rsidRPr="006D69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Sufficient.</w:t>
            </w:r>
            <w:r w:rsidRPr="006D69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But,</w:t>
            </w:r>
            <w:r w:rsidRPr="006D69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not</w:t>
            </w:r>
            <w:r w:rsidRPr="006D69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written</w:t>
            </w:r>
            <w:r w:rsidRPr="006D69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pacing w:val="-2"/>
                <w:sz w:val="20"/>
                <w:szCs w:val="20"/>
              </w:rPr>
              <w:t>scientifically.</w:t>
            </w:r>
          </w:p>
        </w:tc>
        <w:tc>
          <w:tcPr>
            <w:tcW w:w="6444" w:type="dxa"/>
            <w:gridSpan w:val="2"/>
          </w:tcPr>
          <w:p w14:paraId="29964820" w14:textId="77777777" w:rsidR="005D5985" w:rsidRPr="006D69D6" w:rsidRDefault="005D5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85" w:rsidRPr="006D69D6" w14:paraId="4482701E" w14:textId="77777777">
        <w:trPr>
          <w:trHeight w:val="688"/>
        </w:trPr>
        <w:tc>
          <w:tcPr>
            <w:tcW w:w="5352" w:type="dxa"/>
          </w:tcPr>
          <w:p w14:paraId="616B5D0E" w14:textId="77777777" w:rsidR="005D5985" w:rsidRPr="006D69D6" w:rsidRDefault="00522A6E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D69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D69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D69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gridSpan w:val="2"/>
          </w:tcPr>
          <w:p w14:paraId="6EDDD3E6" w14:textId="77777777" w:rsidR="005D5985" w:rsidRPr="006D69D6" w:rsidRDefault="00522A6E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69D6">
              <w:rPr>
                <w:rFonts w:ascii="Arial" w:hAnsi="Arial" w:cs="Arial"/>
                <w:sz w:val="20"/>
                <w:szCs w:val="20"/>
              </w:rPr>
              <w:t>Yes.</w:t>
            </w:r>
            <w:r w:rsidRPr="006D69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  <w:gridSpan w:val="2"/>
          </w:tcPr>
          <w:p w14:paraId="4F171B62" w14:textId="77777777" w:rsidR="005D5985" w:rsidRPr="006D69D6" w:rsidRDefault="005D5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85" w:rsidRPr="006D69D6" w14:paraId="0D7DD28F" w14:textId="77777777">
        <w:trPr>
          <w:trHeight w:val="1180"/>
        </w:trPr>
        <w:tc>
          <w:tcPr>
            <w:tcW w:w="5352" w:type="dxa"/>
          </w:tcPr>
          <w:p w14:paraId="5B140FDB" w14:textId="77777777" w:rsidR="005D5985" w:rsidRPr="006D69D6" w:rsidRDefault="00522A6E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D69D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gridSpan w:val="2"/>
          </w:tcPr>
          <w:p w14:paraId="2BB1200C" w14:textId="77777777" w:rsidR="005D5985" w:rsidRPr="006D69D6" w:rsidRDefault="005D5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gridSpan w:val="2"/>
          </w:tcPr>
          <w:p w14:paraId="45273DE2" w14:textId="77777777" w:rsidR="005D5985" w:rsidRPr="006D69D6" w:rsidRDefault="005D5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985" w:rsidRPr="006D69D6" w14:paraId="2AC5C161" w14:textId="77777777">
        <w:trPr>
          <w:trHeight w:val="453"/>
        </w:trPr>
        <w:tc>
          <w:tcPr>
            <w:tcW w:w="21152" w:type="dxa"/>
            <w:gridSpan w:val="5"/>
            <w:tcBorders>
              <w:top w:val="nil"/>
              <w:left w:val="nil"/>
              <w:right w:val="nil"/>
            </w:tcBorders>
          </w:tcPr>
          <w:p w14:paraId="7E906F9A" w14:textId="77777777" w:rsidR="006D69D6" w:rsidRPr="006D69D6" w:rsidRDefault="006D69D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22BF82BA" w14:textId="77777777" w:rsidR="005D5985" w:rsidRPr="006D69D6" w:rsidRDefault="00522A6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</w:pPr>
            <w:r w:rsidRPr="006D69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6D69D6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6D69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  <w:p w14:paraId="30BBAC17" w14:textId="06165B76" w:rsidR="006D69D6" w:rsidRPr="006D69D6" w:rsidRDefault="006D69D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985" w:rsidRPr="006D69D6" w14:paraId="13720EAF" w14:textId="77777777">
        <w:trPr>
          <w:trHeight w:val="935"/>
        </w:trPr>
        <w:tc>
          <w:tcPr>
            <w:tcW w:w="6831" w:type="dxa"/>
            <w:gridSpan w:val="2"/>
          </w:tcPr>
          <w:p w14:paraId="7F98639A" w14:textId="77777777" w:rsidR="005D5985" w:rsidRPr="006D69D6" w:rsidRDefault="005D5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  <w:gridSpan w:val="2"/>
          </w:tcPr>
          <w:p w14:paraId="14320216" w14:textId="77777777" w:rsidR="005D5985" w:rsidRPr="006D69D6" w:rsidRDefault="00522A6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D69D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5D86B246" w14:textId="77777777" w:rsidR="005D5985" w:rsidRPr="006D69D6" w:rsidRDefault="00522A6E">
            <w:pPr>
              <w:pStyle w:val="TableParagraph"/>
              <w:spacing w:line="254" w:lineRule="auto"/>
              <w:ind w:left="5" w:right="75"/>
              <w:rPr>
                <w:rFonts w:ascii="Arial" w:hAnsi="Arial" w:cs="Arial"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D69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(It</w:t>
            </w:r>
            <w:r w:rsidRPr="006D69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is</w:t>
            </w:r>
            <w:r w:rsidRPr="006D69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mandatory</w:t>
            </w:r>
            <w:r w:rsidRPr="006D69D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that</w:t>
            </w:r>
            <w:r w:rsidRPr="006D69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authors</w:t>
            </w:r>
            <w:r w:rsidRPr="006D69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should</w:t>
            </w:r>
            <w:r w:rsidRPr="006D69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write</w:t>
            </w:r>
            <w:r w:rsidRPr="006D69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D5985" w:rsidRPr="006D69D6" w14:paraId="4480B215" w14:textId="77777777">
        <w:trPr>
          <w:trHeight w:val="918"/>
        </w:trPr>
        <w:tc>
          <w:tcPr>
            <w:tcW w:w="6831" w:type="dxa"/>
            <w:gridSpan w:val="2"/>
          </w:tcPr>
          <w:p w14:paraId="19AA0E97" w14:textId="77777777" w:rsidR="005D5985" w:rsidRPr="006D69D6" w:rsidRDefault="00522A6E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6D69D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D69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D69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69D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D69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  <w:gridSpan w:val="2"/>
          </w:tcPr>
          <w:p w14:paraId="2BFE877B" w14:textId="77777777" w:rsidR="005D5985" w:rsidRPr="006D69D6" w:rsidRDefault="00522A6E">
            <w:pPr>
              <w:pStyle w:val="TableParagraph"/>
              <w:spacing w:before="223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6D69D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>No.</w:t>
            </w:r>
          </w:p>
        </w:tc>
        <w:tc>
          <w:tcPr>
            <w:tcW w:w="5678" w:type="dxa"/>
          </w:tcPr>
          <w:p w14:paraId="5EA03E3E" w14:textId="77777777" w:rsidR="005D5985" w:rsidRPr="006D69D6" w:rsidRDefault="005D59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E1B3C9" w14:textId="2806F0A4" w:rsidR="00522A6E" w:rsidRPr="006D69D6" w:rsidRDefault="00522A6E">
      <w:pPr>
        <w:rPr>
          <w:rFonts w:ascii="Arial" w:hAnsi="Arial" w:cs="Arial"/>
          <w:sz w:val="20"/>
          <w:szCs w:val="20"/>
        </w:rPr>
      </w:pPr>
    </w:p>
    <w:p w14:paraId="2D4A799A" w14:textId="1D27E15D" w:rsidR="006D69D6" w:rsidRPr="006D69D6" w:rsidRDefault="006D69D6">
      <w:pPr>
        <w:rPr>
          <w:rFonts w:ascii="Arial" w:hAnsi="Arial" w:cs="Arial"/>
          <w:sz w:val="20"/>
          <w:szCs w:val="20"/>
        </w:rPr>
      </w:pPr>
    </w:p>
    <w:p w14:paraId="1DFD6D27" w14:textId="1E5125C5" w:rsidR="006D69D6" w:rsidRPr="006D69D6" w:rsidRDefault="006D69D6">
      <w:pPr>
        <w:rPr>
          <w:rFonts w:ascii="Arial" w:hAnsi="Arial" w:cs="Arial"/>
          <w:sz w:val="20"/>
          <w:szCs w:val="20"/>
        </w:rPr>
      </w:pPr>
    </w:p>
    <w:p w14:paraId="3FB9906F" w14:textId="77777777" w:rsidR="006D69D6" w:rsidRPr="006D69D6" w:rsidRDefault="006D69D6" w:rsidP="006D69D6">
      <w:pPr>
        <w:rPr>
          <w:rFonts w:ascii="Arial" w:hAnsi="Arial" w:cs="Arial"/>
          <w:b/>
          <w:sz w:val="20"/>
          <w:szCs w:val="20"/>
          <w:u w:val="single"/>
        </w:rPr>
      </w:pPr>
      <w:r w:rsidRPr="006D69D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A22BDAD" w14:textId="07940A0E" w:rsidR="006D69D6" w:rsidRPr="006D69D6" w:rsidRDefault="006D69D6">
      <w:pPr>
        <w:rPr>
          <w:rFonts w:ascii="Arial" w:hAnsi="Arial" w:cs="Arial"/>
          <w:sz w:val="20"/>
          <w:szCs w:val="20"/>
        </w:rPr>
      </w:pPr>
    </w:p>
    <w:p w14:paraId="55525E60" w14:textId="3FB2DECB" w:rsidR="006D69D6" w:rsidRPr="006D69D6" w:rsidRDefault="006D69D6" w:rsidP="006D69D6">
      <w:pPr>
        <w:rPr>
          <w:rFonts w:ascii="Arial" w:hAnsi="Arial" w:cs="Arial"/>
          <w:b/>
          <w:sz w:val="20"/>
          <w:szCs w:val="20"/>
        </w:rPr>
      </w:pPr>
      <w:bookmarkStart w:id="0" w:name="_Hlk208573867"/>
      <w:bookmarkStart w:id="1" w:name="_GoBack"/>
      <w:proofErr w:type="spellStart"/>
      <w:r w:rsidRPr="006D69D6">
        <w:rPr>
          <w:rFonts w:ascii="Arial" w:hAnsi="Arial" w:cs="Arial"/>
          <w:b/>
          <w:sz w:val="20"/>
          <w:szCs w:val="20"/>
        </w:rPr>
        <w:t>Sachin</w:t>
      </w:r>
      <w:proofErr w:type="spellEnd"/>
      <w:r w:rsidRPr="006D69D6">
        <w:rPr>
          <w:rFonts w:ascii="Arial" w:hAnsi="Arial" w:cs="Arial"/>
          <w:b/>
          <w:sz w:val="20"/>
          <w:szCs w:val="20"/>
        </w:rPr>
        <w:t xml:space="preserve"> Mahadev Chavan</w:t>
      </w:r>
      <w:r w:rsidRPr="006D69D6">
        <w:rPr>
          <w:rFonts w:ascii="Arial" w:hAnsi="Arial" w:cs="Arial"/>
          <w:b/>
          <w:sz w:val="20"/>
          <w:szCs w:val="20"/>
        </w:rPr>
        <w:t xml:space="preserve">, </w:t>
      </w:r>
      <w:r w:rsidRPr="006D69D6">
        <w:rPr>
          <w:rFonts w:ascii="Arial" w:hAnsi="Arial" w:cs="Arial"/>
          <w:b/>
          <w:sz w:val="20"/>
          <w:szCs w:val="20"/>
        </w:rPr>
        <w:t>Navsari Agricultural University, India</w:t>
      </w:r>
      <w:bookmarkEnd w:id="0"/>
      <w:bookmarkEnd w:id="1"/>
    </w:p>
    <w:sectPr w:rsidR="006D69D6" w:rsidRPr="006D69D6">
      <w:headerReference w:type="default" r:id="rId7"/>
      <w:footerReference w:type="default" r:id="rId8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F3EA8" w14:textId="77777777" w:rsidR="00B242D0" w:rsidRDefault="00B242D0">
      <w:r>
        <w:separator/>
      </w:r>
    </w:p>
  </w:endnote>
  <w:endnote w:type="continuationSeparator" w:id="0">
    <w:p w14:paraId="39ADB718" w14:textId="77777777" w:rsidR="00B242D0" w:rsidRDefault="00B2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B0FC0" w14:textId="77777777" w:rsidR="005D5985" w:rsidRDefault="00522A6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6A166A0" wp14:editId="48EACF88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AD864" w14:textId="77777777" w:rsidR="005D5985" w:rsidRDefault="00522A6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66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14:paraId="3B1AD864" w14:textId="77777777" w:rsidR="005D5985" w:rsidRDefault="00522A6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3287237" wp14:editId="71B291B4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44FB8" w14:textId="77777777" w:rsidR="005D5985" w:rsidRDefault="00522A6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287237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14:paraId="78544FB8" w14:textId="77777777" w:rsidR="005D5985" w:rsidRDefault="00522A6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8C8B9E" wp14:editId="2CD51586">
              <wp:simplePos x="0" y="0"/>
              <wp:positionH relativeFrom="page">
                <wp:posOffset>4416678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C8985" w14:textId="77777777" w:rsidR="005D5985" w:rsidRDefault="00522A6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8C8B9E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14:paraId="285C8985" w14:textId="77777777" w:rsidR="005D5985" w:rsidRDefault="00522A6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5A78974" wp14:editId="0750DD78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7A7C9" w14:textId="77777777" w:rsidR="005D5985" w:rsidRDefault="00522A6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78974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14:paraId="0C97A7C9" w14:textId="77777777" w:rsidR="005D5985" w:rsidRDefault="00522A6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EE94F" w14:textId="77777777" w:rsidR="00B242D0" w:rsidRDefault="00B242D0">
      <w:r>
        <w:separator/>
      </w:r>
    </w:p>
  </w:footnote>
  <w:footnote w:type="continuationSeparator" w:id="0">
    <w:p w14:paraId="3A341D80" w14:textId="77777777" w:rsidR="00B242D0" w:rsidRDefault="00B2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8749" w14:textId="77777777" w:rsidR="005D5985" w:rsidRDefault="00522A6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BACA2B9" wp14:editId="18EB517A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CEC28" w14:textId="77777777" w:rsidR="005D5985" w:rsidRDefault="00522A6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CA2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14:paraId="444CEC28" w14:textId="77777777" w:rsidR="005D5985" w:rsidRDefault="00522A6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985"/>
    <w:rsid w:val="00522A6E"/>
    <w:rsid w:val="005D5985"/>
    <w:rsid w:val="006370D3"/>
    <w:rsid w:val="006D69D6"/>
    <w:rsid w:val="00740F7D"/>
    <w:rsid w:val="00876954"/>
    <w:rsid w:val="00A84D25"/>
    <w:rsid w:val="00B242D0"/>
    <w:rsid w:val="00E4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6130"/>
  <w15:docId w15:val="{8C8F5203-D3C1-4375-8A16-713ECD2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2025-09-11T10:41:00Z</dcterms:created>
  <dcterms:modified xsi:type="dcterms:W3CDTF">2025-09-12T07:20:00Z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2010</vt:lpwstr>
  </property>
</Properties>
</file>