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367" w:rsidRPr="002B35F1" w:rsidRDefault="00812367">
      <w:pPr>
        <w:pStyle w:val="BodyText"/>
        <w:spacing w:before="203"/>
        <w:rPr>
          <w:b w:val="0"/>
          <w:sz w:val="20"/>
          <w:szCs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5"/>
        <w:gridCol w:w="11154"/>
      </w:tblGrid>
      <w:tr w:rsidR="00812367" w:rsidRPr="002B35F1">
        <w:trPr>
          <w:trHeight w:val="195"/>
        </w:trPr>
        <w:tc>
          <w:tcPr>
            <w:tcW w:w="3655" w:type="dxa"/>
          </w:tcPr>
          <w:p w:rsidR="00812367" w:rsidRPr="002B35F1" w:rsidRDefault="0049593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Journal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1154" w:type="dxa"/>
          </w:tcPr>
          <w:p w:rsidR="00812367" w:rsidRPr="002B35F1" w:rsidRDefault="0049593B">
            <w:pPr>
              <w:pStyle w:val="TableParagraph"/>
              <w:spacing w:before="17" w:line="158" w:lineRule="exact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Journal</w:t>
            </w:r>
            <w:r w:rsidRPr="002B35F1">
              <w:rPr>
                <w:rFonts w:ascii="Arial" w:hAnsi="Arial" w:cs="Arial"/>
                <w:b/>
                <w:color w:val="0000FF"/>
                <w:spacing w:val="3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of</w:t>
            </w:r>
            <w:r w:rsidRPr="002B35F1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Materials</w:t>
            </w:r>
            <w:r w:rsidRPr="002B35F1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Science</w:t>
            </w:r>
            <w:r w:rsidRPr="002B35F1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Research</w:t>
            </w:r>
            <w:r w:rsidRPr="002B35F1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z w:val="20"/>
                <w:szCs w:val="20"/>
                <w:u w:val="single" w:color="0000FF"/>
              </w:rPr>
              <w:t>and</w:t>
            </w:r>
            <w:r w:rsidRPr="002B35F1">
              <w:rPr>
                <w:rFonts w:ascii="Arial" w:hAnsi="Arial" w:cs="Arial"/>
                <w:b/>
                <w:color w:val="0000FF"/>
                <w:spacing w:val="4"/>
                <w:sz w:val="20"/>
                <w:szCs w:val="20"/>
                <w:u w:val="single" w:color="0000FF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  <w:u w:val="single" w:color="0000FF"/>
              </w:rPr>
              <w:t>Reviews</w:t>
            </w:r>
          </w:p>
        </w:tc>
      </w:tr>
      <w:tr w:rsidR="00812367" w:rsidRPr="002B35F1">
        <w:trPr>
          <w:trHeight w:val="195"/>
        </w:trPr>
        <w:tc>
          <w:tcPr>
            <w:tcW w:w="3655" w:type="dxa"/>
          </w:tcPr>
          <w:p w:rsidR="00812367" w:rsidRPr="002B35F1" w:rsidRDefault="0049593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Manuscript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1154" w:type="dxa"/>
          </w:tcPr>
          <w:p w:rsidR="00812367" w:rsidRPr="002B35F1" w:rsidRDefault="0049593B">
            <w:pPr>
              <w:pStyle w:val="TableParagraph"/>
              <w:spacing w:before="17" w:line="158" w:lineRule="exact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Ms_JMSRR_144346</w:t>
            </w:r>
          </w:p>
        </w:tc>
      </w:tr>
      <w:tr w:rsidR="00812367" w:rsidRPr="002B35F1">
        <w:trPr>
          <w:trHeight w:val="449"/>
        </w:trPr>
        <w:tc>
          <w:tcPr>
            <w:tcW w:w="3655" w:type="dxa"/>
          </w:tcPr>
          <w:p w:rsidR="00812367" w:rsidRPr="002B35F1" w:rsidRDefault="0049593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Title</w:t>
            </w:r>
            <w:r w:rsidRPr="002B35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1154" w:type="dxa"/>
          </w:tcPr>
          <w:p w:rsidR="00812367" w:rsidRPr="002B35F1" w:rsidRDefault="0049593B">
            <w:pPr>
              <w:pStyle w:val="TableParagraph"/>
              <w:spacing w:before="145"/>
              <w:ind w:left="75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COAGULANT</w:t>
            </w:r>
            <w:r w:rsidRPr="002B35F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BANANA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TREE</w:t>
            </w:r>
            <w:r w:rsidRPr="002B35F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TRUNK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BANANA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LEAF</w:t>
            </w:r>
            <w:r w:rsidRPr="002B35F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TREATMENT</w:t>
            </w:r>
          </w:p>
        </w:tc>
      </w:tr>
      <w:tr w:rsidR="00812367" w:rsidRPr="002B35F1">
        <w:trPr>
          <w:trHeight w:val="224"/>
        </w:trPr>
        <w:tc>
          <w:tcPr>
            <w:tcW w:w="3655" w:type="dxa"/>
          </w:tcPr>
          <w:p w:rsidR="00812367" w:rsidRPr="002B35F1" w:rsidRDefault="0049593B">
            <w:pPr>
              <w:pStyle w:val="TableParagraph"/>
              <w:ind w:left="65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Type</w:t>
            </w:r>
            <w:r w:rsidRPr="002B35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1154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2B35F1" w:rsidRPr="002B35F1" w:rsidRDefault="002B35F1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D14407" w:rsidRPr="002B35F1" w:rsidRDefault="00D14407">
      <w:pPr>
        <w:spacing w:line="20" w:lineRule="exact"/>
        <w:ind w:left="168"/>
        <w:rPr>
          <w:rFonts w:ascii="Arial" w:hAnsi="Arial" w:cs="Arial"/>
          <w:sz w:val="20"/>
          <w:szCs w:val="20"/>
        </w:rPr>
      </w:pPr>
    </w:p>
    <w:p w:rsidR="00812367" w:rsidRPr="002B35F1" w:rsidRDefault="0049593B">
      <w:pPr>
        <w:spacing w:line="20" w:lineRule="exact"/>
        <w:ind w:left="168"/>
        <w:rPr>
          <w:rFonts w:ascii="Arial" w:hAnsi="Arial" w:cs="Arial"/>
          <w:sz w:val="20"/>
          <w:szCs w:val="20"/>
        </w:rPr>
      </w:pPr>
      <w:r w:rsidRPr="002B35F1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761365" cy="6985"/>
                <wp:effectExtent l="9525" t="0" r="634" b="253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1365" cy="6985"/>
                          <a:chOff x="0" y="0"/>
                          <a:chExt cx="761365" cy="698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3234"/>
                            <a:ext cx="7613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>
                                <a:moveTo>
                                  <a:pt x="0" y="0"/>
                                </a:moveTo>
                                <a:lnTo>
                                  <a:pt x="760994" y="0"/>
                                </a:lnTo>
                              </a:path>
                            </a:pathLst>
                          </a:custGeom>
                          <a:ln w="6469">
                            <a:solidFill>
                              <a:srgbClr val="0033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AC482C" id="Group 6" o:spid="_x0000_s1026" style="width:59.95pt;height:.55pt;mso-position-horizontal-relative:char;mso-position-vertical-relative:line" coordsize="7613,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">
                <v:shape id="Graphic 7" o:spid="_x0000_s1027" style="position:absolute;top:32;width:7613;height:13;visibility:visible;mso-wrap-style:square;v-text-anchor:top" coordsize="761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" path="m,l760994,e" filled="f" strokecolor="#039" strokeweight=".17969mm">
                  <v:path arrowok="t"/>
                </v:shape>
                <w10:anchorlock/>
              </v:group>
            </w:pict>
          </mc:Fallback>
        </mc:AlternateContent>
      </w:r>
    </w:p>
    <w:p w:rsidR="00812367" w:rsidRPr="002B35F1" w:rsidRDefault="0049593B">
      <w:pPr>
        <w:pStyle w:val="BodyText"/>
        <w:ind w:left="92"/>
        <w:rPr>
          <w:sz w:val="20"/>
          <w:szCs w:val="20"/>
        </w:rPr>
      </w:pPr>
      <w:r w:rsidRPr="002B35F1">
        <w:rPr>
          <w:color w:val="000000"/>
          <w:sz w:val="20"/>
          <w:szCs w:val="20"/>
          <w:highlight w:val="yellow"/>
        </w:rPr>
        <w:t>PART</w:t>
      </w:r>
      <w:r w:rsidRPr="002B35F1">
        <w:rPr>
          <w:color w:val="000000"/>
          <w:spacing w:val="38"/>
          <w:sz w:val="20"/>
          <w:szCs w:val="20"/>
          <w:highlight w:val="yellow"/>
        </w:rPr>
        <w:t xml:space="preserve"> </w:t>
      </w:r>
      <w:r w:rsidRPr="002B35F1">
        <w:rPr>
          <w:color w:val="000000"/>
          <w:sz w:val="20"/>
          <w:szCs w:val="20"/>
          <w:highlight w:val="yellow"/>
        </w:rPr>
        <w:t>1:</w:t>
      </w:r>
      <w:r w:rsidRPr="002B35F1">
        <w:rPr>
          <w:color w:val="000000"/>
          <w:spacing w:val="1"/>
          <w:sz w:val="20"/>
          <w:szCs w:val="20"/>
        </w:rPr>
        <w:t xml:space="preserve"> </w:t>
      </w:r>
      <w:r w:rsidRPr="002B35F1">
        <w:rPr>
          <w:color w:val="000000"/>
          <w:spacing w:val="-2"/>
          <w:sz w:val="20"/>
          <w:szCs w:val="20"/>
        </w:rPr>
        <w:t>Comments</w:t>
      </w:r>
    </w:p>
    <w:p w:rsidR="00812367" w:rsidRPr="002B35F1" w:rsidRDefault="00812367">
      <w:pPr>
        <w:pStyle w:val="BodyText"/>
        <w:spacing w:before="6"/>
        <w:rPr>
          <w:sz w:val="20"/>
          <w:szCs w:val="20"/>
        </w:rPr>
      </w:pPr>
    </w:p>
    <w:tbl>
      <w:tblPr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6"/>
        <w:gridCol w:w="6620"/>
        <w:gridCol w:w="4558"/>
      </w:tblGrid>
      <w:tr w:rsidR="00812367" w:rsidRPr="002B35F1">
        <w:trPr>
          <w:trHeight w:val="680"/>
        </w:trPr>
        <w:tc>
          <w:tcPr>
            <w:tcW w:w="3786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0" w:type="dxa"/>
          </w:tcPr>
          <w:p w:rsidR="00812367" w:rsidRPr="002B35F1" w:rsidRDefault="0049593B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2B35F1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12367" w:rsidRPr="002B35F1" w:rsidRDefault="0049593B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Artificial Intelligence (AI) generated or assisted review comments are strictly prohibited </w:t>
            </w:r>
            <w:proofErr w:type="gramStart"/>
            <w:r w:rsidRPr="002B35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 xml:space="preserve">during </w:t>
            </w:r>
            <w:r w:rsidRPr="002B35F1">
              <w:rPr>
                <w:rFonts w:ascii="Arial" w:hAnsi="Arial" w:cs="Arial"/>
                <w:b/>
                <w:color w:val="000000"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proofErr w:type="gramEnd"/>
            <w:r w:rsidRPr="002B35F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 xml:space="preserve"> </w:t>
            </w:r>
            <w:r w:rsidRPr="002B35F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4558" w:type="dxa"/>
          </w:tcPr>
          <w:p w:rsidR="00812367" w:rsidRPr="002B35F1" w:rsidRDefault="0049593B">
            <w:pPr>
              <w:pStyle w:val="TableParagraph"/>
              <w:spacing w:line="259" w:lineRule="auto"/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2B35F1">
              <w:rPr>
                <w:rFonts w:ascii="Arial" w:hAnsi="Arial" w:cs="Arial"/>
                <w:sz w:val="20"/>
                <w:szCs w:val="20"/>
              </w:rPr>
              <w:t>(It is mandatory that authors should write his/her</w:t>
            </w:r>
            <w:r w:rsidRPr="002B35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feedback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812367" w:rsidRPr="002B35F1">
        <w:trPr>
          <w:trHeight w:val="1168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Please write a few sentences regarding the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importance of this manuscript for the scientific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minimum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may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required for this part.</w:t>
            </w:r>
          </w:p>
        </w:tc>
        <w:tc>
          <w:tcPr>
            <w:tcW w:w="6620" w:type="dxa"/>
          </w:tcPr>
          <w:p w:rsidR="00812367" w:rsidRPr="002B35F1" w:rsidRDefault="0049593B">
            <w:pPr>
              <w:pStyle w:val="TableParagraph"/>
              <w:ind w:right="203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The study highlights banana leaves and trunk as effective natural coagulants with additional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antimicrobial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benefits,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making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them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valuable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for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low-cost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water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 xml:space="preserve">treatment. It gives importance to photochemical composition, coagulation efficiency. </w:t>
            </w:r>
            <w:proofErr w:type="gramStart"/>
            <w:r w:rsidRPr="002B35F1">
              <w:rPr>
                <w:rFonts w:ascii="Arial" w:hAnsi="Arial" w:cs="Arial"/>
                <w:sz w:val="20"/>
                <w:szCs w:val="20"/>
              </w:rPr>
              <w:t>Thus</w:t>
            </w:r>
            <w:proofErr w:type="gramEnd"/>
            <w:r w:rsidRPr="002B35F1">
              <w:rPr>
                <w:rFonts w:ascii="Arial" w:hAnsi="Arial" w:cs="Arial"/>
                <w:sz w:val="20"/>
                <w:szCs w:val="20"/>
              </w:rPr>
              <w:t xml:space="preserve"> this approach can be a sustainable solution for the rural and resource limited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communities.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882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35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2B35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B35F1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12367" w:rsidRPr="002B35F1" w:rsidRDefault="0049593B">
            <w:pPr>
              <w:pStyle w:val="TableParagraph"/>
              <w:spacing w:before="1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2B35F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2B35F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35F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B35F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2B35F1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2B35F1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6620" w:type="dxa"/>
          </w:tcPr>
          <w:p w:rsidR="00812367" w:rsidRPr="002B35F1" w:rsidRDefault="0049593B">
            <w:pPr>
              <w:pStyle w:val="TableParagraph"/>
              <w:ind w:left="329" w:right="3437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not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can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be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modified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highlighting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findings</w:t>
            </w:r>
            <w:r w:rsidRPr="002B35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6"/>
                <w:sz w:val="20"/>
                <w:szCs w:val="20"/>
              </w:rPr>
              <w:t>As</w:t>
            </w:r>
          </w:p>
          <w:p w:rsidR="00812367" w:rsidRPr="002B35F1" w:rsidRDefault="0049593B">
            <w:pPr>
              <w:pStyle w:val="TableParagraph"/>
              <w:spacing w:before="1"/>
              <w:ind w:left="329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Banana</w:t>
            </w:r>
            <w:r w:rsidRPr="002B35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Biomass</w:t>
            </w:r>
            <w:r w:rsidRPr="002B35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as</w:t>
            </w:r>
            <w:r w:rsidRPr="002B35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a</w:t>
            </w:r>
            <w:r w:rsidRPr="002B35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Dual-Action</w:t>
            </w:r>
            <w:r w:rsidRPr="002B35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Natural</w:t>
            </w:r>
            <w:r w:rsidRPr="002B35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Coagulant</w:t>
            </w:r>
            <w:r w:rsidRPr="002B35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and</w:t>
            </w:r>
            <w:r w:rsidRPr="002B35F1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z w:val="20"/>
                <w:szCs w:val="20"/>
              </w:rPr>
              <w:t>Antimicrobial</w:t>
            </w:r>
            <w:r w:rsidRPr="002B35F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Agent.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882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ind w:left="329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section? Please write your suggestions here.</w:t>
            </w:r>
          </w:p>
        </w:tc>
        <w:tc>
          <w:tcPr>
            <w:tcW w:w="6620" w:type="dxa"/>
          </w:tcPr>
          <w:p w:rsidR="00812367" w:rsidRPr="002B35F1" w:rsidRDefault="0049593B">
            <w:pPr>
              <w:pStyle w:val="TableParagraph"/>
              <w:ind w:left="329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not</w:t>
            </w:r>
            <w:r w:rsidRPr="002B35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needed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488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ind w:left="329" w:right="30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6620" w:type="dxa"/>
          </w:tcPr>
          <w:p w:rsidR="00812367" w:rsidRPr="002B35F1" w:rsidRDefault="00573EE0">
            <w:pPr>
              <w:pStyle w:val="TableParagraph"/>
              <w:spacing w:line="162" w:lineRule="exact"/>
              <w:ind w:right="151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 xml:space="preserve">It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should be restructured, in sample collecti</w:t>
            </w:r>
            <w:r w:rsidRPr="002B35F1">
              <w:rPr>
                <w:rFonts w:ascii="Arial" w:hAnsi="Arial" w:cs="Arial"/>
                <w:sz w:val="20"/>
                <w:szCs w:val="20"/>
              </w:rPr>
              <w:t>on the place could be mentioned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, condition maintained</w:t>
            </w:r>
            <w:r w:rsidR="0049593B" w:rsidRPr="002B35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could be explained. Could specify how much sample taken for each test in 1 ml. I suggest more clarity</w:t>
            </w:r>
            <w:r w:rsidR="0049593B" w:rsidRPr="002B35F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is required in the material and requirement section.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487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spacing w:line="162" w:lineRule="exact"/>
              <w:ind w:left="329" w:right="30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6620" w:type="dxa"/>
          </w:tcPr>
          <w:p w:rsidR="00573EE0" w:rsidRPr="002B35F1" w:rsidRDefault="00573E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  <w:p w:rsidR="00812367" w:rsidRPr="002B35F1" w:rsidRDefault="00573E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References</w:t>
            </w:r>
            <w:r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are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insufficient.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Could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include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recent</w:t>
            </w:r>
            <w:r w:rsidR="0049593B" w:rsidRPr="002B35F1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references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pacing w:val="-4"/>
                <w:sz w:val="20"/>
                <w:szCs w:val="20"/>
              </w:rPr>
              <w:t>also.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485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ind w:left="329" w:right="156"/>
              <w:rPr>
                <w:rFonts w:ascii="Arial" w:hAnsi="Arial" w:cs="Arial"/>
                <w:b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2B35F1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2B35F1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b/>
                <w:sz w:val="20"/>
                <w:szCs w:val="20"/>
              </w:rPr>
              <w:t>for scholarly communications?</w:t>
            </w:r>
          </w:p>
        </w:tc>
        <w:tc>
          <w:tcPr>
            <w:tcW w:w="6620" w:type="dxa"/>
          </w:tcPr>
          <w:p w:rsidR="00812367" w:rsidRPr="002B35F1" w:rsidRDefault="00573E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z w:val="20"/>
                <w:szCs w:val="20"/>
              </w:rPr>
              <w:t>Could</w:t>
            </w:r>
            <w:r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be</w:t>
            </w:r>
            <w:r w:rsidR="0049593B"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improved</w:t>
            </w:r>
            <w:r w:rsidR="0049593B"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to</w:t>
            </w:r>
            <w:r w:rsidR="0049593B" w:rsidRPr="002B35F1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z w:val="20"/>
                <w:szCs w:val="20"/>
              </w:rPr>
              <w:t>scientific</w:t>
            </w:r>
            <w:r w:rsidR="0049593B" w:rsidRPr="002B35F1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="0049593B" w:rsidRPr="002B35F1">
              <w:rPr>
                <w:rFonts w:ascii="Arial" w:hAnsi="Arial" w:cs="Arial"/>
                <w:spacing w:val="-2"/>
                <w:sz w:val="20"/>
                <w:szCs w:val="20"/>
              </w:rPr>
              <w:t>language.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2367" w:rsidRPr="002B35F1">
        <w:trPr>
          <w:trHeight w:val="823"/>
        </w:trPr>
        <w:tc>
          <w:tcPr>
            <w:tcW w:w="3786" w:type="dxa"/>
          </w:tcPr>
          <w:p w:rsidR="00812367" w:rsidRPr="002B35F1" w:rsidRDefault="004959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2B35F1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2B35F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6620" w:type="dxa"/>
          </w:tcPr>
          <w:p w:rsidR="00812367" w:rsidRPr="002B35F1" w:rsidRDefault="0049593B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B35F1">
              <w:rPr>
                <w:rFonts w:ascii="Arial" w:hAnsi="Arial" w:cs="Arial"/>
                <w:spacing w:val="-5"/>
                <w:sz w:val="20"/>
                <w:szCs w:val="20"/>
              </w:rPr>
              <w:t>NA</w:t>
            </w:r>
          </w:p>
        </w:tc>
        <w:tc>
          <w:tcPr>
            <w:tcW w:w="4558" w:type="dxa"/>
          </w:tcPr>
          <w:p w:rsidR="00812367" w:rsidRPr="002B35F1" w:rsidRDefault="008123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14407" w:rsidRPr="002B35F1" w:rsidRDefault="00D14407">
      <w:pPr>
        <w:pStyle w:val="BodyText"/>
        <w:rPr>
          <w:sz w:val="20"/>
          <w:szCs w:val="20"/>
        </w:rPr>
      </w:pPr>
    </w:p>
    <w:p w:rsidR="002B35F1" w:rsidRPr="002B35F1" w:rsidRDefault="002B35F1">
      <w:pPr>
        <w:pStyle w:val="BodyText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4"/>
        <w:gridCol w:w="5155"/>
        <w:gridCol w:w="5145"/>
      </w:tblGrid>
      <w:tr w:rsidR="00D14407" w:rsidRPr="002B35F1" w:rsidTr="00D14407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2B35F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B35F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14407" w:rsidRPr="002B35F1" w:rsidTr="00D14407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4407" w:rsidRPr="002B35F1" w:rsidRDefault="00D14407" w:rsidP="00D1440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35F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4407" w:rsidRPr="002B35F1" w:rsidRDefault="00D14407" w:rsidP="00D14407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35F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35F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4407" w:rsidRPr="002B35F1" w:rsidRDefault="00D14407" w:rsidP="00D14407">
            <w:pPr>
              <w:keepNext/>
              <w:widowControl/>
              <w:autoSpaceDE/>
              <w:autoSpaceDN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14407" w:rsidRPr="002B35F1" w:rsidTr="00D14407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35F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35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35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35F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14407" w:rsidRPr="002B35F1" w:rsidRDefault="00D14407" w:rsidP="00D14407">
            <w:pPr>
              <w:widowControl/>
              <w:autoSpaceDE/>
              <w:autoSpaceDN/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14407" w:rsidRPr="002B35F1" w:rsidRDefault="00D14407" w:rsidP="00D14407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2B35F1" w:rsidRPr="002B35F1" w:rsidRDefault="002B35F1" w:rsidP="002B35F1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2B35F1">
        <w:rPr>
          <w:rFonts w:ascii="Arial" w:eastAsia="Times New Roman" w:hAnsi="Arial" w:cs="Arial"/>
          <w:b/>
          <w:sz w:val="20"/>
          <w:szCs w:val="20"/>
          <w:u w:val="single"/>
        </w:rPr>
        <w:t>Reviewer details:</w:t>
      </w:r>
    </w:p>
    <w:p w:rsidR="00D14407" w:rsidRPr="002B35F1" w:rsidRDefault="00D14407" w:rsidP="00D14407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2B35F1" w:rsidRPr="002B35F1" w:rsidRDefault="002B35F1" w:rsidP="002B35F1">
      <w:pPr>
        <w:widowControl/>
        <w:autoSpaceDE/>
        <w:autoSpaceDN/>
        <w:rPr>
          <w:rFonts w:ascii="Arial" w:eastAsia="Times New Roman" w:hAnsi="Arial" w:cs="Arial"/>
          <w:b/>
          <w:sz w:val="20"/>
          <w:szCs w:val="20"/>
        </w:rPr>
      </w:pPr>
      <w:bookmarkStart w:id="2" w:name="_Hlk208841052"/>
      <w:proofErr w:type="spellStart"/>
      <w:r w:rsidRPr="002B35F1">
        <w:rPr>
          <w:rFonts w:ascii="Arial" w:eastAsia="Times New Roman" w:hAnsi="Arial" w:cs="Arial"/>
          <w:b/>
          <w:sz w:val="20"/>
          <w:szCs w:val="20"/>
        </w:rPr>
        <w:t>Divyaa</w:t>
      </w:r>
      <w:proofErr w:type="spellEnd"/>
      <w:r w:rsidRPr="002B35F1">
        <w:rPr>
          <w:rFonts w:ascii="Arial" w:eastAsia="Times New Roman" w:hAnsi="Arial" w:cs="Arial"/>
          <w:b/>
          <w:sz w:val="20"/>
          <w:szCs w:val="20"/>
        </w:rPr>
        <w:t xml:space="preserve"> Sreekumar</w:t>
      </w:r>
      <w:r w:rsidRPr="002B35F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2B35F1">
        <w:rPr>
          <w:rFonts w:ascii="Arial" w:eastAsia="Times New Roman" w:hAnsi="Arial" w:cs="Arial"/>
          <w:b/>
          <w:sz w:val="20"/>
          <w:szCs w:val="20"/>
        </w:rPr>
        <w:t>Narayana Education Institute</w:t>
      </w:r>
      <w:r w:rsidRPr="002B35F1">
        <w:rPr>
          <w:rFonts w:ascii="Arial" w:eastAsia="Times New Roman" w:hAnsi="Arial" w:cs="Arial"/>
          <w:b/>
          <w:sz w:val="20"/>
          <w:szCs w:val="20"/>
        </w:rPr>
        <w:t xml:space="preserve">, </w:t>
      </w:r>
      <w:r w:rsidRPr="002B35F1">
        <w:rPr>
          <w:rFonts w:ascii="Arial" w:eastAsia="Times New Roman" w:hAnsi="Arial" w:cs="Arial"/>
          <w:b/>
          <w:sz w:val="20"/>
          <w:szCs w:val="20"/>
        </w:rPr>
        <w:t>India</w:t>
      </w:r>
    </w:p>
    <w:bookmarkEnd w:id="2"/>
    <w:p w:rsidR="00D14407" w:rsidRPr="002B35F1" w:rsidRDefault="00D14407" w:rsidP="00D14407">
      <w:pPr>
        <w:widowControl/>
        <w:autoSpaceDE/>
        <w:autoSpaceDN/>
        <w:rPr>
          <w:rFonts w:ascii="Arial" w:eastAsia="Times New Roman" w:hAnsi="Arial" w:cs="Arial"/>
          <w:bCs/>
          <w:sz w:val="20"/>
          <w:szCs w:val="20"/>
          <w:u w:val="single"/>
          <w:lang w:val="en-GB"/>
        </w:rPr>
      </w:pPr>
    </w:p>
    <w:bookmarkEnd w:id="1"/>
    <w:p w:rsidR="00D14407" w:rsidRPr="002B35F1" w:rsidRDefault="00D14407" w:rsidP="00D14407">
      <w:pPr>
        <w:widowControl/>
        <w:autoSpaceDE/>
        <w:autoSpaceDN/>
        <w:rPr>
          <w:rFonts w:ascii="Arial" w:eastAsia="Times New Roman" w:hAnsi="Arial" w:cs="Arial"/>
          <w:sz w:val="20"/>
          <w:szCs w:val="20"/>
        </w:rPr>
      </w:pPr>
    </w:p>
    <w:p w:rsidR="00D14407" w:rsidRPr="002B35F1" w:rsidRDefault="00D14407">
      <w:pPr>
        <w:pStyle w:val="BodyText"/>
        <w:rPr>
          <w:sz w:val="20"/>
          <w:szCs w:val="20"/>
        </w:rPr>
      </w:pPr>
      <w:bookmarkStart w:id="3" w:name="_GoBack"/>
      <w:bookmarkEnd w:id="3"/>
    </w:p>
    <w:sectPr w:rsidR="00D14407" w:rsidRPr="002B35F1" w:rsidSect="00D14407">
      <w:pgSz w:w="16840" w:h="11910" w:orient="landscape"/>
      <w:pgMar w:top="1100" w:right="992" w:bottom="849" w:left="850" w:header="901" w:footer="4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F63" w:rsidRDefault="00D16F63">
      <w:r>
        <w:separator/>
      </w:r>
    </w:p>
  </w:endnote>
  <w:endnote w:type="continuationSeparator" w:id="0">
    <w:p w:rsidR="00D16F63" w:rsidRDefault="00D16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F63" w:rsidRDefault="00D16F63">
      <w:r>
        <w:separator/>
      </w:r>
    </w:p>
  </w:footnote>
  <w:footnote w:type="continuationSeparator" w:id="0">
    <w:p w:rsidR="00D16F63" w:rsidRDefault="00D16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2367"/>
    <w:rsid w:val="002B35F1"/>
    <w:rsid w:val="00341FAF"/>
    <w:rsid w:val="0049593B"/>
    <w:rsid w:val="004D66CD"/>
    <w:rsid w:val="00573EE0"/>
    <w:rsid w:val="00812367"/>
    <w:rsid w:val="00D14407"/>
    <w:rsid w:val="00D1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459C6"/>
  <w15:docId w15:val="{B03C00D5-2086-45BF-BEE0-2161ECF2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sz w:val="14"/>
      <w:szCs w:val="14"/>
    </w:rPr>
  </w:style>
  <w:style w:type="paragraph" w:styleId="Title">
    <w:name w:val="Title"/>
    <w:basedOn w:val="Normal"/>
    <w:uiPriority w:val="1"/>
    <w:qFormat/>
    <w:pPr>
      <w:spacing w:before="14"/>
      <w:ind w:left="20"/>
    </w:pPr>
    <w:rPr>
      <w:rFonts w:ascii="Arial" w:eastAsia="Arial" w:hAnsi="Arial" w:cs="Arial"/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5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2JFj90Ijsjx3717Ci.pdf</dc:title>
  <cp:lastModifiedBy>Editor-11</cp:lastModifiedBy>
  <cp:revision>5</cp:revision>
  <dcterms:created xsi:type="dcterms:W3CDTF">2025-09-12T12:02:00Z</dcterms:created>
  <dcterms:modified xsi:type="dcterms:W3CDTF">2025-09-15T09:33:00Z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2025-09-12T00:00:00Z</vt:filetime>
  </property>
  <property fmtid="{D5CDD505-2E9C-101B-9397-08002B2CF9AE}" pid="5" name="Producer">
    <vt:lpwstr>iOS Version 18.5 (Build 22F76) Quartz PDFContext</vt:lpwstr>
  </property>
</Properties>
</file>