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3C9" w:rsidRPr="00CD45FF" w:rsidRDefault="00A643C9">
      <w:pPr>
        <w:spacing w:before="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643C9" w:rsidRPr="00CD45FF">
        <w:trPr>
          <w:trHeight w:val="290"/>
        </w:trPr>
        <w:tc>
          <w:tcPr>
            <w:tcW w:w="5168" w:type="dxa"/>
          </w:tcPr>
          <w:p w:rsidR="00A643C9" w:rsidRPr="00CD45FF" w:rsidRDefault="001217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Journal</w:t>
            </w:r>
            <w:r w:rsidRPr="00CD45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643C9" w:rsidRPr="00CD45FF" w:rsidRDefault="00431C33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1217C0" w:rsidRPr="00CD45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1217C0" w:rsidRPr="00CD45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217C0" w:rsidRPr="00CD45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Engineering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217C0" w:rsidRPr="00CD45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217C0" w:rsidRPr="00CD45FF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217C0" w:rsidRPr="00CD45FF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A643C9" w:rsidRPr="00CD45FF">
        <w:trPr>
          <w:trHeight w:val="290"/>
        </w:trPr>
        <w:tc>
          <w:tcPr>
            <w:tcW w:w="5168" w:type="dxa"/>
          </w:tcPr>
          <w:p w:rsidR="00A643C9" w:rsidRPr="00CD45FF" w:rsidRDefault="001217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CD45F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643C9" w:rsidRPr="00CD45FF" w:rsidRDefault="001217C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Ms_JERR_143362</w:t>
            </w:r>
          </w:p>
        </w:tc>
      </w:tr>
      <w:tr w:rsidR="00A643C9" w:rsidRPr="00CD45FF">
        <w:trPr>
          <w:trHeight w:val="650"/>
        </w:trPr>
        <w:tc>
          <w:tcPr>
            <w:tcW w:w="5168" w:type="dxa"/>
          </w:tcPr>
          <w:p w:rsidR="00A643C9" w:rsidRPr="00CD45FF" w:rsidRDefault="001217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Title</w:t>
            </w:r>
            <w:r w:rsidRPr="00CD45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643C9" w:rsidRPr="00CD45FF" w:rsidRDefault="001217C0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LiDAR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Technology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D45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Autonomous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Driving</w:t>
            </w:r>
          </w:p>
        </w:tc>
      </w:tr>
      <w:tr w:rsidR="00A643C9" w:rsidRPr="00CD45FF">
        <w:trPr>
          <w:trHeight w:val="333"/>
        </w:trPr>
        <w:tc>
          <w:tcPr>
            <w:tcW w:w="5168" w:type="dxa"/>
          </w:tcPr>
          <w:p w:rsidR="00A643C9" w:rsidRPr="00CD45FF" w:rsidRDefault="001217C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Type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3C9" w:rsidRPr="00CD45FF" w:rsidRDefault="00A643C9">
      <w:pPr>
        <w:spacing w:before="7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A643C9" w:rsidRPr="00CD45FF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D45FF" w:rsidRPr="00CD45FF" w:rsidRDefault="00CD45F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A643C9" w:rsidRPr="00CD45FF" w:rsidRDefault="001217C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D45FF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  <w:p w:rsidR="00CD45FF" w:rsidRPr="00CD45FF" w:rsidRDefault="00CD45F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43C9" w:rsidRPr="00CD45FF">
        <w:trPr>
          <w:trHeight w:val="964"/>
        </w:trPr>
        <w:tc>
          <w:tcPr>
            <w:tcW w:w="5352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D45F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643C9" w:rsidRPr="00CD45FF" w:rsidRDefault="001217C0">
            <w:pPr>
              <w:pStyle w:val="TableParagraph"/>
              <w:ind w:left="108" w:right="183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D45F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D45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D45F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D45F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D45F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A643C9" w:rsidRPr="00CD45FF" w:rsidRDefault="001217C0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(It</w:t>
            </w:r>
            <w:r w:rsidRPr="00CD45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is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mandatory</w:t>
            </w:r>
            <w:r w:rsidRPr="00CD45F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that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authors</w:t>
            </w:r>
            <w:r w:rsidRPr="00CD45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should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write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643C9" w:rsidRPr="00CD45FF">
        <w:trPr>
          <w:trHeight w:val="1382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ind w:left="108" w:right="183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This manuscript is significant importance for the scientific community as it provides a comprehensive review of LiDAR technology, particularly in the context of autonomous driving. By examining the evolution, classification, and applications of vehicle-mounted LiDAR,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it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offers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valuable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insights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into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both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current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advancements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future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trends,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such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as</w:t>
            </w:r>
          </w:p>
          <w:p w:rsidR="00A643C9" w:rsidRPr="00CD45FF" w:rsidRDefault="001217C0">
            <w:pPr>
              <w:pStyle w:val="TableParagraph"/>
              <w:spacing w:line="264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solid-state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implementations</w:t>
            </w:r>
            <w:r w:rsidRPr="00CD45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 xml:space="preserve">multi-sensor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integration.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1262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D45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D45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643C9" w:rsidRPr="00CD45FF" w:rsidRDefault="001217C0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1261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D45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D45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ind w:left="468" w:right="183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The abstract is good but not fully comprehensive. Adding a sentence on scope/methodology,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challenges,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will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make</w:t>
            </w:r>
            <w:r w:rsidRPr="00CD45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it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stronger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more</w:t>
            </w:r>
            <w:r w:rsidRPr="00CD45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aligned with academic standards.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702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ind w:left="108" w:right="183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Yes,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manuscript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is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D45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correct.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does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not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present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false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or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misleading information, and it aligns well with the current state of LiDAR research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2772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D45F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spacing w:line="268" w:lineRule="exact"/>
              <w:ind w:left="168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references</w:t>
            </w:r>
            <w:r w:rsidRPr="00CD45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are</w:t>
            </w:r>
            <w:r w:rsidRPr="00CD45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adequate and fairly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recent, but not fully</w:t>
            </w:r>
            <w:r w:rsidRPr="00CD45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:rsidR="00A643C9" w:rsidRPr="00CD45FF" w:rsidRDefault="00A643C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643C9" w:rsidRPr="00CD45FF" w:rsidRDefault="001217C0">
            <w:pPr>
              <w:pStyle w:val="TableParagraph"/>
              <w:ind w:left="108" w:right="183" w:firstLine="60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Adding</w:t>
            </w:r>
            <w:r w:rsidRPr="00CD45F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more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international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high-impact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sources,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especially</w:t>
            </w:r>
            <w:r w:rsidRPr="00CD45F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on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sensor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fusion,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solid-state LiDAR, and benchmark datasets, would significantly strengthen the paper.</w:t>
            </w:r>
          </w:p>
          <w:p w:rsidR="00A643C9" w:rsidRPr="00CD45FF" w:rsidRDefault="00A643C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643C9" w:rsidRPr="00CD45FF" w:rsidRDefault="001217C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D45FF">
              <w:rPr>
                <w:rFonts w:ascii="Arial" w:hAnsi="Arial" w:cs="Arial"/>
                <w:sz w:val="20"/>
                <w:szCs w:val="20"/>
              </w:rPr>
              <w:t>Petitjean</w:t>
            </w:r>
            <w:proofErr w:type="spellEnd"/>
            <w:r w:rsidRPr="00CD45FF">
              <w:rPr>
                <w:rFonts w:ascii="Arial" w:hAnsi="Arial" w:cs="Arial"/>
                <w:sz w:val="20"/>
                <w:szCs w:val="20"/>
              </w:rPr>
              <w:t>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F.,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&amp;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D45FF">
              <w:rPr>
                <w:rFonts w:ascii="Arial" w:hAnsi="Arial" w:cs="Arial"/>
                <w:sz w:val="20"/>
                <w:szCs w:val="20"/>
              </w:rPr>
              <w:t>Bonnabel</w:t>
            </w:r>
            <w:proofErr w:type="spellEnd"/>
            <w:r w:rsidRPr="00CD45FF">
              <w:rPr>
                <w:rFonts w:ascii="Arial" w:hAnsi="Arial" w:cs="Arial"/>
                <w:sz w:val="20"/>
                <w:szCs w:val="20"/>
              </w:rPr>
              <w:t>,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S.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(2023).</w:t>
            </w:r>
            <w:r w:rsidRPr="00CD45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CD45F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survey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LiDAR-based</w:t>
            </w:r>
            <w:r w:rsidRPr="00CD45F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perception</w:t>
            </w:r>
            <w:r w:rsidRPr="00CD45F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CD45FF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 xml:space="preserve">autonomous driving. </w:t>
            </w:r>
            <w:r w:rsidRPr="00CD45FF">
              <w:rPr>
                <w:rFonts w:ascii="Arial" w:hAnsi="Arial" w:cs="Arial"/>
                <w:sz w:val="20"/>
                <w:szCs w:val="20"/>
              </w:rPr>
              <w:t>IEEE Transactions on Intelligent Transportation Systems.</w:t>
            </w:r>
          </w:p>
          <w:p w:rsidR="00A643C9" w:rsidRPr="00CD45FF" w:rsidRDefault="001217C0">
            <w:pPr>
              <w:pStyle w:val="TableParagraph"/>
              <w:spacing w:before="266" w:line="27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Xu,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Y.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et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al.</w:t>
            </w:r>
            <w:r w:rsidRPr="00CD45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(2022).</w:t>
            </w:r>
            <w:r w:rsidRPr="00CD45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Fusion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LiDAR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camera</w:t>
            </w:r>
            <w:r w:rsidRPr="00CD45FF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data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for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robust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>autonomous</w:t>
            </w:r>
            <w:r w:rsidRPr="00CD45FF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i/>
                <w:sz w:val="20"/>
                <w:szCs w:val="20"/>
              </w:rPr>
              <w:t xml:space="preserve">driving perception. </w:t>
            </w:r>
            <w:r w:rsidRPr="00CD45FF">
              <w:rPr>
                <w:rFonts w:ascii="Arial" w:hAnsi="Arial" w:cs="Arial"/>
                <w:sz w:val="20"/>
                <w:szCs w:val="20"/>
              </w:rPr>
              <w:t>IEEE Transactions on Intelligent Vehicles.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690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D45F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D45F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D45F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D45F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643C9" w:rsidRPr="00CD45FF" w:rsidRDefault="001217C0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sz w:val="20"/>
                <w:szCs w:val="20"/>
              </w:rPr>
              <w:t>The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English is overall</w:t>
            </w:r>
            <w:r w:rsidRPr="00CD45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suitable</w:t>
            </w:r>
            <w:r w:rsidRPr="00CD45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for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z w:val="20"/>
                <w:szCs w:val="20"/>
              </w:rPr>
              <w:t>scholarly</w:t>
            </w:r>
            <w:r w:rsidRPr="00CD45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3C9" w:rsidRPr="00CD45FF">
        <w:trPr>
          <w:trHeight w:val="1178"/>
        </w:trPr>
        <w:tc>
          <w:tcPr>
            <w:tcW w:w="5352" w:type="dxa"/>
          </w:tcPr>
          <w:p w:rsidR="00A643C9" w:rsidRPr="00CD45FF" w:rsidRDefault="001217C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D45F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D45FF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D45F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A643C9" w:rsidRPr="00CD45FF" w:rsidRDefault="00A643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43C9" w:rsidRPr="00CD45FF" w:rsidRDefault="00A643C9">
      <w:pPr>
        <w:pStyle w:val="TableParagraph"/>
        <w:rPr>
          <w:rFonts w:ascii="Arial" w:hAnsi="Arial" w:cs="Arial"/>
          <w:sz w:val="20"/>
          <w:szCs w:val="20"/>
        </w:rPr>
        <w:sectPr w:rsidR="00A643C9" w:rsidRPr="00CD45FF">
          <w:headerReference w:type="default" r:id="rId7"/>
          <w:footerReference w:type="default" r:id="rId8"/>
          <w:pgSz w:w="23820" w:h="16840" w:orient="landscape"/>
          <w:pgMar w:top="2000" w:right="1275" w:bottom="880" w:left="1275" w:header="1280" w:footer="699" w:gutter="0"/>
          <w:cols w:space="720"/>
        </w:sectPr>
      </w:pPr>
    </w:p>
    <w:p w:rsidR="001217C0" w:rsidRPr="00CD45FF" w:rsidRDefault="001217C0" w:rsidP="00A243A8">
      <w:pPr>
        <w:spacing w:before="54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243A8" w:rsidRPr="00CD45FF" w:rsidTr="00A243A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D45F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D45F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43A8" w:rsidRPr="00CD45FF" w:rsidTr="00A243A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3A8" w:rsidRPr="00CD45FF" w:rsidRDefault="00A243A8" w:rsidP="00A243A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45F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3A8" w:rsidRPr="00CD45FF" w:rsidRDefault="00A243A8" w:rsidP="00A243A8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45F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45F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43A8" w:rsidRPr="00CD45FF" w:rsidRDefault="00A243A8" w:rsidP="00A243A8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43A8" w:rsidRPr="00CD45FF" w:rsidTr="00A243A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D45F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D45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D45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D45F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43A8" w:rsidRPr="00CD45FF" w:rsidRDefault="00A243A8" w:rsidP="00A243A8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243A8" w:rsidRPr="00CD45FF" w:rsidRDefault="00A243A8" w:rsidP="00A243A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243A8" w:rsidRPr="00CD45FF" w:rsidRDefault="00A243A8" w:rsidP="00A243A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D45FF" w:rsidRPr="00CD45FF" w:rsidRDefault="00CD45FF" w:rsidP="00CD45FF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CD45FF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bookmarkEnd w:id="1"/>
    <w:p w:rsidR="00A243A8" w:rsidRPr="00CD45FF" w:rsidRDefault="00A243A8" w:rsidP="00A243A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A243A8" w:rsidRPr="00CD45FF" w:rsidRDefault="00CD45FF" w:rsidP="00CD45FF">
      <w:pPr>
        <w:spacing w:before="54"/>
        <w:rPr>
          <w:rFonts w:ascii="Arial" w:hAnsi="Arial" w:cs="Arial"/>
          <w:b/>
          <w:sz w:val="20"/>
          <w:szCs w:val="20"/>
        </w:rPr>
      </w:pPr>
      <w:bookmarkStart w:id="2" w:name="_Hlk207634255"/>
      <w:proofErr w:type="spellStart"/>
      <w:r w:rsidRPr="00CD45FF">
        <w:rPr>
          <w:rFonts w:ascii="Arial" w:hAnsi="Arial" w:cs="Arial"/>
          <w:b/>
          <w:sz w:val="20"/>
          <w:szCs w:val="20"/>
        </w:rPr>
        <w:t>Sanjyoti</w:t>
      </w:r>
      <w:proofErr w:type="spellEnd"/>
      <w:r w:rsidRPr="00CD45FF">
        <w:rPr>
          <w:rFonts w:ascii="Arial" w:hAnsi="Arial" w:cs="Arial"/>
          <w:b/>
          <w:sz w:val="20"/>
          <w:szCs w:val="20"/>
        </w:rPr>
        <w:t xml:space="preserve"> Jain</w:t>
      </w:r>
      <w:r w:rsidRPr="00CD45FF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CD45FF">
        <w:rPr>
          <w:rFonts w:ascii="Arial" w:hAnsi="Arial" w:cs="Arial"/>
          <w:b/>
          <w:sz w:val="20"/>
          <w:szCs w:val="20"/>
        </w:rPr>
        <w:t>Dronacharya</w:t>
      </w:r>
      <w:proofErr w:type="spellEnd"/>
      <w:r w:rsidRPr="00CD45FF">
        <w:rPr>
          <w:rFonts w:ascii="Arial" w:hAnsi="Arial" w:cs="Arial"/>
          <w:b/>
          <w:sz w:val="20"/>
          <w:szCs w:val="20"/>
        </w:rPr>
        <w:t xml:space="preserve"> College of Engineering Gurugram</w:t>
      </w:r>
      <w:r w:rsidRPr="00CD45FF">
        <w:rPr>
          <w:rFonts w:ascii="Arial" w:hAnsi="Arial" w:cs="Arial"/>
          <w:b/>
          <w:sz w:val="20"/>
          <w:szCs w:val="20"/>
        </w:rPr>
        <w:t xml:space="preserve">, </w:t>
      </w:r>
      <w:r w:rsidRPr="00CD45FF">
        <w:rPr>
          <w:rFonts w:ascii="Arial" w:hAnsi="Arial" w:cs="Arial"/>
          <w:b/>
          <w:sz w:val="20"/>
          <w:szCs w:val="20"/>
        </w:rPr>
        <w:t>India</w:t>
      </w:r>
      <w:bookmarkStart w:id="3" w:name="_GoBack"/>
      <w:bookmarkEnd w:id="2"/>
      <w:bookmarkEnd w:id="3"/>
    </w:p>
    <w:sectPr w:rsidR="00A243A8" w:rsidRPr="00CD45FF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C33" w:rsidRDefault="00431C33">
      <w:r>
        <w:separator/>
      </w:r>
    </w:p>
  </w:endnote>
  <w:endnote w:type="continuationSeparator" w:id="0">
    <w:p w:rsidR="00431C33" w:rsidRDefault="0043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C9" w:rsidRDefault="001217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43C9" w:rsidRDefault="001217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A643C9" w:rsidRDefault="001217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43C9" w:rsidRDefault="001217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A643C9" w:rsidRDefault="001217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43C9" w:rsidRDefault="001217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A643C9" w:rsidRDefault="001217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43C9" w:rsidRDefault="001217C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A643C9" w:rsidRDefault="001217C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C33" w:rsidRDefault="00431C33">
      <w:r>
        <w:separator/>
      </w:r>
    </w:p>
  </w:footnote>
  <w:footnote w:type="continuationSeparator" w:id="0">
    <w:p w:rsidR="00431C33" w:rsidRDefault="0043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3C9" w:rsidRDefault="001217C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43C9" w:rsidRDefault="001217C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A643C9" w:rsidRDefault="001217C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43C9"/>
    <w:rsid w:val="001217C0"/>
    <w:rsid w:val="00431C33"/>
    <w:rsid w:val="009655E2"/>
    <w:rsid w:val="00981065"/>
    <w:rsid w:val="00A243A8"/>
    <w:rsid w:val="00A643C9"/>
    <w:rsid w:val="00AE6A56"/>
    <w:rsid w:val="00C31A7D"/>
    <w:rsid w:val="00CD45FF"/>
    <w:rsid w:val="00F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A16C"/>
  <w15:docId w15:val="{D79BD807-5F13-4CDF-8A53-BE0D9E56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rr.com/index.php/JE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2025-08-27T12:09:00Z</dcterms:created>
  <dcterms:modified xsi:type="dcterms:W3CDTF">2025-09-01T10:20:00Z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2016</vt:lpwstr>
  </property>
</Properties>
</file>