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2B83" w14:textId="77777777" w:rsidR="00A9467C" w:rsidRDefault="00A9467C" w:rsidP="00A9467C">
      <w:pPr>
        <w:spacing w:line="360" w:lineRule="auto"/>
        <w:ind w:right="-46"/>
        <w:jc w:val="center"/>
        <w:rPr>
          <w:rFonts w:cs="Times New Roman"/>
          <w:b/>
          <w:bCs/>
          <w:sz w:val="32"/>
          <w:szCs w:val="32"/>
        </w:rPr>
      </w:pPr>
      <w:r>
        <w:rPr>
          <w:rFonts w:cs="Times New Roman"/>
          <w:b/>
          <w:bCs/>
          <w:sz w:val="32"/>
          <w:szCs w:val="32"/>
        </w:rPr>
        <w:t>R</w:t>
      </w:r>
      <w:r w:rsidRPr="00666276">
        <w:rPr>
          <w:rFonts w:cs="Times New Roman"/>
          <w:b/>
          <w:bCs/>
          <w:sz w:val="32"/>
          <w:szCs w:val="32"/>
        </w:rPr>
        <w:t xml:space="preserve">adiation </w:t>
      </w:r>
      <w:r>
        <w:rPr>
          <w:rFonts w:cs="Times New Roman"/>
          <w:b/>
          <w:bCs/>
          <w:sz w:val="32"/>
          <w:szCs w:val="32"/>
        </w:rPr>
        <w:t>U</w:t>
      </w:r>
      <w:r w:rsidRPr="00666276">
        <w:rPr>
          <w:rFonts w:cs="Times New Roman"/>
          <w:b/>
          <w:bCs/>
          <w:sz w:val="32"/>
          <w:szCs w:val="32"/>
        </w:rPr>
        <w:t xml:space="preserve">se </w:t>
      </w:r>
      <w:r>
        <w:rPr>
          <w:rFonts w:cs="Times New Roman"/>
          <w:b/>
          <w:bCs/>
          <w:sz w:val="32"/>
          <w:szCs w:val="32"/>
        </w:rPr>
        <w:t>E</w:t>
      </w:r>
      <w:r w:rsidRPr="00666276">
        <w:rPr>
          <w:rFonts w:cs="Times New Roman"/>
          <w:b/>
          <w:bCs/>
          <w:sz w:val="32"/>
          <w:szCs w:val="32"/>
        </w:rPr>
        <w:t xml:space="preserve">fficiency of </w:t>
      </w:r>
      <w:r>
        <w:rPr>
          <w:rFonts w:cs="Times New Roman"/>
          <w:b/>
          <w:bCs/>
          <w:sz w:val="32"/>
          <w:szCs w:val="32"/>
        </w:rPr>
        <w:t>W</w:t>
      </w:r>
      <w:r w:rsidRPr="00666276">
        <w:rPr>
          <w:rFonts w:cs="Times New Roman"/>
          <w:b/>
          <w:bCs/>
          <w:sz w:val="32"/>
          <w:szCs w:val="32"/>
        </w:rPr>
        <w:t>heat</w:t>
      </w:r>
      <w:r>
        <w:rPr>
          <w:rFonts w:cs="Times New Roman"/>
          <w:b/>
          <w:bCs/>
          <w:sz w:val="32"/>
          <w:szCs w:val="32"/>
        </w:rPr>
        <w:t xml:space="preserve"> </w:t>
      </w:r>
      <w:r w:rsidRPr="00AB0F95">
        <w:rPr>
          <w:b/>
          <w:bCs/>
          <w:sz w:val="32"/>
          <w:szCs w:val="32"/>
        </w:rPr>
        <w:t>(</w:t>
      </w:r>
      <w:r>
        <w:rPr>
          <w:b/>
          <w:bCs/>
          <w:i/>
          <w:sz w:val="32"/>
          <w:szCs w:val="32"/>
        </w:rPr>
        <w:t>T</w:t>
      </w:r>
      <w:r w:rsidRPr="00AB0F95">
        <w:rPr>
          <w:b/>
          <w:bCs/>
          <w:i/>
          <w:sz w:val="32"/>
          <w:szCs w:val="32"/>
        </w:rPr>
        <w:t>riticum aestivum</w:t>
      </w:r>
      <w:r w:rsidRPr="00AB0F95">
        <w:rPr>
          <w:b/>
          <w:bCs/>
          <w:sz w:val="32"/>
          <w:szCs w:val="32"/>
        </w:rPr>
        <w:t xml:space="preserve"> </w:t>
      </w:r>
      <w:r>
        <w:rPr>
          <w:b/>
          <w:bCs/>
          <w:sz w:val="32"/>
          <w:szCs w:val="32"/>
        </w:rPr>
        <w:t>L</w:t>
      </w:r>
      <w:r w:rsidRPr="00AB0F95">
        <w:rPr>
          <w:b/>
          <w:bCs/>
          <w:sz w:val="32"/>
          <w:szCs w:val="32"/>
        </w:rPr>
        <w:t>.)</w:t>
      </w:r>
      <w:r w:rsidRPr="00AB0F95">
        <w:rPr>
          <w:sz w:val="32"/>
          <w:szCs w:val="32"/>
        </w:rPr>
        <w:t xml:space="preserve"> </w:t>
      </w:r>
      <w:r w:rsidRPr="00AB0F95">
        <w:rPr>
          <w:rFonts w:cs="Times New Roman"/>
          <w:b/>
          <w:bCs/>
          <w:sz w:val="40"/>
          <w:szCs w:val="40"/>
        </w:rPr>
        <w:t xml:space="preserve"> </w:t>
      </w:r>
      <w:r>
        <w:rPr>
          <w:rFonts w:cs="Times New Roman"/>
          <w:b/>
          <w:bCs/>
          <w:sz w:val="32"/>
          <w:szCs w:val="32"/>
        </w:rPr>
        <w:t>U</w:t>
      </w:r>
      <w:r w:rsidRPr="00666276">
        <w:rPr>
          <w:rFonts w:cs="Times New Roman"/>
          <w:b/>
          <w:bCs/>
          <w:sz w:val="32"/>
          <w:szCs w:val="32"/>
        </w:rPr>
        <w:t xml:space="preserve">nder </w:t>
      </w:r>
      <w:r>
        <w:rPr>
          <w:rFonts w:cs="Times New Roman"/>
          <w:b/>
          <w:bCs/>
          <w:sz w:val="32"/>
          <w:szCs w:val="32"/>
        </w:rPr>
        <w:t>V</w:t>
      </w:r>
      <w:r w:rsidRPr="00666276">
        <w:rPr>
          <w:rFonts w:cs="Times New Roman"/>
          <w:b/>
          <w:bCs/>
          <w:sz w:val="32"/>
          <w:szCs w:val="32"/>
        </w:rPr>
        <w:t xml:space="preserve">arious </w:t>
      </w:r>
      <w:r>
        <w:rPr>
          <w:rFonts w:cs="Times New Roman"/>
          <w:b/>
          <w:bCs/>
          <w:sz w:val="32"/>
          <w:szCs w:val="32"/>
        </w:rPr>
        <w:t>E</w:t>
      </w:r>
      <w:r w:rsidRPr="00666276">
        <w:rPr>
          <w:rFonts w:cs="Times New Roman"/>
          <w:b/>
          <w:bCs/>
          <w:sz w:val="32"/>
          <w:szCs w:val="32"/>
        </w:rPr>
        <w:t xml:space="preserve">nvironmental </w:t>
      </w:r>
      <w:r>
        <w:rPr>
          <w:rFonts w:cs="Times New Roman"/>
          <w:b/>
          <w:bCs/>
          <w:sz w:val="32"/>
          <w:szCs w:val="32"/>
        </w:rPr>
        <w:t>C</w:t>
      </w:r>
      <w:r w:rsidRPr="00666276">
        <w:rPr>
          <w:rFonts w:cs="Times New Roman"/>
          <w:b/>
          <w:bCs/>
          <w:sz w:val="32"/>
          <w:szCs w:val="32"/>
        </w:rPr>
        <w:t xml:space="preserve">onditions in </w:t>
      </w:r>
      <w:r>
        <w:rPr>
          <w:rFonts w:cs="Times New Roman"/>
          <w:b/>
          <w:bCs/>
          <w:sz w:val="32"/>
          <w:szCs w:val="32"/>
        </w:rPr>
        <w:t>M</w:t>
      </w:r>
      <w:r w:rsidRPr="00666276">
        <w:rPr>
          <w:rFonts w:cs="Times New Roman"/>
          <w:b/>
          <w:bCs/>
          <w:sz w:val="32"/>
          <w:szCs w:val="32"/>
        </w:rPr>
        <w:t xml:space="preserve">iddle </w:t>
      </w:r>
      <w:r>
        <w:rPr>
          <w:rFonts w:cs="Times New Roman"/>
          <w:b/>
          <w:bCs/>
          <w:sz w:val="32"/>
          <w:szCs w:val="32"/>
        </w:rPr>
        <w:t>G</w:t>
      </w:r>
      <w:r w:rsidRPr="00666276">
        <w:rPr>
          <w:rFonts w:cs="Times New Roman"/>
          <w:b/>
          <w:bCs/>
          <w:sz w:val="32"/>
          <w:szCs w:val="32"/>
        </w:rPr>
        <w:t xml:space="preserve">ujarat </w:t>
      </w:r>
      <w:r>
        <w:rPr>
          <w:rFonts w:cs="Times New Roman"/>
          <w:b/>
          <w:bCs/>
          <w:sz w:val="32"/>
          <w:szCs w:val="32"/>
        </w:rPr>
        <w:t>A</w:t>
      </w:r>
      <w:r w:rsidRPr="00666276">
        <w:rPr>
          <w:rFonts w:cs="Times New Roman"/>
          <w:b/>
          <w:bCs/>
          <w:sz w:val="32"/>
          <w:szCs w:val="32"/>
        </w:rPr>
        <w:t>rgo-</w:t>
      </w:r>
      <w:r>
        <w:rPr>
          <w:rFonts w:cs="Times New Roman"/>
          <w:b/>
          <w:bCs/>
          <w:sz w:val="32"/>
          <w:szCs w:val="32"/>
        </w:rPr>
        <w:t>C</w:t>
      </w:r>
      <w:r w:rsidRPr="00666276">
        <w:rPr>
          <w:rFonts w:cs="Times New Roman"/>
          <w:b/>
          <w:bCs/>
          <w:sz w:val="32"/>
          <w:szCs w:val="32"/>
        </w:rPr>
        <w:t xml:space="preserve">limatic </w:t>
      </w:r>
      <w:r>
        <w:rPr>
          <w:rFonts w:cs="Times New Roman"/>
          <w:b/>
          <w:bCs/>
          <w:sz w:val="32"/>
          <w:szCs w:val="32"/>
        </w:rPr>
        <w:t>R</w:t>
      </w:r>
      <w:r w:rsidRPr="00666276">
        <w:rPr>
          <w:rFonts w:cs="Times New Roman"/>
          <w:b/>
          <w:bCs/>
          <w:sz w:val="32"/>
          <w:szCs w:val="32"/>
        </w:rPr>
        <w:t>egio</w:t>
      </w:r>
      <w:r>
        <w:rPr>
          <w:rFonts w:cs="Times New Roman"/>
          <w:b/>
          <w:bCs/>
          <w:sz w:val="32"/>
          <w:szCs w:val="32"/>
        </w:rPr>
        <w:t>n</w:t>
      </w:r>
    </w:p>
    <w:p w14:paraId="77215343" w14:textId="77777777" w:rsidR="005F39B7" w:rsidRDefault="005F39B7" w:rsidP="006A1C39">
      <w:pPr>
        <w:spacing w:line="360" w:lineRule="auto"/>
        <w:ind w:right="-46"/>
        <w:jc w:val="both"/>
      </w:pPr>
    </w:p>
    <w:p w14:paraId="0B28EFA7" w14:textId="12005FE2" w:rsidR="005F39B7" w:rsidRPr="00DE411A" w:rsidRDefault="00A91834" w:rsidP="006A1C39">
      <w:pPr>
        <w:spacing w:line="360" w:lineRule="auto"/>
        <w:ind w:right="-46"/>
        <w:jc w:val="both"/>
        <w:rPr>
          <w:b/>
          <w:bCs/>
          <w:sz w:val="28"/>
          <w:szCs w:val="28"/>
        </w:rPr>
      </w:pPr>
      <w:r w:rsidRPr="00DE411A">
        <w:rPr>
          <w:b/>
          <w:bCs/>
          <w:sz w:val="28"/>
          <w:szCs w:val="28"/>
        </w:rPr>
        <w:t>ABSTRACT:</w:t>
      </w:r>
    </w:p>
    <w:p w14:paraId="5784D2D0" w14:textId="0F966CF8" w:rsidR="00CD4B8A" w:rsidRDefault="00CD4B8A" w:rsidP="00CD4B8A">
      <w:pPr>
        <w:spacing w:line="360" w:lineRule="auto"/>
        <w:ind w:right="-46"/>
        <w:jc w:val="both"/>
      </w:pPr>
      <w:r w:rsidRPr="00CD4B8A">
        <w:t>A field experiment was conducted</w:t>
      </w:r>
      <w:r>
        <w:t xml:space="preserve"> </w:t>
      </w:r>
      <w:r w:rsidRPr="00CD4B8A">
        <w:t xml:space="preserve">at the </w:t>
      </w:r>
      <w:r w:rsidR="002A623A" w:rsidRPr="002A623A">
        <w:t>Agricultural Meteorology</w:t>
      </w:r>
      <w:r w:rsidRPr="00CD4B8A">
        <w:t xml:space="preserve"> </w:t>
      </w:r>
      <w:r>
        <w:t>fa</w:t>
      </w:r>
      <w:r w:rsidRPr="00CD4B8A">
        <w:t>rm of Anand Agricultural University, Anand,</w:t>
      </w:r>
      <w:r>
        <w:t xml:space="preserve"> Gujarat</w:t>
      </w:r>
      <w:r w:rsidRPr="00CD4B8A">
        <w:t xml:space="preserve"> during the </w:t>
      </w:r>
      <w:r w:rsidRPr="00CD4B8A">
        <w:rPr>
          <w:i/>
          <w:iCs w:val="0"/>
        </w:rPr>
        <w:t>rabi</w:t>
      </w:r>
      <w:r w:rsidRPr="00CD4B8A">
        <w:t xml:space="preserve"> season of 2024</w:t>
      </w:r>
      <w:r>
        <w:t>-</w:t>
      </w:r>
      <w:r w:rsidRPr="00CD4B8A">
        <w:t>25</w:t>
      </w:r>
      <w:r>
        <w:t xml:space="preserve"> </w:t>
      </w:r>
      <w:r w:rsidRPr="00CD4B8A">
        <w:t>to study the effect of sowing dates and nitrogen levels on the radiation use efficiency (RUE) of wheat (</w:t>
      </w:r>
      <w:r w:rsidRPr="00CD4B8A">
        <w:rPr>
          <w:i/>
        </w:rPr>
        <w:t>Triticum aestivum</w:t>
      </w:r>
      <w:r w:rsidRPr="00CD4B8A">
        <w:t xml:space="preserve"> L.) variety GW 496. The experiment was laid out in a split-plot design with three replications, comprising three sowing dates</w:t>
      </w:r>
      <w:r>
        <w:t xml:space="preserve"> </w:t>
      </w:r>
      <w:r w:rsidRPr="00CD4B8A">
        <w:rPr>
          <w:i/>
          <w:iCs w:val="0"/>
        </w:rPr>
        <w:t>viz</w:t>
      </w:r>
      <w:r>
        <w:rPr>
          <w:i/>
          <w:iCs w:val="0"/>
        </w:rPr>
        <w:t>.</w:t>
      </w:r>
      <w:r w:rsidR="00DE411A">
        <w:rPr>
          <w:i/>
          <w:iCs w:val="0"/>
        </w:rPr>
        <w:t xml:space="preserve"> </w:t>
      </w:r>
      <w:r w:rsidR="00DE411A">
        <w:t>(</w:t>
      </w:r>
      <w:r w:rsidR="00DE411A" w:rsidRPr="00DE411A">
        <w:t>D</w:t>
      </w:r>
      <w:r w:rsidR="00DE411A" w:rsidRPr="00DE411A">
        <w:rPr>
          <w:vertAlign w:val="subscript"/>
        </w:rPr>
        <w:t>1</w:t>
      </w:r>
      <w:r w:rsidR="00DE411A">
        <w:t xml:space="preserve">: </w:t>
      </w:r>
      <w:r w:rsidRPr="00DE411A">
        <w:t>1</w:t>
      </w:r>
      <w:r w:rsidRPr="00DE411A">
        <w:rPr>
          <w:vertAlign w:val="superscript"/>
        </w:rPr>
        <w:t>st</w:t>
      </w:r>
      <w:r w:rsidRPr="00CD4B8A">
        <w:rPr>
          <w:vertAlign w:val="superscript"/>
        </w:rPr>
        <w:t xml:space="preserve"> </w:t>
      </w:r>
      <w:r w:rsidRPr="00CD4B8A">
        <w:t xml:space="preserve">November, </w:t>
      </w:r>
      <w:r w:rsidR="00DE411A">
        <w:t>D</w:t>
      </w:r>
      <w:r w:rsidR="00DE411A" w:rsidRPr="00DE411A">
        <w:rPr>
          <w:vertAlign w:val="subscript"/>
        </w:rPr>
        <w:t>2</w:t>
      </w:r>
      <w:r w:rsidR="00DE411A">
        <w:t xml:space="preserve">: </w:t>
      </w:r>
      <w:r w:rsidRPr="00CD4B8A">
        <w:t>15</w:t>
      </w:r>
      <w:r w:rsidRPr="00CD4B8A">
        <w:rPr>
          <w:vertAlign w:val="superscript"/>
        </w:rPr>
        <w:t>th</w:t>
      </w:r>
      <w:r w:rsidRPr="00CD4B8A">
        <w:t xml:space="preserve"> November, and </w:t>
      </w:r>
      <w:r w:rsidR="00DE411A">
        <w:t>D</w:t>
      </w:r>
      <w:r w:rsidR="00DE411A" w:rsidRPr="00DE411A">
        <w:rPr>
          <w:vertAlign w:val="subscript"/>
        </w:rPr>
        <w:t>3</w:t>
      </w:r>
      <w:r w:rsidR="00DE411A">
        <w:t xml:space="preserve">: </w:t>
      </w:r>
      <w:r w:rsidRPr="00CD4B8A">
        <w:t>30</w:t>
      </w:r>
      <w:r w:rsidRPr="00CD4B8A">
        <w:rPr>
          <w:vertAlign w:val="superscript"/>
        </w:rPr>
        <w:t>th</w:t>
      </w:r>
      <w:r w:rsidRPr="00CD4B8A">
        <w:t xml:space="preserve"> November</w:t>
      </w:r>
      <w:r w:rsidR="00DE411A">
        <w:t>)</w:t>
      </w:r>
      <w:r w:rsidR="00F54B97">
        <w:t xml:space="preserve"> </w:t>
      </w:r>
      <w:r w:rsidRPr="00CD4B8A">
        <w:t>as main plot treatments, and four nitrogen levels</w:t>
      </w:r>
      <w:r>
        <w:t xml:space="preserve"> </w:t>
      </w:r>
      <w:r w:rsidRPr="00CD4B8A">
        <w:rPr>
          <w:i/>
          <w:iCs w:val="0"/>
        </w:rPr>
        <w:t>viz.</w:t>
      </w:r>
      <w:r w:rsidR="00DE411A">
        <w:rPr>
          <w:i/>
          <w:iCs w:val="0"/>
        </w:rPr>
        <w:t xml:space="preserve"> </w:t>
      </w:r>
      <w:r w:rsidR="00DE411A">
        <w:t>(N</w:t>
      </w:r>
      <w:r w:rsidR="00DE411A" w:rsidRPr="00DE411A">
        <w:rPr>
          <w:vertAlign w:val="subscript"/>
        </w:rPr>
        <w:t>1</w:t>
      </w:r>
      <w:r w:rsidR="00DE411A">
        <w:t>:</w:t>
      </w:r>
      <w:r>
        <w:t xml:space="preserve"> </w:t>
      </w:r>
      <w:r w:rsidRPr="00CD4B8A">
        <w:t>0 (control),</w:t>
      </w:r>
      <w:r w:rsidR="00DE411A">
        <w:t xml:space="preserve"> N</w:t>
      </w:r>
      <w:r w:rsidR="00DE411A" w:rsidRPr="00DE411A">
        <w:rPr>
          <w:vertAlign w:val="subscript"/>
        </w:rPr>
        <w:t>2</w:t>
      </w:r>
      <w:r w:rsidR="00DE411A">
        <w:t>:</w:t>
      </w:r>
      <w:r w:rsidRPr="00CD4B8A">
        <w:t xml:space="preserve"> 60,</w:t>
      </w:r>
      <w:r w:rsidR="00DE411A">
        <w:t xml:space="preserve"> N</w:t>
      </w:r>
      <w:r w:rsidR="00DE411A" w:rsidRPr="00DE411A">
        <w:rPr>
          <w:vertAlign w:val="subscript"/>
        </w:rPr>
        <w:t>3</w:t>
      </w:r>
      <w:r w:rsidR="00DE411A">
        <w:t>:</w:t>
      </w:r>
      <w:r w:rsidRPr="00CD4B8A">
        <w:t xml:space="preserve"> 120, and</w:t>
      </w:r>
      <w:r w:rsidR="00DE411A">
        <w:t xml:space="preserve"> N</w:t>
      </w:r>
      <w:r w:rsidR="00DE411A" w:rsidRPr="00DE411A">
        <w:rPr>
          <w:vertAlign w:val="subscript"/>
        </w:rPr>
        <w:t>4</w:t>
      </w:r>
      <w:r w:rsidR="00DE411A">
        <w:t>:</w:t>
      </w:r>
      <w:r w:rsidRPr="00CD4B8A">
        <w:t>180 kg N ha⁻¹</w:t>
      </w:r>
      <w:r w:rsidR="000E4589">
        <w:t xml:space="preserve">) </w:t>
      </w:r>
      <w:r w:rsidRPr="00CD4B8A">
        <w:t>as sub-plot treatments.</w:t>
      </w:r>
      <w:r w:rsidR="00F54B97">
        <w:t xml:space="preserve"> </w:t>
      </w:r>
      <w:r w:rsidRPr="00CD4B8A">
        <w:t xml:space="preserve">The findings revealed that wheat sown on </w:t>
      </w:r>
      <w:r w:rsidR="00DE411A">
        <w:t>D</w:t>
      </w:r>
      <w:r w:rsidR="000E4589" w:rsidRPr="000E4589">
        <w:rPr>
          <w:vertAlign w:val="subscript"/>
        </w:rPr>
        <w:t>2</w:t>
      </w:r>
      <w:r w:rsidR="00DE411A">
        <w:t xml:space="preserve"> </w:t>
      </w:r>
      <w:r w:rsidR="001730E8">
        <w:t>(</w:t>
      </w:r>
      <w:r w:rsidRPr="00CD4B8A">
        <w:t>15</w:t>
      </w:r>
      <w:r w:rsidRPr="00CD4B8A">
        <w:rPr>
          <w:vertAlign w:val="superscript"/>
        </w:rPr>
        <w:t xml:space="preserve">th </w:t>
      </w:r>
      <w:r w:rsidRPr="00CD4B8A">
        <w:t>November</w:t>
      </w:r>
      <w:r w:rsidR="001730E8">
        <w:t>)</w:t>
      </w:r>
      <w:r w:rsidRPr="00CD4B8A">
        <w:t xml:space="preserve"> recorded the highest </w:t>
      </w:r>
      <w:commentRangeStart w:id="0"/>
      <w:r w:rsidR="00285EC1">
        <w:t>L</w:t>
      </w:r>
      <w:commentRangeEnd w:id="0"/>
      <w:r w:rsidR="00B92D90">
        <w:rPr>
          <w:rStyle w:val="CommentReference"/>
        </w:rPr>
        <w:commentReference w:id="0"/>
      </w:r>
      <w:r w:rsidR="00285EC1">
        <w:t xml:space="preserve">eaf area index </w:t>
      </w:r>
      <w:r w:rsidRPr="00CD4B8A">
        <w:t xml:space="preserve">and </w:t>
      </w:r>
      <w:r w:rsidR="00285EC1">
        <w:t>dry matter accumulation</w:t>
      </w:r>
      <w:r w:rsidRPr="00CD4B8A">
        <w:t xml:space="preserve"> along with the highest RUE (1.85 MJ m⁻² day⁻¹), which was statistically at par with 30</w:t>
      </w:r>
      <w:r w:rsidRPr="00CD4B8A">
        <w:rPr>
          <w:vertAlign w:val="superscript"/>
        </w:rPr>
        <w:t>th</w:t>
      </w:r>
      <w:r w:rsidRPr="00CD4B8A">
        <w:t xml:space="preserve"> November sowing (1.70 MJ m⁻² day⁻¹). </w:t>
      </w:r>
      <w:r w:rsidR="000E4589">
        <w:t>Among the nitrogen levels,</w:t>
      </w:r>
      <w:r w:rsidRPr="00CD4B8A">
        <w:t xml:space="preserve"> the highest RUE (2.02 MJ m⁻² day⁻¹) was observed with </w:t>
      </w:r>
      <w:r w:rsidR="000D7967">
        <w:t>N</w:t>
      </w:r>
      <w:r w:rsidR="000D7967" w:rsidRPr="000E4589">
        <w:rPr>
          <w:vertAlign w:val="subscript"/>
        </w:rPr>
        <w:t>4</w:t>
      </w:r>
      <w:r w:rsidR="000E4589">
        <w:t xml:space="preserve"> </w:t>
      </w:r>
      <w:r w:rsidRPr="00CD4B8A">
        <w:t>which was statistically at par with</w:t>
      </w:r>
      <w:r w:rsidR="000E4589">
        <w:t xml:space="preserve"> N</w:t>
      </w:r>
      <w:r w:rsidR="000E4589" w:rsidRPr="000E4589">
        <w:rPr>
          <w:vertAlign w:val="subscript"/>
        </w:rPr>
        <w:t>3</w:t>
      </w:r>
      <w:r w:rsidRPr="00CD4B8A">
        <w:t xml:space="preserve"> </w:t>
      </w:r>
      <w:r w:rsidR="000E4589">
        <w:t>(</w:t>
      </w:r>
      <w:r w:rsidRPr="00CD4B8A">
        <w:t>1.87 MJ m⁻² day⁻¹), while the lowest RUE was recorded in the</w:t>
      </w:r>
      <w:r w:rsidR="000E4589">
        <w:t xml:space="preserve"> N</w:t>
      </w:r>
      <w:r w:rsidR="000E4589" w:rsidRPr="000E4589">
        <w:rPr>
          <w:vertAlign w:val="subscript"/>
        </w:rPr>
        <w:t>1</w:t>
      </w:r>
      <w:r w:rsidRPr="00CD4B8A">
        <w:t xml:space="preserve"> (1.36 MJ m⁻² day⁻¹). Early sowing</w:t>
      </w:r>
      <w:r w:rsidR="000E4589">
        <w:t xml:space="preserve"> D</w:t>
      </w:r>
      <w:r w:rsidR="000E4589" w:rsidRPr="000E4589">
        <w:rPr>
          <w:vertAlign w:val="subscript"/>
        </w:rPr>
        <w:t>1</w:t>
      </w:r>
      <w:r w:rsidRPr="000E4589">
        <w:rPr>
          <w:vertAlign w:val="subscript"/>
        </w:rPr>
        <w:t xml:space="preserve"> </w:t>
      </w:r>
      <w:r w:rsidR="000E4589">
        <w:t>(</w:t>
      </w:r>
      <w:r w:rsidRPr="00CD4B8A">
        <w:t>1</w:t>
      </w:r>
      <w:r w:rsidRPr="000E4589">
        <w:rPr>
          <w:vertAlign w:val="superscript"/>
        </w:rPr>
        <w:t>st</w:t>
      </w:r>
      <w:r w:rsidRPr="00CD4B8A">
        <w:t xml:space="preserve"> November</w:t>
      </w:r>
      <w:r w:rsidR="000E4589">
        <w:t>)</w:t>
      </w:r>
      <w:r w:rsidRPr="00CD4B8A">
        <w:t xml:space="preserve"> resulted in reduced yield and RUE.</w:t>
      </w:r>
      <w:r w:rsidR="000D7967">
        <w:t xml:space="preserve"> </w:t>
      </w:r>
      <w:r w:rsidR="000D7967" w:rsidRPr="009F28C2">
        <w:rPr>
          <w:rFonts w:eastAsia="Times New Roman" w:cs="Times New Roman"/>
          <w:iCs w:val="0"/>
          <w:kern w:val="0"/>
          <w:sz w:val="22"/>
          <w:szCs w:val="22"/>
          <w:lang w:eastAsia="en-IN" w:bidi="te-IN"/>
          <w14:ligatures w14:val="none"/>
        </w:rPr>
        <w:t>Among</w:t>
      </w:r>
      <w:r w:rsidR="000D7967" w:rsidRPr="009F28C2">
        <w:rPr>
          <w:rFonts w:cs="Times New Roman"/>
        </w:rPr>
        <w:t xml:space="preserve"> the treatments, </w:t>
      </w:r>
      <w:commentRangeStart w:id="1"/>
      <w:r w:rsidR="000D7967" w:rsidRPr="009F28C2">
        <w:rPr>
          <w:rFonts w:cs="Times New Roman"/>
        </w:rPr>
        <w:t>D</w:t>
      </w:r>
      <w:r w:rsidR="000D7967" w:rsidRPr="00E44A4E">
        <w:rPr>
          <w:rFonts w:cs="Times New Roman"/>
          <w:vertAlign w:val="subscript"/>
        </w:rPr>
        <w:t>2</w:t>
      </w:r>
      <w:r w:rsidR="000D7967" w:rsidRPr="009F28C2">
        <w:rPr>
          <w:rFonts w:cs="Times New Roman"/>
        </w:rPr>
        <w:t>N</w:t>
      </w:r>
      <w:r w:rsidR="000D7967" w:rsidRPr="00E44A4E">
        <w:rPr>
          <w:rFonts w:cs="Times New Roman"/>
          <w:vertAlign w:val="subscript"/>
        </w:rPr>
        <w:t>4</w:t>
      </w:r>
      <w:r w:rsidR="000D7967" w:rsidRPr="009F28C2">
        <w:rPr>
          <w:rFonts w:cs="Times New Roman"/>
        </w:rPr>
        <w:t xml:space="preserve"> stood out with the highest APAR value (532.8 MJ m⁻²</w:t>
      </w:r>
      <w:r w:rsidR="000D7967">
        <w:rPr>
          <w:rFonts w:cs="Times New Roman"/>
        </w:rPr>
        <w:t xml:space="preserve"> d</w:t>
      </w:r>
      <w:r w:rsidR="000D7967" w:rsidRPr="0050764E">
        <w:rPr>
          <w:rFonts w:cs="Times New Roman"/>
          <w:vertAlign w:val="superscript"/>
        </w:rPr>
        <w:t>-1</w:t>
      </w:r>
      <w:r w:rsidR="000D7967" w:rsidRPr="009F28C2">
        <w:rPr>
          <w:rFonts w:cs="Times New Roman"/>
        </w:rPr>
        <w:t>)</w:t>
      </w:r>
      <w:r w:rsidR="000E4589">
        <w:rPr>
          <w:rFonts w:cs="Times New Roman"/>
        </w:rPr>
        <w:t>,</w:t>
      </w:r>
      <w:r w:rsidR="000D7967" w:rsidRPr="009F28C2">
        <w:rPr>
          <w:rFonts w:cs="Times New Roman"/>
        </w:rPr>
        <w:t xml:space="preserve"> m</w:t>
      </w:r>
      <w:r w:rsidR="000D7967">
        <w:rPr>
          <w:rFonts w:cs="Times New Roman"/>
        </w:rPr>
        <w:t>ean</w:t>
      </w:r>
      <w:r w:rsidR="000D7967" w:rsidRPr="009F28C2">
        <w:rPr>
          <w:rFonts w:cs="Times New Roman"/>
        </w:rPr>
        <w:t xml:space="preserve"> dry matter accumulation (138.4 g per row meter length)</w:t>
      </w:r>
      <w:r w:rsidR="000E4589">
        <w:rPr>
          <w:rFonts w:cs="Times New Roman"/>
        </w:rPr>
        <w:t xml:space="preserve"> and mean LAI</w:t>
      </w:r>
      <w:r w:rsidR="000D7967" w:rsidRPr="009F28C2">
        <w:rPr>
          <w:rFonts w:cs="Times New Roman"/>
        </w:rPr>
        <w:t xml:space="preserve"> suggesting highly efficient radiation use.</w:t>
      </w:r>
      <w:commentRangeEnd w:id="1"/>
      <w:r w:rsidR="00B92D90">
        <w:rPr>
          <w:rStyle w:val="CommentReference"/>
        </w:rPr>
        <w:commentReference w:id="1"/>
      </w:r>
      <w:r w:rsidR="000D7967" w:rsidRPr="009F28C2">
        <w:rPr>
          <w:rFonts w:cs="Times New Roman"/>
        </w:rPr>
        <w:t xml:space="preserve"> </w:t>
      </w:r>
      <w:r w:rsidRPr="00CD4B8A">
        <w:t>Therefore, sowing wheat on 15</w:t>
      </w:r>
      <w:r w:rsidRPr="000E4589">
        <w:rPr>
          <w:vertAlign w:val="superscript"/>
        </w:rPr>
        <w:t xml:space="preserve">th </w:t>
      </w:r>
      <w:r w:rsidRPr="00CD4B8A">
        <w:t>November with 180 kg N ha⁻¹ is recommended for achieving higher grain yield, above-ground biomass, and radiation use efficiency in the middle Gujarat region of Anand.</w:t>
      </w:r>
    </w:p>
    <w:p w14:paraId="04BC3AE0" w14:textId="6286059A" w:rsidR="00DF3369" w:rsidRDefault="00DF3369" w:rsidP="00CD4B8A">
      <w:pPr>
        <w:spacing w:line="360" w:lineRule="auto"/>
        <w:ind w:right="-46"/>
        <w:jc w:val="both"/>
      </w:pPr>
      <w:r w:rsidRPr="006A4F12">
        <w:rPr>
          <w:b/>
          <w:bCs/>
        </w:rPr>
        <w:t>Keywords:</w:t>
      </w:r>
      <w:r>
        <w:t xml:space="preserve"> </w:t>
      </w:r>
      <w:commentRangeStart w:id="2"/>
      <w:r>
        <w:t xml:space="preserve">Radiation use efficiency, wheat, </w:t>
      </w:r>
      <w:r w:rsidR="007904F6">
        <w:t xml:space="preserve">LAI, </w:t>
      </w:r>
      <w:r w:rsidR="006A4F12">
        <w:t>Nitrogen levels</w:t>
      </w:r>
      <w:r w:rsidR="007904F6">
        <w:t>,</w:t>
      </w:r>
      <w:r w:rsidR="006A4F12">
        <w:t xml:space="preserve"> Sowing dates.</w:t>
      </w:r>
      <w:commentRangeEnd w:id="2"/>
      <w:r w:rsidR="00B92D90">
        <w:rPr>
          <w:rStyle w:val="CommentReference"/>
        </w:rPr>
        <w:commentReference w:id="2"/>
      </w:r>
    </w:p>
    <w:p w14:paraId="44DA2EF6" w14:textId="0A1862C5" w:rsidR="00DE411A" w:rsidRPr="002A623A" w:rsidRDefault="00A91834" w:rsidP="002A623A">
      <w:pPr>
        <w:spacing w:line="360" w:lineRule="auto"/>
        <w:ind w:right="-46"/>
        <w:rPr>
          <w:b/>
          <w:bCs/>
          <w:sz w:val="28"/>
          <w:szCs w:val="28"/>
        </w:rPr>
      </w:pPr>
      <w:r>
        <w:rPr>
          <w:b/>
          <w:bCs/>
          <w:sz w:val="28"/>
          <w:szCs w:val="28"/>
        </w:rPr>
        <w:t xml:space="preserve">1.       </w:t>
      </w:r>
      <w:r w:rsidRPr="002A623A">
        <w:rPr>
          <w:b/>
          <w:bCs/>
          <w:sz w:val="28"/>
          <w:szCs w:val="28"/>
        </w:rPr>
        <w:t>INTRODUCTION:</w:t>
      </w:r>
    </w:p>
    <w:p w14:paraId="45C80614" w14:textId="77777777" w:rsidR="00DE411A" w:rsidRPr="00B66D63" w:rsidRDefault="00DE411A" w:rsidP="002A623A">
      <w:pPr>
        <w:spacing w:line="360" w:lineRule="auto"/>
        <w:ind w:firstLine="720"/>
        <w:jc w:val="both"/>
      </w:pPr>
      <w:commentRangeStart w:id="3"/>
      <w:r w:rsidRPr="00B66D63">
        <w:t>Plant growth and yield are outcomes of a complex network of metabolic processes, all of which are influenced by both environmental conditions and genetic makeup. Detailed investigations into plant growth patterns are essential, as they not only provide insights into the mechanisms through which plants accumulate dry matter but also help identify key physiological events and processes that contribute to productivity</w:t>
      </w:r>
      <w:r>
        <w:t xml:space="preserve"> </w:t>
      </w:r>
      <w:r w:rsidRPr="00B66D63">
        <w:t xml:space="preserve">both at the individual plant level and across plant populations. The overall biomass accumulation in a plant is </w:t>
      </w:r>
      <w:r w:rsidRPr="00B66D63">
        <w:lastRenderedPageBreak/>
        <w:t xml:space="preserve">fundamentally linked to the net exchange of carbon dioxide during photosynthesis. A crucial component of this process is the proportion of captured CO₂ that is ultimately transformed into dry matter, which occurs in the presence of </w:t>
      </w:r>
      <w:r>
        <w:t>absorbed</w:t>
      </w:r>
      <w:r w:rsidRPr="00B66D63">
        <w:t xml:space="preserve"> photosynthetically active radiation (</w:t>
      </w:r>
      <w:r>
        <w:t>A</w:t>
      </w:r>
      <w:r w:rsidRPr="00B66D63">
        <w:t>PAR). This highlights the critical role of energy-use efficiency, specifically the efficiency with which plants convert absorbed light energy into carbohydrates through photosynthesis. As such, the efficiency of this conversion, often quantified as radiation use efficiency (RUE), serves as a vital weather-dependent physiological indicator for evaluating plant performance and potential yield under varying environmental conditions.</w:t>
      </w:r>
      <w:commentRangeEnd w:id="3"/>
      <w:r w:rsidR="00B92D90">
        <w:rPr>
          <w:rStyle w:val="CommentReference"/>
        </w:rPr>
        <w:commentReference w:id="3"/>
      </w:r>
    </w:p>
    <w:p w14:paraId="259E13B2" w14:textId="77777777" w:rsidR="00DE411A" w:rsidRDefault="00DE411A" w:rsidP="00DE411A">
      <w:pPr>
        <w:spacing w:line="360" w:lineRule="auto"/>
        <w:ind w:firstLine="720"/>
        <w:jc w:val="both"/>
      </w:pPr>
      <w:r w:rsidRPr="00B66D63">
        <w:t xml:space="preserve">Radiation </w:t>
      </w:r>
      <w:r>
        <w:t>u</w:t>
      </w:r>
      <w:r w:rsidRPr="00B66D63">
        <w:t xml:space="preserve">se </w:t>
      </w:r>
      <w:r>
        <w:t>e</w:t>
      </w:r>
      <w:r w:rsidRPr="00B66D63">
        <w:t>fficiency serves as a valuable indicator for evaluating how effectively plants utilize solar radiation and is a key parameter in assessing crop productivity in relation to photosynthesis. It integrates both the quantity of solar radiation intercepted by the crop canopy and the resulting dry matter production (Yildirim, 2015). In well-irrigated crops, RUE</w:t>
      </w:r>
      <w:r>
        <w:t xml:space="preserve"> is </w:t>
      </w:r>
      <w:r w:rsidRPr="00B66D63">
        <w:t>typically expressed as the amount of biomass produced per megajoule of intercepted solar energy</w:t>
      </w:r>
      <w:r>
        <w:t xml:space="preserve"> and it </w:t>
      </w:r>
      <w:r w:rsidRPr="00B66D63">
        <w:t xml:space="preserve">is influenced by the nitrogen content within the leaf. Specifically, it has been associated with the canopy's specific leaf nitrogen, which plays a crucial role in determining photosynthetic capacity and overall radiation conversion efficiency. </w:t>
      </w:r>
      <w:commentRangeStart w:id="4"/>
      <w:r w:rsidRPr="00146702">
        <w:t>(Hammer and Wright, 1994).</w:t>
      </w:r>
    </w:p>
    <w:p w14:paraId="3C6652C1" w14:textId="59B6BBFF" w:rsidR="00DE411A" w:rsidRDefault="00DE411A" w:rsidP="00DE411A">
      <w:pPr>
        <w:spacing w:line="360" w:lineRule="auto"/>
        <w:ind w:firstLine="720"/>
        <w:jc w:val="both"/>
      </w:pPr>
      <w:r w:rsidRPr="00146702">
        <w:t xml:space="preserve">RUE varies with nitrogen status of leaves and plant N content has profound influences on crop productivity (Sinclair </w:t>
      </w:r>
      <w:r w:rsidRPr="00146702">
        <w:rPr>
          <w:i/>
          <w:iCs w:val="0"/>
        </w:rPr>
        <w:t>et al.,</w:t>
      </w:r>
      <w:r w:rsidRPr="00146702">
        <w:t xml:space="preserve"> 1993). </w:t>
      </w:r>
      <w:commentRangeEnd w:id="4"/>
      <w:r w:rsidR="00B92D90">
        <w:rPr>
          <w:rStyle w:val="CommentReference"/>
        </w:rPr>
        <w:commentReference w:id="4"/>
      </w:r>
      <w:r w:rsidRPr="00146702">
        <w:t xml:space="preserve">Increasing nitrogen fertilizer enhanced photosynthesis rate and crop growth rate, leading to increased dry matter accumulation and improved radiation use efficiency in wheat (Bozorgi </w:t>
      </w:r>
      <w:r w:rsidRPr="00D20D2E">
        <w:rPr>
          <w:i/>
          <w:iCs w:val="0"/>
        </w:rPr>
        <w:t>et al.,</w:t>
      </w:r>
      <w:r w:rsidRPr="00146702">
        <w:t xml:space="preserve"> 2019). The experiment w</w:t>
      </w:r>
      <w:r w:rsidR="00F96841">
        <w:t>as</w:t>
      </w:r>
      <w:r w:rsidRPr="00146702">
        <w:t xml:space="preserve"> conducted to examine how growing environments and nitrogen levels affects the</w:t>
      </w:r>
      <w:r>
        <w:t xml:space="preserve"> </w:t>
      </w:r>
      <w:r w:rsidRPr="00146702">
        <w:t>radiation-use efficiency.</w:t>
      </w:r>
    </w:p>
    <w:p w14:paraId="7494413B" w14:textId="541F6A4C" w:rsidR="002A623A" w:rsidRPr="002A623A" w:rsidRDefault="002A623A" w:rsidP="002A623A">
      <w:pPr>
        <w:spacing w:after="0" w:line="360" w:lineRule="auto"/>
        <w:jc w:val="both"/>
        <w:rPr>
          <w:b/>
          <w:bCs/>
          <w:sz w:val="28"/>
          <w:szCs w:val="28"/>
        </w:rPr>
      </w:pPr>
      <w:r>
        <w:rPr>
          <w:b/>
          <w:bCs/>
          <w:sz w:val="28"/>
          <w:szCs w:val="28"/>
        </w:rPr>
        <w:t xml:space="preserve">2.        </w:t>
      </w:r>
      <w:r w:rsidRPr="002A623A">
        <w:rPr>
          <w:b/>
          <w:bCs/>
          <w:sz w:val="28"/>
          <w:szCs w:val="28"/>
        </w:rPr>
        <w:t>MATERIALS AND METHODS</w:t>
      </w:r>
    </w:p>
    <w:p w14:paraId="3907DC13" w14:textId="56433255" w:rsidR="002A623A" w:rsidRPr="00D00CC0" w:rsidRDefault="002A623A" w:rsidP="00D00CC0">
      <w:pPr>
        <w:spacing w:line="360" w:lineRule="auto"/>
        <w:ind w:firstLine="720"/>
        <w:jc w:val="both"/>
      </w:pPr>
      <w:r w:rsidRPr="002A623A">
        <w:t>An experimental study took place at the Agricultural Meteorology farm of B. A. College of Agriculture, AAU, Anand located at a latitude of 22°35’ N and a longitude of 72°55’ E at an altitude of 45.1 meters above mean sea level. Anand located in Gujarat, India, experiences a semi-arid climate characterized by hot and dry summers with high temperatures above 40°C during the peak months of May and June and minimum temperature 10 to 25°C.</w:t>
      </w:r>
    </w:p>
    <w:p w14:paraId="7D473154" w14:textId="43F7DF98" w:rsidR="00D00CC0" w:rsidRDefault="002A623A" w:rsidP="00D00CC0">
      <w:pPr>
        <w:spacing w:line="360" w:lineRule="auto"/>
        <w:ind w:firstLine="720"/>
        <w:jc w:val="both"/>
      </w:pPr>
      <w:r w:rsidRPr="00CD4B8A">
        <w:t>The experiment was laid out in a split-plot design with three replications, comprising three sowing dates</w:t>
      </w:r>
      <w:r>
        <w:t xml:space="preserve"> </w:t>
      </w:r>
      <w:r w:rsidRPr="00CD4B8A">
        <w:rPr>
          <w:i/>
          <w:iCs w:val="0"/>
        </w:rPr>
        <w:t>viz</w:t>
      </w:r>
      <w:r>
        <w:rPr>
          <w:i/>
          <w:iCs w:val="0"/>
        </w:rPr>
        <w:t xml:space="preserve">. </w:t>
      </w:r>
      <w:r>
        <w:t>(</w:t>
      </w:r>
      <w:r w:rsidRPr="00DE411A">
        <w:t>D</w:t>
      </w:r>
      <w:r w:rsidRPr="00DE411A">
        <w:rPr>
          <w:vertAlign w:val="subscript"/>
        </w:rPr>
        <w:t>1</w:t>
      </w:r>
      <w:r>
        <w:t xml:space="preserve">: </w:t>
      </w:r>
      <w:r w:rsidRPr="00DE411A">
        <w:t>1</w:t>
      </w:r>
      <w:r w:rsidRPr="00DE411A">
        <w:rPr>
          <w:vertAlign w:val="superscript"/>
        </w:rPr>
        <w:t>st</w:t>
      </w:r>
      <w:r w:rsidRPr="00CD4B8A">
        <w:rPr>
          <w:vertAlign w:val="superscript"/>
        </w:rPr>
        <w:t xml:space="preserve"> </w:t>
      </w:r>
      <w:r w:rsidRPr="00CD4B8A">
        <w:t xml:space="preserve">November, </w:t>
      </w:r>
      <w:r>
        <w:t>D</w:t>
      </w:r>
      <w:r w:rsidRPr="00DE411A">
        <w:rPr>
          <w:vertAlign w:val="subscript"/>
        </w:rPr>
        <w:t>2</w:t>
      </w:r>
      <w:r>
        <w:t xml:space="preserve">: </w:t>
      </w:r>
      <w:r w:rsidRPr="00CD4B8A">
        <w:t>15</w:t>
      </w:r>
      <w:r w:rsidRPr="00CD4B8A">
        <w:rPr>
          <w:vertAlign w:val="superscript"/>
        </w:rPr>
        <w:t>th</w:t>
      </w:r>
      <w:r w:rsidRPr="00CD4B8A">
        <w:t xml:space="preserve"> November, and </w:t>
      </w:r>
      <w:r>
        <w:t>D</w:t>
      </w:r>
      <w:r w:rsidRPr="00DE411A">
        <w:rPr>
          <w:vertAlign w:val="subscript"/>
        </w:rPr>
        <w:t>3</w:t>
      </w:r>
      <w:r>
        <w:t xml:space="preserve">: </w:t>
      </w:r>
      <w:r w:rsidRPr="00CD4B8A">
        <w:t>30</w:t>
      </w:r>
      <w:r w:rsidRPr="00CD4B8A">
        <w:rPr>
          <w:vertAlign w:val="superscript"/>
        </w:rPr>
        <w:t>th</w:t>
      </w:r>
      <w:r w:rsidRPr="00CD4B8A">
        <w:t xml:space="preserve"> November</w:t>
      </w:r>
      <w:r>
        <w:t xml:space="preserve">) </w:t>
      </w:r>
      <w:r w:rsidRPr="00CD4B8A">
        <w:t>as main plot treatments, and four nitrogen levels</w:t>
      </w:r>
      <w:r>
        <w:t xml:space="preserve"> </w:t>
      </w:r>
      <w:r w:rsidRPr="00CD4B8A">
        <w:rPr>
          <w:i/>
          <w:iCs w:val="0"/>
        </w:rPr>
        <w:t>viz.</w:t>
      </w:r>
      <w:r>
        <w:rPr>
          <w:i/>
          <w:iCs w:val="0"/>
        </w:rPr>
        <w:t xml:space="preserve"> </w:t>
      </w:r>
      <w:r>
        <w:t>(N</w:t>
      </w:r>
      <w:r w:rsidRPr="00DE411A">
        <w:rPr>
          <w:vertAlign w:val="subscript"/>
        </w:rPr>
        <w:t>1</w:t>
      </w:r>
      <w:r>
        <w:t xml:space="preserve">: </w:t>
      </w:r>
      <w:r w:rsidRPr="00CD4B8A">
        <w:t>0 (control),</w:t>
      </w:r>
      <w:r>
        <w:t xml:space="preserve"> N</w:t>
      </w:r>
      <w:r w:rsidRPr="00DE411A">
        <w:rPr>
          <w:vertAlign w:val="subscript"/>
        </w:rPr>
        <w:t>2</w:t>
      </w:r>
      <w:r>
        <w:t>:</w:t>
      </w:r>
      <w:r w:rsidRPr="00CD4B8A">
        <w:t xml:space="preserve"> 60,</w:t>
      </w:r>
      <w:r>
        <w:t xml:space="preserve"> N</w:t>
      </w:r>
      <w:r w:rsidRPr="00DE411A">
        <w:rPr>
          <w:vertAlign w:val="subscript"/>
        </w:rPr>
        <w:t>3</w:t>
      </w:r>
      <w:r>
        <w:t>:</w:t>
      </w:r>
      <w:r w:rsidRPr="00CD4B8A">
        <w:t xml:space="preserve"> 120, and</w:t>
      </w:r>
      <w:r>
        <w:t xml:space="preserve"> N</w:t>
      </w:r>
      <w:r w:rsidRPr="00DE411A">
        <w:rPr>
          <w:vertAlign w:val="subscript"/>
        </w:rPr>
        <w:t>4</w:t>
      </w:r>
      <w:r>
        <w:t>:</w:t>
      </w:r>
      <w:r w:rsidRPr="00CD4B8A">
        <w:t xml:space="preserve">180 kg N </w:t>
      </w:r>
      <w:r w:rsidRPr="00CD4B8A">
        <w:lastRenderedPageBreak/>
        <w:t>ha⁻¹</w:t>
      </w:r>
      <w:r>
        <w:t xml:space="preserve">) </w:t>
      </w:r>
      <w:r w:rsidRPr="00CD4B8A">
        <w:t>as sub-plot treatments.</w:t>
      </w:r>
      <w:r w:rsidRPr="002A623A">
        <w:t xml:space="preserve"> Daily weather data </w:t>
      </w:r>
      <w:r w:rsidRPr="002A623A">
        <w:rPr>
          <w:i/>
          <w:iCs w:val="0"/>
        </w:rPr>
        <w:t>viz.</w:t>
      </w:r>
      <w:r w:rsidRPr="002A623A">
        <w:t xml:space="preserve"> maximum and minimum temperature, relative humidity, rainfall, pan evaporation, bright sunshine hours and wind speed were collected from an Agrometeorological observatory located near the experimental plot.</w:t>
      </w:r>
    </w:p>
    <w:p w14:paraId="61946DE6" w14:textId="26A6DC9D" w:rsidR="00D00CC0" w:rsidRDefault="00D00CC0" w:rsidP="00A315FE">
      <w:pPr>
        <w:tabs>
          <w:tab w:val="left" w:pos="0"/>
          <w:tab w:val="left" w:pos="284"/>
        </w:tabs>
        <w:autoSpaceDE w:val="0"/>
        <w:autoSpaceDN w:val="0"/>
        <w:adjustRightInd w:val="0"/>
        <w:spacing w:line="360" w:lineRule="auto"/>
        <w:ind w:right="-341"/>
        <w:jc w:val="both"/>
        <w:rPr>
          <w:lang w:bidi="en-US"/>
        </w:rPr>
      </w:pPr>
      <w:r>
        <w:tab/>
      </w:r>
      <w:r>
        <w:tab/>
      </w:r>
      <w:r w:rsidRPr="003E7D92">
        <w:t>The measurement of leaf ar</w:t>
      </w:r>
      <w:r>
        <w:t xml:space="preserve">ea index was done by LAI- 2000 plant </w:t>
      </w:r>
      <w:r w:rsidRPr="003E7D92">
        <w:t>canopy analyzer</w:t>
      </w:r>
      <w:r w:rsidR="00A315FE">
        <w:t xml:space="preserve"> and a</w:t>
      </w:r>
      <w:r w:rsidRPr="00C06554">
        <w:rPr>
          <w:lang w:bidi="en-US"/>
        </w:rPr>
        <w:t xml:space="preserve"> Line Quantum Sensor (LI-191B, LICOR Inc., USA) was </w:t>
      </w:r>
      <w:r>
        <w:rPr>
          <w:lang w:bidi="en-US"/>
        </w:rPr>
        <w:t xml:space="preserve">used </w:t>
      </w:r>
      <w:r w:rsidRPr="00C06554">
        <w:rPr>
          <w:lang w:bidi="en-US"/>
        </w:rPr>
        <w:t xml:space="preserve">to </w:t>
      </w:r>
      <w:r>
        <w:rPr>
          <w:lang w:bidi="en-US"/>
        </w:rPr>
        <w:t xml:space="preserve">measured </w:t>
      </w:r>
      <w:r w:rsidRPr="00C06554">
        <w:rPr>
          <w:lang w:bidi="en-US"/>
        </w:rPr>
        <w:t xml:space="preserve">photosynthetically active radiation (PAR) </w:t>
      </w:r>
      <w:r>
        <w:rPr>
          <w:lang w:bidi="en-US"/>
        </w:rPr>
        <w:t xml:space="preserve">at </w:t>
      </w:r>
      <w:r w:rsidRPr="00C06554">
        <w:rPr>
          <w:lang w:bidi="en-US"/>
        </w:rPr>
        <w:t>every 7</w:t>
      </w:r>
      <w:r>
        <w:rPr>
          <w:lang w:bidi="en-US"/>
        </w:rPr>
        <w:t xml:space="preserve"> interval</w:t>
      </w:r>
      <w:r w:rsidRPr="00C06554">
        <w:rPr>
          <w:lang w:bidi="en-US"/>
        </w:rPr>
        <w:t xml:space="preserve"> day</w:t>
      </w:r>
      <w:r>
        <w:rPr>
          <w:lang w:bidi="en-US"/>
        </w:rPr>
        <w:t>s at 09:00, 11:00, 13:00, 15:00</w:t>
      </w:r>
      <w:r w:rsidRPr="00C06554">
        <w:rPr>
          <w:lang w:bidi="en-US"/>
        </w:rPr>
        <w:t xml:space="preserve"> and 17:00 hours. The incoming PAR was </w:t>
      </w:r>
      <w:r>
        <w:rPr>
          <w:lang w:bidi="en-US"/>
        </w:rPr>
        <w:t xml:space="preserve">measured at </w:t>
      </w:r>
      <w:r w:rsidRPr="00C06554">
        <w:rPr>
          <w:lang w:bidi="en-US"/>
        </w:rPr>
        <w:t>top</w:t>
      </w:r>
      <w:r>
        <w:rPr>
          <w:lang w:bidi="en-US"/>
        </w:rPr>
        <w:t xml:space="preserve"> of</w:t>
      </w:r>
      <w:r w:rsidRPr="00C06554">
        <w:rPr>
          <w:lang w:bidi="en-US"/>
        </w:rPr>
        <w:t xml:space="preserve"> the canopy b</w:t>
      </w:r>
      <w:r>
        <w:rPr>
          <w:lang w:bidi="en-US"/>
        </w:rPr>
        <w:t>y positioning the sensor upward direction. T</w:t>
      </w:r>
      <w:r w:rsidRPr="00C06554">
        <w:rPr>
          <w:lang w:bidi="en-US"/>
        </w:rPr>
        <w:t>he reflected radiation</w:t>
      </w:r>
      <w:r>
        <w:rPr>
          <w:lang w:bidi="en-US"/>
        </w:rPr>
        <w:t xml:space="preserve"> from the canopy</w:t>
      </w:r>
      <w:r w:rsidRPr="00C06554">
        <w:rPr>
          <w:lang w:bidi="en-US"/>
        </w:rPr>
        <w:t xml:space="preserve"> was measured by </w:t>
      </w:r>
      <w:r>
        <w:rPr>
          <w:lang w:bidi="en-US"/>
        </w:rPr>
        <w:t xml:space="preserve">inverted line quantum </w:t>
      </w:r>
      <w:r w:rsidRPr="00C06554">
        <w:rPr>
          <w:lang w:bidi="en-US"/>
        </w:rPr>
        <w:t xml:space="preserve">sensor over the canopy. Transmitted radiation was recorded by placing the sensor </w:t>
      </w:r>
      <w:r>
        <w:rPr>
          <w:lang w:bidi="en-US"/>
        </w:rPr>
        <w:t xml:space="preserve">below the canopy </w:t>
      </w:r>
      <w:r w:rsidRPr="00C06554">
        <w:rPr>
          <w:lang w:bidi="en-US"/>
        </w:rPr>
        <w:t xml:space="preserve">on the ground across rows. These measurements were conducted across all treatments with </w:t>
      </w:r>
      <w:r>
        <w:rPr>
          <w:lang w:bidi="en-US"/>
        </w:rPr>
        <w:t xml:space="preserve">three </w:t>
      </w:r>
      <w:r w:rsidRPr="00C06554">
        <w:rPr>
          <w:lang w:bidi="en-US"/>
        </w:rPr>
        <w:t xml:space="preserve">replications. </w:t>
      </w:r>
    </w:p>
    <w:p w14:paraId="0BA94322" w14:textId="77777777" w:rsidR="00A315FE" w:rsidRDefault="00A315FE" w:rsidP="00A315FE">
      <w:pPr>
        <w:tabs>
          <w:tab w:val="left" w:pos="2811"/>
        </w:tabs>
        <w:spacing w:before="120" w:after="120" w:line="360" w:lineRule="auto"/>
        <w:ind w:right="-341"/>
        <w:jc w:val="both"/>
        <w:rPr>
          <w:b/>
          <w:color w:val="1D1B11"/>
          <w:lang w:bidi="en-US"/>
        </w:rPr>
      </w:pPr>
      <w:r>
        <w:rPr>
          <w:bCs/>
          <w:color w:val="1D1B11"/>
          <w:lang w:bidi="en-US"/>
        </w:rPr>
        <w:t>The absorbed PAR was calculated by using below formula.</w:t>
      </w:r>
      <w:r>
        <w:rPr>
          <w:b/>
          <w:color w:val="1D1B11"/>
          <w:lang w:bidi="en-US"/>
        </w:rPr>
        <w:tab/>
      </w:r>
    </w:p>
    <w:p w14:paraId="77811676" w14:textId="77777777" w:rsidR="00A315FE" w:rsidRDefault="00A315FE" w:rsidP="00A315FE">
      <w:pPr>
        <w:tabs>
          <w:tab w:val="left" w:pos="2811"/>
        </w:tabs>
        <w:spacing w:before="120" w:after="120" w:line="360" w:lineRule="auto"/>
        <w:ind w:right="-341"/>
        <w:jc w:val="center"/>
        <w:rPr>
          <w:bCs/>
          <w:color w:val="1D1B11"/>
          <w:lang w:bidi="en-US"/>
        </w:rPr>
      </w:pPr>
      <w:r w:rsidRPr="00A15BBD">
        <w:rPr>
          <w:bCs/>
          <w:color w:val="1D1B11"/>
          <w:lang w:bidi="en-US"/>
        </w:rPr>
        <w:t>APAR (MJ m</w:t>
      </w:r>
      <w:r w:rsidRPr="00A15BBD">
        <w:rPr>
          <w:bCs/>
          <w:color w:val="1D1B11"/>
          <w:vertAlign w:val="superscript"/>
          <w:lang w:bidi="en-US"/>
        </w:rPr>
        <w:t xml:space="preserve">-2 </w:t>
      </w:r>
      <w:r w:rsidRPr="00A15BBD">
        <w:rPr>
          <w:bCs/>
          <w:color w:val="1D1B11"/>
          <w:lang w:bidi="en-US"/>
        </w:rPr>
        <w:t>d</w:t>
      </w:r>
      <w:r w:rsidRPr="00A15BBD">
        <w:rPr>
          <w:bCs/>
          <w:color w:val="1D1B11"/>
          <w:vertAlign w:val="superscript"/>
          <w:lang w:bidi="en-US"/>
        </w:rPr>
        <w:t>-1</w:t>
      </w:r>
      <w:r w:rsidRPr="00A15BBD">
        <w:rPr>
          <w:bCs/>
          <w:color w:val="1D1B11"/>
          <w:lang w:bidi="en-US"/>
        </w:rPr>
        <w:t xml:space="preserve">) = PARi – PARr </w:t>
      </w:r>
      <w:r>
        <w:rPr>
          <w:bCs/>
          <w:color w:val="1D1B11"/>
          <w:lang w:bidi="en-US"/>
        </w:rPr>
        <w:t>–</w:t>
      </w:r>
      <w:r w:rsidRPr="00A15BBD">
        <w:rPr>
          <w:bCs/>
          <w:color w:val="1D1B11"/>
          <w:lang w:bidi="en-US"/>
        </w:rPr>
        <w:t xml:space="preserve"> PARt</w:t>
      </w:r>
    </w:p>
    <w:p w14:paraId="2E47A607" w14:textId="77777777"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Where, </w:t>
      </w:r>
    </w:p>
    <w:p w14:paraId="0DB92972" w14:textId="275F2841"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PARi = Incident PAR above canopy</w:t>
      </w:r>
    </w:p>
    <w:p w14:paraId="1377B828" w14:textId="439A1D8F"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PARr = Reflected PAR from canopy</w:t>
      </w:r>
    </w:p>
    <w:p w14:paraId="72E0A3C8" w14:textId="60663324"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PARt = Transmitted PAR from canopy</w:t>
      </w:r>
      <w:r w:rsidRPr="00090E48">
        <w:rPr>
          <w:vanish/>
          <w:color w:val="1D1B11"/>
          <w:lang w:bidi="en-US"/>
        </w:rPr>
        <w:t>Top of FormTop of Form</w:t>
      </w:r>
    </w:p>
    <w:p w14:paraId="2864366C" w14:textId="71799DF9" w:rsidR="00A315FE" w:rsidRDefault="00A315FE" w:rsidP="00A315FE">
      <w:pPr>
        <w:tabs>
          <w:tab w:val="left" w:pos="2811"/>
        </w:tabs>
        <w:spacing w:before="120" w:after="120" w:line="360" w:lineRule="auto"/>
        <w:ind w:right="-341"/>
        <w:rPr>
          <w:bCs/>
          <w:color w:val="1D1B11"/>
          <w:lang w:bidi="en-US"/>
        </w:rPr>
      </w:pPr>
      <w:r w:rsidRPr="00A315FE">
        <w:rPr>
          <w:bCs/>
          <w:color w:val="1D1B11"/>
          <w:lang w:bidi="en-US"/>
        </w:rPr>
        <w:t>Radiation use efficiency (RUE) values were obtained</w:t>
      </w:r>
      <w:r>
        <w:rPr>
          <w:bCs/>
          <w:color w:val="1D1B11"/>
          <w:lang w:bidi="en-US"/>
        </w:rPr>
        <w:t xml:space="preserve"> </w:t>
      </w:r>
      <w:r w:rsidRPr="00A315FE">
        <w:rPr>
          <w:bCs/>
          <w:color w:val="1D1B11"/>
          <w:lang w:bidi="en-US"/>
        </w:rPr>
        <w:t>using APAR as follows</w:t>
      </w:r>
      <w:r w:rsidR="00DC5E3B">
        <w:rPr>
          <w:bCs/>
          <w:color w:val="1D1B11"/>
          <w:lang w:bidi="en-US"/>
        </w:rPr>
        <w:t xml:space="preserve"> </w:t>
      </w:r>
      <w:r w:rsidR="00DC5E3B">
        <w:rPr>
          <w:color w:val="1D1B11"/>
          <w:lang w:bidi="en-US"/>
        </w:rPr>
        <w:t xml:space="preserve">(Camargo </w:t>
      </w:r>
      <w:r w:rsidR="00DC5E3B">
        <w:rPr>
          <w:i/>
          <w:color w:val="1D1B11"/>
          <w:lang w:bidi="en-US"/>
        </w:rPr>
        <w:t>et al.,</w:t>
      </w:r>
      <w:r w:rsidR="00DC5E3B">
        <w:rPr>
          <w:color w:val="1D1B11"/>
          <w:lang w:bidi="en-US"/>
        </w:rPr>
        <w:t xml:space="preserve"> 2016)</w:t>
      </w:r>
      <w:r>
        <w:rPr>
          <w:bCs/>
          <w:color w:val="1D1B11"/>
          <w:lang w:bidi="en-US"/>
        </w:rPr>
        <w:t>:</w:t>
      </w:r>
    </w:p>
    <w:p w14:paraId="644FF11B" w14:textId="0FE57E47" w:rsidR="00A315FE" w:rsidRPr="00EF575B" w:rsidRDefault="00A315FE" w:rsidP="00A315FE">
      <w:pPr>
        <w:spacing w:line="360" w:lineRule="auto"/>
        <w:rPr>
          <w:color w:val="1D1B11"/>
          <w:lang w:bidi="en-US"/>
        </w:rPr>
      </w:pPr>
      <m:oMathPara>
        <m:oMath>
          <m:r>
            <m:rPr>
              <m:nor/>
            </m:rPr>
            <m:t>RUE</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Total biomass</m:t>
              </m:r>
            </m:num>
            <m:den>
              <m:r>
                <m:rPr>
                  <m:nor/>
                </m:rPr>
                <m:t>∑ Absorbed PAR</m:t>
              </m:r>
            </m:den>
          </m:f>
        </m:oMath>
      </m:oMathPara>
    </w:p>
    <w:p w14:paraId="5F9E93AE" w14:textId="0EE015CA" w:rsidR="00D00CC0" w:rsidRDefault="00A315FE" w:rsidP="00A315FE">
      <w:pPr>
        <w:spacing w:after="0" w:line="360" w:lineRule="auto"/>
        <w:jc w:val="both"/>
        <w:rPr>
          <w:b/>
          <w:bCs/>
          <w:sz w:val="28"/>
          <w:szCs w:val="28"/>
          <w:lang w:bidi="en-US"/>
        </w:rPr>
      </w:pPr>
      <w:r>
        <w:rPr>
          <w:b/>
          <w:bCs/>
          <w:sz w:val="28"/>
          <w:szCs w:val="28"/>
          <w:lang w:bidi="en-US"/>
        </w:rPr>
        <w:t xml:space="preserve">3.       </w:t>
      </w:r>
      <w:r w:rsidRPr="00A315FE">
        <w:rPr>
          <w:b/>
          <w:bCs/>
          <w:sz w:val="28"/>
          <w:szCs w:val="28"/>
          <w:lang w:bidi="en-US"/>
        </w:rPr>
        <w:t>RESULTS AND DISCUSSION:</w:t>
      </w:r>
    </w:p>
    <w:p w14:paraId="4A410D30" w14:textId="3F9780F2" w:rsidR="009277E1" w:rsidRPr="009277E1" w:rsidRDefault="00394A83" w:rsidP="009277E1">
      <w:pPr>
        <w:spacing w:after="0" w:line="360" w:lineRule="auto"/>
        <w:jc w:val="both"/>
        <w:rPr>
          <w:b/>
          <w:bCs/>
        </w:rPr>
      </w:pPr>
      <w:r>
        <w:rPr>
          <w:b/>
          <w:bCs/>
        </w:rPr>
        <w:t xml:space="preserve">3.1       </w:t>
      </w:r>
      <w:r w:rsidR="009277E1" w:rsidRPr="009277E1">
        <w:rPr>
          <w:b/>
          <w:bCs/>
        </w:rPr>
        <w:t>Radiation use efficiency</w:t>
      </w:r>
    </w:p>
    <w:p w14:paraId="5C33C624" w14:textId="6BEEC82E" w:rsidR="009F5CE5" w:rsidRDefault="00A315FE" w:rsidP="009277E1">
      <w:pPr>
        <w:spacing w:after="0" w:line="360" w:lineRule="auto"/>
        <w:ind w:firstLine="720"/>
        <w:jc w:val="both"/>
      </w:pPr>
      <w:r w:rsidRPr="00A315FE">
        <w:t>Data pertaining to</w:t>
      </w:r>
      <w:r>
        <w:t xml:space="preserve"> </w:t>
      </w:r>
      <w:r w:rsidRPr="00A315FE">
        <w:t>light interception as affected by</w:t>
      </w:r>
      <w:r>
        <w:t xml:space="preserve"> sowing dates</w:t>
      </w:r>
      <w:r w:rsidRPr="00A315FE">
        <w:t xml:space="preserve"> and </w:t>
      </w:r>
      <w:r>
        <w:t>Nitrogen levels</w:t>
      </w:r>
      <w:r w:rsidRPr="00A315FE">
        <w:t xml:space="preserve"> has been shown in Table1.</w:t>
      </w:r>
      <w:r w:rsidR="009F5CE5">
        <w:t xml:space="preserve"> T</w:t>
      </w:r>
      <w:r w:rsidR="00B631A5" w:rsidRPr="00837FD7">
        <w:t>he highest RUE value (1.85 MJ m⁻² d⁻¹) was recorded under D</w:t>
      </w:r>
      <w:r w:rsidR="00B631A5" w:rsidRPr="009408EF">
        <w:rPr>
          <w:vertAlign w:val="subscript"/>
        </w:rPr>
        <w:t>2</w:t>
      </w:r>
      <w:r w:rsidR="00B631A5" w:rsidRPr="00837FD7">
        <w:t xml:space="preserve"> (15</w:t>
      </w:r>
      <w:r w:rsidR="00B631A5" w:rsidRPr="00376BDF">
        <w:rPr>
          <w:vertAlign w:val="superscript"/>
        </w:rPr>
        <w:t>th</w:t>
      </w:r>
      <w:r w:rsidR="00B631A5" w:rsidRPr="00837FD7">
        <w:t xml:space="preserve"> November sowing) which was s</w:t>
      </w:r>
      <w:r w:rsidR="00B631A5">
        <w:t>tatistically at par with</w:t>
      </w:r>
      <w:r w:rsidR="00B631A5" w:rsidRPr="00837FD7">
        <w:t xml:space="preserve"> D</w:t>
      </w:r>
      <w:r w:rsidR="00B631A5" w:rsidRPr="009408EF">
        <w:rPr>
          <w:vertAlign w:val="subscript"/>
        </w:rPr>
        <w:t>3</w:t>
      </w:r>
      <w:r w:rsidR="00B631A5" w:rsidRPr="00837FD7">
        <w:t xml:space="preserve"> (30</w:t>
      </w:r>
      <w:r w:rsidR="00B631A5" w:rsidRPr="00376BDF">
        <w:rPr>
          <w:vertAlign w:val="superscript"/>
        </w:rPr>
        <w:t>th</w:t>
      </w:r>
      <w:r w:rsidR="00B631A5" w:rsidRPr="00837FD7">
        <w:t xml:space="preserve"> November)</w:t>
      </w:r>
      <w:r w:rsidR="00B631A5">
        <w:t>. The significantly lowest RUE recorded with</w:t>
      </w:r>
      <w:r w:rsidR="00B631A5" w:rsidRPr="00837FD7">
        <w:t xml:space="preserve"> D</w:t>
      </w:r>
      <w:r w:rsidR="00B631A5" w:rsidRPr="009408EF">
        <w:rPr>
          <w:vertAlign w:val="subscript"/>
        </w:rPr>
        <w:t>1</w:t>
      </w:r>
      <w:r w:rsidR="00B631A5" w:rsidRPr="00837FD7">
        <w:t xml:space="preserve"> (1</w:t>
      </w:r>
      <w:r w:rsidR="00B631A5" w:rsidRPr="00376BDF">
        <w:rPr>
          <w:vertAlign w:val="superscript"/>
        </w:rPr>
        <w:t>st</w:t>
      </w:r>
      <w:r w:rsidR="00B631A5" w:rsidRPr="00837FD7">
        <w:t xml:space="preserve"> November).</w:t>
      </w:r>
      <w:r w:rsidR="009F5CE5">
        <w:t xml:space="preserve"> Among the nitrogen levels </w:t>
      </w:r>
      <w:r w:rsidR="009F5CE5" w:rsidRPr="00837FD7">
        <w:t>maximum RUE (2.02 MJ m⁻² d⁻¹) was recorded under N</w:t>
      </w:r>
      <w:r w:rsidR="009F5CE5" w:rsidRPr="001E5A26">
        <w:rPr>
          <w:vertAlign w:val="subscript"/>
        </w:rPr>
        <w:t>4</w:t>
      </w:r>
      <w:r w:rsidR="009F5CE5" w:rsidRPr="00837FD7">
        <w:t xml:space="preserve"> (180 kg</w:t>
      </w:r>
      <w:r w:rsidR="009F5CE5">
        <w:t xml:space="preserve"> </w:t>
      </w:r>
      <w:r w:rsidR="009F5CE5" w:rsidRPr="00837FD7">
        <w:t>ha</w:t>
      </w:r>
      <w:r w:rsidR="009F5CE5" w:rsidRPr="00AF6419">
        <w:rPr>
          <w:vertAlign w:val="superscript"/>
        </w:rPr>
        <w:t>-1</w:t>
      </w:r>
      <w:r w:rsidR="009F5CE5" w:rsidRPr="00837FD7">
        <w:t>), which was statistically at par with N</w:t>
      </w:r>
      <w:r w:rsidR="009F5CE5" w:rsidRPr="001E5A26">
        <w:rPr>
          <w:vertAlign w:val="subscript"/>
        </w:rPr>
        <w:t>3</w:t>
      </w:r>
      <w:r w:rsidR="009F5CE5" w:rsidRPr="00837FD7">
        <w:t xml:space="preserve"> (120 kg</w:t>
      </w:r>
      <w:r w:rsidR="009F5CE5">
        <w:t xml:space="preserve"> </w:t>
      </w:r>
      <w:r w:rsidR="009F5CE5" w:rsidRPr="00837FD7">
        <w:t>ha</w:t>
      </w:r>
      <w:r w:rsidR="009F5CE5" w:rsidRPr="001E5A26">
        <w:rPr>
          <w:vertAlign w:val="superscript"/>
        </w:rPr>
        <w:t>-1</w:t>
      </w:r>
      <w:r w:rsidR="009F5CE5" w:rsidRPr="00837FD7">
        <w:t>) (1.87 MJ m⁻² d⁻¹), while significantly lower values were observed in N</w:t>
      </w:r>
      <w:r w:rsidR="009F5CE5" w:rsidRPr="001E5A26">
        <w:rPr>
          <w:vertAlign w:val="subscript"/>
        </w:rPr>
        <w:t>1</w:t>
      </w:r>
      <w:r w:rsidR="009F5CE5" w:rsidRPr="00837FD7">
        <w:t xml:space="preserve"> (0 kg</w:t>
      </w:r>
      <w:r w:rsidR="009F5CE5">
        <w:t xml:space="preserve"> </w:t>
      </w:r>
      <w:r w:rsidR="009F5CE5" w:rsidRPr="00837FD7">
        <w:t>ha</w:t>
      </w:r>
      <w:r w:rsidR="009F5CE5" w:rsidRPr="001E5A26">
        <w:rPr>
          <w:vertAlign w:val="superscript"/>
        </w:rPr>
        <w:t>-1</w:t>
      </w:r>
      <w:r w:rsidR="009F5CE5" w:rsidRPr="00837FD7">
        <w:t>) and N</w:t>
      </w:r>
      <w:r w:rsidR="009F5CE5" w:rsidRPr="001E5A26">
        <w:rPr>
          <w:vertAlign w:val="subscript"/>
        </w:rPr>
        <w:t>2</w:t>
      </w:r>
      <w:r w:rsidR="009F5CE5" w:rsidRPr="00837FD7">
        <w:t xml:space="preserve"> (60 kg</w:t>
      </w:r>
      <w:r w:rsidR="009F5CE5">
        <w:t xml:space="preserve"> </w:t>
      </w:r>
      <w:r w:rsidR="009F5CE5" w:rsidRPr="00837FD7">
        <w:t>ha</w:t>
      </w:r>
      <w:r w:rsidR="009F5CE5" w:rsidRPr="001E5A26">
        <w:rPr>
          <w:vertAlign w:val="superscript"/>
        </w:rPr>
        <w:t>-1</w:t>
      </w:r>
      <w:r w:rsidR="009F5CE5" w:rsidRPr="00837FD7">
        <w:t>) with RUE of 1.36 and 1.59 MJ m⁻² d⁻¹, respectively.</w:t>
      </w:r>
      <w:r w:rsidR="00507FE7" w:rsidRPr="00507FE7">
        <w:t xml:space="preserve"> </w:t>
      </w:r>
      <w:r w:rsidR="00507FE7" w:rsidRPr="00837FD7">
        <w:t xml:space="preserve">These results are consistent with the findings of Adak </w:t>
      </w:r>
      <w:r w:rsidR="00507FE7" w:rsidRPr="00837FD7">
        <w:rPr>
          <w:i/>
          <w:iCs w:val="0"/>
        </w:rPr>
        <w:t>et al.</w:t>
      </w:r>
      <w:r w:rsidR="00507FE7" w:rsidRPr="00837FD7">
        <w:t xml:space="preserve"> (2023)</w:t>
      </w:r>
      <w:r w:rsidR="00507FE7">
        <w:t>,</w:t>
      </w:r>
      <w:r w:rsidR="00507FE7" w:rsidRPr="00A06F72">
        <w:t xml:space="preserve"> </w:t>
      </w:r>
      <w:r w:rsidR="00584AF9" w:rsidRPr="00A06F72">
        <w:t xml:space="preserve">Bag </w:t>
      </w:r>
      <w:r w:rsidR="00584AF9" w:rsidRPr="00A06F72">
        <w:rPr>
          <w:i/>
          <w:iCs w:val="0"/>
        </w:rPr>
        <w:t>et al.</w:t>
      </w:r>
      <w:r w:rsidR="00584AF9" w:rsidRPr="00A06F72">
        <w:t xml:space="preserve"> (2021)</w:t>
      </w:r>
      <w:r w:rsidR="00584AF9">
        <w:t>.</w:t>
      </w:r>
    </w:p>
    <w:p w14:paraId="7F2D792B" w14:textId="77777777" w:rsidR="00E15B73" w:rsidRPr="00B631A5" w:rsidRDefault="00E15B73" w:rsidP="00E15B73">
      <w:pPr>
        <w:tabs>
          <w:tab w:val="left" w:pos="1889"/>
        </w:tabs>
        <w:spacing w:after="0" w:line="360" w:lineRule="auto"/>
        <w:ind w:left="1134" w:hanging="1276"/>
        <w:jc w:val="both"/>
        <w:rPr>
          <w:b/>
          <w:bCs/>
        </w:rPr>
      </w:pPr>
      <w:r w:rsidRPr="00337DA9">
        <w:rPr>
          <w:b/>
          <w:bCs/>
        </w:rPr>
        <w:lastRenderedPageBreak/>
        <w:t xml:space="preserve">Table </w:t>
      </w:r>
      <w:r>
        <w:rPr>
          <w:b/>
          <w:bCs/>
        </w:rPr>
        <w:t>1</w:t>
      </w:r>
      <w:r w:rsidRPr="00337DA9">
        <w:rPr>
          <w:b/>
          <w:bCs/>
        </w:rPr>
        <w:t xml:space="preserve">: </w:t>
      </w:r>
      <w:commentRangeStart w:id="5"/>
      <w:r>
        <w:rPr>
          <w:b/>
          <w:bCs/>
        </w:rPr>
        <w:t>Radiation use efficiency</w:t>
      </w:r>
      <w:r w:rsidRPr="00337DA9">
        <w:rPr>
          <w:b/>
          <w:bCs/>
        </w:rPr>
        <w:t xml:space="preserve"> of wheat as influenced by different sowing</w:t>
      </w:r>
      <w:r>
        <w:rPr>
          <w:b/>
          <w:bCs/>
        </w:rPr>
        <w:t xml:space="preserve"> dates</w:t>
      </w:r>
      <w:r w:rsidRPr="00337DA9">
        <w:rPr>
          <w:b/>
          <w:bCs/>
        </w:rPr>
        <w:t xml:space="preserve"> and </w:t>
      </w:r>
      <w:r>
        <w:rPr>
          <w:b/>
          <w:bCs/>
        </w:rPr>
        <w:t>nitrogen levels</w:t>
      </w:r>
      <w:commentRangeEnd w:id="5"/>
      <w:r w:rsidR="00144FC4">
        <w:rPr>
          <w:rStyle w:val="CommentReference"/>
        </w:rPr>
        <w:commentReference w:id="5"/>
      </w:r>
    </w:p>
    <w:tbl>
      <w:tblPr>
        <w:tblStyle w:val="TableGrid"/>
        <w:tblW w:w="0" w:type="auto"/>
        <w:tblLook w:val="04A0" w:firstRow="1" w:lastRow="0" w:firstColumn="1" w:lastColumn="0" w:noHBand="0" w:noVBand="1"/>
      </w:tblPr>
      <w:tblGrid>
        <w:gridCol w:w="3823"/>
        <w:gridCol w:w="4473"/>
      </w:tblGrid>
      <w:tr w:rsidR="00E15B73" w:rsidRPr="00B631A5" w14:paraId="6321A685" w14:textId="77777777" w:rsidTr="003C3376">
        <w:tc>
          <w:tcPr>
            <w:tcW w:w="3823" w:type="dxa"/>
          </w:tcPr>
          <w:p w14:paraId="0E8E70F1" w14:textId="77777777" w:rsidR="00E15B73" w:rsidRPr="00B631A5" w:rsidRDefault="00E15B73" w:rsidP="003C3376">
            <w:pPr>
              <w:spacing w:line="360" w:lineRule="auto"/>
              <w:jc w:val="center"/>
              <w:rPr>
                <w:b/>
                <w:bCs/>
                <w:sz w:val="22"/>
                <w:szCs w:val="22"/>
              </w:rPr>
            </w:pPr>
            <w:r w:rsidRPr="00B631A5">
              <w:rPr>
                <w:b/>
                <w:bCs/>
                <w:sz w:val="22"/>
                <w:szCs w:val="22"/>
              </w:rPr>
              <w:t>Treatments</w:t>
            </w:r>
          </w:p>
        </w:tc>
        <w:tc>
          <w:tcPr>
            <w:tcW w:w="4473" w:type="dxa"/>
          </w:tcPr>
          <w:p w14:paraId="098F8D05" w14:textId="77777777" w:rsidR="00E15B73" w:rsidRPr="00B631A5" w:rsidRDefault="00E15B73" w:rsidP="003C3376">
            <w:pPr>
              <w:spacing w:line="360" w:lineRule="auto"/>
              <w:jc w:val="center"/>
              <w:rPr>
                <w:b/>
                <w:bCs/>
                <w:sz w:val="22"/>
                <w:szCs w:val="22"/>
              </w:rPr>
            </w:pPr>
            <w:r w:rsidRPr="00B631A5">
              <w:rPr>
                <w:b/>
                <w:bCs/>
                <w:sz w:val="22"/>
                <w:szCs w:val="22"/>
              </w:rPr>
              <w:t>Radiation use efficiency (MJ m</w:t>
            </w:r>
            <w:r w:rsidRPr="00B631A5">
              <w:rPr>
                <w:b/>
                <w:bCs/>
                <w:sz w:val="22"/>
                <w:szCs w:val="22"/>
                <w:vertAlign w:val="superscript"/>
              </w:rPr>
              <w:t>-2</w:t>
            </w:r>
            <w:r w:rsidRPr="00B631A5">
              <w:rPr>
                <w:b/>
                <w:bCs/>
                <w:sz w:val="22"/>
                <w:szCs w:val="22"/>
              </w:rPr>
              <w:t xml:space="preserve"> d</w:t>
            </w:r>
            <w:r w:rsidRPr="00B631A5">
              <w:rPr>
                <w:b/>
                <w:bCs/>
                <w:sz w:val="22"/>
                <w:szCs w:val="22"/>
                <w:vertAlign w:val="superscript"/>
              </w:rPr>
              <w:t>-1</w:t>
            </w:r>
            <w:r w:rsidRPr="00B631A5">
              <w:rPr>
                <w:b/>
                <w:bCs/>
                <w:sz w:val="22"/>
                <w:szCs w:val="22"/>
              </w:rPr>
              <w:t>)</w:t>
            </w:r>
          </w:p>
        </w:tc>
      </w:tr>
      <w:tr w:rsidR="00E15B73" w:rsidRPr="00B631A5" w14:paraId="5F3F592E" w14:textId="77777777" w:rsidTr="003C3376">
        <w:tc>
          <w:tcPr>
            <w:tcW w:w="8296" w:type="dxa"/>
            <w:gridSpan w:val="2"/>
          </w:tcPr>
          <w:p w14:paraId="1CFE34E1" w14:textId="77777777" w:rsidR="00E15B73" w:rsidRPr="00B631A5" w:rsidRDefault="00E15B73" w:rsidP="003C3376">
            <w:pPr>
              <w:spacing w:line="360" w:lineRule="auto"/>
              <w:jc w:val="both"/>
              <w:rPr>
                <w:b/>
                <w:bCs/>
                <w:sz w:val="22"/>
                <w:szCs w:val="22"/>
              </w:rPr>
            </w:pPr>
            <w:r w:rsidRPr="00B631A5">
              <w:rPr>
                <w:b/>
                <w:bCs/>
                <w:sz w:val="22"/>
                <w:szCs w:val="22"/>
              </w:rPr>
              <w:t>Main plot: Date of Sowing (D)</w:t>
            </w:r>
          </w:p>
        </w:tc>
      </w:tr>
      <w:tr w:rsidR="00E15B73" w:rsidRPr="00B631A5" w14:paraId="3D476AA5" w14:textId="77777777" w:rsidTr="003C3376">
        <w:tc>
          <w:tcPr>
            <w:tcW w:w="3823" w:type="dxa"/>
          </w:tcPr>
          <w:p w14:paraId="1C4D1174"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1</w:t>
            </w:r>
            <w:r w:rsidRPr="00B631A5">
              <w:rPr>
                <w:sz w:val="22"/>
                <w:szCs w:val="22"/>
              </w:rPr>
              <w:t xml:space="preserve">   :   1</w:t>
            </w:r>
            <w:r w:rsidRPr="00B631A5">
              <w:rPr>
                <w:sz w:val="22"/>
                <w:szCs w:val="22"/>
                <w:vertAlign w:val="superscript"/>
              </w:rPr>
              <w:t>st</w:t>
            </w:r>
            <w:r w:rsidRPr="00B631A5">
              <w:rPr>
                <w:sz w:val="22"/>
                <w:szCs w:val="22"/>
              </w:rPr>
              <w:t xml:space="preserve">   November</w:t>
            </w:r>
          </w:p>
        </w:tc>
        <w:tc>
          <w:tcPr>
            <w:tcW w:w="4473" w:type="dxa"/>
          </w:tcPr>
          <w:p w14:paraId="53A35D84" w14:textId="77777777" w:rsidR="00E15B73" w:rsidRPr="00B631A5" w:rsidRDefault="00E15B73" w:rsidP="003C3376">
            <w:pPr>
              <w:spacing w:line="360" w:lineRule="auto"/>
              <w:jc w:val="center"/>
              <w:rPr>
                <w:sz w:val="22"/>
                <w:szCs w:val="22"/>
              </w:rPr>
            </w:pPr>
            <w:r w:rsidRPr="00B631A5">
              <w:rPr>
                <w:sz w:val="22"/>
                <w:szCs w:val="22"/>
              </w:rPr>
              <w:t>1.58</w:t>
            </w:r>
          </w:p>
        </w:tc>
      </w:tr>
      <w:tr w:rsidR="00E15B73" w:rsidRPr="00B631A5" w14:paraId="56B9493C" w14:textId="77777777" w:rsidTr="003C3376">
        <w:tc>
          <w:tcPr>
            <w:tcW w:w="3823" w:type="dxa"/>
          </w:tcPr>
          <w:p w14:paraId="77D2FFAC"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2</w:t>
            </w:r>
            <w:r w:rsidRPr="00B631A5">
              <w:rPr>
                <w:sz w:val="22"/>
                <w:szCs w:val="22"/>
              </w:rPr>
              <w:t xml:space="preserve">   :   15</w:t>
            </w:r>
            <w:r w:rsidRPr="00B631A5">
              <w:rPr>
                <w:sz w:val="22"/>
                <w:szCs w:val="22"/>
                <w:vertAlign w:val="superscript"/>
              </w:rPr>
              <w:t>th</w:t>
            </w:r>
            <w:r w:rsidRPr="00B631A5">
              <w:rPr>
                <w:sz w:val="22"/>
                <w:szCs w:val="22"/>
              </w:rPr>
              <w:t xml:space="preserve"> November</w:t>
            </w:r>
          </w:p>
        </w:tc>
        <w:tc>
          <w:tcPr>
            <w:tcW w:w="4473" w:type="dxa"/>
          </w:tcPr>
          <w:p w14:paraId="74A7717A" w14:textId="77777777" w:rsidR="00E15B73" w:rsidRPr="00B631A5" w:rsidRDefault="00E15B73" w:rsidP="003C3376">
            <w:pPr>
              <w:spacing w:line="360" w:lineRule="auto"/>
              <w:jc w:val="center"/>
              <w:rPr>
                <w:sz w:val="22"/>
                <w:szCs w:val="22"/>
              </w:rPr>
            </w:pPr>
            <w:r w:rsidRPr="00B631A5">
              <w:rPr>
                <w:sz w:val="22"/>
                <w:szCs w:val="22"/>
              </w:rPr>
              <w:t>1.85</w:t>
            </w:r>
          </w:p>
        </w:tc>
      </w:tr>
      <w:tr w:rsidR="00E15B73" w:rsidRPr="00B631A5" w14:paraId="69719FDA" w14:textId="77777777" w:rsidTr="003C3376">
        <w:tc>
          <w:tcPr>
            <w:tcW w:w="3823" w:type="dxa"/>
          </w:tcPr>
          <w:p w14:paraId="1D3B5CA3"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3</w:t>
            </w:r>
            <w:r w:rsidRPr="00B631A5">
              <w:rPr>
                <w:sz w:val="22"/>
                <w:szCs w:val="22"/>
              </w:rPr>
              <w:t xml:space="preserve">   :   30</w:t>
            </w:r>
            <w:r w:rsidRPr="00B631A5">
              <w:rPr>
                <w:sz w:val="22"/>
                <w:szCs w:val="22"/>
                <w:vertAlign w:val="superscript"/>
              </w:rPr>
              <w:t xml:space="preserve">th  </w:t>
            </w:r>
            <w:r w:rsidRPr="00B631A5">
              <w:rPr>
                <w:sz w:val="22"/>
                <w:szCs w:val="22"/>
              </w:rPr>
              <w:t>November</w:t>
            </w:r>
          </w:p>
        </w:tc>
        <w:tc>
          <w:tcPr>
            <w:tcW w:w="4473" w:type="dxa"/>
          </w:tcPr>
          <w:p w14:paraId="095DAAE4" w14:textId="77777777" w:rsidR="00E15B73" w:rsidRPr="00B631A5" w:rsidRDefault="00E15B73" w:rsidP="003C3376">
            <w:pPr>
              <w:spacing w:line="360" w:lineRule="auto"/>
              <w:jc w:val="center"/>
              <w:rPr>
                <w:sz w:val="22"/>
                <w:szCs w:val="22"/>
              </w:rPr>
            </w:pPr>
            <w:r w:rsidRPr="00B631A5">
              <w:rPr>
                <w:sz w:val="22"/>
                <w:szCs w:val="22"/>
              </w:rPr>
              <w:t>1.70</w:t>
            </w:r>
          </w:p>
        </w:tc>
      </w:tr>
      <w:tr w:rsidR="00E15B73" w:rsidRPr="00B631A5" w14:paraId="5F226BE8" w14:textId="77777777" w:rsidTr="003C3376">
        <w:tc>
          <w:tcPr>
            <w:tcW w:w="3823" w:type="dxa"/>
          </w:tcPr>
          <w:p w14:paraId="470E62C9" w14:textId="77777777" w:rsidR="00E15B73" w:rsidRPr="00B631A5" w:rsidRDefault="00E15B73" w:rsidP="003C3376">
            <w:pPr>
              <w:spacing w:line="360" w:lineRule="auto"/>
              <w:jc w:val="both"/>
              <w:rPr>
                <w:b/>
                <w:bCs/>
                <w:sz w:val="22"/>
                <w:szCs w:val="22"/>
              </w:rPr>
            </w:pPr>
            <w:r w:rsidRPr="00B631A5">
              <w:rPr>
                <w:b/>
                <w:bCs/>
                <w:sz w:val="22"/>
                <w:szCs w:val="22"/>
              </w:rPr>
              <w:t xml:space="preserve">                 S.Em. </w:t>
            </w:r>
            <w:r w:rsidRPr="00B631A5">
              <w:rPr>
                <w:rFonts w:cs="Times New Roman"/>
                <w:b/>
                <w:bCs/>
                <w:sz w:val="22"/>
                <w:szCs w:val="22"/>
              </w:rPr>
              <w:t>±</w:t>
            </w:r>
          </w:p>
        </w:tc>
        <w:tc>
          <w:tcPr>
            <w:tcW w:w="4473" w:type="dxa"/>
          </w:tcPr>
          <w:p w14:paraId="0DF084C7" w14:textId="77777777" w:rsidR="00E15B73" w:rsidRPr="00B631A5" w:rsidRDefault="00E15B73" w:rsidP="003C3376">
            <w:pPr>
              <w:spacing w:line="360" w:lineRule="auto"/>
              <w:jc w:val="center"/>
              <w:rPr>
                <w:sz w:val="22"/>
                <w:szCs w:val="22"/>
              </w:rPr>
            </w:pPr>
            <w:r w:rsidRPr="00B631A5">
              <w:rPr>
                <w:sz w:val="22"/>
                <w:szCs w:val="22"/>
              </w:rPr>
              <w:t>0.048</w:t>
            </w:r>
          </w:p>
        </w:tc>
      </w:tr>
      <w:tr w:rsidR="00E15B73" w:rsidRPr="00B631A5" w14:paraId="58348EEF" w14:textId="77777777" w:rsidTr="003C3376">
        <w:tc>
          <w:tcPr>
            <w:tcW w:w="3823" w:type="dxa"/>
          </w:tcPr>
          <w:p w14:paraId="4692842A"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7DE513C6" w14:textId="77777777" w:rsidR="00E15B73" w:rsidRPr="00B631A5" w:rsidRDefault="00E15B73" w:rsidP="003C3376">
            <w:pPr>
              <w:spacing w:line="360" w:lineRule="auto"/>
              <w:jc w:val="center"/>
              <w:rPr>
                <w:sz w:val="22"/>
                <w:szCs w:val="22"/>
              </w:rPr>
            </w:pPr>
            <w:r w:rsidRPr="00B631A5">
              <w:rPr>
                <w:sz w:val="22"/>
                <w:szCs w:val="22"/>
              </w:rPr>
              <w:t>0.19</w:t>
            </w:r>
          </w:p>
        </w:tc>
      </w:tr>
      <w:tr w:rsidR="00E15B73" w:rsidRPr="00B631A5" w14:paraId="34C189F3" w14:textId="77777777" w:rsidTr="003C3376">
        <w:tc>
          <w:tcPr>
            <w:tcW w:w="3823" w:type="dxa"/>
          </w:tcPr>
          <w:p w14:paraId="735C5856" w14:textId="77777777" w:rsidR="00E15B73" w:rsidRPr="00B631A5" w:rsidRDefault="00E15B73" w:rsidP="003C3376">
            <w:pPr>
              <w:spacing w:line="360" w:lineRule="auto"/>
              <w:jc w:val="both"/>
              <w:rPr>
                <w:b/>
                <w:bCs/>
                <w:sz w:val="22"/>
                <w:szCs w:val="22"/>
              </w:rPr>
            </w:pPr>
            <w:r w:rsidRPr="00B631A5">
              <w:rPr>
                <w:b/>
                <w:bCs/>
                <w:sz w:val="22"/>
                <w:szCs w:val="22"/>
              </w:rPr>
              <w:t xml:space="preserve">                C.V. (%)</w:t>
            </w:r>
          </w:p>
        </w:tc>
        <w:tc>
          <w:tcPr>
            <w:tcW w:w="4473" w:type="dxa"/>
          </w:tcPr>
          <w:p w14:paraId="38B5E290" w14:textId="77777777" w:rsidR="00E15B73" w:rsidRPr="00B631A5" w:rsidRDefault="00E15B73" w:rsidP="003C3376">
            <w:pPr>
              <w:spacing w:line="360" w:lineRule="auto"/>
              <w:jc w:val="center"/>
              <w:rPr>
                <w:sz w:val="22"/>
                <w:szCs w:val="22"/>
              </w:rPr>
            </w:pPr>
            <w:r w:rsidRPr="00B631A5">
              <w:rPr>
                <w:sz w:val="22"/>
                <w:szCs w:val="22"/>
              </w:rPr>
              <w:t>9.79</w:t>
            </w:r>
          </w:p>
        </w:tc>
      </w:tr>
      <w:tr w:rsidR="00E15B73" w:rsidRPr="00B631A5" w14:paraId="52002BDF" w14:textId="77777777" w:rsidTr="003C3376">
        <w:tc>
          <w:tcPr>
            <w:tcW w:w="8296" w:type="dxa"/>
            <w:gridSpan w:val="2"/>
          </w:tcPr>
          <w:p w14:paraId="7FD60EBB" w14:textId="77777777" w:rsidR="00E15B73" w:rsidRPr="00B631A5" w:rsidRDefault="00E15B73" w:rsidP="003C3376">
            <w:pPr>
              <w:spacing w:line="360" w:lineRule="auto"/>
              <w:jc w:val="both"/>
              <w:rPr>
                <w:b/>
                <w:bCs/>
                <w:sz w:val="22"/>
                <w:szCs w:val="22"/>
              </w:rPr>
            </w:pPr>
            <w:r w:rsidRPr="00B631A5">
              <w:rPr>
                <w:b/>
                <w:bCs/>
                <w:sz w:val="22"/>
                <w:szCs w:val="22"/>
              </w:rPr>
              <w:t>Sub plot : Nitrogen (N)</w:t>
            </w:r>
          </w:p>
        </w:tc>
      </w:tr>
      <w:tr w:rsidR="00E15B73" w:rsidRPr="00B631A5" w14:paraId="7DE254C0" w14:textId="77777777" w:rsidTr="003C3376">
        <w:tc>
          <w:tcPr>
            <w:tcW w:w="3823" w:type="dxa"/>
          </w:tcPr>
          <w:p w14:paraId="6B9FE14D"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1</w:t>
            </w:r>
            <w:r w:rsidRPr="00B631A5">
              <w:rPr>
                <w:sz w:val="22"/>
                <w:szCs w:val="22"/>
              </w:rPr>
              <w:t xml:space="preserve">    :   0 kg ha</w:t>
            </w:r>
            <w:r w:rsidRPr="00B631A5">
              <w:rPr>
                <w:sz w:val="22"/>
                <w:szCs w:val="22"/>
                <w:vertAlign w:val="superscript"/>
              </w:rPr>
              <w:t>-1</w:t>
            </w:r>
            <w:r w:rsidRPr="00B631A5">
              <w:rPr>
                <w:sz w:val="22"/>
                <w:szCs w:val="22"/>
              </w:rPr>
              <w:t xml:space="preserve"> (Control)</w:t>
            </w:r>
          </w:p>
        </w:tc>
        <w:tc>
          <w:tcPr>
            <w:tcW w:w="4473" w:type="dxa"/>
          </w:tcPr>
          <w:p w14:paraId="6F933843" w14:textId="77777777" w:rsidR="00E15B73" w:rsidRPr="00B631A5" w:rsidRDefault="00E15B73" w:rsidP="003C3376">
            <w:pPr>
              <w:spacing w:line="360" w:lineRule="auto"/>
              <w:jc w:val="center"/>
              <w:rPr>
                <w:sz w:val="22"/>
                <w:szCs w:val="22"/>
              </w:rPr>
            </w:pPr>
            <w:r w:rsidRPr="00B631A5">
              <w:rPr>
                <w:sz w:val="22"/>
                <w:szCs w:val="22"/>
              </w:rPr>
              <w:t>1.36</w:t>
            </w:r>
          </w:p>
        </w:tc>
      </w:tr>
      <w:tr w:rsidR="00E15B73" w:rsidRPr="00B631A5" w14:paraId="749664D7" w14:textId="77777777" w:rsidTr="003C3376">
        <w:tc>
          <w:tcPr>
            <w:tcW w:w="3823" w:type="dxa"/>
          </w:tcPr>
          <w:p w14:paraId="6EDA5809"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2 </w:t>
            </w:r>
            <w:r w:rsidRPr="00B631A5">
              <w:rPr>
                <w:sz w:val="22"/>
                <w:szCs w:val="22"/>
              </w:rPr>
              <w:t xml:space="preserve">   :   60 kg ha</w:t>
            </w:r>
            <w:r w:rsidRPr="00B631A5">
              <w:rPr>
                <w:sz w:val="22"/>
                <w:szCs w:val="22"/>
                <w:vertAlign w:val="superscript"/>
              </w:rPr>
              <w:t>-1</w:t>
            </w:r>
          </w:p>
        </w:tc>
        <w:tc>
          <w:tcPr>
            <w:tcW w:w="4473" w:type="dxa"/>
          </w:tcPr>
          <w:p w14:paraId="49704F13" w14:textId="77777777" w:rsidR="00E15B73" w:rsidRPr="00B631A5" w:rsidRDefault="00E15B73" w:rsidP="003C3376">
            <w:pPr>
              <w:spacing w:line="360" w:lineRule="auto"/>
              <w:jc w:val="center"/>
              <w:rPr>
                <w:sz w:val="22"/>
                <w:szCs w:val="22"/>
              </w:rPr>
            </w:pPr>
            <w:r w:rsidRPr="00B631A5">
              <w:rPr>
                <w:sz w:val="22"/>
                <w:szCs w:val="22"/>
              </w:rPr>
              <w:t>1.59</w:t>
            </w:r>
          </w:p>
        </w:tc>
      </w:tr>
      <w:tr w:rsidR="00E15B73" w:rsidRPr="00B631A5" w14:paraId="38A5A59F" w14:textId="77777777" w:rsidTr="003C3376">
        <w:tc>
          <w:tcPr>
            <w:tcW w:w="3823" w:type="dxa"/>
          </w:tcPr>
          <w:p w14:paraId="48A77D3F"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3    </w:t>
            </w:r>
            <w:r w:rsidRPr="00B631A5">
              <w:rPr>
                <w:sz w:val="22"/>
                <w:szCs w:val="22"/>
              </w:rPr>
              <w:t xml:space="preserve"> :   120 kg ha</w:t>
            </w:r>
            <w:r w:rsidRPr="00B631A5">
              <w:rPr>
                <w:sz w:val="22"/>
                <w:szCs w:val="22"/>
                <w:vertAlign w:val="superscript"/>
              </w:rPr>
              <w:t>-1</w:t>
            </w:r>
          </w:p>
        </w:tc>
        <w:tc>
          <w:tcPr>
            <w:tcW w:w="4473" w:type="dxa"/>
          </w:tcPr>
          <w:p w14:paraId="5C7CBE84" w14:textId="77777777" w:rsidR="00E15B73" w:rsidRPr="00B631A5" w:rsidRDefault="00E15B73" w:rsidP="003C3376">
            <w:pPr>
              <w:spacing w:line="360" w:lineRule="auto"/>
              <w:jc w:val="center"/>
              <w:rPr>
                <w:sz w:val="22"/>
                <w:szCs w:val="22"/>
              </w:rPr>
            </w:pPr>
            <w:r w:rsidRPr="00B631A5">
              <w:rPr>
                <w:sz w:val="22"/>
                <w:szCs w:val="22"/>
              </w:rPr>
              <w:t>1.87</w:t>
            </w:r>
          </w:p>
        </w:tc>
      </w:tr>
      <w:tr w:rsidR="00E15B73" w:rsidRPr="00B631A5" w14:paraId="4D2C04AF" w14:textId="77777777" w:rsidTr="003C3376">
        <w:tc>
          <w:tcPr>
            <w:tcW w:w="3823" w:type="dxa"/>
          </w:tcPr>
          <w:p w14:paraId="45CF8C2B"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4 </w:t>
            </w:r>
            <w:r w:rsidRPr="00B631A5">
              <w:rPr>
                <w:sz w:val="22"/>
                <w:szCs w:val="22"/>
              </w:rPr>
              <w:t xml:space="preserve">   :   180 kg ha</w:t>
            </w:r>
            <w:r w:rsidRPr="00B631A5">
              <w:rPr>
                <w:sz w:val="22"/>
                <w:szCs w:val="22"/>
                <w:vertAlign w:val="superscript"/>
              </w:rPr>
              <w:t>-1</w:t>
            </w:r>
          </w:p>
        </w:tc>
        <w:tc>
          <w:tcPr>
            <w:tcW w:w="4473" w:type="dxa"/>
          </w:tcPr>
          <w:p w14:paraId="46412B6E" w14:textId="77777777" w:rsidR="00E15B73" w:rsidRPr="00B631A5" w:rsidRDefault="00E15B73" w:rsidP="003C3376">
            <w:pPr>
              <w:spacing w:line="360" w:lineRule="auto"/>
              <w:jc w:val="center"/>
              <w:rPr>
                <w:sz w:val="22"/>
                <w:szCs w:val="22"/>
              </w:rPr>
            </w:pPr>
            <w:r w:rsidRPr="00B631A5">
              <w:rPr>
                <w:sz w:val="22"/>
                <w:szCs w:val="22"/>
              </w:rPr>
              <w:t>2.02</w:t>
            </w:r>
          </w:p>
        </w:tc>
      </w:tr>
      <w:tr w:rsidR="00E15B73" w:rsidRPr="00B631A5" w14:paraId="4B729697" w14:textId="77777777" w:rsidTr="003C3376">
        <w:tc>
          <w:tcPr>
            <w:tcW w:w="3823" w:type="dxa"/>
          </w:tcPr>
          <w:p w14:paraId="2CBC92BB" w14:textId="77777777" w:rsidR="00E15B73" w:rsidRPr="00B631A5" w:rsidRDefault="00E15B73" w:rsidP="003C3376">
            <w:pPr>
              <w:spacing w:line="360" w:lineRule="auto"/>
              <w:jc w:val="both"/>
              <w:rPr>
                <w:b/>
                <w:bCs/>
                <w:sz w:val="22"/>
                <w:szCs w:val="22"/>
              </w:rPr>
            </w:pPr>
            <w:r w:rsidRPr="00B631A5">
              <w:rPr>
                <w:b/>
                <w:bCs/>
                <w:sz w:val="22"/>
                <w:szCs w:val="22"/>
              </w:rPr>
              <w:t xml:space="preserve">               S.Em.</w:t>
            </w:r>
            <w:r w:rsidRPr="00B631A5">
              <w:rPr>
                <w:rFonts w:cs="Times New Roman"/>
                <w:b/>
                <w:bCs/>
                <w:sz w:val="22"/>
                <w:szCs w:val="22"/>
              </w:rPr>
              <w:t xml:space="preserve"> ±</w:t>
            </w:r>
          </w:p>
        </w:tc>
        <w:tc>
          <w:tcPr>
            <w:tcW w:w="4473" w:type="dxa"/>
          </w:tcPr>
          <w:p w14:paraId="5955CBA6" w14:textId="77777777" w:rsidR="00E15B73" w:rsidRPr="00B631A5" w:rsidRDefault="00E15B73" w:rsidP="003C3376">
            <w:pPr>
              <w:spacing w:line="360" w:lineRule="auto"/>
              <w:jc w:val="center"/>
              <w:rPr>
                <w:sz w:val="22"/>
                <w:szCs w:val="22"/>
              </w:rPr>
            </w:pPr>
            <w:r w:rsidRPr="00B631A5">
              <w:rPr>
                <w:sz w:val="22"/>
                <w:szCs w:val="22"/>
              </w:rPr>
              <w:t>0.05</w:t>
            </w:r>
          </w:p>
        </w:tc>
      </w:tr>
      <w:tr w:rsidR="00E15B73" w:rsidRPr="00B631A5" w14:paraId="63B4A102" w14:textId="77777777" w:rsidTr="003C3376">
        <w:tc>
          <w:tcPr>
            <w:tcW w:w="3823" w:type="dxa"/>
          </w:tcPr>
          <w:p w14:paraId="0607FF4B"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7BD98AF4" w14:textId="77777777" w:rsidR="00E15B73" w:rsidRPr="00B631A5" w:rsidRDefault="00E15B73" w:rsidP="003C3376">
            <w:pPr>
              <w:spacing w:line="360" w:lineRule="auto"/>
              <w:jc w:val="center"/>
              <w:rPr>
                <w:sz w:val="22"/>
                <w:szCs w:val="22"/>
              </w:rPr>
            </w:pPr>
            <w:r w:rsidRPr="00B631A5">
              <w:rPr>
                <w:sz w:val="22"/>
                <w:szCs w:val="22"/>
              </w:rPr>
              <w:t>0.14</w:t>
            </w:r>
          </w:p>
        </w:tc>
      </w:tr>
      <w:tr w:rsidR="00E15B73" w:rsidRPr="00B631A5" w14:paraId="59C95373" w14:textId="77777777" w:rsidTr="003C3376">
        <w:tc>
          <w:tcPr>
            <w:tcW w:w="3823" w:type="dxa"/>
          </w:tcPr>
          <w:p w14:paraId="2391B8FF" w14:textId="77777777" w:rsidR="00E15B73" w:rsidRPr="00B631A5" w:rsidRDefault="00E15B73" w:rsidP="003C3376">
            <w:pPr>
              <w:spacing w:line="360" w:lineRule="auto"/>
              <w:jc w:val="both"/>
              <w:rPr>
                <w:b/>
                <w:bCs/>
                <w:sz w:val="22"/>
                <w:szCs w:val="22"/>
              </w:rPr>
            </w:pPr>
            <w:r w:rsidRPr="00B631A5">
              <w:rPr>
                <w:b/>
                <w:bCs/>
                <w:sz w:val="22"/>
                <w:szCs w:val="22"/>
              </w:rPr>
              <w:t>Interaction (D</w:t>
            </w:r>
            <w:r w:rsidRPr="00B631A5">
              <w:rPr>
                <w:rFonts w:cs="Times New Roman"/>
                <w:b/>
                <w:bCs/>
                <w:sz w:val="22"/>
                <w:szCs w:val="22"/>
              </w:rPr>
              <w:t>×</w:t>
            </w:r>
            <w:r w:rsidRPr="00B631A5">
              <w:rPr>
                <w:b/>
                <w:bCs/>
                <w:sz w:val="22"/>
                <w:szCs w:val="22"/>
              </w:rPr>
              <w:t>N)</w:t>
            </w:r>
          </w:p>
        </w:tc>
        <w:tc>
          <w:tcPr>
            <w:tcW w:w="4473" w:type="dxa"/>
          </w:tcPr>
          <w:p w14:paraId="2872DE5D" w14:textId="77777777" w:rsidR="00E15B73" w:rsidRPr="00B631A5" w:rsidRDefault="00E15B73" w:rsidP="003C3376">
            <w:pPr>
              <w:spacing w:line="360" w:lineRule="auto"/>
              <w:jc w:val="both"/>
              <w:rPr>
                <w:b/>
                <w:bCs/>
                <w:sz w:val="22"/>
                <w:szCs w:val="22"/>
              </w:rPr>
            </w:pPr>
          </w:p>
        </w:tc>
      </w:tr>
      <w:tr w:rsidR="00E15B73" w:rsidRPr="00B631A5" w14:paraId="1F1B9D7D" w14:textId="77777777" w:rsidTr="003C3376">
        <w:tc>
          <w:tcPr>
            <w:tcW w:w="3823" w:type="dxa"/>
          </w:tcPr>
          <w:p w14:paraId="1B934F6D" w14:textId="77777777" w:rsidR="00E15B73" w:rsidRPr="00B631A5" w:rsidRDefault="00E15B73" w:rsidP="003C3376">
            <w:pPr>
              <w:spacing w:line="360" w:lineRule="auto"/>
              <w:jc w:val="both"/>
              <w:rPr>
                <w:b/>
                <w:bCs/>
                <w:sz w:val="22"/>
                <w:szCs w:val="22"/>
              </w:rPr>
            </w:pPr>
            <w:r w:rsidRPr="00B631A5">
              <w:rPr>
                <w:b/>
                <w:bCs/>
                <w:sz w:val="22"/>
                <w:szCs w:val="22"/>
              </w:rPr>
              <w:t xml:space="preserve">              S.Em.</w:t>
            </w:r>
            <w:r w:rsidRPr="00B631A5">
              <w:rPr>
                <w:rFonts w:cs="Times New Roman"/>
                <w:b/>
                <w:bCs/>
                <w:sz w:val="22"/>
                <w:szCs w:val="22"/>
              </w:rPr>
              <w:t xml:space="preserve"> ±</w:t>
            </w:r>
          </w:p>
        </w:tc>
        <w:tc>
          <w:tcPr>
            <w:tcW w:w="4473" w:type="dxa"/>
          </w:tcPr>
          <w:p w14:paraId="7D5ACA9B" w14:textId="77777777" w:rsidR="00E15B73" w:rsidRPr="00B631A5" w:rsidRDefault="00E15B73" w:rsidP="003C3376">
            <w:pPr>
              <w:spacing w:line="360" w:lineRule="auto"/>
              <w:jc w:val="center"/>
              <w:rPr>
                <w:sz w:val="22"/>
                <w:szCs w:val="22"/>
              </w:rPr>
            </w:pPr>
            <w:r w:rsidRPr="00B631A5">
              <w:rPr>
                <w:sz w:val="22"/>
                <w:szCs w:val="22"/>
              </w:rPr>
              <w:t>0.08</w:t>
            </w:r>
          </w:p>
        </w:tc>
      </w:tr>
      <w:tr w:rsidR="00E15B73" w:rsidRPr="00B631A5" w14:paraId="52D6B4CC" w14:textId="77777777" w:rsidTr="003C3376">
        <w:tc>
          <w:tcPr>
            <w:tcW w:w="3823" w:type="dxa"/>
          </w:tcPr>
          <w:p w14:paraId="01757D96"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135F8750" w14:textId="77777777" w:rsidR="00E15B73" w:rsidRPr="00B631A5" w:rsidRDefault="00E15B73" w:rsidP="003C3376">
            <w:pPr>
              <w:spacing w:line="360" w:lineRule="auto"/>
              <w:jc w:val="center"/>
              <w:rPr>
                <w:sz w:val="22"/>
                <w:szCs w:val="22"/>
              </w:rPr>
            </w:pPr>
            <w:r w:rsidRPr="00B631A5">
              <w:rPr>
                <w:sz w:val="22"/>
                <w:szCs w:val="22"/>
              </w:rPr>
              <w:t>NS</w:t>
            </w:r>
          </w:p>
        </w:tc>
      </w:tr>
      <w:tr w:rsidR="00E15B73" w:rsidRPr="00B631A5" w14:paraId="38039154" w14:textId="77777777" w:rsidTr="003C3376">
        <w:tc>
          <w:tcPr>
            <w:tcW w:w="3823" w:type="dxa"/>
          </w:tcPr>
          <w:p w14:paraId="11E2C5F3" w14:textId="77777777" w:rsidR="00E15B73" w:rsidRPr="00B631A5" w:rsidRDefault="00E15B73" w:rsidP="003C3376">
            <w:pPr>
              <w:spacing w:line="360" w:lineRule="auto"/>
              <w:jc w:val="both"/>
              <w:rPr>
                <w:b/>
                <w:bCs/>
                <w:sz w:val="22"/>
                <w:szCs w:val="22"/>
              </w:rPr>
            </w:pPr>
            <w:commentRangeStart w:id="6"/>
            <w:r w:rsidRPr="00B631A5">
              <w:rPr>
                <w:b/>
                <w:bCs/>
                <w:sz w:val="22"/>
                <w:szCs w:val="22"/>
              </w:rPr>
              <w:t xml:space="preserve">              C.V. (%)</w:t>
            </w:r>
            <w:commentRangeEnd w:id="6"/>
            <w:r w:rsidR="00144FC4">
              <w:rPr>
                <w:rStyle w:val="CommentReference"/>
              </w:rPr>
              <w:commentReference w:id="6"/>
            </w:r>
          </w:p>
        </w:tc>
        <w:tc>
          <w:tcPr>
            <w:tcW w:w="4473" w:type="dxa"/>
          </w:tcPr>
          <w:p w14:paraId="43D0B02D" w14:textId="77777777" w:rsidR="00E15B73" w:rsidRPr="00B631A5" w:rsidRDefault="00E15B73" w:rsidP="003C3376">
            <w:pPr>
              <w:spacing w:line="360" w:lineRule="auto"/>
              <w:jc w:val="center"/>
              <w:rPr>
                <w:sz w:val="22"/>
                <w:szCs w:val="22"/>
              </w:rPr>
            </w:pPr>
            <w:r w:rsidRPr="00B631A5">
              <w:rPr>
                <w:sz w:val="22"/>
                <w:szCs w:val="22"/>
              </w:rPr>
              <w:t>8.82</w:t>
            </w:r>
          </w:p>
        </w:tc>
      </w:tr>
    </w:tbl>
    <w:p w14:paraId="19738120" w14:textId="77777777" w:rsidR="00E15B73" w:rsidRPr="00837FD7" w:rsidRDefault="00E15B73" w:rsidP="009277E1">
      <w:pPr>
        <w:spacing w:after="0" w:line="360" w:lineRule="auto"/>
        <w:ind w:firstLine="720"/>
        <w:jc w:val="both"/>
      </w:pPr>
    </w:p>
    <w:p w14:paraId="3583FB38" w14:textId="7D4EA5BC" w:rsidR="009277E1" w:rsidRPr="009277E1" w:rsidRDefault="00394A83" w:rsidP="009277E1">
      <w:pPr>
        <w:spacing w:after="0" w:line="360" w:lineRule="auto"/>
        <w:jc w:val="both"/>
        <w:rPr>
          <w:b/>
          <w:bCs/>
        </w:rPr>
      </w:pPr>
      <w:r>
        <w:rPr>
          <w:b/>
          <w:bCs/>
        </w:rPr>
        <w:t xml:space="preserve">3.2   </w:t>
      </w:r>
      <w:r w:rsidR="009277E1">
        <w:rPr>
          <w:b/>
          <w:bCs/>
        </w:rPr>
        <w:t>Association</w:t>
      </w:r>
      <w:r w:rsidR="009277E1" w:rsidRPr="00BE4F39">
        <w:rPr>
          <w:b/>
          <w:bCs/>
        </w:rPr>
        <w:t xml:space="preserve"> of </w:t>
      </w:r>
      <w:r w:rsidR="009277E1">
        <w:rPr>
          <w:b/>
          <w:bCs/>
        </w:rPr>
        <w:t>dry matter accumulation</w:t>
      </w:r>
      <w:r w:rsidR="009277E1" w:rsidRPr="00BE4F39">
        <w:rPr>
          <w:b/>
          <w:bCs/>
        </w:rPr>
        <w:t xml:space="preserve">, </w:t>
      </w:r>
      <w:r w:rsidR="009277E1">
        <w:rPr>
          <w:b/>
          <w:bCs/>
        </w:rPr>
        <w:t>l</w:t>
      </w:r>
      <w:r w:rsidR="009277E1" w:rsidRPr="00BE4F39">
        <w:rPr>
          <w:b/>
          <w:bCs/>
        </w:rPr>
        <w:t xml:space="preserve">eaf Area Index (LAI), </w:t>
      </w:r>
      <w:r w:rsidR="009277E1">
        <w:rPr>
          <w:b/>
          <w:bCs/>
        </w:rPr>
        <w:t>a</w:t>
      </w:r>
      <w:r w:rsidR="009277E1" w:rsidRPr="00BE4F39">
        <w:rPr>
          <w:b/>
          <w:bCs/>
        </w:rPr>
        <w:t>bsorbed</w:t>
      </w:r>
      <w:r w:rsidR="009277E1">
        <w:rPr>
          <w:b/>
          <w:bCs/>
        </w:rPr>
        <w:t xml:space="preserve"> photosynthetically</w:t>
      </w:r>
      <w:r w:rsidR="009277E1" w:rsidRPr="00BE4F39">
        <w:rPr>
          <w:b/>
          <w:bCs/>
        </w:rPr>
        <w:t xml:space="preserve"> </w:t>
      </w:r>
      <w:r w:rsidR="009277E1">
        <w:rPr>
          <w:b/>
          <w:bCs/>
        </w:rPr>
        <w:t>a</w:t>
      </w:r>
      <w:r w:rsidR="009277E1" w:rsidRPr="00BE4F39">
        <w:rPr>
          <w:b/>
          <w:bCs/>
        </w:rPr>
        <w:t xml:space="preserve">ctive </w:t>
      </w:r>
      <w:r w:rsidR="009277E1">
        <w:rPr>
          <w:b/>
          <w:bCs/>
        </w:rPr>
        <w:t>r</w:t>
      </w:r>
      <w:r w:rsidR="009277E1" w:rsidRPr="00BE4F39">
        <w:rPr>
          <w:b/>
          <w:bCs/>
        </w:rPr>
        <w:t>adiation (APAR)</w:t>
      </w:r>
    </w:p>
    <w:p w14:paraId="0028DCCA" w14:textId="77777777" w:rsidR="00A91834" w:rsidRDefault="009277E1" w:rsidP="009277E1">
      <w:pPr>
        <w:spacing w:after="0" w:line="360" w:lineRule="auto"/>
        <w:ind w:firstLine="720"/>
        <w:jc w:val="both"/>
      </w:pPr>
      <w:r>
        <w:t xml:space="preserve">The linear relationship between APAR and LAI is presented in Fig. 1. The regression equation (y= 0.0241x – 9.44) with a highest </w:t>
      </w:r>
      <w:commentRangeStart w:id="7"/>
      <w:r>
        <w:t>regression coefficient (R</w:t>
      </w:r>
      <w:r w:rsidRPr="00B40DF5">
        <w:rPr>
          <w:vertAlign w:val="superscript"/>
        </w:rPr>
        <w:t>2</w:t>
      </w:r>
      <w:r>
        <w:t>=0.91) signifies a positive correlation</w:t>
      </w:r>
      <w:commentRangeEnd w:id="7"/>
      <w:r w:rsidR="00144FC4">
        <w:rPr>
          <w:rStyle w:val="CommentReference"/>
        </w:rPr>
        <w:commentReference w:id="7"/>
      </w:r>
      <w:r>
        <w:t xml:space="preserve"> between APAR and LAI.  </w:t>
      </w:r>
    </w:p>
    <w:p w14:paraId="0DAB50C7" w14:textId="77777777" w:rsidR="00E15B73" w:rsidRDefault="00E15B73" w:rsidP="00E15B73">
      <w:pPr>
        <w:spacing w:after="0" w:line="360" w:lineRule="auto"/>
        <w:ind w:firstLine="720"/>
        <w:jc w:val="both"/>
      </w:pPr>
      <w:r>
        <w:t>The T</w:t>
      </w:r>
      <w:r w:rsidRPr="003F146D">
        <w:t xml:space="preserve">able </w:t>
      </w:r>
      <w:r>
        <w:t>2</w:t>
      </w:r>
      <w:r w:rsidRPr="003F146D">
        <w:t xml:space="preserve"> shows that high LAI was recorded in D</w:t>
      </w:r>
      <w:r w:rsidRPr="00AF6419">
        <w:rPr>
          <w:vertAlign w:val="subscript"/>
        </w:rPr>
        <w:t>2</w:t>
      </w:r>
      <w:r w:rsidRPr="003F146D">
        <w:t>N</w:t>
      </w:r>
      <w:r w:rsidRPr="00AF6419">
        <w:rPr>
          <w:vertAlign w:val="subscript"/>
        </w:rPr>
        <w:t>4</w:t>
      </w:r>
      <w:r w:rsidRPr="003F146D">
        <w:t>. D</w:t>
      </w:r>
      <w:r w:rsidRPr="00AF6419">
        <w:rPr>
          <w:vertAlign w:val="subscript"/>
        </w:rPr>
        <w:t>2</w:t>
      </w:r>
      <w:r w:rsidRPr="003F146D">
        <w:t>N</w:t>
      </w:r>
      <w:r w:rsidRPr="00AF6419">
        <w:rPr>
          <w:vertAlign w:val="subscript"/>
        </w:rPr>
        <w:t>4</w:t>
      </w:r>
      <w:r w:rsidRPr="003F146D">
        <w:t xml:space="preserve"> yielded the values </w:t>
      </w:r>
      <w:r>
        <w:t xml:space="preserve">of LAI </w:t>
      </w:r>
      <w:r w:rsidRPr="003F146D">
        <w:t>3.</w:t>
      </w:r>
      <w:r>
        <w:t>27</w:t>
      </w:r>
      <w:r w:rsidRPr="003F146D">
        <w:t>, which were next to those for D</w:t>
      </w:r>
      <w:r w:rsidRPr="00AF6419">
        <w:rPr>
          <w:vertAlign w:val="subscript"/>
        </w:rPr>
        <w:t>3</w:t>
      </w:r>
      <w:r w:rsidRPr="003F146D">
        <w:t>N</w:t>
      </w:r>
      <w:r w:rsidRPr="00AF6419">
        <w:rPr>
          <w:vertAlign w:val="subscript"/>
        </w:rPr>
        <w:t>4</w:t>
      </w:r>
      <w:r w:rsidRPr="003F146D">
        <w:t>. D</w:t>
      </w:r>
      <w:r w:rsidRPr="00AF6419">
        <w:rPr>
          <w:vertAlign w:val="subscript"/>
        </w:rPr>
        <w:t>1</w:t>
      </w:r>
      <w:r w:rsidRPr="003F146D">
        <w:t>N</w:t>
      </w:r>
      <w:r w:rsidRPr="00AF6419">
        <w:rPr>
          <w:vertAlign w:val="subscript"/>
        </w:rPr>
        <w:t>1</w:t>
      </w:r>
      <w:r w:rsidRPr="003F146D">
        <w:t xml:space="preserve"> produced low LAI in general. The pattern of trend in radiation interception by the pertinent treatment combination</w:t>
      </w:r>
      <w:r>
        <w:t xml:space="preserve"> was analogous with LAI</w:t>
      </w:r>
      <w:r w:rsidRPr="003F146D">
        <w:t>. This result establishes a close interdependence between LAI and radiation interception.</w:t>
      </w:r>
    </w:p>
    <w:p w14:paraId="6CB482AF" w14:textId="77777777" w:rsidR="00380719" w:rsidRDefault="00380719" w:rsidP="009277E1">
      <w:pPr>
        <w:spacing w:after="0" w:line="360" w:lineRule="auto"/>
        <w:ind w:firstLine="720"/>
        <w:jc w:val="both"/>
      </w:pPr>
    </w:p>
    <w:p w14:paraId="19FF5042" w14:textId="77777777" w:rsidR="009C2EAC" w:rsidRDefault="009C2EAC" w:rsidP="009277E1">
      <w:pPr>
        <w:spacing w:after="0" w:line="360" w:lineRule="auto"/>
        <w:ind w:firstLine="720"/>
        <w:jc w:val="both"/>
      </w:pPr>
    </w:p>
    <w:p w14:paraId="65DB0C72" w14:textId="77777777" w:rsidR="009C2EAC" w:rsidRDefault="009C2EAC" w:rsidP="009277E1">
      <w:pPr>
        <w:spacing w:after="0" w:line="360" w:lineRule="auto"/>
        <w:ind w:firstLine="720"/>
        <w:jc w:val="both"/>
      </w:pPr>
    </w:p>
    <w:p w14:paraId="62478809" w14:textId="7AA9F641" w:rsidR="00380719" w:rsidRDefault="00380719" w:rsidP="00380719">
      <w:pPr>
        <w:spacing w:after="0" w:line="360" w:lineRule="auto"/>
        <w:jc w:val="both"/>
      </w:pPr>
      <w:commentRangeStart w:id="8"/>
      <w:r w:rsidRPr="00720A95">
        <w:rPr>
          <w:b/>
          <w:bCs/>
        </w:rPr>
        <w:lastRenderedPageBreak/>
        <w:t xml:space="preserve">Table </w:t>
      </w:r>
      <w:r>
        <w:rPr>
          <w:b/>
          <w:bCs/>
        </w:rPr>
        <w:t>2</w:t>
      </w:r>
      <w:r w:rsidRPr="00720A95">
        <w:rPr>
          <w:b/>
          <w:bCs/>
        </w:rPr>
        <w:t xml:space="preserve"> </w:t>
      </w:r>
      <w:r>
        <w:rPr>
          <w:b/>
          <w:bCs/>
        </w:rPr>
        <w:t>Data of</w:t>
      </w:r>
      <w:r w:rsidRPr="00720A95">
        <w:rPr>
          <w:b/>
          <w:bCs/>
        </w:rPr>
        <w:t xml:space="preserve"> </w:t>
      </w:r>
      <w:r>
        <w:rPr>
          <w:b/>
          <w:bCs/>
        </w:rPr>
        <w:t>m</w:t>
      </w:r>
      <w:r w:rsidRPr="00720A95">
        <w:rPr>
          <w:b/>
          <w:bCs/>
        </w:rPr>
        <w:t xml:space="preserve">ean </w:t>
      </w:r>
      <w:r>
        <w:rPr>
          <w:b/>
          <w:bCs/>
        </w:rPr>
        <w:t>l</w:t>
      </w:r>
      <w:r w:rsidRPr="00720A95">
        <w:rPr>
          <w:b/>
          <w:bCs/>
        </w:rPr>
        <w:t>eaf area index,</w:t>
      </w:r>
      <w:r>
        <w:rPr>
          <w:b/>
          <w:bCs/>
        </w:rPr>
        <w:t xml:space="preserve"> m</w:t>
      </w:r>
      <w:r w:rsidRPr="00720A95">
        <w:rPr>
          <w:b/>
          <w:bCs/>
        </w:rPr>
        <w:t>ean dry mater</w:t>
      </w:r>
      <w:r>
        <w:rPr>
          <w:b/>
          <w:bCs/>
        </w:rPr>
        <w:t xml:space="preserve"> and a</w:t>
      </w:r>
      <w:r w:rsidRPr="00720A95">
        <w:rPr>
          <w:b/>
          <w:bCs/>
        </w:rPr>
        <w:t xml:space="preserve">bsorbed </w:t>
      </w:r>
      <w:r>
        <w:rPr>
          <w:b/>
          <w:bCs/>
        </w:rPr>
        <w:t>p</w:t>
      </w:r>
      <w:r w:rsidRPr="00720A95">
        <w:rPr>
          <w:b/>
          <w:bCs/>
        </w:rPr>
        <w:t xml:space="preserve">hotosynthetically </w:t>
      </w:r>
      <w:r>
        <w:rPr>
          <w:b/>
          <w:bCs/>
        </w:rPr>
        <w:t>a</w:t>
      </w:r>
      <w:r w:rsidRPr="00720A95">
        <w:rPr>
          <w:b/>
          <w:bCs/>
        </w:rPr>
        <w:t xml:space="preserve">ctive </w:t>
      </w:r>
      <w:r>
        <w:rPr>
          <w:b/>
          <w:bCs/>
        </w:rPr>
        <w:t>r</w:t>
      </w:r>
      <w:r w:rsidRPr="00720A95">
        <w:rPr>
          <w:b/>
          <w:bCs/>
        </w:rPr>
        <w:t>adiation</w:t>
      </w:r>
      <w:commentRangeEnd w:id="8"/>
      <w:r w:rsidR="00144FC4">
        <w:rPr>
          <w:rStyle w:val="CommentReference"/>
        </w:rPr>
        <w:commentReference w:id="8"/>
      </w:r>
    </w:p>
    <w:tbl>
      <w:tblPr>
        <w:tblStyle w:val="TableGrid"/>
        <w:tblW w:w="8976" w:type="dxa"/>
        <w:tblLook w:val="04A0" w:firstRow="1" w:lastRow="0" w:firstColumn="1" w:lastColumn="0" w:noHBand="0" w:noVBand="1"/>
      </w:tblPr>
      <w:tblGrid>
        <w:gridCol w:w="1535"/>
        <w:gridCol w:w="1454"/>
        <w:gridCol w:w="3507"/>
        <w:gridCol w:w="2480"/>
      </w:tblGrid>
      <w:tr w:rsidR="00A91834" w14:paraId="76F59AED" w14:textId="77777777" w:rsidTr="00380719">
        <w:trPr>
          <w:trHeight w:val="405"/>
        </w:trPr>
        <w:tc>
          <w:tcPr>
            <w:tcW w:w="1535" w:type="dxa"/>
          </w:tcPr>
          <w:p w14:paraId="3AAADBA5" w14:textId="77777777" w:rsidR="00A91834" w:rsidRPr="00661980" w:rsidRDefault="00A91834" w:rsidP="00C86F6D">
            <w:pPr>
              <w:spacing w:line="360" w:lineRule="auto"/>
              <w:jc w:val="center"/>
              <w:rPr>
                <w:rFonts w:cs="Times New Roman"/>
                <w:b/>
                <w:bCs/>
              </w:rPr>
            </w:pPr>
            <w:r w:rsidRPr="00661980">
              <w:rPr>
                <w:rFonts w:cs="Times New Roman"/>
                <w:b/>
                <w:bCs/>
              </w:rPr>
              <w:t>Treatments</w:t>
            </w:r>
          </w:p>
        </w:tc>
        <w:tc>
          <w:tcPr>
            <w:tcW w:w="1454" w:type="dxa"/>
            <w:vAlign w:val="bottom"/>
          </w:tcPr>
          <w:p w14:paraId="47B90D81" w14:textId="77777777" w:rsidR="00A91834" w:rsidRPr="00661980" w:rsidRDefault="00A91834" w:rsidP="00C86F6D">
            <w:pPr>
              <w:spacing w:line="360" w:lineRule="auto"/>
              <w:rPr>
                <w:rFonts w:cs="Times New Roman"/>
                <w:b/>
                <w:bCs/>
              </w:rPr>
            </w:pPr>
            <w:r>
              <w:rPr>
                <w:rFonts w:cs="Times New Roman"/>
                <w:b/>
                <w:bCs/>
                <w:sz w:val="22"/>
                <w:szCs w:val="22"/>
              </w:rPr>
              <w:t xml:space="preserve">Mean </w:t>
            </w:r>
            <w:r w:rsidRPr="00661980">
              <w:rPr>
                <w:rFonts w:cs="Times New Roman"/>
                <w:b/>
                <w:bCs/>
                <w:sz w:val="22"/>
                <w:szCs w:val="22"/>
              </w:rPr>
              <w:t>LAI</w:t>
            </w:r>
          </w:p>
        </w:tc>
        <w:tc>
          <w:tcPr>
            <w:tcW w:w="3507" w:type="dxa"/>
          </w:tcPr>
          <w:p w14:paraId="2147D772" w14:textId="77777777" w:rsidR="00A91834" w:rsidRPr="00BE4F39" w:rsidRDefault="00A91834" w:rsidP="00C86F6D">
            <w:pPr>
              <w:spacing w:line="360" w:lineRule="auto"/>
              <w:rPr>
                <w:rFonts w:eastAsia="Times New Roman" w:cs="Times New Roman"/>
                <w:b/>
                <w:bCs/>
                <w:iCs w:val="0"/>
                <w:kern w:val="0"/>
                <w:lang w:eastAsia="en-IN" w:bidi="te-IN"/>
                <w14:ligatures w14:val="none"/>
              </w:rPr>
            </w:pPr>
            <w:r>
              <w:rPr>
                <w:rFonts w:eastAsia="Times New Roman" w:cs="Times New Roman"/>
                <w:b/>
                <w:bCs/>
                <w:iCs w:val="0"/>
                <w:kern w:val="0"/>
                <w:lang w:eastAsia="en-IN" w:bidi="te-IN"/>
                <w14:ligatures w14:val="none"/>
              </w:rPr>
              <w:t>Mean dry mater (g per rml)</w:t>
            </w:r>
          </w:p>
        </w:tc>
        <w:tc>
          <w:tcPr>
            <w:tcW w:w="2480" w:type="dxa"/>
            <w:vAlign w:val="bottom"/>
          </w:tcPr>
          <w:p w14:paraId="5C20F220" w14:textId="77777777" w:rsidR="00A91834" w:rsidRPr="003F146D" w:rsidRDefault="00A91834" w:rsidP="00C86F6D">
            <w:pPr>
              <w:spacing w:line="360" w:lineRule="auto"/>
              <w:rPr>
                <w:rFonts w:cs="Times New Roman"/>
                <w:sz w:val="22"/>
                <w:szCs w:val="22"/>
              </w:rPr>
            </w:pPr>
            <w:r w:rsidRPr="00BE4F39">
              <w:rPr>
                <w:rFonts w:eastAsia="Times New Roman" w:cs="Times New Roman"/>
                <w:b/>
                <w:bCs/>
                <w:iCs w:val="0"/>
                <w:kern w:val="0"/>
                <w:lang w:eastAsia="en-IN" w:bidi="te-IN"/>
                <w14:ligatures w14:val="none"/>
              </w:rPr>
              <w:t>APAR</w:t>
            </w:r>
            <w:r>
              <w:rPr>
                <w:rFonts w:eastAsia="Times New Roman" w:cs="Times New Roman"/>
                <w:b/>
                <w:bCs/>
                <w:iCs w:val="0"/>
                <w:kern w:val="0"/>
                <w:lang w:eastAsia="en-IN" w:bidi="te-IN"/>
                <w14:ligatures w14:val="none"/>
              </w:rPr>
              <w:t xml:space="preserve"> (MJ m</w:t>
            </w:r>
            <w:r w:rsidRPr="0050764E">
              <w:rPr>
                <w:rFonts w:eastAsia="Times New Roman" w:cs="Times New Roman"/>
                <w:b/>
                <w:bCs/>
                <w:iCs w:val="0"/>
                <w:kern w:val="0"/>
                <w:vertAlign w:val="superscript"/>
                <w:lang w:eastAsia="en-IN" w:bidi="te-IN"/>
                <w14:ligatures w14:val="none"/>
              </w:rPr>
              <w:t>-2</w:t>
            </w:r>
            <w:r>
              <w:rPr>
                <w:rFonts w:eastAsia="Times New Roman" w:cs="Times New Roman"/>
                <w:b/>
                <w:bCs/>
                <w:iCs w:val="0"/>
                <w:kern w:val="0"/>
                <w:lang w:eastAsia="en-IN" w:bidi="te-IN"/>
                <w14:ligatures w14:val="none"/>
              </w:rPr>
              <w:t xml:space="preserve"> d</w:t>
            </w:r>
            <w:r w:rsidRPr="0050764E">
              <w:rPr>
                <w:rFonts w:eastAsia="Times New Roman" w:cs="Times New Roman"/>
                <w:b/>
                <w:bCs/>
                <w:iCs w:val="0"/>
                <w:kern w:val="0"/>
                <w:vertAlign w:val="superscript"/>
                <w:lang w:eastAsia="en-IN" w:bidi="te-IN"/>
                <w14:ligatures w14:val="none"/>
              </w:rPr>
              <w:t>-1</w:t>
            </w:r>
            <w:r>
              <w:rPr>
                <w:rFonts w:eastAsia="Times New Roman" w:cs="Times New Roman"/>
                <w:b/>
                <w:bCs/>
                <w:iCs w:val="0"/>
                <w:kern w:val="0"/>
                <w:lang w:eastAsia="en-IN" w:bidi="te-IN"/>
                <w14:ligatures w14:val="none"/>
              </w:rPr>
              <w:t>)</w:t>
            </w:r>
          </w:p>
        </w:tc>
      </w:tr>
      <w:tr w:rsidR="00A91834" w14:paraId="5659770F" w14:textId="77777777" w:rsidTr="00380719">
        <w:trPr>
          <w:trHeight w:val="396"/>
        </w:trPr>
        <w:tc>
          <w:tcPr>
            <w:tcW w:w="1535" w:type="dxa"/>
            <w:vAlign w:val="bottom"/>
          </w:tcPr>
          <w:p w14:paraId="4745661E"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4C6B55A7" w14:textId="77777777" w:rsidR="00A91834" w:rsidRPr="003F146D" w:rsidRDefault="00A91834" w:rsidP="00C86F6D">
            <w:pPr>
              <w:spacing w:line="360" w:lineRule="auto"/>
              <w:jc w:val="center"/>
              <w:rPr>
                <w:rFonts w:cs="Times New Roman"/>
              </w:rPr>
            </w:pPr>
            <w:r w:rsidRPr="003F146D">
              <w:rPr>
                <w:rFonts w:cs="Times New Roman"/>
                <w:sz w:val="22"/>
                <w:szCs w:val="22"/>
              </w:rPr>
              <w:t>1.45</w:t>
            </w:r>
          </w:p>
        </w:tc>
        <w:tc>
          <w:tcPr>
            <w:tcW w:w="3507" w:type="dxa"/>
            <w:vAlign w:val="bottom"/>
          </w:tcPr>
          <w:p w14:paraId="4CC1CFD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82.9</w:t>
            </w:r>
          </w:p>
        </w:tc>
        <w:tc>
          <w:tcPr>
            <w:tcW w:w="2480" w:type="dxa"/>
            <w:vAlign w:val="bottom"/>
          </w:tcPr>
          <w:p w14:paraId="424E7133"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462.9</w:t>
            </w:r>
          </w:p>
        </w:tc>
      </w:tr>
      <w:tr w:rsidR="00A91834" w14:paraId="043E2F63" w14:textId="77777777" w:rsidTr="00380719">
        <w:trPr>
          <w:trHeight w:val="396"/>
        </w:trPr>
        <w:tc>
          <w:tcPr>
            <w:tcW w:w="1535" w:type="dxa"/>
            <w:vAlign w:val="bottom"/>
          </w:tcPr>
          <w:p w14:paraId="413969DE"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529F474F" w14:textId="77777777" w:rsidR="00A91834" w:rsidRPr="003F146D" w:rsidRDefault="00A91834" w:rsidP="00C86F6D">
            <w:pPr>
              <w:spacing w:line="360" w:lineRule="auto"/>
              <w:jc w:val="center"/>
              <w:rPr>
                <w:rFonts w:cs="Times New Roman"/>
              </w:rPr>
            </w:pPr>
            <w:r w:rsidRPr="003F146D">
              <w:rPr>
                <w:rFonts w:cs="Times New Roman"/>
                <w:sz w:val="22"/>
                <w:szCs w:val="22"/>
              </w:rPr>
              <w:t>2.12</w:t>
            </w:r>
          </w:p>
        </w:tc>
        <w:tc>
          <w:tcPr>
            <w:tcW w:w="3507" w:type="dxa"/>
            <w:vAlign w:val="bottom"/>
          </w:tcPr>
          <w:p w14:paraId="437F7D7D"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91.6</w:t>
            </w:r>
          </w:p>
        </w:tc>
        <w:tc>
          <w:tcPr>
            <w:tcW w:w="2480" w:type="dxa"/>
            <w:vAlign w:val="bottom"/>
          </w:tcPr>
          <w:p w14:paraId="0CFDEB72"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478.0</w:t>
            </w:r>
          </w:p>
        </w:tc>
      </w:tr>
      <w:tr w:rsidR="00A91834" w14:paraId="391C75BA" w14:textId="77777777" w:rsidTr="00380719">
        <w:trPr>
          <w:trHeight w:val="396"/>
        </w:trPr>
        <w:tc>
          <w:tcPr>
            <w:tcW w:w="1535" w:type="dxa"/>
            <w:vAlign w:val="bottom"/>
          </w:tcPr>
          <w:p w14:paraId="60AC9A91"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58B28FF4" w14:textId="77777777" w:rsidR="00A91834" w:rsidRPr="003F146D" w:rsidRDefault="00A91834" w:rsidP="00C86F6D">
            <w:pPr>
              <w:spacing w:line="360" w:lineRule="auto"/>
              <w:jc w:val="center"/>
              <w:rPr>
                <w:rFonts w:cs="Times New Roman"/>
              </w:rPr>
            </w:pPr>
            <w:r w:rsidRPr="003F146D">
              <w:rPr>
                <w:rFonts w:cs="Times New Roman"/>
                <w:sz w:val="22"/>
                <w:szCs w:val="22"/>
              </w:rPr>
              <w:t>2.67</w:t>
            </w:r>
          </w:p>
        </w:tc>
        <w:tc>
          <w:tcPr>
            <w:tcW w:w="3507" w:type="dxa"/>
            <w:vAlign w:val="bottom"/>
          </w:tcPr>
          <w:p w14:paraId="55497754"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105.1</w:t>
            </w:r>
          </w:p>
        </w:tc>
        <w:tc>
          <w:tcPr>
            <w:tcW w:w="2480" w:type="dxa"/>
            <w:vAlign w:val="bottom"/>
          </w:tcPr>
          <w:p w14:paraId="7E73BCBC"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488.7</w:t>
            </w:r>
          </w:p>
        </w:tc>
      </w:tr>
      <w:tr w:rsidR="00A91834" w14:paraId="22AF86B5" w14:textId="77777777" w:rsidTr="00380719">
        <w:trPr>
          <w:trHeight w:val="396"/>
        </w:trPr>
        <w:tc>
          <w:tcPr>
            <w:tcW w:w="1535" w:type="dxa"/>
            <w:vAlign w:val="bottom"/>
          </w:tcPr>
          <w:p w14:paraId="13DD3D1C"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297E1B2A" w14:textId="77777777" w:rsidR="00A91834" w:rsidRPr="003F146D" w:rsidRDefault="00A91834" w:rsidP="00C86F6D">
            <w:pPr>
              <w:spacing w:line="360" w:lineRule="auto"/>
              <w:jc w:val="center"/>
              <w:rPr>
                <w:rFonts w:cs="Times New Roman"/>
              </w:rPr>
            </w:pPr>
            <w:r w:rsidRPr="003F146D">
              <w:rPr>
                <w:rFonts w:cs="Times New Roman"/>
                <w:sz w:val="22"/>
                <w:szCs w:val="22"/>
              </w:rPr>
              <w:t>2.92</w:t>
            </w:r>
          </w:p>
        </w:tc>
        <w:tc>
          <w:tcPr>
            <w:tcW w:w="3507" w:type="dxa"/>
            <w:vAlign w:val="bottom"/>
          </w:tcPr>
          <w:p w14:paraId="65E4D26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117.8</w:t>
            </w:r>
          </w:p>
        </w:tc>
        <w:tc>
          <w:tcPr>
            <w:tcW w:w="2480" w:type="dxa"/>
            <w:vAlign w:val="bottom"/>
          </w:tcPr>
          <w:p w14:paraId="1667AEF4"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509.0</w:t>
            </w:r>
          </w:p>
        </w:tc>
      </w:tr>
      <w:tr w:rsidR="00A91834" w14:paraId="78FDF30F" w14:textId="77777777" w:rsidTr="00380719">
        <w:trPr>
          <w:trHeight w:val="396"/>
        </w:trPr>
        <w:tc>
          <w:tcPr>
            <w:tcW w:w="1535" w:type="dxa"/>
            <w:vAlign w:val="bottom"/>
          </w:tcPr>
          <w:p w14:paraId="42CF8CD8"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2F5B1210" w14:textId="77777777" w:rsidR="00A91834" w:rsidRPr="003F146D" w:rsidRDefault="00A91834" w:rsidP="00C86F6D">
            <w:pPr>
              <w:spacing w:line="360" w:lineRule="auto"/>
              <w:jc w:val="center"/>
              <w:rPr>
                <w:rFonts w:cs="Times New Roman"/>
              </w:rPr>
            </w:pPr>
            <w:r w:rsidRPr="003F146D">
              <w:rPr>
                <w:rFonts w:cs="Times New Roman"/>
                <w:sz w:val="22"/>
                <w:szCs w:val="22"/>
              </w:rPr>
              <w:t>1.94</w:t>
            </w:r>
          </w:p>
        </w:tc>
        <w:tc>
          <w:tcPr>
            <w:tcW w:w="3507" w:type="dxa"/>
            <w:vAlign w:val="bottom"/>
          </w:tcPr>
          <w:p w14:paraId="53D0B040"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100.9</w:t>
            </w:r>
          </w:p>
        </w:tc>
        <w:tc>
          <w:tcPr>
            <w:tcW w:w="2480" w:type="dxa"/>
            <w:vAlign w:val="bottom"/>
          </w:tcPr>
          <w:p w14:paraId="0806692F"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474.0</w:t>
            </w:r>
          </w:p>
        </w:tc>
      </w:tr>
      <w:tr w:rsidR="00A91834" w14:paraId="58559460" w14:textId="77777777" w:rsidTr="00380719">
        <w:trPr>
          <w:trHeight w:val="396"/>
        </w:trPr>
        <w:tc>
          <w:tcPr>
            <w:tcW w:w="1535" w:type="dxa"/>
            <w:vAlign w:val="bottom"/>
          </w:tcPr>
          <w:p w14:paraId="41626F20"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784DEF05" w14:textId="77777777" w:rsidR="00A91834" w:rsidRPr="003F146D" w:rsidRDefault="00A91834" w:rsidP="00C86F6D">
            <w:pPr>
              <w:spacing w:line="360" w:lineRule="auto"/>
              <w:jc w:val="center"/>
              <w:rPr>
                <w:rFonts w:cs="Times New Roman"/>
              </w:rPr>
            </w:pPr>
            <w:r w:rsidRPr="003F146D">
              <w:rPr>
                <w:rFonts w:cs="Times New Roman"/>
                <w:sz w:val="22"/>
                <w:szCs w:val="22"/>
              </w:rPr>
              <w:t>2.49</w:t>
            </w:r>
          </w:p>
        </w:tc>
        <w:tc>
          <w:tcPr>
            <w:tcW w:w="3507" w:type="dxa"/>
            <w:vAlign w:val="bottom"/>
          </w:tcPr>
          <w:p w14:paraId="60D78F32"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109.2</w:t>
            </w:r>
          </w:p>
        </w:tc>
        <w:tc>
          <w:tcPr>
            <w:tcW w:w="2480" w:type="dxa"/>
            <w:vAlign w:val="bottom"/>
          </w:tcPr>
          <w:p w14:paraId="489D5F15"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492.0</w:t>
            </w:r>
          </w:p>
        </w:tc>
      </w:tr>
      <w:tr w:rsidR="00A91834" w14:paraId="2D61349C" w14:textId="77777777" w:rsidTr="00380719">
        <w:trPr>
          <w:trHeight w:val="396"/>
        </w:trPr>
        <w:tc>
          <w:tcPr>
            <w:tcW w:w="1535" w:type="dxa"/>
            <w:vAlign w:val="bottom"/>
          </w:tcPr>
          <w:p w14:paraId="662A085B"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758F70F5" w14:textId="77777777" w:rsidR="00A91834" w:rsidRPr="003F146D" w:rsidRDefault="00A91834" w:rsidP="00C86F6D">
            <w:pPr>
              <w:spacing w:line="360" w:lineRule="auto"/>
              <w:jc w:val="center"/>
              <w:rPr>
                <w:rFonts w:cs="Times New Roman"/>
              </w:rPr>
            </w:pPr>
            <w:r w:rsidRPr="003F146D">
              <w:rPr>
                <w:rFonts w:cs="Times New Roman"/>
                <w:sz w:val="22"/>
                <w:szCs w:val="22"/>
              </w:rPr>
              <w:t>2.99</w:t>
            </w:r>
          </w:p>
        </w:tc>
        <w:tc>
          <w:tcPr>
            <w:tcW w:w="3507" w:type="dxa"/>
            <w:vAlign w:val="bottom"/>
          </w:tcPr>
          <w:p w14:paraId="1AED6868"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125.2</w:t>
            </w:r>
          </w:p>
        </w:tc>
        <w:tc>
          <w:tcPr>
            <w:tcW w:w="2480" w:type="dxa"/>
            <w:vAlign w:val="bottom"/>
          </w:tcPr>
          <w:p w14:paraId="20CB2BEF"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513.0</w:t>
            </w:r>
          </w:p>
        </w:tc>
      </w:tr>
      <w:tr w:rsidR="00A91834" w14:paraId="15D28EAE" w14:textId="77777777" w:rsidTr="00380719">
        <w:trPr>
          <w:trHeight w:val="396"/>
        </w:trPr>
        <w:tc>
          <w:tcPr>
            <w:tcW w:w="1535" w:type="dxa"/>
            <w:vAlign w:val="bottom"/>
          </w:tcPr>
          <w:p w14:paraId="052C14C6"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0725AA14" w14:textId="77777777" w:rsidR="00A91834" w:rsidRPr="003F146D" w:rsidRDefault="00A91834" w:rsidP="00C86F6D">
            <w:pPr>
              <w:spacing w:line="360" w:lineRule="auto"/>
              <w:jc w:val="center"/>
              <w:rPr>
                <w:rFonts w:cs="Times New Roman"/>
              </w:rPr>
            </w:pPr>
            <w:r w:rsidRPr="003F146D">
              <w:rPr>
                <w:rFonts w:cs="Times New Roman"/>
                <w:sz w:val="22"/>
                <w:szCs w:val="22"/>
              </w:rPr>
              <w:t>3.27</w:t>
            </w:r>
          </w:p>
        </w:tc>
        <w:tc>
          <w:tcPr>
            <w:tcW w:w="3507" w:type="dxa"/>
            <w:vAlign w:val="bottom"/>
          </w:tcPr>
          <w:p w14:paraId="4AFA72F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138.4</w:t>
            </w:r>
          </w:p>
        </w:tc>
        <w:tc>
          <w:tcPr>
            <w:tcW w:w="2480" w:type="dxa"/>
            <w:vAlign w:val="bottom"/>
          </w:tcPr>
          <w:p w14:paraId="051871CE"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532.8</w:t>
            </w:r>
          </w:p>
        </w:tc>
      </w:tr>
      <w:tr w:rsidR="00A91834" w14:paraId="0E0A2CD8" w14:textId="77777777" w:rsidTr="00380719">
        <w:trPr>
          <w:trHeight w:val="396"/>
        </w:trPr>
        <w:tc>
          <w:tcPr>
            <w:tcW w:w="1535" w:type="dxa"/>
            <w:vAlign w:val="bottom"/>
          </w:tcPr>
          <w:p w14:paraId="49B86E72"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4371DEF6" w14:textId="77777777" w:rsidR="00A91834" w:rsidRPr="003F146D" w:rsidRDefault="00A91834" w:rsidP="00C86F6D">
            <w:pPr>
              <w:spacing w:line="360" w:lineRule="auto"/>
              <w:jc w:val="center"/>
              <w:rPr>
                <w:rFonts w:cs="Times New Roman"/>
              </w:rPr>
            </w:pPr>
            <w:r w:rsidRPr="003F146D">
              <w:rPr>
                <w:rFonts w:cs="Times New Roman"/>
                <w:sz w:val="22"/>
                <w:szCs w:val="22"/>
              </w:rPr>
              <w:t>1.85</w:t>
            </w:r>
          </w:p>
        </w:tc>
        <w:tc>
          <w:tcPr>
            <w:tcW w:w="3507" w:type="dxa"/>
            <w:vAlign w:val="bottom"/>
          </w:tcPr>
          <w:p w14:paraId="02834B27"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97.9</w:t>
            </w:r>
          </w:p>
        </w:tc>
        <w:tc>
          <w:tcPr>
            <w:tcW w:w="2480" w:type="dxa"/>
            <w:vAlign w:val="bottom"/>
          </w:tcPr>
          <w:p w14:paraId="01E6CB19"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473.9</w:t>
            </w:r>
          </w:p>
        </w:tc>
      </w:tr>
      <w:tr w:rsidR="00A91834" w14:paraId="1553C6A6" w14:textId="77777777" w:rsidTr="00380719">
        <w:trPr>
          <w:trHeight w:val="396"/>
        </w:trPr>
        <w:tc>
          <w:tcPr>
            <w:tcW w:w="1535" w:type="dxa"/>
            <w:vAlign w:val="bottom"/>
          </w:tcPr>
          <w:p w14:paraId="37670BC5"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073B445A" w14:textId="77777777" w:rsidR="00A91834" w:rsidRPr="003F146D" w:rsidRDefault="00A91834" w:rsidP="00C86F6D">
            <w:pPr>
              <w:spacing w:line="360" w:lineRule="auto"/>
              <w:jc w:val="center"/>
              <w:rPr>
                <w:rFonts w:cs="Times New Roman"/>
              </w:rPr>
            </w:pPr>
            <w:r w:rsidRPr="003F146D">
              <w:rPr>
                <w:rFonts w:cs="Times New Roman"/>
                <w:sz w:val="22"/>
                <w:szCs w:val="22"/>
              </w:rPr>
              <w:t>2.35</w:t>
            </w:r>
          </w:p>
        </w:tc>
        <w:tc>
          <w:tcPr>
            <w:tcW w:w="3507" w:type="dxa"/>
            <w:vAlign w:val="bottom"/>
          </w:tcPr>
          <w:p w14:paraId="07B9F269"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104.9</w:t>
            </w:r>
          </w:p>
        </w:tc>
        <w:tc>
          <w:tcPr>
            <w:tcW w:w="2480" w:type="dxa"/>
            <w:vAlign w:val="bottom"/>
          </w:tcPr>
          <w:p w14:paraId="03956517"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487.0</w:t>
            </w:r>
          </w:p>
        </w:tc>
      </w:tr>
      <w:tr w:rsidR="00A91834" w14:paraId="313BD068" w14:textId="77777777" w:rsidTr="00380719">
        <w:trPr>
          <w:trHeight w:val="396"/>
        </w:trPr>
        <w:tc>
          <w:tcPr>
            <w:tcW w:w="1535" w:type="dxa"/>
            <w:vAlign w:val="bottom"/>
          </w:tcPr>
          <w:p w14:paraId="49F896FC"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60C522BA" w14:textId="77777777" w:rsidR="00A91834" w:rsidRPr="003F146D" w:rsidRDefault="00A91834" w:rsidP="00C86F6D">
            <w:pPr>
              <w:spacing w:line="360" w:lineRule="auto"/>
              <w:jc w:val="center"/>
              <w:rPr>
                <w:rFonts w:cs="Times New Roman"/>
              </w:rPr>
            </w:pPr>
            <w:r w:rsidRPr="003F146D">
              <w:rPr>
                <w:rFonts w:cs="Times New Roman"/>
                <w:sz w:val="22"/>
                <w:szCs w:val="22"/>
              </w:rPr>
              <w:t>2.89</w:t>
            </w:r>
          </w:p>
        </w:tc>
        <w:tc>
          <w:tcPr>
            <w:tcW w:w="3507" w:type="dxa"/>
            <w:vAlign w:val="bottom"/>
          </w:tcPr>
          <w:p w14:paraId="05D229F7"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121.8</w:t>
            </w:r>
          </w:p>
        </w:tc>
        <w:tc>
          <w:tcPr>
            <w:tcW w:w="2480" w:type="dxa"/>
            <w:vAlign w:val="bottom"/>
          </w:tcPr>
          <w:p w14:paraId="6AA0ADE3"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511.7</w:t>
            </w:r>
          </w:p>
        </w:tc>
      </w:tr>
      <w:tr w:rsidR="00A91834" w14:paraId="6F177DDF" w14:textId="77777777" w:rsidTr="00380719">
        <w:trPr>
          <w:trHeight w:val="396"/>
        </w:trPr>
        <w:tc>
          <w:tcPr>
            <w:tcW w:w="1535" w:type="dxa"/>
            <w:vAlign w:val="bottom"/>
          </w:tcPr>
          <w:p w14:paraId="5EB6F1AF"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2B62A07D" w14:textId="77777777" w:rsidR="00A91834" w:rsidRPr="003F146D" w:rsidRDefault="00A91834" w:rsidP="00C86F6D">
            <w:pPr>
              <w:spacing w:line="360" w:lineRule="auto"/>
              <w:jc w:val="center"/>
              <w:rPr>
                <w:rFonts w:cs="Times New Roman"/>
              </w:rPr>
            </w:pPr>
            <w:r w:rsidRPr="003F146D">
              <w:rPr>
                <w:rFonts w:cs="Times New Roman"/>
                <w:sz w:val="22"/>
                <w:szCs w:val="22"/>
              </w:rPr>
              <w:t>3.04</w:t>
            </w:r>
          </w:p>
        </w:tc>
        <w:tc>
          <w:tcPr>
            <w:tcW w:w="3507" w:type="dxa"/>
            <w:vAlign w:val="bottom"/>
          </w:tcPr>
          <w:p w14:paraId="01B3B40E"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131.3</w:t>
            </w:r>
          </w:p>
        </w:tc>
        <w:tc>
          <w:tcPr>
            <w:tcW w:w="2480" w:type="dxa"/>
            <w:vAlign w:val="bottom"/>
          </w:tcPr>
          <w:p w14:paraId="660F2BFD"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526.0</w:t>
            </w:r>
          </w:p>
        </w:tc>
      </w:tr>
    </w:tbl>
    <w:p w14:paraId="07856BA4" w14:textId="77777777" w:rsidR="00A91834" w:rsidRDefault="00A91834" w:rsidP="009277E1">
      <w:pPr>
        <w:spacing w:after="0" w:line="360" w:lineRule="auto"/>
        <w:ind w:firstLine="720"/>
        <w:jc w:val="both"/>
      </w:pPr>
    </w:p>
    <w:p w14:paraId="60A448EC" w14:textId="4214B2A9" w:rsidR="009277E1" w:rsidRDefault="009277E1" w:rsidP="009277E1">
      <w:pPr>
        <w:spacing w:line="360" w:lineRule="auto"/>
        <w:jc w:val="both"/>
      </w:pPr>
      <w:r>
        <w:rPr>
          <w:noProof/>
        </w:rPr>
        <w:drawing>
          <wp:inline distT="0" distB="0" distL="0" distR="0" wp14:anchorId="2F16DB81" wp14:editId="43834B87">
            <wp:extent cx="5706319" cy="2689225"/>
            <wp:effectExtent l="0" t="0" r="8890" b="15875"/>
            <wp:docPr id="148522474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0E9530" w14:textId="24F3B82A" w:rsidR="009277E1" w:rsidRDefault="009277E1" w:rsidP="009277E1">
      <w:pPr>
        <w:spacing w:after="0" w:line="360" w:lineRule="auto"/>
        <w:jc w:val="both"/>
        <w:rPr>
          <w:b/>
          <w:bCs/>
        </w:rPr>
      </w:pPr>
      <w:r w:rsidRPr="003275C8">
        <w:rPr>
          <w:b/>
          <w:bCs/>
        </w:rPr>
        <w:t>Fig</w:t>
      </w:r>
      <w:r>
        <w:rPr>
          <w:b/>
          <w:bCs/>
        </w:rPr>
        <w:t>.</w:t>
      </w:r>
      <w:r w:rsidR="00A91834">
        <w:rPr>
          <w:b/>
          <w:bCs/>
        </w:rPr>
        <w:t xml:space="preserve">1 </w:t>
      </w:r>
      <w:r w:rsidR="00380719">
        <w:rPr>
          <w:b/>
          <w:bCs/>
        </w:rPr>
        <w:t xml:space="preserve">  </w:t>
      </w:r>
      <w:r w:rsidR="00A91834">
        <w:rPr>
          <w:b/>
          <w:bCs/>
        </w:rPr>
        <w:t>Relation</w:t>
      </w:r>
      <w:r w:rsidRPr="003275C8">
        <w:rPr>
          <w:b/>
          <w:bCs/>
        </w:rPr>
        <w:t xml:space="preserve"> between LAI and APAR of different treatments</w:t>
      </w:r>
    </w:p>
    <w:p w14:paraId="659DE8F4" w14:textId="14B5EC6B" w:rsidR="009277E1" w:rsidRDefault="009277E1" w:rsidP="009277E1">
      <w:pPr>
        <w:spacing w:after="0" w:line="360" w:lineRule="auto"/>
        <w:ind w:firstLine="720"/>
        <w:jc w:val="both"/>
      </w:pPr>
      <w:r>
        <w:t>The linear relationship between APAR and the corresponding biomass is presented in Fig 2. The regression equation (y = 0.7294x – 250) with a highest regression coefficient (R</w:t>
      </w:r>
      <w:r w:rsidRPr="00B40DF5">
        <w:rPr>
          <w:vertAlign w:val="superscript"/>
        </w:rPr>
        <w:t>2</w:t>
      </w:r>
      <w:r>
        <w:t>=0.96) signifies a positive correlation between APAR and biomass.</w:t>
      </w:r>
    </w:p>
    <w:p w14:paraId="0E0F0674" w14:textId="127164CA" w:rsidR="009277E1" w:rsidRDefault="009277E1" w:rsidP="009277E1">
      <w:pPr>
        <w:spacing w:after="0" w:line="360" w:lineRule="auto"/>
        <w:ind w:firstLine="142"/>
        <w:jc w:val="both"/>
      </w:pPr>
      <w:r>
        <w:rPr>
          <w:noProof/>
        </w:rPr>
        <w:lastRenderedPageBreak/>
        <w:drawing>
          <wp:inline distT="0" distB="0" distL="0" distR="0" wp14:anchorId="23344990" wp14:editId="689799F4">
            <wp:extent cx="5573211" cy="2660650"/>
            <wp:effectExtent l="0" t="0" r="8890" b="6350"/>
            <wp:docPr id="103757481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159FFF" w14:textId="4A684D88" w:rsidR="009277E1" w:rsidRDefault="009277E1" w:rsidP="00A91834">
      <w:pPr>
        <w:spacing w:after="0" w:line="360" w:lineRule="auto"/>
        <w:ind w:left="993" w:hanging="993"/>
        <w:jc w:val="both"/>
      </w:pPr>
      <w:r w:rsidRPr="00B40DF5">
        <w:rPr>
          <w:b/>
          <w:bCs/>
        </w:rPr>
        <w:t>Fig</w:t>
      </w:r>
      <w:r>
        <w:rPr>
          <w:b/>
          <w:bCs/>
        </w:rPr>
        <w:t xml:space="preserve">. </w:t>
      </w:r>
      <w:r w:rsidR="00F93868">
        <w:rPr>
          <w:b/>
          <w:bCs/>
        </w:rPr>
        <w:t>2</w:t>
      </w:r>
      <w:r w:rsidR="00F93868" w:rsidRPr="00B40DF5">
        <w:rPr>
          <w:b/>
          <w:bCs/>
        </w:rPr>
        <w:t xml:space="preserve"> </w:t>
      </w:r>
      <w:r w:rsidR="00F93868">
        <w:rPr>
          <w:b/>
          <w:bCs/>
        </w:rPr>
        <w:t>Relation</w:t>
      </w:r>
      <w:r w:rsidRPr="00B40DF5">
        <w:rPr>
          <w:b/>
          <w:bCs/>
        </w:rPr>
        <w:t xml:space="preserve"> between </w:t>
      </w:r>
      <w:r>
        <w:rPr>
          <w:b/>
          <w:bCs/>
        </w:rPr>
        <w:t>d</w:t>
      </w:r>
      <w:r w:rsidRPr="00B40DF5">
        <w:rPr>
          <w:b/>
          <w:bCs/>
        </w:rPr>
        <w:t xml:space="preserve">ry matter accumulation and APAR </w:t>
      </w:r>
      <w:r>
        <w:rPr>
          <w:b/>
          <w:bCs/>
        </w:rPr>
        <w:t>o</w:t>
      </w:r>
      <w:r w:rsidRPr="00B40DF5">
        <w:rPr>
          <w:b/>
          <w:bCs/>
        </w:rPr>
        <w:t>f different treatment</w:t>
      </w:r>
      <w:r>
        <w:rPr>
          <w:b/>
          <w:bCs/>
        </w:rPr>
        <w:t>s</w:t>
      </w:r>
    </w:p>
    <w:p w14:paraId="102A004D" w14:textId="7C7E3881" w:rsidR="00394A83" w:rsidRDefault="00A91834" w:rsidP="009C2EAC">
      <w:pPr>
        <w:spacing w:after="0" w:line="360" w:lineRule="auto"/>
        <w:ind w:firstLine="720"/>
        <w:jc w:val="both"/>
        <w:rPr>
          <w:b/>
          <w:bCs/>
        </w:rPr>
      </w:pPr>
      <w:r>
        <w:t>The T</w:t>
      </w:r>
      <w:r w:rsidRPr="003F146D">
        <w:t xml:space="preserve">able </w:t>
      </w:r>
      <w:r>
        <w:t>2</w:t>
      </w:r>
      <w:r w:rsidRPr="003F146D">
        <w:t xml:space="preserve"> shows </w:t>
      </w:r>
      <w:r w:rsidR="009277E1" w:rsidRPr="009F28C2">
        <w:rPr>
          <w:rFonts w:cs="Times New Roman"/>
        </w:rPr>
        <w:t>D</w:t>
      </w:r>
      <w:r w:rsidR="009277E1" w:rsidRPr="00E44A4E">
        <w:rPr>
          <w:rFonts w:cs="Times New Roman"/>
          <w:vertAlign w:val="subscript"/>
        </w:rPr>
        <w:t>2</w:t>
      </w:r>
      <w:r w:rsidR="009277E1" w:rsidRPr="009F28C2">
        <w:rPr>
          <w:rFonts w:cs="Times New Roman"/>
        </w:rPr>
        <w:t>N</w:t>
      </w:r>
      <w:r w:rsidR="009277E1" w:rsidRPr="00E44A4E">
        <w:rPr>
          <w:rFonts w:cs="Times New Roman"/>
          <w:vertAlign w:val="subscript"/>
        </w:rPr>
        <w:t>4</w:t>
      </w:r>
      <w:r w:rsidR="009277E1" w:rsidRPr="009F28C2">
        <w:rPr>
          <w:rFonts w:cs="Times New Roman"/>
        </w:rPr>
        <w:t xml:space="preserve"> stood out with the highest APAR value (532.8 MJ m⁻²</w:t>
      </w:r>
      <w:r w:rsidR="009277E1">
        <w:rPr>
          <w:rFonts w:cs="Times New Roman"/>
        </w:rPr>
        <w:t xml:space="preserve"> d</w:t>
      </w:r>
      <w:r w:rsidR="009277E1" w:rsidRPr="0050764E">
        <w:rPr>
          <w:rFonts w:cs="Times New Roman"/>
          <w:vertAlign w:val="superscript"/>
        </w:rPr>
        <w:t>-1</w:t>
      </w:r>
      <w:r w:rsidR="009277E1" w:rsidRPr="009F28C2">
        <w:rPr>
          <w:rFonts w:cs="Times New Roman"/>
        </w:rPr>
        <w:t>) and recorded the m</w:t>
      </w:r>
      <w:r w:rsidR="009277E1">
        <w:rPr>
          <w:rFonts w:cs="Times New Roman"/>
        </w:rPr>
        <w:t>ean</w:t>
      </w:r>
      <w:r w:rsidR="009277E1" w:rsidRPr="009F28C2">
        <w:rPr>
          <w:rFonts w:cs="Times New Roman"/>
        </w:rPr>
        <w:t xml:space="preserve"> dry matter accumulation (138.4 g per row meter length), suggesting highly efficient radiation use. This was closely followed by D</w:t>
      </w:r>
      <w:r w:rsidR="009277E1" w:rsidRPr="00E44A4E">
        <w:rPr>
          <w:rFonts w:cs="Times New Roman"/>
          <w:vertAlign w:val="subscript"/>
        </w:rPr>
        <w:t>3</w:t>
      </w:r>
      <w:r w:rsidR="009277E1" w:rsidRPr="009F28C2">
        <w:rPr>
          <w:rFonts w:cs="Times New Roman"/>
        </w:rPr>
        <w:t>N</w:t>
      </w:r>
      <w:r w:rsidR="009277E1" w:rsidRPr="00E44A4E">
        <w:rPr>
          <w:rFonts w:cs="Times New Roman"/>
          <w:vertAlign w:val="subscript"/>
        </w:rPr>
        <w:t>4</w:t>
      </w:r>
      <w:r w:rsidR="009277E1" w:rsidRPr="009F28C2">
        <w:rPr>
          <w:rFonts w:cs="Times New Roman"/>
        </w:rPr>
        <w:t xml:space="preserve"> (APAR: 526.02 MJ m⁻²</w:t>
      </w:r>
      <w:r w:rsidR="009277E1">
        <w:rPr>
          <w:rFonts w:cs="Times New Roman"/>
        </w:rPr>
        <w:t xml:space="preserve"> d</w:t>
      </w:r>
      <w:r w:rsidR="009277E1" w:rsidRPr="0050764E">
        <w:rPr>
          <w:rFonts w:cs="Times New Roman"/>
          <w:vertAlign w:val="superscript"/>
        </w:rPr>
        <w:t>-1</w:t>
      </w:r>
      <w:r w:rsidR="009277E1" w:rsidRPr="009F28C2">
        <w:rPr>
          <w:rFonts w:cs="Times New Roman"/>
        </w:rPr>
        <w:t>; Dry Matter: 131.3 g per row meter length)</w:t>
      </w:r>
      <w:r w:rsidR="009277E1">
        <w:rPr>
          <w:rFonts w:cs="Times New Roman"/>
        </w:rPr>
        <w:t>,</w:t>
      </w:r>
      <w:r w:rsidR="009277E1" w:rsidRPr="009277E1">
        <w:t xml:space="preserve"> </w:t>
      </w:r>
      <w:r w:rsidR="009277E1">
        <w:t xml:space="preserve">While </w:t>
      </w:r>
      <w:r w:rsidR="009277E1" w:rsidRPr="00B033DF">
        <w:t>D</w:t>
      </w:r>
      <w:r w:rsidR="009277E1" w:rsidRPr="00E44A4E">
        <w:rPr>
          <w:vertAlign w:val="subscript"/>
        </w:rPr>
        <w:t>1</w:t>
      </w:r>
      <w:r w:rsidR="009277E1" w:rsidRPr="00B033DF">
        <w:t>N</w:t>
      </w:r>
      <w:r w:rsidR="009277E1" w:rsidRPr="00E44A4E">
        <w:rPr>
          <w:vertAlign w:val="subscript"/>
        </w:rPr>
        <w:t>1</w:t>
      </w:r>
      <w:r w:rsidR="009277E1" w:rsidRPr="00B033DF">
        <w:t xml:space="preserve"> recorded the lowest APAR (462.9 </w:t>
      </w:r>
      <w:r w:rsidR="009277E1" w:rsidRPr="009F28C2">
        <w:rPr>
          <w:rFonts w:cs="Times New Roman"/>
        </w:rPr>
        <w:t>MJ m⁻²</w:t>
      </w:r>
      <w:r w:rsidR="009277E1">
        <w:rPr>
          <w:rFonts w:cs="Times New Roman"/>
        </w:rPr>
        <w:t xml:space="preserve"> d</w:t>
      </w:r>
      <w:r w:rsidR="009277E1" w:rsidRPr="0050764E">
        <w:rPr>
          <w:rFonts w:cs="Times New Roman"/>
          <w:vertAlign w:val="superscript"/>
        </w:rPr>
        <w:t>-1</w:t>
      </w:r>
      <w:r w:rsidR="009277E1" w:rsidRPr="00B033DF">
        <w:t xml:space="preserve">) and the lowest mean dry matter accumulation (82.9 g </w:t>
      </w:r>
      <w:r w:rsidR="009277E1">
        <w:t>per row meter length</w:t>
      </w:r>
      <w:r w:rsidR="009277E1" w:rsidRPr="00B033DF">
        <w:t>)</w:t>
      </w:r>
      <w:r w:rsidR="009277E1">
        <w:t>.</w:t>
      </w:r>
    </w:p>
    <w:p w14:paraId="00E455D4" w14:textId="1E1726C5" w:rsidR="00A91834" w:rsidRPr="00477FC2" w:rsidRDefault="00394A83" w:rsidP="00394A83">
      <w:pPr>
        <w:spacing w:line="360" w:lineRule="auto"/>
        <w:jc w:val="both"/>
        <w:rPr>
          <w:b/>
          <w:bCs/>
        </w:rPr>
      </w:pPr>
      <w:r w:rsidRPr="00477FC2">
        <w:rPr>
          <w:b/>
          <w:bCs/>
        </w:rPr>
        <w:t xml:space="preserve">3.3 </w:t>
      </w:r>
      <w:r w:rsidR="002960A6" w:rsidRPr="00477FC2">
        <w:rPr>
          <w:b/>
          <w:bCs/>
        </w:rPr>
        <w:t xml:space="preserve">      </w:t>
      </w:r>
      <w:r w:rsidR="00CD5DE9" w:rsidRPr="00477FC2">
        <w:rPr>
          <w:b/>
          <w:bCs/>
        </w:rPr>
        <w:t>LAI and dry matter accumulation</w:t>
      </w:r>
    </w:p>
    <w:p w14:paraId="58FB440A" w14:textId="6DB4C776" w:rsidR="00E557C7" w:rsidRDefault="00075F71" w:rsidP="00E557C7">
      <w:pPr>
        <w:spacing w:after="0" w:line="360" w:lineRule="auto"/>
        <w:ind w:firstLine="720"/>
        <w:jc w:val="both"/>
      </w:pPr>
      <w:r w:rsidRPr="00075F71">
        <w:t xml:space="preserve">The result presented in Table </w:t>
      </w:r>
      <w:r w:rsidR="00E557C7">
        <w:t>3</w:t>
      </w:r>
      <w:r w:rsidR="002973EA">
        <w:t xml:space="preserve"> and Table 4</w:t>
      </w:r>
      <w:r w:rsidRPr="00075F71">
        <w:t xml:space="preserve"> indicated that the</w:t>
      </w:r>
      <w:r w:rsidR="00BA4FA3">
        <w:t xml:space="preserve"> </w:t>
      </w:r>
      <w:r w:rsidR="00FC3C5A">
        <w:t>sowing dates and nitrogen levels influe</w:t>
      </w:r>
      <w:r w:rsidR="0084330D">
        <w:t>nced the LAI and dry matter accumulation. The</w:t>
      </w:r>
      <w:r w:rsidR="000F30E6">
        <w:t xml:space="preserve"> </w:t>
      </w:r>
      <w:r w:rsidR="002960A6">
        <w:t>treatment D</w:t>
      </w:r>
      <w:r w:rsidR="000F30E6" w:rsidRPr="00FF2A86">
        <w:rPr>
          <w:vertAlign w:val="subscript"/>
        </w:rPr>
        <w:t>2</w:t>
      </w:r>
      <w:r w:rsidR="000F30E6" w:rsidRPr="007C3F45">
        <w:t xml:space="preserve"> (15</w:t>
      </w:r>
      <w:r w:rsidR="000F30E6" w:rsidRPr="007374CB">
        <w:rPr>
          <w:vertAlign w:val="superscript"/>
        </w:rPr>
        <w:t>th</w:t>
      </w:r>
      <w:r w:rsidR="000F30E6" w:rsidRPr="007C3F45">
        <w:t xml:space="preserve"> November sowing) recorded the significantly highest LAI </w:t>
      </w:r>
      <w:r w:rsidR="000F30E6">
        <w:t xml:space="preserve">and </w:t>
      </w:r>
      <w:r w:rsidR="00346E7D">
        <w:t>dry matter accumulation from</w:t>
      </w:r>
      <w:r w:rsidR="000F30E6" w:rsidRPr="007C3F45">
        <w:t xml:space="preserve"> 30 DAS</w:t>
      </w:r>
      <w:r w:rsidR="00346E7D">
        <w:t xml:space="preserve"> to</w:t>
      </w:r>
      <w:r w:rsidR="000F30E6" w:rsidRPr="007C3F45">
        <w:t xml:space="preserve"> harvest, which were statistically at par with D</w:t>
      </w:r>
      <w:r w:rsidR="000F30E6" w:rsidRPr="00FF2A86">
        <w:rPr>
          <w:vertAlign w:val="subscript"/>
        </w:rPr>
        <w:t>3</w:t>
      </w:r>
      <w:r w:rsidR="000F30E6" w:rsidRPr="007C3F45">
        <w:t xml:space="preserve"> (30</w:t>
      </w:r>
      <w:r w:rsidR="000F30E6" w:rsidRPr="007374CB">
        <w:rPr>
          <w:vertAlign w:val="superscript"/>
        </w:rPr>
        <w:t>th</w:t>
      </w:r>
      <w:r w:rsidR="000F30E6" w:rsidRPr="007C3F45">
        <w:t xml:space="preserve"> November sowing)</w:t>
      </w:r>
      <w:r w:rsidR="002960A6">
        <w:t>.</w:t>
      </w:r>
      <w:r w:rsidR="000F30E6" w:rsidRPr="007C3F45">
        <w:t xml:space="preserve"> The lowest LAI</w:t>
      </w:r>
      <w:r w:rsidR="006B375F">
        <w:t xml:space="preserve"> and dry matter accumulation</w:t>
      </w:r>
      <w:r w:rsidR="000F30E6" w:rsidRPr="007C3F45">
        <w:t xml:space="preserve"> at all stages was observed under D</w:t>
      </w:r>
      <w:r w:rsidR="000F30E6" w:rsidRPr="00FF2A86">
        <w:rPr>
          <w:vertAlign w:val="subscript"/>
        </w:rPr>
        <w:t>1</w:t>
      </w:r>
      <w:r w:rsidR="00E557C7">
        <w:t>.</w:t>
      </w:r>
      <w:r w:rsidR="00E557C7" w:rsidRPr="00E557C7">
        <w:t xml:space="preserve"> </w:t>
      </w:r>
      <w:r w:rsidR="00CC18CC">
        <w:t>While the N</w:t>
      </w:r>
      <w:r w:rsidR="00CC18CC" w:rsidRPr="00C20974">
        <w:rPr>
          <w:vertAlign w:val="subscript"/>
        </w:rPr>
        <w:t>4</w:t>
      </w:r>
      <w:r w:rsidR="00CC18CC">
        <w:t xml:space="preserve"> (180 kg N ha</w:t>
      </w:r>
      <w:r w:rsidR="00CC18CC" w:rsidRPr="006A0079">
        <w:rPr>
          <w:vertAlign w:val="superscript"/>
        </w:rPr>
        <w:t>-1</w:t>
      </w:r>
      <w:r w:rsidR="006A0079">
        <w:t>)</w:t>
      </w:r>
      <w:r w:rsidR="00C20974">
        <w:t xml:space="preserve"> recorded the highest LAI and dry matter accumulation which was statistically at par with N</w:t>
      </w:r>
      <w:r w:rsidR="00C20974" w:rsidRPr="00C20974">
        <w:rPr>
          <w:vertAlign w:val="subscript"/>
        </w:rPr>
        <w:t>3</w:t>
      </w:r>
      <w:r w:rsidR="006A0079">
        <w:t xml:space="preserve"> </w:t>
      </w:r>
      <w:commentRangeStart w:id="9"/>
      <w:r w:rsidR="006A0079">
        <w:t>T</w:t>
      </w:r>
      <w:r w:rsidR="00E557C7" w:rsidRPr="007C3F45">
        <w:t xml:space="preserve">hese results are in </w:t>
      </w:r>
      <w:r w:rsidR="00E557C7">
        <w:t>similar</w:t>
      </w:r>
      <w:r w:rsidR="00E557C7" w:rsidRPr="007C3F45">
        <w:t xml:space="preserve"> with the findings of Singh </w:t>
      </w:r>
      <w:r w:rsidR="00E557C7" w:rsidRPr="007C3F45">
        <w:rPr>
          <w:i/>
          <w:iCs w:val="0"/>
        </w:rPr>
        <w:t>et al.</w:t>
      </w:r>
      <w:r w:rsidR="00E557C7" w:rsidRPr="007C3F45">
        <w:t xml:space="preserve"> (2021</w:t>
      </w:r>
      <w:r w:rsidR="00E557C7">
        <w:t>a</w:t>
      </w:r>
      <w:r w:rsidR="00E557C7" w:rsidRPr="007C3F45">
        <w:t>).</w:t>
      </w:r>
      <w:commentRangeEnd w:id="9"/>
      <w:r w:rsidR="00144FC4">
        <w:rPr>
          <w:rStyle w:val="CommentReference"/>
        </w:rPr>
        <w:commentReference w:id="9"/>
      </w:r>
    </w:p>
    <w:p w14:paraId="5DEE8CA2" w14:textId="3A81018D" w:rsidR="00477FC2" w:rsidRPr="00477FC2" w:rsidRDefault="00941CFA" w:rsidP="00477FC2">
      <w:pPr>
        <w:spacing w:after="0" w:line="360" w:lineRule="auto"/>
        <w:jc w:val="both"/>
        <w:rPr>
          <w:b/>
          <w:bCs/>
          <w:sz w:val="28"/>
          <w:szCs w:val="28"/>
        </w:rPr>
      </w:pPr>
      <w:r>
        <w:rPr>
          <w:b/>
          <w:bCs/>
          <w:sz w:val="28"/>
          <w:szCs w:val="28"/>
        </w:rPr>
        <w:t xml:space="preserve">4.       </w:t>
      </w:r>
      <w:r w:rsidR="00477FC2" w:rsidRPr="00477FC2">
        <w:rPr>
          <w:b/>
          <w:bCs/>
          <w:sz w:val="28"/>
          <w:szCs w:val="28"/>
        </w:rPr>
        <w:t>CONCLUSION:</w:t>
      </w:r>
    </w:p>
    <w:p w14:paraId="5FB74FBC" w14:textId="4B56E700" w:rsidR="00513A19" w:rsidRDefault="00506FFE" w:rsidP="00543510">
      <w:pPr>
        <w:spacing w:after="0" w:line="360" w:lineRule="auto"/>
        <w:ind w:firstLine="720"/>
        <w:jc w:val="both"/>
      </w:pPr>
      <w:r w:rsidRPr="00506FFE">
        <w:rPr>
          <w:rStyle w:val="Strong"/>
          <w:rFonts w:eastAsiaTheme="majorEastAsia"/>
          <w:b w:val="0"/>
          <w:bCs w:val="0"/>
        </w:rPr>
        <w:t>Radiation use efficiency (RUE)</w:t>
      </w:r>
      <w:r w:rsidRPr="00536D5A">
        <w:t xml:space="preserve"> was significantly influenced by both sowing date and nitrogen levels.</w:t>
      </w:r>
      <w:r>
        <w:t xml:space="preserve"> Wheat sown on 15</w:t>
      </w:r>
      <w:r w:rsidRPr="00622561">
        <w:rPr>
          <w:vertAlign w:val="superscript"/>
        </w:rPr>
        <w:t>th</w:t>
      </w:r>
      <w:r>
        <w:t xml:space="preserve"> November and 30</w:t>
      </w:r>
      <w:r w:rsidRPr="00622561">
        <w:rPr>
          <w:vertAlign w:val="superscript"/>
        </w:rPr>
        <w:t>th</w:t>
      </w:r>
      <w:r>
        <w:t xml:space="preserve"> November with 120 kg N ha</w:t>
      </w:r>
      <w:r w:rsidRPr="00144B37">
        <w:rPr>
          <w:vertAlign w:val="superscript"/>
        </w:rPr>
        <w:t>-1</w:t>
      </w:r>
      <w:r>
        <w:t xml:space="preserve"> and 180 kg N ha</w:t>
      </w:r>
      <w:r w:rsidRPr="00144B37">
        <w:rPr>
          <w:vertAlign w:val="superscript"/>
        </w:rPr>
        <w:t>-1</w:t>
      </w:r>
      <w:r w:rsidRPr="00536D5A">
        <w:t xml:space="preserve"> resulted in </w:t>
      </w:r>
      <w:r w:rsidRPr="00506FFE">
        <w:rPr>
          <w:rStyle w:val="Strong"/>
          <w:rFonts w:eastAsiaTheme="majorEastAsia"/>
          <w:b w:val="0"/>
          <w:bCs w:val="0"/>
        </w:rPr>
        <w:t>higher RUE</w:t>
      </w:r>
      <w:r w:rsidRPr="00536D5A">
        <w:t>, reflecting improved canopy development, leaf area index, and photosynthetic capacity.</w:t>
      </w:r>
      <w:r w:rsidR="00477FC2">
        <w:t xml:space="preserve"> </w:t>
      </w:r>
      <w:r w:rsidRPr="00536D5A">
        <w:t xml:space="preserve">The </w:t>
      </w:r>
      <w:r w:rsidRPr="00506FFE">
        <w:rPr>
          <w:rStyle w:val="Strong"/>
          <w:rFonts w:eastAsiaTheme="majorEastAsia"/>
          <w:b w:val="0"/>
          <w:bCs w:val="0"/>
        </w:rPr>
        <w:t>lowest RUE</w:t>
      </w:r>
      <w:r w:rsidRPr="00536D5A">
        <w:rPr>
          <w:rStyle w:val="Strong"/>
          <w:rFonts w:eastAsiaTheme="majorEastAsia"/>
        </w:rPr>
        <w:t xml:space="preserve"> </w:t>
      </w:r>
      <w:r w:rsidRPr="00506FFE">
        <w:rPr>
          <w:rStyle w:val="Strong"/>
          <w:rFonts w:eastAsiaTheme="majorEastAsia"/>
          <w:b w:val="0"/>
          <w:bCs w:val="0"/>
        </w:rPr>
        <w:t>and highest water footprint</w:t>
      </w:r>
      <w:r w:rsidRPr="00536D5A">
        <w:t xml:space="preserve"> were recorded under </w:t>
      </w:r>
      <w:r>
        <w:t>1</w:t>
      </w:r>
      <w:r w:rsidRPr="004834FC">
        <w:rPr>
          <w:vertAlign w:val="superscript"/>
        </w:rPr>
        <w:t>st</w:t>
      </w:r>
      <w:r>
        <w:t xml:space="preserve"> November</w:t>
      </w:r>
      <w:r w:rsidRPr="00536D5A">
        <w:t xml:space="preserve"> sowing and </w:t>
      </w:r>
      <w:r>
        <w:t>with</w:t>
      </w:r>
      <w:r w:rsidRPr="00536D5A">
        <w:t xml:space="preserve"> nitrogen level</w:t>
      </w:r>
      <w:r>
        <w:t xml:space="preserve"> of 0 kg N ha</w:t>
      </w:r>
      <w:r w:rsidRPr="00282257">
        <w:rPr>
          <w:vertAlign w:val="superscript"/>
        </w:rPr>
        <w:t>-1</w:t>
      </w:r>
      <w:r>
        <w:t>.</w:t>
      </w:r>
      <w:r w:rsidR="00071CA1" w:rsidRPr="00071CA1">
        <w:t xml:space="preserve"> </w:t>
      </w:r>
      <w:r w:rsidR="00543510" w:rsidRPr="00543510">
        <w:t>These findings offer valuable guidelines for nitrogen management and optimal sowing dates in wheat cultivation, highlighting the importance of radiation use efficiency for maximizing yields and ensuring efficient resource utilization</w:t>
      </w:r>
      <w:r w:rsidR="009C2EAC">
        <w:t>.</w:t>
      </w:r>
    </w:p>
    <w:p w14:paraId="6F5674B6" w14:textId="77777777" w:rsidR="00513A19" w:rsidRDefault="00513A19" w:rsidP="00513A19">
      <w:pPr>
        <w:tabs>
          <w:tab w:val="left" w:pos="1889"/>
        </w:tabs>
        <w:spacing w:after="0" w:line="360" w:lineRule="auto"/>
        <w:jc w:val="center"/>
        <w:rPr>
          <w:b/>
          <w:bCs/>
        </w:rPr>
        <w:sectPr w:rsidR="00513A19" w:rsidSect="007622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pPr>
    </w:p>
    <w:p w14:paraId="4E0EBE7D" w14:textId="2CEDD535" w:rsidR="00513A19" w:rsidRPr="007C3F45" w:rsidRDefault="00513A19" w:rsidP="00513A19">
      <w:pPr>
        <w:tabs>
          <w:tab w:val="left" w:pos="1889"/>
        </w:tabs>
        <w:spacing w:after="0" w:line="360" w:lineRule="auto"/>
        <w:jc w:val="center"/>
        <w:rPr>
          <w:b/>
          <w:bCs/>
        </w:rPr>
      </w:pPr>
      <w:commentRangeStart w:id="10"/>
      <w:r w:rsidRPr="00337DA9">
        <w:rPr>
          <w:b/>
          <w:bCs/>
        </w:rPr>
        <w:lastRenderedPageBreak/>
        <w:t xml:space="preserve">Table </w:t>
      </w:r>
      <w:r>
        <w:rPr>
          <w:b/>
          <w:bCs/>
        </w:rPr>
        <w:t>3</w:t>
      </w:r>
      <w:r w:rsidRPr="00337DA9">
        <w:rPr>
          <w:b/>
          <w:bCs/>
        </w:rPr>
        <w:t>:</w:t>
      </w:r>
      <w:r>
        <w:rPr>
          <w:b/>
          <w:bCs/>
        </w:rPr>
        <w:t xml:space="preserve"> Leaf area index</w:t>
      </w:r>
      <w:r w:rsidRPr="00337DA9">
        <w:rPr>
          <w:b/>
          <w:bCs/>
        </w:rPr>
        <w:t xml:space="preserve"> of wheat as influenced by different sowing</w:t>
      </w:r>
      <w:r>
        <w:rPr>
          <w:b/>
          <w:bCs/>
        </w:rPr>
        <w:t xml:space="preserve"> dates</w:t>
      </w:r>
      <w:r w:rsidRPr="00337DA9">
        <w:rPr>
          <w:b/>
          <w:bCs/>
        </w:rPr>
        <w:t xml:space="preserve"> and </w:t>
      </w:r>
      <w:r>
        <w:rPr>
          <w:b/>
          <w:bCs/>
        </w:rPr>
        <w:t>nitrogen levels</w:t>
      </w:r>
      <w:r w:rsidRPr="00337DA9">
        <w:rPr>
          <w:b/>
          <w:bCs/>
        </w:rPr>
        <w:t xml:space="preserve"> </w:t>
      </w:r>
      <w:commentRangeEnd w:id="10"/>
      <w:r w:rsidR="00144FC4">
        <w:rPr>
          <w:rStyle w:val="CommentReference"/>
        </w:rPr>
        <w:commentReference w:id="10"/>
      </w:r>
    </w:p>
    <w:tbl>
      <w:tblPr>
        <w:tblStyle w:val="TableGrid"/>
        <w:tblW w:w="0" w:type="auto"/>
        <w:tblLook w:val="04A0" w:firstRow="1" w:lastRow="0" w:firstColumn="1" w:lastColumn="0" w:noHBand="0" w:noVBand="1"/>
      </w:tblPr>
      <w:tblGrid>
        <w:gridCol w:w="2245"/>
        <w:gridCol w:w="1898"/>
        <w:gridCol w:w="1917"/>
        <w:gridCol w:w="1993"/>
        <w:gridCol w:w="1965"/>
        <w:gridCol w:w="1965"/>
        <w:gridCol w:w="1965"/>
      </w:tblGrid>
      <w:tr w:rsidR="00513A19" w:rsidRPr="004677B3" w14:paraId="2033C4B2" w14:textId="77777777" w:rsidTr="003C3376">
        <w:trPr>
          <w:trHeight w:val="207"/>
        </w:trPr>
        <w:tc>
          <w:tcPr>
            <w:tcW w:w="2245" w:type="dxa"/>
            <w:vMerge w:val="restart"/>
          </w:tcPr>
          <w:p w14:paraId="26AEA9F0" w14:textId="77777777" w:rsidR="00513A19" w:rsidRPr="004677B3" w:rsidRDefault="00513A19" w:rsidP="003C3376">
            <w:pPr>
              <w:spacing w:line="360" w:lineRule="auto"/>
              <w:jc w:val="center"/>
              <w:rPr>
                <w:b/>
                <w:bCs/>
                <w:sz w:val="23"/>
                <w:szCs w:val="23"/>
              </w:rPr>
            </w:pPr>
            <w:r w:rsidRPr="004677B3">
              <w:rPr>
                <w:b/>
                <w:bCs/>
                <w:sz w:val="23"/>
                <w:szCs w:val="23"/>
              </w:rPr>
              <w:t>Treatments</w:t>
            </w:r>
          </w:p>
        </w:tc>
        <w:tc>
          <w:tcPr>
            <w:tcW w:w="11703" w:type="dxa"/>
            <w:gridSpan w:val="6"/>
          </w:tcPr>
          <w:p w14:paraId="15BA1E94" w14:textId="77777777" w:rsidR="00513A19" w:rsidRPr="004677B3" w:rsidRDefault="00513A19" w:rsidP="003C3376">
            <w:pPr>
              <w:spacing w:line="360" w:lineRule="auto"/>
              <w:jc w:val="center"/>
              <w:rPr>
                <w:b/>
                <w:bCs/>
                <w:sz w:val="23"/>
                <w:szCs w:val="23"/>
              </w:rPr>
            </w:pPr>
            <w:r w:rsidRPr="004677B3">
              <w:rPr>
                <w:b/>
                <w:bCs/>
                <w:sz w:val="23"/>
                <w:szCs w:val="23"/>
              </w:rPr>
              <w:t xml:space="preserve">Leaf </w:t>
            </w:r>
            <w:r>
              <w:rPr>
                <w:b/>
                <w:bCs/>
                <w:sz w:val="23"/>
                <w:szCs w:val="23"/>
              </w:rPr>
              <w:t>a</w:t>
            </w:r>
            <w:r w:rsidRPr="004677B3">
              <w:rPr>
                <w:b/>
                <w:bCs/>
                <w:sz w:val="23"/>
                <w:szCs w:val="23"/>
              </w:rPr>
              <w:t xml:space="preserve">rea </w:t>
            </w:r>
            <w:r>
              <w:rPr>
                <w:b/>
                <w:bCs/>
                <w:sz w:val="23"/>
                <w:szCs w:val="23"/>
              </w:rPr>
              <w:t>i</w:t>
            </w:r>
            <w:r w:rsidRPr="004677B3">
              <w:rPr>
                <w:b/>
                <w:bCs/>
                <w:sz w:val="23"/>
                <w:szCs w:val="23"/>
              </w:rPr>
              <w:t>ndex</w:t>
            </w:r>
          </w:p>
        </w:tc>
      </w:tr>
      <w:tr w:rsidR="00513A19" w:rsidRPr="004677B3" w14:paraId="31552046" w14:textId="77777777" w:rsidTr="003C3376">
        <w:trPr>
          <w:trHeight w:val="206"/>
        </w:trPr>
        <w:tc>
          <w:tcPr>
            <w:tcW w:w="2245" w:type="dxa"/>
            <w:vMerge/>
          </w:tcPr>
          <w:p w14:paraId="7D0DAB97" w14:textId="77777777" w:rsidR="00513A19" w:rsidRPr="004677B3" w:rsidRDefault="00513A19" w:rsidP="003C3376">
            <w:pPr>
              <w:spacing w:line="360" w:lineRule="auto"/>
              <w:jc w:val="center"/>
              <w:rPr>
                <w:b/>
                <w:bCs/>
                <w:sz w:val="23"/>
                <w:szCs w:val="23"/>
              </w:rPr>
            </w:pPr>
          </w:p>
        </w:tc>
        <w:tc>
          <w:tcPr>
            <w:tcW w:w="1898" w:type="dxa"/>
          </w:tcPr>
          <w:p w14:paraId="107CB246" w14:textId="77777777" w:rsidR="00513A19" w:rsidRPr="004677B3" w:rsidRDefault="00513A19" w:rsidP="003C3376">
            <w:pPr>
              <w:spacing w:line="360" w:lineRule="auto"/>
              <w:jc w:val="center"/>
              <w:rPr>
                <w:b/>
                <w:bCs/>
                <w:sz w:val="23"/>
                <w:szCs w:val="23"/>
              </w:rPr>
            </w:pPr>
            <w:r w:rsidRPr="004677B3">
              <w:rPr>
                <w:b/>
                <w:bCs/>
                <w:sz w:val="23"/>
                <w:szCs w:val="23"/>
              </w:rPr>
              <w:t>30 DAS</w:t>
            </w:r>
          </w:p>
        </w:tc>
        <w:tc>
          <w:tcPr>
            <w:tcW w:w="1917" w:type="dxa"/>
          </w:tcPr>
          <w:p w14:paraId="1ACFE8FF" w14:textId="77777777" w:rsidR="00513A19" w:rsidRPr="004677B3" w:rsidRDefault="00513A19" w:rsidP="003C3376">
            <w:pPr>
              <w:spacing w:line="360" w:lineRule="auto"/>
              <w:jc w:val="center"/>
              <w:rPr>
                <w:b/>
                <w:bCs/>
                <w:sz w:val="23"/>
                <w:szCs w:val="23"/>
              </w:rPr>
            </w:pPr>
            <w:r w:rsidRPr="004677B3">
              <w:rPr>
                <w:b/>
                <w:bCs/>
                <w:sz w:val="23"/>
                <w:szCs w:val="23"/>
              </w:rPr>
              <w:t>45 DAS</w:t>
            </w:r>
          </w:p>
        </w:tc>
        <w:tc>
          <w:tcPr>
            <w:tcW w:w="1993" w:type="dxa"/>
          </w:tcPr>
          <w:p w14:paraId="352A2FA4" w14:textId="77777777" w:rsidR="00513A19" w:rsidRPr="004677B3" w:rsidRDefault="00513A19" w:rsidP="003C3376">
            <w:pPr>
              <w:spacing w:line="360" w:lineRule="auto"/>
              <w:jc w:val="center"/>
              <w:rPr>
                <w:b/>
                <w:bCs/>
                <w:sz w:val="23"/>
                <w:szCs w:val="23"/>
              </w:rPr>
            </w:pPr>
            <w:r w:rsidRPr="004677B3">
              <w:rPr>
                <w:b/>
                <w:bCs/>
                <w:sz w:val="23"/>
                <w:szCs w:val="23"/>
              </w:rPr>
              <w:t>60 DAS</w:t>
            </w:r>
          </w:p>
        </w:tc>
        <w:tc>
          <w:tcPr>
            <w:tcW w:w="1965" w:type="dxa"/>
          </w:tcPr>
          <w:p w14:paraId="2E72787A" w14:textId="77777777" w:rsidR="00513A19" w:rsidRPr="004677B3" w:rsidRDefault="00513A19" w:rsidP="003C3376">
            <w:pPr>
              <w:spacing w:line="360" w:lineRule="auto"/>
              <w:jc w:val="center"/>
              <w:rPr>
                <w:b/>
                <w:bCs/>
                <w:sz w:val="23"/>
                <w:szCs w:val="23"/>
              </w:rPr>
            </w:pPr>
            <w:r w:rsidRPr="004677B3">
              <w:rPr>
                <w:b/>
                <w:bCs/>
                <w:sz w:val="23"/>
                <w:szCs w:val="23"/>
              </w:rPr>
              <w:t>75 DAS</w:t>
            </w:r>
          </w:p>
        </w:tc>
        <w:tc>
          <w:tcPr>
            <w:tcW w:w="1965" w:type="dxa"/>
          </w:tcPr>
          <w:p w14:paraId="7884A840" w14:textId="77777777" w:rsidR="00513A19" w:rsidRPr="004677B3" w:rsidRDefault="00513A19" w:rsidP="003C3376">
            <w:pPr>
              <w:spacing w:line="360" w:lineRule="auto"/>
              <w:jc w:val="center"/>
              <w:rPr>
                <w:b/>
                <w:bCs/>
                <w:sz w:val="23"/>
                <w:szCs w:val="23"/>
              </w:rPr>
            </w:pPr>
            <w:r w:rsidRPr="004677B3">
              <w:rPr>
                <w:b/>
                <w:bCs/>
                <w:sz w:val="23"/>
                <w:szCs w:val="23"/>
              </w:rPr>
              <w:t>90 DAS</w:t>
            </w:r>
          </w:p>
        </w:tc>
        <w:tc>
          <w:tcPr>
            <w:tcW w:w="1965" w:type="dxa"/>
          </w:tcPr>
          <w:p w14:paraId="1437877A" w14:textId="77777777" w:rsidR="00513A19" w:rsidRPr="004677B3" w:rsidRDefault="00513A19" w:rsidP="003C3376">
            <w:pPr>
              <w:spacing w:line="360" w:lineRule="auto"/>
              <w:jc w:val="center"/>
              <w:rPr>
                <w:b/>
                <w:bCs/>
                <w:sz w:val="23"/>
                <w:szCs w:val="23"/>
              </w:rPr>
            </w:pPr>
            <w:r w:rsidRPr="004677B3">
              <w:rPr>
                <w:b/>
                <w:bCs/>
                <w:sz w:val="23"/>
                <w:szCs w:val="23"/>
              </w:rPr>
              <w:t>Harvest</w:t>
            </w:r>
          </w:p>
        </w:tc>
      </w:tr>
      <w:tr w:rsidR="00513A19" w:rsidRPr="004677B3" w14:paraId="5B5421DF" w14:textId="77777777" w:rsidTr="003C3376">
        <w:tc>
          <w:tcPr>
            <w:tcW w:w="13948" w:type="dxa"/>
            <w:gridSpan w:val="7"/>
          </w:tcPr>
          <w:p w14:paraId="29C3E5D0" w14:textId="77777777" w:rsidR="00513A19" w:rsidRPr="004677B3" w:rsidRDefault="00513A19" w:rsidP="003C3376">
            <w:pPr>
              <w:spacing w:line="360" w:lineRule="auto"/>
              <w:jc w:val="both"/>
              <w:rPr>
                <w:b/>
                <w:bCs/>
                <w:sz w:val="23"/>
                <w:szCs w:val="23"/>
              </w:rPr>
            </w:pPr>
            <w:r w:rsidRPr="004677B3">
              <w:rPr>
                <w:b/>
                <w:bCs/>
                <w:sz w:val="23"/>
                <w:szCs w:val="23"/>
              </w:rPr>
              <w:t>Main plot: Date of Sowing (D)</w:t>
            </w:r>
          </w:p>
        </w:tc>
      </w:tr>
      <w:tr w:rsidR="00513A19" w:rsidRPr="004677B3" w14:paraId="3B48EE99" w14:textId="77777777" w:rsidTr="003C3376">
        <w:tc>
          <w:tcPr>
            <w:tcW w:w="2245" w:type="dxa"/>
          </w:tcPr>
          <w:p w14:paraId="45A44286"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1</w:t>
            </w:r>
            <w:r w:rsidRPr="004677B3">
              <w:rPr>
                <w:sz w:val="23"/>
                <w:szCs w:val="23"/>
              </w:rPr>
              <w:t>: 1</w:t>
            </w:r>
            <w:r w:rsidRPr="004677B3">
              <w:rPr>
                <w:sz w:val="23"/>
                <w:szCs w:val="23"/>
                <w:vertAlign w:val="superscript"/>
              </w:rPr>
              <w:t>st</w:t>
            </w:r>
            <w:r w:rsidRPr="004677B3">
              <w:rPr>
                <w:sz w:val="23"/>
                <w:szCs w:val="23"/>
              </w:rPr>
              <w:t xml:space="preserve"> November</w:t>
            </w:r>
          </w:p>
        </w:tc>
        <w:tc>
          <w:tcPr>
            <w:tcW w:w="1898" w:type="dxa"/>
          </w:tcPr>
          <w:p w14:paraId="4998F8B4" w14:textId="77777777" w:rsidR="00513A19" w:rsidRPr="004677B3" w:rsidRDefault="00513A19" w:rsidP="003C3376">
            <w:pPr>
              <w:spacing w:line="360" w:lineRule="auto"/>
              <w:jc w:val="center"/>
              <w:rPr>
                <w:sz w:val="23"/>
                <w:szCs w:val="23"/>
              </w:rPr>
            </w:pPr>
            <w:r w:rsidRPr="004677B3">
              <w:rPr>
                <w:sz w:val="23"/>
                <w:szCs w:val="23"/>
              </w:rPr>
              <w:t>0.85</w:t>
            </w:r>
          </w:p>
        </w:tc>
        <w:tc>
          <w:tcPr>
            <w:tcW w:w="1917" w:type="dxa"/>
          </w:tcPr>
          <w:p w14:paraId="0C89EC0F" w14:textId="77777777" w:rsidR="00513A19" w:rsidRPr="004677B3" w:rsidRDefault="00513A19" w:rsidP="003C3376">
            <w:pPr>
              <w:spacing w:line="360" w:lineRule="auto"/>
              <w:jc w:val="center"/>
              <w:rPr>
                <w:sz w:val="23"/>
                <w:szCs w:val="23"/>
              </w:rPr>
            </w:pPr>
            <w:r w:rsidRPr="004677B3">
              <w:rPr>
                <w:sz w:val="23"/>
                <w:szCs w:val="23"/>
              </w:rPr>
              <w:t>2.05</w:t>
            </w:r>
          </w:p>
        </w:tc>
        <w:tc>
          <w:tcPr>
            <w:tcW w:w="1993" w:type="dxa"/>
          </w:tcPr>
          <w:p w14:paraId="2231A6AF" w14:textId="77777777" w:rsidR="00513A19" w:rsidRPr="004677B3" w:rsidRDefault="00513A19" w:rsidP="003C3376">
            <w:pPr>
              <w:spacing w:line="360" w:lineRule="auto"/>
              <w:jc w:val="center"/>
              <w:rPr>
                <w:sz w:val="23"/>
                <w:szCs w:val="23"/>
              </w:rPr>
            </w:pPr>
            <w:r w:rsidRPr="004677B3">
              <w:rPr>
                <w:sz w:val="23"/>
                <w:szCs w:val="23"/>
              </w:rPr>
              <w:t>3.14</w:t>
            </w:r>
          </w:p>
        </w:tc>
        <w:tc>
          <w:tcPr>
            <w:tcW w:w="1965" w:type="dxa"/>
          </w:tcPr>
          <w:p w14:paraId="65D459FE" w14:textId="77777777" w:rsidR="00513A19" w:rsidRPr="004677B3" w:rsidRDefault="00513A19" w:rsidP="003C3376">
            <w:pPr>
              <w:spacing w:line="360" w:lineRule="auto"/>
              <w:jc w:val="center"/>
              <w:rPr>
                <w:sz w:val="23"/>
                <w:szCs w:val="23"/>
              </w:rPr>
            </w:pPr>
            <w:r w:rsidRPr="004677B3">
              <w:rPr>
                <w:sz w:val="23"/>
                <w:szCs w:val="23"/>
              </w:rPr>
              <w:t>4.31</w:t>
            </w:r>
          </w:p>
        </w:tc>
        <w:tc>
          <w:tcPr>
            <w:tcW w:w="1965" w:type="dxa"/>
          </w:tcPr>
          <w:p w14:paraId="1E8D5DFC" w14:textId="77777777" w:rsidR="00513A19" w:rsidRPr="004677B3" w:rsidRDefault="00513A19" w:rsidP="003C3376">
            <w:pPr>
              <w:spacing w:line="360" w:lineRule="auto"/>
              <w:jc w:val="center"/>
              <w:rPr>
                <w:sz w:val="23"/>
                <w:szCs w:val="23"/>
              </w:rPr>
            </w:pPr>
            <w:r w:rsidRPr="004677B3">
              <w:rPr>
                <w:sz w:val="23"/>
                <w:szCs w:val="23"/>
              </w:rPr>
              <w:t>1.97</w:t>
            </w:r>
          </w:p>
        </w:tc>
        <w:tc>
          <w:tcPr>
            <w:tcW w:w="1965" w:type="dxa"/>
          </w:tcPr>
          <w:p w14:paraId="305B57ED" w14:textId="77777777" w:rsidR="00513A19" w:rsidRPr="004677B3" w:rsidRDefault="00513A19" w:rsidP="003C3376">
            <w:pPr>
              <w:spacing w:line="360" w:lineRule="auto"/>
              <w:jc w:val="center"/>
              <w:rPr>
                <w:sz w:val="23"/>
                <w:szCs w:val="23"/>
              </w:rPr>
            </w:pPr>
            <w:r w:rsidRPr="004677B3">
              <w:rPr>
                <w:sz w:val="23"/>
                <w:szCs w:val="23"/>
              </w:rPr>
              <w:t>1.41</w:t>
            </w:r>
          </w:p>
        </w:tc>
      </w:tr>
      <w:tr w:rsidR="00513A19" w:rsidRPr="004677B3" w14:paraId="0ABC363F" w14:textId="77777777" w:rsidTr="003C3376">
        <w:tc>
          <w:tcPr>
            <w:tcW w:w="2245" w:type="dxa"/>
          </w:tcPr>
          <w:p w14:paraId="77F632B4"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2</w:t>
            </w:r>
            <w:r w:rsidRPr="004677B3">
              <w:rPr>
                <w:sz w:val="23"/>
                <w:szCs w:val="23"/>
              </w:rPr>
              <w:t>: 15</w:t>
            </w:r>
            <w:r w:rsidRPr="004677B3">
              <w:rPr>
                <w:sz w:val="23"/>
                <w:szCs w:val="23"/>
                <w:vertAlign w:val="superscript"/>
              </w:rPr>
              <w:t>th</w:t>
            </w:r>
            <w:r w:rsidRPr="004677B3">
              <w:rPr>
                <w:sz w:val="23"/>
                <w:szCs w:val="23"/>
              </w:rPr>
              <w:t>November</w:t>
            </w:r>
          </w:p>
        </w:tc>
        <w:tc>
          <w:tcPr>
            <w:tcW w:w="1898" w:type="dxa"/>
          </w:tcPr>
          <w:p w14:paraId="3B041C67" w14:textId="77777777" w:rsidR="00513A19" w:rsidRPr="004677B3" w:rsidRDefault="00513A19" w:rsidP="003C3376">
            <w:pPr>
              <w:spacing w:line="360" w:lineRule="auto"/>
              <w:jc w:val="center"/>
              <w:rPr>
                <w:sz w:val="23"/>
                <w:szCs w:val="23"/>
              </w:rPr>
            </w:pPr>
            <w:r w:rsidRPr="004677B3">
              <w:rPr>
                <w:sz w:val="23"/>
                <w:szCs w:val="23"/>
              </w:rPr>
              <w:t>0.97</w:t>
            </w:r>
          </w:p>
        </w:tc>
        <w:tc>
          <w:tcPr>
            <w:tcW w:w="1917" w:type="dxa"/>
          </w:tcPr>
          <w:p w14:paraId="27C25C62" w14:textId="77777777" w:rsidR="00513A19" w:rsidRPr="004677B3" w:rsidRDefault="00513A19" w:rsidP="003C3376">
            <w:pPr>
              <w:spacing w:line="360" w:lineRule="auto"/>
              <w:jc w:val="center"/>
              <w:rPr>
                <w:sz w:val="23"/>
                <w:szCs w:val="23"/>
              </w:rPr>
            </w:pPr>
            <w:r w:rsidRPr="004677B3">
              <w:rPr>
                <w:sz w:val="23"/>
                <w:szCs w:val="23"/>
              </w:rPr>
              <w:t>2.33</w:t>
            </w:r>
          </w:p>
        </w:tc>
        <w:tc>
          <w:tcPr>
            <w:tcW w:w="1993" w:type="dxa"/>
          </w:tcPr>
          <w:p w14:paraId="665EE195" w14:textId="77777777" w:rsidR="00513A19" w:rsidRPr="004677B3" w:rsidRDefault="00513A19" w:rsidP="003C3376">
            <w:pPr>
              <w:spacing w:line="360" w:lineRule="auto"/>
              <w:jc w:val="center"/>
              <w:rPr>
                <w:sz w:val="23"/>
                <w:szCs w:val="23"/>
              </w:rPr>
            </w:pPr>
            <w:r w:rsidRPr="004677B3">
              <w:rPr>
                <w:sz w:val="23"/>
                <w:szCs w:val="23"/>
              </w:rPr>
              <w:t>3.69</w:t>
            </w:r>
          </w:p>
        </w:tc>
        <w:tc>
          <w:tcPr>
            <w:tcW w:w="1965" w:type="dxa"/>
          </w:tcPr>
          <w:p w14:paraId="610103FE" w14:textId="77777777" w:rsidR="00513A19" w:rsidRPr="004677B3" w:rsidRDefault="00513A19" w:rsidP="003C3376">
            <w:pPr>
              <w:spacing w:line="360" w:lineRule="auto"/>
              <w:jc w:val="center"/>
              <w:rPr>
                <w:sz w:val="23"/>
                <w:szCs w:val="23"/>
              </w:rPr>
            </w:pPr>
            <w:r w:rsidRPr="004677B3">
              <w:rPr>
                <w:sz w:val="23"/>
                <w:szCs w:val="23"/>
              </w:rPr>
              <w:t>5.05</w:t>
            </w:r>
          </w:p>
        </w:tc>
        <w:tc>
          <w:tcPr>
            <w:tcW w:w="1965" w:type="dxa"/>
          </w:tcPr>
          <w:p w14:paraId="7F031291" w14:textId="77777777" w:rsidR="00513A19" w:rsidRPr="004677B3" w:rsidRDefault="00513A19" w:rsidP="003C3376">
            <w:pPr>
              <w:spacing w:line="360" w:lineRule="auto"/>
              <w:jc w:val="center"/>
              <w:rPr>
                <w:sz w:val="23"/>
                <w:szCs w:val="23"/>
              </w:rPr>
            </w:pPr>
            <w:r w:rsidRPr="004677B3">
              <w:rPr>
                <w:sz w:val="23"/>
                <w:szCs w:val="23"/>
              </w:rPr>
              <w:t>2.29</w:t>
            </w:r>
          </w:p>
        </w:tc>
        <w:tc>
          <w:tcPr>
            <w:tcW w:w="1965" w:type="dxa"/>
          </w:tcPr>
          <w:p w14:paraId="33EC4913" w14:textId="77777777" w:rsidR="00513A19" w:rsidRPr="004677B3" w:rsidRDefault="00513A19" w:rsidP="003C3376">
            <w:pPr>
              <w:spacing w:line="360" w:lineRule="auto"/>
              <w:jc w:val="center"/>
              <w:rPr>
                <w:sz w:val="23"/>
                <w:szCs w:val="23"/>
              </w:rPr>
            </w:pPr>
            <w:r w:rsidRPr="004677B3">
              <w:rPr>
                <w:sz w:val="23"/>
                <w:szCs w:val="23"/>
              </w:rPr>
              <w:t>1.69</w:t>
            </w:r>
          </w:p>
        </w:tc>
      </w:tr>
      <w:tr w:rsidR="00513A19" w:rsidRPr="004677B3" w14:paraId="41AA319C" w14:textId="77777777" w:rsidTr="003C3376">
        <w:tc>
          <w:tcPr>
            <w:tcW w:w="2245" w:type="dxa"/>
          </w:tcPr>
          <w:p w14:paraId="7179C847"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3</w:t>
            </w:r>
            <w:r w:rsidRPr="004677B3">
              <w:rPr>
                <w:sz w:val="23"/>
                <w:szCs w:val="23"/>
              </w:rPr>
              <w:t>: 30</w:t>
            </w:r>
            <w:r w:rsidRPr="004677B3">
              <w:rPr>
                <w:sz w:val="23"/>
                <w:szCs w:val="23"/>
                <w:vertAlign w:val="superscript"/>
              </w:rPr>
              <w:t xml:space="preserve">th  </w:t>
            </w:r>
            <w:r w:rsidRPr="004677B3">
              <w:rPr>
                <w:sz w:val="23"/>
                <w:szCs w:val="23"/>
              </w:rPr>
              <w:t>November</w:t>
            </w:r>
          </w:p>
        </w:tc>
        <w:tc>
          <w:tcPr>
            <w:tcW w:w="1898" w:type="dxa"/>
          </w:tcPr>
          <w:p w14:paraId="6805513D" w14:textId="77777777" w:rsidR="00513A19" w:rsidRPr="004677B3" w:rsidRDefault="00513A19" w:rsidP="003C3376">
            <w:pPr>
              <w:spacing w:line="360" w:lineRule="auto"/>
              <w:jc w:val="center"/>
              <w:rPr>
                <w:sz w:val="23"/>
                <w:szCs w:val="23"/>
              </w:rPr>
            </w:pPr>
            <w:r w:rsidRPr="004677B3">
              <w:rPr>
                <w:sz w:val="23"/>
                <w:szCs w:val="23"/>
              </w:rPr>
              <w:t>0.91</w:t>
            </w:r>
          </w:p>
        </w:tc>
        <w:tc>
          <w:tcPr>
            <w:tcW w:w="1917" w:type="dxa"/>
          </w:tcPr>
          <w:p w14:paraId="2F0A7E55" w14:textId="77777777" w:rsidR="00513A19" w:rsidRPr="004677B3" w:rsidRDefault="00513A19" w:rsidP="003C3376">
            <w:pPr>
              <w:spacing w:line="360" w:lineRule="auto"/>
              <w:jc w:val="center"/>
              <w:rPr>
                <w:sz w:val="23"/>
                <w:szCs w:val="23"/>
              </w:rPr>
            </w:pPr>
            <w:r w:rsidRPr="004677B3">
              <w:rPr>
                <w:sz w:val="23"/>
                <w:szCs w:val="23"/>
              </w:rPr>
              <w:t>2.18</w:t>
            </w:r>
          </w:p>
        </w:tc>
        <w:tc>
          <w:tcPr>
            <w:tcW w:w="1993" w:type="dxa"/>
          </w:tcPr>
          <w:p w14:paraId="409D4F4E" w14:textId="77777777" w:rsidR="00513A19" w:rsidRPr="004677B3" w:rsidRDefault="00513A19" w:rsidP="003C3376">
            <w:pPr>
              <w:spacing w:line="360" w:lineRule="auto"/>
              <w:jc w:val="center"/>
              <w:rPr>
                <w:sz w:val="23"/>
                <w:szCs w:val="23"/>
              </w:rPr>
            </w:pPr>
            <w:r w:rsidRPr="004677B3">
              <w:rPr>
                <w:sz w:val="23"/>
                <w:szCs w:val="23"/>
              </w:rPr>
              <w:t>3.51</w:t>
            </w:r>
          </w:p>
        </w:tc>
        <w:tc>
          <w:tcPr>
            <w:tcW w:w="1965" w:type="dxa"/>
          </w:tcPr>
          <w:p w14:paraId="6DF847AA" w14:textId="77777777" w:rsidR="00513A19" w:rsidRPr="004677B3" w:rsidRDefault="00513A19" w:rsidP="003C3376">
            <w:pPr>
              <w:spacing w:line="360" w:lineRule="auto"/>
              <w:jc w:val="center"/>
              <w:rPr>
                <w:sz w:val="23"/>
                <w:szCs w:val="23"/>
              </w:rPr>
            </w:pPr>
            <w:r w:rsidRPr="004677B3">
              <w:rPr>
                <w:sz w:val="23"/>
                <w:szCs w:val="23"/>
              </w:rPr>
              <w:t>4.89</w:t>
            </w:r>
          </w:p>
        </w:tc>
        <w:tc>
          <w:tcPr>
            <w:tcW w:w="1965" w:type="dxa"/>
          </w:tcPr>
          <w:p w14:paraId="68E226E9" w14:textId="77777777" w:rsidR="00513A19" w:rsidRPr="004677B3" w:rsidRDefault="00513A19" w:rsidP="003C3376">
            <w:pPr>
              <w:spacing w:line="360" w:lineRule="auto"/>
              <w:jc w:val="center"/>
              <w:rPr>
                <w:sz w:val="23"/>
                <w:szCs w:val="23"/>
              </w:rPr>
            </w:pPr>
            <w:r w:rsidRPr="004677B3">
              <w:rPr>
                <w:sz w:val="23"/>
                <w:szCs w:val="23"/>
              </w:rPr>
              <w:t>2.19</w:t>
            </w:r>
          </w:p>
        </w:tc>
        <w:tc>
          <w:tcPr>
            <w:tcW w:w="1965" w:type="dxa"/>
          </w:tcPr>
          <w:p w14:paraId="46FBB70C" w14:textId="77777777" w:rsidR="00513A19" w:rsidRPr="004677B3" w:rsidRDefault="00513A19" w:rsidP="003C3376">
            <w:pPr>
              <w:spacing w:line="360" w:lineRule="auto"/>
              <w:jc w:val="center"/>
              <w:rPr>
                <w:sz w:val="23"/>
                <w:szCs w:val="23"/>
              </w:rPr>
            </w:pPr>
            <w:r w:rsidRPr="004677B3">
              <w:rPr>
                <w:sz w:val="23"/>
                <w:szCs w:val="23"/>
              </w:rPr>
              <w:t>1.52</w:t>
            </w:r>
          </w:p>
        </w:tc>
      </w:tr>
      <w:tr w:rsidR="00513A19" w:rsidRPr="004677B3" w14:paraId="5540434C" w14:textId="77777777" w:rsidTr="003C3376">
        <w:tc>
          <w:tcPr>
            <w:tcW w:w="2245" w:type="dxa"/>
          </w:tcPr>
          <w:p w14:paraId="393DF6E1" w14:textId="77777777" w:rsidR="00513A19" w:rsidRPr="004677B3" w:rsidRDefault="00513A19" w:rsidP="003C3376">
            <w:pPr>
              <w:spacing w:line="360" w:lineRule="auto"/>
              <w:jc w:val="center"/>
              <w:rPr>
                <w:b/>
                <w:bCs/>
                <w:sz w:val="23"/>
                <w:szCs w:val="23"/>
              </w:rPr>
            </w:pPr>
            <w:r w:rsidRPr="004677B3">
              <w:rPr>
                <w:b/>
                <w:bCs/>
                <w:sz w:val="23"/>
                <w:szCs w:val="23"/>
              </w:rPr>
              <w:t xml:space="preserve">S.Em. </w:t>
            </w:r>
            <w:r w:rsidRPr="004677B3">
              <w:rPr>
                <w:rFonts w:cs="Times New Roman"/>
                <w:b/>
                <w:bCs/>
                <w:sz w:val="23"/>
                <w:szCs w:val="23"/>
              </w:rPr>
              <w:t>±</w:t>
            </w:r>
          </w:p>
        </w:tc>
        <w:tc>
          <w:tcPr>
            <w:tcW w:w="1898" w:type="dxa"/>
          </w:tcPr>
          <w:p w14:paraId="1934DAFA" w14:textId="77777777" w:rsidR="00513A19" w:rsidRPr="004677B3" w:rsidRDefault="00513A19" w:rsidP="003C3376">
            <w:pPr>
              <w:spacing w:line="360" w:lineRule="auto"/>
              <w:jc w:val="center"/>
              <w:rPr>
                <w:sz w:val="23"/>
                <w:szCs w:val="23"/>
              </w:rPr>
            </w:pPr>
            <w:r w:rsidRPr="004677B3">
              <w:rPr>
                <w:sz w:val="23"/>
                <w:szCs w:val="23"/>
              </w:rPr>
              <w:t>0.022</w:t>
            </w:r>
          </w:p>
        </w:tc>
        <w:tc>
          <w:tcPr>
            <w:tcW w:w="1917" w:type="dxa"/>
          </w:tcPr>
          <w:p w14:paraId="1BC15601" w14:textId="77777777" w:rsidR="00513A19" w:rsidRPr="004677B3" w:rsidRDefault="00513A19" w:rsidP="003C3376">
            <w:pPr>
              <w:spacing w:line="360" w:lineRule="auto"/>
              <w:jc w:val="center"/>
              <w:rPr>
                <w:sz w:val="23"/>
                <w:szCs w:val="23"/>
              </w:rPr>
            </w:pPr>
            <w:r w:rsidRPr="004677B3">
              <w:rPr>
                <w:sz w:val="23"/>
                <w:szCs w:val="23"/>
              </w:rPr>
              <w:t>0.053</w:t>
            </w:r>
          </w:p>
        </w:tc>
        <w:tc>
          <w:tcPr>
            <w:tcW w:w="1993" w:type="dxa"/>
          </w:tcPr>
          <w:p w14:paraId="630D2C25" w14:textId="77777777" w:rsidR="00513A19" w:rsidRPr="004677B3" w:rsidRDefault="00513A19" w:rsidP="003C3376">
            <w:pPr>
              <w:spacing w:line="360" w:lineRule="auto"/>
              <w:jc w:val="center"/>
              <w:rPr>
                <w:sz w:val="23"/>
                <w:szCs w:val="23"/>
              </w:rPr>
            </w:pPr>
            <w:r w:rsidRPr="004677B3">
              <w:rPr>
                <w:sz w:val="23"/>
                <w:szCs w:val="23"/>
              </w:rPr>
              <w:t>0.094</w:t>
            </w:r>
          </w:p>
        </w:tc>
        <w:tc>
          <w:tcPr>
            <w:tcW w:w="1965" w:type="dxa"/>
          </w:tcPr>
          <w:p w14:paraId="0B6361BC" w14:textId="77777777" w:rsidR="00513A19" w:rsidRPr="004677B3" w:rsidRDefault="00513A19" w:rsidP="003C3376">
            <w:pPr>
              <w:spacing w:line="360" w:lineRule="auto"/>
              <w:jc w:val="center"/>
              <w:rPr>
                <w:sz w:val="23"/>
                <w:szCs w:val="23"/>
              </w:rPr>
            </w:pPr>
            <w:r w:rsidRPr="004677B3">
              <w:rPr>
                <w:sz w:val="23"/>
                <w:szCs w:val="23"/>
              </w:rPr>
              <w:t>0.142</w:t>
            </w:r>
          </w:p>
        </w:tc>
        <w:tc>
          <w:tcPr>
            <w:tcW w:w="1965" w:type="dxa"/>
          </w:tcPr>
          <w:p w14:paraId="7EA9180C" w14:textId="77777777" w:rsidR="00513A19" w:rsidRPr="004677B3" w:rsidRDefault="00513A19" w:rsidP="003C3376">
            <w:pPr>
              <w:spacing w:line="360" w:lineRule="auto"/>
              <w:jc w:val="center"/>
              <w:rPr>
                <w:sz w:val="23"/>
                <w:szCs w:val="23"/>
              </w:rPr>
            </w:pPr>
            <w:r w:rsidRPr="004677B3">
              <w:rPr>
                <w:sz w:val="23"/>
                <w:szCs w:val="23"/>
              </w:rPr>
              <w:t>0.57</w:t>
            </w:r>
          </w:p>
        </w:tc>
        <w:tc>
          <w:tcPr>
            <w:tcW w:w="1965" w:type="dxa"/>
          </w:tcPr>
          <w:p w14:paraId="380C91C0" w14:textId="77777777" w:rsidR="00513A19" w:rsidRPr="004677B3" w:rsidRDefault="00513A19" w:rsidP="003C3376">
            <w:pPr>
              <w:spacing w:line="360" w:lineRule="auto"/>
              <w:jc w:val="center"/>
              <w:rPr>
                <w:sz w:val="23"/>
                <w:szCs w:val="23"/>
              </w:rPr>
            </w:pPr>
            <w:r w:rsidRPr="004677B3">
              <w:rPr>
                <w:sz w:val="23"/>
                <w:szCs w:val="23"/>
              </w:rPr>
              <w:t>0.040</w:t>
            </w:r>
          </w:p>
        </w:tc>
      </w:tr>
      <w:tr w:rsidR="00513A19" w:rsidRPr="004677B3" w14:paraId="689A0875" w14:textId="77777777" w:rsidTr="003C3376">
        <w:tc>
          <w:tcPr>
            <w:tcW w:w="2245" w:type="dxa"/>
          </w:tcPr>
          <w:p w14:paraId="1D629E91"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6B69DFFD" w14:textId="77777777" w:rsidR="00513A19" w:rsidRPr="004677B3" w:rsidRDefault="00513A19" w:rsidP="003C3376">
            <w:pPr>
              <w:spacing w:line="360" w:lineRule="auto"/>
              <w:rPr>
                <w:sz w:val="23"/>
                <w:szCs w:val="23"/>
              </w:rPr>
            </w:pPr>
            <w:r w:rsidRPr="004677B3">
              <w:rPr>
                <w:sz w:val="23"/>
                <w:szCs w:val="23"/>
              </w:rPr>
              <w:t xml:space="preserve">           0.087</w:t>
            </w:r>
          </w:p>
        </w:tc>
        <w:tc>
          <w:tcPr>
            <w:tcW w:w="1917" w:type="dxa"/>
          </w:tcPr>
          <w:p w14:paraId="57C2D968" w14:textId="77777777" w:rsidR="00513A19" w:rsidRPr="004677B3" w:rsidRDefault="00513A19" w:rsidP="003C3376">
            <w:pPr>
              <w:spacing w:line="360" w:lineRule="auto"/>
              <w:jc w:val="center"/>
              <w:rPr>
                <w:sz w:val="23"/>
                <w:szCs w:val="23"/>
              </w:rPr>
            </w:pPr>
            <w:r w:rsidRPr="004677B3">
              <w:rPr>
                <w:sz w:val="23"/>
                <w:szCs w:val="23"/>
              </w:rPr>
              <w:t>0.209</w:t>
            </w:r>
          </w:p>
        </w:tc>
        <w:tc>
          <w:tcPr>
            <w:tcW w:w="1993" w:type="dxa"/>
          </w:tcPr>
          <w:p w14:paraId="691B4538" w14:textId="77777777" w:rsidR="00513A19" w:rsidRPr="004677B3" w:rsidRDefault="00513A19" w:rsidP="003C3376">
            <w:pPr>
              <w:spacing w:line="360" w:lineRule="auto"/>
              <w:jc w:val="center"/>
              <w:rPr>
                <w:sz w:val="23"/>
                <w:szCs w:val="23"/>
              </w:rPr>
            </w:pPr>
            <w:r w:rsidRPr="004677B3">
              <w:rPr>
                <w:sz w:val="23"/>
                <w:szCs w:val="23"/>
              </w:rPr>
              <w:t>0.369</w:t>
            </w:r>
          </w:p>
        </w:tc>
        <w:tc>
          <w:tcPr>
            <w:tcW w:w="1965" w:type="dxa"/>
          </w:tcPr>
          <w:p w14:paraId="563B5866" w14:textId="77777777" w:rsidR="00513A19" w:rsidRPr="004677B3" w:rsidRDefault="00513A19" w:rsidP="003C3376">
            <w:pPr>
              <w:spacing w:line="360" w:lineRule="auto"/>
              <w:jc w:val="center"/>
              <w:rPr>
                <w:sz w:val="23"/>
                <w:szCs w:val="23"/>
              </w:rPr>
            </w:pPr>
            <w:r w:rsidRPr="004677B3">
              <w:rPr>
                <w:sz w:val="23"/>
                <w:szCs w:val="23"/>
              </w:rPr>
              <w:t>0.558</w:t>
            </w:r>
          </w:p>
        </w:tc>
        <w:tc>
          <w:tcPr>
            <w:tcW w:w="1965" w:type="dxa"/>
          </w:tcPr>
          <w:p w14:paraId="3DBB1FD7" w14:textId="77777777" w:rsidR="00513A19" w:rsidRPr="004677B3" w:rsidRDefault="00513A19" w:rsidP="003C3376">
            <w:pPr>
              <w:spacing w:line="360" w:lineRule="auto"/>
              <w:jc w:val="center"/>
              <w:rPr>
                <w:sz w:val="23"/>
                <w:szCs w:val="23"/>
              </w:rPr>
            </w:pPr>
            <w:r w:rsidRPr="004677B3">
              <w:rPr>
                <w:sz w:val="23"/>
                <w:szCs w:val="23"/>
              </w:rPr>
              <w:t>0.224</w:t>
            </w:r>
          </w:p>
        </w:tc>
        <w:tc>
          <w:tcPr>
            <w:tcW w:w="1965" w:type="dxa"/>
          </w:tcPr>
          <w:p w14:paraId="4EC14C54" w14:textId="77777777" w:rsidR="00513A19" w:rsidRPr="004677B3" w:rsidRDefault="00513A19" w:rsidP="003C3376">
            <w:pPr>
              <w:spacing w:line="360" w:lineRule="auto"/>
              <w:jc w:val="center"/>
              <w:rPr>
                <w:sz w:val="23"/>
                <w:szCs w:val="23"/>
              </w:rPr>
            </w:pPr>
            <w:r w:rsidRPr="004677B3">
              <w:rPr>
                <w:sz w:val="23"/>
                <w:szCs w:val="23"/>
              </w:rPr>
              <w:t>0.156</w:t>
            </w:r>
          </w:p>
        </w:tc>
      </w:tr>
      <w:tr w:rsidR="00513A19" w:rsidRPr="004677B3" w14:paraId="15F4E383" w14:textId="77777777" w:rsidTr="003C3376">
        <w:tc>
          <w:tcPr>
            <w:tcW w:w="2245" w:type="dxa"/>
          </w:tcPr>
          <w:p w14:paraId="78435774" w14:textId="77777777" w:rsidR="00513A19" w:rsidRPr="004677B3" w:rsidRDefault="00513A19" w:rsidP="003C3376">
            <w:pPr>
              <w:spacing w:line="360" w:lineRule="auto"/>
              <w:jc w:val="center"/>
              <w:rPr>
                <w:b/>
                <w:bCs/>
                <w:sz w:val="23"/>
                <w:szCs w:val="23"/>
              </w:rPr>
            </w:pPr>
            <w:r w:rsidRPr="004677B3">
              <w:rPr>
                <w:b/>
                <w:bCs/>
                <w:sz w:val="23"/>
                <w:szCs w:val="23"/>
              </w:rPr>
              <w:t>C.V. (%)</w:t>
            </w:r>
          </w:p>
        </w:tc>
        <w:tc>
          <w:tcPr>
            <w:tcW w:w="1898" w:type="dxa"/>
          </w:tcPr>
          <w:p w14:paraId="4A7EED02" w14:textId="77777777" w:rsidR="00513A19" w:rsidRPr="004677B3" w:rsidRDefault="00513A19" w:rsidP="003C3376">
            <w:pPr>
              <w:spacing w:line="360" w:lineRule="auto"/>
              <w:jc w:val="center"/>
              <w:rPr>
                <w:sz w:val="23"/>
                <w:szCs w:val="23"/>
              </w:rPr>
            </w:pPr>
            <w:r w:rsidRPr="004677B3">
              <w:rPr>
                <w:sz w:val="23"/>
                <w:szCs w:val="23"/>
              </w:rPr>
              <w:t>8.45</w:t>
            </w:r>
          </w:p>
        </w:tc>
        <w:tc>
          <w:tcPr>
            <w:tcW w:w="1917" w:type="dxa"/>
          </w:tcPr>
          <w:p w14:paraId="025746EA" w14:textId="77777777" w:rsidR="00513A19" w:rsidRPr="004677B3" w:rsidRDefault="00513A19" w:rsidP="003C3376">
            <w:pPr>
              <w:spacing w:line="360" w:lineRule="auto"/>
              <w:jc w:val="center"/>
              <w:rPr>
                <w:sz w:val="23"/>
                <w:szCs w:val="23"/>
              </w:rPr>
            </w:pPr>
            <w:r w:rsidRPr="004677B3">
              <w:rPr>
                <w:sz w:val="23"/>
                <w:szCs w:val="23"/>
              </w:rPr>
              <w:t>8.39</w:t>
            </w:r>
          </w:p>
        </w:tc>
        <w:tc>
          <w:tcPr>
            <w:tcW w:w="1993" w:type="dxa"/>
          </w:tcPr>
          <w:p w14:paraId="694822AC" w14:textId="77777777" w:rsidR="00513A19" w:rsidRPr="004677B3" w:rsidRDefault="00513A19" w:rsidP="003C3376">
            <w:pPr>
              <w:spacing w:line="360" w:lineRule="auto"/>
              <w:jc w:val="center"/>
              <w:rPr>
                <w:sz w:val="23"/>
                <w:szCs w:val="23"/>
              </w:rPr>
            </w:pPr>
            <w:r w:rsidRPr="004677B3">
              <w:rPr>
                <w:sz w:val="23"/>
                <w:szCs w:val="23"/>
              </w:rPr>
              <w:t>9.45</w:t>
            </w:r>
          </w:p>
        </w:tc>
        <w:tc>
          <w:tcPr>
            <w:tcW w:w="1965" w:type="dxa"/>
          </w:tcPr>
          <w:p w14:paraId="0F670C03" w14:textId="77777777" w:rsidR="00513A19" w:rsidRPr="004677B3" w:rsidRDefault="00513A19" w:rsidP="003C3376">
            <w:pPr>
              <w:spacing w:line="360" w:lineRule="auto"/>
              <w:jc w:val="center"/>
              <w:rPr>
                <w:sz w:val="23"/>
                <w:szCs w:val="23"/>
              </w:rPr>
            </w:pPr>
            <w:r w:rsidRPr="004677B3">
              <w:rPr>
                <w:sz w:val="23"/>
                <w:szCs w:val="23"/>
              </w:rPr>
              <w:t>10.37</w:t>
            </w:r>
          </w:p>
        </w:tc>
        <w:tc>
          <w:tcPr>
            <w:tcW w:w="1965" w:type="dxa"/>
          </w:tcPr>
          <w:p w14:paraId="7F448C4D" w14:textId="77777777" w:rsidR="00513A19" w:rsidRPr="004677B3" w:rsidRDefault="00513A19" w:rsidP="003C3376">
            <w:pPr>
              <w:spacing w:line="360" w:lineRule="auto"/>
              <w:jc w:val="center"/>
              <w:rPr>
                <w:sz w:val="23"/>
                <w:szCs w:val="23"/>
              </w:rPr>
            </w:pPr>
            <w:r w:rsidRPr="004677B3">
              <w:rPr>
                <w:sz w:val="23"/>
                <w:szCs w:val="23"/>
              </w:rPr>
              <w:t>9.18</w:t>
            </w:r>
          </w:p>
        </w:tc>
        <w:tc>
          <w:tcPr>
            <w:tcW w:w="1965" w:type="dxa"/>
          </w:tcPr>
          <w:p w14:paraId="03C7758A" w14:textId="77777777" w:rsidR="00513A19" w:rsidRPr="004677B3" w:rsidRDefault="00513A19" w:rsidP="003C3376">
            <w:pPr>
              <w:spacing w:line="360" w:lineRule="auto"/>
              <w:jc w:val="center"/>
              <w:rPr>
                <w:sz w:val="23"/>
                <w:szCs w:val="23"/>
              </w:rPr>
            </w:pPr>
            <w:r w:rsidRPr="004677B3">
              <w:rPr>
                <w:sz w:val="23"/>
                <w:szCs w:val="23"/>
              </w:rPr>
              <w:t>8.92</w:t>
            </w:r>
          </w:p>
        </w:tc>
      </w:tr>
      <w:tr w:rsidR="00513A19" w:rsidRPr="004677B3" w14:paraId="0E51DACD" w14:textId="77777777" w:rsidTr="003C3376">
        <w:tc>
          <w:tcPr>
            <w:tcW w:w="4143" w:type="dxa"/>
            <w:gridSpan w:val="2"/>
          </w:tcPr>
          <w:p w14:paraId="6EC8CACA" w14:textId="77777777" w:rsidR="00513A19" w:rsidRPr="004677B3" w:rsidRDefault="00513A19" w:rsidP="003C3376">
            <w:pPr>
              <w:spacing w:line="360" w:lineRule="auto"/>
              <w:jc w:val="both"/>
              <w:rPr>
                <w:b/>
                <w:bCs/>
                <w:sz w:val="23"/>
                <w:szCs w:val="23"/>
              </w:rPr>
            </w:pPr>
            <w:r w:rsidRPr="004677B3">
              <w:rPr>
                <w:b/>
                <w:bCs/>
                <w:sz w:val="23"/>
                <w:szCs w:val="23"/>
              </w:rPr>
              <w:t>Sub plot: Nitrogen (N)</w:t>
            </w:r>
          </w:p>
        </w:tc>
        <w:tc>
          <w:tcPr>
            <w:tcW w:w="1917" w:type="dxa"/>
          </w:tcPr>
          <w:p w14:paraId="28189C0C" w14:textId="77777777" w:rsidR="00513A19" w:rsidRPr="004677B3" w:rsidRDefault="00513A19" w:rsidP="003C3376">
            <w:pPr>
              <w:spacing w:line="360" w:lineRule="auto"/>
              <w:jc w:val="both"/>
              <w:rPr>
                <w:b/>
                <w:bCs/>
                <w:sz w:val="23"/>
                <w:szCs w:val="23"/>
              </w:rPr>
            </w:pPr>
          </w:p>
        </w:tc>
        <w:tc>
          <w:tcPr>
            <w:tcW w:w="1993" w:type="dxa"/>
          </w:tcPr>
          <w:p w14:paraId="53274B27" w14:textId="77777777" w:rsidR="00513A19" w:rsidRPr="004677B3" w:rsidRDefault="00513A19" w:rsidP="003C3376">
            <w:pPr>
              <w:spacing w:line="360" w:lineRule="auto"/>
              <w:jc w:val="both"/>
              <w:rPr>
                <w:b/>
                <w:bCs/>
                <w:sz w:val="23"/>
                <w:szCs w:val="23"/>
              </w:rPr>
            </w:pPr>
          </w:p>
        </w:tc>
        <w:tc>
          <w:tcPr>
            <w:tcW w:w="1965" w:type="dxa"/>
          </w:tcPr>
          <w:p w14:paraId="257B0C5C" w14:textId="77777777" w:rsidR="00513A19" w:rsidRPr="004677B3" w:rsidRDefault="00513A19" w:rsidP="003C3376">
            <w:pPr>
              <w:spacing w:line="360" w:lineRule="auto"/>
              <w:jc w:val="center"/>
              <w:rPr>
                <w:b/>
                <w:bCs/>
                <w:sz w:val="23"/>
                <w:szCs w:val="23"/>
              </w:rPr>
            </w:pPr>
          </w:p>
        </w:tc>
        <w:tc>
          <w:tcPr>
            <w:tcW w:w="1965" w:type="dxa"/>
          </w:tcPr>
          <w:p w14:paraId="7C95DC31" w14:textId="77777777" w:rsidR="00513A19" w:rsidRPr="004677B3" w:rsidRDefault="00513A19" w:rsidP="003C3376">
            <w:pPr>
              <w:spacing w:line="360" w:lineRule="auto"/>
              <w:jc w:val="center"/>
              <w:rPr>
                <w:b/>
                <w:bCs/>
                <w:sz w:val="23"/>
                <w:szCs w:val="23"/>
              </w:rPr>
            </w:pPr>
          </w:p>
        </w:tc>
        <w:tc>
          <w:tcPr>
            <w:tcW w:w="1965" w:type="dxa"/>
          </w:tcPr>
          <w:p w14:paraId="1C2D3B8A" w14:textId="77777777" w:rsidR="00513A19" w:rsidRPr="004677B3" w:rsidRDefault="00513A19" w:rsidP="003C3376">
            <w:pPr>
              <w:spacing w:line="360" w:lineRule="auto"/>
              <w:jc w:val="center"/>
              <w:rPr>
                <w:b/>
                <w:bCs/>
                <w:sz w:val="23"/>
                <w:szCs w:val="23"/>
              </w:rPr>
            </w:pPr>
          </w:p>
        </w:tc>
      </w:tr>
      <w:tr w:rsidR="00513A19" w:rsidRPr="004677B3" w14:paraId="1B84ADB0" w14:textId="77777777" w:rsidTr="003C3376">
        <w:tc>
          <w:tcPr>
            <w:tcW w:w="2245" w:type="dxa"/>
          </w:tcPr>
          <w:p w14:paraId="7543B0C1" w14:textId="77777777" w:rsidR="00513A19" w:rsidRPr="004677B3" w:rsidRDefault="00513A19" w:rsidP="003C3376">
            <w:pPr>
              <w:rPr>
                <w:sz w:val="23"/>
                <w:szCs w:val="23"/>
              </w:rPr>
            </w:pPr>
            <w:r w:rsidRPr="004677B3">
              <w:rPr>
                <w:sz w:val="23"/>
                <w:szCs w:val="23"/>
              </w:rPr>
              <w:t>N1:0 kg</w:t>
            </w:r>
            <w:r>
              <w:rPr>
                <w:sz w:val="23"/>
                <w:szCs w:val="23"/>
              </w:rPr>
              <w:t xml:space="preserve"> </w:t>
            </w:r>
            <w:r w:rsidRPr="004677B3">
              <w:rPr>
                <w:sz w:val="23"/>
                <w:szCs w:val="23"/>
              </w:rPr>
              <w:t>ha</w:t>
            </w:r>
            <w:r w:rsidRPr="00C76686">
              <w:rPr>
                <w:sz w:val="23"/>
                <w:szCs w:val="23"/>
                <w:vertAlign w:val="superscript"/>
              </w:rPr>
              <w:t>-1</w:t>
            </w:r>
            <w:r w:rsidRPr="004677B3">
              <w:rPr>
                <w:sz w:val="23"/>
                <w:szCs w:val="23"/>
              </w:rPr>
              <w:t>(Control)</w:t>
            </w:r>
          </w:p>
        </w:tc>
        <w:tc>
          <w:tcPr>
            <w:tcW w:w="1898" w:type="dxa"/>
          </w:tcPr>
          <w:p w14:paraId="40E0C47D" w14:textId="77777777" w:rsidR="00513A19" w:rsidRPr="004677B3" w:rsidRDefault="00513A19" w:rsidP="003C3376">
            <w:pPr>
              <w:spacing w:line="360" w:lineRule="auto"/>
              <w:jc w:val="center"/>
              <w:rPr>
                <w:sz w:val="23"/>
                <w:szCs w:val="23"/>
              </w:rPr>
            </w:pPr>
            <w:r w:rsidRPr="004677B3">
              <w:rPr>
                <w:sz w:val="23"/>
                <w:szCs w:val="23"/>
              </w:rPr>
              <w:t>0.81</w:t>
            </w:r>
          </w:p>
        </w:tc>
        <w:tc>
          <w:tcPr>
            <w:tcW w:w="1917" w:type="dxa"/>
          </w:tcPr>
          <w:p w14:paraId="09DECA4D" w14:textId="77777777" w:rsidR="00513A19" w:rsidRPr="004677B3" w:rsidRDefault="00513A19" w:rsidP="003C3376">
            <w:pPr>
              <w:spacing w:line="360" w:lineRule="auto"/>
              <w:jc w:val="center"/>
              <w:rPr>
                <w:sz w:val="23"/>
                <w:szCs w:val="23"/>
              </w:rPr>
            </w:pPr>
            <w:r w:rsidRPr="004677B3">
              <w:rPr>
                <w:sz w:val="23"/>
                <w:szCs w:val="23"/>
              </w:rPr>
              <w:t>1.31</w:t>
            </w:r>
          </w:p>
        </w:tc>
        <w:tc>
          <w:tcPr>
            <w:tcW w:w="1993" w:type="dxa"/>
          </w:tcPr>
          <w:p w14:paraId="4303AC1D" w14:textId="77777777" w:rsidR="00513A19" w:rsidRPr="004677B3" w:rsidRDefault="00513A19" w:rsidP="003C3376">
            <w:pPr>
              <w:spacing w:line="360" w:lineRule="auto"/>
              <w:jc w:val="center"/>
              <w:rPr>
                <w:sz w:val="23"/>
                <w:szCs w:val="23"/>
              </w:rPr>
            </w:pPr>
            <w:r w:rsidRPr="004677B3">
              <w:rPr>
                <w:sz w:val="23"/>
                <w:szCs w:val="23"/>
              </w:rPr>
              <w:t>2.52</w:t>
            </w:r>
          </w:p>
        </w:tc>
        <w:tc>
          <w:tcPr>
            <w:tcW w:w="1965" w:type="dxa"/>
          </w:tcPr>
          <w:p w14:paraId="7EEE9A97" w14:textId="77777777" w:rsidR="00513A19" w:rsidRPr="004677B3" w:rsidRDefault="00513A19" w:rsidP="003C3376">
            <w:pPr>
              <w:spacing w:line="360" w:lineRule="auto"/>
              <w:jc w:val="center"/>
              <w:rPr>
                <w:sz w:val="23"/>
                <w:szCs w:val="23"/>
              </w:rPr>
            </w:pPr>
            <w:r w:rsidRPr="004677B3">
              <w:rPr>
                <w:sz w:val="23"/>
                <w:szCs w:val="23"/>
              </w:rPr>
              <w:t>3.33</w:t>
            </w:r>
          </w:p>
        </w:tc>
        <w:tc>
          <w:tcPr>
            <w:tcW w:w="1965" w:type="dxa"/>
          </w:tcPr>
          <w:p w14:paraId="22AD8CB1" w14:textId="77777777" w:rsidR="00513A19" w:rsidRPr="004677B3" w:rsidRDefault="00513A19" w:rsidP="003C3376">
            <w:pPr>
              <w:spacing w:line="360" w:lineRule="auto"/>
              <w:jc w:val="center"/>
              <w:rPr>
                <w:sz w:val="23"/>
                <w:szCs w:val="23"/>
              </w:rPr>
            </w:pPr>
            <w:r w:rsidRPr="004677B3">
              <w:rPr>
                <w:sz w:val="23"/>
                <w:szCs w:val="23"/>
              </w:rPr>
              <w:t>1.40</w:t>
            </w:r>
          </w:p>
        </w:tc>
        <w:tc>
          <w:tcPr>
            <w:tcW w:w="1965" w:type="dxa"/>
          </w:tcPr>
          <w:p w14:paraId="76FB2343" w14:textId="77777777" w:rsidR="00513A19" w:rsidRPr="004677B3" w:rsidRDefault="00513A19" w:rsidP="003C3376">
            <w:pPr>
              <w:spacing w:line="360" w:lineRule="auto"/>
              <w:jc w:val="center"/>
              <w:rPr>
                <w:sz w:val="23"/>
                <w:szCs w:val="23"/>
              </w:rPr>
            </w:pPr>
            <w:r w:rsidRPr="004677B3">
              <w:rPr>
                <w:sz w:val="23"/>
                <w:szCs w:val="23"/>
              </w:rPr>
              <w:t>1.12</w:t>
            </w:r>
          </w:p>
        </w:tc>
      </w:tr>
      <w:tr w:rsidR="00513A19" w:rsidRPr="004677B3" w14:paraId="42BF15A2" w14:textId="77777777" w:rsidTr="003C3376">
        <w:tc>
          <w:tcPr>
            <w:tcW w:w="2245" w:type="dxa"/>
          </w:tcPr>
          <w:p w14:paraId="4C080597" w14:textId="77777777" w:rsidR="00513A19" w:rsidRPr="004677B3" w:rsidRDefault="00513A19" w:rsidP="003C3376">
            <w:pPr>
              <w:spacing w:line="360" w:lineRule="auto"/>
              <w:jc w:val="both"/>
              <w:rPr>
                <w:sz w:val="23"/>
                <w:szCs w:val="23"/>
              </w:rPr>
            </w:pPr>
            <w:r w:rsidRPr="004677B3">
              <w:rPr>
                <w:sz w:val="23"/>
                <w:szCs w:val="23"/>
              </w:rPr>
              <w:t>N</w:t>
            </w:r>
            <w:r w:rsidRPr="004677B3">
              <w:rPr>
                <w:sz w:val="23"/>
                <w:szCs w:val="23"/>
                <w:vertAlign w:val="subscript"/>
              </w:rPr>
              <w:t>2</w:t>
            </w:r>
            <w:r w:rsidRPr="004677B3">
              <w:rPr>
                <w:sz w:val="23"/>
                <w:szCs w:val="23"/>
              </w:rPr>
              <w:t xml:space="preserve"> : 60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6ACB44B9" w14:textId="77777777" w:rsidR="00513A19" w:rsidRPr="004677B3" w:rsidRDefault="00513A19" w:rsidP="003C3376">
            <w:pPr>
              <w:spacing w:line="360" w:lineRule="auto"/>
              <w:jc w:val="center"/>
              <w:rPr>
                <w:sz w:val="23"/>
                <w:szCs w:val="23"/>
              </w:rPr>
            </w:pPr>
            <w:r w:rsidRPr="004677B3">
              <w:rPr>
                <w:sz w:val="23"/>
                <w:szCs w:val="23"/>
              </w:rPr>
              <w:t>0.87</w:t>
            </w:r>
          </w:p>
        </w:tc>
        <w:tc>
          <w:tcPr>
            <w:tcW w:w="1917" w:type="dxa"/>
          </w:tcPr>
          <w:p w14:paraId="1318695E" w14:textId="77777777" w:rsidR="00513A19" w:rsidRPr="004677B3" w:rsidRDefault="00513A19" w:rsidP="003C3376">
            <w:pPr>
              <w:spacing w:line="360" w:lineRule="auto"/>
              <w:jc w:val="center"/>
              <w:rPr>
                <w:sz w:val="23"/>
                <w:szCs w:val="23"/>
              </w:rPr>
            </w:pPr>
            <w:r w:rsidRPr="004677B3">
              <w:rPr>
                <w:sz w:val="23"/>
                <w:szCs w:val="23"/>
              </w:rPr>
              <w:t>1.96</w:t>
            </w:r>
          </w:p>
        </w:tc>
        <w:tc>
          <w:tcPr>
            <w:tcW w:w="1993" w:type="dxa"/>
          </w:tcPr>
          <w:p w14:paraId="2A8EEDE0" w14:textId="77777777" w:rsidR="00513A19" w:rsidRPr="004677B3" w:rsidRDefault="00513A19" w:rsidP="003C3376">
            <w:pPr>
              <w:spacing w:line="360" w:lineRule="auto"/>
              <w:jc w:val="center"/>
              <w:rPr>
                <w:sz w:val="23"/>
                <w:szCs w:val="23"/>
              </w:rPr>
            </w:pPr>
            <w:r w:rsidRPr="004677B3">
              <w:rPr>
                <w:sz w:val="23"/>
                <w:szCs w:val="23"/>
              </w:rPr>
              <w:t>3.43</w:t>
            </w:r>
          </w:p>
        </w:tc>
        <w:tc>
          <w:tcPr>
            <w:tcW w:w="1965" w:type="dxa"/>
          </w:tcPr>
          <w:p w14:paraId="48488317" w14:textId="77777777" w:rsidR="00513A19" w:rsidRPr="004677B3" w:rsidRDefault="00513A19" w:rsidP="003C3376">
            <w:pPr>
              <w:spacing w:line="360" w:lineRule="auto"/>
              <w:jc w:val="center"/>
              <w:rPr>
                <w:sz w:val="23"/>
                <w:szCs w:val="23"/>
              </w:rPr>
            </w:pPr>
            <w:r w:rsidRPr="004677B3">
              <w:rPr>
                <w:sz w:val="23"/>
                <w:szCs w:val="23"/>
              </w:rPr>
              <w:t>4.53</w:t>
            </w:r>
          </w:p>
        </w:tc>
        <w:tc>
          <w:tcPr>
            <w:tcW w:w="1965" w:type="dxa"/>
          </w:tcPr>
          <w:p w14:paraId="20D9E598" w14:textId="77777777" w:rsidR="00513A19" w:rsidRPr="004677B3" w:rsidRDefault="00513A19" w:rsidP="003C3376">
            <w:pPr>
              <w:spacing w:line="360" w:lineRule="auto"/>
              <w:jc w:val="center"/>
              <w:rPr>
                <w:sz w:val="23"/>
                <w:szCs w:val="23"/>
              </w:rPr>
            </w:pPr>
            <w:r w:rsidRPr="004677B3">
              <w:rPr>
                <w:sz w:val="23"/>
                <w:szCs w:val="23"/>
              </w:rPr>
              <w:t>1.86</w:t>
            </w:r>
          </w:p>
        </w:tc>
        <w:tc>
          <w:tcPr>
            <w:tcW w:w="1965" w:type="dxa"/>
          </w:tcPr>
          <w:p w14:paraId="6249C2B2" w14:textId="77777777" w:rsidR="00513A19" w:rsidRPr="004677B3" w:rsidRDefault="00513A19" w:rsidP="003C3376">
            <w:pPr>
              <w:spacing w:line="360" w:lineRule="auto"/>
              <w:jc w:val="center"/>
              <w:rPr>
                <w:sz w:val="23"/>
                <w:szCs w:val="23"/>
              </w:rPr>
            </w:pPr>
            <w:r w:rsidRPr="004677B3">
              <w:rPr>
                <w:sz w:val="23"/>
                <w:szCs w:val="23"/>
              </w:rPr>
              <w:t>1.28</w:t>
            </w:r>
          </w:p>
        </w:tc>
      </w:tr>
      <w:tr w:rsidR="00513A19" w:rsidRPr="004677B3" w14:paraId="361160BF" w14:textId="77777777" w:rsidTr="003C3376">
        <w:tc>
          <w:tcPr>
            <w:tcW w:w="2245" w:type="dxa"/>
          </w:tcPr>
          <w:p w14:paraId="37ADC211" w14:textId="77777777" w:rsidR="00513A19" w:rsidRPr="004677B3" w:rsidRDefault="00513A19" w:rsidP="003C3376">
            <w:pPr>
              <w:spacing w:line="360" w:lineRule="auto"/>
              <w:jc w:val="both"/>
              <w:rPr>
                <w:sz w:val="23"/>
                <w:szCs w:val="23"/>
              </w:rPr>
            </w:pPr>
            <w:r w:rsidRPr="004677B3">
              <w:rPr>
                <w:sz w:val="23"/>
                <w:szCs w:val="23"/>
              </w:rPr>
              <w:t>N</w:t>
            </w:r>
            <w:r w:rsidRPr="004677B3">
              <w:rPr>
                <w:sz w:val="23"/>
                <w:szCs w:val="23"/>
                <w:vertAlign w:val="subscript"/>
              </w:rPr>
              <w:t>3</w:t>
            </w:r>
            <w:r w:rsidRPr="004677B3">
              <w:rPr>
                <w:sz w:val="23"/>
                <w:szCs w:val="23"/>
              </w:rPr>
              <w:t xml:space="preserve"> : 120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1FFAD454" w14:textId="77777777" w:rsidR="00513A19" w:rsidRPr="004677B3" w:rsidRDefault="00513A19" w:rsidP="003C3376">
            <w:pPr>
              <w:spacing w:line="360" w:lineRule="auto"/>
              <w:jc w:val="center"/>
              <w:rPr>
                <w:sz w:val="23"/>
                <w:szCs w:val="23"/>
              </w:rPr>
            </w:pPr>
            <w:r w:rsidRPr="004677B3">
              <w:rPr>
                <w:sz w:val="23"/>
                <w:szCs w:val="23"/>
              </w:rPr>
              <w:t>0.92</w:t>
            </w:r>
          </w:p>
        </w:tc>
        <w:tc>
          <w:tcPr>
            <w:tcW w:w="1917" w:type="dxa"/>
          </w:tcPr>
          <w:p w14:paraId="74B05F4C" w14:textId="77777777" w:rsidR="00513A19" w:rsidRPr="004677B3" w:rsidRDefault="00513A19" w:rsidP="003C3376">
            <w:pPr>
              <w:spacing w:line="360" w:lineRule="auto"/>
              <w:jc w:val="center"/>
              <w:rPr>
                <w:sz w:val="23"/>
                <w:szCs w:val="23"/>
              </w:rPr>
            </w:pPr>
            <w:r w:rsidRPr="004677B3">
              <w:rPr>
                <w:sz w:val="23"/>
                <w:szCs w:val="23"/>
              </w:rPr>
              <w:t>2.68</w:t>
            </w:r>
          </w:p>
        </w:tc>
        <w:tc>
          <w:tcPr>
            <w:tcW w:w="1993" w:type="dxa"/>
          </w:tcPr>
          <w:p w14:paraId="2D44DD13" w14:textId="77777777" w:rsidR="00513A19" w:rsidRPr="004677B3" w:rsidRDefault="00513A19" w:rsidP="003C3376">
            <w:pPr>
              <w:spacing w:line="360" w:lineRule="auto"/>
              <w:jc w:val="center"/>
              <w:rPr>
                <w:sz w:val="23"/>
                <w:szCs w:val="23"/>
              </w:rPr>
            </w:pPr>
            <w:r w:rsidRPr="004677B3">
              <w:rPr>
                <w:sz w:val="23"/>
                <w:szCs w:val="23"/>
              </w:rPr>
              <w:t>3.83</w:t>
            </w:r>
          </w:p>
        </w:tc>
        <w:tc>
          <w:tcPr>
            <w:tcW w:w="1965" w:type="dxa"/>
          </w:tcPr>
          <w:p w14:paraId="45E1DC1F" w14:textId="77777777" w:rsidR="00513A19" w:rsidRPr="004677B3" w:rsidRDefault="00513A19" w:rsidP="003C3376">
            <w:pPr>
              <w:spacing w:line="360" w:lineRule="auto"/>
              <w:jc w:val="center"/>
              <w:rPr>
                <w:sz w:val="23"/>
                <w:szCs w:val="23"/>
              </w:rPr>
            </w:pPr>
            <w:r w:rsidRPr="004677B3">
              <w:rPr>
                <w:sz w:val="23"/>
                <w:szCs w:val="23"/>
              </w:rPr>
              <w:t>5.38</w:t>
            </w:r>
          </w:p>
        </w:tc>
        <w:tc>
          <w:tcPr>
            <w:tcW w:w="1965" w:type="dxa"/>
          </w:tcPr>
          <w:p w14:paraId="04C67046" w14:textId="77777777" w:rsidR="00513A19" w:rsidRPr="004677B3" w:rsidRDefault="00513A19" w:rsidP="003C3376">
            <w:pPr>
              <w:spacing w:line="360" w:lineRule="auto"/>
              <w:jc w:val="center"/>
              <w:rPr>
                <w:sz w:val="23"/>
                <w:szCs w:val="23"/>
              </w:rPr>
            </w:pPr>
            <w:r w:rsidRPr="004677B3">
              <w:rPr>
                <w:sz w:val="23"/>
                <w:szCs w:val="23"/>
              </w:rPr>
              <w:t>2.51</w:t>
            </w:r>
          </w:p>
        </w:tc>
        <w:tc>
          <w:tcPr>
            <w:tcW w:w="1965" w:type="dxa"/>
          </w:tcPr>
          <w:p w14:paraId="4BCDED31" w14:textId="77777777" w:rsidR="00513A19" w:rsidRPr="004677B3" w:rsidRDefault="00513A19" w:rsidP="003C3376">
            <w:pPr>
              <w:spacing w:line="360" w:lineRule="auto"/>
              <w:jc w:val="center"/>
              <w:rPr>
                <w:sz w:val="23"/>
                <w:szCs w:val="23"/>
              </w:rPr>
            </w:pPr>
            <w:r w:rsidRPr="004677B3">
              <w:rPr>
                <w:sz w:val="23"/>
                <w:szCs w:val="23"/>
              </w:rPr>
              <w:t>1.78</w:t>
            </w:r>
          </w:p>
        </w:tc>
      </w:tr>
      <w:tr w:rsidR="00513A19" w:rsidRPr="004677B3" w14:paraId="67F5E3EC" w14:textId="77777777" w:rsidTr="003C3376">
        <w:tc>
          <w:tcPr>
            <w:tcW w:w="2245" w:type="dxa"/>
          </w:tcPr>
          <w:p w14:paraId="53B94119" w14:textId="77777777" w:rsidR="00513A19" w:rsidRPr="004677B3" w:rsidRDefault="00513A19" w:rsidP="003C3376">
            <w:pPr>
              <w:spacing w:line="360" w:lineRule="auto"/>
              <w:jc w:val="both"/>
              <w:rPr>
                <w:sz w:val="23"/>
                <w:szCs w:val="23"/>
              </w:rPr>
            </w:pPr>
            <w:r w:rsidRPr="004677B3">
              <w:rPr>
                <w:sz w:val="23"/>
                <w:szCs w:val="23"/>
              </w:rPr>
              <w:t>N</w:t>
            </w:r>
            <w:r w:rsidRPr="004677B3">
              <w:rPr>
                <w:sz w:val="23"/>
                <w:szCs w:val="23"/>
                <w:vertAlign w:val="subscript"/>
              </w:rPr>
              <w:t xml:space="preserve">4 </w:t>
            </w:r>
            <w:r w:rsidRPr="004677B3">
              <w:rPr>
                <w:sz w:val="23"/>
                <w:szCs w:val="23"/>
              </w:rPr>
              <w:t>: 180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05034164" w14:textId="77777777" w:rsidR="00513A19" w:rsidRPr="004677B3" w:rsidRDefault="00513A19" w:rsidP="003C3376">
            <w:pPr>
              <w:spacing w:line="360" w:lineRule="auto"/>
              <w:jc w:val="center"/>
              <w:rPr>
                <w:sz w:val="23"/>
                <w:szCs w:val="23"/>
              </w:rPr>
            </w:pPr>
            <w:r w:rsidRPr="004677B3">
              <w:rPr>
                <w:sz w:val="23"/>
                <w:szCs w:val="23"/>
              </w:rPr>
              <w:t>1.05</w:t>
            </w:r>
          </w:p>
        </w:tc>
        <w:tc>
          <w:tcPr>
            <w:tcW w:w="1917" w:type="dxa"/>
          </w:tcPr>
          <w:p w14:paraId="68F03C9E" w14:textId="77777777" w:rsidR="00513A19" w:rsidRPr="004677B3" w:rsidRDefault="00513A19" w:rsidP="003C3376">
            <w:pPr>
              <w:spacing w:line="360" w:lineRule="auto"/>
              <w:jc w:val="center"/>
              <w:rPr>
                <w:sz w:val="23"/>
                <w:szCs w:val="23"/>
              </w:rPr>
            </w:pPr>
            <w:r w:rsidRPr="004677B3">
              <w:rPr>
                <w:sz w:val="23"/>
                <w:szCs w:val="23"/>
              </w:rPr>
              <w:t>2.83</w:t>
            </w:r>
          </w:p>
        </w:tc>
        <w:tc>
          <w:tcPr>
            <w:tcW w:w="1993" w:type="dxa"/>
          </w:tcPr>
          <w:p w14:paraId="63526871" w14:textId="77777777" w:rsidR="00513A19" w:rsidRPr="004677B3" w:rsidRDefault="00513A19" w:rsidP="003C3376">
            <w:pPr>
              <w:spacing w:line="360" w:lineRule="auto"/>
              <w:jc w:val="center"/>
              <w:rPr>
                <w:sz w:val="23"/>
                <w:szCs w:val="23"/>
              </w:rPr>
            </w:pPr>
            <w:r w:rsidRPr="004677B3">
              <w:rPr>
                <w:sz w:val="23"/>
                <w:szCs w:val="23"/>
              </w:rPr>
              <w:t>4.03</w:t>
            </w:r>
          </w:p>
        </w:tc>
        <w:tc>
          <w:tcPr>
            <w:tcW w:w="1965" w:type="dxa"/>
          </w:tcPr>
          <w:p w14:paraId="6B7D983B" w14:textId="77777777" w:rsidR="00513A19" w:rsidRPr="004677B3" w:rsidRDefault="00513A19" w:rsidP="003C3376">
            <w:pPr>
              <w:spacing w:line="360" w:lineRule="auto"/>
              <w:jc w:val="center"/>
              <w:rPr>
                <w:sz w:val="23"/>
                <w:szCs w:val="23"/>
              </w:rPr>
            </w:pPr>
            <w:r w:rsidRPr="004677B3">
              <w:rPr>
                <w:sz w:val="23"/>
                <w:szCs w:val="23"/>
              </w:rPr>
              <w:t>5.76</w:t>
            </w:r>
          </w:p>
        </w:tc>
        <w:tc>
          <w:tcPr>
            <w:tcW w:w="1965" w:type="dxa"/>
          </w:tcPr>
          <w:p w14:paraId="4C45FFD3" w14:textId="77777777" w:rsidR="00513A19" w:rsidRPr="004677B3" w:rsidRDefault="00513A19" w:rsidP="003C3376">
            <w:pPr>
              <w:spacing w:line="360" w:lineRule="auto"/>
              <w:jc w:val="center"/>
              <w:rPr>
                <w:sz w:val="23"/>
                <w:szCs w:val="23"/>
              </w:rPr>
            </w:pPr>
            <w:r w:rsidRPr="004677B3">
              <w:rPr>
                <w:sz w:val="23"/>
                <w:szCs w:val="23"/>
              </w:rPr>
              <w:t>2.84</w:t>
            </w:r>
          </w:p>
        </w:tc>
        <w:tc>
          <w:tcPr>
            <w:tcW w:w="1965" w:type="dxa"/>
          </w:tcPr>
          <w:p w14:paraId="34742D2D" w14:textId="77777777" w:rsidR="00513A19" w:rsidRPr="004677B3" w:rsidRDefault="00513A19" w:rsidP="003C3376">
            <w:pPr>
              <w:spacing w:line="360" w:lineRule="auto"/>
              <w:jc w:val="center"/>
              <w:rPr>
                <w:sz w:val="23"/>
                <w:szCs w:val="23"/>
              </w:rPr>
            </w:pPr>
            <w:r w:rsidRPr="004677B3">
              <w:rPr>
                <w:sz w:val="23"/>
                <w:szCs w:val="23"/>
              </w:rPr>
              <w:t>1.97</w:t>
            </w:r>
          </w:p>
        </w:tc>
      </w:tr>
      <w:tr w:rsidR="00513A19" w:rsidRPr="004677B3" w14:paraId="24AD1166" w14:textId="77777777" w:rsidTr="003C3376">
        <w:tc>
          <w:tcPr>
            <w:tcW w:w="2245" w:type="dxa"/>
          </w:tcPr>
          <w:p w14:paraId="5F35C700" w14:textId="77777777" w:rsidR="00513A19" w:rsidRPr="004677B3" w:rsidRDefault="00513A19" w:rsidP="003C3376">
            <w:pPr>
              <w:spacing w:line="360" w:lineRule="auto"/>
              <w:jc w:val="center"/>
              <w:rPr>
                <w:b/>
                <w:bCs/>
                <w:sz w:val="23"/>
                <w:szCs w:val="23"/>
              </w:rPr>
            </w:pPr>
            <w:r w:rsidRPr="004677B3">
              <w:rPr>
                <w:b/>
                <w:bCs/>
                <w:sz w:val="23"/>
                <w:szCs w:val="23"/>
              </w:rPr>
              <w:t>S.Em.</w:t>
            </w:r>
            <w:r w:rsidRPr="004677B3">
              <w:rPr>
                <w:rFonts w:cs="Times New Roman"/>
                <w:b/>
                <w:bCs/>
                <w:sz w:val="23"/>
                <w:szCs w:val="23"/>
              </w:rPr>
              <w:t xml:space="preserve"> ±</w:t>
            </w:r>
          </w:p>
        </w:tc>
        <w:tc>
          <w:tcPr>
            <w:tcW w:w="1898" w:type="dxa"/>
          </w:tcPr>
          <w:p w14:paraId="2D2024EA" w14:textId="77777777" w:rsidR="00513A19" w:rsidRPr="004677B3" w:rsidRDefault="00513A19" w:rsidP="003C3376">
            <w:pPr>
              <w:spacing w:line="360" w:lineRule="auto"/>
              <w:rPr>
                <w:sz w:val="23"/>
                <w:szCs w:val="23"/>
              </w:rPr>
            </w:pPr>
            <w:r w:rsidRPr="004677B3">
              <w:rPr>
                <w:sz w:val="23"/>
                <w:szCs w:val="23"/>
              </w:rPr>
              <w:t xml:space="preserve">           0.023</w:t>
            </w:r>
          </w:p>
        </w:tc>
        <w:tc>
          <w:tcPr>
            <w:tcW w:w="1917" w:type="dxa"/>
          </w:tcPr>
          <w:p w14:paraId="4534FDA6" w14:textId="77777777" w:rsidR="00513A19" w:rsidRPr="004677B3" w:rsidRDefault="00513A19" w:rsidP="003C3376">
            <w:pPr>
              <w:spacing w:line="360" w:lineRule="auto"/>
              <w:jc w:val="center"/>
              <w:rPr>
                <w:sz w:val="23"/>
                <w:szCs w:val="23"/>
              </w:rPr>
            </w:pPr>
            <w:r w:rsidRPr="004677B3">
              <w:rPr>
                <w:sz w:val="23"/>
                <w:szCs w:val="23"/>
              </w:rPr>
              <w:t>0.057</w:t>
            </w:r>
          </w:p>
        </w:tc>
        <w:tc>
          <w:tcPr>
            <w:tcW w:w="1993" w:type="dxa"/>
          </w:tcPr>
          <w:p w14:paraId="1CF39E93" w14:textId="77777777" w:rsidR="00513A19" w:rsidRPr="004677B3" w:rsidRDefault="00513A19" w:rsidP="003C3376">
            <w:pPr>
              <w:spacing w:line="360" w:lineRule="auto"/>
              <w:jc w:val="center"/>
              <w:rPr>
                <w:sz w:val="23"/>
                <w:szCs w:val="23"/>
              </w:rPr>
            </w:pPr>
            <w:r w:rsidRPr="004677B3">
              <w:rPr>
                <w:sz w:val="23"/>
                <w:szCs w:val="23"/>
              </w:rPr>
              <w:t>0.104</w:t>
            </w:r>
          </w:p>
        </w:tc>
        <w:tc>
          <w:tcPr>
            <w:tcW w:w="1965" w:type="dxa"/>
          </w:tcPr>
          <w:p w14:paraId="49173C00" w14:textId="77777777" w:rsidR="00513A19" w:rsidRPr="004677B3" w:rsidRDefault="00513A19" w:rsidP="003C3376">
            <w:pPr>
              <w:spacing w:line="360" w:lineRule="auto"/>
              <w:jc w:val="center"/>
              <w:rPr>
                <w:sz w:val="23"/>
                <w:szCs w:val="23"/>
              </w:rPr>
            </w:pPr>
            <w:r w:rsidRPr="004677B3">
              <w:rPr>
                <w:sz w:val="23"/>
                <w:szCs w:val="23"/>
              </w:rPr>
              <w:t>0.144</w:t>
            </w:r>
          </w:p>
        </w:tc>
        <w:tc>
          <w:tcPr>
            <w:tcW w:w="1965" w:type="dxa"/>
          </w:tcPr>
          <w:p w14:paraId="1B65BA99" w14:textId="77777777" w:rsidR="00513A19" w:rsidRPr="004677B3" w:rsidRDefault="00513A19" w:rsidP="003C3376">
            <w:pPr>
              <w:spacing w:line="360" w:lineRule="auto"/>
              <w:jc w:val="center"/>
              <w:rPr>
                <w:sz w:val="23"/>
                <w:szCs w:val="23"/>
              </w:rPr>
            </w:pPr>
            <w:r w:rsidRPr="004677B3">
              <w:rPr>
                <w:sz w:val="23"/>
                <w:szCs w:val="23"/>
              </w:rPr>
              <w:t>0.054</w:t>
            </w:r>
          </w:p>
        </w:tc>
        <w:tc>
          <w:tcPr>
            <w:tcW w:w="1965" w:type="dxa"/>
          </w:tcPr>
          <w:p w14:paraId="28B436F5" w14:textId="77777777" w:rsidR="00513A19" w:rsidRPr="004677B3" w:rsidRDefault="00513A19" w:rsidP="003C3376">
            <w:pPr>
              <w:spacing w:line="360" w:lineRule="auto"/>
              <w:jc w:val="center"/>
              <w:rPr>
                <w:sz w:val="23"/>
                <w:szCs w:val="23"/>
              </w:rPr>
            </w:pPr>
            <w:r w:rsidRPr="004677B3">
              <w:rPr>
                <w:sz w:val="23"/>
                <w:szCs w:val="23"/>
              </w:rPr>
              <w:t>0.042</w:t>
            </w:r>
          </w:p>
        </w:tc>
      </w:tr>
      <w:tr w:rsidR="00513A19" w:rsidRPr="004677B3" w14:paraId="28F6B3CC" w14:textId="77777777" w:rsidTr="003C3376">
        <w:tc>
          <w:tcPr>
            <w:tcW w:w="2245" w:type="dxa"/>
          </w:tcPr>
          <w:p w14:paraId="1E8138F8"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5E733D6F" w14:textId="77777777" w:rsidR="00513A19" w:rsidRPr="004677B3" w:rsidRDefault="00513A19" w:rsidP="003C3376">
            <w:pPr>
              <w:spacing w:line="360" w:lineRule="auto"/>
              <w:jc w:val="center"/>
              <w:rPr>
                <w:sz w:val="23"/>
                <w:szCs w:val="23"/>
              </w:rPr>
            </w:pPr>
            <w:r w:rsidRPr="004677B3">
              <w:rPr>
                <w:sz w:val="23"/>
                <w:szCs w:val="23"/>
              </w:rPr>
              <w:t>0.067</w:t>
            </w:r>
          </w:p>
        </w:tc>
        <w:tc>
          <w:tcPr>
            <w:tcW w:w="1917" w:type="dxa"/>
          </w:tcPr>
          <w:p w14:paraId="0608C623" w14:textId="77777777" w:rsidR="00513A19" w:rsidRPr="004677B3" w:rsidRDefault="00513A19" w:rsidP="003C3376">
            <w:pPr>
              <w:spacing w:line="360" w:lineRule="auto"/>
              <w:jc w:val="center"/>
              <w:rPr>
                <w:sz w:val="23"/>
                <w:szCs w:val="23"/>
              </w:rPr>
            </w:pPr>
            <w:r w:rsidRPr="004677B3">
              <w:rPr>
                <w:sz w:val="23"/>
                <w:szCs w:val="23"/>
              </w:rPr>
              <w:t>0.171</w:t>
            </w:r>
          </w:p>
        </w:tc>
        <w:tc>
          <w:tcPr>
            <w:tcW w:w="1993" w:type="dxa"/>
          </w:tcPr>
          <w:p w14:paraId="19A5D507" w14:textId="77777777" w:rsidR="00513A19" w:rsidRPr="004677B3" w:rsidRDefault="00513A19" w:rsidP="003C3376">
            <w:pPr>
              <w:spacing w:line="360" w:lineRule="auto"/>
              <w:jc w:val="center"/>
              <w:rPr>
                <w:sz w:val="23"/>
                <w:szCs w:val="23"/>
              </w:rPr>
            </w:pPr>
            <w:r w:rsidRPr="004677B3">
              <w:rPr>
                <w:sz w:val="23"/>
                <w:szCs w:val="23"/>
              </w:rPr>
              <w:t>0.310</w:t>
            </w:r>
          </w:p>
        </w:tc>
        <w:tc>
          <w:tcPr>
            <w:tcW w:w="1965" w:type="dxa"/>
          </w:tcPr>
          <w:p w14:paraId="09EA3CBF" w14:textId="77777777" w:rsidR="00513A19" w:rsidRPr="004677B3" w:rsidRDefault="00513A19" w:rsidP="003C3376">
            <w:pPr>
              <w:spacing w:line="360" w:lineRule="auto"/>
              <w:jc w:val="center"/>
              <w:rPr>
                <w:sz w:val="23"/>
                <w:szCs w:val="23"/>
              </w:rPr>
            </w:pPr>
            <w:r w:rsidRPr="004677B3">
              <w:rPr>
                <w:sz w:val="23"/>
                <w:szCs w:val="23"/>
              </w:rPr>
              <w:t>0.428</w:t>
            </w:r>
          </w:p>
        </w:tc>
        <w:tc>
          <w:tcPr>
            <w:tcW w:w="1965" w:type="dxa"/>
          </w:tcPr>
          <w:p w14:paraId="7A291EA2" w14:textId="77777777" w:rsidR="00513A19" w:rsidRPr="004677B3" w:rsidRDefault="00513A19" w:rsidP="003C3376">
            <w:pPr>
              <w:spacing w:line="360" w:lineRule="auto"/>
              <w:jc w:val="center"/>
              <w:rPr>
                <w:sz w:val="23"/>
                <w:szCs w:val="23"/>
              </w:rPr>
            </w:pPr>
            <w:r w:rsidRPr="004677B3">
              <w:rPr>
                <w:sz w:val="23"/>
                <w:szCs w:val="23"/>
              </w:rPr>
              <w:t>0.160</w:t>
            </w:r>
          </w:p>
        </w:tc>
        <w:tc>
          <w:tcPr>
            <w:tcW w:w="1965" w:type="dxa"/>
          </w:tcPr>
          <w:p w14:paraId="16893659" w14:textId="77777777" w:rsidR="00513A19" w:rsidRPr="004677B3" w:rsidRDefault="00513A19" w:rsidP="003C3376">
            <w:pPr>
              <w:spacing w:line="360" w:lineRule="auto"/>
              <w:jc w:val="center"/>
              <w:rPr>
                <w:sz w:val="23"/>
                <w:szCs w:val="23"/>
              </w:rPr>
            </w:pPr>
            <w:r w:rsidRPr="004677B3">
              <w:rPr>
                <w:sz w:val="23"/>
                <w:szCs w:val="23"/>
              </w:rPr>
              <w:t>0.124</w:t>
            </w:r>
          </w:p>
        </w:tc>
      </w:tr>
      <w:tr w:rsidR="00513A19" w:rsidRPr="004677B3" w14:paraId="70C79542" w14:textId="77777777" w:rsidTr="003C3376">
        <w:tc>
          <w:tcPr>
            <w:tcW w:w="2245" w:type="dxa"/>
          </w:tcPr>
          <w:p w14:paraId="1B5C6D2E" w14:textId="77777777" w:rsidR="00513A19" w:rsidRPr="004677B3" w:rsidRDefault="00513A19" w:rsidP="003C3376">
            <w:pPr>
              <w:spacing w:line="360" w:lineRule="auto"/>
              <w:jc w:val="both"/>
              <w:rPr>
                <w:b/>
                <w:bCs/>
                <w:sz w:val="23"/>
                <w:szCs w:val="23"/>
              </w:rPr>
            </w:pPr>
            <w:r w:rsidRPr="004677B3">
              <w:rPr>
                <w:b/>
                <w:bCs/>
                <w:sz w:val="23"/>
                <w:szCs w:val="23"/>
              </w:rPr>
              <w:t>Interaction (D</w:t>
            </w:r>
            <w:r w:rsidRPr="004677B3">
              <w:rPr>
                <w:rFonts w:cs="Times New Roman"/>
                <w:b/>
                <w:bCs/>
                <w:sz w:val="23"/>
                <w:szCs w:val="23"/>
              </w:rPr>
              <w:t>×</w:t>
            </w:r>
            <w:r w:rsidRPr="004677B3">
              <w:rPr>
                <w:b/>
                <w:bCs/>
                <w:sz w:val="23"/>
                <w:szCs w:val="23"/>
              </w:rPr>
              <w:t>N)</w:t>
            </w:r>
          </w:p>
        </w:tc>
        <w:tc>
          <w:tcPr>
            <w:tcW w:w="1898" w:type="dxa"/>
          </w:tcPr>
          <w:p w14:paraId="43D54FE8" w14:textId="77777777" w:rsidR="00513A19" w:rsidRPr="004677B3" w:rsidRDefault="00513A19" w:rsidP="003C3376">
            <w:pPr>
              <w:spacing w:line="360" w:lineRule="auto"/>
              <w:jc w:val="both"/>
              <w:rPr>
                <w:b/>
                <w:bCs/>
                <w:sz w:val="23"/>
                <w:szCs w:val="23"/>
              </w:rPr>
            </w:pPr>
          </w:p>
        </w:tc>
        <w:tc>
          <w:tcPr>
            <w:tcW w:w="1917" w:type="dxa"/>
          </w:tcPr>
          <w:p w14:paraId="69675B15" w14:textId="77777777" w:rsidR="00513A19" w:rsidRPr="004677B3" w:rsidRDefault="00513A19" w:rsidP="003C3376">
            <w:pPr>
              <w:spacing w:line="360" w:lineRule="auto"/>
              <w:jc w:val="both"/>
              <w:rPr>
                <w:b/>
                <w:bCs/>
                <w:sz w:val="23"/>
                <w:szCs w:val="23"/>
              </w:rPr>
            </w:pPr>
          </w:p>
        </w:tc>
        <w:tc>
          <w:tcPr>
            <w:tcW w:w="1993" w:type="dxa"/>
          </w:tcPr>
          <w:p w14:paraId="3D1E32BC" w14:textId="77777777" w:rsidR="00513A19" w:rsidRPr="004677B3" w:rsidRDefault="00513A19" w:rsidP="003C3376">
            <w:pPr>
              <w:spacing w:line="360" w:lineRule="auto"/>
              <w:jc w:val="both"/>
              <w:rPr>
                <w:b/>
                <w:bCs/>
                <w:sz w:val="23"/>
                <w:szCs w:val="23"/>
              </w:rPr>
            </w:pPr>
          </w:p>
        </w:tc>
        <w:tc>
          <w:tcPr>
            <w:tcW w:w="1965" w:type="dxa"/>
          </w:tcPr>
          <w:p w14:paraId="4A8D24AC" w14:textId="77777777" w:rsidR="00513A19" w:rsidRPr="004677B3" w:rsidRDefault="00513A19" w:rsidP="003C3376">
            <w:pPr>
              <w:spacing w:line="360" w:lineRule="auto"/>
              <w:jc w:val="center"/>
              <w:rPr>
                <w:b/>
                <w:bCs/>
                <w:sz w:val="23"/>
                <w:szCs w:val="23"/>
              </w:rPr>
            </w:pPr>
          </w:p>
        </w:tc>
        <w:tc>
          <w:tcPr>
            <w:tcW w:w="1965" w:type="dxa"/>
          </w:tcPr>
          <w:p w14:paraId="23C4B42D" w14:textId="77777777" w:rsidR="00513A19" w:rsidRPr="004677B3" w:rsidRDefault="00513A19" w:rsidP="003C3376">
            <w:pPr>
              <w:spacing w:line="360" w:lineRule="auto"/>
              <w:jc w:val="center"/>
              <w:rPr>
                <w:b/>
                <w:bCs/>
                <w:sz w:val="23"/>
                <w:szCs w:val="23"/>
              </w:rPr>
            </w:pPr>
          </w:p>
        </w:tc>
        <w:tc>
          <w:tcPr>
            <w:tcW w:w="1965" w:type="dxa"/>
          </w:tcPr>
          <w:p w14:paraId="4C40E615" w14:textId="77777777" w:rsidR="00513A19" w:rsidRPr="004677B3" w:rsidRDefault="00513A19" w:rsidP="003C3376">
            <w:pPr>
              <w:spacing w:line="360" w:lineRule="auto"/>
              <w:jc w:val="center"/>
              <w:rPr>
                <w:b/>
                <w:bCs/>
                <w:sz w:val="23"/>
                <w:szCs w:val="23"/>
              </w:rPr>
            </w:pPr>
          </w:p>
        </w:tc>
      </w:tr>
      <w:tr w:rsidR="00513A19" w:rsidRPr="004677B3" w14:paraId="359C2186" w14:textId="77777777" w:rsidTr="003C3376">
        <w:tc>
          <w:tcPr>
            <w:tcW w:w="2245" w:type="dxa"/>
          </w:tcPr>
          <w:p w14:paraId="33B5F8D1" w14:textId="77777777" w:rsidR="00513A19" w:rsidRPr="004677B3" w:rsidRDefault="00513A19" w:rsidP="003C3376">
            <w:pPr>
              <w:spacing w:line="360" w:lineRule="auto"/>
              <w:jc w:val="center"/>
              <w:rPr>
                <w:b/>
                <w:bCs/>
                <w:sz w:val="23"/>
                <w:szCs w:val="23"/>
              </w:rPr>
            </w:pPr>
            <w:r w:rsidRPr="004677B3">
              <w:rPr>
                <w:b/>
                <w:bCs/>
                <w:sz w:val="23"/>
                <w:szCs w:val="23"/>
              </w:rPr>
              <w:t>S.Em.</w:t>
            </w:r>
            <w:r w:rsidRPr="004677B3">
              <w:rPr>
                <w:rFonts w:cs="Times New Roman"/>
                <w:b/>
                <w:bCs/>
                <w:sz w:val="23"/>
                <w:szCs w:val="23"/>
              </w:rPr>
              <w:t xml:space="preserve"> ±</w:t>
            </w:r>
          </w:p>
        </w:tc>
        <w:tc>
          <w:tcPr>
            <w:tcW w:w="1898" w:type="dxa"/>
          </w:tcPr>
          <w:p w14:paraId="67173CDF" w14:textId="77777777" w:rsidR="00513A19" w:rsidRPr="004677B3" w:rsidRDefault="00513A19" w:rsidP="003C3376">
            <w:pPr>
              <w:spacing w:line="360" w:lineRule="auto"/>
              <w:jc w:val="center"/>
              <w:rPr>
                <w:sz w:val="23"/>
                <w:szCs w:val="23"/>
              </w:rPr>
            </w:pPr>
            <w:r w:rsidRPr="004677B3">
              <w:rPr>
                <w:sz w:val="23"/>
                <w:szCs w:val="23"/>
              </w:rPr>
              <w:t>0.039</w:t>
            </w:r>
          </w:p>
        </w:tc>
        <w:tc>
          <w:tcPr>
            <w:tcW w:w="1917" w:type="dxa"/>
          </w:tcPr>
          <w:p w14:paraId="018713C7" w14:textId="77777777" w:rsidR="00513A19" w:rsidRPr="004677B3" w:rsidRDefault="00513A19" w:rsidP="003C3376">
            <w:pPr>
              <w:spacing w:line="360" w:lineRule="auto"/>
              <w:jc w:val="center"/>
              <w:rPr>
                <w:sz w:val="23"/>
                <w:szCs w:val="23"/>
              </w:rPr>
            </w:pPr>
            <w:r w:rsidRPr="004677B3">
              <w:rPr>
                <w:sz w:val="23"/>
                <w:szCs w:val="23"/>
              </w:rPr>
              <w:t>0.100</w:t>
            </w:r>
          </w:p>
        </w:tc>
        <w:tc>
          <w:tcPr>
            <w:tcW w:w="1993" w:type="dxa"/>
          </w:tcPr>
          <w:p w14:paraId="360E67D3" w14:textId="77777777" w:rsidR="00513A19" w:rsidRPr="004677B3" w:rsidRDefault="00513A19" w:rsidP="003C3376">
            <w:pPr>
              <w:spacing w:line="360" w:lineRule="auto"/>
              <w:jc w:val="center"/>
              <w:rPr>
                <w:sz w:val="23"/>
                <w:szCs w:val="23"/>
              </w:rPr>
            </w:pPr>
            <w:r w:rsidRPr="004677B3">
              <w:rPr>
                <w:sz w:val="23"/>
                <w:szCs w:val="23"/>
              </w:rPr>
              <w:t>0.181</w:t>
            </w:r>
          </w:p>
        </w:tc>
        <w:tc>
          <w:tcPr>
            <w:tcW w:w="1965" w:type="dxa"/>
          </w:tcPr>
          <w:p w14:paraId="61B1DBC6" w14:textId="77777777" w:rsidR="00513A19" w:rsidRPr="004677B3" w:rsidRDefault="00513A19" w:rsidP="003C3376">
            <w:pPr>
              <w:spacing w:line="360" w:lineRule="auto"/>
              <w:jc w:val="center"/>
              <w:rPr>
                <w:sz w:val="23"/>
                <w:szCs w:val="23"/>
              </w:rPr>
            </w:pPr>
            <w:r w:rsidRPr="004677B3">
              <w:rPr>
                <w:sz w:val="23"/>
                <w:szCs w:val="23"/>
              </w:rPr>
              <w:t>0.250</w:t>
            </w:r>
          </w:p>
        </w:tc>
        <w:tc>
          <w:tcPr>
            <w:tcW w:w="1965" w:type="dxa"/>
          </w:tcPr>
          <w:p w14:paraId="7F49233A" w14:textId="77777777" w:rsidR="00513A19" w:rsidRPr="004677B3" w:rsidRDefault="00513A19" w:rsidP="003C3376">
            <w:pPr>
              <w:spacing w:line="360" w:lineRule="auto"/>
              <w:jc w:val="center"/>
              <w:rPr>
                <w:sz w:val="23"/>
                <w:szCs w:val="23"/>
              </w:rPr>
            </w:pPr>
            <w:r w:rsidRPr="004677B3">
              <w:rPr>
                <w:sz w:val="23"/>
                <w:szCs w:val="23"/>
              </w:rPr>
              <w:t>0.093</w:t>
            </w:r>
          </w:p>
        </w:tc>
        <w:tc>
          <w:tcPr>
            <w:tcW w:w="1965" w:type="dxa"/>
          </w:tcPr>
          <w:p w14:paraId="33D96248" w14:textId="77777777" w:rsidR="00513A19" w:rsidRPr="004677B3" w:rsidRDefault="00513A19" w:rsidP="003C3376">
            <w:pPr>
              <w:spacing w:line="360" w:lineRule="auto"/>
              <w:jc w:val="center"/>
              <w:rPr>
                <w:sz w:val="23"/>
                <w:szCs w:val="23"/>
              </w:rPr>
            </w:pPr>
            <w:r w:rsidRPr="004677B3">
              <w:rPr>
                <w:sz w:val="23"/>
                <w:szCs w:val="23"/>
              </w:rPr>
              <w:t>0.072</w:t>
            </w:r>
          </w:p>
        </w:tc>
      </w:tr>
      <w:tr w:rsidR="00513A19" w:rsidRPr="004677B3" w14:paraId="3E5ECE9F" w14:textId="77777777" w:rsidTr="003C3376">
        <w:tc>
          <w:tcPr>
            <w:tcW w:w="2245" w:type="dxa"/>
          </w:tcPr>
          <w:p w14:paraId="41BEE274"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53024EA3" w14:textId="77777777" w:rsidR="00513A19" w:rsidRPr="004677B3" w:rsidRDefault="00513A19" w:rsidP="003C3376">
            <w:pPr>
              <w:spacing w:line="360" w:lineRule="auto"/>
              <w:jc w:val="center"/>
              <w:rPr>
                <w:sz w:val="23"/>
                <w:szCs w:val="23"/>
              </w:rPr>
            </w:pPr>
            <w:r w:rsidRPr="004677B3">
              <w:rPr>
                <w:sz w:val="23"/>
                <w:szCs w:val="23"/>
              </w:rPr>
              <w:t>NS</w:t>
            </w:r>
          </w:p>
        </w:tc>
        <w:tc>
          <w:tcPr>
            <w:tcW w:w="1917" w:type="dxa"/>
          </w:tcPr>
          <w:p w14:paraId="1A8F9C88" w14:textId="77777777" w:rsidR="00513A19" w:rsidRPr="004677B3" w:rsidRDefault="00513A19" w:rsidP="003C3376">
            <w:pPr>
              <w:spacing w:line="360" w:lineRule="auto"/>
              <w:jc w:val="center"/>
              <w:rPr>
                <w:sz w:val="23"/>
                <w:szCs w:val="23"/>
              </w:rPr>
            </w:pPr>
            <w:r w:rsidRPr="004677B3">
              <w:rPr>
                <w:sz w:val="23"/>
                <w:szCs w:val="23"/>
              </w:rPr>
              <w:t>NS</w:t>
            </w:r>
          </w:p>
        </w:tc>
        <w:tc>
          <w:tcPr>
            <w:tcW w:w="1993" w:type="dxa"/>
          </w:tcPr>
          <w:p w14:paraId="1274D4AB"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270F4DA2"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11220B75"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621E458B" w14:textId="77777777" w:rsidR="00513A19" w:rsidRPr="004677B3" w:rsidRDefault="00513A19" w:rsidP="003C3376">
            <w:pPr>
              <w:spacing w:line="360" w:lineRule="auto"/>
              <w:jc w:val="center"/>
              <w:rPr>
                <w:sz w:val="23"/>
                <w:szCs w:val="23"/>
              </w:rPr>
            </w:pPr>
            <w:r w:rsidRPr="004677B3">
              <w:rPr>
                <w:sz w:val="23"/>
                <w:szCs w:val="23"/>
              </w:rPr>
              <w:t>NS</w:t>
            </w:r>
          </w:p>
        </w:tc>
      </w:tr>
      <w:tr w:rsidR="00513A19" w:rsidRPr="004677B3" w14:paraId="754B1878" w14:textId="77777777" w:rsidTr="003C3376">
        <w:tc>
          <w:tcPr>
            <w:tcW w:w="2245" w:type="dxa"/>
          </w:tcPr>
          <w:p w14:paraId="56297D88" w14:textId="77777777" w:rsidR="00513A19" w:rsidRPr="004677B3" w:rsidRDefault="00513A19" w:rsidP="003C3376">
            <w:pPr>
              <w:spacing w:line="360" w:lineRule="auto"/>
              <w:jc w:val="center"/>
              <w:rPr>
                <w:b/>
                <w:bCs/>
                <w:sz w:val="23"/>
                <w:szCs w:val="23"/>
              </w:rPr>
            </w:pPr>
            <w:r w:rsidRPr="004677B3">
              <w:rPr>
                <w:b/>
                <w:bCs/>
                <w:sz w:val="23"/>
                <w:szCs w:val="23"/>
              </w:rPr>
              <w:t>C.V. (%)</w:t>
            </w:r>
          </w:p>
        </w:tc>
        <w:tc>
          <w:tcPr>
            <w:tcW w:w="1898" w:type="dxa"/>
          </w:tcPr>
          <w:p w14:paraId="10C1A719" w14:textId="77777777" w:rsidR="00513A19" w:rsidRPr="004677B3" w:rsidRDefault="00513A19" w:rsidP="003C3376">
            <w:pPr>
              <w:spacing w:line="360" w:lineRule="auto"/>
              <w:rPr>
                <w:sz w:val="23"/>
                <w:szCs w:val="23"/>
              </w:rPr>
            </w:pPr>
            <w:r w:rsidRPr="004677B3">
              <w:rPr>
                <w:sz w:val="23"/>
                <w:szCs w:val="23"/>
              </w:rPr>
              <w:t xml:space="preserve">           7.45</w:t>
            </w:r>
          </w:p>
        </w:tc>
        <w:tc>
          <w:tcPr>
            <w:tcW w:w="1917" w:type="dxa"/>
          </w:tcPr>
          <w:p w14:paraId="703411A4" w14:textId="77777777" w:rsidR="00513A19" w:rsidRPr="004677B3" w:rsidRDefault="00513A19" w:rsidP="003C3376">
            <w:pPr>
              <w:spacing w:line="360" w:lineRule="auto"/>
              <w:jc w:val="center"/>
              <w:rPr>
                <w:sz w:val="23"/>
                <w:szCs w:val="23"/>
              </w:rPr>
            </w:pPr>
            <w:r w:rsidRPr="004677B3">
              <w:rPr>
                <w:sz w:val="23"/>
                <w:szCs w:val="23"/>
              </w:rPr>
              <w:t>7.86</w:t>
            </w:r>
          </w:p>
        </w:tc>
        <w:tc>
          <w:tcPr>
            <w:tcW w:w="1993" w:type="dxa"/>
          </w:tcPr>
          <w:p w14:paraId="1895BD30" w14:textId="77777777" w:rsidR="00513A19" w:rsidRPr="004677B3" w:rsidRDefault="00513A19" w:rsidP="003C3376">
            <w:pPr>
              <w:spacing w:line="360" w:lineRule="auto"/>
              <w:jc w:val="center"/>
              <w:rPr>
                <w:sz w:val="23"/>
                <w:szCs w:val="23"/>
              </w:rPr>
            </w:pPr>
            <w:r w:rsidRPr="004677B3">
              <w:rPr>
                <w:sz w:val="23"/>
                <w:szCs w:val="23"/>
              </w:rPr>
              <w:t>9.08</w:t>
            </w:r>
          </w:p>
        </w:tc>
        <w:tc>
          <w:tcPr>
            <w:tcW w:w="1965" w:type="dxa"/>
          </w:tcPr>
          <w:p w14:paraId="4387909C" w14:textId="77777777" w:rsidR="00513A19" w:rsidRPr="004677B3" w:rsidRDefault="00513A19" w:rsidP="003C3376">
            <w:pPr>
              <w:spacing w:line="360" w:lineRule="auto"/>
              <w:jc w:val="center"/>
              <w:rPr>
                <w:sz w:val="23"/>
                <w:szCs w:val="23"/>
              </w:rPr>
            </w:pPr>
            <w:r w:rsidRPr="004677B3">
              <w:rPr>
                <w:sz w:val="23"/>
                <w:szCs w:val="23"/>
              </w:rPr>
              <w:t>9.10</w:t>
            </w:r>
          </w:p>
        </w:tc>
        <w:tc>
          <w:tcPr>
            <w:tcW w:w="1965" w:type="dxa"/>
          </w:tcPr>
          <w:p w14:paraId="42C39706" w14:textId="77777777" w:rsidR="00513A19" w:rsidRPr="004677B3" w:rsidRDefault="00513A19" w:rsidP="003C3376">
            <w:pPr>
              <w:spacing w:line="360" w:lineRule="auto"/>
              <w:jc w:val="center"/>
              <w:rPr>
                <w:sz w:val="23"/>
                <w:szCs w:val="23"/>
              </w:rPr>
            </w:pPr>
            <w:r w:rsidRPr="004677B3">
              <w:rPr>
                <w:sz w:val="23"/>
                <w:szCs w:val="23"/>
              </w:rPr>
              <w:t>7.52</w:t>
            </w:r>
          </w:p>
        </w:tc>
        <w:tc>
          <w:tcPr>
            <w:tcW w:w="1965" w:type="dxa"/>
          </w:tcPr>
          <w:p w14:paraId="64859FAA" w14:textId="77777777" w:rsidR="00513A19" w:rsidRPr="004677B3" w:rsidRDefault="00513A19" w:rsidP="003C3376">
            <w:pPr>
              <w:spacing w:line="360" w:lineRule="auto"/>
              <w:jc w:val="center"/>
              <w:rPr>
                <w:sz w:val="23"/>
                <w:szCs w:val="23"/>
              </w:rPr>
            </w:pPr>
            <w:r w:rsidRPr="004677B3">
              <w:rPr>
                <w:sz w:val="23"/>
                <w:szCs w:val="23"/>
              </w:rPr>
              <w:t>8.13</w:t>
            </w:r>
          </w:p>
        </w:tc>
      </w:tr>
    </w:tbl>
    <w:p w14:paraId="7FE6254F" w14:textId="77777777" w:rsidR="00513A19" w:rsidRDefault="00513A19" w:rsidP="00543510">
      <w:pPr>
        <w:spacing w:after="0" w:line="360" w:lineRule="auto"/>
        <w:ind w:firstLine="720"/>
        <w:jc w:val="both"/>
      </w:pPr>
    </w:p>
    <w:p w14:paraId="02D3E5CB" w14:textId="683D207C" w:rsidR="00513A19" w:rsidRPr="00867727" w:rsidRDefault="00513A19" w:rsidP="00513A19">
      <w:pPr>
        <w:spacing w:after="0" w:line="360" w:lineRule="auto"/>
        <w:ind w:left="1134" w:hanging="1134"/>
        <w:jc w:val="center"/>
        <w:rPr>
          <w:b/>
          <w:bCs/>
          <w:sz w:val="23"/>
          <w:szCs w:val="23"/>
        </w:rPr>
      </w:pPr>
      <w:r w:rsidRPr="00867727">
        <w:rPr>
          <w:b/>
          <w:bCs/>
          <w:sz w:val="23"/>
          <w:szCs w:val="23"/>
        </w:rPr>
        <w:lastRenderedPageBreak/>
        <w:t>Table 4: Dry matter accumulation of wheat as influenced by different sowing</w:t>
      </w:r>
      <w:r>
        <w:rPr>
          <w:b/>
          <w:bCs/>
          <w:sz w:val="23"/>
          <w:szCs w:val="23"/>
        </w:rPr>
        <w:t xml:space="preserve"> dates</w:t>
      </w:r>
      <w:r w:rsidRPr="00867727">
        <w:rPr>
          <w:b/>
          <w:bCs/>
          <w:sz w:val="23"/>
          <w:szCs w:val="23"/>
        </w:rPr>
        <w:t xml:space="preserve"> and </w:t>
      </w:r>
      <w:r>
        <w:rPr>
          <w:b/>
          <w:bCs/>
          <w:sz w:val="23"/>
          <w:szCs w:val="23"/>
        </w:rPr>
        <w:t>n</w:t>
      </w:r>
      <w:r w:rsidRPr="00867727">
        <w:rPr>
          <w:b/>
          <w:bCs/>
          <w:sz w:val="23"/>
          <w:szCs w:val="23"/>
        </w:rPr>
        <w:t>itrogen levels</w:t>
      </w:r>
    </w:p>
    <w:tbl>
      <w:tblPr>
        <w:tblStyle w:val="TableGrid"/>
        <w:tblW w:w="0" w:type="auto"/>
        <w:tblLook w:val="04A0" w:firstRow="1" w:lastRow="0" w:firstColumn="1" w:lastColumn="0" w:noHBand="0" w:noVBand="1"/>
      </w:tblPr>
      <w:tblGrid>
        <w:gridCol w:w="2547"/>
        <w:gridCol w:w="1599"/>
        <w:gridCol w:w="1917"/>
        <w:gridCol w:w="1993"/>
        <w:gridCol w:w="1964"/>
        <w:gridCol w:w="1964"/>
        <w:gridCol w:w="1964"/>
      </w:tblGrid>
      <w:tr w:rsidR="00513A19" w:rsidRPr="00867727" w14:paraId="44DF438B" w14:textId="77777777" w:rsidTr="003C3376">
        <w:trPr>
          <w:trHeight w:val="207"/>
        </w:trPr>
        <w:tc>
          <w:tcPr>
            <w:tcW w:w="2547" w:type="dxa"/>
            <w:vMerge w:val="restart"/>
          </w:tcPr>
          <w:p w14:paraId="16235F5C" w14:textId="77777777" w:rsidR="00513A19" w:rsidRPr="00867727" w:rsidRDefault="00513A19" w:rsidP="003C3376">
            <w:pPr>
              <w:spacing w:line="360" w:lineRule="auto"/>
              <w:jc w:val="center"/>
              <w:rPr>
                <w:b/>
                <w:bCs/>
                <w:sz w:val="23"/>
                <w:szCs w:val="23"/>
              </w:rPr>
            </w:pPr>
            <w:r w:rsidRPr="00867727">
              <w:rPr>
                <w:b/>
                <w:bCs/>
                <w:sz w:val="23"/>
                <w:szCs w:val="23"/>
              </w:rPr>
              <w:t>Treatments</w:t>
            </w:r>
          </w:p>
        </w:tc>
        <w:tc>
          <w:tcPr>
            <w:tcW w:w="11401" w:type="dxa"/>
            <w:gridSpan w:val="6"/>
          </w:tcPr>
          <w:p w14:paraId="660E1241" w14:textId="77777777" w:rsidR="00513A19" w:rsidRPr="00867727" w:rsidRDefault="00513A19" w:rsidP="003C3376">
            <w:pPr>
              <w:spacing w:line="360" w:lineRule="auto"/>
              <w:jc w:val="center"/>
              <w:rPr>
                <w:b/>
                <w:bCs/>
                <w:sz w:val="23"/>
                <w:szCs w:val="23"/>
              </w:rPr>
            </w:pPr>
            <w:r w:rsidRPr="00867727">
              <w:rPr>
                <w:b/>
                <w:bCs/>
                <w:sz w:val="23"/>
                <w:szCs w:val="23"/>
              </w:rPr>
              <w:t>Dry matter accumulation (g</w:t>
            </w:r>
            <w:r>
              <w:rPr>
                <w:b/>
                <w:bCs/>
                <w:sz w:val="23"/>
                <w:szCs w:val="23"/>
              </w:rPr>
              <w:t xml:space="preserve"> per row meter length</w:t>
            </w:r>
            <w:r w:rsidRPr="00867727">
              <w:rPr>
                <w:b/>
                <w:bCs/>
                <w:sz w:val="23"/>
                <w:szCs w:val="23"/>
              </w:rPr>
              <w:t>)</w:t>
            </w:r>
          </w:p>
        </w:tc>
      </w:tr>
      <w:tr w:rsidR="00513A19" w:rsidRPr="00867727" w14:paraId="7D091C63" w14:textId="77777777" w:rsidTr="003C3376">
        <w:trPr>
          <w:trHeight w:val="206"/>
        </w:trPr>
        <w:tc>
          <w:tcPr>
            <w:tcW w:w="2547" w:type="dxa"/>
            <w:vMerge/>
          </w:tcPr>
          <w:p w14:paraId="442F15F8" w14:textId="77777777" w:rsidR="00513A19" w:rsidRPr="00867727" w:rsidRDefault="00513A19" w:rsidP="003C3376">
            <w:pPr>
              <w:spacing w:line="360" w:lineRule="auto"/>
              <w:jc w:val="center"/>
              <w:rPr>
                <w:b/>
                <w:bCs/>
                <w:sz w:val="23"/>
                <w:szCs w:val="23"/>
              </w:rPr>
            </w:pPr>
          </w:p>
        </w:tc>
        <w:tc>
          <w:tcPr>
            <w:tcW w:w="1599" w:type="dxa"/>
          </w:tcPr>
          <w:p w14:paraId="5D6AA934" w14:textId="77777777" w:rsidR="00513A19" w:rsidRPr="00867727" w:rsidRDefault="00513A19" w:rsidP="003C3376">
            <w:pPr>
              <w:spacing w:line="360" w:lineRule="auto"/>
              <w:jc w:val="center"/>
              <w:rPr>
                <w:b/>
                <w:bCs/>
                <w:sz w:val="23"/>
                <w:szCs w:val="23"/>
              </w:rPr>
            </w:pPr>
            <w:r w:rsidRPr="00867727">
              <w:rPr>
                <w:b/>
                <w:bCs/>
                <w:sz w:val="23"/>
                <w:szCs w:val="23"/>
              </w:rPr>
              <w:t>30 DAS</w:t>
            </w:r>
          </w:p>
        </w:tc>
        <w:tc>
          <w:tcPr>
            <w:tcW w:w="1917" w:type="dxa"/>
          </w:tcPr>
          <w:p w14:paraId="5FEA0F1F" w14:textId="77777777" w:rsidR="00513A19" w:rsidRPr="00867727" w:rsidRDefault="00513A19" w:rsidP="003C3376">
            <w:pPr>
              <w:spacing w:line="360" w:lineRule="auto"/>
              <w:jc w:val="center"/>
              <w:rPr>
                <w:b/>
                <w:bCs/>
                <w:sz w:val="23"/>
                <w:szCs w:val="23"/>
              </w:rPr>
            </w:pPr>
            <w:r w:rsidRPr="00867727">
              <w:rPr>
                <w:b/>
                <w:bCs/>
                <w:sz w:val="23"/>
                <w:szCs w:val="23"/>
              </w:rPr>
              <w:t>45 DAS</w:t>
            </w:r>
          </w:p>
        </w:tc>
        <w:tc>
          <w:tcPr>
            <w:tcW w:w="1993" w:type="dxa"/>
          </w:tcPr>
          <w:p w14:paraId="3153134C" w14:textId="77777777" w:rsidR="00513A19" w:rsidRPr="00867727" w:rsidRDefault="00513A19" w:rsidP="003C3376">
            <w:pPr>
              <w:spacing w:line="360" w:lineRule="auto"/>
              <w:jc w:val="center"/>
              <w:rPr>
                <w:b/>
                <w:bCs/>
                <w:sz w:val="23"/>
                <w:szCs w:val="23"/>
              </w:rPr>
            </w:pPr>
            <w:r w:rsidRPr="00867727">
              <w:rPr>
                <w:b/>
                <w:bCs/>
                <w:sz w:val="23"/>
                <w:szCs w:val="23"/>
              </w:rPr>
              <w:t>60 DAS</w:t>
            </w:r>
          </w:p>
        </w:tc>
        <w:tc>
          <w:tcPr>
            <w:tcW w:w="1964" w:type="dxa"/>
          </w:tcPr>
          <w:p w14:paraId="5B1807D3" w14:textId="77777777" w:rsidR="00513A19" w:rsidRPr="00867727" w:rsidRDefault="00513A19" w:rsidP="003C3376">
            <w:pPr>
              <w:spacing w:line="360" w:lineRule="auto"/>
              <w:jc w:val="center"/>
              <w:rPr>
                <w:b/>
                <w:bCs/>
                <w:sz w:val="23"/>
                <w:szCs w:val="23"/>
              </w:rPr>
            </w:pPr>
            <w:r w:rsidRPr="00867727">
              <w:rPr>
                <w:b/>
                <w:bCs/>
                <w:sz w:val="23"/>
                <w:szCs w:val="23"/>
              </w:rPr>
              <w:t>75 DAS</w:t>
            </w:r>
          </w:p>
        </w:tc>
        <w:tc>
          <w:tcPr>
            <w:tcW w:w="1964" w:type="dxa"/>
          </w:tcPr>
          <w:p w14:paraId="43F112DA" w14:textId="77777777" w:rsidR="00513A19" w:rsidRPr="00867727" w:rsidRDefault="00513A19" w:rsidP="003C3376">
            <w:pPr>
              <w:spacing w:line="360" w:lineRule="auto"/>
              <w:jc w:val="center"/>
              <w:rPr>
                <w:b/>
                <w:bCs/>
                <w:sz w:val="23"/>
                <w:szCs w:val="23"/>
              </w:rPr>
            </w:pPr>
            <w:r w:rsidRPr="00867727">
              <w:rPr>
                <w:b/>
                <w:bCs/>
                <w:sz w:val="23"/>
                <w:szCs w:val="23"/>
              </w:rPr>
              <w:t>90 DAS</w:t>
            </w:r>
          </w:p>
        </w:tc>
        <w:tc>
          <w:tcPr>
            <w:tcW w:w="1964" w:type="dxa"/>
          </w:tcPr>
          <w:p w14:paraId="126D0FF0" w14:textId="77777777" w:rsidR="00513A19" w:rsidRPr="00867727" w:rsidRDefault="00513A19" w:rsidP="003C3376">
            <w:pPr>
              <w:spacing w:line="360" w:lineRule="auto"/>
              <w:jc w:val="center"/>
              <w:rPr>
                <w:b/>
                <w:bCs/>
                <w:sz w:val="23"/>
                <w:szCs w:val="23"/>
              </w:rPr>
            </w:pPr>
            <w:r w:rsidRPr="00867727">
              <w:rPr>
                <w:b/>
                <w:bCs/>
                <w:sz w:val="23"/>
                <w:szCs w:val="23"/>
              </w:rPr>
              <w:t>Harvest</w:t>
            </w:r>
          </w:p>
        </w:tc>
      </w:tr>
      <w:tr w:rsidR="00513A19" w:rsidRPr="00867727" w14:paraId="5E0C5148" w14:textId="77777777" w:rsidTr="003C3376">
        <w:tc>
          <w:tcPr>
            <w:tcW w:w="13948" w:type="dxa"/>
            <w:gridSpan w:val="7"/>
          </w:tcPr>
          <w:p w14:paraId="6192F6A0" w14:textId="77777777" w:rsidR="00513A19" w:rsidRPr="00867727" w:rsidRDefault="00513A19" w:rsidP="003C3376">
            <w:pPr>
              <w:spacing w:line="360" w:lineRule="auto"/>
              <w:jc w:val="both"/>
              <w:rPr>
                <w:b/>
                <w:bCs/>
                <w:sz w:val="23"/>
                <w:szCs w:val="23"/>
              </w:rPr>
            </w:pPr>
            <w:r w:rsidRPr="00867727">
              <w:rPr>
                <w:b/>
                <w:bCs/>
                <w:sz w:val="23"/>
                <w:szCs w:val="23"/>
              </w:rPr>
              <w:t>Main plot: Date of Sowing (D)</w:t>
            </w:r>
          </w:p>
        </w:tc>
      </w:tr>
      <w:tr w:rsidR="00513A19" w:rsidRPr="00867727" w14:paraId="6D6CD041" w14:textId="77777777" w:rsidTr="003C3376">
        <w:tc>
          <w:tcPr>
            <w:tcW w:w="2547" w:type="dxa"/>
          </w:tcPr>
          <w:p w14:paraId="19972C59"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1</w:t>
            </w:r>
            <w:r w:rsidRPr="00867727">
              <w:rPr>
                <w:sz w:val="23"/>
                <w:szCs w:val="23"/>
              </w:rPr>
              <w:t>: 1</w:t>
            </w:r>
            <w:r w:rsidRPr="00867727">
              <w:rPr>
                <w:sz w:val="23"/>
                <w:szCs w:val="23"/>
                <w:vertAlign w:val="superscript"/>
              </w:rPr>
              <w:t>st</w:t>
            </w:r>
            <w:r w:rsidRPr="00867727">
              <w:rPr>
                <w:sz w:val="23"/>
                <w:szCs w:val="23"/>
              </w:rPr>
              <w:t xml:space="preserve"> November</w:t>
            </w:r>
          </w:p>
        </w:tc>
        <w:tc>
          <w:tcPr>
            <w:tcW w:w="1599" w:type="dxa"/>
          </w:tcPr>
          <w:p w14:paraId="578D091A" w14:textId="77777777" w:rsidR="00513A19" w:rsidRPr="00867727" w:rsidRDefault="00513A19" w:rsidP="003C3376">
            <w:pPr>
              <w:spacing w:line="360" w:lineRule="auto"/>
              <w:jc w:val="center"/>
              <w:rPr>
                <w:sz w:val="23"/>
                <w:szCs w:val="23"/>
              </w:rPr>
            </w:pPr>
            <w:r w:rsidRPr="00867727">
              <w:rPr>
                <w:sz w:val="23"/>
                <w:szCs w:val="23"/>
              </w:rPr>
              <w:t>7.1</w:t>
            </w:r>
          </w:p>
        </w:tc>
        <w:tc>
          <w:tcPr>
            <w:tcW w:w="1917" w:type="dxa"/>
          </w:tcPr>
          <w:p w14:paraId="58A3222E" w14:textId="77777777" w:rsidR="00513A19" w:rsidRPr="00867727" w:rsidRDefault="00513A19" w:rsidP="003C3376">
            <w:pPr>
              <w:spacing w:line="360" w:lineRule="auto"/>
              <w:jc w:val="center"/>
              <w:rPr>
                <w:sz w:val="23"/>
                <w:szCs w:val="23"/>
              </w:rPr>
            </w:pPr>
            <w:r w:rsidRPr="00867727">
              <w:rPr>
                <w:sz w:val="23"/>
                <w:szCs w:val="23"/>
              </w:rPr>
              <w:t>40.4</w:t>
            </w:r>
          </w:p>
        </w:tc>
        <w:tc>
          <w:tcPr>
            <w:tcW w:w="1993" w:type="dxa"/>
          </w:tcPr>
          <w:p w14:paraId="05632298" w14:textId="77777777" w:rsidR="00513A19" w:rsidRPr="00867727" w:rsidRDefault="00513A19" w:rsidP="003C3376">
            <w:pPr>
              <w:spacing w:line="360" w:lineRule="auto"/>
              <w:jc w:val="center"/>
              <w:rPr>
                <w:sz w:val="23"/>
                <w:szCs w:val="23"/>
              </w:rPr>
            </w:pPr>
            <w:r w:rsidRPr="00867727">
              <w:rPr>
                <w:sz w:val="23"/>
                <w:szCs w:val="23"/>
              </w:rPr>
              <w:t>67.8</w:t>
            </w:r>
          </w:p>
        </w:tc>
        <w:tc>
          <w:tcPr>
            <w:tcW w:w="1964" w:type="dxa"/>
          </w:tcPr>
          <w:p w14:paraId="4732D991" w14:textId="77777777" w:rsidR="00513A19" w:rsidRPr="00867727" w:rsidRDefault="00513A19" w:rsidP="003C3376">
            <w:pPr>
              <w:spacing w:line="360" w:lineRule="auto"/>
              <w:jc w:val="center"/>
              <w:rPr>
                <w:sz w:val="23"/>
                <w:szCs w:val="23"/>
              </w:rPr>
            </w:pPr>
            <w:r w:rsidRPr="00867727">
              <w:rPr>
                <w:sz w:val="23"/>
                <w:szCs w:val="23"/>
              </w:rPr>
              <w:t>109.4</w:t>
            </w:r>
          </w:p>
        </w:tc>
        <w:tc>
          <w:tcPr>
            <w:tcW w:w="1964" w:type="dxa"/>
          </w:tcPr>
          <w:p w14:paraId="04D159EF" w14:textId="77777777" w:rsidR="00513A19" w:rsidRPr="00867727" w:rsidRDefault="00513A19" w:rsidP="003C3376">
            <w:pPr>
              <w:spacing w:line="360" w:lineRule="auto"/>
              <w:jc w:val="center"/>
              <w:rPr>
                <w:sz w:val="23"/>
                <w:szCs w:val="23"/>
              </w:rPr>
            </w:pPr>
            <w:r w:rsidRPr="00867727">
              <w:rPr>
                <w:sz w:val="23"/>
                <w:szCs w:val="23"/>
              </w:rPr>
              <w:t>147.2</w:t>
            </w:r>
          </w:p>
        </w:tc>
        <w:tc>
          <w:tcPr>
            <w:tcW w:w="1964" w:type="dxa"/>
          </w:tcPr>
          <w:p w14:paraId="6E73D986" w14:textId="77777777" w:rsidR="00513A19" w:rsidRPr="00867727" w:rsidRDefault="00513A19" w:rsidP="003C3376">
            <w:pPr>
              <w:spacing w:line="360" w:lineRule="auto"/>
              <w:jc w:val="center"/>
              <w:rPr>
                <w:sz w:val="23"/>
                <w:szCs w:val="23"/>
              </w:rPr>
            </w:pPr>
            <w:r w:rsidRPr="00867727">
              <w:rPr>
                <w:sz w:val="23"/>
                <w:szCs w:val="23"/>
              </w:rPr>
              <w:t>224.1</w:t>
            </w:r>
          </w:p>
        </w:tc>
      </w:tr>
      <w:tr w:rsidR="00513A19" w:rsidRPr="00867727" w14:paraId="05F6E078" w14:textId="77777777" w:rsidTr="003C3376">
        <w:tc>
          <w:tcPr>
            <w:tcW w:w="2547" w:type="dxa"/>
          </w:tcPr>
          <w:p w14:paraId="027E4115"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2</w:t>
            </w:r>
            <w:r w:rsidRPr="00867727">
              <w:rPr>
                <w:sz w:val="23"/>
                <w:szCs w:val="23"/>
              </w:rPr>
              <w:t>: 15</w:t>
            </w:r>
            <w:r w:rsidRPr="00867727">
              <w:rPr>
                <w:sz w:val="23"/>
                <w:szCs w:val="23"/>
                <w:vertAlign w:val="superscript"/>
              </w:rPr>
              <w:t>th</w:t>
            </w:r>
            <w:r w:rsidRPr="00867727">
              <w:rPr>
                <w:sz w:val="23"/>
                <w:szCs w:val="23"/>
              </w:rPr>
              <w:t>November</w:t>
            </w:r>
          </w:p>
        </w:tc>
        <w:tc>
          <w:tcPr>
            <w:tcW w:w="1599" w:type="dxa"/>
          </w:tcPr>
          <w:p w14:paraId="409372A9" w14:textId="77777777" w:rsidR="00513A19" w:rsidRPr="00867727" w:rsidRDefault="00513A19" w:rsidP="003C3376">
            <w:pPr>
              <w:spacing w:line="360" w:lineRule="auto"/>
              <w:jc w:val="center"/>
              <w:rPr>
                <w:sz w:val="23"/>
                <w:szCs w:val="23"/>
              </w:rPr>
            </w:pPr>
            <w:r w:rsidRPr="00867727">
              <w:rPr>
                <w:sz w:val="23"/>
                <w:szCs w:val="23"/>
              </w:rPr>
              <w:t>8.6</w:t>
            </w:r>
          </w:p>
        </w:tc>
        <w:tc>
          <w:tcPr>
            <w:tcW w:w="1917" w:type="dxa"/>
          </w:tcPr>
          <w:p w14:paraId="73A2816E" w14:textId="77777777" w:rsidR="00513A19" w:rsidRPr="00867727" w:rsidRDefault="00513A19" w:rsidP="003C3376">
            <w:pPr>
              <w:spacing w:line="360" w:lineRule="auto"/>
              <w:jc w:val="center"/>
              <w:rPr>
                <w:sz w:val="23"/>
                <w:szCs w:val="23"/>
              </w:rPr>
            </w:pPr>
            <w:r w:rsidRPr="00867727">
              <w:rPr>
                <w:sz w:val="23"/>
                <w:szCs w:val="23"/>
              </w:rPr>
              <w:t>49.9</w:t>
            </w:r>
          </w:p>
        </w:tc>
        <w:tc>
          <w:tcPr>
            <w:tcW w:w="1993" w:type="dxa"/>
          </w:tcPr>
          <w:p w14:paraId="3C4C471B" w14:textId="77777777" w:rsidR="00513A19" w:rsidRPr="00867727" w:rsidRDefault="00513A19" w:rsidP="003C3376">
            <w:pPr>
              <w:spacing w:line="360" w:lineRule="auto"/>
              <w:jc w:val="center"/>
              <w:rPr>
                <w:sz w:val="23"/>
                <w:szCs w:val="23"/>
              </w:rPr>
            </w:pPr>
            <w:r w:rsidRPr="00867727">
              <w:rPr>
                <w:sz w:val="23"/>
                <w:szCs w:val="23"/>
              </w:rPr>
              <w:t>81.8</w:t>
            </w:r>
          </w:p>
        </w:tc>
        <w:tc>
          <w:tcPr>
            <w:tcW w:w="1964" w:type="dxa"/>
          </w:tcPr>
          <w:p w14:paraId="5550B13F" w14:textId="77777777" w:rsidR="00513A19" w:rsidRPr="00867727" w:rsidRDefault="00513A19" w:rsidP="003C3376">
            <w:pPr>
              <w:spacing w:line="360" w:lineRule="auto"/>
              <w:jc w:val="center"/>
              <w:rPr>
                <w:sz w:val="23"/>
                <w:szCs w:val="23"/>
              </w:rPr>
            </w:pPr>
            <w:r w:rsidRPr="00867727">
              <w:rPr>
                <w:sz w:val="23"/>
                <w:szCs w:val="23"/>
              </w:rPr>
              <w:t>131.4</w:t>
            </w:r>
          </w:p>
        </w:tc>
        <w:tc>
          <w:tcPr>
            <w:tcW w:w="1964" w:type="dxa"/>
          </w:tcPr>
          <w:p w14:paraId="13ACA0F2" w14:textId="77777777" w:rsidR="00513A19" w:rsidRPr="00867727" w:rsidRDefault="00513A19" w:rsidP="003C3376">
            <w:pPr>
              <w:spacing w:line="360" w:lineRule="auto"/>
              <w:jc w:val="center"/>
              <w:rPr>
                <w:sz w:val="23"/>
                <w:szCs w:val="23"/>
              </w:rPr>
            </w:pPr>
            <w:r w:rsidRPr="00867727">
              <w:rPr>
                <w:sz w:val="23"/>
                <w:szCs w:val="23"/>
              </w:rPr>
              <w:t>176.6</w:t>
            </w:r>
          </w:p>
        </w:tc>
        <w:tc>
          <w:tcPr>
            <w:tcW w:w="1964" w:type="dxa"/>
          </w:tcPr>
          <w:p w14:paraId="60A71C55" w14:textId="77777777" w:rsidR="00513A19" w:rsidRPr="00867727" w:rsidRDefault="00513A19" w:rsidP="003C3376">
            <w:pPr>
              <w:spacing w:line="360" w:lineRule="auto"/>
              <w:jc w:val="center"/>
              <w:rPr>
                <w:sz w:val="23"/>
                <w:szCs w:val="23"/>
              </w:rPr>
            </w:pPr>
            <w:r w:rsidRPr="00867727">
              <w:rPr>
                <w:sz w:val="23"/>
                <w:szCs w:val="23"/>
              </w:rPr>
              <w:t>262.2</w:t>
            </w:r>
          </w:p>
        </w:tc>
      </w:tr>
      <w:tr w:rsidR="00513A19" w:rsidRPr="00867727" w14:paraId="3DABCA77" w14:textId="77777777" w:rsidTr="003C3376">
        <w:tc>
          <w:tcPr>
            <w:tcW w:w="2547" w:type="dxa"/>
          </w:tcPr>
          <w:p w14:paraId="6B0E0B2C"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3</w:t>
            </w:r>
            <w:r w:rsidRPr="00867727">
              <w:rPr>
                <w:sz w:val="23"/>
                <w:szCs w:val="23"/>
              </w:rPr>
              <w:t>: 30</w:t>
            </w:r>
            <w:r w:rsidRPr="00867727">
              <w:rPr>
                <w:sz w:val="23"/>
                <w:szCs w:val="23"/>
                <w:vertAlign w:val="superscript"/>
              </w:rPr>
              <w:t xml:space="preserve">th  </w:t>
            </w:r>
            <w:r w:rsidRPr="00867727">
              <w:rPr>
                <w:sz w:val="23"/>
                <w:szCs w:val="23"/>
              </w:rPr>
              <w:t>November</w:t>
            </w:r>
          </w:p>
        </w:tc>
        <w:tc>
          <w:tcPr>
            <w:tcW w:w="1599" w:type="dxa"/>
          </w:tcPr>
          <w:p w14:paraId="14CF7DF0" w14:textId="77777777" w:rsidR="00513A19" w:rsidRPr="00867727" w:rsidRDefault="00513A19" w:rsidP="003C3376">
            <w:pPr>
              <w:spacing w:line="360" w:lineRule="auto"/>
              <w:jc w:val="center"/>
              <w:rPr>
                <w:sz w:val="23"/>
                <w:szCs w:val="23"/>
              </w:rPr>
            </w:pPr>
            <w:r w:rsidRPr="00867727">
              <w:rPr>
                <w:sz w:val="23"/>
                <w:szCs w:val="23"/>
              </w:rPr>
              <w:t>8.2</w:t>
            </w:r>
          </w:p>
        </w:tc>
        <w:tc>
          <w:tcPr>
            <w:tcW w:w="1917" w:type="dxa"/>
          </w:tcPr>
          <w:p w14:paraId="771F29D7" w14:textId="77777777" w:rsidR="00513A19" w:rsidRPr="00867727" w:rsidRDefault="00513A19" w:rsidP="003C3376">
            <w:pPr>
              <w:spacing w:line="360" w:lineRule="auto"/>
              <w:jc w:val="center"/>
              <w:rPr>
                <w:sz w:val="23"/>
                <w:szCs w:val="23"/>
              </w:rPr>
            </w:pPr>
            <w:r w:rsidRPr="00867727">
              <w:rPr>
                <w:sz w:val="23"/>
                <w:szCs w:val="23"/>
              </w:rPr>
              <w:t>47.5</w:t>
            </w:r>
          </w:p>
        </w:tc>
        <w:tc>
          <w:tcPr>
            <w:tcW w:w="1993" w:type="dxa"/>
          </w:tcPr>
          <w:p w14:paraId="01950C27" w14:textId="77777777" w:rsidR="00513A19" w:rsidRPr="00867727" w:rsidRDefault="00513A19" w:rsidP="003C3376">
            <w:pPr>
              <w:spacing w:line="360" w:lineRule="auto"/>
              <w:jc w:val="center"/>
              <w:rPr>
                <w:sz w:val="23"/>
                <w:szCs w:val="23"/>
              </w:rPr>
            </w:pPr>
            <w:r w:rsidRPr="00867727">
              <w:rPr>
                <w:sz w:val="23"/>
                <w:szCs w:val="23"/>
              </w:rPr>
              <w:t>77.7</w:t>
            </w:r>
          </w:p>
        </w:tc>
        <w:tc>
          <w:tcPr>
            <w:tcW w:w="1964" w:type="dxa"/>
          </w:tcPr>
          <w:p w14:paraId="4DFFEF23" w14:textId="77777777" w:rsidR="00513A19" w:rsidRPr="00867727" w:rsidRDefault="00513A19" w:rsidP="003C3376">
            <w:pPr>
              <w:spacing w:line="360" w:lineRule="auto"/>
              <w:jc w:val="center"/>
              <w:rPr>
                <w:sz w:val="23"/>
                <w:szCs w:val="23"/>
              </w:rPr>
            </w:pPr>
            <w:r w:rsidRPr="00867727">
              <w:rPr>
                <w:sz w:val="23"/>
                <w:szCs w:val="23"/>
              </w:rPr>
              <w:t>125.2</w:t>
            </w:r>
          </w:p>
        </w:tc>
        <w:tc>
          <w:tcPr>
            <w:tcW w:w="1964" w:type="dxa"/>
          </w:tcPr>
          <w:p w14:paraId="6E85E9AE" w14:textId="77777777" w:rsidR="00513A19" w:rsidRPr="00867727" w:rsidRDefault="00513A19" w:rsidP="003C3376">
            <w:pPr>
              <w:spacing w:line="360" w:lineRule="auto"/>
              <w:jc w:val="center"/>
              <w:rPr>
                <w:sz w:val="23"/>
                <w:szCs w:val="23"/>
              </w:rPr>
            </w:pPr>
            <w:r w:rsidRPr="00867727">
              <w:rPr>
                <w:sz w:val="23"/>
                <w:szCs w:val="23"/>
              </w:rPr>
              <w:t>172.2</w:t>
            </w:r>
          </w:p>
        </w:tc>
        <w:tc>
          <w:tcPr>
            <w:tcW w:w="1964" w:type="dxa"/>
          </w:tcPr>
          <w:p w14:paraId="2262A6F5" w14:textId="77777777" w:rsidR="00513A19" w:rsidRPr="00867727" w:rsidRDefault="00513A19" w:rsidP="003C3376">
            <w:pPr>
              <w:spacing w:line="360" w:lineRule="auto"/>
              <w:jc w:val="center"/>
              <w:rPr>
                <w:sz w:val="23"/>
                <w:szCs w:val="23"/>
              </w:rPr>
            </w:pPr>
            <w:r w:rsidRPr="00867727">
              <w:rPr>
                <w:sz w:val="23"/>
                <w:szCs w:val="23"/>
              </w:rPr>
              <w:t>253.2</w:t>
            </w:r>
          </w:p>
        </w:tc>
      </w:tr>
      <w:tr w:rsidR="00513A19" w:rsidRPr="00867727" w14:paraId="730F1EE8" w14:textId="77777777" w:rsidTr="003C3376">
        <w:tc>
          <w:tcPr>
            <w:tcW w:w="2547" w:type="dxa"/>
          </w:tcPr>
          <w:p w14:paraId="0282F952" w14:textId="77777777" w:rsidR="00513A19" w:rsidRPr="00867727" w:rsidRDefault="00513A19" w:rsidP="003C3376">
            <w:pPr>
              <w:spacing w:line="360" w:lineRule="auto"/>
              <w:jc w:val="center"/>
              <w:rPr>
                <w:b/>
                <w:bCs/>
                <w:sz w:val="23"/>
                <w:szCs w:val="23"/>
              </w:rPr>
            </w:pPr>
            <w:r w:rsidRPr="00867727">
              <w:rPr>
                <w:b/>
                <w:bCs/>
                <w:sz w:val="23"/>
                <w:szCs w:val="23"/>
              </w:rPr>
              <w:t xml:space="preserve">S.Em. </w:t>
            </w:r>
            <w:r w:rsidRPr="00867727">
              <w:rPr>
                <w:rFonts w:cs="Times New Roman"/>
                <w:b/>
                <w:bCs/>
                <w:sz w:val="23"/>
                <w:szCs w:val="23"/>
              </w:rPr>
              <w:t>±</w:t>
            </w:r>
          </w:p>
        </w:tc>
        <w:tc>
          <w:tcPr>
            <w:tcW w:w="1599" w:type="dxa"/>
          </w:tcPr>
          <w:p w14:paraId="75A37A34" w14:textId="77777777" w:rsidR="00513A19" w:rsidRPr="00867727" w:rsidRDefault="00513A19" w:rsidP="003C3376">
            <w:pPr>
              <w:spacing w:line="360" w:lineRule="auto"/>
              <w:jc w:val="center"/>
              <w:rPr>
                <w:sz w:val="23"/>
                <w:szCs w:val="23"/>
              </w:rPr>
            </w:pPr>
            <w:r w:rsidRPr="00867727">
              <w:rPr>
                <w:sz w:val="23"/>
                <w:szCs w:val="23"/>
              </w:rPr>
              <w:t>0.25</w:t>
            </w:r>
          </w:p>
        </w:tc>
        <w:tc>
          <w:tcPr>
            <w:tcW w:w="1917" w:type="dxa"/>
          </w:tcPr>
          <w:p w14:paraId="1B941EAC" w14:textId="77777777" w:rsidR="00513A19" w:rsidRPr="00867727" w:rsidRDefault="00513A19" w:rsidP="003C3376">
            <w:pPr>
              <w:spacing w:line="360" w:lineRule="auto"/>
              <w:jc w:val="center"/>
              <w:rPr>
                <w:sz w:val="23"/>
                <w:szCs w:val="23"/>
              </w:rPr>
            </w:pPr>
            <w:r w:rsidRPr="00867727">
              <w:rPr>
                <w:sz w:val="23"/>
                <w:szCs w:val="23"/>
              </w:rPr>
              <w:t>1.64</w:t>
            </w:r>
          </w:p>
        </w:tc>
        <w:tc>
          <w:tcPr>
            <w:tcW w:w="1993" w:type="dxa"/>
          </w:tcPr>
          <w:p w14:paraId="1C6967C1" w14:textId="77777777" w:rsidR="00513A19" w:rsidRPr="00867727" w:rsidRDefault="00513A19" w:rsidP="003C3376">
            <w:pPr>
              <w:spacing w:line="360" w:lineRule="auto"/>
              <w:jc w:val="center"/>
              <w:rPr>
                <w:sz w:val="23"/>
                <w:szCs w:val="23"/>
              </w:rPr>
            </w:pPr>
            <w:r w:rsidRPr="00867727">
              <w:rPr>
                <w:sz w:val="23"/>
                <w:szCs w:val="23"/>
              </w:rPr>
              <w:t>2.31</w:t>
            </w:r>
          </w:p>
        </w:tc>
        <w:tc>
          <w:tcPr>
            <w:tcW w:w="1964" w:type="dxa"/>
          </w:tcPr>
          <w:p w14:paraId="12BE2498" w14:textId="77777777" w:rsidR="00513A19" w:rsidRPr="00867727" w:rsidRDefault="00513A19" w:rsidP="003C3376">
            <w:pPr>
              <w:spacing w:line="360" w:lineRule="auto"/>
              <w:jc w:val="center"/>
              <w:rPr>
                <w:sz w:val="23"/>
                <w:szCs w:val="23"/>
              </w:rPr>
            </w:pPr>
            <w:r w:rsidRPr="00867727">
              <w:rPr>
                <w:sz w:val="23"/>
                <w:szCs w:val="23"/>
              </w:rPr>
              <w:t>3.3</w:t>
            </w:r>
          </w:p>
        </w:tc>
        <w:tc>
          <w:tcPr>
            <w:tcW w:w="1964" w:type="dxa"/>
          </w:tcPr>
          <w:p w14:paraId="238E87A7" w14:textId="77777777" w:rsidR="00513A19" w:rsidRPr="00867727" w:rsidRDefault="00513A19" w:rsidP="003C3376">
            <w:pPr>
              <w:spacing w:line="360" w:lineRule="auto"/>
              <w:jc w:val="center"/>
              <w:rPr>
                <w:sz w:val="23"/>
                <w:szCs w:val="23"/>
              </w:rPr>
            </w:pPr>
            <w:r w:rsidRPr="00867727">
              <w:rPr>
                <w:sz w:val="23"/>
                <w:szCs w:val="23"/>
              </w:rPr>
              <w:t>5.45</w:t>
            </w:r>
          </w:p>
        </w:tc>
        <w:tc>
          <w:tcPr>
            <w:tcW w:w="1964" w:type="dxa"/>
          </w:tcPr>
          <w:p w14:paraId="2DF6E07E" w14:textId="77777777" w:rsidR="00513A19" w:rsidRPr="00867727" w:rsidRDefault="00513A19" w:rsidP="003C3376">
            <w:pPr>
              <w:spacing w:line="360" w:lineRule="auto"/>
              <w:jc w:val="center"/>
              <w:rPr>
                <w:sz w:val="23"/>
                <w:szCs w:val="23"/>
              </w:rPr>
            </w:pPr>
            <w:r w:rsidRPr="00867727">
              <w:rPr>
                <w:sz w:val="23"/>
                <w:szCs w:val="23"/>
              </w:rPr>
              <w:t>5.91</w:t>
            </w:r>
          </w:p>
        </w:tc>
      </w:tr>
      <w:tr w:rsidR="00513A19" w:rsidRPr="00867727" w14:paraId="59CF4850" w14:textId="77777777" w:rsidTr="003C3376">
        <w:tc>
          <w:tcPr>
            <w:tcW w:w="2547" w:type="dxa"/>
          </w:tcPr>
          <w:p w14:paraId="2621A205"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7351577B" w14:textId="77777777" w:rsidR="00513A19" w:rsidRPr="00867727" w:rsidRDefault="00513A19" w:rsidP="003C3376">
            <w:pPr>
              <w:spacing w:line="360" w:lineRule="auto"/>
              <w:jc w:val="center"/>
              <w:rPr>
                <w:sz w:val="23"/>
                <w:szCs w:val="23"/>
              </w:rPr>
            </w:pPr>
            <w:r w:rsidRPr="00867727">
              <w:rPr>
                <w:sz w:val="23"/>
                <w:szCs w:val="23"/>
              </w:rPr>
              <w:t>0.98</w:t>
            </w:r>
          </w:p>
        </w:tc>
        <w:tc>
          <w:tcPr>
            <w:tcW w:w="1917" w:type="dxa"/>
          </w:tcPr>
          <w:p w14:paraId="1295F655" w14:textId="77777777" w:rsidR="00513A19" w:rsidRPr="00867727" w:rsidRDefault="00513A19" w:rsidP="003C3376">
            <w:pPr>
              <w:spacing w:line="360" w:lineRule="auto"/>
              <w:jc w:val="center"/>
              <w:rPr>
                <w:sz w:val="23"/>
                <w:szCs w:val="23"/>
              </w:rPr>
            </w:pPr>
            <w:r w:rsidRPr="00867727">
              <w:rPr>
                <w:sz w:val="23"/>
                <w:szCs w:val="23"/>
              </w:rPr>
              <w:t>6.43</w:t>
            </w:r>
          </w:p>
        </w:tc>
        <w:tc>
          <w:tcPr>
            <w:tcW w:w="1993" w:type="dxa"/>
          </w:tcPr>
          <w:p w14:paraId="1E17DD0B" w14:textId="77777777" w:rsidR="00513A19" w:rsidRPr="00867727" w:rsidRDefault="00513A19" w:rsidP="003C3376">
            <w:pPr>
              <w:spacing w:line="360" w:lineRule="auto"/>
              <w:jc w:val="center"/>
              <w:rPr>
                <w:sz w:val="23"/>
                <w:szCs w:val="23"/>
              </w:rPr>
            </w:pPr>
            <w:r w:rsidRPr="00867727">
              <w:rPr>
                <w:sz w:val="23"/>
                <w:szCs w:val="23"/>
              </w:rPr>
              <w:t>9.1</w:t>
            </w:r>
          </w:p>
        </w:tc>
        <w:tc>
          <w:tcPr>
            <w:tcW w:w="1964" w:type="dxa"/>
          </w:tcPr>
          <w:p w14:paraId="1487B163" w14:textId="77777777" w:rsidR="00513A19" w:rsidRPr="00867727" w:rsidRDefault="00513A19" w:rsidP="003C3376">
            <w:pPr>
              <w:spacing w:line="360" w:lineRule="auto"/>
              <w:jc w:val="center"/>
              <w:rPr>
                <w:sz w:val="23"/>
                <w:szCs w:val="23"/>
              </w:rPr>
            </w:pPr>
            <w:r w:rsidRPr="00867727">
              <w:rPr>
                <w:sz w:val="23"/>
                <w:szCs w:val="23"/>
              </w:rPr>
              <w:t>12.97</w:t>
            </w:r>
          </w:p>
        </w:tc>
        <w:tc>
          <w:tcPr>
            <w:tcW w:w="1964" w:type="dxa"/>
          </w:tcPr>
          <w:p w14:paraId="34ACD3E5" w14:textId="77777777" w:rsidR="00513A19" w:rsidRPr="00867727" w:rsidRDefault="00513A19" w:rsidP="003C3376">
            <w:pPr>
              <w:spacing w:line="360" w:lineRule="auto"/>
              <w:jc w:val="center"/>
              <w:rPr>
                <w:sz w:val="23"/>
                <w:szCs w:val="23"/>
              </w:rPr>
            </w:pPr>
            <w:r w:rsidRPr="00867727">
              <w:rPr>
                <w:sz w:val="23"/>
                <w:szCs w:val="23"/>
              </w:rPr>
              <w:t>21.4</w:t>
            </w:r>
          </w:p>
        </w:tc>
        <w:tc>
          <w:tcPr>
            <w:tcW w:w="1964" w:type="dxa"/>
          </w:tcPr>
          <w:p w14:paraId="6549C31E" w14:textId="77777777" w:rsidR="00513A19" w:rsidRPr="00867727" w:rsidRDefault="00513A19" w:rsidP="003C3376">
            <w:pPr>
              <w:spacing w:line="360" w:lineRule="auto"/>
              <w:jc w:val="center"/>
              <w:rPr>
                <w:sz w:val="23"/>
                <w:szCs w:val="23"/>
              </w:rPr>
            </w:pPr>
            <w:r w:rsidRPr="00867727">
              <w:rPr>
                <w:sz w:val="23"/>
                <w:szCs w:val="23"/>
              </w:rPr>
              <w:t>23.23</w:t>
            </w:r>
          </w:p>
        </w:tc>
      </w:tr>
      <w:tr w:rsidR="00513A19" w:rsidRPr="00867727" w14:paraId="22B3CD22" w14:textId="77777777" w:rsidTr="003C3376">
        <w:tc>
          <w:tcPr>
            <w:tcW w:w="2547" w:type="dxa"/>
          </w:tcPr>
          <w:p w14:paraId="00160CEB" w14:textId="77777777" w:rsidR="00513A19" w:rsidRPr="00867727" w:rsidRDefault="00513A19" w:rsidP="003C3376">
            <w:pPr>
              <w:spacing w:line="360" w:lineRule="auto"/>
              <w:jc w:val="center"/>
              <w:rPr>
                <w:b/>
                <w:bCs/>
                <w:sz w:val="23"/>
                <w:szCs w:val="23"/>
              </w:rPr>
            </w:pPr>
            <w:r w:rsidRPr="00867727">
              <w:rPr>
                <w:b/>
                <w:bCs/>
                <w:sz w:val="23"/>
                <w:szCs w:val="23"/>
              </w:rPr>
              <w:t>C.V. (%)</w:t>
            </w:r>
          </w:p>
        </w:tc>
        <w:tc>
          <w:tcPr>
            <w:tcW w:w="1599" w:type="dxa"/>
          </w:tcPr>
          <w:p w14:paraId="68FA3D67" w14:textId="77777777" w:rsidR="00513A19" w:rsidRPr="00867727" w:rsidRDefault="00513A19" w:rsidP="003C3376">
            <w:pPr>
              <w:spacing w:line="360" w:lineRule="auto"/>
              <w:jc w:val="center"/>
              <w:rPr>
                <w:sz w:val="23"/>
                <w:szCs w:val="23"/>
              </w:rPr>
            </w:pPr>
            <w:r w:rsidRPr="00867727">
              <w:rPr>
                <w:sz w:val="23"/>
                <w:szCs w:val="23"/>
              </w:rPr>
              <w:t>10.79</w:t>
            </w:r>
          </w:p>
        </w:tc>
        <w:tc>
          <w:tcPr>
            <w:tcW w:w="1917" w:type="dxa"/>
          </w:tcPr>
          <w:p w14:paraId="631294CC" w14:textId="77777777" w:rsidR="00513A19" w:rsidRPr="00867727" w:rsidRDefault="00513A19" w:rsidP="003C3376">
            <w:pPr>
              <w:spacing w:line="360" w:lineRule="auto"/>
              <w:jc w:val="center"/>
              <w:rPr>
                <w:sz w:val="23"/>
                <w:szCs w:val="23"/>
              </w:rPr>
            </w:pPr>
            <w:r w:rsidRPr="00867727">
              <w:rPr>
                <w:sz w:val="23"/>
                <w:szCs w:val="23"/>
              </w:rPr>
              <w:t>12.36</w:t>
            </w:r>
          </w:p>
        </w:tc>
        <w:tc>
          <w:tcPr>
            <w:tcW w:w="1993" w:type="dxa"/>
          </w:tcPr>
          <w:p w14:paraId="5AE351AA" w14:textId="77777777" w:rsidR="00513A19" w:rsidRPr="00867727" w:rsidRDefault="00513A19" w:rsidP="003C3376">
            <w:pPr>
              <w:spacing w:line="360" w:lineRule="auto"/>
              <w:jc w:val="center"/>
              <w:rPr>
                <w:sz w:val="23"/>
                <w:szCs w:val="23"/>
              </w:rPr>
            </w:pPr>
            <w:r w:rsidRPr="00867727">
              <w:rPr>
                <w:sz w:val="23"/>
                <w:szCs w:val="23"/>
              </w:rPr>
              <w:t>10.59</w:t>
            </w:r>
          </w:p>
        </w:tc>
        <w:tc>
          <w:tcPr>
            <w:tcW w:w="1964" w:type="dxa"/>
          </w:tcPr>
          <w:p w14:paraId="5DC0D4C0" w14:textId="77777777" w:rsidR="00513A19" w:rsidRPr="00867727" w:rsidRDefault="00513A19" w:rsidP="003C3376">
            <w:pPr>
              <w:spacing w:line="360" w:lineRule="auto"/>
              <w:jc w:val="center"/>
              <w:rPr>
                <w:sz w:val="23"/>
                <w:szCs w:val="23"/>
              </w:rPr>
            </w:pPr>
            <w:r w:rsidRPr="00867727">
              <w:rPr>
                <w:sz w:val="23"/>
                <w:szCs w:val="23"/>
              </w:rPr>
              <w:t>9.38</w:t>
            </w:r>
          </w:p>
        </w:tc>
        <w:tc>
          <w:tcPr>
            <w:tcW w:w="1964" w:type="dxa"/>
          </w:tcPr>
          <w:p w14:paraId="49AEBC77" w14:textId="77777777" w:rsidR="00513A19" w:rsidRPr="00867727" w:rsidRDefault="00513A19" w:rsidP="003C3376">
            <w:pPr>
              <w:spacing w:line="360" w:lineRule="auto"/>
              <w:jc w:val="center"/>
              <w:rPr>
                <w:sz w:val="23"/>
                <w:szCs w:val="23"/>
              </w:rPr>
            </w:pPr>
            <w:r w:rsidRPr="00867727">
              <w:rPr>
                <w:sz w:val="23"/>
                <w:szCs w:val="23"/>
              </w:rPr>
              <w:t>11.42</w:t>
            </w:r>
          </w:p>
        </w:tc>
        <w:tc>
          <w:tcPr>
            <w:tcW w:w="1964" w:type="dxa"/>
          </w:tcPr>
          <w:p w14:paraId="4F80FE97" w14:textId="77777777" w:rsidR="00513A19" w:rsidRPr="00867727" w:rsidRDefault="00513A19" w:rsidP="003C3376">
            <w:pPr>
              <w:spacing w:line="360" w:lineRule="auto"/>
              <w:jc w:val="center"/>
              <w:rPr>
                <w:sz w:val="23"/>
                <w:szCs w:val="23"/>
              </w:rPr>
            </w:pPr>
            <w:r w:rsidRPr="00867727">
              <w:rPr>
                <w:sz w:val="23"/>
                <w:szCs w:val="23"/>
              </w:rPr>
              <w:t>8.32</w:t>
            </w:r>
          </w:p>
        </w:tc>
      </w:tr>
      <w:tr w:rsidR="00513A19" w:rsidRPr="00867727" w14:paraId="32500B3E" w14:textId="77777777" w:rsidTr="003C3376">
        <w:tc>
          <w:tcPr>
            <w:tcW w:w="4146" w:type="dxa"/>
            <w:gridSpan w:val="2"/>
          </w:tcPr>
          <w:p w14:paraId="66D168DE" w14:textId="77777777" w:rsidR="00513A19" w:rsidRPr="00867727" w:rsidRDefault="00513A19" w:rsidP="003C3376">
            <w:pPr>
              <w:spacing w:line="360" w:lineRule="auto"/>
              <w:rPr>
                <w:b/>
                <w:bCs/>
                <w:sz w:val="23"/>
                <w:szCs w:val="23"/>
              </w:rPr>
            </w:pPr>
            <w:r w:rsidRPr="00867727">
              <w:rPr>
                <w:b/>
                <w:bCs/>
                <w:sz w:val="23"/>
                <w:szCs w:val="23"/>
              </w:rPr>
              <w:t>Sub plot: Nitrogen (N)</w:t>
            </w:r>
          </w:p>
        </w:tc>
        <w:tc>
          <w:tcPr>
            <w:tcW w:w="1917" w:type="dxa"/>
          </w:tcPr>
          <w:p w14:paraId="0AB0EC7C" w14:textId="77777777" w:rsidR="00513A19" w:rsidRPr="00867727" w:rsidRDefault="00513A19" w:rsidP="003C3376">
            <w:pPr>
              <w:spacing w:line="360" w:lineRule="auto"/>
              <w:jc w:val="center"/>
              <w:rPr>
                <w:b/>
                <w:bCs/>
                <w:sz w:val="23"/>
                <w:szCs w:val="23"/>
              </w:rPr>
            </w:pPr>
          </w:p>
        </w:tc>
        <w:tc>
          <w:tcPr>
            <w:tcW w:w="1993" w:type="dxa"/>
          </w:tcPr>
          <w:p w14:paraId="406D10BC" w14:textId="77777777" w:rsidR="00513A19" w:rsidRPr="00867727" w:rsidRDefault="00513A19" w:rsidP="003C3376">
            <w:pPr>
              <w:spacing w:line="360" w:lineRule="auto"/>
              <w:jc w:val="center"/>
              <w:rPr>
                <w:b/>
                <w:bCs/>
                <w:sz w:val="23"/>
                <w:szCs w:val="23"/>
              </w:rPr>
            </w:pPr>
          </w:p>
        </w:tc>
        <w:tc>
          <w:tcPr>
            <w:tcW w:w="1964" w:type="dxa"/>
          </w:tcPr>
          <w:p w14:paraId="3327E546" w14:textId="77777777" w:rsidR="00513A19" w:rsidRPr="00867727" w:rsidRDefault="00513A19" w:rsidP="003C3376">
            <w:pPr>
              <w:spacing w:line="360" w:lineRule="auto"/>
              <w:jc w:val="center"/>
              <w:rPr>
                <w:b/>
                <w:bCs/>
                <w:sz w:val="23"/>
                <w:szCs w:val="23"/>
              </w:rPr>
            </w:pPr>
          </w:p>
        </w:tc>
        <w:tc>
          <w:tcPr>
            <w:tcW w:w="1964" w:type="dxa"/>
          </w:tcPr>
          <w:p w14:paraId="1C937444" w14:textId="77777777" w:rsidR="00513A19" w:rsidRPr="00867727" w:rsidRDefault="00513A19" w:rsidP="003C3376">
            <w:pPr>
              <w:spacing w:line="360" w:lineRule="auto"/>
              <w:jc w:val="center"/>
              <w:rPr>
                <w:b/>
                <w:bCs/>
                <w:sz w:val="23"/>
                <w:szCs w:val="23"/>
              </w:rPr>
            </w:pPr>
          </w:p>
        </w:tc>
        <w:tc>
          <w:tcPr>
            <w:tcW w:w="1964" w:type="dxa"/>
          </w:tcPr>
          <w:p w14:paraId="5FE01344" w14:textId="77777777" w:rsidR="00513A19" w:rsidRPr="00867727" w:rsidRDefault="00513A19" w:rsidP="003C3376">
            <w:pPr>
              <w:spacing w:line="360" w:lineRule="auto"/>
              <w:jc w:val="center"/>
              <w:rPr>
                <w:b/>
                <w:bCs/>
                <w:sz w:val="23"/>
                <w:szCs w:val="23"/>
              </w:rPr>
            </w:pPr>
          </w:p>
        </w:tc>
      </w:tr>
      <w:tr w:rsidR="00513A19" w:rsidRPr="00867727" w14:paraId="78E9D97F" w14:textId="77777777" w:rsidTr="003C3376">
        <w:tc>
          <w:tcPr>
            <w:tcW w:w="2547" w:type="dxa"/>
          </w:tcPr>
          <w:p w14:paraId="43CC26CF" w14:textId="77777777" w:rsidR="00513A19" w:rsidRPr="00867727" w:rsidRDefault="00513A19" w:rsidP="003C3376">
            <w:pPr>
              <w:rPr>
                <w:sz w:val="23"/>
                <w:szCs w:val="23"/>
              </w:rPr>
            </w:pPr>
            <w:r w:rsidRPr="009F5F1C">
              <w:t>N</w:t>
            </w:r>
            <w:r w:rsidRPr="009F5F1C">
              <w:rPr>
                <w:vertAlign w:val="subscript"/>
              </w:rPr>
              <w:t>1</w:t>
            </w:r>
            <w:r>
              <w:rPr>
                <w:vertAlign w:val="subscript"/>
              </w:rPr>
              <w:t xml:space="preserve">  </w:t>
            </w:r>
            <w:r w:rsidRPr="009F5F1C">
              <w:t>: 0 kg</w:t>
            </w:r>
            <w:r>
              <w:t xml:space="preserve"> </w:t>
            </w:r>
            <w:r w:rsidRPr="009F5F1C">
              <w:t>ha</w:t>
            </w:r>
            <w:r w:rsidRPr="00C76686">
              <w:rPr>
                <w:vertAlign w:val="superscript"/>
              </w:rPr>
              <w:t>-1</w:t>
            </w:r>
            <w:r w:rsidRPr="009F5F1C">
              <w:t xml:space="preserve"> (Control)</w:t>
            </w:r>
          </w:p>
        </w:tc>
        <w:tc>
          <w:tcPr>
            <w:tcW w:w="1599" w:type="dxa"/>
          </w:tcPr>
          <w:p w14:paraId="09F9B283" w14:textId="77777777" w:rsidR="00513A19" w:rsidRPr="00867727" w:rsidRDefault="00513A19" w:rsidP="003C3376">
            <w:pPr>
              <w:spacing w:line="360" w:lineRule="auto"/>
              <w:jc w:val="center"/>
              <w:rPr>
                <w:sz w:val="23"/>
                <w:szCs w:val="23"/>
              </w:rPr>
            </w:pPr>
            <w:r w:rsidRPr="00867727">
              <w:rPr>
                <w:sz w:val="23"/>
                <w:szCs w:val="23"/>
              </w:rPr>
              <w:t>6.7</w:t>
            </w:r>
          </w:p>
        </w:tc>
        <w:tc>
          <w:tcPr>
            <w:tcW w:w="1917" w:type="dxa"/>
          </w:tcPr>
          <w:p w14:paraId="4B4200DD" w14:textId="77777777" w:rsidR="00513A19" w:rsidRPr="00867727" w:rsidRDefault="00513A19" w:rsidP="003C3376">
            <w:pPr>
              <w:spacing w:line="360" w:lineRule="auto"/>
              <w:jc w:val="center"/>
              <w:rPr>
                <w:sz w:val="23"/>
                <w:szCs w:val="23"/>
              </w:rPr>
            </w:pPr>
            <w:r w:rsidRPr="00867727">
              <w:rPr>
                <w:sz w:val="23"/>
                <w:szCs w:val="23"/>
              </w:rPr>
              <w:t>38.2</w:t>
            </w:r>
          </w:p>
        </w:tc>
        <w:tc>
          <w:tcPr>
            <w:tcW w:w="1993" w:type="dxa"/>
          </w:tcPr>
          <w:p w14:paraId="3E27FDBF" w14:textId="77777777" w:rsidR="00513A19" w:rsidRPr="00867727" w:rsidRDefault="00513A19" w:rsidP="003C3376">
            <w:pPr>
              <w:spacing w:line="360" w:lineRule="auto"/>
              <w:jc w:val="center"/>
              <w:rPr>
                <w:sz w:val="23"/>
                <w:szCs w:val="23"/>
              </w:rPr>
            </w:pPr>
            <w:r w:rsidRPr="00867727">
              <w:rPr>
                <w:sz w:val="23"/>
                <w:szCs w:val="23"/>
              </w:rPr>
              <w:t>60.2</w:t>
            </w:r>
          </w:p>
        </w:tc>
        <w:tc>
          <w:tcPr>
            <w:tcW w:w="1964" w:type="dxa"/>
          </w:tcPr>
          <w:p w14:paraId="1F3E4B9A" w14:textId="77777777" w:rsidR="00513A19" w:rsidRPr="00867727" w:rsidRDefault="00513A19" w:rsidP="003C3376">
            <w:pPr>
              <w:spacing w:line="360" w:lineRule="auto"/>
              <w:jc w:val="center"/>
              <w:rPr>
                <w:sz w:val="23"/>
                <w:szCs w:val="23"/>
              </w:rPr>
            </w:pPr>
            <w:r w:rsidRPr="00867727">
              <w:rPr>
                <w:sz w:val="23"/>
                <w:szCs w:val="23"/>
              </w:rPr>
              <w:t>140.4</w:t>
            </w:r>
          </w:p>
        </w:tc>
        <w:tc>
          <w:tcPr>
            <w:tcW w:w="1964" w:type="dxa"/>
          </w:tcPr>
          <w:p w14:paraId="33E703CD" w14:textId="77777777" w:rsidR="00513A19" w:rsidRPr="00867727" w:rsidRDefault="00513A19" w:rsidP="003C3376">
            <w:pPr>
              <w:spacing w:line="360" w:lineRule="auto"/>
              <w:jc w:val="center"/>
              <w:rPr>
                <w:sz w:val="23"/>
                <w:szCs w:val="23"/>
              </w:rPr>
            </w:pPr>
            <w:r w:rsidRPr="00867727">
              <w:rPr>
                <w:sz w:val="23"/>
                <w:szCs w:val="23"/>
              </w:rPr>
              <w:t>223.1</w:t>
            </w:r>
          </w:p>
        </w:tc>
        <w:tc>
          <w:tcPr>
            <w:tcW w:w="1964" w:type="dxa"/>
          </w:tcPr>
          <w:p w14:paraId="4089936F"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40.4</w:t>
            </w:r>
          </w:p>
        </w:tc>
      </w:tr>
      <w:tr w:rsidR="00513A19" w:rsidRPr="00867727" w14:paraId="063FC02C" w14:textId="77777777" w:rsidTr="003C3376">
        <w:tc>
          <w:tcPr>
            <w:tcW w:w="2547" w:type="dxa"/>
          </w:tcPr>
          <w:p w14:paraId="3E49C49D" w14:textId="77777777" w:rsidR="00513A19" w:rsidRPr="00867727" w:rsidRDefault="00513A19" w:rsidP="003C3376">
            <w:pPr>
              <w:spacing w:line="360" w:lineRule="auto"/>
              <w:jc w:val="both"/>
              <w:rPr>
                <w:sz w:val="23"/>
                <w:szCs w:val="23"/>
              </w:rPr>
            </w:pPr>
            <w:r w:rsidRPr="009F5F1C">
              <w:t>N</w:t>
            </w:r>
            <w:r w:rsidRPr="009F5F1C">
              <w:rPr>
                <w:vertAlign w:val="subscript"/>
              </w:rPr>
              <w:t>2</w:t>
            </w:r>
            <w:r w:rsidRPr="009F5F1C">
              <w:t xml:space="preserve"> : </w:t>
            </w:r>
            <w:r>
              <w:t xml:space="preserve"> </w:t>
            </w:r>
            <w:r w:rsidRPr="009F5F1C">
              <w:t>60 kg</w:t>
            </w:r>
            <w:r>
              <w:t xml:space="preserve"> </w:t>
            </w:r>
            <w:r w:rsidRPr="009F5F1C">
              <w:t>ha</w:t>
            </w:r>
            <w:r w:rsidRPr="00C76686">
              <w:rPr>
                <w:vertAlign w:val="superscript"/>
              </w:rPr>
              <w:t>-1</w:t>
            </w:r>
          </w:p>
        </w:tc>
        <w:tc>
          <w:tcPr>
            <w:tcW w:w="1599" w:type="dxa"/>
          </w:tcPr>
          <w:p w14:paraId="2F088F08" w14:textId="77777777" w:rsidR="00513A19" w:rsidRPr="00867727" w:rsidRDefault="00513A19" w:rsidP="003C3376">
            <w:pPr>
              <w:spacing w:line="360" w:lineRule="auto"/>
              <w:jc w:val="center"/>
              <w:rPr>
                <w:sz w:val="23"/>
                <w:szCs w:val="23"/>
              </w:rPr>
            </w:pPr>
            <w:r w:rsidRPr="00867727">
              <w:rPr>
                <w:sz w:val="23"/>
                <w:szCs w:val="23"/>
              </w:rPr>
              <w:t>7.3</w:t>
            </w:r>
          </w:p>
        </w:tc>
        <w:tc>
          <w:tcPr>
            <w:tcW w:w="1917" w:type="dxa"/>
          </w:tcPr>
          <w:p w14:paraId="7663F122" w14:textId="77777777" w:rsidR="00513A19" w:rsidRPr="00867727" w:rsidRDefault="00513A19" w:rsidP="003C3376">
            <w:pPr>
              <w:spacing w:line="360" w:lineRule="auto"/>
              <w:jc w:val="center"/>
              <w:rPr>
                <w:sz w:val="23"/>
                <w:szCs w:val="23"/>
              </w:rPr>
            </w:pPr>
            <w:r w:rsidRPr="00867727">
              <w:rPr>
                <w:sz w:val="23"/>
                <w:szCs w:val="23"/>
              </w:rPr>
              <w:t>41.8</w:t>
            </w:r>
          </w:p>
        </w:tc>
        <w:tc>
          <w:tcPr>
            <w:tcW w:w="1993" w:type="dxa"/>
          </w:tcPr>
          <w:p w14:paraId="73268D46" w14:textId="77777777" w:rsidR="00513A19" w:rsidRPr="00867727" w:rsidRDefault="00513A19" w:rsidP="003C3376">
            <w:pPr>
              <w:spacing w:line="360" w:lineRule="auto"/>
              <w:jc w:val="center"/>
              <w:rPr>
                <w:sz w:val="23"/>
                <w:szCs w:val="23"/>
              </w:rPr>
            </w:pPr>
            <w:r w:rsidRPr="00867727">
              <w:rPr>
                <w:sz w:val="23"/>
                <w:szCs w:val="23"/>
              </w:rPr>
              <w:t>66.7</w:t>
            </w:r>
          </w:p>
        </w:tc>
        <w:tc>
          <w:tcPr>
            <w:tcW w:w="1964" w:type="dxa"/>
          </w:tcPr>
          <w:p w14:paraId="2906B43C" w14:textId="77777777" w:rsidR="00513A19" w:rsidRPr="00867727" w:rsidRDefault="00513A19" w:rsidP="003C3376">
            <w:pPr>
              <w:spacing w:line="360" w:lineRule="auto"/>
              <w:jc w:val="center"/>
              <w:rPr>
                <w:sz w:val="23"/>
                <w:szCs w:val="23"/>
              </w:rPr>
            </w:pPr>
            <w:r w:rsidRPr="00867727">
              <w:rPr>
                <w:sz w:val="23"/>
                <w:szCs w:val="23"/>
              </w:rPr>
              <w:t>154.1</w:t>
            </w:r>
          </w:p>
        </w:tc>
        <w:tc>
          <w:tcPr>
            <w:tcW w:w="1964" w:type="dxa"/>
          </w:tcPr>
          <w:p w14:paraId="013D3ABE" w14:textId="77777777" w:rsidR="00513A19" w:rsidRPr="00867727" w:rsidRDefault="00513A19" w:rsidP="003C3376">
            <w:pPr>
              <w:spacing w:line="360" w:lineRule="auto"/>
              <w:jc w:val="center"/>
              <w:rPr>
                <w:sz w:val="23"/>
                <w:szCs w:val="23"/>
              </w:rPr>
            </w:pPr>
            <w:r w:rsidRPr="00867727">
              <w:rPr>
                <w:sz w:val="23"/>
                <w:szCs w:val="23"/>
              </w:rPr>
              <w:t>230.4</w:t>
            </w:r>
          </w:p>
        </w:tc>
        <w:tc>
          <w:tcPr>
            <w:tcW w:w="1964" w:type="dxa"/>
          </w:tcPr>
          <w:p w14:paraId="25032F71"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54.1</w:t>
            </w:r>
          </w:p>
        </w:tc>
      </w:tr>
      <w:tr w:rsidR="00513A19" w:rsidRPr="00867727" w14:paraId="7BD87EA3" w14:textId="77777777" w:rsidTr="003C3376">
        <w:tc>
          <w:tcPr>
            <w:tcW w:w="2547" w:type="dxa"/>
          </w:tcPr>
          <w:p w14:paraId="56BC06DA" w14:textId="77777777" w:rsidR="00513A19" w:rsidRPr="00867727" w:rsidRDefault="00513A19" w:rsidP="003C3376">
            <w:pPr>
              <w:spacing w:line="360" w:lineRule="auto"/>
              <w:jc w:val="both"/>
              <w:rPr>
                <w:sz w:val="23"/>
                <w:szCs w:val="23"/>
              </w:rPr>
            </w:pPr>
            <w:r w:rsidRPr="009F5F1C">
              <w:t>N</w:t>
            </w:r>
            <w:r w:rsidRPr="009F5F1C">
              <w:rPr>
                <w:vertAlign w:val="subscript"/>
              </w:rPr>
              <w:t>3</w:t>
            </w:r>
            <w:r w:rsidRPr="009F5F1C">
              <w:t xml:space="preserve"> :</w:t>
            </w:r>
            <w:r>
              <w:t xml:space="preserve"> </w:t>
            </w:r>
            <w:r w:rsidRPr="009F5F1C">
              <w:t>120 kg</w:t>
            </w:r>
            <w:r>
              <w:t xml:space="preserve"> </w:t>
            </w:r>
            <w:r w:rsidRPr="009F5F1C">
              <w:t>ha</w:t>
            </w:r>
            <w:r w:rsidRPr="00C76686">
              <w:rPr>
                <w:vertAlign w:val="superscript"/>
              </w:rPr>
              <w:t>-1</w:t>
            </w:r>
          </w:p>
        </w:tc>
        <w:tc>
          <w:tcPr>
            <w:tcW w:w="1599" w:type="dxa"/>
          </w:tcPr>
          <w:p w14:paraId="065FB77F" w14:textId="77777777" w:rsidR="00513A19" w:rsidRPr="00867727" w:rsidRDefault="00513A19" w:rsidP="003C3376">
            <w:pPr>
              <w:spacing w:line="360" w:lineRule="auto"/>
              <w:jc w:val="center"/>
              <w:rPr>
                <w:sz w:val="23"/>
                <w:szCs w:val="23"/>
              </w:rPr>
            </w:pPr>
            <w:r w:rsidRPr="00867727">
              <w:rPr>
                <w:sz w:val="23"/>
                <w:szCs w:val="23"/>
              </w:rPr>
              <w:t>8.5</w:t>
            </w:r>
          </w:p>
        </w:tc>
        <w:tc>
          <w:tcPr>
            <w:tcW w:w="1917" w:type="dxa"/>
          </w:tcPr>
          <w:p w14:paraId="210F3A49" w14:textId="77777777" w:rsidR="00513A19" w:rsidRPr="00867727" w:rsidRDefault="00513A19" w:rsidP="003C3376">
            <w:pPr>
              <w:spacing w:line="360" w:lineRule="auto"/>
              <w:jc w:val="center"/>
              <w:rPr>
                <w:sz w:val="23"/>
                <w:szCs w:val="23"/>
              </w:rPr>
            </w:pPr>
            <w:r w:rsidRPr="00867727">
              <w:rPr>
                <w:sz w:val="23"/>
                <w:szCs w:val="23"/>
              </w:rPr>
              <w:t>47.7</w:t>
            </w:r>
          </w:p>
        </w:tc>
        <w:tc>
          <w:tcPr>
            <w:tcW w:w="1993" w:type="dxa"/>
          </w:tcPr>
          <w:p w14:paraId="603BD05E" w14:textId="77777777" w:rsidR="00513A19" w:rsidRPr="00867727" w:rsidRDefault="00513A19" w:rsidP="003C3376">
            <w:pPr>
              <w:spacing w:line="360" w:lineRule="auto"/>
              <w:jc w:val="center"/>
              <w:rPr>
                <w:sz w:val="23"/>
                <w:szCs w:val="23"/>
              </w:rPr>
            </w:pPr>
            <w:r w:rsidRPr="00867727">
              <w:rPr>
                <w:sz w:val="23"/>
                <w:szCs w:val="23"/>
              </w:rPr>
              <w:t>83.1</w:t>
            </w:r>
          </w:p>
        </w:tc>
        <w:tc>
          <w:tcPr>
            <w:tcW w:w="1964" w:type="dxa"/>
          </w:tcPr>
          <w:p w14:paraId="71B59BC8" w14:textId="77777777" w:rsidR="00513A19" w:rsidRPr="00867727" w:rsidRDefault="00513A19" w:rsidP="003C3376">
            <w:pPr>
              <w:spacing w:line="360" w:lineRule="auto"/>
              <w:jc w:val="center"/>
              <w:rPr>
                <w:sz w:val="23"/>
                <w:szCs w:val="23"/>
              </w:rPr>
            </w:pPr>
            <w:r w:rsidRPr="00867727">
              <w:rPr>
                <w:sz w:val="23"/>
                <w:szCs w:val="23"/>
              </w:rPr>
              <w:t>175</w:t>
            </w:r>
          </w:p>
        </w:tc>
        <w:tc>
          <w:tcPr>
            <w:tcW w:w="1964" w:type="dxa"/>
          </w:tcPr>
          <w:p w14:paraId="5F264E9A" w14:textId="77777777" w:rsidR="00513A19" w:rsidRPr="00867727" w:rsidRDefault="00513A19" w:rsidP="003C3376">
            <w:pPr>
              <w:spacing w:line="360" w:lineRule="auto"/>
              <w:jc w:val="center"/>
              <w:rPr>
                <w:sz w:val="23"/>
                <w:szCs w:val="23"/>
              </w:rPr>
            </w:pPr>
            <w:r w:rsidRPr="00867727">
              <w:rPr>
                <w:sz w:val="23"/>
                <w:szCs w:val="23"/>
              </w:rPr>
              <w:t>258.6</w:t>
            </w:r>
          </w:p>
        </w:tc>
        <w:tc>
          <w:tcPr>
            <w:tcW w:w="1964" w:type="dxa"/>
          </w:tcPr>
          <w:p w14:paraId="5BA24907"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75</w:t>
            </w:r>
            <w:r>
              <w:rPr>
                <w:sz w:val="23"/>
                <w:szCs w:val="23"/>
              </w:rPr>
              <w:t>.4</w:t>
            </w:r>
          </w:p>
        </w:tc>
      </w:tr>
      <w:tr w:rsidR="00513A19" w:rsidRPr="00867727" w14:paraId="0F2A6F42" w14:textId="77777777" w:rsidTr="003C3376">
        <w:tc>
          <w:tcPr>
            <w:tcW w:w="2547" w:type="dxa"/>
          </w:tcPr>
          <w:p w14:paraId="3B7F1F0A" w14:textId="77777777" w:rsidR="00513A19" w:rsidRPr="00867727" w:rsidRDefault="00513A19" w:rsidP="003C3376">
            <w:pPr>
              <w:spacing w:line="360" w:lineRule="auto"/>
              <w:jc w:val="both"/>
              <w:rPr>
                <w:sz w:val="23"/>
                <w:szCs w:val="23"/>
              </w:rPr>
            </w:pPr>
            <w:r w:rsidRPr="009F5F1C">
              <w:t>N</w:t>
            </w:r>
            <w:r w:rsidRPr="009F5F1C">
              <w:rPr>
                <w:vertAlign w:val="subscript"/>
              </w:rPr>
              <w:t xml:space="preserve">4 </w:t>
            </w:r>
            <w:r w:rsidRPr="009F5F1C">
              <w:t>:</w:t>
            </w:r>
            <w:r>
              <w:t xml:space="preserve"> </w:t>
            </w:r>
            <w:r w:rsidRPr="009F5F1C">
              <w:t>180 kg</w:t>
            </w:r>
            <w:r>
              <w:t xml:space="preserve"> </w:t>
            </w:r>
            <w:r w:rsidRPr="009F5F1C">
              <w:t>ha</w:t>
            </w:r>
            <w:r w:rsidRPr="00C76686">
              <w:rPr>
                <w:vertAlign w:val="superscript"/>
              </w:rPr>
              <w:t>-1</w:t>
            </w:r>
          </w:p>
        </w:tc>
        <w:tc>
          <w:tcPr>
            <w:tcW w:w="1599" w:type="dxa"/>
          </w:tcPr>
          <w:p w14:paraId="16D684CC" w14:textId="77777777" w:rsidR="00513A19" w:rsidRPr="00867727" w:rsidRDefault="00513A19" w:rsidP="003C3376">
            <w:pPr>
              <w:spacing w:line="360" w:lineRule="auto"/>
              <w:jc w:val="center"/>
              <w:rPr>
                <w:sz w:val="23"/>
                <w:szCs w:val="23"/>
              </w:rPr>
            </w:pPr>
            <w:r w:rsidRPr="00867727">
              <w:rPr>
                <w:sz w:val="23"/>
                <w:szCs w:val="23"/>
              </w:rPr>
              <w:t>9.44</w:t>
            </w:r>
          </w:p>
        </w:tc>
        <w:tc>
          <w:tcPr>
            <w:tcW w:w="1917" w:type="dxa"/>
          </w:tcPr>
          <w:p w14:paraId="3EB1487F" w14:textId="77777777" w:rsidR="00513A19" w:rsidRPr="00867727" w:rsidRDefault="00513A19" w:rsidP="003C3376">
            <w:pPr>
              <w:spacing w:line="360" w:lineRule="auto"/>
              <w:jc w:val="center"/>
              <w:rPr>
                <w:sz w:val="23"/>
                <w:szCs w:val="23"/>
              </w:rPr>
            </w:pPr>
            <w:r w:rsidRPr="00867727">
              <w:rPr>
                <w:sz w:val="23"/>
                <w:szCs w:val="23"/>
              </w:rPr>
              <w:t>55.8</w:t>
            </w:r>
          </w:p>
        </w:tc>
        <w:tc>
          <w:tcPr>
            <w:tcW w:w="1993" w:type="dxa"/>
          </w:tcPr>
          <w:p w14:paraId="3237076E" w14:textId="77777777" w:rsidR="00513A19" w:rsidRPr="00867727" w:rsidRDefault="00513A19" w:rsidP="003C3376">
            <w:pPr>
              <w:spacing w:line="360" w:lineRule="auto"/>
              <w:jc w:val="center"/>
              <w:rPr>
                <w:sz w:val="23"/>
                <w:szCs w:val="23"/>
              </w:rPr>
            </w:pPr>
            <w:r w:rsidRPr="00867727">
              <w:rPr>
                <w:sz w:val="23"/>
                <w:szCs w:val="23"/>
              </w:rPr>
              <w:t>93.1</w:t>
            </w:r>
          </w:p>
        </w:tc>
        <w:tc>
          <w:tcPr>
            <w:tcW w:w="1964" w:type="dxa"/>
          </w:tcPr>
          <w:p w14:paraId="0424D1E5" w14:textId="77777777" w:rsidR="00513A19" w:rsidRPr="00867727" w:rsidRDefault="00513A19" w:rsidP="003C3376">
            <w:pPr>
              <w:spacing w:line="360" w:lineRule="auto"/>
              <w:jc w:val="center"/>
              <w:rPr>
                <w:sz w:val="23"/>
                <w:szCs w:val="23"/>
              </w:rPr>
            </w:pPr>
            <w:r w:rsidRPr="00867727">
              <w:rPr>
                <w:sz w:val="23"/>
                <w:szCs w:val="23"/>
              </w:rPr>
              <w:t>191.9</w:t>
            </w:r>
          </w:p>
        </w:tc>
        <w:tc>
          <w:tcPr>
            <w:tcW w:w="1964" w:type="dxa"/>
          </w:tcPr>
          <w:p w14:paraId="1394E3E2" w14:textId="77777777" w:rsidR="00513A19" w:rsidRPr="00867727" w:rsidRDefault="00513A19" w:rsidP="003C3376">
            <w:pPr>
              <w:spacing w:line="360" w:lineRule="auto"/>
              <w:jc w:val="center"/>
              <w:rPr>
                <w:sz w:val="23"/>
                <w:szCs w:val="23"/>
              </w:rPr>
            </w:pPr>
            <w:r w:rsidRPr="00867727">
              <w:rPr>
                <w:sz w:val="23"/>
                <w:szCs w:val="23"/>
              </w:rPr>
              <w:t>281.8</w:t>
            </w:r>
          </w:p>
        </w:tc>
        <w:tc>
          <w:tcPr>
            <w:tcW w:w="1964" w:type="dxa"/>
          </w:tcPr>
          <w:p w14:paraId="51F71697"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91.9</w:t>
            </w:r>
          </w:p>
        </w:tc>
      </w:tr>
      <w:tr w:rsidR="00513A19" w:rsidRPr="00867727" w14:paraId="53BFC1D8" w14:textId="77777777" w:rsidTr="003C3376">
        <w:tc>
          <w:tcPr>
            <w:tcW w:w="2547" w:type="dxa"/>
          </w:tcPr>
          <w:p w14:paraId="69FAE6A1" w14:textId="77777777" w:rsidR="00513A19" w:rsidRPr="00867727" w:rsidRDefault="00513A19" w:rsidP="003C3376">
            <w:pPr>
              <w:spacing w:line="360" w:lineRule="auto"/>
              <w:jc w:val="center"/>
              <w:rPr>
                <w:b/>
                <w:bCs/>
                <w:sz w:val="23"/>
                <w:szCs w:val="23"/>
              </w:rPr>
            </w:pPr>
            <w:r w:rsidRPr="00867727">
              <w:rPr>
                <w:b/>
                <w:bCs/>
                <w:sz w:val="23"/>
                <w:szCs w:val="23"/>
              </w:rPr>
              <w:t>S.Em.</w:t>
            </w:r>
            <w:r w:rsidRPr="00867727">
              <w:rPr>
                <w:rFonts w:cs="Times New Roman"/>
                <w:b/>
                <w:bCs/>
                <w:sz w:val="23"/>
                <w:szCs w:val="23"/>
              </w:rPr>
              <w:t xml:space="preserve"> ±</w:t>
            </w:r>
          </w:p>
        </w:tc>
        <w:tc>
          <w:tcPr>
            <w:tcW w:w="1599" w:type="dxa"/>
          </w:tcPr>
          <w:p w14:paraId="596E9C68" w14:textId="77777777" w:rsidR="00513A19" w:rsidRPr="00867727" w:rsidRDefault="00513A19" w:rsidP="003C3376">
            <w:pPr>
              <w:spacing w:line="360" w:lineRule="auto"/>
              <w:jc w:val="center"/>
              <w:rPr>
                <w:sz w:val="23"/>
                <w:szCs w:val="23"/>
              </w:rPr>
            </w:pPr>
            <w:r w:rsidRPr="00867727">
              <w:rPr>
                <w:sz w:val="23"/>
                <w:szCs w:val="23"/>
              </w:rPr>
              <w:t>0.26</w:t>
            </w:r>
          </w:p>
        </w:tc>
        <w:tc>
          <w:tcPr>
            <w:tcW w:w="1917" w:type="dxa"/>
          </w:tcPr>
          <w:p w14:paraId="03732D88" w14:textId="77777777" w:rsidR="00513A19" w:rsidRPr="00867727" w:rsidRDefault="00513A19" w:rsidP="003C3376">
            <w:pPr>
              <w:spacing w:line="360" w:lineRule="auto"/>
              <w:jc w:val="center"/>
              <w:rPr>
                <w:sz w:val="23"/>
                <w:szCs w:val="23"/>
              </w:rPr>
            </w:pPr>
            <w:r w:rsidRPr="00867727">
              <w:rPr>
                <w:sz w:val="23"/>
                <w:szCs w:val="23"/>
              </w:rPr>
              <w:t>1.49</w:t>
            </w:r>
          </w:p>
        </w:tc>
        <w:tc>
          <w:tcPr>
            <w:tcW w:w="1993" w:type="dxa"/>
          </w:tcPr>
          <w:p w14:paraId="74A67586" w14:textId="77777777" w:rsidR="00513A19" w:rsidRPr="00867727" w:rsidRDefault="00513A19" w:rsidP="003C3376">
            <w:pPr>
              <w:spacing w:line="360" w:lineRule="auto"/>
              <w:jc w:val="center"/>
              <w:rPr>
                <w:sz w:val="23"/>
                <w:szCs w:val="23"/>
              </w:rPr>
            </w:pPr>
            <w:r w:rsidRPr="00867727">
              <w:rPr>
                <w:sz w:val="23"/>
                <w:szCs w:val="23"/>
              </w:rPr>
              <w:t>2.24</w:t>
            </w:r>
          </w:p>
        </w:tc>
        <w:tc>
          <w:tcPr>
            <w:tcW w:w="1964" w:type="dxa"/>
          </w:tcPr>
          <w:p w14:paraId="30F77B95" w14:textId="77777777" w:rsidR="00513A19" w:rsidRPr="00867727" w:rsidRDefault="00513A19" w:rsidP="003C3376">
            <w:pPr>
              <w:spacing w:line="360" w:lineRule="auto"/>
              <w:jc w:val="center"/>
              <w:rPr>
                <w:sz w:val="23"/>
                <w:szCs w:val="23"/>
              </w:rPr>
            </w:pPr>
            <w:r w:rsidRPr="00867727">
              <w:rPr>
                <w:sz w:val="23"/>
                <w:szCs w:val="23"/>
              </w:rPr>
              <w:t>5.18</w:t>
            </w:r>
          </w:p>
        </w:tc>
        <w:tc>
          <w:tcPr>
            <w:tcW w:w="1964" w:type="dxa"/>
          </w:tcPr>
          <w:p w14:paraId="214CDE2B" w14:textId="77777777" w:rsidR="00513A19" w:rsidRPr="00867727" w:rsidRDefault="00513A19" w:rsidP="003C3376">
            <w:pPr>
              <w:spacing w:line="360" w:lineRule="auto"/>
              <w:jc w:val="center"/>
              <w:rPr>
                <w:sz w:val="23"/>
                <w:szCs w:val="23"/>
              </w:rPr>
            </w:pPr>
            <w:r w:rsidRPr="00867727">
              <w:rPr>
                <w:sz w:val="23"/>
                <w:szCs w:val="23"/>
              </w:rPr>
              <w:t>6.65</w:t>
            </w:r>
          </w:p>
        </w:tc>
        <w:tc>
          <w:tcPr>
            <w:tcW w:w="1964" w:type="dxa"/>
          </w:tcPr>
          <w:p w14:paraId="1CF3E5B3" w14:textId="77777777" w:rsidR="00513A19" w:rsidRPr="00867727" w:rsidRDefault="00513A19" w:rsidP="003C3376">
            <w:pPr>
              <w:spacing w:line="360" w:lineRule="auto"/>
              <w:jc w:val="center"/>
              <w:rPr>
                <w:sz w:val="23"/>
                <w:szCs w:val="23"/>
              </w:rPr>
            </w:pPr>
            <w:r w:rsidRPr="00867727">
              <w:rPr>
                <w:sz w:val="23"/>
                <w:szCs w:val="23"/>
              </w:rPr>
              <w:t>5.18</w:t>
            </w:r>
          </w:p>
        </w:tc>
      </w:tr>
      <w:tr w:rsidR="00513A19" w:rsidRPr="00867727" w14:paraId="264955D0" w14:textId="77777777" w:rsidTr="003C3376">
        <w:tc>
          <w:tcPr>
            <w:tcW w:w="2547" w:type="dxa"/>
          </w:tcPr>
          <w:p w14:paraId="7E7C4FAF"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0209F313" w14:textId="77777777" w:rsidR="00513A19" w:rsidRPr="00867727" w:rsidRDefault="00513A19" w:rsidP="003C3376">
            <w:pPr>
              <w:spacing w:line="360" w:lineRule="auto"/>
              <w:jc w:val="center"/>
              <w:rPr>
                <w:sz w:val="23"/>
                <w:szCs w:val="23"/>
              </w:rPr>
            </w:pPr>
            <w:r w:rsidRPr="00867727">
              <w:rPr>
                <w:sz w:val="23"/>
                <w:szCs w:val="23"/>
              </w:rPr>
              <w:t>0.77</w:t>
            </w:r>
          </w:p>
        </w:tc>
        <w:tc>
          <w:tcPr>
            <w:tcW w:w="1917" w:type="dxa"/>
          </w:tcPr>
          <w:p w14:paraId="52BED52D" w14:textId="77777777" w:rsidR="00513A19" w:rsidRPr="00867727" w:rsidRDefault="00513A19" w:rsidP="003C3376">
            <w:pPr>
              <w:spacing w:line="360" w:lineRule="auto"/>
              <w:jc w:val="center"/>
              <w:rPr>
                <w:sz w:val="23"/>
                <w:szCs w:val="23"/>
              </w:rPr>
            </w:pPr>
            <w:r w:rsidRPr="00867727">
              <w:rPr>
                <w:sz w:val="23"/>
                <w:szCs w:val="23"/>
              </w:rPr>
              <w:t>4.43</w:t>
            </w:r>
          </w:p>
        </w:tc>
        <w:tc>
          <w:tcPr>
            <w:tcW w:w="1993" w:type="dxa"/>
          </w:tcPr>
          <w:p w14:paraId="7E04FECE" w14:textId="77777777" w:rsidR="00513A19" w:rsidRPr="00867727" w:rsidRDefault="00513A19" w:rsidP="003C3376">
            <w:pPr>
              <w:spacing w:line="360" w:lineRule="auto"/>
              <w:jc w:val="center"/>
              <w:rPr>
                <w:sz w:val="23"/>
                <w:szCs w:val="23"/>
              </w:rPr>
            </w:pPr>
            <w:r w:rsidRPr="00867727">
              <w:rPr>
                <w:sz w:val="23"/>
                <w:szCs w:val="23"/>
              </w:rPr>
              <w:t>6.67</w:t>
            </w:r>
          </w:p>
        </w:tc>
        <w:tc>
          <w:tcPr>
            <w:tcW w:w="1964" w:type="dxa"/>
          </w:tcPr>
          <w:p w14:paraId="20B0256A" w14:textId="77777777" w:rsidR="00513A19" w:rsidRPr="00867727" w:rsidRDefault="00513A19" w:rsidP="003C3376">
            <w:pPr>
              <w:spacing w:line="360" w:lineRule="auto"/>
              <w:jc w:val="center"/>
              <w:rPr>
                <w:sz w:val="23"/>
                <w:szCs w:val="23"/>
              </w:rPr>
            </w:pPr>
            <w:r w:rsidRPr="00867727">
              <w:rPr>
                <w:sz w:val="23"/>
                <w:szCs w:val="23"/>
              </w:rPr>
              <w:t>15.39</w:t>
            </w:r>
          </w:p>
        </w:tc>
        <w:tc>
          <w:tcPr>
            <w:tcW w:w="1964" w:type="dxa"/>
          </w:tcPr>
          <w:p w14:paraId="209821A9" w14:textId="77777777" w:rsidR="00513A19" w:rsidRPr="00867727" w:rsidRDefault="00513A19" w:rsidP="003C3376">
            <w:pPr>
              <w:spacing w:line="360" w:lineRule="auto"/>
              <w:jc w:val="center"/>
              <w:rPr>
                <w:sz w:val="23"/>
                <w:szCs w:val="23"/>
              </w:rPr>
            </w:pPr>
            <w:r w:rsidRPr="00867727">
              <w:rPr>
                <w:sz w:val="23"/>
                <w:szCs w:val="23"/>
              </w:rPr>
              <w:t>19.78</w:t>
            </w:r>
          </w:p>
        </w:tc>
        <w:tc>
          <w:tcPr>
            <w:tcW w:w="1964" w:type="dxa"/>
          </w:tcPr>
          <w:p w14:paraId="0750152F" w14:textId="77777777" w:rsidR="00513A19" w:rsidRPr="00867727" w:rsidRDefault="00513A19" w:rsidP="003C3376">
            <w:pPr>
              <w:spacing w:line="360" w:lineRule="auto"/>
              <w:jc w:val="center"/>
              <w:rPr>
                <w:sz w:val="23"/>
                <w:szCs w:val="23"/>
              </w:rPr>
            </w:pPr>
            <w:r w:rsidRPr="00867727">
              <w:rPr>
                <w:sz w:val="23"/>
                <w:szCs w:val="23"/>
              </w:rPr>
              <w:t>15.39</w:t>
            </w:r>
          </w:p>
        </w:tc>
      </w:tr>
      <w:tr w:rsidR="00513A19" w:rsidRPr="00867727" w14:paraId="56A72262" w14:textId="77777777" w:rsidTr="003C3376">
        <w:tc>
          <w:tcPr>
            <w:tcW w:w="2547" w:type="dxa"/>
          </w:tcPr>
          <w:p w14:paraId="666DC6B4" w14:textId="77777777" w:rsidR="00513A19" w:rsidRPr="00867727" w:rsidRDefault="00513A19" w:rsidP="003C3376">
            <w:pPr>
              <w:spacing w:line="360" w:lineRule="auto"/>
              <w:jc w:val="both"/>
              <w:rPr>
                <w:b/>
                <w:bCs/>
                <w:sz w:val="23"/>
                <w:szCs w:val="23"/>
              </w:rPr>
            </w:pPr>
            <w:r w:rsidRPr="00867727">
              <w:rPr>
                <w:b/>
                <w:bCs/>
                <w:sz w:val="23"/>
                <w:szCs w:val="23"/>
              </w:rPr>
              <w:t>Interaction (D</w:t>
            </w:r>
            <w:r w:rsidRPr="00867727">
              <w:rPr>
                <w:rFonts w:cs="Times New Roman"/>
                <w:b/>
                <w:bCs/>
                <w:sz w:val="23"/>
                <w:szCs w:val="23"/>
              </w:rPr>
              <w:t>×</w:t>
            </w:r>
            <w:r w:rsidRPr="00867727">
              <w:rPr>
                <w:b/>
                <w:bCs/>
                <w:sz w:val="23"/>
                <w:szCs w:val="23"/>
              </w:rPr>
              <w:t>N)</w:t>
            </w:r>
          </w:p>
        </w:tc>
        <w:tc>
          <w:tcPr>
            <w:tcW w:w="1599" w:type="dxa"/>
          </w:tcPr>
          <w:p w14:paraId="1C6CE5CC" w14:textId="77777777" w:rsidR="00513A19" w:rsidRPr="00867727" w:rsidRDefault="00513A19" w:rsidP="003C3376">
            <w:pPr>
              <w:spacing w:line="360" w:lineRule="auto"/>
              <w:jc w:val="center"/>
              <w:rPr>
                <w:b/>
                <w:bCs/>
                <w:sz w:val="23"/>
                <w:szCs w:val="23"/>
              </w:rPr>
            </w:pPr>
          </w:p>
        </w:tc>
        <w:tc>
          <w:tcPr>
            <w:tcW w:w="1917" w:type="dxa"/>
          </w:tcPr>
          <w:p w14:paraId="18B886FF" w14:textId="77777777" w:rsidR="00513A19" w:rsidRPr="00867727" w:rsidRDefault="00513A19" w:rsidP="003C3376">
            <w:pPr>
              <w:spacing w:line="360" w:lineRule="auto"/>
              <w:jc w:val="center"/>
              <w:rPr>
                <w:b/>
                <w:bCs/>
                <w:sz w:val="23"/>
                <w:szCs w:val="23"/>
              </w:rPr>
            </w:pPr>
          </w:p>
        </w:tc>
        <w:tc>
          <w:tcPr>
            <w:tcW w:w="1993" w:type="dxa"/>
          </w:tcPr>
          <w:p w14:paraId="7A1FADD7" w14:textId="77777777" w:rsidR="00513A19" w:rsidRPr="00867727" w:rsidRDefault="00513A19" w:rsidP="003C3376">
            <w:pPr>
              <w:spacing w:line="360" w:lineRule="auto"/>
              <w:jc w:val="center"/>
              <w:rPr>
                <w:b/>
                <w:bCs/>
                <w:sz w:val="23"/>
                <w:szCs w:val="23"/>
              </w:rPr>
            </w:pPr>
          </w:p>
        </w:tc>
        <w:tc>
          <w:tcPr>
            <w:tcW w:w="1964" w:type="dxa"/>
          </w:tcPr>
          <w:p w14:paraId="2C5CFCB4" w14:textId="77777777" w:rsidR="00513A19" w:rsidRPr="00867727" w:rsidRDefault="00513A19" w:rsidP="003C3376">
            <w:pPr>
              <w:spacing w:line="360" w:lineRule="auto"/>
              <w:jc w:val="center"/>
              <w:rPr>
                <w:b/>
                <w:bCs/>
                <w:sz w:val="23"/>
                <w:szCs w:val="23"/>
              </w:rPr>
            </w:pPr>
          </w:p>
        </w:tc>
        <w:tc>
          <w:tcPr>
            <w:tcW w:w="1964" w:type="dxa"/>
          </w:tcPr>
          <w:p w14:paraId="065758F1" w14:textId="77777777" w:rsidR="00513A19" w:rsidRPr="00867727" w:rsidRDefault="00513A19" w:rsidP="003C3376">
            <w:pPr>
              <w:spacing w:line="360" w:lineRule="auto"/>
              <w:jc w:val="center"/>
              <w:rPr>
                <w:b/>
                <w:bCs/>
                <w:sz w:val="23"/>
                <w:szCs w:val="23"/>
              </w:rPr>
            </w:pPr>
          </w:p>
        </w:tc>
        <w:tc>
          <w:tcPr>
            <w:tcW w:w="1964" w:type="dxa"/>
          </w:tcPr>
          <w:p w14:paraId="5FFBB6F8" w14:textId="77777777" w:rsidR="00513A19" w:rsidRPr="00867727" w:rsidRDefault="00513A19" w:rsidP="003C3376">
            <w:pPr>
              <w:spacing w:line="360" w:lineRule="auto"/>
              <w:jc w:val="center"/>
              <w:rPr>
                <w:b/>
                <w:bCs/>
                <w:sz w:val="23"/>
                <w:szCs w:val="23"/>
              </w:rPr>
            </w:pPr>
          </w:p>
        </w:tc>
      </w:tr>
      <w:tr w:rsidR="00513A19" w:rsidRPr="00867727" w14:paraId="410D2685" w14:textId="77777777" w:rsidTr="003C3376">
        <w:tc>
          <w:tcPr>
            <w:tcW w:w="2547" w:type="dxa"/>
          </w:tcPr>
          <w:p w14:paraId="64DEDEB8" w14:textId="77777777" w:rsidR="00513A19" w:rsidRPr="00867727" w:rsidRDefault="00513A19" w:rsidP="003C3376">
            <w:pPr>
              <w:spacing w:line="360" w:lineRule="auto"/>
              <w:jc w:val="center"/>
              <w:rPr>
                <w:b/>
                <w:bCs/>
                <w:sz w:val="23"/>
                <w:szCs w:val="23"/>
              </w:rPr>
            </w:pPr>
            <w:r w:rsidRPr="00867727">
              <w:rPr>
                <w:b/>
                <w:bCs/>
                <w:sz w:val="23"/>
                <w:szCs w:val="23"/>
              </w:rPr>
              <w:t>S.Em.</w:t>
            </w:r>
            <w:r w:rsidRPr="00867727">
              <w:rPr>
                <w:rFonts w:cs="Times New Roman"/>
                <w:b/>
                <w:bCs/>
                <w:sz w:val="23"/>
                <w:szCs w:val="23"/>
              </w:rPr>
              <w:t xml:space="preserve"> ±</w:t>
            </w:r>
          </w:p>
        </w:tc>
        <w:tc>
          <w:tcPr>
            <w:tcW w:w="1599" w:type="dxa"/>
          </w:tcPr>
          <w:p w14:paraId="55131FDF" w14:textId="77777777" w:rsidR="00513A19" w:rsidRPr="00867727" w:rsidRDefault="00513A19" w:rsidP="003C3376">
            <w:pPr>
              <w:spacing w:line="360" w:lineRule="auto"/>
              <w:jc w:val="center"/>
              <w:rPr>
                <w:sz w:val="23"/>
                <w:szCs w:val="23"/>
              </w:rPr>
            </w:pPr>
            <w:r w:rsidRPr="00867727">
              <w:rPr>
                <w:sz w:val="23"/>
                <w:szCs w:val="23"/>
              </w:rPr>
              <w:t>0.45</w:t>
            </w:r>
          </w:p>
        </w:tc>
        <w:tc>
          <w:tcPr>
            <w:tcW w:w="1917" w:type="dxa"/>
          </w:tcPr>
          <w:p w14:paraId="59BA7E7C" w14:textId="77777777" w:rsidR="00513A19" w:rsidRPr="00867727" w:rsidRDefault="00513A19" w:rsidP="003C3376">
            <w:pPr>
              <w:spacing w:line="360" w:lineRule="auto"/>
              <w:jc w:val="center"/>
              <w:rPr>
                <w:sz w:val="23"/>
                <w:szCs w:val="23"/>
              </w:rPr>
            </w:pPr>
            <w:r w:rsidRPr="00867727">
              <w:rPr>
                <w:sz w:val="23"/>
                <w:szCs w:val="23"/>
              </w:rPr>
              <w:t>2.58</w:t>
            </w:r>
          </w:p>
        </w:tc>
        <w:tc>
          <w:tcPr>
            <w:tcW w:w="1993" w:type="dxa"/>
          </w:tcPr>
          <w:p w14:paraId="62933808" w14:textId="77777777" w:rsidR="00513A19" w:rsidRPr="00867727" w:rsidRDefault="00513A19" w:rsidP="003C3376">
            <w:pPr>
              <w:spacing w:line="360" w:lineRule="auto"/>
              <w:jc w:val="center"/>
              <w:rPr>
                <w:sz w:val="23"/>
                <w:szCs w:val="23"/>
              </w:rPr>
            </w:pPr>
            <w:r w:rsidRPr="00867727">
              <w:rPr>
                <w:sz w:val="23"/>
                <w:szCs w:val="23"/>
              </w:rPr>
              <w:t>3.89</w:t>
            </w:r>
          </w:p>
        </w:tc>
        <w:tc>
          <w:tcPr>
            <w:tcW w:w="1964" w:type="dxa"/>
          </w:tcPr>
          <w:p w14:paraId="44D974B4" w14:textId="77777777" w:rsidR="00513A19" w:rsidRPr="00867727" w:rsidRDefault="00513A19" w:rsidP="003C3376">
            <w:pPr>
              <w:spacing w:line="360" w:lineRule="auto"/>
              <w:jc w:val="center"/>
              <w:rPr>
                <w:sz w:val="23"/>
                <w:szCs w:val="23"/>
              </w:rPr>
            </w:pPr>
            <w:r w:rsidRPr="00867727">
              <w:rPr>
                <w:sz w:val="23"/>
                <w:szCs w:val="23"/>
              </w:rPr>
              <w:t>6.5</w:t>
            </w:r>
          </w:p>
        </w:tc>
        <w:tc>
          <w:tcPr>
            <w:tcW w:w="1964" w:type="dxa"/>
          </w:tcPr>
          <w:p w14:paraId="655F0983" w14:textId="77777777" w:rsidR="00513A19" w:rsidRPr="00867727" w:rsidRDefault="00513A19" w:rsidP="003C3376">
            <w:pPr>
              <w:spacing w:line="360" w:lineRule="auto"/>
              <w:jc w:val="center"/>
              <w:rPr>
                <w:sz w:val="23"/>
                <w:szCs w:val="23"/>
              </w:rPr>
            </w:pPr>
            <w:r w:rsidRPr="00867727">
              <w:rPr>
                <w:sz w:val="23"/>
                <w:szCs w:val="23"/>
              </w:rPr>
              <w:t>8.97</w:t>
            </w:r>
          </w:p>
        </w:tc>
        <w:tc>
          <w:tcPr>
            <w:tcW w:w="1964" w:type="dxa"/>
          </w:tcPr>
          <w:p w14:paraId="09FCC48E" w14:textId="77777777" w:rsidR="00513A19" w:rsidRPr="00867727" w:rsidRDefault="00513A19" w:rsidP="003C3376">
            <w:pPr>
              <w:spacing w:line="360" w:lineRule="auto"/>
              <w:jc w:val="center"/>
              <w:rPr>
                <w:sz w:val="23"/>
                <w:szCs w:val="23"/>
              </w:rPr>
            </w:pPr>
            <w:r w:rsidRPr="00867727">
              <w:rPr>
                <w:sz w:val="23"/>
                <w:szCs w:val="23"/>
              </w:rPr>
              <w:t>11.53</w:t>
            </w:r>
          </w:p>
        </w:tc>
      </w:tr>
      <w:tr w:rsidR="00513A19" w:rsidRPr="00867727" w14:paraId="7CF1B6B1" w14:textId="77777777" w:rsidTr="003C3376">
        <w:tc>
          <w:tcPr>
            <w:tcW w:w="2547" w:type="dxa"/>
          </w:tcPr>
          <w:p w14:paraId="308B993B"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768228E6" w14:textId="77777777" w:rsidR="00513A19" w:rsidRPr="00867727" w:rsidRDefault="00513A19" w:rsidP="003C3376">
            <w:pPr>
              <w:spacing w:line="360" w:lineRule="auto"/>
              <w:jc w:val="center"/>
              <w:rPr>
                <w:sz w:val="23"/>
                <w:szCs w:val="23"/>
              </w:rPr>
            </w:pPr>
            <w:r w:rsidRPr="00867727">
              <w:rPr>
                <w:sz w:val="23"/>
                <w:szCs w:val="23"/>
              </w:rPr>
              <w:t>NS</w:t>
            </w:r>
          </w:p>
        </w:tc>
        <w:tc>
          <w:tcPr>
            <w:tcW w:w="1917" w:type="dxa"/>
          </w:tcPr>
          <w:p w14:paraId="7A67EFCB" w14:textId="77777777" w:rsidR="00513A19" w:rsidRPr="00867727" w:rsidRDefault="00513A19" w:rsidP="003C3376">
            <w:pPr>
              <w:spacing w:line="360" w:lineRule="auto"/>
              <w:jc w:val="center"/>
              <w:rPr>
                <w:sz w:val="23"/>
                <w:szCs w:val="23"/>
              </w:rPr>
            </w:pPr>
            <w:r w:rsidRPr="00867727">
              <w:rPr>
                <w:sz w:val="23"/>
                <w:szCs w:val="23"/>
              </w:rPr>
              <w:t>NS</w:t>
            </w:r>
          </w:p>
        </w:tc>
        <w:tc>
          <w:tcPr>
            <w:tcW w:w="1993" w:type="dxa"/>
          </w:tcPr>
          <w:p w14:paraId="006742D9"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147C3B4D"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7CFBC2DA"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616F1126" w14:textId="77777777" w:rsidR="00513A19" w:rsidRPr="00867727" w:rsidRDefault="00513A19" w:rsidP="003C3376">
            <w:pPr>
              <w:spacing w:line="360" w:lineRule="auto"/>
              <w:jc w:val="center"/>
              <w:rPr>
                <w:sz w:val="23"/>
                <w:szCs w:val="23"/>
              </w:rPr>
            </w:pPr>
            <w:r w:rsidRPr="00867727">
              <w:rPr>
                <w:sz w:val="23"/>
                <w:szCs w:val="23"/>
              </w:rPr>
              <w:t>NS</w:t>
            </w:r>
          </w:p>
        </w:tc>
      </w:tr>
      <w:tr w:rsidR="00513A19" w:rsidRPr="00867727" w14:paraId="28C8C574" w14:textId="77777777" w:rsidTr="003C3376">
        <w:tc>
          <w:tcPr>
            <w:tcW w:w="2547" w:type="dxa"/>
          </w:tcPr>
          <w:p w14:paraId="5FFAA6F9" w14:textId="77777777" w:rsidR="00513A19" w:rsidRPr="00867727" w:rsidRDefault="00513A19" w:rsidP="003C3376">
            <w:pPr>
              <w:spacing w:line="360" w:lineRule="auto"/>
              <w:jc w:val="center"/>
              <w:rPr>
                <w:b/>
                <w:bCs/>
                <w:sz w:val="23"/>
                <w:szCs w:val="23"/>
              </w:rPr>
            </w:pPr>
            <w:r w:rsidRPr="00867727">
              <w:rPr>
                <w:b/>
                <w:bCs/>
                <w:sz w:val="23"/>
                <w:szCs w:val="23"/>
              </w:rPr>
              <w:t>C.V. (%)</w:t>
            </w:r>
          </w:p>
        </w:tc>
        <w:tc>
          <w:tcPr>
            <w:tcW w:w="1599" w:type="dxa"/>
          </w:tcPr>
          <w:p w14:paraId="2DE49645" w14:textId="77777777" w:rsidR="00513A19" w:rsidRPr="00867727" w:rsidRDefault="00513A19" w:rsidP="003C3376">
            <w:pPr>
              <w:spacing w:line="360" w:lineRule="auto"/>
              <w:jc w:val="center"/>
              <w:rPr>
                <w:sz w:val="23"/>
                <w:szCs w:val="23"/>
              </w:rPr>
            </w:pPr>
            <w:r w:rsidRPr="00867727">
              <w:rPr>
                <w:sz w:val="23"/>
                <w:szCs w:val="23"/>
              </w:rPr>
              <w:t>9.79</w:t>
            </w:r>
          </w:p>
        </w:tc>
        <w:tc>
          <w:tcPr>
            <w:tcW w:w="1917" w:type="dxa"/>
          </w:tcPr>
          <w:p w14:paraId="3565998D" w14:textId="77777777" w:rsidR="00513A19" w:rsidRPr="00867727" w:rsidRDefault="00513A19" w:rsidP="003C3376">
            <w:pPr>
              <w:spacing w:line="360" w:lineRule="auto"/>
              <w:jc w:val="center"/>
              <w:rPr>
                <w:sz w:val="23"/>
                <w:szCs w:val="23"/>
              </w:rPr>
            </w:pPr>
            <w:r w:rsidRPr="00867727">
              <w:rPr>
                <w:sz w:val="23"/>
                <w:szCs w:val="23"/>
              </w:rPr>
              <w:t>9.74</w:t>
            </w:r>
          </w:p>
        </w:tc>
        <w:tc>
          <w:tcPr>
            <w:tcW w:w="1993" w:type="dxa"/>
          </w:tcPr>
          <w:p w14:paraId="15C090D0" w14:textId="77777777" w:rsidR="00513A19" w:rsidRPr="00867727" w:rsidRDefault="00513A19" w:rsidP="003C3376">
            <w:pPr>
              <w:spacing w:line="360" w:lineRule="auto"/>
              <w:jc w:val="center"/>
              <w:rPr>
                <w:sz w:val="23"/>
                <w:szCs w:val="23"/>
              </w:rPr>
            </w:pPr>
            <w:r w:rsidRPr="00867727">
              <w:rPr>
                <w:sz w:val="23"/>
                <w:szCs w:val="23"/>
              </w:rPr>
              <w:t>8.89</w:t>
            </w:r>
          </w:p>
        </w:tc>
        <w:tc>
          <w:tcPr>
            <w:tcW w:w="1964" w:type="dxa"/>
          </w:tcPr>
          <w:p w14:paraId="17804632" w14:textId="77777777" w:rsidR="00513A19" w:rsidRPr="00867727" w:rsidRDefault="00513A19" w:rsidP="003C3376">
            <w:pPr>
              <w:spacing w:line="360" w:lineRule="auto"/>
              <w:jc w:val="center"/>
              <w:rPr>
                <w:sz w:val="23"/>
                <w:szCs w:val="23"/>
              </w:rPr>
            </w:pPr>
            <w:r w:rsidRPr="00867727">
              <w:rPr>
                <w:sz w:val="23"/>
                <w:szCs w:val="23"/>
              </w:rPr>
              <w:t>9.23</w:t>
            </w:r>
          </w:p>
        </w:tc>
        <w:tc>
          <w:tcPr>
            <w:tcW w:w="1964" w:type="dxa"/>
          </w:tcPr>
          <w:p w14:paraId="2F119C58" w14:textId="77777777" w:rsidR="00513A19" w:rsidRPr="00867727" w:rsidRDefault="00513A19" w:rsidP="003C3376">
            <w:pPr>
              <w:spacing w:line="360" w:lineRule="auto"/>
              <w:jc w:val="center"/>
              <w:rPr>
                <w:sz w:val="23"/>
                <w:szCs w:val="23"/>
              </w:rPr>
            </w:pPr>
            <w:r w:rsidRPr="00867727">
              <w:rPr>
                <w:sz w:val="23"/>
                <w:szCs w:val="23"/>
              </w:rPr>
              <w:t>9.40</w:t>
            </w:r>
          </w:p>
        </w:tc>
        <w:tc>
          <w:tcPr>
            <w:tcW w:w="1964" w:type="dxa"/>
          </w:tcPr>
          <w:p w14:paraId="51A7ADF1" w14:textId="77777777" w:rsidR="00513A19" w:rsidRPr="00867727" w:rsidRDefault="00513A19" w:rsidP="003C3376">
            <w:pPr>
              <w:spacing w:line="360" w:lineRule="auto"/>
              <w:jc w:val="center"/>
              <w:rPr>
                <w:sz w:val="23"/>
                <w:szCs w:val="23"/>
              </w:rPr>
            </w:pPr>
            <w:r w:rsidRPr="00867727">
              <w:rPr>
                <w:sz w:val="23"/>
                <w:szCs w:val="23"/>
              </w:rPr>
              <w:t>8.10</w:t>
            </w:r>
          </w:p>
        </w:tc>
      </w:tr>
    </w:tbl>
    <w:p w14:paraId="25A82391" w14:textId="77777777" w:rsidR="009C2EAC" w:rsidRDefault="009C2EAC" w:rsidP="00543510">
      <w:pPr>
        <w:spacing w:after="0" w:line="360" w:lineRule="auto"/>
        <w:ind w:firstLine="720"/>
        <w:jc w:val="both"/>
      </w:pPr>
    </w:p>
    <w:p w14:paraId="4F985FE2" w14:textId="77777777" w:rsidR="00C77AD3" w:rsidRDefault="00C77AD3" w:rsidP="00F731F5">
      <w:pPr>
        <w:spacing w:after="0" w:line="360" w:lineRule="auto"/>
        <w:jc w:val="both"/>
        <w:rPr>
          <w:b/>
          <w:bCs/>
          <w:sz w:val="32"/>
          <w:szCs w:val="32"/>
        </w:rPr>
        <w:sectPr w:rsidR="00C77AD3" w:rsidSect="00513A19">
          <w:pgSz w:w="16838" w:h="11906" w:orient="landscape"/>
          <w:pgMar w:top="1440" w:right="1440" w:bottom="1440" w:left="1440" w:header="709" w:footer="709" w:gutter="0"/>
          <w:cols w:space="708"/>
          <w:docGrid w:linePitch="360"/>
        </w:sectPr>
      </w:pPr>
    </w:p>
    <w:p w14:paraId="44AB9F7C" w14:textId="77777777" w:rsidR="0073037E" w:rsidRPr="0073037E" w:rsidRDefault="0073037E" w:rsidP="0073037E">
      <w:pPr>
        <w:spacing w:after="200" w:line="276" w:lineRule="auto"/>
        <w:jc w:val="both"/>
        <w:outlineLvl w:val="0"/>
        <w:rPr>
          <w:rFonts w:ascii="Arial" w:eastAsia="Times New Roman" w:hAnsi="Arial" w:cs="Arial"/>
          <w:iCs w:val="0"/>
          <w:color w:val="auto"/>
          <w:kern w:val="0"/>
          <w:sz w:val="22"/>
          <w:szCs w:val="22"/>
          <w:lang w:val="en-GB" w:eastAsia="en-GB"/>
          <w14:ligatures w14:val="none"/>
        </w:rPr>
      </w:pPr>
      <w:r w:rsidRPr="0073037E">
        <w:rPr>
          <w:rFonts w:ascii="Arial" w:eastAsia="Times New Roman" w:hAnsi="Arial" w:cs="Arial"/>
          <w:b/>
          <w:bCs/>
          <w:iCs w:val="0"/>
          <w:color w:val="auto"/>
          <w:kern w:val="0"/>
          <w:sz w:val="22"/>
          <w:szCs w:val="22"/>
          <w:lang w:val="en-GB" w:eastAsia="en-GB"/>
          <w14:ligatures w14:val="none"/>
        </w:rPr>
        <w:lastRenderedPageBreak/>
        <w:t>COMPETING INTERESTS DISCLAIMER:</w:t>
      </w:r>
    </w:p>
    <w:p w14:paraId="071241C6" w14:textId="77777777" w:rsidR="0073037E" w:rsidRPr="0073037E" w:rsidRDefault="0073037E" w:rsidP="0073037E">
      <w:pPr>
        <w:spacing w:after="200" w:line="276" w:lineRule="auto"/>
        <w:rPr>
          <w:rFonts w:ascii="Calibri" w:eastAsia="Times New Roman" w:hAnsi="Calibri" w:cs="Times New Roman"/>
          <w:iCs w:val="0"/>
          <w:color w:val="auto"/>
          <w:kern w:val="0"/>
          <w:sz w:val="22"/>
          <w:szCs w:val="22"/>
          <w:lang w:val="en-GB" w:eastAsia="en-GB"/>
          <w14:ligatures w14:val="none"/>
        </w:rPr>
      </w:pPr>
      <w:r w:rsidRPr="0073037E">
        <w:rPr>
          <w:rFonts w:ascii="Calibri" w:eastAsia="Times New Roman" w:hAnsi="Calibri" w:cs="Times New Roman"/>
          <w:iCs w:val="0"/>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D87B13D" w14:textId="77777777" w:rsidR="0073037E" w:rsidRDefault="0073037E" w:rsidP="00F731F5">
      <w:pPr>
        <w:spacing w:after="0" w:line="360" w:lineRule="auto"/>
        <w:jc w:val="both"/>
        <w:rPr>
          <w:b/>
          <w:bCs/>
          <w:sz w:val="32"/>
          <w:szCs w:val="32"/>
        </w:rPr>
      </w:pPr>
    </w:p>
    <w:p w14:paraId="07645228" w14:textId="77777777" w:rsidR="0073037E" w:rsidRDefault="0073037E" w:rsidP="00F731F5">
      <w:pPr>
        <w:spacing w:after="0" w:line="360" w:lineRule="auto"/>
        <w:jc w:val="both"/>
        <w:rPr>
          <w:b/>
          <w:bCs/>
          <w:sz w:val="32"/>
          <w:szCs w:val="32"/>
        </w:rPr>
      </w:pPr>
    </w:p>
    <w:p w14:paraId="4497BEA1" w14:textId="77777777" w:rsidR="0073037E" w:rsidRDefault="0073037E" w:rsidP="00F731F5">
      <w:pPr>
        <w:spacing w:after="0" w:line="360" w:lineRule="auto"/>
        <w:jc w:val="both"/>
        <w:rPr>
          <w:b/>
          <w:bCs/>
          <w:sz w:val="32"/>
          <w:szCs w:val="32"/>
        </w:rPr>
      </w:pPr>
    </w:p>
    <w:p w14:paraId="73A94448" w14:textId="2EB082D4" w:rsidR="001C70FA" w:rsidRDefault="009C2EAC" w:rsidP="00F731F5">
      <w:pPr>
        <w:spacing w:after="0" w:line="360" w:lineRule="auto"/>
        <w:jc w:val="both"/>
        <w:rPr>
          <w:b/>
          <w:bCs/>
          <w:sz w:val="32"/>
          <w:szCs w:val="32"/>
        </w:rPr>
      </w:pPr>
      <w:commentRangeStart w:id="11"/>
      <w:r w:rsidRPr="009C2EAC">
        <w:rPr>
          <w:b/>
          <w:bCs/>
          <w:sz w:val="32"/>
          <w:szCs w:val="32"/>
        </w:rPr>
        <w:t>References:</w:t>
      </w:r>
      <w:commentRangeEnd w:id="11"/>
      <w:r w:rsidR="00144FC4">
        <w:rPr>
          <w:rStyle w:val="CommentReference"/>
        </w:rPr>
        <w:commentReference w:id="11"/>
      </w:r>
    </w:p>
    <w:p w14:paraId="39304FE4" w14:textId="77777777" w:rsidR="00F731F5" w:rsidRDefault="00F731F5" w:rsidP="00F731F5">
      <w:pPr>
        <w:spacing w:beforeLines="240" w:before="576" w:after="0" w:line="360" w:lineRule="auto"/>
        <w:ind w:left="720" w:hanging="720"/>
        <w:contextualSpacing/>
        <w:mirrorIndents/>
        <w:jc w:val="both"/>
      </w:pPr>
      <w:r w:rsidRPr="00C27014">
        <w:t xml:space="preserve">Adak, S., Bandyopadhyay, K., Sahoo, R. N., Krishnan, P., Sehgal, V. K., Kumar, S. N. &amp; Yeasin, M. D. (2023). Interactive effect of tillage, residue, nitrogen, and irrigation management on yield, radiation productivity and water productivity of winter wheat in semi-arid climate. </w:t>
      </w:r>
      <w:r w:rsidRPr="00E609DC">
        <w:rPr>
          <w:i/>
          <w:iCs w:val="0"/>
        </w:rPr>
        <w:t>Journal of Agrometeorology</w:t>
      </w:r>
      <w:r w:rsidRPr="00C27014">
        <w:t>, 25</w:t>
      </w:r>
      <w:r>
        <w:t xml:space="preserve"> </w:t>
      </w:r>
      <w:r w:rsidRPr="00C27014">
        <w:t>(3), 383-391.</w:t>
      </w:r>
    </w:p>
    <w:p w14:paraId="0D75AAEF" w14:textId="77777777" w:rsidR="00F731F5" w:rsidRDefault="00F731F5" w:rsidP="00F731F5">
      <w:pPr>
        <w:spacing w:beforeLines="240" w:before="576" w:after="0" w:line="360" w:lineRule="auto"/>
        <w:ind w:left="720" w:hanging="720"/>
        <w:contextualSpacing/>
        <w:mirrorIndents/>
        <w:jc w:val="both"/>
      </w:pPr>
      <w:r w:rsidRPr="00C27014">
        <w:t xml:space="preserve">Bag, K. K., Bandyopadhyay, V. K., Sehgal, A., Sarangi., &amp; P. Krishnan. (2021). Effect of tillage, residue and nitrogen management on radiation interception, radiation use efficiency and evapotranspiration partitioning. </w:t>
      </w:r>
      <w:r w:rsidRPr="00106A4C">
        <w:rPr>
          <w:i/>
          <w:iCs w:val="0"/>
        </w:rPr>
        <w:t>Journal of Agrometeorology</w:t>
      </w:r>
      <w:r w:rsidRPr="00C27014">
        <w:t>, 22 (3), 285</w:t>
      </w:r>
      <w:r>
        <w:t>-</w:t>
      </w:r>
      <w:r w:rsidRPr="00C27014">
        <w:t>294.</w:t>
      </w:r>
    </w:p>
    <w:p w14:paraId="762B42C6" w14:textId="77777777" w:rsidR="00F731F5" w:rsidRDefault="00F731F5" w:rsidP="00F731F5">
      <w:pPr>
        <w:spacing w:beforeLines="240" w:before="576" w:after="0" w:line="360" w:lineRule="auto"/>
        <w:ind w:left="720" w:hanging="720"/>
        <w:contextualSpacing/>
        <w:mirrorIndents/>
        <w:jc w:val="both"/>
      </w:pPr>
      <w:r w:rsidRPr="00513291">
        <w:t>Bozorgi H. A. A., Mondani, F., Saeedi, M., Heidari, H., &amp; Bagheri, A. (2019). Study of radiation absorption and use efficiency of wheat cultivars (</w:t>
      </w:r>
      <w:r w:rsidRPr="00106A4C">
        <w:rPr>
          <w:i/>
          <w:iCs w:val="0"/>
        </w:rPr>
        <w:t>Triticum aestivum</w:t>
      </w:r>
      <w:r w:rsidRPr="00513291">
        <w:t xml:space="preserve">) under nitrogen fertilizer effect. </w:t>
      </w:r>
      <w:r w:rsidRPr="00106A4C">
        <w:rPr>
          <w:i/>
          <w:iCs w:val="0"/>
        </w:rPr>
        <w:t>Plant Ecophysiology</w:t>
      </w:r>
      <w:r>
        <w:rPr>
          <w:i/>
          <w:iCs w:val="0"/>
        </w:rPr>
        <w:t>,</w:t>
      </w:r>
      <w:r w:rsidRPr="00513291">
        <w:t xml:space="preserve"> 11 (37), 202-216.</w:t>
      </w:r>
    </w:p>
    <w:p w14:paraId="74ADAFB8"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3329ED">
        <w:t>Camargo, D. C., Montoya, F., Moreno, M. A., Ortega, J. F., &amp; Corcoles, J. I. (2016). Impact of water deficit on light interception, radiation use efficiency and leaf area index in a potato crop (</w:t>
      </w:r>
      <w:r w:rsidRPr="00106A4C">
        <w:rPr>
          <w:i/>
          <w:iCs w:val="0"/>
        </w:rPr>
        <w:t>Solanum tuberosum</w:t>
      </w:r>
      <w:r w:rsidRPr="003329ED">
        <w:t xml:space="preserve">). </w:t>
      </w:r>
      <w:r w:rsidRPr="00106A4C">
        <w:rPr>
          <w:i/>
          <w:iCs w:val="0"/>
        </w:rPr>
        <w:t>The Journal of Agricultural Science</w:t>
      </w:r>
      <w:r w:rsidRPr="003329ED">
        <w:t>, 154 (4), 662-673.</w:t>
      </w:r>
    </w:p>
    <w:p w14:paraId="463B278B" w14:textId="77777777" w:rsidR="00F731F5" w:rsidRDefault="00F731F5" w:rsidP="00F731F5">
      <w:pPr>
        <w:spacing w:beforeLines="240" w:before="576" w:after="0" w:line="360" w:lineRule="auto"/>
        <w:ind w:left="720" w:hanging="720"/>
        <w:contextualSpacing/>
        <w:mirrorIndents/>
        <w:jc w:val="both"/>
      </w:pPr>
      <w:r w:rsidRPr="00513291">
        <w:t xml:space="preserve">Hammer, G. &amp; Wright, G. (1994). A theoretical analysis of nitrogen and radiation effects on radiation use efficiency in peanut. </w:t>
      </w:r>
      <w:r w:rsidRPr="0074097B">
        <w:rPr>
          <w:i/>
          <w:iCs w:val="0"/>
        </w:rPr>
        <w:t>Australian Journal of Agricultural Research</w:t>
      </w:r>
      <w:r w:rsidRPr="00513291">
        <w:t>, 45 (3), 575-589.</w:t>
      </w:r>
    </w:p>
    <w:p w14:paraId="6668E985"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513291">
        <w:t xml:space="preserve">Sinclair, T. R., Bennett, J. M., &amp; Boote, K. J. (1993). Leaf nitrogen content, photosynthesis and radiation use efficiency in peanut1. </w:t>
      </w:r>
      <w:r w:rsidRPr="00353D38">
        <w:rPr>
          <w:i/>
          <w:iCs w:val="0"/>
        </w:rPr>
        <w:t>Peanut Science</w:t>
      </w:r>
      <w:r w:rsidRPr="00513291">
        <w:t>, 20 (1), 40-43.</w:t>
      </w:r>
    </w:p>
    <w:p w14:paraId="61D36DFA"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DF30AD">
        <w:t>Singh, N., Singh, S. S., Singh, G., Singh, R., &amp; Yadav, S. K. (2021</w:t>
      </w:r>
      <w:r>
        <w:t>a</w:t>
      </w:r>
      <w:r w:rsidRPr="00DF30AD">
        <w:t>). Effects of interaction (Date of sowing X varieties) on wheat (</w:t>
      </w:r>
      <w:r w:rsidRPr="00353D38">
        <w:rPr>
          <w:i/>
          <w:iCs w:val="0"/>
        </w:rPr>
        <w:t>Triticum aestivum</w:t>
      </w:r>
      <w:r w:rsidRPr="00DF30AD">
        <w:t xml:space="preserve">). </w:t>
      </w:r>
      <w:r w:rsidRPr="00353D38">
        <w:rPr>
          <w:i/>
          <w:iCs w:val="0"/>
        </w:rPr>
        <w:t>International Journal of Chemical Studies</w:t>
      </w:r>
      <w:r w:rsidRPr="00DF30AD">
        <w:t>, 9 (2), 201-203.</w:t>
      </w:r>
    </w:p>
    <w:p w14:paraId="072F07C9" w14:textId="77777777" w:rsidR="00F731F5" w:rsidRDefault="00F731F5" w:rsidP="00F731F5">
      <w:pPr>
        <w:spacing w:after="0" w:line="360" w:lineRule="auto"/>
        <w:ind w:left="720" w:hanging="720"/>
        <w:jc w:val="both"/>
      </w:pPr>
      <w:r w:rsidRPr="00F01B72">
        <w:lastRenderedPageBreak/>
        <w:t>Yildirim, M. (2015). Water and radiation use efficiency of eggplant under none water stress condition in semi</w:t>
      </w:r>
      <w:r>
        <w:t>-</w:t>
      </w:r>
      <w:r w:rsidRPr="00F01B72">
        <w:t xml:space="preserve">arid region. </w:t>
      </w:r>
      <w:r w:rsidRPr="00F01B72">
        <w:rPr>
          <w:i/>
          <w:iCs w:val="0"/>
        </w:rPr>
        <w:t>Journal of Agriculture Faculty</w:t>
      </w:r>
      <w:r w:rsidRPr="00F01B72">
        <w:t>, 3 (2), 71-77.</w:t>
      </w:r>
    </w:p>
    <w:p w14:paraId="0D9E8AAA" w14:textId="77777777" w:rsidR="001C70FA" w:rsidRDefault="001C70FA" w:rsidP="00507FE7">
      <w:pPr>
        <w:tabs>
          <w:tab w:val="left" w:pos="284"/>
        </w:tabs>
        <w:autoSpaceDE w:val="0"/>
        <w:autoSpaceDN w:val="0"/>
        <w:adjustRightInd w:val="0"/>
        <w:spacing w:beforeLines="240" w:before="576" w:after="0" w:line="360" w:lineRule="auto"/>
        <w:ind w:left="720" w:hanging="720"/>
        <w:contextualSpacing/>
        <w:mirrorIndents/>
        <w:jc w:val="both"/>
      </w:pPr>
    </w:p>
    <w:p w14:paraId="32138602" w14:textId="77777777" w:rsidR="00507FE7" w:rsidRDefault="00507FE7" w:rsidP="00DC5E3B">
      <w:pPr>
        <w:tabs>
          <w:tab w:val="left" w:pos="284"/>
        </w:tabs>
        <w:autoSpaceDE w:val="0"/>
        <w:autoSpaceDN w:val="0"/>
        <w:adjustRightInd w:val="0"/>
        <w:spacing w:beforeLines="240" w:before="576" w:after="0" w:line="360" w:lineRule="auto"/>
        <w:ind w:left="720" w:hanging="720"/>
        <w:contextualSpacing/>
        <w:mirrorIndents/>
        <w:jc w:val="both"/>
      </w:pPr>
    </w:p>
    <w:p w14:paraId="118B339F" w14:textId="77777777" w:rsidR="00DC5E3B" w:rsidRDefault="00DC5E3B" w:rsidP="004C66A4">
      <w:pPr>
        <w:tabs>
          <w:tab w:val="left" w:pos="284"/>
        </w:tabs>
        <w:autoSpaceDE w:val="0"/>
        <w:autoSpaceDN w:val="0"/>
        <w:adjustRightInd w:val="0"/>
        <w:spacing w:beforeLines="240" w:before="576" w:after="0" w:line="360" w:lineRule="auto"/>
        <w:ind w:left="720" w:hanging="720"/>
        <w:contextualSpacing/>
        <w:mirrorIndents/>
        <w:jc w:val="both"/>
      </w:pPr>
    </w:p>
    <w:p w14:paraId="0D531458" w14:textId="77777777" w:rsidR="004C66A4" w:rsidRDefault="004C66A4" w:rsidP="004633CC">
      <w:pPr>
        <w:spacing w:beforeLines="240" w:before="576" w:after="0" w:line="360" w:lineRule="auto"/>
        <w:ind w:left="720" w:hanging="720"/>
        <w:contextualSpacing/>
        <w:mirrorIndents/>
        <w:jc w:val="both"/>
      </w:pPr>
    </w:p>
    <w:p w14:paraId="128B0C3D" w14:textId="77777777" w:rsidR="004633CC" w:rsidRPr="004633CC" w:rsidRDefault="004633CC" w:rsidP="00543510">
      <w:pPr>
        <w:spacing w:after="0" w:line="360" w:lineRule="auto"/>
        <w:ind w:firstLine="720"/>
        <w:jc w:val="both"/>
      </w:pPr>
    </w:p>
    <w:p w14:paraId="2F50B1F6" w14:textId="77777777" w:rsidR="00DE411A" w:rsidRPr="00DE411A" w:rsidRDefault="00DE411A" w:rsidP="00CD4B8A">
      <w:pPr>
        <w:spacing w:line="360" w:lineRule="auto"/>
        <w:ind w:right="-46"/>
        <w:jc w:val="both"/>
        <w:rPr>
          <w:b/>
          <w:bCs/>
          <w:sz w:val="28"/>
          <w:szCs w:val="28"/>
        </w:rPr>
      </w:pPr>
    </w:p>
    <w:p w14:paraId="7AF5304C" w14:textId="22386212" w:rsidR="005F39B7" w:rsidRPr="005F39B7" w:rsidRDefault="005F39B7" w:rsidP="00CD4B8A">
      <w:pPr>
        <w:spacing w:line="360" w:lineRule="auto"/>
        <w:ind w:right="-46"/>
        <w:jc w:val="both"/>
      </w:pPr>
    </w:p>
    <w:sectPr w:rsidR="005F39B7" w:rsidRPr="005F39B7" w:rsidSect="00C77AD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ynaldi Laurenze" w:date="2025-08-24T16:10:00Z" w:initials="RL">
    <w:p w14:paraId="2820A131" w14:textId="77777777" w:rsidR="00B92D90" w:rsidRDefault="00B92D90" w:rsidP="00B92D90">
      <w:r>
        <w:rPr>
          <w:rStyle w:val="CommentReference"/>
        </w:rPr>
        <w:annotationRef/>
      </w:r>
      <w:r>
        <w:rPr>
          <w:sz w:val="20"/>
          <w:szCs w:val="20"/>
        </w:rPr>
        <w:t>Capital letters are not required unless at the beginning of a sentence.</w:t>
      </w:r>
    </w:p>
  </w:comment>
  <w:comment w:id="1" w:author="Reynaldi Laurenze" w:date="2025-08-24T16:14:00Z" w:initials="RL">
    <w:p w14:paraId="0F0EBDDE" w14:textId="77777777" w:rsidR="00B92D90" w:rsidRDefault="00B92D90" w:rsidP="00B92D90">
      <w:r>
        <w:rPr>
          <w:rStyle w:val="CommentReference"/>
        </w:rPr>
        <w:annotationRef/>
      </w:r>
      <w:r>
        <w:rPr>
          <w:sz w:val="20"/>
          <w:szCs w:val="20"/>
        </w:rPr>
        <w:t>If the results do not show any interaction that has a significant effect, then there is no need to mention the treatment in the abstract in the form of a combination of treatments.</w:t>
      </w:r>
    </w:p>
  </w:comment>
  <w:comment w:id="2" w:author="Reynaldi Laurenze" w:date="2025-08-24T16:15:00Z" w:initials="RL">
    <w:p w14:paraId="5491F435" w14:textId="77777777" w:rsidR="00B92D90" w:rsidRDefault="00B92D90" w:rsidP="00B92D90">
      <w:r>
        <w:rPr>
          <w:rStyle w:val="CommentReference"/>
        </w:rPr>
        <w:annotationRef/>
      </w:r>
      <w:r>
        <w:rPr>
          <w:sz w:val="20"/>
          <w:szCs w:val="20"/>
        </w:rPr>
        <w:t>It should be arranged alphabetically.</w:t>
      </w:r>
    </w:p>
  </w:comment>
  <w:comment w:id="3" w:author="Reynaldi Laurenze" w:date="2025-08-24T16:16:00Z" w:initials="RL">
    <w:p w14:paraId="733C3235" w14:textId="77777777" w:rsidR="00B92D90" w:rsidRDefault="00B92D90" w:rsidP="00B92D90">
      <w:r>
        <w:rPr>
          <w:rStyle w:val="CommentReference"/>
        </w:rPr>
        <w:annotationRef/>
      </w:r>
      <w:r>
        <w:rPr>
          <w:sz w:val="20"/>
          <w:szCs w:val="20"/>
        </w:rPr>
        <w:t>I don't think this sentence is yours, so it would be best to include supporting references.</w:t>
      </w:r>
    </w:p>
  </w:comment>
  <w:comment w:id="4" w:author="Reynaldi Laurenze" w:date="2025-08-24T16:17:00Z" w:initials="RL">
    <w:p w14:paraId="09D7FEA7" w14:textId="77777777" w:rsidR="00B92D90" w:rsidRDefault="00B92D90" w:rsidP="00B92D90">
      <w:r>
        <w:rPr>
          <w:rStyle w:val="CommentReference"/>
        </w:rPr>
        <w:annotationRef/>
      </w:r>
      <w:r>
        <w:rPr>
          <w:sz w:val="20"/>
          <w:szCs w:val="20"/>
        </w:rPr>
        <w:t>It is best to use more up-to-date references so that they are relevant to current environmental conditions.</w:t>
      </w:r>
    </w:p>
  </w:comment>
  <w:comment w:id="5" w:author="Reynaldi Laurenze" w:date="2025-08-24T16:19:00Z" w:initials="RL">
    <w:p w14:paraId="545C341F" w14:textId="77777777" w:rsidR="00144FC4" w:rsidRDefault="00144FC4" w:rsidP="00144FC4">
      <w:r>
        <w:rPr>
          <w:rStyle w:val="CommentReference"/>
        </w:rPr>
        <w:annotationRef/>
      </w:r>
      <w:r>
        <w:rPr>
          <w:sz w:val="20"/>
          <w:szCs w:val="20"/>
        </w:rPr>
        <w:t>it should be aligned</w:t>
      </w:r>
    </w:p>
  </w:comment>
  <w:comment w:id="6" w:author="Reynaldi Laurenze" w:date="2025-08-24T16:20:00Z" w:initials="RL">
    <w:p w14:paraId="077B6E3B" w14:textId="77777777" w:rsidR="00144FC4" w:rsidRDefault="00144FC4" w:rsidP="00144FC4">
      <w:r>
        <w:rPr>
          <w:rStyle w:val="CommentReference"/>
        </w:rPr>
        <w:annotationRef/>
      </w:r>
      <w:r>
        <w:rPr>
          <w:sz w:val="20"/>
          <w:szCs w:val="20"/>
        </w:rPr>
        <w:t>Please add the explanations below the table regarding the meanings of abbreviations such as S.E., C.D., and C.V.</w:t>
      </w:r>
    </w:p>
  </w:comment>
  <w:comment w:id="7" w:author="Reynaldi Laurenze" w:date="2025-08-24T16:22:00Z" w:initials="RL">
    <w:p w14:paraId="38D00CF0" w14:textId="77777777" w:rsidR="00144FC4" w:rsidRDefault="00144FC4" w:rsidP="00144FC4">
      <w:r>
        <w:rPr>
          <w:rStyle w:val="CommentReference"/>
        </w:rPr>
        <w:annotationRef/>
      </w:r>
      <w:r>
        <w:rPr>
          <w:sz w:val="20"/>
          <w:szCs w:val="20"/>
        </w:rPr>
        <w:t xml:space="preserve">You should look for the correlation coefficient value if you want to explain the correlation between one variable and another, not just based on the coefficient of determination value. </w:t>
      </w:r>
    </w:p>
  </w:comment>
  <w:comment w:id="8" w:author="Reynaldi Laurenze" w:date="2025-08-24T16:23:00Z" w:initials="RL">
    <w:p w14:paraId="759F6FBB" w14:textId="77777777" w:rsidR="00621C77" w:rsidRDefault="00144FC4" w:rsidP="00621C77">
      <w:r>
        <w:rPr>
          <w:rStyle w:val="CommentReference"/>
        </w:rPr>
        <w:annotationRef/>
      </w:r>
      <w:r w:rsidR="00621C77">
        <w:rPr>
          <w:sz w:val="20"/>
          <w:szCs w:val="20"/>
        </w:rPr>
        <w:t>It is advisable to display the results of post-hoc test (LSD/Duncan/HSD) if both the main plot and subplot treatments have a significant effect on the ANOVA.</w:t>
      </w:r>
    </w:p>
  </w:comment>
  <w:comment w:id="9" w:author="Reynaldi Laurenze" w:date="2025-08-24T16:26:00Z" w:initials="RL">
    <w:p w14:paraId="57C65E3B" w14:textId="10A19B57" w:rsidR="00144FC4" w:rsidRDefault="00144FC4" w:rsidP="00144FC4">
      <w:r>
        <w:rPr>
          <w:rStyle w:val="CommentReference"/>
        </w:rPr>
        <w:annotationRef/>
      </w:r>
      <w:r>
        <w:rPr>
          <w:sz w:val="20"/>
          <w:szCs w:val="20"/>
        </w:rPr>
        <w:t>Further explanation is needed to discuss the results obtained, supported by relevant literature. it must be explained why the results are as such</w:t>
      </w:r>
    </w:p>
  </w:comment>
  <w:comment w:id="10" w:author="Reynaldi Laurenze" w:date="2025-08-24T16:24:00Z" w:initials="RL">
    <w:p w14:paraId="4660F910" w14:textId="0BE0C109" w:rsidR="00144FC4" w:rsidRDefault="00144FC4" w:rsidP="00144FC4">
      <w:r>
        <w:rPr>
          <w:rStyle w:val="CommentReference"/>
        </w:rPr>
        <w:annotationRef/>
      </w:r>
      <w:r>
        <w:rPr>
          <w:sz w:val="20"/>
          <w:szCs w:val="20"/>
        </w:rPr>
        <w:t>all the result must be present the LSD/HSD/Duncan Test if there's a significant effect based on the ANOVA test</w:t>
      </w:r>
    </w:p>
  </w:comment>
  <w:comment w:id="11" w:author="Reynaldi Laurenze" w:date="2025-08-24T16:27:00Z" w:initials="RL">
    <w:p w14:paraId="328F605B" w14:textId="77777777" w:rsidR="00144FC4" w:rsidRDefault="00144FC4" w:rsidP="00144FC4">
      <w:r>
        <w:rPr>
          <w:rStyle w:val="CommentReference"/>
        </w:rPr>
        <w:annotationRef/>
      </w:r>
      <w:r>
        <w:rPr>
          <w:sz w:val="20"/>
          <w:szCs w:val="20"/>
        </w:rPr>
        <w:t>too few references and not up to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0A131" w15:done="0"/>
  <w15:commentEx w15:paraId="0F0EBDDE" w15:done="0"/>
  <w15:commentEx w15:paraId="5491F435" w15:done="0"/>
  <w15:commentEx w15:paraId="733C3235" w15:done="0"/>
  <w15:commentEx w15:paraId="09D7FEA7" w15:done="0"/>
  <w15:commentEx w15:paraId="545C341F" w15:done="0"/>
  <w15:commentEx w15:paraId="077B6E3B" w15:done="0"/>
  <w15:commentEx w15:paraId="38D00CF0" w15:done="0"/>
  <w15:commentEx w15:paraId="759F6FBB" w15:done="0"/>
  <w15:commentEx w15:paraId="57C65E3B" w15:done="0"/>
  <w15:commentEx w15:paraId="4660F910" w15:done="0"/>
  <w15:commentEx w15:paraId="328F60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7C1860" w16cex:dateUtc="2025-08-24T08:10:00Z"/>
  <w16cex:commentExtensible w16cex:durableId="50774215" w16cex:dateUtc="2025-08-24T08:14:00Z"/>
  <w16cex:commentExtensible w16cex:durableId="68375DE0" w16cex:dateUtc="2025-08-24T08:15:00Z"/>
  <w16cex:commentExtensible w16cex:durableId="2045673D" w16cex:dateUtc="2025-08-24T08:16:00Z"/>
  <w16cex:commentExtensible w16cex:durableId="6D7CAAD0" w16cex:dateUtc="2025-08-24T08:17:00Z"/>
  <w16cex:commentExtensible w16cex:durableId="79ED5057" w16cex:dateUtc="2025-08-24T08:19:00Z"/>
  <w16cex:commentExtensible w16cex:durableId="020E1867" w16cex:dateUtc="2025-08-24T08:20:00Z"/>
  <w16cex:commentExtensible w16cex:durableId="49C449A4" w16cex:dateUtc="2025-08-24T08:22:00Z"/>
  <w16cex:commentExtensible w16cex:durableId="6053B3D9" w16cex:dateUtc="2025-08-24T08:23:00Z"/>
  <w16cex:commentExtensible w16cex:durableId="1D70EEC5" w16cex:dateUtc="2025-08-24T08:26:00Z"/>
  <w16cex:commentExtensible w16cex:durableId="60965062" w16cex:dateUtc="2025-08-24T08:24:00Z"/>
  <w16cex:commentExtensible w16cex:durableId="0769604E" w16cex:dateUtc="2025-08-24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0A131" w16cid:durableId="307C1860"/>
  <w16cid:commentId w16cid:paraId="0F0EBDDE" w16cid:durableId="50774215"/>
  <w16cid:commentId w16cid:paraId="5491F435" w16cid:durableId="68375DE0"/>
  <w16cid:commentId w16cid:paraId="733C3235" w16cid:durableId="2045673D"/>
  <w16cid:commentId w16cid:paraId="09D7FEA7" w16cid:durableId="6D7CAAD0"/>
  <w16cid:commentId w16cid:paraId="545C341F" w16cid:durableId="79ED5057"/>
  <w16cid:commentId w16cid:paraId="077B6E3B" w16cid:durableId="020E1867"/>
  <w16cid:commentId w16cid:paraId="38D00CF0" w16cid:durableId="49C449A4"/>
  <w16cid:commentId w16cid:paraId="759F6FBB" w16cid:durableId="6053B3D9"/>
  <w16cid:commentId w16cid:paraId="57C65E3B" w16cid:durableId="1D70EEC5"/>
  <w16cid:commentId w16cid:paraId="4660F910" w16cid:durableId="60965062"/>
  <w16cid:commentId w16cid:paraId="328F605B" w16cid:durableId="076960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19E5" w14:textId="77777777" w:rsidR="00B5766F" w:rsidRDefault="00B5766F" w:rsidP="006F1680">
      <w:pPr>
        <w:spacing w:after="0" w:line="240" w:lineRule="auto"/>
      </w:pPr>
      <w:r>
        <w:separator/>
      </w:r>
    </w:p>
  </w:endnote>
  <w:endnote w:type="continuationSeparator" w:id="0">
    <w:p w14:paraId="2EC5024F" w14:textId="77777777" w:rsidR="00B5766F" w:rsidRDefault="00B5766F" w:rsidP="006F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8D13" w14:textId="77777777" w:rsidR="006F1680" w:rsidRDefault="006F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39AD" w14:textId="77777777" w:rsidR="006F1680" w:rsidRDefault="006F1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5DC1" w14:textId="77777777" w:rsidR="006F1680" w:rsidRDefault="006F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032D" w14:textId="77777777" w:rsidR="00B5766F" w:rsidRDefault="00B5766F" w:rsidP="006F1680">
      <w:pPr>
        <w:spacing w:after="0" w:line="240" w:lineRule="auto"/>
      </w:pPr>
      <w:r>
        <w:separator/>
      </w:r>
    </w:p>
  </w:footnote>
  <w:footnote w:type="continuationSeparator" w:id="0">
    <w:p w14:paraId="351C5958" w14:textId="77777777" w:rsidR="00B5766F" w:rsidRDefault="00B5766F" w:rsidP="006F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AF1" w14:textId="1FF098FA" w:rsidR="006F1680" w:rsidRDefault="00B5766F">
    <w:pPr>
      <w:pStyle w:val="Header"/>
    </w:pPr>
    <w:r>
      <w:rPr>
        <w:noProof/>
      </w:rPr>
      <w:pict w14:anchorId="30A40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1"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057" w14:textId="3FCCF664" w:rsidR="006F1680" w:rsidRDefault="00B5766F">
    <w:pPr>
      <w:pStyle w:val="Header"/>
    </w:pPr>
    <w:r>
      <w:rPr>
        <w:noProof/>
      </w:rPr>
      <w:pict w14:anchorId="39D87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2"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8375" w14:textId="24E7709B" w:rsidR="006F1680" w:rsidRDefault="00B5766F">
    <w:pPr>
      <w:pStyle w:val="Header"/>
    </w:pPr>
    <w:r>
      <w:rPr>
        <w:noProof/>
      </w:rPr>
      <w:pict w14:anchorId="56F23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0"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B10"/>
    <w:multiLevelType w:val="hybridMultilevel"/>
    <w:tmpl w:val="D56E7A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3C14B6"/>
    <w:multiLevelType w:val="hybridMultilevel"/>
    <w:tmpl w:val="2E96B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791FBA"/>
    <w:multiLevelType w:val="multilevel"/>
    <w:tmpl w:val="C32E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771CF8"/>
    <w:multiLevelType w:val="hybridMultilevel"/>
    <w:tmpl w:val="97D2F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48278849">
    <w:abstractNumId w:val="3"/>
  </w:num>
  <w:num w:numId="2" w16cid:durableId="770660001">
    <w:abstractNumId w:val="0"/>
  </w:num>
  <w:num w:numId="3" w16cid:durableId="170267865">
    <w:abstractNumId w:val="1"/>
  </w:num>
  <w:num w:numId="4" w16cid:durableId="947137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naldi Laurenze">
    <w15:presenceInfo w15:providerId="Windows Live" w15:userId="39af9e8e1592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E2"/>
    <w:rsid w:val="00071CA1"/>
    <w:rsid w:val="00075F71"/>
    <w:rsid w:val="000C02DC"/>
    <w:rsid w:val="000D7967"/>
    <w:rsid w:val="000E4589"/>
    <w:rsid w:val="000F30E6"/>
    <w:rsid w:val="000F6ADE"/>
    <w:rsid w:val="00144FC4"/>
    <w:rsid w:val="001730E8"/>
    <w:rsid w:val="001977E2"/>
    <w:rsid w:val="001C70FA"/>
    <w:rsid w:val="00202B37"/>
    <w:rsid w:val="002766C5"/>
    <w:rsid w:val="00285EC1"/>
    <w:rsid w:val="002960A6"/>
    <w:rsid w:val="002973EA"/>
    <w:rsid w:val="002A623A"/>
    <w:rsid w:val="002E4A9C"/>
    <w:rsid w:val="0030316B"/>
    <w:rsid w:val="00333FFD"/>
    <w:rsid w:val="00346E7D"/>
    <w:rsid w:val="00371FA4"/>
    <w:rsid w:val="00374F7F"/>
    <w:rsid w:val="003759D9"/>
    <w:rsid w:val="00380719"/>
    <w:rsid w:val="00394A83"/>
    <w:rsid w:val="003A5DA9"/>
    <w:rsid w:val="004115D0"/>
    <w:rsid w:val="004633CC"/>
    <w:rsid w:val="00466419"/>
    <w:rsid w:val="00477FC2"/>
    <w:rsid w:val="004C66A4"/>
    <w:rsid w:val="004F76CC"/>
    <w:rsid w:val="00501507"/>
    <w:rsid w:val="00506FFE"/>
    <w:rsid w:val="00507FE7"/>
    <w:rsid w:val="00513A19"/>
    <w:rsid w:val="00541FB4"/>
    <w:rsid w:val="00543510"/>
    <w:rsid w:val="00545547"/>
    <w:rsid w:val="00584AF9"/>
    <w:rsid w:val="00590AA0"/>
    <w:rsid w:val="005D30A3"/>
    <w:rsid w:val="005F39B7"/>
    <w:rsid w:val="00621C77"/>
    <w:rsid w:val="00666276"/>
    <w:rsid w:val="00667833"/>
    <w:rsid w:val="00683A7D"/>
    <w:rsid w:val="006A0079"/>
    <w:rsid w:val="006A1C39"/>
    <w:rsid w:val="006A4F12"/>
    <w:rsid w:val="006B375F"/>
    <w:rsid w:val="006F1680"/>
    <w:rsid w:val="0073037E"/>
    <w:rsid w:val="00744D5D"/>
    <w:rsid w:val="007622E2"/>
    <w:rsid w:val="007904F6"/>
    <w:rsid w:val="007B764A"/>
    <w:rsid w:val="00825B6F"/>
    <w:rsid w:val="0084330D"/>
    <w:rsid w:val="009277E1"/>
    <w:rsid w:val="00941CFA"/>
    <w:rsid w:val="009C2EAC"/>
    <w:rsid w:val="009F4AB5"/>
    <w:rsid w:val="009F5CE5"/>
    <w:rsid w:val="00A111F5"/>
    <w:rsid w:val="00A315FE"/>
    <w:rsid w:val="00A6667D"/>
    <w:rsid w:val="00A81711"/>
    <w:rsid w:val="00A907F6"/>
    <w:rsid w:val="00A91834"/>
    <w:rsid w:val="00A9467C"/>
    <w:rsid w:val="00AB0F95"/>
    <w:rsid w:val="00B178CA"/>
    <w:rsid w:val="00B5766F"/>
    <w:rsid w:val="00B631A5"/>
    <w:rsid w:val="00B92D90"/>
    <w:rsid w:val="00BA4FA3"/>
    <w:rsid w:val="00BB35E9"/>
    <w:rsid w:val="00C20974"/>
    <w:rsid w:val="00C77AD3"/>
    <w:rsid w:val="00C87293"/>
    <w:rsid w:val="00CA0207"/>
    <w:rsid w:val="00CA76BA"/>
    <w:rsid w:val="00CC18CC"/>
    <w:rsid w:val="00CD4B8A"/>
    <w:rsid w:val="00CD5DE9"/>
    <w:rsid w:val="00D00CC0"/>
    <w:rsid w:val="00D23C8B"/>
    <w:rsid w:val="00D52904"/>
    <w:rsid w:val="00D6071B"/>
    <w:rsid w:val="00DC5E3B"/>
    <w:rsid w:val="00DE411A"/>
    <w:rsid w:val="00DE51EE"/>
    <w:rsid w:val="00DF3369"/>
    <w:rsid w:val="00E15B73"/>
    <w:rsid w:val="00E557C7"/>
    <w:rsid w:val="00E60E84"/>
    <w:rsid w:val="00F54B97"/>
    <w:rsid w:val="00F731F5"/>
    <w:rsid w:val="00F93868"/>
    <w:rsid w:val="00F96841"/>
    <w:rsid w:val="00FC3C5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23FF7"/>
  <w15:chartTrackingRefBased/>
  <w15:docId w15:val="{C99E048C-F3A2-4ABF-BB30-66346E61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iCs/>
        <w:color w:val="000000"/>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2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2E2"/>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7622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22E2"/>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7622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2E2"/>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7622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2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2E2"/>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7622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22E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7622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22E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7622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22E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622E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622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2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22E2"/>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7622E2"/>
    <w:rPr>
      <w:i/>
      <w:iCs w:val="0"/>
      <w:color w:val="404040" w:themeColor="text1" w:themeTint="BF"/>
    </w:rPr>
  </w:style>
  <w:style w:type="paragraph" w:styleId="ListParagraph">
    <w:name w:val="List Paragraph"/>
    <w:basedOn w:val="Normal"/>
    <w:uiPriority w:val="34"/>
    <w:qFormat/>
    <w:rsid w:val="007622E2"/>
    <w:pPr>
      <w:ind w:left="720"/>
      <w:contextualSpacing/>
    </w:pPr>
  </w:style>
  <w:style w:type="character" w:styleId="IntenseEmphasis">
    <w:name w:val="Intense Emphasis"/>
    <w:basedOn w:val="DefaultParagraphFont"/>
    <w:uiPriority w:val="21"/>
    <w:qFormat/>
    <w:rsid w:val="007622E2"/>
    <w:rPr>
      <w:i/>
      <w:iCs w:val="0"/>
      <w:color w:val="2F5496" w:themeColor="accent1" w:themeShade="BF"/>
    </w:rPr>
  </w:style>
  <w:style w:type="paragraph" w:styleId="IntenseQuote">
    <w:name w:val="Intense Quote"/>
    <w:basedOn w:val="Normal"/>
    <w:next w:val="Normal"/>
    <w:link w:val="IntenseQuoteChar"/>
    <w:uiPriority w:val="30"/>
    <w:qFormat/>
    <w:rsid w:val="007622E2"/>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7622E2"/>
    <w:rPr>
      <w:i/>
      <w:iCs w:val="0"/>
      <w:color w:val="2F5496" w:themeColor="accent1" w:themeShade="BF"/>
    </w:rPr>
  </w:style>
  <w:style w:type="character" w:styleId="IntenseReference">
    <w:name w:val="Intense Reference"/>
    <w:basedOn w:val="DefaultParagraphFont"/>
    <w:uiPriority w:val="32"/>
    <w:qFormat/>
    <w:rsid w:val="007622E2"/>
    <w:rPr>
      <w:b/>
      <w:bCs/>
      <w:smallCaps/>
      <w:color w:val="2F5496" w:themeColor="accent1" w:themeShade="BF"/>
      <w:spacing w:val="5"/>
    </w:rPr>
  </w:style>
  <w:style w:type="character" w:styleId="Hyperlink">
    <w:name w:val="Hyperlink"/>
    <w:basedOn w:val="DefaultParagraphFont"/>
    <w:uiPriority w:val="99"/>
    <w:unhideWhenUsed/>
    <w:rsid w:val="006A1C39"/>
    <w:rPr>
      <w:color w:val="0563C1" w:themeColor="hyperlink"/>
      <w:u w:val="single"/>
    </w:rPr>
  </w:style>
  <w:style w:type="character" w:styleId="UnresolvedMention">
    <w:name w:val="Unresolved Mention"/>
    <w:basedOn w:val="DefaultParagraphFont"/>
    <w:uiPriority w:val="99"/>
    <w:semiHidden/>
    <w:unhideWhenUsed/>
    <w:rsid w:val="006A1C39"/>
    <w:rPr>
      <w:color w:val="605E5C"/>
      <w:shd w:val="clear" w:color="auto" w:fill="E1DFDD"/>
    </w:rPr>
  </w:style>
  <w:style w:type="table" w:styleId="TableGrid">
    <w:name w:val="Table Grid"/>
    <w:basedOn w:val="TableNormal"/>
    <w:uiPriority w:val="39"/>
    <w:rsid w:val="00B6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FFE"/>
    <w:pPr>
      <w:spacing w:before="100" w:beforeAutospacing="1" w:after="100" w:afterAutospacing="1" w:line="240" w:lineRule="auto"/>
    </w:pPr>
    <w:rPr>
      <w:rFonts w:eastAsia="Times New Roman" w:cs="Times New Roman"/>
      <w:color w:val="auto"/>
      <w:kern w:val="0"/>
      <w:lang w:eastAsia="en-IN" w:bidi="te-IN"/>
      <w14:ligatures w14:val="none"/>
    </w:rPr>
  </w:style>
  <w:style w:type="character" w:styleId="Strong">
    <w:name w:val="Strong"/>
    <w:basedOn w:val="DefaultParagraphFont"/>
    <w:uiPriority w:val="22"/>
    <w:qFormat/>
    <w:rsid w:val="00506FFE"/>
    <w:rPr>
      <w:b/>
      <w:bCs/>
    </w:rPr>
  </w:style>
  <w:style w:type="paragraph" w:styleId="NoSpacing">
    <w:name w:val="No Spacing"/>
    <w:uiPriority w:val="1"/>
    <w:qFormat/>
    <w:rsid w:val="004633CC"/>
    <w:pPr>
      <w:spacing w:after="0" w:line="240" w:lineRule="auto"/>
    </w:pPr>
  </w:style>
  <w:style w:type="paragraph" w:styleId="Header">
    <w:name w:val="header"/>
    <w:basedOn w:val="Normal"/>
    <w:link w:val="HeaderChar"/>
    <w:uiPriority w:val="99"/>
    <w:unhideWhenUsed/>
    <w:rsid w:val="006F1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680"/>
  </w:style>
  <w:style w:type="paragraph" w:styleId="Footer">
    <w:name w:val="footer"/>
    <w:basedOn w:val="Normal"/>
    <w:link w:val="FooterChar"/>
    <w:uiPriority w:val="99"/>
    <w:unhideWhenUsed/>
    <w:rsid w:val="006F1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680"/>
  </w:style>
  <w:style w:type="character" w:styleId="CommentReference">
    <w:name w:val="annotation reference"/>
    <w:basedOn w:val="DefaultParagraphFont"/>
    <w:uiPriority w:val="99"/>
    <w:semiHidden/>
    <w:unhideWhenUsed/>
    <w:rsid w:val="00B92D90"/>
    <w:rPr>
      <w:sz w:val="16"/>
      <w:szCs w:val="16"/>
    </w:rPr>
  </w:style>
  <w:style w:type="paragraph" w:styleId="CommentText">
    <w:name w:val="annotation text"/>
    <w:basedOn w:val="Normal"/>
    <w:link w:val="CommentTextChar"/>
    <w:uiPriority w:val="99"/>
    <w:semiHidden/>
    <w:unhideWhenUsed/>
    <w:rsid w:val="00B92D90"/>
    <w:pPr>
      <w:spacing w:line="240" w:lineRule="auto"/>
    </w:pPr>
    <w:rPr>
      <w:sz w:val="20"/>
      <w:szCs w:val="20"/>
    </w:rPr>
  </w:style>
  <w:style w:type="character" w:customStyle="1" w:styleId="CommentTextChar">
    <w:name w:val="Comment Text Char"/>
    <w:basedOn w:val="DefaultParagraphFont"/>
    <w:link w:val="CommentText"/>
    <w:uiPriority w:val="99"/>
    <w:semiHidden/>
    <w:rsid w:val="00B92D90"/>
    <w:rPr>
      <w:sz w:val="20"/>
      <w:szCs w:val="20"/>
    </w:rPr>
  </w:style>
  <w:style w:type="paragraph" w:styleId="CommentSubject">
    <w:name w:val="annotation subject"/>
    <w:basedOn w:val="CommentText"/>
    <w:next w:val="CommentText"/>
    <w:link w:val="CommentSubjectChar"/>
    <w:uiPriority w:val="99"/>
    <w:semiHidden/>
    <w:unhideWhenUsed/>
    <w:rsid w:val="00B92D90"/>
    <w:rPr>
      <w:b/>
      <w:bCs/>
    </w:rPr>
  </w:style>
  <w:style w:type="character" w:customStyle="1" w:styleId="CommentSubjectChar">
    <w:name w:val="Comment Subject Char"/>
    <w:basedOn w:val="CommentTextChar"/>
    <w:link w:val="CommentSubject"/>
    <w:uiPriority w:val="99"/>
    <w:semiHidden/>
    <w:rsid w:val="00B92D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863\AppData\Local\Microsoft\Windows\INetCache\IE\Y1Q3L6CA\Copy_of_Book1(1)%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91863\AppData\Local\Microsoft\Windows\INetCache\IE\Y1Q3L6CA\Copy_of_Book1(1)%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5874812497436"/>
          <c:y val="0.19480351414406533"/>
          <c:w val="0.62262453795960515"/>
          <c:h val="0.55665062700495771"/>
        </c:manualLayout>
      </c:layout>
      <c:scatterChart>
        <c:scatterStyle val="lineMarker"/>
        <c:varyColors val="0"/>
        <c:ser>
          <c:idx val="0"/>
          <c:order val="0"/>
          <c:spPr>
            <a:ln w="19050">
              <a:noFill/>
            </a:ln>
          </c:spPr>
          <c:marker>
            <c:spPr>
              <a:ln w="19050"/>
            </c:spPr>
          </c:marker>
          <c:trendline>
            <c:spPr>
              <a:ln w="19050"/>
            </c:spPr>
            <c:trendlineType val="linear"/>
            <c:dispRSqr val="1"/>
            <c:dispEq val="1"/>
            <c:trendlineLbl>
              <c:layout>
                <c:manualLayout>
                  <c:x val="0.16247747156605424"/>
                  <c:y val="-0.18535823517928027"/>
                </c:manualLayout>
              </c:layout>
              <c:numFmt formatCode="General" sourceLinked="0"/>
            </c:trendlineLbl>
          </c:trendline>
          <c:xVal>
            <c:numRef>
              <c:f>Sheet1!$F$2:$F$13</c:f>
              <c:numCache>
                <c:formatCode>#,##0.0</c:formatCode>
                <c:ptCount val="12"/>
                <c:pt idx="0">
                  <c:v>462.90741538505</c:v>
                </c:pt>
                <c:pt idx="1">
                  <c:v>478.09006570262602</c:v>
                </c:pt>
                <c:pt idx="2">
                  <c:v>488.74323804579558</c:v>
                </c:pt>
                <c:pt idx="3">
                  <c:v>509.01894562300902</c:v>
                </c:pt>
                <c:pt idx="4">
                  <c:v>474.03448275862098</c:v>
                </c:pt>
                <c:pt idx="5">
                  <c:v>492.04761904761904</c:v>
                </c:pt>
                <c:pt idx="6">
                  <c:v>513.09090909090901</c:v>
                </c:pt>
                <c:pt idx="7">
                  <c:v>532.82361733931202</c:v>
                </c:pt>
                <c:pt idx="8">
                  <c:v>473.90741538505</c:v>
                </c:pt>
                <c:pt idx="9">
                  <c:v>487.09006570262557</c:v>
                </c:pt>
                <c:pt idx="10">
                  <c:v>511.74323804579558</c:v>
                </c:pt>
                <c:pt idx="11">
                  <c:v>526.01894562300947</c:v>
                </c:pt>
              </c:numCache>
            </c:numRef>
          </c:xVal>
          <c:yVal>
            <c:numRef>
              <c:f>Sheet1!$G$2:$G$13</c:f>
              <c:numCache>
                <c:formatCode>#,##0.00</c:formatCode>
                <c:ptCount val="12"/>
                <c:pt idx="0">
                  <c:v>1.4478229587640661</c:v>
                </c:pt>
                <c:pt idx="1">
                  <c:v>2.1178910805816753</c:v>
                </c:pt>
                <c:pt idx="2">
                  <c:v>2.6740230717370288</c:v>
                </c:pt>
                <c:pt idx="3">
                  <c:v>2.9189972047791586</c:v>
                </c:pt>
                <c:pt idx="4">
                  <c:v>1.9445485493917933</c:v>
                </c:pt>
                <c:pt idx="5">
                  <c:v>2.4931775377148728</c:v>
                </c:pt>
                <c:pt idx="6">
                  <c:v>2.9861615615568264</c:v>
                </c:pt>
                <c:pt idx="7">
                  <c:v>3.2660432320465151</c:v>
                </c:pt>
                <c:pt idx="8">
                  <c:v>1.8463830691134404</c:v>
                </c:pt>
                <c:pt idx="9">
                  <c:v>2.3549302698449446</c:v>
                </c:pt>
                <c:pt idx="10">
                  <c:v>2.8900227567776642</c:v>
                </c:pt>
                <c:pt idx="11">
                  <c:v>3.035441254797695</c:v>
                </c:pt>
              </c:numCache>
            </c:numRef>
          </c:yVal>
          <c:smooth val="0"/>
          <c:extLst>
            <c:ext xmlns:c16="http://schemas.microsoft.com/office/drawing/2014/chart" uri="{C3380CC4-5D6E-409C-BE32-E72D297353CC}">
              <c16:uniqueId val="{00000001-1959-4AAC-A763-F46DD78875CA}"/>
            </c:ext>
          </c:extLst>
        </c:ser>
        <c:dLbls>
          <c:showLegendKey val="0"/>
          <c:showVal val="0"/>
          <c:showCatName val="0"/>
          <c:showSerName val="0"/>
          <c:showPercent val="0"/>
          <c:showBubbleSize val="0"/>
        </c:dLbls>
        <c:axId val="197292416"/>
        <c:axId val="199522944"/>
      </c:scatterChart>
      <c:valAx>
        <c:axId val="197292416"/>
        <c:scaling>
          <c:orientation val="minMax"/>
        </c:scaling>
        <c:delete val="0"/>
        <c:axPos val="b"/>
        <c:title>
          <c:tx>
            <c:rich>
              <a:bodyPr/>
              <a:lstStyle/>
              <a:p>
                <a:pPr>
                  <a:defRPr/>
                </a:pPr>
                <a:r>
                  <a:rPr lang="en-US"/>
                  <a:t>APAR (MJ m</a:t>
                </a:r>
                <a:r>
                  <a:rPr lang="en-US" baseline="30000"/>
                  <a:t>-2</a:t>
                </a:r>
                <a:r>
                  <a:rPr lang="en-US"/>
                  <a:t> d</a:t>
                </a:r>
                <a:r>
                  <a:rPr lang="en-US" baseline="30000"/>
                  <a:t>-1</a:t>
                </a:r>
                <a:r>
                  <a:rPr lang="en-US"/>
                  <a:t>)</a:t>
                </a:r>
              </a:p>
            </c:rich>
          </c:tx>
          <c:layout>
            <c:manualLayout>
              <c:xMode val="edge"/>
              <c:yMode val="edge"/>
              <c:x val="0.40100902631073554"/>
              <c:y val="0.87858509421859454"/>
            </c:manualLayout>
          </c:layout>
          <c:overlay val="0"/>
        </c:title>
        <c:numFmt formatCode="#,##0" sourceLinked="0"/>
        <c:majorTickMark val="out"/>
        <c:minorTickMark val="out"/>
        <c:tickLblPos val="nextTo"/>
        <c:spPr>
          <a:ln w="12700">
            <a:solidFill>
              <a:schemeClr val="tx1">
                <a:lumMod val="95000"/>
                <a:lumOff val="5000"/>
              </a:schemeClr>
            </a:solidFill>
          </a:ln>
        </c:spPr>
        <c:crossAx val="199522944"/>
        <c:crosses val="autoZero"/>
        <c:crossBetween val="midCat"/>
      </c:valAx>
      <c:valAx>
        <c:axId val="199522944"/>
        <c:scaling>
          <c:orientation val="minMax"/>
        </c:scaling>
        <c:delete val="0"/>
        <c:axPos val="l"/>
        <c:title>
          <c:tx>
            <c:rich>
              <a:bodyPr/>
              <a:lstStyle/>
              <a:p>
                <a:pPr>
                  <a:defRPr/>
                </a:pPr>
                <a:r>
                  <a:rPr lang="en-US"/>
                  <a:t>LAI</a:t>
                </a:r>
              </a:p>
            </c:rich>
          </c:tx>
          <c:layout>
            <c:manualLayout>
              <c:xMode val="edge"/>
              <c:yMode val="edge"/>
              <c:x val="4.4170319162784112E-2"/>
              <c:y val="0.39440359211296933"/>
            </c:manualLayout>
          </c:layout>
          <c:overlay val="0"/>
        </c:title>
        <c:numFmt formatCode="#,##0.0" sourceLinked="0"/>
        <c:majorTickMark val="out"/>
        <c:minorTickMark val="out"/>
        <c:tickLblPos val="nextTo"/>
        <c:spPr>
          <a:ln w="12700">
            <a:solidFill>
              <a:schemeClr val="tx1">
                <a:lumMod val="95000"/>
                <a:lumOff val="5000"/>
              </a:schemeClr>
            </a:solidFill>
          </a:ln>
        </c:spPr>
        <c:crossAx val="197292416"/>
        <c:crosses val="autoZero"/>
        <c:crossBetween val="midCat"/>
      </c:valAx>
    </c:plotArea>
    <c:plotVisOnly val="1"/>
    <c:dispBlanksAs val="gap"/>
    <c:showDLblsOverMax val="0"/>
  </c:chart>
  <c:spPr>
    <a:ln w="19050">
      <a:solidFill>
        <a:schemeClr val="tx1"/>
      </a:solidFill>
    </a:ln>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25964533749438"/>
          <c:y val="0.14254767324700526"/>
          <c:w val="0.74117789815160651"/>
          <c:h val="0.58135425607344104"/>
        </c:manualLayout>
      </c:layout>
      <c:scatterChart>
        <c:scatterStyle val="lineMarker"/>
        <c:varyColors val="0"/>
        <c:ser>
          <c:idx val="0"/>
          <c:order val="0"/>
          <c:spPr>
            <a:ln w="19050">
              <a:noFill/>
            </a:ln>
          </c:spPr>
          <c:marker>
            <c:spPr>
              <a:ln w="38100"/>
            </c:spPr>
          </c:marker>
          <c:trendline>
            <c:spPr>
              <a:ln w="19050"/>
            </c:spPr>
            <c:trendlineType val="linear"/>
            <c:dispRSqr val="1"/>
            <c:dispEq val="1"/>
            <c:trendlineLbl>
              <c:layout>
                <c:manualLayout>
                  <c:x val="-0.36147144786817964"/>
                  <c:y val="-9.989364481098631E-2"/>
                </c:manualLayout>
              </c:layout>
              <c:numFmt formatCode="General" sourceLinked="0"/>
            </c:trendlineLbl>
          </c:trendline>
          <c:xVal>
            <c:numRef>
              <c:f>Sheet1!$B$2:$B$13</c:f>
              <c:numCache>
                <c:formatCode>#,##0.0</c:formatCode>
                <c:ptCount val="12"/>
                <c:pt idx="0">
                  <c:v>462.90741538505</c:v>
                </c:pt>
                <c:pt idx="1">
                  <c:v>478.09006570262602</c:v>
                </c:pt>
                <c:pt idx="2">
                  <c:v>488.74323804579558</c:v>
                </c:pt>
                <c:pt idx="3">
                  <c:v>509.01894562300902</c:v>
                </c:pt>
                <c:pt idx="4">
                  <c:v>474.03448275862098</c:v>
                </c:pt>
                <c:pt idx="5">
                  <c:v>492.04761904761904</c:v>
                </c:pt>
                <c:pt idx="6">
                  <c:v>513.09090909090901</c:v>
                </c:pt>
                <c:pt idx="7">
                  <c:v>532.82361733931202</c:v>
                </c:pt>
                <c:pt idx="8">
                  <c:v>473.90741538505</c:v>
                </c:pt>
                <c:pt idx="9">
                  <c:v>487.09006570262557</c:v>
                </c:pt>
                <c:pt idx="10">
                  <c:v>511.74323804579558</c:v>
                </c:pt>
                <c:pt idx="11">
                  <c:v>526.01894562300947</c:v>
                </c:pt>
              </c:numCache>
            </c:numRef>
          </c:xVal>
          <c:yVal>
            <c:numRef>
              <c:f>Sheet1!$C$2:$C$13</c:f>
              <c:numCache>
                <c:formatCode>#,##0.0</c:formatCode>
                <c:ptCount val="12"/>
                <c:pt idx="0">
                  <c:v>82.925208958681395</c:v>
                </c:pt>
                <c:pt idx="1">
                  <c:v>91.625066329933418</c:v>
                </c:pt>
                <c:pt idx="2">
                  <c:v>105.1007217685397</c:v>
                </c:pt>
                <c:pt idx="3">
                  <c:v>117.89386342972875</c:v>
                </c:pt>
                <c:pt idx="4">
                  <c:v>100.98501141956145</c:v>
                </c:pt>
                <c:pt idx="5">
                  <c:v>109.21752717305877</c:v>
                </c:pt>
                <c:pt idx="6">
                  <c:v>125.261066236838</c:v>
                </c:pt>
                <c:pt idx="7">
                  <c:v>138.42563724307161</c:v>
                </c:pt>
                <c:pt idx="8">
                  <c:v>97.967686368990599</c:v>
                </c:pt>
                <c:pt idx="9">
                  <c:v>104.97748057011893</c:v>
                </c:pt>
                <c:pt idx="10">
                  <c:v>121.80261718844933</c:v>
                </c:pt>
                <c:pt idx="11">
                  <c:v>131.37097376981441</c:v>
                </c:pt>
              </c:numCache>
            </c:numRef>
          </c:yVal>
          <c:smooth val="0"/>
          <c:extLst>
            <c:ext xmlns:c16="http://schemas.microsoft.com/office/drawing/2014/chart" uri="{C3380CC4-5D6E-409C-BE32-E72D297353CC}">
              <c16:uniqueId val="{00000001-019B-4B5E-9B7B-5B084C6DA389}"/>
            </c:ext>
          </c:extLst>
        </c:ser>
        <c:dLbls>
          <c:showLegendKey val="0"/>
          <c:showVal val="0"/>
          <c:showCatName val="0"/>
          <c:showSerName val="0"/>
          <c:showPercent val="0"/>
          <c:showBubbleSize val="0"/>
        </c:dLbls>
        <c:axId val="149488000"/>
        <c:axId val="149486208"/>
      </c:scatterChart>
      <c:valAx>
        <c:axId val="149488000"/>
        <c:scaling>
          <c:orientation val="minMax"/>
        </c:scaling>
        <c:delete val="0"/>
        <c:axPos val="b"/>
        <c:title>
          <c:tx>
            <c:rich>
              <a:bodyPr/>
              <a:lstStyle/>
              <a:p>
                <a:pPr>
                  <a:defRPr/>
                </a:pPr>
                <a:r>
                  <a:rPr lang="en-US"/>
                  <a:t>APAR (MJ m</a:t>
                </a:r>
                <a:r>
                  <a:rPr lang="en-US" baseline="30000"/>
                  <a:t>-2</a:t>
                </a:r>
                <a:r>
                  <a:rPr lang="en-US"/>
                  <a:t> d</a:t>
                </a:r>
                <a:r>
                  <a:rPr lang="en-US" baseline="30000"/>
                  <a:t>-1</a:t>
                </a:r>
                <a:r>
                  <a:rPr lang="en-US" baseline="0"/>
                  <a:t>)</a:t>
                </a:r>
                <a:endParaRPr lang="en-US" baseline="30000"/>
              </a:p>
            </c:rich>
          </c:tx>
          <c:layout>
            <c:manualLayout>
              <c:xMode val="edge"/>
              <c:yMode val="edge"/>
              <c:x val="0.40391319285926081"/>
              <c:y val="0.87044221368063568"/>
            </c:manualLayout>
          </c:layout>
          <c:overlay val="0"/>
        </c:title>
        <c:numFmt formatCode="#,##0" sourceLinked="0"/>
        <c:majorTickMark val="out"/>
        <c:minorTickMark val="out"/>
        <c:tickLblPos val="nextTo"/>
        <c:spPr>
          <a:ln w="12700">
            <a:solidFill>
              <a:schemeClr val="tx1">
                <a:lumMod val="95000"/>
                <a:lumOff val="5000"/>
              </a:schemeClr>
            </a:solidFill>
          </a:ln>
        </c:spPr>
        <c:crossAx val="149486208"/>
        <c:crosses val="autoZero"/>
        <c:crossBetween val="midCat"/>
      </c:valAx>
      <c:valAx>
        <c:axId val="149486208"/>
        <c:scaling>
          <c:orientation val="minMax"/>
        </c:scaling>
        <c:delete val="0"/>
        <c:axPos val="l"/>
        <c:title>
          <c:tx>
            <c:rich>
              <a:bodyPr/>
              <a:lstStyle/>
              <a:p>
                <a:pPr>
                  <a:defRPr/>
                </a:pPr>
                <a:r>
                  <a:rPr lang="en-US"/>
                  <a:t>Dry matter accumulation</a:t>
                </a:r>
              </a:p>
              <a:p>
                <a:pPr>
                  <a:defRPr/>
                </a:pPr>
                <a:r>
                  <a:rPr lang="en-US"/>
                  <a:t> (g per rml)</a:t>
                </a:r>
              </a:p>
            </c:rich>
          </c:tx>
          <c:layout>
            <c:manualLayout>
              <c:xMode val="edge"/>
              <c:yMode val="edge"/>
              <c:x val="1.9359688755495978E-2"/>
              <c:y val="0.10442936876327211"/>
            </c:manualLayout>
          </c:layout>
          <c:overlay val="0"/>
        </c:title>
        <c:numFmt formatCode="#,##0" sourceLinked="0"/>
        <c:majorTickMark val="out"/>
        <c:minorTickMark val="out"/>
        <c:tickLblPos val="nextTo"/>
        <c:spPr>
          <a:ln w="12700">
            <a:solidFill>
              <a:schemeClr val="tx1"/>
            </a:solidFill>
          </a:ln>
        </c:spPr>
        <c:crossAx val="149488000"/>
        <c:crosses val="autoZero"/>
        <c:crossBetween val="midCat"/>
      </c:valAx>
    </c:plotArea>
    <c:plotVisOnly val="1"/>
    <c:dispBlanksAs val="gap"/>
    <c:showDLblsOverMax val="0"/>
  </c:chart>
  <c:spPr>
    <a:ln w="19050">
      <a:solidFill>
        <a:schemeClr val="tx1"/>
      </a:solidFill>
    </a:ln>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10</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Prasad</dc:creator>
  <cp:keywords/>
  <dc:description/>
  <cp:lastModifiedBy>Reynaldi Laurenze</cp:lastModifiedBy>
  <cp:revision>78</cp:revision>
  <cp:lastPrinted>2025-08-12T12:35:00Z</cp:lastPrinted>
  <dcterms:created xsi:type="dcterms:W3CDTF">2025-08-05T09:35:00Z</dcterms:created>
  <dcterms:modified xsi:type="dcterms:W3CDTF">2025-08-24T09:05:00Z</dcterms:modified>
</cp:coreProperties>
</file>