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3D" w:rsidRPr="0010260A" w:rsidRDefault="0021793D">
      <w:pPr>
        <w:pStyle w:val="BodyText"/>
        <w:rPr>
          <w:rFonts w:ascii="Arial" w:hAnsi="Arial" w:cs="Arial"/>
          <w:b w:val="0"/>
        </w:rPr>
      </w:pPr>
    </w:p>
    <w:p w:rsidR="0021793D" w:rsidRPr="0010260A" w:rsidRDefault="0021793D">
      <w:pPr>
        <w:pStyle w:val="BodyText"/>
        <w:spacing w:before="40" w:after="1"/>
        <w:rPr>
          <w:rFonts w:ascii="Arial" w:hAnsi="Arial" w:cs="Arial"/>
          <w:b w:val="0"/>
        </w:rPr>
      </w:pPr>
    </w:p>
    <w:tbl>
      <w:tblPr>
        <w:tblW w:w="0" w:type="auto"/>
        <w:tblInd w:w="37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57"/>
      </w:tblGrid>
      <w:tr w:rsidR="0021793D" w:rsidRPr="0010260A">
        <w:trPr>
          <w:trHeight w:val="373"/>
        </w:trPr>
        <w:tc>
          <w:tcPr>
            <w:tcW w:w="5164" w:type="dxa"/>
          </w:tcPr>
          <w:p w:rsidR="0021793D" w:rsidRPr="0010260A" w:rsidRDefault="00F31667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10260A">
              <w:rPr>
                <w:rFonts w:ascii="Arial" w:hAnsi="Arial" w:cs="Arial"/>
                <w:sz w:val="20"/>
                <w:szCs w:val="20"/>
              </w:rPr>
              <w:t>Journal</w:t>
            </w:r>
            <w:r w:rsidRPr="0010260A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57" w:type="dxa"/>
          </w:tcPr>
          <w:p w:rsidR="0021793D" w:rsidRPr="0010260A" w:rsidRDefault="00F31667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International</w:t>
            </w:r>
            <w:r w:rsidRPr="0010260A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10260A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 Biochemistry</w:t>
            </w:r>
            <w:r w:rsidRPr="0010260A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10260A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 xml:space="preserve">&amp; </w:t>
            </w:r>
            <w:r w:rsidRPr="0010260A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Review</w:t>
            </w:r>
          </w:p>
        </w:tc>
      </w:tr>
      <w:tr w:rsidR="0021793D" w:rsidRPr="0010260A">
        <w:trPr>
          <w:trHeight w:val="373"/>
        </w:trPr>
        <w:tc>
          <w:tcPr>
            <w:tcW w:w="5164" w:type="dxa"/>
          </w:tcPr>
          <w:p w:rsidR="0021793D" w:rsidRPr="0010260A" w:rsidRDefault="00F31667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10260A">
              <w:rPr>
                <w:rFonts w:ascii="Arial" w:hAnsi="Arial" w:cs="Arial"/>
                <w:sz w:val="20"/>
                <w:szCs w:val="20"/>
              </w:rPr>
              <w:t>Manuscript</w:t>
            </w:r>
            <w:r w:rsidRPr="001026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57" w:type="dxa"/>
          </w:tcPr>
          <w:p w:rsidR="0021793D" w:rsidRPr="0010260A" w:rsidRDefault="00F31667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Ms_IJBCRR_142478</w:t>
            </w:r>
          </w:p>
        </w:tc>
      </w:tr>
      <w:tr w:rsidR="0021793D" w:rsidRPr="0010260A">
        <w:trPr>
          <w:trHeight w:val="640"/>
        </w:trPr>
        <w:tc>
          <w:tcPr>
            <w:tcW w:w="5164" w:type="dxa"/>
          </w:tcPr>
          <w:p w:rsidR="0021793D" w:rsidRPr="0010260A" w:rsidRDefault="00F31667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10260A">
              <w:rPr>
                <w:rFonts w:ascii="Arial" w:hAnsi="Arial" w:cs="Arial"/>
                <w:sz w:val="20"/>
                <w:szCs w:val="20"/>
              </w:rPr>
              <w:t>Title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of</w:t>
            </w:r>
            <w:r w:rsidRPr="001026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the</w:t>
            </w:r>
            <w:r w:rsidRPr="0010260A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57" w:type="dxa"/>
          </w:tcPr>
          <w:p w:rsidR="0021793D" w:rsidRPr="0010260A" w:rsidRDefault="00F31667">
            <w:pPr>
              <w:pStyle w:val="TableParagraph"/>
              <w:spacing w:before="91" w:line="230" w:lineRule="auto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sz w:val="20"/>
                <w:szCs w:val="20"/>
              </w:rPr>
              <w:t>EVALUATING</w:t>
            </w:r>
            <w:r w:rsidRPr="001026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HIGH-SENSITIVITY</w:t>
            </w:r>
            <w:r w:rsidRPr="001026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C-REACTIVE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PROTEIN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10260A">
              <w:rPr>
                <w:rFonts w:ascii="Arial" w:hAnsi="Arial" w:cs="Arial"/>
                <w:b/>
                <w:sz w:val="20"/>
                <w:szCs w:val="20"/>
              </w:rPr>
              <w:t>hsCRP</w:t>
            </w:r>
            <w:proofErr w:type="spellEnd"/>
            <w:r w:rsidRPr="0010260A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LEVELS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DIABETES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MELLITUS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TREATMENT: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REFERRAL HOSPITALS IN ENUGU METROPOLIS</w:t>
            </w:r>
          </w:p>
        </w:tc>
      </w:tr>
      <w:tr w:rsidR="0021793D" w:rsidRPr="0010260A">
        <w:trPr>
          <w:trHeight w:val="373"/>
        </w:trPr>
        <w:tc>
          <w:tcPr>
            <w:tcW w:w="5164" w:type="dxa"/>
          </w:tcPr>
          <w:p w:rsidR="0021793D" w:rsidRPr="0010260A" w:rsidRDefault="00F31667">
            <w:pPr>
              <w:pStyle w:val="TableParagraph"/>
              <w:spacing w:before="63"/>
              <w:ind w:left="175"/>
              <w:rPr>
                <w:rFonts w:ascii="Arial" w:hAnsi="Arial" w:cs="Arial"/>
                <w:sz w:val="20"/>
                <w:szCs w:val="20"/>
              </w:rPr>
            </w:pPr>
            <w:r w:rsidRPr="0010260A">
              <w:rPr>
                <w:rFonts w:ascii="Arial" w:hAnsi="Arial" w:cs="Arial"/>
                <w:sz w:val="20"/>
                <w:szCs w:val="20"/>
              </w:rPr>
              <w:t>Type</w:t>
            </w:r>
            <w:r w:rsidRPr="0010260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of</w:t>
            </w:r>
            <w:r w:rsidRPr="0010260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the</w:t>
            </w:r>
            <w:r w:rsidRPr="0010260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57" w:type="dxa"/>
          </w:tcPr>
          <w:p w:rsidR="0021793D" w:rsidRPr="0010260A" w:rsidRDefault="00F31667">
            <w:pPr>
              <w:pStyle w:val="TableParagraph"/>
              <w:spacing w:before="63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10260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026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tbl>
      <w:tblPr>
        <w:tblpPr w:leftFromText="180" w:rightFromText="180" w:vertAnchor="text" w:horzAnchor="margin" w:tblpX="5" w:tblpY="1072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3"/>
        <w:gridCol w:w="9317"/>
        <w:gridCol w:w="6415"/>
      </w:tblGrid>
      <w:tr w:rsidR="00EA4BD3" w:rsidRPr="0010260A" w:rsidTr="0010260A">
        <w:trPr>
          <w:trHeight w:val="1109"/>
        </w:trPr>
        <w:tc>
          <w:tcPr>
            <w:tcW w:w="5323" w:type="dxa"/>
          </w:tcPr>
          <w:p w:rsidR="00EA4BD3" w:rsidRPr="0010260A" w:rsidRDefault="00EA4BD3" w:rsidP="0010260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7" w:type="dxa"/>
          </w:tcPr>
          <w:p w:rsidR="00EA4BD3" w:rsidRPr="0010260A" w:rsidRDefault="00EA4BD3" w:rsidP="0010260A">
            <w:pPr>
              <w:pStyle w:val="TableParagraph"/>
              <w:spacing w:line="225" w:lineRule="exact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EA4BD3" w:rsidRPr="0010260A" w:rsidRDefault="00EA4BD3" w:rsidP="0010260A">
            <w:pPr>
              <w:pStyle w:val="TableParagraph"/>
              <w:spacing w:before="3" w:line="230" w:lineRule="auto"/>
              <w:ind w:left="84" w:right="116"/>
              <w:rPr>
                <w:rFonts w:ascii="Arial" w:hAnsi="Arial" w:cs="Arial"/>
                <w:b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0260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0260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0260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0260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0260A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0260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0260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0260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0260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0260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0260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0260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10260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0260A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</w:t>
            </w:r>
            <w:proofErr w:type="gramEnd"/>
            <w:r w:rsidRPr="0010260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6415" w:type="dxa"/>
          </w:tcPr>
          <w:p w:rsidR="00EA4BD3" w:rsidRPr="0010260A" w:rsidRDefault="00EA4BD3" w:rsidP="0010260A">
            <w:pPr>
              <w:pStyle w:val="TableParagraph"/>
              <w:spacing w:line="242" w:lineRule="auto"/>
              <w:ind w:left="84" w:right="728"/>
              <w:rPr>
                <w:rFonts w:ascii="Arial" w:hAnsi="Arial" w:cs="Arial"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026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(It</w:t>
            </w:r>
            <w:r w:rsidRPr="001026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is</w:t>
            </w:r>
            <w:r w:rsidRPr="001026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mandatory</w:t>
            </w:r>
            <w:r w:rsidRPr="001026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that</w:t>
            </w:r>
            <w:r w:rsidRPr="001026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authors</w:t>
            </w:r>
            <w:r w:rsidRPr="001026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should</w:t>
            </w:r>
            <w:r w:rsidRPr="001026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write</w:t>
            </w:r>
            <w:r w:rsidRPr="001026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EA4BD3" w:rsidRPr="0010260A" w:rsidTr="0010260A">
        <w:trPr>
          <w:trHeight w:val="1253"/>
        </w:trPr>
        <w:tc>
          <w:tcPr>
            <w:tcW w:w="5323" w:type="dxa"/>
          </w:tcPr>
          <w:p w:rsidR="00EA4BD3" w:rsidRPr="0010260A" w:rsidRDefault="00EA4BD3" w:rsidP="0010260A">
            <w:pPr>
              <w:pStyle w:val="TableParagraph"/>
              <w:spacing w:before="69" w:line="230" w:lineRule="auto"/>
              <w:ind w:left="445"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026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026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026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026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026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026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26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0260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17" w:type="dxa"/>
          </w:tcPr>
          <w:p w:rsidR="00EA4BD3" w:rsidRPr="0010260A" w:rsidRDefault="00EA4BD3" w:rsidP="0010260A">
            <w:pPr>
              <w:pStyle w:val="TableParagraph"/>
              <w:spacing w:before="69" w:line="230" w:lineRule="auto"/>
              <w:ind w:left="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15" w:type="dxa"/>
          </w:tcPr>
          <w:p w:rsidR="00EA4BD3" w:rsidRPr="0010260A" w:rsidRDefault="00EA4BD3" w:rsidP="0010260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BD3" w:rsidRPr="0010260A" w:rsidTr="0010260A">
        <w:trPr>
          <w:trHeight w:val="1252"/>
        </w:trPr>
        <w:tc>
          <w:tcPr>
            <w:tcW w:w="5323" w:type="dxa"/>
          </w:tcPr>
          <w:p w:rsidR="00EA4BD3" w:rsidRPr="0010260A" w:rsidRDefault="00EA4BD3" w:rsidP="0010260A">
            <w:pPr>
              <w:pStyle w:val="TableParagraph"/>
              <w:spacing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0260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the title of</w:t>
            </w:r>
            <w:r w:rsidRPr="0010260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 xml:space="preserve">the article </w:t>
            </w:r>
            <w:r w:rsidRPr="0010260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A4BD3" w:rsidRPr="0010260A" w:rsidRDefault="00EA4BD3" w:rsidP="0010260A">
            <w:pPr>
              <w:pStyle w:val="TableParagraph"/>
              <w:spacing w:before="0" w:line="225" w:lineRule="exact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0260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not please</w:t>
            </w:r>
            <w:r w:rsidRPr="0010260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suggest an</w:t>
            </w:r>
            <w:r w:rsidRPr="0010260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10260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17" w:type="dxa"/>
          </w:tcPr>
          <w:p w:rsidR="00EA4BD3" w:rsidRPr="0010260A" w:rsidRDefault="00EA4BD3" w:rsidP="0010260A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15" w:type="dxa"/>
          </w:tcPr>
          <w:p w:rsidR="00EA4BD3" w:rsidRPr="0010260A" w:rsidRDefault="00EA4BD3" w:rsidP="0010260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BD3" w:rsidRPr="0010260A" w:rsidTr="0010260A">
        <w:trPr>
          <w:trHeight w:val="1251"/>
        </w:trPr>
        <w:tc>
          <w:tcPr>
            <w:tcW w:w="5323" w:type="dxa"/>
          </w:tcPr>
          <w:p w:rsidR="00EA4BD3" w:rsidRPr="0010260A" w:rsidRDefault="00EA4BD3" w:rsidP="0010260A">
            <w:pPr>
              <w:pStyle w:val="TableParagraph"/>
              <w:spacing w:before="69" w:line="230" w:lineRule="auto"/>
              <w:ind w:left="445"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026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17" w:type="dxa"/>
          </w:tcPr>
          <w:p w:rsidR="00EA4BD3" w:rsidRPr="0010260A" w:rsidRDefault="00EA4BD3" w:rsidP="0010260A">
            <w:pPr>
              <w:pStyle w:val="TableParagraph"/>
              <w:ind w:left="444"/>
              <w:rPr>
                <w:rFonts w:ascii="Arial" w:hAnsi="Arial" w:cs="Arial"/>
                <w:b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sz w:val="20"/>
                <w:szCs w:val="20"/>
              </w:rPr>
              <w:t xml:space="preserve">It is </w:t>
            </w:r>
            <w:r w:rsidRPr="0010260A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</w:t>
            </w:r>
          </w:p>
        </w:tc>
        <w:tc>
          <w:tcPr>
            <w:tcW w:w="6415" w:type="dxa"/>
          </w:tcPr>
          <w:p w:rsidR="00EA4BD3" w:rsidRPr="0010260A" w:rsidRDefault="00EA4BD3" w:rsidP="0010260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BD3" w:rsidRPr="0010260A" w:rsidTr="0010260A">
        <w:trPr>
          <w:trHeight w:val="694"/>
        </w:trPr>
        <w:tc>
          <w:tcPr>
            <w:tcW w:w="5323" w:type="dxa"/>
          </w:tcPr>
          <w:p w:rsidR="00EA4BD3" w:rsidRPr="0010260A" w:rsidRDefault="00EA4BD3" w:rsidP="0010260A">
            <w:pPr>
              <w:pStyle w:val="TableParagraph"/>
              <w:spacing w:before="69" w:line="230" w:lineRule="auto"/>
              <w:ind w:left="445"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0260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260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0260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0260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0260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0260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0260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17" w:type="dxa"/>
          </w:tcPr>
          <w:p w:rsidR="00EA4BD3" w:rsidRPr="0010260A" w:rsidRDefault="00EA4BD3" w:rsidP="0010260A">
            <w:pPr>
              <w:pStyle w:val="TableParagraph"/>
              <w:spacing w:before="69" w:line="230" w:lineRule="auto"/>
              <w:ind w:left="84" w:right="116"/>
              <w:rPr>
                <w:rFonts w:ascii="Arial" w:hAnsi="Arial" w:cs="Arial"/>
                <w:sz w:val="20"/>
                <w:szCs w:val="20"/>
              </w:rPr>
            </w:pPr>
            <w:r w:rsidRPr="0010260A">
              <w:rPr>
                <w:rFonts w:ascii="Arial" w:hAnsi="Arial" w:cs="Arial"/>
                <w:sz w:val="20"/>
                <w:szCs w:val="20"/>
              </w:rPr>
              <w:t>Not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0260A">
              <w:rPr>
                <w:rFonts w:ascii="Arial" w:hAnsi="Arial" w:cs="Arial"/>
                <w:sz w:val="20"/>
                <w:szCs w:val="20"/>
              </w:rPr>
              <w:t>correct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10260A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The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diabetic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patients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are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smokers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,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and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smoking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can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lead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to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elevated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0260A">
              <w:rPr>
                <w:rFonts w:ascii="Arial" w:hAnsi="Arial" w:cs="Arial"/>
                <w:sz w:val="20"/>
                <w:szCs w:val="20"/>
              </w:rPr>
              <w:t>hsCRP</w:t>
            </w:r>
            <w:proofErr w:type="spellEnd"/>
            <w:r w:rsidRPr="0010260A">
              <w:rPr>
                <w:rFonts w:ascii="Arial" w:hAnsi="Arial" w:cs="Arial"/>
                <w:sz w:val="20"/>
                <w:szCs w:val="20"/>
              </w:rPr>
              <w:t>.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,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this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will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result</w:t>
            </w:r>
            <w:r w:rsidRPr="001026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z w:val="20"/>
                <w:szCs w:val="20"/>
              </w:rPr>
              <w:t>in wrong data interpretation..</w:t>
            </w:r>
          </w:p>
        </w:tc>
        <w:tc>
          <w:tcPr>
            <w:tcW w:w="6415" w:type="dxa"/>
          </w:tcPr>
          <w:p w:rsidR="00EA4BD3" w:rsidRPr="0010260A" w:rsidRDefault="00EA4BD3" w:rsidP="0010260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BD3" w:rsidRPr="0010260A" w:rsidTr="0010260A">
        <w:trPr>
          <w:trHeight w:val="811"/>
        </w:trPr>
        <w:tc>
          <w:tcPr>
            <w:tcW w:w="5323" w:type="dxa"/>
          </w:tcPr>
          <w:p w:rsidR="00EA4BD3" w:rsidRPr="0010260A" w:rsidRDefault="00EA4BD3" w:rsidP="0010260A">
            <w:pPr>
              <w:pStyle w:val="TableParagraph"/>
              <w:spacing w:before="69" w:line="230" w:lineRule="auto"/>
              <w:ind w:left="445" w:right="153"/>
              <w:rPr>
                <w:rFonts w:ascii="Arial" w:hAnsi="Arial" w:cs="Arial"/>
                <w:b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17" w:type="dxa"/>
          </w:tcPr>
          <w:p w:rsidR="00EA4BD3" w:rsidRPr="0010260A" w:rsidRDefault="00EA4BD3" w:rsidP="0010260A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10260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15" w:type="dxa"/>
          </w:tcPr>
          <w:p w:rsidR="00EA4BD3" w:rsidRPr="0010260A" w:rsidRDefault="00EA4BD3" w:rsidP="0010260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BD3" w:rsidRPr="0010260A" w:rsidTr="0010260A">
        <w:trPr>
          <w:trHeight w:val="811"/>
        </w:trPr>
        <w:tc>
          <w:tcPr>
            <w:tcW w:w="5323" w:type="dxa"/>
          </w:tcPr>
          <w:p w:rsidR="00EA4BD3" w:rsidRPr="0010260A" w:rsidRDefault="00EA4BD3" w:rsidP="0010260A">
            <w:pPr>
              <w:pStyle w:val="TableParagraph"/>
              <w:spacing w:before="69" w:line="230" w:lineRule="auto"/>
              <w:ind w:left="445"/>
              <w:rPr>
                <w:rFonts w:ascii="Arial" w:hAnsi="Arial" w:cs="Arial"/>
                <w:b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1026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9317" w:type="dxa"/>
          </w:tcPr>
          <w:p w:rsidR="00EA4BD3" w:rsidRPr="0010260A" w:rsidRDefault="00EA4BD3" w:rsidP="0010260A">
            <w:pPr>
              <w:pStyle w:val="TableParagraph"/>
              <w:ind w:left="84"/>
              <w:rPr>
                <w:rFonts w:ascii="Arial" w:hAnsi="Arial" w:cs="Arial"/>
                <w:sz w:val="20"/>
                <w:szCs w:val="20"/>
              </w:rPr>
            </w:pPr>
            <w:r w:rsidRPr="0010260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15" w:type="dxa"/>
          </w:tcPr>
          <w:p w:rsidR="00EA4BD3" w:rsidRPr="0010260A" w:rsidRDefault="00EA4BD3" w:rsidP="0010260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BD3" w:rsidRPr="0010260A" w:rsidTr="0010260A">
        <w:trPr>
          <w:trHeight w:val="1168"/>
        </w:trPr>
        <w:tc>
          <w:tcPr>
            <w:tcW w:w="5323" w:type="dxa"/>
          </w:tcPr>
          <w:p w:rsidR="00EA4BD3" w:rsidRPr="0010260A" w:rsidRDefault="00EA4BD3" w:rsidP="0010260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0260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17" w:type="dxa"/>
          </w:tcPr>
          <w:p w:rsidR="00EA4BD3" w:rsidRPr="0010260A" w:rsidRDefault="00EA4BD3" w:rsidP="0010260A">
            <w:pPr>
              <w:pStyle w:val="TableParagraph"/>
              <w:spacing w:before="69" w:line="230" w:lineRule="auto"/>
              <w:ind w:left="84" w:right="60"/>
              <w:rPr>
                <w:rFonts w:ascii="Arial" w:hAnsi="Arial" w:cs="Arial"/>
                <w:b/>
                <w:sz w:val="20"/>
                <w:szCs w:val="20"/>
              </w:rPr>
            </w:pPr>
            <w:r w:rsidRPr="0010260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done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exclude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smokers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form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10260A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,</w:t>
            </w:r>
            <w:proofErr w:type="gramEnd"/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exclusion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criteria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more items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10260A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exclude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patients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rheumatoid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arthritis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lupus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Pr="001026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patients</w:t>
            </w:r>
            <w:r w:rsidRPr="001026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>with active atherosclerotic disease like</w:t>
            </w:r>
            <w:r w:rsidRPr="001026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0260A">
              <w:rPr>
                <w:rFonts w:ascii="Arial" w:hAnsi="Arial" w:cs="Arial"/>
                <w:b/>
                <w:sz w:val="20"/>
                <w:szCs w:val="20"/>
              </w:rPr>
              <w:t xml:space="preserve">ACS , patients with IBD ; like ulcerative colitis … and any disease that can affect </w:t>
            </w:r>
            <w:proofErr w:type="spellStart"/>
            <w:r w:rsidRPr="0010260A">
              <w:rPr>
                <w:rFonts w:ascii="Arial" w:hAnsi="Arial" w:cs="Arial"/>
                <w:b/>
                <w:sz w:val="20"/>
                <w:szCs w:val="20"/>
              </w:rPr>
              <w:t>hsCRP</w:t>
            </w:r>
            <w:proofErr w:type="spellEnd"/>
            <w:r w:rsidRPr="0010260A">
              <w:rPr>
                <w:rFonts w:ascii="Arial" w:hAnsi="Arial" w:cs="Arial"/>
                <w:b/>
                <w:sz w:val="20"/>
                <w:szCs w:val="20"/>
              </w:rPr>
              <w:t xml:space="preserve"> ..</w:t>
            </w:r>
          </w:p>
        </w:tc>
        <w:tc>
          <w:tcPr>
            <w:tcW w:w="6415" w:type="dxa"/>
          </w:tcPr>
          <w:p w:rsidR="00EA4BD3" w:rsidRPr="0010260A" w:rsidRDefault="00EA4BD3" w:rsidP="0010260A">
            <w:pPr>
              <w:pStyle w:val="TableParagraph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4BD3" w:rsidRPr="0010260A" w:rsidRDefault="00EA4BD3" w:rsidP="00EA4BD3">
      <w:pPr>
        <w:pStyle w:val="BodyText"/>
        <w:spacing w:before="91"/>
        <w:rPr>
          <w:rFonts w:ascii="Arial" w:hAnsi="Arial" w:cs="Arial"/>
        </w:rPr>
      </w:pPr>
      <w:r w:rsidRPr="0010260A">
        <w:rPr>
          <w:rFonts w:ascii="Arial" w:hAnsi="Arial" w:cs="Arial"/>
          <w:color w:val="000000"/>
          <w:highlight w:val="yellow"/>
        </w:rPr>
        <w:t>PART</w:t>
      </w:r>
      <w:r w:rsidRPr="0010260A">
        <w:rPr>
          <w:rFonts w:ascii="Arial" w:hAnsi="Arial" w:cs="Arial"/>
          <w:color w:val="000000"/>
          <w:spacing w:val="30"/>
          <w:highlight w:val="yellow"/>
        </w:rPr>
        <w:t xml:space="preserve"> </w:t>
      </w:r>
      <w:r w:rsidRPr="0010260A">
        <w:rPr>
          <w:rFonts w:ascii="Arial" w:hAnsi="Arial" w:cs="Arial"/>
          <w:color w:val="000000"/>
          <w:highlight w:val="yellow"/>
        </w:rPr>
        <w:t>1:</w:t>
      </w:r>
      <w:r w:rsidRPr="0010260A">
        <w:rPr>
          <w:rFonts w:ascii="Arial" w:hAnsi="Arial" w:cs="Arial"/>
          <w:color w:val="000000"/>
          <w:spacing w:val="-7"/>
        </w:rPr>
        <w:t xml:space="preserve"> </w:t>
      </w:r>
      <w:r w:rsidRPr="0010260A">
        <w:rPr>
          <w:rFonts w:ascii="Arial" w:hAnsi="Arial" w:cs="Arial"/>
          <w:color w:val="000000"/>
          <w:spacing w:val="-2"/>
        </w:rPr>
        <w:t>Comments</w:t>
      </w:r>
    </w:p>
    <w:p w:rsidR="0021793D" w:rsidRPr="0010260A" w:rsidRDefault="0021793D">
      <w:pPr>
        <w:spacing w:line="230" w:lineRule="auto"/>
        <w:rPr>
          <w:rFonts w:ascii="Arial" w:hAnsi="Arial" w:cs="Arial"/>
          <w:sz w:val="20"/>
          <w:szCs w:val="20"/>
        </w:rPr>
        <w:sectPr w:rsidR="0021793D" w:rsidRPr="0010260A">
          <w:headerReference w:type="default" r:id="rId6"/>
          <w:footerReference w:type="default" r:id="rId7"/>
          <w:type w:val="continuous"/>
          <w:pgSz w:w="23820" w:h="16840" w:orient="landscape"/>
          <w:pgMar w:top="1420" w:right="1133" w:bottom="880" w:left="1417" w:header="1104" w:footer="697" w:gutter="0"/>
          <w:pgNumType w:start="1"/>
          <w:cols w:space="720"/>
        </w:sectPr>
      </w:pPr>
    </w:p>
    <w:p w:rsidR="0021793D" w:rsidRPr="0010260A" w:rsidRDefault="0021793D">
      <w:pPr>
        <w:pStyle w:val="BodyText"/>
        <w:spacing w:before="70"/>
        <w:rPr>
          <w:rFonts w:ascii="Arial" w:hAnsi="Arial" w:cs="Arial"/>
        </w:rPr>
      </w:pPr>
    </w:p>
    <w:p w:rsidR="0021793D" w:rsidRPr="0010260A" w:rsidRDefault="0021793D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EA4BD3" w:rsidRPr="0010260A" w:rsidTr="00436E85">
        <w:trPr>
          <w:trHeight w:val="1560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BD3" w:rsidRPr="0010260A" w:rsidRDefault="00EA4BD3" w:rsidP="00436E8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4611291"/>
            <w:r w:rsidRPr="0010260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0260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  <w:bookmarkStart w:id="3" w:name="_GoBack"/>
            <w:bookmarkEnd w:id="3"/>
          </w:p>
          <w:p w:rsidR="00EA4BD3" w:rsidRPr="0010260A" w:rsidRDefault="00EA4BD3" w:rsidP="00436E8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A4BD3" w:rsidRPr="0010260A" w:rsidTr="00436E8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BD3" w:rsidRPr="0010260A" w:rsidRDefault="00EA4BD3" w:rsidP="00436E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4BD3" w:rsidRPr="0010260A" w:rsidRDefault="00EA4BD3" w:rsidP="00436E8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26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A4BD3" w:rsidRPr="0010260A" w:rsidRDefault="00EA4BD3" w:rsidP="00436E8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26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26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A4BD3" w:rsidRPr="0010260A" w:rsidRDefault="00EA4BD3" w:rsidP="00436E8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4BD3" w:rsidRPr="0010260A" w:rsidTr="00436E8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BD3" w:rsidRPr="0010260A" w:rsidRDefault="00EA4BD3" w:rsidP="00436E8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0260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A4BD3" w:rsidRPr="0010260A" w:rsidRDefault="00EA4BD3" w:rsidP="00436E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4BD3" w:rsidRPr="0010260A" w:rsidRDefault="00EA4BD3" w:rsidP="00436E8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026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026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026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A4BD3" w:rsidRPr="0010260A" w:rsidRDefault="00EA4BD3" w:rsidP="00436E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A4BD3" w:rsidRPr="0010260A" w:rsidRDefault="00EA4BD3" w:rsidP="00436E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A4BD3" w:rsidRPr="0010260A" w:rsidRDefault="00EA4BD3" w:rsidP="00436E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A4BD3" w:rsidRPr="0010260A" w:rsidRDefault="00EA4BD3" w:rsidP="00436E8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A4BD3" w:rsidRPr="0010260A" w:rsidRDefault="00EA4BD3" w:rsidP="00EA4BD3">
      <w:pPr>
        <w:rPr>
          <w:rFonts w:ascii="Arial" w:hAnsi="Arial" w:cs="Arial"/>
          <w:sz w:val="20"/>
          <w:szCs w:val="20"/>
        </w:rPr>
      </w:pPr>
    </w:p>
    <w:p w:rsidR="0010260A" w:rsidRPr="0010260A" w:rsidRDefault="0010260A" w:rsidP="0010260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0260A">
        <w:rPr>
          <w:rFonts w:ascii="Arial" w:hAnsi="Arial" w:cs="Arial"/>
          <w:b/>
          <w:u w:val="single"/>
        </w:rPr>
        <w:t>Reviewer details:</w:t>
      </w:r>
    </w:p>
    <w:p w:rsidR="0010260A" w:rsidRPr="0010260A" w:rsidRDefault="0010260A" w:rsidP="0010260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10260A" w:rsidRPr="0010260A" w:rsidRDefault="0010260A" w:rsidP="0010260A">
      <w:pPr>
        <w:rPr>
          <w:rFonts w:ascii="Arial" w:hAnsi="Arial" w:cs="Arial"/>
          <w:sz w:val="20"/>
          <w:szCs w:val="20"/>
        </w:rPr>
      </w:pPr>
      <w:proofErr w:type="spellStart"/>
      <w:r w:rsidRPr="0010260A">
        <w:rPr>
          <w:rFonts w:ascii="Arial" w:hAnsi="Arial" w:cs="Arial"/>
          <w:color w:val="555555"/>
          <w:sz w:val="20"/>
          <w:szCs w:val="20"/>
        </w:rPr>
        <w:t>Oday</w:t>
      </w:r>
      <w:proofErr w:type="spellEnd"/>
      <w:r w:rsidRPr="0010260A">
        <w:rPr>
          <w:rFonts w:ascii="Arial" w:hAnsi="Arial" w:cs="Arial"/>
          <w:color w:val="555555"/>
          <w:sz w:val="20"/>
          <w:szCs w:val="20"/>
        </w:rPr>
        <w:t xml:space="preserve"> Jasim </w:t>
      </w:r>
      <w:proofErr w:type="spellStart"/>
      <w:r w:rsidRPr="0010260A">
        <w:rPr>
          <w:rFonts w:ascii="Arial" w:hAnsi="Arial" w:cs="Arial"/>
          <w:color w:val="555555"/>
          <w:sz w:val="20"/>
          <w:szCs w:val="20"/>
        </w:rPr>
        <w:t>Alsalihi</w:t>
      </w:r>
      <w:proofErr w:type="spellEnd"/>
      <w:r w:rsidRPr="0010260A">
        <w:rPr>
          <w:rFonts w:ascii="Arial" w:hAnsi="Arial" w:cs="Arial"/>
          <w:color w:val="555555"/>
          <w:sz w:val="20"/>
          <w:szCs w:val="20"/>
        </w:rPr>
        <w:t>, Babylon University - College of Medicine, Iraq</w:t>
      </w:r>
      <w:r w:rsidRPr="0010260A">
        <w:rPr>
          <w:rFonts w:ascii="Arial" w:hAnsi="Arial" w:cs="Arial"/>
          <w:color w:val="555555"/>
          <w:sz w:val="20"/>
          <w:szCs w:val="20"/>
        </w:rPr>
        <w:br/>
      </w:r>
    </w:p>
    <w:p w:rsidR="0010260A" w:rsidRPr="0010260A" w:rsidRDefault="0010260A" w:rsidP="0010260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10260A" w:rsidRPr="0010260A" w:rsidRDefault="0010260A" w:rsidP="0010260A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EA4BD3" w:rsidRPr="0010260A" w:rsidRDefault="00EA4BD3" w:rsidP="00EA4BD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bookmarkEnd w:id="2"/>
    <w:p w:rsidR="00EA4BD3" w:rsidRPr="0010260A" w:rsidRDefault="00EA4BD3" w:rsidP="00EA4BD3">
      <w:pPr>
        <w:rPr>
          <w:rFonts w:ascii="Arial" w:hAnsi="Arial" w:cs="Arial"/>
          <w:sz w:val="20"/>
          <w:szCs w:val="20"/>
        </w:rPr>
      </w:pPr>
    </w:p>
    <w:p w:rsidR="0021793D" w:rsidRPr="0010260A" w:rsidRDefault="0021793D">
      <w:pPr>
        <w:pStyle w:val="BodyText"/>
        <w:rPr>
          <w:rFonts w:ascii="Arial" w:hAnsi="Arial" w:cs="Arial"/>
        </w:rPr>
      </w:pPr>
    </w:p>
    <w:p w:rsidR="0021793D" w:rsidRPr="0010260A" w:rsidRDefault="0021793D">
      <w:pPr>
        <w:pStyle w:val="BodyText"/>
        <w:rPr>
          <w:rFonts w:ascii="Arial" w:hAnsi="Arial" w:cs="Arial"/>
        </w:rPr>
      </w:pPr>
    </w:p>
    <w:p w:rsidR="0021793D" w:rsidRPr="0010260A" w:rsidRDefault="0021793D">
      <w:pPr>
        <w:pStyle w:val="BodyText"/>
        <w:rPr>
          <w:rFonts w:ascii="Arial" w:hAnsi="Arial" w:cs="Arial"/>
        </w:rPr>
      </w:pPr>
    </w:p>
    <w:p w:rsidR="0021793D" w:rsidRPr="0010260A" w:rsidRDefault="0021793D">
      <w:pPr>
        <w:pStyle w:val="BodyText"/>
        <w:rPr>
          <w:rFonts w:ascii="Arial" w:hAnsi="Arial" w:cs="Arial"/>
        </w:rPr>
      </w:pPr>
    </w:p>
    <w:p w:rsidR="0021793D" w:rsidRPr="0010260A" w:rsidRDefault="0021793D">
      <w:pPr>
        <w:pStyle w:val="BodyText"/>
        <w:rPr>
          <w:rFonts w:ascii="Arial" w:hAnsi="Arial" w:cs="Arial"/>
        </w:rPr>
      </w:pPr>
    </w:p>
    <w:p w:rsidR="0021793D" w:rsidRPr="0010260A" w:rsidRDefault="0021793D">
      <w:pPr>
        <w:pStyle w:val="BodyText"/>
        <w:rPr>
          <w:rFonts w:ascii="Arial" w:hAnsi="Arial" w:cs="Arial"/>
        </w:rPr>
      </w:pPr>
    </w:p>
    <w:p w:rsidR="0021793D" w:rsidRPr="0010260A" w:rsidRDefault="0021793D">
      <w:pPr>
        <w:pStyle w:val="BodyText"/>
        <w:rPr>
          <w:rFonts w:ascii="Arial" w:hAnsi="Arial" w:cs="Arial"/>
        </w:rPr>
      </w:pPr>
    </w:p>
    <w:p w:rsidR="0021793D" w:rsidRPr="0010260A" w:rsidRDefault="0021793D">
      <w:pPr>
        <w:pStyle w:val="BodyText"/>
        <w:rPr>
          <w:rFonts w:ascii="Arial" w:hAnsi="Arial" w:cs="Arial"/>
        </w:rPr>
      </w:pPr>
    </w:p>
    <w:p w:rsidR="0021793D" w:rsidRPr="0010260A" w:rsidRDefault="0021793D">
      <w:pPr>
        <w:pStyle w:val="BodyText"/>
        <w:rPr>
          <w:rFonts w:ascii="Arial" w:hAnsi="Arial" w:cs="Arial"/>
        </w:rPr>
      </w:pPr>
    </w:p>
    <w:sectPr w:rsidR="0021793D" w:rsidRPr="0010260A" w:rsidSect="00EA4BD3">
      <w:pgSz w:w="23820" w:h="16840" w:orient="landscape"/>
      <w:pgMar w:top="1420" w:right="1133" w:bottom="1313" w:left="1417" w:header="1104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E9A" w:rsidRDefault="006C4E9A">
      <w:r>
        <w:separator/>
      </w:r>
    </w:p>
  </w:endnote>
  <w:endnote w:type="continuationSeparator" w:id="0">
    <w:p w:rsidR="006C4E9A" w:rsidRDefault="006C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93D" w:rsidRDefault="00F3166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10110985</wp:posOffset>
              </wp:positionV>
              <wp:extent cx="663575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793D" w:rsidRDefault="00F3166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5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" filled="f" stroked="f">
              <v:textbox inset="0,0,0,0">
                <w:txbxContent>
                  <w:p w:rsidR="0021793D" w:rsidRDefault="00F3166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2642806</wp:posOffset>
              </wp:positionH>
              <wp:positionV relativeFrom="page">
                <wp:posOffset>10110985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793D" w:rsidRDefault="00F3166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8.1pt;margin-top:796.15pt;width:55.8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" filled="f" stroked="f">
              <v:textbox inset="0,0,0,0">
                <w:txbxContent>
                  <w:p w:rsidR="0021793D" w:rsidRDefault="00F3166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4412392</wp:posOffset>
              </wp:positionH>
              <wp:positionV relativeFrom="page">
                <wp:posOffset>10110985</wp:posOffset>
              </wp:positionV>
              <wp:extent cx="86106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793D" w:rsidRDefault="00F3166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Approved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45pt;margin-top:796.15pt;width:67.8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" filled="f" stroked="f">
              <v:textbox inset="0,0,0,0">
                <w:txbxContent>
                  <w:p w:rsidR="0021793D" w:rsidRDefault="00F3166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Approved 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10110985</wp:posOffset>
              </wp:positionV>
              <wp:extent cx="10077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77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793D" w:rsidRDefault="00F3166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5pt;width:79.3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" filled="f" stroked="f">
              <v:textbox inset="0,0,0,0">
                <w:txbxContent>
                  <w:p w:rsidR="0021793D" w:rsidRDefault="00F3166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E9A" w:rsidRDefault="006C4E9A">
      <w:r>
        <w:separator/>
      </w:r>
    </w:p>
  </w:footnote>
  <w:footnote w:type="continuationSeparator" w:id="0">
    <w:p w:rsidR="006C4E9A" w:rsidRDefault="006C4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93D" w:rsidRDefault="00F3166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688361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793D" w:rsidRDefault="00F3166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54.2pt;width:86.7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" filled="f" stroked="f">
              <v:textbox inset="0,0,0,0">
                <w:txbxContent>
                  <w:p w:rsidR="0021793D" w:rsidRDefault="00F3166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793D"/>
    <w:rsid w:val="0010260A"/>
    <w:rsid w:val="0021793D"/>
    <w:rsid w:val="00343DBD"/>
    <w:rsid w:val="006C4E9A"/>
    <w:rsid w:val="00DA6DD1"/>
    <w:rsid w:val="00EA4BD3"/>
    <w:rsid w:val="00F3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97BE31-29BD-417A-9C6E-D6AF7DFB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85"/>
    </w:pPr>
  </w:style>
  <w:style w:type="character" w:styleId="Hyperlink">
    <w:name w:val="Hyperlink"/>
    <w:basedOn w:val="DefaultParagraphFont"/>
    <w:uiPriority w:val="99"/>
    <w:semiHidden/>
    <w:unhideWhenUsed/>
    <w:rsid w:val="00DA6DD1"/>
    <w:rPr>
      <w:color w:val="0000FF"/>
      <w:u w:val="single"/>
    </w:rPr>
  </w:style>
  <w:style w:type="paragraph" w:customStyle="1" w:styleId="Affiliation">
    <w:name w:val="Affiliation"/>
    <w:basedOn w:val="Normal"/>
    <w:rsid w:val="0010260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Rev_IJBCRR_142478</dc:title>
  <cp:lastModifiedBy>SDI 1186</cp:lastModifiedBy>
  <cp:revision>4</cp:revision>
  <dcterms:created xsi:type="dcterms:W3CDTF">2025-08-14T08:17:00Z</dcterms:created>
  <dcterms:modified xsi:type="dcterms:W3CDTF">2025-08-23T03:34:00Z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Pages</vt:lpwstr>
  </property>
  <property fmtid="{D5CDD505-2E9C-101B-9397-08002B2CF9AE}" pid="4" name="LastSaved">
    <vt:filetime>2025-08-14T00:00:00Z</vt:filetime>
  </property>
  <property fmtid="{D5CDD505-2E9C-101B-9397-08002B2CF9AE}" pid="5" name="Producer">
    <vt:lpwstr>3-Heights(TM) PDF Security Shell 4.8.25.2 (http://www.pdf-tools.com)</vt:lpwstr>
  </property>
</Properties>
</file>