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FC" w:rsidRPr="009E5E86" w:rsidRDefault="00607DFC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07DFC" w:rsidRPr="009E5E86">
        <w:trPr>
          <w:trHeight w:val="290"/>
        </w:trPr>
        <w:tc>
          <w:tcPr>
            <w:tcW w:w="5168" w:type="dxa"/>
          </w:tcPr>
          <w:p w:rsidR="00607DFC" w:rsidRPr="009E5E86" w:rsidRDefault="00CB4EF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Journal</w:t>
            </w:r>
            <w:r w:rsidRPr="009E5E8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07DFC" w:rsidRPr="009E5E86" w:rsidRDefault="00D66C15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B4EF3" w:rsidRPr="009E5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B4EF3" w:rsidRPr="009E5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B4EF3" w:rsidRPr="009E5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CB4EF3" w:rsidRPr="009E5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B4EF3" w:rsidRPr="009E5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B4EF3" w:rsidRPr="009E5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B4EF3" w:rsidRPr="009E5E8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607DFC" w:rsidRPr="009E5E86">
        <w:trPr>
          <w:trHeight w:val="290"/>
        </w:trPr>
        <w:tc>
          <w:tcPr>
            <w:tcW w:w="5168" w:type="dxa"/>
          </w:tcPr>
          <w:p w:rsidR="00607DFC" w:rsidRPr="009E5E86" w:rsidRDefault="00CB4EF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Manuscript</w:t>
            </w:r>
            <w:r w:rsidRPr="009E5E8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07DFC" w:rsidRPr="009E5E86" w:rsidRDefault="00CB4EF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Ms_CJAST_143112</w:t>
            </w:r>
          </w:p>
        </w:tc>
      </w:tr>
      <w:tr w:rsidR="00607DFC" w:rsidRPr="009E5E86">
        <w:trPr>
          <w:trHeight w:val="738"/>
        </w:trPr>
        <w:tc>
          <w:tcPr>
            <w:tcW w:w="5168" w:type="dxa"/>
          </w:tcPr>
          <w:p w:rsidR="00607DFC" w:rsidRPr="009E5E86" w:rsidRDefault="00CB4EF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Title</w:t>
            </w:r>
            <w:r w:rsidRPr="009E5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07DFC" w:rsidRPr="009E5E86" w:rsidRDefault="00CB4EF3">
            <w:pPr>
              <w:pStyle w:val="TableParagraph"/>
              <w:spacing w:before="134"/>
              <w:ind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gramEnd"/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Azolla</w:t>
            </w:r>
            <w:proofErr w:type="spellEnd"/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Filiculoides</w:t>
            </w:r>
            <w:proofErr w:type="spellEnd"/>
            <w:r w:rsidRPr="009E5E8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Chromolaena</w:t>
            </w:r>
            <w:proofErr w:type="spellEnd"/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Odorata</w:t>
            </w:r>
            <w:proofErr w:type="spellEnd"/>
            <w:r w:rsidRPr="009E5E86"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  <w:r w:rsidRPr="009E5E8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E5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Mineral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Fertilizer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E5E8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Agro-Morphological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Of Potato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 xml:space="preserve">(Solanum Tuberosum L.) In </w:t>
            </w:r>
            <w:proofErr w:type="gram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gramEnd"/>
            <w:r w:rsidRPr="009E5E86">
              <w:rPr>
                <w:rFonts w:ascii="Arial" w:hAnsi="Arial" w:cs="Arial"/>
                <w:b/>
                <w:sz w:val="20"/>
                <w:szCs w:val="20"/>
              </w:rPr>
              <w:t xml:space="preserve"> Humid Tropical Zone Of West-Central Côte d’Ivoire</w:t>
            </w:r>
          </w:p>
        </w:tc>
      </w:tr>
      <w:tr w:rsidR="00607DFC" w:rsidRPr="009E5E86">
        <w:trPr>
          <w:trHeight w:val="330"/>
        </w:trPr>
        <w:tc>
          <w:tcPr>
            <w:tcW w:w="5168" w:type="dxa"/>
          </w:tcPr>
          <w:p w:rsidR="00607DFC" w:rsidRPr="009E5E86" w:rsidRDefault="00CB4EF3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Type</w:t>
            </w:r>
            <w:r w:rsidRPr="009E5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07DFC" w:rsidRPr="009E5E86" w:rsidRDefault="00CB4EF3">
            <w:pPr>
              <w:pStyle w:val="TableParagraph"/>
              <w:spacing w:before="45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E5E8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607DFC" w:rsidRPr="009E5E86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607DFC" w:rsidRPr="009E5E86" w:rsidRDefault="00CB4EF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E5E8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07DFC" w:rsidRPr="009E5E86">
        <w:trPr>
          <w:trHeight w:val="964"/>
        </w:trPr>
        <w:tc>
          <w:tcPr>
            <w:tcW w:w="5352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E5E8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07DFC" w:rsidRPr="009E5E86" w:rsidRDefault="00CB4EF3">
            <w:pPr>
              <w:pStyle w:val="TableParagraph"/>
              <w:ind w:left="108"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E5E8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E5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E5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E5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E5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E5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E5E8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E5E8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E5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E5E8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E5E8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E5E8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E5E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07DFC" w:rsidRPr="009E5E86" w:rsidRDefault="00CB4EF3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(It</w:t>
            </w:r>
            <w:r w:rsidRPr="009E5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mandatory</w:t>
            </w:r>
            <w:r w:rsidRPr="009E5E8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that</w:t>
            </w:r>
            <w:r w:rsidRPr="009E5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authors</w:t>
            </w:r>
            <w:r w:rsidRPr="009E5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should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write</w:t>
            </w:r>
            <w:r w:rsidRPr="009E5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07DFC" w:rsidRPr="009E5E86">
        <w:trPr>
          <w:trHeight w:val="1264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its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productivity</w:t>
            </w:r>
            <w:r w:rsidRPr="009E5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remains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limited</w:t>
            </w:r>
            <w:r w:rsidRPr="009E5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by</w:t>
            </w:r>
            <w:r w:rsidRPr="009E5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agronomic</w:t>
            </w:r>
            <w:r w:rsidRPr="009E5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factors,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among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which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fertilization</w:t>
            </w:r>
            <w:r w:rsidRPr="009E5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management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plays a central role. Mineral fertilizers, while effective in increasing yields in the short term.</w:t>
            </w:r>
          </w:p>
          <w:p w:rsidR="00607DFC" w:rsidRPr="009E5E86" w:rsidRDefault="00CB4EF3">
            <w:pPr>
              <w:pStyle w:val="TableParagraph"/>
              <w:spacing w:line="24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Potatoes (</w:t>
            </w:r>
            <w:r w:rsidRPr="009E5E86">
              <w:rPr>
                <w:rFonts w:ascii="Arial" w:hAnsi="Arial" w:cs="Arial"/>
                <w:i/>
                <w:sz w:val="20"/>
                <w:szCs w:val="20"/>
              </w:rPr>
              <w:t xml:space="preserve">Solanum tuberosum </w:t>
            </w:r>
            <w:r w:rsidRPr="009E5E86">
              <w:rPr>
                <w:rFonts w:ascii="Arial" w:hAnsi="Arial" w:cs="Arial"/>
                <w:sz w:val="20"/>
                <w:szCs w:val="20"/>
              </w:rPr>
              <w:t>L.), a major food crop worldwide, are enjoying increasing popularity. Several</w:t>
            </w:r>
            <w:r w:rsidRPr="009E5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studies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have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shown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that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application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these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plants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as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organic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amendments</w:t>
            </w:r>
            <w:r w:rsidRPr="009E5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can</w:t>
            </w:r>
            <w:r w:rsidRPr="009E5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stimulate crop growth and improve yields.</w:t>
            </w:r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DFC" w:rsidRPr="009E5E86">
        <w:trPr>
          <w:trHeight w:val="1262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07DFC" w:rsidRPr="009E5E86" w:rsidRDefault="00CB4EF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E5E86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E5E86">
              <w:rPr>
                <w:rFonts w:ascii="Arial" w:hAnsi="Arial" w:cs="Arial"/>
                <w:b/>
                <w:spacing w:val="72"/>
                <w:w w:val="150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DFC" w:rsidRPr="009E5E86">
        <w:trPr>
          <w:trHeight w:val="1262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E5E8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abstract of</w:t>
            </w:r>
            <w:r w:rsidRPr="009E5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article is</w:t>
            </w:r>
            <w:r w:rsidRPr="009E5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DFC" w:rsidRPr="009E5E86">
        <w:trPr>
          <w:trHeight w:val="705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E5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5E86">
              <w:rPr>
                <w:rFonts w:ascii="Arial" w:hAnsi="Arial" w:cs="Arial"/>
                <w:sz w:val="20"/>
                <w:szCs w:val="20"/>
              </w:rPr>
              <w:t>Yes</w:t>
            </w:r>
            <w:r w:rsidRPr="009E5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9E5E8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manuscript</w:t>
            </w:r>
            <w:r w:rsidRPr="009E5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DFC" w:rsidRPr="009E5E86">
        <w:trPr>
          <w:trHeight w:val="702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spacing w:line="230" w:lineRule="exact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sz w:val="20"/>
                <w:szCs w:val="20"/>
              </w:rPr>
              <w:t>Yes,</w:t>
            </w:r>
            <w:r w:rsidRPr="009E5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E5E86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DFC" w:rsidRPr="009E5E86">
        <w:trPr>
          <w:trHeight w:val="688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E5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spacing w:line="228" w:lineRule="exact"/>
              <w:ind w:left="523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5E86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9E5E86">
              <w:rPr>
                <w:rFonts w:ascii="Arial" w:hAnsi="Arial" w:cs="Arial"/>
                <w:b/>
                <w:spacing w:val="61"/>
                <w:w w:val="150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article is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E5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DFC" w:rsidRPr="009E5E86">
        <w:trPr>
          <w:trHeight w:val="1180"/>
        </w:trPr>
        <w:tc>
          <w:tcPr>
            <w:tcW w:w="5352" w:type="dxa"/>
          </w:tcPr>
          <w:p w:rsidR="00607DFC" w:rsidRPr="009E5E86" w:rsidRDefault="00CB4EF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E5E8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07DFC" w:rsidRPr="009E5E86" w:rsidRDefault="00CB4EF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E5E8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E5E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E5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9E5E8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E5E86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</w:tcPr>
          <w:p w:rsidR="00607DFC" w:rsidRPr="009E5E86" w:rsidRDefault="00607D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p w:rsidR="009E5E86" w:rsidRPr="009E5E86" w:rsidRDefault="009E5E86">
      <w:pPr>
        <w:pStyle w:val="BodyText"/>
        <w:rPr>
          <w:rFonts w:ascii="Arial" w:hAnsi="Arial" w:cs="Arial"/>
          <w:b w:val="0"/>
        </w:rPr>
      </w:pPr>
    </w:p>
    <w:p w:rsidR="009E5E86" w:rsidRPr="009E5E86" w:rsidRDefault="009E5E86">
      <w:pPr>
        <w:pStyle w:val="BodyText"/>
        <w:rPr>
          <w:rFonts w:ascii="Arial" w:hAnsi="Arial" w:cs="Arial"/>
          <w:b w:val="0"/>
        </w:rPr>
      </w:pPr>
    </w:p>
    <w:p w:rsidR="009E5E86" w:rsidRPr="009E5E86" w:rsidRDefault="009E5E86">
      <w:pPr>
        <w:pStyle w:val="BodyText"/>
        <w:rPr>
          <w:rFonts w:ascii="Arial" w:hAnsi="Arial" w:cs="Arial"/>
          <w:b w:val="0"/>
        </w:rPr>
      </w:pPr>
    </w:p>
    <w:p w:rsidR="009E5E86" w:rsidRPr="009E5E86" w:rsidRDefault="009E5E86">
      <w:pPr>
        <w:pStyle w:val="BodyText"/>
        <w:rPr>
          <w:rFonts w:ascii="Arial" w:hAnsi="Arial" w:cs="Arial"/>
          <w:b w:val="0"/>
        </w:rPr>
      </w:pPr>
    </w:p>
    <w:p w:rsidR="009E5E86" w:rsidRPr="009E5E86" w:rsidRDefault="009E5E86">
      <w:pPr>
        <w:pStyle w:val="BodyText"/>
        <w:rPr>
          <w:rFonts w:ascii="Arial" w:hAnsi="Arial" w:cs="Arial"/>
          <w:b w:val="0"/>
        </w:rPr>
      </w:pPr>
    </w:p>
    <w:p w:rsidR="00607DFC" w:rsidRPr="009E5E86" w:rsidRDefault="00607DFC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644F5" w:rsidRPr="009E5E86" w:rsidTr="00F644F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E5E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E5E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644F5" w:rsidRPr="009E5E86" w:rsidTr="00F644F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F5" w:rsidRPr="009E5E86" w:rsidRDefault="00F644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5E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F5" w:rsidRPr="009E5E86" w:rsidRDefault="00F644F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5E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5E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644F5" w:rsidRPr="009E5E86" w:rsidRDefault="00F644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44F5" w:rsidRPr="009E5E86" w:rsidTr="00F644F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E5E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5E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E5E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E5E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44F5" w:rsidRPr="009E5E86" w:rsidRDefault="00F644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644F5" w:rsidRPr="009E5E86" w:rsidRDefault="00F644F5" w:rsidP="00F644F5">
      <w:pPr>
        <w:rPr>
          <w:rFonts w:ascii="Arial" w:hAnsi="Arial" w:cs="Arial"/>
          <w:sz w:val="20"/>
          <w:szCs w:val="20"/>
        </w:rPr>
      </w:pPr>
    </w:p>
    <w:p w:rsidR="00F644F5" w:rsidRPr="009E5E86" w:rsidRDefault="00F644F5" w:rsidP="00F644F5">
      <w:pPr>
        <w:rPr>
          <w:rFonts w:ascii="Arial" w:hAnsi="Arial" w:cs="Arial"/>
          <w:sz w:val="20"/>
          <w:szCs w:val="20"/>
        </w:rPr>
      </w:pPr>
    </w:p>
    <w:p w:rsidR="009E5E86" w:rsidRPr="009E5E86" w:rsidRDefault="009E5E86" w:rsidP="009E5E86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207454583"/>
      <w:r w:rsidRPr="009E5E8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bookmarkEnd w:id="2"/>
    <w:p w:rsidR="00F644F5" w:rsidRPr="009E5E86" w:rsidRDefault="00F644F5" w:rsidP="00F644F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9E5E86" w:rsidRPr="009E5E86" w:rsidRDefault="009E5E86" w:rsidP="009E5E86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7454629"/>
      <w:r w:rsidRPr="009E5E86">
        <w:rPr>
          <w:rFonts w:ascii="Arial" w:hAnsi="Arial" w:cs="Arial"/>
          <w:b/>
          <w:bCs/>
          <w:sz w:val="20"/>
          <w:szCs w:val="20"/>
          <w:lang w:val="en-GB"/>
        </w:rPr>
        <w:t xml:space="preserve">Bushra Mahmood </w:t>
      </w:r>
      <w:proofErr w:type="spellStart"/>
      <w:r w:rsidRPr="009E5E86">
        <w:rPr>
          <w:rFonts w:ascii="Arial" w:hAnsi="Arial" w:cs="Arial"/>
          <w:b/>
          <w:bCs/>
          <w:sz w:val="20"/>
          <w:szCs w:val="20"/>
          <w:lang w:val="en-GB"/>
        </w:rPr>
        <w:t>Alwan</w:t>
      </w:r>
      <w:proofErr w:type="spellEnd"/>
      <w:r w:rsidRPr="009E5E8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E5E86">
        <w:rPr>
          <w:rFonts w:ascii="Arial" w:hAnsi="Arial" w:cs="Arial"/>
          <w:b/>
          <w:bCs/>
          <w:sz w:val="20"/>
          <w:szCs w:val="20"/>
          <w:lang w:val="en-GB"/>
        </w:rPr>
        <w:t>Iraq</w:t>
      </w:r>
      <w:bookmarkStart w:id="4" w:name="_GoBack"/>
      <w:bookmarkEnd w:id="4"/>
    </w:p>
    <w:bookmarkEnd w:id="1"/>
    <w:bookmarkEnd w:id="3"/>
    <w:p w:rsidR="00F644F5" w:rsidRPr="009E5E86" w:rsidRDefault="00F644F5" w:rsidP="00F644F5">
      <w:pPr>
        <w:rPr>
          <w:rFonts w:ascii="Arial" w:hAnsi="Arial" w:cs="Arial"/>
          <w:sz w:val="20"/>
          <w:szCs w:val="20"/>
        </w:rPr>
      </w:pPr>
    </w:p>
    <w:p w:rsidR="00CB4EF3" w:rsidRPr="009E5E86" w:rsidRDefault="00CB4EF3" w:rsidP="00F644F5">
      <w:pPr>
        <w:pStyle w:val="BodyText"/>
        <w:rPr>
          <w:rFonts w:ascii="Arial" w:hAnsi="Arial" w:cs="Arial"/>
        </w:rPr>
      </w:pPr>
    </w:p>
    <w:sectPr w:rsidR="00CB4EF3" w:rsidRPr="009E5E86" w:rsidSect="00F644F5">
      <w:headerReference w:type="default" r:id="rId7"/>
      <w:footerReference w:type="default" r:id="rId8"/>
      <w:pgSz w:w="23820" w:h="16840" w:orient="landscape"/>
      <w:pgMar w:top="1820" w:right="1275" w:bottom="1339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C15" w:rsidRDefault="00D66C15">
      <w:r>
        <w:separator/>
      </w:r>
    </w:p>
  </w:endnote>
  <w:endnote w:type="continuationSeparator" w:id="0">
    <w:p w:rsidR="00D66C15" w:rsidRDefault="00D6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DFC" w:rsidRDefault="00CB4EF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DFC" w:rsidRDefault="00CB4EF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07DFC" w:rsidRDefault="00CB4EF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DFC" w:rsidRDefault="00CB4EF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07DFC" w:rsidRDefault="00CB4EF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DFC" w:rsidRDefault="00CB4EF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607DFC" w:rsidRDefault="00CB4EF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DFC" w:rsidRDefault="00CB4EF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607DFC" w:rsidRDefault="00CB4EF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C15" w:rsidRDefault="00D66C15">
      <w:r>
        <w:separator/>
      </w:r>
    </w:p>
  </w:footnote>
  <w:footnote w:type="continuationSeparator" w:id="0">
    <w:p w:rsidR="00D66C15" w:rsidRDefault="00D6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DFC" w:rsidRDefault="00CB4EF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DFC" w:rsidRDefault="00CB4EF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607DFC" w:rsidRDefault="00CB4EF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DFC"/>
    <w:rsid w:val="00060CF9"/>
    <w:rsid w:val="00607DFC"/>
    <w:rsid w:val="00850C24"/>
    <w:rsid w:val="009E5E86"/>
    <w:rsid w:val="00CB4EF3"/>
    <w:rsid w:val="00D66C15"/>
    <w:rsid w:val="00F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D8C9"/>
  <w15:docId w15:val="{35A8F35E-A460-4F1B-8658-0400504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2025-08-27T09:30:00Z</dcterms:created>
  <dcterms:modified xsi:type="dcterms:W3CDTF">2025-08-30T08:26:00Z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</Properties>
</file>